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A27F9" w14:textId="77777777" w:rsidR="009C4DB1" w:rsidRPr="00E66841" w:rsidRDefault="009C4DB1" w:rsidP="009C4DB1">
      <w:pPr>
        <w:spacing w:after="0"/>
        <w:ind w:firstLine="34"/>
        <w:jc w:val="center"/>
        <w:rPr>
          <w:b/>
          <w:noProof/>
        </w:rPr>
      </w:pPr>
      <w:bookmarkStart w:id="0" w:name="_Hlk70700418"/>
      <w:bookmarkStart w:id="1" w:name="_Hlk22205613"/>
      <w:r w:rsidRPr="00E66841">
        <w:rPr>
          <w:b/>
          <w:noProof/>
          <w:sz w:val="22"/>
        </w:rPr>
        <w:t>ОБЩЕСТВО С ОГРАНИЧЕННОЙ ОТВЕТСТВЕННОСТЬЮ</w:t>
      </w:r>
    </w:p>
    <w:p w14:paraId="334BF2C2" w14:textId="24BC5034" w:rsidR="00725988" w:rsidRPr="00E66841" w:rsidRDefault="009C4DB1" w:rsidP="009C4DB1">
      <w:pPr>
        <w:spacing w:after="0" w:line="240" w:lineRule="auto"/>
        <w:ind w:hanging="35"/>
        <w:jc w:val="center"/>
        <w:rPr>
          <w:szCs w:val="24"/>
        </w:rPr>
      </w:pPr>
      <w:r>
        <w:rPr>
          <w:b/>
          <w:noProof/>
          <w:sz w:val="22"/>
        </w:rPr>
        <w:t>«ОБЪЕДИНЕНИЕ ЭНЕРГОМЕНЕДЖМЕНТА»</w:t>
      </w:r>
    </w:p>
    <w:p w14:paraId="03ACB9C6" w14:textId="77777777" w:rsidR="00725988" w:rsidRPr="00E66841" w:rsidRDefault="00725988" w:rsidP="00725988">
      <w:pPr>
        <w:spacing w:after="0" w:line="240" w:lineRule="auto"/>
        <w:ind w:hanging="35"/>
        <w:rPr>
          <w:szCs w:val="24"/>
        </w:rPr>
      </w:pPr>
    </w:p>
    <w:tbl>
      <w:tblPr>
        <w:tblW w:w="0" w:type="auto"/>
        <w:tblInd w:w="5070" w:type="dxa"/>
        <w:tblLook w:val="00A0" w:firstRow="1" w:lastRow="0" w:firstColumn="1" w:lastColumn="0" w:noHBand="0" w:noVBand="0"/>
      </w:tblPr>
      <w:tblGrid>
        <w:gridCol w:w="4394"/>
      </w:tblGrid>
      <w:tr w:rsidR="00725988" w:rsidRPr="00E66841" w14:paraId="57E9563D" w14:textId="77777777" w:rsidTr="00226085">
        <w:trPr>
          <w:trHeight w:val="1803"/>
        </w:trPr>
        <w:tc>
          <w:tcPr>
            <w:tcW w:w="4394" w:type="dxa"/>
            <w:vAlign w:val="center"/>
          </w:tcPr>
          <w:p w14:paraId="145F8460" w14:textId="77777777" w:rsidR="00725988" w:rsidRPr="00386BBC" w:rsidRDefault="00725988" w:rsidP="00DA2DA0">
            <w:pPr>
              <w:spacing w:after="0" w:line="240" w:lineRule="auto"/>
              <w:ind w:left="212" w:firstLine="0"/>
              <w:rPr>
                <w:kern w:val="28"/>
                <w:sz w:val="24"/>
                <w:szCs w:val="24"/>
              </w:rPr>
            </w:pPr>
            <w:r w:rsidRPr="00386BBC">
              <w:rPr>
                <w:kern w:val="28"/>
                <w:sz w:val="24"/>
                <w:szCs w:val="24"/>
              </w:rPr>
              <w:t xml:space="preserve">Приложение 1 к </w:t>
            </w:r>
            <w:r w:rsidR="00C534A2" w:rsidRPr="00386BBC">
              <w:rPr>
                <w:kern w:val="28"/>
                <w:sz w:val="24"/>
                <w:szCs w:val="24"/>
              </w:rPr>
              <w:t>П</w:t>
            </w:r>
            <w:r w:rsidRPr="00386BBC">
              <w:rPr>
                <w:kern w:val="28"/>
                <w:sz w:val="24"/>
                <w:szCs w:val="24"/>
              </w:rPr>
              <w:t>остановлению</w:t>
            </w:r>
          </w:p>
          <w:p w14:paraId="2F660721" w14:textId="77777777" w:rsidR="00725988" w:rsidRPr="00386BBC" w:rsidRDefault="00C534A2" w:rsidP="00DA2DA0">
            <w:pPr>
              <w:spacing w:after="0" w:line="240" w:lineRule="auto"/>
              <w:ind w:left="212" w:firstLine="0"/>
              <w:rPr>
                <w:kern w:val="28"/>
                <w:sz w:val="24"/>
                <w:szCs w:val="24"/>
              </w:rPr>
            </w:pPr>
            <w:r w:rsidRPr="00386BBC">
              <w:rPr>
                <w:kern w:val="28"/>
                <w:sz w:val="24"/>
                <w:szCs w:val="24"/>
              </w:rPr>
              <w:t>А</w:t>
            </w:r>
            <w:r w:rsidR="00725988" w:rsidRPr="00386BBC">
              <w:rPr>
                <w:kern w:val="28"/>
                <w:sz w:val="24"/>
                <w:szCs w:val="24"/>
              </w:rPr>
              <w:t xml:space="preserve">дминистрации </w:t>
            </w:r>
          </w:p>
          <w:p w14:paraId="782C55ED" w14:textId="2007DDDD" w:rsidR="00725988" w:rsidRPr="00E66841" w:rsidRDefault="00725988" w:rsidP="00226085">
            <w:pPr>
              <w:spacing w:after="0" w:line="240" w:lineRule="auto"/>
              <w:ind w:firstLine="0"/>
              <w:jc w:val="center"/>
              <w:rPr>
                <w:bCs/>
                <w:szCs w:val="24"/>
              </w:rPr>
            </w:pPr>
            <w:r w:rsidRPr="00386BBC">
              <w:rPr>
                <w:kern w:val="28"/>
                <w:sz w:val="24"/>
                <w:szCs w:val="24"/>
              </w:rPr>
              <w:t xml:space="preserve">от </w:t>
            </w:r>
            <w:r w:rsidR="003520E3" w:rsidRPr="00386BBC">
              <w:rPr>
                <w:kern w:val="28"/>
                <w:sz w:val="24"/>
                <w:szCs w:val="24"/>
              </w:rPr>
              <w:t>«</w:t>
            </w:r>
            <w:r w:rsidRPr="00386BBC">
              <w:rPr>
                <w:kern w:val="28"/>
                <w:sz w:val="24"/>
                <w:szCs w:val="24"/>
              </w:rPr>
              <w:t>__</w:t>
            </w:r>
            <w:r w:rsidR="003520E3" w:rsidRPr="00386BBC">
              <w:rPr>
                <w:kern w:val="28"/>
                <w:sz w:val="24"/>
                <w:szCs w:val="24"/>
              </w:rPr>
              <w:t>»</w:t>
            </w:r>
            <w:r w:rsidRPr="00386BBC">
              <w:rPr>
                <w:kern w:val="28"/>
                <w:sz w:val="24"/>
                <w:szCs w:val="24"/>
              </w:rPr>
              <w:t xml:space="preserve"> _______20___г. № ____</w:t>
            </w:r>
            <w:r w:rsidRPr="00E66841">
              <w:rPr>
                <w:kern w:val="28"/>
                <w:szCs w:val="28"/>
              </w:rPr>
              <w:t xml:space="preserve"> </w:t>
            </w:r>
          </w:p>
        </w:tc>
      </w:tr>
    </w:tbl>
    <w:p w14:paraId="2D9E46CA" w14:textId="77777777" w:rsidR="00725988" w:rsidRPr="00E66841" w:rsidRDefault="00725988" w:rsidP="00725988">
      <w:pPr>
        <w:spacing w:after="0" w:line="240" w:lineRule="auto"/>
        <w:ind w:hanging="35"/>
        <w:rPr>
          <w:szCs w:val="24"/>
        </w:rPr>
      </w:pPr>
    </w:p>
    <w:p w14:paraId="2C0E8B0D" w14:textId="77777777" w:rsidR="00725988" w:rsidRPr="00E66841" w:rsidRDefault="00725988" w:rsidP="00725988">
      <w:pPr>
        <w:spacing w:after="0" w:line="240" w:lineRule="auto"/>
        <w:ind w:hanging="35"/>
        <w:rPr>
          <w:szCs w:val="24"/>
        </w:rPr>
      </w:pPr>
    </w:p>
    <w:p w14:paraId="44F93921" w14:textId="77777777" w:rsidR="00725988" w:rsidRPr="00E66841" w:rsidRDefault="00725988" w:rsidP="00725988">
      <w:pPr>
        <w:spacing w:after="0" w:line="240" w:lineRule="auto"/>
        <w:ind w:hanging="35"/>
        <w:rPr>
          <w:szCs w:val="24"/>
        </w:rPr>
      </w:pPr>
    </w:p>
    <w:p w14:paraId="281184CD" w14:textId="77777777" w:rsidR="00725988" w:rsidRPr="00E66841" w:rsidRDefault="00725988" w:rsidP="00725988">
      <w:pPr>
        <w:spacing w:after="0" w:line="240" w:lineRule="auto"/>
        <w:ind w:hanging="35"/>
        <w:rPr>
          <w:szCs w:val="24"/>
        </w:rPr>
      </w:pPr>
    </w:p>
    <w:tbl>
      <w:tblPr>
        <w:tblW w:w="0" w:type="auto"/>
        <w:tblLayout w:type="fixed"/>
        <w:tblLook w:val="00A0" w:firstRow="1" w:lastRow="0" w:firstColumn="1" w:lastColumn="0" w:noHBand="0" w:noVBand="0"/>
      </w:tblPr>
      <w:tblGrid>
        <w:gridCol w:w="1951"/>
        <w:gridCol w:w="5670"/>
        <w:gridCol w:w="1950"/>
      </w:tblGrid>
      <w:tr w:rsidR="00725988" w:rsidRPr="00E66841" w14:paraId="25405E56" w14:textId="77777777" w:rsidTr="00226085">
        <w:tc>
          <w:tcPr>
            <w:tcW w:w="1951" w:type="dxa"/>
            <w:vAlign w:val="center"/>
          </w:tcPr>
          <w:p w14:paraId="43206FD5" w14:textId="77777777" w:rsidR="00725988" w:rsidRPr="00E66841" w:rsidRDefault="00BE5C64" w:rsidP="00226085">
            <w:pPr>
              <w:spacing w:after="0" w:line="240" w:lineRule="auto"/>
              <w:ind w:firstLine="34"/>
              <w:jc w:val="center"/>
              <w:rPr>
                <w:szCs w:val="24"/>
              </w:rPr>
            </w:pPr>
            <w:r w:rsidRPr="00E66841">
              <w:rPr>
                <w:noProof/>
                <w:szCs w:val="24"/>
              </w:rPr>
              <w:drawing>
                <wp:inline distT="0" distB="0" distL="0" distR="0" wp14:anchorId="39001161" wp14:editId="52A78164">
                  <wp:extent cx="1104900" cy="81902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14681" cy="826272"/>
                          </a:xfrm>
                          <a:prstGeom prst="rect">
                            <a:avLst/>
                          </a:prstGeom>
                          <a:noFill/>
                          <a:ln>
                            <a:noFill/>
                          </a:ln>
                        </pic:spPr>
                      </pic:pic>
                    </a:graphicData>
                  </a:graphic>
                </wp:inline>
              </w:drawing>
            </w:r>
          </w:p>
        </w:tc>
        <w:tc>
          <w:tcPr>
            <w:tcW w:w="5670" w:type="dxa"/>
            <w:vAlign w:val="center"/>
          </w:tcPr>
          <w:p w14:paraId="4E6F2388" w14:textId="6D463026" w:rsidR="00725988" w:rsidRPr="00E66841" w:rsidRDefault="00725988" w:rsidP="00226085">
            <w:pPr>
              <w:tabs>
                <w:tab w:val="left" w:pos="0"/>
              </w:tabs>
              <w:spacing w:after="0" w:line="240" w:lineRule="auto"/>
              <w:ind w:hanging="35"/>
              <w:jc w:val="center"/>
              <w:rPr>
                <w:b/>
                <w:bCs/>
                <w:szCs w:val="28"/>
              </w:rPr>
            </w:pPr>
            <w:r w:rsidRPr="00E66841">
              <w:rPr>
                <w:b/>
                <w:bCs/>
                <w:szCs w:val="28"/>
              </w:rPr>
              <w:t xml:space="preserve">СХЕМА ТЕПЛОСНАБЖЕНИЯ </w:t>
            </w:r>
            <w:bookmarkStart w:id="2" w:name="_Hlk69490453"/>
            <w:r w:rsidRPr="00E66841">
              <w:rPr>
                <w:b/>
                <w:bCs/>
                <w:szCs w:val="28"/>
              </w:rPr>
              <w:t xml:space="preserve">МУНИЦИПАЛЬНОГО ОБРАЗОВАНИЯ </w:t>
            </w:r>
            <w:r w:rsidR="003520E3">
              <w:rPr>
                <w:b/>
                <w:bCs/>
                <w:szCs w:val="28"/>
              </w:rPr>
              <w:t>«</w:t>
            </w:r>
            <w:r w:rsidRPr="00E66841">
              <w:rPr>
                <w:b/>
                <w:bCs/>
                <w:szCs w:val="28"/>
              </w:rPr>
              <w:t>ГОРОД МИРНЫЙ</w:t>
            </w:r>
            <w:r w:rsidR="003520E3">
              <w:rPr>
                <w:b/>
                <w:bCs/>
                <w:szCs w:val="28"/>
              </w:rPr>
              <w:t>»</w:t>
            </w:r>
            <w:r w:rsidRPr="00E66841">
              <w:rPr>
                <w:b/>
                <w:bCs/>
                <w:szCs w:val="28"/>
              </w:rPr>
              <w:t xml:space="preserve"> МИРНИНСКИЙ РАЙОН НА ПЕРИОД </w:t>
            </w:r>
            <w:r w:rsidR="00581046" w:rsidRPr="00E66841">
              <w:rPr>
                <w:b/>
                <w:bCs/>
                <w:szCs w:val="28"/>
              </w:rPr>
              <w:t xml:space="preserve">С 2023 ГОДА </w:t>
            </w:r>
            <w:r w:rsidRPr="00E66841">
              <w:rPr>
                <w:b/>
                <w:bCs/>
                <w:szCs w:val="28"/>
              </w:rPr>
              <w:t>ДО 2032 ГОДА</w:t>
            </w:r>
            <w:bookmarkEnd w:id="2"/>
          </w:p>
        </w:tc>
        <w:tc>
          <w:tcPr>
            <w:tcW w:w="1950" w:type="dxa"/>
            <w:vAlign w:val="center"/>
          </w:tcPr>
          <w:p w14:paraId="18B2FA7D" w14:textId="77777777" w:rsidR="00725988" w:rsidRPr="00E66841" w:rsidRDefault="00725988" w:rsidP="00226085">
            <w:pPr>
              <w:spacing w:after="0" w:line="240" w:lineRule="auto"/>
              <w:ind w:hanging="35"/>
              <w:jc w:val="center"/>
              <w:rPr>
                <w:szCs w:val="24"/>
              </w:rPr>
            </w:pPr>
            <w:r w:rsidRPr="00E66841">
              <w:rPr>
                <w:noProof/>
                <w:szCs w:val="24"/>
              </w:rPr>
              <w:drawing>
                <wp:inline distT="0" distB="0" distL="0" distR="0" wp14:anchorId="7F1BBA48" wp14:editId="65C65E01">
                  <wp:extent cx="931333" cy="115252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47642" cy="1172708"/>
                          </a:xfrm>
                          <a:prstGeom prst="rect">
                            <a:avLst/>
                          </a:prstGeom>
                          <a:noFill/>
                        </pic:spPr>
                      </pic:pic>
                    </a:graphicData>
                  </a:graphic>
                </wp:inline>
              </w:drawing>
            </w:r>
          </w:p>
        </w:tc>
      </w:tr>
    </w:tbl>
    <w:p w14:paraId="316FC350" w14:textId="38DD5973" w:rsidR="00725988" w:rsidRPr="00386BBC" w:rsidRDefault="00725988" w:rsidP="0016479C">
      <w:pPr>
        <w:widowControl w:val="0"/>
        <w:autoSpaceDE w:val="0"/>
        <w:autoSpaceDN w:val="0"/>
        <w:adjustRightInd w:val="0"/>
        <w:spacing w:before="28" w:after="0" w:line="322" w:lineRule="exact"/>
        <w:ind w:right="-1" w:firstLine="0"/>
        <w:jc w:val="center"/>
        <w:rPr>
          <w:bCs/>
          <w:sz w:val="24"/>
          <w:szCs w:val="24"/>
        </w:rPr>
      </w:pPr>
      <w:r w:rsidRPr="00386BBC">
        <w:rPr>
          <w:bCs/>
          <w:sz w:val="24"/>
          <w:szCs w:val="24"/>
        </w:rPr>
        <w:t>(Актуализация на 202</w:t>
      </w:r>
      <w:r w:rsidR="006A4F02" w:rsidRPr="00386BBC">
        <w:rPr>
          <w:bCs/>
          <w:sz w:val="24"/>
          <w:szCs w:val="24"/>
        </w:rPr>
        <w:t>4</w:t>
      </w:r>
      <w:r w:rsidRPr="00386BBC">
        <w:rPr>
          <w:bCs/>
          <w:sz w:val="24"/>
          <w:szCs w:val="24"/>
        </w:rPr>
        <w:t xml:space="preserve"> год)</w:t>
      </w:r>
    </w:p>
    <w:p w14:paraId="27A4A523" w14:textId="77777777" w:rsidR="00725988" w:rsidRPr="00386BBC" w:rsidRDefault="00725988" w:rsidP="00725988">
      <w:pPr>
        <w:widowControl w:val="0"/>
        <w:autoSpaceDE w:val="0"/>
        <w:autoSpaceDN w:val="0"/>
        <w:adjustRightInd w:val="0"/>
        <w:spacing w:before="28" w:after="0" w:line="322" w:lineRule="exact"/>
        <w:ind w:right="-1" w:hanging="35"/>
        <w:jc w:val="center"/>
        <w:rPr>
          <w:bCs/>
          <w:sz w:val="24"/>
          <w:szCs w:val="24"/>
        </w:rPr>
      </w:pPr>
    </w:p>
    <w:p w14:paraId="725FF7B8" w14:textId="77777777" w:rsidR="00725988" w:rsidRPr="00E66841" w:rsidRDefault="00725988" w:rsidP="00725988">
      <w:pPr>
        <w:widowControl w:val="0"/>
        <w:autoSpaceDE w:val="0"/>
        <w:autoSpaceDN w:val="0"/>
        <w:adjustRightInd w:val="0"/>
        <w:spacing w:before="28" w:after="0" w:line="322" w:lineRule="exact"/>
        <w:ind w:right="-1" w:hanging="35"/>
        <w:jc w:val="center"/>
        <w:rPr>
          <w:b/>
          <w:bCs/>
          <w:szCs w:val="28"/>
        </w:rPr>
      </w:pPr>
    </w:p>
    <w:p w14:paraId="66AF3D09" w14:textId="77777777" w:rsidR="00725988" w:rsidRPr="00386BBC" w:rsidRDefault="00725988" w:rsidP="0016479C">
      <w:pPr>
        <w:pStyle w:val="affffd"/>
        <w:ind w:firstLine="0"/>
        <w:jc w:val="center"/>
        <w:rPr>
          <w:b/>
        </w:rPr>
      </w:pPr>
      <w:r w:rsidRPr="00386BBC">
        <w:rPr>
          <w:b/>
        </w:rPr>
        <w:t>Обосновывающие материалы</w:t>
      </w:r>
    </w:p>
    <w:p w14:paraId="6BC57163" w14:textId="77777777" w:rsidR="00725988" w:rsidRPr="00E66841" w:rsidRDefault="00725988" w:rsidP="00725988">
      <w:pPr>
        <w:pStyle w:val="affffd"/>
        <w:ind w:firstLine="0"/>
      </w:pPr>
    </w:p>
    <w:p w14:paraId="109BCB1E" w14:textId="3781F956" w:rsidR="00725988" w:rsidRPr="00E66841" w:rsidRDefault="00725988" w:rsidP="00725988">
      <w:pPr>
        <w:spacing w:after="0" w:line="240" w:lineRule="auto"/>
        <w:ind w:firstLine="0"/>
        <w:rPr>
          <w:sz w:val="24"/>
          <w:szCs w:val="24"/>
        </w:rPr>
      </w:pPr>
      <w:r w:rsidRPr="00E66841">
        <w:rPr>
          <w:sz w:val="24"/>
          <w:szCs w:val="24"/>
        </w:rPr>
        <w:t xml:space="preserve">Сведений, составляющих государственную тайну в соответствии с Указом Президента Российской Федерации от 30 ноября 1995 года № 1203 </w:t>
      </w:r>
      <w:r w:rsidR="003520E3">
        <w:rPr>
          <w:sz w:val="24"/>
          <w:szCs w:val="24"/>
        </w:rPr>
        <w:t>«</w:t>
      </w:r>
      <w:r w:rsidRPr="00E66841">
        <w:rPr>
          <w:sz w:val="24"/>
          <w:szCs w:val="24"/>
        </w:rPr>
        <w:t>Об утверждении перечня сведений, отнесенных к государственной тайне</w:t>
      </w:r>
      <w:r w:rsidR="003520E3">
        <w:rPr>
          <w:sz w:val="24"/>
          <w:szCs w:val="24"/>
        </w:rPr>
        <w:t>»</w:t>
      </w:r>
      <w:r w:rsidRPr="00E66841">
        <w:rPr>
          <w:sz w:val="24"/>
          <w:szCs w:val="24"/>
        </w:rPr>
        <w:t>, не содержится.</w:t>
      </w:r>
    </w:p>
    <w:p w14:paraId="43CC03F5" w14:textId="77777777" w:rsidR="00725988" w:rsidRPr="00E66841" w:rsidRDefault="00725988" w:rsidP="00725988">
      <w:pPr>
        <w:spacing w:after="0"/>
        <w:ind w:hanging="35"/>
      </w:pPr>
    </w:p>
    <w:p w14:paraId="04C0A17A" w14:textId="77777777" w:rsidR="00725988" w:rsidRPr="00E66841" w:rsidRDefault="00725988" w:rsidP="00725988">
      <w:pPr>
        <w:spacing w:after="0"/>
        <w:ind w:hanging="35"/>
      </w:pPr>
    </w:p>
    <w:p w14:paraId="6CFF8622" w14:textId="1504DE7C" w:rsidR="00725988" w:rsidRPr="00E66841" w:rsidRDefault="00725988" w:rsidP="00725988">
      <w:pPr>
        <w:spacing w:after="0" w:line="240" w:lineRule="auto"/>
        <w:ind w:firstLine="0"/>
        <w:rPr>
          <w:sz w:val="24"/>
          <w:szCs w:val="24"/>
        </w:rPr>
      </w:pPr>
      <w:r w:rsidRPr="00E66841">
        <w:rPr>
          <w:sz w:val="24"/>
          <w:szCs w:val="24"/>
        </w:rPr>
        <w:t xml:space="preserve">Разработчик: Общество с ограниченной ответственностью </w:t>
      </w:r>
      <w:r w:rsidR="003520E3">
        <w:rPr>
          <w:sz w:val="24"/>
          <w:szCs w:val="24"/>
        </w:rPr>
        <w:t>«</w:t>
      </w:r>
      <w:r w:rsidR="009C4DB1">
        <w:rPr>
          <w:sz w:val="24"/>
          <w:szCs w:val="24"/>
        </w:rPr>
        <w:t>ОБЪЕДИНЕНИЕ ЭНЕРГОМЕНЕДЖМЕНТА</w:t>
      </w:r>
      <w:r w:rsidR="003520E3">
        <w:rPr>
          <w:sz w:val="24"/>
          <w:szCs w:val="24"/>
        </w:rPr>
        <w:t>»</w:t>
      </w:r>
      <w:r w:rsidRPr="00E66841">
        <w:rPr>
          <w:sz w:val="24"/>
          <w:szCs w:val="24"/>
        </w:rPr>
        <w:br/>
        <w:t>197227, г. Санкт-Петербург, Комендантский пр-т 4, лит. А, оф. 407, 409, 515</w:t>
      </w:r>
    </w:p>
    <w:p w14:paraId="21C9A4C3" w14:textId="77777777" w:rsidR="00725988" w:rsidRPr="00E66841" w:rsidRDefault="00725988" w:rsidP="00725988">
      <w:pPr>
        <w:spacing w:after="0" w:line="240" w:lineRule="auto"/>
        <w:ind w:hanging="35"/>
      </w:pPr>
    </w:p>
    <w:p w14:paraId="4FC2A195" w14:textId="77777777" w:rsidR="00725988" w:rsidRPr="00E66841" w:rsidRDefault="00725988" w:rsidP="00725988">
      <w:pPr>
        <w:spacing w:after="0" w:line="240" w:lineRule="auto"/>
        <w:ind w:hanging="35"/>
      </w:pPr>
    </w:p>
    <w:p w14:paraId="78BDBBAC" w14:textId="77777777" w:rsidR="00725988" w:rsidRPr="00E66841" w:rsidRDefault="00725988" w:rsidP="00725988">
      <w:pPr>
        <w:spacing w:after="0" w:line="240" w:lineRule="auto"/>
        <w:ind w:hanging="35"/>
      </w:pPr>
    </w:p>
    <w:p w14:paraId="21D5C0EE" w14:textId="77777777" w:rsidR="00725988" w:rsidRPr="00E66841" w:rsidRDefault="00725988" w:rsidP="00725988">
      <w:pPr>
        <w:spacing w:after="0" w:line="240" w:lineRule="auto"/>
        <w:ind w:hanging="35"/>
      </w:pPr>
    </w:p>
    <w:p w14:paraId="20571F4A" w14:textId="77777777" w:rsidR="00725988" w:rsidRPr="00E66841" w:rsidRDefault="00725988" w:rsidP="00725988">
      <w:pPr>
        <w:spacing w:after="0" w:line="240" w:lineRule="auto"/>
        <w:ind w:hanging="35"/>
      </w:pPr>
    </w:p>
    <w:p w14:paraId="49580F88" w14:textId="77777777" w:rsidR="00725988" w:rsidRPr="00E66841" w:rsidRDefault="00725988" w:rsidP="00725988">
      <w:pPr>
        <w:spacing w:after="0" w:line="240" w:lineRule="auto"/>
        <w:ind w:hanging="35"/>
      </w:pPr>
    </w:p>
    <w:tbl>
      <w:tblPr>
        <w:tblW w:w="9371" w:type="dxa"/>
        <w:tblLook w:val="00A0" w:firstRow="1" w:lastRow="0" w:firstColumn="1" w:lastColumn="0" w:noHBand="0" w:noVBand="0"/>
      </w:tblPr>
      <w:tblGrid>
        <w:gridCol w:w="2885"/>
        <w:gridCol w:w="3811"/>
        <w:gridCol w:w="2675"/>
      </w:tblGrid>
      <w:tr w:rsidR="00725988" w:rsidRPr="00E66841" w14:paraId="284FA083" w14:textId="77777777" w:rsidTr="00226085">
        <w:trPr>
          <w:trHeight w:val="1474"/>
        </w:trPr>
        <w:tc>
          <w:tcPr>
            <w:tcW w:w="2885" w:type="dxa"/>
          </w:tcPr>
          <w:p w14:paraId="5258B058" w14:textId="77777777" w:rsidR="00725988" w:rsidRPr="00E66841" w:rsidRDefault="00725988" w:rsidP="00226085">
            <w:pPr>
              <w:spacing w:after="0"/>
              <w:ind w:hanging="35"/>
              <w:rPr>
                <w:bCs/>
                <w:sz w:val="24"/>
                <w:szCs w:val="24"/>
              </w:rPr>
            </w:pPr>
            <w:r w:rsidRPr="00E66841">
              <w:rPr>
                <w:bCs/>
                <w:sz w:val="24"/>
                <w:szCs w:val="24"/>
              </w:rPr>
              <w:t>Генеральный директор</w:t>
            </w:r>
          </w:p>
        </w:tc>
        <w:tc>
          <w:tcPr>
            <w:tcW w:w="3811" w:type="dxa"/>
          </w:tcPr>
          <w:p w14:paraId="2F71F4F0" w14:textId="77777777" w:rsidR="00725988" w:rsidRPr="00E66841" w:rsidRDefault="00725988" w:rsidP="00226085">
            <w:pPr>
              <w:spacing w:after="0"/>
              <w:ind w:hanging="35"/>
              <w:rPr>
                <w:sz w:val="24"/>
                <w:szCs w:val="24"/>
              </w:rPr>
            </w:pPr>
          </w:p>
        </w:tc>
        <w:tc>
          <w:tcPr>
            <w:tcW w:w="2675" w:type="dxa"/>
          </w:tcPr>
          <w:p w14:paraId="41CE7447" w14:textId="059E6C1E" w:rsidR="00725988" w:rsidRPr="00E66841" w:rsidRDefault="009E43AA" w:rsidP="00226085">
            <w:pPr>
              <w:spacing w:after="0"/>
              <w:ind w:firstLine="0"/>
              <w:rPr>
                <w:sz w:val="24"/>
                <w:szCs w:val="24"/>
              </w:rPr>
            </w:pPr>
            <w:r>
              <w:rPr>
                <w:sz w:val="24"/>
                <w:szCs w:val="24"/>
              </w:rPr>
              <w:t>Е.А. Селегененко</w:t>
            </w:r>
          </w:p>
        </w:tc>
      </w:tr>
    </w:tbl>
    <w:p w14:paraId="11CD7777" w14:textId="03728113" w:rsidR="00725988" w:rsidRPr="00E66841" w:rsidRDefault="00725988" w:rsidP="00725988">
      <w:pPr>
        <w:spacing w:after="120" w:line="240" w:lineRule="auto"/>
        <w:ind w:hanging="35"/>
        <w:jc w:val="center"/>
        <w:rPr>
          <w:sz w:val="22"/>
        </w:rPr>
      </w:pPr>
      <w:r w:rsidRPr="00E66841">
        <w:rPr>
          <w:sz w:val="22"/>
        </w:rPr>
        <w:t>Санкт-Петербург, 202</w:t>
      </w:r>
      <w:r w:rsidR="006A4F02">
        <w:rPr>
          <w:sz w:val="22"/>
        </w:rPr>
        <w:t>3</w:t>
      </w:r>
    </w:p>
    <w:bookmarkEnd w:id="0"/>
    <w:p w14:paraId="126CDAB6" w14:textId="77777777" w:rsidR="00400905" w:rsidRPr="00E66841" w:rsidRDefault="00400905" w:rsidP="00400905">
      <w:pPr>
        <w:spacing w:after="120" w:line="240" w:lineRule="auto"/>
        <w:ind w:hanging="35"/>
        <w:jc w:val="center"/>
        <w:rPr>
          <w:sz w:val="24"/>
          <w:szCs w:val="24"/>
        </w:rPr>
        <w:sectPr w:rsidR="00400905" w:rsidRPr="00E66841" w:rsidSect="007A6964">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1" w:displacedByCustomXml="next"/>
    <w:sdt>
      <w:sdtPr>
        <w:rPr>
          <w:rFonts w:ascii="Times New Roman" w:hAnsi="Times New Roman"/>
          <w:b w:val="0"/>
          <w:bCs w:val="0"/>
          <w:color w:val="auto"/>
          <w:sz w:val="24"/>
          <w:szCs w:val="24"/>
          <w:lang w:val="ru-RU" w:eastAsia="ru-RU"/>
        </w:rPr>
        <w:id w:val="1006636370"/>
        <w:docPartObj>
          <w:docPartGallery w:val="Table of Contents"/>
          <w:docPartUnique/>
        </w:docPartObj>
      </w:sdtPr>
      <w:sdtEndPr/>
      <w:sdtContent>
        <w:p w14:paraId="750F40B8" w14:textId="77777777" w:rsidR="005D2DFF" w:rsidRPr="009F14CA" w:rsidRDefault="005D2DFF" w:rsidP="009F14CA">
          <w:pPr>
            <w:pStyle w:val="aff8"/>
            <w:spacing w:before="0"/>
            <w:ind w:right="-1" w:firstLine="709"/>
            <w:jc w:val="both"/>
            <w:rPr>
              <w:rFonts w:ascii="Times New Roman" w:hAnsi="Times New Roman"/>
              <w:b w:val="0"/>
              <w:color w:val="auto"/>
              <w:sz w:val="24"/>
              <w:szCs w:val="24"/>
            </w:rPr>
          </w:pPr>
          <w:r w:rsidRPr="009F14CA">
            <w:rPr>
              <w:rFonts w:ascii="Times New Roman" w:hAnsi="Times New Roman"/>
              <w:b w:val="0"/>
              <w:color w:val="auto"/>
              <w:sz w:val="24"/>
              <w:szCs w:val="24"/>
            </w:rPr>
            <w:t>ОГЛАВЛЕНИЕ</w:t>
          </w:r>
        </w:p>
        <w:p w14:paraId="3CCB8BCA" w14:textId="7E4664CE" w:rsidR="009F14CA" w:rsidRPr="009F14CA" w:rsidRDefault="005D2DFF" w:rsidP="009F14CA">
          <w:pPr>
            <w:pStyle w:val="18"/>
            <w:rPr>
              <w:rFonts w:ascii="Times New Roman" w:eastAsiaTheme="minorEastAsia" w:hAnsi="Times New Roman"/>
              <w:b w:val="0"/>
              <w:noProof/>
            </w:rPr>
          </w:pPr>
          <w:r w:rsidRPr="009F14CA">
            <w:rPr>
              <w:rFonts w:ascii="Times New Roman" w:hAnsi="Times New Roman"/>
              <w:b w:val="0"/>
            </w:rPr>
            <w:fldChar w:fldCharType="begin"/>
          </w:r>
          <w:r w:rsidRPr="009F14CA">
            <w:rPr>
              <w:rFonts w:ascii="Times New Roman" w:hAnsi="Times New Roman"/>
              <w:b w:val="0"/>
            </w:rPr>
            <w:instrText xml:space="preserve"> TOC \o "1-3" \h \z \u </w:instrText>
          </w:r>
          <w:r w:rsidRPr="009F14CA">
            <w:rPr>
              <w:rFonts w:ascii="Times New Roman" w:hAnsi="Times New Roman"/>
              <w:b w:val="0"/>
            </w:rPr>
            <w:fldChar w:fldCharType="separate"/>
          </w:r>
          <w:hyperlink w:anchor="_Toc135231922" w:history="1">
            <w:r w:rsidR="009F14CA" w:rsidRPr="009F14CA">
              <w:rPr>
                <w:rStyle w:val="af5"/>
                <w:rFonts w:ascii="Times New Roman" w:hAnsi="Times New Roman"/>
                <w:b w:val="0"/>
                <w:noProof/>
                <w:lang w:eastAsia="x-none"/>
              </w:rPr>
              <w:t>СПИСОК ТАБЛИЦ</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_Toc135231922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18</w:t>
            </w:r>
            <w:r w:rsidR="009F14CA" w:rsidRPr="009F14CA">
              <w:rPr>
                <w:rFonts w:ascii="Times New Roman" w:hAnsi="Times New Roman"/>
                <w:b w:val="0"/>
                <w:noProof/>
                <w:webHidden/>
              </w:rPr>
              <w:fldChar w:fldCharType="end"/>
            </w:r>
          </w:hyperlink>
        </w:p>
        <w:p w14:paraId="67BEA03E" w14:textId="02AFE004" w:rsidR="009F14CA" w:rsidRPr="009F14CA" w:rsidRDefault="006E64DA" w:rsidP="009F14CA">
          <w:pPr>
            <w:pStyle w:val="18"/>
            <w:rPr>
              <w:rFonts w:ascii="Times New Roman" w:eastAsiaTheme="minorEastAsia" w:hAnsi="Times New Roman"/>
              <w:b w:val="0"/>
              <w:noProof/>
            </w:rPr>
          </w:pPr>
          <w:hyperlink w:anchor="_Toc135231923" w:history="1">
            <w:r w:rsidR="009F14CA" w:rsidRPr="009F14CA">
              <w:rPr>
                <w:rStyle w:val="af5"/>
                <w:rFonts w:ascii="Times New Roman" w:hAnsi="Times New Roman"/>
                <w:b w:val="0"/>
                <w:noProof/>
                <w:lang w:eastAsia="x-none"/>
              </w:rPr>
              <w:t>ОПРЕДЕЛЕНИЯ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_Toc135231923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23</w:t>
            </w:r>
            <w:r w:rsidR="009F14CA" w:rsidRPr="009F14CA">
              <w:rPr>
                <w:rFonts w:ascii="Times New Roman" w:hAnsi="Times New Roman"/>
                <w:b w:val="0"/>
                <w:noProof/>
                <w:webHidden/>
              </w:rPr>
              <w:fldChar w:fldCharType="end"/>
            </w:r>
          </w:hyperlink>
        </w:p>
        <w:p w14:paraId="17165EE4" w14:textId="0D4A428A" w:rsidR="009F14CA" w:rsidRPr="009F14CA" w:rsidRDefault="006E64DA" w:rsidP="009F14CA">
          <w:pPr>
            <w:pStyle w:val="18"/>
            <w:rPr>
              <w:rFonts w:ascii="Times New Roman" w:eastAsiaTheme="minorEastAsia" w:hAnsi="Times New Roman"/>
              <w:b w:val="0"/>
              <w:noProof/>
            </w:rPr>
          </w:pPr>
          <w:hyperlink w:anchor="_Toc135231924" w:history="1">
            <w:r w:rsidR="009F14CA" w:rsidRPr="009F14CA">
              <w:rPr>
                <w:rStyle w:val="af5"/>
                <w:rFonts w:ascii="Times New Roman" w:hAnsi="Times New Roman"/>
                <w:b w:val="0"/>
                <w:noProof/>
                <w:lang w:eastAsia="x-none"/>
              </w:rPr>
              <w:t>АННОТАЦИЯ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_Toc135231924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25</w:t>
            </w:r>
            <w:r w:rsidR="009F14CA" w:rsidRPr="009F14CA">
              <w:rPr>
                <w:rFonts w:ascii="Times New Roman" w:hAnsi="Times New Roman"/>
                <w:b w:val="0"/>
                <w:noProof/>
                <w:webHidden/>
              </w:rPr>
              <w:fldChar w:fldCharType="end"/>
            </w:r>
          </w:hyperlink>
        </w:p>
        <w:p w14:paraId="504307AD" w14:textId="20991F91" w:rsidR="009F14CA" w:rsidRPr="009F14CA" w:rsidRDefault="006E64DA" w:rsidP="009F14CA">
          <w:pPr>
            <w:pStyle w:val="18"/>
            <w:rPr>
              <w:rFonts w:ascii="Times New Roman" w:eastAsiaTheme="minorEastAsia" w:hAnsi="Times New Roman"/>
              <w:b w:val="0"/>
              <w:noProof/>
            </w:rPr>
          </w:pPr>
          <w:hyperlink w:anchor="_Toc135231925" w:history="1">
            <w:r w:rsidR="009F14CA" w:rsidRPr="009F14CA">
              <w:rPr>
                <w:rStyle w:val="af5"/>
                <w:rFonts w:ascii="Times New Roman" w:hAnsi="Times New Roman"/>
                <w:b w:val="0"/>
                <w:noProof/>
              </w:rPr>
              <w:t>1</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 Существующее положение в сфере производства, передачи и потребления тепловой энергии для целей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tab/>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_Toc135231925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30</w:t>
            </w:r>
            <w:r w:rsidR="009F14CA" w:rsidRPr="009F14CA">
              <w:rPr>
                <w:rFonts w:ascii="Times New Roman" w:hAnsi="Times New Roman"/>
                <w:b w:val="0"/>
                <w:noProof/>
                <w:webHidden/>
              </w:rPr>
              <w:fldChar w:fldCharType="end"/>
            </w:r>
          </w:hyperlink>
        </w:p>
        <w:p w14:paraId="368A5030" w14:textId="47222F6D" w:rsidR="009F14CA" w:rsidRPr="009F14CA" w:rsidRDefault="006E64DA" w:rsidP="00017B5B">
          <w:pPr>
            <w:pStyle w:val="26"/>
            <w:rPr>
              <w:rFonts w:eastAsiaTheme="minorEastAsia"/>
            </w:rPr>
          </w:pPr>
          <w:hyperlink w:anchor="_Toc135231926" w:history="1">
            <w:r w:rsidR="009F14CA" w:rsidRPr="009F14CA">
              <w:rPr>
                <w:rStyle w:val="af5"/>
              </w:rPr>
              <w:t>1.1</w:t>
            </w:r>
            <w:r w:rsidR="009F14CA" w:rsidRPr="009F14CA">
              <w:rPr>
                <w:rFonts w:eastAsiaTheme="minorEastAsia"/>
              </w:rPr>
              <w:tab/>
            </w:r>
            <w:r w:rsidR="009F14CA" w:rsidRPr="009F14CA">
              <w:rPr>
                <w:rStyle w:val="af5"/>
              </w:rPr>
              <w:t>Часть 1. Функциональная структура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_Toc135231926 \h </w:instrText>
            </w:r>
            <w:r w:rsidR="009F14CA" w:rsidRPr="009F14CA">
              <w:rPr>
                <w:webHidden/>
              </w:rPr>
            </w:r>
            <w:r w:rsidR="009F14CA" w:rsidRPr="009F14CA">
              <w:rPr>
                <w:webHidden/>
              </w:rPr>
              <w:fldChar w:fldCharType="separate"/>
            </w:r>
            <w:r w:rsidR="00632008">
              <w:rPr>
                <w:webHidden/>
              </w:rPr>
              <w:t>30</w:t>
            </w:r>
            <w:r w:rsidR="009F14CA" w:rsidRPr="009F14CA">
              <w:rPr>
                <w:webHidden/>
              </w:rPr>
              <w:fldChar w:fldCharType="end"/>
            </w:r>
          </w:hyperlink>
        </w:p>
        <w:p w14:paraId="73332131" w14:textId="03A07963" w:rsidR="009F14CA" w:rsidRPr="009F14CA" w:rsidRDefault="006E64DA" w:rsidP="009F14CA">
          <w:pPr>
            <w:pStyle w:val="33"/>
            <w:rPr>
              <w:rFonts w:ascii="Times New Roman" w:eastAsiaTheme="minorEastAsia" w:hAnsi="Times New Roman" w:cs="Times New Roman"/>
              <w:noProof/>
              <w:sz w:val="24"/>
              <w:szCs w:val="24"/>
            </w:rPr>
          </w:pPr>
          <w:hyperlink w:anchor="_Toc135231927" w:history="1">
            <w:r w:rsidR="009F14CA" w:rsidRPr="009F14CA">
              <w:rPr>
                <w:rStyle w:val="af5"/>
                <w:rFonts w:ascii="Times New Roman" w:hAnsi="Times New Roman" w:cs="Times New Roman"/>
                <w:noProof/>
                <w:sz w:val="24"/>
                <w:szCs w:val="24"/>
              </w:rPr>
              <w:t>1.1.1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_Toc135231927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30</w:t>
            </w:r>
            <w:r w:rsidR="009F14CA" w:rsidRPr="009F14CA">
              <w:rPr>
                <w:rFonts w:ascii="Times New Roman" w:hAnsi="Times New Roman" w:cs="Times New Roman"/>
                <w:noProof/>
                <w:webHidden/>
                <w:sz w:val="24"/>
                <w:szCs w:val="24"/>
              </w:rPr>
              <w:fldChar w:fldCharType="end"/>
            </w:r>
          </w:hyperlink>
        </w:p>
        <w:p w14:paraId="0B8D5A40" w14:textId="146F5A40" w:rsidR="009F14CA" w:rsidRPr="009F14CA" w:rsidRDefault="006E64DA" w:rsidP="009F14CA">
          <w:pPr>
            <w:pStyle w:val="33"/>
            <w:rPr>
              <w:rFonts w:ascii="Times New Roman" w:eastAsiaTheme="minorEastAsia" w:hAnsi="Times New Roman" w:cs="Times New Roman"/>
              <w:noProof/>
              <w:sz w:val="24"/>
              <w:szCs w:val="24"/>
            </w:rPr>
          </w:pPr>
          <w:hyperlink w:anchor="_Toc135231928" w:history="1">
            <w:r w:rsidR="009F14CA" w:rsidRPr="009F14CA">
              <w:rPr>
                <w:rStyle w:val="af5"/>
                <w:rFonts w:ascii="Times New Roman" w:hAnsi="Times New Roman" w:cs="Times New Roman"/>
                <w:noProof/>
                <w:sz w:val="24"/>
                <w:szCs w:val="24"/>
              </w:rPr>
              <w:t>1.1.2Зоны действия производственных котельных</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_Toc135231928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33</w:t>
            </w:r>
            <w:r w:rsidR="009F14CA" w:rsidRPr="009F14CA">
              <w:rPr>
                <w:rFonts w:ascii="Times New Roman" w:hAnsi="Times New Roman" w:cs="Times New Roman"/>
                <w:noProof/>
                <w:webHidden/>
                <w:sz w:val="24"/>
                <w:szCs w:val="24"/>
              </w:rPr>
              <w:fldChar w:fldCharType="end"/>
            </w:r>
          </w:hyperlink>
        </w:p>
        <w:p w14:paraId="48CC100F" w14:textId="657B4024" w:rsidR="009F14CA" w:rsidRPr="009F14CA" w:rsidRDefault="006E64DA" w:rsidP="009F14CA">
          <w:pPr>
            <w:pStyle w:val="33"/>
            <w:rPr>
              <w:rFonts w:ascii="Times New Roman" w:eastAsiaTheme="minorEastAsia" w:hAnsi="Times New Roman" w:cs="Times New Roman"/>
              <w:noProof/>
              <w:sz w:val="24"/>
              <w:szCs w:val="24"/>
            </w:rPr>
          </w:pPr>
          <w:hyperlink w:anchor="_Toc135231929" w:history="1">
            <w:r w:rsidR="009F14CA" w:rsidRPr="009F14CA">
              <w:rPr>
                <w:rStyle w:val="af5"/>
                <w:rFonts w:ascii="Times New Roman" w:hAnsi="Times New Roman" w:cs="Times New Roman"/>
                <w:noProof/>
                <w:sz w:val="24"/>
                <w:szCs w:val="24"/>
              </w:rPr>
              <w:t>1.1.3Описание зон действия индивидуального теплоснабжения</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_Toc135231929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33</w:t>
            </w:r>
            <w:r w:rsidR="009F14CA" w:rsidRPr="009F14CA">
              <w:rPr>
                <w:rFonts w:ascii="Times New Roman" w:hAnsi="Times New Roman" w:cs="Times New Roman"/>
                <w:noProof/>
                <w:webHidden/>
                <w:sz w:val="24"/>
                <w:szCs w:val="24"/>
              </w:rPr>
              <w:fldChar w:fldCharType="end"/>
            </w:r>
          </w:hyperlink>
        </w:p>
        <w:p w14:paraId="5790DBE0" w14:textId="55F5E585" w:rsidR="009F14CA" w:rsidRPr="009F14CA" w:rsidRDefault="006E64DA" w:rsidP="009F14CA">
          <w:pPr>
            <w:pStyle w:val="33"/>
            <w:rPr>
              <w:rFonts w:ascii="Times New Roman" w:eastAsiaTheme="minorEastAsia" w:hAnsi="Times New Roman" w:cs="Times New Roman"/>
              <w:noProof/>
              <w:sz w:val="24"/>
              <w:szCs w:val="24"/>
            </w:rPr>
          </w:pPr>
          <w:hyperlink w:anchor="_Toc135231930" w:history="1">
            <w:r w:rsidR="009F14CA" w:rsidRPr="009F14CA">
              <w:rPr>
                <w:rStyle w:val="af5"/>
                <w:rFonts w:ascii="Times New Roman" w:hAnsi="Times New Roman" w:cs="Times New Roman"/>
                <w:noProof/>
                <w:sz w:val="24"/>
                <w:szCs w:val="24"/>
              </w:rPr>
              <w:t>1.1.4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33</w:t>
            </w:r>
            <w:r w:rsidR="009F14CA" w:rsidRPr="009F14CA">
              <w:rPr>
                <w:rFonts w:ascii="Times New Roman" w:hAnsi="Times New Roman" w:cs="Times New Roman"/>
                <w:noProof/>
                <w:webHidden/>
                <w:sz w:val="24"/>
                <w:szCs w:val="24"/>
              </w:rPr>
              <w:fldChar w:fldCharType="end"/>
            </w:r>
          </w:hyperlink>
        </w:p>
        <w:p w14:paraId="6B5004B4" w14:textId="38AD07DD" w:rsidR="009F14CA" w:rsidRPr="009F14CA" w:rsidRDefault="006E64DA" w:rsidP="00017B5B">
          <w:pPr>
            <w:pStyle w:val="26"/>
            <w:rPr>
              <w:rFonts w:eastAsiaTheme="minorEastAsia"/>
            </w:rPr>
          </w:pPr>
          <w:hyperlink w:anchor="_Toc135231931" w:history="1">
            <w:r w:rsidR="009F14CA" w:rsidRPr="009F14CA">
              <w:rPr>
                <w:rStyle w:val="af5"/>
              </w:rPr>
              <w:t>1.2</w:t>
            </w:r>
            <w:r w:rsidR="009F14CA" w:rsidRPr="009F14CA">
              <w:rPr>
                <w:rFonts w:eastAsiaTheme="minorEastAsia"/>
              </w:rPr>
              <w:tab/>
            </w:r>
            <w:r w:rsidR="009F14CA" w:rsidRPr="009F14CA">
              <w:rPr>
                <w:rStyle w:val="af5"/>
              </w:rPr>
              <w:t>Часть 2. Источники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_Toc135231931 \h </w:instrText>
            </w:r>
            <w:r w:rsidR="009F14CA" w:rsidRPr="009F14CA">
              <w:rPr>
                <w:webHidden/>
              </w:rPr>
            </w:r>
            <w:r w:rsidR="009F14CA" w:rsidRPr="009F14CA">
              <w:rPr>
                <w:webHidden/>
              </w:rPr>
              <w:fldChar w:fldCharType="separate"/>
            </w:r>
            <w:r w:rsidR="00632008">
              <w:rPr>
                <w:webHidden/>
              </w:rPr>
              <w:t>34</w:t>
            </w:r>
            <w:r w:rsidR="009F14CA" w:rsidRPr="009F14CA">
              <w:rPr>
                <w:webHidden/>
              </w:rPr>
              <w:fldChar w:fldCharType="end"/>
            </w:r>
          </w:hyperlink>
        </w:p>
        <w:p w14:paraId="77D14F8B" w14:textId="4948D8D8" w:rsidR="009F14CA" w:rsidRPr="009F14CA" w:rsidRDefault="006E64DA" w:rsidP="009F14CA">
          <w:pPr>
            <w:pStyle w:val="33"/>
            <w:rPr>
              <w:rFonts w:ascii="Times New Roman" w:eastAsiaTheme="minorEastAsia" w:hAnsi="Times New Roman" w:cs="Times New Roman"/>
              <w:noProof/>
              <w:sz w:val="24"/>
              <w:szCs w:val="24"/>
            </w:rPr>
          </w:pPr>
          <w:hyperlink w:anchor="_Toc135231932" w:history="1">
            <w:r w:rsidR="009F14CA" w:rsidRPr="009F14CA">
              <w:rPr>
                <w:rStyle w:val="af5"/>
                <w:rFonts w:ascii="Times New Roman" w:hAnsi="Times New Roman" w:cs="Times New Roman"/>
                <w:noProof/>
                <w:sz w:val="24"/>
                <w:szCs w:val="24"/>
              </w:rPr>
              <w:t>1.2.1Структура и технические характеристики основного оборудования</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34</w:t>
            </w:r>
            <w:r w:rsidR="009F14CA" w:rsidRPr="009F14CA">
              <w:rPr>
                <w:rFonts w:ascii="Times New Roman" w:hAnsi="Times New Roman" w:cs="Times New Roman"/>
                <w:noProof/>
                <w:webHidden/>
                <w:sz w:val="24"/>
                <w:szCs w:val="24"/>
              </w:rPr>
              <w:fldChar w:fldCharType="end"/>
            </w:r>
          </w:hyperlink>
        </w:p>
        <w:p w14:paraId="33E585E7" w14:textId="0FA5C814" w:rsidR="009F14CA" w:rsidRPr="009F14CA" w:rsidRDefault="006E64DA" w:rsidP="009F14CA">
          <w:pPr>
            <w:pStyle w:val="33"/>
            <w:rPr>
              <w:rFonts w:ascii="Times New Roman" w:eastAsiaTheme="minorEastAsia" w:hAnsi="Times New Roman" w:cs="Times New Roman"/>
              <w:noProof/>
              <w:sz w:val="24"/>
              <w:szCs w:val="24"/>
            </w:rPr>
          </w:pPr>
          <w:hyperlink w:anchor="_Toc135231933" w:history="1">
            <w:r w:rsidR="009F14CA" w:rsidRPr="009F14CA">
              <w:rPr>
                <w:rStyle w:val="af5"/>
                <w:rFonts w:ascii="Times New Roman" w:hAnsi="Times New Roman" w:cs="Times New Roman"/>
                <w:noProof/>
                <w:sz w:val="24"/>
                <w:szCs w:val="24"/>
              </w:rPr>
              <w:t>1.2.2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39</w:t>
            </w:r>
            <w:r w:rsidR="009F14CA" w:rsidRPr="009F14CA">
              <w:rPr>
                <w:rFonts w:ascii="Times New Roman" w:hAnsi="Times New Roman" w:cs="Times New Roman"/>
                <w:noProof/>
                <w:webHidden/>
                <w:sz w:val="24"/>
                <w:szCs w:val="24"/>
              </w:rPr>
              <w:fldChar w:fldCharType="end"/>
            </w:r>
          </w:hyperlink>
        </w:p>
        <w:p w14:paraId="074EB2E2" w14:textId="05DD57DF" w:rsidR="009F14CA" w:rsidRPr="009F14CA" w:rsidRDefault="006E64DA" w:rsidP="009F14CA">
          <w:pPr>
            <w:pStyle w:val="33"/>
            <w:rPr>
              <w:rFonts w:ascii="Times New Roman" w:eastAsiaTheme="minorEastAsia" w:hAnsi="Times New Roman" w:cs="Times New Roman"/>
              <w:noProof/>
              <w:sz w:val="24"/>
              <w:szCs w:val="24"/>
            </w:rPr>
          </w:pPr>
          <w:hyperlink w:anchor="_Toc135231934" w:history="1">
            <w:r w:rsidR="009F14CA" w:rsidRPr="009F14CA">
              <w:rPr>
                <w:rStyle w:val="af5"/>
                <w:rFonts w:ascii="Times New Roman" w:hAnsi="Times New Roman" w:cs="Times New Roman"/>
                <w:noProof/>
                <w:sz w:val="24"/>
                <w:szCs w:val="24"/>
              </w:rPr>
              <w:t>1.2.3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Ограничения тепловой мощности и параметры располагаемой тепловой мощности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39</w:t>
            </w:r>
            <w:r w:rsidR="009F14CA" w:rsidRPr="009F14CA">
              <w:rPr>
                <w:rFonts w:ascii="Times New Roman" w:hAnsi="Times New Roman" w:cs="Times New Roman"/>
                <w:noProof/>
                <w:webHidden/>
                <w:sz w:val="24"/>
                <w:szCs w:val="24"/>
              </w:rPr>
              <w:fldChar w:fldCharType="end"/>
            </w:r>
          </w:hyperlink>
        </w:p>
        <w:p w14:paraId="713131E9" w14:textId="76F9B907" w:rsidR="009F14CA" w:rsidRPr="009F14CA" w:rsidRDefault="006E64DA" w:rsidP="009F14CA">
          <w:pPr>
            <w:pStyle w:val="33"/>
            <w:rPr>
              <w:rFonts w:ascii="Times New Roman" w:eastAsiaTheme="minorEastAsia" w:hAnsi="Times New Roman" w:cs="Times New Roman"/>
              <w:noProof/>
              <w:sz w:val="24"/>
              <w:szCs w:val="24"/>
            </w:rPr>
          </w:pPr>
          <w:hyperlink w:anchor="_Toc135231935" w:history="1">
            <w:r w:rsidR="009F14CA" w:rsidRPr="009F14CA">
              <w:rPr>
                <w:rStyle w:val="af5"/>
                <w:rFonts w:ascii="Times New Roman" w:hAnsi="Times New Roman" w:cs="Times New Roman"/>
                <w:noProof/>
                <w:sz w:val="24"/>
                <w:szCs w:val="24"/>
              </w:rPr>
              <w:t>1.2.4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40</w:t>
            </w:r>
            <w:r w:rsidR="009F14CA" w:rsidRPr="009F14CA">
              <w:rPr>
                <w:rFonts w:ascii="Times New Roman" w:hAnsi="Times New Roman" w:cs="Times New Roman"/>
                <w:noProof/>
                <w:webHidden/>
                <w:sz w:val="24"/>
                <w:szCs w:val="24"/>
              </w:rPr>
              <w:fldChar w:fldCharType="end"/>
            </w:r>
          </w:hyperlink>
        </w:p>
        <w:p w14:paraId="07549F20" w14:textId="69BFF9BE" w:rsidR="009F14CA" w:rsidRPr="009F14CA" w:rsidRDefault="006E64DA" w:rsidP="009F14CA">
          <w:pPr>
            <w:pStyle w:val="33"/>
            <w:rPr>
              <w:rFonts w:ascii="Times New Roman" w:eastAsiaTheme="minorEastAsia" w:hAnsi="Times New Roman" w:cs="Times New Roman"/>
              <w:noProof/>
              <w:sz w:val="24"/>
              <w:szCs w:val="24"/>
            </w:rPr>
          </w:pPr>
          <w:hyperlink w:anchor="_Toc135231936" w:history="1">
            <w:r w:rsidR="009F14CA" w:rsidRPr="009F14CA">
              <w:rPr>
                <w:rStyle w:val="af5"/>
                <w:rFonts w:ascii="Times New Roman" w:hAnsi="Times New Roman" w:cs="Times New Roman"/>
                <w:noProof/>
                <w:sz w:val="24"/>
                <w:szCs w:val="24"/>
              </w:rPr>
              <w:t>1.2.5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40</w:t>
            </w:r>
            <w:r w:rsidR="009F14CA" w:rsidRPr="009F14CA">
              <w:rPr>
                <w:rFonts w:ascii="Times New Roman" w:hAnsi="Times New Roman" w:cs="Times New Roman"/>
                <w:noProof/>
                <w:webHidden/>
                <w:sz w:val="24"/>
                <w:szCs w:val="24"/>
              </w:rPr>
              <w:fldChar w:fldCharType="end"/>
            </w:r>
          </w:hyperlink>
        </w:p>
        <w:p w14:paraId="54693C41" w14:textId="3CA15C87" w:rsidR="009F14CA" w:rsidRPr="009F14CA" w:rsidRDefault="006E64DA" w:rsidP="009F14CA">
          <w:pPr>
            <w:pStyle w:val="33"/>
            <w:rPr>
              <w:rFonts w:ascii="Times New Roman" w:eastAsiaTheme="minorEastAsia" w:hAnsi="Times New Roman" w:cs="Times New Roman"/>
              <w:noProof/>
              <w:sz w:val="24"/>
              <w:szCs w:val="24"/>
            </w:rPr>
          </w:pPr>
          <w:hyperlink w:anchor="_Toc135231937" w:history="1">
            <w:r w:rsidR="009F14CA" w:rsidRPr="009F14CA">
              <w:rPr>
                <w:rStyle w:val="af5"/>
                <w:rFonts w:ascii="Times New Roman" w:hAnsi="Times New Roman" w:cs="Times New Roman"/>
                <w:noProof/>
                <w:sz w:val="24"/>
                <w:szCs w:val="24"/>
              </w:rPr>
              <w:t>1.2.6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41</w:t>
            </w:r>
            <w:r w:rsidR="009F14CA" w:rsidRPr="009F14CA">
              <w:rPr>
                <w:rFonts w:ascii="Times New Roman" w:hAnsi="Times New Roman" w:cs="Times New Roman"/>
                <w:noProof/>
                <w:webHidden/>
                <w:sz w:val="24"/>
                <w:szCs w:val="24"/>
              </w:rPr>
              <w:fldChar w:fldCharType="end"/>
            </w:r>
          </w:hyperlink>
        </w:p>
        <w:p w14:paraId="64397B34" w14:textId="05A18DE5" w:rsidR="009F14CA" w:rsidRPr="009F14CA" w:rsidRDefault="006E64DA" w:rsidP="009F14CA">
          <w:pPr>
            <w:pStyle w:val="33"/>
            <w:rPr>
              <w:rFonts w:ascii="Times New Roman" w:eastAsiaTheme="minorEastAsia" w:hAnsi="Times New Roman" w:cs="Times New Roman"/>
              <w:noProof/>
              <w:sz w:val="24"/>
              <w:szCs w:val="24"/>
            </w:rPr>
          </w:pPr>
          <w:hyperlink w:anchor="_Toc135231938" w:history="1">
            <w:r w:rsidR="009F14CA" w:rsidRPr="009F14CA">
              <w:rPr>
                <w:rStyle w:val="af5"/>
                <w:rFonts w:ascii="Times New Roman" w:hAnsi="Times New Roman" w:cs="Times New Roman"/>
                <w:noProof/>
                <w:sz w:val="24"/>
                <w:szCs w:val="24"/>
              </w:rPr>
              <w:t>1.2.7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41</w:t>
            </w:r>
            <w:r w:rsidR="009F14CA" w:rsidRPr="009F14CA">
              <w:rPr>
                <w:rFonts w:ascii="Times New Roman" w:hAnsi="Times New Roman" w:cs="Times New Roman"/>
                <w:noProof/>
                <w:webHidden/>
                <w:sz w:val="24"/>
                <w:szCs w:val="24"/>
              </w:rPr>
              <w:fldChar w:fldCharType="end"/>
            </w:r>
          </w:hyperlink>
        </w:p>
        <w:p w14:paraId="0C3861D2" w14:textId="0CEF75FB" w:rsidR="009F14CA" w:rsidRPr="009F14CA" w:rsidRDefault="006E64DA" w:rsidP="009F14CA">
          <w:pPr>
            <w:pStyle w:val="33"/>
            <w:rPr>
              <w:rFonts w:ascii="Times New Roman" w:eastAsiaTheme="minorEastAsia" w:hAnsi="Times New Roman" w:cs="Times New Roman"/>
              <w:noProof/>
              <w:sz w:val="24"/>
              <w:szCs w:val="24"/>
            </w:rPr>
          </w:pPr>
          <w:hyperlink w:anchor="_Toc135231939" w:history="1">
            <w:r w:rsidR="009F14CA" w:rsidRPr="009F14CA">
              <w:rPr>
                <w:rStyle w:val="af5"/>
                <w:rFonts w:ascii="Times New Roman" w:hAnsi="Times New Roman" w:cs="Times New Roman"/>
                <w:noProof/>
                <w:sz w:val="24"/>
                <w:szCs w:val="24"/>
              </w:rPr>
              <w:t>1.2.8Среднегодовая загрузка оборудования</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46</w:t>
            </w:r>
            <w:r w:rsidR="009F14CA" w:rsidRPr="009F14CA">
              <w:rPr>
                <w:rFonts w:ascii="Times New Roman" w:hAnsi="Times New Roman" w:cs="Times New Roman"/>
                <w:noProof/>
                <w:webHidden/>
                <w:sz w:val="24"/>
                <w:szCs w:val="24"/>
              </w:rPr>
              <w:fldChar w:fldCharType="end"/>
            </w:r>
          </w:hyperlink>
        </w:p>
        <w:p w14:paraId="6A0D664A" w14:textId="5C7ED4BF" w:rsidR="009F14CA" w:rsidRPr="009F14CA" w:rsidRDefault="006E64DA" w:rsidP="009F14CA">
          <w:pPr>
            <w:pStyle w:val="33"/>
            <w:rPr>
              <w:rFonts w:ascii="Times New Roman" w:eastAsiaTheme="minorEastAsia" w:hAnsi="Times New Roman" w:cs="Times New Roman"/>
              <w:noProof/>
              <w:sz w:val="24"/>
              <w:szCs w:val="24"/>
            </w:rPr>
          </w:pPr>
          <w:hyperlink w:anchor="_Toc135231940" w:history="1">
            <w:r w:rsidR="009F14CA" w:rsidRPr="009F14CA">
              <w:rPr>
                <w:rStyle w:val="af5"/>
                <w:rFonts w:ascii="Times New Roman" w:hAnsi="Times New Roman" w:cs="Times New Roman"/>
                <w:noProof/>
                <w:sz w:val="24"/>
                <w:szCs w:val="24"/>
              </w:rPr>
              <w:t>1.2.9Способы учета тепловой энергии, отпущенного в тепловые сети</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46</w:t>
            </w:r>
            <w:r w:rsidR="009F14CA" w:rsidRPr="009F14CA">
              <w:rPr>
                <w:rFonts w:ascii="Times New Roman" w:hAnsi="Times New Roman" w:cs="Times New Roman"/>
                <w:noProof/>
                <w:webHidden/>
                <w:sz w:val="24"/>
                <w:szCs w:val="24"/>
              </w:rPr>
              <w:fldChar w:fldCharType="end"/>
            </w:r>
          </w:hyperlink>
        </w:p>
        <w:p w14:paraId="1F1A1D25" w14:textId="082A7E3A" w:rsidR="009F14CA" w:rsidRPr="009F14CA" w:rsidRDefault="006E64DA" w:rsidP="009F14CA">
          <w:pPr>
            <w:pStyle w:val="33"/>
            <w:rPr>
              <w:rFonts w:ascii="Times New Roman" w:eastAsiaTheme="minorEastAsia" w:hAnsi="Times New Roman" w:cs="Times New Roman"/>
              <w:noProof/>
              <w:sz w:val="24"/>
              <w:szCs w:val="24"/>
            </w:rPr>
          </w:pPr>
          <w:hyperlink w:anchor="_Toc135231941" w:history="1">
            <w:r w:rsidR="009F14CA" w:rsidRPr="009F14CA">
              <w:rPr>
                <w:rStyle w:val="af5"/>
                <w:rFonts w:ascii="Times New Roman" w:hAnsi="Times New Roman" w:cs="Times New Roman"/>
                <w:noProof/>
                <w:sz w:val="24"/>
                <w:szCs w:val="24"/>
              </w:rPr>
              <w:t>1.2.10</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Статистика отказов и восстановлений оборудования источников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46</w:t>
            </w:r>
            <w:r w:rsidR="009F14CA" w:rsidRPr="009F14CA">
              <w:rPr>
                <w:rFonts w:ascii="Times New Roman" w:hAnsi="Times New Roman" w:cs="Times New Roman"/>
                <w:noProof/>
                <w:webHidden/>
                <w:sz w:val="24"/>
                <w:szCs w:val="24"/>
              </w:rPr>
              <w:fldChar w:fldCharType="end"/>
            </w:r>
          </w:hyperlink>
        </w:p>
        <w:p w14:paraId="47DCDC5F" w14:textId="5E42FBD1" w:rsidR="009F14CA" w:rsidRPr="009F14CA" w:rsidRDefault="006E64DA" w:rsidP="009F14CA">
          <w:pPr>
            <w:pStyle w:val="33"/>
            <w:rPr>
              <w:rFonts w:ascii="Times New Roman" w:eastAsiaTheme="minorEastAsia" w:hAnsi="Times New Roman" w:cs="Times New Roman"/>
              <w:noProof/>
              <w:sz w:val="24"/>
              <w:szCs w:val="24"/>
            </w:rPr>
          </w:pPr>
          <w:hyperlink w:anchor="_Toc135231942" w:history="1">
            <w:r w:rsidR="009F14CA" w:rsidRPr="009F14CA">
              <w:rPr>
                <w:rStyle w:val="af5"/>
                <w:rFonts w:ascii="Times New Roman" w:hAnsi="Times New Roman" w:cs="Times New Roman"/>
                <w:noProof/>
                <w:sz w:val="24"/>
                <w:szCs w:val="24"/>
              </w:rPr>
              <w:t>1.2.11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Предписания надзорных органов по запрещению дальнейшей эксплуатации источников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46</w:t>
            </w:r>
            <w:r w:rsidR="009F14CA" w:rsidRPr="009F14CA">
              <w:rPr>
                <w:rFonts w:ascii="Times New Roman" w:hAnsi="Times New Roman" w:cs="Times New Roman"/>
                <w:noProof/>
                <w:webHidden/>
                <w:sz w:val="24"/>
                <w:szCs w:val="24"/>
              </w:rPr>
              <w:fldChar w:fldCharType="end"/>
            </w:r>
          </w:hyperlink>
        </w:p>
        <w:p w14:paraId="7EFF10BC" w14:textId="1068F6CD" w:rsidR="009F14CA" w:rsidRPr="009F14CA" w:rsidRDefault="006E64DA" w:rsidP="009F14CA">
          <w:pPr>
            <w:pStyle w:val="33"/>
            <w:rPr>
              <w:rFonts w:ascii="Times New Roman" w:eastAsiaTheme="minorEastAsia" w:hAnsi="Times New Roman" w:cs="Times New Roman"/>
              <w:noProof/>
              <w:sz w:val="24"/>
              <w:szCs w:val="24"/>
            </w:rPr>
          </w:pPr>
          <w:hyperlink w:anchor="_Toc135231943" w:history="1">
            <w:r w:rsidR="009F14CA" w:rsidRPr="009F14CA">
              <w:rPr>
                <w:rStyle w:val="af5"/>
                <w:rFonts w:ascii="Times New Roman" w:hAnsi="Times New Roman" w:cs="Times New Roman"/>
                <w:noProof/>
                <w:sz w:val="24"/>
                <w:szCs w:val="24"/>
              </w:rPr>
              <w:t>1.2.12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47</w:t>
            </w:r>
            <w:r w:rsidR="009F14CA" w:rsidRPr="009F14CA">
              <w:rPr>
                <w:rFonts w:ascii="Times New Roman" w:hAnsi="Times New Roman" w:cs="Times New Roman"/>
                <w:noProof/>
                <w:webHidden/>
                <w:sz w:val="24"/>
                <w:szCs w:val="24"/>
              </w:rPr>
              <w:fldChar w:fldCharType="end"/>
            </w:r>
          </w:hyperlink>
        </w:p>
        <w:p w14:paraId="1A31EF8A" w14:textId="1747A0C7" w:rsidR="009F14CA" w:rsidRPr="009F14CA" w:rsidRDefault="006E64DA" w:rsidP="009F14CA">
          <w:pPr>
            <w:pStyle w:val="33"/>
            <w:rPr>
              <w:rFonts w:ascii="Times New Roman" w:eastAsiaTheme="minorEastAsia" w:hAnsi="Times New Roman" w:cs="Times New Roman"/>
              <w:noProof/>
              <w:sz w:val="24"/>
              <w:szCs w:val="24"/>
            </w:rPr>
          </w:pPr>
          <w:hyperlink w:anchor="_Toc135231944" w:history="1">
            <w:r w:rsidR="009F14CA" w:rsidRPr="009F14CA">
              <w:rPr>
                <w:rStyle w:val="af5"/>
                <w:rFonts w:ascii="Times New Roman" w:hAnsi="Times New Roman" w:cs="Times New Roman"/>
                <w:noProof/>
                <w:sz w:val="24"/>
                <w:szCs w:val="24"/>
              </w:rPr>
              <w:t>1.2.13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47</w:t>
            </w:r>
            <w:r w:rsidR="009F14CA" w:rsidRPr="009F14CA">
              <w:rPr>
                <w:rFonts w:ascii="Times New Roman" w:hAnsi="Times New Roman" w:cs="Times New Roman"/>
                <w:noProof/>
                <w:webHidden/>
                <w:sz w:val="24"/>
                <w:szCs w:val="24"/>
              </w:rPr>
              <w:fldChar w:fldCharType="end"/>
            </w:r>
          </w:hyperlink>
        </w:p>
        <w:p w14:paraId="08BF42B3" w14:textId="4828620D" w:rsidR="009F14CA" w:rsidRPr="009F14CA" w:rsidRDefault="006E64DA" w:rsidP="00017B5B">
          <w:pPr>
            <w:pStyle w:val="26"/>
            <w:rPr>
              <w:rFonts w:eastAsiaTheme="minorEastAsia"/>
            </w:rPr>
          </w:pPr>
          <w:hyperlink w:anchor="_Toc135231945" w:history="1">
            <w:r w:rsidR="009F14CA" w:rsidRPr="009F14CA">
              <w:rPr>
                <w:rStyle w:val="af5"/>
              </w:rPr>
              <w:t>1.3</w:t>
            </w:r>
            <w:r w:rsidR="009F14CA" w:rsidRPr="009F14CA">
              <w:rPr>
                <w:rFonts w:eastAsiaTheme="minorEastAsia"/>
              </w:rPr>
              <w:tab/>
            </w:r>
            <w:r w:rsidR="009F14CA" w:rsidRPr="009F14CA">
              <w:rPr>
                <w:rStyle w:val="af5"/>
              </w:rPr>
              <w:t>Тепловые сети, сооружения на них</w:t>
            </w:r>
            <w:r w:rsidR="009F14CA" w:rsidRPr="009F14CA">
              <w:rPr>
                <w:webHidden/>
              </w:rPr>
              <w:tab/>
            </w:r>
            <w:r w:rsidR="009F14CA" w:rsidRPr="009F14CA">
              <w:rPr>
                <w:webHidden/>
              </w:rPr>
              <w:fldChar w:fldCharType="begin"/>
            </w:r>
            <w:r w:rsidR="009F14CA" w:rsidRPr="009F14CA">
              <w:rPr>
                <w:webHidden/>
              </w:rPr>
              <w:instrText xml:space="preserve"> PAGEREF _Toc135231945 \h </w:instrText>
            </w:r>
            <w:r w:rsidR="009F14CA" w:rsidRPr="009F14CA">
              <w:rPr>
                <w:webHidden/>
              </w:rPr>
            </w:r>
            <w:r w:rsidR="009F14CA" w:rsidRPr="009F14CA">
              <w:rPr>
                <w:webHidden/>
              </w:rPr>
              <w:fldChar w:fldCharType="separate"/>
            </w:r>
            <w:r w:rsidR="00632008">
              <w:rPr>
                <w:webHidden/>
              </w:rPr>
              <w:t>48</w:t>
            </w:r>
            <w:r w:rsidR="009F14CA" w:rsidRPr="009F14CA">
              <w:rPr>
                <w:webHidden/>
              </w:rPr>
              <w:fldChar w:fldCharType="end"/>
            </w:r>
          </w:hyperlink>
        </w:p>
        <w:p w14:paraId="2C6E7E08" w14:textId="53A37564" w:rsidR="009F14CA" w:rsidRPr="009F14CA" w:rsidRDefault="006E64DA" w:rsidP="009F14CA">
          <w:pPr>
            <w:pStyle w:val="33"/>
            <w:rPr>
              <w:rFonts w:ascii="Times New Roman" w:eastAsiaTheme="minorEastAsia" w:hAnsi="Times New Roman" w:cs="Times New Roman"/>
              <w:noProof/>
              <w:sz w:val="24"/>
              <w:szCs w:val="24"/>
            </w:rPr>
          </w:pPr>
          <w:hyperlink w:anchor="_Toc135231946" w:history="1">
            <w:r w:rsidR="009F14CA" w:rsidRPr="009F14CA">
              <w:rPr>
                <w:rStyle w:val="af5"/>
                <w:rFonts w:ascii="Times New Roman" w:hAnsi="Times New Roman" w:cs="Times New Roman"/>
                <w:noProof/>
                <w:sz w:val="24"/>
                <w:szCs w:val="24"/>
              </w:rPr>
              <w:t>1.3.1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48</w:t>
            </w:r>
            <w:r w:rsidR="009F14CA" w:rsidRPr="009F14CA">
              <w:rPr>
                <w:rFonts w:ascii="Times New Roman" w:hAnsi="Times New Roman" w:cs="Times New Roman"/>
                <w:noProof/>
                <w:webHidden/>
                <w:sz w:val="24"/>
                <w:szCs w:val="24"/>
              </w:rPr>
              <w:fldChar w:fldCharType="end"/>
            </w:r>
          </w:hyperlink>
        </w:p>
        <w:p w14:paraId="25E5CACE" w14:textId="11B9F6DA" w:rsidR="009F14CA" w:rsidRPr="009F14CA" w:rsidRDefault="006E64DA" w:rsidP="009F14CA">
          <w:pPr>
            <w:pStyle w:val="33"/>
            <w:rPr>
              <w:rFonts w:ascii="Times New Roman" w:eastAsiaTheme="minorEastAsia" w:hAnsi="Times New Roman" w:cs="Times New Roman"/>
              <w:noProof/>
              <w:sz w:val="24"/>
              <w:szCs w:val="24"/>
            </w:rPr>
          </w:pPr>
          <w:hyperlink w:anchor="_Toc135231947" w:history="1">
            <w:r w:rsidR="009F14CA" w:rsidRPr="009F14CA">
              <w:rPr>
                <w:rStyle w:val="af5"/>
                <w:rFonts w:ascii="Times New Roman" w:hAnsi="Times New Roman" w:cs="Times New Roman"/>
                <w:noProof/>
                <w:sz w:val="24"/>
                <w:szCs w:val="24"/>
              </w:rPr>
              <w:t>1.3.2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Карты (схемы) тепловых сетей в зонах действия источников тепловой энергии в электронной форме и (или) на бумажном носители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51</w:t>
            </w:r>
            <w:r w:rsidR="009F14CA" w:rsidRPr="009F14CA">
              <w:rPr>
                <w:rFonts w:ascii="Times New Roman" w:hAnsi="Times New Roman" w:cs="Times New Roman"/>
                <w:noProof/>
                <w:webHidden/>
                <w:sz w:val="24"/>
                <w:szCs w:val="24"/>
              </w:rPr>
              <w:fldChar w:fldCharType="end"/>
            </w:r>
          </w:hyperlink>
        </w:p>
        <w:p w14:paraId="7BA208C4" w14:textId="62BB41F9" w:rsidR="009F14CA" w:rsidRPr="009F14CA" w:rsidRDefault="006E64DA" w:rsidP="009F14CA">
          <w:pPr>
            <w:pStyle w:val="33"/>
            <w:rPr>
              <w:rFonts w:ascii="Times New Roman" w:eastAsiaTheme="minorEastAsia" w:hAnsi="Times New Roman" w:cs="Times New Roman"/>
              <w:noProof/>
              <w:sz w:val="24"/>
              <w:szCs w:val="24"/>
            </w:rPr>
          </w:pPr>
          <w:hyperlink w:anchor="_Toc135231948" w:history="1">
            <w:r w:rsidR="009F14CA" w:rsidRPr="009F14CA">
              <w:rPr>
                <w:rStyle w:val="af5"/>
                <w:rFonts w:ascii="Times New Roman" w:hAnsi="Times New Roman" w:cs="Times New Roman"/>
                <w:noProof/>
                <w:sz w:val="24"/>
                <w:szCs w:val="24"/>
              </w:rPr>
              <w:t>1.3.3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51</w:t>
            </w:r>
            <w:r w:rsidR="009F14CA" w:rsidRPr="009F14CA">
              <w:rPr>
                <w:rFonts w:ascii="Times New Roman" w:hAnsi="Times New Roman" w:cs="Times New Roman"/>
                <w:noProof/>
                <w:webHidden/>
                <w:sz w:val="24"/>
                <w:szCs w:val="24"/>
              </w:rPr>
              <w:fldChar w:fldCharType="end"/>
            </w:r>
          </w:hyperlink>
        </w:p>
        <w:p w14:paraId="12372F6E" w14:textId="6D4F2CBF" w:rsidR="009F14CA" w:rsidRPr="009F14CA" w:rsidRDefault="006E64DA" w:rsidP="009F14CA">
          <w:pPr>
            <w:pStyle w:val="33"/>
            <w:rPr>
              <w:rFonts w:ascii="Times New Roman" w:eastAsiaTheme="minorEastAsia" w:hAnsi="Times New Roman" w:cs="Times New Roman"/>
              <w:noProof/>
              <w:sz w:val="24"/>
              <w:szCs w:val="24"/>
            </w:rPr>
          </w:pPr>
          <w:hyperlink w:anchor="_Toc135231949" w:history="1">
            <w:r w:rsidR="009F14CA" w:rsidRPr="009F14CA">
              <w:rPr>
                <w:rStyle w:val="af5"/>
                <w:rFonts w:ascii="Times New Roman" w:hAnsi="Times New Roman" w:cs="Times New Roman"/>
                <w:noProof/>
                <w:sz w:val="24"/>
                <w:szCs w:val="24"/>
              </w:rPr>
              <w:t>1.3.4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типов и количества секционирующей и регулирующей арматуры на тепловых сетях</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51</w:t>
            </w:r>
            <w:r w:rsidR="009F14CA" w:rsidRPr="009F14CA">
              <w:rPr>
                <w:rFonts w:ascii="Times New Roman" w:hAnsi="Times New Roman" w:cs="Times New Roman"/>
                <w:noProof/>
                <w:webHidden/>
                <w:sz w:val="24"/>
                <w:szCs w:val="24"/>
              </w:rPr>
              <w:fldChar w:fldCharType="end"/>
            </w:r>
          </w:hyperlink>
        </w:p>
        <w:p w14:paraId="6A235BE9" w14:textId="06962253" w:rsidR="009F14CA" w:rsidRPr="009F14CA" w:rsidRDefault="006E64DA" w:rsidP="009F14CA">
          <w:pPr>
            <w:pStyle w:val="33"/>
            <w:rPr>
              <w:rFonts w:ascii="Times New Roman" w:eastAsiaTheme="minorEastAsia" w:hAnsi="Times New Roman" w:cs="Times New Roman"/>
              <w:noProof/>
              <w:sz w:val="24"/>
              <w:szCs w:val="24"/>
            </w:rPr>
          </w:pPr>
          <w:hyperlink w:anchor="_Toc135231950" w:history="1">
            <w:r w:rsidR="009F14CA" w:rsidRPr="009F14CA">
              <w:rPr>
                <w:rStyle w:val="af5"/>
                <w:rFonts w:ascii="Times New Roman" w:hAnsi="Times New Roman" w:cs="Times New Roman"/>
                <w:noProof/>
                <w:sz w:val="24"/>
                <w:szCs w:val="24"/>
              </w:rPr>
              <w:t>1.3.5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типов и строительных особенностей тепловых пунктов, тепловых камер и павильонов</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52</w:t>
            </w:r>
            <w:r w:rsidR="009F14CA" w:rsidRPr="009F14CA">
              <w:rPr>
                <w:rFonts w:ascii="Times New Roman" w:hAnsi="Times New Roman" w:cs="Times New Roman"/>
                <w:noProof/>
                <w:webHidden/>
                <w:sz w:val="24"/>
                <w:szCs w:val="24"/>
              </w:rPr>
              <w:fldChar w:fldCharType="end"/>
            </w:r>
          </w:hyperlink>
        </w:p>
        <w:p w14:paraId="6989E863" w14:textId="6F0A6CB0" w:rsidR="009F14CA" w:rsidRPr="009F14CA" w:rsidRDefault="006E64DA" w:rsidP="009F14CA">
          <w:pPr>
            <w:pStyle w:val="33"/>
            <w:rPr>
              <w:rFonts w:ascii="Times New Roman" w:eastAsiaTheme="minorEastAsia" w:hAnsi="Times New Roman" w:cs="Times New Roman"/>
              <w:noProof/>
              <w:sz w:val="24"/>
              <w:szCs w:val="24"/>
            </w:rPr>
          </w:pPr>
          <w:hyperlink w:anchor="_Toc135231951" w:history="1">
            <w:r w:rsidR="009F14CA" w:rsidRPr="009F14CA">
              <w:rPr>
                <w:rStyle w:val="af5"/>
                <w:rFonts w:ascii="Times New Roman" w:hAnsi="Times New Roman" w:cs="Times New Roman"/>
                <w:noProof/>
                <w:sz w:val="24"/>
                <w:szCs w:val="24"/>
              </w:rPr>
              <w:t>1.3.6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59</w:t>
            </w:r>
            <w:r w:rsidR="009F14CA" w:rsidRPr="009F14CA">
              <w:rPr>
                <w:rFonts w:ascii="Times New Roman" w:hAnsi="Times New Roman" w:cs="Times New Roman"/>
                <w:noProof/>
                <w:webHidden/>
                <w:sz w:val="24"/>
                <w:szCs w:val="24"/>
              </w:rPr>
              <w:fldChar w:fldCharType="end"/>
            </w:r>
          </w:hyperlink>
        </w:p>
        <w:p w14:paraId="6AA509A2" w14:textId="2D5038F2" w:rsidR="009F14CA" w:rsidRPr="009F14CA" w:rsidRDefault="006E64DA" w:rsidP="009F14CA">
          <w:pPr>
            <w:pStyle w:val="33"/>
            <w:rPr>
              <w:rFonts w:ascii="Times New Roman" w:eastAsiaTheme="minorEastAsia" w:hAnsi="Times New Roman" w:cs="Times New Roman"/>
              <w:noProof/>
              <w:sz w:val="24"/>
              <w:szCs w:val="24"/>
            </w:rPr>
          </w:pPr>
          <w:hyperlink w:anchor="_Toc135231952" w:history="1">
            <w:r w:rsidR="009F14CA" w:rsidRPr="009F14CA">
              <w:rPr>
                <w:rStyle w:val="af5"/>
                <w:rFonts w:ascii="Times New Roman" w:hAnsi="Times New Roman" w:cs="Times New Roman"/>
                <w:noProof/>
                <w:sz w:val="24"/>
                <w:szCs w:val="24"/>
              </w:rPr>
              <w:t>1.3.7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59</w:t>
            </w:r>
            <w:r w:rsidR="009F14CA" w:rsidRPr="009F14CA">
              <w:rPr>
                <w:rFonts w:ascii="Times New Roman" w:hAnsi="Times New Roman" w:cs="Times New Roman"/>
                <w:noProof/>
                <w:webHidden/>
                <w:sz w:val="24"/>
                <w:szCs w:val="24"/>
              </w:rPr>
              <w:fldChar w:fldCharType="end"/>
            </w:r>
          </w:hyperlink>
        </w:p>
        <w:p w14:paraId="586F8CBA" w14:textId="722D5133" w:rsidR="009F14CA" w:rsidRPr="009F14CA" w:rsidRDefault="006E64DA" w:rsidP="009F14CA">
          <w:pPr>
            <w:pStyle w:val="33"/>
            <w:rPr>
              <w:rFonts w:ascii="Times New Roman" w:eastAsiaTheme="minorEastAsia" w:hAnsi="Times New Roman" w:cs="Times New Roman"/>
              <w:noProof/>
              <w:sz w:val="24"/>
              <w:szCs w:val="24"/>
            </w:rPr>
          </w:pPr>
          <w:hyperlink w:anchor="_Toc135231953" w:history="1">
            <w:r w:rsidR="009F14CA" w:rsidRPr="009F14CA">
              <w:rPr>
                <w:rStyle w:val="af5"/>
                <w:rFonts w:ascii="Times New Roman" w:hAnsi="Times New Roman" w:cs="Times New Roman"/>
                <w:noProof/>
                <w:sz w:val="24"/>
                <w:szCs w:val="24"/>
              </w:rPr>
              <w:t>1.3.8Гидравлические режимы и пьезометрические графики тепловых сетей</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59</w:t>
            </w:r>
            <w:r w:rsidR="009F14CA" w:rsidRPr="009F14CA">
              <w:rPr>
                <w:rFonts w:ascii="Times New Roman" w:hAnsi="Times New Roman" w:cs="Times New Roman"/>
                <w:noProof/>
                <w:webHidden/>
                <w:sz w:val="24"/>
                <w:szCs w:val="24"/>
              </w:rPr>
              <w:fldChar w:fldCharType="end"/>
            </w:r>
          </w:hyperlink>
        </w:p>
        <w:p w14:paraId="4A76A598" w14:textId="601D2026" w:rsidR="009F14CA" w:rsidRPr="009F14CA" w:rsidRDefault="006E64DA" w:rsidP="009F14CA">
          <w:pPr>
            <w:pStyle w:val="33"/>
            <w:rPr>
              <w:rFonts w:ascii="Times New Roman" w:eastAsiaTheme="minorEastAsia" w:hAnsi="Times New Roman" w:cs="Times New Roman"/>
              <w:noProof/>
              <w:sz w:val="24"/>
              <w:szCs w:val="24"/>
            </w:rPr>
          </w:pPr>
          <w:hyperlink w:anchor="_Toc135231954" w:history="1">
            <w:r w:rsidR="009F14CA" w:rsidRPr="009F14CA">
              <w:rPr>
                <w:rStyle w:val="af5"/>
                <w:rFonts w:ascii="Times New Roman" w:hAnsi="Times New Roman" w:cs="Times New Roman"/>
                <w:noProof/>
                <w:sz w:val="24"/>
                <w:szCs w:val="24"/>
              </w:rPr>
              <w:t>1.3.9Статистика отказов тепловых сетей (аварий, инцидентов) за последние 5 лет</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64</w:t>
            </w:r>
            <w:r w:rsidR="009F14CA" w:rsidRPr="009F14CA">
              <w:rPr>
                <w:rFonts w:ascii="Times New Roman" w:hAnsi="Times New Roman" w:cs="Times New Roman"/>
                <w:noProof/>
                <w:webHidden/>
                <w:sz w:val="24"/>
                <w:szCs w:val="24"/>
              </w:rPr>
              <w:fldChar w:fldCharType="end"/>
            </w:r>
          </w:hyperlink>
        </w:p>
        <w:p w14:paraId="44BB92E2" w14:textId="683747A5" w:rsidR="009F14CA" w:rsidRPr="009F14CA" w:rsidRDefault="006E64DA" w:rsidP="009F14CA">
          <w:pPr>
            <w:pStyle w:val="33"/>
            <w:rPr>
              <w:rFonts w:ascii="Times New Roman" w:eastAsiaTheme="minorEastAsia" w:hAnsi="Times New Roman" w:cs="Times New Roman"/>
              <w:noProof/>
              <w:sz w:val="24"/>
              <w:szCs w:val="24"/>
            </w:rPr>
          </w:pPr>
          <w:hyperlink w:anchor="_Toc135231955" w:history="1">
            <w:r w:rsidR="009F14CA" w:rsidRPr="009F14CA">
              <w:rPr>
                <w:rStyle w:val="af5"/>
                <w:rFonts w:ascii="Times New Roman" w:hAnsi="Times New Roman" w:cs="Times New Roman"/>
                <w:noProof/>
                <w:sz w:val="24"/>
                <w:szCs w:val="24"/>
              </w:rPr>
              <w:t>1.3.10</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64</w:t>
            </w:r>
            <w:r w:rsidR="009F14CA" w:rsidRPr="009F14CA">
              <w:rPr>
                <w:rFonts w:ascii="Times New Roman" w:hAnsi="Times New Roman" w:cs="Times New Roman"/>
                <w:noProof/>
                <w:webHidden/>
                <w:sz w:val="24"/>
                <w:szCs w:val="24"/>
              </w:rPr>
              <w:fldChar w:fldCharType="end"/>
            </w:r>
          </w:hyperlink>
        </w:p>
        <w:p w14:paraId="6AFEB9B2" w14:textId="10D6BCF6" w:rsidR="009F14CA" w:rsidRPr="009F14CA" w:rsidRDefault="006E64DA" w:rsidP="009F14CA">
          <w:pPr>
            <w:pStyle w:val="33"/>
            <w:rPr>
              <w:rFonts w:ascii="Times New Roman" w:eastAsiaTheme="minorEastAsia" w:hAnsi="Times New Roman" w:cs="Times New Roman"/>
              <w:noProof/>
              <w:sz w:val="24"/>
              <w:szCs w:val="24"/>
            </w:rPr>
          </w:pPr>
          <w:hyperlink w:anchor="_Toc135231956" w:history="1">
            <w:r w:rsidR="009F14CA" w:rsidRPr="009F14CA">
              <w:rPr>
                <w:rStyle w:val="af5"/>
                <w:rFonts w:ascii="Times New Roman" w:hAnsi="Times New Roman" w:cs="Times New Roman"/>
                <w:noProof/>
                <w:sz w:val="24"/>
                <w:szCs w:val="24"/>
              </w:rPr>
              <w:t>1.3.11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процедур диагностики состояния тепловых сетей и планирования капитальных (текущих) ремонтов</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64</w:t>
            </w:r>
            <w:r w:rsidR="009F14CA" w:rsidRPr="009F14CA">
              <w:rPr>
                <w:rFonts w:ascii="Times New Roman" w:hAnsi="Times New Roman" w:cs="Times New Roman"/>
                <w:noProof/>
                <w:webHidden/>
                <w:sz w:val="24"/>
                <w:szCs w:val="24"/>
              </w:rPr>
              <w:fldChar w:fldCharType="end"/>
            </w:r>
          </w:hyperlink>
        </w:p>
        <w:p w14:paraId="4926DA73" w14:textId="219D16A9" w:rsidR="009F14CA" w:rsidRPr="009F14CA" w:rsidRDefault="006E64DA" w:rsidP="009F14CA">
          <w:pPr>
            <w:pStyle w:val="33"/>
            <w:rPr>
              <w:rFonts w:ascii="Times New Roman" w:eastAsiaTheme="minorEastAsia" w:hAnsi="Times New Roman" w:cs="Times New Roman"/>
              <w:noProof/>
              <w:sz w:val="24"/>
              <w:szCs w:val="24"/>
            </w:rPr>
          </w:pPr>
          <w:hyperlink w:anchor="_Toc135231957" w:history="1">
            <w:r w:rsidR="009F14CA" w:rsidRPr="009F14CA">
              <w:rPr>
                <w:rStyle w:val="af5"/>
                <w:rFonts w:ascii="Times New Roman" w:hAnsi="Times New Roman" w:cs="Times New Roman"/>
                <w:noProof/>
                <w:sz w:val="24"/>
                <w:szCs w:val="24"/>
              </w:rPr>
              <w:t>1.3.12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66</w:t>
            </w:r>
            <w:r w:rsidR="009F14CA" w:rsidRPr="009F14CA">
              <w:rPr>
                <w:rFonts w:ascii="Times New Roman" w:hAnsi="Times New Roman" w:cs="Times New Roman"/>
                <w:noProof/>
                <w:webHidden/>
                <w:sz w:val="24"/>
                <w:szCs w:val="24"/>
              </w:rPr>
              <w:fldChar w:fldCharType="end"/>
            </w:r>
          </w:hyperlink>
        </w:p>
        <w:p w14:paraId="7297401F" w14:textId="104A42DF" w:rsidR="009F14CA" w:rsidRPr="009F14CA" w:rsidRDefault="006E64DA" w:rsidP="009F14CA">
          <w:pPr>
            <w:pStyle w:val="33"/>
            <w:rPr>
              <w:rFonts w:ascii="Times New Roman" w:eastAsiaTheme="minorEastAsia" w:hAnsi="Times New Roman" w:cs="Times New Roman"/>
              <w:noProof/>
              <w:sz w:val="24"/>
              <w:szCs w:val="24"/>
            </w:rPr>
          </w:pPr>
          <w:hyperlink w:anchor="_Toc135231958" w:history="1">
            <w:r w:rsidR="009F14CA" w:rsidRPr="009F14CA">
              <w:rPr>
                <w:rStyle w:val="af5"/>
                <w:rFonts w:ascii="Times New Roman" w:hAnsi="Times New Roman" w:cs="Times New Roman"/>
                <w:noProof/>
                <w:sz w:val="24"/>
                <w:szCs w:val="24"/>
              </w:rPr>
              <w:t>1.3.13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67</w:t>
            </w:r>
            <w:r w:rsidR="009F14CA" w:rsidRPr="009F14CA">
              <w:rPr>
                <w:rFonts w:ascii="Times New Roman" w:hAnsi="Times New Roman" w:cs="Times New Roman"/>
                <w:noProof/>
                <w:webHidden/>
                <w:sz w:val="24"/>
                <w:szCs w:val="24"/>
              </w:rPr>
              <w:fldChar w:fldCharType="end"/>
            </w:r>
          </w:hyperlink>
        </w:p>
        <w:p w14:paraId="2F83D701" w14:textId="712FDA6E" w:rsidR="009F14CA" w:rsidRPr="009F14CA" w:rsidRDefault="006E64DA" w:rsidP="009F14CA">
          <w:pPr>
            <w:pStyle w:val="33"/>
            <w:rPr>
              <w:rFonts w:ascii="Times New Roman" w:eastAsiaTheme="minorEastAsia" w:hAnsi="Times New Roman" w:cs="Times New Roman"/>
              <w:noProof/>
              <w:sz w:val="24"/>
              <w:szCs w:val="24"/>
            </w:rPr>
          </w:pPr>
          <w:hyperlink w:anchor="_Toc135231959" w:history="1">
            <w:r w:rsidR="009F14CA" w:rsidRPr="009F14CA">
              <w:rPr>
                <w:rStyle w:val="af5"/>
                <w:rFonts w:ascii="Times New Roman" w:hAnsi="Times New Roman" w:cs="Times New Roman"/>
                <w:noProof/>
                <w:sz w:val="24"/>
                <w:szCs w:val="24"/>
              </w:rPr>
              <w:t>1.3.14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71</w:t>
            </w:r>
            <w:r w:rsidR="009F14CA" w:rsidRPr="009F14CA">
              <w:rPr>
                <w:rFonts w:ascii="Times New Roman" w:hAnsi="Times New Roman" w:cs="Times New Roman"/>
                <w:noProof/>
                <w:webHidden/>
                <w:sz w:val="24"/>
                <w:szCs w:val="24"/>
              </w:rPr>
              <w:fldChar w:fldCharType="end"/>
            </w:r>
          </w:hyperlink>
        </w:p>
        <w:p w14:paraId="6FDC1102" w14:textId="3FC75493" w:rsidR="009F14CA" w:rsidRPr="009F14CA" w:rsidRDefault="006E64DA" w:rsidP="009F14CA">
          <w:pPr>
            <w:pStyle w:val="33"/>
            <w:rPr>
              <w:rFonts w:ascii="Times New Roman" w:eastAsiaTheme="minorEastAsia" w:hAnsi="Times New Roman" w:cs="Times New Roman"/>
              <w:noProof/>
              <w:sz w:val="24"/>
              <w:szCs w:val="24"/>
            </w:rPr>
          </w:pPr>
          <w:hyperlink w:anchor="_Toc135231960" w:history="1">
            <w:r w:rsidR="009F14CA" w:rsidRPr="009F14CA">
              <w:rPr>
                <w:rStyle w:val="af5"/>
                <w:rFonts w:ascii="Times New Roman" w:hAnsi="Times New Roman" w:cs="Times New Roman"/>
                <w:noProof/>
                <w:sz w:val="24"/>
                <w:szCs w:val="24"/>
              </w:rPr>
              <w:t>1.3.15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72</w:t>
            </w:r>
            <w:r w:rsidR="009F14CA" w:rsidRPr="009F14CA">
              <w:rPr>
                <w:rFonts w:ascii="Times New Roman" w:hAnsi="Times New Roman" w:cs="Times New Roman"/>
                <w:noProof/>
                <w:webHidden/>
                <w:sz w:val="24"/>
                <w:szCs w:val="24"/>
              </w:rPr>
              <w:fldChar w:fldCharType="end"/>
            </w:r>
          </w:hyperlink>
        </w:p>
        <w:p w14:paraId="68857D26" w14:textId="5FD85E77" w:rsidR="009F14CA" w:rsidRPr="009F14CA" w:rsidRDefault="006E64DA" w:rsidP="009F14CA">
          <w:pPr>
            <w:pStyle w:val="33"/>
            <w:rPr>
              <w:rFonts w:ascii="Times New Roman" w:eastAsiaTheme="minorEastAsia" w:hAnsi="Times New Roman" w:cs="Times New Roman"/>
              <w:noProof/>
              <w:sz w:val="24"/>
              <w:szCs w:val="24"/>
            </w:rPr>
          </w:pPr>
          <w:hyperlink w:anchor="_Toc135231961" w:history="1">
            <w:r w:rsidR="009F14CA" w:rsidRPr="009F14CA">
              <w:rPr>
                <w:rStyle w:val="af5"/>
                <w:rFonts w:ascii="Times New Roman" w:hAnsi="Times New Roman" w:cs="Times New Roman"/>
                <w:noProof/>
                <w:sz w:val="24"/>
                <w:szCs w:val="24"/>
              </w:rPr>
              <w:t>1.3.16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72</w:t>
            </w:r>
            <w:r w:rsidR="009F14CA" w:rsidRPr="009F14CA">
              <w:rPr>
                <w:rFonts w:ascii="Times New Roman" w:hAnsi="Times New Roman" w:cs="Times New Roman"/>
                <w:noProof/>
                <w:webHidden/>
                <w:sz w:val="24"/>
                <w:szCs w:val="24"/>
              </w:rPr>
              <w:fldChar w:fldCharType="end"/>
            </w:r>
          </w:hyperlink>
        </w:p>
        <w:p w14:paraId="641F0BB8" w14:textId="639C0281" w:rsidR="009F14CA" w:rsidRPr="009F14CA" w:rsidRDefault="006E64DA" w:rsidP="009F14CA">
          <w:pPr>
            <w:pStyle w:val="33"/>
            <w:rPr>
              <w:rFonts w:ascii="Times New Roman" w:eastAsiaTheme="minorEastAsia" w:hAnsi="Times New Roman" w:cs="Times New Roman"/>
              <w:noProof/>
              <w:sz w:val="24"/>
              <w:szCs w:val="24"/>
            </w:rPr>
          </w:pPr>
          <w:hyperlink w:anchor="_Toc135231962" w:history="1">
            <w:r w:rsidR="009F14CA" w:rsidRPr="009F14CA">
              <w:rPr>
                <w:rStyle w:val="af5"/>
                <w:rFonts w:ascii="Times New Roman" w:hAnsi="Times New Roman" w:cs="Times New Roman"/>
                <w:noProof/>
                <w:sz w:val="24"/>
                <w:szCs w:val="24"/>
              </w:rPr>
              <w:t>1.3.17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73</w:t>
            </w:r>
            <w:r w:rsidR="009F14CA" w:rsidRPr="009F14CA">
              <w:rPr>
                <w:rFonts w:ascii="Times New Roman" w:hAnsi="Times New Roman" w:cs="Times New Roman"/>
                <w:noProof/>
                <w:webHidden/>
                <w:sz w:val="24"/>
                <w:szCs w:val="24"/>
              </w:rPr>
              <w:fldChar w:fldCharType="end"/>
            </w:r>
          </w:hyperlink>
        </w:p>
        <w:p w14:paraId="161187C9" w14:textId="111613BB" w:rsidR="009F14CA" w:rsidRPr="009F14CA" w:rsidRDefault="006E64DA" w:rsidP="009F14CA">
          <w:pPr>
            <w:pStyle w:val="33"/>
            <w:rPr>
              <w:rFonts w:ascii="Times New Roman" w:eastAsiaTheme="minorEastAsia" w:hAnsi="Times New Roman" w:cs="Times New Roman"/>
              <w:noProof/>
              <w:sz w:val="24"/>
              <w:szCs w:val="24"/>
            </w:rPr>
          </w:pPr>
          <w:hyperlink w:anchor="_Toc135231963" w:history="1">
            <w:r w:rsidR="009F14CA" w:rsidRPr="009F14CA">
              <w:rPr>
                <w:rStyle w:val="af5"/>
                <w:rFonts w:ascii="Times New Roman" w:hAnsi="Times New Roman" w:cs="Times New Roman"/>
                <w:noProof/>
                <w:sz w:val="24"/>
                <w:szCs w:val="24"/>
              </w:rPr>
              <w:t>1.3.18</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74</w:t>
            </w:r>
            <w:r w:rsidR="009F14CA" w:rsidRPr="009F14CA">
              <w:rPr>
                <w:rFonts w:ascii="Times New Roman" w:hAnsi="Times New Roman" w:cs="Times New Roman"/>
                <w:noProof/>
                <w:webHidden/>
                <w:sz w:val="24"/>
                <w:szCs w:val="24"/>
              </w:rPr>
              <w:fldChar w:fldCharType="end"/>
            </w:r>
          </w:hyperlink>
        </w:p>
        <w:p w14:paraId="3992D9C0" w14:textId="64D679CE" w:rsidR="009F14CA" w:rsidRPr="009F14CA" w:rsidRDefault="006E64DA" w:rsidP="009F14CA">
          <w:pPr>
            <w:pStyle w:val="33"/>
            <w:rPr>
              <w:rFonts w:ascii="Times New Roman" w:eastAsiaTheme="minorEastAsia" w:hAnsi="Times New Roman" w:cs="Times New Roman"/>
              <w:noProof/>
              <w:sz w:val="24"/>
              <w:szCs w:val="24"/>
            </w:rPr>
          </w:pPr>
          <w:hyperlink w:anchor="_Toc135231964" w:history="1">
            <w:r w:rsidR="009F14CA" w:rsidRPr="009F14CA">
              <w:rPr>
                <w:rStyle w:val="af5"/>
                <w:rFonts w:ascii="Times New Roman" w:hAnsi="Times New Roman" w:cs="Times New Roman"/>
                <w:noProof/>
                <w:sz w:val="24"/>
                <w:szCs w:val="24"/>
              </w:rPr>
              <w:t>1.3.19</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Уровень автоматизации и обслуживания центральных тепловых пунктов, насосных станций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74</w:t>
            </w:r>
            <w:r w:rsidR="009F14CA" w:rsidRPr="009F14CA">
              <w:rPr>
                <w:rFonts w:ascii="Times New Roman" w:hAnsi="Times New Roman" w:cs="Times New Roman"/>
                <w:noProof/>
                <w:webHidden/>
                <w:sz w:val="24"/>
                <w:szCs w:val="24"/>
              </w:rPr>
              <w:fldChar w:fldCharType="end"/>
            </w:r>
          </w:hyperlink>
        </w:p>
        <w:p w14:paraId="51B86946" w14:textId="46800916" w:rsidR="009F14CA" w:rsidRPr="009F14CA" w:rsidRDefault="006E64DA" w:rsidP="009F14CA">
          <w:pPr>
            <w:pStyle w:val="33"/>
            <w:rPr>
              <w:rFonts w:ascii="Times New Roman" w:eastAsiaTheme="minorEastAsia" w:hAnsi="Times New Roman" w:cs="Times New Roman"/>
              <w:noProof/>
              <w:sz w:val="24"/>
              <w:szCs w:val="24"/>
            </w:rPr>
          </w:pPr>
          <w:hyperlink w:anchor="_Toc135231965" w:history="1">
            <w:r w:rsidR="009F14CA" w:rsidRPr="009F14CA">
              <w:rPr>
                <w:rStyle w:val="af5"/>
                <w:rFonts w:ascii="Times New Roman" w:hAnsi="Times New Roman" w:cs="Times New Roman"/>
                <w:noProof/>
                <w:sz w:val="24"/>
                <w:szCs w:val="24"/>
              </w:rPr>
              <w:t>1.3.20</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Сведения о наличии защиты тепловых сетей от превышения давления</w:t>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74</w:t>
            </w:r>
            <w:r w:rsidR="009F14CA" w:rsidRPr="009F14CA">
              <w:rPr>
                <w:rFonts w:ascii="Times New Roman" w:hAnsi="Times New Roman" w:cs="Times New Roman"/>
                <w:noProof/>
                <w:webHidden/>
                <w:sz w:val="24"/>
                <w:szCs w:val="24"/>
              </w:rPr>
              <w:fldChar w:fldCharType="end"/>
            </w:r>
          </w:hyperlink>
        </w:p>
        <w:p w14:paraId="2AAB8A0F" w14:textId="6E73C9EE" w:rsidR="009F14CA" w:rsidRPr="009F14CA" w:rsidRDefault="006E64DA" w:rsidP="009F14CA">
          <w:pPr>
            <w:pStyle w:val="33"/>
            <w:rPr>
              <w:rFonts w:ascii="Times New Roman" w:eastAsiaTheme="minorEastAsia" w:hAnsi="Times New Roman" w:cs="Times New Roman"/>
              <w:noProof/>
              <w:sz w:val="24"/>
              <w:szCs w:val="24"/>
            </w:rPr>
          </w:pPr>
          <w:hyperlink w:anchor="_Toc135231966" w:history="1">
            <w:r w:rsidR="009F14CA" w:rsidRPr="009F14CA">
              <w:rPr>
                <w:rStyle w:val="af5"/>
                <w:rFonts w:ascii="Times New Roman" w:hAnsi="Times New Roman" w:cs="Times New Roman"/>
                <w:noProof/>
                <w:sz w:val="24"/>
                <w:szCs w:val="24"/>
              </w:rPr>
              <w:t>1.3.21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Перечень выявленных бесхозяйных тепловых сетей и обоснование выбора организации, уполномоченной на их эксплуатацию</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75</w:t>
            </w:r>
            <w:r w:rsidR="009F14CA" w:rsidRPr="009F14CA">
              <w:rPr>
                <w:rFonts w:ascii="Times New Roman" w:hAnsi="Times New Roman" w:cs="Times New Roman"/>
                <w:noProof/>
                <w:webHidden/>
                <w:sz w:val="24"/>
                <w:szCs w:val="24"/>
              </w:rPr>
              <w:fldChar w:fldCharType="end"/>
            </w:r>
          </w:hyperlink>
        </w:p>
        <w:p w14:paraId="11DC1CF2" w14:textId="5390A829" w:rsidR="009F14CA" w:rsidRPr="009F14CA" w:rsidRDefault="006E64DA" w:rsidP="009F14CA">
          <w:pPr>
            <w:pStyle w:val="33"/>
            <w:rPr>
              <w:rFonts w:ascii="Times New Roman" w:eastAsiaTheme="minorEastAsia" w:hAnsi="Times New Roman" w:cs="Times New Roman"/>
              <w:noProof/>
              <w:sz w:val="24"/>
              <w:szCs w:val="24"/>
            </w:rPr>
          </w:pPr>
          <w:hyperlink w:anchor="_Toc135231967" w:history="1">
            <w:r w:rsidR="009F14CA" w:rsidRPr="009F14CA">
              <w:rPr>
                <w:rStyle w:val="af5"/>
                <w:rFonts w:ascii="Times New Roman" w:hAnsi="Times New Roman" w:cs="Times New Roman"/>
                <w:noProof/>
                <w:sz w:val="24"/>
                <w:szCs w:val="24"/>
              </w:rPr>
              <w:t>1.3.22Данные энергетических характеристик тепловых сетей (при их наличии)</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76</w:t>
            </w:r>
            <w:r w:rsidR="009F14CA" w:rsidRPr="009F14CA">
              <w:rPr>
                <w:rFonts w:ascii="Times New Roman" w:hAnsi="Times New Roman" w:cs="Times New Roman"/>
                <w:noProof/>
                <w:webHidden/>
                <w:sz w:val="24"/>
                <w:szCs w:val="24"/>
              </w:rPr>
              <w:fldChar w:fldCharType="end"/>
            </w:r>
          </w:hyperlink>
        </w:p>
        <w:p w14:paraId="444F2BEF" w14:textId="1A6195BD" w:rsidR="009F14CA" w:rsidRPr="009F14CA" w:rsidRDefault="006E64DA" w:rsidP="009F14CA">
          <w:pPr>
            <w:pStyle w:val="33"/>
            <w:rPr>
              <w:rFonts w:ascii="Times New Roman" w:eastAsiaTheme="minorEastAsia" w:hAnsi="Times New Roman" w:cs="Times New Roman"/>
              <w:noProof/>
              <w:sz w:val="24"/>
              <w:szCs w:val="24"/>
            </w:rPr>
          </w:pPr>
          <w:hyperlink w:anchor="_Toc135231968" w:history="1">
            <w:r w:rsidR="009F14CA" w:rsidRPr="009F14CA">
              <w:rPr>
                <w:rStyle w:val="af5"/>
                <w:rFonts w:ascii="Times New Roman" w:hAnsi="Times New Roman" w:cs="Times New Roman"/>
                <w:noProof/>
                <w:sz w:val="24"/>
                <w:szCs w:val="24"/>
              </w:rPr>
              <w:t>1.3.23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76</w:t>
            </w:r>
            <w:r w:rsidR="009F14CA" w:rsidRPr="009F14CA">
              <w:rPr>
                <w:rFonts w:ascii="Times New Roman" w:hAnsi="Times New Roman" w:cs="Times New Roman"/>
                <w:noProof/>
                <w:webHidden/>
                <w:sz w:val="24"/>
                <w:szCs w:val="24"/>
              </w:rPr>
              <w:fldChar w:fldCharType="end"/>
            </w:r>
          </w:hyperlink>
        </w:p>
        <w:p w14:paraId="2C553642" w14:textId="3D4470FE" w:rsidR="009F14CA" w:rsidRPr="009F14CA" w:rsidRDefault="006E64DA" w:rsidP="00017B5B">
          <w:pPr>
            <w:pStyle w:val="26"/>
            <w:rPr>
              <w:rFonts w:eastAsiaTheme="minorEastAsia"/>
            </w:rPr>
          </w:pPr>
          <w:hyperlink w:anchor="_Toc135231969" w:history="1">
            <w:r w:rsidR="009F14CA" w:rsidRPr="009F14CA">
              <w:rPr>
                <w:rStyle w:val="af5"/>
              </w:rPr>
              <w:t>1.4</w:t>
            </w:r>
            <w:r w:rsidR="009F14CA" w:rsidRPr="009F14CA">
              <w:rPr>
                <w:rFonts w:eastAsiaTheme="minorEastAsia"/>
              </w:rPr>
              <w:tab/>
            </w:r>
            <w:r w:rsidR="009F14CA" w:rsidRPr="009F14CA">
              <w:rPr>
                <w:rStyle w:val="af5"/>
              </w:rPr>
              <w:t>Часть 4. Зоны действия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_Toc135231969 \h </w:instrText>
            </w:r>
            <w:r w:rsidR="009F14CA" w:rsidRPr="009F14CA">
              <w:rPr>
                <w:webHidden/>
              </w:rPr>
            </w:r>
            <w:r w:rsidR="009F14CA" w:rsidRPr="009F14CA">
              <w:rPr>
                <w:webHidden/>
              </w:rPr>
              <w:fldChar w:fldCharType="separate"/>
            </w:r>
            <w:r w:rsidR="00632008">
              <w:rPr>
                <w:webHidden/>
              </w:rPr>
              <w:t>77</w:t>
            </w:r>
            <w:r w:rsidR="009F14CA" w:rsidRPr="009F14CA">
              <w:rPr>
                <w:webHidden/>
              </w:rPr>
              <w:fldChar w:fldCharType="end"/>
            </w:r>
          </w:hyperlink>
        </w:p>
        <w:p w14:paraId="5C0F51EC" w14:textId="7C381293" w:rsidR="009F14CA" w:rsidRPr="009F14CA" w:rsidRDefault="006E64DA" w:rsidP="009F14CA">
          <w:pPr>
            <w:pStyle w:val="33"/>
            <w:rPr>
              <w:rFonts w:ascii="Times New Roman" w:eastAsiaTheme="minorEastAsia" w:hAnsi="Times New Roman" w:cs="Times New Roman"/>
              <w:noProof/>
              <w:sz w:val="24"/>
              <w:szCs w:val="24"/>
            </w:rPr>
          </w:pPr>
          <w:hyperlink w:anchor="_Toc135231970" w:history="1">
            <w:r w:rsidR="009F14CA" w:rsidRPr="009F14CA">
              <w:rPr>
                <w:rStyle w:val="af5"/>
                <w:rFonts w:ascii="Times New Roman" w:hAnsi="Times New Roman" w:cs="Times New Roman"/>
                <w:noProof/>
                <w:sz w:val="24"/>
                <w:szCs w:val="24"/>
              </w:rPr>
              <w:t>1.4.1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электрической и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77</w:t>
            </w:r>
            <w:r w:rsidR="009F14CA" w:rsidRPr="009F14CA">
              <w:rPr>
                <w:rFonts w:ascii="Times New Roman" w:hAnsi="Times New Roman" w:cs="Times New Roman"/>
                <w:noProof/>
                <w:webHidden/>
                <w:sz w:val="24"/>
                <w:szCs w:val="24"/>
              </w:rPr>
              <w:fldChar w:fldCharType="end"/>
            </w:r>
          </w:hyperlink>
        </w:p>
        <w:p w14:paraId="52C6C3AB" w14:textId="046F8539" w:rsidR="009F14CA" w:rsidRPr="009F14CA" w:rsidRDefault="006E64DA" w:rsidP="00017B5B">
          <w:pPr>
            <w:pStyle w:val="26"/>
            <w:rPr>
              <w:rFonts w:eastAsiaTheme="minorEastAsia"/>
            </w:rPr>
          </w:pPr>
          <w:hyperlink w:anchor="_Toc135231971" w:history="1">
            <w:r w:rsidR="009F14CA" w:rsidRPr="009F14CA">
              <w:rPr>
                <w:rStyle w:val="af5"/>
              </w:rPr>
              <w:t>1.5</w:t>
            </w:r>
            <w:r w:rsidR="009F14CA" w:rsidRPr="009F14CA">
              <w:rPr>
                <w:rFonts w:eastAsiaTheme="minorEastAsia"/>
              </w:rPr>
              <w:tab/>
            </w:r>
            <w:r w:rsidR="009F14CA" w:rsidRPr="009F14CA">
              <w:rPr>
                <w:rStyle w:val="af5"/>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_Toc135231971 \h </w:instrText>
            </w:r>
            <w:r w:rsidR="009F14CA" w:rsidRPr="009F14CA">
              <w:rPr>
                <w:webHidden/>
              </w:rPr>
            </w:r>
            <w:r w:rsidR="009F14CA" w:rsidRPr="009F14CA">
              <w:rPr>
                <w:webHidden/>
              </w:rPr>
              <w:fldChar w:fldCharType="separate"/>
            </w:r>
            <w:r w:rsidR="00632008">
              <w:rPr>
                <w:webHidden/>
              </w:rPr>
              <w:t>79</w:t>
            </w:r>
            <w:r w:rsidR="009F14CA" w:rsidRPr="009F14CA">
              <w:rPr>
                <w:webHidden/>
              </w:rPr>
              <w:fldChar w:fldCharType="end"/>
            </w:r>
          </w:hyperlink>
        </w:p>
        <w:p w14:paraId="2E4D5768" w14:textId="5587D7F1" w:rsidR="009F14CA" w:rsidRPr="009F14CA" w:rsidRDefault="006E64DA" w:rsidP="009F14CA">
          <w:pPr>
            <w:pStyle w:val="33"/>
            <w:rPr>
              <w:rFonts w:ascii="Times New Roman" w:eastAsiaTheme="minorEastAsia" w:hAnsi="Times New Roman" w:cs="Times New Roman"/>
              <w:noProof/>
              <w:sz w:val="24"/>
              <w:szCs w:val="24"/>
            </w:rPr>
          </w:pPr>
          <w:hyperlink w:anchor="_Toc135231972" w:history="1">
            <w:r w:rsidR="009F14CA" w:rsidRPr="009F14CA">
              <w:rPr>
                <w:rStyle w:val="af5"/>
                <w:rFonts w:ascii="Times New Roman" w:hAnsi="Times New Roman" w:cs="Times New Roman"/>
                <w:noProof/>
                <w:sz w:val="24"/>
                <w:szCs w:val="24"/>
              </w:rPr>
              <w:t>1.5.1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79</w:t>
            </w:r>
            <w:r w:rsidR="009F14CA" w:rsidRPr="009F14CA">
              <w:rPr>
                <w:rFonts w:ascii="Times New Roman" w:hAnsi="Times New Roman" w:cs="Times New Roman"/>
                <w:noProof/>
                <w:webHidden/>
                <w:sz w:val="24"/>
                <w:szCs w:val="24"/>
              </w:rPr>
              <w:fldChar w:fldCharType="end"/>
            </w:r>
          </w:hyperlink>
        </w:p>
        <w:p w14:paraId="681EF3EA" w14:textId="07AC0120" w:rsidR="009F14CA" w:rsidRPr="009F14CA" w:rsidRDefault="006E64DA" w:rsidP="009F14CA">
          <w:pPr>
            <w:pStyle w:val="33"/>
            <w:rPr>
              <w:rFonts w:ascii="Times New Roman" w:eastAsiaTheme="minorEastAsia" w:hAnsi="Times New Roman" w:cs="Times New Roman"/>
              <w:noProof/>
              <w:sz w:val="24"/>
              <w:szCs w:val="24"/>
            </w:rPr>
          </w:pPr>
          <w:hyperlink w:anchor="_Toc135231973" w:history="1">
            <w:r w:rsidR="009F14CA" w:rsidRPr="009F14CA">
              <w:rPr>
                <w:rStyle w:val="af5"/>
                <w:rFonts w:ascii="Times New Roman" w:hAnsi="Times New Roman" w:cs="Times New Roman"/>
                <w:noProof/>
                <w:sz w:val="24"/>
                <w:szCs w:val="24"/>
              </w:rPr>
              <w:t>1.5.2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значений расчетных тепловых нагрузок на коллекторах источников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81</w:t>
            </w:r>
            <w:r w:rsidR="009F14CA" w:rsidRPr="009F14CA">
              <w:rPr>
                <w:rFonts w:ascii="Times New Roman" w:hAnsi="Times New Roman" w:cs="Times New Roman"/>
                <w:noProof/>
                <w:webHidden/>
                <w:sz w:val="24"/>
                <w:szCs w:val="24"/>
              </w:rPr>
              <w:fldChar w:fldCharType="end"/>
            </w:r>
          </w:hyperlink>
        </w:p>
        <w:p w14:paraId="06804EA0" w14:textId="49BD290F" w:rsidR="009F14CA" w:rsidRPr="009F14CA" w:rsidRDefault="006E64DA" w:rsidP="009F14CA">
          <w:pPr>
            <w:pStyle w:val="33"/>
            <w:rPr>
              <w:rFonts w:ascii="Times New Roman" w:eastAsiaTheme="minorEastAsia" w:hAnsi="Times New Roman" w:cs="Times New Roman"/>
              <w:noProof/>
              <w:sz w:val="24"/>
              <w:szCs w:val="24"/>
            </w:rPr>
          </w:pPr>
          <w:hyperlink w:anchor="_Toc135231974" w:history="1">
            <w:r w:rsidR="009F14CA" w:rsidRPr="009F14CA">
              <w:rPr>
                <w:rStyle w:val="af5"/>
                <w:rFonts w:ascii="Times New Roman" w:hAnsi="Times New Roman" w:cs="Times New Roman"/>
                <w:noProof/>
                <w:sz w:val="24"/>
                <w:szCs w:val="24"/>
              </w:rPr>
              <w:t>1.5.3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82</w:t>
            </w:r>
            <w:r w:rsidR="009F14CA" w:rsidRPr="009F14CA">
              <w:rPr>
                <w:rFonts w:ascii="Times New Roman" w:hAnsi="Times New Roman" w:cs="Times New Roman"/>
                <w:noProof/>
                <w:webHidden/>
                <w:sz w:val="24"/>
                <w:szCs w:val="24"/>
              </w:rPr>
              <w:fldChar w:fldCharType="end"/>
            </w:r>
          </w:hyperlink>
        </w:p>
        <w:p w14:paraId="0354F1D9" w14:textId="6C9F71C9" w:rsidR="009F14CA" w:rsidRPr="009F14CA" w:rsidRDefault="006E64DA" w:rsidP="009F14CA">
          <w:pPr>
            <w:pStyle w:val="33"/>
            <w:rPr>
              <w:rFonts w:ascii="Times New Roman" w:eastAsiaTheme="minorEastAsia" w:hAnsi="Times New Roman" w:cs="Times New Roman"/>
              <w:noProof/>
              <w:sz w:val="24"/>
              <w:szCs w:val="24"/>
            </w:rPr>
          </w:pPr>
          <w:hyperlink w:anchor="_Toc135231975" w:history="1">
            <w:r w:rsidR="009F14CA" w:rsidRPr="009F14CA">
              <w:rPr>
                <w:rStyle w:val="af5"/>
                <w:rFonts w:ascii="Times New Roman" w:hAnsi="Times New Roman" w:cs="Times New Roman"/>
                <w:noProof/>
                <w:sz w:val="24"/>
                <w:szCs w:val="24"/>
              </w:rPr>
              <w:t>1.5.4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82</w:t>
            </w:r>
            <w:r w:rsidR="009F14CA" w:rsidRPr="009F14CA">
              <w:rPr>
                <w:rFonts w:ascii="Times New Roman" w:hAnsi="Times New Roman" w:cs="Times New Roman"/>
                <w:noProof/>
                <w:webHidden/>
                <w:sz w:val="24"/>
                <w:szCs w:val="24"/>
              </w:rPr>
              <w:fldChar w:fldCharType="end"/>
            </w:r>
          </w:hyperlink>
        </w:p>
        <w:p w14:paraId="6CCEBB44" w14:textId="516EF314" w:rsidR="009F14CA" w:rsidRPr="009F14CA" w:rsidRDefault="006E64DA" w:rsidP="009F14CA">
          <w:pPr>
            <w:pStyle w:val="33"/>
            <w:rPr>
              <w:rFonts w:ascii="Times New Roman" w:eastAsiaTheme="minorEastAsia" w:hAnsi="Times New Roman" w:cs="Times New Roman"/>
              <w:noProof/>
              <w:sz w:val="24"/>
              <w:szCs w:val="24"/>
            </w:rPr>
          </w:pPr>
          <w:hyperlink w:anchor="_Toc135231976" w:history="1">
            <w:r w:rsidR="009F14CA" w:rsidRPr="009F14CA">
              <w:rPr>
                <w:rStyle w:val="af5"/>
                <w:rFonts w:ascii="Times New Roman" w:hAnsi="Times New Roman" w:cs="Times New Roman"/>
                <w:noProof/>
                <w:sz w:val="24"/>
                <w:szCs w:val="24"/>
              </w:rPr>
              <w:t>1.5.5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существующих нормативов потребления тепловой энергии для населения на отопление и горячее водоснабжение</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83</w:t>
            </w:r>
            <w:r w:rsidR="009F14CA" w:rsidRPr="009F14CA">
              <w:rPr>
                <w:rFonts w:ascii="Times New Roman" w:hAnsi="Times New Roman" w:cs="Times New Roman"/>
                <w:noProof/>
                <w:webHidden/>
                <w:sz w:val="24"/>
                <w:szCs w:val="24"/>
              </w:rPr>
              <w:fldChar w:fldCharType="end"/>
            </w:r>
          </w:hyperlink>
        </w:p>
        <w:p w14:paraId="51F30AB4" w14:textId="0DC4564C" w:rsidR="009F14CA" w:rsidRPr="009F14CA" w:rsidRDefault="006E64DA" w:rsidP="009F14CA">
          <w:pPr>
            <w:pStyle w:val="33"/>
            <w:rPr>
              <w:rFonts w:ascii="Times New Roman" w:eastAsiaTheme="minorEastAsia" w:hAnsi="Times New Roman" w:cs="Times New Roman"/>
              <w:noProof/>
              <w:sz w:val="24"/>
              <w:szCs w:val="24"/>
            </w:rPr>
          </w:pPr>
          <w:hyperlink w:anchor="_Toc135231977" w:history="1">
            <w:r w:rsidR="009F14CA" w:rsidRPr="009F14CA">
              <w:rPr>
                <w:rStyle w:val="af5"/>
                <w:rFonts w:ascii="Times New Roman" w:hAnsi="Times New Roman" w:cs="Times New Roman"/>
                <w:noProof/>
                <w:sz w:val="24"/>
                <w:szCs w:val="24"/>
              </w:rPr>
              <w:t>1.5.6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Сравнение величины договорной и расчетной тепловой нагрузки по зоне действия каждого источника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84</w:t>
            </w:r>
            <w:r w:rsidR="009F14CA" w:rsidRPr="009F14CA">
              <w:rPr>
                <w:rFonts w:ascii="Times New Roman" w:hAnsi="Times New Roman" w:cs="Times New Roman"/>
                <w:noProof/>
                <w:webHidden/>
                <w:sz w:val="24"/>
                <w:szCs w:val="24"/>
              </w:rPr>
              <w:fldChar w:fldCharType="end"/>
            </w:r>
          </w:hyperlink>
        </w:p>
        <w:p w14:paraId="73EE74A1" w14:textId="49222017" w:rsidR="009F14CA" w:rsidRPr="009F14CA" w:rsidRDefault="006E64DA" w:rsidP="009F14CA">
          <w:pPr>
            <w:pStyle w:val="33"/>
            <w:rPr>
              <w:rFonts w:ascii="Times New Roman" w:eastAsiaTheme="minorEastAsia" w:hAnsi="Times New Roman" w:cs="Times New Roman"/>
              <w:noProof/>
              <w:sz w:val="24"/>
              <w:szCs w:val="24"/>
            </w:rPr>
          </w:pPr>
          <w:hyperlink w:anchor="_Toc135231978" w:history="1">
            <w:r w:rsidR="009F14CA" w:rsidRPr="009F14CA">
              <w:rPr>
                <w:rStyle w:val="af5"/>
                <w:rFonts w:ascii="Times New Roman" w:hAnsi="Times New Roman" w:cs="Times New Roman"/>
                <w:noProof/>
                <w:sz w:val="24"/>
                <w:szCs w:val="24"/>
              </w:rPr>
              <w:t>1.5.7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85</w:t>
            </w:r>
            <w:r w:rsidR="009F14CA" w:rsidRPr="009F14CA">
              <w:rPr>
                <w:rFonts w:ascii="Times New Roman" w:hAnsi="Times New Roman" w:cs="Times New Roman"/>
                <w:noProof/>
                <w:webHidden/>
                <w:sz w:val="24"/>
                <w:szCs w:val="24"/>
              </w:rPr>
              <w:fldChar w:fldCharType="end"/>
            </w:r>
          </w:hyperlink>
        </w:p>
        <w:p w14:paraId="1DFD2B24" w14:textId="033511AC" w:rsidR="009F14CA" w:rsidRPr="009F14CA" w:rsidRDefault="006E64DA" w:rsidP="00017B5B">
          <w:pPr>
            <w:pStyle w:val="26"/>
            <w:rPr>
              <w:rFonts w:eastAsiaTheme="minorEastAsia"/>
            </w:rPr>
          </w:pPr>
          <w:hyperlink w:anchor="_Toc135231979" w:history="1">
            <w:r w:rsidR="009F14CA" w:rsidRPr="009F14CA">
              <w:rPr>
                <w:rStyle w:val="af5"/>
              </w:rPr>
              <w:t>1.6</w:t>
            </w:r>
            <w:r w:rsidR="009F14CA" w:rsidRPr="009F14CA">
              <w:rPr>
                <w:rFonts w:eastAsiaTheme="minorEastAsia"/>
              </w:rPr>
              <w:tab/>
            </w:r>
            <w:r w:rsidR="009F14CA" w:rsidRPr="009F14CA">
              <w:rPr>
                <w:rStyle w:val="af5"/>
              </w:rPr>
              <w:t>Часть 6. Балансы тепловой мощности и тепловой нагрузки в зонах действия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_Toc135231979 \h </w:instrText>
            </w:r>
            <w:r w:rsidR="009F14CA" w:rsidRPr="009F14CA">
              <w:rPr>
                <w:webHidden/>
              </w:rPr>
            </w:r>
            <w:r w:rsidR="009F14CA" w:rsidRPr="009F14CA">
              <w:rPr>
                <w:webHidden/>
              </w:rPr>
              <w:fldChar w:fldCharType="separate"/>
            </w:r>
            <w:r w:rsidR="00632008">
              <w:rPr>
                <w:webHidden/>
              </w:rPr>
              <w:t>86</w:t>
            </w:r>
            <w:r w:rsidR="009F14CA" w:rsidRPr="009F14CA">
              <w:rPr>
                <w:webHidden/>
              </w:rPr>
              <w:fldChar w:fldCharType="end"/>
            </w:r>
          </w:hyperlink>
        </w:p>
        <w:p w14:paraId="146CD83A" w14:textId="1B4239A2" w:rsidR="009F14CA" w:rsidRPr="009F14CA" w:rsidRDefault="006E64DA" w:rsidP="009F14CA">
          <w:pPr>
            <w:pStyle w:val="33"/>
            <w:rPr>
              <w:rFonts w:ascii="Times New Roman" w:eastAsiaTheme="minorEastAsia" w:hAnsi="Times New Roman" w:cs="Times New Roman"/>
              <w:noProof/>
              <w:sz w:val="24"/>
              <w:szCs w:val="24"/>
            </w:rPr>
          </w:pPr>
          <w:hyperlink w:anchor="_Toc135231980" w:history="1">
            <w:r w:rsidR="009F14CA" w:rsidRPr="009F14CA">
              <w:rPr>
                <w:rStyle w:val="af5"/>
                <w:rFonts w:ascii="Times New Roman" w:hAnsi="Times New Roman" w:cs="Times New Roman"/>
                <w:noProof/>
                <w:sz w:val="24"/>
                <w:szCs w:val="24"/>
              </w:rPr>
              <w:t>1.6.1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86</w:t>
            </w:r>
            <w:r w:rsidR="009F14CA" w:rsidRPr="009F14CA">
              <w:rPr>
                <w:rFonts w:ascii="Times New Roman" w:hAnsi="Times New Roman" w:cs="Times New Roman"/>
                <w:noProof/>
                <w:webHidden/>
                <w:sz w:val="24"/>
                <w:szCs w:val="24"/>
              </w:rPr>
              <w:fldChar w:fldCharType="end"/>
            </w:r>
          </w:hyperlink>
        </w:p>
        <w:p w14:paraId="2EAFDBE0" w14:textId="65830312" w:rsidR="009F14CA" w:rsidRPr="009F14CA" w:rsidRDefault="006E64DA" w:rsidP="009F14CA">
          <w:pPr>
            <w:pStyle w:val="33"/>
            <w:rPr>
              <w:rFonts w:ascii="Times New Roman" w:eastAsiaTheme="minorEastAsia" w:hAnsi="Times New Roman" w:cs="Times New Roman"/>
              <w:noProof/>
              <w:sz w:val="24"/>
              <w:szCs w:val="24"/>
            </w:rPr>
          </w:pPr>
          <w:hyperlink w:anchor="_Toc135231981" w:history="1">
            <w:r w:rsidR="009F14CA" w:rsidRPr="009F14CA">
              <w:rPr>
                <w:rStyle w:val="af5"/>
                <w:rFonts w:ascii="Times New Roman" w:hAnsi="Times New Roman" w:cs="Times New Roman"/>
                <w:noProof/>
                <w:sz w:val="24"/>
                <w:szCs w:val="24"/>
              </w:rPr>
              <w:t>1.6.2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F14CA" w:rsidRPr="009F14CA">
              <w:rPr>
                <w:rFonts w:ascii="Times New Roman" w:hAnsi="Times New Roman" w:cs="Times New Roman"/>
                <w:noProof/>
                <w:webHidden/>
                <w:sz w:val="24"/>
                <w:szCs w:val="24"/>
              </w:rPr>
              <w:tab/>
            </w:r>
            <w:r w:rsidR="009F14CA">
              <w:rPr>
                <w:rFonts w:ascii="Times New Roman" w:hAnsi="Times New Roman" w:cs="Times New Roman"/>
                <w:noProof/>
                <w:webHidden/>
                <w:sz w:val="24"/>
                <w:szCs w:val="24"/>
              </w:rPr>
              <w:tab/>
            </w:r>
            <w:r w:rsid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86</w:t>
            </w:r>
            <w:r w:rsidR="009F14CA" w:rsidRPr="009F14CA">
              <w:rPr>
                <w:rFonts w:ascii="Times New Roman" w:hAnsi="Times New Roman" w:cs="Times New Roman"/>
                <w:noProof/>
                <w:webHidden/>
                <w:sz w:val="24"/>
                <w:szCs w:val="24"/>
              </w:rPr>
              <w:fldChar w:fldCharType="end"/>
            </w:r>
          </w:hyperlink>
        </w:p>
        <w:p w14:paraId="2B92D9B2" w14:textId="155BB251" w:rsidR="009F14CA" w:rsidRPr="009F14CA" w:rsidRDefault="006E64DA" w:rsidP="009F14CA">
          <w:pPr>
            <w:pStyle w:val="33"/>
            <w:rPr>
              <w:rFonts w:ascii="Times New Roman" w:eastAsiaTheme="minorEastAsia" w:hAnsi="Times New Roman" w:cs="Times New Roman"/>
              <w:noProof/>
              <w:sz w:val="24"/>
              <w:szCs w:val="24"/>
            </w:rPr>
          </w:pPr>
          <w:hyperlink w:anchor="_Toc135231982" w:history="1">
            <w:r w:rsidR="009F14CA" w:rsidRPr="009F14CA">
              <w:rPr>
                <w:rStyle w:val="af5"/>
                <w:rFonts w:ascii="Times New Roman" w:hAnsi="Times New Roman" w:cs="Times New Roman"/>
                <w:noProof/>
                <w:sz w:val="24"/>
                <w:szCs w:val="24"/>
              </w:rPr>
              <w:t>1.6.3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 xml:space="preserve">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w:t>
            </w:r>
            <w:r w:rsidR="009F14CA" w:rsidRPr="009F14CA">
              <w:rPr>
                <w:rStyle w:val="af5"/>
                <w:rFonts w:ascii="Times New Roman" w:hAnsi="Times New Roman" w:cs="Times New Roman"/>
                <w:noProof/>
                <w:sz w:val="24"/>
                <w:szCs w:val="24"/>
              </w:rPr>
              <w:lastRenderedPageBreak/>
              <w:t>существующие возможности (резервы и дефициты по пропускной способности) передачи тепловой энергии от источника к потребителю</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87</w:t>
            </w:r>
            <w:r w:rsidR="009F14CA" w:rsidRPr="009F14CA">
              <w:rPr>
                <w:rFonts w:ascii="Times New Roman" w:hAnsi="Times New Roman" w:cs="Times New Roman"/>
                <w:noProof/>
                <w:webHidden/>
                <w:sz w:val="24"/>
                <w:szCs w:val="24"/>
              </w:rPr>
              <w:fldChar w:fldCharType="end"/>
            </w:r>
          </w:hyperlink>
        </w:p>
        <w:p w14:paraId="3BB659C8" w14:textId="48ED9D90" w:rsidR="009F14CA" w:rsidRPr="009F14CA" w:rsidRDefault="006E64DA" w:rsidP="009F14CA">
          <w:pPr>
            <w:pStyle w:val="33"/>
            <w:rPr>
              <w:rFonts w:ascii="Times New Roman" w:eastAsiaTheme="minorEastAsia" w:hAnsi="Times New Roman" w:cs="Times New Roman"/>
              <w:noProof/>
              <w:sz w:val="24"/>
              <w:szCs w:val="24"/>
            </w:rPr>
          </w:pPr>
          <w:hyperlink w:anchor="_Toc135231983" w:history="1">
            <w:r w:rsidR="009F14CA" w:rsidRPr="009F14CA">
              <w:rPr>
                <w:rStyle w:val="af5"/>
                <w:rFonts w:ascii="Times New Roman" w:hAnsi="Times New Roman" w:cs="Times New Roman"/>
                <w:noProof/>
                <w:sz w:val="24"/>
                <w:szCs w:val="24"/>
              </w:rPr>
              <w:t>1.6.4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причины возникновения дефицитов тепловой мощности и последствий влияния дефицитов на качество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87</w:t>
            </w:r>
            <w:r w:rsidR="009F14CA" w:rsidRPr="009F14CA">
              <w:rPr>
                <w:rFonts w:ascii="Times New Roman" w:hAnsi="Times New Roman" w:cs="Times New Roman"/>
                <w:noProof/>
                <w:webHidden/>
                <w:sz w:val="24"/>
                <w:szCs w:val="24"/>
              </w:rPr>
              <w:fldChar w:fldCharType="end"/>
            </w:r>
          </w:hyperlink>
        </w:p>
        <w:p w14:paraId="5D9F1882" w14:textId="448D4172" w:rsidR="009F14CA" w:rsidRPr="009F14CA" w:rsidRDefault="006E64DA" w:rsidP="009F14CA">
          <w:pPr>
            <w:pStyle w:val="33"/>
            <w:rPr>
              <w:rFonts w:ascii="Times New Roman" w:eastAsiaTheme="minorEastAsia" w:hAnsi="Times New Roman" w:cs="Times New Roman"/>
              <w:noProof/>
              <w:sz w:val="24"/>
              <w:szCs w:val="24"/>
            </w:rPr>
          </w:pPr>
          <w:hyperlink w:anchor="_Toc135231984" w:history="1">
            <w:r w:rsidR="009F14CA" w:rsidRPr="009F14CA">
              <w:rPr>
                <w:rStyle w:val="af5"/>
                <w:rFonts w:ascii="Times New Roman" w:hAnsi="Times New Roman" w:cs="Times New Roman"/>
                <w:noProof/>
                <w:sz w:val="24"/>
                <w:szCs w:val="24"/>
              </w:rPr>
              <w:t>1.6.5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88</w:t>
            </w:r>
            <w:r w:rsidR="009F14CA" w:rsidRPr="009F14CA">
              <w:rPr>
                <w:rFonts w:ascii="Times New Roman" w:hAnsi="Times New Roman" w:cs="Times New Roman"/>
                <w:noProof/>
                <w:webHidden/>
                <w:sz w:val="24"/>
                <w:szCs w:val="24"/>
              </w:rPr>
              <w:fldChar w:fldCharType="end"/>
            </w:r>
          </w:hyperlink>
        </w:p>
        <w:p w14:paraId="3B7C1EAD" w14:textId="0E0D1FA1" w:rsidR="009F14CA" w:rsidRPr="009F14CA" w:rsidRDefault="006E64DA" w:rsidP="009F14CA">
          <w:pPr>
            <w:pStyle w:val="33"/>
            <w:rPr>
              <w:rFonts w:ascii="Times New Roman" w:eastAsiaTheme="minorEastAsia" w:hAnsi="Times New Roman" w:cs="Times New Roman"/>
              <w:noProof/>
              <w:sz w:val="24"/>
              <w:szCs w:val="24"/>
            </w:rPr>
          </w:pPr>
          <w:hyperlink w:anchor="_Toc135231985" w:history="1">
            <w:r w:rsidR="009F14CA" w:rsidRPr="009F14CA">
              <w:rPr>
                <w:rStyle w:val="af5"/>
                <w:rFonts w:ascii="Times New Roman" w:hAnsi="Times New Roman" w:cs="Times New Roman"/>
                <w:noProof/>
                <w:sz w:val="24"/>
                <w:szCs w:val="24"/>
              </w:rPr>
              <w:t>1.6.6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88</w:t>
            </w:r>
            <w:r w:rsidR="009F14CA" w:rsidRPr="009F14CA">
              <w:rPr>
                <w:rFonts w:ascii="Times New Roman" w:hAnsi="Times New Roman" w:cs="Times New Roman"/>
                <w:noProof/>
                <w:webHidden/>
                <w:sz w:val="24"/>
                <w:szCs w:val="24"/>
              </w:rPr>
              <w:fldChar w:fldCharType="end"/>
            </w:r>
          </w:hyperlink>
        </w:p>
        <w:p w14:paraId="23B19875" w14:textId="19911B93" w:rsidR="009F14CA" w:rsidRPr="009F14CA" w:rsidRDefault="006E64DA" w:rsidP="00017B5B">
          <w:pPr>
            <w:pStyle w:val="26"/>
            <w:rPr>
              <w:rFonts w:eastAsiaTheme="minorEastAsia"/>
            </w:rPr>
          </w:pPr>
          <w:hyperlink w:anchor="_Toc135231986" w:history="1">
            <w:r w:rsidR="009F14CA" w:rsidRPr="009F14CA">
              <w:rPr>
                <w:rStyle w:val="af5"/>
              </w:rPr>
              <w:t>1.7</w:t>
            </w:r>
            <w:r w:rsidR="009F14CA" w:rsidRPr="009F14CA">
              <w:rPr>
                <w:rFonts w:eastAsiaTheme="minorEastAsia"/>
              </w:rPr>
              <w:tab/>
            </w:r>
            <w:r w:rsidR="009F14CA" w:rsidRPr="009F14CA">
              <w:rPr>
                <w:rStyle w:val="af5"/>
              </w:rPr>
              <w:t>Часть 7. Балансы теплоносителя</w:t>
            </w:r>
            <w:r w:rsidR="009F14CA" w:rsidRPr="009F14CA">
              <w:rPr>
                <w:webHidden/>
              </w:rPr>
              <w:tab/>
            </w:r>
            <w:r w:rsidR="009F14CA" w:rsidRPr="009F14CA">
              <w:rPr>
                <w:webHidden/>
              </w:rPr>
              <w:fldChar w:fldCharType="begin"/>
            </w:r>
            <w:r w:rsidR="009F14CA" w:rsidRPr="009F14CA">
              <w:rPr>
                <w:webHidden/>
              </w:rPr>
              <w:instrText xml:space="preserve"> PAGEREF _Toc135231986 \h </w:instrText>
            </w:r>
            <w:r w:rsidR="009F14CA" w:rsidRPr="009F14CA">
              <w:rPr>
                <w:webHidden/>
              </w:rPr>
            </w:r>
            <w:r w:rsidR="009F14CA" w:rsidRPr="009F14CA">
              <w:rPr>
                <w:webHidden/>
              </w:rPr>
              <w:fldChar w:fldCharType="separate"/>
            </w:r>
            <w:r w:rsidR="00632008">
              <w:rPr>
                <w:webHidden/>
              </w:rPr>
              <w:t>89</w:t>
            </w:r>
            <w:r w:rsidR="009F14CA" w:rsidRPr="009F14CA">
              <w:rPr>
                <w:webHidden/>
              </w:rPr>
              <w:fldChar w:fldCharType="end"/>
            </w:r>
          </w:hyperlink>
        </w:p>
        <w:p w14:paraId="6F329086" w14:textId="31233E3F" w:rsidR="009F14CA" w:rsidRPr="009F14CA" w:rsidRDefault="006E64DA" w:rsidP="009F14CA">
          <w:pPr>
            <w:pStyle w:val="33"/>
            <w:rPr>
              <w:rFonts w:ascii="Times New Roman" w:eastAsiaTheme="minorEastAsia" w:hAnsi="Times New Roman" w:cs="Times New Roman"/>
              <w:noProof/>
              <w:sz w:val="24"/>
              <w:szCs w:val="24"/>
            </w:rPr>
          </w:pPr>
          <w:hyperlink w:anchor="_Toc135231987" w:history="1">
            <w:r w:rsidR="009F14CA" w:rsidRPr="009F14CA">
              <w:rPr>
                <w:rStyle w:val="af5"/>
                <w:rFonts w:ascii="Times New Roman" w:hAnsi="Times New Roman" w:cs="Times New Roman"/>
                <w:noProof/>
                <w:sz w:val="24"/>
                <w:szCs w:val="24"/>
              </w:rPr>
              <w:t>1.7.1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9F14CA" w:rsidRPr="009F14CA">
              <w:rPr>
                <w:rStyle w:val="af5"/>
                <w:rFonts w:ascii="Times New Roman" w:hAnsi="Times New Roman" w:cs="Times New Roman"/>
                <w:noProof/>
                <w:sz w:val="24"/>
                <w:szCs w:val="24"/>
                <w:shd w:val="clear" w:color="auto" w:fill="FFFFFF" w:themeFill="background1"/>
              </w:rPr>
              <w:t>в перспективных зонах</w:t>
            </w:r>
            <w:r w:rsidR="009F14CA" w:rsidRPr="009F14CA">
              <w:rPr>
                <w:rStyle w:val="af5"/>
                <w:rFonts w:ascii="Times New Roman" w:hAnsi="Times New Roman" w:cs="Times New Roman"/>
                <w:noProof/>
                <w:sz w:val="24"/>
                <w:szCs w:val="24"/>
              </w:rPr>
              <w:t xml:space="preserve"> действия систем теплоснабжения и источников тепловой энергии, в том числе работающих на единую тепловую сеть</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89</w:t>
            </w:r>
            <w:r w:rsidR="009F14CA" w:rsidRPr="009F14CA">
              <w:rPr>
                <w:rFonts w:ascii="Times New Roman" w:hAnsi="Times New Roman" w:cs="Times New Roman"/>
                <w:noProof/>
                <w:webHidden/>
                <w:sz w:val="24"/>
                <w:szCs w:val="24"/>
              </w:rPr>
              <w:fldChar w:fldCharType="end"/>
            </w:r>
          </w:hyperlink>
        </w:p>
        <w:p w14:paraId="01DF6496" w14:textId="29CDEACB" w:rsidR="009F14CA" w:rsidRPr="009F14CA" w:rsidRDefault="006E64DA" w:rsidP="009F14CA">
          <w:pPr>
            <w:pStyle w:val="33"/>
            <w:rPr>
              <w:rFonts w:ascii="Times New Roman" w:eastAsiaTheme="minorEastAsia" w:hAnsi="Times New Roman" w:cs="Times New Roman"/>
              <w:noProof/>
              <w:sz w:val="24"/>
              <w:szCs w:val="24"/>
            </w:rPr>
          </w:pPr>
          <w:hyperlink w:anchor="_Toc135231988" w:history="1">
            <w:r w:rsidR="009F14CA" w:rsidRPr="009F14CA">
              <w:rPr>
                <w:rStyle w:val="af5"/>
                <w:rFonts w:ascii="Times New Roman" w:hAnsi="Times New Roman" w:cs="Times New Roman"/>
                <w:noProof/>
                <w:sz w:val="24"/>
                <w:szCs w:val="24"/>
              </w:rPr>
              <w:t>1.7.2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89</w:t>
            </w:r>
            <w:r w:rsidR="009F14CA" w:rsidRPr="009F14CA">
              <w:rPr>
                <w:rFonts w:ascii="Times New Roman" w:hAnsi="Times New Roman" w:cs="Times New Roman"/>
                <w:noProof/>
                <w:webHidden/>
                <w:sz w:val="24"/>
                <w:szCs w:val="24"/>
              </w:rPr>
              <w:fldChar w:fldCharType="end"/>
            </w:r>
          </w:hyperlink>
        </w:p>
        <w:p w14:paraId="7222845D" w14:textId="4F7B6BF6" w:rsidR="009F14CA" w:rsidRPr="009F14CA" w:rsidRDefault="006E64DA" w:rsidP="009F14CA">
          <w:pPr>
            <w:pStyle w:val="33"/>
            <w:rPr>
              <w:rFonts w:ascii="Times New Roman" w:eastAsiaTheme="minorEastAsia" w:hAnsi="Times New Roman" w:cs="Times New Roman"/>
              <w:noProof/>
              <w:sz w:val="24"/>
              <w:szCs w:val="24"/>
            </w:rPr>
          </w:pPr>
          <w:hyperlink w:anchor="_Toc135231989" w:history="1">
            <w:r w:rsidR="009F14CA" w:rsidRPr="009F14CA">
              <w:rPr>
                <w:rStyle w:val="af5"/>
                <w:rFonts w:ascii="Times New Roman" w:hAnsi="Times New Roman" w:cs="Times New Roman"/>
                <w:noProof/>
                <w:sz w:val="24"/>
                <w:szCs w:val="24"/>
              </w:rPr>
              <w:t>1.7.3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разработке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90</w:t>
            </w:r>
            <w:r w:rsidR="009F14CA" w:rsidRPr="009F14CA">
              <w:rPr>
                <w:rFonts w:ascii="Times New Roman" w:hAnsi="Times New Roman" w:cs="Times New Roman"/>
                <w:noProof/>
                <w:webHidden/>
                <w:sz w:val="24"/>
                <w:szCs w:val="24"/>
              </w:rPr>
              <w:fldChar w:fldCharType="end"/>
            </w:r>
          </w:hyperlink>
        </w:p>
        <w:p w14:paraId="313CD4A1" w14:textId="301E3E15" w:rsidR="009F14CA" w:rsidRPr="009F14CA" w:rsidRDefault="006E64DA" w:rsidP="00017B5B">
          <w:pPr>
            <w:pStyle w:val="26"/>
            <w:rPr>
              <w:rFonts w:eastAsiaTheme="minorEastAsia"/>
            </w:rPr>
          </w:pPr>
          <w:hyperlink w:anchor="_Toc135231990" w:history="1">
            <w:r w:rsidR="009F14CA" w:rsidRPr="009F14CA">
              <w:rPr>
                <w:rStyle w:val="af5"/>
              </w:rPr>
              <w:t>1.8</w:t>
            </w:r>
            <w:r w:rsidR="009F14CA" w:rsidRPr="009F14CA">
              <w:rPr>
                <w:rFonts w:eastAsiaTheme="minorEastAsia"/>
              </w:rPr>
              <w:tab/>
            </w:r>
            <w:r w:rsidR="009F14CA" w:rsidRPr="009F14CA">
              <w:rPr>
                <w:rStyle w:val="af5"/>
              </w:rPr>
              <w:t>Часть 8. Топливные балансы источников тепловой энергии и система обеспечения топливом</w:t>
            </w:r>
            <w:r w:rsidR="009F14CA" w:rsidRPr="009F14CA">
              <w:rPr>
                <w:webHidden/>
              </w:rPr>
              <w:tab/>
            </w:r>
            <w:r w:rsidR="009F14CA" w:rsidRPr="009F14CA">
              <w:rPr>
                <w:webHidden/>
              </w:rPr>
              <w:fldChar w:fldCharType="begin"/>
            </w:r>
            <w:r w:rsidR="009F14CA" w:rsidRPr="009F14CA">
              <w:rPr>
                <w:webHidden/>
              </w:rPr>
              <w:instrText xml:space="preserve"> PAGEREF _Toc135231990 \h </w:instrText>
            </w:r>
            <w:r w:rsidR="009F14CA" w:rsidRPr="009F14CA">
              <w:rPr>
                <w:webHidden/>
              </w:rPr>
            </w:r>
            <w:r w:rsidR="009F14CA" w:rsidRPr="009F14CA">
              <w:rPr>
                <w:webHidden/>
              </w:rPr>
              <w:fldChar w:fldCharType="separate"/>
            </w:r>
            <w:r w:rsidR="00632008">
              <w:rPr>
                <w:webHidden/>
              </w:rPr>
              <w:t>91</w:t>
            </w:r>
            <w:r w:rsidR="009F14CA" w:rsidRPr="009F14CA">
              <w:rPr>
                <w:webHidden/>
              </w:rPr>
              <w:fldChar w:fldCharType="end"/>
            </w:r>
          </w:hyperlink>
        </w:p>
        <w:p w14:paraId="05B6042D" w14:textId="4829F600" w:rsidR="009F14CA" w:rsidRPr="009F14CA" w:rsidRDefault="006E64DA" w:rsidP="009F14CA">
          <w:pPr>
            <w:pStyle w:val="33"/>
            <w:rPr>
              <w:rFonts w:ascii="Times New Roman" w:eastAsiaTheme="minorEastAsia" w:hAnsi="Times New Roman" w:cs="Times New Roman"/>
              <w:noProof/>
              <w:sz w:val="24"/>
              <w:szCs w:val="24"/>
            </w:rPr>
          </w:pPr>
          <w:hyperlink w:anchor="_Toc135231991" w:history="1">
            <w:r w:rsidR="009F14CA" w:rsidRPr="009F14CA">
              <w:rPr>
                <w:rStyle w:val="af5"/>
                <w:rFonts w:ascii="Times New Roman" w:hAnsi="Times New Roman" w:cs="Times New Roman"/>
                <w:noProof/>
                <w:sz w:val="24"/>
                <w:szCs w:val="24"/>
              </w:rPr>
              <w:t>1.8.1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видов и количество используемого основного топлива для каждого источника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91</w:t>
            </w:r>
            <w:r w:rsidR="009F14CA" w:rsidRPr="009F14CA">
              <w:rPr>
                <w:rFonts w:ascii="Times New Roman" w:hAnsi="Times New Roman" w:cs="Times New Roman"/>
                <w:noProof/>
                <w:webHidden/>
                <w:sz w:val="24"/>
                <w:szCs w:val="24"/>
              </w:rPr>
              <w:fldChar w:fldCharType="end"/>
            </w:r>
          </w:hyperlink>
        </w:p>
        <w:p w14:paraId="32CAE41A" w14:textId="07DE4040" w:rsidR="009F14CA" w:rsidRPr="009F14CA" w:rsidRDefault="006E64DA" w:rsidP="009F14CA">
          <w:pPr>
            <w:pStyle w:val="33"/>
            <w:rPr>
              <w:rFonts w:ascii="Times New Roman" w:eastAsiaTheme="minorEastAsia" w:hAnsi="Times New Roman" w:cs="Times New Roman"/>
              <w:noProof/>
              <w:sz w:val="24"/>
              <w:szCs w:val="24"/>
            </w:rPr>
          </w:pPr>
          <w:hyperlink w:anchor="_Toc135231992" w:history="1">
            <w:r w:rsidR="009F14CA" w:rsidRPr="009F14CA">
              <w:rPr>
                <w:rStyle w:val="af5"/>
                <w:rFonts w:ascii="Times New Roman" w:hAnsi="Times New Roman" w:cs="Times New Roman"/>
                <w:noProof/>
                <w:sz w:val="24"/>
                <w:szCs w:val="24"/>
              </w:rPr>
              <w:t>1.8.2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91</w:t>
            </w:r>
            <w:r w:rsidR="009F14CA" w:rsidRPr="009F14CA">
              <w:rPr>
                <w:rFonts w:ascii="Times New Roman" w:hAnsi="Times New Roman" w:cs="Times New Roman"/>
                <w:noProof/>
                <w:webHidden/>
                <w:sz w:val="24"/>
                <w:szCs w:val="24"/>
              </w:rPr>
              <w:fldChar w:fldCharType="end"/>
            </w:r>
          </w:hyperlink>
        </w:p>
        <w:p w14:paraId="2C9D844D" w14:textId="2C8050C3" w:rsidR="009F14CA" w:rsidRPr="009F14CA" w:rsidRDefault="006E64DA" w:rsidP="009F14CA">
          <w:pPr>
            <w:pStyle w:val="33"/>
            <w:rPr>
              <w:rFonts w:ascii="Times New Roman" w:eastAsiaTheme="minorEastAsia" w:hAnsi="Times New Roman" w:cs="Times New Roman"/>
              <w:noProof/>
              <w:sz w:val="24"/>
              <w:szCs w:val="24"/>
            </w:rPr>
          </w:pPr>
          <w:hyperlink w:anchor="_Toc135231993" w:history="1">
            <w:r w:rsidR="009F14CA" w:rsidRPr="009F14CA">
              <w:rPr>
                <w:rStyle w:val="af5"/>
                <w:rFonts w:ascii="Times New Roman" w:hAnsi="Times New Roman" w:cs="Times New Roman"/>
                <w:noProof/>
                <w:sz w:val="24"/>
                <w:szCs w:val="24"/>
              </w:rPr>
              <w:t>1.8.3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особенностей характеристик топлив в зависимости от мест поставки</w:t>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92</w:t>
            </w:r>
            <w:r w:rsidR="009F14CA" w:rsidRPr="009F14CA">
              <w:rPr>
                <w:rFonts w:ascii="Times New Roman" w:hAnsi="Times New Roman" w:cs="Times New Roman"/>
                <w:noProof/>
                <w:webHidden/>
                <w:sz w:val="24"/>
                <w:szCs w:val="24"/>
              </w:rPr>
              <w:fldChar w:fldCharType="end"/>
            </w:r>
          </w:hyperlink>
        </w:p>
        <w:p w14:paraId="31E9430F" w14:textId="4232A518" w:rsidR="009F14CA" w:rsidRPr="009F14CA" w:rsidRDefault="006E64DA" w:rsidP="009F14CA">
          <w:pPr>
            <w:pStyle w:val="33"/>
            <w:rPr>
              <w:rFonts w:ascii="Times New Roman" w:eastAsiaTheme="minorEastAsia" w:hAnsi="Times New Roman" w:cs="Times New Roman"/>
              <w:noProof/>
              <w:sz w:val="24"/>
              <w:szCs w:val="24"/>
            </w:rPr>
          </w:pPr>
          <w:hyperlink w:anchor="_Toc135231994" w:history="1">
            <w:r w:rsidR="009F14CA" w:rsidRPr="009F14CA">
              <w:rPr>
                <w:rStyle w:val="af5"/>
                <w:rFonts w:ascii="Times New Roman" w:hAnsi="Times New Roman" w:cs="Times New Roman"/>
                <w:noProof/>
                <w:sz w:val="24"/>
                <w:szCs w:val="24"/>
              </w:rPr>
              <w:t>1.8.4Описание использования местных видов топлива</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92</w:t>
            </w:r>
            <w:r w:rsidR="009F14CA" w:rsidRPr="009F14CA">
              <w:rPr>
                <w:rFonts w:ascii="Times New Roman" w:hAnsi="Times New Roman" w:cs="Times New Roman"/>
                <w:noProof/>
                <w:webHidden/>
                <w:sz w:val="24"/>
                <w:szCs w:val="24"/>
              </w:rPr>
              <w:fldChar w:fldCharType="end"/>
            </w:r>
          </w:hyperlink>
        </w:p>
        <w:p w14:paraId="5CBE5C0E" w14:textId="6A82C427" w:rsidR="009F14CA" w:rsidRPr="009F14CA" w:rsidRDefault="006E64DA" w:rsidP="009F14CA">
          <w:pPr>
            <w:pStyle w:val="33"/>
            <w:rPr>
              <w:rFonts w:ascii="Times New Roman" w:eastAsiaTheme="minorEastAsia" w:hAnsi="Times New Roman" w:cs="Times New Roman"/>
              <w:noProof/>
              <w:sz w:val="24"/>
              <w:szCs w:val="24"/>
            </w:rPr>
          </w:pPr>
          <w:hyperlink w:anchor="_Toc135231995" w:history="1">
            <w:r w:rsidR="009F14CA" w:rsidRPr="009F14CA">
              <w:rPr>
                <w:rStyle w:val="af5"/>
                <w:rFonts w:ascii="Times New Roman" w:hAnsi="Times New Roman" w:cs="Times New Roman"/>
                <w:noProof/>
                <w:sz w:val="24"/>
                <w:szCs w:val="24"/>
              </w:rPr>
              <w:t>1.8.5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92</w:t>
            </w:r>
            <w:r w:rsidR="009F14CA" w:rsidRPr="009F14CA">
              <w:rPr>
                <w:rFonts w:ascii="Times New Roman" w:hAnsi="Times New Roman" w:cs="Times New Roman"/>
                <w:noProof/>
                <w:webHidden/>
                <w:sz w:val="24"/>
                <w:szCs w:val="24"/>
              </w:rPr>
              <w:fldChar w:fldCharType="end"/>
            </w:r>
          </w:hyperlink>
        </w:p>
        <w:p w14:paraId="0DDE7B7A" w14:textId="1B7BDE68" w:rsidR="009F14CA" w:rsidRPr="009F14CA" w:rsidRDefault="006E64DA" w:rsidP="009F14CA">
          <w:pPr>
            <w:pStyle w:val="33"/>
            <w:rPr>
              <w:rFonts w:ascii="Times New Roman" w:eastAsiaTheme="minorEastAsia" w:hAnsi="Times New Roman" w:cs="Times New Roman"/>
              <w:noProof/>
              <w:sz w:val="24"/>
              <w:szCs w:val="24"/>
            </w:rPr>
          </w:pPr>
          <w:hyperlink w:anchor="_Toc135231996" w:history="1">
            <w:r w:rsidR="009F14CA" w:rsidRPr="009F14CA">
              <w:rPr>
                <w:rStyle w:val="af5"/>
                <w:rFonts w:ascii="Times New Roman" w:hAnsi="Times New Roman" w:cs="Times New Roman"/>
                <w:noProof/>
                <w:sz w:val="24"/>
                <w:szCs w:val="24"/>
              </w:rPr>
              <w:t>1.8.6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92</w:t>
            </w:r>
            <w:r w:rsidR="009F14CA" w:rsidRPr="009F14CA">
              <w:rPr>
                <w:rFonts w:ascii="Times New Roman" w:hAnsi="Times New Roman" w:cs="Times New Roman"/>
                <w:noProof/>
                <w:webHidden/>
                <w:sz w:val="24"/>
                <w:szCs w:val="24"/>
              </w:rPr>
              <w:fldChar w:fldCharType="end"/>
            </w:r>
          </w:hyperlink>
        </w:p>
        <w:p w14:paraId="2B33AA7F" w14:textId="4BAE7C6B" w:rsidR="009F14CA" w:rsidRPr="009F14CA" w:rsidRDefault="006E64DA" w:rsidP="009F14CA">
          <w:pPr>
            <w:pStyle w:val="33"/>
            <w:rPr>
              <w:rFonts w:ascii="Times New Roman" w:eastAsiaTheme="minorEastAsia" w:hAnsi="Times New Roman" w:cs="Times New Roman"/>
              <w:noProof/>
              <w:sz w:val="24"/>
              <w:szCs w:val="24"/>
            </w:rPr>
          </w:pPr>
          <w:hyperlink w:anchor="_Toc135231997" w:history="1">
            <w:r w:rsidR="009F14CA" w:rsidRPr="009F14CA">
              <w:rPr>
                <w:rStyle w:val="af5"/>
                <w:rFonts w:ascii="Times New Roman" w:hAnsi="Times New Roman" w:cs="Times New Roman"/>
                <w:noProof/>
                <w:sz w:val="24"/>
                <w:szCs w:val="24"/>
              </w:rPr>
              <w:t>1.8.7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приоритетного направления развития топливного баланса муниципального округа</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92</w:t>
            </w:r>
            <w:r w:rsidR="009F14CA" w:rsidRPr="009F14CA">
              <w:rPr>
                <w:rFonts w:ascii="Times New Roman" w:hAnsi="Times New Roman" w:cs="Times New Roman"/>
                <w:noProof/>
                <w:webHidden/>
                <w:sz w:val="24"/>
                <w:szCs w:val="24"/>
              </w:rPr>
              <w:fldChar w:fldCharType="end"/>
            </w:r>
          </w:hyperlink>
        </w:p>
        <w:p w14:paraId="7820A64C" w14:textId="21CA3867" w:rsidR="009F14CA" w:rsidRPr="009F14CA" w:rsidRDefault="006E64DA" w:rsidP="009F14CA">
          <w:pPr>
            <w:pStyle w:val="33"/>
            <w:rPr>
              <w:rFonts w:ascii="Times New Roman" w:eastAsiaTheme="minorEastAsia" w:hAnsi="Times New Roman" w:cs="Times New Roman"/>
              <w:noProof/>
              <w:sz w:val="24"/>
              <w:szCs w:val="24"/>
            </w:rPr>
          </w:pPr>
          <w:hyperlink w:anchor="_Toc135231998" w:history="1">
            <w:r w:rsidR="009F14CA" w:rsidRPr="009F14CA">
              <w:rPr>
                <w:rStyle w:val="af5"/>
                <w:rFonts w:ascii="Times New Roman" w:hAnsi="Times New Roman" w:cs="Times New Roman"/>
                <w:noProof/>
                <w:sz w:val="24"/>
                <w:szCs w:val="24"/>
              </w:rPr>
              <w:t>1.8.8</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 xml:space="preserve">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w:t>
            </w:r>
            <w:r w:rsidR="009F14CA" w:rsidRPr="009F14CA">
              <w:rPr>
                <w:rStyle w:val="af5"/>
                <w:rFonts w:ascii="Times New Roman" w:hAnsi="Times New Roman" w:cs="Times New Roman"/>
                <w:noProof/>
                <w:sz w:val="24"/>
                <w:szCs w:val="24"/>
              </w:rPr>
              <w:lastRenderedPageBreak/>
              <w:t>эксплуатацию которых осуществлен в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93</w:t>
            </w:r>
            <w:r w:rsidR="009F14CA" w:rsidRPr="009F14CA">
              <w:rPr>
                <w:rFonts w:ascii="Times New Roman" w:hAnsi="Times New Roman" w:cs="Times New Roman"/>
                <w:noProof/>
                <w:webHidden/>
                <w:sz w:val="24"/>
                <w:szCs w:val="24"/>
              </w:rPr>
              <w:fldChar w:fldCharType="end"/>
            </w:r>
          </w:hyperlink>
        </w:p>
        <w:p w14:paraId="17989B7C" w14:textId="5E3D4D60" w:rsidR="009F14CA" w:rsidRPr="009F14CA" w:rsidRDefault="006E64DA" w:rsidP="00017B5B">
          <w:pPr>
            <w:pStyle w:val="26"/>
            <w:rPr>
              <w:rFonts w:eastAsiaTheme="minorEastAsia"/>
            </w:rPr>
          </w:pPr>
          <w:hyperlink w:anchor="_Toc135231999" w:history="1">
            <w:r w:rsidR="009F14CA" w:rsidRPr="009F14CA">
              <w:rPr>
                <w:rStyle w:val="af5"/>
              </w:rPr>
              <w:t>1.9</w:t>
            </w:r>
            <w:r w:rsidR="009F14CA" w:rsidRPr="009F14CA">
              <w:rPr>
                <w:rFonts w:eastAsiaTheme="minorEastAsia"/>
              </w:rPr>
              <w:tab/>
            </w:r>
            <w:r w:rsidR="009F14CA" w:rsidRPr="009F14CA">
              <w:rPr>
                <w:rStyle w:val="af5"/>
              </w:rPr>
              <w:t>Часть 9. Надежность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_Toc135231999 \h </w:instrText>
            </w:r>
            <w:r w:rsidR="009F14CA" w:rsidRPr="009F14CA">
              <w:rPr>
                <w:webHidden/>
              </w:rPr>
            </w:r>
            <w:r w:rsidR="009F14CA" w:rsidRPr="009F14CA">
              <w:rPr>
                <w:webHidden/>
              </w:rPr>
              <w:fldChar w:fldCharType="separate"/>
            </w:r>
            <w:r w:rsidR="00632008">
              <w:rPr>
                <w:webHidden/>
              </w:rPr>
              <w:t>94</w:t>
            </w:r>
            <w:r w:rsidR="009F14CA" w:rsidRPr="009F14CA">
              <w:rPr>
                <w:webHidden/>
              </w:rPr>
              <w:fldChar w:fldCharType="end"/>
            </w:r>
          </w:hyperlink>
        </w:p>
        <w:p w14:paraId="5491B0D9" w14:textId="0265E96B" w:rsidR="009F14CA" w:rsidRPr="009F14CA" w:rsidRDefault="006E64DA" w:rsidP="009F14CA">
          <w:pPr>
            <w:pStyle w:val="33"/>
            <w:rPr>
              <w:rFonts w:ascii="Times New Roman" w:eastAsiaTheme="minorEastAsia" w:hAnsi="Times New Roman" w:cs="Times New Roman"/>
              <w:noProof/>
              <w:sz w:val="24"/>
              <w:szCs w:val="24"/>
            </w:rPr>
          </w:pPr>
          <w:hyperlink w:anchor="_Toc135232000" w:history="1">
            <w:r w:rsidR="009F14CA" w:rsidRPr="009F14CA">
              <w:rPr>
                <w:rStyle w:val="af5"/>
                <w:rFonts w:ascii="Times New Roman" w:hAnsi="Times New Roman" w:cs="Times New Roman"/>
                <w:noProof/>
                <w:sz w:val="24"/>
                <w:szCs w:val="24"/>
              </w:rPr>
              <w:t>1.9.1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 значения показателей, определяемых в соответствии с методическими указаниями по разработке схем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94</w:t>
            </w:r>
            <w:r w:rsidR="009F14CA" w:rsidRPr="009F14CA">
              <w:rPr>
                <w:rFonts w:ascii="Times New Roman" w:hAnsi="Times New Roman" w:cs="Times New Roman"/>
                <w:noProof/>
                <w:webHidden/>
                <w:sz w:val="24"/>
                <w:szCs w:val="24"/>
              </w:rPr>
              <w:fldChar w:fldCharType="end"/>
            </w:r>
          </w:hyperlink>
        </w:p>
        <w:p w14:paraId="743A55A3" w14:textId="7419BAEE" w:rsidR="009F14CA" w:rsidRPr="009F14CA" w:rsidRDefault="006E64DA" w:rsidP="009F14CA">
          <w:pPr>
            <w:pStyle w:val="33"/>
            <w:rPr>
              <w:rFonts w:ascii="Times New Roman" w:eastAsiaTheme="minorEastAsia" w:hAnsi="Times New Roman" w:cs="Times New Roman"/>
              <w:noProof/>
              <w:sz w:val="24"/>
              <w:szCs w:val="24"/>
            </w:rPr>
          </w:pPr>
          <w:hyperlink w:anchor="_Toc135232001" w:history="1">
            <w:r w:rsidR="009F14CA" w:rsidRPr="009F14CA">
              <w:rPr>
                <w:rStyle w:val="af5"/>
                <w:rFonts w:ascii="Times New Roman" w:hAnsi="Times New Roman" w:cs="Times New Roman"/>
                <w:noProof/>
                <w:sz w:val="24"/>
                <w:szCs w:val="24"/>
              </w:rPr>
              <w:t>1.9.2Поток отказов (частоты отказов) участков тепловых сетей</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96</w:t>
            </w:r>
            <w:r w:rsidR="009F14CA" w:rsidRPr="009F14CA">
              <w:rPr>
                <w:rFonts w:ascii="Times New Roman" w:hAnsi="Times New Roman" w:cs="Times New Roman"/>
                <w:noProof/>
                <w:webHidden/>
                <w:sz w:val="24"/>
                <w:szCs w:val="24"/>
              </w:rPr>
              <w:fldChar w:fldCharType="end"/>
            </w:r>
          </w:hyperlink>
        </w:p>
        <w:p w14:paraId="7CF44220" w14:textId="391F3E21" w:rsidR="009F14CA" w:rsidRPr="009F14CA" w:rsidRDefault="006E64DA" w:rsidP="009F14CA">
          <w:pPr>
            <w:pStyle w:val="33"/>
            <w:rPr>
              <w:rFonts w:ascii="Times New Roman" w:eastAsiaTheme="minorEastAsia" w:hAnsi="Times New Roman" w:cs="Times New Roman"/>
              <w:noProof/>
              <w:sz w:val="24"/>
              <w:szCs w:val="24"/>
            </w:rPr>
          </w:pPr>
          <w:hyperlink w:anchor="_Toc135232002" w:history="1">
            <w:r w:rsidR="009F14CA" w:rsidRPr="009F14CA">
              <w:rPr>
                <w:rStyle w:val="af5"/>
                <w:rFonts w:ascii="Times New Roman" w:hAnsi="Times New Roman" w:cs="Times New Roman"/>
                <w:noProof/>
                <w:sz w:val="24"/>
                <w:szCs w:val="24"/>
              </w:rPr>
              <w:t>1.9.3Частота отключения потребителей</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96</w:t>
            </w:r>
            <w:r w:rsidR="009F14CA" w:rsidRPr="009F14CA">
              <w:rPr>
                <w:rFonts w:ascii="Times New Roman" w:hAnsi="Times New Roman" w:cs="Times New Roman"/>
                <w:noProof/>
                <w:webHidden/>
                <w:sz w:val="24"/>
                <w:szCs w:val="24"/>
              </w:rPr>
              <w:fldChar w:fldCharType="end"/>
            </w:r>
          </w:hyperlink>
        </w:p>
        <w:p w14:paraId="4199C5D4" w14:textId="0025118B" w:rsidR="009F14CA" w:rsidRPr="009F14CA" w:rsidRDefault="006E64DA" w:rsidP="009F14CA">
          <w:pPr>
            <w:pStyle w:val="33"/>
            <w:rPr>
              <w:rFonts w:ascii="Times New Roman" w:eastAsiaTheme="minorEastAsia" w:hAnsi="Times New Roman" w:cs="Times New Roman"/>
              <w:noProof/>
              <w:sz w:val="24"/>
              <w:szCs w:val="24"/>
            </w:rPr>
          </w:pPr>
          <w:hyperlink w:anchor="_Toc135232003" w:history="1">
            <w:r w:rsidR="009F14CA" w:rsidRPr="009F14CA">
              <w:rPr>
                <w:rStyle w:val="af5"/>
                <w:rFonts w:ascii="Times New Roman" w:hAnsi="Times New Roman" w:cs="Times New Roman"/>
                <w:noProof/>
                <w:sz w:val="24"/>
                <w:szCs w:val="24"/>
              </w:rPr>
              <w:t>1.9.4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Поток (частота) и времени восстановления теплоснабжения потребителей после отключений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96</w:t>
            </w:r>
            <w:r w:rsidR="009F14CA" w:rsidRPr="009F14CA">
              <w:rPr>
                <w:rFonts w:ascii="Times New Roman" w:hAnsi="Times New Roman" w:cs="Times New Roman"/>
                <w:noProof/>
                <w:webHidden/>
                <w:sz w:val="24"/>
                <w:szCs w:val="24"/>
              </w:rPr>
              <w:fldChar w:fldCharType="end"/>
            </w:r>
          </w:hyperlink>
        </w:p>
        <w:p w14:paraId="434727C3" w14:textId="2B8BC0CF" w:rsidR="009F14CA" w:rsidRPr="009F14CA" w:rsidRDefault="006E64DA" w:rsidP="009F14CA">
          <w:pPr>
            <w:pStyle w:val="33"/>
            <w:rPr>
              <w:rFonts w:ascii="Times New Roman" w:eastAsiaTheme="minorEastAsia" w:hAnsi="Times New Roman" w:cs="Times New Roman"/>
              <w:noProof/>
              <w:sz w:val="24"/>
              <w:szCs w:val="24"/>
            </w:rPr>
          </w:pPr>
          <w:hyperlink w:anchor="_Toc135232004" w:history="1">
            <w:r w:rsidR="009F14CA" w:rsidRPr="009F14CA">
              <w:rPr>
                <w:rStyle w:val="af5"/>
                <w:rFonts w:ascii="Times New Roman" w:hAnsi="Times New Roman" w:cs="Times New Roman"/>
                <w:noProof/>
                <w:sz w:val="24"/>
                <w:szCs w:val="24"/>
              </w:rPr>
              <w:t>1.9.5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Графические материалы (карты-схемы тепловых сетей и зон ненормативной надежности и безопасности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97</w:t>
            </w:r>
            <w:r w:rsidR="009F14CA" w:rsidRPr="009F14CA">
              <w:rPr>
                <w:rFonts w:ascii="Times New Roman" w:hAnsi="Times New Roman" w:cs="Times New Roman"/>
                <w:noProof/>
                <w:webHidden/>
                <w:sz w:val="24"/>
                <w:szCs w:val="24"/>
              </w:rPr>
              <w:fldChar w:fldCharType="end"/>
            </w:r>
          </w:hyperlink>
        </w:p>
        <w:p w14:paraId="1BCD4433" w14:textId="1ED21CE8" w:rsidR="009F14CA" w:rsidRPr="009F14CA" w:rsidRDefault="006E64DA" w:rsidP="009F14CA">
          <w:pPr>
            <w:pStyle w:val="33"/>
            <w:rPr>
              <w:rFonts w:ascii="Times New Roman" w:eastAsiaTheme="minorEastAsia" w:hAnsi="Times New Roman" w:cs="Times New Roman"/>
              <w:noProof/>
              <w:sz w:val="24"/>
              <w:szCs w:val="24"/>
            </w:rPr>
          </w:pPr>
          <w:hyperlink w:anchor="_Toc135232005" w:history="1">
            <w:r w:rsidR="009F14CA" w:rsidRPr="009F14CA">
              <w:rPr>
                <w:rStyle w:val="af5"/>
                <w:rFonts w:ascii="Times New Roman" w:hAnsi="Times New Roman" w:cs="Times New Roman"/>
                <w:noProof/>
                <w:sz w:val="24"/>
                <w:szCs w:val="24"/>
              </w:rPr>
              <w:t>1.9.6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97</w:t>
            </w:r>
            <w:r w:rsidR="009F14CA" w:rsidRPr="009F14CA">
              <w:rPr>
                <w:rFonts w:ascii="Times New Roman" w:hAnsi="Times New Roman" w:cs="Times New Roman"/>
                <w:noProof/>
                <w:webHidden/>
                <w:sz w:val="24"/>
                <w:szCs w:val="24"/>
              </w:rPr>
              <w:fldChar w:fldCharType="end"/>
            </w:r>
          </w:hyperlink>
        </w:p>
        <w:p w14:paraId="2CBE22A2" w14:textId="7787212B" w:rsidR="009F14CA" w:rsidRPr="009F14CA" w:rsidRDefault="006E64DA" w:rsidP="009F14CA">
          <w:pPr>
            <w:pStyle w:val="33"/>
            <w:rPr>
              <w:rFonts w:ascii="Times New Roman" w:eastAsiaTheme="minorEastAsia" w:hAnsi="Times New Roman" w:cs="Times New Roman"/>
              <w:noProof/>
              <w:sz w:val="24"/>
              <w:szCs w:val="24"/>
            </w:rPr>
          </w:pPr>
          <w:hyperlink w:anchor="_Toc135232006" w:history="1">
            <w:r w:rsidR="009F14CA" w:rsidRPr="009F14CA">
              <w:rPr>
                <w:rStyle w:val="af5"/>
                <w:rFonts w:ascii="Times New Roman" w:hAnsi="Times New Roman" w:cs="Times New Roman"/>
                <w:noProof/>
                <w:sz w:val="24"/>
                <w:szCs w:val="24"/>
              </w:rPr>
              <w:t>1.9.7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98</w:t>
            </w:r>
            <w:r w:rsidR="009F14CA" w:rsidRPr="009F14CA">
              <w:rPr>
                <w:rFonts w:ascii="Times New Roman" w:hAnsi="Times New Roman" w:cs="Times New Roman"/>
                <w:noProof/>
                <w:webHidden/>
                <w:sz w:val="24"/>
                <w:szCs w:val="24"/>
              </w:rPr>
              <w:fldChar w:fldCharType="end"/>
            </w:r>
          </w:hyperlink>
        </w:p>
        <w:p w14:paraId="15436CFB" w14:textId="1CECFC85" w:rsidR="009F14CA" w:rsidRPr="009F14CA" w:rsidRDefault="006E64DA" w:rsidP="009F14CA">
          <w:pPr>
            <w:pStyle w:val="33"/>
            <w:rPr>
              <w:rFonts w:ascii="Times New Roman" w:eastAsiaTheme="minorEastAsia" w:hAnsi="Times New Roman" w:cs="Times New Roman"/>
              <w:noProof/>
              <w:sz w:val="24"/>
              <w:szCs w:val="24"/>
            </w:rPr>
          </w:pPr>
          <w:hyperlink w:anchor="_Toc135232007" w:history="1">
            <w:r w:rsidR="009F14CA" w:rsidRPr="009F14CA">
              <w:rPr>
                <w:rStyle w:val="af5"/>
                <w:rFonts w:ascii="Times New Roman" w:hAnsi="Times New Roman" w:cs="Times New Roman"/>
                <w:noProof/>
                <w:sz w:val="24"/>
                <w:szCs w:val="24"/>
              </w:rPr>
              <w:t>1.9.8</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разработке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98</w:t>
            </w:r>
            <w:r w:rsidR="009F14CA" w:rsidRPr="009F14CA">
              <w:rPr>
                <w:rFonts w:ascii="Times New Roman" w:hAnsi="Times New Roman" w:cs="Times New Roman"/>
                <w:noProof/>
                <w:webHidden/>
                <w:sz w:val="24"/>
                <w:szCs w:val="24"/>
              </w:rPr>
              <w:fldChar w:fldCharType="end"/>
            </w:r>
          </w:hyperlink>
        </w:p>
        <w:p w14:paraId="56B8A1A3" w14:textId="4A6D056D" w:rsidR="009F14CA" w:rsidRPr="009F14CA" w:rsidRDefault="006E64DA" w:rsidP="00017B5B">
          <w:pPr>
            <w:pStyle w:val="26"/>
            <w:rPr>
              <w:rFonts w:eastAsiaTheme="minorEastAsia"/>
            </w:rPr>
          </w:pPr>
          <w:hyperlink w:anchor="_Toc135232008" w:history="1">
            <w:r w:rsidR="009F14CA" w:rsidRPr="009F14CA">
              <w:rPr>
                <w:rStyle w:val="af5"/>
              </w:rPr>
              <w:t>1.10</w:t>
            </w:r>
            <w:r w:rsidR="009F14CA" w:rsidRPr="009F14CA">
              <w:rPr>
                <w:rFonts w:eastAsiaTheme="minorEastAsia"/>
              </w:rPr>
              <w:tab/>
            </w:r>
            <w:r w:rsidR="009F14CA" w:rsidRPr="009F14CA">
              <w:rPr>
                <w:rStyle w:val="af5"/>
              </w:rPr>
              <w:t>Часть 10. Технико-экономические показатели теплоснабжающих и теплосетевых организаций</w:t>
            </w:r>
            <w:r w:rsidR="009F14CA" w:rsidRPr="009F14CA">
              <w:rPr>
                <w:webHidden/>
              </w:rPr>
              <w:tab/>
            </w:r>
            <w:r w:rsidR="009F14CA" w:rsidRPr="009F14CA">
              <w:rPr>
                <w:webHidden/>
              </w:rPr>
              <w:fldChar w:fldCharType="begin"/>
            </w:r>
            <w:r w:rsidR="009F14CA" w:rsidRPr="009F14CA">
              <w:rPr>
                <w:webHidden/>
              </w:rPr>
              <w:instrText xml:space="preserve"> PAGEREF _Toc135232008 \h </w:instrText>
            </w:r>
            <w:r w:rsidR="009F14CA" w:rsidRPr="009F14CA">
              <w:rPr>
                <w:webHidden/>
              </w:rPr>
            </w:r>
            <w:r w:rsidR="009F14CA" w:rsidRPr="009F14CA">
              <w:rPr>
                <w:webHidden/>
              </w:rPr>
              <w:fldChar w:fldCharType="separate"/>
            </w:r>
            <w:r w:rsidR="00632008">
              <w:rPr>
                <w:webHidden/>
              </w:rPr>
              <w:t>99</w:t>
            </w:r>
            <w:r w:rsidR="009F14CA" w:rsidRPr="009F14CA">
              <w:rPr>
                <w:webHidden/>
              </w:rPr>
              <w:fldChar w:fldCharType="end"/>
            </w:r>
          </w:hyperlink>
        </w:p>
        <w:p w14:paraId="041DDCDC" w14:textId="029EEDC6" w:rsidR="009F14CA" w:rsidRPr="009F14CA" w:rsidRDefault="006E64DA" w:rsidP="009F14CA">
          <w:pPr>
            <w:pStyle w:val="33"/>
            <w:rPr>
              <w:rFonts w:ascii="Times New Roman" w:eastAsiaTheme="minorEastAsia" w:hAnsi="Times New Roman" w:cs="Times New Roman"/>
              <w:noProof/>
              <w:sz w:val="24"/>
              <w:szCs w:val="24"/>
            </w:rPr>
          </w:pPr>
          <w:hyperlink w:anchor="_Toc135232009" w:history="1">
            <w:r w:rsidR="009F14CA" w:rsidRPr="009F14CA">
              <w:rPr>
                <w:rStyle w:val="af5"/>
                <w:rFonts w:ascii="Times New Roman" w:hAnsi="Times New Roman" w:cs="Times New Roman"/>
                <w:noProof/>
                <w:sz w:val="24"/>
                <w:szCs w:val="24"/>
              </w:rPr>
              <w:t>1.10.1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показателей хозяйственной деятельности теплоснабжающих и теплосетевых организаций в соответствии с требованиями, установленными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99</w:t>
            </w:r>
            <w:r w:rsidR="009F14CA" w:rsidRPr="009F14CA">
              <w:rPr>
                <w:rFonts w:ascii="Times New Roman" w:hAnsi="Times New Roman" w:cs="Times New Roman"/>
                <w:noProof/>
                <w:webHidden/>
                <w:sz w:val="24"/>
                <w:szCs w:val="24"/>
              </w:rPr>
              <w:fldChar w:fldCharType="end"/>
            </w:r>
          </w:hyperlink>
        </w:p>
        <w:p w14:paraId="08AE93F4" w14:textId="3EBA346E" w:rsidR="009F14CA" w:rsidRPr="009F14CA" w:rsidRDefault="006E64DA" w:rsidP="009F14CA">
          <w:pPr>
            <w:pStyle w:val="33"/>
            <w:rPr>
              <w:rFonts w:ascii="Times New Roman" w:eastAsiaTheme="minorEastAsia" w:hAnsi="Times New Roman" w:cs="Times New Roman"/>
              <w:noProof/>
              <w:sz w:val="24"/>
              <w:szCs w:val="24"/>
            </w:rPr>
          </w:pPr>
          <w:hyperlink w:anchor="_Toc135232010" w:history="1">
            <w:r w:rsidR="009F14CA" w:rsidRPr="009F14CA">
              <w:rPr>
                <w:rStyle w:val="af5"/>
                <w:rFonts w:ascii="Times New Roman" w:hAnsi="Times New Roman" w:cs="Times New Roman"/>
                <w:noProof/>
                <w:sz w:val="24"/>
                <w:szCs w:val="24"/>
              </w:rPr>
              <w:t>1.10.2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разработке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101</w:t>
            </w:r>
            <w:r w:rsidR="009F14CA" w:rsidRPr="009F14CA">
              <w:rPr>
                <w:rFonts w:ascii="Times New Roman" w:hAnsi="Times New Roman" w:cs="Times New Roman"/>
                <w:noProof/>
                <w:webHidden/>
                <w:sz w:val="24"/>
                <w:szCs w:val="24"/>
              </w:rPr>
              <w:fldChar w:fldCharType="end"/>
            </w:r>
          </w:hyperlink>
        </w:p>
        <w:p w14:paraId="2C6EBBAD" w14:textId="24388456" w:rsidR="009F14CA" w:rsidRPr="009F14CA" w:rsidRDefault="006E64DA" w:rsidP="00017B5B">
          <w:pPr>
            <w:pStyle w:val="26"/>
            <w:rPr>
              <w:rFonts w:eastAsiaTheme="minorEastAsia"/>
            </w:rPr>
          </w:pPr>
          <w:hyperlink w:anchor="_Toc135232011" w:history="1">
            <w:r w:rsidR="009F14CA" w:rsidRPr="009F14CA">
              <w:rPr>
                <w:rStyle w:val="af5"/>
              </w:rPr>
              <w:t>1.11</w:t>
            </w:r>
            <w:r w:rsidR="009F14CA" w:rsidRPr="009F14CA">
              <w:rPr>
                <w:rFonts w:eastAsiaTheme="minorEastAsia"/>
              </w:rPr>
              <w:tab/>
            </w:r>
            <w:r w:rsidR="009F14CA" w:rsidRPr="009F14CA">
              <w:rPr>
                <w:rStyle w:val="af5"/>
              </w:rPr>
              <w:t>Часть 11. Цены (тарифы) в сфере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_Toc135232011 \h </w:instrText>
            </w:r>
            <w:r w:rsidR="009F14CA" w:rsidRPr="009F14CA">
              <w:rPr>
                <w:webHidden/>
              </w:rPr>
            </w:r>
            <w:r w:rsidR="009F14CA" w:rsidRPr="009F14CA">
              <w:rPr>
                <w:webHidden/>
              </w:rPr>
              <w:fldChar w:fldCharType="separate"/>
            </w:r>
            <w:r w:rsidR="00632008">
              <w:rPr>
                <w:webHidden/>
              </w:rPr>
              <w:t>102</w:t>
            </w:r>
            <w:r w:rsidR="009F14CA" w:rsidRPr="009F14CA">
              <w:rPr>
                <w:webHidden/>
              </w:rPr>
              <w:fldChar w:fldCharType="end"/>
            </w:r>
          </w:hyperlink>
        </w:p>
        <w:p w14:paraId="2F22B2FE" w14:textId="5C1460CB" w:rsidR="009F14CA" w:rsidRPr="009F14CA" w:rsidRDefault="006E64DA" w:rsidP="009F14CA">
          <w:pPr>
            <w:pStyle w:val="33"/>
            <w:rPr>
              <w:rFonts w:ascii="Times New Roman" w:eastAsiaTheme="minorEastAsia" w:hAnsi="Times New Roman" w:cs="Times New Roman"/>
              <w:noProof/>
              <w:sz w:val="24"/>
              <w:szCs w:val="24"/>
            </w:rPr>
          </w:pPr>
          <w:hyperlink w:anchor="_Toc135232012" w:history="1">
            <w:r w:rsidR="009F14CA" w:rsidRPr="009F14CA">
              <w:rPr>
                <w:rStyle w:val="af5"/>
                <w:rFonts w:ascii="Times New Roman" w:hAnsi="Times New Roman" w:cs="Times New Roman"/>
                <w:noProof/>
                <w:sz w:val="24"/>
                <w:szCs w:val="24"/>
              </w:rPr>
              <w:t>1.11.1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102</w:t>
            </w:r>
            <w:r w:rsidR="009F14CA" w:rsidRPr="009F14CA">
              <w:rPr>
                <w:rFonts w:ascii="Times New Roman" w:hAnsi="Times New Roman" w:cs="Times New Roman"/>
                <w:noProof/>
                <w:webHidden/>
                <w:sz w:val="24"/>
                <w:szCs w:val="24"/>
              </w:rPr>
              <w:fldChar w:fldCharType="end"/>
            </w:r>
          </w:hyperlink>
        </w:p>
        <w:p w14:paraId="61397743" w14:textId="5A8FCFE1" w:rsidR="009F14CA" w:rsidRPr="009F14CA" w:rsidRDefault="006E64DA" w:rsidP="009F14CA">
          <w:pPr>
            <w:pStyle w:val="33"/>
            <w:rPr>
              <w:rFonts w:ascii="Times New Roman" w:eastAsiaTheme="minorEastAsia" w:hAnsi="Times New Roman" w:cs="Times New Roman"/>
              <w:noProof/>
              <w:sz w:val="24"/>
              <w:szCs w:val="24"/>
            </w:rPr>
          </w:pPr>
          <w:hyperlink w:anchor="_Toc135232013" w:history="1">
            <w:r w:rsidR="009F14CA" w:rsidRPr="009F14CA">
              <w:rPr>
                <w:rStyle w:val="af5"/>
                <w:rFonts w:ascii="Times New Roman" w:hAnsi="Times New Roman" w:cs="Times New Roman"/>
                <w:noProof/>
                <w:sz w:val="24"/>
                <w:szCs w:val="24"/>
              </w:rPr>
              <w:t>1.11.2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структуры цен (тарифов), установленных на момент разработки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102</w:t>
            </w:r>
            <w:r w:rsidR="009F14CA" w:rsidRPr="009F14CA">
              <w:rPr>
                <w:rFonts w:ascii="Times New Roman" w:hAnsi="Times New Roman" w:cs="Times New Roman"/>
                <w:noProof/>
                <w:webHidden/>
                <w:sz w:val="24"/>
                <w:szCs w:val="24"/>
              </w:rPr>
              <w:fldChar w:fldCharType="end"/>
            </w:r>
          </w:hyperlink>
        </w:p>
        <w:p w14:paraId="74A13FFF" w14:textId="220EBF22" w:rsidR="009F14CA" w:rsidRPr="009F14CA" w:rsidRDefault="006E64DA" w:rsidP="009F14CA">
          <w:pPr>
            <w:pStyle w:val="33"/>
            <w:rPr>
              <w:rFonts w:ascii="Times New Roman" w:eastAsiaTheme="minorEastAsia" w:hAnsi="Times New Roman" w:cs="Times New Roman"/>
              <w:noProof/>
              <w:sz w:val="24"/>
              <w:szCs w:val="24"/>
            </w:rPr>
          </w:pPr>
          <w:hyperlink w:anchor="_Toc135232014" w:history="1">
            <w:r w:rsidR="009F14CA" w:rsidRPr="009F14CA">
              <w:rPr>
                <w:rStyle w:val="af5"/>
                <w:rFonts w:ascii="Times New Roman" w:hAnsi="Times New Roman" w:cs="Times New Roman"/>
                <w:noProof/>
                <w:sz w:val="24"/>
                <w:szCs w:val="24"/>
              </w:rPr>
              <w:t>1.11.3Описание платы за подключение к системе теплоснабжения</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103</w:t>
            </w:r>
            <w:r w:rsidR="009F14CA" w:rsidRPr="009F14CA">
              <w:rPr>
                <w:rFonts w:ascii="Times New Roman" w:hAnsi="Times New Roman" w:cs="Times New Roman"/>
                <w:noProof/>
                <w:webHidden/>
                <w:sz w:val="24"/>
                <w:szCs w:val="24"/>
              </w:rPr>
              <w:fldChar w:fldCharType="end"/>
            </w:r>
          </w:hyperlink>
        </w:p>
        <w:p w14:paraId="692100BC" w14:textId="6BAFDE87" w:rsidR="009F14CA" w:rsidRPr="009F14CA" w:rsidRDefault="006E64DA" w:rsidP="009F14CA">
          <w:pPr>
            <w:pStyle w:val="33"/>
            <w:rPr>
              <w:rFonts w:ascii="Times New Roman" w:eastAsiaTheme="minorEastAsia" w:hAnsi="Times New Roman" w:cs="Times New Roman"/>
              <w:noProof/>
              <w:sz w:val="24"/>
              <w:szCs w:val="24"/>
            </w:rPr>
          </w:pPr>
          <w:hyperlink w:anchor="_Toc135232015" w:history="1">
            <w:r w:rsidR="009F14CA" w:rsidRPr="009F14CA">
              <w:rPr>
                <w:rStyle w:val="af5"/>
                <w:rFonts w:ascii="Times New Roman" w:hAnsi="Times New Roman" w:cs="Times New Roman"/>
                <w:noProof/>
                <w:sz w:val="24"/>
                <w:szCs w:val="24"/>
              </w:rPr>
              <w:t>1.11.4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платы за услуги по поддержанию резервной тепловой мощности, в том числе для социально значимых категорий потребителей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104</w:t>
            </w:r>
            <w:r w:rsidR="009F14CA" w:rsidRPr="009F14CA">
              <w:rPr>
                <w:rFonts w:ascii="Times New Roman" w:hAnsi="Times New Roman" w:cs="Times New Roman"/>
                <w:noProof/>
                <w:webHidden/>
                <w:sz w:val="24"/>
                <w:szCs w:val="24"/>
              </w:rPr>
              <w:fldChar w:fldCharType="end"/>
            </w:r>
          </w:hyperlink>
        </w:p>
        <w:p w14:paraId="32262A1A" w14:textId="7135DB39" w:rsidR="009F14CA" w:rsidRPr="009F14CA" w:rsidRDefault="006E64DA" w:rsidP="009F14CA">
          <w:pPr>
            <w:pStyle w:val="33"/>
            <w:rPr>
              <w:rFonts w:ascii="Times New Roman" w:eastAsiaTheme="minorEastAsia" w:hAnsi="Times New Roman" w:cs="Times New Roman"/>
              <w:noProof/>
              <w:sz w:val="24"/>
              <w:szCs w:val="24"/>
            </w:rPr>
          </w:pPr>
          <w:hyperlink w:anchor="_Toc135232016" w:history="1">
            <w:r w:rsidR="009F14CA" w:rsidRPr="009F14CA">
              <w:rPr>
                <w:rStyle w:val="af5"/>
                <w:rFonts w:ascii="Times New Roman" w:hAnsi="Times New Roman" w:cs="Times New Roman"/>
                <w:noProof/>
                <w:sz w:val="24"/>
                <w:szCs w:val="24"/>
              </w:rPr>
              <w:t>1.11.5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104</w:t>
            </w:r>
            <w:r w:rsidR="009F14CA" w:rsidRPr="009F14CA">
              <w:rPr>
                <w:rFonts w:ascii="Times New Roman" w:hAnsi="Times New Roman" w:cs="Times New Roman"/>
                <w:noProof/>
                <w:webHidden/>
                <w:sz w:val="24"/>
                <w:szCs w:val="24"/>
              </w:rPr>
              <w:fldChar w:fldCharType="end"/>
            </w:r>
          </w:hyperlink>
        </w:p>
        <w:p w14:paraId="7D2A004F" w14:textId="13D92919" w:rsidR="009F14CA" w:rsidRPr="009F14CA" w:rsidRDefault="006E64DA" w:rsidP="009F14CA">
          <w:pPr>
            <w:pStyle w:val="33"/>
            <w:rPr>
              <w:rFonts w:ascii="Times New Roman" w:eastAsiaTheme="minorEastAsia" w:hAnsi="Times New Roman" w:cs="Times New Roman"/>
              <w:noProof/>
              <w:sz w:val="24"/>
              <w:szCs w:val="24"/>
            </w:rPr>
          </w:pPr>
          <w:hyperlink w:anchor="_Toc135232017" w:history="1">
            <w:r w:rsidR="009F14CA" w:rsidRPr="009F14CA">
              <w:rPr>
                <w:rStyle w:val="af5"/>
                <w:rFonts w:ascii="Times New Roman" w:hAnsi="Times New Roman" w:cs="Times New Roman"/>
                <w:noProof/>
                <w:sz w:val="24"/>
                <w:szCs w:val="24"/>
              </w:rPr>
              <w:t>1.11.6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104</w:t>
            </w:r>
            <w:r w:rsidR="009F14CA" w:rsidRPr="009F14CA">
              <w:rPr>
                <w:rFonts w:ascii="Times New Roman" w:hAnsi="Times New Roman" w:cs="Times New Roman"/>
                <w:noProof/>
                <w:webHidden/>
                <w:sz w:val="24"/>
                <w:szCs w:val="24"/>
              </w:rPr>
              <w:fldChar w:fldCharType="end"/>
            </w:r>
          </w:hyperlink>
        </w:p>
        <w:p w14:paraId="4F5AC0DF" w14:textId="5448DF26" w:rsidR="009F14CA" w:rsidRPr="009F14CA" w:rsidRDefault="006E64DA" w:rsidP="009F14CA">
          <w:pPr>
            <w:pStyle w:val="33"/>
            <w:rPr>
              <w:rFonts w:ascii="Times New Roman" w:eastAsiaTheme="minorEastAsia" w:hAnsi="Times New Roman" w:cs="Times New Roman"/>
              <w:noProof/>
              <w:sz w:val="24"/>
              <w:szCs w:val="24"/>
            </w:rPr>
          </w:pPr>
          <w:hyperlink w:anchor="_Toc135232018" w:history="1">
            <w:r w:rsidR="009F14CA" w:rsidRPr="009F14CA">
              <w:rPr>
                <w:rStyle w:val="af5"/>
                <w:rFonts w:ascii="Times New Roman" w:hAnsi="Times New Roman" w:cs="Times New Roman"/>
                <w:noProof/>
                <w:sz w:val="24"/>
                <w:szCs w:val="24"/>
              </w:rPr>
              <w:t>1.11.7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105</w:t>
            </w:r>
            <w:r w:rsidR="009F14CA" w:rsidRPr="009F14CA">
              <w:rPr>
                <w:rFonts w:ascii="Times New Roman" w:hAnsi="Times New Roman" w:cs="Times New Roman"/>
                <w:noProof/>
                <w:webHidden/>
                <w:sz w:val="24"/>
                <w:szCs w:val="24"/>
              </w:rPr>
              <w:fldChar w:fldCharType="end"/>
            </w:r>
          </w:hyperlink>
        </w:p>
        <w:p w14:paraId="67A613AF" w14:textId="5A6E0864" w:rsidR="009F14CA" w:rsidRPr="009F14CA" w:rsidRDefault="006E64DA" w:rsidP="00017B5B">
          <w:pPr>
            <w:pStyle w:val="26"/>
            <w:rPr>
              <w:rFonts w:eastAsiaTheme="minorEastAsia"/>
            </w:rPr>
          </w:pPr>
          <w:hyperlink w:anchor="_Toc135232019" w:history="1">
            <w:r w:rsidR="009F14CA" w:rsidRPr="009F14CA">
              <w:rPr>
                <w:rStyle w:val="af5"/>
              </w:rPr>
              <w:t>1.12</w:t>
            </w:r>
            <w:r w:rsidR="009F14CA" w:rsidRPr="009F14CA">
              <w:rPr>
                <w:rFonts w:eastAsiaTheme="minorEastAsia"/>
              </w:rPr>
              <w:tab/>
            </w:r>
            <w:r w:rsidR="009F14CA" w:rsidRPr="009F14CA">
              <w:rPr>
                <w:rStyle w:val="af5"/>
              </w:rPr>
              <w:t>Часть 12. Описание существующих технических и технологических проблем в системах теплоснабжения поселения, городского округа</w:t>
            </w:r>
            <w:r w:rsidR="009F14CA" w:rsidRPr="009F14CA">
              <w:rPr>
                <w:webHidden/>
              </w:rPr>
              <w:tab/>
            </w:r>
            <w:r w:rsidR="009F14CA" w:rsidRPr="009F14CA">
              <w:rPr>
                <w:webHidden/>
              </w:rPr>
              <w:fldChar w:fldCharType="begin"/>
            </w:r>
            <w:r w:rsidR="009F14CA" w:rsidRPr="009F14CA">
              <w:rPr>
                <w:webHidden/>
              </w:rPr>
              <w:instrText xml:space="preserve"> PAGEREF _Toc135232019 \h </w:instrText>
            </w:r>
            <w:r w:rsidR="009F14CA" w:rsidRPr="009F14CA">
              <w:rPr>
                <w:webHidden/>
              </w:rPr>
            </w:r>
            <w:r w:rsidR="009F14CA" w:rsidRPr="009F14CA">
              <w:rPr>
                <w:webHidden/>
              </w:rPr>
              <w:fldChar w:fldCharType="separate"/>
            </w:r>
            <w:r w:rsidR="00632008">
              <w:rPr>
                <w:webHidden/>
              </w:rPr>
              <w:t>106</w:t>
            </w:r>
            <w:r w:rsidR="009F14CA" w:rsidRPr="009F14CA">
              <w:rPr>
                <w:webHidden/>
              </w:rPr>
              <w:fldChar w:fldCharType="end"/>
            </w:r>
          </w:hyperlink>
        </w:p>
        <w:p w14:paraId="694E1742" w14:textId="1D237D5C" w:rsidR="009F14CA" w:rsidRPr="009F14CA" w:rsidRDefault="006E64DA" w:rsidP="009F14CA">
          <w:pPr>
            <w:pStyle w:val="33"/>
            <w:rPr>
              <w:rFonts w:ascii="Times New Roman" w:eastAsiaTheme="minorEastAsia" w:hAnsi="Times New Roman" w:cs="Times New Roman"/>
              <w:noProof/>
              <w:sz w:val="24"/>
              <w:szCs w:val="24"/>
            </w:rPr>
          </w:pPr>
          <w:hyperlink w:anchor="_Toc135232020" w:history="1">
            <w:r w:rsidR="009F14CA" w:rsidRPr="009F14CA">
              <w:rPr>
                <w:rStyle w:val="af5"/>
                <w:rFonts w:ascii="Times New Roman" w:hAnsi="Times New Roman" w:cs="Times New Roman"/>
                <w:noProof/>
                <w:sz w:val="24"/>
                <w:szCs w:val="24"/>
              </w:rPr>
              <w:t>1.12.1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_Toc135232020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106</w:t>
            </w:r>
            <w:r w:rsidR="009F14CA" w:rsidRPr="009F14CA">
              <w:rPr>
                <w:rFonts w:ascii="Times New Roman" w:hAnsi="Times New Roman" w:cs="Times New Roman"/>
                <w:noProof/>
                <w:webHidden/>
                <w:sz w:val="24"/>
                <w:szCs w:val="24"/>
              </w:rPr>
              <w:fldChar w:fldCharType="end"/>
            </w:r>
          </w:hyperlink>
        </w:p>
        <w:p w14:paraId="73DF3463" w14:textId="5C6E2818" w:rsidR="009F14CA" w:rsidRPr="009F14CA" w:rsidRDefault="006E64DA" w:rsidP="009F14CA">
          <w:pPr>
            <w:pStyle w:val="33"/>
            <w:rPr>
              <w:rFonts w:ascii="Times New Roman" w:eastAsiaTheme="minorEastAsia" w:hAnsi="Times New Roman" w:cs="Times New Roman"/>
              <w:noProof/>
              <w:sz w:val="24"/>
              <w:szCs w:val="24"/>
            </w:rPr>
          </w:pPr>
          <w:hyperlink w:anchor="_Toc135232021" w:history="1">
            <w:r w:rsidR="009F14CA" w:rsidRPr="009F14CA">
              <w:rPr>
                <w:rStyle w:val="af5"/>
                <w:rFonts w:ascii="Times New Roman" w:hAnsi="Times New Roman" w:cs="Times New Roman"/>
                <w:noProof/>
                <w:sz w:val="24"/>
                <w:szCs w:val="24"/>
              </w:rPr>
              <w:t>1.12.2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_Toc135232021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106</w:t>
            </w:r>
            <w:r w:rsidR="009F14CA" w:rsidRPr="009F14CA">
              <w:rPr>
                <w:rFonts w:ascii="Times New Roman" w:hAnsi="Times New Roman" w:cs="Times New Roman"/>
                <w:noProof/>
                <w:webHidden/>
                <w:sz w:val="24"/>
                <w:szCs w:val="24"/>
              </w:rPr>
              <w:fldChar w:fldCharType="end"/>
            </w:r>
          </w:hyperlink>
        </w:p>
        <w:p w14:paraId="54E9AC01" w14:textId="6B1656AA" w:rsidR="009F14CA" w:rsidRPr="009F14CA" w:rsidRDefault="006E64DA" w:rsidP="009F14CA">
          <w:pPr>
            <w:pStyle w:val="33"/>
            <w:rPr>
              <w:rFonts w:ascii="Times New Roman" w:eastAsiaTheme="minorEastAsia" w:hAnsi="Times New Roman" w:cs="Times New Roman"/>
              <w:noProof/>
              <w:sz w:val="24"/>
              <w:szCs w:val="24"/>
            </w:rPr>
          </w:pPr>
          <w:hyperlink w:anchor="_Toc135232022" w:history="1">
            <w:r w:rsidR="009F14CA" w:rsidRPr="009F14CA">
              <w:rPr>
                <w:rStyle w:val="af5"/>
                <w:rFonts w:ascii="Times New Roman" w:hAnsi="Times New Roman" w:cs="Times New Roman"/>
                <w:noProof/>
                <w:sz w:val="24"/>
                <w:szCs w:val="24"/>
              </w:rPr>
              <w:t>1.12.3Описание существующих проблем развития систем теплоснабжения</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_Toc135232022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106</w:t>
            </w:r>
            <w:r w:rsidR="009F14CA" w:rsidRPr="009F14CA">
              <w:rPr>
                <w:rFonts w:ascii="Times New Roman" w:hAnsi="Times New Roman" w:cs="Times New Roman"/>
                <w:noProof/>
                <w:webHidden/>
                <w:sz w:val="24"/>
                <w:szCs w:val="24"/>
              </w:rPr>
              <w:fldChar w:fldCharType="end"/>
            </w:r>
          </w:hyperlink>
        </w:p>
        <w:p w14:paraId="23788DE3" w14:textId="79FDCC69" w:rsidR="009F14CA" w:rsidRPr="009F14CA" w:rsidRDefault="006E64DA" w:rsidP="009F14CA">
          <w:pPr>
            <w:pStyle w:val="33"/>
            <w:rPr>
              <w:rFonts w:ascii="Times New Roman" w:eastAsiaTheme="minorEastAsia" w:hAnsi="Times New Roman" w:cs="Times New Roman"/>
              <w:noProof/>
              <w:sz w:val="24"/>
              <w:szCs w:val="24"/>
            </w:rPr>
          </w:pPr>
          <w:hyperlink w:anchor="_Toc135232023" w:history="1">
            <w:r w:rsidR="009F14CA" w:rsidRPr="009F14CA">
              <w:rPr>
                <w:rStyle w:val="af5"/>
                <w:rFonts w:ascii="Times New Roman" w:hAnsi="Times New Roman" w:cs="Times New Roman"/>
                <w:noProof/>
                <w:sz w:val="24"/>
                <w:szCs w:val="24"/>
              </w:rPr>
              <w:t>1.12.4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существующих проблем надежного и эффективного снабжения топливом действующих систем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_Toc135232023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107</w:t>
            </w:r>
            <w:r w:rsidR="009F14CA" w:rsidRPr="009F14CA">
              <w:rPr>
                <w:rFonts w:ascii="Times New Roman" w:hAnsi="Times New Roman" w:cs="Times New Roman"/>
                <w:noProof/>
                <w:webHidden/>
                <w:sz w:val="24"/>
                <w:szCs w:val="24"/>
              </w:rPr>
              <w:fldChar w:fldCharType="end"/>
            </w:r>
          </w:hyperlink>
        </w:p>
        <w:p w14:paraId="62E80A0A" w14:textId="10971240" w:rsidR="009F14CA" w:rsidRPr="009F14CA" w:rsidRDefault="006E64DA" w:rsidP="009F14CA">
          <w:pPr>
            <w:pStyle w:val="33"/>
            <w:rPr>
              <w:rFonts w:ascii="Times New Roman" w:eastAsiaTheme="minorEastAsia" w:hAnsi="Times New Roman" w:cs="Times New Roman"/>
              <w:noProof/>
              <w:sz w:val="24"/>
              <w:szCs w:val="24"/>
            </w:rPr>
          </w:pPr>
          <w:hyperlink w:anchor="_Toc135232024" w:history="1">
            <w:r w:rsidR="009F14CA" w:rsidRPr="009F14CA">
              <w:rPr>
                <w:rStyle w:val="af5"/>
                <w:rFonts w:ascii="Times New Roman" w:hAnsi="Times New Roman" w:cs="Times New Roman"/>
                <w:noProof/>
                <w:sz w:val="24"/>
                <w:szCs w:val="24"/>
              </w:rPr>
              <w:t>1.12.5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Анализ предписаний надзорных органов об устранении нарушений, влияющих на безопасность и надежность системы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_Toc135232024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107</w:t>
            </w:r>
            <w:r w:rsidR="009F14CA" w:rsidRPr="009F14CA">
              <w:rPr>
                <w:rFonts w:ascii="Times New Roman" w:hAnsi="Times New Roman" w:cs="Times New Roman"/>
                <w:noProof/>
                <w:webHidden/>
                <w:sz w:val="24"/>
                <w:szCs w:val="24"/>
              </w:rPr>
              <w:fldChar w:fldCharType="end"/>
            </w:r>
          </w:hyperlink>
        </w:p>
        <w:p w14:paraId="7AD613E5" w14:textId="07592D04" w:rsidR="009F14CA" w:rsidRPr="009F14CA" w:rsidRDefault="006E64DA" w:rsidP="009F14CA">
          <w:pPr>
            <w:pStyle w:val="33"/>
            <w:rPr>
              <w:rFonts w:ascii="Times New Roman" w:eastAsiaTheme="minorEastAsia" w:hAnsi="Times New Roman" w:cs="Times New Roman"/>
              <w:noProof/>
              <w:sz w:val="24"/>
              <w:szCs w:val="24"/>
            </w:rPr>
          </w:pPr>
          <w:hyperlink w:anchor="_Toc135232025" w:history="1">
            <w:r w:rsidR="009F14CA" w:rsidRPr="009F14CA">
              <w:rPr>
                <w:rStyle w:val="af5"/>
                <w:rFonts w:ascii="Times New Roman" w:hAnsi="Times New Roman" w:cs="Times New Roman"/>
                <w:noProof/>
                <w:sz w:val="24"/>
                <w:szCs w:val="24"/>
              </w:rPr>
              <w:t>1.12.6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технических и технологических проблем в системах теплоснабжения МО «Город Мирный», произошедших в период, предшествующий разработке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_Toc135232025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107</w:t>
            </w:r>
            <w:r w:rsidR="009F14CA" w:rsidRPr="009F14CA">
              <w:rPr>
                <w:rFonts w:ascii="Times New Roman" w:hAnsi="Times New Roman" w:cs="Times New Roman"/>
                <w:noProof/>
                <w:webHidden/>
                <w:sz w:val="24"/>
                <w:szCs w:val="24"/>
              </w:rPr>
              <w:fldChar w:fldCharType="end"/>
            </w:r>
          </w:hyperlink>
        </w:p>
        <w:p w14:paraId="01C63879" w14:textId="04600E2E" w:rsidR="009F14CA" w:rsidRPr="009F14CA" w:rsidRDefault="006E64DA" w:rsidP="009F14CA">
          <w:pPr>
            <w:pStyle w:val="18"/>
            <w:rPr>
              <w:rFonts w:ascii="Times New Roman" w:eastAsiaTheme="minorEastAsia" w:hAnsi="Times New Roman"/>
              <w:b w:val="0"/>
              <w:noProof/>
            </w:rPr>
          </w:pPr>
          <w:hyperlink w:anchor="_Toc135232026" w:history="1">
            <w:r w:rsidR="009F14CA" w:rsidRPr="009F14CA">
              <w:rPr>
                <w:rStyle w:val="af5"/>
                <w:rFonts w:ascii="Times New Roman" w:hAnsi="Times New Roman"/>
                <w:b w:val="0"/>
                <w:noProof/>
              </w:rPr>
              <w:t>2</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2. Существующее и перспективное потребление тепловой энергии на цели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_Toc135232026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108</w:t>
            </w:r>
            <w:r w:rsidR="009F14CA" w:rsidRPr="009F14CA">
              <w:rPr>
                <w:rFonts w:ascii="Times New Roman" w:hAnsi="Times New Roman"/>
                <w:b w:val="0"/>
                <w:noProof/>
                <w:webHidden/>
              </w:rPr>
              <w:fldChar w:fldCharType="end"/>
            </w:r>
          </w:hyperlink>
        </w:p>
        <w:p w14:paraId="2C712C3C" w14:textId="69B6D91D" w:rsidR="009F14CA" w:rsidRPr="009F14CA" w:rsidRDefault="006E64DA" w:rsidP="00017B5B">
          <w:pPr>
            <w:pStyle w:val="26"/>
            <w:rPr>
              <w:rFonts w:eastAsiaTheme="minorEastAsia"/>
            </w:rPr>
          </w:pPr>
          <w:hyperlink w:anchor="_Toc135232027" w:history="1">
            <w:r w:rsidR="009F14CA" w:rsidRPr="009F14CA">
              <w:rPr>
                <w:rStyle w:val="af5"/>
              </w:rPr>
              <w:t>2.1</w:t>
            </w:r>
            <w:r w:rsidR="009F14CA" w:rsidRPr="009F14CA">
              <w:rPr>
                <w:rFonts w:eastAsiaTheme="minorEastAsia"/>
              </w:rPr>
              <w:tab/>
            </w:r>
            <w:r w:rsidR="009F14CA" w:rsidRPr="009F14CA">
              <w:rPr>
                <w:rStyle w:val="af5"/>
              </w:rPr>
              <w:t>Данные базового уровня потребления тепла на цели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_Toc135232027 \h </w:instrText>
            </w:r>
            <w:r w:rsidR="009F14CA" w:rsidRPr="009F14CA">
              <w:rPr>
                <w:webHidden/>
              </w:rPr>
            </w:r>
            <w:r w:rsidR="009F14CA" w:rsidRPr="009F14CA">
              <w:rPr>
                <w:webHidden/>
              </w:rPr>
              <w:fldChar w:fldCharType="separate"/>
            </w:r>
            <w:r w:rsidR="00632008">
              <w:rPr>
                <w:webHidden/>
              </w:rPr>
              <w:t>108</w:t>
            </w:r>
            <w:r w:rsidR="009F14CA" w:rsidRPr="009F14CA">
              <w:rPr>
                <w:webHidden/>
              </w:rPr>
              <w:fldChar w:fldCharType="end"/>
            </w:r>
          </w:hyperlink>
        </w:p>
        <w:p w14:paraId="0CBACF12" w14:textId="696E9C74" w:rsidR="009F14CA" w:rsidRPr="009F14CA" w:rsidRDefault="006E64DA" w:rsidP="00017B5B">
          <w:pPr>
            <w:pStyle w:val="26"/>
            <w:rPr>
              <w:rFonts w:eastAsiaTheme="minorEastAsia"/>
            </w:rPr>
          </w:pPr>
          <w:hyperlink w:anchor="_Toc135232028" w:history="1">
            <w:r w:rsidR="009F14CA" w:rsidRPr="009F14CA">
              <w:rPr>
                <w:rStyle w:val="af5"/>
              </w:rPr>
              <w:t>2.2</w:t>
            </w:r>
            <w:r w:rsidR="009F14CA" w:rsidRPr="009F14CA">
              <w:rPr>
                <w:rFonts w:eastAsiaTheme="minorEastAsia"/>
              </w:rPr>
              <w:tab/>
            </w:r>
            <w:r w:rsidR="009F14CA" w:rsidRPr="009F14CA">
              <w:rPr>
                <w:rStyle w:val="af5"/>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F14CA" w:rsidRPr="009F14CA">
              <w:rPr>
                <w:webHidden/>
              </w:rPr>
              <w:tab/>
            </w:r>
            <w:r w:rsidR="009F14CA" w:rsidRPr="009F14CA">
              <w:rPr>
                <w:webHidden/>
              </w:rPr>
              <w:fldChar w:fldCharType="begin"/>
            </w:r>
            <w:r w:rsidR="009F14CA" w:rsidRPr="009F14CA">
              <w:rPr>
                <w:webHidden/>
              </w:rPr>
              <w:instrText xml:space="preserve"> PAGEREF _Toc135232028 \h </w:instrText>
            </w:r>
            <w:r w:rsidR="009F14CA" w:rsidRPr="009F14CA">
              <w:rPr>
                <w:webHidden/>
              </w:rPr>
            </w:r>
            <w:r w:rsidR="009F14CA" w:rsidRPr="009F14CA">
              <w:rPr>
                <w:webHidden/>
              </w:rPr>
              <w:fldChar w:fldCharType="separate"/>
            </w:r>
            <w:r w:rsidR="00632008">
              <w:rPr>
                <w:webHidden/>
              </w:rPr>
              <w:t>108</w:t>
            </w:r>
            <w:r w:rsidR="009F14CA" w:rsidRPr="009F14CA">
              <w:rPr>
                <w:webHidden/>
              </w:rPr>
              <w:fldChar w:fldCharType="end"/>
            </w:r>
          </w:hyperlink>
        </w:p>
        <w:p w14:paraId="75A6A4C7" w14:textId="616DDCEE" w:rsidR="009F14CA" w:rsidRPr="009F14CA" w:rsidRDefault="006E64DA" w:rsidP="00017B5B">
          <w:pPr>
            <w:pStyle w:val="26"/>
            <w:rPr>
              <w:rFonts w:eastAsiaTheme="minorEastAsia"/>
            </w:rPr>
          </w:pPr>
          <w:hyperlink w:anchor="_Toc135232029" w:history="1">
            <w:r w:rsidR="009F14CA" w:rsidRPr="009F14CA">
              <w:rPr>
                <w:rStyle w:val="af5"/>
              </w:rPr>
              <w:t>2.3</w:t>
            </w:r>
            <w:r w:rsidR="009F14CA" w:rsidRPr="009F14CA">
              <w:rPr>
                <w:rFonts w:eastAsiaTheme="minorEastAsia"/>
              </w:rPr>
              <w:tab/>
            </w:r>
            <w:r w:rsidR="009F14CA" w:rsidRPr="009F14CA">
              <w:rPr>
                <w:rStyle w:val="af5"/>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F14CA" w:rsidRPr="009F14CA">
              <w:rPr>
                <w:webHidden/>
              </w:rPr>
              <w:tab/>
            </w:r>
            <w:r w:rsidR="009F14CA" w:rsidRPr="009F14CA">
              <w:rPr>
                <w:webHidden/>
              </w:rPr>
              <w:fldChar w:fldCharType="begin"/>
            </w:r>
            <w:r w:rsidR="009F14CA" w:rsidRPr="009F14CA">
              <w:rPr>
                <w:webHidden/>
              </w:rPr>
              <w:instrText xml:space="preserve"> PAGEREF _Toc135232029 \h </w:instrText>
            </w:r>
            <w:r w:rsidR="009F14CA" w:rsidRPr="009F14CA">
              <w:rPr>
                <w:webHidden/>
              </w:rPr>
            </w:r>
            <w:r w:rsidR="009F14CA" w:rsidRPr="009F14CA">
              <w:rPr>
                <w:webHidden/>
              </w:rPr>
              <w:fldChar w:fldCharType="separate"/>
            </w:r>
            <w:r w:rsidR="00632008">
              <w:rPr>
                <w:webHidden/>
              </w:rPr>
              <w:t>114</w:t>
            </w:r>
            <w:r w:rsidR="009F14CA" w:rsidRPr="009F14CA">
              <w:rPr>
                <w:webHidden/>
              </w:rPr>
              <w:fldChar w:fldCharType="end"/>
            </w:r>
          </w:hyperlink>
        </w:p>
        <w:p w14:paraId="150C4BD3" w14:textId="7E516E24" w:rsidR="009F14CA" w:rsidRPr="009F14CA" w:rsidRDefault="006E64DA" w:rsidP="00017B5B">
          <w:pPr>
            <w:pStyle w:val="26"/>
            <w:rPr>
              <w:rFonts w:eastAsiaTheme="minorEastAsia"/>
            </w:rPr>
          </w:pPr>
          <w:hyperlink w:anchor="_Toc135232030" w:history="1">
            <w:r w:rsidR="009F14CA" w:rsidRPr="009F14CA">
              <w:rPr>
                <w:rStyle w:val="af5"/>
              </w:rPr>
              <w:t>2.4</w:t>
            </w:r>
            <w:r w:rsidR="009F14CA" w:rsidRPr="009F14CA">
              <w:rPr>
                <w:rFonts w:eastAsiaTheme="minorEastAsia"/>
              </w:rPr>
              <w:tab/>
            </w:r>
            <w:r w:rsidR="009F14CA" w:rsidRPr="009F14CA">
              <w:rPr>
                <w:rStyle w:val="af5"/>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F14CA" w:rsidRPr="009F14CA">
              <w:rPr>
                <w:webHidden/>
              </w:rPr>
              <w:tab/>
            </w:r>
            <w:r w:rsidR="009F14CA" w:rsidRPr="009F14CA">
              <w:rPr>
                <w:webHidden/>
              </w:rPr>
              <w:fldChar w:fldCharType="begin"/>
            </w:r>
            <w:r w:rsidR="009F14CA" w:rsidRPr="009F14CA">
              <w:rPr>
                <w:webHidden/>
              </w:rPr>
              <w:instrText xml:space="preserve"> PAGEREF _Toc135232030 \h </w:instrText>
            </w:r>
            <w:r w:rsidR="009F14CA" w:rsidRPr="009F14CA">
              <w:rPr>
                <w:webHidden/>
              </w:rPr>
            </w:r>
            <w:r w:rsidR="009F14CA" w:rsidRPr="009F14CA">
              <w:rPr>
                <w:webHidden/>
              </w:rPr>
              <w:fldChar w:fldCharType="separate"/>
            </w:r>
            <w:r w:rsidR="00632008">
              <w:rPr>
                <w:webHidden/>
              </w:rPr>
              <w:t>115</w:t>
            </w:r>
            <w:r w:rsidR="009F14CA" w:rsidRPr="009F14CA">
              <w:rPr>
                <w:webHidden/>
              </w:rPr>
              <w:fldChar w:fldCharType="end"/>
            </w:r>
          </w:hyperlink>
        </w:p>
        <w:p w14:paraId="13C595ED" w14:textId="059C4E38" w:rsidR="009F14CA" w:rsidRPr="009F14CA" w:rsidRDefault="006E64DA" w:rsidP="00017B5B">
          <w:pPr>
            <w:pStyle w:val="26"/>
            <w:rPr>
              <w:rFonts w:eastAsiaTheme="minorEastAsia"/>
            </w:rPr>
          </w:pPr>
          <w:hyperlink w:anchor="_Toc135232031" w:history="1">
            <w:r w:rsidR="009F14CA" w:rsidRPr="009F14CA">
              <w:rPr>
                <w:rStyle w:val="af5"/>
              </w:rPr>
              <w:t>2.5</w:t>
            </w:r>
            <w:r w:rsidR="009F14CA" w:rsidRPr="009F14CA">
              <w:rPr>
                <w:rFonts w:eastAsiaTheme="minorEastAsia"/>
              </w:rPr>
              <w:tab/>
            </w:r>
            <w:r w:rsidR="009F14CA" w:rsidRPr="009F14CA">
              <w:rPr>
                <w:rStyle w:val="af5"/>
              </w:rPr>
              <w:t xml:space="preserve">Прогнозы приростов объемов потребления тепловой энергии (мощности) и теплоносителя с разделением по видам теплопотребления в расчетных элементах </w:t>
            </w:r>
            <w:r w:rsidR="009F14CA" w:rsidRPr="009F14CA">
              <w:rPr>
                <w:rStyle w:val="af5"/>
              </w:rPr>
              <w:lastRenderedPageBreak/>
              <w:t>территориального деления и в зонах действия индивидуального теплоснабжения на каждом этапе</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_Toc135232031 \h </w:instrText>
            </w:r>
            <w:r w:rsidR="009F14CA" w:rsidRPr="009F14CA">
              <w:rPr>
                <w:webHidden/>
              </w:rPr>
            </w:r>
            <w:r w:rsidR="009F14CA" w:rsidRPr="009F14CA">
              <w:rPr>
                <w:webHidden/>
              </w:rPr>
              <w:fldChar w:fldCharType="separate"/>
            </w:r>
            <w:r w:rsidR="00632008">
              <w:rPr>
                <w:webHidden/>
              </w:rPr>
              <w:t>118</w:t>
            </w:r>
            <w:r w:rsidR="009F14CA" w:rsidRPr="009F14CA">
              <w:rPr>
                <w:webHidden/>
              </w:rPr>
              <w:fldChar w:fldCharType="end"/>
            </w:r>
          </w:hyperlink>
        </w:p>
        <w:p w14:paraId="1E156863" w14:textId="3F69396C" w:rsidR="009F14CA" w:rsidRPr="009F14CA" w:rsidRDefault="006E64DA" w:rsidP="00017B5B">
          <w:pPr>
            <w:pStyle w:val="26"/>
            <w:rPr>
              <w:rFonts w:eastAsiaTheme="minorEastAsia"/>
            </w:rPr>
          </w:pPr>
          <w:hyperlink w:anchor="_Toc135232032" w:history="1">
            <w:r w:rsidR="009F14CA" w:rsidRPr="009F14CA">
              <w:rPr>
                <w:rStyle w:val="af5"/>
              </w:rPr>
              <w:t>2.6</w:t>
            </w:r>
            <w:r w:rsidR="009F14CA" w:rsidRPr="009F14CA">
              <w:rPr>
                <w:rFonts w:eastAsiaTheme="minorEastAsia"/>
              </w:rPr>
              <w:tab/>
            </w:r>
            <w:r w:rsidR="009F14CA" w:rsidRPr="009F14CA">
              <w:rPr>
                <w:rStyle w:val="af5"/>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F14CA" w:rsidRPr="009F14CA">
              <w:rPr>
                <w:webHidden/>
              </w:rPr>
              <w:tab/>
            </w:r>
            <w:r w:rsidR="009F14CA" w:rsidRPr="009F14CA">
              <w:rPr>
                <w:webHidden/>
              </w:rPr>
              <w:fldChar w:fldCharType="begin"/>
            </w:r>
            <w:r w:rsidR="009F14CA" w:rsidRPr="009F14CA">
              <w:rPr>
                <w:webHidden/>
              </w:rPr>
              <w:instrText xml:space="preserve"> PAGEREF _Toc135232032 \h </w:instrText>
            </w:r>
            <w:r w:rsidR="009F14CA" w:rsidRPr="009F14CA">
              <w:rPr>
                <w:webHidden/>
              </w:rPr>
            </w:r>
            <w:r w:rsidR="009F14CA" w:rsidRPr="009F14CA">
              <w:rPr>
                <w:webHidden/>
              </w:rPr>
              <w:fldChar w:fldCharType="separate"/>
            </w:r>
            <w:r w:rsidR="00632008">
              <w:rPr>
                <w:webHidden/>
              </w:rPr>
              <w:t>118</w:t>
            </w:r>
            <w:r w:rsidR="009F14CA" w:rsidRPr="009F14CA">
              <w:rPr>
                <w:webHidden/>
              </w:rPr>
              <w:fldChar w:fldCharType="end"/>
            </w:r>
          </w:hyperlink>
        </w:p>
        <w:p w14:paraId="365255CA" w14:textId="359E2F08" w:rsidR="009F14CA" w:rsidRPr="009F14CA" w:rsidRDefault="006E64DA" w:rsidP="00017B5B">
          <w:pPr>
            <w:pStyle w:val="26"/>
            <w:rPr>
              <w:rFonts w:eastAsiaTheme="minorEastAsia"/>
            </w:rPr>
          </w:pPr>
          <w:hyperlink w:anchor="_Toc135232033" w:history="1">
            <w:r w:rsidR="009F14CA" w:rsidRPr="009F14CA">
              <w:rPr>
                <w:rStyle w:val="af5"/>
              </w:rPr>
              <w:t>2.7</w:t>
            </w:r>
            <w:r w:rsidR="009F14CA" w:rsidRPr="009F14CA">
              <w:rPr>
                <w:rFonts w:eastAsiaTheme="minorEastAsia"/>
              </w:rPr>
              <w:tab/>
            </w:r>
            <w:r w:rsidR="009F14CA" w:rsidRPr="009F14CA">
              <w:rPr>
                <w:rStyle w:val="af5"/>
              </w:rPr>
              <w:t>Описание изменений показателей существующего и перспективного потребления тепловой энергии на цели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_Toc135232033 \h </w:instrText>
            </w:r>
            <w:r w:rsidR="009F14CA" w:rsidRPr="009F14CA">
              <w:rPr>
                <w:webHidden/>
              </w:rPr>
            </w:r>
            <w:r w:rsidR="009F14CA" w:rsidRPr="009F14CA">
              <w:rPr>
                <w:webHidden/>
              </w:rPr>
              <w:fldChar w:fldCharType="separate"/>
            </w:r>
            <w:r w:rsidR="00632008">
              <w:rPr>
                <w:webHidden/>
              </w:rPr>
              <w:t>119</w:t>
            </w:r>
            <w:r w:rsidR="009F14CA" w:rsidRPr="009F14CA">
              <w:rPr>
                <w:webHidden/>
              </w:rPr>
              <w:fldChar w:fldCharType="end"/>
            </w:r>
          </w:hyperlink>
        </w:p>
        <w:p w14:paraId="0FB1E63A" w14:textId="28C46EF4" w:rsidR="009F14CA" w:rsidRPr="009F14CA" w:rsidRDefault="006E64DA" w:rsidP="00017B5B">
          <w:pPr>
            <w:pStyle w:val="26"/>
            <w:rPr>
              <w:rFonts w:eastAsiaTheme="minorEastAsia"/>
            </w:rPr>
          </w:pPr>
          <w:hyperlink w:anchor="_Toc135232034" w:history="1">
            <w:r w:rsidR="009F14CA" w:rsidRPr="009F14CA">
              <w:rPr>
                <w:rStyle w:val="af5"/>
              </w:rPr>
              <w:t>2.8</w:t>
            </w:r>
            <w:r w:rsidR="009F14CA" w:rsidRPr="009F14CA">
              <w:rPr>
                <w:rFonts w:eastAsiaTheme="minorEastAsia"/>
              </w:rPr>
              <w:tab/>
            </w:r>
            <w:r w:rsidR="009F14CA" w:rsidRPr="009F14CA">
              <w:rPr>
                <w:rStyle w:val="af5"/>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_Toc135232034 \h </w:instrText>
            </w:r>
            <w:r w:rsidR="009F14CA" w:rsidRPr="009F14CA">
              <w:rPr>
                <w:webHidden/>
              </w:rPr>
            </w:r>
            <w:r w:rsidR="009F14CA" w:rsidRPr="009F14CA">
              <w:rPr>
                <w:webHidden/>
              </w:rPr>
              <w:fldChar w:fldCharType="separate"/>
            </w:r>
            <w:r w:rsidR="00632008">
              <w:rPr>
                <w:webHidden/>
              </w:rPr>
              <w:t>121</w:t>
            </w:r>
            <w:r w:rsidR="009F14CA" w:rsidRPr="009F14CA">
              <w:rPr>
                <w:webHidden/>
              </w:rPr>
              <w:fldChar w:fldCharType="end"/>
            </w:r>
          </w:hyperlink>
        </w:p>
        <w:p w14:paraId="36D9E941" w14:textId="42D37BE9" w:rsidR="009F14CA" w:rsidRPr="009F14CA" w:rsidRDefault="006E64DA" w:rsidP="00017B5B">
          <w:pPr>
            <w:pStyle w:val="26"/>
            <w:rPr>
              <w:rFonts w:eastAsiaTheme="minorEastAsia"/>
            </w:rPr>
          </w:pPr>
          <w:hyperlink w:anchor="_Toc135232035" w:history="1">
            <w:r w:rsidR="009F14CA" w:rsidRPr="009F14CA">
              <w:rPr>
                <w:rStyle w:val="af5"/>
              </w:rPr>
              <w:t>2.9</w:t>
            </w:r>
            <w:r w:rsidR="009F14CA" w:rsidRPr="009F14CA">
              <w:rPr>
                <w:rFonts w:eastAsiaTheme="minorEastAsia"/>
              </w:rPr>
              <w:tab/>
            </w:r>
            <w:r w:rsidR="009F14CA" w:rsidRPr="009F14CA">
              <w:rPr>
                <w:rStyle w:val="af5"/>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9F14CA" w:rsidRPr="009F14CA">
              <w:rPr>
                <w:webHidden/>
              </w:rPr>
              <w:tab/>
            </w:r>
            <w:r w:rsidR="009F14CA" w:rsidRPr="009F14CA">
              <w:rPr>
                <w:webHidden/>
              </w:rPr>
              <w:fldChar w:fldCharType="begin"/>
            </w:r>
            <w:r w:rsidR="009F14CA" w:rsidRPr="009F14CA">
              <w:rPr>
                <w:webHidden/>
              </w:rPr>
              <w:instrText xml:space="preserve"> PAGEREF _Toc135232035 \h </w:instrText>
            </w:r>
            <w:r w:rsidR="009F14CA" w:rsidRPr="009F14CA">
              <w:rPr>
                <w:webHidden/>
              </w:rPr>
            </w:r>
            <w:r w:rsidR="009F14CA" w:rsidRPr="009F14CA">
              <w:rPr>
                <w:webHidden/>
              </w:rPr>
              <w:fldChar w:fldCharType="separate"/>
            </w:r>
            <w:r w:rsidR="00632008">
              <w:rPr>
                <w:webHidden/>
              </w:rPr>
              <w:t>121</w:t>
            </w:r>
            <w:r w:rsidR="009F14CA" w:rsidRPr="009F14CA">
              <w:rPr>
                <w:webHidden/>
              </w:rPr>
              <w:fldChar w:fldCharType="end"/>
            </w:r>
          </w:hyperlink>
        </w:p>
        <w:p w14:paraId="60D64691" w14:textId="525C1587" w:rsidR="009F14CA" w:rsidRPr="009F14CA" w:rsidRDefault="006E64DA" w:rsidP="00017B5B">
          <w:pPr>
            <w:pStyle w:val="26"/>
            <w:rPr>
              <w:rFonts w:eastAsiaTheme="minorEastAsia"/>
            </w:rPr>
          </w:pPr>
          <w:hyperlink w:anchor="_Toc135232036" w:history="1">
            <w:r w:rsidR="009F14CA" w:rsidRPr="009F14CA">
              <w:rPr>
                <w:rStyle w:val="af5"/>
              </w:rPr>
              <w:t>2.10</w:t>
            </w:r>
            <w:r w:rsidR="009F14CA" w:rsidRPr="009F14CA">
              <w:rPr>
                <w:rFonts w:eastAsiaTheme="minorEastAsia"/>
              </w:rPr>
              <w:tab/>
            </w:r>
            <w:r w:rsidR="009F14CA" w:rsidRPr="009F14CA">
              <w:rPr>
                <w:rStyle w:val="af5"/>
              </w:rPr>
              <w:t>Расчетная тепловая нагрузка на коллекторах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_Toc135232036 \h </w:instrText>
            </w:r>
            <w:r w:rsidR="009F14CA" w:rsidRPr="009F14CA">
              <w:rPr>
                <w:webHidden/>
              </w:rPr>
            </w:r>
            <w:r w:rsidR="009F14CA" w:rsidRPr="009F14CA">
              <w:rPr>
                <w:webHidden/>
              </w:rPr>
              <w:fldChar w:fldCharType="separate"/>
            </w:r>
            <w:r w:rsidR="00632008">
              <w:rPr>
                <w:webHidden/>
              </w:rPr>
              <w:t>121</w:t>
            </w:r>
            <w:r w:rsidR="009F14CA" w:rsidRPr="009F14CA">
              <w:rPr>
                <w:webHidden/>
              </w:rPr>
              <w:fldChar w:fldCharType="end"/>
            </w:r>
          </w:hyperlink>
        </w:p>
        <w:p w14:paraId="175E0E5B" w14:textId="765B71C3" w:rsidR="009F14CA" w:rsidRPr="009F14CA" w:rsidRDefault="006E64DA" w:rsidP="00017B5B">
          <w:pPr>
            <w:pStyle w:val="26"/>
            <w:rPr>
              <w:rFonts w:eastAsiaTheme="minorEastAsia"/>
            </w:rPr>
          </w:pPr>
          <w:hyperlink w:anchor="_Toc135232037" w:history="1">
            <w:r w:rsidR="009F14CA" w:rsidRPr="009F14CA">
              <w:rPr>
                <w:rStyle w:val="af5"/>
              </w:rPr>
              <w:t>2.11</w:t>
            </w:r>
            <w:r w:rsidR="009F14CA" w:rsidRPr="009F14CA">
              <w:rPr>
                <w:rFonts w:eastAsiaTheme="minorEastAsia"/>
              </w:rPr>
              <w:tab/>
            </w:r>
            <w:r w:rsidR="009F14CA" w:rsidRPr="009F14CA">
              <w:rPr>
                <w:rStyle w:val="af5"/>
              </w:rPr>
              <w:t>Фактические расходы теплоносителя в отопительный и летний периоды</w:t>
            </w:r>
            <w:r w:rsidR="009F14CA" w:rsidRPr="009F14CA">
              <w:rPr>
                <w:webHidden/>
              </w:rPr>
              <w:tab/>
            </w:r>
            <w:r w:rsidR="009F14CA" w:rsidRPr="009F14CA">
              <w:rPr>
                <w:webHidden/>
              </w:rPr>
              <w:fldChar w:fldCharType="begin"/>
            </w:r>
            <w:r w:rsidR="009F14CA" w:rsidRPr="009F14CA">
              <w:rPr>
                <w:webHidden/>
              </w:rPr>
              <w:instrText xml:space="preserve"> PAGEREF _Toc135232037 \h </w:instrText>
            </w:r>
            <w:r w:rsidR="009F14CA" w:rsidRPr="009F14CA">
              <w:rPr>
                <w:webHidden/>
              </w:rPr>
            </w:r>
            <w:r w:rsidR="009F14CA" w:rsidRPr="009F14CA">
              <w:rPr>
                <w:webHidden/>
              </w:rPr>
              <w:fldChar w:fldCharType="separate"/>
            </w:r>
            <w:r w:rsidR="00632008">
              <w:rPr>
                <w:webHidden/>
              </w:rPr>
              <w:t>121</w:t>
            </w:r>
            <w:r w:rsidR="009F14CA" w:rsidRPr="009F14CA">
              <w:rPr>
                <w:webHidden/>
              </w:rPr>
              <w:fldChar w:fldCharType="end"/>
            </w:r>
          </w:hyperlink>
        </w:p>
        <w:p w14:paraId="0E597F32" w14:textId="63A62BA7" w:rsidR="009F14CA" w:rsidRPr="009F14CA" w:rsidRDefault="006E64DA" w:rsidP="009F14CA">
          <w:pPr>
            <w:pStyle w:val="18"/>
            <w:rPr>
              <w:rFonts w:ascii="Times New Roman" w:eastAsiaTheme="minorEastAsia" w:hAnsi="Times New Roman"/>
              <w:b w:val="0"/>
              <w:noProof/>
            </w:rPr>
          </w:pPr>
          <w:hyperlink w:anchor="_Toc135232038" w:history="1">
            <w:r w:rsidR="009F14CA" w:rsidRPr="009F14CA">
              <w:rPr>
                <w:rStyle w:val="af5"/>
                <w:rFonts w:ascii="Times New Roman" w:hAnsi="Times New Roman"/>
                <w:b w:val="0"/>
                <w:noProof/>
              </w:rPr>
              <w:t>3</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3. Электронная модель системы теплоснабжения муниципального образования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_Toc135232038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122</w:t>
            </w:r>
            <w:r w:rsidR="009F14CA" w:rsidRPr="009F14CA">
              <w:rPr>
                <w:rFonts w:ascii="Times New Roman" w:hAnsi="Times New Roman"/>
                <w:b w:val="0"/>
                <w:noProof/>
                <w:webHidden/>
              </w:rPr>
              <w:fldChar w:fldCharType="end"/>
            </w:r>
          </w:hyperlink>
        </w:p>
        <w:p w14:paraId="1A71553E" w14:textId="6A76E08A" w:rsidR="009F14CA" w:rsidRPr="009F14CA" w:rsidRDefault="006E64DA" w:rsidP="00017B5B">
          <w:pPr>
            <w:pStyle w:val="26"/>
            <w:rPr>
              <w:rFonts w:eastAsiaTheme="minorEastAsia"/>
            </w:rPr>
          </w:pPr>
          <w:hyperlink w:anchor="_Toc135232039" w:history="1">
            <w:r w:rsidR="009F14CA" w:rsidRPr="009F14CA">
              <w:rPr>
                <w:rStyle w:val="af5"/>
              </w:rPr>
              <w:t>3.1</w:t>
            </w:r>
            <w:r w:rsidR="009F14CA" w:rsidRPr="009F14CA">
              <w:rPr>
                <w:rFonts w:eastAsiaTheme="minorEastAsia"/>
              </w:rPr>
              <w:tab/>
            </w:r>
            <w:r w:rsidR="009F14CA" w:rsidRPr="009F14CA">
              <w:rPr>
                <w:rStyle w:val="af5"/>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r w:rsidR="009F14CA" w:rsidRPr="009F14CA">
              <w:rPr>
                <w:webHidden/>
              </w:rPr>
              <w:tab/>
            </w:r>
            <w:r w:rsidR="009F14CA" w:rsidRPr="009F14CA">
              <w:rPr>
                <w:webHidden/>
              </w:rPr>
              <w:fldChar w:fldCharType="begin"/>
            </w:r>
            <w:r w:rsidR="009F14CA" w:rsidRPr="009F14CA">
              <w:rPr>
                <w:webHidden/>
              </w:rPr>
              <w:instrText xml:space="preserve"> PAGEREF _Toc135232039 \h </w:instrText>
            </w:r>
            <w:r w:rsidR="009F14CA" w:rsidRPr="009F14CA">
              <w:rPr>
                <w:webHidden/>
              </w:rPr>
            </w:r>
            <w:r w:rsidR="009F14CA" w:rsidRPr="009F14CA">
              <w:rPr>
                <w:webHidden/>
              </w:rPr>
              <w:fldChar w:fldCharType="separate"/>
            </w:r>
            <w:r w:rsidR="00632008">
              <w:rPr>
                <w:webHidden/>
              </w:rPr>
              <w:t>124</w:t>
            </w:r>
            <w:r w:rsidR="009F14CA" w:rsidRPr="009F14CA">
              <w:rPr>
                <w:webHidden/>
              </w:rPr>
              <w:fldChar w:fldCharType="end"/>
            </w:r>
          </w:hyperlink>
        </w:p>
        <w:p w14:paraId="08DFE838" w14:textId="4B14F542" w:rsidR="009F14CA" w:rsidRPr="009F14CA" w:rsidRDefault="006E64DA" w:rsidP="00017B5B">
          <w:pPr>
            <w:pStyle w:val="26"/>
            <w:rPr>
              <w:rFonts w:eastAsiaTheme="minorEastAsia"/>
            </w:rPr>
          </w:pPr>
          <w:hyperlink w:anchor="_Toc135232040" w:history="1">
            <w:r w:rsidR="009F14CA" w:rsidRPr="009F14CA">
              <w:rPr>
                <w:rStyle w:val="af5"/>
              </w:rPr>
              <w:t>3.2</w:t>
            </w:r>
            <w:r w:rsidR="009F14CA" w:rsidRPr="009F14CA">
              <w:rPr>
                <w:rFonts w:eastAsiaTheme="minorEastAsia"/>
              </w:rPr>
              <w:tab/>
            </w:r>
            <w:r w:rsidR="009F14CA" w:rsidRPr="009F14CA">
              <w:rPr>
                <w:rStyle w:val="af5"/>
              </w:rPr>
              <w:t>Паспортизация объектов системы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_Toc135232040 \h </w:instrText>
            </w:r>
            <w:r w:rsidR="009F14CA" w:rsidRPr="009F14CA">
              <w:rPr>
                <w:webHidden/>
              </w:rPr>
            </w:r>
            <w:r w:rsidR="009F14CA" w:rsidRPr="009F14CA">
              <w:rPr>
                <w:webHidden/>
              </w:rPr>
              <w:fldChar w:fldCharType="separate"/>
            </w:r>
            <w:r w:rsidR="00632008">
              <w:rPr>
                <w:webHidden/>
              </w:rPr>
              <w:t>125</w:t>
            </w:r>
            <w:r w:rsidR="009F14CA" w:rsidRPr="009F14CA">
              <w:rPr>
                <w:webHidden/>
              </w:rPr>
              <w:fldChar w:fldCharType="end"/>
            </w:r>
          </w:hyperlink>
        </w:p>
        <w:p w14:paraId="10DC64C5" w14:textId="0F5614A4" w:rsidR="009F14CA" w:rsidRPr="009F14CA" w:rsidRDefault="006E64DA" w:rsidP="00017B5B">
          <w:pPr>
            <w:pStyle w:val="26"/>
            <w:rPr>
              <w:rFonts w:eastAsiaTheme="minorEastAsia"/>
            </w:rPr>
          </w:pPr>
          <w:hyperlink w:anchor="_Toc135232041" w:history="1">
            <w:r w:rsidR="009F14CA" w:rsidRPr="009F14CA">
              <w:rPr>
                <w:rStyle w:val="af5"/>
              </w:rPr>
              <w:t>3.3</w:t>
            </w:r>
            <w:r w:rsidR="009F14CA" w:rsidRPr="009F14CA">
              <w:rPr>
                <w:rFonts w:eastAsiaTheme="minorEastAsia"/>
              </w:rPr>
              <w:tab/>
            </w:r>
            <w:r w:rsidR="009F14CA" w:rsidRPr="009F14CA">
              <w:rPr>
                <w:rStyle w:val="af5"/>
              </w:rPr>
              <w:t>Паспортизация и описание расчетных единиц территориального деления, включая административное</w:t>
            </w:r>
            <w:r w:rsidR="009F14CA" w:rsidRPr="009F14CA">
              <w:rPr>
                <w:webHidden/>
              </w:rPr>
              <w:tab/>
            </w:r>
            <w:r w:rsidR="009F14CA" w:rsidRPr="009F14CA">
              <w:rPr>
                <w:webHidden/>
              </w:rPr>
              <w:fldChar w:fldCharType="begin"/>
            </w:r>
            <w:r w:rsidR="009F14CA" w:rsidRPr="009F14CA">
              <w:rPr>
                <w:webHidden/>
              </w:rPr>
              <w:instrText xml:space="preserve"> PAGEREF _Toc135232041 \h </w:instrText>
            </w:r>
            <w:r w:rsidR="009F14CA" w:rsidRPr="009F14CA">
              <w:rPr>
                <w:webHidden/>
              </w:rPr>
            </w:r>
            <w:r w:rsidR="009F14CA" w:rsidRPr="009F14CA">
              <w:rPr>
                <w:webHidden/>
              </w:rPr>
              <w:fldChar w:fldCharType="separate"/>
            </w:r>
            <w:r w:rsidR="00632008">
              <w:rPr>
                <w:webHidden/>
              </w:rPr>
              <w:t>125</w:t>
            </w:r>
            <w:r w:rsidR="009F14CA" w:rsidRPr="009F14CA">
              <w:rPr>
                <w:webHidden/>
              </w:rPr>
              <w:fldChar w:fldCharType="end"/>
            </w:r>
          </w:hyperlink>
        </w:p>
        <w:p w14:paraId="7212846C" w14:textId="12D66F2E" w:rsidR="009F14CA" w:rsidRPr="009F14CA" w:rsidRDefault="006E64DA" w:rsidP="00017B5B">
          <w:pPr>
            <w:pStyle w:val="26"/>
            <w:rPr>
              <w:rFonts w:eastAsiaTheme="minorEastAsia"/>
            </w:rPr>
          </w:pPr>
          <w:hyperlink w:anchor="_Toc135232042" w:history="1">
            <w:r w:rsidR="009F14CA" w:rsidRPr="009F14CA">
              <w:rPr>
                <w:rStyle w:val="af5"/>
              </w:rPr>
              <w:t>3.4</w:t>
            </w:r>
            <w:r w:rsidR="009F14CA" w:rsidRPr="009F14CA">
              <w:rPr>
                <w:rFonts w:eastAsiaTheme="minorEastAsia"/>
              </w:rPr>
              <w:tab/>
            </w:r>
            <w:r w:rsidR="009F14CA" w:rsidRPr="009F14CA">
              <w:rPr>
                <w:rStyle w:val="af5"/>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F14CA" w:rsidRPr="009F14CA">
              <w:rPr>
                <w:webHidden/>
              </w:rPr>
              <w:tab/>
            </w:r>
            <w:r w:rsidR="009F14CA" w:rsidRPr="009F14CA">
              <w:rPr>
                <w:webHidden/>
              </w:rPr>
              <w:fldChar w:fldCharType="begin"/>
            </w:r>
            <w:r w:rsidR="009F14CA" w:rsidRPr="009F14CA">
              <w:rPr>
                <w:webHidden/>
              </w:rPr>
              <w:instrText xml:space="preserve"> PAGEREF _Toc135232042 \h </w:instrText>
            </w:r>
            <w:r w:rsidR="009F14CA" w:rsidRPr="009F14CA">
              <w:rPr>
                <w:webHidden/>
              </w:rPr>
            </w:r>
            <w:r w:rsidR="009F14CA" w:rsidRPr="009F14CA">
              <w:rPr>
                <w:webHidden/>
              </w:rPr>
              <w:fldChar w:fldCharType="separate"/>
            </w:r>
            <w:r w:rsidR="00632008">
              <w:rPr>
                <w:webHidden/>
              </w:rPr>
              <w:t>125</w:t>
            </w:r>
            <w:r w:rsidR="009F14CA" w:rsidRPr="009F14CA">
              <w:rPr>
                <w:webHidden/>
              </w:rPr>
              <w:fldChar w:fldCharType="end"/>
            </w:r>
          </w:hyperlink>
        </w:p>
        <w:p w14:paraId="4B6F1F8A" w14:textId="23E1D787" w:rsidR="009F14CA" w:rsidRPr="009F14CA" w:rsidRDefault="006E64DA" w:rsidP="00017B5B">
          <w:pPr>
            <w:pStyle w:val="26"/>
            <w:rPr>
              <w:rFonts w:eastAsiaTheme="minorEastAsia"/>
            </w:rPr>
          </w:pPr>
          <w:hyperlink w:anchor="_Toc135232043" w:history="1">
            <w:r w:rsidR="009F14CA" w:rsidRPr="009F14CA">
              <w:rPr>
                <w:rStyle w:val="af5"/>
              </w:rPr>
              <w:t>3.5</w:t>
            </w:r>
            <w:r w:rsidR="009F14CA" w:rsidRPr="009F14CA">
              <w:rPr>
                <w:rFonts w:eastAsiaTheme="minorEastAsia"/>
              </w:rPr>
              <w:tab/>
            </w:r>
            <w:r w:rsidR="009F14CA" w:rsidRPr="009F14CA">
              <w:rPr>
                <w:rStyle w:val="af5"/>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_Toc135232043 \h </w:instrText>
            </w:r>
            <w:r w:rsidR="009F14CA" w:rsidRPr="009F14CA">
              <w:rPr>
                <w:webHidden/>
              </w:rPr>
            </w:r>
            <w:r w:rsidR="009F14CA" w:rsidRPr="009F14CA">
              <w:rPr>
                <w:webHidden/>
              </w:rPr>
              <w:fldChar w:fldCharType="separate"/>
            </w:r>
            <w:r w:rsidR="00632008">
              <w:rPr>
                <w:webHidden/>
              </w:rPr>
              <w:t>125</w:t>
            </w:r>
            <w:r w:rsidR="009F14CA" w:rsidRPr="009F14CA">
              <w:rPr>
                <w:webHidden/>
              </w:rPr>
              <w:fldChar w:fldCharType="end"/>
            </w:r>
          </w:hyperlink>
        </w:p>
        <w:p w14:paraId="0119D82A" w14:textId="0C0E8408" w:rsidR="009F14CA" w:rsidRPr="009F14CA" w:rsidRDefault="006E64DA" w:rsidP="00017B5B">
          <w:pPr>
            <w:pStyle w:val="26"/>
            <w:rPr>
              <w:rFonts w:eastAsiaTheme="minorEastAsia"/>
            </w:rPr>
          </w:pPr>
          <w:hyperlink w:anchor="_Toc135232044" w:history="1">
            <w:r w:rsidR="009F14CA" w:rsidRPr="009F14CA">
              <w:rPr>
                <w:rStyle w:val="af5"/>
              </w:rPr>
              <w:t>3.6</w:t>
            </w:r>
            <w:r w:rsidR="009F14CA" w:rsidRPr="009F14CA">
              <w:rPr>
                <w:rFonts w:eastAsiaTheme="minorEastAsia"/>
              </w:rPr>
              <w:tab/>
            </w:r>
            <w:r w:rsidR="009F14CA" w:rsidRPr="009F14CA">
              <w:rPr>
                <w:rStyle w:val="af5"/>
              </w:rPr>
              <w:t>Расчет балансов тепловой энергии по источникам тепловой энергии и по территориальному признаку</w:t>
            </w:r>
            <w:r w:rsidR="009F14CA" w:rsidRPr="009F14CA">
              <w:rPr>
                <w:webHidden/>
              </w:rPr>
              <w:tab/>
            </w:r>
            <w:r w:rsidR="009F14CA" w:rsidRPr="009F14CA">
              <w:rPr>
                <w:webHidden/>
              </w:rPr>
              <w:fldChar w:fldCharType="begin"/>
            </w:r>
            <w:r w:rsidR="009F14CA" w:rsidRPr="009F14CA">
              <w:rPr>
                <w:webHidden/>
              </w:rPr>
              <w:instrText xml:space="preserve"> PAGEREF _Toc135232044 \h </w:instrText>
            </w:r>
            <w:r w:rsidR="009F14CA" w:rsidRPr="009F14CA">
              <w:rPr>
                <w:webHidden/>
              </w:rPr>
            </w:r>
            <w:r w:rsidR="009F14CA" w:rsidRPr="009F14CA">
              <w:rPr>
                <w:webHidden/>
              </w:rPr>
              <w:fldChar w:fldCharType="separate"/>
            </w:r>
            <w:r w:rsidR="00632008">
              <w:rPr>
                <w:webHidden/>
              </w:rPr>
              <w:t>125</w:t>
            </w:r>
            <w:r w:rsidR="009F14CA" w:rsidRPr="009F14CA">
              <w:rPr>
                <w:webHidden/>
              </w:rPr>
              <w:fldChar w:fldCharType="end"/>
            </w:r>
          </w:hyperlink>
        </w:p>
        <w:p w14:paraId="57866D5E" w14:textId="22653061" w:rsidR="009F14CA" w:rsidRPr="009F14CA" w:rsidRDefault="006E64DA" w:rsidP="00017B5B">
          <w:pPr>
            <w:pStyle w:val="26"/>
            <w:rPr>
              <w:rFonts w:eastAsiaTheme="minorEastAsia"/>
            </w:rPr>
          </w:pPr>
          <w:hyperlink w:anchor="_Toc135232045" w:history="1">
            <w:r w:rsidR="009F14CA" w:rsidRPr="009F14CA">
              <w:rPr>
                <w:rStyle w:val="af5"/>
              </w:rPr>
              <w:t>3.7</w:t>
            </w:r>
            <w:r w:rsidR="009F14CA" w:rsidRPr="009F14CA">
              <w:rPr>
                <w:rFonts w:eastAsiaTheme="minorEastAsia"/>
              </w:rPr>
              <w:tab/>
            </w:r>
            <w:r w:rsidR="009F14CA" w:rsidRPr="009F14CA">
              <w:rPr>
                <w:rStyle w:val="af5"/>
              </w:rPr>
              <w:t>Расчет потерь тепловой энергии через изоляцию и с утечками теплоносителя</w:t>
            </w:r>
            <w:r w:rsidR="009F14CA" w:rsidRPr="009F14CA">
              <w:rPr>
                <w:webHidden/>
              </w:rPr>
              <w:tab/>
            </w:r>
            <w:r w:rsidR="009F14CA" w:rsidRPr="009F14CA">
              <w:rPr>
                <w:webHidden/>
              </w:rPr>
              <w:fldChar w:fldCharType="begin"/>
            </w:r>
            <w:r w:rsidR="009F14CA" w:rsidRPr="009F14CA">
              <w:rPr>
                <w:webHidden/>
              </w:rPr>
              <w:instrText xml:space="preserve"> PAGEREF _Toc135232045 \h </w:instrText>
            </w:r>
            <w:r w:rsidR="009F14CA" w:rsidRPr="009F14CA">
              <w:rPr>
                <w:webHidden/>
              </w:rPr>
            </w:r>
            <w:r w:rsidR="009F14CA" w:rsidRPr="009F14CA">
              <w:rPr>
                <w:webHidden/>
              </w:rPr>
              <w:fldChar w:fldCharType="separate"/>
            </w:r>
            <w:r w:rsidR="00632008">
              <w:rPr>
                <w:webHidden/>
              </w:rPr>
              <w:t>126</w:t>
            </w:r>
            <w:r w:rsidR="009F14CA" w:rsidRPr="009F14CA">
              <w:rPr>
                <w:webHidden/>
              </w:rPr>
              <w:fldChar w:fldCharType="end"/>
            </w:r>
          </w:hyperlink>
        </w:p>
        <w:p w14:paraId="5B1E8C22" w14:textId="1FF4B340" w:rsidR="009F14CA" w:rsidRPr="009F14CA" w:rsidRDefault="006E64DA" w:rsidP="00017B5B">
          <w:pPr>
            <w:pStyle w:val="26"/>
            <w:rPr>
              <w:rFonts w:eastAsiaTheme="minorEastAsia"/>
            </w:rPr>
          </w:pPr>
          <w:hyperlink w:anchor="_Toc135232046" w:history="1">
            <w:r w:rsidR="009F14CA" w:rsidRPr="009F14CA">
              <w:rPr>
                <w:rStyle w:val="af5"/>
              </w:rPr>
              <w:t>3.8</w:t>
            </w:r>
            <w:r w:rsidR="009F14CA" w:rsidRPr="009F14CA">
              <w:rPr>
                <w:rFonts w:eastAsiaTheme="minorEastAsia"/>
              </w:rPr>
              <w:tab/>
            </w:r>
            <w:r w:rsidR="009F14CA" w:rsidRPr="009F14CA">
              <w:rPr>
                <w:rStyle w:val="af5"/>
              </w:rPr>
              <w:t>Расчет показателей надежности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_Toc135232046 \h </w:instrText>
            </w:r>
            <w:r w:rsidR="009F14CA" w:rsidRPr="009F14CA">
              <w:rPr>
                <w:webHidden/>
              </w:rPr>
            </w:r>
            <w:r w:rsidR="009F14CA" w:rsidRPr="009F14CA">
              <w:rPr>
                <w:webHidden/>
              </w:rPr>
              <w:fldChar w:fldCharType="separate"/>
            </w:r>
            <w:r w:rsidR="00632008">
              <w:rPr>
                <w:webHidden/>
              </w:rPr>
              <w:t>126</w:t>
            </w:r>
            <w:r w:rsidR="009F14CA" w:rsidRPr="009F14CA">
              <w:rPr>
                <w:webHidden/>
              </w:rPr>
              <w:fldChar w:fldCharType="end"/>
            </w:r>
          </w:hyperlink>
        </w:p>
        <w:p w14:paraId="3DF2E99D" w14:textId="32C91B50" w:rsidR="009F14CA" w:rsidRPr="009F14CA" w:rsidRDefault="006E64DA" w:rsidP="00017B5B">
          <w:pPr>
            <w:pStyle w:val="26"/>
            <w:rPr>
              <w:rFonts w:eastAsiaTheme="minorEastAsia"/>
            </w:rPr>
          </w:pPr>
          <w:hyperlink w:anchor="_Toc135232047" w:history="1">
            <w:r w:rsidR="009F14CA" w:rsidRPr="009F14CA">
              <w:rPr>
                <w:rStyle w:val="af5"/>
              </w:rPr>
              <w:t>3.9</w:t>
            </w:r>
            <w:r w:rsidR="009F14CA" w:rsidRPr="009F14CA">
              <w:rPr>
                <w:rFonts w:eastAsiaTheme="minorEastAsia"/>
              </w:rPr>
              <w:tab/>
            </w:r>
            <w:r w:rsidR="009F14CA" w:rsidRPr="009F14CA">
              <w:rPr>
                <w:rStyle w:val="af5"/>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_Toc135232047 \h </w:instrText>
            </w:r>
            <w:r w:rsidR="009F14CA" w:rsidRPr="009F14CA">
              <w:rPr>
                <w:webHidden/>
              </w:rPr>
            </w:r>
            <w:r w:rsidR="009F14CA" w:rsidRPr="009F14CA">
              <w:rPr>
                <w:webHidden/>
              </w:rPr>
              <w:fldChar w:fldCharType="separate"/>
            </w:r>
            <w:r w:rsidR="00632008">
              <w:rPr>
                <w:webHidden/>
              </w:rPr>
              <w:t>126</w:t>
            </w:r>
            <w:r w:rsidR="009F14CA" w:rsidRPr="009F14CA">
              <w:rPr>
                <w:webHidden/>
              </w:rPr>
              <w:fldChar w:fldCharType="end"/>
            </w:r>
          </w:hyperlink>
        </w:p>
        <w:p w14:paraId="2AF91024" w14:textId="65820426" w:rsidR="009F14CA" w:rsidRPr="009F14CA" w:rsidRDefault="006E64DA" w:rsidP="00017B5B">
          <w:pPr>
            <w:pStyle w:val="26"/>
            <w:rPr>
              <w:rFonts w:eastAsiaTheme="minorEastAsia"/>
            </w:rPr>
          </w:pPr>
          <w:hyperlink w:anchor="_Toc135232048" w:history="1">
            <w:r w:rsidR="009F14CA" w:rsidRPr="009F14CA">
              <w:rPr>
                <w:rStyle w:val="af5"/>
              </w:rPr>
              <w:t>3.10</w:t>
            </w:r>
            <w:r w:rsidR="009F14CA" w:rsidRPr="009F14CA">
              <w:rPr>
                <w:rFonts w:eastAsiaTheme="minorEastAsia"/>
              </w:rPr>
              <w:tab/>
            </w:r>
            <w:r w:rsidR="009F14CA" w:rsidRPr="009F14CA">
              <w:rPr>
                <w:rStyle w:val="af5"/>
              </w:rPr>
              <w:t>Сравнительные пьезометрические графики для разработки и анализа сценариев перспективного развития тепловых сетей</w:t>
            </w:r>
            <w:r w:rsidR="009F14CA" w:rsidRPr="009F14CA">
              <w:rPr>
                <w:webHidden/>
              </w:rPr>
              <w:tab/>
            </w:r>
            <w:r w:rsidR="009F14CA" w:rsidRPr="009F14CA">
              <w:rPr>
                <w:webHidden/>
              </w:rPr>
              <w:fldChar w:fldCharType="begin"/>
            </w:r>
            <w:r w:rsidR="009F14CA" w:rsidRPr="009F14CA">
              <w:rPr>
                <w:webHidden/>
              </w:rPr>
              <w:instrText xml:space="preserve"> PAGEREF _Toc135232048 \h </w:instrText>
            </w:r>
            <w:r w:rsidR="009F14CA" w:rsidRPr="009F14CA">
              <w:rPr>
                <w:webHidden/>
              </w:rPr>
            </w:r>
            <w:r w:rsidR="009F14CA" w:rsidRPr="009F14CA">
              <w:rPr>
                <w:webHidden/>
              </w:rPr>
              <w:fldChar w:fldCharType="separate"/>
            </w:r>
            <w:r w:rsidR="00632008">
              <w:rPr>
                <w:webHidden/>
              </w:rPr>
              <w:t>127</w:t>
            </w:r>
            <w:r w:rsidR="009F14CA" w:rsidRPr="009F14CA">
              <w:rPr>
                <w:webHidden/>
              </w:rPr>
              <w:fldChar w:fldCharType="end"/>
            </w:r>
          </w:hyperlink>
        </w:p>
        <w:p w14:paraId="2FED0255" w14:textId="063012EB" w:rsidR="009F14CA" w:rsidRPr="009F14CA" w:rsidRDefault="006E64DA" w:rsidP="00017B5B">
          <w:pPr>
            <w:pStyle w:val="26"/>
            <w:rPr>
              <w:rFonts w:eastAsiaTheme="minorEastAsia"/>
            </w:rPr>
          </w:pPr>
          <w:hyperlink w:anchor="_Toc135232049" w:history="1">
            <w:r w:rsidR="009F14CA" w:rsidRPr="009F14CA">
              <w:rPr>
                <w:rStyle w:val="af5"/>
              </w:rPr>
              <w:t>3.11</w:t>
            </w:r>
            <w:r w:rsidR="009F14CA" w:rsidRPr="009F14CA">
              <w:rPr>
                <w:rFonts w:eastAsiaTheme="minorEastAsia"/>
              </w:rPr>
              <w:tab/>
            </w:r>
            <w:r w:rsidR="009F14CA" w:rsidRPr="009F14CA">
              <w:rPr>
                <w:rStyle w:val="af5"/>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разработке систем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_Toc135232049 \h </w:instrText>
            </w:r>
            <w:r w:rsidR="009F14CA" w:rsidRPr="009F14CA">
              <w:rPr>
                <w:webHidden/>
              </w:rPr>
            </w:r>
            <w:r w:rsidR="009F14CA" w:rsidRPr="009F14CA">
              <w:rPr>
                <w:webHidden/>
              </w:rPr>
              <w:fldChar w:fldCharType="separate"/>
            </w:r>
            <w:r w:rsidR="00632008">
              <w:rPr>
                <w:webHidden/>
              </w:rPr>
              <w:t>127</w:t>
            </w:r>
            <w:r w:rsidR="009F14CA" w:rsidRPr="009F14CA">
              <w:rPr>
                <w:webHidden/>
              </w:rPr>
              <w:fldChar w:fldCharType="end"/>
            </w:r>
          </w:hyperlink>
        </w:p>
        <w:p w14:paraId="327F34C5" w14:textId="16ED89C6" w:rsidR="009F14CA" w:rsidRPr="009F14CA" w:rsidRDefault="006E64DA" w:rsidP="009F14CA">
          <w:pPr>
            <w:pStyle w:val="18"/>
            <w:rPr>
              <w:rFonts w:ascii="Times New Roman" w:eastAsiaTheme="minorEastAsia" w:hAnsi="Times New Roman"/>
              <w:b w:val="0"/>
              <w:noProof/>
            </w:rPr>
          </w:pPr>
          <w:hyperlink w:anchor="_Toc135232050" w:history="1">
            <w:r w:rsidR="009F14CA" w:rsidRPr="009F14CA">
              <w:rPr>
                <w:rStyle w:val="af5"/>
                <w:rFonts w:ascii="Times New Roman" w:hAnsi="Times New Roman"/>
                <w:b w:val="0"/>
                <w:noProof/>
              </w:rPr>
              <w:t>4</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4. Существующие и перспективные балансы тепловой мощности источников тепловой энергии и тепловой нагрузки потребителей</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_Toc135232050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128</w:t>
            </w:r>
            <w:r w:rsidR="009F14CA" w:rsidRPr="009F14CA">
              <w:rPr>
                <w:rFonts w:ascii="Times New Roman" w:hAnsi="Times New Roman"/>
                <w:b w:val="0"/>
                <w:noProof/>
                <w:webHidden/>
              </w:rPr>
              <w:fldChar w:fldCharType="end"/>
            </w:r>
          </w:hyperlink>
        </w:p>
        <w:p w14:paraId="551844C1" w14:textId="5EEB7C02" w:rsidR="009F14CA" w:rsidRPr="009F14CA" w:rsidRDefault="006E64DA" w:rsidP="00017B5B">
          <w:pPr>
            <w:pStyle w:val="26"/>
            <w:rPr>
              <w:rFonts w:eastAsiaTheme="minorEastAsia"/>
            </w:rPr>
          </w:pPr>
          <w:hyperlink w:anchor="_Toc135232051" w:history="1">
            <w:r w:rsidR="009F14CA" w:rsidRPr="009F14CA">
              <w:rPr>
                <w:rStyle w:val="af5"/>
              </w:rPr>
              <w:t>4.1</w:t>
            </w:r>
            <w:r w:rsidR="009F14CA" w:rsidRPr="009F14CA">
              <w:rPr>
                <w:rFonts w:eastAsiaTheme="minorEastAsia"/>
              </w:rPr>
              <w:tab/>
            </w:r>
            <w:r w:rsidR="009F14CA" w:rsidRPr="009F14CA">
              <w:rPr>
                <w:rStyle w:val="af5"/>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F14CA" w:rsidRPr="009F14CA">
              <w:rPr>
                <w:webHidden/>
              </w:rPr>
              <w:tab/>
            </w:r>
            <w:r w:rsidR="009F14CA" w:rsidRPr="009F14CA">
              <w:rPr>
                <w:webHidden/>
              </w:rPr>
              <w:fldChar w:fldCharType="begin"/>
            </w:r>
            <w:r w:rsidR="009F14CA" w:rsidRPr="009F14CA">
              <w:rPr>
                <w:webHidden/>
              </w:rPr>
              <w:instrText xml:space="preserve"> PAGEREF _Toc135232051 \h </w:instrText>
            </w:r>
            <w:r w:rsidR="009F14CA" w:rsidRPr="009F14CA">
              <w:rPr>
                <w:webHidden/>
              </w:rPr>
            </w:r>
            <w:r w:rsidR="009F14CA" w:rsidRPr="009F14CA">
              <w:rPr>
                <w:webHidden/>
              </w:rPr>
              <w:fldChar w:fldCharType="separate"/>
            </w:r>
            <w:r w:rsidR="00632008">
              <w:rPr>
                <w:webHidden/>
              </w:rPr>
              <w:t>128</w:t>
            </w:r>
            <w:r w:rsidR="009F14CA" w:rsidRPr="009F14CA">
              <w:rPr>
                <w:webHidden/>
              </w:rPr>
              <w:fldChar w:fldCharType="end"/>
            </w:r>
          </w:hyperlink>
        </w:p>
        <w:p w14:paraId="1F127C21" w14:textId="19E7981D" w:rsidR="009F14CA" w:rsidRPr="009F14CA" w:rsidRDefault="006E64DA" w:rsidP="00017B5B">
          <w:pPr>
            <w:pStyle w:val="26"/>
            <w:rPr>
              <w:rFonts w:eastAsiaTheme="minorEastAsia"/>
            </w:rPr>
          </w:pPr>
          <w:hyperlink w:anchor="_Toc135232052" w:history="1">
            <w:r w:rsidR="009F14CA" w:rsidRPr="009F14CA">
              <w:rPr>
                <w:rStyle w:val="af5"/>
              </w:rPr>
              <w:t>4.2</w:t>
            </w:r>
            <w:r w:rsidR="009F14CA" w:rsidRPr="009F14CA">
              <w:rPr>
                <w:rFonts w:eastAsiaTheme="minorEastAsia"/>
              </w:rPr>
              <w:tab/>
            </w:r>
            <w:r w:rsidR="009F14CA" w:rsidRPr="009F14CA">
              <w:rPr>
                <w:rStyle w:val="af5"/>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_Toc135232052 \h </w:instrText>
            </w:r>
            <w:r w:rsidR="009F14CA" w:rsidRPr="009F14CA">
              <w:rPr>
                <w:webHidden/>
              </w:rPr>
            </w:r>
            <w:r w:rsidR="009F14CA" w:rsidRPr="009F14CA">
              <w:rPr>
                <w:webHidden/>
              </w:rPr>
              <w:fldChar w:fldCharType="separate"/>
            </w:r>
            <w:r w:rsidR="00632008">
              <w:rPr>
                <w:webHidden/>
              </w:rPr>
              <w:t>131</w:t>
            </w:r>
            <w:r w:rsidR="009F14CA" w:rsidRPr="009F14CA">
              <w:rPr>
                <w:webHidden/>
              </w:rPr>
              <w:fldChar w:fldCharType="end"/>
            </w:r>
          </w:hyperlink>
        </w:p>
        <w:p w14:paraId="2330B390" w14:textId="6792290E" w:rsidR="009F14CA" w:rsidRPr="009F14CA" w:rsidRDefault="006E64DA" w:rsidP="00017B5B">
          <w:pPr>
            <w:pStyle w:val="26"/>
            <w:rPr>
              <w:rFonts w:eastAsiaTheme="minorEastAsia"/>
            </w:rPr>
          </w:pPr>
          <w:hyperlink w:anchor="_Toc135232053" w:history="1">
            <w:r w:rsidR="009F14CA" w:rsidRPr="009F14CA">
              <w:rPr>
                <w:rStyle w:val="af5"/>
              </w:rPr>
              <w:t>4.3</w:t>
            </w:r>
            <w:r w:rsidR="009F14CA" w:rsidRPr="009F14CA">
              <w:rPr>
                <w:rFonts w:eastAsiaTheme="minorEastAsia"/>
              </w:rPr>
              <w:tab/>
            </w:r>
            <w:r w:rsidR="009F14CA" w:rsidRPr="009F14CA">
              <w:rPr>
                <w:rStyle w:val="af5"/>
              </w:rPr>
              <w:t>Выводы о резервах (дефицитах) существующей системы теплоснабжения при обеспечении перспективной тепловой нагрузки потребителей</w:t>
            </w:r>
            <w:r w:rsidR="009F14CA" w:rsidRPr="009F14CA">
              <w:rPr>
                <w:webHidden/>
              </w:rPr>
              <w:tab/>
            </w:r>
            <w:r w:rsidR="009F14CA" w:rsidRPr="009F14CA">
              <w:rPr>
                <w:webHidden/>
              </w:rPr>
              <w:fldChar w:fldCharType="begin"/>
            </w:r>
            <w:r w:rsidR="009F14CA" w:rsidRPr="009F14CA">
              <w:rPr>
                <w:webHidden/>
              </w:rPr>
              <w:instrText xml:space="preserve"> PAGEREF _Toc135232053 \h </w:instrText>
            </w:r>
            <w:r w:rsidR="009F14CA" w:rsidRPr="009F14CA">
              <w:rPr>
                <w:webHidden/>
              </w:rPr>
            </w:r>
            <w:r w:rsidR="009F14CA" w:rsidRPr="009F14CA">
              <w:rPr>
                <w:webHidden/>
              </w:rPr>
              <w:fldChar w:fldCharType="separate"/>
            </w:r>
            <w:r w:rsidR="00632008">
              <w:rPr>
                <w:webHidden/>
              </w:rPr>
              <w:t>131</w:t>
            </w:r>
            <w:r w:rsidR="009F14CA" w:rsidRPr="009F14CA">
              <w:rPr>
                <w:webHidden/>
              </w:rPr>
              <w:fldChar w:fldCharType="end"/>
            </w:r>
          </w:hyperlink>
        </w:p>
        <w:p w14:paraId="1E657049" w14:textId="3CB3B412" w:rsidR="009F14CA" w:rsidRPr="009F14CA" w:rsidRDefault="006E64DA" w:rsidP="00017B5B">
          <w:pPr>
            <w:pStyle w:val="26"/>
            <w:rPr>
              <w:rFonts w:eastAsiaTheme="minorEastAsia"/>
            </w:rPr>
          </w:pPr>
          <w:hyperlink w:anchor="_Toc135232054" w:history="1">
            <w:r w:rsidR="009F14CA" w:rsidRPr="009F14CA">
              <w:rPr>
                <w:rStyle w:val="af5"/>
              </w:rPr>
              <w:t>4.4</w:t>
            </w:r>
            <w:r w:rsidR="009F14CA" w:rsidRPr="009F14CA">
              <w:rPr>
                <w:rFonts w:eastAsiaTheme="minorEastAsia"/>
              </w:rPr>
              <w:tab/>
            </w:r>
            <w:r w:rsidR="009F14CA" w:rsidRPr="009F14CA">
              <w:rPr>
                <w:rStyle w:val="af5"/>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_Toc135232054 \h </w:instrText>
            </w:r>
            <w:r w:rsidR="009F14CA" w:rsidRPr="009F14CA">
              <w:rPr>
                <w:webHidden/>
              </w:rPr>
            </w:r>
            <w:r w:rsidR="009F14CA" w:rsidRPr="009F14CA">
              <w:rPr>
                <w:webHidden/>
              </w:rPr>
              <w:fldChar w:fldCharType="separate"/>
            </w:r>
            <w:r w:rsidR="00632008">
              <w:rPr>
                <w:webHidden/>
              </w:rPr>
              <w:t>131</w:t>
            </w:r>
            <w:r w:rsidR="009F14CA" w:rsidRPr="009F14CA">
              <w:rPr>
                <w:webHidden/>
              </w:rPr>
              <w:fldChar w:fldCharType="end"/>
            </w:r>
          </w:hyperlink>
        </w:p>
        <w:p w14:paraId="3491533F" w14:textId="41128457" w:rsidR="009F14CA" w:rsidRPr="009F14CA" w:rsidRDefault="006E64DA" w:rsidP="009F14CA">
          <w:pPr>
            <w:pStyle w:val="18"/>
            <w:rPr>
              <w:rFonts w:ascii="Times New Roman" w:eastAsiaTheme="minorEastAsia" w:hAnsi="Times New Roman"/>
              <w:b w:val="0"/>
              <w:noProof/>
            </w:rPr>
          </w:pPr>
          <w:hyperlink w:anchor="_Toc135232055" w:history="1">
            <w:r w:rsidR="009F14CA" w:rsidRPr="009F14CA">
              <w:rPr>
                <w:rStyle w:val="af5"/>
                <w:rFonts w:ascii="Times New Roman" w:hAnsi="Times New Roman"/>
                <w:b w:val="0"/>
                <w:noProof/>
              </w:rPr>
              <w:t>5</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5. Мастер-план развития системы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_Toc135232055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132</w:t>
            </w:r>
            <w:r w:rsidR="009F14CA" w:rsidRPr="009F14CA">
              <w:rPr>
                <w:rFonts w:ascii="Times New Roman" w:hAnsi="Times New Roman"/>
                <w:b w:val="0"/>
                <w:noProof/>
                <w:webHidden/>
              </w:rPr>
              <w:fldChar w:fldCharType="end"/>
            </w:r>
          </w:hyperlink>
        </w:p>
        <w:p w14:paraId="4633709A" w14:textId="231569F8" w:rsidR="009F14CA" w:rsidRPr="009F14CA" w:rsidRDefault="006E64DA" w:rsidP="00017B5B">
          <w:pPr>
            <w:pStyle w:val="26"/>
            <w:rPr>
              <w:rFonts w:eastAsiaTheme="minorEastAsia"/>
            </w:rPr>
          </w:pPr>
          <w:hyperlink w:anchor="_Toc135232056" w:history="1">
            <w:r w:rsidR="009F14CA" w:rsidRPr="009F14CA">
              <w:rPr>
                <w:rStyle w:val="af5"/>
              </w:rPr>
              <w:t>5.1</w:t>
            </w:r>
            <w:r w:rsidR="009F14CA" w:rsidRPr="009F14CA">
              <w:rPr>
                <w:rFonts w:eastAsiaTheme="minorEastAsia"/>
              </w:rPr>
              <w:tab/>
            </w:r>
            <w:r w:rsidR="009F14CA" w:rsidRPr="009F14CA">
              <w:rPr>
                <w:rStyle w:val="af5"/>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_Toc135232056 \h </w:instrText>
            </w:r>
            <w:r w:rsidR="009F14CA" w:rsidRPr="009F14CA">
              <w:rPr>
                <w:webHidden/>
              </w:rPr>
            </w:r>
            <w:r w:rsidR="009F14CA" w:rsidRPr="009F14CA">
              <w:rPr>
                <w:webHidden/>
              </w:rPr>
              <w:fldChar w:fldCharType="separate"/>
            </w:r>
            <w:r w:rsidR="00632008">
              <w:rPr>
                <w:webHidden/>
              </w:rPr>
              <w:t>132</w:t>
            </w:r>
            <w:r w:rsidR="009F14CA" w:rsidRPr="009F14CA">
              <w:rPr>
                <w:webHidden/>
              </w:rPr>
              <w:fldChar w:fldCharType="end"/>
            </w:r>
          </w:hyperlink>
        </w:p>
        <w:p w14:paraId="3E73A02F" w14:textId="49E0FAE0" w:rsidR="009F14CA" w:rsidRPr="009F14CA" w:rsidRDefault="006E64DA" w:rsidP="00017B5B">
          <w:pPr>
            <w:pStyle w:val="26"/>
            <w:rPr>
              <w:rFonts w:eastAsiaTheme="minorEastAsia"/>
            </w:rPr>
          </w:pPr>
          <w:hyperlink w:anchor="_Toc135232057" w:history="1">
            <w:r w:rsidR="009F14CA" w:rsidRPr="009F14CA">
              <w:rPr>
                <w:rStyle w:val="af5"/>
              </w:rPr>
              <w:t>5.2</w:t>
            </w:r>
            <w:r w:rsidR="009F14CA" w:rsidRPr="009F14CA">
              <w:rPr>
                <w:rFonts w:eastAsiaTheme="minorEastAsia"/>
              </w:rPr>
              <w:tab/>
            </w:r>
            <w:r w:rsidR="009F14CA" w:rsidRPr="009F14CA">
              <w:rPr>
                <w:rStyle w:val="af5"/>
              </w:rPr>
              <w:t>Технико-экономическое сравнение вариантов перспективного развития системы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_Toc135232057 \h </w:instrText>
            </w:r>
            <w:r w:rsidR="009F14CA" w:rsidRPr="009F14CA">
              <w:rPr>
                <w:webHidden/>
              </w:rPr>
            </w:r>
            <w:r w:rsidR="009F14CA" w:rsidRPr="009F14CA">
              <w:rPr>
                <w:webHidden/>
              </w:rPr>
              <w:fldChar w:fldCharType="separate"/>
            </w:r>
            <w:r w:rsidR="00632008">
              <w:rPr>
                <w:webHidden/>
              </w:rPr>
              <w:t>134</w:t>
            </w:r>
            <w:r w:rsidR="009F14CA" w:rsidRPr="009F14CA">
              <w:rPr>
                <w:webHidden/>
              </w:rPr>
              <w:fldChar w:fldCharType="end"/>
            </w:r>
          </w:hyperlink>
        </w:p>
        <w:p w14:paraId="74D4F58D" w14:textId="3E90A7CD" w:rsidR="009F14CA" w:rsidRPr="009F14CA" w:rsidRDefault="006E64DA" w:rsidP="00017B5B">
          <w:pPr>
            <w:pStyle w:val="26"/>
            <w:rPr>
              <w:rFonts w:eastAsiaTheme="minorEastAsia"/>
            </w:rPr>
          </w:pPr>
          <w:hyperlink w:anchor="_Toc135232058" w:history="1">
            <w:r w:rsidR="009F14CA" w:rsidRPr="009F14CA">
              <w:rPr>
                <w:rStyle w:val="af5"/>
              </w:rPr>
              <w:t>5.3</w:t>
            </w:r>
            <w:r w:rsidR="009F14CA" w:rsidRPr="009F14CA">
              <w:rPr>
                <w:rFonts w:eastAsiaTheme="minorEastAsia"/>
              </w:rPr>
              <w:tab/>
            </w:r>
            <w:r w:rsidR="009F14CA" w:rsidRPr="009F14CA">
              <w:rPr>
                <w:rStyle w:val="af5"/>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МО «Город Мирный»</w:t>
            </w:r>
            <w:r w:rsidR="009F14CA" w:rsidRPr="009F14CA">
              <w:rPr>
                <w:webHidden/>
              </w:rPr>
              <w:tab/>
            </w:r>
            <w:r w:rsidR="009F14CA" w:rsidRPr="009F14CA">
              <w:rPr>
                <w:webHidden/>
              </w:rPr>
              <w:fldChar w:fldCharType="begin"/>
            </w:r>
            <w:r w:rsidR="009F14CA" w:rsidRPr="009F14CA">
              <w:rPr>
                <w:webHidden/>
              </w:rPr>
              <w:instrText xml:space="preserve"> PAGEREF _Toc135232058 \h </w:instrText>
            </w:r>
            <w:r w:rsidR="009F14CA" w:rsidRPr="009F14CA">
              <w:rPr>
                <w:webHidden/>
              </w:rPr>
            </w:r>
            <w:r w:rsidR="009F14CA" w:rsidRPr="009F14CA">
              <w:rPr>
                <w:webHidden/>
              </w:rPr>
              <w:fldChar w:fldCharType="separate"/>
            </w:r>
            <w:r w:rsidR="00632008">
              <w:rPr>
                <w:webHidden/>
              </w:rPr>
              <w:t>134</w:t>
            </w:r>
            <w:r w:rsidR="009F14CA" w:rsidRPr="009F14CA">
              <w:rPr>
                <w:webHidden/>
              </w:rPr>
              <w:fldChar w:fldCharType="end"/>
            </w:r>
          </w:hyperlink>
        </w:p>
        <w:p w14:paraId="28DD1131" w14:textId="0D4CCC4A" w:rsidR="009F14CA" w:rsidRPr="009F14CA" w:rsidRDefault="006E64DA" w:rsidP="00017B5B">
          <w:pPr>
            <w:pStyle w:val="26"/>
            <w:rPr>
              <w:rFonts w:eastAsiaTheme="minorEastAsia"/>
            </w:rPr>
          </w:pPr>
          <w:hyperlink w:anchor="_Toc135232059" w:history="1">
            <w:r w:rsidR="009F14CA" w:rsidRPr="009F14CA">
              <w:rPr>
                <w:rStyle w:val="af5"/>
              </w:rPr>
              <w:t>5.4</w:t>
            </w:r>
            <w:r w:rsidR="009F14CA" w:rsidRPr="009F14CA">
              <w:rPr>
                <w:rFonts w:eastAsiaTheme="minorEastAsia"/>
              </w:rPr>
              <w:tab/>
            </w:r>
            <w:r w:rsidR="009F14CA" w:rsidRPr="009F14CA">
              <w:rPr>
                <w:rStyle w:val="af5"/>
              </w:rPr>
              <w:t>Описание изменений в мастер-плане развития системы теплоснабжения за период, предшествующий актуализации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_Toc135232059 \h </w:instrText>
            </w:r>
            <w:r w:rsidR="009F14CA" w:rsidRPr="009F14CA">
              <w:rPr>
                <w:webHidden/>
              </w:rPr>
            </w:r>
            <w:r w:rsidR="009F14CA" w:rsidRPr="009F14CA">
              <w:rPr>
                <w:webHidden/>
              </w:rPr>
              <w:fldChar w:fldCharType="separate"/>
            </w:r>
            <w:r w:rsidR="00632008">
              <w:rPr>
                <w:webHidden/>
              </w:rPr>
              <w:t>134</w:t>
            </w:r>
            <w:r w:rsidR="009F14CA" w:rsidRPr="009F14CA">
              <w:rPr>
                <w:webHidden/>
              </w:rPr>
              <w:fldChar w:fldCharType="end"/>
            </w:r>
          </w:hyperlink>
        </w:p>
        <w:p w14:paraId="43E95F17" w14:textId="078715ED" w:rsidR="009F14CA" w:rsidRPr="009F14CA" w:rsidRDefault="006E64DA" w:rsidP="009F14CA">
          <w:pPr>
            <w:pStyle w:val="18"/>
            <w:rPr>
              <w:rFonts w:ascii="Times New Roman" w:eastAsiaTheme="minorEastAsia" w:hAnsi="Times New Roman"/>
              <w:b w:val="0"/>
              <w:noProof/>
            </w:rPr>
          </w:pPr>
          <w:hyperlink w:anchor="_Toc135232060" w:history="1">
            <w:r w:rsidR="009F14CA" w:rsidRPr="009F14CA">
              <w:rPr>
                <w:rStyle w:val="af5"/>
                <w:rFonts w:ascii="Times New Roman" w:hAnsi="Times New Roman"/>
                <w:b w:val="0"/>
                <w:noProof/>
              </w:rPr>
              <w:t>6</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_Toc135232060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134</w:t>
            </w:r>
            <w:r w:rsidR="009F14CA" w:rsidRPr="009F14CA">
              <w:rPr>
                <w:rFonts w:ascii="Times New Roman" w:hAnsi="Times New Roman"/>
                <w:b w:val="0"/>
                <w:noProof/>
                <w:webHidden/>
              </w:rPr>
              <w:fldChar w:fldCharType="end"/>
            </w:r>
          </w:hyperlink>
        </w:p>
        <w:p w14:paraId="6AF1CA79" w14:textId="4153BC51" w:rsidR="009F14CA" w:rsidRPr="009F14CA" w:rsidRDefault="006E64DA" w:rsidP="00017B5B">
          <w:pPr>
            <w:pStyle w:val="26"/>
            <w:rPr>
              <w:rFonts w:eastAsiaTheme="minorEastAsia"/>
            </w:rPr>
          </w:pPr>
          <w:hyperlink w:anchor="_Toc135232061" w:history="1">
            <w:r w:rsidR="009F14CA" w:rsidRPr="009F14CA">
              <w:rPr>
                <w:rStyle w:val="af5"/>
              </w:rPr>
              <w:t>6.1</w:t>
            </w:r>
            <w:r w:rsidR="009F14CA" w:rsidRPr="009F14CA">
              <w:rPr>
                <w:rFonts w:eastAsiaTheme="minorEastAsia"/>
              </w:rPr>
              <w:tab/>
            </w:r>
            <w:r w:rsidR="009F14CA" w:rsidRPr="009F14CA">
              <w:rPr>
                <w:rStyle w:val="af5"/>
              </w:rPr>
              <w:t>Расчетная величина нормативных потерь теплоносителя в тепловых сетях в зонах действия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_Toc135232061 \h </w:instrText>
            </w:r>
            <w:r w:rsidR="009F14CA" w:rsidRPr="009F14CA">
              <w:rPr>
                <w:webHidden/>
              </w:rPr>
            </w:r>
            <w:r w:rsidR="009F14CA" w:rsidRPr="009F14CA">
              <w:rPr>
                <w:webHidden/>
              </w:rPr>
              <w:fldChar w:fldCharType="separate"/>
            </w:r>
            <w:r w:rsidR="00632008">
              <w:rPr>
                <w:webHidden/>
              </w:rPr>
              <w:t>135</w:t>
            </w:r>
            <w:r w:rsidR="009F14CA" w:rsidRPr="009F14CA">
              <w:rPr>
                <w:webHidden/>
              </w:rPr>
              <w:fldChar w:fldCharType="end"/>
            </w:r>
          </w:hyperlink>
        </w:p>
        <w:p w14:paraId="58F16AFB" w14:textId="3F627F15" w:rsidR="009F14CA" w:rsidRPr="009F14CA" w:rsidRDefault="006E64DA" w:rsidP="00017B5B">
          <w:pPr>
            <w:pStyle w:val="26"/>
            <w:rPr>
              <w:rFonts w:eastAsiaTheme="minorEastAsia"/>
            </w:rPr>
          </w:pPr>
          <w:hyperlink w:anchor="_Toc135232062" w:history="1">
            <w:r w:rsidR="009F14CA" w:rsidRPr="009F14CA">
              <w:rPr>
                <w:rStyle w:val="af5"/>
              </w:rPr>
              <w:t>6.2</w:t>
            </w:r>
            <w:r w:rsidR="009F14CA" w:rsidRPr="009F14CA">
              <w:rPr>
                <w:rFonts w:eastAsiaTheme="minorEastAsia"/>
              </w:rPr>
              <w:tab/>
            </w:r>
            <w:r w:rsidR="009F14CA" w:rsidRPr="009F14CA">
              <w:rPr>
                <w:rStyle w:val="af5"/>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w:t>
            </w:r>
            <w:r w:rsidR="009F14CA" w:rsidRPr="009F14CA">
              <w:rPr>
                <w:rStyle w:val="af5"/>
              </w:rPr>
              <w:lastRenderedPageBreak/>
              <w:t>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_Toc135232062 \h </w:instrText>
            </w:r>
            <w:r w:rsidR="009F14CA" w:rsidRPr="009F14CA">
              <w:rPr>
                <w:webHidden/>
              </w:rPr>
            </w:r>
            <w:r w:rsidR="009F14CA" w:rsidRPr="009F14CA">
              <w:rPr>
                <w:webHidden/>
              </w:rPr>
              <w:fldChar w:fldCharType="separate"/>
            </w:r>
            <w:r w:rsidR="00632008">
              <w:rPr>
                <w:webHidden/>
              </w:rPr>
              <w:t>137</w:t>
            </w:r>
            <w:r w:rsidR="009F14CA" w:rsidRPr="009F14CA">
              <w:rPr>
                <w:webHidden/>
              </w:rPr>
              <w:fldChar w:fldCharType="end"/>
            </w:r>
          </w:hyperlink>
        </w:p>
        <w:p w14:paraId="40A21618" w14:textId="26C0671D" w:rsidR="009F14CA" w:rsidRPr="009F14CA" w:rsidRDefault="006E64DA" w:rsidP="00017B5B">
          <w:pPr>
            <w:pStyle w:val="26"/>
            <w:rPr>
              <w:rFonts w:eastAsiaTheme="minorEastAsia"/>
            </w:rPr>
          </w:pPr>
          <w:hyperlink w:anchor="_Toc135232063" w:history="1">
            <w:r w:rsidR="009F14CA" w:rsidRPr="009F14CA">
              <w:rPr>
                <w:rStyle w:val="af5"/>
              </w:rPr>
              <w:t>6.3</w:t>
            </w:r>
            <w:r w:rsidR="009F14CA" w:rsidRPr="009F14CA">
              <w:rPr>
                <w:rFonts w:eastAsiaTheme="minorEastAsia"/>
              </w:rPr>
              <w:tab/>
            </w:r>
            <w:r w:rsidR="009F14CA" w:rsidRPr="009F14CA">
              <w:rPr>
                <w:rStyle w:val="af5"/>
              </w:rPr>
              <w:t>Сведения о наличии баков-аккумуляторов</w:t>
            </w:r>
            <w:r w:rsidR="009F14CA" w:rsidRPr="009F14CA">
              <w:rPr>
                <w:webHidden/>
              </w:rPr>
              <w:tab/>
            </w:r>
            <w:r w:rsidR="009F14CA" w:rsidRPr="009F14CA">
              <w:rPr>
                <w:webHidden/>
              </w:rPr>
              <w:fldChar w:fldCharType="begin"/>
            </w:r>
            <w:r w:rsidR="009F14CA" w:rsidRPr="009F14CA">
              <w:rPr>
                <w:webHidden/>
              </w:rPr>
              <w:instrText xml:space="preserve"> PAGEREF _Toc135232063 \h </w:instrText>
            </w:r>
            <w:r w:rsidR="009F14CA" w:rsidRPr="009F14CA">
              <w:rPr>
                <w:webHidden/>
              </w:rPr>
            </w:r>
            <w:r w:rsidR="009F14CA" w:rsidRPr="009F14CA">
              <w:rPr>
                <w:webHidden/>
              </w:rPr>
              <w:fldChar w:fldCharType="separate"/>
            </w:r>
            <w:r w:rsidR="00632008">
              <w:rPr>
                <w:webHidden/>
              </w:rPr>
              <w:t>137</w:t>
            </w:r>
            <w:r w:rsidR="009F14CA" w:rsidRPr="009F14CA">
              <w:rPr>
                <w:webHidden/>
              </w:rPr>
              <w:fldChar w:fldCharType="end"/>
            </w:r>
          </w:hyperlink>
        </w:p>
        <w:p w14:paraId="25367AAD" w14:textId="1E4F1245" w:rsidR="009F14CA" w:rsidRPr="009F14CA" w:rsidRDefault="006E64DA" w:rsidP="00017B5B">
          <w:pPr>
            <w:pStyle w:val="26"/>
            <w:rPr>
              <w:rFonts w:eastAsiaTheme="minorEastAsia"/>
            </w:rPr>
          </w:pPr>
          <w:hyperlink w:anchor="_Toc135232064" w:history="1">
            <w:r w:rsidR="009F14CA" w:rsidRPr="009F14CA">
              <w:rPr>
                <w:rStyle w:val="af5"/>
              </w:rPr>
              <w:t>6.4</w:t>
            </w:r>
            <w:r w:rsidR="009F14CA" w:rsidRPr="009F14CA">
              <w:rPr>
                <w:rFonts w:eastAsiaTheme="minorEastAsia"/>
              </w:rPr>
              <w:tab/>
            </w:r>
            <w:r w:rsidR="009F14CA" w:rsidRPr="009F14CA">
              <w:rPr>
                <w:rStyle w:val="af5"/>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_Toc135232064 \h </w:instrText>
            </w:r>
            <w:r w:rsidR="009F14CA" w:rsidRPr="009F14CA">
              <w:rPr>
                <w:webHidden/>
              </w:rPr>
            </w:r>
            <w:r w:rsidR="009F14CA" w:rsidRPr="009F14CA">
              <w:rPr>
                <w:webHidden/>
              </w:rPr>
              <w:fldChar w:fldCharType="separate"/>
            </w:r>
            <w:r w:rsidR="00632008">
              <w:rPr>
                <w:webHidden/>
              </w:rPr>
              <w:t>137</w:t>
            </w:r>
            <w:r w:rsidR="009F14CA" w:rsidRPr="009F14CA">
              <w:rPr>
                <w:webHidden/>
              </w:rPr>
              <w:fldChar w:fldCharType="end"/>
            </w:r>
          </w:hyperlink>
        </w:p>
        <w:p w14:paraId="360CFE2A" w14:textId="615D3922" w:rsidR="009F14CA" w:rsidRPr="009F14CA" w:rsidRDefault="006E64DA" w:rsidP="00017B5B">
          <w:pPr>
            <w:pStyle w:val="26"/>
            <w:rPr>
              <w:rFonts w:eastAsiaTheme="minorEastAsia"/>
            </w:rPr>
          </w:pPr>
          <w:hyperlink w:anchor="_Toc135232065" w:history="1">
            <w:r w:rsidR="009F14CA" w:rsidRPr="009F14CA">
              <w:rPr>
                <w:rStyle w:val="af5"/>
              </w:rPr>
              <w:t>6.5</w:t>
            </w:r>
            <w:r w:rsidR="009F14CA" w:rsidRPr="009F14CA">
              <w:rPr>
                <w:rFonts w:eastAsiaTheme="minorEastAsia"/>
              </w:rPr>
              <w:tab/>
            </w:r>
            <w:r w:rsidR="009F14CA" w:rsidRPr="009F14CA">
              <w:rPr>
                <w:rStyle w:val="af5"/>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_Toc135232065 \h </w:instrText>
            </w:r>
            <w:r w:rsidR="009F14CA" w:rsidRPr="009F14CA">
              <w:rPr>
                <w:webHidden/>
              </w:rPr>
            </w:r>
            <w:r w:rsidR="009F14CA" w:rsidRPr="009F14CA">
              <w:rPr>
                <w:webHidden/>
              </w:rPr>
              <w:fldChar w:fldCharType="separate"/>
            </w:r>
            <w:r w:rsidR="00632008">
              <w:rPr>
                <w:webHidden/>
              </w:rPr>
              <w:t>139</w:t>
            </w:r>
            <w:r w:rsidR="009F14CA" w:rsidRPr="009F14CA">
              <w:rPr>
                <w:webHidden/>
              </w:rPr>
              <w:fldChar w:fldCharType="end"/>
            </w:r>
          </w:hyperlink>
        </w:p>
        <w:p w14:paraId="2B7F5764" w14:textId="323FA6DB" w:rsidR="009F14CA" w:rsidRPr="009F14CA" w:rsidRDefault="006E64DA" w:rsidP="00017B5B">
          <w:pPr>
            <w:pStyle w:val="26"/>
            <w:rPr>
              <w:rFonts w:eastAsiaTheme="minorEastAsia"/>
            </w:rPr>
          </w:pPr>
          <w:hyperlink w:anchor="_Toc135232066" w:history="1">
            <w:r w:rsidR="009F14CA" w:rsidRPr="009F14CA">
              <w:rPr>
                <w:rStyle w:val="af5"/>
              </w:rPr>
              <w:t>6.6</w:t>
            </w:r>
            <w:r w:rsidR="009F14CA" w:rsidRPr="009F14CA">
              <w:rPr>
                <w:rFonts w:eastAsiaTheme="minorEastAsia"/>
              </w:rPr>
              <w:tab/>
            </w:r>
            <w:r w:rsidR="009F14CA" w:rsidRPr="009F14CA">
              <w:rPr>
                <w:rStyle w:val="af5"/>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_Toc135232066 \h </w:instrText>
            </w:r>
            <w:r w:rsidR="009F14CA" w:rsidRPr="009F14CA">
              <w:rPr>
                <w:webHidden/>
              </w:rPr>
            </w:r>
            <w:r w:rsidR="009F14CA" w:rsidRPr="009F14CA">
              <w:rPr>
                <w:webHidden/>
              </w:rPr>
              <w:fldChar w:fldCharType="separate"/>
            </w:r>
            <w:r w:rsidR="00632008">
              <w:rPr>
                <w:webHidden/>
              </w:rPr>
              <w:t>140</w:t>
            </w:r>
            <w:r w:rsidR="009F14CA" w:rsidRPr="009F14CA">
              <w:rPr>
                <w:webHidden/>
              </w:rPr>
              <w:fldChar w:fldCharType="end"/>
            </w:r>
          </w:hyperlink>
        </w:p>
        <w:p w14:paraId="4F4871C4" w14:textId="60084469" w:rsidR="009F14CA" w:rsidRPr="009F14CA" w:rsidRDefault="006E64DA" w:rsidP="00017B5B">
          <w:pPr>
            <w:pStyle w:val="26"/>
            <w:rPr>
              <w:rFonts w:eastAsiaTheme="minorEastAsia"/>
            </w:rPr>
          </w:pPr>
          <w:hyperlink w:anchor="_Toc135232067" w:history="1">
            <w:r w:rsidR="009F14CA" w:rsidRPr="009F14CA">
              <w:rPr>
                <w:rStyle w:val="af5"/>
              </w:rPr>
              <w:t>6.7</w:t>
            </w:r>
            <w:r w:rsidR="009F14CA" w:rsidRPr="009F14CA">
              <w:rPr>
                <w:rFonts w:eastAsiaTheme="minorEastAsia"/>
              </w:rPr>
              <w:tab/>
            </w:r>
            <w:r w:rsidR="009F14CA" w:rsidRPr="009F14CA">
              <w:rPr>
                <w:rStyle w:val="af5"/>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_Toc135232067 \h </w:instrText>
            </w:r>
            <w:r w:rsidR="009F14CA" w:rsidRPr="009F14CA">
              <w:rPr>
                <w:webHidden/>
              </w:rPr>
            </w:r>
            <w:r w:rsidR="009F14CA" w:rsidRPr="009F14CA">
              <w:rPr>
                <w:webHidden/>
              </w:rPr>
              <w:fldChar w:fldCharType="separate"/>
            </w:r>
            <w:r w:rsidR="00632008">
              <w:rPr>
                <w:webHidden/>
              </w:rPr>
              <w:t>140</w:t>
            </w:r>
            <w:r w:rsidR="009F14CA" w:rsidRPr="009F14CA">
              <w:rPr>
                <w:webHidden/>
              </w:rPr>
              <w:fldChar w:fldCharType="end"/>
            </w:r>
          </w:hyperlink>
        </w:p>
        <w:p w14:paraId="29414F43" w14:textId="235C54F5" w:rsidR="009F14CA" w:rsidRPr="009F14CA" w:rsidRDefault="006E64DA" w:rsidP="009F14CA">
          <w:pPr>
            <w:pStyle w:val="18"/>
            <w:rPr>
              <w:rFonts w:ascii="Times New Roman" w:eastAsiaTheme="minorEastAsia" w:hAnsi="Times New Roman"/>
              <w:b w:val="0"/>
              <w:noProof/>
            </w:rPr>
          </w:pPr>
          <w:hyperlink w:anchor="_Toc135232068" w:history="1">
            <w:r w:rsidR="009F14CA" w:rsidRPr="009F14CA">
              <w:rPr>
                <w:rStyle w:val="af5"/>
                <w:rFonts w:ascii="Times New Roman" w:hAnsi="Times New Roman"/>
                <w:b w:val="0"/>
                <w:noProof/>
              </w:rPr>
              <w:t>7</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7. Предложения по строительству, реконструкции, техническому перевооружению и (или) модернизации источников тепловой энергии</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_Toc135232068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141</w:t>
            </w:r>
            <w:r w:rsidR="009F14CA" w:rsidRPr="009F14CA">
              <w:rPr>
                <w:rFonts w:ascii="Times New Roman" w:hAnsi="Times New Roman"/>
                <w:b w:val="0"/>
                <w:noProof/>
                <w:webHidden/>
              </w:rPr>
              <w:fldChar w:fldCharType="end"/>
            </w:r>
          </w:hyperlink>
        </w:p>
        <w:p w14:paraId="498A75C3" w14:textId="45592164" w:rsidR="009F14CA" w:rsidRPr="009F14CA" w:rsidRDefault="006E64DA" w:rsidP="00017B5B">
          <w:pPr>
            <w:pStyle w:val="26"/>
            <w:rPr>
              <w:rFonts w:eastAsiaTheme="minorEastAsia"/>
            </w:rPr>
          </w:pPr>
          <w:hyperlink w:anchor="_Toc135232069" w:history="1">
            <w:r w:rsidR="009F14CA" w:rsidRPr="009F14CA">
              <w:rPr>
                <w:rStyle w:val="af5"/>
              </w:rPr>
              <w:t>7.1</w:t>
            </w:r>
            <w:r w:rsidR="009F14CA" w:rsidRPr="009F14CA">
              <w:rPr>
                <w:rFonts w:eastAsiaTheme="minorEastAsia"/>
              </w:rPr>
              <w:tab/>
            </w:r>
            <w:r w:rsidR="009F14CA" w:rsidRPr="009F14CA">
              <w:rPr>
                <w:rStyle w:val="af5"/>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_Toc135232069 \h </w:instrText>
            </w:r>
            <w:r w:rsidR="009F14CA" w:rsidRPr="009F14CA">
              <w:rPr>
                <w:webHidden/>
              </w:rPr>
            </w:r>
            <w:r w:rsidR="009F14CA" w:rsidRPr="009F14CA">
              <w:rPr>
                <w:webHidden/>
              </w:rPr>
              <w:fldChar w:fldCharType="separate"/>
            </w:r>
            <w:r w:rsidR="00632008">
              <w:rPr>
                <w:webHidden/>
              </w:rPr>
              <w:t>141</w:t>
            </w:r>
            <w:r w:rsidR="009F14CA" w:rsidRPr="009F14CA">
              <w:rPr>
                <w:webHidden/>
              </w:rPr>
              <w:fldChar w:fldCharType="end"/>
            </w:r>
          </w:hyperlink>
        </w:p>
        <w:p w14:paraId="5FD48B0F" w14:textId="17C3402D" w:rsidR="009F14CA" w:rsidRPr="009F14CA" w:rsidRDefault="006E64DA" w:rsidP="00017B5B">
          <w:pPr>
            <w:pStyle w:val="26"/>
            <w:rPr>
              <w:rFonts w:eastAsiaTheme="minorEastAsia"/>
            </w:rPr>
          </w:pPr>
          <w:hyperlink w:anchor="_Toc135232070" w:history="1">
            <w:r w:rsidR="009F14CA" w:rsidRPr="009F14CA">
              <w:rPr>
                <w:rStyle w:val="af5"/>
              </w:rPr>
              <w:t>7.2</w:t>
            </w:r>
            <w:r w:rsidR="009F14CA" w:rsidRPr="009F14CA">
              <w:rPr>
                <w:rFonts w:eastAsiaTheme="minorEastAsia"/>
              </w:rPr>
              <w:tab/>
            </w:r>
            <w:r w:rsidR="009F14CA" w:rsidRPr="009F14CA">
              <w:rPr>
                <w:rStyle w:val="af5"/>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F14CA" w:rsidRPr="009F14CA">
              <w:rPr>
                <w:webHidden/>
              </w:rPr>
              <w:tab/>
            </w:r>
            <w:r w:rsidR="009F14CA" w:rsidRPr="009F14CA">
              <w:rPr>
                <w:webHidden/>
              </w:rPr>
              <w:fldChar w:fldCharType="begin"/>
            </w:r>
            <w:r w:rsidR="009F14CA" w:rsidRPr="009F14CA">
              <w:rPr>
                <w:webHidden/>
              </w:rPr>
              <w:instrText xml:space="preserve"> PAGEREF _Toc135232070 \h </w:instrText>
            </w:r>
            <w:r w:rsidR="009F14CA" w:rsidRPr="009F14CA">
              <w:rPr>
                <w:webHidden/>
              </w:rPr>
            </w:r>
            <w:r w:rsidR="009F14CA" w:rsidRPr="009F14CA">
              <w:rPr>
                <w:webHidden/>
              </w:rPr>
              <w:fldChar w:fldCharType="separate"/>
            </w:r>
            <w:r w:rsidR="00632008">
              <w:rPr>
                <w:webHidden/>
              </w:rPr>
              <w:t>143</w:t>
            </w:r>
            <w:r w:rsidR="009F14CA" w:rsidRPr="009F14CA">
              <w:rPr>
                <w:webHidden/>
              </w:rPr>
              <w:fldChar w:fldCharType="end"/>
            </w:r>
          </w:hyperlink>
        </w:p>
        <w:p w14:paraId="77E7BAC1" w14:textId="64F73D09" w:rsidR="009F14CA" w:rsidRPr="009F14CA" w:rsidRDefault="006E64DA" w:rsidP="00017B5B">
          <w:pPr>
            <w:pStyle w:val="26"/>
            <w:rPr>
              <w:rFonts w:eastAsiaTheme="minorEastAsia"/>
            </w:rPr>
          </w:pPr>
          <w:hyperlink w:anchor="_Toc135232071" w:history="1">
            <w:r w:rsidR="009F14CA" w:rsidRPr="009F14CA">
              <w:rPr>
                <w:rStyle w:val="af5"/>
              </w:rPr>
              <w:t>7.3</w:t>
            </w:r>
            <w:r w:rsidR="009F14CA" w:rsidRPr="009F14CA">
              <w:rPr>
                <w:rFonts w:eastAsiaTheme="minorEastAsia"/>
              </w:rPr>
              <w:tab/>
            </w:r>
            <w:r w:rsidR="009F14CA" w:rsidRPr="009F14CA">
              <w:rPr>
                <w:rStyle w:val="af5"/>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_Toc135232071 \h </w:instrText>
            </w:r>
            <w:r w:rsidR="009F14CA" w:rsidRPr="009F14CA">
              <w:rPr>
                <w:webHidden/>
              </w:rPr>
            </w:r>
            <w:r w:rsidR="009F14CA" w:rsidRPr="009F14CA">
              <w:rPr>
                <w:webHidden/>
              </w:rPr>
              <w:fldChar w:fldCharType="separate"/>
            </w:r>
            <w:r w:rsidR="00632008">
              <w:rPr>
                <w:webHidden/>
              </w:rPr>
              <w:t>143</w:t>
            </w:r>
            <w:r w:rsidR="009F14CA" w:rsidRPr="009F14CA">
              <w:rPr>
                <w:webHidden/>
              </w:rPr>
              <w:fldChar w:fldCharType="end"/>
            </w:r>
          </w:hyperlink>
        </w:p>
        <w:p w14:paraId="0FF46511" w14:textId="36157267" w:rsidR="009F14CA" w:rsidRPr="009F14CA" w:rsidRDefault="006E64DA" w:rsidP="00017B5B">
          <w:pPr>
            <w:pStyle w:val="26"/>
            <w:rPr>
              <w:rFonts w:eastAsiaTheme="minorEastAsia"/>
            </w:rPr>
          </w:pPr>
          <w:hyperlink w:anchor="_Toc135232072" w:history="1">
            <w:r w:rsidR="009F14CA" w:rsidRPr="009F14CA">
              <w:rPr>
                <w:rStyle w:val="af5"/>
              </w:rPr>
              <w:t>7.4</w:t>
            </w:r>
            <w:r w:rsidR="009F14CA" w:rsidRPr="009F14CA">
              <w:rPr>
                <w:rFonts w:eastAsiaTheme="minorEastAsia"/>
              </w:rPr>
              <w:tab/>
            </w:r>
            <w:r w:rsidR="009F14CA" w:rsidRPr="009F14CA">
              <w:rPr>
                <w:rStyle w:val="af5"/>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9F14CA" w:rsidRPr="009F14CA">
              <w:rPr>
                <w:webHidden/>
              </w:rPr>
              <w:tab/>
            </w:r>
            <w:r w:rsidR="009F14CA" w:rsidRPr="009F14CA">
              <w:rPr>
                <w:webHidden/>
              </w:rPr>
              <w:fldChar w:fldCharType="begin"/>
            </w:r>
            <w:r w:rsidR="009F14CA" w:rsidRPr="009F14CA">
              <w:rPr>
                <w:webHidden/>
              </w:rPr>
              <w:instrText xml:space="preserve"> PAGEREF _Toc135232072 \h </w:instrText>
            </w:r>
            <w:r w:rsidR="009F14CA" w:rsidRPr="009F14CA">
              <w:rPr>
                <w:webHidden/>
              </w:rPr>
            </w:r>
            <w:r w:rsidR="009F14CA" w:rsidRPr="009F14CA">
              <w:rPr>
                <w:webHidden/>
              </w:rPr>
              <w:fldChar w:fldCharType="separate"/>
            </w:r>
            <w:r w:rsidR="00632008">
              <w:rPr>
                <w:webHidden/>
              </w:rPr>
              <w:t>143</w:t>
            </w:r>
            <w:r w:rsidR="009F14CA" w:rsidRPr="009F14CA">
              <w:rPr>
                <w:webHidden/>
              </w:rPr>
              <w:fldChar w:fldCharType="end"/>
            </w:r>
          </w:hyperlink>
        </w:p>
        <w:p w14:paraId="2DD606D5" w14:textId="2576C5D0" w:rsidR="009F14CA" w:rsidRPr="009F14CA" w:rsidRDefault="006E64DA" w:rsidP="00017B5B">
          <w:pPr>
            <w:pStyle w:val="26"/>
            <w:rPr>
              <w:rFonts w:eastAsiaTheme="minorEastAsia"/>
            </w:rPr>
          </w:pPr>
          <w:hyperlink w:anchor="_Toc135232073" w:history="1">
            <w:r w:rsidR="009F14CA" w:rsidRPr="009F14CA">
              <w:rPr>
                <w:rStyle w:val="af5"/>
              </w:rPr>
              <w:t>7.5</w:t>
            </w:r>
            <w:r w:rsidR="009F14CA" w:rsidRPr="009F14CA">
              <w:rPr>
                <w:rFonts w:eastAsiaTheme="minorEastAsia"/>
              </w:rPr>
              <w:tab/>
            </w:r>
            <w:r w:rsidR="009F14CA" w:rsidRPr="009F14CA">
              <w:rPr>
                <w:rStyle w:val="af5"/>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_Toc135232073 \h </w:instrText>
            </w:r>
            <w:r w:rsidR="009F14CA" w:rsidRPr="009F14CA">
              <w:rPr>
                <w:webHidden/>
              </w:rPr>
            </w:r>
            <w:r w:rsidR="009F14CA" w:rsidRPr="009F14CA">
              <w:rPr>
                <w:webHidden/>
              </w:rPr>
              <w:fldChar w:fldCharType="separate"/>
            </w:r>
            <w:r w:rsidR="00632008">
              <w:rPr>
                <w:webHidden/>
              </w:rPr>
              <w:t>143</w:t>
            </w:r>
            <w:r w:rsidR="009F14CA" w:rsidRPr="009F14CA">
              <w:rPr>
                <w:webHidden/>
              </w:rPr>
              <w:fldChar w:fldCharType="end"/>
            </w:r>
          </w:hyperlink>
        </w:p>
        <w:p w14:paraId="06D0E210" w14:textId="7F95FBA2" w:rsidR="009F14CA" w:rsidRPr="009F14CA" w:rsidRDefault="006E64DA" w:rsidP="00017B5B">
          <w:pPr>
            <w:pStyle w:val="26"/>
            <w:rPr>
              <w:rFonts w:eastAsiaTheme="minorEastAsia"/>
            </w:rPr>
          </w:pPr>
          <w:hyperlink w:anchor="_Toc135232074" w:history="1">
            <w:r w:rsidR="009F14CA" w:rsidRPr="009F14CA">
              <w:rPr>
                <w:rStyle w:val="af5"/>
              </w:rPr>
              <w:t>7.6</w:t>
            </w:r>
            <w:r w:rsidR="009F14CA" w:rsidRPr="009F14CA">
              <w:rPr>
                <w:rFonts w:eastAsiaTheme="minorEastAsia"/>
              </w:rPr>
              <w:tab/>
            </w:r>
            <w:r w:rsidR="009F14CA" w:rsidRPr="009F14CA">
              <w:rPr>
                <w:rStyle w:val="af5"/>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F14CA" w:rsidRPr="009F14CA">
              <w:rPr>
                <w:webHidden/>
              </w:rPr>
              <w:tab/>
            </w:r>
            <w:r w:rsidR="009F14CA" w:rsidRPr="009F14CA">
              <w:rPr>
                <w:webHidden/>
              </w:rPr>
              <w:fldChar w:fldCharType="begin"/>
            </w:r>
            <w:r w:rsidR="009F14CA" w:rsidRPr="009F14CA">
              <w:rPr>
                <w:webHidden/>
              </w:rPr>
              <w:instrText xml:space="preserve"> PAGEREF _Toc135232074 \h </w:instrText>
            </w:r>
            <w:r w:rsidR="009F14CA" w:rsidRPr="009F14CA">
              <w:rPr>
                <w:webHidden/>
              </w:rPr>
            </w:r>
            <w:r w:rsidR="009F14CA" w:rsidRPr="009F14CA">
              <w:rPr>
                <w:webHidden/>
              </w:rPr>
              <w:fldChar w:fldCharType="separate"/>
            </w:r>
            <w:r w:rsidR="00632008">
              <w:rPr>
                <w:webHidden/>
              </w:rPr>
              <w:t>144</w:t>
            </w:r>
            <w:r w:rsidR="009F14CA" w:rsidRPr="009F14CA">
              <w:rPr>
                <w:webHidden/>
              </w:rPr>
              <w:fldChar w:fldCharType="end"/>
            </w:r>
          </w:hyperlink>
        </w:p>
        <w:p w14:paraId="167D3AA2" w14:textId="685FD717" w:rsidR="009F14CA" w:rsidRPr="009F14CA" w:rsidRDefault="006E64DA" w:rsidP="00017B5B">
          <w:pPr>
            <w:pStyle w:val="26"/>
            <w:rPr>
              <w:rFonts w:eastAsiaTheme="minorEastAsia"/>
            </w:rPr>
          </w:pPr>
          <w:hyperlink w:anchor="_Toc135232075" w:history="1">
            <w:r w:rsidR="009F14CA" w:rsidRPr="009F14CA">
              <w:rPr>
                <w:rStyle w:val="af5"/>
              </w:rPr>
              <w:t>7.7</w:t>
            </w:r>
            <w:r w:rsidR="009F14CA" w:rsidRPr="009F14CA">
              <w:rPr>
                <w:rFonts w:eastAsiaTheme="minorEastAsia"/>
              </w:rPr>
              <w:tab/>
            </w:r>
            <w:r w:rsidR="009F14CA" w:rsidRPr="009F14CA">
              <w:rPr>
                <w:rStyle w:val="af5"/>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_Toc135232075 \h </w:instrText>
            </w:r>
            <w:r w:rsidR="009F14CA" w:rsidRPr="009F14CA">
              <w:rPr>
                <w:webHidden/>
              </w:rPr>
            </w:r>
            <w:r w:rsidR="009F14CA" w:rsidRPr="009F14CA">
              <w:rPr>
                <w:webHidden/>
              </w:rPr>
              <w:fldChar w:fldCharType="separate"/>
            </w:r>
            <w:r w:rsidR="00632008">
              <w:rPr>
                <w:webHidden/>
              </w:rPr>
              <w:t>144</w:t>
            </w:r>
            <w:r w:rsidR="009F14CA" w:rsidRPr="009F14CA">
              <w:rPr>
                <w:webHidden/>
              </w:rPr>
              <w:fldChar w:fldCharType="end"/>
            </w:r>
          </w:hyperlink>
        </w:p>
        <w:p w14:paraId="5D3F22E1" w14:textId="7F98398C" w:rsidR="009F14CA" w:rsidRPr="009F14CA" w:rsidRDefault="006E64DA" w:rsidP="00017B5B">
          <w:pPr>
            <w:pStyle w:val="26"/>
            <w:rPr>
              <w:rFonts w:eastAsiaTheme="minorEastAsia"/>
            </w:rPr>
          </w:pPr>
          <w:hyperlink w:anchor="_Toc135232076" w:history="1">
            <w:r w:rsidR="009F14CA" w:rsidRPr="009F14CA">
              <w:rPr>
                <w:rStyle w:val="af5"/>
              </w:rPr>
              <w:t>7.8</w:t>
            </w:r>
            <w:r w:rsidR="009F14CA" w:rsidRPr="009F14CA">
              <w:rPr>
                <w:rFonts w:eastAsiaTheme="minorEastAsia"/>
              </w:rPr>
              <w:tab/>
            </w:r>
            <w:r w:rsidR="009F14CA" w:rsidRPr="009F14CA">
              <w:rPr>
                <w:rStyle w:val="af5"/>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_Toc135232076 \h </w:instrText>
            </w:r>
            <w:r w:rsidR="009F14CA" w:rsidRPr="009F14CA">
              <w:rPr>
                <w:webHidden/>
              </w:rPr>
            </w:r>
            <w:r w:rsidR="009F14CA" w:rsidRPr="009F14CA">
              <w:rPr>
                <w:webHidden/>
              </w:rPr>
              <w:fldChar w:fldCharType="separate"/>
            </w:r>
            <w:r w:rsidR="00632008">
              <w:rPr>
                <w:webHidden/>
              </w:rPr>
              <w:t>144</w:t>
            </w:r>
            <w:r w:rsidR="009F14CA" w:rsidRPr="009F14CA">
              <w:rPr>
                <w:webHidden/>
              </w:rPr>
              <w:fldChar w:fldCharType="end"/>
            </w:r>
          </w:hyperlink>
        </w:p>
        <w:p w14:paraId="5A29FD42" w14:textId="71531C2F" w:rsidR="009F14CA" w:rsidRPr="009F14CA" w:rsidRDefault="006E64DA" w:rsidP="00017B5B">
          <w:pPr>
            <w:pStyle w:val="26"/>
            <w:rPr>
              <w:rFonts w:eastAsiaTheme="minorEastAsia"/>
            </w:rPr>
          </w:pPr>
          <w:hyperlink w:anchor="_Toc135232077" w:history="1">
            <w:r w:rsidR="009F14CA" w:rsidRPr="009F14CA">
              <w:rPr>
                <w:rStyle w:val="af5"/>
              </w:rPr>
              <w:t>7.9</w:t>
            </w:r>
            <w:r w:rsidR="009F14CA" w:rsidRPr="009F14CA">
              <w:rPr>
                <w:rFonts w:eastAsiaTheme="minorEastAsia"/>
              </w:rPr>
              <w:tab/>
            </w:r>
            <w:r w:rsidR="009F14CA" w:rsidRPr="009F14CA">
              <w:rPr>
                <w:rStyle w:val="af5"/>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_Toc135232077 \h </w:instrText>
            </w:r>
            <w:r w:rsidR="009F14CA" w:rsidRPr="009F14CA">
              <w:rPr>
                <w:webHidden/>
              </w:rPr>
            </w:r>
            <w:r w:rsidR="009F14CA" w:rsidRPr="009F14CA">
              <w:rPr>
                <w:webHidden/>
              </w:rPr>
              <w:fldChar w:fldCharType="separate"/>
            </w:r>
            <w:r w:rsidR="00632008">
              <w:rPr>
                <w:webHidden/>
              </w:rPr>
              <w:t>144</w:t>
            </w:r>
            <w:r w:rsidR="009F14CA" w:rsidRPr="009F14CA">
              <w:rPr>
                <w:webHidden/>
              </w:rPr>
              <w:fldChar w:fldCharType="end"/>
            </w:r>
          </w:hyperlink>
        </w:p>
        <w:p w14:paraId="17E5BFEB" w14:textId="5CD1C7D4" w:rsidR="009F14CA" w:rsidRPr="009F14CA" w:rsidRDefault="006E64DA" w:rsidP="00017B5B">
          <w:pPr>
            <w:pStyle w:val="26"/>
            <w:rPr>
              <w:rFonts w:eastAsiaTheme="minorEastAsia"/>
            </w:rPr>
          </w:pPr>
          <w:hyperlink w:anchor="_Toc135232078" w:history="1">
            <w:r w:rsidR="009F14CA" w:rsidRPr="009F14CA">
              <w:rPr>
                <w:rStyle w:val="af5"/>
              </w:rPr>
              <w:t>7.10</w:t>
            </w:r>
            <w:r w:rsidR="009F14CA" w:rsidRPr="009F14CA">
              <w:rPr>
                <w:rFonts w:eastAsiaTheme="minorEastAsia"/>
              </w:rPr>
              <w:tab/>
            </w:r>
            <w:r w:rsidR="009F14CA" w:rsidRPr="009F14CA">
              <w:rPr>
                <w:rStyle w:val="af5"/>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_Toc135232078 \h </w:instrText>
            </w:r>
            <w:r w:rsidR="009F14CA" w:rsidRPr="009F14CA">
              <w:rPr>
                <w:webHidden/>
              </w:rPr>
            </w:r>
            <w:r w:rsidR="009F14CA" w:rsidRPr="009F14CA">
              <w:rPr>
                <w:webHidden/>
              </w:rPr>
              <w:fldChar w:fldCharType="separate"/>
            </w:r>
            <w:r w:rsidR="00632008">
              <w:rPr>
                <w:webHidden/>
              </w:rPr>
              <w:t>144</w:t>
            </w:r>
            <w:r w:rsidR="009F14CA" w:rsidRPr="009F14CA">
              <w:rPr>
                <w:webHidden/>
              </w:rPr>
              <w:fldChar w:fldCharType="end"/>
            </w:r>
          </w:hyperlink>
        </w:p>
        <w:p w14:paraId="64006646" w14:textId="02373AAC" w:rsidR="009F14CA" w:rsidRPr="009F14CA" w:rsidRDefault="006E64DA" w:rsidP="00017B5B">
          <w:pPr>
            <w:pStyle w:val="26"/>
            <w:rPr>
              <w:rFonts w:eastAsiaTheme="minorEastAsia"/>
            </w:rPr>
          </w:pPr>
          <w:hyperlink w:anchor="_Toc135232079" w:history="1">
            <w:r w:rsidR="009F14CA" w:rsidRPr="009F14CA">
              <w:rPr>
                <w:rStyle w:val="af5"/>
              </w:rPr>
              <w:t>7.11</w:t>
            </w:r>
            <w:r w:rsidR="009F14CA" w:rsidRPr="009F14CA">
              <w:rPr>
                <w:rFonts w:eastAsiaTheme="minorEastAsia"/>
              </w:rPr>
              <w:tab/>
            </w:r>
            <w:r w:rsidR="009F14CA" w:rsidRPr="009F14CA">
              <w:rPr>
                <w:rStyle w:val="af5"/>
              </w:rPr>
              <w:t>Обоснование организации индивидуального теплоснабжения в зонах застройки муниципального образования малоэтажными жилыми зданиями</w:t>
            </w:r>
            <w:r w:rsidR="009F14CA" w:rsidRPr="009F14CA">
              <w:rPr>
                <w:webHidden/>
              </w:rPr>
              <w:tab/>
            </w:r>
            <w:r w:rsidR="009F14CA" w:rsidRPr="009F14CA">
              <w:rPr>
                <w:webHidden/>
              </w:rPr>
              <w:fldChar w:fldCharType="begin"/>
            </w:r>
            <w:r w:rsidR="009F14CA" w:rsidRPr="009F14CA">
              <w:rPr>
                <w:webHidden/>
              </w:rPr>
              <w:instrText xml:space="preserve"> PAGEREF _Toc135232079 \h </w:instrText>
            </w:r>
            <w:r w:rsidR="009F14CA" w:rsidRPr="009F14CA">
              <w:rPr>
                <w:webHidden/>
              </w:rPr>
            </w:r>
            <w:r w:rsidR="009F14CA" w:rsidRPr="009F14CA">
              <w:rPr>
                <w:webHidden/>
              </w:rPr>
              <w:fldChar w:fldCharType="separate"/>
            </w:r>
            <w:r w:rsidR="00632008">
              <w:rPr>
                <w:webHidden/>
              </w:rPr>
              <w:t>144</w:t>
            </w:r>
            <w:r w:rsidR="009F14CA" w:rsidRPr="009F14CA">
              <w:rPr>
                <w:webHidden/>
              </w:rPr>
              <w:fldChar w:fldCharType="end"/>
            </w:r>
          </w:hyperlink>
        </w:p>
        <w:p w14:paraId="7E606557" w14:textId="7B705112" w:rsidR="009F14CA" w:rsidRPr="009F14CA" w:rsidRDefault="006E64DA" w:rsidP="00017B5B">
          <w:pPr>
            <w:pStyle w:val="26"/>
            <w:rPr>
              <w:rFonts w:eastAsiaTheme="minorEastAsia"/>
            </w:rPr>
          </w:pPr>
          <w:hyperlink w:anchor="_Toc135232080" w:history="1">
            <w:r w:rsidR="009F14CA" w:rsidRPr="009F14CA">
              <w:rPr>
                <w:rStyle w:val="af5"/>
              </w:rPr>
              <w:t>7.12</w:t>
            </w:r>
            <w:r w:rsidR="009F14CA" w:rsidRPr="009F14CA">
              <w:rPr>
                <w:rFonts w:eastAsiaTheme="minorEastAsia"/>
              </w:rPr>
              <w:tab/>
            </w:r>
            <w:r w:rsidR="009F14CA" w:rsidRPr="009F14CA">
              <w:rPr>
                <w:rStyle w:val="af5"/>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МО «Город Мирный»</w:t>
            </w:r>
            <w:r w:rsidR="009F14CA" w:rsidRPr="009F14CA">
              <w:rPr>
                <w:webHidden/>
              </w:rPr>
              <w:tab/>
            </w:r>
            <w:r w:rsidR="009F14CA" w:rsidRPr="009F14CA">
              <w:rPr>
                <w:webHidden/>
              </w:rPr>
              <w:fldChar w:fldCharType="begin"/>
            </w:r>
            <w:r w:rsidR="009F14CA" w:rsidRPr="009F14CA">
              <w:rPr>
                <w:webHidden/>
              </w:rPr>
              <w:instrText xml:space="preserve"> PAGEREF _Toc135232080 \h </w:instrText>
            </w:r>
            <w:r w:rsidR="009F14CA" w:rsidRPr="009F14CA">
              <w:rPr>
                <w:webHidden/>
              </w:rPr>
            </w:r>
            <w:r w:rsidR="009F14CA" w:rsidRPr="009F14CA">
              <w:rPr>
                <w:webHidden/>
              </w:rPr>
              <w:fldChar w:fldCharType="separate"/>
            </w:r>
            <w:r w:rsidR="00632008">
              <w:rPr>
                <w:webHidden/>
              </w:rPr>
              <w:t>145</w:t>
            </w:r>
            <w:r w:rsidR="009F14CA" w:rsidRPr="009F14CA">
              <w:rPr>
                <w:webHidden/>
              </w:rPr>
              <w:fldChar w:fldCharType="end"/>
            </w:r>
          </w:hyperlink>
        </w:p>
        <w:p w14:paraId="531CB99C" w14:textId="5ADAB63B" w:rsidR="009F14CA" w:rsidRPr="009F14CA" w:rsidRDefault="006E64DA" w:rsidP="00017B5B">
          <w:pPr>
            <w:pStyle w:val="26"/>
            <w:rPr>
              <w:rFonts w:eastAsiaTheme="minorEastAsia"/>
            </w:rPr>
          </w:pPr>
          <w:hyperlink w:anchor="_Toc135232081" w:history="1">
            <w:r w:rsidR="009F14CA" w:rsidRPr="009F14CA">
              <w:rPr>
                <w:rStyle w:val="af5"/>
              </w:rPr>
              <w:t>7.13</w:t>
            </w:r>
            <w:r w:rsidR="009F14CA" w:rsidRPr="009F14CA">
              <w:rPr>
                <w:rFonts w:eastAsiaTheme="minorEastAsia"/>
              </w:rPr>
              <w:tab/>
            </w:r>
            <w:r w:rsidR="009F14CA" w:rsidRPr="009F14CA">
              <w:rPr>
                <w:rStyle w:val="af5"/>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F14CA" w:rsidRPr="009F14CA">
              <w:rPr>
                <w:webHidden/>
              </w:rPr>
              <w:tab/>
            </w:r>
            <w:r w:rsidR="009F14CA" w:rsidRPr="009F14CA">
              <w:rPr>
                <w:webHidden/>
              </w:rPr>
              <w:fldChar w:fldCharType="begin"/>
            </w:r>
            <w:r w:rsidR="009F14CA" w:rsidRPr="009F14CA">
              <w:rPr>
                <w:webHidden/>
              </w:rPr>
              <w:instrText xml:space="preserve"> PAGEREF _Toc135232081 \h </w:instrText>
            </w:r>
            <w:r w:rsidR="009F14CA" w:rsidRPr="009F14CA">
              <w:rPr>
                <w:webHidden/>
              </w:rPr>
            </w:r>
            <w:r w:rsidR="009F14CA" w:rsidRPr="009F14CA">
              <w:rPr>
                <w:webHidden/>
              </w:rPr>
              <w:fldChar w:fldCharType="separate"/>
            </w:r>
            <w:r w:rsidR="00632008">
              <w:rPr>
                <w:webHidden/>
              </w:rPr>
              <w:t>146</w:t>
            </w:r>
            <w:r w:rsidR="009F14CA" w:rsidRPr="009F14CA">
              <w:rPr>
                <w:webHidden/>
              </w:rPr>
              <w:fldChar w:fldCharType="end"/>
            </w:r>
          </w:hyperlink>
        </w:p>
        <w:p w14:paraId="10096B05" w14:textId="00C82060" w:rsidR="009F14CA" w:rsidRPr="009F14CA" w:rsidRDefault="006E64DA" w:rsidP="00017B5B">
          <w:pPr>
            <w:pStyle w:val="26"/>
            <w:rPr>
              <w:rFonts w:eastAsiaTheme="minorEastAsia"/>
            </w:rPr>
          </w:pPr>
          <w:hyperlink w:anchor="_Toc135232082" w:history="1">
            <w:r w:rsidR="009F14CA" w:rsidRPr="009F14CA">
              <w:rPr>
                <w:rStyle w:val="af5"/>
              </w:rPr>
              <w:t>7.14</w:t>
            </w:r>
            <w:r w:rsidR="009F14CA" w:rsidRPr="009F14CA">
              <w:rPr>
                <w:rFonts w:eastAsiaTheme="minorEastAsia"/>
              </w:rPr>
              <w:tab/>
            </w:r>
            <w:r w:rsidR="009F14CA" w:rsidRPr="009F14CA">
              <w:rPr>
                <w:rStyle w:val="af5"/>
              </w:rPr>
              <w:t>Обоснование организации теплоснабжения в производственных зонах на территории МО «Город Мирный»</w:t>
            </w:r>
            <w:r w:rsidR="009F14CA" w:rsidRPr="009F14CA">
              <w:rPr>
                <w:webHidden/>
              </w:rPr>
              <w:tab/>
            </w:r>
            <w:r w:rsidR="009F14CA" w:rsidRPr="009F14CA">
              <w:rPr>
                <w:webHidden/>
              </w:rPr>
              <w:fldChar w:fldCharType="begin"/>
            </w:r>
            <w:r w:rsidR="009F14CA" w:rsidRPr="009F14CA">
              <w:rPr>
                <w:webHidden/>
              </w:rPr>
              <w:instrText xml:space="preserve"> PAGEREF _Toc135232082 \h </w:instrText>
            </w:r>
            <w:r w:rsidR="009F14CA" w:rsidRPr="009F14CA">
              <w:rPr>
                <w:webHidden/>
              </w:rPr>
            </w:r>
            <w:r w:rsidR="009F14CA" w:rsidRPr="009F14CA">
              <w:rPr>
                <w:webHidden/>
              </w:rPr>
              <w:fldChar w:fldCharType="separate"/>
            </w:r>
            <w:r w:rsidR="00632008">
              <w:rPr>
                <w:webHidden/>
              </w:rPr>
              <w:t>146</w:t>
            </w:r>
            <w:r w:rsidR="009F14CA" w:rsidRPr="009F14CA">
              <w:rPr>
                <w:webHidden/>
              </w:rPr>
              <w:fldChar w:fldCharType="end"/>
            </w:r>
          </w:hyperlink>
        </w:p>
        <w:p w14:paraId="545B4E05" w14:textId="00FA17A6" w:rsidR="009F14CA" w:rsidRPr="009F14CA" w:rsidRDefault="006E64DA" w:rsidP="00017B5B">
          <w:pPr>
            <w:pStyle w:val="26"/>
            <w:rPr>
              <w:rFonts w:eastAsiaTheme="minorEastAsia"/>
            </w:rPr>
          </w:pPr>
          <w:hyperlink w:anchor="_Toc135232083" w:history="1">
            <w:r w:rsidR="009F14CA" w:rsidRPr="009F14CA">
              <w:rPr>
                <w:rStyle w:val="af5"/>
              </w:rPr>
              <w:t>7.15</w:t>
            </w:r>
            <w:r w:rsidR="009F14CA" w:rsidRPr="009F14CA">
              <w:rPr>
                <w:rFonts w:eastAsiaTheme="minorEastAsia"/>
              </w:rPr>
              <w:tab/>
            </w:r>
            <w:r w:rsidR="009F14CA" w:rsidRPr="009F14CA">
              <w:rPr>
                <w:rStyle w:val="af5"/>
              </w:rPr>
              <w:t>Результаты расчетов радиуса эффективного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_Toc135232083 \h </w:instrText>
            </w:r>
            <w:r w:rsidR="009F14CA" w:rsidRPr="009F14CA">
              <w:rPr>
                <w:webHidden/>
              </w:rPr>
            </w:r>
            <w:r w:rsidR="009F14CA" w:rsidRPr="009F14CA">
              <w:rPr>
                <w:webHidden/>
              </w:rPr>
              <w:fldChar w:fldCharType="separate"/>
            </w:r>
            <w:r w:rsidR="00632008">
              <w:rPr>
                <w:webHidden/>
              </w:rPr>
              <w:t>146</w:t>
            </w:r>
            <w:r w:rsidR="009F14CA" w:rsidRPr="009F14CA">
              <w:rPr>
                <w:webHidden/>
              </w:rPr>
              <w:fldChar w:fldCharType="end"/>
            </w:r>
          </w:hyperlink>
        </w:p>
        <w:p w14:paraId="4DCD004A" w14:textId="7E13A706" w:rsidR="009F14CA" w:rsidRPr="009F14CA" w:rsidRDefault="006E64DA" w:rsidP="00017B5B">
          <w:pPr>
            <w:pStyle w:val="26"/>
            <w:rPr>
              <w:rFonts w:eastAsiaTheme="minorEastAsia"/>
            </w:rPr>
          </w:pPr>
          <w:hyperlink w:anchor="_Toc135232084" w:history="1">
            <w:r w:rsidR="009F14CA" w:rsidRPr="009F14CA">
              <w:rPr>
                <w:rStyle w:val="af5"/>
              </w:rPr>
              <w:t>7.16</w:t>
            </w:r>
            <w:r w:rsidR="009F14CA" w:rsidRPr="009F14CA">
              <w:rPr>
                <w:rFonts w:eastAsiaTheme="minorEastAsia"/>
              </w:rPr>
              <w:tab/>
            </w:r>
            <w:r w:rsidR="009F14CA" w:rsidRPr="009F14CA">
              <w:rPr>
                <w:rStyle w:val="af5"/>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_Toc135232084 \h </w:instrText>
            </w:r>
            <w:r w:rsidR="009F14CA" w:rsidRPr="009F14CA">
              <w:rPr>
                <w:webHidden/>
              </w:rPr>
            </w:r>
            <w:r w:rsidR="009F14CA" w:rsidRPr="009F14CA">
              <w:rPr>
                <w:webHidden/>
              </w:rPr>
              <w:fldChar w:fldCharType="separate"/>
            </w:r>
            <w:r w:rsidR="00632008">
              <w:rPr>
                <w:webHidden/>
              </w:rPr>
              <w:t>150</w:t>
            </w:r>
            <w:r w:rsidR="009F14CA" w:rsidRPr="009F14CA">
              <w:rPr>
                <w:webHidden/>
              </w:rPr>
              <w:fldChar w:fldCharType="end"/>
            </w:r>
          </w:hyperlink>
        </w:p>
        <w:p w14:paraId="4C90F4FE" w14:textId="60F47F57" w:rsidR="009F14CA" w:rsidRPr="009F14CA" w:rsidRDefault="006E64DA" w:rsidP="00017B5B">
          <w:pPr>
            <w:pStyle w:val="26"/>
            <w:rPr>
              <w:rFonts w:eastAsiaTheme="minorEastAsia"/>
            </w:rPr>
          </w:pPr>
          <w:hyperlink w:anchor="_Toc135232085" w:history="1">
            <w:r w:rsidR="009F14CA" w:rsidRPr="009F14CA">
              <w:rPr>
                <w:rStyle w:val="af5"/>
              </w:rPr>
              <w:t>7.17</w:t>
            </w:r>
            <w:r w:rsidR="009F14CA" w:rsidRPr="009F14CA">
              <w:rPr>
                <w:rFonts w:eastAsiaTheme="minorEastAsia"/>
              </w:rPr>
              <w:tab/>
            </w:r>
            <w:r w:rsidR="009F14CA" w:rsidRPr="009F14CA">
              <w:rPr>
                <w:rStyle w:val="af5"/>
              </w:rPr>
              <w:t>Обоснование покрытия перспективной тепловой нагрузки, не обеспеченной тепловой мощностью</w:t>
            </w:r>
            <w:r w:rsidR="009F14CA" w:rsidRPr="009F14CA">
              <w:rPr>
                <w:webHidden/>
              </w:rPr>
              <w:tab/>
            </w:r>
            <w:r w:rsidR="009F14CA" w:rsidRPr="009F14CA">
              <w:rPr>
                <w:webHidden/>
              </w:rPr>
              <w:fldChar w:fldCharType="begin"/>
            </w:r>
            <w:r w:rsidR="009F14CA" w:rsidRPr="009F14CA">
              <w:rPr>
                <w:webHidden/>
              </w:rPr>
              <w:instrText xml:space="preserve"> PAGEREF _Toc135232085 \h </w:instrText>
            </w:r>
            <w:r w:rsidR="009F14CA" w:rsidRPr="009F14CA">
              <w:rPr>
                <w:webHidden/>
              </w:rPr>
            </w:r>
            <w:r w:rsidR="009F14CA" w:rsidRPr="009F14CA">
              <w:rPr>
                <w:webHidden/>
              </w:rPr>
              <w:fldChar w:fldCharType="separate"/>
            </w:r>
            <w:r w:rsidR="00632008">
              <w:rPr>
                <w:webHidden/>
              </w:rPr>
              <w:t>150</w:t>
            </w:r>
            <w:r w:rsidR="009F14CA" w:rsidRPr="009F14CA">
              <w:rPr>
                <w:webHidden/>
              </w:rPr>
              <w:fldChar w:fldCharType="end"/>
            </w:r>
          </w:hyperlink>
        </w:p>
        <w:p w14:paraId="70139381" w14:textId="42BB56A3" w:rsidR="009F14CA" w:rsidRPr="009F14CA" w:rsidRDefault="006E64DA" w:rsidP="00017B5B">
          <w:pPr>
            <w:pStyle w:val="26"/>
            <w:rPr>
              <w:rFonts w:eastAsiaTheme="minorEastAsia"/>
            </w:rPr>
          </w:pPr>
          <w:hyperlink w:anchor="_Toc135232086" w:history="1">
            <w:r w:rsidR="009F14CA" w:rsidRPr="009F14CA">
              <w:rPr>
                <w:rStyle w:val="af5"/>
              </w:rPr>
              <w:t>7.18</w:t>
            </w:r>
            <w:r w:rsidR="009F14CA" w:rsidRPr="009F14CA">
              <w:rPr>
                <w:rFonts w:eastAsiaTheme="minorEastAsia"/>
              </w:rPr>
              <w:tab/>
            </w:r>
            <w:r w:rsidR="009F14CA" w:rsidRPr="009F14CA">
              <w:rPr>
                <w:rStyle w:val="af5"/>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_Toc135232086 \h </w:instrText>
            </w:r>
            <w:r w:rsidR="009F14CA" w:rsidRPr="009F14CA">
              <w:rPr>
                <w:webHidden/>
              </w:rPr>
            </w:r>
            <w:r w:rsidR="009F14CA" w:rsidRPr="009F14CA">
              <w:rPr>
                <w:webHidden/>
              </w:rPr>
              <w:fldChar w:fldCharType="separate"/>
            </w:r>
            <w:r w:rsidR="00632008">
              <w:rPr>
                <w:webHidden/>
              </w:rPr>
              <w:t>150</w:t>
            </w:r>
            <w:r w:rsidR="009F14CA" w:rsidRPr="009F14CA">
              <w:rPr>
                <w:webHidden/>
              </w:rPr>
              <w:fldChar w:fldCharType="end"/>
            </w:r>
          </w:hyperlink>
        </w:p>
        <w:p w14:paraId="3A0EB6E5" w14:textId="546D4712" w:rsidR="009F14CA" w:rsidRPr="009F14CA" w:rsidRDefault="006E64DA" w:rsidP="00017B5B">
          <w:pPr>
            <w:pStyle w:val="26"/>
            <w:rPr>
              <w:rFonts w:eastAsiaTheme="minorEastAsia"/>
            </w:rPr>
          </w:pPr>
          <w:hyperlink w:anchor="_Toc135232087" w:history="1">
            <w:r w:rsidR="009F14CA" w:rsidRPr="009F14CA">
              <w:rPr>
                <w:rStyle w:val="af5"/>
              </w:rPr>
              <w:t>7.19</w:t>
            </w:r>
            <w:r w:rsidR="009F14CA" w:rsidRPr="009F14CA">
              <w:rPr>
                <w:rFonts w:eastAsiaTheme="minorEastAsia"/>
              </w:rPr>
              <w:tab/>
            </w:r>
            <w:r w:rsidR="009F14CA" w:rsidRPr="009F14CA">
              <w:rPr>
                <w:rStyle w:val="af5"/>
              </w:rPr>
              <w:t>Определение перспективных режимов загрузки источников тепловой энергии по присоединенной нагрузке</w:t>
            </w:r>
            <w:r w:rsidR="009F14CA" w:rsidRPr="009F14CA">
              <w:rPr>
                <w:webHidden/>
              </w:rPr>
              <w:tab/>
            </w:r>
            <w:r w:rsidR="009F14CA" w:rsidRPr="009F14CA">
              <w:rPr>
                <w:webHidden/>
              </w:rPr>
              <w:fldChar w:fldCharType="begin"/>
            </w:r>
            <w:r w:rsidR="009F14CA" w:rsidRPr="009F14CA">
              <w:rPr>
                <w:webHidden/>
              </w:rPr>
              <w:instrText xml:space="preserve"> PAGEREF _Toc135232087 \h </w:instrText>
            </w:r>
            <w:r w:rsidR="009F14CA" w:rsidRPr="009F14CA">
              <w:rPr>
                <w:webHidden/>
              </w:rPr>
            </w:r>
            <w:r w:rsidR="009F14CA" w:rsidRPr="009F14CA">
              <w:rPr>
                <w:webHidden/>
              </w:rPr>
              <w:fldChar w:fldCharType="separate"/>
            </w:r>
            <w:r w:rsidR="00632008">
              <w:rPr>
                <w:webHidden/>
              </w:rPr>
              <w:t>150</w:t>
            </w:r>
            <w:r w:rsidR="009F14CA" w:rsidRPr="009F14CA">
              <w:rPr>
                <w:webHidden/>
              </w:rPr>
              <w:fldChar w:fldCharType="end"/>
            </w:r>
          </w:hyperlink>
        </w:p>
        <w:p w14:paraId="618B52EB" w14:textId="1DE84502" w:rsidR="009F14CA" w:rsidRPr="009F14CA" w:rsidRDefault="006E64DA" w:rsidP="00017B5B">
          <w:pPr>
            <w:pStyle w:val="26"/>
            <w:rPr>
              <w:rFonts w:eastAsiaTheme="minorEastAsia"/>
            </w:rPr>
          </w:pPr>
          <w:hyperlink w:anchor="_Toc135232088" w:history="1">
            <w:r w:rsidR="009F14CA" w:rsidRPr="009F14CA">
              <w:rPr>
                <w:rStyle w:val="af5"/>
              </w:rPr>
              <w:t>7.20</w:t>
            </w:r>
            <w:r w:rsidR="009F14CA" w:rsidRPr="009F14CA">
              <w:rPr>
                <w:rFonts w:eastAsiaTheme="minorEastAsia"/>
              </w:rPr>
              <w:tab/>
            </w:r>
            <w:r w:rsidR="009F14CA" w:rsidRPr="009F14CA">
              <w:rPr>
                <w:rStyle w:val="af5"/>
              </w:rPr>
              <w:t>Определение потребности в топливе и рекомендации по видам используемого топлива</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_Toc135232088 \h </w:instrText>
            </w:r>
            <w:r w:rsidR="009F14CA" w:rsidRPr="009F14CA">
              <w:rPr>
                <w:webHidden/>
              </w:rPr>
            </w:r>
            <w:r w:rsidR="009F14CA" w:rsidRPr="009F14CA">
              <w:rPr>
                <w:webHidden/>
              </w:rPr>
              <w:fldChar w:fldCharType="separate"/>
            </w:r>
            <w:r w:rsidR="00632008">
              <w:rPr>
                <w:webHidden/>
              </w:rPr>
              <w:t>151</w:t>
            </w:r>
            <w:r w:rsidR="009F14CA" w:rsidRPr="009F14CA">
              <w:rPr>
                <w:webHidden/>
              </w:rPr>
              <w:fldChar w:fldCharType="end"/>
            </w:r>
          </w:hyperlink>
        </w:p>
        <w:p w14:paraId="38F8F882" w14:textId="6812D596" w:rsidR="009F14CA" w:rsidRPr="009F14CA" w:rsidRDefault="006E64DA" w:rsidP="009F14CA">
          <w:pPr>
            <w:pStyle w:val="18"/>
            <w:rPr>
              <w:rFonts w:ascii="Times New Roman" w:eastAsiaTheme="minorEastAsia" w:hAnsi="Times New Roman"/>
              <w:b w:val="0"/>
              <w:noProof/>
            </w:rPr>
          </w:pPr>
          <w:hyperlink w:anchor="_Toc135232089" w:history="1">
            <w:r w:rsidR="009F14CA" w:rsidRPr="009F14CA">
              <w:rPr>
                <w:rStyle w:val="af5"/>
                <w:rFonts w:ascii="Times New Roman" w:hAnsi="Times New Roman"/>
                <w:b w:val="0"/>
                <w:noProof/>
              </w:rPr>
              <w:t>8</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8. Предложения по строительству, реконструкции и (или) модернизации тепловых сетей</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_Toc135232089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152</w:t>
            </w:r>
            <w:r w:rsidR="009F14CA" w:rsidRPr="009F14CA">
              <w:rPr>
                <w:rFonts w:ascii="Times New Roman" w:hAnsi="Times New Roman"/>
                <w:b w:val="0"/>
                <w:noProof/>
                <w:webHidden/>
              </w:rPr>
              <w:fldChar w:fldCharType="end"/>
            </w:r>
          </w:hyperlink>
        </w:p>
        <w:p w14:paraId="426265B9" w14:textId="01B79E65" w:rsidR="009F14CA" w:rsidRPr="009F14CA" w:rsidRDefault="006E64DA" w:rsidP="00017B5B">
          <w:pPr>
            <w:pStyle w:val="26"/>
            <w:rPr>
              <w:rFonts w:eastAsiaTheme="minorEastAsia"/>
            </w:rPr>
          </w:pPr>
          <w:hyperlink w:anchor="_Toc135232090" w:history="1">
            <w:r w:rsidR="009F14CA" w:rsidRPr="009F14CA">
              <w:rPr>
                <w:rStyle w:val="af5"/>
              </w:rPr>
              <w:t>8.1</w:t>
            </w:r>
            <w:r w:rsidR="009F14CA" w:rsidRPr="009F14CA">
              <w:rPr>
                <w:rFonts w:eastAsiaTheme="minorEastAsia"/>
              </w:rPr>
              <w:tab/>
            </w:r>
            <w:r w:rsidR="009F14CA" w:rsidRPr="009F14CA">
              <w:rPr>
                <w:rStyle w:val="af5"/>
              </w:rPr>
              <w:t xml:space="preserve">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w:t>
            </w:r>
            <w:r w:rsidR="009F14CA" w:rsidRPr="009F14CA">
              <w:rPr>
                <w:rStyle w:val="af5"/>
              </w:rPr>
              <w:lastRenderedPageBreak/>
              <w:t>мощности в зоны с избытком тепловой мощности (использование существующих резервов)</w:t>
            </w:r>
            <w:r w:rsidR="009F14CA" w:rsidRPr="009F14CA">
              <w:rPr>
                <w:webHidden/>
              </w:rPr>
              <w:tab/>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_Toc135232090 \h </w:instrText>
            </w:r>
            <w:r w:rsidR="009F14CA" w:rsidRPr="009F14CA">
              <w:rPr>
                <w:webHidden/>
              </w:rPr>
            </w:r>
            <w:r w:rsidR="009F14CA" w:rsidRPr="009F14CA">
              <w:rPr>
                <w:webHidden/>
              </w:rPr>
              <w:fldChar w:fldCharType="separate"/>
            </w:r>
            <w:r w:rsidR="00632008">
              <w:rPr>
                <w:webHidden/>
              </w:rPr>
              <w:t>152</w:t>
            </w:r>
            <w:r w:rsidR="009F14CA" w:rsidRPr="009F14CA">
              <w:rPr>
                <w:webHidden/>
              </w:rPr>
              <w:fldChar w:fldCharType="end"/>
            </w:r>
          </w:hyperlink>
        </w:p>
        <w:p w14:paraId="53E54385" w14:textId="1444DF81" w:rsidR="009F14CA" w:rsidRPr="009F14CA" w:rsidRDefault="006E64DA" w:rsidP="00017B5B">
          <w:pPr>
            <w:pStyle w:val="26"/>
            <w:rPr>
              <w:rFonts w:eastAsiaTheme="minorEastAsia"/>
            </w:rPr>
          </w:pPr>
          <w:hyperlink w:anchor="_Toc135232091" w:history="1">
            <w:r w:rsidR="009F14CA" w:rsidRPr="009F14CA">
              <w:rPr>
                <w:rStyle w:val="af5"/>
              </w:rPr>
              <w:t>8.2</w:t>
            </w:r>
            <w:r w:rsidR="009F14CA" w:rsidRPr="009F14CA">
              <w:rPr>
                <w:rFonts w:eastAsiaTheme="minorEastAsia"/>
              </w:rPr>
              <w:tab/>
            </w:r>
            <w:r w:rsidR="009F14CA" w:rsidRPr="009F14CA">
              <w:rPr>
                <w:rStyle w:val="af5"/>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9F14CA" w:rsidRPr="009F14CA">
              <w:rPr>
                <w:webHidden/>
              </w:rPr>
              <w:tab/>
            </w:r>
            <w:r w:rsidR="009F14CA" w:rsidRPr="009F14CA">
              <w:rPr>
                <w:webHidden/>
              </w:rPr>
              <w:fldChar w:fldCharType="begin"/>
            </w:r>
            <w:r w:rsidR="009F14CA" w:rsidRPr="009F14CA">
              <w:rPr>
                <w:webHidden/>
              </w:rPr>
              <w:instrText xml:space="preserve"> PAGEREF _Toc135232091 \h </w:instrText>
            </w:r>
            <w:r w:rsidR="009F14CA" w:rsidRPr="009F14CA">
              <w:rPr>
                <w:webHidden/>
              </w:rPr>
            </w:r>
            <w:r w:rsidR="009F14CA" w:rsidRPr="009F14CA">
              <w:rPr>
                <w:webHidden/>
              </w:rPr>
              <w:fldChar w:fldCharType="separate"/>
            </w:r>
            <w:r w:rsidR="00632008">
              <w:rPr>
                <w:webHidden/>
              </w:rPr>
              <w:t>152</w:t>
            </w:r>
            <w:r w:rsidR="009F14CA" w:rsidRPr="009F14CA">
              <w:rPr>
                <w:webHidden/>
              </w:rPr>
              <w:fldChar w:fldCharType="end"/>
            </w:r>
          </w:hyperlink>
        </w:p>
        <w:p w14:paraId="1D5C32F0" w14:textId="2A406F1E" w:rsidR="009F14CA" w:rsidRPr="009F14CA" w:rsidRDefault="006E64DA" w:rsidP="00017B5B">
          <w:pPr>
            <w:pStyle w:val="26"/>
            <w:rPr>
              <w:rFonts w:eastAsiaTheme="minorEastAsia"/>
            </w:rPr>
          </w:pPr>
          <w:hyperlink w:anchor="_Toc135232092" w:history="1">
            <w:r w:rsidR="009F14CA" w:rsidRPr="009F14CA">
              <w:rPr>
                <w:rStyle w:val="af5"/>
              </w:rPr>
              <w:t>8.3</w:t>
            </w:r>
            <w:r w:rsidR="009F14CA" w:rsidRPr="009F14CA">
              <w:rPr>
                <w:rFonts w:eastAsiaTheme="minorEastAsia"/>
              </w:rPr>
              <w:tab/>
            </w:r>
            <w:r w:rsidR="009F14CA" w:rsidRPr="009F14CA">
              <w:rPr>
                <w:rStyle w:val="af5"/>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_Toc135232092 \h </w:instrText>
            </w:r>
            <w:r w:rsidR="009F14CA" w:rsidRPr="009F14CA">
              <w:rPr>
                <w:webHidden/>
              </w:rPr>
            </w:r>
            <w:r w:rsidR="009F14CA" w:rsidRPr="009F14CA">
              <w:rPr>
                <w:webHidden/>
              </w:rPr>
              <w:fldChar w:fldCharType="separate"/>
            </w:r>
            <w:r w:rsidR="00632008">
              <w:rPr>
                <w:webHidden/>
              </w:rPr>
              <w:t>157</w:t>
            </w:r>
            <w:r w:rsidR="009F14CA" w:rsidRPr="009F14CA">
              <w:rPr>
                <w:webHidden/>
              </w:rPr>
              <w:fldChar w:fldCharType="end"/>
            </w:r>
          </w:hyperlink>
        </w:p>
        <w:p w14:paraId="751AF10F" w14:textId="530937D1" w:rsidR="009F14CA" w:rsidRPr="009F14CA" w:rsidRDefault="006E64DA" w:rsidP="00017B5B">
          <w:pPr>
            <w:pStyle w:val="26"/>
            <w:rPr>
              <w:rFonts w:eastAsiaTheme="minorEastAsia"/>
            </w:rPr>
          </w:pPr>
          <w:hyperlink w:anchor="_Toc135232093" w:history="1">
            <w:r w:rsidR="009F14CA" w:rsidRPr="009F14CA">
              <w:rPr>
                <w:rStyle w:val="af5"/>
              </w:rPr>
              <w:t>8.4</w:t>
            </w:r>
            <w:r w:rsidR="009F14CA" w:rsidRPr="009F14CA">
              <w:rPr>
                <w:rFonts w:eastAsiaTheme="minorEastAsia"/>
              </w:rPr>
              <w:tab/>
            </w:r>
            <w:r w:rsidR="009F14CA" w:rsidRPr="009F14CA">
              <w:rPr>
                <w:rStyle w:val="af5"/>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F14CA" w:rsidRPr="009F14CA">
              <w:rPr>
                <w:webHidden/>
              </w:rPr>
              <w:tab/>
            </w:r>
            <w:r w:rsidR="009F14CA" w:rsidRPr="009F14CA">
              <w:rPr>
                <w:webHidden/>
              </w:rPr>
              <w:fldChar w:fldCharType="begin"/>
            </w:r>
            <w:r w:rsidR="009F14CA" w:rsidRPr="009F14CA">
              <w:rPr>
                <w:webHidden/>
              </w:rPr>
              <w:instrText xml:space="preserve"> PAGEREF _Toc135232093 \h </w:instrText>
            </w:r>
            <w:r w:rsidR="009F14CA" w:rsidRPr="009F14CA">
              <w:rPr>
                <w:webHidden/>
              </w:rPr>
            </w:r>
            <w:r w:rsidR="009F14CA" w:rsidRPr="009F14CA">
              <w:rPr>
                <w:webHidden/>
              </w:rPr>
              <w:fldChar w:fldCharType="separate"/>
            </w:r>
            <w:r w:rsidR="00632008">
              <w:rPr>
                <w:webHidden/>
              </w:rPr>
              <w:t>157</w:t>
            </w:r>
            <w:r w:rsidR="009F14CA" w:rsidRPr="009F14CA">
              <w:rPr>
                <w:webHidden/>
              </w:rPr>
              <w:fldChar w:fldCharType="end"/>
            </w:r>
          </w:hyperlink>
        </w:p>
        <w:p w14:paraId="259EBE6B" w14:textId="3E4C288B" w:rsidR="009F14CA" w:rsidRPr="009F14CA" w:rsidRDefault="006E64DA" w:rsidP="00017B5B">
          <w:pPr>
            <w:pStyle w:val="26"/>
            <w:rPr>
              <w:rFonts w:eastAsiaTheme="minorEastAsia"/>
            </w:rPr>
          </w:pPr>
          <w:hyperlink w:anchor="_Toc135232094" w:history="1">
            <w:r w:rsidR="009F14CA" w:rsidRPr="009F14CA">
              <w:rPr>
                <w:rStyle w:val="af5"/>
              </w:rPr>
              <w:t>8.5</w:t>
            </w:r>
            <w:r w:rsidR="009F14CA" w:rsidRPr="009F14CA">
              <w:rPr>
                <w:rFonts w:eastAsiaTheme="minorEastAsia"/>
              </w:rPr>
              <w:tab/>
            </w:r>
            <w:r w:rsidR="009F14CA" w:rsidRPr="009F14CA">
              <w:rPr>
                <w:rStyle w:val="af5"/>
              </w:rPr>
              <w:t>Предложения по строительству тепловых сетей для обеспечения нормативной надежности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_Toc135232094 \h </w:instrText>
            </w:r>
            <w:r w:rsidR="009F14CA" w:rsidRPr="009F14CA">
              <w:rPr>
                <w:webHidden/>
              </w:rPr>
            </w:r>
            <w:r w:rsidR="009F14CA" w:rsidRPr="009F14CA">
              <w:rPr>
                <w:webHidden/>
              </w:rPr>
              <w:fldChar w:fldCharType="separate"/>
            </w:r>
            <w:r w:rsidR="00632008">
              <w:rPr>
                <w:webHidden/>
              </w:rPr>
              <w:t>157</w:t>
            </w:r>
            <w:r w:rsidR="009F14CA" w:rsidRPr="009F14CA">
              <w:rPr>
                <w:webHidden/>
              </w:rPr>
              <w:fldChar w:fldCharType="end"/>
            </w:r>
          </w:hyperlink>
        </w:p>
        <w:p w14:paraId="55FBCCFC" w14:textId="293A962D" w:rsidR="009F14CA" w:rsidRPr="009F14CA" w:rsidRDefault="006E64DA" w:rsidP="00017B5B">
          <w:pPr>
            <w:pStyle w:val="26"/>
            <w:rPr>
              <w:rFonts w:eastAsiaTheme="minorEastAsia"/>
            </w:rPr>
          </w:pPr>
          <w:hyperlink w:anchor="_Toc135232095" w:history="1">
            <w:r w:rsidR="009F14CA" w:rsidRPr="009F14CA">
              <w:rPr>
                <w:rStyle w:val="af5"/>
              </w:rPr>
              <w:t>8.6</w:t>
            </w:r>
            <w:r w:rsidR="009F14CA" w:rsidRPr="009F14CA">
              <w:rPr>
                <w:rFonts w:eastAsiaTheme="minorEastAsia"/>
              </w:rPr>
              <w:tab/>
            </w:r>
            <w:r w:rsidR="009F14CA" w:rsidRPr="009F14CA">
              <w:rPr>
                <w:rStyle w:val="af5"/>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_Toc135232095 \h </w:instrText>
            </w:r>
            <w:r w:rsidR="009F14CA" w:rsidRPr="009F14CA">
              <w:rPr>
                <w:webHidden/>
              </w:rPr>
            </w:r>
            <w:r w:rsidR="009F14CA" w:rsidRPr="009F14CA">
              <w:rPr>
                <w:webHidden/>
              </w:rPr>
              <w:fldChar w:fldCharType="separate"/>
            </w:r>
            <w:r w:rsidR="00632008">
              <w:rPr>
                <w:webHidden/>
              </w:rPr>
              <w:t>157</w:t>
            </w:r>
            <w:r w:rsidR="009F14CA" w:rsidRPr="009F14CA">
              <w:rPr>
                <w:webHidden/>
              </w:rPr>
              <w:fldChar w:fldCharType="end"/>
            </w:r>
          </w:hyperlink>
        </w:p>
        <w:p w14:paraId="37F3CFA4" w14:textId="15E6E64E" w:rsidR="009F14CA" w:rsidRPr="009F14CA" w:rsidRDefault="006E64DA" w:rsidP="00017B5B">
          <w:pPr>
            <w:pStyle w:val="26"/>
            <w:rPr>
              <w:rFonts w:eastAsiaTheme="minorEastAsia"/>
            </w:rPr>
          </w:pPr>
          <w:hyperlink w:anchor="_Toc135232096" w:history="1">
            <w:r w:rsidR="009F14CA" w:rsidRPr="009F14CA">
              <w:rPr>
                <w:rStyle w:val="af5"/>
              </w:rPr>
              <w:t>8.7</w:t>
            </w:r>
            <w:r w:rsidR="009F14CA" w:rsidRPr="009F14CA">
              <w:rPr>
                <w:rFonts w:eastAsiaTheme="minorEastAsia"/>
              </w:rPr>
              <w:tab/>
            </w:r>
            <w:r w:rsidR="009F14CA" w:rsidRPr="009F14CA">
              <w:rPr>
                <w:rStyle w:val="af5"/>
              </w:rPr>
              <w:t>Предложения по реконструкции и (или) модернизации тепловых сетей, подлежащих замене в связи с исчерпанием эксплуатационного ресурса</w:t>
            </w:r>
            <w:r w:rsidR="009F14CA" w:rsidRPr="009F14CA">
              <w:rPr>
                <w:webHidden/>
              </w:rPr>
              <w:tab/>
            </w:r>
            <w:r w:rsidR="009F14CA" w:rsidRPr="009F14CA">
              <w:rPr>
                <w:webHidden/>
              </w:rPr>
              <w:fldChar w:fldCharType="begin"/>
            </w:r>
            <w:r w:rsidR="009F14CA" w:rsidRPr="009F14CA">
              <w:rPr>
                <w:webHidden/>
              </w:rPr>
              <w:instrText xml:space="preserve"> PAGEREF _Toc135232096 \h </w:instrText>
            </w:r>
            <w:r w:rsidR="009F14CA" w:rsidRPr="009F14CA">
              <w:rPr>
                <w:webHidden/>
              </w:rPr>
            </w:r>
            <w:r w:rsidR="009F14CA" w:rsidRPr="009F14CA">
              <w:rPr>
                <w:webHidden/>
              </w:rPr>
              <w:fldChar w:fldCharType="separate"/>
            </w:r>
            <w:r w:rsidR="00632008">
              <w:rPr>
                <w:webHidden/>
              </w:rPr>
              <w:t>157</w:t>
            </w:r>
            <w:r w:rsidR="009F14CA" w:rsidRPr="009F14CA">
              <w:rPr>
                <w:webHidden/>
              </w:rPr>
              <w:fldChar w:fldCharType="end"/>
            </w:r>
          </w:hyperlink>
        </w:p>
        <w:p w14:paraId="1F71963B" w14:textId="14D4A8E5" w:rsidR="009F14CA" w:rsidRPr="009F14CA" w:rsidRDefault="006E64DA" w:rsidP="00017B5B">
          <w:pPr>
            <w:pStyle w:val="26"/>
            <w:rPr>
              <w:rFonts w:eastAsiaTheme="minorEastAsia"/>
            </w:rPr>
          </w:pPr>
          <w:hyperlink w:anchor="_Toc135232097" w:history="1">
            <w:r w:rsidR="009F14CA" w:rsidRPr="009F14CA">
              <w:rPr>
                <w:rStyle w:val="af5"/>
              </w:rPr>
              <w:t>8.8</w:t>
            </w:r>
            <w:r w:rsidR="009F14CA" w:rsidRPr="009F14CA">
              <w:rPr>
                <w:rFonts w:eastAsiaTheme="minorEastAsia"/>
              </w:rPr>
              <w:tab/>
            </w:r>
            <w:r w:rsidR="009F14CA" w:rsidRPr="009F14CA">
              <w:rPr>
                <w:rStyle w:val="af5"/>
              </w:rPr>
              <w:t>Предложения по строительству, реконструкции и (или) модернизации насосных станций</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_Toc135232097 \h </w:instrText>
            </w:r>
            <w:r w:rsidR="009F14CA" w:rsidRPr="009F14CA">
              <w:rPr>
                <w:webHidden/>
              </w:rPr>
            </w:r>
            <w:r w:rsidR="009F14CA" w:rsidRPr="009F14CA">
              <w:rPr>
                <w:webHidden/>
              </w:rPr>
              <w:fldChar w:fldCharType="separate"/>
            </w:r>
            <w:r w:rsidR="00632008">
              <w:rPr>
                <w:webHidden/>
              </w:rPr>
              <w:t>158</w:t>
            </w:r>
            <w:r w:rsidR="009F14CA" w:rsidRPr="009F14CA">
              <w:rPr>
                <w:webHidden/>
              </w:rPr>
              <w:fldChar w:fldCharType="end"/>
            </w:r>
          </w:hyperlink>
        </w:p>
        <w:p w14:paraId="639D0C21" w14:textId="306D0F9B" w:rsidR="009F14CA" w:rsidRPr="009F14CA" w:rsidRDefault="006E64DA" w:rsidP="00017B5B">
          <w:pPr>
            <w:pStyle w:val="26"/>
            <w:rPr>
              <w:rFonts w:eastAsiaTheme="minorEastAsia"/>
            </w:rPr>
          </w:pPr>
          <w:hyperlink w:anchor="_Toc135232098" w:history="1">
            <w:r w:rsidR="009F14CA" w:rsidRPr="009F14CA">
              <w:rPr>
                <w:rStyle w:val="af5"/>
              </w:rPr>
              <w:t>8.9</w:t>
            </w:r>
            <w:r w:rsidR="009F14CA" w:rsidRPr="009F14CA">
              <w:rPr>
                <w:rFonts w:eastAsiaTheme="minorEastAsia"/>
              </w:rPr>
              <w:tab/>
            </w:r>
            <w:r w:rsidR="009F14CA" w:rsidRPr="009F14CA">
              <w:rPr>
                <w:rStyle w:val="af5"/>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9F14CA" w:rsidRPr="009F14CA">
              <w:rPr>
                <w:webHidden/>
              </w:rPr>
              <w:tab/>
            </w:r>
            <w:r w:rsidR="009F14CA" w:rsidRPr="009F14CA">
              <w:rPr>
                <w:webHidden/>
              </w:rPr>
              <w:fldChar w:fldCharType="begin"/>
            </w:r>
            <w:r w:rsidR="009F14CA" w:rsidRPr="009F14CA">
              <w:rPr>
                <w:webHidden/>
              </w:rPr>
              <w:instrText xml:space="preserve"> PAGEREF _Toc135232098 \h </w:instrText>
            </w:r>
            <w:r w:rsidR="009F14CA" w:rsidRPr="009F14CA">
              <w:rPr>
                <w:webHidden/>
              </w:rPr>
            </w:r>
            <w:r w:rsidR="009F14CA" w:rsidRPr="009F14CA">
              <w:rPr>
                <w:webHidden/>
              </w:rPr>
              <w:fldChar w:fldCharType="separate"/>
            </w:r>
            <w:r w:rsidR="00632008">
              <w:rPr>
                <w:webHidden/>
              </w:rPr>
              <w:t>158</w:t>
            </w:r>
            <w:r w:rsidR="009F14CA" w:rsidRPr="009F14CA">
              <w:rPr>
                <w:webHidden/>
              </w:rPr>
              <w:fldChar w:fldCharType="end"/>
            </w:r>
          </w:hyperlink>
        </w:p>
        <w:p w14:paraId="1AE73EC2" w14:textId="1BD631FE" w:rsidR="009F14CA" w:rsidRPr="009F14CA" w:rsidRDefault="006E64DA" w:rsidP="009F14CA">
          <w:pPr>
            <w:pStyle w:val="18"/>
            <w:rPr>
              <w:rFonts w:ascii="Times New Roman" w:eastAsiaTheme="minorEastAsia" w:hAnsi="Times New Roman"/>
              <w:b w:val="0"/>
              <w:noProof/>
            </w:rPr>
          </w:pPr>
          <w:hyperlink w:anchor="_Toc135232099" w:history="1">
            <w:r w:rsidR="009F14CA" w:rsidRPr="009F14CA">
              <w:rPr>
                <w:rStyle w:val="af5"/>
                <w:rFonts w:ascii="Times New Roman" w:hAnsi="Times New Roman"/>
                <w:b w:val="0"/>
                <w:noProof/>
              </w:rPr>
              <w:t>9</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9. Предложения по переводу открытых систем теплоснабжения (горячего водоснабжения), отдельных участков таких систем в закрытые системы горячего водоснабжения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_Toc135232099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159</w:t>
            </w:r>
            <w:r w:rsidR="009F14CA" w:rsidRPr="009F14CA">
              <w:rPr>
                <w:rFonts w:ascii="Times New Roman" w:hAnsi="Times New Roman"/>
                <w:b w:val="0"/>
                <w:noProof/>
                <w:webHidden/>
              </w:rPr>
              <w:fldChar w:fldCharType="end"/>
            </w:r>
          </w:hyperlink>
        </w:p>
        <w:p w14:paraId="345F5A1D" w14:textId="6C712213" w:rsidR="009F14CA" w:rsidRPr="009F14CA" w:rsidRDefault="006E64DA" w:rsidP="00017B5B">
          <w:pPr>
            <w:pStyle w:val="26"/>
            <w:rPr>
              <w:rFonts w:eastAsiaTheme="minorEastAsia"/>
            </w:rPr>
          </w:pPr>
          <w:hyperlink w:anchor="_Toc135232100" w:history="1">
            <w:r w:rsidR="009F14CA" w:rsidRPr="009F14CA">
              <w:rPr>
                <w:rStyle w:val="af5"/>
              </w:rPr>
              <w:t>9.1</w:t>
            </w:r>
            <w:r w:rsidR="009F14CA" w:rsidRPr="009F14CA">
              <w:rPr>
                <w:rFonts w:eastAsiaTheme="minorEastAsia"/>
              </w:rPr>
              <w:tab/>
            </w:r>
            <w:r w:rsidR="009F14CA" w:rsidRPr="009F14CA">
              <w:rPr>
                <w:rStyle w:val="af5"/>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отдельных участков таких систем на закрытую систему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_Toc135232100 \h </w:instrText>
            </w:r>
            <w:r w:rsidR="009F14CA" w:rsidRPr="009F14CA">
              <w:rPr>
                <w:webHidden/>
              </w:rPr>
            </w:r>
            <w:r w:rsidR="009F14CA" w:rsidRPr="009F14CA">
              <w:rPr>
                <w:webHidden/>
              </w:rPr>
              <w:fldChar w:fldCharType="separate"/>
            </w:r>
            <w:r w:rsidR="00632008">
              <w:rPr>
                <w:webHidden/>
              </w:rPr>
              <w:t>159</w:t>
            </w:r>
            <w:r w:rsidR="009F14CA" w:rsidRPr="009F14CA">
              <w:rPr>
                <w:webHidden/>
              </w:rPr>
              <w:fldChar w:fldCharType="end"/>
            </w:r>
          </w:hyperlink>
        </w:p>
        <w:p w14:paraId="4910E8DF" w14:textId="0A962383" w:rsidR="009F14CA" w:rsidRPr="009F14CA" w:rsidRDefault="006E64DA" w:rsidP="00017B5B">
          <w:pPr>
            <w:pStyle w:val="26"/>
            <w:rPr>
              <w:rFonts w:eastAsiaTheme="minorEastAsia"/>
            </w:rPr>
          </w:pPr>
          <w:hyperlink w:anchor="_Toc135232101" w:history="1">
            <w:r w:rsidR="009F14CA" w:rsidRPr="009F14CA">
              <w:rPr>
                <w:rStyle w:val="af5"/>
              </w:rPr>
              <w:t>9.2</w:t>
            </w:r>
            <w:r w:rsidR="009F14CA" w:rsidRPr="009F14CA">
              <w:rPr>
                <w:rFonts w:eastAsiaTheme="minorEastAsia"/>
              </w:rPr>
              <w:tab/>
            </w:r>
            <w:r w:rsidR="009F14CA" w:rsidRPr="009F14CA">
              <w:rPr>
                <w:rStyle w:val="af5"/>
              </w:rPr>
              <w:t>Выбор и обоснование метода регулирования отпуска тепловой энергии от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_Toc135232101 \h </w:instrText>
            </w:r>
            <w:r w:rsidR="009F14CA" w:rsidRPr="009F14CA">
              <w:rPr>
                <w:webHidden/>
              </w:rPr>
            </w:r>
            <w:r w:rsidR="009F14CA" w:rsidRPr="009F14CA">
              <w:rPr>
                <w:webHidden/>
              </w:rPr>
              <w:fldChar w:fldCharType="separate"/>
            </w:r>
            <w:r w:rsidR="00632008">
              <w:rPr>
                <w:webHidden/>
              </w:rPr>
              <w:t>159</w:t>
            </w:r>
            <w:r w:rsidR="009F14CA" w:rsidRPr="009F14CA">
              <w:rPr>
                <w:webHidden/>
              </w:rPr>
              <w:fldChar w:fldCharType="end"/>
            </w:r>
          </w:hyperlink>
        </w:p>
        <w:p w14:paraId="28C280CA" w14:textId="4EB7FBFF" w:rsidR="009F14CA" w:rsidRPr="009F14CA" w:rsidRDefault="006E64DA" w:rsidP="00017B5B">
          <w:pPr>
            <w:pStyle w:val="26"/>
            <w:rPr>
              <w:rFonts w:eastAsiaTheme="minorEastAsia"/>
            </w:rPr>
          </w:pPr>
          <w:hyperlink w:anchor="_Toc135232102" w:history="1">
            <w:r w:rsidR="009F14CA" w:rsidRPr="009F14CA">
              <w:rPr>
                <w:rStyle w:val="af5"/>
              </w:rPr>
              <w:t>9.3</w:t>
            </w:r>
            <w:r w:rsidR="009F14CA" w:rsidRPr="009F14CA">
              <w:rPr>
                <w:rFonts w:eastAsiaTheme="minorEastAsia"/>
              </w:rPr>
              <w:tab/>
            </w:r>
            <w:r w:rsidR="009F14CA" w:rsidRPr="009F14CA">
              <w:rPr>
                <w:rStyle w:val="af5"/>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_Toc135232102 \h </w:instrText>
            </w:r>
            <w:r w:rsidR="009F14CA" w:rsidRPr="009F14CA">
              <w:rPr>
                <w:webHidden/>
              </w:rPr>
            </w:r>
            <w:r w:rsidR="009F14CA" w:rsidRPr="009F14CA">
              <w:rPr>
                <w:webHidden/>
              </w:rPr>
              <w:fldChar w:fldCharType="separate"/>
            </w:r>
            <w:r w:rsidR="00632008">
              <w:rPr>
                <w:webHidden/>
              </w:rPr>
              <w:t>159</w:t>
            </w:r>
            <w:r w:rsidR="009F14CA" w:rsidRPr="009F14CA">
              <w:rPr>
                <w:webHidden/>
              </w:rPr>
              <w:fldChar w:fldCharType="end"/>
            </w:r>
          </w:hyperlink>
        </w:p>
        <w:p w14:paraId="48D38DB0" w14:textId="5384F485" w:rsidR="009F14CA" w:rsidRPr="009F14CA" w:rsidRDefault="006E64DA" w:rsidP="00017B5B">
          <w:pPr>
            <w:pStyle w:val="26"/>
            <w:rPr>
              <w:rFonts w:eastAsiaTheme="minorEastAsia"/>
            </w:rPr>
          </w:pPr>
          <w:hyperlink w:anchor="_Toc135232103" w:history="1">
            <w:r w:rsidR="009F14CA" w:rsidRPr="009F14CA">
              <w:rPr>
                <w:rStyle w:val="af5"/>
              </w:rPr>
              <w:t>9.4</w:t>
            </w:r>
            <w:r w:rsidR="009F14CA" w:rsidRPr="009F14CA">
              <w:rPr>
                <w:rFonts w:eastAsiaTheme="minorEastAsia"/>
              </w:rPr>
              <w:tab/>
            </w:r>
            <w:r w:rsidR="009F14CA" w:rsidRPr="009F14CA">
              <w:rPr>
                <w:rStyle w:val="af5"/>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при наличии у потребителей внутридомовых систем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_Toc135232103 \h </w:instrText>
            </w:r>
            <w:r w:rsidR="009F14CA" w:rsidRPr="009F14CA">
              <w:rPr>
                <w:webHidden/>
              </w:rPr>
            </w:r>
            <w:r w:rsidR="009F14CA" w:rsidRPr="009F14CA">
              <w:rPr>
                <w:webHidden/>
              </w:rPr>
              <w:fldChar w:fldCharType="separate"/>
            </w:r>
            <w:r w:rsidR="00632008">
              <w:rPr>
                <w:webHidden/>
              </w:rPr>
              <w:t>159</w:t>
            </w:r>
            <w:r w:rsidR="009F14CA" w:rsidRPr="009F14CA">
              <w:rPr>
                <w:webHidden/>
              </w:rPr>
              <w:fldChar w:fldCharType="end"/>
            </w:r>
          </w:hyperlink>
        </w:p>
        <w:p w14:paraId="76EF7DA3" w14:textId="0FEB8BDB" w:rsidR="009F14CA" w:rsidRPr="009F14CA" w:rsidRDefault="006E64DA" w:rsidP="00017B5B">
          <w:pPr>
            <w:pStyle w:val="26"/>
            <w:rPr>
              <w:rFonts w:eastAsiaTheme="minorEastAsia"/>
            </w:rPr>
          </w:pPr>
          <w:hyperlink w:anchor="_Toc135232104" w:history="1">
            <w:r w:rsidR="009F14CA" w:rsidRPr="009F14CA">
              <w:rPr>
                <w:rStyle w:val="af5"/>
              </w:rPr>
              <w:t>9.5</w:t>
            </w:r>
            <w:r w:rsidR="009F14CA" w:rsidRPr="009F14CA">
              <w:rPr>
                <w:rFonts w:eastAsiaTheme="minorEastAsia"/>
              </w:rPr>
              <w:tab/>
            </w:r>
            <w:r w:rsidR="009F14CA" w:rsidRPr="009F14CA">
              <w:rPr>
                <w:rStyle w:val="af5"/>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отдельных участков таких систем к закрытой системе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_Toc135232104 \h </w:instrText>
            </w:r>
            <w:r w:rsidR="009F14CA" w:rsidRPr="009F14CA">
              <w:rPr>
                <w:webHidden/>
              </w:rPr>
            </w:r>
            <w:r w:rsidR="009F14CA" w:rsidRPr="009F14CA">
              <w:rPr>
                <w:webHidden/>
              </w:rPr>
              <w:fldChar w:fldCharType="separate"/>
            </w:r>
            <w:r w:rsidR="00632008">
              <w:rPr>
                <w:webHidden/>
              </w:rPr>
              <w:t>160</w:t>
            </w:r>
            <w:r w:rsidR="009F14CA" w:rsidRPr="009F14CA">
              <w:rPr>
                <w:webHidden/>
              </w:rPr>
              <w:fldChar w:fldCharType="end"/>
            </w:r>
          </w:hyperlink>
        </w:p>
        <w:p w14:paraId="5CB3DB36" w14:textId="3AFA69B6" w:rsidR="009F14CA" w:rsidRPr="009F14CA" w:rsidRDefault="006E64DA" w:rsidP="00017B5B">
          <w:pPr>
            <w:pStyle w:val="26"/>
            <w:rPr>
              <w:rFonts w:eastAsiaTheme="minorEastAsia"/>
            </w:rPr>
          </w:pPr>
          <w:hyperlink w:anchor="_Toc135232105" w:history="1">
            <w:r w:rsidR="009F14CA" w:rsidRPr="009F14CA">
              <w:rPr>
                <w:rStyle w:val="af5"/>
              </w:rPr>
              <w:t>9.6</w:t>
            </w:r>
            <w:r w:rsidR="009F14CA" w:rsidRPr="009F14CA">
              <w:rPr>
                <w:rFonts w:eastAsiaTheme="minorEastAsia"/>
              </w:rPr>
              <w:tab/>
            </w:r>
            <w:r w:rsidR="009F14CA" w:rsidRPr="009F14CA">
              <w:rPr>
                <w:rStyle w:val="af5"/>
              </w:rPr>
              <w:t>Расчет потребности инвестиций для перевода открытой системы теплоснабжения (горячего водоснабжения), отдельных участков таких систем в закрытую систему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_Toc135232105 \h </w:instrText>
            </w:r>
            <w:r w:rsidR="009F14CA" w:rsidRPr="009F14CA">
              <w:rPr>
                <w:webHidden/>
              </w:rPr>
            </w:r>
            <w:r w:rsidR="009F14CA" w:rsidRPr="009F14CA">
              <w:rPr>
                <w:webHidden/>
              </w:rPr>
              <w:fldChar w:fldCharType="separate"/>
            </w:r>
            <w:r w:rsidR="00632008">
              <w:rPr>
                <w:webHidden/>
              </w:rPr>
              <w:t>160</w:t>
            </w:r>
            <w:r w:rsidR="009F14CA" w:rsidRPr="009F14CA">
              <w:rPr>
                <w:webHidden/>
              </w:rPr>
              <w:fldChar w:fldCharType="end"/>
            </w:r>
          </w:hyperlink>
        </w:p>
        <w:p w14:paraId="7AED9056" w14:textId="0796ED05" w:rsidR="009F14CA" w:rsidRPr="009F14CA" w:rsidRDefault="006E64DA" w:rsidP="00017B5B">
          <w:pPr>
            <w:pStyle w:val="26"/>
            <w:rPr>
              <w:rFonts w:eastAsiaTheme="minorEastAsia"/>
            </w:rPr>
          </w:pPr>
          <w:hyperlink w:anchor="_Toc135232106" w:history="1">
            <w:r w:rsidR="009F14CA" w:rsidRPr="009F14CA">
              <w:rPr>
                <w:rStyle w:val="af5"/>
              </w:rPr>
              <w:t>9.7</w:t>
            </w:r>
            <w:r w:rsidR="009F14CA" w:rsidRPr="009F14CA">
              <w:rPr>
                <w:rFonts w:eastAsiaTheme="minorEastAsia"/>
              </w:rPr>
              <w:tab/>
            </w:r>
            <w:r w:rsidR="009F14CA" w:rsidRPr="009F14CA">
              <w:rPr>
                <w:rStyle w:val="af5"/>
              </w:rPr>
              <w:t>Оценка целевых показателей эффективности и качества теплоснабжения в открытой системе теплоснабжения (горячего водоснабжения), отдельных участков таких систем и закрытой системе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_Toc135232106 \h </w:instrText>
            </w:r>
            <w:r w:rsidR="009F14CA" w:rsidRPr="009F14CA">
              <w:rPr>
                <w:webHidden/>
              </w:rPr>
            </w:r>
            <w:r w:rsidR="009F14CA" w:rsidRPr="009F14CA">
              <w:rPr>
                <w:webHidden/>
              </w:rPr>
              <w:fldChar w:fldCharType="separate"/>
            </w:r>
            <w:r w:rsidR="00632008">
              <w:rPr>
                <w:webHidden/>
              </w:rPr>
              <w:t>160</w:t>
            </w:r>
            <w:r w:rsidR="009F14CA" w:rsidRPr="009F14CA">
              <w:rPr>
                <w:webHidden/>
              </w:rPr>
              <w:fldChar w:fldCharType="end"/>
            </w:r>
          </w:hyperlink>
        </w:p>
        <w:p w14:paraId="06C73EC3" w14:textId="10C5ED84" w:rsidR="009F14CA" w:rsidRPr="009F14CA" w:rsidRDefault="006E64DA" w:rsidP="00017B5B">
          <w:pPr>
            <w:pStyle w:val="26"/>
            <w:rPr>
              <w:rFonts w:eastAsiaTheme="minorEastAsia"/>
            </w:rPr>
          </w:pPr>
          <w:hyperlink w:anchor="_Toc135232107" w:history="1">
            <w:r w:rsidR="009F14CA" w:rsidRPr="009F14CA">
              <w:rPr>
                <w:rStyle w:val="af5"/>
              </w:rPr>
              <w:t>9.8</w:t>
            </w:r>
            <w:r w:rsidR="009F14CA" w:rsidRPr="009F14CA">
              <w:rPr>
                <w:rFonts w:eastAsiaTheme="minorEastAsia"/>
              </w:rPr>
              <w:tab/>
            </w:r>
            <w:r w:rsidR="009F14CA" w:rsidRPr="009F14CA">
              <w:rPr>
                <w:rStyle w:val="af5"/>
              </w:rPr>
              <w:t>Предложения по источникам инвестиций</w:t>
            </w:r>
            <w:r w:rsidR="009F14CA" w:rsidRPr="009F14CA">
              <w:rPr>
                <w:webHidden/>
              </w:rPr>
              <w:tab/>
            </w:r>
            <w:r w:rsidR="009F14CA" w:rsidRPr="009F14CA">
              <w:rPr>
                <w:webHidden/>
              </w:rPr>
              <w:fldChar w:fldCharType="begin"/>
            </w:r>
            <w:r w:rsidR="009F14CA" w:rsidRPr="009F14CA">
              <w:rPr>
                <w:webHidden/>
              </w:rPr>
              <w:instrText xml:space="preserve"> PAGEREF _Toc135232107 \h </w:instrText>
            </w:r>
            <w:r w:rsidR="009F14CA" w:rsidRPr="009F14CA">
              <w:rPr>
                <w:webHidden/>
              </w:rPr>
            </w:r>
            <w:r w:rsidR="009F14CA" w:rsidRPr="009F14CA">
              <w:rPr>
                <w:webHidden/>
              </w:rPr>
              <w:fldChar w:fldCharType="separate"/>
            </w:r>
            <w:r w:rsidR="00632008">
              <w:rPr>
                <w:webHidden/>
              </w:rPr>
              <w:t>160</w:t>
            </w:r>
            <w:r w:rsidR="009F14CA" w:rsidRPr="009F14CA">
              <w:rPr>
                <w:webHidden/>
              </w:rPr>
              <w:fldChar w:fldCharType="end"/>
            </w:r>
          </w:hyperlink>
        </w:p>
        <w:p w14:paraId="24BF7AB6" w14:textId="43EE75F3" w:rsidR="009F14CA" w:rsidRPr="009F14CA" w:rsidRDefault="006E64DA" w:rsidP="00017B5B">
          <w:pPr>
            <w:pStyle w:val="26"/>
            <w:rPr>
              <w:rFonts w:eastAsiaTheme="minorEastAsia"/>
            </w:rPr>
          </w:pPr>
          <w:hyperlink w:anchor="_Toc135232108" w:history="1">
            <w:r w:rsidR="009F14CA" w:rsidRPr="009F14CA">
              <w:rPr>
                <w:rStyle w:val="af5"/>
              </w:rPr>
              <w:t>9.9</w:t>
            </w:r>
            <w:r w:rsidR="009F14CA" w:rsidRPr="009F14CA">
              <w:rPr>
                <w:rFonts w:eastAsiaTheme="minorEastAsia"/>
              </w:rPr>
              <w:tab/>
            </w:r>
            <w:r w:rsidR="009F14CA" w:rsidRPr="009F14CA">
              <w:rPr>
                <w:rStyle w:val="af5"/>
              </w:rPr>
              <w:t>Описание актуальных изменений в предложениях по переводу открытых систем теплоснабжения (горячего водоснабжения), отдельных участков таких систем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9F14CA" w:rsidRPr="009F14CA">
              <w:rPr>
                <w:webHidden/>
              </w:rPr>
              <w:tab/>
            </w:r>
            <w:r w:rsidR="009F14CA" w:rsidRPr="009F14CA">
              <w:rPr>
                <w:webHidden/>
              </w:rPr>
              <w:fldChar w:fldCharType="begin"/>
            </w:r>
            <w:r w:rsidR="009F14CA" w:rsidRPr="009F14CA">
              <w:rPr>
                <w:webHidden/>
              </w:rPr>
              <w:instrText xml:space="preserve"> PAGEREF _Toc135232108 \h </w:instrText>
            </w:r>
            <w:r w:rsidR="009F14CA" w:rsidRPr="009F14CA">
              <w:rPr>
                <w:webHidden/>
              </w:rPr>
            </w:r>
            <w:r w:rsidR="009F14CA" w:rsidRPr="009F14CA">
              <w:rPr>
                <w:webHidden/>
              </w:rPr>
              <w:fldChar w:fldCharType="separate"/>
            </w:r>
            <w:r w:rsidR="00632008">
              <w:rPr>
                <w:webHidden/>
              </w:rPr>
              <w:t>160</w:t>
            </w:r>
            <w:r w:rsidR="009F14CA" w:rsidRPr="009F14CA">
              <w:rPr>
                <w:webHidden/>
              </w:rPr>
              <w:fldChar w:fldCharType="end"/>
            </w:r>
          </w:hyperlink>
        </w:p>
        <w:p w14:paraId="60D3509D" w14:textId="46AF5DE3" w:rsidR="009F14CA" w:rsidRPr="009F14CA" w:rsidRDefault="006E64DA" w:rsidP="009F14CA">
          <w:pPr>
            <w:pStyle w:val="18"/>
            <w:rPr>
              <w:rFonts w:ascii="Times New Roman" w:eastAsiaTheme="minorEastAsia" w:hAnsi="Times New Roman"/>
              <w:b w:val="0"/>
              <w:noProof/>
            </w:rPr>
          </w:pPr>
          <w:hyperlink w:anchor="_Toc135232109" w:history="1">
            <w:r w:rsidR="009F14CA" w:rsidRPr="009F14CA">
              <w:rPr>
                <w:rStyle w:val="af5"/>
                <w:rFonts w:ascii="Times New Roman" w:hAnsi="Times New Roman"/>
                <w:b w:val="0"/>
                <w:noProof/>
              </w:rPr>
              <w:t>10</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10. Перспективные топливные балансы</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_Toc135232109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161</w:t>
            </w:r>
            <w:r w:rsidR="009F14CA" w:rsidRPr="009F14CA">
              <w:rPr>
                <w:rFonts w:ascii="Times New Roman" w:hAnsi="Times New Roman"/>
                <w:b w:val="0"/>
                <w:noProof/>
                <w:webHidden/>
              </w:rPr>
              <w:fldChar w:fldCharType="end"/>
            </w:r>
          </w:hyperlink>
        </w:p>
        <w:p w14:paraId="25C86F3A" w14:textId="4A56A44F" w:rsidR="009F14CA" w:rsidRPr="009F14CA" w:rsidRDefault="006E64DA" w:rsidP="00017B5B">
          <w:pPr>
            <w:pStyle w:val="26"/>
            <w:rPr>
              <w:rFonts w:eastAsiaTheme="minorEastAsia"/>
            </w:rPr>
          </w:pPr>
          <w:hyperlink w:anchor="_Toc135232110" w:history="1">
            <w:r w:rsidR="009F14CA" w:rsidRPr="009F14CA">
              <w:rPr>
                <w:rStyle w:val="af5"/>
              </w:rPr>
              <w:t>10.1</w:t>
            </w:r>
            <w:r w:rsidR="009F14CA" w:rsidRPr="009F14CA">
              <w:rPr>
                <w:rFonts w:eastAsiaTheme="minorEastAsia"/>
              </w:rPr>
              <w:tab/>
            </w:r>
            <w:r w:rsidR="009F14CA" w:rsidRPr="009F14CA">
              <w:rPr>
                <w:rStyle w:val="af5"/>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муниципального образования</w:t>
            </w:r>
            <w:r w:rsidR="009F14CA" w:rsidRPr="009F14CA">
              <w:rPr>
                <w:webHidden/>
              </w:rPr>
              <w:tab/>
            </w:r>
            <w:r w:rsidR="009F14CA" w:rsidRPr="009F14CA">
              <w:rPr>
                <w:webHidden/>
              </w:rPr>
              <w:fldChar w:fldCharType="begin"/>
            </w:r>
            <w:r w:rsidR="009F14CA" w:rsidRPr="009F14CA">
              <w:rPr>
                <w:webHidden/>
              </w:rPr>
              <w:instrText xml:space="preserve"> PAGEREF _Toc135232110 \h </w:instrText>
            </w:r>
            <w:r w:rsidR="009F14CA" w:rsidRPr="009F14CA">
              <w:rPr>
                <w:webHidden/>
              </w:rPr>
            </w:r>
            <w:r w:rsidR="009F14CA" w:rsidRPr="009F14CA">
              <w:rPr>
                <w:webHidden/>
              </w:rPr>
              <w:fldChar w:fldCharType="separate"/>
            </w:r>
            <w:r w:rsidR="00632008">
              <w:rPr>
                <w:webHidden/>
              </w:rPr>
              <w:t>161</w:t>
            </w:r>
            <w:r w:rsidR="009F14CA" w:rsidRPr="009F14CA">
              <w:rPr>
                <w:webHidden/>
              </w:rPr>
              <w:fldChar w:fldCharType="end"/>
            </w:r>
          </w:hyperlink>
        </w:p>
        <w:p w14:paraId="155FD5E5" w14:textId="326A1433" w:rsidR="009F14CA" w:rsidRPr="009F14CA" w:rsidRDefault="006E64DA" w:rsidP="00017B5B">
          <w:pPr>
            <w:pStyle w:val="26"/>
            <w:rPr>
              <w:rFonts w:eastAsiaTheme="minorEastAsia"/>
            </w:rPr>
          </w:pPr>
          <w:hyperlink w:anchor="_Toc135232111" w:history="1">
            <w:r w:rsidR="009F14CA" w:rsidRPr="009F14CA">
              <w:rPr>
                <w:rStyle w:val="af5"/>
              </w:rPr>
              <w:t>10.2</w:t>
            </w:r>
            <w:r w:rsidR="009F14CA" w:rsidRPr="009F14CA">
              <w:rPr>
                <w:rFonts w:eastAsiaTheme="minorEastAsia"/>
              </w:rPr>
              <w:tab/>
            </w:r>
            <w:r w:rsidR="009F14CA" w:rsidRPr="009F14CA">
              <w:rPr>
                <w:rStyle w:val="af5"/>
              </w:rPr>
              <w:t>Результаты расчетов по каждому источнику тепловой энергии нормативных запасов топлива</w:t>
            </w:r>
            <w:r w:rsidR="009F14CA" w:rsidRPr="009F14CA">
              <w:rPr>
                <w:webHidden/>
              </w:rPr>
              <w:tab/>
            </w:r>
            <w:r w:rsidR="009F14CA" w:rsidRPr="009F14CA">
              <w:rPr>
                <w:webHidden/>
              </w:rPr>
              <w:fldChar w:fldCharType="begin"/>
            </w:r>
            <w:r w:rsidR="009F14CA" w:rsidRPr="009F14CA">
              <w:rPr>
                <w:webHidden/>
              </w:rPr>
              <w:instrText xml:space="preserve"> PAGEREF _Toc135232111 \h </w:instrText>
            </w:r>
            <w:r w:rsidR="009F14CA" w:rsidRPr="009F14CA">
              <w:rPr>
                <w:webHidden/>
              </w:rPr>
            </w:r>
            <w:r w:rsidR="009F14CA" w:rsidRPr="009F14CA">
              <w:rPr>
                <w:webHidden/>
              </w:rPr>
              <w:fldChar w:fldCharType="separate"/>
            </w:r>
            <w:r w:rsidR="00632008">
              <w:rPr>
                <w:webHidden/>
              </w:rPr>
              <w:t>166</w:t>
            </w:r>
            <w:r w:rsidR="009F14CA" w:rsidRPr="009F14CA">
              <w:rPr>
                <w:webHidden/>
              </w:rPr>
              <w:fldChar w:fldCharType="end"/>
            </w:r>
          </w:hyperlink>
        </w:p>
        <w:p w14:paraId="189D7328" w14:textId="10C381E9" w:rsidR="009F14CA" w:rsidRPr="009F14CA" w:rsidRDefault="006E64DA" w:rsidP="00017B5B">
          <w:pPr>
            <w:pStyle w:val="26"/>
            <w:rPr>
              <w:rFonts w:eastAsiaTheme="minorEastAsia"/>
            </w:rPr>
          </w:pPr>
          <w:hyperlink w:anchor="_Toc135232112" w:history="1">
            <w:r w:rsidR="009F14CA" w:rsidRPr="009F14CA">
              <w:rPr>
                <w:rStyle w:val="af5"/>
              </w:rPr>
              <w:t>10.3</w:t>
            </w:r>
            <w:r w:rsidR="009F14CA" w:rsidRPr="009F14CA">
              <w:rPr>
                <w:rFonts w:eastAsiaTheme="minorEastAsia"/>
              </w:rPr>
              <w:tab/>
            </w:r>
            <w:r w:rsidR="009F14CA" w:rsidRPr="009F14CA">
              <w:rPr>
                <w:rStyle w:val="af5"/>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9F14CA" w:rsidRPr="009F14CA">
              <w:rPr>
                <w:webHidden/>
              </w:rPr>
              <w:tab/>
            </w:r>
            <w:r w:rsidR="009F14CA" w:rsidRPr="009F14CA">
              <w:rPr>
                <w:webHidden/>
              </w:rPr>
              <w:fldChar w:fldCharType="begin"/>
            </w:r>
            <w:r w:rsidR="009F14CA" w:rsidRPr="009F14CA">
              <w:rPr>
                <w:webHidden/>
              </w:rPr>
              <w:instrText xml:space="preserve"> PAGEREF _Toc135232112 \h </w:instrText>
            </w:r>
            <w:r w:rsidR="009F14CA" w:rsidRPr="009F14CA">
              <w:rPr>
                <w:webHidden/>
              </w:rPr>
            </w:r>
            <w:r w:rsidR="009F14CA" w:rsidRPr="009F14CA">
              <w:rPr>
                <w:webHidden/>
              </w:rPr>
              <w:fldChar w:fldCharType="separate"/>
            </w:r>
            <w:r w:rsidR="00632008">
              <w:rPr>
                <w:webHidden/>
              </w:rPr>
              <w:t>166</w:t>
            </w:r>
            <w:r w:rsidR="009F14CA" w:rsidRPr="009F14CA">
              <w:rPr>
                <w:webHidden/>
              </w:rPr>
              <w:fldChar w:fldCharType="end"/>
            </w:r>
          </w:hyperlink>
        </w:p>
        <w:p w14:paraId="6B578B83" w14:textId="064C4E5A" w:rsidR="009F14CA" w:rsidRPr="009F14CA" w:rsidRDefault="006E64DA" w:rsidP="00017B5B">
          <w:pPr>
            <w:pStyle w:val="26"/>
            <w:rPr>
              <w:rFonts w:eastAsiaTheme="minorEastAsia"/>
            </w:rPr>
          </w:pPr>
          <w:hyperlink w:anchor="_Toc135232113" w:history="1">
            <w:r w:rsidR="009F14CA" w:rsidRPr="009F14CA">
              <w:rPr>
                <w:rStyle w:val="af5"/>
              </w:rPr>
              <w:t>10.4</w:t>
            </w:r>
            <w:r w:rsidR="009F14CA" w:rsidRPr="009F14CA">
              <w:rPr>
                <w:rFonts w:eastAsiaTheme="minorEastAsia"/>
              </w:rPr>
              <w:tab/>
            </w:r>
            <w:r w:rsidR="009F14CA" w:rsidRPr="009F14CA">
              <w:rPr>
                <w:rStyle w:val="af5"/>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_Toc135232113 \h </w:instrText>
            </w:r>
            <w:r w:rsidR="009F14CA" w:rsidRPr="009F14CA">
              <w:rPr>
                <w:webHidden/>
              </w:rPr>
            </w:r>
            <w:r w:rsidR="009F14CA" w:rsidRPr="009F14CA">
              <w:rPr>
                <w:webHidden/>
              </w:rPr>
              <w:fldChar w:fldCharType="separate"/>
            </w:r>
            <w:r w:rsidR="00632008">
              <w:rPr>
                <w:webHidden/>
              </w:rPr>
              <w:t>167</w:t>
            </w:r>
            <w:r w:rsidR="009F14CA" w:rsidRPr="009F14CA">
              <w:rPr>
                <w:webHidden/>
              </w:rPr>
              <w:fldChar w:fldCharType="end"/>
            </w:r>
          </w:hyperlink>
        </w:p>
        <w:p w14:paraId="18901375" w14:textId="02FEB402" w:rsidR="009F14CA" w:rsidRPr="009F14CA" w:rsidRDefault="006E64DA" w:rsidP="00017B5B">
          <w:pPr>
            <w:pStyle w:val="26"/>
            <w:rPr>
              <w:rFonts w:eastAsiaTheme="minorEastAsia"/>
            </w:rPr>
          </w:pPr>
          <w:hyperlink w:anchor="_Toc135232114" w:history="1">
            <w:r w:rsidR="009F14CA" w:rsidRPr="009F14CA">
              <w:rPr>
                <w:rStyle w:val="af5"/>
              </w:rPr>
              <w:t>10.5</w:t>
            </w:r>
            <w:r w:rsidR="009F14CA" w:rsidRPr="009F14CA">
              <w:rPr>
                <w:rFonts w:eastAsiaTheme="minorEastAsia"/>
              </w:rPr>
              <w:tab/>
            </w:r>
            <w:r w:rsidR="009F14CA" w:rsidRPr="009F14CA">
              <w:rPr>
                <w:rStyle w:val="af5"/>
              </w:rPr>
              <w:t>Преобладающий в МО «Город Мирный» вид топлива, определяемый по совокупности всех систем теплоснабжения, находящихся в МО «Город Мирный»</w:t>
            </w:r>
            <w:r w:rsidR="009F14CA" w:rsidRPr="009F14CA">
              <w:rPr>
                <w:webHidden/>
              </w:rPr>
              <w:tab/>
            </w:r>
            <w:r w:rsidR="009F14CA" w:rsidRPr="009F14CA">
              <w:rPr>
                <w:webHidden/>
              </w:rPr>
              <w:fldChar w:fldCharType="begin"/>
            </w:r>
            <w:r w:rsidR="009F14CA" w:rsidRPr="009F14CA">
              <w:rPr>
                <w:webHidden/>
              </w:rPr>
              <w:instrText xml:space="preserve"> PAGEREF _Toc135232114 \h </w:instrText>
            </w:r>
            <w:r w:rsidR="009F14CA" w:rsidRPr="009F14CA">
              <w:rPr>
                <w:webHidden/>
              </w:rPr>
            </w:r>
            <w:r w:rsidR="009F14CA" w:rsidRPr="009F14CA">
              <w:rPr>
                <w:webHidden/>
              </w:rPr>
              <w:fldChar w:fldCharType="separate"/>
            </w:r>
            <w:r w:rsidR="00632008">
              <w:rPr>
                <w:webHidden/>
              </w:rPr>
              <w:t>167</w:t>
            </w:r>
            <w:r w:rsidR="009F14CA" w:rsidRPr="009F14CA">
              <w:rPr>
                <w:webHidden/>
              </w:rPr>
              <w:fldChar w:fldCharType="end"/>
            </w:r>
          </w:hyperlink>
        </w:p>
        <w:p w14:paraId="6A473483" w14:textId="1D096C8C" w:rsidR="009F14CA" w:rsidRPr="009F14CA" w:rsidRDefault="006E64DA" w:rsidP="00017B5B">
          <w:pPr>
            <w:pStyle w:val="26"/>
            <w:rPr>
              <w:rFonts w:eastAsiaTheme="minorEastAsia"/>
            </w:rPr>
          </w:pPr>
          <w:hyperlink w:anchor="_Toc135232115" w:history="1">
            <w:r w:rsidR="009F14CA" w:rsidRPr="009F14CA">
              <w:rPr>
                <w:rStyle w:val="af5"/>
              </w:rPr>
              <w:t>10.6</w:t>
            </w:r>
            <w:r w:rsidR="009F14CA" w:rsidRPr="009F14CA">
              <w:rPr>
                <w:rFonts w:eastAsiaTheme="minorEastAsia"/>
              </w:rPr>
              <w:tab/>
            </w:r>
            <w:r w:rsidR="009F14CA" w:rsidRPr="009F14CA">
              <w:rPr>
                <w:rStyle w:val="af5"/>
              </w:rPr>
              <w:t>Приоритетное направление развития топливного баланса МО «Город Мирный»</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_Toc135232115 \h </w:instrText>
            </w:r>
            <w:r w:rsidR="009F14CA" w:rsidRPr="009F14CA">
              <w:rPr>
                <w:webHidden/>
              </w:rPr>
            </w:r>
            <w:r w:rsidR="009F14CA" w:rsidRPr="009F14CA">
              <w:rPr>
                <w:webHidden/>
              </w:rPr>
              <w:fldChar w:fldCharType="separate"/>
            </w:r>
            <w:r w:rsidR="00632008">
              <w:rPr>
                <w:webHidden/>
              </w:rPr>
              <w:t>167</w:t>
            </w:r>
            <w:r w:rsidR="009F14CA" w:rsidRPr="009F14CA">
              <w:rPr>
                <w:webHidden/>
              </w:rPr>
              <w:fldChar w:fldCharType="end"/>
            </w:r>
          </w:hyperlink>
        </w:p>
        <w:p w14:paraId="48B66A98" w14:textId="3A317B8C" w:rsidR="009F14CA" w:rsidRPr="009F14CA" w:rsidRDefault="006E64DA" w:rsidP="00017B5B">
          <w:pPr>
            <w:pStyle w:val="26"/>
            <w:rPr>
              <w:rFonts w:eastAsiaTheme="minorEastAsia"/>
            </w:rPr>
          </w:pPr>
          <w:hyperlink w:anchor="_Toc135232116" w:history="1">
            <w:r w:rsidR="009F14CA" w:rsidRPr="009F14CA">
              <w:rPr>
                <w:rStyle w:val="af5"/>
              </w:rPr>
              <w:t>10.7</w:t>
            </w:r>
            <w:r w:rsidR="009F14CA" w:rsidRPr="009F14CA">
              <w:rPr>
                <w:rFonts w:eastAsiaTheme="minorEastAsia"/>
              </w:rPr>
              <w:tab/>
            </w:r>
            <w:r w:rsidR="009F14CA" w:rsidRPr="009F14CA">
              <w:rPr>
                <w:rStyle w:val="af5"/>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_Toc135232116 \h </w:instrText>
            </w:r>
            <w:r w:rsidR="009F14CA" w:rsidRPr="009F14CA">
              <w:rPr>
                <w:webHidden/>
              </w:rPr>
            </w:r>
            <w:r w:rsidR="009F14CA" w:rsidRPr="009F14CA">
              <w:rPr>
                <w:webHidden/>
              </w:rPr>
              <w:fldChar w:fldCharType="separate"/>
            </w:r>
            <w:r w:rsidR="00632008">
              <w:rPr>
                <w:webHidden/>
              </w:rPr>
              <w:t>167</w:t>
            </w:r>
            <w:r w:rsidR="009F14CA" w:rsidRPr="009F14CA">
              <w:rPr>
                <w:webHidden/>
              </w:rPr>
              <w:fldChar w:fldCharType="end"/>
            </w:r>
          </w:hyperlink>
        </w:p>
        <w:p w14:paraId="19241D5E" w14:textId="412DAE11" w:rsidR="009F14CA" w:rsidRPr="009F14CA" w:rsidRDefault="006E64DA" w:rsidP="009F14CA">
          <w:pPr>
            <w:pStyle w:val="18"/>
            <w:rPr>
              <w:rFonts w:ascii="Times New Roman" w:eastAsiaTheme="minorEastAsia" w:hAnsi="Times New Roman"/>
              <w:b w:val="0"/>
              <w:noProof/>
            </w:rPr>
          </w:pPr>
          <w:hyperlink w:anchor="_Toc135232117" w:history="1">
            <w:r w:rsidR="009F14CA" w:rsidRPr="009F14CA">
              <w:rPr>
                <w:rStyle w:val="af5"/>
                <w:rFonts w:ascii="Times New Roman" w:hAnsi="Times New Roman"/>
                <w:b w:val="0"/>
                <w:noProof/>
              </w:rPr>
              <w:t>11</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11. Оценка надежности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_Toc135232117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168</w:t>
            </w:r>
            <w:r w:rsidR="009F14CA" w:rsidRPr="009F14CA">
              <w:rPr>
                <w:rFonts w:ascii="Times New Roman" w:hAnsi="Times New Roman"/>
                <w:b w:val="0"/>
                <w:noProof/>
                <w:webHidden/>
              </w:rPr>
              <w:fldChar w:fldCharType="end"/>
            </w:r>
          </w:hyperlink>
        </w:p>
        <w:p w14:paraId="198751F4" w14:textId="2B0FBA26" w:rsidR="009F14CA" w:rsidRPr="009F14CA" w:rsidRDefault="006E64DA" w:rsidP="00017B5B">
          <w:pPr>
            <w:pStyle w:val="26"/>
            <w:rPr>
              <w:rFonts w:eastAsiaTheme="minorEastAsia"/>
            </w:rPr>
          </w:pPr>
          <w:hyperlink w:anchor="_Toc135232118" w:history="1">
            <w:r w:rsidR="009F14CA" w:rsidRPr="009F14CA">
              <w:rPr>
                <w:rStyle w:val="af5"/>
              </w:rPr>
              <w:t>11.1</w:t>
            </w:r>
            <w:r w:rsidR="009F14CA" w:rsidRPr="009F14CA">
              <w:rPr>
                <w:rFonts w:eastAsiaTheme="minorEastAsia"/>
              </w:rPr>
              <w:tab/>
            </w:r>
            <w:r w:rsidR="009F14CA" w:rsidRPr="009F14CA">
              <w:rPr>
                <w:rStyle w:val="af5"/>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_Toc135232118 \h </w:instrText>
            </w:r>
            <w:r w:rsidR="009F14CA" w:rsidRPr="009F14CA">
              <w:rPr>
                <w:webHidden/>
              </w:rPr>
            </w:r>
            <w:r w:rsidR="009F14CA" w:rsidRPr="009F14CA">
              <w:rPr>
                <w:webHidden/>
              </w:rPr>
              <w:fldChar w:fldCharType="separate"/>
            </w:r>
            <w:r w:rsidR="00632008">
              <w:rPr>
                <w:webHidden/>
              </w:rPr>
              <w:t>168</w:t>
            </w:r>
            <w:r w:rsidR="009F14CA" w:rsidRPr="009F14CA">
              <w:rPr>
                <w:webHidden/>
              </w:rPr>
              <w:fldChar w:fldCharType="end"/>
            </w:r>
          </w:hyperlink>
        </w:p>
        <w:p w14:paraId="775FB6F5" w14:textId="734103E2" w:rsidR="009F14CA" w:rsidRPr="009F14CA" w:rsidRDefault="006E64DA" w:rsidP="00017B5B">
          <w:pPr>
            <w:pStyle w:val="26"/>
            <w:rPr>
              <w:rFonts w:eastAsiaTheme="minorEastAsia"/>
            </w:rPr>
          </w:pPr>
          <w:hyperlink w:anchor="_Toc135232119" w:history="1">
            <w:r w:rsidR="009F14CA" w:rsidRPr="009F14CA">
              <w:rPr>
                <w:rStyle w:val="af5"/>
              </w:rPr>
              <w:t>11.2</w:t>
            </w:r>
            <w:r w:rsidR="009F14CA" w:rsidRPr="009F14CA">
              <w:rPr>
                <w:rFonts w:eastAsiaTheme="minorEastAsia"/>
              </w:rPr>
              <w:tab/>
            </w:r>
            <w:r w:rsidR="009F14CA" w:rsidRPr="009F14CA">
              <w:rPr>
                <w:rStyle w:val="af5"/>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_Toc135232119 \h </w:instrText>
            </w:r>
            <w:r w:rsidR="009F14CA" w:rsidRPr="009F14CA">
              <w:rPr>
                <w:webHidden/>
              </w:rPr>
            </w:r>
            <w:r w:rsidR="009F14CA" w:rsidRPr="009F14CA">
              <w:rPr>
                <w:webHidden/>
              </w:rPr>
              <w:fldChar w:fldCharType="separate"/>
            </w:r>
            <w:r w:rsidR="00632008">
              <w:rPr>
                <w:webHidden/>
              </w:rPr>
              <w:t>168</w:t>
            </w:r>
            <w:r w:rsidR="009F14CA" w:rsidRPr="009F14CA">
              <w:rPr>
                <w:webHidden/>
              </w:rPr>
              <w:fldChar w:fldCharType="end"/>
            </w:r>
          </w:hyperlink>
        </w:p>
        <w:p w14:paraId="2DFAD37C" w14:textId="21CECD28" w:rsidR="009F14CA" w:rsidRPr="009F14CA" w:rsidRDefault="006E64DA" w:rsidP="00017B5B">
          <w:pPr>
            <w:pStyle w:val="26"/>
            <w:rPr>
              <w:rFonts w:eastAsiaTheme="minorEastAsia"/>
            </w:rPr>
          </w:pPr>
          <w:hyperlink w:anchor="_Toc135232120" w:history="1">
            <w:r w:rsidR="009F14CA" w:rsidRPr="009F14CA">
              <w:rPr>
                <w:rStyle w:val="af5"/>
              </w:rPr>
              <w:t>11.3</w:t>
            </w:r>
            <w:r w:rsidR="009F14CA" w:rsidRPr="009F14CA">
              <w:rPr>
                <w:rFonts w:eastAsiaTheme="minorEastAsia"/>
              </w:rPr>
              <w:tab/>
            </w:r>
            <w:r w:rsidR="009F14CA" w:rsidRPr="009F14CA">
              <w:rPr>
                <w:rStyle w:val="af5"/>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F14CA" w:rsidRPr="009F14CA">
              <w:rPr>
                <w:webHidden/>
              </w:rPr>
              <w:tab/>
            </w:r>
            <w:r w:rsidR="009F14CA" w:rsidRPr="009F14CA">
              <w:rPr>
                <w:webHidden/>
              </w:rPr>
              <w:fldChar w:fldCharType="begin"/>
            </w:r>
            <w:r w:rsidR="009F14CA" w:rsidRPr="009F14CA">
              <w:rPr>
                <w:webHidden/>
              </w:rPr>
              <w:instrText xml:space="preserve"> PAGEREF _Toc135232120 \h </w:instrText>
            </w:r>
            <w:r w:rsidR="009F14CA" w:rsidRPr="009F14CA">
              <w:rPr>
                <w:webHidden/>
              </w:rPr>
            </w:r>
            <w:r w:rsidR="009F14CA" w:rsidRPr="009F14CA">
              <w:rPr>
                <w:webHidden/>
              </w:rPr>
              <w:fldChar w:fldCharType="separate"/>
            </w:r>
            <w:r w:rsidR="00632008">
              <w:rPr>
                <w:webHidden/>
              </w:rPr>
              <w:t>168</w:t>
            </w:r>
            <w:r w:rsidR="009F14CA" w:rsidRPr="009F14CA">
              <w:rPr>
                <w:webHidden/>
              </w:rPr>
              <w:fldChar w:fldCharType="end"/>
            </w:r>
          </w:hyperlink>
        </w:p>
        <w:p w14:paraId="0A9006E7" w14:textId="19AC87EC" w:rsidR="009F14CA" w:rsidRPr="009F14CA" w:rsidRDefault="006E64DA" w:rsidP="00017B5B">
          <w:pPr>
            <w:pStyle w:val="26"/>
            <w:rPr>
              <w:rFonts w:eastAsiaTheme="minorEastAsia"/>
            </w:rPr>
          </w:pPr>
          <w:hyperlink w:anchor="_Toc135232121" w:history="1">
            <w:r w:rsidR="009F14CA" w:rsidRPr="009F14CA">
              <w:rPr>
                <w:rStyle w:val="af5"/>
              </w:rPr>
              <w:t>11.4</w:t>
            </w:r>
            <w:r w:rsidR="009F14CA" w:rsidRPr="009F14CA">
              <w:rPr>
                <w:rFonts w:eastAsiaTheme="minorEastAsia"/>
              </w:rPr>
              <w:tab/>
            </w:r>
            <w:r w:rsidR="009F14CA" w:rsidRPr="009F14CA">
              <w:rPr>
                <w:rStyle w:val="af5"/>
              </w:rPr>
              <w:t>Результаты оценки коэффициентов готовности теплопроводов к несению тепловой нагрузки</w:t>
            </w:r>
            <w:r w:rsidR="009F14CA" w:rsidRPr="009F14CA">
              <w:rPr>
                <w:webHidden/>
              </w:rPr>
              <w:tab/>
            </w:r>
            <w:r w:rsidR="009F14CA" w:rsidRPr="009F14CA">
              <w:rPr>
                <w:webHidden/>
              </w:rPr>
              <w:fldChar w:fldCharType="begin"/>
            </w:r>
            <w:r w:rsidR="009F14CA" w:rsidRPr="009F14CA">
              <w:rPr>
                <w:webHidden/>
              </w:rPr>
              <w:instrText xml:space="preserve"> PAGEREF _Toc135232121 \h </w:instrText>
            </w:r>
            <w:r w:rsidR="009F14CA" w:rsidRPr="009F14CA">
              <w:rPr>
                <w:webHidden/>
              </w:rPr>
            </w:r>
            <w:r w:rsidR="009F14CA" w:rsidRPr="009F14CA">
              <w:rPr>
                <w:webHidden/>
              </w:rPr>
              <w:fldChar w:fldCharType="separate"/>
            </w:r>
            <w:r w:rsidR="00632008">
              <w:rPr>
                <w:webHidden/>
              </w:rPr>
              <w:t>169</w:t>
            </w:r>
            <w:r w:rsidR="009F14CA" w:rsidRPr="009F14CA">
              <w:rPr>
                <w:webHidden/>
              </w:rPr>
              <w:fldChar w:fldCharType="end"/>
            </w:r>
          </w:hyperlink>
        </w:p>
        <w:p w14:paraId="52659100" w14:textId="253B5A93" w:rsidR="009F14CA" w:rsidRPr="009F14CA" w:rsidRDefault="006E64DA" w:rsidP="00017B5B">
          <w:pPr>
            <w:pStyle w:val="26"/>
            <w:rPr>
              <w:rFonts w:eastAsiaTheme="minorEastAsia"/>
            </w:rPr>
          </w:pPr>
          <w:hyperlink w:anchor="_Toc135232122" w:history="1">
            <w:r w:rsidR="009F14CA" w:rsidRPr="009F14CA">
              <w:rPr>
                <w:rStyle w:val="af5"/>
              </w:rPr>
              <w:t>11.5</w:t>
            </w:r>
            <w:r w:rsidR="009F14CA" w:rsidRPr="009F14CA">
              <w:rPr>
                <w:rFonts w:eastAsiaTheme="minorEastAsia"/>
              </w:rPr>
              <w:tab/>
            </w:r>
            <w:r w:rsidR="009F14CA" w:rsidRPr="009F14CA">
              <w:rPr>
                <w:rStyle w:val="af5"/>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_Toc135232122 \h </w:instrText>
            </w:r>
            <w:r w:rsidR="009F14CA" w:rsidRPr="009F14CA">
              <w:rPr>
                <w:webHidden/>
              </w:rPr>
            </w:r>
            <w:r w:rsidR="009F14CA" w:rsidRPr="009F14CA">
              <w:rPr>
                <w:webHidden/>
              </w:rPr>
              <w:fldChar w:fldCharType="separate"/>
            </w:r>
            <w:r w:rsidR="00632008">
              <w:rPr>
                <w:webHidden/>
              </w:rPr>
              <w:t>170</w:t>
            </w:r>
            <w:r w:rsidR="009F14CA" w:rsidRPr="009F14CA">
              <w:rPr>
                <w:webHidden/>
              </w:rPr>
              <w:fldChar w:fldCharType="end"/>
            </w:r>
          </w:hyperlink>
        </w:p>
        <w:p w14:paraId="1D7898F9" w14:textId="39E9F820" w:rsidR="009F14CA" w:rsidRPr="009F14CA" w:rsidRDefault="006E64DA" w:rsidP="00017B5B">
          <w:pPr>
            <w:pStyle w:val="26"/>
            <w:rPr>
              <w:rFonts w:eastAsiaTheme="minorEastAsia"/>
            </w:rPr>
          </w:pPr>
          <w:hyperlink w:anchor="_Toc135232123" w:history="1">
            <w:r w:rsidR="009F14CA" w:rsidRPr="009F14CA">
              <w:rPr>
                <w:rStyle w:val="af5"/>
              </w:rPr>
              <w:t>11.6</w:t>
            </w:r>
            <w:r w:rsidR="009F14CA" w:rsidRPr="009F14CA">
              <w:rPr>
                <w:rFonts w:eastAsiaTheme="minorEastAsia"/>
              </w:rPr>
              <w:tab/>
            </w:r>
            <w:r w:rsidR="009F14CA" w:rsidRPr="009F14CA">
              <w:rPr>
                <w:rStyle w:val="af5"/>
              </w:rPr>
              <w:t>Предложения, обеспечивающие надёжность систем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_Toc135232123 \h </w:instrText>
            </w:r>
            <w:r w:rsidR="009F14CA" w:rsidRPr="009F14CA">
              <w:rPr>
                <w:webHidden/>
              </w:rPr>
            </w:r>
            <w:r w:rsidR="009F14CA" w:rsidRPr="009F14CA">
              <w:rPr>
                <w:webHidden/>
              </w:rPr>
              <w:fldChar w:fldCharType="separate"/>
            </w:r>
            <w:r w:rsidR="00632008">
              <w:rPr>
                <w:webHidden/>
              </w:rPr>
              <w:t>171</w:t>
            </w:r>
            <w:r w:rsidR="009F14CA" w:rsidRPr="009F14CA">
              <w:rPr>
                <w:webHidden/>
              </w:rPr>
              <w:fldChar w:fldCharType="end"/>
            </w:r>
          </w:hyperlink>
        </w:p>
        <w:p w14:paraId="3691587B" w14:textId="402A4C19" w:rsidR="009F14CA" w:rsidRPr="009F14CA" w:rsidRDefault="006E64DA" w:rsidP="009F14CA">
          <w:pPr>
            <w:pStyle w:val="33"/>
            <w:rPr>
              <w:rFonts w:ascii="Times New Roman" w:eastAsiaTheme="minorEastAsia" w:hAnsi="Times New Roman" w:cs="Times New Roman"/>
              <w:noProof/>
              <w:sz w:val="24"/>
              <w:szCs w:val="24"/>
            </w:rPr>
          </w:pPr>
          <w:hyperlink w:anchor="_Toc135232124" w:history="1">
            <w:r w:rsidR="009F14CA" w:rsidRPr="009F14CA">
              <w:rPr>
                <w:rStyle w:val="af5"/>
                <w:rFonts w:ascii="Times New Roman" w:hAnsi="Times New Roman" w:cs="Times New Roman"/>
                <w:noProof/>
                <w:sz w:val="24"/>
                <w:szCs w:val="24"/>
              </w:rPr>
              <w:t>11.6.1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_Toc135232124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171</w:t>
            </w:r>
            <w:r w:rsidR="009F14CA" w:rsidRPr="009F14CA">
              <w:rPr>
                <w:rFonts w:ascii="Times New Roman" w:hAnsi="Times New Roman" w:cs="Times New Roman"/>
                <w:noProof/>
                <w:webHidden/>
                <w:sz w:val="24"/>
                <w:szCs w:val="24"/>
              </w:rPr>
              <w:fldChar w:fldCharType="end"/>
            </w:r>
          </w:hyperlink>
        </w:p>
        <w:p w14:paraId="00FC403A" w14:textId="7923721B" w:rsidR="009F14CA" w:rsidRPr="009F14CA" w:rsidRDefault="006E64DA" w:rsidP="009F14CA">
          <w:pPr>
            <w:pStyle w:val="33"/>
            <w:rPr>
              <w:rFonts w:ascii="Times New Roman" w:eastAsiaTheme="minorEastAsia" w:hAnsi="Times New Roman" w:cs="Times New Roman"/>
              <w:noProof/>
              <w:sz w:val="24"/>
              <w:szCs w:val="24"/>
            </w:rPr>
          </w:pPr>
          <w:hyperlink w:anchor="_Toc135232125" w:history="1">
            <w:r w:rsidR="009F14CA" w:rsidRPr="009F14CA">
              <w:rPr>
                <w:rStyle w:val="af5"/>
                <w:rFonts w:ascii="Times New Roman" w:hAnsi="Times New Roman" w:cs="Times New Roman"/>
                <w:noProof/>
                <w:sz w:val="24"/>
                <w:szCs w:val="24"/>
              </w:rPr>
              <w:t>11.6.2Установка резервного оборудования</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_Toc135232125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171</w:t>
            </w:r>
            <w:r w:rsidR="009F14CA" w:rsidRPr="009F14CA">
              <w:rPr>
                <w:rFonts w:ascii="Times New Roman" w:hAnsi="Times New Roman" w:cs="Times New Roman"/>
                <w:noProof/>
                <w:webHidden/>
                <w:sz w:val="24"/>
                <w:szCs w:val="24"/>
              </w:rPr>
              <w:fldChar w:fldCharType="end"/>
            </w:r>
          </w:hyperlink>
        </w:p>
        <w:p w14:paraId="6838A6DE" w14:textId="67EEDADB" w:rsidR="009F14CA" w:rsidRPr="009F14CA" w:rsidRDefault="006E64DA" w:rsidP="009F14CA">
          <w:pPr>
            <w:pStyle w:val="33"/>
            <w:rPr>
              <w:rFonts w:ascii="Times New Roman" w:eastAsiaTheme="minorEastAsia" w:hAnsi="Times New Roman" w:cs="Times New Roman"/>
              <w:noProof/>
              <w:sz w:val="24"/>
              <w:szCs w:val="24"/>
            </w:rPr>
          </w:pPr>
          <w:hyperlink w:anchor="_Toc135232126" w:history="1">
            <w:r w:rsidR="009F14CA" w:rsidRPr="009F14CA">
              <w:rPr>
                <w:rStyle w:val="af5"/>
                <w:rFonts w:ascii="Times New Roman" w:hAnsi="Times New Roman" w:cs="Times New Roman"/>
                <w:noProof/>
                <w:sz w:val="24"/>
                <w:szCs w:val="24"/>
              </w:rPr>
              <w:t>11.6.3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Организация совместной работы нескольких источников тепловой энергии на единую тепловую сеть</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_Toc135232126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171</w:t>
            </w:r>
            <w:r w:rsidR="009F14CA" w:rsidRPr="009F14CA">
              <w:rPr>
                <w:rFonts w:ascii="Times New Roman" w:hAnsi="Times New Roman" w:cs="Times New Roman"/>
                <w:noProof/>
                <w:webHidden/>
                <w:sz w:val="24"/>
                <w:szCs w:val="24"/>
              </w:rPr>
              <w:fldChar w:fldCharType="end"/>
            </w:r>
          </w:hyperlink>
        </w:p>
        <w:p w14:paraId="60667C86" w14:textId="7B44DC1F" w:rsidR="009F14CA" w:rsidRPr="009F14CA" w:rsidRDefault="006E64DA" w:rsidP="009F14CA">
          <w:pPr>
            <w:pStyle w:val="33"/>
            <w:rPr>
              <w:rFonts w:ascii="Times New Roman" w:eastAsiaTheme="minorEastAsia" w:hAnsi="Times New Roman" w:cs="Times New Roman"/>
              <w:noProof/>
              <w:sz w:val="24"/>
              <w:szCs w:val="24"/>
            </w:rPr>
          </w:pPr>
          <w:hyperlink w:anchor="_Toc135232127" w:history="1">
            <w:r w:rsidR="009F14CA" w:rsidRPr="009F14CA">
              <w:rPr>
                <w:rStyle w:val="af5"/>
                <w:rFonts w:ascii="Times New Roman" w:hAnsi="Times New Roman" w:cs="Times New Roman"/>
                <w:noProof/>
                <w:sz w:val="24"/>
                <w:szCs w:val="24"/>
              </w:rPr>
              <w:t>11.6.4Резервирование тепловых сетей смежных районов МО «Город Мирный»</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_Toc135232127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171</w:t>
            </w:r>
            <w:r w:rsidR="009F14CA" w:rsidRPr="009F14CA">
              <w:rPr>
                <w:rFonts w:ascii="Times New Roman" w:hAnsi="Times New Roman" w:cs="Times New Roman"/>
                <w:noProof/>
                <w:webHidden/>
                <w:sz w:val="24"/>
                <w:szCs w:val="24"/>
              </w:rPr>
              <w:fldChar w:fldCharType="end"/>
            </w:r>
          </w:hyperlink>
        </w:p>
        <w:p w14:paraId="56C3F8DF" w14:textId="16648DC8" w:rsidR="009F14CA" w:rsidRPr="009F14CA" w:rsidRDefault="006E64DA" w:rsidP="009F14CA">
          <w:pPr>
            <w:pStyle w:val="33"/>
            <w:rPr>
              <w:rFonts w:ascii="Times New Roman" w:eastAsiaTheme="minorEastAsia" w:hAnsi="Times New Roman" w:cs="Times New Roman"/>
              <w:noProof/>
              <w:sz w:val="24"/>
              <w:szCs w:val="24"/>
            </w:rPr>
          </w:pPr>
          <w:hyperlink w:anchor="_Toc135232128" w:history="1">
            <w:r w:rsidR="009F14CA" w:rsidRPr="009F14CA">
              <w:rPr>
                <w:rStyle w:val="af5"/>
                <w:rFonts w:ascii="Times New Roman" w:hAnsi="Times New Roman" w:cs="Times New Roman"/>
                <w:noProof/>
                <w:sz w:val="24"/>
                <w:szCs w:val="24"/>
              </w:rPr>
              <w:t>11.6.5Устройство резервных насосных станций</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_Toc135232128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172</w:t>
            </w:r>
            <w:r w:rsidR="009F14CA" w:rsidRPr="009F14CA">
              <w:rPr>
                <w:rFonts w:ascii="Times New Roman" w:hAnsi="Times New Roman" w:cs="Times New Roman"/>
                <w:noProof/>
                <w:webHidden/>
                <w:sz w:val="24"/>
                <w:szCs w:val="24"/>
              </w:rPr>
              <w:fldChar w:fldCharType="end"/>
            </w:r>
          </w:hyperlink>
        </w:p>
        <w:p w14:paraId="372F54D6" w14:textId="3A45703D" w:rsidR="009F14CA" w:rsidRPr="009F14CA" w:rsidRDefault="006E64DA" w:rsidP="009F14CA">
          <w:pPr>
            <w:pStyle w:val="33"/>
            <w:rPr>
              <w:rFonts w:ascii="Times New Roman" w:eastAsiaTheme="minorEastAsia" w:hAnsi="Times New Roman" w:cs="Times New Roman"/>
              <w:noProof/>
              <w:sz w:val="24"/>
              <w:szCs w:val="24"/>
            </w:rPr>
          </w:pPr>
          <w:hyperlink w:anchor="_Toc135232129" w:history="1">
            <w:r w:rsidR="009F14CA" w:rsidRPr="009F14CA">
              <w:rPr>
                <w:rStyle w:val="af5"/>
                <w:rFonts w:ascii="Times New Roman" w:hAnsi="Times New Roman" w:cs="Times New Roman"/>
                <w:noProof/>
                <w:sz w:val="24"/>
                <w:szCs w:val="24"/>
              </w:rPr>
              <w:t>11.6.6Установка баков-аккумуляторов</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_Toc135232129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632008">
              <w:rPr>
                <w:rFonts w:ascii="Times New Roman" w:hAnsi="Times New Roman" w:cs="Times New Roman"/>
                <w:noProof/>
                <w:webHidden/>
                <w:sz w:val="24"/>
                <w:szCs w:val="24"/>
              </w:rPr>
              <w:t>172</w:t>
            </w:r>
            <w:r w:rsidR="009F14CA" w:rsidRPr="009F14CA">
              <w:rPr>
                <w:rFonts w:ascii="Times New Roman" w:hAnsi="Times New Roman" w:cs="Times New Roman"/>
                <w:noProof/>
                <w:webHidden/>
                <w:sz w:val="24"/>
                <w:szCs w:val="24"/>
              </w:rPr>
              <w:fldChar w:fldCharType="end"/>
            </w:r>
          </w:hyperlink>
        </w:p>
        <w:p w14:paraId="2DD656B5" w14:textId="6C321E1A" w:rsidR="009F14CA" w:rsidRPr="009F14CA" w:rsidRDefault="006E64DA" w:rsidP="00017B5B">
          <w:pPr>
            <w:pStyle w:val="26"/>
            <w:rPr>
              <w:rFonts w:eastAsiaTheme="minorEastAsia"/>
            </w:rPr>
          </w:pPr>
          <w:hyperlink w:anchor="_Toc135232130" w:history="1">
            <w:r w:rsidR="009F14CA" w:rsidRPr="009F14CA">
              <w:rPr>
                <w:rStyle w:val="af5"/>
              </w:rPr>
              <w:t>11.7</w:t>
            </w:r>
            <w:r w:rsidR="009F14CA" w:rsidRPr="009F14CA">
              <w:rPr>
                <w:rFonts w:eastAsiaTheme="minorEastAsia"/>
              </w:rPr>
              <w:tab/>
            </w:r>
            <w:r w:rsidR="009F14CA" w:rsidRPr="009F14CA">
              <w:rPr>
                <w:rStyle w:val="af5"/>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9F14CA" w:rsidRPr="009F14CA">
              <w:rPr>
                <w:webHidden/>
              </w:rPr>
              <w:tab/>
            </w:r>
            <w:r w:rsidR="009F14CA" w:rsidRPr="009F14CA">
              <w:rPr>
                <w:webHidden/>
              </w:rPr>
              <w:fldChar w:fldCharType="begin"/>
            </w:r>
            <w:r w:rsidR="009F14CA" w:rsidRPr="009F14CA">
              <w:rPr>
                <w:webHidden/>
              </w:rPr>
              <w:instrText xml:space="preserve"> PAGEREF _Toc135232130 \h </w:instrText>
            </w:r>
            <w:r w:rsidR="009F14CA" w:rsidRPr="009F14CA">
              <w:rPr>
                <w:webHidden/>
              </w:rPr>
            </w:r>
            <w:r w:rsidR="009F14CA" w:rsidRPr="009F14CA">
              <w:rPr>
                <w:webHidden/>
              </w:rPr>
              <w:fldChar w:fldCharType="separate"/>
            </w:r>
            <w:r w:rsidR="00632008">
              <w:rPr>
                <w:webHidden/>
              </w:rPr>
              <w:t>172</w:t>
            </w:r>
            <w:r w:rsidR="009F14CA" w:rsidRPr="009F14CA">
              <w:rPr>
                <w:webHidden/>
              </w:rPr>
              <w:fldChar w:fldCharType="end"/>
            </w:r>
          </w:hyperlink>
        </w:p>
        <w:p w14:paraId="12C923BD" w14:textId="4EB54B32" w:rsidR="009F14CA" w:rsidRPr="009F14CA" w:rsidRDefault="006E64DA" w:rsidP="009F14CA">
          <w:pPr>
            <w:pStyle w:val="18"/>
            <w:rPr>
              <w:rFonts w:ascii="Times New Roman" w:eastAsiaTheme="minorEastAsia" w:hAnsi="Times New Roman"/>
              <w:b w:val="0"/>
              <w:noProof/>
            </w:rPr>
          </w:pPr>
          <w:hyperlink w:anchor="_Toc135232131" w:history="1">
            <w:r w:rsidR="009F14CA" w:rsidRPr="009F14CA">
              <w:rPr>
                <w:rStyle w:val="af5"/>
                <w:rFonts w:ascii="Times New Roman" w:hAnsi="Times New Roman"/>
                <w:b w:val="0"/>
                <w:noProof/>
              </w:rPr>
              <w:t>12</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12. Обоснование инвестиций в строительство, реконструкцию, техническое перевооружение и (или) модернизацию</w:t>
            </w:r>
            <w:r w:rsidR="009F14CA" w:rsidRPr="009F14CA">
              <w:rPr>
                <w:rFonts w:ascii="Times New Roman" w:hAnsi="Times New Roman"/>
                <w:b w:val="0"/>
                <w:noProof/>
                <w:webHidden/>
              </w:rPr>
              <w:tab/>
            </w:r>
            <w:r w:rsidR="009F14CA" w:rsidRPr="009F14CA">
              <w:rPr>
                <w:rFonts w:ascii="Times New Roman" w:hAnsi="Times New Roman"/>
                <w:b w:val="0"/>
                <w:noProof/>
                <w:webHidden/>
              </w:rPr>
              <w:tab/>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_Toc135232131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173</w:t>
            </w:r>
            <w:r w:rsidR="009F14CA" w:rsidRPr="009F14CA">
              <w:rPr>
                <w:rFonts w:ascii="Times New Roman" w:hAnsi="Times New Roman"/>
                <w:b w:val="0"/>
                <w:noProof/>
                <w:webHidden/>
              </w:rPr>
              <w:fldChar w:fldCharType="end"/>
            </w:r>
          </w:hyperlink>
        </w:p>
        <w:p w14:paraId="496CD629" w14:textId="544F6C41" w:rsidR="009F14CA" w:rsidRPr="009F14CA" w:rsidRDefault="006E64DA" w:rsidP="00017B5B">
          <w:pPr>
            <w:pStyle w:val="26"/>
            <w:rPr>
              <w:rFonts w:eastAsiaTheme="minorEastAsia"/>
            </w:rPr>
          </w:pPr>
          <w:hyperlink w:anchor="_Toc135232132" w:history="1">
            <w:r w:rsidR="009F14CA" w:rsidRPr="009F14CA">
              <w:rPr>
                <w:rStyle w:val="af5"/>
              </w:rPr>
              <w:t>12.1</w:t>
            </w:r>
            <w:r w:rsidR="009F14CA" w:rsidRPr="009F14CA">
              <w:rPr>
                <w:rFonts w:eastAsiaTheme="minorEastAsia"/>
              </w:rPr>
              <w:tab/>
            </w:r>
            <w:r w:rsidR="009F14CA" w:rsidRPr="009F14CA">
              <w:rPr>
                <w:rStyle w:val="af5"/>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F14CA" w:rsidRPr="009F14CA">
              <w:rPr>
                <w:webHidden/>
              </w:rPr>
              <w:tab/>
            </w:r>
            <w:r w:rsidR="009F14CA" w:rsidRPr="009F14CA">
              <w:rPr>
                <w:webHidden/>
              </w:rPr>
              <w:fldChar w:fldCharType="begin"/>
            </w:r>
            <w:r w:rsidR="009F14CA" w:rsidRPr="009F14CA">
              <w:rPr>
                <w:webHidden/>
              </w:rPr>
              <w:instrText xml:space="preserve"> PAGEREF _Toc135232132 \h </w:instrText>
            </w:r>
            <w:r w:rsidR="009F14CA" w:rsidRPr="009F14CA">
              <w:rPr>
                <w:webHidden/>
              </w:rPr>
            </w:r>
            <w:r w:rsidR="009F14CA" w:rsidRPr="009F14CA">
              <w:rPr>
                <w:webHidden/>
              </w:rPr>
              <w:fldChar w:fldCharType="separate"/>
            </w:r>
            <w:r w:rsidR="00632008">
              <w:rPr>
                <w:webHidden/>
              </w:rPr>
              <w:t>173</w:t>
            </w:r>
            <w:r w:rsidR="009F14CA" w:rsidRPr="009F14CA">
              <w:rPr>
                <w:webHidden/>
              </w:rPr>
              <w:fldChar w:fldCharType="end"/>
            </w:r>
          </w:hyperlink>
        </w:p>
        <w:p w14:paraId="6F60CE30" w14:textId="377EF6E3" w:rsidR="009F14CA" w:rsidRPr="009F14CA" w:rsidRDefault="006E64DA" w:rsidP="00017B5B">
          <w:pPr>
            <w:pStyle w:val="26"/>
            <w:rPr>
              <w:rFonts w:eastAsiaTheme="minorEastAsia"/>
            </w:rPr>
          </w:pPr>
          <w:hyperlink w:anchor="_Toc135232133" w:history="1">
            <w:r w:rsidR="009F14CA" w:rsidRPr="009F14CA">
              <w:rPr>
                <w:rStyle w:val="af5"/>
              </w:rPr>
              <w:t>12.2</w:t>
            </w:r>
            <w:r w:rsidR="009F14CA" w:rsidRPr="009F14CA">
              <w:rPr>
                <w:rFonts w:eastAsiaTheme="minorEastAsia"/>
              </w:rPr>
              <w:tab/>
            </w:r>
            <w:r w:rsidR="009F14CA" w:rsidRPr="009F14CA">
              <w:rPr>
                <w:rStyle w:val="af5"/>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F14CA" w:rsidRPr="009F14CA">
              <w:rPr>
                <w:webHidden/>
              </w:rPr>
              <w:tab/>
            </w:r>
            <w:r w:rsidR="009F14CA" w:rsidRPr="009F14CA">
              <w:rPr>
                <w:webHidden/>
              </w:rPr>
              <w:fldChar w:fldCharType="begin"/>
            </w:r>
            <w:r w:rsidR="009F14CA" w:rsidRPr="009F14CA">
              <w:rPr>
                <w:webHidden/>
              </w:rPr>
              <w:instrText xml:space="preserve"> PAGEREF _Toc135232133 \h </w:instrText>
            </w:r>
            <w:r w:rsidR="009F14CA" w:rsidRPr="009F14CA">
              <w:rPr>
                <w:webHidden/>
              </w:rPr>
            </w:r>
            <w:r w:rsidR="009F14CA" w:rsidRPr="009F14CA">
              <w:rPr>
                <w:webHidden/>
              </w:rPr>
              <w:fldChar w:fldCharType="separate"/>
            </w:r>
            <w:r w:rsidR="00632008">
              <w:rPr>
                <w:webHidden/>
              </w:rPr>
              <w:t>181</w:t>
            </w:r>
            <w:r w:rsidR="009F14CA" w:rsidRPr="009F14CA">
              <w:rPr>
                <w:webHidden/>
              </w:rPr>
              <w:fldChar w:fldCharType="end"/>
            </w:r>
          </w:hyperlink>
        </w:p>
        <w:p w14:paraId="6FD30BD5" w14:textId="12B2C6AB" w:rsidR="009F14CA" w:rsidRPr="009F14CA" w:rsidRDefault="006E64DA" w:rsidP="00017B5B">
          <w:pPr>
            <w:pStyle w:val="26"/>
            <w:rPr>
              <w:rFonts w:eastAsiaTheme="minorEastAsia"/>
            </w:rPr>
          </w:pPr>
          <w:hyperlink w:anchor="_Toc135232134" w:history="1">
            <w:r w:rsidR="009F14CA" w:rsidRPr="009F14CA">
              <w:rPr>
                <w:rStyle w:val="af5"/>
              </w:rPr>
              <w:t>12.3</w:t>
            </w:r>
            <w:r w:rsidR="009F14CA" w:rsidRPr="009F14CA">
              <w:rPr>
                <w:rFonts w:eastAsiaTheme="minorEastAsia"/>
              </w:rPr>
              <w:tab/>
            </w:r>
            <w:r w:rsidR="009F14CA" w:rsidRPr="009F14CA">
              <w:rPr>
                <w:rStyle w:val="af5"/>
              </w:rPr>
              <w:t>Расчеты экономической эффективности инвестиций</w:t>
            </w:r>
            <w:r w:rsidR="009F14CA" w:rsidRPr="009F14CA">
              <w:rPr>
                <w:webHidden/>
              </w:rPr>
              <w:tab/>
            </w:r>
            <w:r w:rsidR="009F14CA" w:rsidRPr="009F14CA">
              <w:rPr>
                <w:webHidden/>
              </w:rPr>
              <w:fldChar w:fldCharType="begin"/>
            </w:r>
            <w:r w:rsidR="009F14CA" w:rsidRPr="009F14CA">
              <w:rPr>
                <w:webHidden/>
              </w:rPr>
              <w:instrText xml:space="preserve"> PAGEREF _Toc135232134 \h </w:instrText>
            </w:r>
            <w:r w:rsidR="009F14CA" w:rsidRPr="009F14CA">
              <w:rPr>
                <w:webHidden/>
              </w:rPr>
            </w:r>
            <w:r w:rsidR="009F14CA" w:rsidRPr="009F14CA">
              <w:rPr>
                <w:webHidden/>
              </w:rPr>
              <w:fldChar w:fldCharType="separate"/>
            </w:r>
            <w:r w:rsidR="00632008">
              <w:rPr>
                <w:webHidden/>
              </w:rPr>
              <w:t>181</w:t>
            </w:r>
            <w:r w:rsidR="009F14CA" w:rsidRPr="009F14CA">
              <w:rPr>
                <w:webHidden/>
              </w:rPr>
              <w:fldChar w:fldCharType="end"/>
            </w:r>
          </w:hyperlink>
        </w:p>
        <w:p w14:paraId="0E79E916" w14:textId="5D107ADB" w:rsidR="009F14CA" w:rsidRPr="009F14CA" w:rsidRDefault="006E64DA" w:rsidP="00017B5B">
          <w:pPr>
            <w:pStyle w:val="26"/>
            <w:rPr>
              <w:rFonts w:eastAsiaTheme="minorEastAsia"/>
            </w:rPr>
          </w:pPr>
          <w:hyperlink w:anchor="_Toc135232135" w:history="1">
            <w:r w:rsidR="009F14CA" w:rsidRPr="009F14CA">
              <w:rPr>
                <w:rStyle w:val="af5"/>
              </w:rPr>
              <w:t>12.4</w:t>
            </w:r>
            <w:r w:rsidR="009F14CA" w:rsidRPr="009F14CA">
              <w:rPr>
                <w:rFonts w:eastAsiaTheme="minorEastAsia"/>
              </w:rPr>
              <w:tab/>
            </w:r>
            <w:r w:rsidR="009F14CA" w:rsidRPr="009F14CA">
              <w:rPr>
                <w:rStyle w:val="af5"/>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_Toc135232135 \h </w:instrText>
            </w:r>
            <w:r w:rsidR="009F14CA" w:rsidRPr="009F14CA">
              <w:rPr>
                <w:webHidden/>
              </w:rPr>
            </w:r>
            <w:r w:rsidR="009F14CA" w:rsidRPr="009F14CA">
              <w:rPr>
                <w:webHidden/>
              </w:rPr>
              <w:fldChar w:fldCharType="separate"/>
            </w:r>
            <w:r w:rsidR="00632008">
              <w:rPr>
                <w:webHidden/>
              </w:rPr>
              <w:t>181</w:t>
            </w:r>
            <w:r w:rsidR="009F14CA" w:rsidRPr="009F14CA">
              <w:rPr>
                <w:webHidden/>
              </w:rPr>
              <w:fldChar w:fldCharType="end"/>
            </w:r>
          </w:hyperlink>
        </w:p>
        <w:p w14:paraId="75EFAA76" w14:textId="4AE32991" w:rsidR="009F14CA" w:rsidRPr="009F14CA" w:rsidRDefault="006E64DA" w:rsidP="00017B5B">
          <w:pPr>
            <w:pStyle w:val="26"/>
            <w:rPr>
              <w:rFonts w:eastAsiaTheme="minorEastAsia"/>
            </w:rPr>
          </w:pPr>
          <w:hyperlink w:anchor="_Toc135232136" w:history="1">
            <w:r w:rsidR="009F14CA" w:rsidRPr="009F14CA">
              <w:rPr>
                <w:rStyle w:val="af5"/>
              </w:rPr>
              <w:t>12.5</w:t>
            </w:r>
            <w:r w:rsidR="009F14CA" w:rsidRPr="009F14CA">
              <w:rPr>
                <w:rFonts w:eastAsiaTheme="minorEastAsia"/>
              </w:rPr>
              <w:tab/>
            </w:r>
            <w:r w:rsidR="009F14CA" w:rsidRPr="009F14CA">
              <w:rPr>
                <w:rStyle w:val="af5"/>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9F14CA" w:rsidRPr="009F14CA">
              <w:rPr>
                <w:webHidden/>
              </w:rPr>
              <w:tab/>
            </w:r>
            <w:r w:rsidR="009F14CA" w:rsidRPr="009F14CA">
              <w:rPr>
                <w:webHidden/>
              </w:rPr>
              <w:fldChar w:fldCharType="begin"/>
            </w:r>
            <w:r w:rsidR="009F14CA" w:rsidRPr="009F14CA">
              <w:rPr>
                <w:webHidden/>
              </w:rPr>
              <w:instrText xml:space="preserve"> PAGEREF _Toc135232136 \h </w:instrText>
            </w:r>
            <w:r w:rsidR="009F14CA" w:rsidRPr="009F14CA">
              <w:rPr>
                <w:webHidden/>
              </w:rPr>
            </w:r>
            <w:r w:rsidR="009F14CA" w:rsidRPr="009F14CA">
              <w:rPr>
                <w:webHidden/>
              </w:rPr>
              <w:fldChar w:fldCharType="separate"/>
            </w:r>
            <w:r w:rsidR="00632008">
              <w:rPr>
                <w:webHidden/>
              </w:rPr>
              <w:t>181</w:t>
            </w:r>
            <w:r w:rsidR="009F14CA" w:rsidRPr="009F14CA">
              <w:rPr>
                <w:webHidden/>
              </w:rPr>
              <w:fldChar w:fldCharType="end"/>
            </w:r>
          </w:hyperlink>
        </w:p>
        <w:p w14:paraId="066B56EC" w14:textId="7C63D485" w:rsidR="009F14CA" w:rsidRPr="009F14CA" w:rsidRDefault="006E64DA" w:rsidP="009F14CA">
          <w:pPr>
            <w:pStyle w:val="18"/>
            <w:rPr>
              <w:rFonts w:ascii="Times New Roman" w:eastAsiaTheme="minorEastAsia" w:hAnsi="Times New Roman"/>
              <w:b w:val="0"/>
              <w:noProof/>
            </w:rPr>
          </w:pPr>
          <w:hyperlink w:anchor="_Toc135232137" w:history="1">
            <w:r w:rsidR="009F14CA" w:rsidRPr="009F14CA">
              <w:rPr>
                <w:rStyle w:val="af5"/>
                <w:rFonts w:ascii="Times New Roman" w:hAnsi="Times New Roman"/>
                <w:b w:val="0"/>
                <w:noProof/>
              </w:rPr>
              <w:t>13</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13. Индикаторы развития систем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_Toc135232137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183</w:t>
            </w:r>
            <w:r w:rsidR="009F14CA" w:rsidRPr="009F14CA">
              <w:rPr>
                <w:rFonts w:ascii="Times New Roman" w:hAnsi="Times New Roman"/>
                <w:b w:val="0"/>
                <w:noProof/>
                <w:webHidden/>
              </w:rPr>
              <w:fldChar w:fldCharType="end"/>
            </w:r>
          </w:hyperlink>
        </w:p>
        <w:p w14:paraId="5EF25E7E" w14:textId="5259923E" w:rsidR="009F14CA" w:rsidRPr="009F14CA" w:rsidRDefault="006E64DA" w:rsidP="00017B5B">
          <w:pPr>
            <w:pStyle w:val="26"/>
            <w:rPr>
              <w:rFonts w:eastAsiaTheme="minorEastAsia"/>
            </w:rPr>
          </w:pPr>
          <w:hyperlink w:anchor="_Toc135232138" w:history="1">
            <w:r w:rsidR="009F14CA" w:rsidRPr="009F14CA">
              <w:rPr>
                <w:rStyle w:val="af5"/>
              </w:rPr>
              <w:t>13.1</w:t>
            </w:r>
            <w:r w:rsidR="009F14CA" w:rsidRPr="009F14CA">
              <w:rPr>
                <w:rFonts w:eastAsiaTheme="minorEastAsia"/>
              </w:rPr>
              <w:tab/>
            </w:r>
            <w:r w:rsidR="009F14CA" w:rsidRPr="009F14CA">
              <w:rPr>
                <w:rStyle w:val="af5"/>
              </w:rPr>
              <w:t>Количество прекращений подачи тепловой энергии, теплоносителя в результате технологических нарушений на тепловых сетях</w:t>
            </w:r>
            <w:r w:rsidR="009F14CA" w:rsidRPr="009F14CA">
              <w:rPr>
                <w:webHidden/>
              </w:rPr>
              <w:tab/>
            </w:r>
            <w:r w:rsidR="009F14CA" w:rsidRPr="009F14CA">
              <w:rPr>
                <w:webHidden/>
              </w:rPr>
              <w:fldChar w:fldCharType="begin"/>
            </w:r>
            <w:r w:rsidR="009F14CA" w:rsidRPr="009F14CA">
              <w:rPr>
                <w:webHidden/>
              </w:rPr>
              <w:instrText xml:space="preserve"> PAGEREF _Toc135232138 \h </w:instrText>
            </w:r>
            <w:r w:rsidR="009F14CA" w:rsidRPr="009F14CA">
              <w:rPr>
                <w:webHidden/>
              </w:rPr>
            </w:r>
            <w:r w:rsidR="009F14CA" w:rsidRPr="009F14CA">
              <w:rPr>
                <w:webHidden/>
              </w:rPr>
              <w:fldChar w:fldCharType="separate"/>
            </w:r>
            <w:r w:rsidR="00632008">
              <w:rPr>
                <w:webHidden/>
              </w:rPr>
              <w:t>183</w:t>
            </w:r>
            <w:r w:rsidR="009F14CA" w:rsidRPr="009F14CA">
              <w:rPr>
                <w:webHidden/>
              </w:rPr>
              <w:fldChar w:fldCharType="end"/>
            </w:r>
          </w:hyperlink>
        </w:p>
        <w:p w14:paraId="132001E9" w14:textId="03ECE9A1" w:rsidR="009F14CA" w:rsidRPr="009F14CA" w:rsidRDefault="006E64DA" w:rsidP="00017B5B">
          <w:pPr>
            <w:pStyle w:val="26"/>
            <w:rPr>
              <w:rFonts w:eastAsiaTheme="minorEastAsia"/>
            </w:rPr>
          </w:pPr>
          <w:hyperlink w:anchor="_Toc135232139" w:history="1">
            <w:r w:rsidR="009F14CA" w:rsidRPr="009F14CA">
              <w:rPr>
                <w:rStyle w:val="af5"/>
              </w:rPr>
              <w:t>13.2</w:t>
            </w:r>
            <w:r w:rsidR="009F14CA" w:rsidRPr="009F14CA">
              <w:rPr>
                <w:rFonts w:eastAsiaTheme="minorEastAsia"/>
              </w:rPr>
              <w:tab/>
            </w:r>
            <w:r w:rsidR="009F14CA" w:rsidRPr="009F14CA">
              <w:rPr>
                <w:rStyle w:val="af5"/>
              </w:rPr>
              <w:t>Количество прекращений подачи тепловой энергии, теплоносителя в результате технологических нарушений на источниках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_Toc135232139 \h </w:instrText>
            </w:r>
            <w:r w:rsidR="009F14CA" w:rsidRPr="009F14CA">
              <w:rPr>
                <w:webHidden/>
              </w:rPr>
            </w:r>
            <w:r w:rsidR="009F14CA" w:rsidRPr="009F14CA">
              <w:rPr>
                <w:webHidden/>
              </w:rPr>
              <w:fldChar w:fldCharType="separate"/>
            </w:r>
            <w:r w:rsidR="00632008">
              <w:rPr>
                <w:webHidden/>
              </w:rPr>
              <w:t>183</w:t>
            </w:r>
            <w:r w:rsidR="009F14CA" w:rsidRPr="009F14CA">
              <w:rPr>
                <w:webHidden/>
              </w:rPr>
              <w:fldChar w:fldCharType="end"/>
            </w:r>
          </w:hyperlink>
        </w:p>
        <w:p w14:paraId="4DF5FDF8" w14:textId="03AA563D" w:rsidR="009F14CA" w:rsidRPr="009F14CA" w:rsidRDefault="006E64DA" w:rsidP="00017B5B">
          <w:pPr>
            <w:pStyle w:val="26"/>
            <w:rPr>
              <w:rFonts w:eastAsiaTheme="minorEastAsia"/>
            </w:rPr>
          </w:pPr>
          <w:hyperlink w:anchor="_Toc135232140" w:history="1">
            <w:r w:rsidR="009F14CA" w:rsidRPr="009F14CA">
              <w:rPr>
                <w:rStyle w:val="af5"/>
              </w:rPr>
              <w:t>13.3</w:t>
            </w:r>
            <w:r w:rsidR="009F14CA" w:rsidRPr="009F14CA">
              <w:rPr>
                <w:rFonts w:eastAsiaTheme="minorEastAsia"/>
              </w:rPr>
              <w:tab/>
            </w:r>
            <w:r w:rsidR="009F14CA" w:rsidRPr="009F14CA">
              <w:rPr>
                <w:rStyle w:val="af5"/>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_Toc135232140 \h </w:instrText>
            </w:r>
            <w:r w:rsidR="009F14CA" w:rsidRPr="009F14CA">
              <w:rPr>
                <w:webHidden/>
              </w:rPr>
            </w:r>
            <w:r w:rsidR="009F14CA" w:rsidRPr="009F14CA">
              <w:rPr>
                <w:webHidden/>
              </w:rPr>
              <w:fldChar w:fldCharType="separate"/>
            </w:r>
            <w:r w:rsidR="00632008">
              <w:rPr>
                <w:webHidden/>
              </w:rPr>
              <w:t>183</w:t>
            </w:r>
            <w:r w:rsidR="009F14CA" w:rsidRPr="009F14CA">
              <w:rPr>
                <w:webHidden/>
              </w:rPr>
              <w:fldChar w:fldCharType="end"/>
            </w:r>
          </w:hyperlink>
        </w:p>
        <w:p w14:paraId="711CE104" w14:textId="37966200" w:rsidR="009F14CA" w:rsidRPr="009F14CA" w:rsidRDefault="006E64DA" w:rsidP="00017B5B">
          <w:pPr>
            <w:pStyle w:val="26"/>
            <w:rPr>
              <w:rFonts w:eastAsiaTheme="minorEastAsia"/>
            </w:rPr>
          </w:pPr>
          <w:hyperlink w:anchor="_Toc135232141" w:history="1">
            <w:r w:rsidR="009F14CA" w:rsidRPr="009F14CA">
              <w:rPr>
                <w:rStyle w:val="af5"/>
              </w:rPr>
              <w:t>13.4</w:t>
            </w:r>
            <w:r w:rsidR="009F14CA" w:rsidRPr="009F14CA">
              <w:rPr>
                <w:rFonts w:eastAsiaTheme="minorEastAsia"/>
              </w:rPr>
              <w:tab/>
            </w:r>
            <w:r w:rsidR="009F14CA" w:rsidRPr="009F14CA">
              <w:rPr>
                <w:rStyle w:val="af5"/>
              </w:rPr>
              <w:t>Отношение величины технологических потерь тепловой энергии, теплоносителя к материальной характеристике тепловой сети</w:t>
            </w:r>
            <w:r w:rsidR="009F14CA" w:rsidRPr="009F14CA">
              <w:rPr>
                <w:webHidden/>
              </w:rPr>
              <w:tab/>
            </w:r>
            <w:r w:rsidR="009F14CA" w:rsidRPr="009F14CA">
              <w:rPr>
                <w:webHidden/>
              </w:rPr>
              <w:fldChar w:fldCharType="begin"/>
            </w:r>
            <w:r w:rsidR="009F14CA" w:rsidRPr="009F14CA">
              <w:rPr>
                <w:webHidden/>
              </w:rPr>
              <w:instrText xml:space="preserve"> PAGEREF _Toc135232141 \h </w:instrText>
            </w:r>
            <w:r w:rsidR="009F14CA" w:rsidRPr="009F14CA">
              <w:rPr>
                <w:webHidden/>
              </w:rPr>
            </w:r>
            <w:r w:rsidR="009F14CA" w:rsidRPr="009F14CA">
              <w:rPr>
                <w:webHidden/>
              </w:rPr>
              <w:fldChar w:fldCharType="separate"/>
            </w:r>
            <w:r w:rsidR="00632008">
              <w:rPr>
                <w:webHidden/>
              </w:rPr>
              <w:t>183</w:t>
            </w:r>
            <w:r w:rsidR="009F14CA" w:rsidRPr="009F14CA">
              <w:rPr>
                <w:webHidden/>
              </w:rPr>
              <w:fldChar w:fldCharType="end"/>
            </w:r>
          </w:hyperlink>
        </w:p>
        <w:p w14:paraId="7BF1530E" w14:textId="2324B01D" w:rsidR="009F14CA" w:rsidRPr="009F14CA" w:rsidRDefault="006E64DA" w:rsidP="00017B5B">
          <w:pPr>
            <w:pStyle w:val="26"/>
            <w:rPr>
              <w:rFonts w:eastAsiaTheme="minorEastAsia"/>
            </w:rPr>
          </w:pPr>
          <w:hyperlink w:anchor="_Toc135232142" w:history="1">
            <w:r w:rsidR="009F14CA" w:rsidRPr="009F14CA">
              <w:rPr>
                <w:rStyle w:val="af5"/>
              </w:rPr>
              <w:t>13.5</w:t>
            </w:r>
            <w:r w:rsidR="009F14CA" w:rsidRPr="009F14CA">
              <w:rPr>
                <w:rFonts w:eastAsiaTheme="minorEastAsia"/>
              </w:rPr>
              <w:tab/>
            </w:r>
            <w:r w:rsidR="009F14CA" w:rsidRPr="009F14CA">
              <w:rPr>
                <w:rStyle w:val="af5"/>
              </w:rPr>
              <w:t>Коэффициент использования установленной тепловой мощности</w:t>
            </w:r>
            <w:r w:rsidR="009F14CA" w:rsidRPr="009F14CA">
              <w:rPr>
                <w:webHidden/>
              </w:rPr>
              <w:tab/>
            </w:r>
            <w:r w:rsidR="009F14CA" w:rsidRPr="009F14CA">
              <w:rPr>
                <w:webHidden/>
              </w:rPr>
              <w:fldChar w:fldCharType="begin"/>
            </w:r>
            <w:r w:rsidR="009F14CA" w:rsidRPr="009F14CA">
              <w:rPr>
                <w:webHidden/>
              </w:rPr>
              <w:instrText xml:space="preserve"> PAGEREF _Toc135232142 \h </w:instrText>
            </w:r>
            <w:r w:rsidR="009F14CA" w:rsidRPr="009F14CA">
              <w:rPr>
                <w:webHidden/>
              </w:rPr>
            </w:r>
            <w:r w:rsidR="009F14CA" w:rsidRPr="009F14CA">
              <w:rPr>
                <w:webHidden/>
              </w:rPr>
              <w:fldChar w:fldCharType="separate"/>
            </w:r>
            <w:r w:rsidR="00632008">
              <w:rPr>
                <w:webHidden/>
              </w:rPr>
              <w:t>184</w:t>
            </w:r>
            <w:r w:rsidR="009F14CA" w:rsidRPr="009F14CA">
              <w:rPr>
                <w:webHidden/>
              </w:rPr>
              <w:fldChar w:fldCharType="end"/>
            </w:r>
          </w:hyperlink>
        </w:p>
        <w:p w14:paraId="740C42FC" w14:textId="7ED1235F" w:rsidR="009F14CA" w:rsidRPr="009F14CA" w:rsidRDefault="006E64DA" w:rsidP="00017B5B">
          <w:pPr>
            <w:pStyle w:val="26"/>
            <w:rPr>
              <w:rFonts w:eastAsiaTheme="minorEastAsia"/>
            </w:rPr>
          </w:pPr>
          <w:hyperlink w:anchor="_Toc135232143" w:history="1">
            <w:r w:rsidR="009F14CA" w:rsidRPr="009F14CA">
              <w:rPr>
                <w:rStyle w:val="af5"/>
              </w:rPr>
              <w:t>13.6</w:t>
            </w:r>
            <w:r w:rsidR="009F14CA" w:rsidRPr="009F14CA">
              <w:rPr>
                <w:rFonts w:eastAsiaTheme="minorEastAsia"/>
              </w:rPr>
              <w:tab/>
            </w:r>
            <w:r w:rsidR="009F14CA" w:rsidRPr="009F14CA">
              <w:rPr>
                <w:rStyle w:val="af5"/>
              </w:rPr>
              <w:t>Удельная материальная характеристика тепловых сетей, приведенная к расчетной тепловой нагрузке</w:t>
            </w:r>
            <w:r w:rsidR="009F14CA" w:rsidRPr="009F14CA">
              <w:rPr>
                <w:webHidden/>
              </w:rPr>
              <w:tab/>
            </w:r>
            <w:r w:rsidR="009F14CA" w:rsidRPr="009F14CA">
              <w:rPr>
                <w:webHidden/>
              </w:rPr>
              <w:fldChar w:fldCharType="begin"/>
            </w:r>
            <w:r w:rsidR="009F14CA" w:rsidRPr="009F14CA">
              <w:rPr>
                <w:webHidden/>
              </w:rPr>
              <w:instrText xml:space="preserve"> PAGEREF _Toc135232143 \h </w:instrText>
            </w:r>
            <w:r w:rsidR="009F14CA" w:rsidRPr="009F14CA">
              <w:rPr>
                <w:webHidden/>
              </w:rPr>
            </w:r>
            <w:r w:rsidR="009F14CA" w:rsidRPr="009F14CA">
              <w:rPr>
                <w:webHidden/>
              </w:rPr>
              <w:fldChar w:fldCharType="separate"/>
            </w:r>
            <w:r w:rsidR="00632008">
              <w:rPr>
                <w:webHidden/>
              </w:rPr>
              <w:t>186</w:t>
            </w:r>
            <w:r w:rsidR="009F14CA" w:rsidRPr="009F14CA">
              <w:rPr>
                <w:webHidden/>
              </w:rPr>
              <w:fldChar w:fldCharType="end"/>
            </w:r>
          </w:hyperlink>
        </w:p>
        <w:p w14:paraId="1572A3FA" w14:textId="508056DB" w:rsidR="009F14CA" w:rsidRPr="009F14CA" w:rsidRDefault="006E64DA" w:rsidP="00017B5B">
          <w:pPr>
            <w:pStyle w:val="26"/>
            <w:rPr>
              <w:rFonts w:eastAsiaTheme="minorEastAsia"/>
            </w:rPr>
          </w:pPr>
          <w:hyperlink w:anchor="_Toc135232144" w:history="1">
            <w:r w:rsidR="009F14CA" w:rsidRPr="009F14CA">
              <w:rPr>
                <w:rStyle w:val="af5"/>
              </w:rPr>
              <w:t>13.7</w:t>
            </w:r>
            <w:r w:rsidR="009F14CA" w:rsidRPr="009F14CA">
              <w:rPr>
                <w:rFonts w:eastAsiaTheme="minorEastAsia"/>
              </w:rPr>
              <w:tab/>
            </w:r>
            <w:r w:rsidR="009F14CA" w:rsidRPr="009F14CA">
              <w:rPr>
                <w:rStyle w:val="af5"/>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9F14CA" w:rsidRPr="009F14CA">
              <w:rPr>
                <w:webHidden/>
              </w:rPr>
              <w:tab/>
            </w:r>
            <w:r w:rsidR="009F14CA" w:rsidRPr="009F14CA">
              <w:rPr>
                <w:webHidden/>
              </w:rPr>
              <w:fldChar w:fldCharType="begin"/>
            </w:r>
            <w:r w:rsidR="009F14CA" w:rsidRPr="009F14CA">
              <w:rPr>
                <w:webHidden/>
              </w:rPr>
              <w:instrText xml:space="preserve"> PAGEREF _Toc135232144 \h </w:instrText>
            </w:r>
            <w:r w:rsidR="009F14CA" w:rsidRPr="009F14CA">
              <w:rPr>
                <w:webHidden/>
              </w:rPr>
            </w:r>
            <w:r w:rsidR="009F14CA" w:rsidRPr="009F14CA">
              <w:rPr>
                <w:webHidden/>
              </w:rPr>
              <w:fldChar w:fldCharType="separate"/>
            </w:r>
            <w:r w:rsidR="00632008">
              <w:rPr>
                <w:webHidden/>
              </w:rPr>
              <w:t>186</w:t>
            </w:r>
            <w:r w:rsidR="009F14CA" w:rsidRPr="009F14CA">
              <w:rPr>
                <w:webHidden/>
              </w:rPr>
              <w:fldChar w:fldCharType="end"/>
            </w:r>
          </w:hyperlink>
        </w:p>
        <w:p w14:paraId="6A096CFC" w14:textId="2E2CDD1E" w:rsidR="009F14CA" w:rsidRPr="009F14CA" w:rsidRDefault="006E64DA" w:rsidP="00017B5B">
          <w:pPr>
            <w:pStyle w:val="26"/>
            <w:rPr>
              <w:rFonts w:eastAsiaTheme="minorEastAsia"/>
            </w:rPr>
          </w:pPr>
          <w:hyperlink w:anchor="_Toc135232145" w:history="1">
            <w:r w:rsidR="009F14CA" w:rsidRPr="009F14CA">
              <w:rPr>
                <w:rStyle w:val="af5"/>
              </w:rPr>
              <w:t>13.8</w:t>
            </w:r>
            <w:r w:rsidR="009F14CA" w:rsidRPr="009F14CA">
              <w:rPr>
                <w:rFonts w:eastAsiaTheme="minorEastAsia"/>
              </w:rPr>
              <w:tab/>
            </w:r>
            <w:r w:rsidR="009F14CA" w:rsidRPr="009F14CA">
              <w:rPr>
                <w:rStyle w:val="af5"/>
              </w:rPr>
              <w:t>Удельный расход условного топлива на отпуск электрической энергии</w:t>
            </w:r>
            <w:r w:rsidR="009F14CA" w:rsidRPr="009F14CA">
              <w:rPr>
                <w:webHidden/>
              </w:rPr>
              <w:tab/>
            </w:r>
            <w:r w:rsidR="009F14CA" w:rsidRPr="009F14CA">
              <w:rPr>
                <w:webHidden/>
              </w:rPr>
              <w:fldChar w:fldCharType="begin"/>
            </w:r>
            <w:r w:rsidR="009F14CA" w:rsidRPr="009F14CA">
              <w:rPr>
                <w:webHidden/>
              </w:rPr>
              <w:instrText xml:space="preserve"> PAGEREF _Toc135232145 \h </w:instrText>
            </w:r>
            <w:r w:rsidR="009F14CA" w:rsidRPr="009F14CA">
              <w:rPr>
                <w:webHidden/>
              </w:rPr>
            </w:r>
            <w:r w:rsidR="009F14CA" w:rsidRPr="009F14CA">
              <w:rPr>
                <w:webHidden/>
              </w:rPr>
              <w:fldChar w:fldCharType="separate"/>
            </w:r>
            <w:r w:rsidR="00632008">
              <w:rPr>
                <w:webHidden/>
              </w:rPr>
              <w:t>186</w:t>
            </w:r>
            <w:r w:rsidR="009F14CA" w:rsidRPr="009F14CA">
              <w:rPr>
                <w:webHidden/>
              </w:rPr>
              <w:fldChar w:fldCharType="end"/>
            </w:r>
          </w:hyperlink>
        </w:p>
        <w:p w14:paraId="06A6DE1C" w14:textId="20A1BC01" w:rsidR="009F14CA" w:rsidRPr="009F14CA" w:rsidRDefault="006E64DA" w:rsidP="00017B5B">
          <w:pPr>
            <w:pStyle w:val="26"/>
            <w:rPr>
              <w:rFonts w:eastAsiaTheme="minorEastAsia"/>
            </w:rPr>
          </w:pPr>
          <w:hyperlink w:anchor="_Toc135232146" w:history="1">
            <w:r w:rsidR="009F14CA" w:rsidRPr="009F14CA">
              <w:rPr>
                <w:rStyle w:val="af5"/>
              </w:rPr>
              <w:t>13.9</w:t>
            </w:r>
            <w:r w:rsidR="009F14CA" w:rsidRPr="009F14CA">
              <w:rPr>
                <w:rFonts w:eastAsiaTheme="minorEastAsia"/>
              </w:rPr>
              <w:tab/>
            </w:r>
            <w:r w:rsidR="009F14CA" w:rsidRPr="009F14CA">
              <w:rPr>
                <w:rStyle w:val="af5"/>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_Toc135232146 \h </w:instrText>
            </w:r>
            <w:r w:rsidR="009F14CA" w:rsidRPr="009F14CA">
              <w:rPr>
                <w:webHidden/>
              </w:rPr>
            </w:r>
            <w:r w:rsidR="009F14CA" w:rsidRPr="009F14CA">
              <w:rPr>
                <w:webHidden/>
              </w:rPr>
              <w:fldChar w:fldCharType="separate"/>
            </w:r>
            <w:r w:rsidR="00632008">
              <w:rPr>
                <w:webHidden/>
              </w:rPr>
              <w:t>186</w:t>
            </w:r>
            <w:r w:rsidR="009F14CA" w:rsidRPr="009F14CA">
              <w:rPr>
                <w:webHidden/>
              </w:rPr>
              <w:fldChar w:fldCharType="end"/>
            </w:r>
          </w:hyperlink>
        </w:p>
        <w:p w14:paraId="4AA3947D" w14:textId="2C00F478" w:rsidR="009F14CA" w:rsidRPr="009F14CA" w:rsidRDefault="006E64DA" w:rsidP="00017B5B">
          <w:pPr>
            <w:pStyle w:val="26"/>
            <w:rPr>
              <w:rFonts w:eastAsiaTheme="minorEastAsia"/>
            </w:rPr>
          </w:pPr>
          <w:hyperlink w:anchor="_Toc135232147" w:history="1">
            <w:r w:rsidR="009F14CA" w:rsidRPr="009F14CA">
              <w:rPr>
                <w:rStyle w:val="af5"/>
              </w:rPr>
              <w:t>13.10</w:t>
            </w:r>
            <w:r w:rsidR="009F14CA" w:rsidRPr="009F14CA">
              <w:rPr>
                <w:rFonts w:eastAsiaTheme="minorEastAsia"/>
              </w:rPr>
              <w:tab/>
            </w:r>
            <w:r w:rsidR="009F14CA" w:rsidRPr="009F14CA">
              <w:rPr>
                <w:rStyle w:val="af5"/>
              </w:rPr>
              <w:t>Доля отпуска тепловой энергии, осуществляемого потребителям по приборам учета, в общем объеме отпущенной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_Toc135232147 \h </w:instrText>
            </w:r>
            <w:r w:rsidR="009F14CA" w:rsidRPr="009F14CA">
              <w:rPr>
                <w:webHidden/>
              </w:rPr>
            </w:r>
            <w:r w:rsidR="009F14CA" w:rsidRPr="009F14CA">
              <w:rPr>
                <w:webHidden/>
              </w:rPr>
              <w:fldChar w:fldCharType="separate"/>
            </w:r>
            <w:r w:rsidR="00632008">
              <w:rPr>
                <w:webHidden/>
              </w:rPr>
              <w:t>186</w:t>
            </w:r>
            <w:r w:rsidR="009F14CA" w:rsidRPr="009F14CA">
              <w:rPr>
                <w:webHidden/>
              </w:rPr>
              <w:fldChar w:fldCharType="end"/>
            </w:r>
          </w:hyperlink>
        </w:p>
        <w:p w14:paraId="008461B8" w14:textId="672E23BF" w:rsidR="009F14CA" w:rsidRPr="009F14CA" w:rsidRDefault="006E64DA" w:rsidP="00017B5B">
          <w:pPr>
            <w:pStyle w:val="26"/>
            <w:rPr>
              <w:rFonts w:eastAsiaTheme="minorEastAsia"/>
            </w:rPr>
          </w:pPr>
          <w:hyperlink w:anchor="_Toc135232148" w:history="1">
            <w:r w:rsidR="009F14CA" w:rsidRPr="009F14CA">
              <w:rPr>
                <w:rStyle w:val="af5"/>
              </w:rPr>
              <w:t>13.11</w:t>
            </w:r>
            <w:r w:rsidR="009F14CA" w:rsidRPr="009F14CA">
              <w:rPr>
                <w:rFonts w:eastAsiaTheme="minorEastAsia"/>
              </w:rPr>
              <w:tab/>
            </w:r>
            <w:r w:rsidR="009F14CA" w:rsidRPr="009F14CA">
              <w:rPr>
                <w:rStyle w:val="af5"/>
              </w:rPr>
              <w:t>Средневзвешенный (по материальной характеристике) срок эксплуатации тепловых сетей (для каждой системы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_Toc135232148 \h </w:instrText>
            </w:r>
            <w:r w:rsidR="009F14CA" w:rsidRPr="009F14CA">
              <w:rPr>
                <w:webHidden/>
              </w:rPr>
            </w:r>
            <w:r w:rsidR="009F14CA" w:rsidRPr="009F14CA">
              <w:rPr>
                <w:webHidden/>
              </w:rPr>
              <w:fldChar w:fldCharType="separate"/>
            </w:r>
            <w:r w:rsidR="00632008">
              <w:rPr>
                <w:webHidden/>
              </w:rPr>
              <w:t>187</w:t>
            </w:r>
            <w:r w:rsidR="009F14CA" w:rsidRPr="009F14CA">
              <w:rPr>
                <w:webHidden/>
              </w:rPr>
              <w:fldChar w:fldCharType="end"/>
            </w:r>
          </w:hyperlink>
        </w:p>
        <w:p w14:paraId="71A58F4E" w14:textId="229EBA32" w:rsidR="009F14CA" w:rsidRPr="009F14CA" w:rsidRDefault="006E64DA" w:rsidP="00017B5B">
          <w:pPr>
            <w:pStyle w:val="26"/>
            <w:rPr>
              <w:rFonts w:eastAsiaTheme="minorEastAsia"/>
            </w:rPr>
          </w:pPr>
          <w:hyperlink w:anchor="_Toc135232149" w:history="1">
            <w:r w:rsidR="009F14CA" w:rsidRPr="009F14CA">
              <w:rPr>
                <w:rStyle w:val="af5"/>
              </w:rPr>
              <w:t>13.12</w:t>
            </w:r>
            <w:r w:rsidR="009F14CA" w:rsidRPr="009F14CA">
              <w:rPr>
                <w:rFonts w:eastAsiaTheme="minorEastAsia"/>
              </w:rPr>
              <w:tab/>
            </w:r>
            <w:r w:rsidR="009F14CA" w:rsidRPr="009F14CA">
              <w:rPr>
                <w:rStyle w:val="af5"/>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_Toc135232149 \h </w:instrText>
            </w:r>
            <w:r w:rsidR="009F14CA" w:rsidRPr="009F14CA">
              <w:rPr>
                <w:webHidden/>
              </w:rPr>
            </w:r>
            <w:r w:rsidR="009F14CA" w:rsidRPr="009F14CA">
              <w:rPr>
                <w:webHidden/>
              </w:rPr>
              <w:fldChar w:fldCharType="separate"/>
            </w:r>
            <w:r w:rsidR="00632008">
              <w:rPr>
                <w:webHidden/>
              </w:rPr>
              <w:t>187</w:t>
            </w:r>
            <w:r w:rsidR="009F14CA" w:rsidRPr="009F14CA">
              <w:rPr>
                <w:webHidden/>
              </w:rPr>
              <w:fldChar w:fldCharType="end"/>
            </w:r>
          </w:hyperlink>
        </w:p>
        <w:p w14:paraId="77779DC4" w14:textId="5FD9BB63" w:rsidR="009F14CA" w:rsidRPr="009F14CA" w:rsidRDefault="006E64DA" w:rsidP="00017B5B">
          <w:pPr>
            <w:pStyle w:val="26"/>
            <w:rPr>
              <w:rFonts w:eastAsiaTheme="minorEastAsia"/>
            </w:rPr>
          </w:pPr>
          <w:hyperlink w:anchor="_Toc135232150" w:history="1">
            <w:r w:rsidR="009F14CA" w:rsidRPr="009F14CA">
              <w:rPr>
                <w:rStyle w:val="af5"/>
              </w:rPr>
              <w:t>13.13</w:t>
            </w:r>
            <w:r w:rsidR="009F14CA" w:rsidRPr="009F14CA">
              <w:rPr>
                <w:rFonts w:eastAsiaTheme="minorEastAsia"/>
              </w:rPr>
              <w:tab/>
            </w:r>
            <w:r w:rsidR="009F14CA" w:rsidRPr="009F14CA">
              <w:rPr>
                <w:rStyle w:val="af5"/>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_Toc135232150 \h </w:instrText>
            </w:r>
            <w:r w:rsidR="009F14CA" w:rsidRPr="009F14CA">
              <w:rPr>
                <w:webHidden/>
              </w:rPr>
            </w:r>
            <w:r w:rsidR="009F14CA" w:rsidRPr="009F14CA">
              <w:rPr>
                <w:webHidden/>
              </w:rPr>
              <w:fldChar w:fldCharType="separate"/>
            </w:r>
            <w:r w:rsidR="00632008">
              <w:rPr>
                <w:webHidden/>
              </w:rPr>
              <w:t>187</w:t>
            </w:r>
            <w:r w:rsidR="009F14CA" w:rsidRPr="009F14CA">
              <w:rPr>
                <w:webHidden/>
              </w:rPr>
              <w:fldChar w:fldCharType="end"/>
            </w:r>
          </w:hyperlink>
        </w:p>
        <w:p w14:paraId="42EC6C4D" w14:textId="2702573F" w:rsidR="009F14CA" w:rsidRPr="009F14CA" w:rsidRDefault="006E64DA" w:rsidP="00017B5B">
          <w:pPr>
            <w:pStyle w:val="26"/>
            <w:rPr>
              <w:rFonts w:eastAsiaTheme="minorEastAsia"/>
            </w:rPr>
          </w:pPr>
          <w:hyperlink w:anchor="_Toc135232151" w:history="1">
            <w:r w:rsidR="009F14CA" w:rsidRPr="009F14CA">
              <w:rPr>
                <w:rStyle w:val="af5"/>
              </w:rPr>
              <w:t>13.14</w:t>
            </w:r>
            <w:r w:rsidR="009F14CA" w:rsidRPr="009F14CA">
              <w:rPr>
                <w:rFonts w:eastAsiaTheme="minorEastAsia"/>
              </w:rPr>
              <w:tab/>
            </w:r>
            <w:r w:rsidR="009F14CA" w:rsidRPr="009F14CA">
              <w:rPr>
                <w:rStyle w:val="af5"/>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9F14CA" w:rsidRPr="009F14CA">
              <w:rPr>
                <w:webHidden/>
              </w:rPr>
              <w:tab/>
            </w:r>
            <w:r w:rsidR="009F14CA" w:rsidRPr="009F14CA">
              <w:rPr>
                <w:webHidden/>
              </w:rPr>
              <w:fldChar w:fldCharType="begin"/>
            </w:r>
            <w:r w:rsidR="009F14CA" w:rsidRPr="009F14CA">
              <w:rPr>
                <w:webHidden/>
              </w:rPr>
              <w:instrText xml:space="preserve"> PAGEREF _Toc135232151 \h </w:instrText>
            </w:r>
            <w:r w:rsidR="009F14CA" w:rsidRPr="009F14CA">
              <w:rPr>
                <w:webHidden/>
              </w:rPr>
            </w:r>
            <w:r w:rsidR="009F14CA" w:rsidRPr="009F14CA">
              <w:rPr>
                <w:webHidden/>
              </w:rPr>
              <w:fldChar w:fldCharType="separate"/>
            </w:r>
            <w:r w:rsidR="00632008">
              <w:rPr>
                <w:webHidden/>
              </w:rPr>
              <w:t>188</w:t>
            </w:r>
            <w:r w:rsidR="009F14CA" w:rsidRPr="009F14CA">
              <w:rPr>
                <w:webHidden/>
              </w:rPr>
              <w:fldChar w:fldCharType="end"/>
            </w:r>
          </w:hyperlink>
        </w:p>
        <w:p w14:paraId="0303A8CF" w14:textId="6BDB6FFC" w:rsidR="009F14CA" w:rsidRPr="009F14CA" w:rsidRDefault="006E64DA" w:rsidP="00017B5B">
          <w:pPr>
            <w:pStyle w:val="26"/>
            <w:rPr>
              <w:rFonts w:eastAsiaTheme="minorEastAsia"/>
            </w:rPr>
          </w:pPr>
          <w:hyperlink w:anchor="_Toc135232152" w:history="1">
            <w:r w:rsidR="009F14CA" w:rsidRPr="009F14CA">
              <w:rPr>
                <w:rStyle w:val="af5"/>
              </w:rPr>
              <w:t>13.15</w:t>
            </w:r>
            <w:r w:rsidR="009F14CA" w:rsidRPr="009F14CA">
              <w:rPr>
                <w:rFonts w:eastAsiaTheme="minorEastAsia"/>
              </w:rPr>
              <w:tab/>
            </w:r>
            <w:r w:rsidR="009F14CA" w:rsidRPr="009F14CA">
              <w:rPr>
                <w:rStyle w:val="af5"/>
              </w:rPr>
              <w:t>Целевые значения ключевых показателей, отражающих результаты внедрения целевой модели рынка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_Toc135232152 \h </w:instrText>
            </w:r>
            <w:r w:rsidR="009F14CA" w:rsidRPr="009F14CA">
              <w:rPr>
                <w:webHidden/>
              </w:rPr>
            </w:r>
            <w:r w:rsidR="009F14CA" w:rsidRPr="009F14CA">
              <w:rPr>
                <w:webHidden/>
              </w:rPr>
              <w:fldChar w:fldCharType="separate"/>
            </w:r>
            <w:r w:rsidR="00632008">
              <w:rPr>
                <w:webHidden/>
              </w:rPr>
              <w:t>188</w:t>
            </w:r>
            <w:r w:rsidR="009F14CA" w:rsidRPr="009F14CA">
              <w:rPr>
                <w:webHidden/>
              </w:rPr>
              <w:fldChar w:fldCharType="end"/>
            </w:r>
          </w:hyperlink>
        </w:p>
        <w:p w14:paraId="3E6FB0B7" w14:textId="2A80AED3" w:rsidR="009F14CA" w:rsidRPr="009F14CA" w:rsidRDefault="006E64DA" w:rsidP="00017B5B">
          <w:pPr>
            <w:pStyle w:val="26"/>
            <w:rPr>
              <w:rFonts w:eastAsiaTheme="minorEastAsia"/>
            </w:rPr>
          </w:pPr>
          <w:hyperlink w:anchor="_Toc135232153" w:history="1">
            <w:r w:rsidR="009F14CA" w:rsidRPr="009F14CA">
              <w:rPr>
                <w:rStyle w:val="af5"/>
              </w:rPr>
              <w:t>13.16</w:t>
            </w:r>
            <w:r w:rsidR="009F14CA" w:rsidRPr="009F14CA">
              <w:rPr>
                <w:rFonts w:eastAsiaTheme="minorEastAsia"/>
              </w:rPr>
              <w:tab/>
            </w:r>
            <w:r w:rsidR="009F14CA" w:rsidRPr="009F14CA">
              <w:rPr>
                <w:rStyle w:val="af5"/>
              </w:rPr>
              <w:t>Существующие и перспективные значения целевых показателей реализации схемы теплоснабжения на территории МО «Город Мирный», подлежащие достижению каждой единой теплоснабжающей организацией, функционирующей на территории МО «Город Мирный»</w:t>
            </w:r>
            <w:r w:rsidR="009F14CA" w:rsidRPr="009F14CA">
              <w:rPr>
                <w:webHidden/>
              </w:rPr>
              <w:tab/>
            </w:r>
            <w:r w:rsidR="009F14CA" w:rsidRPr="009F14CA">
              <w:rPr>
                <w:webHidden/>
              </w:rPr>
              <w:fldChar w:fldCharType="begin"/>
            </w:r>
            <w:r w:rsidR="009F14CA" w:rsidRPr="009F14CA">
              <w:rPr>
                <w:webHidden/>
              </w:rPr>
              <w:instrText xml:space="preserve"> PAGEREF _Toc135232153 \h </w:instrText>
            </w:r>
            <w:r w:rsidR="009F14CA" w:rsidRPr="009F14CA">
              <w:rPr>
                <w:webHidden/>
              </w:rPr>
            </w:r>
            <w:r w:rsidR="009F14CA" w:rsidRPr="009F14CA">
              <w:rPr>
                <w:webHidden/>
              </w:rPr>
              <w:fldChar w:fldCharType="separate"/>
            </w:r>
            <w:r w:rsidR="00632008">
              <w:rPr>
                <w:webHidden/>
              </w:rPr>
              <w:t>190</w:t>
            </w:r>
            <w:r w:rsidR="009F14CA" w:rsidRPr="009F14CA">
              <w:rPr>
                <w:webHidden/>
              </w:rPr>
              <w:fldChar w:fldCharType="end"/>
            </w:r>
          </w:hyperlink>
        </w:p>
        <w:p w14:paraId="5DDB3A11" w14:textId="404E89C9" w:rsidR="009F14CA" w:rsidRPr="009F14CA" w:rsidRDefault="006E64DA" w:rsidP="00017B5B">
          <w:pPr>
            <w:pStyle w:val="26"/>
            <w:rPr>
              <w:rFonts w:eastAsiaTheme="minorEastAsia"/>
            </w:rPr>
          </w:pPr>
          <w:hyperlink w:anchor="_Toc135232154" w:history="1">
            <w:r w:rsidR="009F14CA" w:rsidRPr="009F14CA">
              <w:rPr>
                <w:rStyle w:val="af5"/>
              </w:rPr>
              <w:t>13.17</w:t>
            </w:r>
            <w:r w:rsidR="009F14CA" w:rsidRPr="009F14CA">
              <w:rPr>
                <w:rFonts w:eastAsiaTheme="minorEastAsia"/>
              </w:rPr>
              <w:tab/>
            </w:r>
            <w:r w:rsidR="009F14CA" w:rsidRPr="009F14CA">
              <w:rPr>
                <w:rStyle w:val="af5"/>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_Toc135232154 \h </w:instrText>
            </w:r>
            <w:r w:rsidR="009F14CA" w:rsidRPr="009F14CA">
              <w:rPr>
                <w:webHidden/>
              </w:rPr>
            </w:r>
            <w:r w:rsidR="009F14CA" w:rsidRPr="009F14CA">
              <w:rPr>
                <w:webHidden/>
              </w:rPr>
              <w:fldChar w:fldCharType="separate"/>
            </w:r>
            <w:r w:rsidR="00632008">
              <w:rPr>
                <w:webHidden/>
              </w:rPr>
              <w:t>191</w:t>
            </w:r>
            <w:r w:rsidR="009F14CA" w:rsidRPr="009F14CA">
              <w:rPr>
                <w:webHidden/>
              </w:rPr>
              <w:fldChar w:fldCharType="end"/>
            </w:r>
          </w:hyperlink>
        </w:p>
        <w:p w14:paraId="3E4F89FF" w14:textId="69B5B6CC" w:rsidR="009F14CA" w:rsidRPr="009F14CA" w:rsidRDefault="006E64DA" w:rsidP="009F14CA">
          <w:pPr>
            <w:pStyle w:val="18"/>
            <w:rPr>
              <w:rFonts w:ascii="Times New Roman" w:eastAsiaTheme="minorEastAsia" w:hAnsi="Times New Roman"/>
              <w:b w:val="0"/>
              <w:noProof/>
            </w:rPr>
          </w:pPr>
          <w:hyperlink w:anchor="_Toc135232155" w:history="1">
            <w:r w:rsidR="009F14CA" w:rsidRPr="009F14CA">
              <w:rPr>
                <w:rStyle w:val="af5"/>
                <w:rFonts w:ascii="Times New Roman" w:hAnsi="Times New Roman"/>
                <w:b w:val="0"/>
                <w:noProof/>
              </w:rPr>
              <w:t>14</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14. Ценовые (тарифные) последствия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_Toc135232155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192</w:t>
            </w:r>
            <w:r w:rsidR="009F14CA" w:rsidRPr="009F14CA">
              <w:rPr>
                <w:rFonts w:ascii="Times New Roman" w:hAnsi="Times New Roman"/>
                <w:b w:val="0"/>
                <w:noProof/>
                <w:webHidden/>
              </w:rPr>
              <w:fldChar w:fldCharType="end"/>
            </w:r>
          </w:hyperlink>
        </w:p>
        <w:p w14:paraId="0C6DE417" w14:textId="638D83A5" w:rsidR="009F14CA" w:rsidRPr="009F14CA" w:rsidRDefault="006E64DA" w:rsidP="00017B5B">
          <w:pPr>
            <w:pStyle w:val="26"/>
            <w:rPr>
              <w:rFonts w:eastAsiaTheme="minorEastAsia"/>
            </w:rPr>
          </w:pPr>
          <w:hyperlink w:anchor="_Toc135232156" w:history="1">
            <w:r w:rsidR="009F14CA" w:rsidRPr="009F14CA">
              <w:rPr>
                <w:rStyle w:val="af5"/>
              </w:rPr>
              <w:t>14.1</w:t>
            </w:r>
            <w:r w:rsidR="009F14CA" w:rsidRPr="009F14CA">
              <w:rPr>
                <w:rFonts w:eastAsiaTheme="minorEastAsia"/>
              </w:rPr>
              <w:tab/>
            </w:r>
            <w:r w:rsidR="009F14CA" w:rsidRPr="009F14CA">
              <w:rPr>
                <w:rStyle w:val="af5"/>
              </w:rPr>
              <w:t>Тарифно-балансовые расчетные модели теплоснабжения потребителей по каждой системе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_Toc135232156 \h </w:instrText>
            </w:r>
            <w:r w:rsidR="009F14CA" w:rsidRPr="009F14CA">
              <w:rPr>
                <w:webHidden/>
              </w:rPr>
            </w:r>
            <w:r w:rsidR="009F14CA" w:rsidRPr="009F14CA">
              <w:rPr>
                <w:webHidden/>
              </w:rPr>
              <w:fldChar w:fldCharType="separate"/>
            </w:r>
            <w:r w:rsidR="00632008">
              <w:rPr>
                <w:webHidden/>
              </w:rPr>
              <w:t>192</w:t>
            </w:r>
            <w:r w:rsidR="009F14CA" w:rsidRPr="009F14CA">
              <w:rPr>
                <w:webHidden/>
              </w:rPr>
              <w:fldChar w:fldCharType="end"/>
            </w:r>
          </w:hyperlink>
        </w:p>
        <w:p w14:paraId="6ED401C5" w14:textId="63B50E26" w:rsidR="009F14CA" w:rsidRPr="009F14CA" w:rsidRDefault="006E64DA" w:rsidP="00017B5B">
          <w:pPr>
            <w:pStyle w:val="26"/>
            <w:rPr>
              <w:rFonts w:eastAsiaTheme="minorEastAsia"/>
            </w:rPr>
          </w:pPr>
          <w:hyperlink w:anchor="_Toc135232157" w:history="1">
            <w:r w:rsidR="009F14CA" w:rsidRPr="009F14CA">
              <w:rPr>
                <w:rStyle w:val="af5"/>
              </w:rPr>
              <w:t>14.2</w:t>
            </w:r>
            <w:r w:rsidR="009F14CA" w:rsidRPr="009F14CA">
              <w:rPr>
                <w:rFonts w:eastAsiaTheme="minorEastAsia"/>
              </w:rPr>
              <w:tab/>
            </w:r>
            <w:r w:rsidR="009F14CA" w:rsidRPr="009F14CA">
              <w:rPr>
                <w:rStyle w:val="af5"/>
              </w:rPr>
              <w:t>Тарифно-балансовые расчетные модели теплоснабжения потребителей по каждой единой теплоснабжающей организации</w:t>
            </w:r>
            <w:r w:rsidR="009F14CA" w:rsidRPr="009F14CA">
              <w:rPr>
                <w:webHidden/>
              </w:rPr>
              <w:tab/>
            </w:r>
            <w:r w:rsidR="009F14CA" w:rsidRPr="009F14CA">
              <w:rPr>
                <w:webHidden/>
              </w:rPr>
              <w:fldChar w:fldCharType="begin"/>
            </w:r>
            <w:r w:rsidR="009F14CA" w:rsidRPr="009F14CA">
              <w:rPr>
                <w:webHidden/>
              </w:rPr>
              <w:instrText xml:space="preserve"> PAGEREF _Toc135232157 \h </w:instrText>
            </w:r>
            <w:r w:rsidR="009F14CA" w:rsidRPr="009F14CA">
              <w:rPr>
                <w:webHidden/>
              </w:rPr>
            </w:r>
            <w:r w:rsidR="009F14CA" w:rsidRPr="009F14CA">
              <w:rPr>
                <w:webHidden/>
              </w:rPr>
              <w:fldChar w:fldCharType="separate"/>
            </w:r>
            <w:r w:rsidR="00632008">
              <w:rPr>
                <w:webHidden/>
              </w:rPr>
              <w:t>195</w:t>
            </w:r>
            <w:r w:rsidR="009F14CA" w:rsidRPr="009F14CA">
              <w:rPr>
                <w:webHidden/>
              </w:rPr>
              <w:fldChar w:fldCharType="end"/>
            </w:r>
          </w:hyperlink>
        </w:p>
        <w:p w14:paraId="5654E457" w14:textId="0E7DE692" w:rsidR="009F14CA" w:rsidRPr="009F14CA" w:rsidRDefault="006E64DA" w:rsidP="00017B5B">
          <w:pPr>
            <w:pStyle w:val="26"/>
            <w:rPr>
              <w:rFonts w:eastAsiaTheme="minorEastAsia"/>
            </w:rPr>
          </w:pPr>
          <w:hyperlink w:anchor="_Toc135232158" w:history="1">
            <w:r w:rsidR="009F14CA" w:rsidRPr="009F14CA">
              <w:rPr>
                <w:rStyle w:val="af5"/>
              </w:rPr>
              <w:t>14.3</w:t>
            </w:r>
            <w:r w:rsidR="009F14CA" w:rsidRPr="009F14CA">
              <w:rPr>
                <w:rFonts w:eastAsiaTheme="minorEastAsia"/>
              </w:rPr>
              <w:tab/>
            </w:r>
            <w:r w:rsidR="009F14CA" w:rsidRPr="009F14CA">
              <w:rPr>
                <w:rStyle w:val="af5"/>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F14CA" w:rsidRPr="009F14CA">
              <w:rPr>
                <w:webHidden/>
              </w:rPr>
              <w:tab/>
            </w:r>
            <w:r w:rsidR="009F14CA" w:rsidRPr="009F14CA">
              <w:rPr>
                <w:webHidden/>
              </w:rPr>
              <w:fldChar w:fldCharType="begin"/>
            </w:r>
            <w:r w:rsidR="009F14CA" w:rsidRPr="009F14CA">
              <w:rPr>
                <w:webHidden/>
              </w:rPr>
              <w:instrText xml:space="preserve"> PAGEREF _Toc135232158 \h </w:instrText>
            </w:r>
            <w:r w:rsidR="009F14CA" w:rsidRPr="009F14CA">
              <w:rPr>
                <w:webHidden/>
              </w:rPr>
            </w:r>
            <w:r w:rsidR="009F14CA" w:rsidRPr="009F14CA">
              <w:rPr>
                <w:webHidden/>
              </w:rPr>
              <w:fldChar w:fldCharType="separate"/>
            </w:r>
            <w:r w:rsidR="00632008">
              <w:rPr>
                <w:webHidden/>
              </w:rPr>
              <w:t>195</w:t>
            </w:r>
            <w:r w:rsidR="009F14CA" w:rsidRPr="009F14CA">
              <w:rPr>
                <w:webHidden/>
              </w:rPr>
              <w:fldChar w:fldCharType="end"/>
            </w:r>
          </w:hyperlink>
        </w:p>
        <w:p w14:paraId="11C8CE87" w14:textId="6F6FF418" w:rsidR="009F14CA" w:rsidRPr="009F14CA" w:rsidRDefault="006E64DA" w:rsidP="00017B5B">
          <w:pPr>
            <w:pStyle w:val="26"/>
            <w:rPr>
              <w:rFonts w:eastAsiaTheme="minorEastAsia"/>
            </w:rPr>
          </w:pPr>
          <w:hyperlink w:anchor="_Toc135232159" w:history="1">
            <w:r w:rsidR="009F14CA" w:rsidRPr="009F14CA">
              <w:rPr>
                <w:rStyle w:val="af5"/>
              </w:rPr>
              <w:t>14.4</w:t>
            </w:r>
            <w:r w:rsidR="009F14CA" w:rsidRPr="009F14CA">
              <w:rPr>
                <w:rFonts w:eastAsiaTheme="minorEastAsia"/>
              </w:rPr>
              <w:tab/>
            </w:r>
            <w:r w:rsidR="009F14CA" w:rsidRPr="009F14CA">
              <w:rPr>
                <w:rStyle w:val="af5"/>
              </w:rPr>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_Toc135232159 \h </w:instrText>
            </w:r>
            <w:r w:rsidR="009F14CA" w:rsidRPr="009F14CA">
              <w:rPr>
                <w:webHidden/>
              </w:rPr>
            </w:r>
            <w:r w:rsidR="009F14CA" w:rsidRPr="009F14CA">
              <w:rPr>
                <w:webHidden/>
              </w:rPr>
              <w:fldChar w:fldCharType="separate"/>
            </w:r>
            <w:r w:rsidR="00632008">
              <w:rPr>
                <w:webHidden/>
              </w:rPr>
              <w:t>196</w:t>
            </w:r>
            <w:r w:rsidR="009F14CA" w:rsidRPr="009F14CA">
              <w:rPr>
                <w:webHidden/>
              </w:rPr>
              <w:fldChar w:fldCharType="end"/>
            </w:r>
          </w:hyperlink>
        </w:p>
        <w:p w14:paraId="5FA7BA40" w14:textId="5118D8E0" w:rsidR="009F14CA" w:rsidRPr="009F14CA" w:rsidRDefault="006E64DA" w:rsidP="009F14CA">
          <w:pPr>
            <w:pStyle w:val="18"/>
            <w:rPr>
              <w:rFonts w:ascii="Times New Roman" w:eastAsiaTheme="minorEastAsia" w:hAnsi="Times New Roman"/>
              <w:b w:val="0"/>
              <w:noProof/>
            </w:rPr>
          </w:pPr>
          <w:hyperlink w:anchor="_Toc135232160" w:history="1">
            <w:r w:rsidR="009F14CA" w:rsidRPr="009F14CA">
              <w:rPr>
                <w:rStyle w:val="af5"/>
                <w:rFonts w:ascii="Times New Roman" w:hAnsi="Times New Roman"/>
                <w:b w:val="0"/>
                <w:noProof/>
              </w:rPr>
              <w:t>15</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15. Реестр единых теплоснабжающих организаций</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_Toc135232160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197</w:t>
            </w:r>
            <w:r w:rsidR="009F14CA" w:rsidRPr="009F14CA">
              <w:rPr>
                <w:rFonts w:ascii="Times New Roman" w:hAnsi="Times New Roman"/>
                <w:b w:val="0"/>
                <w:noProof/>
                <w:webHidden/>
              </w:rPr>
              <w:fldChar w:fldCharType="end"/>
            </w:r>
          </w:hyperlink>
        </w:p>
        <w:p w14:paraId="40A125B5" w14:textId="5A98CF3E" w:rsidR="009F14CA" w:rsidRPr="009F14CA" w:rsidRDefault="006E64DA" w:rsidP="00017B5B">
          <w:pPr>
            <w:pStyle w:val="26"/>
            <w:rPr>
              <w:rFonts w:eastAsiaTheme="minorEastAsia"/>
            </w:rPr>
          </w:pPr>
          <w:hyperlink w:anchor="_Toc135232161" w:history="1">
            <w:r w:rsidR="009F14CA" w:rsidRPr="009F14CA">
              <w:rPr>
                <w:rStyle w:val="af5"/>
              </w:rPr>
              <w:t>15.1</w:t>
            </w:r>
            <w:r w:rsidR="009F14CA" w:rsidRPr="009F14CA">
              <w:rPr>
                <w:rFonts w:eastAsiaTheme="minorEastAsia"/>
              </w:rPr>
              <w:tab/>
            </w:r>
            <w:r w:rsidR="009F14CA" w:rsidRPr="009F14CA">
              <w:rPr>
                <w:rStyle w:val="af5"/>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9F14CA" w:rsidRPr="009F14CA">
              <w:rPr>
                <w:webHidden/>
              </w:rPr>
              <w:tab/>
            </w:r>
            <w:r w:rsidR="009F14CA" w:rsidRPr="009F14CA">
              <w:rPr>
                <w:webHidden/>
              </w:rPr>
              <w:fldChar w:fldCharType="begin"/>
            </w:r>
            <w:r w:rsidR="009F14CA" w:rsidRPr="009F14CA">
              <w:rPr>
                <w:webHidden/>
              </w:rPr>
              <w:instrText xml:space="preserve"> PAGEREF _Toc135232161 \h </w:instrText>
            </w:r>
            <w:r w:rsidR="009F14CA" w:rsidRPr="009F14CA">
              <w:rPr>
                <w:webHidden/>
              </w:rPr>
            </w:r>
            <w:r w:rsidR="009F14CA" w:rsidRPr="009F14CA">
              <w:rPr>
                <w:webHidden/>
              </w:rPr>
              <w:fldChar w:fldCharType="separate"/>
            </w:r>
            <w:r w:rsidR="00632008">
              <w:rPr>
                <w:webHidden/>
              </w:rPr>
              <w:t>197</w:t>
            </w:r>
            <w:r w:rsidR="009F14CA" w:rsidRPr="009F14CA">
              <w:rPr>
                <w:webHidden/>
              </w:rPr>
              <w:fldChar w:fldCharType="end"/>
            </w:r>
          </w:hyperlink>
        </w:p>
        <w:p w14:paraId="01305F48" w14:textId="05D2BEC9" w:rsidR="009F14CA" w:rsidRPr="009F14CA" w:rsidRDefault="006E64DA" w:rsidP="00017B5B">
          <w:pPr>
            <w:pStyle w:val="26"/>
            <w:rPr>
              <w:rFonts w:eastAsiaTheme="minorEastAsia"/>
            </w:rPr>
          </w:pPr>
          <w:hyperlink w:anchor="_Toc135232162" w:history="1">
            <w:r w:rsidR="009F14CA" w:rsidRPr="009F14CA">
              <w:rPr>
                <w:rStyle w:val="af5"/>
              </w:rPr>
              <w:t>15.2</w:t>
            </w:r>
            <w:r w:rsidR="009F14CA" w:rsidRPr="009F14CA">
              <w:rPr>
                <w:rFonts w:eastAsiaTheme="minorEastAsia"/>
              </w:rPr>
              <w:tab/>
            </w:r>
            <w:r w:rsidR="009F14CA" w:rsidRPr="009F14CA">
              <w:rPr>
                <w:rStyle w:val="af5"/>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9F14CA" w:rsidRPr="009F14CA">
              <w:rPr>
                <w:webHidden/>
              </w:rPr>
              <w:tab/>
            </w:r>
            <w:r w:rsidR="009F14CA" w:rsidRPr="009F14CA">
              <w:rPr>
                <w:webHidden/>
              </w:rPr>
              <w:fldChar w:fldCharType="begin"/>
            </w:r>
            <w:r w:rsidR="009F14CA" w:rsidRPr="009F14CA">
              <w:rPr>
                <w:webHidden/>
              </w:rPr>
              <w:instrText xml:space="preserve"> PAGEREF _Toc135232162 \h </w:instrText>
            </w:r>
            <w:r w:rsidR="009F14CA" w:rsidRPr="009F14CA">
              <w:rPr>
                <w:webHidden/>
              </w:rPr>
            </w:r>
            <w:r w:rsidR="009F14CA" w:rsidRPr="009F14CA">
              <w:rPr>
                <w:webHidden/>
              </w:rPr>
              <w:fldChar w:fldCharType="separate"/>
            </w:r>
            <w:r w:rsidR="00632008">
              <w:rPr>
                <w:webHidden/>
              </w:rPr>
              <w:t>197</w:t>
            </w:r>
            <w:r w:rsidR="009F14CA" w:rsidRPr="009F14CA">
              <w:rPr>
                <w:webHidden/>
              </w:rPr>
              <w:fldChar w:fldCharType="end"/>
            </w:r>
          </w:hyperlink>
        </w:p>
        <w:p w14:paraId="37C40E6B" w14:textId="42B7AAFF" w:rsidR="009F14CA" w:rsidRPr="009F14CA" w:rsidRDefault="006E64DA" w:rsidP="00017B5B">
          <w:pPr>
            <w:pStyle w:val="26"/>
            <w:rPr>
              <w:rFonts w:eastAsiaTheme="minorEastAsia"/>
            </w:rPr>
          </w:pPr>
          <w:hyperlink w:anchor="_Toc135232163" w:history="1">
            <w:r w:rsidR="009F14CA" w:rsidRPr="009F14CA">
              <w:rPr>
                <w:rStyle w:val="af5"/>
              </w:rPr>
              <w:t>15.3</w:t>
            </w:r>
            <w:r w:rsidR="009F14CA" w:rsidRPr="009F14CA">
              <w:rPr>
                <w:rFonts w:eastAsiaTheme="minorEastAsia"/>
              </w:rPr>
              <w:tab/>
            </w:r>
            <w:r w:rsidR="009F14CA" w:rsidRPr="009F14CA">
              <w:rPr>
                <w:rStyle w:val="af5"/>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F14CA" w:rsidRPr="009F14CA">
              <w:rPr>
                <w:webHidden/>
              </w:rPr>
              <w:tab/>
            </w:r>
            <w:r w:rsidR="009F14CA" w:rsidRPr="009F14CA">
              <w:rPr>
                <w:webHidden/>
              </w:rPr>
              <w:fldChar w:fldCharType="begin"/>
            </w:r>
            <w:r w:rsidR="009F14CA" w:rsidRPr="009F14CA">
              <w:rPr>
                <w:webHidden/>
              </w:rPr>
              <w:instrText xml:space="preserve"> PAGEREF _Toc135232163 \h </w:instrText>
            </w:r>
            <w:r w:rsidR="009F14CA" w:rsidRPr="009F14CA">
              <w:rPr>
                <w:webHidden/>
              </w:rPr>
            </w:r>
            <w:r w:rsidR="009F14CA" w:rsidRPr="009F14CA">
              <w:rPr>
                <w:webHidden/>
              </w:rPr>
              <w:fldChar w:fldCharType="separate"/>
            </w:r>
            <w:r w:rsidR="00632008">
              <w:rPr>
                <w:webHidden/>
              </w:rPr>
              <w:t>198</w:t>
            </w:r>
            <w:r w:rsidR="009F14CA" w:rsidRPr="009F14CA">
              <w:rPr>
                <w:webHidden/>
              </w:rPr>
              <w:fldChar w:fldCharType="end"/>
            </w:r>
          </w:hyperlink>
        </w:p>
        <w:p w14:paraId="776A00BA" w14:textId="12B8E9ED" w:rsidR="009F14CA" w:rsidRPr="009F14CA" w:rsidRDefault="006E64DA" w:rsidP="00017B5B">
          <w:pPr>
            <w:pStyle w:val="26"/>
            <w:rPr>
              <w:rFonts w:eastAsiaTheme="minorEastAsia"/>
            </w:rPr>
          </w:pPr>
          <w:hyperlink w:anchor="_Toc135232164" w:history="1">
            <w:r w:rsidR="009F14CA" w:rsidRPr="009F14CA">
              <w:rPr>
                <w:rStyle w:val="af5"/>
              </w:rPr>
              <w:t>15.4</w:t>
            </w:r>
            <w:r w:rsidR="009F14CA" w:rsidRPr="009F14CA">
              <w:rPr>
                <w:rFonts w:eastAsiaTheme="minorEastAsia"/>
              </w:rPr>
              <w:tab/>
            </w:r>
            <w:r w:rsidR="009F14CA" w:rsidRPr="009F14CA">
              <w:rPr>
                <w:rStyle w:val="af5"/>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_Toc135232164 \h </w:instrText>
            </w:r>
            <w:r w:rsidR="009F14CA" w:rsidRPr="009F14CA">
              <w:rPr>
                <w:webHidden/>
              </w:rPr>
            </w:r>
            <w:r w:rsidR="009F14CA" w:rsidRPr="009F14CA">
              <w:rPr>
                <w:webHidden/>
              </w:rPr>
              <w:fldChar w:fldCharType="separate"/>
            </w:r>
            <w:r w:rsidR="00632008">
              <w:rPr>
                <w:webHidden/>
              </w:rPr>
              <w:t>204</w:t>
            </w:r>
            <w:r w:rsidR="009F14CA" w:rsidRPr="009F14CA">
              <w:rPr>
                <w:webHidden/>
              </w:rPr>
              <w:fldChar w:fldCharType="end"/>
            </w:r>
          </w:hyperlink>
        </w:p>
        <w:p w14:paraId="38AACD6A" w14:textId="1BCDC47E" w:rsidR="009F14CA" w:rsidRPr="009F14CA" w:rsidRDefault="006E64DA" w:rsidP="00017B5B">
          <w:pPr>
            <w:pStyle w:val="26"/>
            <w:rPr>
              <w:rFonts w:eastAsiaTheme="minorEastAsia"/>
            </w:rPr>
          </w:pPr>
          <w:hyperlink w:anchor="_Toc135232165" w:history="1">
            <w:r w:rsidR="009F14CA" w:rsidRPr="009F14CA">
              <w:rPr>
                <w:rStyle w:val="af5"/>
              </w:rPr>
              <w:t>15.5</w:t>
            </w:r>
            <w:r w:rsidR="009F14CA" w:rsidRPr="009F14CA">
              <w:rPr>
                <w:rFonts w:eastAsiaTheme="minorEastAsia"/>
              </w:rPr>
              <w:tab/>
            </w:r>
            <w:r w:rsidR="009F14CA" w:rsidRPr="009F14CA">
              <w:rPr>
                <w:rStyle w:val="af5"/>
              </w:rPr>
              <w:t>Описание границ зон деятельности единой теплоснабжающей организации (организаций)</w:t>
            </w:r>
            <w:r w:rsidR="009F14CA" w:rsidRPr="009F14CA">
              <w:rPr>
                <w:webHidden/>
              </w:rPr>
              <w:tab/>
            </w:r>
            <w:r w:rsidR="009F14CA" w:rsidRPr="009F14CA">
              <w:rPr>
                <w:webHidden/>
              </w:rPr>
              <w:fldChar w:fldCharType="begin"/>
            </w:r>
            <w:r w:rsidR="009F14CA" w:rsidRPr="009F14CA">
              <w:rPr>
                <w:webHidden/>
              </w:rPr>
              <w:instrText xml:space="preserve"> PAGEREF _Toc135232165 \h </w:instrText>
            </w:r>
            <w:r w:rsidR="009F14CA" w:rsidRPr="009F14CA">
              <w:rPr>
                <w:webHidden/>
              </w:rPr>
            </w:r>
            <w:r w:rsidR="009F14CA" w:rsidRPr="009F14CA">
              <w:rPr>
                <w:webHidden/>
              </w:rPr>
              <w:fldChar w:fldCharType="separate"/>
            </w:r>
            <w:r w:rsidR="00632008">
              <w:rPr>
                <w:webHidden/>
              </w:rPr>
              <w:t>204</w:t>
            </w:r>
            <w:r w:rsidR="009F14CA" w:rsidRPr="009F14CA">
              <w:rPr>
                <w:webHidden/>
              </w:rPr>
              <w:fldChar w:fldCharType="end"/>
            </w:r>
          </w:hyperlink>
        </w:p>
        <w:p w14:paraId="0B974071" w14:textId="5991C919" w:rsidR="009F14CA" w:rsidRPr="009F14CA" w:rsidRDefault="006E64DA" w:rsidP="00017B5B">
          <w:pPr>
            <w:pStyle w:val="26"/>
            <w:rPr>
              <w:rFonts w:eastAsiaTheme="minorEastAsia"/>
            </w:rPr>
          </w:pPr>
          <w:hyperlink w:anchor="_Toc135232166" w:history="1">
            <w:r w:rsidR="009F14CA" w:rsidRPr="009F14CA">
              <w:rPr>
                <w:rStyle w:val="af5"/>
              </w:rPr>
              <w:t>15.6</w:t>
            </w:r>
            <w:r w:rsidR="009F14CA" w:rsidRPr="009F14CA">
              <w:rPr>
                <w:rFonts w:eastAsiaTheme="minorEastAsia"/>
              </w:rPr>
              <w:tab/>
            </w:r>
            <w:r w:rsidR="009F14CA" w:rsidRPr="009F14CA">
              <w:rPr>
                <w:rStyle w:val="af5"/>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F14CA" w:rsidRPr="009F14CA">
              <w:rPr>
                <w:webHidden/>
              </w:rPr>
              <w:tab/>
            </w:r>
            <w:r w:rsidR="009F14CA" w:rsidRPr="009F14CA">
              <w:rPr>
                <w:webHidden/>
              </w:rPr>
              <w:fldChar w:fldCharType="begin"/>
            </w:r>
            <w:r w:rsidR="009F14CA" w:rsidRPr="009F14CA">
              <w:rPr>
                <w:webHidden/>
              </w:rPr>
              <w:instrText xml:space="preserve"> PAGEREF _Toc135232166 \h </w:instrText>
            </w:r>
            <w:r w:rsidR="009F14CA" w:rsidRPr="009F14CA">
              <w:rPr>
                <w:webHidden/>
              </w:rPr>
            </w:r>
            <w:r w:rsidR="009F14CA" w:rsidRPr="009F14CA">
              <w:rPr>
                <w:webHidden/>
              </w:rPr>
              <w:fldChar w:fldCharType="separate"/>
            </w:r>
            <w:r w:rsidR="00632008">
              <w:rPr>
                <w:webHidden/>
              </w:rPr>
              <w:t>206</w:t>
            </w:r>
            <w:r w:rsidR="009F14CA" w:rsidRPr="009F14CA">
              <w:rPr>
                <w:webHidden/>
              </w:rPr>
              <w:fldChar w:fldCharType="end"/>
            </w:r>
          </w:hyperlink>
        </w:p>
        <w:p w14:paraId="448FD5DD" w14:textId="4C8DBEFA" w:rsidR="009F14CA" w:rsidRPr="009F14CA" w:rsidRDefault="006E64DA" w:rsidP="009F14CA">
          <w:pPr>
            <w:pStyle w:val="18"/>
            <w:rPr>
              <w:rFonts w:ascii="Times New Roman" w:eastAsiaTheme="minorEastAsia" w:hAnsi="Times New Roman"/>
              <w:b w:val="0"/>
              <w:noProof/>
            </w:rPr>
          </w:pPr>
          <w:hyperlink w:anchor="_Toc135232167" w:history="1">
            <w:r w:rsidR="009F14CA" w:rsidRPr="009F14CA">
              <w:rPr>
                <w:rStyle w:val="af5"/>
                <w:rFonts w:ascii="Times New Roman" w:hAnsi="Times New Roman"/>
                <w:b w:val="0"/>
                <w:noProof/>
              </w:rPr>
              <w:t>16</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16. Реестр мероприятий схемы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_Toc135232167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207</w:t>
            </w:r>
            <w:r w:rsidR="009F14CA" w:rsidRPr="009F14CA">
              <w:rPr>
                <w:rFonts w:ascii="Times New Roman" w:hAnsi="Times New Roman"/>
                <w:b w:val="0"/>
                <w:noProof/>
                <w:webHidden/>
              </w:rPr>
              <w:fldChar w:fldCharType="end"/>
            </w:r>
          </w:hyperlink>
        </w:p>
        <w:p w14:paraId="5D0C5C92" w14:textId="011286A7" w:rsidR="009F14CA" w:rsidRPr="009F14CA" w:rsidRDefault="006E64DA" w:rsidP="00017B5B">
          <w:pPr>
            <w:pStyle w:val="26"/>
            <w:rPr>
              <w:rFonts w:eastAsiaTheme="minorEastAsia"/>
            </w:rPr>
          </w:pPr>
          <w:hyperlink w:anchor="_Toc135232168" w:history="1">
            <w:r w:rsidR="009F14CA" w:rsidRPr="009F14CA">
              <w:rPr>
                <w:rStyle w:val="af5"/>
              </w:rPr>
              <w:t>16.1</w:t>
            </w:r>
            <w:r w:rsidR="009F14CA" w:rsidRPr="009F14CA">
              <w:rPr>
                <w:rFonts w:eastAsiaTheme="minorEastAsia"/>
              </w:rPr>
              <w:tab/>
            </w:r>
            <w:r w:rsidR="009F14CA" w:rsidRPr="009F14CA">
              <w:rPr>
                <w:rStyle w:val="af5"/>
              </w:rPr>
              <w:t>Перечень мероприятий по строительству, реконструкции, техническому перевооружению и (или) модернизации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_Toc135232168 \h </w:instrText>
            </w:r>
            <w:r w:rsidR="009F14CA" w:rsidRPr="009F14CA">
              <w:rPr>
                <w:webHidden/>
              </w:rPr>
            </w:r>
            <w:r w:rsidR="009F14CA" w:rsidRPr="009F14CA">
              <w:rPr>
                <w:webHidden/>
              </w:rPr>
              <w:fldChar w:fldCharType="separate"/>
            </w:r>
            <w:r w:rsidR="00632008">
              <w:rPr>
                <w:webHidden/>
              </w:rPr>
              <w:t>207</w:t>
            </w:r>
            <w:r w:rsidR="009F14CA" w:rsidRPr="009F14CA">
              <w:rPr>
                <w:webHidden/>
              </w:rPr>
              <w:fldChar w:fldCharType="end"/>
            </w:r>
          </w:hyperlink>
        </w:p>
        <w:p w14:paraId="3E482C59" w14:textId="279E8491" w:rsidR="009F14CA" w:rsidRPr="009F14CA" w:rsidRDefault="006E64DA" w:rsidP="00017B5B">
          <w:pPr>
            <w:pStyle w:val="26"/>
            <w:rPr>
              <w:rFonts w:eastAsiaTheme="minorEastAsia"/>
            </w:rPr>
          </w:pPr>
          <w:hyperlink w:anchor="_Toc135232169" w:history="1">
            <w:r w:rsidR="009F14CA" w:rsidRPr="009F14CA">
              <w:rPr>
                <w:rStyle w:val="af5"/>
              </w:rPr>
              <w:t>16.2</w:t>
            </w:r>
            <w:r w:rsidR="009F14CA" w:rsidRPr="009F14CA">
              <w:rPr>
                <w:rFonts w:eastAsiaTheme="minorEastAsia"/>
              </w:rPr>
              <w:tab/>
            </w:r>
            <w:r w:rsidR="009F14CA" w:rsidRPr="009F14CA">
              <w:rPr>
                <w:rStyle w:val="af5"/>
              </w:rPr>
              <w:t>Перечень мероприятий по строительству, реконструкции, техническому перевооружению и (или) модернизации тепловых сетей и сооружений на них</w:t>
            </w:r>
            <w:r w:rsidR="009F14CA" w:rsidRPr="009F14CA">
              <w:rPr>
                <w:webHidden/>
              </w:rPr>
              <w:tab/>
            </w:r>
            <w:r w:rsidR="009F14CA" w:rsidRPr="009F14CA">
              <w:rPr>
                <w:webHidden/>
              </w:rPr>
              <w:fldChar w:fldCharType="begin"/>
            </w:r>
            <w:r w:rsidR="009F14CA" w:rsidRPr="009F14CA">
              <w:rPr>
                <w:webHidden/>
              </w:rPr>
              <w:instrText xml:space="preserve"> PAGEREF _Toc135232169 \h </w:instrText>
            </w:r>
            <w:r w:rsidR="009F14CA" w:rsidRPr="009F14CA">
              <w:rPr>
                <w:webHidden/>
              </w:rPr>
            </w:r>
            <w:r w:rsidR="009F14CA" w:rsidRPr="009F14CA">
              <w:rPr>
                <w:webHidden/>
              </w:rPr>
              <w:fldChar w:fldCharType="separate"/>
            </w:r>
            <w:r w:rsidR="00632008">
              <w:rPr>
                <w:webHidden/>
              </w:rPr>
              <w:t>207</w:t>
            </w:r>
            <w:r w:rsidR="009F14CA" w:rsidRPr="009F14CA">
              <w:rPr>
                <w:webHidden/>
              </w:rPr>
              <w:fldChar w:fldCharType="end"/>
            </w:r>
          </w:hyperlink>
        </w:p>
        <w:p w14:paraId="71DA2DF7" w14:textId="4E2D581B" w:rsidR="009F14CA" w:rsidRPr="009F14CA" w:rsidRDefault="006E64DA" w:rsidP="00017B5B">
          <w:pPr>
            <w:pStyle w:val="26"/>
            <w:rPr>
              <w:rFonts w:eastAsiaTheme="minorEastAsia"/>
            </w:rPr>
          </w:pPr>
          <w:hyperlink w:anchor="_Toc135232170" w:history="1">
            <w:r w:rsidR="009F14CA" w:rsidRPr="009F14CA">
              <w:rPr>
                <w:rStyle w:val="af5"/>
              </w:rPr>
              <w:t>16.3</w:t>
            </w:r>
            <w:r w:rsidR="009F14CA" w:rsidRPr="009F14CA">
              <w:rPr>
                <w:rFonts w:eastAsiaTheme="minorEastAsia"/>
              </w:rPr>
              <w:tab/>
            </w:r>
            <w:r w:rsidR="009F14CA" w:rsidRPr="009F14CA">
              <w:rPr>
                <w:rStyle w:val="af5"/>
              </w:rPr>
              <w:t>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_Toc135232170 \h </w:instrText>
            </w:r>
            <w:r w:rsidR="009F14CA" w:rsidRPr="009F14CA">
              <w:rPr>
                <w:webHidden/>
              </w:rPr>
            </w:r>
            <w:r w:rsidR="009F14CA" w:rsidRPr="009F14CA">
              <w:rPr>
                <w:webHidden/>
              </w:rPr>
              <w:fldChar w:fldCharType="separate"/>
            </w:r>
            <w:r w:rsidR="00632008">
              <w:rPr>
                <w:webHidden/>
              </w:rPr>
              <w:t>207</w:t>
            </w:r>
            <w:r w:rsidR="009F14CA" w:rsidRPr="009F14CA">
              <w:rPr>
                <w:webHidden/>
              </w:rPr>
              <w:fldChar w:fldCharType="end"/>
            </w:r>
          </w:hyperlink>
        </w:p>
        <w:p w14:paraId="5A22628D" w14:textId="1A8B9321" w:rsidR="009F14CA" w:rsidRPr="009F14CA" w:rsidRDefault="006E64DA" w:rsidP="009F14CA">
          <w:pPr>
            <w:pStyle w:val="18"/>
            <w:rPr>
              <w:rFonts w:ascii="Times New Roman" w:eastAsiaTheme="minorEastAsia" w:hAnsi="Times New Roman"/>
              <w:b w:val="0"/>
              <w:noProof/>
            </w:rPr>
          </w:pPr>
          <w:hyperlink w:anchor="_Toc135232171" w:history="1">
            <w:r w:rsidR="009F14CA" w:rsidRPr="009F14CA">
              <w:rPr>
                <w:rStyle w:val="af5"/>
                <w:rFonts w:ascii="Times New Roman" w:hAnsi="Times New Roman"/>
                <w:b w:val="0"/>
                <w:noProof/>
              </w:rPr>
              <w:t>17</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17. Замечания и предложения к проекту схемы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_Toc135232171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208</w:t>
            </w:r>
            <w:r w:rsidR="009F14CA" w:rsidRPr="009F14CA">
              <w:rPr>
                <w:rFonts w:ascii="Times New Roman" w:hAnsi="Times New Roman"/>
                <w:b w:val="0"/>
                <w:noProof/>
                <w:webHidden/>
              </w:rPr>
              <w:fldChar w:fldCharType="end"/>
            </w:r>
          </w:hyperlink>
        </w:p>
        <w:p w14:paraId="742BA4F2" w14:textId="564CD905" w:rsidR="009F14CA" w:rsidRPr="009F14CA" w:rsidRDefault="006E64DA" w:rsidP="00017B5B">
          <w:pPr>
            <w:pStyle w:val="26"/>
            <w:rPr>
              <w:rFonts w:eastAsiaTheme="minorEastAsia"/>
            </w:rPr>
          </w:pPr>
          <w:hyperlink w:anchor="_Toc135232172" w:history="1">
            <w:r w:rsidR="009F14CA" w:rsidRPr="009F14CA">
              <w:rPr>
                <w:rStyle w:val="af5"/>
              </w:rPr>
              <w:t>17.1</w:t>
            </w:r>
            <w:r w:rsidR="009F14CA" w:rsidRPr="009F14CA">
              <w:rPr>
                <w:rFonts w:eastAsiaTheme="minorEastAsia"/>
              </w:rPr>
              <w:tab/>
            </w:r>
            <w:r w:rsidR="009F14CA" w:rsidRPr="009F14CA">
              <w:rPr>
                <w:rStyle w:val="af5"/>
              </w:rPr>
              <w:t>Перечень всех замечаний и предложений, поступивших при разработке, утверждении и актуализации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_Toc135232172 \h </w:instrText>
            </w:r>
            <w:r w:rsidR="009F14CA" w:rsidRPr="009F14CA">
              <w:rPr>
                <w:webHidden/>
              </w:rPr>
            </w:r>
            <w:r w:rsidR="009F14CA" w:rsidRPr="009F14CA">
              <w:rPr>
                <w:webHidden/>
              </w:rPr>
              <w:fldChar w:fldCharType="separate"/>
            </w:r>
            <w:r w:rsidR="00632008">
              <w:rPr>
                <w:webHidden/>
              </w:rPr>
              <w:t>208</w:t>
            </w:r>
            <w:r w:rsidR="009F14CA" w:rsidRPr="009F14CA">
              <w:rPr>
                <w:webHidden/>
              </w:rPr>
              <w:fldChar w:fldCharType="end"/>
            </w:r>
          </w:hyperlink>
        </w:p>
        <w:p w14:paraId="4963BD11" w14:textId="165A8F35" w:rsidR="009F14CA" w:rsidRPr="009F14CA" w:rsidRDefault="006E64DA" w:rsidP="00017B5B">
          <w:pPr>
            <w:pStyle w:val="26"/>
            <w:rPr>
              <w:rFonts w:eastAsiaTheme="minorEastAsia"/>
            </w:rPr>
          </w:pPr>
          <w:hyperlink w:anchor="_Toc135232173" w:history="1">
            <w:r w:rsidR="009F14CA" w:rsidRPr="009F14CA">
              <w:rPr>
                <w:rStyle w:val="af5"/>
              </w:rPr>
              <w:t>17.2</w:t>
            </w:r>
            <w:r w:rsidR="009F14CA" w:rsidRPr="009F14CA">
              <w:rPr>
                <w:rFonts w:eastAsiaTheme="minorEastAsia"/>
              </w:rPr>
              <w:tab/>
            </w:r>
            <w:r w:rsidR="009F14CA" w:rsidRPr="009F14CA">
              <w:rPr>
                <w:rStyle w:val="af5"/>
              </w:rPr>
              <w:t>Ответы разработчиков проекта схемы теплоснабжения на замечания и предложения</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_Toc135232173 \h </w:instrText>
            </w:r>
            <w:r w:rsidR="009F14CA" w:rsidRPr="009F14CA">
              <w:rPr>
                <w:webHidden/>
              </w:rPr>
            </w:r>
            <w:r w:rsidR="009F14CA" w:rsidRPr="009F14CA">
              <w:rPr>
                <w:webHidden/>
              </w:rPr>
              <w:fldChar w:fldCharType="separate"/>
            </w:r>
            <w:r w:rsidR="00632008">
              <w:rPr>
                <w:webHidden/>
              </w:rPr>
              <w:t>208</w:t>
            </w:r>
            <w:r w:rsidR="009F14CA" w:rsidRPr="009F14CA">
              <w:rPr>
                <w:webHidden/>
              </w:rPr>
              <w:fldChar w:fldCharType="end"/>
            </w:r>
          </w:hyperlink>
        </w:p>
        <w:p w14:paraId="12591769" w14:textId="052B1AC5" w:rsidR="009F14CA" w:rsidRPr="009F14CA" w:rsidRDefault="006E64DA" w:rsidP="00017B5B">
          <w:pPr>
            <w:pStyle w:val="26"/>
            <w:rPr>
              <w:rFonts w:eastAsiaTheme="minorEastAsia"/>
            </w:rPr>
          </w:pPr>
          <w:hyperlink w:anchor="_Toc135232174" w:history="1">
            <w:r w:rsidR="009F14CA" w:rsidRPr="009F14CA">
              <w:rPr>
                <w:rStyle w:val="af5"/>
              </w:rPr>
              <w:t>17.3</w:t>
            </w:r>
            <w:r w:rsidR="009F14CA" w:rsidRPr="009F14CA">
              <w:rPr>
                <w:rFonts w:eastAsiaTheme="minorEastAsia"/>
              </w:rPr>
              <w:tab/>
            </w:r>
            <w:r w:rsidR="009F14CA" w:rsidRPr="009F14CA">
              <w:rPr>
                <w:rStyle w:val="af5"/>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_Toc135232174 \h </w:instrText>
            </w:r>
            <w:r w:rsidR="009F14CA" w:rsidRPr="009F14CA">
              <w:rPr>
                <w:webHidden/>
              </w:rPr>
            </w:r>
            <w:r w:rsidR="009F14CA" w:rsidRPr="009F14CA">
              <w:rPr>
                <w:webHidden/>
              </w:rPr>
              <w:fldChar w:fldCharType="separate"/>
            </w:r>
            <w:r w:rsidR="00632008">
              <w:rPr>
                <w:webHidden/>
              </w:rPr>
              <w:t>208</w:t>
            </w:r>
            <w:r w:rsidR="009F14CA" w:rsidRPr="009F14CA">
              <w:rPr>
                <w:webHidden/>
              </w:rPr>
              <w:fldChar w:fldCharType="end"/>
            </w:r>
          </w:hyperlink>
        </w:p>
        <w:p w14:paraId="7EE3CFA3" w14:textId="6085E3C5" w:rsidR="009F14CA" w:rsidRPr="009F14CA" w:rsidRDefault="006E64DA" w:rsidP="009F14CA">
          <w:pPr>
            <w:pStyle w:val="18"/>
            <w:rPr>
              <w:rFonts w:ascii="Times New Roman" w:eastAsiaTheme="minorEastAsia" w:hAnsi="Times New Roman"/>
              <w:b w:val="0"/>
              <w:noProof/>
            </w:rPr>
          </w:pPr>
          <w:hyperlink w:anchor="_Toc135232175" w:history="1">
            <w:r w:rsidR="009F14CA" w:rsidRPr="009F14CA">
              <w:rPr>
                <w:rStyle w:val="af5"/>
                <w:rFonts w:ascii="Times New Roman" w:hAnsi="Times New Roman"/>
                <w:b w:val="0"/>
                <w:noProof/>
              </w:rPr>
              <w:t>18</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18. Сводный том изменений, выполненных в доработанной и (или) актуализированной схеме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tab/>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_Toc135232175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632008">
              <w:rPr>
                <w:rFonts w:ascii="Times New Roman" w:hAnsi="Times New Roman"/>
                <w:b w:val="0"/>
                <w:noProof/>
                <w:webHidden/>
              </w:rPr>
              <w:t>209</w:t>
            </w:r>
            <w:r w:rsidR="009F14CA" w:rsidRPr="009F14CA">
              <w:rPr>
                <w:rFonts w:ascii="Times New Roman" w:hAnsi="Times New Roman"/>
                <w:b w:val="0"/>
                <w:noProof/>
                <w:webHidden/>
              </w:rPr>
              <w:fldChar w:fldCharType="end"/>
            </w:r>
          </w:hyperlink>
        </w:p>
        <w:p w14:paraId="04A19EC6" w14:textId="66E3351C" w:rsidR="009F14CA" w:rsidRPr="009F14CA" w:rsidRDefault="006E64DA" w:rsidP="00017B5B">
          <w:pPr>
            <w:pStyle w:val="26"/>
            <w:rPr>
              <w:rFonts w:eastAsiaTheme="minorEastAsia"/>
            </w:rPr>
          </w:pPr>
          <w:hyperlink w:anchor="_Toc135232176" w:history="1">
            <w:r w:rsidR="009F14CA" w:rsidRPr="009F14CA">
              <w:rPr>
                <w:rStyle w:val="af5"/>
              </w:rPr>
              <w:t>18.1</w:t>
            </w:r>
            <w:r w:rsidR="009F14CA" w:rsidRPr="009F14CA">
              <w:rPr>
                <w:rFonts w:eastAsiaTheme="minorEastAsia"/>
              </w:rPr>
              <w:tab/>
            </w:r>
            <w:r w:rsidR="009F14CA" w:rsidRPr="009F14CA">
              <w:rPr>
                <w:rStyle w:val="af5"/>
              </w:rPr>
              <w:t>Реестр изменений, внесенных в доработанную и (или) актуализированную схему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_Toc135232176 \h </w:instrText>
            </w:r>
            <w:r w:rsidR="009F14CA" w:rsidRPr="009F14CA">
              <w:rPr>
                <w:webHidden/>
              </w:rPr>
            </w:r>
            <w:r w:rsidR="009F14CA" w:rsidRPr="009F14CA">
              <w:rPr>
                <w:webHidden/>
              </w:rPr>
              <w:fldChar w:fldCharType="separate"/>
            </w:r>
            <w:r w:rsidR="00632008">
              <w:rPr>
                <w:webHidden/>
              </w:rPr>
              <w:t>209</w:t>
            </w:r>
            <w:r w:rsidR="009F14CA" w:rsidRPr="009F14CA">
              <w:rPr>
                <w:webHidden/>
              </w:rPr>
              <w:fldChar w:fldCharType="end"/>
            </w:r>
          </w:hyperlink>
        </w:p>
        <w:p w14:paraId="4754BD77" w14:textId="1750FC64" w:rsidR="009F14CA" w:rsidRPr="009F14CA" w:rsidRDefault="006E64DA" w:rsidP="00017B5B">
          <w:pPr>
            <w:pStyle w:val="26"/>
            <w:rPr>
              <w:rFonts w:eastAsiaTheme="minorEastAsia"/>
            </w:rPr>
          </w:pPr>
          <w:hyperlink w:anchor="_Toc135232177" w:history="1">
            <w:r w:rsidR="009F14CA" w:rsidRPr="009F14CA">
              <w:rPr>
                <w:rStyle w:val="af5"/>
              </w:rPr>
              <w:t>18.2</w:t>
            </w:r>
            <w:r w:rsidR="009F14CA" w:rsidRPr="009F14CA">
              <w:rPr>
                <w:rFonts w:eastAsiaTheme="minorEastAsia"/>
              </w:rPr>
              <w:tab/>
            </w:r>
            <w:r w:rsidR="009F14CA" w:rsidRPr="009F14CA">
              <w:rPr>
                <w:rStyle w:val="af5"/>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_Toc135232177 \h </w:instrText>
            </w:r>
            <w:r w:rsidR="009F14CA" w:rsidRPr="009F14CA">
              <w:rPr>
                <w:webHidden/>
              </w:rPr>
            </w:r>
            <w:r w:rsidR="009F14CA" w:rsidRPr="009F14CA">
              <w:rPr>
                <w:webHidden/>
              </w:rPr>
              <w:fldChar w:fldCharType="separate"/>
            </w:r>
            <w:r w:rsidR="00632008">
              <w:rPr>
                <w:webHidden/>
              </w:rPr>
              <w:t>209</w:t>
            </w:r>
            <w:r w:rsidR="009F14CA" w:rsidRPr="009F14CA">
              <w:rPr>
                <w:webHidden/>
              </w:rPr>
              <w:fldChar w:fldCharType="end"/>
            </w:r>
          </w:hyperlink>
        </w:p>
        <w:p w14:paraId="1895DC33" w14:textId="5CAAFFD2" w:rsidR="005D2DFF" w:rsidRPr="009F14CA" w:rsidRDefault="005D2DFF" w:rsidP="009F14CA">
          <w:pPr>
            <w:tabs>
              <w:tab w:val="right" w:leader="dot" w:pos="9638"/>
            </w:tabs>
            <w:spacing w:after="0" w:line="276" w:lineRule="auto"/>
            <w:ind w:right="-1"/>
            <w:jc w:val="both"/>
            <w:rPr>
              <w:sz w:val="24"/>
              <w:szCs w:val="24"/>
            </w:rPr>
          </w:pPr>
          <w:r w:rsidRPr="009F14CA">
            <w:rPr>
              <w:bCs/>
              <w:sz w:val="24"/>
              <w:szCs w:val="24"/>
            </w:rPr>
            <w:fldChar w:fldCharType="end"/>
          </w:r>
        </w:p>
      </w:sdtContent>
    </w:sdt>
    <w:p w14:paraId="482D4893" w14:textId="77777777" w:rsidR="0032549B" w:rsidRPr="00E66841" w:rsidRDefault="0032549B" w:rsidP="009F14CA">
      <w:pPr>
        <w:keepNext/>
        <w:keepLines/>
        <w:pageBreakBefore/>
        <w:spacing w:after="0" w:line="276" w:lineRule="auto"/>
        <w:jc w:val="both"/>
        <w:outlineLvl w:val="0"/>
        <w:rPr>
          <w:bCs/>
          <w:color w:val="000000" w:themeColor="text1"/>
          <w:sz w:val="24"/>
          <w:szCs w:val="24"/>
          <w:lang w:eastAsia="x-none"/>
        </w:rPr>
      </w:pPr>
      <w:bookmarkStart w:id="3" w:name="_Toc521691591"/>
      <w:bookmarkStart w:id="4" w:name="_Toc135231922"/>
      <w:bookmarkStart w:id="5" w:name="_Toc524614734"/>
      <w:bookmarkStart w:id="6" w:name="_Toc524614950"/>
      <w:r w:rsidRPr="00E66841">
        <w:rPr>
          <w:bCs/>
          <w:color w:val="000000" w:themeColor="text1"/>
          <w:sz w:val="24"/>
          <w:szCs w:val="24"/>
          <w:lang w:eastAsia="x-none"/>
        </w:rPr>
        <w:lastRenderedPageBreak/>
        <w:t>СПИСОК ТАБЛИЦ</w:t>
      </w:r>
      <w:bookmarkEnd w:id="3"/>
      <w:bookmarkEnd w:id="4"/>
    </w:p>
    <w:p w14:paraId="2BE4FB5D" w14:textId="65BAD479" w:rsidR="00E524B2" w:rsidRPr="00E524B2" w:rsidRDefault="0032549B" w:rsidP="00E524B2">
      <w:pPr>
        <w:pStyle w:val="afffffffff6"/>
        <w:tabs>
          <w:tab w:val="right" w:leader="dot" w:pos="9627"/>
        </w:tabs>
        <w:spacing w:after="0"/>
        <w:rPr>
          <w:rFonts w:eastAsiaTheme="minorEastAsia"/>
          <w:noProof/>
          <w:sz w:val="24"/>
          <w:szCs w:val="24"/>
        </w:rPr>
      </w:pPr>
      <w:r w:rsidRPr="00E524B2">
        <w:rPr>
          <w:bCs/>
          <w:color w:val="000000" w:themeColor="text1"/>
          <w:sz w:val="24"/>
          <w:szCs w:val="24"/>
          <w:lang w:val="x-none" w:eastAsia="x-none"/>
        </w:rPr>
        <w:fldChar w:fldCharType="begin"/>
      </w:r>
      <w:r w:rsidRPr="00E524B2">
        <w:rPr>
          <w:bCs/>
          <w:color w:val="000000" w:themeColor="text1"/>
          <w:sz w:val="24"/>
          <w:szCs w:val="24"/>
          <w:lang w:val="x-none" w:eastAsia="x-none"/>
        </w:rPr>
        <w:instrText xml:space="preserve"> TOC \h \z \c "Таблица" </w:instrText>
      </w:r>
      <w:r w:rsidRPr="00E524B2">
        <w:rPr>
          <w:bCs/>
          <w:color w:val="000000" w:themeColor="text1"/>
          <w:sz w:val="24"/>
          <w:szCs w:val="24"/>
          <w:lang w:val="x-none" w:eastAsia="x-none"/>
        </w:rPr>
        <w:fldChar w:fldCharType="separate"/>
      </w:r>
      <w:hyperlink w:anchor="_Toc136970766" w:history="1">
        <w:r w:rsidR="00E524B2" w:rsidRPr="00E524B2">
          <w:rPr>
            <w:rStyle w:val="af5"/>
            <w:rFonts w:eastAsiaTheme="majorEastAsia"/>
            <w:bCs/>
            <w:noProof/>
            <w:sz w:val="24"/>
            <w:szCs w:val="24"/>
            <w:lang w:val="x-none" w:eastAsia="x-none"/>
          </w:rPr>
          <w:t>Таблица 1 Термины и определения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_Toc136970766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23</w:t>
        </w:r>
        <w:r w:rsidR="00E524B2" w:rsidRPr="00E524B2">
          <w:rPr>
            <w:noProof/>
            <w:webHidden/>
            <w:sz w:val="24"/>
            <w:szCs w:val="24"/>
          </w:rPr>
          <w:fldChar w:fldCharType="end"/>
        </w:r>
      </w:hyperlink>
    </w:p>
    <w:p w14:paraId="0A8BD76F" w14:textId="090B44F9" w:rsidR="00E524B2" w:rsidRPr="00E524B2" w:rsidRDefault="006E64DA" w:rsidP="00E524B2">
      <w:pPr>
        <w:pStyle w:val="afffffffff6"/>
        <w:tabs>
          <w:tab w:val="right" w:leader="dot" w:pos="9627"/>
        </w:tabs>
        <w:spacing w:after="0"/>
        <w:rPr>
          <w:rFonts w:eastAsiaTheme="minorEastAsia"/>
          <w:noProof/>
          <w:sz w:val="24"/>
          <w:szCs w:val="24"/>
        </w:rPr>
      </w:pPr>
      <w:hyperlink w:anchor="_Toc136970767" w:history="1">
        <w:r w:rsidR="00E524B2" w:rsidRPr="00E524B2">
          <w:rPr>
            <w:rStyle w:val="af5"/>
            <w:rFonts w:eastAsiaTheme="majorEastAsia"/>
            <w:noProof/>
            <w:sz w:val="24"/>
            <w:szCs w:val="24"/>
          </w:rPr>
          <w:t>Таблица 2 Численность населения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_Toc136970767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26</w:t>
        </w:r>
        <w:r w:rsidR="00E524B2" w:rsidRPr="00E524B2">
          <w:rPr>
            <w:noProof/>
            <w:webHidden/>
            <w:sz w:val="24"/>
            <w:szCs w:val="24"/>
          </w:rPr>
          <w:fldChar w:fldCharType="end"/>
        </w:r>
      </w:hyperlink>
    </w:p>
    <w:p w14:paraId="31D47D17" w14:textId="12A2FD6D" w:rsidR="00E524B2" w:rsidRPr="00E524B2" w:rsidRDefault="006E64DA" w:rsidP="00E524B2">
      <w:pPr>
        <w:pStyle w:val="afffffffff6"/>
        <w:tabs>
          <w:tab w:val="right" w:leader="dot" w:pos="9627"/>
        </w:tabs>
        <w:spacing w:after="0"/>
        <w:rPr>
          <w:rFonts w:eastAsiaTheme="minorEastAsia"/>
          <w:noProof/>
          <w:sz w:val="24"/>
          <w:szCs w:val="24"/>
        </w:rPr>
      </w:pPr>
      <w:hyperlink w:anchor="_Toc136970768" w:history="1">
        <w:r w:rsidR="00E524B2" w:rsidRPr="00E524B2">
          <w:rPr>
            <w:rStyle w:val="af5"/>
            <w:rFonts w:eastAsiaTheme="majorEastAsia"/>
            <w:noProof/>
            <w:sz w:val="24"/>
            <w:szCs w:val="24"/>
          </w:rPr>
          <w:t>Таблица 3 Климат МО «Город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_Toc136970768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27</w:t>
        </w:r>
        <w:r w:rsidR="00E524B2" w:rsidRPr="00E524B2">
          <w:rPr>
            <w:noProof/>
            <w:webHidden/>
            <w:sz w:val="24"/>
            <w:szCs w:val="24"/>
          </w:rPr>
          <w:fldChar w:fldCharType="end"/>
        </w:r>
      </w:hyperlink>
    </w:p>
    <w:p w14:paraId="3FCFA4EF" w14:textId="7FB33D8D" w:rsidR="00E524B2" w:rsidRPr="00E524B2" w:rsidRDefault="006E64DA" w:rsidP="00E524B2">
      <w:pPr>
        <w:pStyle w:val="afffffffff6"/>
        <w:tabs>
          <w:tab w:val="right" w:leader="dot" w:pos="9627"/>
        </w:tabs>
        <w:spacing w:after="0"/>
        <w:rPr>
          <w:rFonts w:eastAsiaTheme="minorEastAsia"/>
          <w:noProof/>
          <w:sz w:val="24"/>
          <w:szCs w:val="24"/>
        </w:rPr>
      </w:pPr>
      <w:hyperlink w:anchor="_Toc136970769" w:history="1">
        <w:r w:rsidR="00E524B2" w:rsidRPr="00E524B2">
          <w:rPr>
            <w:rStyle w:val="af5"/>
            <w:rFonts w:eastAsiaTheme="majorEastAsia"/>
            <w:noProof/>
            <w:sz w:val="24"/>
            <w:szCs w:val="24"/>
          </w:rPr>
          <w:t>Таблица 4 Статистика температур по метеостанциям</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_Toc136970769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28</w:t>
        </w:r>
        <w:r w:rsidR="00E524B2" w:rsidRPr="00E524B2">
          <w:rPr>
            <w:noProof/>
            <w:webHidden/>
            <w:sz w:val="24"/>
            <w:szCs w:val="24"/>
          </w:rPr>
          <w:fldChar w:fldCharType="end"/>
        </w:r>
      </w:hyperlink>
    </w:p>
    <w:p w14:paraId="1BF74CE7" w14:textId="21699224" w:rsidR="00E524B2" w:rsidRPr="00E524B2" w:rsidRDefault="006E64DA" w:rsidP="00E524B2">
      <w:pPr>
        <w:pStyle w:val="afffffffff6"/>
        <w:tabs>
          <w:tab w:val="right" w:leader="dot" w:pos="9627"/>
        </w:tabs>
        <w:spacing w:after="0"/>
        <w:rPr>
          <w:rFonts w:eastAsiaTheme="minorEastAsia"/>
          <w:noProof/>
          <w:sz w:val="24"/>
          <w:szCs w:val="24"/>
        </w:rPr>
      </w:pPr>
      <w:hyperlink w:anchor="_Toc136970770" w:history="1">
        <w:r w:rsidR="00E524B2" w:rsidRPr="00E524B2">
          <w:rPr>
            <w:rStyle w:val="af5"/>
            <w:rFonts w:eastAsiaTheme="majorEastAsia"/>
            <w:noProof/>
            <w:sz w:val="24"/>
            <w:szCs w:val="24"/>
          </w:rPr>
          <w:t>Таблица 5. Зоны эксплуатационной ответственности и форма собственности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31</w:t>
        </w:r>
        <w:r w:rsidR="00E524B2" w:rsidRPr="00E524B2">
          <w:rPr>
            <w:noProof/>
            <w:webHidden/>
            <w:sz w:val="24"/>
            <w:szCs w:val="24"/>
          </w:rPr>
          <w:fldChar w:fldCharType="end"/>
        </w:r>
      </w:hyperlink>
    </w:p>
    <w:p w14:paraId="794DF8DB" w14:textId="3DACF3D5" w:rsidR="00E524B2" w:rsidRPr="00E524B2" w:rsidRDefault="006E64DA" w:rsidP="00E524B2">
      <w:pPr>
        <w:pStyle w:val="afffffffff6"/>
        <w:tabs>
          <w:tab w:val="right" w:leader="dot" w:pos="9627"/>
        </w:tabs>
        <w:spacing w:after="0"/>
        <w:rPr>
          <w:rFonts w:eastAsiaTheme="minorEastAsia"/>
          <w:noProof/>
          <w:sz w:val="24"/>
          <w:szCs w:val="24"/>
        </w:rPr>
      </w:pPr>
      <w:hyperlink w:anchor="_Toc136970771" w:history="1">
        <w:r w:rsidR="00E524B2" w:rsidRPr="00E524B2">
          <w:rPr>
            <w:rStyle w:val="af5"/>
            <w:rFonts w:eastAsiaTheme="majorEastAsia"/>
            <w:noProof/>
            <w:sz w:val="24"/>
            <w:szCs w:val="24"/>
          </w:rPr>
          <w:t>Таблица 6. Теплоснабжающие организации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31</w:t>
        </w:r>
        <w:r w:rsidR="00E524B2" w:rsidRPr="00E524B2">
          <w:rPr>
            <w:noProof/>
            <w:webHidden/>
            <w:sz w:val="24"/>
            <w:szCs w:val="24"/>
          </w:rPr>
          <w:fldChar w:fldCharType="end"/>
        </w:r>
      </w:hyperlink>
    </w:p>
    <w:p w14:paraId="3F50D994" w14:textId="081EF9A6" w:rsidR="00E524B2" w:rsidRPr="00E524B2" w:rsidRDefault="006E64DA" w:rsidP="00E524B2">
      <w:pPr>
        <w:pStyle w:val="afffffffff6"/>
        <w:tabs>
          <w:tab w:val="right" w:leader="dot" w:pos="9627"/>
        </w:tabs>
        <w:spacing w:after="0"/>
        <w:rPr>
          <w:rFonts w:eastAsiaTheme="minorEastAsia"/>
          <w:noProof/>
          <w:sz w:val="24"/>
          <w:szCs w:val="24"/>
        </w:rPr>
      </w:pPr>
      <w:hyperlink w:anchor="_Toc136970772" w:history="1">
        <w:r w:rsidR="00E524B2" w:rsidRPr="00E524B2">
          <w:rPr>
            <w:rStyle w:val="af5"/>
            <w:rFonts w:eastAsiaTheme="majorEastAsia"/>
            <w:noProof/>
            <w:sz w:val="24"/>
            <w:szCs w:val="24"/>
          </w:rPr>
          <w:t>Таблица 7. Основные характеристики источников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34</w:t>
        </w:r>
        <w:r w:rsidR="00E524B2" w:rsidRPr="00E524B2">
          <w:rPr>
            <w:noProof/>
            <w:webHidden/>
            <w:sz w:val="24"/>
            <w:szCs w:val="24"/>
          </w:rPr>
          <w:fldChar w:fldCharType="end"/>
        </w:r>
      </w:hyperlink>
    </w:p>
    <w:p w14:paraId="1BB7CB86" w14:textId="12A9BCBC" w:rsidR="00E524B2" w:rsidRPr="00E524B2" w:rsidRDefault="006E64DA" w:rsidP="00E524B2">
      <w:pPr>
        <w:pStyle w:val="afffffffff6"/>
        <w:tabs>
          <w:tab w:val="right" w:leader="dot" w:pos="9627"/>
        </w:tabs>
        <w:spacing w:after="0"/>
        <w:rPr>
          <w:rFonts w:eastAsiaTheme="minorEastAsia"/>
          <w:noProof/>
          <w:sz w:val="24"/>
          <w:szCs w:val="24"/>
        </w:rPr>
      </w:pPr>
      <w:hyperlink w:anchor="_Toc136970773" w:history="1">
        <w:r w:rsidR="00E524B2" w:rsidRPr="00E524B2">
          <w:rPr>
            <w:rStyle w:val="af5"/>
            <w:rFonts w:eastAsiaTheme="majorEastAsia"/>
            <w:noProof/>
            <w:sz w:val="24"/>
            <w:szCs w:val="24"/>
          </w:rPr>
          <w:t>Таблица 8. Характеристика основного оборудования котельных СВК и «Промзона»</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35</w:t>
        </w:r>
        <w:r w:rsidR="00E524B2" w:rsidRPr="00E524B2">
          <w:rPr>
            <w:noProof/>
            <w:webHidden/>
            <w:sz w:val="24"/>
            <w:szCs w:val="24"/>
          </w:rPr>
          <w:fldChar w:fldCharType="end"/>
        </w:r>
      </w:hyperlink>
    </w:p>
    <w:p w14:paraId="75079577" w14:textId="4575F95E" w:rsidR="00E524B2" w:rsidRPr="00E524B2" w:rsidRDefault="006E64DA" w:rsidP="00E524B2">
      <w:pPr>
        <w:pStyle w:val="afffffffff6"/>
        <w:tabs>
          <w:tab w:val="right" w:leader="dot" w:pos="9627"/>
        </w:tabs>
        <w:spacing w:after="0"/>
        <w:rPr>
          <w:rFonts w:eastAsiaTheme="minorEastAsia"/>
          <w:noProof/>
          <w:sz w:val="24"/>
          <w:szCs w:val="24"/>
        </w:rPr>
      </w:pPr>
      <w:hyperlink w:anchor="_Toc136970774" w:history="1">
        <w:r w:rsidR="00E524B2" w:rsidRPr="00E524B2">
          <w:rPr>
            <w:rStyle w:val="af5"/>
            <w:rFonts w:eastAsiaTheme="majorEastAsia"/>
            <w:noProof/>
            <w:sz w:val="24"/>
            <w:szCs w:val="24"/>
          </w:rPr>
          <w:t>Таблица 9. Технические характеристики и состав электросилового оборудования источников ООО «ПТВС»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35</w:t>
        </w:r>
        <w:r w:rsidR="00E524B2" w:rsidRPr="00E524B2">
          <w:rPr>
            <w:noProof/>
            <w:webHidden/>
            <w:sz w:val="24"/>
            <w:szCs w:val="24"/>
          </w:rPr>
          <w:fldChar w:fldCharType="end"/>
        </w:r>
      </w:hyperlink>
    </w:p>
    <w:p w14:paraId="3EFDE281" w14:textId="5EA89B89" w:rsidR="00E524B2" w:rsidRPr="00E524B2" w:rsidRDefault="006E64DA" w:rsidP="00E524B2">
      <w:pPr>
        <w:pStyle w:val="afffffffff6"/>
        <w:tabs>
          <w:tab w:val="right" w:leader="dot" w:pos="9627"/>
        </w:tabs>
        <w:spacing w:after="0"/>
        <w:rPr>
          <w:rFonts w:eastAsiaTheme="minorEastAsia"/>
          <w:noProof/>
          <w:sz w:val="24"/>
          <w:szCs w:val="24"/>
        </w:rPr>
      </w:pPr>
      <w:hyperlink w:anchor="_Toc136970775" w:history="1">
        <w:r w:rsidR="00E524B2" w:rsidRPr="00E524B2">
          <w:rPr>
            <w:rStyle w:val="af5"/>
            <w:rFonts w:eastAsiaTheme="majorEastAsia"/>
            <w:noProof/>
            <w:sz w:val="24"/>
            <w:szCs w:val="24"/>
          </w:rPr>
          <w:t>Таблица 10. Характеристики котлоагрегатов котельной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37</w:t>
        </w:r>
        <w:r w:rsidR="00E524B2" w:rsidRPr="00E524B2">
          <w:rPr>
            <w:noProof/>
            <w:webHidden/>
            <w:sz w:val="24"/>
            <w:szCs w:val="24"/>
          </w:rPr>
          <w:fldChar w:fldCharType="end"/>
        </w:r>
      </w:hyperlink>
    </w:p>
    <w:p w14:paraId="2CE73479" w14:textId="5E6C6BF8" w:rsidR="00E524B2" w:rsidRPr="00E524B2" w:rsidRDefault="006E64DA" w:rsidP="00E524B2">
      <w:pPr>
        <w:pStyle w:val="afffffffff6"/>
        <w:tabs>
          <w:tab w:val="right" w:leader="dot" w:pos="9627"/>
        </w:tabs>
        <w:spacing w:after="0"/>
        <w:rPr>
          <w:rFonts w:eastAsiaTheme="minorEastAsia"/>
          <w:noProof/>
          <w:sz w:val="24"/>
          <w:szCs w:val="24"/>
        </w:rPr>
      </w:pPr>
      <w:hyperlink w:anchor="_Toc136970776" w:history="1">
        <w:r w:rsidR="00E524B2" w:rsidRPr="00E524B2">
          <w:rPr>
            <w:rStyle w:val="af5"/>
            <w:rFonts w:eastAsiaTheme="majorEastAsia"/>
            <w:noProof/>
            <w:sz w:val="24"/>
            <w:szCs w:val="24"/>
          </w:rPr>
          <w:t>Таблица 11. Характеристики насосных агрегатов котельной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37</w:t>
        </w:r>
        <w:r w:rsidR="00E524B2" w:rsidRPr="00E524B2">
          <w:rPr>
            <w:noProof/>
            <w:webHidden/>
            <w:sz w:val="24"/>
            <w:szCs w:val="24"/>
          </w:rPr>
          <w:fldChar w:fldCharType="end"/>
        </w:r>
      </w:hyperlink>
    </w:p>
    <w:p w14:paraId="3CD4D5FB" w14:textId="6E3FC1B9" w:rsidR="00E524B2" w:rsidRPr="00E524B2" w:rsidRDefault="006E64DA" w:rsidP="00E524B2">
      <w:pPr>
        <w:pStyle w:val="afffffffff6"/>
        <w:tabs>
          <w:tab w:val="right" w:leader="dot" w:pos="9627"/>
        </w:tabs>
        <w:spacing w:after="0"/>
        <w:rPr>
          <w:rFonts w:eastAsiaTheme="minorEastAsia"/>
          <w:noProof/>
          <w:sz w:val="24"/>
          <w:szCs w:val="24"/>
        </w:rPr>
      </w:pPr>
      <w:hyperlink w:anchor="_Toc136970777" w:history="1">
        <w:r w:rsidR="00E524B2" w:rsidRPr="00E524B2">
          <w:rPr>
            <w:rStyle w:val="af5"/>
            <w:rFonts w:eastAsiaTheme="majorEastAsia"/>
            <w:noProof/>
            <w:sz w:val="24"/>
            <w:szCs w:val="24"/>
          </w:rPr>
          <w:t>Таблица 12. Основное оборудование электрокотельной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37</w:t>
        </w:r>
        <w:r w:rsidR="00E524B2" w:rsidRPr="00E524B2">
          <w:rPr>
            <w:noProof/>
            <w:webHidden/>
            <w:sz w:val="24"/>
            <w:szCs w:val="24"/>
          </w:rPr>
          <w:fldChar w:fldCharType="end"/>
        </w:r>
      </w:hyperlink>
    </w:p>
    <w:p w14:paraId="4C21D7B9" w14:textId="237C47C8" w:rsidR="00E524B2" w:rsidRPr="00E524B2" w:rsidRDefault="006E64DA" w:rsidP="00E524B2">
      <w:pPr>
        <w:pStyle w:val="afffffffff6"/>
        <w:tabs>
          <w:tab w:val="right" w:leader="dot" w:pos="9627"/>
        </w:tabs>
        <w:spacing w:after="0"/>
        <w:rPr>
          <w:rFonts w:eastAsiaTheme="minorEastAsia"/>
          <w:noProof/>
          <w:sz w:val="24"/>
          <w:szCs w:val="24"/>
        </w:rPr>
      </w:pPr>
      <w:hyperlink w:anchor="_Toc136970778" w:history="1">
        <w:r w:rsidR="00E524B2" w:rsidRPr="00E524B2">
          <w:rPr>
            <w:rStyle w:val="af5"/>
            <w:rFonts w:eastAsiaTheme="majorEastAsia"/>
            <w:noProof/>
            <w:sz w:val="24"/>
            <w:szCs w:val="24"/>
          </w:rPr>
          <w:t>Таблица 13. Насосное оборудование</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37</w:t>
        </w:r>
        <w:r w:rsidR="00E524B2" w:rsidRPr="00E524B2">
          <w:rPr>
            <w:noProof/>
            <w:webHidden/>
            <w:sz w:val="24"/>
            <w:szCs w:val="24"/>
          </w:rPr>
          <w:fldChar w:fldCharType="end"/>
        </w:r>
      </w:hyperlink>
    </w:p>
    <w:p w14:paraId="495DB05E" w14:textId="68915D0F" w:rsidR="00E524B2" w:rsidRPr="00E524B2" w:rsidRDefault="006E64DA" w:rsidP="00E524B2">
      <w:pPr>
        <w:pStyle w:val="afffffffff6"/>
        <w:tabs>
          <w:tab w:val="right" w:leader="dot" w:pos="9627"/>
        </w:tabs>
        <w:spacing w:after="0"/>
        <w:rPr>
          <w:rFonts w:eastAsiaTheme="minorEastAsia"/>
          <w:noProof/>
          <w:sz w:val="24"/>
          <w:szCs w:val="24"/>
        </w:rPr>
      </w:pPr>
      <w:hyperlink w:anchor="_Toc136970779" w:history="1">
        <w:r w:rsidR="00E524B2" w:rsidRPr="00E524B2">
          <w:rPr>
            <w:rStyle w:val="af5"/>
            <w:rFonts w:eastAsiaTheme="majorEastAsia"/>
            <w:noProof/>
            <w:sz w:val="24"/>
            <w:szCs w:val="24"/>
          </w:rPr>
          <w:t>Таблица 14. Параметры установленной тепловой мощности источников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39</w:t>
        </w:r>
        <w:r w:rsidR="00E524B2" w:rsidRPr="00E524B2">
          <w:rPr>
            <w:noProof/>
            <w:webHidden/>
            <w:sz w:val="24"/>
            <w:szCs w:val="24"/>
          </w:rPr>
          <w:fldChar w:fldCharType="end"/>
        </w:r>
      </w:hyperlink>
    </w:p>
    <w:p w14:paraId="2A43F006" w14:textId="00A9CDCB" w:rsidR="00E524B2" w:rsidRPr="00E524B2" w:rsidRDefault="006E64DA" w:rsidP="00E524B2">
      <w:pPr>
        <w:pStyle w:val="afffffffff6"/>
        <w:tabs>
          <w:tab w:val="right" w:leader="dot" w:pos="9627"/>
        </w:tabs>
        <w:spacing w:after="0"/>
        <w:rPr>
          <w:rFonts w:eastAsiaTheme="minorEastAsia"/>
          <w:noProof/>
          <w:sz w:val="24"/>
          <w:szCs w:val="24"/>
        </w:rPr>
      </w:pPr>
      <w:hyperlink w:anchor="_Toc136970780" w:history="1">
        <w:r w:rsidR="00E524B2" w:rsidRPr="00E524B2">
          <w:rPr>
            <w:rStyle w:val="af5"/>
            <w:rFonts w:eastAsiaTheme="majorEastAsia"/>
            <w:noProof/>
            <w:sz w:val="24"/>
            <w:szCs w:val="24"/>
          </w:rPr>
          <w:t>Таблица 15. Ограничения тепловой мощности и параметры располагаемой тепловой мощности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39</w:t>
        </w:r>
        <w:r w:rsidR="00E524B2" w:rsidRPr="00E524B2">
          <w:rPr>
            <w:noProof/>
            <w:webHidden/>
            <w:sz w:val="24"/>
            <w:szCs w:val="24"/>
          </w:rPr>
          <w:fldChar w:fldCharType="end"/>
        </w:r>
      </w:hyperlink>
    </w:p>
    <w:p w14:paraId="0B5BE2E9" w14:textId="35F049C7" w:rsidR="00E524B2" w:rsidRPr="00E524B2" w:rsidRDefault="006E64DA" w:rsidP="00E524B2">
      <w:pPr>
        <w:pStyle w:val="afffffffff6"/>
        <w:tabs>
          <w:tab w:val="right" w:leader="dot" w:pos="9627"/>
        </w:tabs>
        <w:spacing w:after="0"/>
        <w:rPr>
          <w:rFonts w:eastAsiaTheme="minorEastAsia"/>
          <w:noProof/>
          <w:sz w:val="24"/>
          <w:szCs w:val="24"/>
        </w:rPr>
      </w:pPr>
      <w:hyperlink w:anchor="_Toc136970781" w:history="1">
        <w:r w:rsidR="00E524B2" w:rsidRPr="00E524B2">
          <w:rPr>
            <w:rStyle w:val="af5"/>
            <w:rFonts w:eastAsiaTheme="majorEastAsia"/>
            <w:noProof/>
            <w:sz w:val="24"/>
            <w:szCs w:val="24"/>
          </w:rPr>
          <w:t>Таблица 16. Выработка, отпуск тепловой энергии расход условного топлива по котельным в зоне деятельности единой теплоснабжающей организации за 2022 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40</w:t>
        </w:r>
        <w:r w:rsidR="00E524B2" w:rsidRPr="00E524B2">
          <w:rPr>
            <w:noProof/>
            <w:webHidden/>
            <w:sz w:val="24"/>
            <w:szCs w:val="24"/>
          </w:rPr>
          <w:fldChar w:fldCharType="end"/>
        </w:r>
      </w:hyperlink>
    </w:p>
    <w:p w14:paraId="5F1CB81E" w14:textId="02AAA988" w:rsidR="00E524B2" w:rsidRPr="00E524B2" w:rsidRDefault="006E64DA" w:rsidP="00E524B2">
      <w:pPr>
        <w:pStyle w:val="afffffffff6"/>
        <w:tabs>
          <w:tab w:val="right" w:leader="dot" w:pos="9627"/>
        </w:tabs>
        <w:spacing w:after="0"/>
        <w:rPr>
          <w:rFonts w:eastAsiaTheme="minorEastAsia"/>
          <w:noProof/>
          <w:sz w:val="24"/>
          <w:szCs w:val="24"/>
        </w:rPr>
      </w:pPr>
      <w:hyperlink w:anchor="_Toc136970782" w:history="1">
        <w:r w:rsidR="00E524B2" w:rsidRPr="00E524B2">
          <w:rPr>
            <w:rStyle w:val="af5"/>
            <w:rFonts w:eastAsiaTheme="majorEastAsia"/>
            <w:noProof/>
            <w:sz w:val="24"/>
            <w:szCs w:val="24"/>
          </w:rPr>
          <w:t>Таблица 17. Эксплуатационные характеристики оборудования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40</w:t>
        </w:r>
        <w:r w:rsidR="00E524B2" w:rsidRPr="00E524B2">
          <w:rPr>
            <w:noProof/>
            <w:webHidden/>
            <w:sz w:val="24"/>
            <w:szCs w:val="24"/>
          </w:rPr>
          <w:fldChar w:fldCharType="end"/>
        </w:r>
      </w:hyperlink>
    </w:p>
    <w:p w14:paraId="6BD04EEE" w14:textId="0B3F782E" w:rsidR="00E524B2" w:rsidRPr="00E524B2" w:rsidRDefault="006E64DA" w:rsidP="00E524B2">
      <w:pPr>
        <w:pStyle w:val="afffffffff6"/>
        <w:tabs>
          <w:tab w:val="right" w:leader="dot" w:pos="9627"/>
        </w:tabs>
        <w:spacing w:after="0"/>
        <w:rPr>
          <w:rFonts w:eastAsiaTheme="minorEastAsia"/>
          <w:noProof/>
          <w:sz w:val="24"/>
          <w:szCs w:val="24"/>
        </w:rPr>
      </w:pPr>
      <w:hyperlink w:anchor="_Toc136970783" w:history="1">
        <w:r w:rsidR="00E524B2" w:rsidRPr="00E524B2">
          <w:rPr>
            <w:rStyle w:val="af5"/>
            <w:rFonts w:eastAsiaTheme="majorEastAsia"/>
            <w:noProof/>
            <w:sz w:val="24"/>
            <w:szCs w:val="24"/>
          </w:rPr>
          <w:t xml:space="preserve">Таблица 18. Температурный график (150-70)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 xml:space="preserve">С регулирования отпуска теплоносителя на выходе из котельной СВК при tн.в.=-48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41</w:t>
        </w:r>
        <w:r w:rsidR="00E524B2" w:rsidRPr="00E524B2">
          <w:rPr>
            <w:noProof/>
            <w:webHidden/>
            <w:sz w:val="24"/>
            <w:szCs w:val="24"/>
          </w:rPr>
          <w:fldChar w:fldCharType="end"/>
        </w:r>
      </w:hyperlink>
    </w:p>
    <w:p w14:paraId="31710037" w14:textId="1077A6E6" w:rsidR="00E524B2" w:rsidRPr="00E524B2" w:rsidRDefault="006E64DA" w:rsidP="00E524B2">
      <w:pPr>
        <w:pStyle w:val="afffffffff6"/>
        <w:tabs>
          <w:tab w:val="right" w:leader="dot" w:pos="9627"/>
        </w:tabs>
        <w:spacing w:after="0"/>
        <w:rPr>
          <w:rFonts w:eastAsiaTheme="minorEastAsia"/>
          <w:noProof/>
          <w:sz w:val="24"/>
          <w:szCs w:val="24"/>
        </w:rPr>
      </w:pPr>
      <w:hyperlink w:anchor="_Toc136970784" w:history="1">
        <w:r w:rsidR="00E524B2" w:rsidRPr="00E524B2">
          <w:rPr>
            <w:rStyle w:val="af5"/>
            <w:rFonts w:eastAsiaTheme="majorEastAsia"/>
            <w:noProof/>
            <w:sz w:val="24"/>
            <w:szCs w:val="24"/>
          </w:rPr>
          <w:t xml:space="preserve">Таблица 19. Температурный график (115-70)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 xml:space="preserve">С регулирования отпуска теплоносителя на выходе из котельной «Промзона» при tн.в.=-48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42</w:t>
        </w:r>
        <w:r w:rsidR="00E524B2" w:rsidRPr="00E524B2">
          <w:rPr>
            <w:noProof/>
            <w:webHidden/>
            <w:sz w:val="24"/>
            <w:szCs w:val="24"/>
          </w:rPr>
          <w:fldChar w:fldCharType="end"/>
        </w:r>
      </w:hyperlink>
    </w:p>
    <w:p w14:paraId="57220C48" w14:textId="1B81BD84" w:rsidR="00E524B2" w:rsidRPr="00E524B2" w:rsidRDefault="006E64DA" w:rsidP="00E524B2">
      <w:pPr>
        <w:pStyle w:val="afffffffff6"/>
        <w:tabs>
          <w:tab w:val="right" w:leader="dot" w:pos="9627"/>
        </w:tabs>
        <w:spacing w:after="0"/>
        <w:rPr>
          <w:rFonts w:eastAsiaTheme="minorEastAsia"/>
          <w:noProof/>
          <w:sz w:val="24"/>
          <w:szCs w:val="24"/>
        </w:rPr>
      </w:pPr>
      <w:hyperlink w:anchor="_Toc136970785" w:history="1">
        <w:r w:rsidR="00E524B2" w:rsidRPr="00E524B2">
          <w:rPr>
            <w:rStyle w:val="af5"/>
            <w:rFonts w:eastAsiaTheme="majorEastAsia"/>
            <w:noProof/>
            <w:sz w:val="24"/>
            <w:szCs w:val="24"/>
          </w:rPr>
          <w:t xml:space="preserve">Таблица 20. Температурный график (95-70)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 xml:space="preserve">С регулирования отпуска теплоносителя на выходе из электрокотельной МУП «Коммунальщик» при tн.в.=-50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43</w:t>
        </w:r>
        <w:r w:rsidR="00E524B2" w:rsidRPr="00E524B2">
          <w:rPr>
            <w:noProof/>
            <w:webHidden/>
            <w:sz w:val="24"/>
            <w:szCs w:val="24"/>
          </w:rPr>
          <w:fldChar w:fldCharType="end"/>
        </w:r>
      </w:hyperlink>
    </w:p>
    <w:p w14:paraId="503DF8E0" w14:textId="3077D4C2" w:rsidR="00E524B2" w:rsidRPr="00E524B2" w:rsidRDefault="006E64DA" w:rsidP="00E524B2">
      <w:pPr>
        <w:pStyle w:val="afffffffff6"/>
        <w:tabs>
          <w:tab w:val="right" w:leader="dot" w:pos="9627"/>
        </w:tabs>
        <w:spacing w:after="0"/>
        <w:rPr>
          <w:rFonts w:eastAsiaTheme="minorEastAsia"/>
          <w:noProof/>
          <w:sz w:val="24"/>
          <w:szCs w:val="24"/>
        </w:rPr>
      </w:pPr>
      <w:hyperlink w:anchor="_Toc136970786" w:history="1">
        <w:r w:rsidR="00E524B2" w:rsidRPr="00E524B2">
          <w:rPr>
            <w:rStyle w:val="af5"/>
            <w:rFonts w:eastAsiaTheme="majorEastAsia"/>
            <w:noProof/>
            <w:sz w:val="24"/>
            <w:szCs w:val="24"/>
          </w:rPr>
          <w:t xml:space="preserve">Таблица 21. Температурный график (95-70)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 xml:space="preserve">С регулирования отпуска теплоносителя на выходе из электрокотельной МГРЭС ЗЭС ПАО «Якутскэнерго» при tн.в.=-50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45</w:t>
        </w:r>
        <w:r w:rsidR="00E524B2" w:rsidRPr="00E524B2">
          <w:rPr>
            <w:noProof/>
            <w:webHidden/>
            <w:sz w:val="24"/>
            <w:szCs w:val="24"/>
          </w:rPr>
          <w:fldChar w:fldCharType="end"/>
        </w:r>
      </w:hyperlink>
    </w:p>
    <w:p w14:paraId="74819797" w14:textId="624E981B" w:rsidR="00E524B2" w:rsidRPr="00E524B2" w:rsidRDefault="006E64DA" w:rsidP="00E524B2">
      <w:pPr>
        <w:pStyle w:val="afffffffff6"/>
        <w:tabs>
          <w:tab w:val="right" w:leader="dot" w:pos="9627"/>
        </w:tabs>
        <w:spacing w:after="0"/>
        <w:rPr>
          <w:rFonts w:eastAsiaTheme="minorEastAsia"/>
          <w:noProof/>
          <w:sz w:val="24"/>
          <w:szCs w:val="24"/>
        </w:rPr>
      </w:pPr>
      <w:hyperlink w:anchor="_Toc136970787" w:history="1">
        <w:r w:rsidR="00E524B2" w:rsidRPr="00E524B2">
          <w:rPr>
            <w:rStyle w:val="af5"/>
            <w:rFonts w:eastAsiaTheme="majorEastAsia"/>
            <w:noProof/>
            <w:sz w:val="24"/>
            <w:szCs w:val="24"/>
          </w:rPr>
          <w:t>Таблица 22. Среднегодовая загрузка оборудования источников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46</w:t>
        </w:r>
        <w:r w:rsidR="00E524B2" w:rsidRPr="00E524B2">
          <w:rPr>
            <w:noProof/>
            <w:webHidden/>
            <w:sz w:val="24"/>
            <w:szCs w:val="24"/>
          </w:rPr>
          <w:fldChar w:fldCharType="end"/>
        </w:r>
      </w:hyperlink>
    </w:p>
    <w:p w14:paraId="2AA1837A" w14:textId="14AF35C4" w:rsidR="00E524B2" w:rsidRPr="00E524B2" w:rsidRDefault="006E64DA" w:rsidP="00E524B2">
      <w:pPr>
        <w:pStyle w:val="afffffffff6"/>
        <w:tabs>
          <w:tab w:val="right" w:leader="dot" w:pos="9627"/>
        </w:tabs>
        <w:spacing w:after="0"/>
        <w:rPr>
          <w:rFonts w:eastAsiaTheme="minorEastAsia"/>
          <w:noProof/>
          <w:sz w:val="24"/>
          <w:szCs w:val="24"/>
        </w:rPr>
      </w:pPr>
      <w:hyperlink w:anchor="_Toc136970788" w:history="1">
        <w:r w:rsidR="00E524B2" w:rsidRPr="00E524B2">
          <w:rPr>
            <w:rStyle w:val="af5"/>
            <w:rFonts w:eastAsiaTheme="majorEastAsia"/>
            <w:noProof/>
            <w:sz w:val="24"/>
            <w:szCs w:val="24"/>
          </w:rPr>
          <w:t>Таблица 23. Реестр приборов вырабатываемых, потребляемых энергоресурсов на территории объектов</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46</w:t>
        </w:r>
        <w:r w:rsidR="00E524B2" w:rsidRPr="00E524B2">
          <w:rPr>
            <w:noProof/>
            <w:webHidden/>
            <w:sz w:val="24"/>
            <w:szCs w:val="24"/>
          </w:rPr>
          <w:fldChar w:fldCharType="end"/>
        </w:r>
      </w:hyperlink>
    </w:p>
    <w:p w14:paraId="113DB079" w14:textId="5AD2CB9F" w:rsidR="00E524B2" w:rsidRPr="00E524B2" w:rsidRDefault="006E64DA" w:rsidP="00E524B2">
      <w:pPr>
        <w:pStyle w:val="afffffffff6"/>
        <w:tabs>
          <w:tab w:val="right" w:leader="dot" w:pos="9627"/>
        </w:tabs>
        <w:spacing w:after="0"/>
        <w:rPr>
          <w:rFonts w:eastAsiaTheme="minorEastAsia"/>
          <w:noProof/>
          <w:sz w:val="24"/>
          <w:szCs w:val="24"/>
        </w:rPr>
      </w:pPr>
      <w:hyperlink w:anchor="_Toc136970789" w:history="1">
        <w:r w:rsidR="00E524B2" w:rsidRPr="00E524B2">
          <w:rPr>
            <w:rStyle w:val="af5"/>
            <w:rFonts w:eastAsiaTheme="majorEastAsia"/>
            <w:noProof/>
            <w:sz w:val="24"/>
            <w:szCs w:val="24"/>
          </w:rPr>
          <w:t>Таблица 24. Характеристика тепловых сетей от источников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49</w:t>
        </w:r>
        <w:r w:rsidR="00E524B2" w:rsidRPr="00E524B2">
          <w:rPr>
            <w:noProof/>
            <w:webHidden/>
            <w:sz w:val="24"/>
            <w:szCs w:val="24"/>
          </w:rPr>
          <w:fldChar w:fldCharType="end"/>
        </w:r>
      </w:hyperlink>
    </w:p>
    <w:p w14:paraId="06A7BA92" w14:textId="51F76E67" w:rsidR="00E524B2" w:rsidRPr="00E524B2" w:rsidRDefault="006E64DA" w:rsidP="00E524B2">
      <w:pPr>
        <w:pStyle w:val="afffffffff6"/>
        <w:tabs>
          <w:tab w:val="right" w:leader="dot" w:pos="9627"/>
        </w:tabs>
        <w:spacing w:after="0"/>
        <w:rPr>
          <w:rFonts w:eastAsiaTheme="minorEastAsia"/>
          <w:noProof/>
          <w:sz w:val="24"/>
          <w:szCs w:val="24"/>
        </w:rPr>
      </w:pPr>
      <w:hyperlink w:anchor="_Toc136970790" w:history="1">
        <w:r w:rsidR="00E524B2" w:rsidRPr="00E524B2">
          <w:rPr>
            <w:rStyle w:val="af5"/>
            <w:rFonts w:eastAsiaTheme="majorEastAsia"/>
            <w:noProof/>
            <w:sz w:val="24"/>
            <w:szCs w:val="24"/>
          </w:rPr>
          <w:t>Таблица 25. Характеристика тепловых сетей от источника теплоснабжения по ул. Экспедиционная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50</w:t>
        </w:r>
        <w:r w:rsidR="00E524B2" w:rsidRPr="00E524B2">
          <w:rPr>
            <w:noProof/>
            <w:webHidden/>
            <w:sz w:val="24"/>
            <w:szCs w:val="24"/>
          </w:rPr>
          <w:fldChar w:fldCharType="end"/>
        </w:r>
      </w:hyperlink>
    </w:p>
    <w:p w14:paraId="6BAD37BF" w14:textId="4343BAE7" w:rsidR="00E524B2" w:rsidRPr="00E524B2" w:rsidRDefault="006E64DA" w:rsidP="00E524B2">
      <w:pPr>
        <w:pStyle w:val="afffffffff6"/>
        <w:tabs>
          <w:tab w:val="right" w:leader="dot" w:pos="9627"/>
        </w:tabs>
        <w:spacing w:after="0"/>
        <w:rPr>
          <w:rFonts w:eastAsiaTheme="minorEastAsia"/>
          <w:noProof/>
          <w:sz w:val="24"/>
          <w:szCs w:val="24"/>
        </w:rPr>
      </w:pPr>
      <w:hyperlink w:anchor="_Toc136970791" w:history="1">
        <w:r w:rsidR="00E524B2" w:rsidRPr="00E524B2">
          <w:rPr>
            <w:rStyle w:val="af5"/>
            <w:rFonts w:eastAsiaTheme="majorEastAsia"/>
            <w:noProof/>
            <w:sz w:val="24"/>
            <w:szCs w:val="24"/>
          </w:rPr>
          <w:t>Таблица 26. Характеристика тепловых сетей от БМЦТП</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50</w:t>
        </w:r>
        <w:r w:rsidR="00E524B2" w:rsidRPr="00E524B2">
          <w:rPr>
            <w:noProof/>
            <w:webHidden/>
            <w:sz w:val="24"/>
            <w:szCs w:val="24"/>
          </w:rPr>
          <w:fldChar w:fldCharType="end"/>
        </w:r>
      </w:hyperlink>
    </w:p>
    <w:p w14:paraId="6F4089E1" w14:textId="1F2F1687" w:rsidR="00E524B2" w:rsidRPr="00E524B2" w:rsidRDefault="006E64DA" w:rsidP="00E524B2">
      <w:pPr>
        <w:pStyle w:val="afffffffff6"/>
        <w:tabs>
          <w:tab w:val="right" w:leader="dot" w:pos="9627"/>
        </w:tabs>
        <w:spacing w:after="0"/>
        <w:rPr>
          <w:rFonts w:eastAsiaTheme="minorEastAsia"/>
          <w:noProof/>
          <w:sz w:val="24"/>
          <w:szCs w:val="24"/>
        </w:rPr>
      </w:pPr>
      <w:hyperlink w:anchor="_Toc136970792" w:history="1">
        <w:r w:rsidR="00E524B2" w:rsidRPr="00E524B2">
          <w:rPr>
            <w:rStyle w:val="af5"/>
            <w:rFonts w:eastAsiaTheme="majorEastAsia"/>
            <w:noProof/>
            <w:sz w:val="24"/>
            <w:szCs w:val="24"/>
          </w:rPr>
          <w:t>Таблица 27. Характеристика тепловых сетей от ТП Газовик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50</w:t>
        </w:r>
        <w:r w:rsidR="00E524B2" w:rsidRPr="00E524B2">
          <w:rPr>
            <w:noProof/>
            <w:webHidden/>
            <w:sz w:val="24"/>
            <w:szCs w:val="24"/>
          </w:rPr>
          <w:fldChar w:fldCharType="end"/>
        </w:r>
      </w:hyperlink>
    </w:p>
    <w:p w14:paraId="19F6615F" w14:textId="059E1997" w:rsidR="00E524B2" w:rsidRPr="00E524B2" w:rsidRDefault="006E64DA" w:rsidP="00E524B2">
      <w:pPr>
        <w:pStyle w:val="afffffffff6"/>
        <w:tabs>
          <w:tab w:val="right" w:leader="dot" w:pos="9627"/>
        </w:tabs>
        <w:spacing w:after="0"/>
        <w:rPr>
          <w:rFonts w:eastAsiaTheme="minorEastAsia"/>
          <w:noProof/>
          <w:sz w:val="24"/>
          <w:szCs w:val="24"/>
        </w:rPr>
      </w:pPr>
      <w:hyperlink w:anchor="_Toc136970793" w:history="1">
        <w:r w:rsidR="00E524B2" w:rsidRPr="00E524B2">
          <w:rPr>
            <w:rStyle w:val="af5"/>
            <w:rFonts w:eastAsiaTheme="majorEastAsia"/>
            <w:noProof/>
            <w:sz w:val="24"/>
            <w:szCs w:val="24"/>
          </w:rPr>
          <w:t>Таблица 28. Характеристика тепловых сетей от Электрокотельной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51</w:t>
        </w:r>
        <w:r w:rsidR="00E524B2" w:rsidRPr="00E524B2">
          <w:rPr>
            <w:noProof/>
            <w:webHidden/>
            <w:sz w:val="24"/>
            <w:szCs w:val="24"/>
          </w:rPr>
          <w:fldChar w:fldCharType="end"/>
        </w:r>
      </w:hyperlink>
    </w:p>
    <w:p w14:paraId="1C022AE4" w14:textId="005F1823" w:rsidR="00E524B2" w:rsidRPr="00E524B2" w:rsidRDefault="006E64DA" w:rsidP="00E524B2">
      <w:pPr>
        <w:pStyle w:val="afffffffff6"/>
        <w:tabs>
          <w:tab w:val="right" w:leader="dot" w:pos="9627"/>
        </w:tabs>
        <w:spacing w:after="0"/>
        <w:rPr>
          <w:rFonts w:eastAsiaTheme="minorEastAsia"/>
          <w:noProof/>
          <w:sz w:val="24"/>
          <w:szCs w:val="24"/>
        </w:rPr>
      </w:pPr>
      <w:hyperlink w:anchor="_Toc136970794" w:history="1">
        <w:r w:rsidR="00E524B2" w:rsidRPr="00E524B2">
          <w:rPr>
            <w:rStyle w:val="af5"/>
            <w:rFonts w:eastAsiaTheme="majorEastAsia"/>
            <w:noProof/>
            <w:sz w:val="24"/>
            <w:szCs w:val="24"/>
          </w:rPr>
          <w:t>Таблица 29. Характеристика оборудования, установленного в тепловых пунктах ООО «ПТВС»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53</w:t>
        </w:r>
        <w:r w:rsidR="00E524B2" w:rsidRPr="00E524B2">
          <w:rPr>
            <w:noProof/>
            <w:webHidden/>
            <w:sz w:val="24"/>
            <w:szCs w:val="24"/>
          </w:rPr>
          <w:fldChar w:fldCharType="end"/>
        </w:r>
      </w:hyperlink>
    </w:p>
    <w:p w14:paraId="1A343B35" w14:textId="03231D41" w:rsidR="00E524B2" w:rsidRPr="00E524B2" w:rsidRDefault="006E64DA" w:rsidP="00E524B2">
      <w:pPr>
        <w:pStyle w:val="afffffffff6"/>
        <w:tabs>
          <w:tab w:val="right" w:leader="dot" w:pos="9627"/>
        </w:tabs>
        <w:spacing w:after="0"/>
        <w:rPr>
          <w:rFonts w:eastAsiaTheme="minorEastAsia"/>
          <w:noProof/>
          <w:sz w:val="24"/>
          <w:szCs w:val="24"/>
        </w:rPr>
      </w:pPr>
      <w:hyperlink w:anchor="_Toc136970795" w:history="1">
        <w:r w:rsidR="00E524B2" w:rsidRPr="00E524B2">
          <w:rPr>
            <w:rStyle w:val="af5"/>
            <w:rFonts w:eastAsiaTheme="majorEastAsia"/>
            <w:noProof/>
            <w:sz w:val="24"/>
            <w:szCs w:val="24"/>
          </w:rPr>
          <w:t>Таблица 30. Статистика отказов тепловых сетей (аварийных ситуаций) Статистика отказов тепловых сетей (аварий, инцидентов) за последние 4 года, произошедших на тепловых сетях на территории МО «Город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64</w:t>
        </w:r>
        <w:r w:rsidR="00E524B2" w:rsidRPr="00E524B2">
          <w:rPr>
            <w:noProof/>
            <w:webHidden/>
            <w:sz w:val="24"/>
            <w:szCs w:val="24"/>
          </w:rPr>
          <w:fldChar w:fldCharType="end"/>
        </w:r>
      </w:hyperlink>
    </w:p>
    <w:p w14:paraId="60D01394" w14:textId="4A5D3408" w:rsidR="00E524B2" w:rsidRPr="00E524B2" w:rsidRDefault="006E64DA" w:rsidP="00E524B2">
      <w:pPr>
        <w:pStyle w:val="afffffffff6"/>
        <w:tabs>
          <w:tab w:val="right" w:leader="dot" w:pos="9627"/>
        </w:tabs>
        <w:spacing w:after="0"/>
        <w:rPr>
          <w:rFonts w:eastAsiaTheme="minorEastAsia"/>
          <w:noProof/>
          <w:sz w:val="24"/>
          <w:szCs w:val="24"/>
        </w:rPr>
      </w:pPr>
      <w:hyperlink w:anchor="_Toc136970796" w:history="1">
        <w:r w:rsidR="00E524B2" w:rsidRPr="00E524B2">
          <w:rPr>
            <w:rStyle w:val="af5"/>
            <w:rFonts w:eastAsiaTheme="majorEastAsia"/>
            <w:noProof/>
            <w:sz w:val="24"/>
            <w:szCs w:val="24"/>
          </w:rPr>
          <w:t>Таблица 31. Нормативы технологических потерь при передаче тепловой энергии по тепловым сетям ООО «ПТВС»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69</w:t>
        </w:r>
        <w:r w:rsidR="00E524B2" w:rsidRPr="00E524B2">
          <w:rPr>
            <w:noProof/>
            <w:webHidden/>
            <w:sz w:val="24"/>
            <w:szCs w:val="24"/>
          </w:rPr>
          <w:fldChar w:fldCharType="end"/>
        </w:r>
      </w:hyperlink>
    </w:p>
    <w:p w14:paraId="298BFEDE" w14:textId="068EBF2E" w:rsidR="00E524B2" w:rsidRPr="00E524B2" w:rsidRDefault="006E64DA" w:rsidP="00E524B2">
      <w:pPr>
        <w:pStyle w:val="afffffffff6"/>
        <w:tabs>
          <w:tab w:val="right" w:leader="dot" w:pos="9627"/>
        </w:tabs>
        <w:spacing w:after="0"/>
        <w:rPr>
          <w:rFonts w:eastAsiaTheme="minorEastAsia"/>
          <w:noProof/>
          <w:sz w:val="24"/>
          <w:szCs w:val="24"/>
        </w:rPr>
      </w:pPr>
      <w:hyperlink w:anchor="_Toc136970797" w:history="1">
        <w:r w:rsidR="00E524B2" w:rsidRPr="00E524B2">
          <w:rPr>
            <w:rStyle w:val="af5"/>
            <w:rFonts w:eastAsiaTheme="majorEastAsia"/>
            <w:noProof/>
            <w:sz w:val="24"/>
            <w:szCs w:val="24"/>
          </w:rPr>
          <w:t>Таблица 32. Нормативные технологические потери при передаче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71</w:t>
        </w:r>
        <w:r w:rsidR="00E524B2" w:rsidRPr="00E524B2">
          <w:rPr>
            <w:noProof/>
            <w:webHidden/>
            <w:sz w:val="24"/>
            <w:szCs w:val="24"/>
          </w:rPr>
          <w:fldChar w:fldCharType="end"/>
        </w:r>
      </w:hyperlink>
    </w:p>
    <w:p w14:paraId="7ABD45EA" w14:textId="62F33C74" w:rsidR="00E524B2" w:rsidRPr="00E524B2" w:rsidRDefault="006E64DA" w:rsidP="00E524B2">
      <w:pPr>
        <w:pStyle w:val="afffffffff6"/>
        <w:tabs>
          <w:tab w:val="right" w:leader="dot" w:pos="9627"/>
        </w:tabs>
        <w:spacing w:after="0"/>
        <w:rPr>
          <w:rFonts w:eastAsiaTheme="minorEastAsia"/>
          <w:noProof/>
          <w:sz w:val="24"/>
          <w:szCs w:val="24"/>
        </w:rPr>
      </w:pPr>
      <w:hyperlink w:anchor="_Toc136970798" w:history="1">
        <w:r w:rsidR="00E524B2" w:rsidRPr="00E524B2">
          <w:rPr>
            <w:rStyle w:val="af5"/>
            <w:rFonts w:eastAsiaTheme="majorEastAsia"/>
            <w:noProof/>
            <w:sz w:val="24"/>
            <w:szCs w:val="24"/>
          </w:rPr>
          <w:t>Таблица 33. Оценка фактических тепловых потерь в тепловых сетях за последние 5 лет</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71</w:t>
        </w:r>
        <w:r w:rsidR="00E524B2" w:rsidRPr="00E524B2">
          <w:rPr>
            <w:noProof/>
            <w:webHidden/>
            <w:sz w:val="24"/>
            <w:szCs w:val="24"/>
          </w:rPr>
          <w:fldChar w:fldCharType="end"/>
        </w:r>
      </w:hyperlink>
    </w:p>
    <w:p w14:paraId="4A3015D9" w14:textId="7D8E9350" w:rsidR="00E524B2" w:rsidRPr="00E524B2" w:rsidRDefault="006E64DA" w:rsidP="00E524B2">
      <w:pPr>
        <w:pStyle w:val="afffffffff6"/>
        <w:tabs>
          <w:tab w:val="right" w:leader="dot" w:pos="9627"/>
        </w:tabs>
        <w:spacing w:after="0"/>
        <w:rPr>
          <w:rFonts w:eastAsiaTheme="minorEastAsia"/>
          <w:noProof/>
          <w:sz w:val="24"/>
          <w:szCs w:val="24"/>
        </w:rPr>
      </w:pPr>
      <w:hyperlink w:anchor="_Toc136970799" w:history="1">
        <w:r w:rsidR="00E524B2" w:rsidRPr="00E524B2">
          <w:rPr>
            <w:rStyle w:val="af5"/>
            <w:rFonts w:eastAsiaTheme="majorEastAsia"/>
            <w:noProof/>
            <w:sz w:val="24"/>
            <w:szCs w:val="24"/>
          </w:rPr>
          <w:t>Таблица 34. Данные о типах присоединений теплопотребляющих установок потребителей к тепловым сетям</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72</w:t>
        </w:r>
        <w:r w:rsidR="00E524B2" w:rsidRPr="00E524B2">
          <w:rPr>
            <w:noProof/>
            <w:webHidden/>
            <w:sz w:val="24"/>
            <w:szCs w:val="24"/>
          </w:rPr>
          <w:fldChar w:fldCharType="end"/>
        </w:r>
      </w:hyperlink>
    </w:p>
    <w:p w14:paraId="31C2F8C7" w14:textId="2D0ED801" w:rsidR="00E524B2" w:rsidRPr="00E524B2" w:rsidRDefault="006E64DA" w:rsidP="00E524B2">
      <w:pPr>
        <w:pStyle w:val="afffffffff6"/>
        <w:tabs>
          <w:tab w:val="right" w:leader="dot" w:pos="9627"/>
        </w:tabs>
        <w:spacing w:after="0"/>
        <w:rPr>
          <w:rFonts w:eastAsiaTheme="minorEastAsia"/>
          <w:noProof/>
          <w:sz w:val="24"/>
          <w:szCs w:val="24"/>
        </w:rPr>
      </w:pPr>
      <w:hyperlink w:anchor="_Toc136970800" w:history="1">
        <w:r w:rsidR="00E524B2" w:rsidRPr="00E524B2">
          <w:rPr>
            <w:rStyle w:val="af5"/>
            <w:rFonts w:eastAsiaTheme="majorEastAsia"/>
            <w:noProof/>
            <w:sz w:val="24"/>
            <w:szCs w:val="24"/>
          </w:rPr>
          <w:t>Таблица 35. Обеспеченность приборами учета потребителей Котельная СВК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73</w:t>
        </w:r>
        <w:r w:rsidR="00E524B2" w:rsidRPr="00E524B2">
          <w:rPr>
            <w:noProof/>
            <w:webHidden/>
            <w:sz w:val="24"/>
            <w:szCs w:val="24"/>
          </w:rPr>
          <w:fldChar w:fldCharType="end"/>
        </w:r>
      </w:hyperlink>
    </w:p>
    <w:p w14:paraId="1FCEC70E" w14:textId="57D0F862" w:rsidR="00E524B2" w:rsidRPr="00E524B2" w:rsidRDefault="006E64DA" w:rsidP="00E524B2">
      <w:pPr>
        <w:pStyle w:val="afffffffff6"/>
        <w:tabs>
          <w:tab w:val="right" w:leader="dot" w:pos="9627"/>
        </w:tabs>
        <w:spacing w:after="0"/>
        <w:rPr>
          <w:rFonts w:eastAsiaTheme="minorEastAsia"/>
          <w:noProof/>
          <w:sz w:val="24"/>
          <w:szCs w:val="24"/>
        </w:rPr>
      </w:pPr>
      <w:hyperlink w:anchor="_Toc136970801" w:history="1">
        <w:r w:rsidR="00E524B2" w:rsidRPr="00E524B2">
          <w:rPr>
            <w:rStyle w:val="af5"/>
            <w:rFonts w:eastAsiaTheme="majorEastAsia"/>
            <w:noProof/>
            <w:sz w:val="24"/>
            <w:szCs w:val="24"/>
          </w:rPr>
          <w:t>Таблица 36. Обеспеченность приборами учета потребителей Электрокотельная  ул. Экспедиционная (МУП «Коммунальщик»)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73</w:t>
        </w:r>
        <w:r w:rsidR="00E524B2" w:rsidRPr="00E524B2">
          <w:rPr>
            <w:noProof/>
            <w:webHidden/>
            <w:sz w:val="24"/>
            <w:szCs w:val="24"/>
          </w:rPr>
          <w:fldChar w:fldCharType="end"/>
        </w:r>
      </w:hyperlink>
    </w:p>
    <w:p w14:paraId="5AB738FA" w14:textId="50E66C73" w:rsidR="00E524B2" w:rsidRPr="00E524B2" w:rsidRDefault="006E64DA" w:rsidP="00E524B2">
      <w:pPr>
        <w:pStyle w:val="afffffffff6"/>
        <w:tabs>
          <w:tab w:val="right" w:leader="dot" w:pos="9627"/>
        </w:tabs>
        <w:spacing w:after="0"/>
        <w:rPr>
          <w:rFonts w:eastAsiaTheme="minorEastAsia"/>
          <w:noProof/>
          <w:sz w:val="24"/>
          <w:szCs w:val="24"/>
        </w:rPr>
      </w:pPr>
      <w:hyperlink w:anchor="_Toc136970802" w:history="1">
        <w:r w:rsidR="00E524B2" w:rsidRPr="00E524B2">
          <w:rPr>
            <w:rStyle w:val="af5"/>
            <w:rFonts w:eastAsiaTheme="majorEastAsia"/>
            <w:noProof/>
            <w:sz w:val="24"/>
            <w:szCs w:val="24"/>
          </w:rPr>
          <w:t>Таблица 37. Обеспеченность приборами учета потребителей Электрокотельная МГРЭС ЗЭС ПАО «Якутскэнерго»</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73</w:t>
        </w:r>
        <w:r w:rsidR="00E524B2" w:rsidRPr="00E524B2">
          <w:rPr>
            <w:noProof/>
            <w:webHidden/>
            <w:sz w:val="24"/>
            <w:szCs w:val="24"/>
          </w:rPr>
          <w:fldChar w:fldCharType="end"/>
        </w:r>
      </w:hyperlink>
    </w:p>
    <w:p w14:paraId="4211C74E" w14:textId="23300810" w:rsidR="00E524B2" w:rsidRPr="00E524B2" w:rsidRDefault="006E64DA" w:rsidP="00E524B2">
      <w:pPr>
        <w:pStyle w:val="afffffffff6"/>
        <w:tabs>
          <w:tab w:val="right" w:leader="dot" w:pos="9627"/>
        </w:tabs>
        <w:spacing w:after="0"/>
        <w:rPr>
          <w:rFonts w:eastAsiaTheme="minorEastAsia"/>
          <w:noProof/>
          <w:sz w:val="24"/>
          <w:szCs w:val="24"/>
        </w:rPr>
      </w:pPr>
      <w:hyperlink w:anchor="_Toc136970803" w:history="1">
        <w:r w:rsidR="00E524B2" w:rsidRPr="00E524B2">
          <w:rPr>
            <w:rStyle w:val="af5"/>
            <w:rFonts w:eastAsiaTheme="majorEastAsia"/>
            <w:noProof/>
            <w:sz w:val="24"/>
            <w:szCs w:val="24"/>
          </w:rPr>
          <w:t>Таблица 38. Перечень бесхозяйных теплоснабжения и горячего водоснабжения в двухтрубном исполнении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75</w:t>
        </w:r>
        <w:r w:rsidR="00E524B2" w:rsidRPr="00E524B2">
          <w:rPr>
            <w:noProof/>
            <w:webHidden/>
            <w:sz w:val="24"/>
            <w:szCs w:val="24"/>
          </w:rPr>
          <w:fldChar w:fldCharType="end"/>
        </w:r>
      </w:hyperlink>
    </w:p>
    <w:p w14:paraId="3F17D82C" w14:textId="3FB0F9F9" w:rsidR="00E524B2" w:rsidRPr="00E524B2" w:rsidRDefault="006E64DA" w:rsidP="00E524B2">
      <w:pPr>
        <w:pStyle w:val="afffffffff6"/>
        <w:tabs>
          <w:tab w:val="right" w:leader="dot" w:pos="9627"/>
        </w:tabs>
        <w:spacing w:after="0"/>
        <w:rPr>
          <w:rFonts w:eastAsiaTheme="minorEastAsia"/>
          <w:noProof/>
          <w:sz w:val="24"/>
          <w:szCs w:val="24"/>
        </w:rPr>
      </w:pPr>
      <w:hyperlink w:anchor="_Toc136970804" w:history="1">
        <w:r w:rsidR="00E524B2" w:rsidRPr="00E524B2">
          <w:rPr>
            <w:rStyle w:val="af5"/>
            <w:rFonts w:eastAsiaTheme="majorEastAsia"/>
            <w:noProof/>
            <w:sz w:val="24"/>
            <w:szCs w:val="24"/>
          </w:rPr>
          <w:t>Таблица 39. Энергетические характеристики тепловых сетей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76</w:t>
        </w:r>
        <w:r w:rsidR="00E524B2" w:rsidRPr="00E524B2">
          <w:rPr>
            <w:noProof/>
            <w:webHidden/>
            <w:sz w:val="24"/>
            <w:szCs w:val="24"/>
          </w:rPr>
          <w:fldChar w:fldCharType="end"/>
        </w:r>
      </w:hyperlink>
    </w:p>
    <w:p w14:paraId="10CCEBDA" w14:textId="5E1CA660" w:rsidR="00E524B2" w:rsidRPr="00E524B2" w:rsidRDefault="006E64DA" w:rsidP="00E524B2">
      <w:pPr>
        <w:pStyle w:val="afffffffff6"/>
        <w:tabs>
          <w:tab w:val="right" w:leader="dot" w:pos="9627"/>
        </w:tabs>
        <w:spacing w:after="0"/>
        <w:rPr>
          <w:rFonts w:eastAsiaTheme="minorEastAsia"/>
          <w:noProof/>
          <w:sz w:val="24"/>
          <w:szCs w:val="24"/>
        </w:rPr>
      </w:pPr>
      <w:hyperlink w:anchor="_Toc136970805" w:history="1">
        <w:r w:rsidR="00E524B2" w:rsidRPr="00E524B2">
          <w:rPr>
            <w:rStyle w:val="af5"/>
            <w:rFonts w:eastAsiaTheme="majorEastAsia"/>
            <w:noProof/>
            <w:sz w:val="24"/>
            <w:szCs w:val="24"/>
          </w:rPr>
          <w:t>Таблица 40. Объем потребления тепловой энергии в 2022 году, Гкал/год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80</w:t>
        </w:r>
        <w:r w:rsidR="00E524B2" w:rsidRPr="00E524B2">
          <w:rPr>
            <w:noProof/>
            <w:webHidden/>
            <w:sz w:val="24"/>
            <w:szCs w:val="24"/>
          </w:rPr>
          <w:fldChar w:fldCharType="end"/>
        </w:r>
      </w:hyperlink>
    </w:p>
    <w:p w14:paraId="2080B1D6" w14:textId="680391FB" w:rsidR="00E524B2" w:rsidRPr="00E524B2" w:rsidRDefault="006E64DA" w:rsidP="00E524B2">
      <w:pPr>
        <w:pStyle w:val="afffffffff6"/>
        <w:tabs>
          <w:tab w:val="right" w:leader="dot" w:pos="9627"/>
        </w:tabs>
        <w:spacing w:after="0"/>
        <w:rPr>
          <w:rFonts w:eastAsiaTheme="minorEastAsia"/>
          <w:noProof/>
          <w:sz w:val="24"/>
          <w:szCs w:val="24"/>
        </w:rPr>
      </w:pPr>
      <w:hyperlink w:anchor="_Toc136970806" w:history="1">
        <w:r w:rsidR="00E524B2" w:rsidRPr="00E524B2">
          <w:rPr>
            <w:rStyle w:val="af5"/>
            <w:rFonts w:eastAsiaTheme="majorEastAsia"/>
            <w:noProof/>
            <w:sz w:val="24"/>
            <w:szCs w:val="24"/>
          </w:rPr>
          <w:t>Таблица 41. Распределение договорных нагрузок по элементам территориального деления города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81</w:t>
        </w:r>
        <w:r w:rsidR="00E524B2" w:rsidRPr="00E524B2">
          <w:rPr>
            <w:noProof/>
            <w:webHidden/>
            <w:sz w:val="24"/>
            <w:szCs w:val="24"/>
          </w:rPr>
          <w:fldChar w:fldCharType="end"/>
        </w:r>
      </w:hyperlink>
    </w:p>
    <w:p w14:paraId="04331598" w14:textId="7992C18F" w:rsidR="00E524B2" w:rsidRPr="00E524B2" w:rsidRDefault="006E64DA" w:rsidP="00E524B2">
      <w:pPr>
        <w:pStyle w:val="afffffffff6"/>
        <w:tabs>
          <w:tab w:val="right" w:leader="dot" w:pos="9627"/>
        </w:tabs>
        <w:spacing w:after="0"/>
        <w:rPr>
          <w:rFonts w:eastAsiaTheme="minorEastAsia"/>
          <w:noProof/>
          <w:sz w:val="24"/>
          <w:szCs w:val="24"/>
        </w:rPr>
      </w:pPr>
      <w:hyperlink w:anchor="_Toc136970807" w:history="1">
        <w:r w:rsidR="00E524B2" w:rsidRPr="00E524B2">
          <w:rPr>
            <w:rStyle w:val="af5"/>
            <w:rFonts w:eastAsiaTheme="majorEastAsia"/>
            <w:noProof/>
            <w:sz w:val="24"/>
            <w:szCs w:val="24"/>
          </w:rPr>
          <w:t>Таблица 42. Расчетные тепловые нагрузки по источникам теплоснабжения ООО «ПТВС»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81</w:t>
        </w:r>
        <w:r w:rsidR="00E524B2" w:rsidRPr="00E524B2">
          <w:rPr>
            <w:noProof/>
            <w:webHidden/>
            <w:sz w:val="24"/>
            <w:szCs w:val="24"/>
          </w:rPr>
          <w:fldChar w:fldCharType="end"/>
        </w:r>
      </w:hyperlink>
    </w:p>
    <w:p w14:paraId="36D01A32" w14:textId="5DD5F1F7" w:rsidR="00E524B2" w:rsidRPr="00E524B2" w:rsidRDefault="006E64DA" w:rsidP="00E524B2">
      <w:pPr>
        <w:pStyle w:val="afffffffff6"/>
        <w:tabs>
          <w:tab w:val="right" w:leader="dot" w:pos="9627"/>
        </w:tabs>
        <w:spacing w:after="0"/>
        <w:rPr>
          <w:rFonts w:eastAsiaTheme="minorEastAsia"/>
          <w:noProof/>
          <w:sz w:val="24"/>
          <w:szCs w:val="24"/>
        </w:rPr>
      </w:pPr>
      <w:hyperlink w:anchor="_Toc136970808" w:history="1">
        <w:r w:rsidR="00E524B2" w:rsidRPr="00E524B2">
          <w:rPr>
            <w:rStyle w:val="af5"/>
            <w:rFonts w:eastAsiaTheme="majorEastAsia"/>
            <w:noProof/>
            <w:sz w:val="24"/>
            <w:szCs w:val="24"/>
          </w:rPr>
          <w:t>Таблица 43. Величина потребления тепловой энергии в расчетных элементах территориального деления за отопительный период и за 2022 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82</w:t>
        </w:r>
        <w:r w:rsidR="00E524B2" w:rsidRPr="00E524B2">
          <w:rPr>
            <w:noProof/>
            <w:webHidden/>
            <w:sz w:val="24"/>
            <w:szCs w:val="24"/>
          </w:rPr>
          <w:fldChar w:fldCharType="end"/>
        </w:r>
      </w:hyperlink>
    </w:p>
    <w:p w14:paraId="6889CFEC" w14:textId="55EBE70F" w:rsidR="00E524B2" w:rsidRPr="00E524B2" w:rsidRDefault="006E64DA" w:rsidP="00E524B2">
      <w:pPr>
        <w:pStyle w:val="afffffffff6"/>
        <w:tabs>
          <w:tab w:val="right" w:leader="dot" w:pos="9627"/>
        </w:tabs>
        <w:spacing w:after="0"/>
        <w:rPr>
          <w:rFonts w:eastAsiaTheme="minorEastAsia"/>
          <w:noProof/>
          <w:sz w:val="24"/>
          <w:szCs w:val="24"/>
        </w:rPr>
      </w:pPr>
      <w:hyperlink w:anchor="_Toc136970809" w:history="1">
        <w:r w:rsidR="00E524B2" w:rsidRPr="00E524B2">
          <w:rPr>
            <w:rStyle w:val="af5"/>
            <w:rFonts w:eastAsiaTheme="majorEastAsia"/>
            <w:noProof/>
            <w:sz w:val="24"/>
            <w:szCs w:val="24"/>
          </w:rPr>
          <w:t>Таблица 44 Нормативы потребления коммунальной услуги по отоплению в жилых помещениях на территории МО «Город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83</w:t>
        </w:r>
        <w:r w:rsidR="00E524B2" w:rsidRPr="00E524B2">
          <w:rPr>
            <w:noProof/>
            <w:webHidden/>
            <w:sz w:val="24"/>
            <w:szCs w:val="24"/>
          </w:rPr>
          <w:fldChar w:fldCharType="end"/>
        </w:r>
      </w:hyperlink>
    </w:p>
    <w:p w14:paraId="09FA6FD2" w14:textId="2674D7E7" w:rsidR="00E524B2" w:rsidRPr="00E524B2" w:rsidRDefault="006E64DA" w:rsidP="00E524B2">
      <w:pPr>
        <w:pStyle w:val="afffffffff6"/>
        <w:tabs>
          <w:tab w:val="right" w:leader="dot" w:pos="9627"/>
        </w:tabs>
        <w:spacing w:after="0"/>
        <w:rPr>
          <w:rFonts w:eastAsiaTheme="minorEastAsia"/>
          <w:noProof/>
          <w:sz w:val="24"/>
          <w:szCs w:val="24"/>
        </w:rPr>
      </w:pPr>
      <w:hyperlink w:anchor="_Toc136970810" w:history="1">
        <w:r w:rsidR="00E524B2" w:rsidRPr="00E524B2">
          <w:rPr>
            <w:rStyle w:val="af5"/>
            <w:rFonts w:eastAsiaTheme="majorEastAsia"/>
            <w:noProof/>
            <w:sz w:val="24"/>
            <w:szCs w:val="24"/>
          </w:rPr>
          <w:t>Таблица 45 Нормативы потребления коммунальной услуги по горячему водоснабжению в жилых помещениях в многоквартирных домах (куб. метр в месяц на человека)</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83</w:t>
        </w:r>
        <w:r w:rsidR="00E524B2" w:rsidRPr="00E524B2">
          <w:rPr>
            <w:noProof/>
            <w:webHidden/>
            <w:sz w:val="24"/>
            <w:szCs w:val="24"/>
          </w:rPr>
          <w:fldChar w:fldCharType="end"/>
        </w:r>
      </w:hyperlink>
    </w:p>
    <w:p w14:paraId="67A09205" w14:textId="5F7C6858" w:rsidR="00E524B2" w:rsidRPr="00E524B2" w:rsidRDefault="006E64DA" w:rsidP="00E524B2">
      <w:pPr>
        <w:pStyle w:val="afffffffff6"/>
        <w:tabs>
          <w:tab w:val="right" w:leader="dot" w:pos="9627"/>
        </w:tabs>
        <w:spacing w:after="0"/>
        <w:rPr>
          <w:rFonts w:eastAsiaTheme="minorEastAsia"/>
          <w:noProof/>
          <w:sz w:val="24"/>
          <w:szCs w:val="24"/>
        </w:rPr>
      </w:pPr>
      <w:hyperlink w:anchor="_Toc136970811" w:history="1">
        <w:r w:rsidR="00E524B2" w:rsidRPr="00E524B2">
          <w:rPr>
            <w:rStyle w:val="af5"/>
            <w:rFonts w:eastAsiaTheme="majorEastAsia"/>
            <w:noProof/>
            <w:sz w:val="24"/>
            <w:szCs w:val="24"/>
          </w:rPr>
          <w:t>Таблица 46. Сравнение величины договорной и расчетной тепловой нагрузки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85</w:t>
        </w:r>
        <w:r w:rsidR="00E524B2" w:rsidRPr="00E524B2">
          <w:rPr>
            <w:noProof/>
            <w:webHidden/>
            <w:sz w:val="24"/>
            <w:szCs w:val="24"/>
          </w:rPr>
          <w:fldChar w:fldCharType="end"/>
        </w:r>
      </w:hyperlink>
    </w:p>
    <w:p w14:paraId="160EB5A4" w14:textId="3C4FAE25" w:rsidR="00E524B2" w:rsidRPr="00E524B2" w:rsidRDefault="006E64DA" w:rsidP="00E524B2">
      <w:pPr>
        <w:pStyle w:val="afffffffff6"/>
        <w:tabs>
          <w:tab w:val="right" w:leader="dot" w:pos="9627"/>
        </w:tabs>
        <w:spacing w:after="0"/>
        <w:rPr>
          <w:rFonts w:eastAsiaTheme="minorEastAsia"/>
          <w:noProof/>
          <w:sz w:val="24"/>
          <w:szCs w:val="24"/>
        </w:rPr>
      </w:pPr>
      <w:hyperlink w:anchor="_Toc136970812" w:history="1">
        <w:r w:rsidR="00E524B2" w:rsidRPr="00E524B2">
          <w:rPr>
            <w:rStyle w:val="af5"/>
            <w:rFonts w:eastAsiaTheme="majorEastAsia"/>
            <w:noProof/>
            <w:sz w:val="24"/>
            <w:szCs w:val="24"/>
          </w:rPr>
          <w:t>Таблица 47. Описание изменений тепловых нагрузок потребителей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85</w:t>
        </w:r>
        <w:r w:rsidR="00E524B2" w:rsidRPr="00E524B2">
          <w:rPr>
            <w:noProof/>
            <w:webHidden/>
            <w:sz w:val="24"/>
            <w:szCs w:val="24"/>
          </w:rPr>
          <w:fldChar w:fldCharType="end"/>
        </w:r>
      </w:hyperlink>
    </w:p>
    <w:p w14:paraId="4D5B16AA" w14:textId="2B73AEB6" w:rsidR="00E524B2" w:rsidRPr="00E524B2" w:rsidRDefault="006E64DA" w:rsidP="00E524B2">
      <w:pPr>
        <w:pStyle w:val="afffffffff6"/>
        <w:tabs>
          <w:tab w:val="right" w:leader="dot" w:pos="9627"/>
        </w:tabs>
        <w:spacing w:after="0"/>
        <w:rPr>
          <w:rFonts w:eastAsiaTheme="minorEastAsia"/>
          <w:noProof/>
          <w:sz w:val="24"/>
          <w:szCs w:val="24"/>
        </w:rPr>
      </w:pPr>
      <w:hyperlink w:anchor="_Toc136970813" w:history="1">
        <w:r w:rsidR="00E524B2" w:rsidRPr="00E524B2">
          <w:rPr>
            <w:rStyle w:val="af5"/>
            <w:rFonts w:eastAsiaTheme="majorEastAsia"/>
            <w:noProof/>
            <w:sz w:val="24"/>
            <w:szCs w:val="24"/>
          </w:rPr>
          <w:t>Таблица 48. Структура балансов тепловой мощности и тепловой нагрузки в зонах действия источников тепловой энергии в 2022 году</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86</w:t>
        </w:r>
        <w:r w:rsidR="00E524B2" w:rsidRPr="00E524B2">
          <w:rPr>
            <w:noProof/>
            <w:webHidden/>
            <w:sz w:val="24"/>
            <w:szCs w:val="24"/>
          </w:rPr>
          <w:fldChar w:fldCharType="end"/>
        </w:r>
      </w:hyperlink>
    </w:p>
    <w:p w14:paraId="3A81598A" w14:textId="401F1DEC" w:rsidR="00E524B2" w:rsidRPr="00E524B2" w:rsidRDefault="006E64DA" w:rsidP="00E524B2">
      <w:pPr>
        <w:pStyle w:val="afffffffff6"/>
        <w:tabs>
          <w:tab w:val="right" w:leader="dot" w:pos="9627"/>
        </w:tabs>
        <w:spacing w:after="0"/>
        <w:rPr>
          <w:rFonts w:eastAsiaTheme="minorEastAsia"/>
          <w:noProof/>
          <w:sz w:val="24"/>
          <w:szCs w:val="24"/>
        </w:rPr>
      </w:pPr>
      <w:hyperlink w:anchor="_Toc136970814" w:history="1">
        <w:r w:rsidR="00E524B2" w:rsidRPr="00E524B2">
          <w:rPr>
            <w:rStyle w:val="af5"/>
            <w:rFonts w:eastAsiaTheme="majorEastAsia"/>
            <w:noProof/>
            <w:sz w:val="24"/>
            <w:szCs w:val="24"/>
          </w:rPr>
          <w:t>Таблица 49 Резервы и дефициты тепловой мощности нетто по каждому источнику теплоснабжения на 2022 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86</w:t>
        </w:r>
        <w:r w:rsidR="00E524B2" w:rsidRPr="00E524B2">
          <w:rPr>
            <w:noProof/>
            <w:webHidden/>
            <w:sz w:val="24"/>
            <w:szCs w:val="24"/>
          </w:rPr>
          <w:fldChar w:fldCharType="end"/>
        </w:r>
      </w:hyperlink>
    </w:p>
    <w:p w14:paraId="0F54DE8C" w14:textId="19E0BF78" w:rsidR="00E524B2" w:rsidRPr="00E524B2" w:rsidRDefault="006E64DA" w:rsidP="00E524B2">
      <w:pPr>
        <w:pStyle w:val="afffffffff6"/>
        <w:tabs>
          <w:tab w:val="right" w:leader="dot" w:pos="9627"/>
        </w:tabs>
        <w:spacing w:after="0"/>
        <w:rPr>
          <w:rFonts w:eastAsiaTheme="minorEastAsia"/>
          <w:noProof/>
          <w:sz w:val="24"/>
          <w:szCs w:val="24"/>
        </w:rPr>
      </w:pPr>
      <w:hyperlink w:anchor="_Toc136970815" w:history="1">
        <w:r w:rsidR="00E524B2" w:rsidRPr="00E524B2">
          <w:rPr>
            <w:rStyle w:val="af5"/>
            <w:rFonts w:eastAsiaTheme="majorEastAsia"/>
            <w:noProof/>
            <w:sz w:val="24"/>
            <w:szCs w:val="24"/>
          </w:rPr>
          <w:t>Таблица 50 Гидравлические режимы котельных по ООО «ПТВС», МУП «Коммунальщик» и МГРЭС ЗЭС ПАО «Якутскэнерго» в 2022 году</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87</w:t>
        </w:r>
        <w:r w:rsidR="00E524B2" w:rsidRPr="00E524B2">
          <w:rPr>
            <w:noProof/>
            <w:webHidden/>
            <w:sz w:val="24"/>
            <w:szCs w:val="24"/>
          </w:rPr>
          <w:fldChar w:fldCharType="end"/>
        </w:r>
      </w:hyperlink>
    </w:p>
    <w:p w14:paraId="45EA6B6A" w14:textId="46C9DE9E" w:rsidR="00E524B2" w:rsidRPr="00E524B2" w:rsidRDefault="006E64DA" w:rsidP="00E524B2">
      <w:pPr>
        <w:pStyle w:val="afffffffff6"/>
        <w:tabs>
          <w:tab w:val="right" w:leader="dot" w:pos="9627"/>
        </w:tabs>
        <w:spacing w:after="0"/>
        <w:rPr>
          <w:rFonts w:eastAsiaTheme="minorEastAsia"/>
          <w:noProof/>
          <w:sz w:val="24"/>
          <w:szCs w:val="24"/>
        </w:rPr>
      </w:pPr>
      <w:hyperlink w:anchor="_Toc136970816" w:history="1">
        <w:r w:rsidR="00E524B2" w:rsidRPr="00E524B2">
          <w:rPr>
            <w:rStyle w:val="af5"/>
            <w:rFonts w:eastAsiaTheme="majorEastAsia"/>
            <w:noProof/>
            <w:sz w:val="24"/>
            <w:szCs w:val="24"/>
          </w:rPr>
          <w:t>Таблица 51. Описание изменений в балансах тепловой мощности и тепловой нагрузки каждой системы теплоснабжения на 2022 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88</w:t>
        </w:r>
        <w:r w:rsidR="00E524B2" w:rsidRPr="00E524B2">
          <w:rPr>
            <w:noProof/>
            <w:webHidden/>
            <w:sz w:val="24"/>
            <w:szCs w:val="24"/>
          </w:rPr>
          <w:fldChar w:fldCharType="end"/>
        </w:r>
      </w:hyperlink>
    </w:p>
    <w:p w14:paraId="4D279115" w14:textId="256AF092" w:rsidR="00E524B2" w:rsidRPr="00E524B2" w:rsidRDefault="006E64DA" w:rsidP="00E524B2">
      <w:pPr>
        <w:pStyle w:val="afffffffff6"/>
        <w:tabs>
          <w:tab w:val="right" w:leader="dot" w:pos="9627"/>
        </w:tabs>
        <w:spacing w:after="0"/>
        <w:rPr>
          <w:rFonts w:eastAsiaTheme="minorEastAsia"/>
          <w:noProof/>
          <w:sz w:val="24"/>
          <w:szCs w:val="24"/>
        </w:rPr>
      </w:pPr>
      <w:hyperlink w:anchor="_Toc136970817" w:history="1">
        <w:r w:rsidR="00E524B2" w:rsidRPr="00E524B2">
          <w:rPr>
            <w:rStyle w:val="af5"/>
            <w:rFonts w:eastAsiaTheme="majorEastAsia"/>
            <w:noProof/>
            <w:sz w:val="24"/>
            <w:szCs w:val="24"/>
          </w:rPr>
          <w:t>Таблица 52. Баланс теплоносителя в 2022 году</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89</w:t>
        </w:r>
        <w:r w:rsidR="00E524B2" w:rsidRPr="00E524B2">
          <w:rPr>
            <w:noProof/>
            <w:webHidden/>
            <w:sz w:val="24"/>
            <w:szCs w:val="24"/>
          </w:rPr>
          <w:fldChar w:fldCharType="end"/>
        </w:r>
      </w:hyperlink>
    </w:p>
    <w:p w14:paraId="01F5A8BA" w14:textId="01B4153E" w:rsidR="00E524B2" w:rsidRPr="00E524B2" w:rsidRDefault="006E64DA" w:rsidP="00E524B2">
      <w:pPr>
        <w:pStyle w:val="afffffffff6"/>
        <w:tabs>
          <w:tab w:val="right" w:leader="dot" w:pos="9627"/>
        </w:tabs>
        <w:spacing w:after="0"/>
        <w:rPr>
          <w:rFonts w:eastAsiaTheme="minorEastAsia"/>
          <w:noProof/>
          <w:sz w:val="24"/>
          <w:szCs w:val="24"/>
        </w:rPr>
      </w:pPr>
      <w:hyperlink w:anchor="_Toc136970818" w:history="1">
        <w:r w:rsidR="00E524B2" w:rsidRPr="00E524B2">
          <w:rPr>
            <w:rStyle w:val="af5"/>
            <w:rFonts w:eastAsiaTheme="majorEastAsia"/>
            <w:noProof/>
            <w:sz w:val="24"/>
            <w:szCs w:val="24"/>
          </w:rPr>
          <w:t>Таблица 53. Объем тепловых сетей и производительность водоподготовки по источникам тепловой энергии МО «Город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89</w:t>
        </w:r>
        <w:r w:rsidR="00E524B2" w:rsidRPr="00E524B2">
          <w:rPr>
            <w:noProof/>
            <w:webHidden/>
            <w:sz w:val="24"/>
            <w:szCs w:val="24"/>
          </w:rPr>
          <w:fldChar w:fldCharType="end"/>
        </w:r>
      </w:hyperlink>
    </w:p>
    <w:p w14:paraId="48568FBB" w14:textId="2B83CA97" w:rsidR="00E524B2" w:rsidRPr="00E524B2" w:rsidRDefault="006E64DA" w:rsidP="00E524B2">
      <w:pPr>
        <w:pStyle w:val="afffffffff6"/>
        <w:tabs>
          <w:tab w:val="right" w:leader="dot" w:pos="9627"/>
        </w:tabs>
        <w:spacing w:after="0"/>
        <w:rPr>
          <w:rFonts w:eastAsiaTheme="minorEastAsia"/>
          <w:noProof/>
          <w:sz w:val="24"/>
          <w:szCs w:val="24"/>
        </w:rPr>
      </w:pPr>
      <w:hyperlink w:anchor="_Toc136970819" w:history="1">
        <w:r w:rsidR="00E524B2" w:rsidRPr="00E524B2">
          <w:rPr>
            <w:rStyle w:val="af5"/>
            <w:rFonts w:eastAsiaTheme="majorEastAsia"/>
            <w:noProof/>
            <w:sz w:val="24"/>
            <w:szCs w:val="24"/>
          </w:rPr>
          <w:t>Таблица 54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90</w:t>
        </w:r>
        <w:r w:rsidR="00E524B2" w:rsidRPr="00E524B2">
          <w:rPr>
            <w:noProof/>
            <w:webHidden/>
            <w:sz w:val="24"/>
            <w:szCs w:val="24"/>
          </w:rPr>
          <w:fldChar w:fldCharType="end"/>
        </w:r>
      </w:hyperlink>
    </w:p>
    <w:p w14:paraId="3BD4E090" w14:textId="63391E95" w:rsidR="00E524B2" w:rsidRPr="00E524B2" w:rsidRDefault="006E64DA" w:rsidP="00E524B2">
      <w:pPr>
        <w:pStyle w:val="afffffffff6"/>
        <w:tabs>
          <w:tab w:val="right" w:leader="dot" w:pos="9627"/>
        </w:tabs>
        <w:spacing w:after="0"/>
        <w:rPr>
          <w:rFonts w:eastAsiaTheme="minorEastAsia"/>
          <w:noProof/>
          <w:sz w:val="24"/>
          <w:szCs w:val="24"/>
        </w:rPr>
      </w:pPr>
      <w:hyperlink w:anchor="_Toc136970820" w:history="1">
        <w:r w:rsidR="00E524B2" w:rsidRPr="00E524B2">
          <w:rPr>
            <w:rStyle w:val="af5"/>
            <w:rFonts w:eastAsiaTheme="majorEastAsia"/>
            <w:noProof/>
            <w:sz w:val="24"/>
            <w:szCs w:val="24"/>
          </w:rPr>
          <w:t>Таблица 55. Объем фактического потребления основного топлива источниками теплоснабжения МО «Город Мирный» в 2022 году</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91</w:t>
        </w:r>
        <w:r w:rsidR="00E524B2" w:rsidRPr="00E524B2">
          <w:rPr>
            <w:noProof/>
            <w:webHidden/>
            <w:sz w:val="24"/>
            <w:szCs w:val="24"/>
          </w:rPr>
          <w:fldChar w:fldCharType="end"/>
        </w:r>
      </w:hyperlink>
    </w:p>
    <w:p w14:paraId="70B7C6CE" w14:textId="26E4C8E7" w:rsidR="00E524B2" w:rsidRPr="00E524B2" w:rsidRDefault="006E64DA" w:rsidP="00E524B2">
      <w:pPr>
        <w:pStyle w:val="afffffffff6"/>
        <w:tabs>
          <w:tab w:val="right" w:leader="dot" w:pos="9627"/>
        </w:tabs>
        <w:spacing w:after="0"/>
        <w:rPr>
          <w:rFonts w:eastAsiaTheme="minorEastAsia"/>
          <w:noProof/>
          <w:sz w:val="24"/>
          <w:szCs w:val="24"/>
        </w:rPr>
      </w:pPr>
      <w:hyperlink w:anchor="_Toc136970821" w:history="1">
        <w:r w:rsidR="00E524B2" w:rsidRPr="00E524B2">
          <w:rPr>
            <w:rStyle w:val="af5"/>
            <w:rFonts w:eastAsiaTheme="majorEastAsia"/>
            <w:noProof/>
            <w:sz w:val="24"/>
            <w:szCs w:val="24"/>
          </w:rPr>
          <w:t>Таблица 56. Расчет нормативов запасов резервного топлива для котельных ООО «ПТВС»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91</w:t>
        </w:r>
        <w:r w:rsidR="00E524B2" w:rsidRPr="00E524B2">
          <w:rPr>
            <w:noProof/>
            <w:webHidden/>
            <w:sz w:val="24"/>
            <w:szCs w:val="24"/>
          </w:rPr>
          <w:fldChar w:fldCharType="end"/>
        </w:r>
      </w:hyperlink>
    </w:p>
    <w:p w14:paraId="5552CC83" w14:textId="2D810800" w:rsidR="00E524B2" w:rsidRPr="00E524B2" w:rsidRDefault="006E64DA" w:rsidP="00E524B2">
      <w:pPr>
        <w:pStyle w:val="afffffffff6"/>
        <w:tabs>
          <w:tab w:val="right" w:leader="dot" w:pos="9627"/>
        </w:tabs>
        <w:spacing w:after="0"/>
        <w:rPr>
          <w:rFonts w:eastAsiaTheme="minorEastAsia"/>
          <w:noProof/>
          <w:sz w:val="24"/>
          <w:szCs w:val="24"/>
        </w:rPr>
      </w:pPr>
      <w:hyperlink w:anchor="_Toc136970822" w:history="1">
        <w:r w:rsidR="00E524B2" w:rsidRPr="00E524B2">
          <w:rPr>
            <w:rStyle w:val="af5"/>
            <w:rFonts w:eastAsiaTheme="majorEastAsia"/>
            <w:noProof/>
            <w:sz w:val="24"/>
            <w:szCs w:val="24"/>
          </w:rPr>
          <w:t>Таблица 57. Изменения в топливных балансах источников тепловой энергии для каждой системы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93</w:t>
        </w:r>
        <w:r w:rsidR="00E524B2" w:rsidRPr="00E524B2">
          <w:rPr>
            <w:noProof/>
            <w:webHidden/>
            <w:sz w:val="24"/>
            <w:szCs w:val="24"/>
          </w:rPr>
          <w:fldChar w:fldCharType="end"/>
        </w:r>
      </w:hyperlink>
    </w:p>
    <w:p w14:paraId="647CAB35" w14:textId="4817D6E3" w:rsidR="00E524B2" w:rsidRPr="00E524B2" w:rsidRDefault="006E64DA" w:rsidP="00E524B2">
      <w:pPr>
        <w:pStyle w:val="afffffffff6"/>
        <w:tabs>
          <w:tab w:val="right" w:leader="dot" w:pos="9627"/>
        </w:tabs>
        <w:spacing w:after="0"/>
        <w:rPr>
          <w:rFonts w:eastAsiaTheme="minorEastAsia"/>
          <w:noProof/>
          <w:sz w:val="24"/>
          <w:szCs w:val="24"/>
        </w:rPr>
      </w:pPr>
      <w:hyperlink w:anchor="_Toc136970823" w:history="1">
        <w:r w:rsidR="00E524B2" w:rsidRPr="00E524B2">
          <w:rPr>
            <w:rStyle w:val="af5"/>
            <w:rFonts w:eastAsiaTheme="majorEastAsia"/>
            <w:noProof/>
            <w:sz w:val="24"/>
            <w:szCs w:val="24"/>
          </w:rPr>
          <w:t>Таблица 58. Среднее время, затраченное на восстановление теплоснабжения потребителей после аварийных отключений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97</w:t>
        </w:r>
        <w:r w:rsidR="00E524B2" w:rsidRPr="00E524B2">
          <w:rPr>
            <w:noProof/>
            <w:webHidden/>
            <w:sz w:val="24"/>
            <w:szCs w:val="24"/>
          </w:rPr>
          <w:fldChar w:fldCharType="end"/>
        </w:r>
      </w:hyperlink>
    </w:p>
    <w:p w14:paraId="1DC1067E" w14:textId="4D7D715F" w:rsidR="00E524B2" w:rsidRPr="00E524B2" w:rsidRDefault="006E64DA" w:rsidP="00E524B2">
      <w:pPr>
        <w:pStyle w:val="afffffffff6"/>
        <w:tabs>
          <w:tab w:val="right" w:leader="dot" w:pos="9627"/>
        </w:tabs>
        <w:spacing w:after="0"/>
        <w:rPr>
          <w:rFonts w:eastAsiaTheme="minorEastAsia"/>
          <w:noProof/>
          <w:sz w:val="24"/>
          <w:szCs w:val="24"/>
        </w:rPr>
      </w:pPr>
      <w:hyperlink w:anchor="_Toc136970824" w:history="1">
        <w:r w:rsidR="00E524B2" w:rsidRPr="00E524B2">
          <w:rPr>
            <w:rStyle w:val="af5"/>
            <w:rFonts w:eastAsiaTheme="majorEastAsia"/>
            <w:noProof/>
            <w:sz w:val="24"/>
            <w:szCs w:val="24"/>
          </w:rPr>
          <w:t>Таблица 59. Основные экономические показатели ООО «ПТВС» (факт)</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99</w:t>
        </w:r>
        <w:r w:rsidR="00E524B2" w:rsidRPr="00E524B2">
          <w:rPr>
            <w:noProof/>
            <w:webHidden/>
            <w:sz w:val="24"/>
            <w:szCs w:val="24"/>
          </w:rPr>
          <w:fldChar w:fldCharType="end"/>
        </w:r>
      </w:hyperlink>
    </w:p>
    <w:p w14:paraId="1122DB61" w14:textId="3ADE13DA" w:rsidR="00E524B2" w:rsidRPr="00E524B2" w:rsidRDefault="006E64DA" w:rsidP="00E524B2">
      <w:pPr>
        <w:pStyle w:val="afffffffff6"/>
        <w:tabs>
          <w:tab w:val="right" w:leader="dot" w:pos="9627"/>
        </w:tabs>
        <w:spacing w:after="0"/>
        <w:rPr>
          <w:rFonts w:eastAsiaTheme="minorEastAsia"/>
          <w:noProof/>
          <w:sz w:val="24"/>
          <w:szCs w:val="24"/>
        </w:rPr>
      </w:pPr>
      <w:hyperlink w:anchor="_Toc136970825" w:history="1">
        <w:r w:rsidR="00E524B2" w:rsidRPr="00E524B2">
          <w:rPr>
            <w:rStyle w:val="af5"/>
            <w:rFonts w:eastAsiaTheme="majorEastAsia"/>
            <w:noProof/>
            <w:sz w:val="24"/>
            <w:szCs w:val="24"/>
          </w:rPr>
          <w:t>Таблица 60. Основные технико-экономические показатели работы  МУП «Коммунальщик»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100</w:t>
        </w:r>
        <w:r w:rsidR="00E524B2" w:rsidRPr="00E524B2">
          <w:rPr>
            <w:noProof/>
            <w:webHidden/>
            <w:sz w:val="24"/>
            <w:szCs w:val="24"/>
          </w:rPr>
          <w:fldChar w:fldCharType="end"/>
        </w:r>
      </w:hyperlink>
    </w:p>
    <w:p w14:paraId="0146D648" w14:textId="15D625A7" w:rsidR="00E524B2" w:rsidRPr="00E524B2" w:rsidRDefault="006E64DA" w:rsidP="00E524B2">
      <w:pPr>
        <w:pStyle w:val="afffffffff6"/>
        <w:tabs>
          <w:tab w:val="right" w:leader="dot" w:pos="9627"/>
        </w:tabs>
        <w:spacing w:after="0"/>
        <w:rPr>
          <w:rFonts w:eastAsiaTheme="minorEastAsia"/>
          <w:noProof/>
          <w:sz w:val="24"/>
          <w:szCs w:val="24"/>
        </w:rPr>
      </w:pPr>
      <w:hyperlink w:anchor="_Toc136970826" w:history="1">
        <w:r w:rsidR="00E524B2" w:rsidRPr="00E524B2">
          <w:rPr>
            <w:rStyle w:val="af5"/>
            <w:rFonts w:eastAsiaTheme="majorEastAsia"/>
            <w:noProof/>
            <w:sz w:val="24"/>
            <w:szCs w:val="24"/>
          </w:rPr>
          <w:t>Таблица 61. Основные технико-экономические показатели работы МГРЭС ЗЭС ПАО «Якутскэнерго»</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100</w:t>
        </w:r>
        <w:r w:rsidR="00E524B2" w:rsidRPr="00E524B2">
          <w:rPr>
            <w:noProof/>
            <w:webHidden/>
            <w:sz w:val="24"/>
            <w:szCs w:val="24"/>
          </w:rPr>
          <w:fldChar w:fldCharType="end"/>
        </w:r>
      </w:hyperlink>
    </w:p>
    <w:p w14:paraId="15974AEC" w14:textId="6A5881CD" w:rsidR="00E524B2" w:rsidRPr="00E524B2" w:rsidRDefault="006E64DA" w:rsidP="00E524B2">
      <w:pPr>
        <w:pStyle w:val="afffffffff6"/>
        <w:tabs>
          <w:tab w:val="right" w:leader="dot" w:pos="9627"/>
        </w:tabs>
        <w:spacing w:after="0"/>
        <w:rPr>
          <w:rFonts w:eastAsiaTheme="minorEastAsia"/>
          <w:noProof/>
          <w:sz w:val="24"/>
          <w:szCs w:val="24"/>
        </w:rPr>
      </w:pPr>
      <w:hyperlink w:anchor="_Toc136970827" w:history="1">
        <w:r w:rsidR="00E524B2" w:rsidRPr="00E524B2">
          <w:rPr>
            <w:rStyle w:val="af5"/>
            <w:rFonts w:eastAsiaTheme="majorEastAsia"/>
            <w:noProof/>
            <w:sz w:val="24"/>
            <w:szCs w:val="24"/>
          </w:rPr>
          <w:t>Таблица 62. Динамика утверждённых цен (тарифов), устанавливаемых для каждой теплосетевой и теплоснабжающей организации с учётом последних 3 лет</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102</w:t>
        </w:r>
        <w:r w:rsidR="00E524B2" w:rsidRPr="00E524B2">
          <w:rPr>
            <w:noProof/>
            <w:webHidden/>
            <w:sz w:val="24"/>
            <w:szCs w:val="24"/>
          </w:rPr>
          <w:fldChar w:fldCharType="end"/>
        </w:r>
      </w:hyperlink>
    </w:p>
    <w:p w14:paraId="6821ED24" w14:textId="0B6F3268" w:rsidR="00E524B2" w:rsidRPr="00E524B2" w:rsidRDefault="006E64DA" w:rsidP="00E524B2">
      <w:pPr>
        <w:pStyle w:val="afffffffff6"/>
        <w:tabs>
          <w:tab w:val="right" w:leader="dot" w:pos="9627"/>
        </w:tabs>
        <w:spacing w:after="0"/>
        <w:rPr>
          <w:rFonts w:eastAsiaTheme="minorEastAsia"/>
          <w:noProof/>
          <w:sz w:val="24"/>
          <w:szCs w:val="24"/>
        </w:rPr>
      </w:pPr>
      <w:hyperlink w:anchor="_Toc136970828" w:history="1">
        <w:r w:rsidR="00E524B2" w:rsidRPr="00E524B2">
          <w:rPr>
            <w:rStyle w:val="af5"/>
            <w:rFonts w:eastAsiaTheme="majorEastAsia"/>
            <w:noProof/>
            <w:sz w:val="24"/>
            <w:szCs w:val="24"/>
          </w:rPr>
          <w:t>Таблица 63. Структура цен (тарифов), установленных на момент разработки схемы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102</w:t>
        </w:r>
        <w:r w:rsidR="00E524B2" w:rsidRPr="00E524B2">
          <w:rPr>
            <w:noProof/>
            <w:webHidden/>
            <w:sz w:val="24"/>
            <w:szCs w:val="24"/>
          </w:rPr>
          <w:fldChar w:fldCharType="end"/>
        </w:r>
      </w:hyperlink>
    </w:p>
    <w:p w14:paraId="78936643" w14:textId="05889261" w:rsidR="00E524B2" w:rsidRPr="00E524B2" w:rsidRDefault="006E64DA" w:rsidP="00E524B2">
      <w:pPr>
        <w:pStyle w:val="afffffffff6"/>
        <w:tabs>
          <w:tab w:val="right" w:leader="dot" w:pos="9627"/>
        </w:tabs>
        <w:spacing w:after="0"/>
        <w:rPr>
          <w:rFonts w:eastAsiaTheme="minorEastAsia"/>
          <w:noProof/>
          <w:sz w:val="24"/>
          <w:szCs w:val="24"/>
        </w:rPr>
      </w:pPr>
      <w:hyperlink w:anchor="_Toc136970829" w:history="1">
        <w:r w:rsidR="00E524B2" w:rsidRPr="00E524B2">
          <w:rPr>
            <w:rStyle w:val="af5"/>
            <w:rFonts w:eastAsiaTheme="majorEastAsia"/>
            <w:noProof/>
            <w:sz w:val="24"/>
            <w:szCs w:val="24"/>
          </w:rPr>
          <w:t>Таблица 64. Плата за подключение (технологическое присоединение) объектов заявителей, подключаемая тепловая нагрузка которых более 0,1 Гкал/ч и не превышает 1,5 Гкал/ч, к системе теплоснабжения МГРЭС ЗЭС ПАО «Якутскэнерго»</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103</w:t>
        </w:r>
        <w:r w:rsidR="00E524B2" w:rsidRPr="00E524B2">
          <w:rPr>
            <w:noProof/>
            <w:webHidden/>
            <w:sz w:val="24"/>
            <w:szCs w:val="24"/>
          </w:rPr>
          <w:fldChar w:fldCharType="end"/>
        </w:r>
      </w:hyperlink>
    </w:p>
    <w:p w14:paraId="49C71B50" w14:textId="192D69D4" w:rsidR="00E524B2" w:rsidRPr="00E524B2" w:rsidRDefault="006E64DA" w:rsidP="00E524B2">
      <w:pPr>
        <w:pStyle w:val="afffffffff6"/>
        <w:tabs>
          <w:tab w:val="right" w:leader="dot" w:pos="9627"/>
        </w:tabs>
        <w:spacing w:after="0"/>
        <w:rPr>
          <w:rFonts w:eastAsiaTheme="minorEastAsia"/>
          <w:noProof/>
          <w:sz w:val="24"/>
          <w:szCs w:val="24"/>
        </w:rPr>
      </w:pPr>
      <w:hyperlink w:anchor="_Toc136970830" w:history="1">
        <w:r w:rsidR="00E524B2" w:rsidRPr="00E524B2">
          <w:rPr>
            <w:rStyle w:val="af5"/>
            <w:rFonts w:eastAsiaTheme="majorEastAsia"/>
            <w:noProof/>
            <w:sz w:val="24"/>
            <w:szCs w:val="24"/>
          </w:rPr>
          <w:t>Таблица 65. Перечень участков тепловых сетей, подлежащие реконструкции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107</w:t>
        </w:r>
        <w:r w:rsidR="00E524B2" w:rsidRPr="00E524B2">
          <w:rPr>
            <w:noProof/>
            <w:webHidden/>
            <w:sz w:val="24"/>
            <w:szCs w:val="24"/>
          </w:rPr>
          <w:fldChar w:fldCharType="end"/>
        </w:r>
      </w:hyperlink>
    </w:p>
    <w:p w14:paraId="766FB961" w14:textId="369438D3" w:rsidR="00E524B2" w:rsidRPr="00E524B2" w:rsidRDefault="006E64DA" w:rsidP="00E524B2">
      <w:pPr>
        <w:pStyle w:val="afffffffff6"/>
        <w:tabs>
          <w:tab w:val="right" w:leader="dot" w:pos="9627"/>
        </w:tabs>
        <w:spacing w:after="0"/>
        <w:rPr>
          <w:rFonts w:eastAsiaTheme="minorEastAsia"/>
          <w:noProof/>
          <w:sz w:val="24"/>
          <w:szCs w:val="24"/>
        </w:rPr>
      </w:pPr>
      <w:hyperlink w:anchor="_Toc136970831" w:history="1">
        <w:r w:rsidR="00E524B2" w:rsidRPr="00E524B2">
          <w:rPr>
            <w:rStyle w:val="af5"/>
            <w:rFonts w:eastAsiaTheme="majorEastAsia"/>
            <w:noProof/>
            <w:sz w:val="24"/>
            <w:szCs w:val="24"/>
          </w:rPr>
          <w:t>Таблица 66. Данные базового уровня потребления тепловой энергии на цели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108</w:t>
        </w:r>
        <w:r w:rsidR="00E524B2" w:rsidRPr="00E524B2">
          <w:rPr>
            <w:noProof/>
            <w:webHidden/>
            <w:sz w:val="24"/>
            <w:szCs w:val="24"/>
          </w:rPr>
          <w:fldChar w:fldCharType="end"/>
        </w:r>
      </w:hyperlink>
    </w:p>
    <w:p w14:paraId="3727BEF7" w14:textId="23B8447B" w:rsidR="00E524B2" w:rsidRPr="00E524B2" w:rsidRDefault="006E64DA" w:rsidP="00E524B2">
      <w:pPr>
        <w:pStyle w:val="afffffffff6"/>
        <w:tabs>
          <w:tab w:val="right" w:leader="dot" w:pos="9627"/>
        </w:tabs>
        <w:spacing w:after="0"/>
        <w:rPr>
          <w:rFonts w:eastAsiaTheme="minorEastAsia"/>
          <w:noProof/>
          <w:sz w:val="24"/>
          <w:szCs w:val="24"/>
        </w:rPr>
      </w:pPr>
      <w:hyperlink w:anchor="_Toc136970832" w:history="1">
        <w:r w:rsidR="00E524B2" w:rsidRPr="00E524B2">
          <w:rPr>
            <w:rStyle w:val="af5"/>
            <w:rFonts w:eastAsiaTheme="majorEastAsia"/>
            <w:noProof/>
            <w:sz w:val="24"/>
            <w:szCs w:val="24"/>
          </w:rPr>
          <w:t>Таблица 67. Актуализированный прогноз перспективной застройки до 2032 года</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109</w:t>
        </w:r>
        <w:r w:rsidR="00E524B2" w:rsidRPr="00E524B2">
          <w:rPr>
            <w:noProof/>
            <w:webHidden/>
            <w:sz w:val="24"/>
            <w:szCs w:val="24"/>
          </w:rPr>
          <w:fldChar w:fldCharType="end"/>
        </w:r>
      </w:hyperlink>
    </w:p>
    <w:p w14:paraId="0AD5E5F9" w14:textId="6B34FC2E" w:rsidR="00E524B2" w:rsidRPr="00E524B2" w:rsidRDefault="006E64DA" w:rsidP="00E524B2">
      <w:pPr>
        <w:pStyle w:val="afffffffff6"/>
        <w:tabs>
          <w:tab w:val="right" w:leader="dot" w:pos="9627"/>
        </w:tabs>
        <w:spacing w:after="0"/>
        <w:rPr>
          <w:rFonts w:eastAsiaTheme="minorEastAsia"/>
          <w:noProof/>
          <w:sz w:val="24"/>
          <w:szCs w:val="24"/>
        </w:rPr>
      </w:pPr>
      <w:hyperlink w:anchor="_Toc136970833" w:history="1">
        <w:r w:rsidR="00E524B2" w:rsidRPr="00E524B2">
          <w:rPr>
            <w:rStyle w:val="af5"/>
            <w:rFonts w:eastAsiaTheme="majorEastAsia"/>
            <w:noProof/>
            <w:sz w:val="24"/>
            <w:szCs w:val="24"/>
          </w:rPr>
          <w:t>Таблица 68. Прогнозы приростов площади строительных фондов проектируемой территории (мкр. Заречный)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112</w:t>
        </w:r>
        <w:r w:rsidR="00E524B2" w:rsidRPr="00E524B2">
          <w:rPr>
            <w:noProof/>
            <w:webHidden/>
            <w:sz w:val="24"/>
            <w:szCs w:val="24"/>
          </w:rPr>
          <w:fldChar w:fldCharType="end"/>
        </w:r>
      </w:hyperlink>
    </w:p>
    <w:p w14:paraId="4AE42592" w14:textId="2F0DCAA0" w:rsidR="00E524B2" w:rsidRPr="00E524B2" w:rsidRDefault="006E64DA" w:rsidP="00E524B2">
      <w:pPr>
        <w:pStyle w:val="afffffffff6"/>
        <w:tabs>
          <w:tab w:val="right" w:leader="dot" w:pos="9627"/>
        </w:tabs>
        <w:spacing w:after="0"/>
        <w:rPr>
          <w:rFonts w:eastAsiaTheme="minorEastAsia"/>
          <w:noProof/>
          <w:sz w:val="24"/>
          <w:szCs w:val="24"/>
        </w:rPr>
      </w:pPr>
      <w:hyperlink w:anchor="_Toc136970834" w:history="1">
        <w:r w:rsidR="00E524B2" w:rsidRPr="00E524B2">
          <w:rPr>
            <w:rStyle w:val="af5"/>
            <w:rFonts w:eastAsiaTheme="majorEastAsia"/>
            <w:noProof/>
            <w:sz w:val="24"/>
            <w:szCs w:val="24"/>
          </w:rPr>
          <w:t>Таблица 69. Прогнозы приростов площади строительных фондов</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113</w:t>
        </w:r>
        <w:r w:rsidR="00E524B2" w:rsidRPr="00E524B2">
          <w:rPr>
            <w:noProof/>
            <w:webHidden/>
            <w:sz w:val="24"/>
            <w:szCs w:val="24"/>
          </w:rPr>
          <w:fldChar w:fldCharType="end"/>
        </w:r>
      </w:hyperlink>
    </w:p>
    <w:p w14:paraId="2D824102" w14:textId="426A5277" w:rsidR="00E524B2" w:rsidRPr="00E524B2" w:rsidRDefault="006E64DA" w:rsidP="00E524B2">
      <w:pPr>
        <w:pStyle w:val="afffffffff6"/>
        <w:tabs>
          <w:tab w:val="right" w:leader="dot" w:pos="9627"/>
        </w:tabs>
        <w:spacing w:after="0"/>
        <w:rPr>
          <w:rFonts w:eastAsiaTheme="minorEastAsia"/>
          <w:noProof/>
          <w:sz w:val="24"/>
          <w:szCs w:val="24"/>
        </w:rPr>
      </w:pPr>
      <w:hyperlink w:anchor="_Toc136970835" w:history="1">
        <w:r w:rsidR="00E524B2" w:rsidRPr="00E524B2">
          <w:rPr>
            <w:rStyle w:val="af5"/>
            <w:rFonts w:eastAsiaTheme="majorEastAsia"/>
            <w:bCs/>
            <w:noProof/>
            <w:sz w:val="24"/>
            <w:szCs w:val="24"/>
          </w:rPr>
          <w:t xml:space="preserve">Таблица 70. Прогнозы </w:t>
        </w:r>
        <w:r w:rsidR="00E524B2" w:rsidRPr="00E524B2">
          <w:rPr>
            <w:rStyle w:val="af5"/>
            <w:rFonts w:eastAsiaTheme="majorEastAsia"/>
            <w:noProof/>
            <w:sz w:val="24"/>
            <w:szCs w:val="24"/>
          </w:rPr>
          <w:t>приростов</w:t>
        </w:r>
        <w:r w:rsidR="00E524B2" w:rsidRPr="00E524B2">
          <w:rPr>
            <w:rStyle w:val="af5"/>
            <w:rFonts w:eastAsiaTheme="majorEastAsia"/>
            <w:bCs/>
            <w:noProof/>
            <w:sz w:val="24"/>
            <w:szCs w:val="24"/>
          </w:rPr>
          <w:t xml:space="preserve"> площади строительных фондов</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113</w:t>
        </w:r>
        <w:r w:rsidR="00E524B2" w:rsidRPr="00E524B2">
          <w:rPr>
            <w:noProof/>
            <w:webHidden/>
            <w:sz w:val="24"/>
            <w:szCs w:val="24"/>
          </w:rPr>
          <w:fldChar w:fldCharType="end"/>
        </w:r>
      </w:hyperlink>
    </w:p>
    <w:p w14:paraId="7904C3F0" w14:textId="56EB456C" w:rsidR="00E524B2" w:rsidRPr="00E524B2" w:rsidRDefault="006E64DA" w:rsidP="00E524B2">
      <w:pPr>
        <w:pStyle w:val="afffffffff6"/>
        <w:tabs>
          <w:tab w:val="right" w:leader="dot" w:pos="9627"/>
        </w:tabs>
        <w:spacing w:after="0"/>
        <w:rPr>
          <w:rFonts w:eastAsiaTheme="minorEastAsia"/>
          <w:noProof/>
          <w:sz w:val="24"/>
          <w:szCs w:val="24"/>
        </w:rPr>
      </w:pPr>
      <w:hyperlink w:anchor="_Toc136970836" w:history="1">
        <w:r w:rsidR="00E524B2" w:rsidRPr="00E524B2">
          <w:rPr>
            <w:rStyle w:val="af5"/>
            <w:rFonts w:eastAsiaTheme="majorEastAsia"/>
            <w:bCs/>
            <w:noProof/>
            <w:sz w:val="24"/>
            <w:szCs w:val="24"/>
          </w:rPr>
          <w:t>Таблица 71. Прогнозы приростов площади строительных фондов</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114</w:t>
        </w:r>
        <w:r w:rsidR="00E524B2" w:rsidRPr="00E524B2">
          <w:rPr>
            <w:noProof/>
            <w:webHidden/>
            <w:sz w:val="24"/>
            <w:szCs w:val="24"/>
          </w:rPr>
          <w:fldChar w:fldCharType="end"/>
        </w:r>
      </w:hyperlink>
    </w:p>
    <w:p w14:paraId="46DDC2B3" w14:textId="32C997FA" w:rsidR="00E524B2" w:rsidRPr="00E524B2" w:rsidRDefault="006E64DA" w:rsidP="00E524B2">
      <w:pPr>
        <w:pStyle w:val="afffffffff6"/>
        <w:tabs>
          <w:tab w:val="right" w:leader="dot" w:pos="9627"/>
        </w:tabs>
        <w:spacing w:after="0"/>
        <w:rPr>
          <w:rFonts w:eastAsiaTheme="minorEastAsia"/>
          <w:noProof/>
          <w:sz w:val="24"/>
          <w:szCs w:val="24"/>
        </w:rPr>
      </w:pPr>
      <w:hyperlink w:anchor="_Toc136970837" w:history="1">
        <w:r w:rsidR="00E524B2" w:rsidRPr="00E524B2">
          <w:rPr>
            <w:rStyle w:val="af5"/>
            <w:rFonts w:eastAsiaTheme="majorEastAsia"/>
            <w:noProof/>
            <w:sz w:val="24"/>
            <w:szCs w:val="24"/>
          </w:rPr>
          <w:t>Таблица 72. Нормируемый удельный расход тепловой энергии на отопление жилых домов одноквартирных, отдельно стоящих и блокированных, кДж/(м °С сут)</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114</w:t>
        </w:r>
        <w:r w:rsidR="00E524B2" w:rsidRPr="00E524B2">
          <w:rPr>
            <w:noProof/>
            <w:webHidden/>
            <w:sz w:val="24"/>
            <w:szCs w:val="24"/>
          </w:rPr>
          <w:fldChar w:fldCharType="end"/>
        </w:r>
      </w:hyperlink>
    </w:p>
    <w:p w14:paraId="44833840" w14:textId="4FB13F5A" w:rsidR="00E524B2" w:rsidRPr="00E524B2" w:rsidRDefault="006E64DA" w:rsidP="00E524B2">
      <w:pPr>
        <w:pStyle w:val="afffffffff6"/>
        <w:tabs>
          <w:tab w:val="right" w:leader="dot" w:pos="9627"/>
        </w:tabs>
        <w:spacing w:after="0"/>
        <w:rPr>
          <w:rFonts w:eastAsiaTheme="minorEastAsia"/>
          <w:noProof/>
          <w:sz w:val="24"/>
          <w:szCs w:val="24"/>
        </w:rPr>
      </w:pPr>
      <w:hyperlink w:anchor="_Toc136970838" w:history="1">
        <w:r w:rsidR="00E524B2" w:rsidRPr="00E524B2">
          <w:rPr>
            <w:rStyle w:val="af5"/>
            <w:rFonts w:eastAsiaTheme="majorEastAsia"/>
            <w:noProof/>
            <w:sz w:val="24"/>
            <w:szCs w:val="24"/>
          </w:rPr>
          <w:t>Таблица 73. Удельный расход тепловой энергии на отопление общественных зданий (ккал/ч на 1 м</w:t>
        </w:r>
        <w:r w:rsidR="00E524B2" w:rsidRPr="00E524B2">
          <w:rPr>
            <w:rStyle w:val="af5"/>
            <w:rFonts w:eastAsiaTheme="majorEastAsia"/>
            <w:noProof/>
            <w:sz w:val="24"/>
            <w:szCs w:val="24"/>
            <w:vertAlign w:val="superscript"/>
          </w:rPr>
          <w:t>3</w:t>
        </w:r>
        <w:r w:rsidR="00E524B2" w:rsidRPr="00E524B2">
          <w:rPr>
            <w:rStyle w:val="af5"/>
            <w:rFonts w:eastAsiaTheme="majorEastAsia"/>
            <w:noProof/>
            <w:sz w:val="24"/>
            <w:szCs w:val="24"/>
          </w:rPr>
          <w:t xml:space="preserve"> отапливаемого объема)</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115</w:t>
        </w:r>
        <w:r w:rsidR="00E524B2" w:rsidRPr="00E524B2">
          <w:rPr>
            <w:noProof/>
            <w:webHidden/>
            <w:sz w:val="24"/>
            <w:szCs w:val="24"/>
          </w:rPr>
          <w:fldChar w:fldCharType="end"/>
        </w:r>
      </w:hyperlink>
    </w:p>
    <w:p w14:paraId="7911C650" w14:textId="4EE9E2FD" w:rsidR="00E524B2" w:rsidRPr="00E524B2" w:rsidRDefault="006E64DA" w:rsidP="00E524B2">
      <w:pPr>
        <w:pStyle w:val="afffffffff6"/>
        <w:tabs>
          <w:tab w:val="right" w:leader="dot" w:pos="9627"/>
        </w:tabs>
        <w:spacing w:after="0"/>
        <w:rPr>
          <w:rFonts w:eastAsiaTheme="minorEastAsia"/>
          <w:noProof/>
          <w:sz w:val="24"/>
          <w:szCs w:val="24"/>
        </w:rPr>
      </w:pPr>
      <w:hyperlink w:anchor="_Toc136970839" w:history="1">
        <w:r w:rsidR="00E524B2" w:rsidRPr="00E524B2">
          <w:rPr>
            <w:rStyle w:val="af5"/>
            <w:rFonts w:eastAsiaTheme="majorEastAsia"/>
            <w:noProof/>
            <w:sz w:val="24"/>
            <w:szCs w:val="24"/>
          </w:rPr>
          <w:t>Таблица 74. Прогнозы перспективных тепловых нагрузок и теплопотребления в границах МО «Город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116</w:t>
        </w:r>
        <w:r w:rsidR="00E524B2" w:rsidRPr="00E524B2">
          <w:rPr>
            <w:noProof/>
            <w:webHidden/>
            <w:sz w:val="24"/>
            <w:szCs w:val="24"/>
          </w:rPr>
          <w:fldChar w:fldCharType="end"/>
        </w:r>
      </w:hyperlink>
    </w:p>
    <w:p w14:paraId="39F1EDD0" w14:textId="446DA768" w:rsidR="00E524B2" w:rsidRPr="00E524B2" w:rsidRDefault="006E64DA" w:rsidP="00E524B2">
      <w:pPr>
        <w:pStyle w:val="afffffffff6"/>
        <w:tabs>
          <w:tab w:val="right" w:leader="dot" w:pos="9627"/>
        </w:tabs>
        <w:spacing w:after="0"/>
        <w:rPr>
          <w:rFonts w:eastAsiaTheme="minorEastAsia"/>
          <w:noProof/>
          <w:sz w:val="24"/>
          <w:szCs w:val="24"/>
        </w:rPr>
      </w:pPr>
      <w:hyperlink w:anchor="_Toc136970840" w:history="1">
        <w:r w:rsidR="00E524B2" w:rsidRPr="00E524B2">
          <w:rPr>
            <w:rStyle w:val="af5"/>
            <w:rFonts w:eastAsiaTheme="majorEastAsia"/>
            <w:noProof/>
            <w:sz w:val="24"/>
            <w:szCs w:val="24"/>
          </w:rPr>
          <w:t>Таблица 75. Прогнозы приростов объёмов потребления тепловой мощности в зоне действия каждого из существующих источников тепловой энергии на каждом этапе (Гкал/ч)</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117</w:t>
        </w:r>
        <w:r w:rsidR="00E524B2" w:rsidRPr="00E524B2">
          <w:rPr>
            <w:noProof/>
            <w:webHidden/>
            <w:sz w:val="24"/>
            <w:szCs w:val="24"/>
          </w:rPr>
          <w:fldChar w:fldCharType="end"/>
        </w:r>
      </w:hyperlink>
    </w:p>
    <w:p w14:paraId="113D1D0E" w14:textId="731FA566" w:rsidR="00E524B2" w:rsidRPr="00E524B2" w:rsidRDefault="006E64DA" w:rsidP="00E524B2">
      <w:pPr>
        <w:pStyle w:val="afffffffff6"/>
        <w:tabs>
          <w:tab w:val="right" w:leader="dot" w:pos="9627"/>
        </w:tabs>
        <w:spacing w:after="0"/>
        <w:rPr>
          <w:rFonts w:eastAsiaTheme="minorEastAsia"/>
          <w:noProof/>
          <w:sz w:val="24"/>
          <w:szCs w:val="24"/>
        </w:rPr>
      </w:pPr>
      <w:hyperlink w:anchor="_Toc136970841" w:history="1">
        <w:r w:rsidR="00E524B2" w:rsidRPr="00E524B2">
          <w:rPr>
            <w:rStyle w:val="af5"/>
            <w:rFonts w:eastAsiaTheme="majorEastAsia"/>
            <w:noProof/>
            <w:sz w:val="24"/>
            <w:szCs w:val="24"/>
          </w:rPr>
          <w:t>Таблица 76. Прирост объема потребления тепловой энергии мкр. Заречный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118</w:t>
        </w:r>
        <w:r w:rsidR="00E524B2" w:rsidRPr="00E524B2">
          <w:rPr>
            <w:noProof/>
            <w:webHidden/>
            <w:sz w:val="24"/>
            <w:szCs w:val="24"/>
          </w:rPr>
          <w:fldChar w:fldCharType="end"/>
        </w:r>
      </w:hyperlink>
    </w:p>
    <w:p w14:paraId="7090696A" w14:textId="008122E3" w:rsidR="00E524B2" w:rsidRPr="00E524B2" w:rsidRDefault="006E64DA" w:rsidP="00E524B2">
      <w:pPr>
        <w:pStyle w:val="afffffffff6"/>
        <w:tabs>
          <w:tab w:val="right" w:leader="dot" w:pos="9627"/>
        </w:tabs>
        <w:spacing w:after="0"/>
        <w:rPr>
          <w:rFonts w:eastAsiaTheme="minorEastAsia"/>
          <w:noProof/>
          <w:sz w:val="24"/>
          <w:szCs w:val="24"/>
        </w:rPr>
      </w:pPr>
      <w:hyperlink w:anchor="_Toc136970842" w:history="1">
        <w:r w:rsidR="00E524B2" w:rsidRPr="00E524B2">
          <w:rPr>
            <w:rStyle w:val="af5"/>
            <w:rFonts w:eastAsiaTheme="majorEastAsia"/>
            <w:noProof/>
            <w:sz w:val="24"/>
            <w:szCs w:val="24"/>
          </w:rPr>
          <w:t>Таблица 77. Прирост объема потребления тепловой энергии на территории квартала индивидуальных жилых домов по ш. 50 лет Октября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118</w:t>
        </w:r>
        <w:r w:rsidR="00E524B2" w:rsidRPr="00E524B2">
          <w:rPr>
            <w:noProof/>
            <w:webHidden/>
            <w:sz w:val="24"/>
            <w:szCs w:val="24"/>
          </w:rPr>
          <w:fldChar w:fldCharType="end"/>
        </w:r>
      </w:hyperlink>
    </w:p>
    <w:p w14:paraId="6F2904B6" w14:textId="02418E34" w:rsidR="00E524B2" w:rsidRPr="00E524B2" w:rsidRDefault="006E64DA" w:rsidP="00E524B2">
      <w:pPr>
        <w:pStyle w:val="afffffffff6"/>
        <w:tabs>
          <w:tab w:val="right" w:leader="dot" w:pos="9627"/>
        </w:tabs>
        <w:spacing w:after="0"/>
        <w:rPr>
          <w:rFonts w:eastAsiaTheme="minorEastAsia"/>
          <w:noProof/>
          <w:sz w:val="24"/>
          <w:szCs w:val="24"/>
        </w:rPr>
      </w:pPr>
      <w:hyperlink w:anchor="_Toc136970843" w:history="1">
        <w:r w:rsidR="00E524B2" w:rsidRPr="00E524B2">
          <w:rPr>
            <w:rStyle w:val="af5"/>
            <w:rFonts w:eastAsiaTheme="majorEastAsia"/>
            <w:noProof/>
            <w:sz w:val="24"/>
            <w:szCs w:val="24"/>
          </w:rPr>
          <w:t>Таблица 78. Описание изменений показателей существующего и перспективного потребления тепловой энергии на цели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120</w:t>
        </w:r>
        <w:r w:rsidR="00E524B2" w:rsidRPr="00E524B2">
          <w:rPr>
            <w:noProof/>
            <w:webHidden/>
            <w:sz w:val="24"/>
            <w:szCs w:val="24"/>
          </w:rPr>
          <w:fldChar w:fldCharType="end"/>
        </w:r>
      </w:hyperlink>
    </w:p>
    <w:p w14:paraId="13A6A80A" w14:textId="1AD6DD15" w:rsidR="00E524B2" w:rsidRPr="00E524B2" w:rsidRDefault="006E64DA" w:rsidP="00E524B2">
      <w:pPr>
        <w:pStyle w:val="afffffffff6"/>
        <w:tabs>
          <w:tab w:val="right" w:leader="dot" w:pos="9627"/>
        </w:tabs>
        <w:spacing w:after="0"/>
        <w:rPr>
          <w:rFonts w:eastAsiaTheme="minorEastAsia"/>
          <w:noProof/>
          <w:sz w:val="24"/>
          <w:szCs w:val="24"/>
        </w:rPr>
      </w:pPr>
      <w:hyperlink w:anchor="_Toc136970844" w:history="1">
        <w:r w:rsidR="00E524B2" w:rsidRPr="00E524B2">
          <w:rPr>
            <w:rStyle w:val="af5"/>
            <w:rFonts w:eastAsiaTheme="majorEastAsia"/>
            <w:noProof/>
            <w:sz w:val="24"/>
            <w:szCs w:val="24"/>
          </w:rPr>
          <w:t>Таблица 79. Перечень объектов теплопотребления, подключенных к тепловым сетям котельной СВК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121</w:t>
        </w:r>
        <w:r w:rsidR="00E524B2" w:rsidRPr="00E524B2">
          <w:rPr>
            <w:noProof/>
            <w:webHidden/>
            <w:sz w:val="24"/>
            <w:szCs w:val="24"/>
          </w:rPr>
          <w:fldChar w:fldCharType="end"/>
        </w:r>
      </w:hyperlink>
    </w:p>
    <w:p w14:paraId="7B894D17" w14:textId="62DC40D9" w:rsidR="00E524B2" w:rsidRPr="00E524B2" w:rsidRDefault="006E64DA" w:rsidP="00E524B2">
      <w:pPr>
        <w:pStyle w:val="afffffffff6"/>
        <w:tabs>
          <w:tab w:val="right" w:leader="dot" w:pos="9627"/>
        </w:tabs>
        <w:spacing w:after="0"/>
        <w:rPr>
          <w:rFonts w:eastAsiaTheme="minorEastAsia"/>
          <w:noProof/>
          <w:sz w:val="24"/>
          <w:szCs w:val="24"/>
        </w:rPr>
      </w:pPr>
      <w:hyperlink w:anchor="_Toc136970845" w:history="1">
        <w:r w:rsidR="00E524B2" w:rsidRPr="00E524B2">
          <w:rPr>
            <w:rStyle w:val="af5"/>
            <w:rFonts w:eastAsiaTheme="majorEastAsia"/>
            <w:noProof/>
            <w:sz w:val="24"/>
            <w:szCs w:val="24"/>
          </w:rPr>
          <w:t>Таблица 80. Расчетная тепловая нагрузка на коллекторах источников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121</w:t>
        </w:r>
        <w:r w:rsidR="00E524B2" w:rsidRPr="00E524B2">
          <w:rPr>
            <w:noProof/>
            <w:webHidden/>
            <w:sz w:val="24"/>
            <w:szCs w:val="24"/>
          </w:rPr>
          <w:fldChar w:fldCharType="end"/>
        </w:r>
      </w:hyperlink>
    </w:p>
    <w:p w14:paraId="5D5F53CE" w14:textId="31DAD19D" w:rsidR="00E524B2" w:rsidRPr="00E524B2" w:rsidRDefault="006E64DA" w:rsidP="00E524B2">
      <w:pPr>
        <w:pStyle w:val="afffffffff6"/>
        <w:tabs>
          <w:tab w:val="right" w:leader="dot" w:pos="9627"/>
        </w:tabs>
        <w:spacing w:after="0"/>
        <w:rPr>
          <w:rFonts w:eastAsiaTheme="minorEastAsia"/>
          <w:noProof/>
          <w:sz w:val="24"/>
          <w:szCs w:val="24"/>
        </w:rPr>
      </w:pPr>
      <w:hyperlink w:anchor="_Toc136970846" w:history="1">
        <w:r w:rsidR="00E524B2" w:rsidRPr="00E524B2">
          <w:rPr>
            <w:rStyle w:val="af5"/>
            <w:rFonts w:eastAsiaTheme="majorEastAsia"/>
            <w:noProof/>
            <w:sz w:val="24"/>
            <w:szCs w:val="24"/>
          </w:rPr>
          <w:t>Таблица 81. Существующий и перспективный тепловой нагрузки в зоне действия источников тепловой энергии с определением резервов тепловой мощности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129</w:t>
        </w:r>
        <w:r w:rsidR="00E524B2" w:rsidRPr="00E524B2">
          <w:rPr>
            <w:noProof/>
            <w:webHidden/>
            <w:sz w:val="24"/>
            <w:szCs w:val="24"/>
          </w:rPr>
          <w:fldChar w:fldCharType="end"/>
        </w:r>
      </w:hyperlink>
    </w:p>
    <w:p w14:paraId="2D1EE7C5" w14:textId="7B4518A0" w:rsidR="00E524B2" w:rsidRPr="00E524B2" w:rsidRDefault="006E64DA" w:rsidP="00E524B2">
      <w:pPr>
        <w:pStyle w:val="afffffffff6"/>
        <w:tabs>
          <w:tab w:val="right" w:leader="dot" w:pos="9627"/>
        </w:tabs>
        <w:spacing w:after="0"/>
        <w:rPr>
          <w:rFonts w:eastAsiaTheme="minorEastAsia"/>
          <w:noProof/>
          <w:sz w:val="24"/>
          <w:szCs w:val="24"/>
        </w:rPr>
      </w:pPr>
      <w:hyperlink w:anchor="_Toc136970847" w:history="1">
        <w:r w:rsidR="00E524B2" w:rsidRPr="00E524B2">
          <w:rPr>
            <w:rStyle w:val="af5"/>
            <w:rFonts w:eastAsiaTheme="majorEastAsia"/>
            <w:noProof/>
            <w:sz w:val="24"/>
            <w:szCs w:val="24"/>
          </w:rPr>
          <w:t>Таблица 82. Расчетная величина нормативных потерь теплоносителя в тепловых сетях на перспективу развития до 2032 года, м</w:t>
        </w:r>
        <w:r w:rsidR="00E524B2" w:rsidRPr="00E524B2">
          <w:rPr>
            <w:rStyle w:val="af5"/>
            <w:rFonts w:eastAsiaTheme="majorEastAsia"/>
            <w:noProof/>
            <w:sz w:val="24"/>
            <w:szCs w:val="24"/>
            <w:vertAlign w:val="superscript"/>
          </w:rPr>
          <w:t>3</w:t>
        </w:r>
        <w:r w:rsidR="00E524B2" w:rsidRPr="00E524B2">
          <w:rPr>
            <w:rStyle w:val="af5"/>
            <w:rFonts w:eastAsiaTheme="majorEastAsia"/>
            <w:noProof/>
            <w:sz w:val="24"/>
            <w:szCs w:val="24"/>
          </w:rPr>
          <w:t>/год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136</w:t>
        </w:r>
        <w:r w:rsidR="00E524B2" w:rsidRPr="00E524B2">
          <w:rPr>
            <w:noProof/>
            <w:webHidden/>
            <w:sz w:val="24"/>
            <w:szCs w:val="24"/>
          </w:rPr>
          <w:fldChar w:fldCharType="end"/>
        </w:r>
      </w:hyperlink>
    </w:p>
    <w:p w14:paraId="15AE338E" w14:textId="270C842A" w:rsidR="00E524B2" w:rsidRPr="00E524B2" w:rsidRDefault="006E64DA" w:rsidP="00E524B2">
      <w:pPr>
        <w:pStyle w:val="afffffffff6"/>
        <w:tabs>
          <w:tab w:val="right" w:leader="dot" w:pos="9627"/>
        </w:tabs>
        <w:spacing w:after="0"/>
        <w:rPr>
          <w:rFonts w:eastAsiaTheme="minorEastAsia"/>
          <w:noProof/>
          <w:sz w:val="24"/>
          <w:szCs w:val="24"/>
        </w:rPr>
      </w:pPr>
      <w:hyperlink w:anchor="_Toc136970848" w:history="1">
        <w:r w:rsidR="00E524B2" w:rsidRPr="00E524B2">
          <w:rPr>
            <w:rStyle w:val="af5"/>
            <w:rFonts w:eastAsiaTheme="majorEastAsia"/>
            <w:noProof/>
            <w:sz w:val="24"/>
            <w:szCs w:val="24"/>
          </w:rPr>
          <w:t>Таблица 83. Нормативный и фактический часовой расход подпиточной воды в зоне действия источников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139</w:t>
        </w:r>
        <w:r w:rsidR="00E524B2" w:rsidRPr="00E524B2">
          <w:rPr>
            <w:noProof/>
            <w:webHidden/>
            <w:sz w:val="24"/>
            <w:szCs w:val="24"/>
          </w:rPr>
          <w:fldChar w:fldCharType="end"/>
        </w:r>
      </w:hyperlink>
    </w:p>
    <w:p w14:paraId="56FC90E5" w14:textId="2A54CB0F" w:rsidR="00E524B2" w:rsidRPr="00E524B2" w:rsidRDefault="006E64DA" w:rsidP="00E524B2">
      <w:pPr>
        <w:pStyle w:val="afffffffff6"/>
        <w:tabs>
          <w:tab w:val="right" w:leader="dot" w:pos="9627"/>
        </w:tabs>
        <w:spacing w:after="0"/>
        <w:rPr>
          <w:rFonts w:eastAsiaTheme="minorEastAsia"/>
          <w:noProof/>
          <w:sz w:val="24"/>
          <w:szCs w:val="24"/>
        </w:rPr>
      </w:pPr>
      <w:hyperlink w:anchor="_Toc136970849" w:history="1">
        <w:r w:rsidR="00E524B2" w:rsidRPr="00E524B2">
          <w:rPr>
            <w:rStyle w:val="af5"/>
            <w:rFonts w:eastAsiaTheme="majorEastAsia"/>
            <w:noProof/>
            <w:sz w:val="24"/>
            <w:szCs w:val="24"/>
          </w:rPr>
          <w:t>Таблица 84. Существующий и перспективный баланс производительности водоподготовительных установок и потерь теплоносителя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139</w:t>
        </w:r>
        <w:r w:rsidR="00E524B2" w:rsidRPr="00E524B2">
          <w:rPr>
            <w:noProof/>
            <w:webHidden/>
            <w:sz w:val="24"/>
            <w:szCs w:val="24"/>
          </w:rPr>
          <w:fldChar w:fldCharType="end"/>
        </w:r>
      </w:hyperlink>
    </w:p>
    <w:p w14:paraId="324F97E1" w14:textId="753E68C6" w:rsidR="00E524B2" w:rsidRPr="00E524B2" w:rsidRDefault="006E64DA" w:rsidP="00E524B2">
      <w:pPr>
        <w:pStyle w:val="afffffffff6"/>
        <w:tabs>
          <w:tab w:val="right" w:leader="dot" w:pos="9627"/>
        </w:tabs>
        <w:spacing w:after="0"/>
        <w:rPr>
          <w:rFonts w:eastAsiaTheme="minorEastAsia"/>
          <w:noProof/>
          <w:sz w:val="24"/>
          <w:szCs w:val="24"/>
        </w:rPr>
      </w:pPr>
      <w:hyperlink w:anchor="_Toc136970850" w:history="1">
        <w:r w:rsidR="00E524B2" w:rsidRPr="00E524B2">
          <w:rPr>
            <w:rStyle w:val="af5"/>
            <w:rFonts w:eastAsiaTheme="majorEastAsia"/>
            <w:noProof/>
            <w:sz w:val="24"/>
            <w:szCs w:val="24"/>
          </w:rPr>
          <w:t>Таблица 85. Радиусы эффективного теплоснабжения существующих источников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148</w:t>
        </w:r>
        <w:r w:rsidR="00E524B2" w:rsidRPr="00E524B2">
          <w:rPr>
            <w:noProof/>
            <w:webHidden/>
            <w:sz w:val="24"/>
            <w:szCs w:val="24"/>
          </w:rPr>
          <w:fldChar w:fldCharType="end"/>
        </w:r>
      </w:hyperlink>
    </w:p>
    <w:p w14:paraId="328261CA" w14:textId="0469D624" w:rsidR="00E524B2" w:rsidRPr="00E524B2" w:rsidRDefault="006E64DA" w:rsidP="00E524B2">
      <w:pPr>
        <w:pStyle w:val="afffffffff6"/>
        <w:tabs>
          <w:tab w:val="right" w:leader="dot" w:pos="9627"/>
        </w:tabs>
        <w:spacing w:after="0"/>
        <w:rPr>
          <w:rFonts w:eastAsiaTheme="minorEastAsia"/>
          <w:noProof/>
          <w:sz w:val="24"/>
          <w:szCs w:val="24"/>
        </w:rPr>
      </w:pPr>
      <w:hyperlink w:anchor="_Toc136970851" w:history="1">
        <w:r w:rsidR="00E524B2" w:rsidRPr="00E524B2">
          <w:rPr>
            <w:rStyle w:val="af5"/>
            <w:rFonts w:eastAsiaTheme="majorEastAsia"/>
            <w:noProof/>
            <w:sz w:val="24"/>
            <w:szCs w:val="24"/>
          </w:rPr>
          <w:t>Таблица 86. Перспективные режимы загрузки источников тепловой энергии по присоединенной нагрузке на 2032 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150</w:t>
        </w:r>
        <w:r w:rsidR="00E524B2" w:rsidRPr="00E524B2">
          <w:rPr>
            <w:noProof/>
            <w:webHidden/>
            <w:sz w:val="24"/>
            <w:szCs w:val="24"/>
          </w:rPr>
          <w:fldChar w:fldCharType="end"/>
        </w:r>
      </w:hyperlink>
    </w:p>
    <w:p w14:paraId="4EEE4E0F" w14:textId="61C0F542" w:rsidR="00E524B2" w:rsidRPr="00E524B2" w:rsidRDefault="006E64DA" w:rsidP="00E524B2">
      <w:pPr>
        <w:pStyle w:val="afffffffff6"/>
        <w:tabs>
          <w:tab w:val="right" w:leader="dot" w:pos="9627"/>
        </w:tabs>
        <w:spacing w:after="0"/>
        <w:rPr>
          <w:rFonts w:eastAsiaTheme="minorEastAsia"/>
          <w:noProof/>
          <w:sz w:val="24"/>
          <w:szCs w:val="24"/>
        </w:rPr>
      </w:pPr>
      <w:hyperlink w:anchor="_Toc136970852" w:history="1">
        <w:r w:rsidR="00E524B2" w:rsidRPr="00E524B2">
          <w:rPr>
            <w:rStyle w:val="af5"/>
            <w:rFonts w:eastAsiaTheme="majorEastAsia"/>
            <w:noProof/>
            <w:sz w:val="24"/>
            <w:szCs w:val="24"/>
          </w:rPr>
          <w:t>Таблица 87. Перспективное потребление топлива на 2032 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151</w:t>
        </w:r>
        <w:r w:rsidR="00E524B2" w:rsidRPr="00E524B2">
          <w:rPr>
            <w:noProof/>
            <w:webHidden/>
            <w:sz w:val="24"/>
            <w:szCs w:val="24"/>
          </w:rPr>
          <w:fldChar w:fldCharType="end"/>
        </w:r>
      </w:hyperlink>
    </w:p>
    <w:p w14:paraId="273580D3" w14:textId="581F6D12" w:rsidR="00E524B2" w:rsidRPr="00E524B2" w:rsidRDefault="006E64DA" w:rsidP="00E524B2">
      <w:pPr>
        <w:pStyle w:val="afffffffff6"/>
        <w:tabs>
          <w:tab w:val="right" w:leader="dot" w:pos="9627"/>
        </w:tabs>
        <w:spacing w:after="0"/>
        <w:rPr>
          <w:rFonts w:eastAsiaTheme="minorEastAsia"/>
          <w:noProof/>
          <w:sz w:val="24"/>
          <w:szCs w:val="24"/>
        </w:rPr>
      </w:pPr>
      <w:hyperlink w:anchor="_Toc136970853" w:history="1">
        <w:r w:rsidR="00E524B2" w:rsidRPr="00E524B2">
          <w:rPr>
            <w:rStyle w:val="af5"/>
            <w:rFonts w:eastAsiaTheme="majorEastAsia"/>
            <w:noProof/>
            <w:sz w:val="24"/>
            <w:szCs w:val="24"/>
          </w:rPr>
          <w:t>Таблица 88. Строительство тепловых сетей для обеспечения перспективных приростов тепловой нагрузки в мкр. Заречный (новая котельная)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152</w:t>
        </w:r>
        <w:r w:rsidR="00E524B2" w:rsidRPr="00E524B2">
          <w:rPr>
            <w:noProof/>
            <w:webHidden/>
            <w:sz w:val="24"/>
            <w:szCs w:val="24"/>
          </w:rPr>
          <w:fldChar w:fldCharType="end"/>
        </w:r>
      </w:hyperlink>
    </w:p>
    <w:p w14:paraId="4A9BDD4B" w14:textId="79CADC93" w:rsidR="00E524B2" w:rsidRPr="00E524B2" w:rsidRDefault="006E64DA" w:rsidP="00E524B2">
      <w:pPr>
        <w:pStyle w:val="afffffffff6"/>
        <w:tabs>
          <w:tab w:val="right" w:leader="dot" w:pos="9627"/>
        </w:tabs>
        <w:spacing w:after="0"/>
        <w:rPr>
          <w:rFonts w:eastAsiaTheme="minorEastAsia"/>
          <w:noProof/>
          <w:sz w:val="24"/>
          <w:szCs w:val="24"/>
        </w:rPr>
      </w:pPr>
      <w:hyperlink w:anchor="_Toc136970854" w:history="1">
        <w:r w:rsidR="00E524B2" w:rsidRPr="00E524B2">
          <w:rPr>
            <w:rStyle w:val="af5"/>
            <w:rFonts w:eastAsiaTheme="majorEastAsia"/>
            <w:noProof/>
            <w:sz w:val="24"/>
            <w:szCs w:val="24"/>
          </w:rPr>
          <w:t>Таблица 89. Протяженность новых сетей теплоснабжения для обеспечения перспективных приростов тепловой нагрузки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154</w:t>
        </w:r>
        <w:r w:rsidR="00E524B2" w:rsidRPr="00E524B2">
          <w:rPr>
            <w:noProof/>
            <w:webHidden/>
            <w:sz w:val="24"/>
            <w:szCs w:val="24"/>
          </w:rPr>
          <w:fldChar w:fldCharType="end"/>
        </w:r>
      </w:hyperlink>
    </w:p>
    <w:p w14:paraId="58855A64" w14:textId="30B768C9" w:rsidR="00E524B2" w:rsidRPr="00E524B2" w:rsidRDefault="006E64DA" w:rsidP="00E524B2">
      <w:pPr>
        <w:pStyle w:val="afffffffff6"/>
        <w:tabs>
          <w:tab w:val="right" w:leader="dot" w:pos="9627"/>
        </w:tabs>
        <w:spacing w:after="0"/>
        <w:rPr>
          <w:rFonts w:eastAsiaTheme="minorEastAsia"/>
          <w:noProof/>
          <w:sz w:val="24"/>
          <w:szCs w:val="24"/>
        </w:rPr>
      </w:pPr>
      <w:hyperlink w:anchor="_Toc136970855" w:history="1">
        <w:r w:rsidR="00E524B2" w:rsidRPr="00E524B2">
          <w:rPr>
            <w:rStyle w:val="af5"/>
            <w:rFonts w:eastAsiaTheme="majorEastAsia"/>
            <w:noProof/>
            <w:sz w:val="24"/>
            <w:szCs w:val="24"/>
          </w:rPr>
          <w:t>Таблица 90. Перечень участков тепловых сетей отопления, введенных в эксплуатацию за период, предшествующий актуализации схемы теплоснабжения от котельной СВК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158</w:t>
        </w:r>
        <w:r w:rsidR="00E524B2" w:rsidRPr="00E524B2">
          <w:rPr>
            <w:noProof/>
            <w:webHidden/>
            <w:sz w:val="24"/>
            <w:szCs w:val="24"/>
          </w:rPr>
          <w:fldChar w:fldCharType="end"/>
        </w:r>
      </w:hyperlink>
    </w:p>
    <w:p w14:paraId="0EE9877F" w14:textId="15E4BD54" w:rsidR="00E524B2" w:rsidRPr="00E524B2" w:rsidRDefault="006E64DA" w:rsidP="00E524B2">
      <w:pPr>
        <w:pStyle w:val="afffffffff6"/>
        <w:tabs>
          <w:tab w:val="right" w:leader="dot" w:pos="9627"/>
        </w:tabs>
        <w:spacing w:after="0"/>
        <w:rPr>
          <w:rFonts w:eastAsiaTheme="minorEastAsia"/>
          <w:noProof/>
          <w:sz w:val="24"/>
          <w:szCs w:val="24"/>
        </w:rPr>
      </w:pPr>
      <w:hyperlink w:anchor="_Toc136970856" w:history="1">
        <w:r w:rsidR="00E524B2" w:rsidRPr="00E524B2">
          <w:rPr>
            <w:rStyle w:val="af5"/>
            <w:rFonts w:eastAsiaTheme="majorEastAsia"/>
            <w:noProof/>
            <w:sz w:val="24"/>
            <w:szCs w:val="24"/>
          </w:rPr>
          <w:t>Таблица 91. Перспективный топливный баланс источников тепловой энергии на 2032 год, расположенных на территории МО «Город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162</w:t>
        </w:r>
        <w:r w:rsidR="00E524B2" w:rsidRPr="00E524B2">
          <w:rPr>
            <w:noProof/>
            <w:webHidden/>
            <w:sz w:val="24"/>
            <w:szCs w:val="24"/>
          </w:rPr>
          <w:fldChar w:fldCharType="end"/>
        </w:r>
      </w:hyperlink>
    </w:p>
    <w:p w14:paraId="2FFFCC75" w14:textId="471A8ECA" w:rsidR="00E524B2" w:rsidRPr="00E524B2" w:rsidRDefault="006E64DA" w:rsidP="00E524B2">
      <w:pPr>
        <w:pStyle w:val="afffffffff6"/>
        <w:tabs>
          <w:tab w:val="right" w:leader="dot" w:pos="9627"/>
        </w:tabs>
        <w:spacing w:after="0"/>
        <w:rPr>
          <w:rFonts w:eastAsiaTheme="minorEastAsia"/>
          <w:noProof/>
          <w:sz w:val="24"/>
          <w:szCs w:val="24"/>
        </w:rPr>
      </w:pPr>
      <w:hyperlink w:anchor="_Toc136970857" w:history="1">
        <w:r w:rsidR="00E524B2" w:rsidRPr="00E524B2">
          <w:rPr>
            <w:rStyle w:val="af5"/>
            <w:rFonts w:eastAsiaTheme="majorEastAsia"/>
            <w:noProof/>
            <w:sz w:val="24"/>
            <w:szCs w:val="24"/>
          </w:rPr>
          <w:t>Таблица 92. Перспективные максимальные часовые и годовые расходы основного вида топлива по годам</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162</w:t>
        </w:r>
        <w:r w:rsidR="00E524B2" w:rsidRPr="00E524B2">
          <w:rPr>
            <w:noProof/>
            <w:webHidden/>
            <w:sz w:val="24"/>
            <w:szCs w:val="24"/>
          </w:rPr>
          <w:fldChar w:fldCharType="end"/>
        </w:r>
      </w:hyperlink>
    </w:p>
    <w:p w14:paraId="03537CA0" w14:textId="430E9D1A" w:rsidR="00E524B2" w:rsidRPr="00E524B2" w:rsidRDefault="006E64DA" w:rsidP="00E524B2">
      <w:pPr>
        <w:pStyle w:val="afffffffff6"/>
        <w:tabs>
          <w:tab w:val="right" w:leader="dot" w:pos="9627"/>
        </w:tabs>
        <w:spacing w:after="0"/>
        <w:rPr>
          <w:rFonts w:eastAsiaTheme="minorEastAsia"/>
          <w:noProof/>
          <w:sz w:val="24"/>
          <w:szCs w:val="24"/>
        </w:rPr>
      </w:pPr>
      <w:hyperlink w:anchor="_Toc136970858" w:history="1">
        <w:r w:rsidR="00E524B2" w:rsidRPr="00E524B2">
          <w:rPr>
            <w:rStyle w:val="af5"/>
            <w:rFonts w:eastAsiaTheme="majorEastAsia"/>
            <w:noProof/>
            <w:sz w:val="24"/>
            <w:szCs w:val="24"/>
          </w:rPr>
          <w:t>Таблица 93. Расчет нормативных запасов топлива на котельных</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166</w:t>
        </w:r>
        <w:r w:rsidR="00E524B2" w:rsidRPr="00E524B2">
          <w:rPr>
            <w:noProof/>
            <w:webHidden/>
            <w:sz w:val="24"/>
            <w:szCs w:val="24"/>
          </w:rPr>
          <w:fldChar w:fldCharType="end"/>
        </w:r>
      </w:hyperlink>
    </w:p>
    <w:p w14:paraId="34E0AA9E" w14:textId="024DAEA6" w:rsidR="00E524B2" w:rsidRPr="00E524B2" w:rsidRDefault="006E64DA" w:rsidP="00E524B2">
      <w:pPr>
        <w:pStyle w:val="afffffffff6"/>
        <w:tabs>
          <w:tab w:val="right" w:leader="dot" w:pos="9627"/>
        </w:tabs>
        <w:spacing w:after="0"/>
        <w:rPr>
          <w:rFonts w:eastAsiaTheme="minorEastAsia"/>
          <w:noProof/>
          <w:sz w:val="24"/>
          <w:szCs w:val="24"/>
        </w:rPr>
      </w:pPr>
      <w:hyperlink w:anchor="_Toc136970859" w:history="1">
        <w:r w:rsidR="00E524B2" w:rsidRPr="00E524B2">
          <w:rPr>
            <w:rStyle w:val="af5"/>
            <w:rFonts w:eastAsiaTheme="majorEastAsia"/>
            <w:noProof/>
            <w:sz w:val="24"/>
            <w:szCs w:val="24"/>
          </w:rPr>
          <w:t>Таблица 94. Изменения в перспективных топливных балансах за период, предшествующий актуализации схемы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167</w:t>
        </w:r>
        <w:r w:rsidR="00E524B2" w:rsidRPr="00E524B2">
          <w:rPr>
            <w:noProof/>
            <w:webHidden/>
            <w:sz w:val="24"/>
            <w:szCs w:val="24"/>
          </w:rPr>
          <w:fldChar w:fldCharType="end"/>
        </w:r>
      </w:hyperlink>
    </w:p>
    <w:p w14:paraId="29FE347D" w14:textId="06B4E839" w:rsidR="00E524B2" w:rsidRPr="00E524B2" w:rsidRDefault="006E64DA" w:rsidP="00E524B2">
      <w:pPr>
        <w:pStyle w:val="afffffffff6"/>
        <w:tabs>
          <w:tab w:val="right" w:leader="dot" w:pos="9627"/>
        </w:tabs>
        <w:spacing w:after="0"/>
        <w:rPr>
          <w:rFonts w:eastAsiaTheme="minorEastAsia"/>
          <w:noProof/>
          <w:sz w:val="24"/>
          <w:szCs w:val="24"/>
        </w:rPr>
      </w:pPr>
      <w:hyperlink w:anchor="_Toc136970860" w:history="1">
        <w:r w:rsidR="00E524B2" w:rsidRPr="00E524B2">
          <w:rPr>
            <w:rStyle w:val="af5"/>
            <w:rFonts w:eastAsiaTheme="majorEastAsia"/>
            <w:noProof/>
            <w:sz w:val="24"/>
            <w:szCs w:val="24"/>
          </w:rPr>
          <w:t>Таблица 95. Время восстановления участков тепловых сетей теплоснабжения в зависимости от диаметра трубопровода</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168</w:t>
        </w:r>
        <w:r w:rsidR="00E524B2" w:rsidRPr="00E524B2">
          <w:rPr>
            <w:noProof/>
            <w:webHidden/>
            <w:sz w:val="24"/>
            <w:szCs w:val="24"/>
          </w:rPr>
          <w:fldChar w:fldCharType="end"/>
        </w:r>
      </w:hyperlink>
    </w:p>
    <w:p w14:paraId="183055A9" w14:textId="027A1FF6" w:rsidR="00E524B2" w:rsidRPr="00E524B2" w:rsidRDefault="006E64DA" w:rsidP="00E524B2">
      <w:pPr>
        <w:pStyle w:val="afffffffff6"/>
        <w:tabs>
          <w:tab w:val="right" w:leader="dot" w:pos="9627"/>
        </w:tabs>
        <w:spacing w:after="0"/>
        <w:rPr>
          <w:rFonts w:eastAsiaTheme="minorEastAsia"/>
          <w:noProof/>
          <w:sz w:val="24"/>
          <w:szCs w:val="24"/>
        </w:rPr>
      </w:pPr>
      <w:hyperlink w:anchor="_Toc136970861" w:history="1">
        <w:r w:rsidR="00E524B2" w:rsidRPr="00E524B2">
          <w:rPr>
            <w:rStyle w:val="af5"/>
            <w:rFonts w:eastAsiaTheme="majorEastAsia"/>
            <w:noProof/>
            <w:sz w:val="24"/>
            <w:szCs w:val="24"/>
          </w:rPr>
          <w:t>Таблица 96. Оценка основных показателей надежности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169</w:t>
        </w:r>
        <w:r w:rsidR="00E524B2" w:rsidRPr="00E524B2">
          <w:rPr>
            <w:noProof/>
            <w:webHidden/>
            <w:sz w:val="24"/>
            <w:szCs w:val="24"/>
          </w:rPr>
          <w:fldChar w:fldCharType="end"/>
        </w:r>
      </w:hyperlink>
    </w:p>
    <w:p w14:paraId="1152FB5B" w14:textId="110F3145" w:rsidR="00E524B2" w:rsidRPr="00E524B2" w:rsidRDefault="006E64DA" w:rsidP="00E524B2">
      <w:pPr>
        <w:pStyle w:val="afffffffff6"/>
        <w:tabs>
          <w:tab w:val="right" w:leader="dot" w:pos="9627"/>
        </w:tabs>
        <w:spacing w:after="0"/>
        <w:rPr>
          <w:rFonts w:eastAsiaTheme="minorEastAsia"/>
          <w:noProof/>
          <w:sz w:val="24"/>
          <w:szCs w:val="24"/>
        </w:rPr>
      </w:pPr>
      <w:hyperlink w:anchor="_Toc136970862" w:history="1">
        <w:r w:rsidR="00E524B2" w:rsidRPr="00E524B2">
          <w:rPr>
            <w:rStyle w:val="af5"/>
            <w:rFonts w:eastAsiaTheme="majorEastAsia"/>
            <w:noProof/>
            <w:sz w:val="24"/>
            <w:szCs w:val="24"/>
          </w:rPr>
          <w:t>Таблица 97. Плановые значения надёжности ООО «ПТВС», достижение которых планируется при реализации мероприятий инвестиционной программы</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170</w:t>
        </w:r>
        <w:r w:rsidR="00E524B2" w:rsidRPr="00E524B2">
          <w:rPr>
            <w:noProof/>
            <w:webHidden/>
            <w:sz w:val="24"/>
            <w:szCs w:val="24"/>
          </w:rPr>
          <w:fldChar w:fldCharType="end"/>
        </w:r>
      </w:hyperlink>
    </w:p>
    <w:p w14:paraId="3781860F" w14:textId="0ABD4E29" w:rsidR="00E524B2" w:rsidRPr="00E524B2" w:rsidRDefault="006E64DA" w:rsidP="00E524B2">
      <w:pPr>
        <w:pStyle w:val="afffffffff6"/>
        <w:tabs>
          <w:tab w:val="right" w:leader="dot" w:pos="9627"/>
        </w:tabs>
        <w:spacing w:after="0"/>
        <w:rPr>
          <w:rFonts w:eastAsiaTheme="minorEastAsia"/>
          <w:noProof/>
          <w:sz w:val="24"/>
          <w:szCs w:val="24"/>
        </w:rPr>
      </w:pPr>
      <w:hyperlink w:anchor="_Toc136970863" w:history="1">
        <w:r w:rsidR="00E524B2" w:rsidRPr="00E524B2">
          <w:rPr>
            <w:rStyle w:val="af5"/>
            <w:rFonts w:eastAsiaTheme="majorEastAsia"/>
            <w:noProof/>
            <w:sz w:val="24"/>
            <w:szCs w:val="24"/>
          </w:rPr>
          <w:t>Таблица 98. Значение интенсивности отказов в зависимости от продолжительности эксплуатации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171</w:t>
        </w:r>
        <w:r w:rsidR="00E524B2" w:rsidRPr="00E524B2">
          <w:rPr>
            <w:noProof/>
            <w:webHidden/>
            <w:sz w:val="24"/>
            <w:szCs w:val="24"/>
          </w:rPr>
          <w:fldChar w:fldCharType="end"/>
        </w:r>
      </w:hyperlink>
    </w:p>
    <w:p w14:paraId="7F00C988" w14:textId="215E1720" w:rsidR="00E524B2" w:rsidRPr="00E524B2" w:rsidRDefault="006E64DA" w:rsidP="00E524B2">
      <w:pPr>
        <w:pStyle w:val="afffffffff6"/>
        <w:tabs>
          <w:tab w:val="right" w:leader="dot" w:pos="9627"/>
        </w:tabs>
        <w:spacing w:after="0"/>
        <w:rPr>
          <w:rFonts w:eastAsiaTheme="minorEastAsia"/>
          <w:noProof/>
          <w:sz w:val="24"/>
          <w:szCs w:val="24"/>
        </w:rPr>
      </w:pPr>
      <w:hyperlink w:anchor="_Toc136970864" w:history="1">
        <w:r w:rsidR="00E524B2" w:rsidRPr="00E524B2">
          <w:rPr>
            <w:rStyle w:val="af5"/>
            <w:rFonts w:eastAsiaTheme="majorEastAsia"/>
            <w:noProof/>
            <w:sz w:val="24"/>
            <w:szCs w:val="24"/>
          </w:rPr>
          <w:t>Таблица 99. Изменения в показателях надежности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172</w:t>
        </w:r>
        <w:r w:rsidR="00E524B2" w:rsidRPr="00E524B2">
          <w:rPr>
            <w:noProof/>
            <w:webHidden/>
            <w:sz w:val="24"/>
            <w:szCs w:val="24"/>
          </w:rPr>
          <w:fldChar w:fldCharType="end"/>
        </w:r>
      </w:hyperlink>
    </w:p>
    <w:p w14:paraId="5C406FAC" w14:textId="5CECFFEF" w:rsidR="00E524B2" w:rsidRPr="00E524B2" w:rsidRDefault="006E64DA" w:rsidP="00E524B2">
      <w:pPr>
        <w:pStyle w:val="afffffffff6"/>
        <w:tabs>
          <w:tab w:val="right" w:leader="dot" w:pos="9627"/>
        </w:tabs>
        <w:spacing w:after="0"/>
        <w:rPr>
          <w:rFonts w:eastAsiaTheme="minorEastAsia"/>
          <w:noProof/>
          <w:sz w:val="24"/>
          <w:szCs w:val="24"/>
        </w:rPr>
      </w:pPr>
      <w:hyperlink w:anchor="_Toc136970865" w:history="1">
        <w:r w:rsidR="00E524B2" w:rsidRPr="00E524B2">
          <w:rPr>
            <w:rStyle w:val="af5"/>
            <w:rFonts w:eastAsiaTheme="majorEastAsia"/>
            <w:noProof/>
            <w:sz w:val="24"/>
            <w:szCs w:val="24"/>
          </w:rPr>
          <w:t>Таблица 100. Финансовые затраты на модернизацию системы теплоснабжения (источники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176</w:t>
        </w:r>
        <w:r w:rsidR="00E524B2" w:rsidRPr="00E524B2">
          <w:rPr>
            <w:noProof/>
            <w:webHidden/>
            <w:sz w:val="24"/>
            <w:szCs w:val="24"/>
          </w:rPr>
          <w:fldChar w:fldCharType="end"/>
        </w:r>
      </w:hyperlink>
    </w:p>
    <w:p w14:paraId="2F0910B2" w14:textId="667B0C81" w:rsidR="00E524B2" w:rsidRPr="00E524B2" w:rsidRDefault="006E64DA" w:rsidP="00E524B2">
      <w:pPr>
        <w:pStyle w:val="afffffffff6"/>
        <w:tabs>
          <w:tab w:val="right" w:leader="dot" w:pos="9627"/>
        </w:tabs>
        <w:spacing w:after="0"/>
        <w:rPr>
          <w:rFonts w:eastAsiaTheme="minorEastAsia"/>
          <w:noProof/>
          <w:sz w:val="24"/>
          <w:szCs w:val="24"/>
        </w:rPr>
      </w:pPr>
      <w:hyperlink w:anchor="_Toc136970866" w:history="1">
        <w:r w:rsidR="00E524B2" w:rsidRPr="00E524B2">
          <w:rPr>
            <w:rStyle w:val="af5"/>
            <w:rFonts w:eastAsiaTheme="majorEastAsia"/>
            <w:noProof/>
            <w:sz w:val="24"/>
            <w:szCs w:val="24"/>
          </w:rPr>
          <w:t>Таблица 101. Укрупненный сметный расчет (строительство новой газовой котельной в мкр. Заречный)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178</w:t>
        </w:r>
        <w:r w:rsidR="00E524B2" w:rsidRPr="00E524B2">
          <w:rPr>
            <w:noProof/>
            <w:webHidden/>
            <w:sz w:val="24"/>
            <w:szCs w:val="24"/>
          </w:rPr>
          <w:fldChar w:fldCharType="end"/>
        </w:r>
      </w:hyperlink>
    </w:p>
    <w:p w14:paraId="09D25622" w14:textId="7FCE856E" w:rsidR="00E524B2" w:rsidRPr="00E524B2" w:rsidRDefault="006E64DA" w:rsidP="00E524B2">
      <w:pPr>
        <w:pStyle w:val="afffffffff6"/>
        <w:tabs>
          <w:tab w:val="right" w:leader="dot" w:pos="9627"/>
        </w:tabs>
        <w:spacing w:after="0"/>
        <w:rPr>
          <w:rFonts w:eastAsiaTheme="minorEastAsia"/>
          <w:noProof/>
          <w:sz w:val="24"/>
          <w:szCs w:val="24"/>
        </w:rPr>
      </w:pPr>
      <w:hyperlink w:anchor="_Toc136970867" w:history="1">
        <w:r w:rsidR="00E524B2" w:rsidRPr="00E524B2">
          <w:rPr>
            <w:rStyle w:val="af5"/>
            <w:rFonts w:eastAsiaTheme="majorEastAsia"/>
            <w:noProof/>
            <w:sz w:val="24"/>
            <w:szCs w:val="24"/>
          </w:rPr>
          <w:t>Таблица 102. Оценка величины необходимых капитальных вложений в строительство и реконструкцию объектов централизованной системы теплоснабжения (тепловые сети, насосные станции)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179</w:t>
        </w:r>
        <w:r w:rsidR="00E524B2" w:rsidRPr="00E524B2">
          <w:rPr>
            <w:noProof/>
            <w:webHidden/>
            <w:sz w:val="24"/>
            <w:szCs w:val="24"/>
          </w:rPr>
          <w:fldChar w:fldCharType="end"/>
        </w:r>
      </w:hyperlink>
    </w:p>
    <w:p w14:paraId="653F052E" w14:textId="5F860D14" w:rsidR="00E524B2" w:rsidRPr="00E524B2" w:rsidRDefault="006E64DA" w:rsidP="00E524B2">
      <w:pPr>
        <w:pStyle w:val="afffffffff6"/>
        <w:tabs>
          <w:tab w:val="right" w:leader="dot" w:pos="9627"/>
        </w:tabs>
        <w:spacing w:after="0"/>
        <w:rPr>
          <w:rFonts w:eastAsiaTheme="minorEastAsia"/>
          <w:noProof/>
          <w:sz w:val="24"/>
          <w:szCs w:val="24"/>
        </w:rPr>
      </w:pPr>
      <w:hyperlink w:anchor="_Toc136970868" w:history="1">
        <w:r w:rsidR="00E524B2" w:rsidRPr="00E524B2">
          <w:rPr>
            <w:rStyle w:val="af5"/>
            <w:rFonts w:eastAsiaTheme="majorEastAsia"/>
            <w:noProof/>
            <w:sz w:val="24"/>
            <w:szCs w:val="24"/>
          </w:rPr>
          <w:t>Таблица 103. Удельный расход топлива на выработку тепловой энергии по источникам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183</w:t>
        </w:r>
        <w:r w:rsidR="00E524B2" w:rsidRPr="00E524B2">
          <w:rPr>
            <w:noProof/>
            <w:webHidden/>
            <w:sz w:val="24"/>
            <w:szCs w:val="24"/>
          </w:rPr>
          <w:fldChar w:fldCharType="end"/>
        </w:r>
      </w:hyperlink>
    </w:p>
    <w:p w14:paraId="3DB6A3B5" w14:textId="7620F91F" w:rsidR="00E524B2" w:rsidRPr="00E524B2" w:rsidRDefault="006E64DA" w:rsidP="00E524B2">
      <w:pPr>
        <w:pStyle w:val="afffffffff6"/>
        <w:tabs>
          <w:tab w:val="right" w:leader="dot" w:pos="9627"/>
        </w:tabs>
        <w:spacing w:after="0"/>
        <w:rPr>
          <w:rFonts w:eastAsiaTheme="minorEastAsia"/>
          <w:noProof/>
          <w:sz w:val="24"/>
          <w:szCs w:val="24"/>
        </w:rPr>
      </w:pPr>
      <w:hyperlink w:anchor="_Toc136970869" w:history="1">
        <w:r w:rsidR="00E524B2" w:rsidRPr="00E524B2">
          <w:rPr>
            <w:rStyle w:val="af5"/>
            <w:rFonts w:eastAsiaTheme="majorEastAsia"/>
            <w:noProof/>
            <w:sz w:val="24"/>
            <w:szCs w:val="24"/>
          </w:rPr>
          <w:t>Таблица 104. Отношение величины технологических потерь тепловой энергии, теплоносителя к материальной характеристике тепловой сети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184</w:t>
        </w:r>
        <w:r w:rsidR="00E524B2" w:rsidRPr="00E524B2">
          <w:rPr>
            <w:noProof/>
            <w:webHidden/>
            <w:sz w:val="24"/>
            <w:szCs w:val="24"/>
          </w:rPr>
          <w:fldChar w:fldCharType="end"/>
        </w:r>
      </w:hyperlink>
    </w:p>
    <w:p w14:paraId="22B3231C" w14:textId="6E1CF4A2" w:rsidR="00E524B2" w:rsidRPr="00E524B2" w:rsidRDefault="006E64DA" w:rsidP="00E524B2">
      <w:pPr>
        <w:pStyle w:val="afffffffff6"/>
        <w:tabs>
          <w:tab w:val="right" w:leader="dot" w:pos="9627"/>
        </w:tabs>
        <w:spacing w:after="0"/>
        <w:rPr>
          <w:rFonts w:eastAsiaTheme="minorEastAsia"/>
          <w:noProof/>
          <w:sz w:val="24"/>
          <w:szCs w:val="24"/>
        </w:rPr>
      </w:pPr>
      <w:hyperlink w:anchor="_Toc136970870" w:history="1">
        <w:r w:rsidR="00E524B2" w:rsidRPr="00E524B2">
          <w:rPr>
            <w:rStyle w:val="af5"/>
            <w:rFonts w:eastAsiaTheme="majorEastAsia"/>
            <w:noProof/>
            <w:sz w:val="24"/>
            <w:szCs w:val="24"/>
          </w:rPr>
          <w:t>Таблица 105. Коэффициент использования установленной тепловой мощности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185</w:t>
        </w:r>
        <w:r w:rsidR="00E524B2" w:rsidRPr="00E524B2">
          <w:rPr>
            <w:noProof/>
            <w:webHidden/>
            <w:sz w:val="24"/>
            <w:szCs w:val="24"/>
          </w:rPr>
          <w:fldChar w:fldCharType="end"/>
        </w:r>
      </w:hyperlink>
    </w:p>
    <w:p w14:paraId="4D56A02B" w14:textId="5DD00EC4" w:rsidR="00E524B2" w:rsidRPr="00E524B2" w:rsidRDefault="006E64DA" w:rsidP="00E524B2">
      <w:pPr>
        <w:pStyle w:val="afffffffff6"/>
        <w:tabs>
          <w:tab w:val="right" w:leader="dot" w:pos="9627"/>
        </w:tabs>
        <w:spacing w:after="0"/>
        <w:rPr>
          <w:rFonts w:eastAsiaTheme="minorEastAsia"/>
          <w:noProof/>
          <w:sz w:val="24"/>
          <w:szCs w:val="24"/>
        </w:rPr>
      </w:pPr>
      <w:hyperlink w:anchor="_Toc136970871" w:history="1">
        <w:r w:rsidR="00E524B2" w:rsidRPr="00E524B2">
          <w:rPr>
            <w:rStyle w:val="af5"/>
            <w:rFonts w:eastAsiaTheme="majorEastAsia"/>
            <w:noProof/>
            <w:sz w:val="24"/>
            <w:szCs w:val="24"/>
          </w:rPr>
          <w:t>Таблица 106. Удельная материальная характеристика тепловых сетей, приведенная к расчетной тепловой нагрузке</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186</w:t>
        </w:r>
        <w:r w:rsidR="00E524B2" w:rsidRPr="00E524B2">
          <w:rPr>
            <w:noProof/>
            <w:webHidden/>
            <w:sz w:val="24"/>
            <w:szCs w:val="24"/>
          </w:rPr>
          <w:fldChar w:fldCharType="end"/>
        </w:r>
      </w:hyperlink>
    </w:p>
    <w:p w14:paraId="0F4B77E7" w14:textId="725B4CDD" w:rsidR="00E524B2" w:rsidRPr="00E524B2" w:rsidRDefault="006E64DA" w:rsidP="00E524B2">
      <w:pPr>
        <w:pStyle w:val="afffffffff6"/>
        <w:tabs>
          <w:tab w:val="right" w:leader="dot" w:pos="9627"/>
        </w:tabs>
        <w:spacing w:after="0"/>
        <w:rPr>
          <w:rFonts w:eastAsiaTheme="minorEastAsia"/>
          <w:noProof/>
          <w:sz w:val="24"/>
          <w:szCs w:val="24"/>
        </w:rPr>
      </w:pPr>
      <w:hyperlink w:anchor="_Toc136970872" w:history="1">
        <w:r w:rsidR="00E524B2" w:rsidRPr="00E524B2">
          <w:rPr>
            <w:rStyle w:val="af5"/>
            <w:rFonts w:eastAsiaTheme="majorEastAsia"/>
            <w:noProof/>
            <w:sz w:val="24"/>
            <w:szCs w:val="24"/>
          </w:rPr>
          <w:t>Таблица 107 Средневзвешенный (по материальной характеристике) срок эксплуатации тепловых сетей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187</w:t>
        </w:r>
        <w:r w:rsidR="00E524B2" w:rsidRPr="00E524B2">
          <w:rPr>
            <w:noProof/>
            <w:webHidden/>
            <w:sz w:val="24"/>
            <w:szCs w:val="24"/>
          </w:rPr>
          <w:fldChar w:fldCharType="end"/>
        </w:r>
      </w:hyperlink>
    </w:p>
    <w:p w14:paraId="5D438A12" w14:textId="370E0B5E" w:rsidR="00E524B2" w:rsidRPr="00E524B2" w:rsidRDefault="006E64DA" w:rsidP="00E524B2">
      <w:pPr>
        <w:pStyle w:val="afffffffff6"/>
        <w:tabs>
          <w:tab w:val="right" w:leader="dot" w:pos="9627"/>
        </w:tabs>
        <w:spacing w:after="0"/>
        <w:rPr>
          <w:rFonts w:eastAsiaTheme="minorEastAsia"/>
          <w:noProof/>
          <w:sz w:val="24"/>
          <w:szCs w:val="24"/>
        </w:rPr>
      </w:pPr>
      <w:hyperlink w:anchor="_Toc136970873" w:history="1">
        <w:r w:rsidR="00E524B2" w:rsidRPr="00E524B2">
          <w:rPr>
            <w:rStyle w:val="af5"/>
            <w:rFonts w:eastAsiaTheme="majorEastAsia"/>
            <w:noProof/>
            <w:sz w:val="24"/>
            <w:szCs w:val="24"/>
          </w:rPr>
          <w:t>Таблица 108. Отношение материальной характеристики тепловых сетей, реконструированных за год, к общей материальной характеристике тепловых сетей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187</w:t>
        </w:r>
        <w:r w:rsidR="00E524B2" w:rsidRPr="00E524B2">
          <w:rPr>
            <w:noProof/>
            <w:webHidden/>
            <w:sz w:val="24"/>
            <w:szCs w:val="24"/>
          </w:rPr>
          <w:fldChar w:fldCharType="end"/>
        </w:r>
      </w:hyperlink>
    </w:p>
    <w:p w14:paraId="0314B460" w14:textId="41B7C4C7" w:rsidR="00E524B2" w:rsidRPr="00E524B2" w:rsidRDefault="006E64DA" w:rsidP="00E524B2">
      <w:pPr>
        <w:pStyle w:val="afffffffff6"/>
        <w:tabs>
          <w:tab w:val="right" w:leader="dot" w:pos="9627"/>
        </w:tabs>
        <w:spacing w:after="0"/>
        <w:rPr>
          <w:rFonts w:eastAsiaTheme="minorEastAsia"/>
          <w:noProof/>
          <w:sz w:val="24"/>
          <w:szCs w:val="24"/>
        </w:rPr>
      </w:pPr>
      <w:hyperlink w:anchor="_Toc136970874" w:history="1">
        <w:r w:rsidR="00E524B2" w:rsidRPr="00E524B2">
          <w:rPr>
            <w:rStyle w:val="af5"/>
            <w:rFonts w:eastAsiaTheme="majorEastAsia"/>
            <w:noProof/>
            <w:sz w:val="24"/>
            <w:szCs w:val="24"/>
          </w:rPr>
          <w:t>Таблица 109. Плановые значения показателей, достижение которых предусмотрено в результате реализации мероприятий инвестиционной программы ООО «Предприятие тепловодоснабжения» в сфере теплоснабжения на 2024-2028 гг. по г.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189</w:t>
        </w:r>
        <w:r w:rsidR="00E524B2" w:rsidRPr="00E524B2">
          <w:rPr>
            <w:noProof/>
            <w:webHidden/>
            <w:sz w:val="24"/>
            <w:szCs w:val="24"/>
          </w:rPr>
          <w:fldChar w:fldCharType="end"/>
        </w:r>
      </w:hyperlink>
    </w:p>
    <w:p w14:paraId="4C588690" w14:textId="521F929D" w:rsidR="00E524B2" w:rsidRPr="00E524B2" w:rsidRDefault="006E64DA" w:rsidP="00E524B2">
      <w:pPr>
        <w:pStyle w:val="afffffffff6"/>
        <w:tabs>
          <w:tab w:val="right" w:leader="dot" w:pos="9627"/>
        </w:tabs>
        <w:spacing w:after="0"/>
        <w:rPr>
          <w:rFonts w:eastAsiaTheme="minorEastAsia"/>
          <w:noProof/>
          <w:sz w:val="24"/>
          <w:szCs w:val="24"/>
        </w:rPr>
      </w:pPr>
      <w:hyperlink w:anchor="_Toc136970875" w:history="1">
        <w:r w:rsidR="00E524B2" w:rsidRPr="00E524B2">
          <w:rPr>
            <w:rStyle w:val="af5"/>
            <w:rFonts w:eastAsiaTheme="majorEastAsia"/>
            <w:noProof/>
            <w:sz w:val="24"/>
            <w:szCs w:val="24"/>
          </w:rPr>
          <w:t>Таблица 110. Анализ изменений в оценке значений индикаторов развития систем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191</w:t>
        </w:r>
        <w:r w:rsidR="00E524B2" w:rsidRPr="00E524B2">
          <w:rPr>
            <w:noProof/>
            <w:webHidden/>
            <w:sz w:val="24"/>
            <w:szCs w:val="24"/>
          </w:rPr>
          <w:fldChar w:fldCharType="end"/>
        </w:r>
      </w:hyperlink>
    </w:p>
    <w:p w14:paraId="7B2F2B49" w14:textId="185AE0F8" w:rsidR="00E524B2" w:rsidRPr="00E524B2" w:rsidRDefault="006E64DA" w:rsidP="00E524B2">
      <w:pPr>
        <w:pStyle w:val="afffffffff6"/>
        <w:tabs>
          <w:tab w:val="right" w:leader="dot" w:pos="9627"/>
        </w:tabs>
        <w:spacing w:after="0"/>
        <w:rPr>
          <w:rFonts w:eastAsiaTheme="minorEastAsia"/>
          <w:noProof/>
          <w:sz w:val="24"/>
          <w:szCs w:val="24"/>
        </w:rPr>
      </w:pPr>
      <w:hyperlink w:anchor="_Toc136970876" w:history="1">
        <w:r w:rsidR="00E524B2" w:rsidRPr="00E524B2">
          <w:rPr>
            <w:rStyle w:val="af5"/>
            <w:rFonts w:eastAsiaTheme="majorEastAsia"/>
            <w:noProof/>
            <w:sz w:val="24"/>
            <w:szCs w:val="24"/>
          </w:rPr>
          <w:t>Таблица 111. Тарифно-балансовая расчетная модель котельной СВК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193</w:t>
        </w:r>
        <w:r w:rsidR="00E524B2" w:rsidRPr="00E524B2">
          <w:rPr>
            <w:noProof/>
            <w:webHidden/>
            <w:sz w:val="24"/>
            <w:szCs w:val="24"/>
          </w:rPr>
          <w:fldChar w:fldCharType="end"/>
        </w:r>
      </w:hyperlink>
    </w:p>
    <w:p w14:paraId="5B9C92B8" w14:textId="39E1BA8C" w:rsidR="00E524B2" w:rsidRPr="00E524B2" w:rsidRDefault="006E64DA" w:rsidP="00E524B2">
      <w:pPr>
        <w:pStyle w:val="afffffffff6"/>
        <w:tabs>
          <w:tab w:val="right" w:leader="dot" w:pos="9627"/>
        </w:tabs>
        <w:spacing w:after="0"/>
        <w:rPr>
          <w:rFonts w:eastAsiaTheme="minorEastAsia"/>
          <w:noProof/>
          <w:sz w:val="24"/>
          <w:szCs w:val="24"/>
        </w:rPr>
      </w:pPr>
      <w:hyperlink w:anchor="_Toc136970877" w:history="1">
        <w:r w:rsidR="00E524B2" w:rsidRPr="00E524B2">
          <w:rPr>
            <w:rStyle w:val="af5"/>
            <w:rFonts w:eastAsiaTheme="majorEastAsia"/>
            <w:noProof/>
            <w:sz w:val="24"/>
            <w:szCs w:val="24"/>
          </w:rPr>
          <w:t>Таблица 112. Тарифно-балансовая расчетная модель котельной «Промзона»</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193</w:t>
        </w:r>
        <w:r w:rsidR="00E524B2" w:rsidRPr="00E524B2">
          <w:rPr>
            <w:noProof/>
            <w:webHidden/>
            <w:sz w:val="24"/>
            <w:szCs w:val="24"/>
          </w:rPr>
          <w:fldChar w:fldCharType="end"/>
        </w:r>
      </w:hyperlink>
    </w:p>
    <w:p w14:paraId="20B578C8" w14:textId="5A993125" w:rsidR="00E524B2" w:rsidRPr="00E524B2" w:rsidRDefault="006E64DA" w:rsidP="00E524B2">
      <w:pPr>
        <w:pStyle w:val="afffffffff6"/>
        <w:tabs>
          <w:tab w:val="right" w:leader="dot" w:pos="9627"/>
        </w:tabs>
        <w:spacing w:after="0"/>
        <w:rPr>
          <w:rFonts w:eastAsiaTheme="minorEastAsia"/>
          <w:noProof/>
          <w:sz w:val="24"/>
          <w:szCs w:val="24"/>
        </w:rPr>
      </w:pPr>
      <w:hyperlink w:anchor="_Toc136970878" w:history="1">
        <w:r w:rsidR="00E524B2" w:rsidRPr="00E524B2">
          <w:rPr>
            <w:rStyle w:val="af5"/>
            <w:rFonts w:eastAsiaTheme="majorEastAsia"/>
            <w:noProof/>
            <w:sz w:val="24"/>
            <w:szCs w:val="24"/>
          </w:rPr>
          <w:t>Таблица 113. Тарифно-балансовая расчетная модель перспективной котельной мкр. Заречный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193</w:t>
        </w:r>
        <w:r w:rsidR="00E524B2" w:rsidRPr="00E524B2">
          <w:rPr>
            <w:noProof/>
            <w:webHidden/>
            <w:sz w:val="24"/>
            <w:szCs w:val="24"/>
          </w:rPr>
          <w:fldChar w:fldCharType="end"/>
        </w:r>
      </w:hyperlink>
    </w:p>
    <w:p w14:paraId="6CE7659F" w14:textId="7A3DD787" w:rsidR="00E524B2" w:rsidRPr="00E524B2" w:rsidRDefault="006E64DA" w:rsidP="00E524B2">
      <w:pPr>
        <w:pStyle w:val="afffffffff6"/>
        <w:tabs>
          <w:tab w:val="right" w:leader="dot" w:pos="9627"/>
        </w:tabs>
        <w:spacing w:after="0"/>
        <w:rPr>
          <w:rFonts w:eastAsiaTheme="minorEastAsia"/>
          <w:noProof/>
          <w:sz w:val="24"/>
          <w:szCs w:val="24"/>
        </w:rPr>
      </w:pPr>
      <w:hyperlink w:anchor="_Toc136970879" w:history="1">
        <w:r w:rsidR="00E524B2" w:rsidRPr="00E524B2">
          <w:rPr>
            <w:rStyle w:val="af5"/>
            <w:rFonts w:eastAsiaTheme="majorEastAsia"/>
            <w:noProof/>
            <w:sz w:val="24"/>
            <w:szCs w:val="24"/>
          </w:rPr>
          <w:t>Таблица 114. Тарифно-балансовая расчетная модель электрокотельной ул. Экспедиционная («МУП «Коммунальщик»)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194</w:t>
        </w:r>
        <w:r w:rsidR="00E524B2" w:rsidRPr="00E524B2">
          <w:rPr>
            <w:noProof/>
            <w:webHidden/>
            <w:sz w:val="24"/>
            <w:szCs w:val="24"/>
          </w:rPr>
          <w:fldChar w:fldCharType="end"/>
        </w:r>
      </w:hyperlink>
    </w:p>
    <w:p w14:paraId="04328438" w14:textId="6D819FAB" w:rsidR="00E524B2" w:rsidRPr="00E524B2" w:rsidRDefault="006E64DA" w:rsidP="00E524B2">
      <w:pPr>
        <w:pStyle w:val="afffffffff6"/>
        <w:tabs>
          <w:tab w:val="right" w:leader="dot" w:pos="9627"/>
        </w:tabs>
        <w:spacing w:after="0"/>
        <w:rPr>
          <w:rFonts w:eastAsiaTheme="minorEastAsia"/>
          <w:noProof/>
          <w:sz w:val="24"/>
          <w:szCs w:val="24"/>
        </w:rPr>
      </w:pPr>
      <w:hyperlink w:anchor="_Toc136970880" w:history="1">
        <w:r w:rsidR="00E524B2" w:rsidRPr="00E524B2">
          <w:rPr>
            <w:rStyle w:val="af5"/>
            <w:rFonts w:eastAsiaTheme="majorEastAsia"/>
            <w:noProof/>
            <w:sz w:val="24"/>
            <w:szCs w:val="24"/>
          </w:rPr>
          <w:t>Таблица 115. Тарифно-балансовая расчетная модель электрокотельной МГРЭС ЗЭС ПАО «Якутскэнерго»</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194</w:t>
        </w:r>
        <w:r w:rsidR="00E524B2" w:rsidRPr="00E524B2">
          <w:rPr>
            <w:noProof/>
            <w:webHidden/>
            <w:sz w:val="24"/>
            <w:szCs w:val="24"/>
          </w:rPr>
          <w:fldChar w:fldCharType="end"/>
        </w:r>
      </w:hyperlink>
    </w:p>
    <w:p w14:paraId="21070AC6" w14:textId="01C25C36" w:rsidR="00E524B2" w:rsidRPr="00E524B2" w:rsidRDefault="006E64DA" w:rsidP="00E524B2">
      <w:pPr>
        <w:pStyle w:val="afffffffff6"/>
        <w:tabs>
          <w:tab w:val="right" w:leader="dot" w:pos="9627"/>
        </w:tabs>
        <w:spacing w:after="0"/>
        <w:rPr>
          <w:rFonts w:eastAsiaTheme="minorEastAsia"/>
          <w:noProof/>
          <w:sz w:val="24"/>
          <w:szCs w:val="24"/>
        </w:rPr>
      </w:pPr>
      <w:hyperlink w:anchor="_Toc136970881" w:history="1">
        <w:r w:rsidR="00E524B2" w:rsidRPr="00E524B2">
          <w:rPr>
            <w:rStyle w:val="af5"/>
            <w:rFonts w:eastAsiaTheme="majorEastAsia"/>
            <w:noProof/>
            <w:sz w:val="24"/>
            <w:szCs w:val="24"/>
          </w:rPr>
          <w:t>Таблица 116. Оценка тарифных последствий для ООО «ПТВС»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195</w:t>
        </w:r>
        <w:r w:rsidR="00E524B2" w:rsidRPr="00E524B2">
          <w:rPr>
            <w:noProof/>
            <w:webHidden/>
            <w:sz w:val="24"/>
            <w:szCs w:val="24"/>
          </w:rPr>
          <w:fldChar w:fldCharType="end"/>
        </w:r>
      </w:hyperlink>
    </w:p>
    <w:p w14:paraId="26350AC6" w14:textId="0B7D02F0" w:rsidR="00E524B2" w:rsidRPr="00E524B2" w:rsidRDefault="006E64DA" w:rsidP="00E524B2">
      <w:pPr>
        <w:pStyle w:val="afffffffff6"/>
        <w:tabs>
          <w:tab w:val="right" w:leader="dot" w:pos="9627"/>
        </w:tabs>
        <w:spacing w:after="0"/>
        <w:rPr>
          <w:rFonts w:eastAsiaTheme="minorEastAsia"/>
          <w:noProof/>
          <w:sz w:val="24"/>
          <w:szCs w:val="24"/>
        </w:rPr>
      </w:pPr>
      <w:hyperlink w:anchor="_Toc136970882" w:history="1">
        <w:r w:rsidR="00E524B2" w:rsidRPr="00E524B2">
          <w:rPr>
            <w:rStyle w:val="af5"/>
            <w:rFonts w:eastAsiaTheme="majorEastAsia"/>
            <w:noProof/>
            <w:sz w:val="24"/>
            <w:szCs w:val="24"/>
          </w:rPr>
          <w:t>Таблица 117. Оценка тарифных последствий для МГРЭС ЗЭС ПАО «Якутскэнерго»</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195</w:t>
        </w:r>
        <w:r w:rsidR="00E524B2" w:rsidRPr="00E524B2">
          <w:rPr>
            <w:noProof/>
            <w:webHidden/>
            <w:sz w:val="24"/>
            <w:szCs w:val="24"/>
          </w:rPr>
          <w:fldChar w:fldCharType="end"/>
        </w:r>
      </w:hyperlink>
    </w:p>
    <w:p w14:paraId="5BEB1449" w14:textId="05D57B39" w:rsidR="00E524B2" w:rsidRPr="00E524B2" w:rsidRDefault="006E64DA" w:rsidP="00E524B2">
      <w:pPr>
        <w:pStyle w:val="afffffffff6"/>
        <w:tabs>
          <w:tab w:val="right" w:leader="dot" w:pos="9627"/>
        </w:tabs>
        <w:spacing w:after="0"/>
        <w:rPr>
          <w:rFonts w:eastAsiaTheme="minorEastAsia"/>
          <w:noProof/>
          <w:sz w:val="24"/>
          <w:szCs w:val="24"/>
        </w:rPr>
      </w:pPr>
      <w:hyperlink w:anchor="_Toc136970883" w:history="1">
        <w:r w:rsidR="00E524B2" w:rsidRPr="00E524B2">
          <w:rPr>
            <w:rStyle w:val="af5"/>
            <w:rFonts w:eastAsiaTheme="majorEastAsia"/>
            <w:noProof/>
            <w:sz w:val="24"/>
            <w:szCs w:val="24"/>
          </w:rPr>
          <w:t>Таблица 118. Оценка тарифных последствий для МУП «Коммунальщик»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196</w:t>
        </w:r>
        <w:r w:rsidR="00E524B2" w:rsidRPr="00E524B2">
          <w:rPr>
            <w:noProof/>
            <w:webHidden/>
            <w:sz w:val="24"/>
            <w:szCs w:val="24"/>
          </w:rPr>
          <w:fldChar w:fldCharType="end"/>
        </w:r>
      </w:hyperlink>
    </w:p>
    <w:p w14:paraId="647623DC" w14:textId="0DE7BBB3" w:rsidR="00E524B2" w:rsidRPr="00E524B2" w:rsidRDefault="006E64DA" w:rsidP="00E524B2">
      <w:pPr>
        <w:pStyle w:val="afffffffff6"/>
        <w:tabs>
          <w:tab w:val="right" w:leader="dot" w:pos="9627"/>
        </w:tabs>
        <w:spacing w:after="0"/>
        <w:rPr>
          <w:rFonts w:eastAsiaTheme="minorEastAsia"/>
          <w:noProof/>
          <w:sz w:val="24"/>
          <w:szCs w:val="24"/>
        </w:rPr>
      </w:pPr>
      <w:hyperlink w:anchor="_Toc136970884" w:history="1">
        <w:r w:rsidR="00E524B2" w:rsidRPr="00E524B2">
          <w:rPr>
            <w:rStyle w:val="af5"/>
            <w:rFonts w:eastAsiaTheme="majorEastAsia"/>
            <w:noProof/>
            <w:sz w:val="24"/>
            <w:szCs w:val="24"/>
          </w:rPr>
          <w:t>Таблица 119. Реестр систем теплоснабжения, содержащий перечень теплоснабжающих организаций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197</w:t>
        </w:r>
        <w:r w:rsidR="00E524B2" w:rsidRPr="00E524B2">
          <w:rPr>
            <w:noProof/>
            <w:webHidden/>
            <w:sz w:val="24"/>
            <w:szCs w:val="24"/>
          </w:rPr>
          <w:fldChar w:fldCharType="end"/>
        </w:r>
      </w:hyperlink>
    </w:p>
    <w:p w14:paraId="234AABFB" w14:textId="5AF92C31" w:rsidR="00E524B2" w:rsidRPr="00E524B2" w:rsidRDefault="006E64DA" w:rsidP="00E524B2">
      <w:pPr>
        <w:pStyle w:val="afffffffff6"/>
        <w:tabs>
          <w:tab w:val="right" w:leader="dot" w:pos="9627"/>
        </w:tabs>
        <w:spacing w:after="0"/>
        <w:rPr>
          <w:rFonts w:eastAsiaTheme="minorEastAsia"/>
          <w:noProof/>
          <w:sz w:val="24"/>
          <w:szCs w:val="24"/>
        </w:rPr>
      </w:pPr>
      <w:hyperlink w:anchor="_Toc136970885" w:history="1">
        <w:r w:rsidR="00E524B2" w:rsidRPr="00E524B2">
          <w:rPr>
            <w:rStyle w:val="af5"/>
            <w:rFonts w:eastAsiaTheme="majorEastAsia"/>
            <w:noProof/>
            <w:sz w:val="24"/>
            <w:szCs w:val="24"/>
          </w:rPr>
          <w:t>Таблица 120. Реестр единых теплоснабжающих организаций, содержащий перечень систем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198</w:t>
        </w:r>
        <w:r w:rsidR="00E524B2" w:rsidRPr="00E524B2">
          <w:rPr>
            <w:noProof/>
            <w:webHidden/>
            <w:sz w:val="24"/>
            <w:szCs w:val="24"/>
          </w:rPr>
          <w:fldChar w:fldCharType="end"/>
        </w:r>
      </w:hyperlink>
    </w:p>
    <w:p w14:paraId="02B475BC" w14:textId="270C07D2" w:rsidR="00E524B2" w:rsidRPr="00E524B2" w:rsidRDefault="006E64DA" w:rsidP="00E524B2">
      <w:pPr>
        <w:pStyle w:val="afffffffff6"/>
        <w:tabs>
          <w:tab w:val="right" w:leader="dot" w:pos="9627"/>
        </w:tabs>
        <w:spacing w:after="0"/>
        <w:rPr>
          <w:rFonts w:eastAsiaTheme="minorEastAsia"/>
          <w:noProof/>
          <w:sz w:val="24"/>
          <w:szCs w:val="24"/>
        </w:rPr>
      </w:pPr>
      <w:hyperlink w:anchor="_Toc136970886" w:history="1">
        <w:r w:rsidR="00E524B2" w:rsidRPr="00E524B2">
          <w:rPr>
            <w:rStyle w:val="af5"/>
            <w:rFonts w:eastAsiaTheme="majorEastAsia"/>
            <w:noProof/>
            <w:sz w:val="24"/>
            <w:szCs w:val="24"/>
          </w:rPr>
          <w:t>Таблица 121. Критерии, в соответствии с которыми теплоснабжающей организации присвоен статус единой теплоснабжающей организации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203</w:t>
        </w:r>
        <w:r w:rsidR="00E524B2" w:rsidRPr="00E524B2">
          <w:rPr>
            <w:noProof/>
            <w:webHidden/>
            <w:sz w:val="24"/>
            <w:szCs w:val="24"/>
          </w:rPr>
          <w:fldChar w:fldCharType="end"/>
        </w:r>
      </w:hyperlink>
    </w:p>
    <w:p w14:paraId="60154D97" w14:textId="509810CC" w:rsidR="00E524B2" w:rsidRPr="00E524B2" w:rsidRDefault="006E64DA" w:rsidP="00E524B2">
      <w:pPr>
        <w:pStyle w:val="afffffffff6"/>
        <w:tabs>
          <w:tab w:val="right" w:leader="dot" w:pos="9627"/>
        </w:tabs>
        <w:spacing w:after="0"/>
        <w:rPr>
          <w:rFonts w:eastAsiaTheme="minorEastAsia"/>
          <w:noProof/>
          <w:sz w:val="24"/>
          <w:szCs w:val="24"/>
        </w:rPr>
      </w:pPr>
      <w:hyperlink w:anchor="_Toc136970887" w:history="1">
        <w:r w:rsidR="00E524B2" w:rsidRPr="00E524B2">
          <w:rPr>
            <w:rStyle w:val="af5"/>
            <w:rFonts w:eastAsiaTheme="majorEastAsia"/>
            <w:noProof/>
            <w:sz w:val="24"/>
            <w:szCs w:val="24"/>
          </w:rPr>
          <w:t>Таблица 122. Реестр зон деятельности единой теплоснабжающей организации в существующих зонах действия источников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204</w:t>
        </w:r>
        <w:r w:rsidR="00E524B2" w:rsidRPr="00E524B2">
          <w:rPr>
            <w:noProof/>
            <w:webHidden/>
            <w:sz w:val="24"/>
            <w:szCs w:val="24"/>
          </w:rPr>
          <w:fldChar w:fldCharType="end"/>
        </w:r>
      </w:hyperlink>
    </w:p>
    <w:p w14:paraId="2C4E7EB6" w14:textId="69804EC1" w:rsidR="00E524B2" w:rsidRPr="00E524B2" w:rsidRDefault="006E64DA" w:rsidP="00E524B2">
      <w:pPr>
        <w:pStyle w:val="afffffffff6"/>
        <w:tabs>
          <w:tab w:val="right" w:leader="dot" w:pos="9627"/>
        </w:tabs>
        <w:spacing w:after="0"/>
        <w:rPr>
          <w:rFonts w:eastAsiaTheme="minorEastAsia"/>
          <w:noProof/>
          <w:sz w:val="24"/>
          <w:szCs w:val="24"/>
        </w:rPr>
      </w:pPr>
      <w:hyperlink w:anchor="_Toc136970888" w:history="1">
        <w:r w:rsidR="00E524B2" w:rsidRPr="00E524B2">
          <w:rPr>
            <w:rStyle w:val="af5"/>
            <w:rFonts w:eastAsiaTheme="majorEastAsia"/>
            <w:noProof/>
            <w:sz w:val="24"/>
            <w:szCs w:val="24"/>
          </w:rPr>
          <w:t>Таблица 123. Перечень мероприятий по строительству, реконструкции или техническому перевооружению источников тепловой энергии и других объектов, кроме тепловых сетей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207</w:t>
        </w:r>
        <w:r w:rsidR="00E524B2" w:rsidRPr="00E524B2">
          <w:rPr>
            <w:noProof/>
            <w:webHidden/>
            <w:sz w:val="24"/>
            <w:szCs w:val="24"/>
          </w:rPr>
          <w:fldChar w:fldCharType="end"/>
        </w:r>
      </w:hyperlink>
    </w:p>
    <w:p w14:paraId="5A5FE954" w14:textId="71368B8C" w:rsidR="00E524B2" w:rsidRPr="00E524B2" w:rsidRDefault="006E64DA" w:rsidP="00E524B2">
      <w:pPr>
        <w:pStyle w:val="afffffffff6"/>
        <w:tabs>
          <w:tab w:val="right" w:leader="dot" w:pos="9627"/>
        </w:tabs>
        <w:spacing w:after="0"/>
        <w:rPr>
          <w:rFonts w:eastAsiaTheme="minorEastAsia"/>
          <w:noProof/>
          <w:sz w:val="24"/>
          <w:szCs w:val="24"/>
        </w:rPr>
      </w:pPr>
      <w:hyperlink w:anchor="_Toc136970889" w:history="1">
        <w:r w:rsidR="00E524B2" w:rsidRPr="00E524B2">
          <w:rPr>
            <w:rStyle w:val="af5"/>
            <w:rFonts w:eastAsiaTheme="majorEastAsia"/>
            <w:noProof/>
            <w:sz w:val="24"/>
            <w:szCs w:val="24"/>
          </w:rPr>
          <w:t>Таблица 124 Перечень мероприятий по строительству, реконструкции и техническому перевооружению тепловых сетей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207</w:t>
        </w:r>
        <w:r w:rsidR="00E524B2" w:rsidRPr="00E524B2">
          <w:rPr>
            <w:noProof/>
            <w:webHidden/>
            <w:sz w:val="24"/>
            <w:szCs w:val="24"/>
          </w:rPr>
          <w:fldChar w:fldCharType="end"/>
        </w:r>
      </w:hyperlink>
    </w:p>
    <w:p w14:paraId="0E069BED" w14:textId="3BD66B73" w:rsidR="005D2DFF" w:rsidRPr="00017B5B" w:rsidRDefault="0032549B" w:rsidP="00E524B2">
      <w:pPr>
        <w:pStyle w:val="affffd"/>
        <w:spacing w:line="276" w:lineRule="auto"/>
        <w:rPr>
          <w:rFonts w:cs="Times New Roman"/>
          <w:sz w:val="24"/>
          <w:szCs w:val="24"/>
        </w:rPr>
      </w:pPr>
      <w:r w:rsidRPr="00E524B2">
        <w:rPr>
          <w:rFonts w:eastAsia="Times New Roman" w:cs="Times New Roman"/>
          <w:bCs/>
          <w:iCs w:val="0"/>
          <w:color w:val="000000" w:themeColor="text1"/>
          <w:sz w:val="24"/>
          <w:szCs w:val="24"/>
          <w:lang w:val="x-none" w:eastAsia="x-none"/>
        </w:rPr>
        <w:fldChar w:fldCharType="end"/>
      </w:r>
    </w:p>
    <w:p w14:paraId="2E988AC5" w14:textId="77777777" w:rsidR="0032549B" w:rsidRPr="00E66841" w:rsidRDefault="0032549B" w:rsidP="009F14CA">
      <w:pPr>
        <w:keepNext/>
        <w:keepLines/>
        <w:pageBreakBefore/>
        <w:spacing w:after="0" w:line="276" w:lineRule="auto"/>
        <w:jc w:val="both"/>
        <w:outlineLvl w:val="0"/>
        <w:rPr>
          <w:bCs/>
          <w:sz w:val="24"/>
          <w:szCs w:val="24"/>
          <w:lang w:eastAsia="x-none"/>
        </w:rPr>
      </w:pPr>
      <w:bookmarkStart w:id="7" w:name="_Toc521691592"/>
      <w:bookmarkStart w:id="8" w:name="_Toc135231923"/>
      <w:r w:rsidRPr="00E66841">
        <w:rPr>
          <w:bCs/>
          <w:sz w:val="24"/>
          <w:szCs w:val="24"/>
          <w:lang w:eastAsia="x-none"/>
        </w:rPr>
        <w:lastRenderedPageBreak/>
        <w:t>ОПРЕДЕЛЕНИЯ</w:t>
      </w:r>
      <w:bookmarkEnd w:id="7"/>
      <w:bookmarkEnd w:id="8"/>
    </w:p>
    <w:p w14:paraId="2D107FD5" w14:textId="77777777" w:rsidR="0032549B" w:rsidRPr="00E66841" w:rsidRDefault="0032549B" w:rsidP="00BD065B">
      <w:pPr>
        <w:spacing w:after="0" w:line="276" w:lineRule="auto"/>
        <w:jc w:val="both"/>
        <w:rPr>
          <w:sz w:val="24"/>
          <w:szCs w:val="24"/>
        </w:rPr>
      </w:pPr>
      <w:r w:rsidRPr="00E66841">
        <w:rPr>
          <w:sz w:val="24"/>
          <w:szCs w:val="24"/>
        </w:rPr>
        <w:t>Термины и их определения, применяемые в настоящей работе, представлены в таблице 1.</w:t>
      </w:r>
    </w:p>
    <w:p w14:paraId="6D04E72B" w14:textId="77777777" w:rsidR="0032549B" w:rsidRPr="00E66841" w:rsidRDefault="0032549B" w:rsidP="002E4C24">
      <w:pPr>
        <w:keepNext/>
        <w:spacing w:after="0"/>
        <w:ind w:firstLine="720"/>
        <w:jc w:val="both"/>
        <w:rPr>
          <w:b/>
          <w:bCs/>
          <w:sz w:val="24"/>
          <w:szCs w:val="24"/>
          <w:lang w:val="x-none" w:eastAsia="x-none"/>
        </w:rPr>
      </w:pPr>
      <w:bookmarkStart w:id="9" w:name="_Toc521608056"/>
      <w:bookmarkStart w:id="10" w:name="_Toc136970766"/>
      <w:r w:rsidRPr="00E66841">
        <w:rPr>
          <w:b/>
          <w:bCs/>
          <w:sz w:val="24"/>
          <w:szCs w:val="24"/>
          <w:lang w:val="x-none" w:eastAsia="x-none"/>
        </w:rPr>
        <w:t xml:space="preserve">Таблица </w:t>
      </w:r>
      <w:r w:rsidRPr="00E66841">
        <w:rPr>
          <w:b/>
          <w:bCs/>
          <w:sz w:val="24"/>
          <w:szCs w:val="24"/>
          <w:lang w:val="x-none" w:eastAsia="x-none"/>
        </w:rPr>
        <w:fldChar w:fldCharType="begin"/>
      </w:r>
      <w:r w:rsidRPr="00E66841">
        <w:rPr>
          <w:b/>
          <w:bCs/>
          <w:sz w:val="24"/>
          <w:szCs w:val="24"/>
          <w:lang w:val="x-none" w:eastAsia="x-none"/>
        </w:rPr>
        <w:instrText xml:space="preserve"> SEQ Таблица \* ARABIC </w:instrText>
      </w:r>
      <w:r w:rsidRPr="00E66841">
        <w:rPr>
          <w:b/>
          <w:bCs/>
          <w:sz w:val="24"/>
          <w:szCs w:val="24"/>
          <w:lang w:val="x-none" w:eastAsia="x-none"/>
        </w:rPr>
        <w:fldChar w:fldCharType="separate"/>
      </w:r>
      <w:r w:rsidR="004F66B9">
        <w:rPr>
          <w:b/>
          <w:bCs/>
          <w:noProof/>
          <w:sz w:val="24"/>
          <w:szCs w:val="24"/>
          <w:lang w:val="x-none" w:eastAsia="x-none"/>
        </w:rPr>
        <w:t>1</w:t>
      </w:r>
      <w:r w:rsidRPr="00E66841">
        <w:rPr>
          <w:b/>
          <w:bCs/>
          <w:sz w:val="24"/>
          <w:szCs w:val="24"/>
          <w:lang w:val="x-none" w:eastAsia="x-none"/>
        </w:rPr>
        <w:fldChar w:fldCharType="end"/>
      </w:r>
      <w:r w:rsidRPr="00E66841">
        <w:rPr>
          <w:b/>
          <w:bCs/>
          <w:sz w:val="24"/>
          <w:szCs w:val="24"/>
          <w:lang w:val="x-none" w:eastAsia="x-none"/>
        </w:rPr>
        <w:t xml:space="preserve"> Термины и определения</w:t>
      </w:r>
      <w:bookmarkEnd w:id="9"/>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1"/>
        <w:gridCol w:w="7166"/>
      </w:tblGrid>
      <w:tr w:rsidR="0032549B" w:rsidRPr="00E66841" w14:paraId="24AD21EF" w14:textId="77777777" w:rsidTr="001A001D">
        <w:trPr>
          <w:trHeight w:val="20"/>
          <w:tblHeader/>
          <w:jc w:val="center"/>
        </w:trPr>
        <w:tc>
          <w:tcPr>
            <w:tcW w:w="1278" w:type="pct"/>
            <w:shd w:val="clear" w:color="auto" w:fill="auto"/>
            <w:vAlign w:val="center"/>
          </w:tcPr>
          <w:p w14:paraId="70253FD3" w14:textId="77777777" w:rsidR="0032549B" w:rsidRPr="00E66841" w:rsidRDefault="0032549B" w:rsidP="008B3B09">
            <w:pPr>
              <w:spacing w:after="0" w:line="240" w:lineRule="auto"/>
              <w:ind w:firstLine="0"/>
              <w:jc w:val="center"/>
              <w:rPr>
                <w:bCs/>
                <w:sz w:val="20"/>
                <w:szCs w:val="20"/>
              </w:rPr>
            </w:pPr>
            <w:r w:rsidRPr="00E66841">
              <w:rPr>
                <w:bCs/>
                <w:sz w:val="20"/>
                <w:szCs w:val="20"/>
              </w:rPr>
              <w:t>Термины</w:t>
            </w:r>
          </w:p>
        </w:tc>
        <w:tc>
          <w:tcPr>
            <w:tcW w:w="3722" w:type="pct"/>
            <w:shd w:val="clear" w:color="auto" w:fill="auto"/>
            <w:vAlign w:val="center"/>
          </w:tcPr>
          <w:p w14:paraId="600E6E5F" w14:textId="77777777" w:rsidR="0032549B" w:rsidRPr="00E66841" w:rsidRDefault="0032549B" w:rsidP="008B3B09">
            <w:pPr>
              <w:spacing w:after="0" w:line="240" w:lineRule="auto"/>
              <w:ind w:firstLine="0"/>
              <w:jc w:val="center"/>
              <w:rPr>
                <w:bCs/>
                <w:sz w:val="20"/>
                <w:szCs w:val="20"/>
              </w:rPr>
            </w:pPr>
            <w:r w:rsidRPr="00E66841">
              <w:rPr>
                <w:bCs/>
                <w:sz w:val="20"/>
                <w:szCs w:val="20"/>
              </w:rPr>
              <w:t>Определения</w:t>
            </w:r>
          </w:p>
        </w:tc>
      </w:tr>
      <w:tr w:rsidR="0032549B" w:rsidRPr="00E66841" w14:paraId="5B3D03C1" w14:textId="77777777" w:rsidTr="00E1088B">
        <w:trPr>
          <w:trHeight w:val="20"/>
          <w:jc w:val="center"/>
        </w:trPr>
        <w:tc>
          <w:tcPr>
            <w:tcW w:w="1278" w:type="pct"/>
            <w:vAlign w:val="center"/>
          </w:tcPr>
          <w:p w14:paraId="20FB8520" w14:textId="77777777" w:rsidR="0032549B" w:rsidRPr="00E66841" w:rsidRDefault="0032549B" w:rsidP="008B3B09">
            <w:pPr>
              <w:spacing w:after="0" w:line="240" w:lineRule="auto"/>
              <w:ind w:firstLine="0"/>
              <w:jc w:val="center"/>
              <w:rPr>
                <w:sz w:val="20"/>
                <w:szCs w:val="20"/>
              </w:rPr>
            </w:pPr>
            <w:r w:rsidRPr="00E66841">
              <w:rPr>
                <w:sz w:val="20"/>
                <w:szCs w:val="20"/>
              </w:rPr>
              <w:t>Теплоснабжение</w:t>
            </w:r>
          </w:p>
        </w:tc>
        <w:tc>
          <w:tcPr>
            <w:tcW w:w="3722" w:type="pct"/>
            <w:vAlign w:val="center"/>
          </w:tcPr>
          <w:p w14:paraId="6C2ED20C" w14:textId="77777777" w:rsidR="0032549B" w:rsidRPr="00E66841" w:rsidRDefault="0032549B" w:rsidP="008B3B09">
            <w:pPr>
              <w:spacing w:after="0" w:line="240" w:lineRule="auto"/>
              <w:ind w:firstLine="0"/>
              <w:jc w:val="center"/>
              <w:rPr>
                <w:sz w:val="20"/>
                <w:szCs w:val="20"/>
              </w:rPr>
            </w:pPr>
            <w:r w:rsidRPr="00E66841">
              <w:rPr>
                <w:sz w:val="20"/>
                <w:szCs w:val="20"/>
              </w:rPr>
              <w:t>Обеспечение потребителей тепловой энергии тепловой энергией, теплоносителем, в том числе поддержание мощности</w:t>
            </w:r>
          </w:p>
        </w:tc>
      </w:tr>
      <w:tr w:rsidR="0032549B" w:rsidRPr="00E66841" w14:paraId="74DC8984" w14:textId="77777777" w:rsidTr="00E1088B">
        <w:trPr>
          <w:trHeight w:val="20"/>
          <w:jc w:val="center"/>
        </w:trPr>
        <w:tc>
          <w:tcPr>
            <w:tcW w:w="1278" w:type="pct"/>
            <w:vAlign w:val="center"/>
          </w:tcPr>
          <w:p w14:paraId="4EC5E472" w14:textId="77777777" w:rsidR="0032549B" w:rsidRPr="00E66841" w:rsidRDefault="0032549B" w:rsidP="008B3B09">
            <w:pPr>
              <w:spacing w:after="0" w:line="240" w:lineRule="auto"/>
              <w:ind w:firstLine="0"/>
              <w:jc w:val="center"/>
              <w:rPr>
                <w:sz w:val="20"/>
                <w:szCs w:val="20"/>
              </w:rPr>
            </w:pPr>
            <w:r w:rsidRPr="00E66841">
              <w:rPr>
                <w:sz w:val="20"/>
                <w:szCs w:val="20"/>
              </w:rPr>
              <w:t>Схема теплоснабжения</w:t>
            </w:r>
          </w:p>
        </w:tc>
        <w:tc>
          <w:tcPr>
            <w:tcW w:w="3722" w:type="pct"/>
            <w:vAlign w:val="center"/>
          </w:tcPr>
          <w:p w14:paraId="18D9C162" w14:textId="77777777" w:rsidR="0032549B" w:rsidRPr="00E66841" w:rsidRDefault="0032549B" w:rsidP="008B3B09">
            <w:pPr>
              <w:spacing w:after="0" w:line="240" w:lineRule="auto"/>
              <w:ind w:firstLine="0"/>
              <w:jc w:val="center"/>
              <w:rPr>
                <w:sz w:val="20"/>
                <w:szCs w:val="20"/>
              </w:rPr>
            </w:pPr>
            <w:r w:rsidRPr="00E66841">
              <w:rPr>
                <w:sz w:val="20"/>
                <w:szCs w:val="20"/>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32549B" w:rsidRPr="00E66841" w14:paraId="0296D58B" w14:textId="77777777" w:rsidTr="00E1088B">
        <w:trPr>
          <w:trHeight w:val="20"/>
          <w:jc w:val="center"/>
        </w:trPr>
        <w:tc>
          <w:tcPr>
            <w:tcW w:w="1278" w:type="pct"/>
            <w:vAlign w:val="center"/>
          </w:tcPr>
          <w:p w14:paraId="4B9480A4" w14:textId="77777777" w:rsidR="0032549B" w:rsidRPr="00E66841" w:rsidRDefault="0032549B" w:rsidP="008B3B09">
            <w:pPr>
              <w:spacing w:after="0" w:line="240" w:lineRule="auto"/>
              <w:ind w:firstLine="0"/>
              <w:jc w:val="center"/>
              <w:rPr>
                <w:sz w:val="20"/>
                <w:szCs w:val="20"/>
              </w:rPr>
            </w:pPr>
            <w:r w:rsidRPr="00E66841">
              <w:rPr>
                <w:sz w:val="20"/>
                <w:szCs w:val="20"/>
              </w:rPr>
              <w:t>Источник тепловой энергии</w:t>
            </w:r>
          </w:p>
        </w:tc>
        <w:tc>
          <w:tcPr>
            <w:tcW w:w="3722" w:type="pct"/>
            <w:vAlign w:val="center"/>
          </w:tcPr>
          <w:p w14:paraId="1B17FECE" w14:textId="77777777" w:rsidR="0032549B" w:rsidRPr="00E66841" w:rsidRDefault="0032549B" w:rsidP="008B3B09">
            <w:pPr>
              <w:spacing w:after="0" w:line="240" w:lineRule="auto"/>
              <w:ind w:firstLine="0"/>
              <w:jc w:val="center"/>
              <w:rPr>
                <w:sz w:val="20"/>
                <w:szCs w:val="20"/>
              </w:rPr>
            </w:pPr>
            <w:r w:rsidRPr="00E66841">
              <w:rPr>
                <w:sz w:val="20"/>
                <w:szCs w:val="20"/>
              </w:rPr>
              <w:t>Устройство, предназначенное для производства тепловой энергии</w:t>
            </w:r>
          </w:p>
        </w:tc>
      </w:tr>
      <w:tr w:rsidR="0032549B" w:rsidRPr="00E66841" w14:paraId="4C0674BD" w14:textId="77777777" w:rsidTr="00E1088B">
        <w:trPr>
          <w:trHeight w:val="20"/>
          <w:jc w:val="center"/>
        </w:trPr>
        <w:tc>
          <w:tcPr>
            <w:tcW w:w="1278" w:type="pct"/>
            <w:vAlign w:val="center"/>
          </w:tcPr>
          <w:p w14:paraId="6F8AEB84" w14:textId="77777777" w:rsidR="0032549B" w:rsidRPr="00E66841" w:rsidRDefault="0032549B" w:rsidP="008B3B09">
            <w:pPr>
              <w:spacing w:after="0" w:line="240" w:lineRule="auto"/>
              <w:ind w:firstLine="0"/>
              <w:jc w:val="center"/>
              <w:rPr>
                <w:sz w:val="20"/>
                <w:szCs w:val="20"/>
              </w:rPr>
            </w:pPr>
            <w:r w:rsidRPr="00E66841">
              <w:rPr>
                <w:sz w:val="20"/>
                <w:szCs w:val="20"/>
              </w:rPr>
              <w:t>Базовый режим работы источника тепловой энергии</w:t>
            </w:r>
          </w:p>
        </w:tc>
        <w:tc>
          <w:tcPr>
            <w:tcW w:w="3722" w:type="pct"/>
            <w:vAlign w:val="center"/>
          </w:tcPr>
          <w:p w14:paraId="3F7A25BC" w14:textId="77777777" w:rsidR="0032549B" w:rsidRPr="00E66841" w:rsidRDefault="0032549B" w:rsidP="008B3B09">
            <w:pPr>
              <w:spacing w:after="0" w:line="240" w:lineRule="auto"/>
              <w:ind w:firstLine="0"/>
              <w:jc w:val="center"/>
              <w:rPr>
                <w:sz w:val="20"/>
                <w:szCs w:val="20"/>
              </w:rPr>
            </w:pPr>
            <w:r w:rsidRPr="00E66841">
              <w:rPr>
                <w:sz w:val="20"/>
                <w:szCs w:val="20"/>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32549B" w:rsidRPr="00E66841" w14:paraId="4BAFE0CB" w14:textId="77777777" w:rsidTr="00E1088B">
        <w:trPr>
          <w:trHeight w:val="20"/>
          <w:jc w:val="center"/>
        </w:trPr>
        <w:tc>
          <w:tcPr>
            <w:tcW w:w="1278" w:type="pct"/>
            <w:vAlign w:val="center"/>
          </w:tcPr>
          <w:p w14:paraId="2EB94F87" w14:textId="77777777" w:rsidR="0032549B" w:rsidRPr="00E66841" w:rsidRDefault="0032549B" w:rsidP="008B3B09">
            <w:pPr>
              <w:spacing w:after="0" w:line="240" w:lineRule="auto"/>
              <w:ind w:firstLine="0"/>
              <w:jc w:val="center"/>
              <w:rPr>
                <w:sz w:val="20"/>
                <w:szCs w:val="20"/>
              </w:rPr>
            </w:pPr>
            <w:r w:rsidRPr="00E66841">
              <w:rPr>
                <w:sz w:val="20"/>
                <w:szCs w:val="20"/>
              </w:rPr>
              <w:t>Пиковый режим работы источника тепловой энергии</w:t>
            </w:r>
          </w:p>
        </w:tc>
        <w:tc>
          <w:tcPr>
            <w:tcW w:w="3722" w:type="pct"/>
            <w:vAlign w:val="center"/>
          </w:tcPr>
          <w:p w14:paraId="162CB1DB" w14:textId="77777777" w:rsidR="0032549B" w:rsidRPr="00E66841" w:rsidRDefault="0032549B" w:rsidP="008B3B09">
            <w:pPr>
              <w:spacing w:after="0" w:line="240" w:lineRule="auto"/>
              <w:ind w:firstLine="0"/>
              <w:jc w:val="center"/>
              <w:rPr>
                <w:sz w:val="20"/>
                <w:szCs w:val="20"/>
              </w:rPr>
            </w:pPr>
            <w:r w:rsidRPr="00E66841">
              <w:rPr>
                <w:sz w:val="20"/>
                <w:szCs w:val="20"/>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32549B" w:rsidRPr="00E66841" w14:paraId="3FD815B9" w14:textId="77777777" w:rsidTr="00E1088B">
        <w:trPr>
          <w:trHeight w:val="20"/>
          <w:jc w:val="center"/>
        </w:trPr>
        <w:tc>
          <w:tcPr>
            <w:tcW w:w="1278" w:type="pct"/>
            <w:vAlign w:val="center"/>
          </w:tcPr>
          <w:p w14:paraId="354FBB77" w14:textId="77777777" w:rsidR="0032549B" w:rsidRPr="00E66841" w:rsidRDefault="0032549B" w:rsidP="008B3B09">
            <w:pPr>
              <w:spacing w:after="0" w:line="240" w:lineRule="auto"/>
              <w:ind w:firstLine="0"/>
              <w:jc w:val="center"/>
              <w:rPr>
                <w:sz w:val="20"/>
                <w:szCs w:val="20"/>
              </w:rPr>
            </w:pPr>
            <w:r w:rsidRPr="00E66841">
              <w:rPr>
                <w:sz w:val="20"/>
                <w:szCs w:val="20"/>
              </w:rPr>
              <w:t>Единая теплоснабжающая организация в системе теплоснабжения (далее –единая теплоснабжающая организация)</w:t>
            </w:r>
          </w:p>
        </w:tc>
        <w:tc>
          <w:tcPr>
            <w:tcW w:w="3722" w:type="pct"/>
            <w:vAlign w:val="center"/>
          </w:tcPr>
          <w:p w14:paraId="4ED79766" w14:textId="77777777" w:rsidR="0032549B" w:rsidRPr="00E66841" w:rsidRDefault="0032549B" w:rsidP="008B3B09">
            <w:pPr>
              <w:spacing w:after="0" w:line="240" w:lineRule="auto"/>
              <w:ind w:firstLine="0"/>
              <w:jc w:val="center"/>
              <w:rPr>
                <w:sz w:val="20"/>
                <w:szCs w:val="20"/>
              </w:rPr>
            </w:pPr>
            <w:r w:rsidRPr="00E66841">
              <w:rPr>
                <w:sz w:val="20"/>
                <w:szCs w:val="20"/>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32549B" w:rsidRPr="00E66841" w14:paraId="6C4AB98D" w14:textId="77777777" w:rsidTr="00E1088B">
        <w:trPr>
          <w:trHeight w:val="20"/>
          <w:jc w:val="center"/>
        </w:trPr>
        <w:tc>
          <w:tcPr>
            <w:tcW w:w="1278" w:type="pct"/>
            <w:vAlign w:val="center"/>
          </w:tcPr>
          <w:p w14:paraId="5FC622BC" w14:textId="77777777" w:rsidR="0032549B" w:rsidRPr="00E66841" w:rsidRDefault="0032549B" w:rsidP="008B3B09">
            <w:pPr>
              <w:spacing w:after="0" w:line="240" w:lineRule="auto"/>
              <w:ind w:firstLine="0"/>
              <w:jc w:val="center"/>
              <w:rPr>
                <w:sz w:val="20"/>
                <w:szCs w:val="20"/>
              </w:rPr>
            </w:pPr>
            <w:r w:rsidRPr="00E66841">
              <w:rPr>
                <w:sz w:val="20"/>
                <w:szCs w:val="20"/>
              </w:rPr>
              <w:t>Радиус эффективного теплоснабжения</w:t>
            </w:r>
          </w:p>
        </w:tc>
        <w:tc>
          <w:tcPr>
            <w:tcW w:w="3722" w:type="pct"/>
            <w:vAlign w:val="center"/>
          </w:tcPr>
          <w:p w14:paraId="4F2F7FE8" w14:textId="77777777" w:rsidR="0032549B" w:rsidRPr="00E66841" w:rsidRDefault="0032549B" w:rsidP="008B3B09">
            <w:pPr>
              <w:spacing w:after="0" w:line="240" w:lineRule="auto"/>
              <w:ind w:firstLine="0"/>
              <w:jc w:val="center"/>
              <w:rPr>
                <w:sz w:val="20"/>
                <w:szCs w:val="20"/>
              </w:rPr>
            </w:pPr>
            <w:r w:rsidRPr="00E66841">
              <w:rPr>
                <w:sz w:val="20"/>
                <w:szCs w:val="20"/>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32549B" w:rsidRPr="00E66841" w14:paraId="2DF77499" w14:textId="77777777" w:rsidTr="00E1088B">
        <w:trPr>
          <w:trHeight w:val="20"/>
          <w:jc w:val="center"/>
        </w:trPr>
        <w:tc>
          <w:tcPr>
            <w:tcW w:w="1278" w:type="pct"/>
            <w:vAlign w:val="center"/>
          </w:tcPr>
          <w:p w14:paraId="09BD4100" w14:textId="77777777" w:rsidR="0032549B" w:rsidRPr="00E66841" w:rsidRDefault="0032549B" w:rsidP="008B3B09">
            <w:pPr>
              <w:spacing w:after="0" w:line="240" w:lineRule="auto"/>
              <w:ind w:firstLine="0"/>
              <w:jc w:val="center"/>
              <w:rPr>
                <w:sz w:val="20"/>
                <w:szCs w:val="20"/>
              </w:rPr>
            </w:pPr>
            <w:r w:rsidRPr="00E66841">
              <w:rPr>
                <w:sz w:val="20"/>
                <w:szCs w:val="20"/>
              </w:rPr>
              <w:t>Тепловая сеть</w:t>
            </w:r>
          </w:p>
        </w:tc>
        <w:tc>
          <w:tcPr>
            <w:tcW w:w="3722" w:type="pct"/>
            <w:vAlign w:val="center"/>
          </w:tcPr>
          <w:p w14:paraId="3C734A55" w14:textId="77777777" w:rsidR="0032549B" w:rsidRPr="00E66841" w:rsidRDefault="0032549B" w:rsidP="008B3B09">
            <w:pPr>
              <w:spacing w:after="0" w:line="240" w:lineRule="auto"/>
              <w:ind w:firstLine="0"/>
              <w:jc w:val="center"/>
              <w:rPr>
                <w:sz w:val="20"/>
                <w:szCs w:val="20"/>
              </w:rPr>
            </w:pPr>
            <w:r w:rsidRPr="00E66841">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32549B" w:rsidRPr="00E66841" w14:paraId="7C951C0A" w14:textId="77777777" w:rsidTr="00E1088B">
        <w:trPr>
          <w:trHeight w:val="20"/>
          <w:jc w:val="center"/>
        </w:trPr>
        <w:tc>
          <w:tcPr>
            <w:tcW w:w="1278" w:type="pct"/>
            <w:vAlign w:val="center"/>
          </w:tcPr>
          <w:p w14:paraId="0940E3A2" w14:textId="77777777" w:rsidR="0032549B" w:rsidRPr="00E66841" w:rsidRDefault="0032549B" w:rsidP="008B3B09">
            <w:pPr>
              <w:spacing w:after="0" w:line="240" w:lineRule="auto"/>
              <w:ind w:firstLine="0"/>
              <w:jc w:val="center"/>
              <w:rPr>
                <w:sz w:val="20"/>
                <w:szCs w:val="20"/>
              </w:rPr>
            </w:pPr>
            <w:r w:rsidRPr="00E66841">
              <w:rPr>
                <w:sz w:val="20"/>
                <w:szCs w:val="20"/>
              </w:rPr>
              <w:t>Тепловая мощность (далее - мощность)</w:t>
            </w:r>
          </w:p>
        </w:tc>
        <w:tc>
          <w:tcPr>
            <w:tcW w:w="3722" w:type="pct"/>
            <w:vAlign w:val="center"/>
          </w:tcPr>
          <w:p w14:paraId="19696D5C" w14:textId="77777777" w:rsidR="0032549B" w:rsidRPr="00E66841" w:rsidRDefault="0032549B" w:rsidP="008B3B09">
            <w:pPr>
              <w:spacing w:after="0" w:line="240" w:lineRule="auto"/>
              <w:ind w:firstLine="0"/>
              <w:jc w:val="center"/>
              <w:rPr>
                <w:sz w:val="20"/>
                <w:szCs w:val="20"/>
              </w:rPr>
            </w:pPr>
            <w:r w:rsidRPr="00E66841">
              <w:rPr>
                <w:sz w:val="20"/>
                <w:szCs w:val="20"/>
              </w:rPr>
              <w:t>Количество тепловой энергии, которое может быть произведено и (или) передано по тепловым сетям за единицу времени</w:t>
            </w:r>
          </w:p>
        </w:tc>
      </w:tr>
      <w:tr w:rsidR="0032549B" w:rsidRPr="00E66841" w14:paraId="213609CC" w14:textId="77777777" w:rsidTr="00E1088B">
        <w:trPr>
          <w:trHeight w:val="20"/>
          <w:jc w:val="center"/>
        </w:trPr>
        <w:tc>
          <w:tcPr>
            <w:tcW w:w="1278" w:type="pct"/>
            <w:vAlign w:val="center"/>
          </w:tcPr>
          <w:p w14:paraId="7F619F9E" w14:textId="77777777" w:rsidR="0032549B" w:rsidRPr="00E66841" w:rsidRDefault="0032549B" w:rsidP="008B3B09">
            <w:pPr>
              <w:spacing w:after="0" w:line="240" w:lineRule="auto"/>
              <w:ind w:firstLine="0"/>
              <w:jc w:val="center"/>
              <w:rPr>
                <w:sz w:val="20"/>
                <w:szCs w:val="20"/>
              </w:rPr>
            </w:pPr>
            <w:r w:rsidRPr="00E66841">
              <w:rPr>
                <w:sz w:val="20"/>
                <w:szCs w:val="20"/>
              </w:rPr>
              <w:t>Тепловая нагрузка</w:t>
            </w:r>
          </w:p>
        </w:tc>
        <w:tc>
          <w:tcPr>
            <w:tcW w:w="3722" w:type="pct"/>
            <w:vAlign w:val="center"/>
          </w:tcPr>
          <w:p w14:paraId="5F35777E" w14:textId="77777777" w:rsidR="0032549B" w:rsidRPr="00E66841" w:rsidRDefault="0032549B" w:rsidP="008B3B09">
            <w:pPr>
              <w:spacing w:after="0" w:line="240" w:lineRule="auto"/>
              <w:ind w:firstLine="0"/>
              <w:jc w:val="center"/>
              <w:rPr>
                <w:sz w:val="20"/>
                <w:szCs w:val="20"/>
              </w:rPr>
            </w:pPr>
            <w:r w:rsidRPr="00E66841">
              <w:rPr>
                <w:sz w:val="20"/>
                <w:szCs w:val="20"/>
              </w:rPr>
              <w:t>Количество тепловой энергии, которое может быть принято потребителем тепловой энергии за единицу времени</w:t>
            </w:r>
          </w:p>
        </w:tc>
      </w:tr>
      <w:tr w:rsidR="0032549B" w:rsidRPr="00E66841" w14:paraId="109CE894" w14:textId="77777777" w:rsidTr="00E1088B">
        <w:trPr>
          <w:trHeight w:val="20"/>
          <w:jc w:val="center"/>
        </w:trPr>
        <w:tc>
          <w:tcPr>
            <w:tcW w:w="1278" w:type="pct"/>
            <w:vAlign w:val="center"/>
          </w:tcPr>
          <w:p w14:paraId="3122959A" w14:textId="77777777" w:rsidR="0032549B" w:rsidRPr="00E66841" w:rsidRDefault="0032549B" w:rsidP="008B3B09">
            <w:pPr>
              <w:spacing w:after="0" w:line="240" w:lineRule="auto"/>
              <w:ind w:firstLine="0"/>
              <w:jc w:val="center"/>
              <w:rPr>
                <w:sz w:val="20"/>
                <w:szCs w:val="20"/>
              </w:rPr>
            </w:pPr>
            <w:r w:rsidRPr="00E66841">
              <w:rPr>
                <w:sz w:val="20"/>
                <w:szCs w:val="20"/>
              </w:rPr>
              <w:t>Потребитель тепловой энергии (далее потребитель)</w:t>
            </w:r>
          </w:p>
        </w:tc>
        <w:tc>
          <w:tcPr>
            <w:tcW w:w="3722" w:type="pct"/>
            <w:vAlign w:val="center"/>
          </w:tcPr>
          <w:p w14:paraId="16D1FB28" w14:textId="77777777" w:rsidR="0032549B" w:rsidRPr="00E66841" w:rsidRDefault="0032549B" w:rsidP="008B3B09">
            <w:pPr>
              <w:spacing w:after="0" w:line="240" w:lineRule="auto"/>
              <w:ind w:firstLine="0"/>
              <w:jc w:val="center"/>
              <w:rPr>
                <w:sz w:val="20"/>
                <w:szCs w:val="20"/>
              </w:rPr>
            </w:pPr>
            <w:r w:rsidRPr="00E66841">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32549B" w:rsidRPr="00E66841" w14:paraId="3DAA8757" w14:textId="77777777" w:rsidTr="00E1088B">
        <w:trPr>
          <w:trHeight w:val="20"/>
          <w:jc w:val="center"/>
        </w:trPr>
        <w:tc>
          <w:tcPr>
            <w:tcW w:w="1278" w:type="pct"/>
            <w:vAlign w:val="center"/>
          </w:tcPr>
          <w:p w14:paraId="6E932E55" w14:textId="77777777" w:rsidR="0032549B" w:rsidRPr="00E66841" w:rsidRDefault="0032549B" w:rsidP="008B3B09">
            <w:pPr>
              <w:spacing w:after="0" w:line="240" w:lineRule="auto"/>
              <w:ind w:firstLine="0"/>
              <w:jc w:val="center"/>
              <w:rPr>
                <w:sz w:val="20"/>
                <w:szCs w:val="20"/>
              </w:rPr>
            </w:pPr>
            <w:r w:rsidRPr="00E66841">
              <w:rPr>
                <w:sz w:val="20"/>
                <w:szCs w:val="20"/>
              </w:rPr>
              <w:t>Теплопотребляющая</w:t>
            </w:r>
          </w:p>
          <w:p w14:paraId="1F657867" w14:textId="77777777" w:rsidR="0032549B" w:rsidRPr="00E66841" w:rsidRDefault="0032549B" w:rsidP="008B3B09">
            <w:pPr>
              <w:spacing w:after="0" w:line="240" w:lineRule="auto"/>
              <w:ind w:firstLine="0"/>
              <w:jc w:val="center"/>
              <w:rPr>
                <w:sz w:val="20"/>
                <w:szCs w:val="20"/>
              </w:rPr>
            </w:pPr>
            <w:r w:rsidRPr="00E66841">
              <w:rPr>
                <w:sz w:val="20"/>
                <w:szCs w:val="20"/>
              </w:rPr>
              <w:t>установка</w:t>
            </w:r>
          </w:p>
        </w:tc>
        <w:tc>
          <w:tcPr>
            <w:tcW w:w="3722" w:type="pct"/>
            <w:vAlign w:val="center"/>
          </w:tcPr>
          <w:p w14:paraId="12C8D546" w14:textId="77777777" w:rsidR="0032549B" w:rsidRPr="00E66841" w:rsidRDefault="0032549B" w:rsidP="008B3B09">
            <w:pPr>
              <w:spacing w:after="0" w:line="240" w:lineRule="auto"/>
              <w:ind w:firstLine="0"/>
              <w:jc w:val="center"/>
              <w:rPr>
                <w:sz w:val="20"/>
                <w:szCs w:val="20"/>
              </w:rPr>
            </w:pPr>
            <w:r w:rsidRPr="00E66841">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32549B" w:rsidRPr="00E66841" w14:paraId="1DAF288B" w14:textId="77777777" w:rsidTr="00E1088B">
        <w:trPr>
          <w:trHeight w:val="20"/>
          <w:jc w:val="center"/>
        </w:trPr>
        <w:tc>
          <w:tcPr>
            <w:tcW w:w="1278" w:type="pct"/>
            <w:vAlign w:val="center"/>
          </w:tcPr>
          <w:p w14:paraId="5216F530" w14:textId="77777777" w:rsidR="0032549B" w:rsidRPr="00E66841" w:rsidRDefault="0032549B" w:rsidP="008B3B09">
            <w:pPr>
              <w:spacing w:after="0" w:line="240" w:lineRule="auto"/>
              <w:ind w:firstLine="0"/>
              <w:jc w:val="center"/>
              <w:rPr>
                <w:sz w:val="20"/>
                <w:szCs w:val="20"/>
              </w:rPr>
            </w:pPr>
            <w:r w:rsidRPr="00E66841">
              <w:rPr>
                <w:sz w:val="20"/>
                <w:szCs w:val="20"/>
              </w:rPr>
              <w:t>Инвестиционная программа организации, осуществляющей регулируемые виды деятельности в сфере теплоснабжения</w:t>
            </w:r>
          </w:p>
        </w:tc>
        <w:tc>
          <w:tcPr>
            <w:tcW w:w="3722" w:type="pct"/>
            <w:vAlign w:val="center"/>
          </w:tcPr>
          <w:p w14:paraId="55C91172" w14:textId="77777777" w:rsidR="0032549B" w:rsidRPr="00E66841" w:rsidRDefault="0032549B" w:rsidP="008B3B09">
            <w:pPr>
              <w:spacing w:after="0" w:line="240" w:lineRule="auto"/>
              <w:ind w:firstLine="0"/>
              <w:jc w:val="center"/>
              <w:rPr>
                <w:sz w:val="20"/>
                <w:szCs w:val="20"/>
              </w:rPr>
            </w:pPr>
            <w:r w:rsidRPr="00E66841">
              <w:rPr>
                <w:sz w:val="20"/>
                <w:szCs w:val="20"/>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32549B" w:rsidRPr="00E66841" w14:paraId="2B21F220" w14:textId="77777777" w:rsidTr="00E1088B">
        <w:trPr>
          <w:trHeight w:val="20"/>
          <w:jc w:val="center"/>
        </w:trPr>
        <w:tc>
          <w:tcPr>
            <w:tcW w:w="1278" w:type="pct"/>
            <w:vAlign w:val="center"/>
          </w:tcPr>
          <w:p w14:paraId="63B32613" w14:textId="77777777" w:rsidR="0032549B" w:rsidRPr="00E66841" w:rsidRDefault="0032549B" w:rsidP="008B3B09">
            <w:pPr>
              <w:spacing w:after="0" w:line="240" w:lineRule="auto"/>
              <w:ind w:firstLine="0"/>
              <w:jc w:val="center"/>
              <w:rPr>
                <w:sz w:val="20"/>
                <w:szCs w:val="20"/>
              </w:rPr>
            </w:pPr>
            <w:r w:rsidRPr="00E66841">
              <w:rPr>
                <w:sz w:val="20"/>
                <w:szCs w:val="20"/>
              </w:rPr>
              <w:t>Теплоснабжающая организация</w:t>
            </w:r>
          </w:p>
        </w:tc>
        <w:tc>
          <w:tcPr>
            <w:tcW w:w="3722" w:type="pct"/>
            <w:vAlign w:val="center"/>
          </w:tcPr>
          <w:p w14:paraId="6AC88EFA" w14:textId="77777777" w:rsidR="0032549B" w:rsidRPr="00E66841" w:rsidRDefault="0032549B" w:rsidP="008B3B09">
            <w:pPr>
              <w:spacing w:after="0" w:line="240" w:lineRule="auto"/>
              <w:ind w:firstLine="0"/>
              <w:jc w:val="center"/>
              <w:rPr>
                <w:sz w:val="20"/>
                <w:szCs w:val="20"/>
              </w:rPr>
            </w:pPr>
            <w:r w:rsidRPr="00E66841">
              <w:rPr>
                <w:sz w:val="20"/>
                <w:szCs w:val="20"/>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w:t>
            </w:r>
            <w:r w:rsidRPr="00E66841">
              <w:rPr>
                <w:sz w:val="20"/>
                <w:szCs w:val="20"/>
              </w:rPr>
              <w:lastRenderedPageBreak/>
              <w:t>применяется к регулированию сходных отношений с участием индивидуальных предпринимателей)</w:t>
            </w:r>
          </w:p>
        </w:tc>
      </w:tr>
      <w:tr w:rsidR="0032549B" w:rsidRPr="00E66841" w14:paraId="2BF1B3ED" w14:textId="77777777" w:rsidTr="00E1088B">
        <w:trPr>
          <w:trHeight w:val="20"/>
          <w:jc w:val="center"/>
        </w:trPr>
        <w:tc>
          <w:tcPr>
            <w:tcW w:w="1278" w:type="pct"/>
            <w:vAlign w:val="center"/>
          </w:tcPr>
          <w:p w14:paraId="50527F47" w14:textId="77777777" w:rsidR="0032549B" w:rsidRPr="00E66841" w:rsidRDefault="0032549B" w:rsidP="008B3B09">
            <w:pPr>
              <w:spacing w:after="0" w:line="240" w:lineRule="auto"/>
              <w:ind w:firstLine="0"/>
              <w:jc w:val="center"/>
              <w:rPr>
                <w:sz w:val="20"/>
                <w:szCs w:val="20"/>
              </w:rPr>
            </w:pPr>
            <w:r w:rsidRPr="00E66841">
              <w:rPr>
                <w:sz w:val="20"/>
                <w:szCs w:val="20"/>
              </w:rPr>
              <w:lastRenderedPageBreak/>
              <w:t>Теплосетевая организация</w:t>
            </w:r>
          </w:p>
        </w:tc>
        <w:tc>
          <w:tcPr>
            <w:tcW w:w="3722" w:type="pct"/>
            <w:vAlign w:val="center"/>
          </w:tcPr>
          <w:p w14:paraId="07E9B5D7" w14:textId="77777777" w:rsidR="0032549B" w:rsidRPr="00E66841" w:rsidRDefault="0032549B" w:rsidP="008B3B09">
            <w:pPr>
              <w:spacing w:after="0" w:line="240" w:lineRule="auto"/>
              <w:ind w:firstLine="0"/>
              <w:jc w:val="center"/>
              <w:rPr>
                <w:sz w:val="20"/>
                <w:szCs w:val="20"/>
              </w:rPr>
            </w:pPr>
            <w:r w:rsidRPr="00E66841">
              <w:rPr>
                <w:sz w:val="20"/>
                <w:szCs w:val="20"/>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32549B" w:rsidRPr="00E66841" w14:paraId="7EBFB674" w14:textId="77777777" w:rsidTr="00E1088B">
        <w:trPr>
          <w:trHeight w:val="20"/>
          <w:jc w:val="center"/>
        </w:trPr>
        <w:tc>
          <w:tcPr>
            <w:tcW w:w="1278" w:type="pct"/>
            <w:vAlign w:val="center"/>
          </w:tcPr>
          <w:p w14:paraId="72905520" w14:textId="77777777" w:rsidR="0032549B" w:rsidRPr="00E66841" w:rsidRDefault="0032549B" w:rsidP="008B3B09">
            <w:pPr>
              <w:spacing w:after="0" w:line="240" w:lineRule="auto"/>
              <w:ind w:firstLine="0"/>
              <w:jc w:val="center"/>
              <w:rPr>
                <w:sz w:val="20"/>
                <w:szCs w:val="20"/>
              </w:rPr>
            </w:pPr>
            <w:r w:rsidRPr="00E66841">
              <w:rPr>
                <w:sz w:val="20"/>
                <w:szCs w:val="20"/>
              </w:rPr>
              <w:t>Надежность теплоснабжения</w:t>
            </w:r>
          </w:p>
        </w:tc>
        <w:tc>
          <w:tcPr>
            <w:tcW w:w="3722" w:type="pct"/>
            <w:vAlign w:val="center"/>
          </w:tcPr>
          <w:p w14:paraId="261E9826" w14:textId="77777777" w:rsidR="0032549B" w:rsidRPr="00E66841" w:rsidRDefault="0032549B" w:rsidP="008B3B09">
            <w:pPr>
              <w:spacing w:after="0" w:line="240" w:lineRule="auto"/>
              <w:ind w:firstLine="0"/>
              <w:jc w:val="center"/>
              <w:rPr>
                <w:sz w:val="20"/>
                <w:szCs w:val="20"/>
              </w:rPr>
            </w:pPr>
            <w:r w:rsidRPr="00E66841">
              <w:rPr>
                <w:sz w:val="20"/>
                <w:szCs w:val="20"/>
              </w:rPr>
              <w:t>Характеристика состояния системы теплоснабжения, при котором обеспечиваются качество и безопасность теплоснабжения</w:t>
            </w:r>
          </w:p>
        </w:tc>
      </w:tr>
      <w:tr w:rsidR="0032549B" w:rsidRPr="00E66841" w14:paraId="595291E0" w14:textId="77777777" w:rsidTr="00E1088B">
        <w:trPr>
          <w:trHeight w:val="20"/>
          <w:jc w:val="center"/>
        </w:trPr>
        <w:tc>
          <w:tcPr>
            <w:tcW w:w="1278" w:type="pct"/>
            <w:vAlign w:val="center"/>
          </w:tcPr>
          <w:p w14:paraId="1BC77961" w14:textId="77777777" w:rsidR="0032549B" w:rsidRPr="00E66841" w:rsidRDefault="0032549B" w:rsidP="008B3B09">
            <w:pPr>
              <w:spacing w:after="0" w:line="240" w:lineRule="auto"/>
              <w:ind w:firstLine="0"/>
              <w:jc w:val="center"/>
              <w:rPr>
                <w:sz w:val="20"/>
                <w:szCs w:val="20"/>
              </w:rPr>
            </w:pPr>
            <w:r w:rsidRPr="00E66841">
              <w:rPr>
                <w:sz w:val="20"/>
                <w:szCs w:val="20"/>
              </w:rPr>
              <w:t>Живучесть</w:t>
            </w:r>
          </w:p>
        </w:tc>
        <w:tc>
          <w:tcPr>
            <w:tcW w:w="3722" w:type="pct"/>
            <w:vAlign w:val="center"/>
          </w:tcPr>
          <w:p w14:paraId="4E882DD1" w14:textId="77777777" w:rsidR="0032549B" w:rsidRPr="00E66841" w:rsidRDefault="0032549B" w:rsidP="008B3B09">
            <w:pPr>
              <w:spacing w:after="0" w:line="240" w:lineRule="auto"/>
              <w:ind w:firstLine="0"/>
              <w:jc w:val="center"/>
              <w:rPr>
                <w:sz w:val="20"/>
                <w:szCs w:val="20"/>
              </w:rPr>
            </w:pPr>
            <w:r w:rsidRPr="00E66841">
              <w:rPr>
                <w:sz w:val="20"/>
                <w:szCs w:val="20"/>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32549B" w:rsidRPr="00E66841" w14:paraId="6B39C6E9" w14:textId="77777777" w:rsidTr="00E1088B">
        <w:trPr>
          <w:trHeight w:val="20"/>
          <w:jc w:val="center"/>
        </w:trPr>
        <w:tc>
          <w:tcPr>
            <w:tcW w:w="1278" w:type="pct"/>
            <w:vAlign w:val="center"/>
          </w:tcPr>
          <w:p w14:paraId="4FB32E3E" w14:textId="77777777" w:rsidR="0032549B" w:rsidRPr="00E66841" w:rsidRDefault="0032549B" w:rsidP="008B3B09">
            <w:pPr>
              <w:spacing w:after="0" w:line="240" w:lineRule="auto"/>
              <w:ind w:firstLine="0"/>
              <w:jc w:val="center"/>
              <w:rPr>
                <w:sz w:val="20"/>
                <w:szCs w:val="20"/>
              </w:rPr>
            </w:pPr>
            <w:r w:rsidRPr="00E66841">
              <w:rPr>
                <w:sz w:val="20"/>
                <w:szCs w:val="20"/>
              </w:rPr>
              <w:t>Зона действия системы теплоснабжения</w:t>
            </w:r>
          </w:p>
        </w:tc>
        <w:tc>
          <w:tcPr>
            <w:tcW w:w="3722" w:type="pct"/>
            <w:vAlign w:val="center"/>
          </w:tcPr>
          <w:p w14:paraId="2801E1A2" w14:textId="77777777" w:rsidR="0032549B" w:rsidRPr="00E66841" w:rsidRDefault="0032549B" w:rsidP="008B3B09">
            <w:pPr>
              <w:spacing w:after="0" w:line="240" w:lineRule="auto"/>
              <w:ind w:firstLine="0"/>
              <w:jc w:val="center"/>
              <w:rPr>
                <w:sz w:val="20"/>
                <w:szCs w:val="20"/>
              </w:rPr>
            </w:pPr>
            <w:r w:rsidRPr="00E66841">
              <w:rPr>
                <w:sz w:val="20"/>
                <w:szCs w:val="20"/>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32549B" w:rsidRPr="00E66841" w14:paraId="3DCA5A28" w14:textId="77777777" w:rsidTr="00E1088B">
        <w:trPr>
          <w:trHeight w:val="20"/>
          <w:jc w:val="center"/>
        </w:trPr>
        <w:tc>
          <w:tcPr>
            <w:tcW w:w="1278" w:type="pct"/>
            <w:vAlign w:val="center"/>
          </w:tcPr>
          <w:p w14:paraId="2290C84A" w14:textId="77777777" w:rsidR="0032549B" w:rsidRPr="00E66841" w:rsidRDefault="0032549B" w:rsidP="008B3B09">
            <w:pPr>
              <w:spacing w:after="0" w:line="240" w:lineRule="auto"/>
              <w:ind w:firstLine="0"/>
              <w:jc w:val="center"/>
              <w:rPr>
                <w:sz w:val="20"/>
                <w:szCs w:val="20"/>
              </w:rPr>
            </w:pPr>
            <w:r w:rsidRPr="00E66841">
              <w:rPr>
                <w:sz w:val="20"/>
                <w:szCs w:val="20"/>
              </w:rPr>
              <w:t>Зона действия источника тепловой энергии</w:t>
            </w:r>
          </w:p>
        </w:tc>
        <w:tc>
          <w:tcPr>
            <w:tcW w:w="3722" w:type="pct"/>
            <w:vAlign w:val="center"/>
          </w:tcPr>
          <w:p w14:paraId="27608B3D" w14:textId="77777777" w:rsidR="0032549B" w:rsidRPr="00E66841" w:rsidRDefault="0032549B" w:rsidP="008B3B09">
            <w:pPr>
              <w:spacing w:after="0" w:line="240" w:lineRule="auto"/>
              <w:ind w:firstLine="0"/>
              <w:jc w:val="center"/>
              <w:rPr>
                <w:sz w:val="20"/>
                <w:szCs w:val="20"/>
              </w:rPr>
            </w:pPr>
            <w:r w:rsidRPr="00E66841">
              <w:rPr>
                <w:sz w:val="20"/>
                <w:szCs w:val="20"/>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32549B" w:rsidRPr="00E66841" w14:paraId="462BFE50" w14:textId="77777777" w:rsidTr="00E1088B">
        <w:trPr>
          <w:trHeight w:val="20"/>
          <w:jc w:val="center"/>
        </w:trPr>
        <w:tc>
          <w:tcPr>
            <w:tcW w:w="1278" w:type="pct"/>
            <w:vAlign w:val="center"/>
          </w:tcPr>
          <w:p w14:paraId="16F196D0" w14:textId="77777777" w:rsidR="0032549B" w:rsidRPr="00E66841" w:rsidRDefault="0032549B" w:rsidP="008B3B09">
            <w:pPr>
              <w:spacing w:after="0" w:line="240" w:lineRule="auto"/>
              <w:ind w:firstLine="0"/>
              <w:jc w:val="center"/>
              <w:rPr>
                <w:sz w:val="20"/>
                <w:szCs w:val="20"/>
              </w:rPr>
            </w:pPr>
            <w:r w:rsidRPr="00E66841">
              <w:rPr>
                <w:sz w:val="20"/>
                <w:szCs w:val="20"/>
              </w:rPr>
              <w:t>Установленная мощность источника тепловой энергии</w:t>
            </w:r>
          </w:p>
        </w:tc>
        <w:tc>
          <w:tcPr>
            <w:tcW w:w="3722" w:type="pct"/>
            <w:vAlign w:val="center"/>
          </w:tcPr>
          <w:p w14:paraId="4D335AB7" w14:textId="77777777" w:rsidR="0032549B" w:rsidRPr="00E66841" w:rsidRDefault="0032549B" w:rsidP="008B3B09">
            <w:pPr>
              <w:spacing w:after="0" w:line="240" w:lineRule="auto"/>
              <w:ind w:firstLine="0"/>
              <w:jc w:val="center"/>
              <w:rPr>
                <w:sz w:val="20"/>
                <w:szCs w:val="20"/>
              </w:rPr>
            </w:pPr>
            <w:r w:rsidRPr="00E66841">
              <w:rPr>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32549B" w:rsidRPr="00E66841" w14:paraId="1A78356D" w14:textId="77777777" w:rsidTr="00E1088B">
        <w:trPr>
          <w:trHeight w:val="20"/>
          <w:jc w:val="center"/>
        </w:trPr>
        <w:tc>
          <w:tcPr>
            <w:tcW w:w="1278" w:type="pct"/>
            <w:vAlign w:val="center"/>
          </w:tcPr>
          <w:p w14:paraId="20C8291E" w14:textId="77777777" w:rsidR="0032549B" w:rsidRPr="00E66841" w:rsidRDefault="0032549B" w:rsidP="008B3B09">
            <w:pPr>
              <w:spacing w:after="0" w:line="240" w:lineRule="auto"/>
              <w:ind w:firstLine="0"/>
              <w:jc w:val="center"/>
              <w:rPr>
                <w:sz w:val="20"/>
                <w:szCs w:val="20"/>
              </w:rPr>
            </w:pPr>
            <w:r w:rsidRPr="00E66841">
              <w:rPr>
                <w:sz w:val="20"/>
                <w:szCs w:val="20"/>
              </w:rPr>
              <w:t>Располагаемая мощность источника тепловой энергии</w:t>
            </w:r>
          </w:p>
        </w:tc>
        <w:tc>
          <w:tcPr>
            <w:tcW w:w="3722" w:type="pct"/>
            <w:vAlign w:val="center"/>
          </w:tcPr>
          <w:p w14:paraId="39DE2683" w14:textId="77777777" w:rsidR="0032549B" w:rsidRPr="00E66841" w:rsidRDefault="0032549B" w:rsidP="008B3B09">
            <w:pPr>
              <w:spacing w:after="0" w:line="240" w:lineRule="auto"/>
              <w:ind w:firstLine="0"/>
              <w:jc w:val="center"/>
              <w:rPr>
                <w:sz w:val="20"/>
                <w:szCs w:val="20"/>
              </w:rPr>
            </w:pPr>
            <w:r w:rsidRPr="00E66841">
              <w:rPr>
                <w:sz w:val="20"/>
                <w:szCs w:val="20"/>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32549B" w:rsidRPr="00E66841" w14:paraId="10F6F49D" w14:textId="77777777" w:rsidTr="00E1088B">
        <w:trPr>
          <w:trHeight w:val="20"/>
          <w:jc w:val="center"/>
        </w:trPr>
        <w:tc>
          <w:tcPr>
            <w:tcW w:w="1278" w:type="pct"/>
            <w:vAlign w:val="center"/>
          </w:tcPr>
          <w:p w14:paraId="10A6552A" w14:textId="77777777" w:rsidR="0032549B" w:rsidRPr="00E66841" w:rsidRDefault="0032549B" w:rsidP="008B3B09">
            <w:pPr>
              <w:spacing w:after="0" w:line="240" w:lineRule="auto"/>
              <w:ind w:firstLine="0"/>
              <w:jc w:val="center"/>
              <w:rPr>
                <w:sz w:val="20"/>
                <w:szCs w:val="20"/>
              </w:rPr>
            </w:pPr>
            <w:r w:rsidRPr="00E66841">
              <w:rPr>
                <w:sz w:val="20"/>
                <w:szCs w:val="20"/>
              </w:rPr>
              <w:t>Мощность источника тепловой энергии нетто</w:t>
            </w:r>
          </w:p>
        </w:tc>
        <w:tc>
          <w:tcPr>
            <w:tcW w:w="3722" w:type="pct"/>
            <w:vAlign w:val="center"/>
          </w:tcPr>
          <w:p w14:paraId="581DF96F" w14:textId="77777777" w:rsidR="0032549B" w:rsidRPr="00E66841" w:rsidRDefault="0032549B" w:rsidP="008B3B09">
            <w:pPr>
              <w:spacing w:after="0" w:line="240" w:lineRule="auto"/>
              <w:ind w:firstLine="0"/>
              <w:jc w:val="center"/>
              <w:rPr>
                <w:sz w:val="20"/>
                <w:szCs w:val="20"/>
              </w:rPr>
            </w:pPr>
            <w:r w:rsidRPr="00E66841">
              <w:rPr>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32549B" w:rsidRPr="00E66841" w14:paraId="6CBD2AD2" w14:textId="77777777" w:rsidTr="00E1088B">
        <w:trPr>
          <w:trHeight w:val="20"/>
          <w:jc w:val="center"/>
        </w:trPr>
        <w:tc>
          <w:tcPr>
            <w:tcW w:w="1278" w:type="pct"/>
            <w:vAlign w:val="center"/>
          </w:tcPr>
          <w:p w14:paraId="6D12E3FA" w14:textId="77777777" w:rsidR="0032549B" w:rsidRPr="00E66841" w:rsidRDefault="0032549B" w:rsidP="008B3B09">
            <w:pPr>
              <w:spacing w:after="0" w:line="240" w:lineRule="auto"/>
              <w:ind w:firstLine="0"/>
              <w:jc w:val="center"/>
              <w:rPr>
                <w:sz w:val="20"/>
                <w:szCs w:val="20"/>
              </w:rPr>
            </w:pPr>
            <w:r w:rsidRPr="00E66841">
              <w:rPr>
                <w:sz w:val="20"/>
                <w:szCs w:val="20"/>
              </w:rPr>
              <w:t>Топливно-энергетический баланс</w:t>
            </w:r>
          </w:p>
        </w:tc>
        <w:tc>
          <w:tcPr>
            <w:tcW w:w="3722" w:type="pct"/>
            <w:vAlign w:val="center"/>
          </w:tcPr>
          <w:p w14:paraId="08C0EFD3" w14:textId="77777777" w:rsidR="0032549B" w:rsidRPr="00E66841" w:rsidRDefault="0032549B" w:rsidP="008B3B09">
            <w:pPr>
              <w:spacing w:after="0" w:line="240" w:lineRule="auto"/>
              <w:ind w:firstLine="0"/>
              <w:jc w:val="center"/>
              <w:rPr>
                <w:sz w:val="20"/>
                <w:szCs w:val="20"/>
              </w:rPr>
            </w:pPr>
            <w:r w:rsidRPr="00E66841">
              <w:rPr>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32549B" w:rsidRPr="00E66841" w14:paraId="5BC14C65" w14:textId="77777777" w:rsidTr="00E1088B">
        <w:trPr>
          <w:trHeight w:val="20"/>
          <w:jc w:val="center"/>
        </w:trPr>
        <w:tc>
          <w:tcPr>
            <w:tcW w:w="1278" w:type="pct"/>
            <w:vAlign w:val="center"/>
          </w:tcPr>
          <w:p w14:paraId="3020AAD5" w14:textId="77777777" w:rsidR="0032549B" w:rsidRPr="00E66841" w:rsidRDefault="0032549B" w:rsidP="008B3B09">
            <w:pPr>
              <w:spacing w:after="0" w:line="240" w:lineRule="auto"/>
              <w:ind w:firstLine="0"/>
              <w:jc w:val="center"/>
              <w:rPr>
                <w:sz w:val="20"/>
                <w:szCs w:val="20"/>
              </w:rPr>
            </w:pPr>
            <w:r w:rsidRPr="00E66841">
              <w:rPr>
                <w:sz w:val="20"/>
                <w:szCs w:val="20"/>
              </w:rPr>
              <w:t>Комбинированная выработка электрической и тепловой энергии</w:t>
            </w:r>
          </w:p>
        </w:tc>
        <w:tc>
          <w:tcPr>
            <w:tcW w:w="3722" w:type="pct"/>
            <w:vAlign w:val="center"/>
          </w:tcPr>
          <w:p w14:paraId="7046809F" w14:textId="77777777" w:rsidR="0032549B" w:rsidRPr="00E66841" w:rsidRDefault="0032549B" w:rsidP="008B3B09">
            <w:pPr>
              <w:spacing w:after="0" w:line="240" w:lineRule="auto"/>
              <w:ind w:firstLine="0"/>
              <w:jc w:val="center"/>
              <w:rPr>
                <w:sz w:val="20"/>
                <w:szCs w:val="20"/>
              </w:rPr>
            </w:pPr>
            <w:r w:rsidRPr="00E66841">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32549B" w:rsidRPr="00E66841" w14:paraId="029306BB" w14:textId="77777777" w:rsidTr="00E1088B">
        <w:trPr>
          <w:trHeight w:val="20"/>
          <w:jc w:val="center"/>
        </w:trPr>
        <w:tc>
          <w:tcPr>
            <w:tcW w:w="1278" w:type="pct"/>
            <w:vAlign w:val="center"/>
          </w:tcPr>
          <w:p w14:paraId="219CA99E" w14:textId="77777777" w:rsidR="0032549B" w:rsidRPr="00E66841" w:rsidRDefault="0032549B" w:rsidP="008B3B09">
            <w:pPr>
              <w:spacing w:after="0" w:line="240" w:lineRule="auto"/>
              <w:ind w:firstLine="0"/>
              <w:jc w:val="center"/>
              <w:rPr>
                <w:sz w:val="20"/>
                <w:szCs w:val="20"/>
              </w:rPr>
            </w:pPr>
            <w:r w:rsidRPr="00E66841">
              <w:rPr>
                <w:sz w:val="20"/>
                <w:szCs w:val="20"/>
              </w:rPr>
              <w:t>Теплосетевые объекты</w:t>
            </w:r>
          </w:p>
        </w:tc>
        <w:tc>
          <w:tcPr>
            <w:tcW w:w="3722" w:type="pct"/>
            <w:vAlign w:val="center"/>
          </w:tcPr>
          <w:p w14:paraId="1223CD98" w14:textId="77777777" w:rsidR="0032549B" w:rsidRPr="00E66841" w:rsidRDefault="0032549B" w:rsidP="008B3B09">
            <w:pPr>
              <w:spacing w:after="0" w:line="240" w:lineRule="auto"/>
              <w:ind w:firstLine="0"/>
              <w:jc w:val="center"/>
              <w:rPr>
                <w:sz w:val="20"/>
                <w:szCs w:val="20"/>
              </w:rPr>
            </w:pPr>
            <w:r w:rsidRPr="00E66841">
              <w:rPr>
                <w:sz w:val="20"/>
                <w:szCs w:val="20"/>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32549B" w:rsidRPr="00E66841" w14:paraId="2ADCB895" w14:textId="77777777" w:rsidTr="00E1088B">
        <w:trPr>
          <w:trHeight w:val="20"/>
          <w:jc w:val="center"/>
        </w:trPr>
        <w:tc>
          <w:tcPr>
            <w:tcW w:w="1278" w:type="pct"/>
            <w:vAlign w:val="center"/>
          </w:tcPr>
          <w:p w14:paraId="5D75E47C" w14:textId="77777777" w:rsidR="0032549B" w:rsidRPr="00E66841" w:rsidRDefault="0032549B" w:rsidP="008B3B09">
            <w:pPr>
              <w:spacing w:after="0" w:line="240" w:lineRule="auto"/>
              <w:ind w:firstLine="0"/>
              <w:jc w:val="center"/>
              <w:rPr>
                <w:sz w:val="20"/>
                <w:szCs w:val="20"/>
              </w:rPr>
            </w:pPr>
            <w:r w:rsidRPr="00E66841">
              <w:rPr>
                <w:sz w:val="20"/>
                <w:szCs w:val="20"/>
              </w:rPr>
              <w:t>Расчетный элемент территориального деления</w:t>
            </w:r>
          </w:p>
        </w:tc>
        <w:tc>
          <w:tcPr>
            <w:tcW w:w="3722" w:type="pct"/>
            <w:vAlign w:val="center"/>
          </w:tcPr>
          <w:p w14:paraId="0ECB5DDE" w14:textId="77777777" w:rsidR="0032549B" w:rsidRPr="00E66841" w:rsidRDefault="0032549B" w:rsidP="008B3B09">
            <w:pPr>
              <w:spacing w:after="0" w:line="240" w:lineRule="auto"/>
              <w:ind w:firstLine="0"/>
              <w:jc w:val="center"/>
              <w:rPr>
                <w:sz w:val="20"/>
                <w:szCs w:val="20"/>
              </w:rPr>
            </w:pPr>
            <w:r w:rsidRPr="00E66841">
              <w:rPr>
                <w:sz w:val="20"/>
                <w:szCs w:val="20"/>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14:paraId="484C0A21" w14:textId="77777777" w:rsidR="00197327" w:rsidRDefault="00197327" w:rsidP="002E4C24">
      <w:pPr>
        <w:spacing w:after="160" w:line="259" w:lineRule="auto"/>
        <w:ind w:firstLine="0"/>
        <w:jc w:val="both"/>
        <w:rPr>
          <w:sz w:val="24"/>
          <w:szCs w:val="24"/>
        </w:rPr>
      </w:pPr>
      <w:bookmarkStart w:id="11" w:name="_Toc521691593"/>
    </w:p>
    <w:p w14:paraId="70A2090A" w14:textId="1C8CFD23" w:rsidR="0032549B" w:rsidRPr="00E66841" w:rsidRDefault="0032549B" w:rsidP="002E4C24">
      <w:pPr>
        <w:spacing w:after="160" w:line="259" w:lineRule="auto"/>
        <w:ind w:firstLine="0"/>
        <w:jc w:val="both"/>
        <w:rPr>
          <w:rFonts w:eastAsia="Calibri" w:cstheme="minorBidi"/>
          <w:iCs/>
          <w:sz w:val="24"/>
          <w:szCs w:val="24"/>
          <w:lang w:eastAsia="en-US"/>
        </w:rPr>
      </w:pPr>
    </w:p>
    <w:p w14:paraId="1341A777" w14:textId="77777777" w:rsidR="0032549B" w:rsidRPr="00E66841" w:rsidRDefault="0032549B" w:rsidP="00197327">
      <w:pPr>
        <w:keepNext/>
        <w:keepLines/>
        <w:pageBreakBefore/>
        <w:spacing w:before="120" w:after="120" w:line="276" w:lineRule="auto"/>
        <w:ind w:firstLine="0"/>
        <w:jc w:val="center"/>
        <w:outlineLvl w:val="0"/>
        <w:rPr>
          <w:bCs/>
          <w:sz w:val="24"/>
          <w:szCs w:val="24"/>
          <w:lang w:eastAsia="x-none"/>
        </w:rPr>
      </w:pPr>
      <w:bookmarkStart w:id="12" w:name="_Toc135231924"/>
      <w:r w:rsidRPr="00E66841">
        <w:rPr>
          <w:bCs/>
          <w:sz w:val="24"/>
          <w:szCs w:val="24"/>
          <w:lang w:eastAsia="x-none"/>
        </w:rPr>
        <w:lastRenderedPageBreak/>
        <w:t>АННОТАЦИЯ</w:t>
      </w:r>
      <w:bookmarkEnd w:id="11"/>
      <w:bookmarkEnd w:id="12"/>
    </w:p>
    <w:p w14:paraId="58C24A2F" w14:textId="5D27DDB6" w:rsidR="0032549B" w:rsidRPr="00E66841" w:rsidRDefault="0032549B" w:rsidP="00BD065B">
      <w:pPr>
        <w:spacing w:after="0" w:line="276" w:lineRule="auto"/>
        <w:jc w:val="both"/>
        <w:rPr>
          <w:sz w:val="24"/>
          <w:szCs w:val="24"/>
        </w:rPr>
      </w:pPr>
      <w:r w:rsidRPr="00E66841">
        <w:rPr>
          <w:sz w:val="24"/>
          <w:szCs w:val="24"/>
        </w:rPr>
        <w:t xml:space="preserve">Основой для разработки схемы теплоснабжения </w:t>
      </w:r>
      <w:r w:rsidR="00BD065B" w:rsidRPr="00E66841">
        <w:rPr>
          <w:sz w:val="24"/>
          <w:szCs w:val="24"/>
        </w:rPr>
        <w:t xml:space="preserve">муниципального образования </w:t>
      </w:r>
      <w:r w:rsidR="003520E3">
        <w:rPr>
          <w:sz w:val="24"/>
          <w:szCs w:val="24"/>
        </w:rPr>
        <w:t>«</w:t>
      </w:r>
      <w:r w:rsidR="00BD065B" w:rsidRPr="00E66841">
        <w:rPr>
          <w:sz w:val="24"/>
          <w:szCs w:val="24"/>
        </w:rPr>
        <w:t>Город Мирный</w:t>
      </w:r>
      <w:r w:rsidR="003520E3">
        <w:rPr>
          <w:sz w:val="24"/>
          <w:szCs w:val="24"/>
        </w:rPr>
        <w:t>»</w:t>
      </w:r>
      <w:r w:rsidR="00BD065B" w:rsidRPr="00E66841">
        <w:rPr>
          <w:sz w:val="24"/>
          <w:szCs w:val="24"/>
        </w:rPr>
        <w:t xml:space="preserve"> Мирнинский район на период до 2032 года </w:t>
      </w:r>
      <w:r w:rsidRPr="00E66841">
        <w:rPr>
          <w:sz w:val="24"/>
          <w:szCs w:val="24"/>
        </w:rPr>
        <w:t>является Федеральный закон от 27</w:t>
      </w:r>
      <w:r w:rsidR="00197327">
        <w:rPr>
          <w:sz w:val="24"/>
          <w:szCs w:val="24"/>
        </w:rPr>
        <w:t>.07.2010</w:t>
      </w:r>
      <w:r w:rsidRPr="00E66841">
        <w:rPr>
          <w:sz w:val="24"/>
          <w:szCs w:val="24"/>
        </w:rPr>
        <w:t xml:space="preserve"> № 190-ФЗ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(Статья 23</w:t>
      </w:r>
      <w:r w:rsidR="004A1B70" w:rsidRPr="00E66841">
        <w:rPr>
          <w:sz w:val="24"/>
          <w:szCs w:val="24"/>
        </w:rPr>
        <w:t>, 6</w:t>
      </w:r>
      <w:r w:rsidRPr="00E66841">
        <w:rPr>
          <w:sz w:val="24"/>
          <w:szCs w:val="24"/>
        </w:rPr>
        <w:t>). Организация развития систем теплоснабжения поселений,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Постановление Р</w:t>
      </w:r>
      <w:r w:rsidR="00197327">
        <w:rPr>
          <w:sz w:val="24"/>
          <w:szCs w:val="24"/>
        </w:rPr>
        <w:t xml:space="preserve">оссийской </w:t>
      </w:r>
      <w:r w:rsidRPr="00E66841">
        <w:rPr>
          <w:sz w:val="24"/>
          <w:szCs w:val="24"/>
        </w:rPr>
        <w:t>Ф</w:t>
      </w:r>
      <w:r w:rsidR="00197327">
        <w:rPr>
          <w:sz w:val="24"/>
          <w:szCs w:val="24"/>
        </w:rPr>
        <w:t>едерации</w:t>
      </w:r>
      <w:r w:rsidRPr="00E66841">
        <w:rPr>
          <w:sz w:val="24"/>
          <w:szCs w:val="24"/>
        </w:rPr>
        <w:t xml:space="preserve"> от 22</w:t>
      </w:r>
      <w:r w:rsidR="00197327">
        <w:rPr>
          <w:sz w:val="24"/>
          <w:szCs w:val="24"/>
        </w:rPr>
        <w:t xml:space="preserve">.02.2012 </w:t>
      </w:r>
      <w:r w:rsidRPr="00E66841">
        <w:rPr>
          <w:sz w:val="24"/>
          <w:szCs w:val="24"/>
        </w:rPr>
        <w:t>№</w:t>
      </w:r>
      <w:r w:rsidR="00197327">
        <w:rPr>
          <w:sz w:val="24"/>
          <w:szCs w:val="24"/>
        </w:rPr>
        <w:t xml:space="preserve"> </w:t>
      </w:r>
      <w:r w:rsidRPr="00E66841">
        <w:rPr>
          <w:sz w:val="24"/>
          <w:szCs w:val="24"/>
        </w:rPr>
        <w:t xml:space="preserve">154 </w:t>
      </w:r>
      <w:r w:rsidR="003520E3">
        <w:rPr>
          <w:sz w:val="24"/>
          <w:szCs w:val="24"/>
        </w:rPr>
        <w:t>«</w:t>
      </w:r>
      <w:r w:rsidRPr="00E66841">
        <w:rPr>
          <w:sz w:val="24"/>
          <w:szCs w:val="24"/>
        </w:rPr>
        <w:t>О требованиях к схемам теплоснабжения, порядку их разработки и утверждения</w:t>
      </w:r>
      <w:r w:rsidR="003520E3">
        <w:rPr>
          <w:sz w:val="24"/>
          <w:szCs w:val="24"/>
        </w:rPr>
        <w:t>»</w:t>
      </w:r>
      <w:r w:rsidR="00F90395" w:rsidRPr="00E66841">
        <w:rPr>
          <w:sz w:val="24"/>
          <w:szCs w:val="24"/>
        </w:rPr>
        <w:t>, а также Приказ Министерства энергетики Российской Федерации от 05.03.2019 №</w:t>
      </w:r>
      <w:r w:rsidR="00197327">
        <w:rPr>
          <w:sz w:val="24"/>
          <w:szCs w:val="24"/>
        </w:rPr>
        <w:t xml:space="preserve"> </w:t>
      </w:r>
      <w:r w:rsidR="00F90395" w:rsidRPr="00E66841">
        <w:rPr>
          <w:sz w:val="24"/>
          <w:szCs w:val="24"/>
        </w:rPr>
        <w:t xml:space="preserve">212 </w:t>
      </w:r>
      <w:r w:rsidR="003520E3">
        <w:rPr>
          <w:sz w:val="24"/>
          <w:szCs w:val="24"/>
        </w:rPr>
        <w:t>«</w:t>
      </w:r>
      <w:r w:rsidR="00F90395" w:rsidRPr="00E66841">
        <w:rPr>
          <w:sz w:val="24"/>
          <w:szCs w:val="24"/>
        </w:rPr>
        <w:t>Об утверждении Методических указаний по разработке схем теплоснабжения</w:t>
      </w:r>
      <w:r w:rsidR="003520E3">
        <w:rPr>
          <w:sz w:val="24"/>
          <w:szCs w:val="24"/>
        </w:rPr>
        <w:t>»</w:t>
      </w:r>
      <w:r w:rsidRPr="00E66841">
        <w:rPr>
          <w:sz w:val="24"/>
          <w:szCs w:val="24"/>
        </w:rPr>
        <w:t>.</w:t>
      </w:r>
    </w:p>
    <w:p w14:paraId="30A4D1A1" w14:textId="77777777" w:rsidR="0032549B" w:rsidRPr="00E66841" w:rsidRDefault="0032549B" w:rsidP="00BD065B">
      <w:pPr>
        <w:widowControl w:val="0"/>
        <w:tabs>
          <w:tab w:val="left" w:pos="0"/>
        </w:tabs>
        <w:spacing w:after="0" w:line="276" w:lineRule="auto"/>
        <w:ind w:right="20"/>
        <w:jc w:val="both"/>
        <w:rPr>
          <w:color w:val="000000"/>
          <w:sz w:val="24"/>
          <w:szCs w:val="24"/>
        </w:rPr>
      </w:pPr>
      <w:r w:rsidRPr="00E66841">
        <w:rPr>
          <w:color w:val="000000"/>
          <w:sz w:val="24"/>
          <w:szCs w:val="24"/>
        </w:rPr>
        <w:t>В качестве исходной информации при выполнении работы использованы материалы, предоставленные Администрацией и теплоснабжающ</w:t>
      </w:r>
      <w:r w:rsidR="00CF0719" w:rsidRPr="00E66841">
        <w:rPr>
          <w:color w:val="000000"/>
          <w:sz w:val="24"/>
          <w:szCs w:val="24"/>
        </w:rPr>
        <w:t>ими</w:t>
      </w:r>
      <w:r w:rsidRPr="00E66841">
        <w:rPr>
          <w:color w:val="000000"/>
          <w:sz w:val="24"/>
          <w:szCs w:val="24"/>
        </w:rPr>
        <w:t xml:space="preserve"> организаци</w:t>
      </w:r>
      <w:r w:rsidR="00CF0719" w:rsidRPr="00E66841">
        <w:rPr>
          <w:color w:val="000000"/>
          <w:sz w:val="24"/>
          <w:szCs w:val="24"/>
        </w:rPr>
        <w:t>ями</w:t>
      </w:r>
      <w:r w:rsidRPr="00E66841">
        <w:rPr>
          <w:color w:val="000000"/>
          <w:sz w:val="24"/>
          <w:szCs w:val="24"/>
        </w:rPr>
        <w:t>.</w:t>
      </w:r>
    </w:p>
    <w:p w14:paraId="7437EED3" w14:textId="77777777" w:rsidR="00197327" w:rsidRPr="009F14CA" w:rsidRDefault="00197327" w:rsidP="009F14CA">
      <w:pPr>
        <w:widowControl w:val="0"/>
        <w:tabs>
          <w:tab w:val="left" w:pos="0"/>
        </w:tabs>
        <w:spacing w:after="0" w:line="276" w:lineRule="auto"/>
        <w:ind w:right="20"/>
        <w:jc w:val="both"/>
        <w:rPr>
          <w:color w:val="000000"/>
          <w:sz w:val="24"/>
          <w:szCs w:val="24"/>
        </w:rPr>
      </w:pPr>
    </w:p>
    <w:p w14:paraId="3E0ADE30" w14:textId="53575102" w:rsidR="0032549B" w:rsidRPr="009F14CA" w:rsidRDefault="0032549B" w:rsidP="009F14CA">
      <w:pPr>
        <w:widowControl w:val="0"/>
        <w:tabs>
          <w:tab w:val="left" w:pos="0"/>
        </w:tabs>
        <w:spacing w:after="0" w:line="276" w:lineRule="auto"/>
        <w:ind w:right="20"/>
        <w:jc w:val="both"/>
        <w:rPr>
          <w:color w:val="000000"/>
          <w:sz w:val="24"/>
          <w:szCs w:val="24"/>
        </w:rPr>
      </w:pPr>
      <w:bookmarkStart w:id="13" w:name="_Hlk521608134"/>
    </w:p>
    <w:p w14:paraId="41FAA2F7" w14:textId="77777777" w:rsidR="00BE627E" w:rsidRPr="00E66841" w:rsidRDefault="00565B14" w:rsidP="00197327">
      <w:pPr>
        <w:pageBreakBefore/>
        <w:spacing w:after="0" w:line="276" w:lineRule="auto"/>
        <w:ind w:firstLine="0"/>
        <w:jc w:val="center"/>
        <w:rPr>
          <w:rFonts w:eastAsia="Calibri"/>
          <w:b/>
          <w:iCs/>
          <w:sz w:val="24"/>
          <w:szCs w:val="24"/>
          <w:lang w:eastAsia="en-US"/>
        </w:rPr>
      </w:pPr>
      <w:bookmarkStart w:id="14" w:name="_Hlk28338091"/>
      <w:bookmarkStart w:id="15" w:name="_Hlk71109016"/>
      <w:bookmarkStart w:id="16" w:name="_Hlk22205765"/>
      <w:bookmarkStart w:id="17" w:name="_Hlk18404023"/>
      <w:bookmarkStart w:id="18" w:name="_Hlk521608135"/>
      <w:bookmarkEnd w:id="13"/>
      <w:r w:rsidRPr="00E66841">
        <w:rPr>
          <w:rFonts w:eastAsia="Calibri"/>
          <w:b/>
          <w:iCs/>
          <w:sz w:val="24"/>
          <w:szCs w:val="24"/>
          <w:lang w:eastAsia="en-US"/>
        </w:rPr>
        <w:lastRenderedPageBreak/>
        <w:t xml:space="preserve">Краткая характеристика </w:t>
      </w:r>
      <w:r w:rsidR="00BE627E" w:rsidRPr="00E66841">
        <w:rPr>
          <w:rFonts w:eastAsia="Calibri"/>
          <w:b/>
          <w:iCs/>
          <w:sz w:val="24"/>
          <w:szCs w:val="24"/>
          <w:lang w:eastAsia="en-US"/>
        </w:rPr>
        <w:t xml:space="preserve">муниципального образования </w:t>
      </w:r>
    </w:p>
    <w:p w14:paraId="474ABB2A" w14:textId="7DA4872A" w:rsidR="00565B14" w:rsidRPr="00E66841" w:rsidRDefault="003520E3" w:rsidP="0042697D">
      <w:pPr>
        <w:spacing w:after="0" w:line="276" w:lineRule="auto"/>
        <w:ind w:firstLine="0"/>
        <w:jc w:val="center"/>
        <w:rPr>
          <w:rFonts w:eastAsia="Calibri"/>
          <w:b/>
          <w:iCs/>
          <w:sz w:val="24"/>
          <w:szCs w:val="24"/>
          <w:lang w:eastAsia="en-US"/>
        </w:rPr>
      </w:pPr>
      <w:r>
        <w:rPr>
          <w:rFonts w:eastAsia="Calibri"/>
          <w:b/>
          <w:iCs/>
          <w:sz w:val="24"/>
          <w:szCs w:val="24"/>
          <w:lang w:eastAsia="en-US"/>
        </w:rPr>
        <w:t>«</w:t>
      </w:r>
      <w:r w:rsidR="00BE627E" w:rsidRPr="00E66841">
        <w:rPr>
          <w:rFonts w:eastAsia="Calibri"/>
          <w:b/>
          <w:iCs/>
          <w:sz w:val="24"/>
          <w:szCs w:val="24"/>
          <w:lang w:eastAsia="en-US"/>
        </w:rPr>
        <w:t>Город Мирный</w:t>
      </w:r>
      <w:r>
        <w:rPr>
          <w:rFonts w:eastAsia="Calibri"/>
          <w:b/>
          <w:iCs/>
          <w:sz w:val="24"/>
          <w:szCs w:val="24"/>
          <w:lang w:eastAsia="en-US"/>
        </w:rPr>
        <w:t>»</w:t>
      </w:r>
    </w:p>
    <w:p w14:paraId="18FB2782" w14:textId="77777777" w:rsidR="00565B14" w:rsidRPr="00E66841" w:rsidRDefault="00565B14" w:rsidP="0042697D">
      <w:pPr>
        <w:spacing w:after="0" w:line="276" w:lineRule="auto"/>
        <w:ind w:firstLine="0"/>
        <w:jc w:val="center"/>
        <w:rPr>
          <w:rFonts w:eastAsia="Calibri"/>
          <w:b/>
          <w:iCs/>
          <w:sz w:val="24"/>
          <w:szCs w:val="24"/>
          <w:lang w:eastAsia="en-US"/>
        </w:rPr>
      </w:pPr>
      <w:r w:rsidRPr="00E66841">
        <w:rPr>
          <w:rFonts w:eastAsia="Calibri"/>
          <w:b/>
          <w:iCs/>
          <w:sz w:val="24"/>
          <w:szCs w:val="24"/>
          <w:lang w:eastAsia="en-US"/>
        </w:rPr>
        <w:t>Географическое положение и территориальная структура</w:t>
      </w:r>
    </w:p>
    <w:p w14:paraId="76275341" w14:textId="740D49B8" w:rsidR="00BE627E" w:rsidRPr="00E66841" w:rsidRDefault="00BE627E" w:rsidP="00780234">
      <w:pPr>
        <w:spacing w:after="0" w:line="276" w:lineRule="auto"/>
        <w:jc w:val="both"/>
        <w:rPr>
          <w:sz w:val="24"/>
          <w:szCs w:val="24"/>
        </w:rPr>
      </w:pPr>
      <w:r w:rsidRPr="00E66841">
        <w:rPr>
          <w:sz w:val="24"/>
          <w:szCs w:val="24"/>
        </w:rPr>
        <w:t xml:space="preserve">Муниципальное образование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Мирнинского района Республики Саха (Якутия) наделено статусом городского поселения Законом Республики Саха (Якутия) от 30.11.2004 173-З №353-III </w:t>
      </w:r>
      <w:r w:rsidR="003520E3">
        <w:rPr>
          <w:sz w:val="24"/>
          <w:szCs w:val="24"/>
        </w:rPr>
        <w:t>«</w:t>
      </w:r>
      <w:r w:rsidRPr="00E66841">
        <w:rPr>
          <w:sz w:val="24"/>
          <w:szCs w:val="24"/>
        </w:rPr>
        <w:t>Об установлении границ и о наделении статусом городского и сельского поселений муниципальных образований Республики Саха (Якутия)</w:t>
      </w:r>
      <w:r w:rsidR="003520E3">
        <w:rPr>
          <w:sz w:val="24"/>
          <w:szCs w:val="24"/>
        </w:rPr>
        <w:t>»</w:t>
      </w:r>
      <w:r w:rsidRPr="00E66841">
        <w:rPr>
          <w:sz w:val="24"/>
          <w:szCs w:val="24"/>
        </w:rPr>
        <w:t>.</w:t>
      </w:r>
    </w:p>
    <w:p w14:paraId="5DB1EB2F" w14:textId="77777777" w:rsidR="008D1617" w:rsidRPr="00E66841" w:rsidRDefault="008D1617" w:rsidP="00780234">
      <w:pPr>
        <w:spacing w:after="0" w:line="276" w:lineRule="auto"/>
        <w:jc w:val="both"/>
        <w:rPr>
          <w:sz w:val="24"/>
          <w:szCs w:val="24"/>
        </w:rPr>
      </w:pPr>
      <w:r w:rsidRPr="00E66841">
        <w:rPr>
          <w:sz w:val="24"/>
          <w:szCs w:val="24"/>
        </w:rPr>
        <w:t xml:space="preserve">Мирнинский район расположен на западе Республики Саха (Якутия), занимает площадь 165,8 тыс. кв. километров, граничит с запада с Красноярским краем, с севера с Оленекским улусом, с восточной стороны с Нюрбинским и Сунтарским улусами, с южной стороны с Ленским районом и Иркутской областью. Район расположен в пределах Приленского плато и Среднесибирского плоскогорья. </w:t>
      </w:r>
    </w:p>
    <w:p w14:paraId="0D984C9C" w14:textId="3B5CFA72" w:rsidR="00BE627E" w:rsidRPr="00E66841" w:rsidRDefault="00BE627E" w:rsidP="00780234">
      <w:pPr>
        <w:spacing w:after="0" w:line="276" w:lineRule="auto"/>
        <w:jc w:val="both"/>
        <w:rPr>
          <w:sz w:val="24"/>
          <w:szCs w:val="24"/>
        </w:rPr>
      </w:pPr>
      <w:r w:rsidRPr="00E66841">
        <w:rPr>
          <w:sz w:val="24"/>
          <w:szCs w:val="24"/>
        </w:rPr>
        <w:t xml:space="preserve">Город Мирный является административным центром </w:t>
      </w:r>
      <w:r w:rsidR="008D1617" w:rsidRPr="00E66841">
        <w:rPr>
          <w:sz w:val="24"/>
          <w:szCs w:val="24"/>
        </w:rPr>
        <w:t xml:space="preserve">муниципального образования </w:t>
      </w:r>
      <w:r w:rsidR="003520E3">
        <w:rPr>
          <w:sz w:val="24"/>
          <w:szCs w:val="24"/>
        </w:rPr>
        <w:t>«</w:t>
      </w:r>
      <w:r w:rsidR="00A815BB" w:rsidRPr="00E66841">
        <w:rPr>
          <w:sz w:val="24"/>
          <w:szCs w:val="24"/>
        </w:rPr>
        <w:t>Город Мирный</w:t>
      </w:r>
      <w:r w:rsidR="003520E3">
        <w:rPr>
          <w:sz w:val="24"/>
          <w:szCs w:val="24"/>
        </w:rPr>
        <w:t>»</w:t>
      </w:r>
      <w:r w:rsidR="00A815BB" w:rsidRPr="00E66841">
        <w:rPr>
          <w:sz w:val="24"/>
          <w:szCs w:val="24"/>
        </w:rPr>
        <w:t xml:space="preserve"> </w:t>
      </w:r>
      <w:r w:rsidRPr="00E66841">
        <w:rPr>
          <w:sz w:val="24"/>
          <w:szCs w:val="24"/>
        </w:rPr>
        <w:t xml:space="preserve">Мирнинского района и расположен в юго-восточной части муниципального образования, занимает территорию с весьма разнородным рельефом и водными объектами: рекой Ирелях, небольшими озерами и ручьями. </w:t>
      </w:r>
    </w:p>
    <w:p w14:paraId="26BFAAAE" w14:textId="185721DF" w:rsidR="00BE627E" w:rsidRPr="00E66841" w:rsidRDefault="00432745" w:rsidP="00780234">
      <w:pPr>
        <w:spacing w:after="0" w:line="276" w:lineRule="auto"/>
        <w:jc w:val="both"/>
        <w:rPr>
          <w:sz w:val="24"/>
          <w:szCs w:val="24"/>
        </w:rPr>
      </w:pPr>
      <w:r w:rsidRPr="00E66841">
        <w:rPr>
          <w:sz w:val="24"/>
          <w:szCs w:val="24"/>
        </w:rPr>
        <w:t>Город Мирный</w:t>
      </w:r>
      <w:r w:rsidR="00BE627E" w:rsidRPr="00E66841">
        <w:rPr>
          <w:sz w:val="24"/>
          <w:szCs w:val="24"/>
        </w:rPr>
        <w:t xml:space="preserve"> расположен на западе Якутии, на реке Ирелях (бассейн Вилюя). Расстояние от столицы республики г. Якутска — по автодороге </w:t>
      </w:r>
      <w:r w:rsidR="003520E3">
        <w:rPr>
          <w:sz w:val="24"/>
          <w:szCs w:val="24"/>
        </w:rPr>
        <w:t>«</w:t>
      </w:r>
      <w:r w:rsidR="00BE627E" w:rsidRPr="00E66841">
        <w:rPr>
          <w:sz w:val="24"/>
          <w:szCs w:val="24"/>
        </w:rPr>
        <w:t>Вилюй</w:t>
      </w:r>
      <w:r w:rsidR="003520E3">
        <w:rPr>
          <w:sz w:val="24"/>
          <w:szCs w:val="24"/>
        </w:rPr>
        <w:t>»</w:t>
      </w:r>
      <w:r w:rsidR="00BE627E" w:rsidRPr="00E66841">
        <w:rPr>
          <w:sz w:val="24"/>
          <w:szCs w:val="24"/>
        </w:rPr>
        <w:t xml:space="preserve"> 1072 км, воздушным путём 820 км. </w:t>
      </w:r>
    </w:p>
    <w:p w14:paraId="22039CEB" w14:textId="2B87D808" w:rsidR="00BE627E" w:rsidRPr="00E66841" w:rsidRDefault="00BE627E" w:rsidP="00780234">
      <w:pPr>
        <w:spacing w:after="0" w:line="276" w:lineRule="auto"/>
        <w:jc w:val="both"/>
        <w:rPr>
          <w:sz w:val="24"/>
          <w:szCs w:val="24"/>
        </w:rPr>
      </w:pPr>
      <w:r w:rsidRPr="00E66841">
        <w:rPr>
          <w:sz w:val="24"/>
          <w:szCs w:val="24"/>
        </w:rPr>
        <w:t xml:space="preserve">Своим существованием и названием город обязан открытию в 1955 году кимберлитовой трубки </w:t>
      </w:r>
      <w:r w:rsidR="003520E3">
        <w:rPr>
          <w:sz w:val="24"/>
          <w:szCs w:val="24"/>
        </w:rPr>
        <w:t>«</w:t>
      </w:r>
      <w:r w:rsidRPr="00E66841">
        <w:rPr>
          <w:sz w:val="24"/>
          <w:szCs w:val="24"/>
        </w:rPr>
        <w:t>Мир</w:t>
      </w:r>
      <w:r w:rsidR="003520E3">
        <w:rPr>
          <w:sz w:val="24"/>
          <w:szCs w:val="24"/>
        </w:rPr>
        <w:t>»</w:t>
      </w:r>
      <w:r w:rsidRPr="00E66841">
        <w:rPr>
          <w:sz w:val="24"/>
          <w:szCs w:val="24"/>
        </w:rPr>
        <w:t>.</w:t>
      </w:r>
    </w:p>
    <w:p w14:paraId="7FA7B6B0" w14:textId="0840355D" w:rsidR="00BE627E" w:rsidRPr="00E66841" w:rsidRDefault="00BE627E" w:rsidP="00780234">
      <w:pPr>
        <w:spacing w:after="0" w:line="276" w:lineRule="auto"/>
        <w:jc w:val="both"/>
        <w:rPr>
          <w:sz w:val="24"/>
          <w:szCs w:val="24"/>
        </w:rPr>
      </w:pPr>
      <w:r w:rsidRPr="00E66841">
        <w:rPr>
          <w:sz w:val="24"/>
          <w:szCs w:val="24"/>
        </w:rPr>
        <w:t xml:space="preserve">Современная планировочная организация территории населенного пункта имеет в своей основе компактную структуру. Развитие города в восточном направлении ограничено карьером </w:t>
      </w:r>
      <w:r w:rsidR="003520E3">
        <w:rPr>
          <w:sz w:val="24"/>
          <w:szCs w:val="24"/>
        </w:rPr>
        <w:t>«</w:t>
      </w:r>
      <w:r w:rsidRPr="00E66841">
        <w:rPr>
          <w:sz w:val="24"/>
          <w:szCs w:val="24"/>
        </w:rPr>
        <w:t>Мир</w:t>
      </w:r>
      <w:r w:rsidR="003520E3">
        <w:rPr>
          <w:sz w:val="24"/>
          <w:szCs w:val="24"/>
        </w:rPr>
        <w:t>»</w:t>
      </w:r>
      <w:r w:rsidRPr="00E66841">
        <w:rPr>
          <w:sz w:val="24"/>
          <w:szCs w:val="24"/>
        </w:rPr>
        <w:t>, в северном и западном направлении – производственной зоной.</w:t>
      </w:r>
    </w:p>
    <w:p w14:paraId="60187D8A" w14:textId="18249170" w:rsidR="00BE627E" w:rsidRPr="00E66841" w:rsidRDefault="00BE627E" w:rsidP="00780234">
      <w:pPr>
        <w:spacing w:after="0" w:line="276" w:lineRule="auto"/>
        <w:jc w:val="both"/>
        <w:rPr>
          <w:sz w:val="24"/>
          <w:szCs w:val="24"/>
        </w:rPr>
      </w:pPr>
      <w:r w:rsidRPr="00E66841">
        <w:rPr>
          <w:sz w:val="24"/>
          <w:szCs w:val="24"/>
        </w:rPr>
        <w:t xml:space="preserve">В 1957 году началась добыча алмазов открытым способом (карьер </w:t>
      </w:r>
      <w:r w:rsidR="003520E3">
        <w:rPr>
          <w:sz w:val="24"/>
          <w:szCs w:val="24"/>
        </w:rPr>
        <w:t>«</w:t>
      </w:r>
      <w:r w:rsidRPr="00E66841">
        <w:rPr>
          <w:sz w:val="24"/>
          <w:szCs w:val="24"/>
        </w:rPr>
        <w:t>Мир</w:t>
      </w:r>
      <w:r w:rsidR="003520E3">
        <w:rPr>
          <w:sz w:val="24"/>
          <w:szCs w:val="24"/>
        </w:rPr>
        <w:t>»</w:t>
      </w:r>
      <w:r w:rsidRPr="00E66841">
        <w:rPr>
          <w:sz w:val="24"/>
          <w:szCs w:val="24"/>
        </w:rPr>
        <w:t xml:space="preserve">), длившаяся 44 года (до 2001 года). К 2001 году карьер имел 525 метров в глубину и более 1200 метров в ширину, став одним из крупнейших в мире, после карьера </w:t>
      </w:r>
      <w:r w:rsidR="003520E3">
        <w:rPr>
          <w:sz w:val="24"/>
          <w:szCs w:val="24"/>
        </w:rPr>
        <w:t>«</w:t>
      </w:r>
      <w:r w:rsidRPr="00E66841">
        <w:rPr>
          <w:sz w:val="24"/>
          <w:szCs w:val="24"/>
        </w:rPr>
        <w:t>Удачная</w:t>
      </w:r>
      <w:r w:rsidR="003520E3">
        <w:rPr>
          <w:sz w:val="24"/>
          <w:szCs w:val="24"/>
        </w:rPr>
        <w:t>»</w:t>
      </w:r>
      <w:r w:rsidRPr="00E66841">
        <w:rPr>
          <w:sz w:val="24"/>
          <w:szCs w:val="24"/>
        </w:rPr>
        <w:t xml:space="preserve"> (640 метров).</w:t>
      </w:r>
    </w:p>
    <w:p w14:paraId="2694FDDD" w14:textId="77777777" w:rsidR="00BE627E" w:rsidRPr="00E66841" w:rsidRDefault="00BE627E" w:rsidP="00780234">
      <w:pPr>
        <w:spacing w:after="0" w:line="276" w:lineRule="auto"/>
        <w:jc w:val="both"/>
        <w:rPr>
          <w:sz w:val="24"/>
          <w:szCs w:val="24"/>
        </w:rPr>
      </w:pPr>
      <w:r w:rsidRPr="00E66841">
        <w:rPr>
          <w:sz w:val="24"/>
          <w:szCs w:val="24"/>
        </w:rPr>
        <w:t>В последующие 40 лет население города выросло в 5 раз, а большую часть жилых домов стали составлять многоэтажные каменные здания. Началась обработка алмазов на фабриках № 1, № 2 и № 3. Появился довольно крупный аэропорт, с протяжённостью ВПП около 2800 метров.</w:t>
      </w:r>
    </w:p>
    <w:p w14:paraId="3CDBBBE3" w14:textId="77777777" w:rsidR="008416F3" w:rsidRPr="00E66841" w:rsidRDefault="00BE627E" w:rsidP="00780234">
      <w:pPr>
        <w:spacing w:after="0" w:line="276" w:lineRule="auto"/>
        <w:jc w:val="both"/>
        <w:rPr>
          <w:sz w:val="24"/>
          <w:szCs w:val="24"/>
        </w:rPr>
      </w:pPr>
      <w:bookmarkStart w:id="19" w:name="_Hlk37145749"/>
      <w:bookmarkEnd w:id="14"/>
      <w:r w:rsidRPr="00E66841">
        <w:rPr>
          <w:sz w:val="24"/>
          <w:szCs w:val="24"/>
        </w:rPr>
        <w:t>Численность населения за семь предыдущих лет приведена в таблице 2.</w:t>
      </w:r>
    </w:p>
    <w:p w14:paraId="54C3BA92" w14:textId="77777777" w:rsidR="00FC203A" w:rsidRPr="00E66841" w:rsidRDefault="00FC203A" w:rsidP="00780234">
      <w:pPr>
        <w:pStyle w:val="affc"/>
        <w:keepNext/>
        <w:spacing w:before="0" w:after="0" w:line="276" w:lineRule="auto"/>
        <w:rPr>
          <w:sz w:val="24"/>
          <w:szCs w:val="24"/>
        </w:rPr>
      </w:pPr>
      <w:bookmarkStart w:id="20" w:name="_Toc136970767"/>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2</w:t>
      </w:r>
      <w:r w:rsidRPr="00E66841">
        <w:rPr>
          <w:sz w:val="24"/>
          <w:szCs w:val="24"/>
        </w:rPr>
        <w:fldChar w:fldCharType="end"/>
      </w:r>
      <w:r w:rsidRPr="00E66841">
        <w:rPr>
          <w:sz w:val="24"/>
          <w:szCs w:val="24"/>
        </w:rPr>
        <w:t xml:space="preserve"> Численность населения</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012"/>
        <w:gridCol w:w="1012"/>
        <w:gridCol w:w="1012"/>
        <w:gridCol w:w="1012"/>
        <w:gridCol w:w="954"/>
        <w:gridCol w:w="954"/>
        <w:gridCol w:w="954"/>
        <w:gridCol w:w="875"/>
        <w:gridCol w:w="830"/>
      </w:tblGrid>
      <w:tr w:rsidR="009E43AA" w:rsidRPr="009E43AA" w14:paraId="73A59A55" w14:textId="77777777" w:rsidTr="009E43AA">
        <w:trPr>
          <w:trHeight w:val="20"/>
          <w:jc w:val="center"/>
        </w:trPr>
        <w:tc>
          <w:tcPr>
            <w:tcW w:w="1012" w:type="dxa"/>
            <w:tcMar>
              <w:left w:w="28" w:type="dxa"/>
              <w:right w:w="28" w:type="dxa"/>
            </w:tcMar>
            <w:vAlign w:val="center"/>
          </w:tcPr>
          <w:p w14:paraId="280D2FBC"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2013</w:t>
            </w:r>
          </w:p>
        </w:tc>
        <w:tc>
          <w:tcPr>
            <w:tcW w:w="1012" w:type="dxa"/>
            <w:tcMar>
              <w:left w:w="28" w:type="dxa"/>
              <w:right w:w="28" w:type="dxa"/>
            </w:tcMar>
            <w:vAlign w:val="center"/>
          </w:tcPr>
          <w:p w14:paraId="1CED179A"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2014</w:t>
            </w:r>
          </w:p>
        </w:tc>
        <w:tc>
          <w:tcPr>
            <w:tcW w:w="1012" w:type="dxa"/>
            <w:tcMar>
              <w:left w:w="28" w:type="dxa"/>
              <w:right w:w="28" w:type="dxa"/>
            </w:tcMar>
            <w:vAlign w:val="center"/>
          </w:tcPr>
          <w:p w14:paraId="4EAF380A"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2015</w:t>
            </w:r>
          </w:p>
        </w:tc>
        <w:tc>
          <w:tcPr>
            <w:tcW w:w="1012" w:type="dxa"/>
            <w:tcMar>
              <w:left w:w="28" w:type="dxa"/>
              <w:right w:w="28" w:type="dxa"/>
            </w:tcMar>
            <w:vAlign w:val="center"/>
          </w:tcPr>
          <w:p w14:paraId="3305A599"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2016</w:t>
            </w:r>
          </w:p>
        </w:tc>
        <w:tc>
          <w:tcPr>
            <w:tcW w:w="1012" w:type="dxa"/>
            <w:tcMar>
              <w:left w:w="28" w:type="dxa"/>
              <w:right w:w="28" w:type="dxa"/>
            </w:tcMar>
            <w:vAlign w:val="center"/>
          </w:tcPr>
          <w:p w14:paraId="7AAEA529"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2017</w:t>
            </w:r>
          </w:p>
        </w:tc>
        <w:tc>
          <w:tcPr>
            <w:tcW w:w="954" w:type="dxa"/>
            <w:shd w:val="clear" w:color="auto" w:fill="auto"/>
            <w:tcMar>
              <w:left w:w="28" w:type="dxa"/>
              <w:right w:w="28" w:type="dxa"/>
            </w:tcMar>
            <w:vAlign w:val="center"/>
          </w:tcPr>
          <w:p w14:paraId="19031A25"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2018</w:t>
            </w:r>
          </w:p>
        </w:tc>
        <w:tc>
          <w:tcPr>
            <w:tcW w:w="954" w:type="dxa"/>
            <w:tcMar>
              <w:left w:w="28" w:type="dxa"/>
              <w:right w:w="28" w:type="dxa"/>
            </w:tcMar>
          </w:tcPr>
          <w:p w14:paraId="270EC7D9"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2019</w:t>
            </w:r>
          </w:p>
        </w:tc>
        <w:tc>
          <w:tcPr>
            <w:tcW w:w="954" w:type="dxa"/>
            <w:shd w:val="clear" w:color="auto" w:fill="auto"/>
            <w:tcMar>
              <w:left w:w="28" w:type="dxa"/>
              <w:right w:w="28" w:type="dxa"/>
            </w:tcMar>
            <w:vAlign w:val="center"/>
          </w:tcPr>
          <w:p w14:paraId="7D159177"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2020</w:t>
            </w:r>
          </w:p>
        </w:tc>
        <w:tc>
          <w:tcPr>
            <w:tcW w:w="875" w:type="dxa"/>
            <w:tcMar>
              <w:left w:w="28" w:type="dxa"/>
              <w:right w:w="28" w:type="dxa"/>
            </w:tcMar>
          </w:tcPr>
          <w:p w14:paraId="3F7A86EE"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2021</w:t>
            </w:r>
          </w:p>
        </w:tc>
        <w:tc>
          <w:tcPr>
            <w:tcW w:w="830" w:type="dxa"/>
          </w:tcPr>
          <w:p w14:paraId="5A97264F"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2022</w:t>
            </w:r>
          </w:p>
        </w:tc>
      </w:tr>
      <w:tr w:rsidR="009E43AA" w:rsidRPr="009E43AA" w14:paraId="60218F5E" w14:textId="77777777" w:rsidTr="009E43AA">
        <w:trPr>
          <w:trHeight w:val="20"/>
          <w:jc w:val="center"/>
        </w:trPr>
        <w:tc>
          <w:tcPr>
            <w:tcW w:w="1012" w:type="dxa"/>
            <w:tcMar>
              <w:left w:w="28" w:type="dxa"/>
              <w:right w:w="28" w:type="dxa"/>
            </w:tcMar>
            <w:vAlign w:val="center"/>
          </w:tcPr>
          <w:p w14:paraId="331EB5D3"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34912</w:t>
            </w:r>
          </w:p>
        </w:tc>
        <w:tc>
          <w:tcPr>
            <w:tcW w:w="1012" w:type="dxa"/>
            <w:tcMar>
              <w:left w:w="28" w:type="dxa"/>
              <w:right w:w="28" w:type="dxa"/>
            </w:tcMar>
            <w:vAlign w:val="center"/>
          </w:tcPr>
          <w:p w14:paraId="3C323EBD"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34652</w:t>
            </w:r>
          </w:p>
        </w:tc>
        <w:tc>
          <w:tcPr>
            <w:tcW w:w="1012" w:type="dxa"/>
            <w:tcMar>
              <w:left w:w="28" w:type="dxa"/>
              <w:right w:w="28" w:type="dxa"/>
            </w:tcMar>
            <w:vAlign w:val="center"/>
          </w:tcPr>
          <w:p w14:paraId="6E9D9F64"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34354</w:t>
            </w:r>
          </w:p>
        </w:tc>
        <w:tc>
          <w:tcPr>
            <w:tcW w:w="1012" w:type="dxa"/>
            <w:tcMar>
              <w:left w:w="28" w:type="dxa"/>
              <w:right w:w="28" w:type="dxa"/>
            </w:tcMar>
            <w:vAlign w:val="center"/>
          </w:tcPr>
          <w:p w14:paraId="2FF8AB27"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34836</w:t>
            </w:r>
          </w:p>
        </w:tc>
        <w:tc>
          <w:tcPr>
            <w:tcW w:w="1012" w:type="dxa"/>
            <w:tcMar>
              <w:left w:w="28" w:type="dxa"/>
              <w:right w:w="28" w:type="dxa"/>
            </w:tcMar>
            <w:vAlign w:val="center"/>
          </w:tcPr>
          <w:p w14:paraId="71CAB954"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35376</w:t>
            </w:r>
          </w:p>
        </w:tc>
        <w:tc>
          <w:tcPr>
            <w:tcW w:w="954" w:type="dxa"/>
            <w:shd w:val="clear" w:color="auto" w:fill="auto"/>
            <w:tcMar>
              <w:left w:w="28" w:type="dxa"/>
              <w:right w:w="28" w:type="dxa"/>
            </w:tcMar>
            <w:vAlign w:val="center"/>
          </w:tcPr>
          <w:p w14:paraId="0934B445"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35223</w:t>
            </w:r>
          </w:p>
        </w:tc>
        <w:tc>
          <w:tcPr>
            <w:tcW w:w="954" w:type="dxa"/>
            <w:tcMar>
              <w:left w:w="28" w:type="dxa"/>
              <w:right w:w="28" w:type="dxa"/>
            </w:tcMar>
          </w:tcPr>
          <w:p w14:paraId="45F46C25"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35381</w:t>
            </w:r>
          </w:p>
        </w:tc>
        <w:tc>
          <w:tcPr>
            <w:tcW w:w="954" w:type="dxa"/>
            <w:shd w:val="clear" w:color="auto" w:fill="auto"/>
            <w:tcMar>
              <w:left w:w="28" w:type="dxa"/>
              <w:right w:w="28" w:type="dxa"/>
            </w:tcMar>
            <w:vAlign w:val="center"/>
          </w:tcPr>
          <w:p w14:paraId="4CE5A04E"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35390</w:t>
            </w:r>
          </w:p>
        </w:tc>
        <w:tc>
          <w:tcPr>
            <w:tcW w:w="875" w:type="dxa"/>
            <w:tcMar>
              <w:left w:w="28" w:type="dxa"/>
              <w:right w:w="28" w:type="dxa"/>
            </w:tcMar>
          </w:tcPr>
          <w:p w14:paraId="2043BA83"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35416</w:t>
            </w:r>
          </w:p>
        </w:tc>
        <w:tc>
          <w:tcPr>
            <w:tcW w:w="830" w:type="dxa"/>
          </w:tcPr>
          <w:p w14:paraId="6156F5D3"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34013</w:t>
            </w:r>
          </w:p>
        </w:tc>
      </w:tr>
    </w:tbl>
    <w:p w14:paraId="13913E96" w14:textId="77777777" w:rsidR="00BE627E" w:rsidRPr="00E66841" w:rsidRDefault="00BE627E" w:rsidP="00780234">
      <w:pPr>
        <w:spacing w:after="0" w:line="276" w:lineRule="auto"/>
        <w:jc w:val="both"/>
        <w:rPr>
          <w:sz w:val="24"/>
          <w:szCs w:val="24"/>
        </w:rPr>
      </w:pPr>
    </w:p>
    <w:p w14:paraId="461AABBA" w14:textId="77777777" w:rsidR="00FC203A" w:rsidRPr="00E66841" w:rsidRDefault="00FC203A" w:rsidP="00780234">
      <w:pPr>
        <w:spacing w:after="0" w:line="276" w:lineRule="auto"/>
        <w:jc w:val="both"/>
        <w:rPr>
          <w:i/>
          <w:iCs/>
          <w:sz w:val="24"/>
          <w:szCs w:val="24"/>
        </w:rPr>
      </w:pPr>
      <w:r w:rsidRPr="00E66841">
        <w:rPr>
          <w:i/>
          <w:iCs/>
          <w:sz w:val="24"/>
          <w:szCs w:val="24"/>
        </w:rPr>
        <w:t>Климатические условия</w:t>
      </w:r>
    </w:p>
    <w:p w14:paraId="083AD0FF" w14:textId="77777777" w:rsidR="00FC203A" w:rsidRPr="00E66841" w:rsidRDefault="00FC203A" w:rsidP="00780234">
      <w:pPr>
        <w:spacing w:after="0" w:line="276" w:lineRule="auto"/>
        <w:jc w:val="both"/>
        <w:rPr>
          <w:sz w:val="24"/>
          <w:szCs w:val="24"/>
        </w:rPr>
      </w:pPr>
      <w:r w:rsidRPr="00E66841">
        <w:rPr>
          <w:sz w:val="24"/>
          <w:szCs w:val="24"/>
        </w:rPr>
        <w:t>Город Мирный находится на самом севере умеренного пояса Северного полушария.</w:t>
      </w:r>
    </w:p>
    <w:p w14:paraId="5370729E" w14:textId="77777777" w:rsidR="00FC203A" w:rsidRPr="00E66841" w:rsidRDefault="00FC203A" w:rsidP="00780234">
      <w:pPr>
        <w:spacing w:after="0" w:line="276" w:lineRule="auto"/>
        <w:jc w:val="both"/>
        <w:rPr>
          <w:sz w:val="24"/>
          <w:szCs w:val="24"/>
        </w:rPr>
      </w:pPr>
      <w:r w:rsidRPr="00E66841">
        <w:rPr>
          <w:sz w:val="24"/>
          <w:szCs w:val="24"/>
        </w:rPr>
        <w:t>Климат рассматриваемого района резко континентальный с холодной продолжительной зимой и коротким жарким летом, большой амплитудой колебаний температур и кратковременностью переходных периодов. Средняя годовая температура воздуха за многолетний период по метеостанции Мирный равна -7,6</w:t>
      </w:r>
      <w:r w:rsidRPr="00E66841">
        <w:rPr>
          <w:sz w:val="24"/>
          <w:szCs w:val="24"/>
          <w:vertAlign w:val="superscript"/>
        </w:rPr>
        <w:t>0</w:t>
      </w:r>
      <w:r w:rsidRPr="00E66841">
        <w:rPr>
          <w:sz w:val="24"/>
          <w:szCs w:val="24"/>
        </w:rPr>
        <w:t>С.</w:t>
      </w:r>
    </w:p>
    <w:p w14:paraId="1BEA0924" w14:textId="77777777" w:rsidR="00FC203A" w:rsidRPr="00E66841" w:rsidRDefault="00FC203A" w:rsidP="00780234">
      <w:pPr>
        <w:spacing w:after="0" w:line="276" w:lineRule="auto"/>
        <w:jc w:val="both"/>
        <w:rPr>
          <w:sz w:val="24"/>
          <w:szCs w:val="24"/>
        </w:rPr>
      </w:pPr>
      <w:r w:rsidRPr="00E66841">
        <w:rPr>
          <w:sz w:val="24"/>
          <w:szCs w:val="24"/>
        </w:rPr>
        <w:t>Средняя продолжительность периода с положительными среднесуточными температурами воздуха равна 152 дня, но отрицательные температуры могут наблюдаться в любой летний месяц.</w:t>
      </w:r>
    </w:p>
    <w:p w14:paraId="7C6D7993" w14:textId="77777777" w:rsidR="00FC203A" w:rsidRPr="00E66841" w:rsidRDefault="00FC203A" w:rsidP="00780234">
      <w:pPr>
        <w:spacing w:after="0" w:line="276" w:lineRule="auto"/>
        <w:jc w:val="both"/>
        <w:rPr>
          <w:sz w:val="24"/>
          <w:szCs w:val="24"/>
        </w:rPr>
      </w:pPr>
      <w:r w:rsidRPr="00E66841">
        <w:rPr>
          <w:sz w:val="24"/>
          <w:szCs w:val="24"/>
        </w:rPr>
        <w:t>Продолжительность отопительного периода – 26</w:t>
      </w:r>
      <w:r w:rsidR="00F467F9" w:rsidRPr="00E66841">
        <w:rPr>
          <w:sz w:val="24"/>
          <w:szCs w:val="24"/>
        </w:rPr>
        <w:t>7</w:t>
      </w:r>
      <w:r w:rsidRPr="00E66841">
        <w:rPr>
          <w:sz w:val="24"/>
          <w:szCs w:val="24"/>
        </w:rPr>
        <w:t xml:space="preserve"> дня.</w:t>
      </w:r>
    </w:p>
    <w:p w14:paraId="0EDDF1E5" w14:textId="77777777" w:rsidR="00FC203A" w:rsidRPr="00E66841" w:rsidRDefault="00FC203A" w:rsidP="00780234">
      <w:pPr>
        <w:spacing w:after="0" w:line="276" w:lineRule="auto"/>
        <w:jc w:val="both"/>
        <w:rPr>
          <w:sz w:val="24"/>
          <w:szCs w:val="24"/>
        </w:rPr>
      </w:pPr>
      <w:r w:rsidRPr="00E66841">
        <w:rPr>
          <w:sz w:val="24"/>
          <w:szCs w:val="24"/>
        </w:rPr>
        <w:lastRenderedPageBreak/>
        <w:t>Средняя температура отопительного периода – минус 15,8</w:t>
      </w:r>
      <w:r w:rsidRPr="00E66841">
        <w:rPr>
          <w:sz w:val="24"/>
          <w:szCs w:val="24"/>
          <w:vertAlign w:val="superscript"/>
        </w:rPr>
        <w:t>0</w:t>
      </w:r>
      <w:r w:rsidRPr="00E66841">
        <w:rPr>
          <w:sz w:val="24"/>
          <w:szCs w:val="24"/>
        </w:rPr>
        <w:t>С.</w:t>
      </w:r>
    </w:p>
    <w:p w14:paraId="73958A79" w14:textId="77777777" w:rsidR="00FC203A" w:rsidRPr="00E66841" w:rsidRDefault="00FC203A" w:rsidP="00780234">
      <w:pPr>
        <w:spacing w:after="0" w:line="276" w:lineRule="auto"/>
        <w:jc w:val="both"/>
        <w:rPr>
          <w:sz w:val="24"/>
          <w:szCs w:val="24"/>
        </w:rPr>
      </w:pPr>
      <w:r w:rsidRPr="00E66841">
        <w:rPr>
          <w:sz w:val="24"/>
          <w:szCs w:val="24"/>
        </w:rPr>
        <w:t>Расчётная зимняя температура наружного воздуха для систем отопления – минус 50</w:t>
      </w:r>
      <w:r w:rsidRPr="00E66841">
        <w:rPr>
          <w:sz w:val="24"/>
          <w:szCs w:val="24"/>
          <w:vertAlign w:val="superscript"/>
        </w:rPr>
        <w:t>0</w:t>
      </w:r>
      <w:r w:rsidRPr="00E66841">
        <w:rPr>
          <w:sz w:val="24"/>
          <w:szCs w:val="24"/>
        </w:rPr>
        <w:t>С.</w:t>
      </w:r>
    </w:p>
    <w:p w14:paraId="4AEE2B35" w14:textId="77777777" w:rsidR="00FC203A" w:rsidRPr="00E66841" w:rsidRDefault="00FC203A" w:rsidP="00780234">
      <w:pPr>
        <w:spacing w:after="0" w:line="276" w:lineRule="auto"/>
        <w:jc w:val="both"/>
        <w:rPr>
          <w:sz w:val="24"/>
          <w:szCs w:val="24"/>
        </w:rPr>
      </w:pPr>
      <w:r w:rsidRPr="00E66841">
        <w:rPr>
          <w:sz w:val="24"/>
          <w:szCs w:val="24"/>
        </w:rPr>
        <w:t>Относительная среднегодовая влажность воздуха 67 %. Среднее годовое количество осадков 338 мм. Наиболее сильные ветры наблюдаются весной и осенью, а летом и, особенно, зимой преобладают слабые и умеренные ветры.</w:t>
      </w:r>
    </w:p>
    <w:p w14:paraId="2DFC75C8" w14:textId="0B602DC7" w:rsidR="00C816FD" w:rsidRPr="00E66841" w:rsidRDefault="00C816FD" w:rsidP="00780234">
      <w:pPr>
        <w:pStyle w:val="affc"/>
        <w:keepNext/>
        <w:spacing w:before="0" w:after="0" w:line="276" w:lineRule="auto"/>
        <w:rPr>
          <w:sz w:val="24"/>
          <w:szCs w:val="24"/>
        </w:rPr>
      </w:pPr>
      <w:bookmarkStart w:id="21" w:name="_Toc136970768"/>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3</w:t>
      </w:r>
      <w:r w:rsidRPr="00E66841">
        <w:rPr>
          <w:sz w:val="24"/>
          <w:szCs w:val="24"/>
        </w:rPr>
        <w:fldChar w:fldCharType="end"/>
      </w:r>
      <w:r w:rsidRPr="00E66841">
        <w:rPr>
          <w:sz w:val="24"/>
          <w:szCs w:val="24"/>
        </w:rPr>
        <w:t xml:space="preserve"> Климат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623"/>
        <w:gridCol w:w="626"/>
        <w:gridCol w:w="705"/>
        <w:gridCol w:w="628"/>
        <w:gridCol w:w="610"/>
        <w:gridCol w:w="736"/>
        <w:gridCol w:w="732"/>
        <w:gridCol w:w="601"/>
        <w:gridCol w:w="607"/>
        <w:gridCol w:w="626"/>
        <w:gridCol w:w="718"/>
        <w:gridCol w:w="599"/>
        <w:gridCol w:w="531"/>
      </w:tblGrid>
      <w:tr w:rsidR="009D21DE" w:rsidRPr="00E66841" w14:paraId="1E2818AA" w14:textId="77777777" w:rsidTr="000858BD">
        <w:trPr>
          <w:jc w:val="center"/>
        </w:trPr>
        <w:tc>
          <w:tcPr>
            <w:tcW w:w="5000" w:type="pct"/>
            <w:gridSpan w:val="14"/>
            <w:shd w:val="clear" w:color="auto" w:fill="auto"/>
            <w:vAlign w:val="center"/>
            <w:hideMark/>
          </w:tcPr>
          <w:p w14:paraId="493F5837" w14:textId="4A1037BC"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 xml:space="preserve">Климат </w:t>
            </w:r>
            <w:r w:rsidR="00432745" w:rsidRPr="00E66841">
              <w:rPr>
                <w:color w:val="000000" w:themeColor="text1"/>
                <w:sz w:val="20"/>
                <w:szCs w:val="20"/>
              </w:rPr>
              <w:t xml:space="preserve">МО </w:t>
            </w:r>
            <w:r w:rsidR="003520E3">
              <w:rPr>
                <w:color w:val="000000" w:themeColor="text1"/>
                <w:sz w:val="20"/>
                <w:szCs w:val="20"/>
              </w:rPr>
              <w:t>«</w:t>
            </w:r>
            <w:r w:rsidR="00432745" w:rsidRPr="00E66841">
              <w:rPr>
                <w:color w:val="000000" w:themeColor="text1"/>
                <w:sz w:val="20"/>
                <w:szCs w:val="20"/>
              </w:rPr>
              <w:t>Город Мирный</w:t>
            </w:r>
            <w:r w:rsidR="003520E3">
              <w:rPr>
                <w:color w:val="000000" w:themeColor="text1"/>
                <w:sz w:val="20"/>
                <w:szCs w:val="20"/>
              </w:rPr>
              <w:t>»</w:t>
            </w:r>
          </w:p>
        </w:tc>
      </w:tr>
      <w:tr w:rsidR="009D21DE" w:rsidRPr="00E66841" w14:paraId="33043A6A" w14:textId="77777777" w:rsidTr="00C816FD">
        <w:trPr>
          <w:jc w:val="center"/>
        </w:trPr>
        <w:tc>
          <w:tcPr>
            <w:tcW w:w="668" w:type="pct"/>
            <w:shd w:val="clear" w:color="auto" w:fill="auto"/>
            <w:vAlign w:val="center"/>
            <w:hideMark/>
          </w:tcPr>
          <w:p w14:paraId="0346EDB4"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Показатель</w:t>
            </w:r>
          </w:p>
        </w:tc>
        <w:tc>
          <w:tcPr>
            <w:tcW w:w="324" w:type="pct"/>
            <w:shd w:val="clear" w:color="auto" w:fill="auto"/>
            <w:vAlign w:val="center"/>
            <w:hideMark/>
          </w:tcPr>
          <w:p w14:paraId="5319D1D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Янв.</w:t>
            </w:r>
          </w:p>
        </w:tc>
        <w:tc>
          <w:tcPr>
            <w:tcW w:w="325" w:type="pct"/>
            <w:shd w:val="clear" w:color="auto" w:fill="auto"/>
            <w:vAlign w:val="center"/>
            <w:hideMark/>
          </w:tcPr>
          <w:p w14:paraId="209492A2"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Фев.</w:t>
            </w:r>
          </w:p>
        </w:tc>
        <w:tc>
          <w:tcPr>
            <w:tcW w:w="366" w:type="pct"/>
            <w:shd w:val="clear" w:color="auto" w:fill="auto"/>
            <w:vAlign w:val="center"/>
            <w:hideMark/>
          </w:tcPr>
          <w:p w14:paraId="7ECA13AF"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Март</w:t>
            </w:r>
          </w:p>
        </w:tc>
        <w:tc>
          <w:tcPr>
            <w:tcW w:w="326" w:type="pct"/>
            <w:shd w:val="clear" w:color="auto" w:fill="auto"/>
            <w:vAlign w:val="center"/>
            <w:hideMark/>
          </w:tcPr>
          <w:p w14:paraId="296221A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Апр.</w:t>
            </w:r>
          </w:p>
        </w:tc>
        <w:tc>
          <w:tcPr>
            <w:tcW w:w="317" w:type="pct"/>
            <w:shd w:val="clear" w:color="auto" w:fill="auto"/>
            <w:vAlign w:val="center"/>
            <w:hideMark/>
          </w:tcPr>
          <w:p w14:paraId="34B2C27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Май</w:t>
            </w:r>
          </w:p>
        </w:tc>
        <w:tc>
          <w:tcPr>
            <w:tcW w:w="382" w:type="pct"/>
            <w:shd w:val="clear" w:color="auto" w:fill="auto"/>
            <w:vAlign w:val="center"/>
            <w:hideMark/>
          </w:tcPr>
          <w:p w14:paraId="48DC0AA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Июнь</w:t>
            </w:r>
          </w:p>
        </w:tc>
        <w:tc>
          <w:tcPr>
            <w:tcW w:w="380" w:type="pct"/>
            <w:shd w:val="clear" w:color="auto" w:fill="auto"/>
            <w:vAlign w:val="center"/>
            <w:hideMark/>
          </w:tcPr>
          <w:p w14:paraId="3C9283D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Июль</w:t>
            </w:r>
          </w:p>
        </w:tc>
        <w:tc>
          <w:tcPr>
            <w:tcW w:w="312" w:type="pct"/>
            <w:shd w:val="clear" w:color="auto" w:fill="auto"/>
            <w:vAlign w:val="center"/>
            <w:hideMark/>
          </w:tcPr>
          <w:p w14:paraId="5BD78AC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Авг.</w:t>
            </w:r>
          </w:p>
        </w:tc>
        <w:tc>
          <w:tcPr>
            <w:tcW w:w="315" w:type="pct"/>
            <w:shd w:val="clear" w:color="auto" w:fill="auto"/>
            <w:vAlign w:val="center"/>
            <w:hideMark/>
          </w:tcPr>
          <w:p w14:paraId="76F46B7A"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Сен.</w:t>
            </w:r>
          </w:p>
        </w:tc>
        <w:tc>
          <w:tcPr>
            <w:tcW w:w="325" w:type="pct"/>
            <w:shd w:val="clear" w:color="auto" w:fill="auto"/>
            <w:vAlign w:val="center"/>
            <w:hideMark/>
          </w:tcPr>
          <w:p w14:paraId="19CC3071"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Окт.</w:t>
            </w:r>
          </w:p>
        </w:tc>
        <w:tc>
          <w:tcPr>
            <w:tcW w:w="373" w:type="pct"/>
            <w:shd w:val="clear" w:color="auto" w:fill="auto"/>
            <w:vAlign w:val="center"/>
            <w:hideMark/>
          </w:tcPr>
          <w:p w14:paraId="496B221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Нояб.</w:t>
            </w:r>
          </w:p>
        </w:tc>
        <w:tc>
          <w:tcPr>
            <w:tcW w:w="311" w:type="pct"/>
            <w:shd w:val="clear" w:color="auto" w:fill="auto"/>
            <w:vAlign w:val="center"/>
            <w:hideMark/>
          </w:tcPr>
          <w:p w14:paraId="2E087BD1"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Дек.</w:t>
            </w:r>
          </w:p>
        </w:tc>
        <w:tc>
          <w:tcPr>
            <w:tcW w:w="277" w:type="pct"/>
            <w:shd w:val="clear" w:color="auto" w:fill="auto"/>
            <w:vAlign w:val="center"/>
            <w:hideMark/>
          </w:tcPr>
          <w:p w14:paraId="1682CD21"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Год</w:t>
            </w:r>
          </w:p>
        </w:tc>
      </w:tr>
      <w:tr w:rsidR="009D21DE" w:rsidRPr="00E66841" w14:paraId="3CC9261A" w14:textId="77777777" w:rsidTr="00C816FD">
        <w:trPr>
          <w:jc w:val="center"/>
        </w:trPr>
        <w:tc>
          <w:tcPr>
            <w:tcW w:w="668" w:type="pct"/>
            <w:shd w:val="clear" w:color="auto" w:fill="auto"/>
            <w:vAlign w:val="center"/>
            <w:hideMark/>
          </w:tcPr>
          <w:p w14:paraId="4441BCAA"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Средний максимум, °C</w:t>
            </w:r>
          </w:p>
        </w:tc>
        <w:tc>
          <w:tcPr>
            <w:tcW w:w="324" w:type="pct"/>
            <w:shd w:val="clear" w:color="auto" w:fill="auto"/>
            <w:vAlign w:val="center"/>
            <w:hideMark/>
          </w:tcPr>
          <w:p w14:paraId="28EF9C87"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−29</w:t>
            </w:r>
          </w:p>
        </w:tc>
        <w:tc>
          <w:tcPr>
            <w:tcW w:w="325" w:type="pct"/>
            <w:shd w:val="clear" w:color="auto" w:fill="auto"/>
            <w:vAlign w:val="center"/>
            <w:hideMark/>
          </w:tcPr>
          <w:p w14:paraId="0B54A78F"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−24</w:t>
            </w:r>
          </w:p>
        </w:tc>
        <w:tc>
          <w:tcPr>
            <w:tcW w:w="366" w:type="pct"/>
            <w:shd w:val="clear" w:color="auto" w:fill="auto"/>
            <w:vAlign w:val="center"/>
            <w:hideMark/>
          </w:tcPr>
          <w:p w14:paraId="49ACDB7C"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−13</w:t>
            </w:r>
          </w:p>
        </w:tc>
        <w:tc>
          <w:tcPr>
            <w:tcW w:w="326" w:type="pct"/>
            <w:shd w:val="clear" w:color="auto" w:fill="auto"/>
            <w:vAlign w:val="center"/>
            <w:hideMark/>
          </w:tcPr>
          <w:p w14:paraId="076D0947"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w:t>
            </w:r>
          </w:p>
        </w:tc>
        <w:tc>
          <w:tcPr>
            <w:tcW w:w="317" w:type="pct"/>
            <w:shd w:val="clear" w:color="auto" w:fill="auto"/>
            <w:vAlign w:val="center"/>
            <w:hideMark/>
          </w:tcPr>
          <w:p w14:paraId="7D09AB7A"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7</w:t>
            </w:r>
          </w:p>
        </w:tc>
        <w:tc>
          <w:tcPr>
            <w:tcW w:w="382" w:type="pct"/>
            <w:shd w:val="clear" w:color="auto" w:fill="auto"/>
            <w:vAlign w:val="center"/>
            <w:hideMark/>
          </w:tcPr>
          <w:p w14:paraId="77045A7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17</w:t>
            </w:r>
          </w:p>
        </w:tc>
        <w:tc>
          <w:tcPr>
            <w:tcW w:w="380" w:type="pct"/>
            <w:shd w:val="clear" w:color="auto" w:fill="auto"/>
            <w:vAlign w:val="center"/>
            <w:hideMark/>
          </w:tcPr>
          <w:p w14:paraId="7D1027E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21</w:t>
            </w:r>
          </w:p>
        </w:tc>
        <w:tc>
          <w:tcPr>
            <w:tcW w:w="312" w:type="pct"/>
            <w:shd w:val="clear" w:color="auto" w:fill="auto"/>
            <w:vAlign w:val="center"/>
            <w:hideMark/>
          </w:tcPr>
          <w:p w14:paraId="6FD8AA0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17</w:t>
            </w:r>
          </w:p>
        </w:tc>
        <w:tc>
          <w:tcPr>
            <w:tcW w:w="315" w:type="pct"/>
            <w:shd w:val="clear" w:color="auto" w:fill="auto"/>
            <w:vAlign w:val="center"/>
            <w:hideMark/>
          </w:tcPr>
          <w:p w14:paraId="6600B7C5"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8</w:t>
            </w:r>
          </w:p>
        </w:tc>
        <w:tc>
          <w:tcPr>
            <w:tcW w:w="325" w:type="pct"/>
            <w:shd w:val="clear" w:color="auto" w:fill="auto"/>
            <w:vAlign w:val="center"/>
            <w:hideMark/>
          </w:tcPr>
          <w:p w14:paraId="4496F4E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−5</w:t>
            </w:r>
          </w:p>
        </w:tc>
        <w:tc>
          <w:tcPr>
            <w:tcW w:w="373" w:type="pct"/>
            <w:shd w:val="clear" w:color="auto" w:fill="auto"/>
            <w:vAlign w:val="center"/>
            <w:hideMark/>
          </w:tcPr>
          <w:p w14:paraId="6E3F2BA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−19</w:t>
            </w:r>
          </w:p>
        </w:tc>
        <w:tc>
          <w:tcPr>
            <w:tcW w:w="311" w:type="pct"/>
            <w:shd w:val="clear" w:color="auto" w:fill="auto"/>
            <w:vAlign w:val="center"/>
            <w:hideMark/>
          </w:tcPr>
          <w:p w14:paraId="087B3DD4"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−25</w:t>
            </w:r>
          </w:p>
        </w:tc>
        <w:tc>
          <w:tcPr>
            <w:tcW w:w="277" w:type="pct"/>
            <w:shd w:val="clear" w:color="auto" w:fill="auto"/>
            <w:vAlign w:val="center"/>
            <w:hideMark/>
          </w:tcPr>
          <w:p w14:paraId="7AFFA77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−4</w:t>
            </w:r>
          </w:p>
        </w:tc>
      </w:tr>
      <w:tr w:rsidR="009D21DE" w:rsidRPr="00E66841" w14:paraId="6CB5EE59" w14:textId="77777777" w:rsidTr="00C816FD">
        <w:trPr>
          <w:jc w:val="center"/>
        </w:trPr>
        <w:tc>
          <w:tcPr>
            <w:tcW w:w="668" w:type="pct"/>
            <w:shd w:val="clear" w:color="auto" w:fill="auto"/>
            <w:vAlign w:val="center"/>
            <w:hideMark/>
          </w:tcPr>
          <w:p w14:paraId="0BC77636"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Средний минимум, °C</w:t>
            </w:r>
          </w:p>
        </w:tc>
        <w:tc>
          <w:tcPr>
            <w:tcW w:w="324" w:type="pct"/>
            <w:shd w:val="clear" w:color="auto" w:fill="auto"/>
            <w:vAlign w:val="center"/>
            <w:hideMark/>
          </w:tcPr>
          <w:p w14:paraId="7E0EA305"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−34</w:t>
            </w:r>
          </w:p>
        </w:tc>
        <w:tc>
          <w:tcPr>
            <w:tcW w:w="325" w:type="pct"/>
            <w:shd w:val="clear" w:color="auto" w:fill="auto"/>
            <w:vAlign w:val="center"/>
            <w:hideMark/>
          </w:tcPr>
          <w:p w14:paraId="1290F9D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−29</w:t>
            </w:r>
          </w:p>
        </w:tc>
        <w:tc>
          <w:tcPr>
            <w:tcW w:w="366" w:type="pct"/>
            <w:shd w:val="clear" w:color="auto" w:fill="auto"/>
            <w:vAlign w:val="center"/>
            <w:hideMark/>
          </w:tcPr>
          <w:p w14:paraId="5ECE87A6"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−18</w:t>
            </w:r>
          </w:p>
        </w:tc>
        <w:tc>
          <w:tcPr>
            <w:tcW w:w="326" w:type="pct"/>
            <w:shd w:val="clear" w:color="auto" w:fill="auto"/>
            <w:vAlign w:val="center"/>
            <w:hideMark/>
          </w:tcPr>
          <w:p w14:paraId="3436C884"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−11</w:t>
            </w:r>
          </w:p>
        </w:tc>
        <w:tc>
          <w:tcPr>
            <w:tcW w:w="317" w:type="pct"/>
            <w:shd w:val="clear" w:color="auto" w:fill="auto"/>
            <w:vAlign w:val="center"/>
            <w:hideMark/>
          </w:tcPr>
          <w:p w14:paraId="34B7484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0</w:t>
            </w:r>
          </w:p>
        </w:tc>
        <w:tc>
          <w:tcPr>
            <w:tcW w:w="382" w:type="pct"/>
            <w:shd w:val="clear" w:color="auto" w:fill="auto"/>
            <w:vAlign w:val="center"/>
            <w:hideMark/>
          </w:tcPr>
          <w:p w14:paraId="765D450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8</w:t>
            </w:r>
          </w:p>
        </w:tc>
        <w:tc>
          <w:tcPr>
            <w:tcW w:w="380" w:type="pct"/>
            <w:shd w:val="clear" w:color="auto" w:fill="auto"/>
            <w:vAlign w:val="center"/>
            <w:hideMark/>
          </w:tcPr>
          <w:p w14:paraId="732D1672"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12</w:t>
            </w:r>
          </w:p>
        </w:tc>
        <w:tc>
          <w:tcPr>
            <w:tcW w:w="312" w:type="pct"/>
            <w:shd w:val="clear" w:color="auto" w:fill="auto"/>
            <w:vAlign w:val="center"/>
            <w:hideMark/>
          </w:tcPr>
          <w:p w14:paraId="23C30096"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9</w:t>
            </w:r>
          </w:p>
        </w:tc>
        <w:tc>
          <w:tcPr>
            <w:tcW w:w="315" w:type="pct"/>
            <w:shd w:val="clear" w:color="auto" w:fill="auto"/>
            <w:vAlign w:val="center"/>
            <w:hideMark/>
          </w:tcPr>
          <w:p w14:paraId="0AFA46FF"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w:t>
            </w:r>
          </w:p>
        </w:tc>
        <w:tc>
          <w:tcPr>
            <w:tcW w:w="325" w:type="pct"/>
            <w:shd w:val="clear" w:color="auto" w:fill="auto"/>
            <w:vAlign w:val="center"/>
            <w:hideMark/>
          </w:tcPr>
          <w:p w14:paraId="3E826992"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−9</w:t>
            </w:r>
          </w:p>
        </w:tc>
        <w:tc>
          <w:tcPr>
            <w:tcW w:w="373" w:type="pct"/>
            <w:shd w:val="clear" w:color="auto" w:fill="auto"/>
            <w:vAlign w:val="center"/>
            <w:hideMark/>
          </w:tcPr>
          <w:p w14:paraId="2C18E413"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−24</w:t>
            </w:r>
          </w:p>
        </w:tc>
        <w:tc>
          <w:tcPr>
            <w:tcW w:w="311" w:type="pct"/>
            <w:shd w:val="clear" w:color="auto" w:fill="auto"/>
            <w:vAlign w:val="center"/>
            <w:hideMark/>
          </w:tcPr>
          <w:p w14:paraId="51F2852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−31</w:t>
            </w:r>
          </w:p>
        </w:tc>
        <w:tc>
          <w:tcPr>
            <w:tcW w:w="277" w:type="pct"/>
            <w:shd w:val="clear" w:color="auto" w:fill="auto"/>
            <w:vAlign w:val="center"/>
            <w:hideMark/>
          </w:tcPr>
          <w:p w14:paraId="5FEB9B69"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−10</w:t>
            </w:r>
          </w:p>
        </w:tc>
      </w:tr>
      <w:tr w:rsidR="009D21DE" w:rsidRPr="00E66841" w14:paraId="570294D6" w14:textId="77777777" w:rsidTr="00C816FD">
        <w:trPr>
          <w:jc w:val="center"/>
        </w:trPr>
        <w:tc>
          <w:tcPr>
            <w:tcW w:w="668" w:type="pct"/>
            <w:shd w:val="clear" w:color="auto" w:fill="auto"/>
            <w:vAlign w:val="center"/>
            <w:hideMark/>
          </w:tcPr>
          <w:p w14:paraId="1A85B90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Норма осадков, </w:t>
            </w:r>
            <w:hyperlink r:id="rId10" w:tooltip="Миллиметр" w:history="1">
              <w:r w:rsidRPr="00E66841">
                <w:rPr>
                  <w:bCs/>
                  <w:color w:val="000000" w:themeColor="text1"/>
                  <w:sz w:val="20"/>
                  <w:szCs w:val="20"/>
                </w:rPr>
                <w:t>мм</w:t>
              </w:r>
            </w:hyperlink>
          </w:p>
        </w:tc>
        <w:tc>
          <w:tcPr>
            <w:tcW w:w="324" w:type="pct"/>
            <w:shd w:val="clear" w:color="auto" w:fill="auto"/>
            <w:vAlign w:val="center"/>
            <w:hideMark/>
          </w:tcPr>
          <w:p w14:paraId="17191725"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15</w:t>
            </w:r>
          </w:p>
        </w:tc>
        <w:tc>
          <w:tcPr>
            <w:tcW w:w="325" w:type="pct"/>
            <w:shd w:val="clear" w:color="auto" w:fill="auto"/>
            <w:vAlign w:val="center"/>
            <w:hideMark/>
          </w:tcPr>
          <w:p w14:paraId="38999DB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8</w:t>
            </w:r>
          </w:p>
        </w:tc>
        <w:tc>
          <w:tcPr>
            <w:tcW w:w="366" w:type="pct"/>
            <w:shd w:val="clear" w:color="auto" w:fill="auto"/>
            <w:vAlign w:val="center"/>
            <w:hideMark/>
          </w:tcPr>
          <w:p w14:paraId="78453772"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7</w:t>
            </w:r>
          </w:p>
        </w:tc>
        <w:tc>
          <w:tcPr>
            <w:tcW w:w="326" w:type="pct"/>
            <w:shd w:val="clear" w:color="auto" w:fill="auto"/>
            <w:vAlign w:val="center"/>
            <w:hideMark/>
          </w:tcPr>
          <w:p w14:paraId="126CFDD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11</w:t>
            </w:r>
          </w:p>
        </w:tc>
        <w:tc>
          <w:tcPr>
            <w:tcW w:w="317" w:type="pct"/>
            <w:shd w:val="clear" w:color="auto" w:fill="auto"/>
            <w:vAlign w:val="center"/>
            <w:hideMark/>
          </w:tcPr>
          <w:p w14:paraId="7A51CF87"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20</w:t>
            </w:r>
          </w:p>
        </w:tc>
        <w:tc>
          <w:tcPr>
            <w:tcW w:w="382" w:type="pct"/>
            <w:shd w:val="clear" w:color="auto" w:fill="auto"/>
            <w:vAlign w:val="center"/>
            <w:hideMark/>
          </w:tcPr>
          <w:p w14:paraId="2F936C6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38</w:t>
            </w:r>
          </w:p>
        </w:tc>
        <w:tc>
          <w:tcPr>
            <w:tcW w:w="380" w:type="pct"/>
            <w:shd w:val="clear" w:color="auto" w:fill="auto"/>
            <w:vAlign w:val="center"/>
            <w:hideMark/>
          </w:tcPr>
          <w:p w14:paraId="45B15BF1"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50</w:t>
            </w:r>
          </w:p>
        </w:tc>
        <w:tc>
          <w:tcPr>
            <w:tcW w:w="312" w:type="pct"/>
            <w:shd w:val="clear" w:color="auto" w:fill="auto"/>
            <w:vAlign w:val="center"/>
            <w:hideMark/>
          </w:tcPr>
          <w:p w14:paraId="402107D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40</w:t>
            </w:r>
          </w:p>
        </w:tc>
        <w:tc>
          <w:tcPr>
            <w:tcW w:w="315" w:type="pct"/>
            <w:shd w:val="clear" w:color="auto" w:fill="auto"/>
            <w:vAlign w:val="center"/>
            <w:hideMark/>
          </w:tcPr>
          <w:p w14:paraId="4E35998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30</w:t>
            </w:r>
          </w:p>
        </w:tc>
        <w:tc>
          <w:tcPr>
            <w:tcW w:w="325" w:type="pct"/>
            <w:shd w:val="clear" w:color="auto" w:fill="auto"/>
            <w:vAlign w:val="center"/>
            <w:hideMark/>
          </w:tcPr>
          <w:p w14:paraId="7950414F"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20</w:t>
            </w:r>
          </w:p>
        </w:tc>
        <w:tc>
          <w:tcPr>
            <w:tcW w:w="373" w:type="pct"/>
            <w:shd w:val="clear" w:color="auto" w:fill="auto"/>
            <w:vAlign w:val="center"/>
            <w:hideMark/>
          </w:tcPr>
          <w:p w14:paraId="16E66F69"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17</w:t>
            </w:r>
          </w:p>
        </w:tc>
        <w:tc>
          <w:tcPr>
            <w:tcW w:w="311" w:type="pct"/>
            <w:shd w:val="clear" w:color="auto" w:fill="auto"/>
            <w:vAlign w:val="center"/>
            <w:hideMark/>
          </w:tcPr>
          <w:p w14:paraId="214CBE6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17</w:t>
            </w:r>
          </w:p>
        </w:tc>
        <w:tc>
          <w:tcPr>
            <w:tcW w:w="277" w:type="pct"/>
            <w:shd w:val="clear" w:color="auto" w:fill="auto"/>
            <w:vAlign w:val="center"/>
            <w:hideMark/>
          </w:tcPr>
          <w:p w14:paraId="183226A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263</w:t>
            </w:r>
          </w:p>
        </w:tc>
      </w:tr>
    </w:tbl>
    <w:p w14:paraId="1914B55A" w14:textId="7965E404" w:rsidR="00BE627E" w:rsidRDefault="00BE627E" w:rsidP="00BE627E">
      <w:pPr>
        <w:spacing w:after="0" w:line="276" w:lineRule="auto"/>
        <w:ind w:firstLine="851"/>
        <w:jc w:val="both"/>
        <w:rPr>
          <w:sz w:val="24"/>
          <w:szCs w:val="24"/>
        </w:rPr>
      </w:pPr>
    </w:p>
    <w:p w14:paraId="19299B6D" w14:textId="77777777" w:rsidR="003D5B2D" w:rsidRDefault="003D5B2D" w:rsidP="00BE627E">
      <w:pPr>
        <w:spacing w:after="0" w:line="276" w:lineRule="auto"/>
        <w:ind w:firstLine="851"/>
        <w:jc w:val="both"/>
        <w:rPr>
          <w:sz w:val="24"/>
          <w:szCs w:val="24"/>
        </w:rPr>
        <w:sectPr w:rsidR="003D5B2D" w:rsidSect="007B3407">
          <w:footerReference w:type="default" r:id="rId11"/>
          <w:pgSz w:w="11906" w:h="16838"/>
          <w:pgMar w:top="1134" w:right="851" w:bottom="1134" w:left="1418" w:header="283" w:footer="567" w:gutter="0"/>
          <w:cols w:space="708"/>
          <w:docGrid w:linePitch="381"/>
        </w:sectPr>
      </w:pPr>
    </w:p>
    <w:p w14:paraId="7B7D26D2" w14:textId="58BCD11B" w:rsidR="003D5B2D" w:rsidRDefault="003D5B2D" w:rsidP="003D5B2D">
      <w:pPr>
        <w:spacing w:after="0" w:line="276" w:lineRule="auto"/>
        <w:jc w:val="both"/>
        <w:rPr>
          <w:sz w:val="24"/>
          <w:szCs w:val="24"/>
        </w:rPr>
      </w:pPr>
      <w:r>
        <w:rPr>
          <w:sz w:val="24"/>
          <w:szCs w:val="24"/>
        </w:rPr>
        <w:lastRenderedPageBreak/>
        <w:t>Статистика температур по метеостанциям приведена в таблице 4.</w:t>
      </w:r>
    </w:p>
    <w:p w14:paraId="19B0C174" w14:textId="3B49B422" w:rsidR="003D5B2D" w:rsidRPr="003D5B2D" w:rsidRDefault="003D5B2D" w:rsidP="003D5B2D">
      <w:pPr>
        <w:spacing w:after="0" w:line="276" w:lineRule="auto"/>
        <w:jc w:val="both"/>
        <w:rPr>
          <w:b/>
          <w:sz w:val="24"/>
          <w:szCs w:val="24"/>
        </w:rPr>
      </w:pPr>
      <w:bookmarkStart w:id="22" w:name="_Toc136970769"/>
      <w:r w:rsidRPr="003D5B2D">
        <w:rPr>
          <w:b/>
          <w:sz w:val="24"/>
          <w:szCs w:val="24"/>
        </w:rPr>
        <w:t xml:space="preserve">Таблица </w:t>
      </w:r>
      <w:r w:rsidRPr="003D5B2D">
        <w:rPr>
          <w:b/>
          <w:sz w:val="24"/>
          <w:szCs w:val="24"/>
        </w:rPr>
        <w:fldChar w:fldCharType="begin"/>
      </w:r>
      <w:r w:rsidRPr="003D5B2D">
        <w:rPr>
          <w:b/>
          <w:sz w:val="24"/>
          <w:szCs w:val="24"/>
        </w:rPr>
        <w:instrText xml:space="preserve"> SEQ Таблица \* ARABIC </w:instrText>
      </w:r>
      <w:r w:rsidRPr="003D5B2D">
        <w:rPr>
          <w:b/>
          <w:sz w:val="24"/>
          <w:szCs w:val="24"/>
        </w:rPr>
        <w:fldChar w:fldCharType="separate"/>
      </w:r>
      <w:r w:rsidR="004F66B9">
        <w:rPr>
          <w:b/>
          <w:noProof/>
          <w:sz w:val="24"/>
          <w:szCs w:val="24"/>
        </w:rPr>
        <w:t>4</w:t>
      </w:r>
      <w:r w:rsidRPr="003D5B2D">
        <w:rPr>
          <w:b/>
          <w:sz w:val="24"/>
          <w:szCs w:val="24"/>
        </w:rPr>
        <w:fldChar w:fldCharType="end"/>
      </w:r>
      <w:r>
        <w:rPr>
          <w:b/>
          <w:sz w:val="24"/>
          <w:szCs w:val="24"/>
        </w:rPr>
        <w:t xml:space="preserve"> </w:t>
      </w:r>
      <w:r w:rsidRPr="003D5B2D">
        <w:rPr>
          <w:b/>
          <w:sz w:val="24"/>
          <w:szCs w:val="24"/>
        </w:rPr>
        <w:t>Статистика температур по метеостанциям</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543"/>
        <w:gridCol w:w="488"/>
        <w:gridCol w:w="489"/>
        <w:gridCol w:w="489"/>
        <w:gridCol w:w="489"/>
        <w:gridCol w:w="489"/>
        <w:gridCol w:w="489"/>
        <w:gridCol w:w="489"/>
        <w:gridCol w:w="489"/>
        <w:gridCol w:w="489"/>
        <w:gridCol w:w="489"/>
        <w:gridCol w:w="489"/>
        <w:gridCol w:w="489"/>
        <w:gridCol w:w="489"/>
        <w:gridCol w:w="489"/>
        <w:gridCol w:w="489"/>
        <w:gridCol w:w="489"/>
        <w:gridCol w:w="489"/>
        <w:gridCol w:w="489"/>
        <w:gridCol w:w="489"/>
        <w:gridCol w:w="489"/>
        <w:gridCol w:w="489"/>
        <w:gridCol w:w="489"/>
        <w:gridCol w:w="490"/>
        <w:gridCol w:w="670"/>
        <w:gridCol w:w="670"/>
      </w:tblGrid>
      <w:tr w:rsidR="003D5B2D" w:rsidRPr="003D5B2D" w14:paraId="327D1524" w14:textId="77777777" w:rsidTr="003D5B2D">
        <w:trPr>
          <w:trHeight w:val="20"/>
        </w:trPr>
        <w:tc>
          <w:tcPr>
            <w:tcW w:w="1430" w:type="dxa"/>
            <w:vMerge w:val="restart"/>
            <w:shd w:val="clear" w:color="auto" w:fill="auto"/>
            <w:tcMar>
              <w:left w:w="28" w:type="dxa"/>
              <w:right w:w="28" w:type="dxa"/>
            </w:tcMar>
            <w:vAlign w:val="center"/>
            <w:hideMark/>
          </w:tcPr>
          <w:p w14:paraId="3B61F980" w14:textId="77777777" w:rsidR="003D5B2D" w:rsidRPr="003D5B2D" w:rsidRDefault="003D5B2D" w:rsidP="003D5B2D">
            <w:pPr>
              <w:spacing w:after="0" w:line="240" w:lineRule="auto"/>
              <w:ind w:firstLine="0"/>
              <w:jc w:val="center"/>
              <w:rPr>
                <w:bCs/>
                <w:sz w:val="20"/>
                <w:szCs w:val="20"/>
              </w:rPr>
            </w:pPr>
            <w:r w:rsidRPr="003D5B2D">
              <w:rPr>
                <w:bCs/>
                <w:sz w:val="20"/>
                <w:szCs w:val="20"/>
              </w:rPr>
              <w:t>Наименование показателя</w:t>
            </w:r>
          </w:p>
        </w:tc>
        <w:tc>
          <w:tcPr>
            <w:tcW w:w="11300" w:type="dxa"/>
            <w:gridSpan w:val="23"/>
            <w:shd w:val="clear" w:color="auto" w:fill="auto"/>
            <w:noWrap/>
            <w:tcMar>
              <w:left w:w="28" w:type="dxa"/>
              <w:right w:w="28" w:type="dxa"/>
            </w:tcMar>
            <w:vAlign w:val="center"/>
            <w:hideMark/>
          </w:tcPr>
          <w:p w14:paraId="03937BBD" w14:textId="6505CF89" w:rsidR="003D5B2D" w:rsidRPr="003D5B2D" w:rsidRDefault="003D5B2D" w:rsidP="003D5B2D">
            <w:pPr>
              <w:spacing w:after="0" w:line="240" w:lineRule="auto"/>
              <w:ind w:firstLine="0"/>
              <w:jc w:val="center"/>
              <w:rPr>
                <w:bCs/>
                <w:sz w:val="20"/>
                <w:szCs w:val="20"/>
              </w:rPr>
            </w:pPr>
            <w:r w:rsidRPr="003D5B2D">
              <w:rPr>
                <w:bCs/>
                <w:sz w:val="20"/>
                <w:szCs w:val="20"/>
              </w:rPr>
              <w:t>Годы</w:t>
            </w:r>
          </w:p>
        </w:tc>
        <w:tc>
          <w:tcPr>
            <w:tcW w:w="490" w:type="dxa"/>
            <w:shd w:val="clear" w:color="auto" w:fill="auto"/>
            <w:noWrap/>
            <w:tcMar>
              <w:left w:w="28" w:type="dxa"/>
              <w:right w:w="28" w:type="dxa"/>
            </w:tcMar>
            <w:vAlign w:val="center"/>
            <w:hideMark/>
          </w:tcPr>
          <w:p w14:paraId="4BFEA64D" w14:textId="77777777" w:rsidR="003D5B2D" w:rsidRPr="003D5B2D" w:rsidRDefault="003D5B2D" w:rsidP="003D5B2D">
            <w:pPr>
              <w:spacing w:after="0" w:line="240" w:lineRule="auto"/>
              <w:ind w:firstLine="0"/>
              <w:jc w:val="center"/>
              <w:rPr>
                <w:bCs/>
                <w:sz w:val="20"/>
                <w:szCs w:val="20"/>
              </w:rPr>
            </w:pPr>
            <w:r w:rsidRPr="003D5B2D">
              <w:rPr>
                <w:bCs/>
                <w:sz w:val="20"/>
                <w:szCs w:val="20"/>
              </w:rPr>
              <w:t>СВК</w:t>
            </w:r>
          </w:p>
        </w:tc>
        <w:tc>
          <w:tcPr>
            <w:tcW w:w="670" w:type="dxa"/>
            <w:shd w:val="clear" w:color="auto" w:fill="auto"/>
            <w:noWrap/>
            <w:tcMar>
              <w:left w:w="28" w:type="dxa"/>
              <w:right w:w="28" w:type="dxa"/>
            </w:tcMar>
            <w:vAlign w:val="center"/>
            <w:hideMark/>
          </w:tcPr>
          <w:p w14:paraId="033EAAFF" w14:textId="77777777" w:rsidR="003D5B2D" w:rsidRPr="003D5B2D" w:rsidRDefault="003D5B2D" w:rsidP="003D5B2D">
            <w:pPr>
              <w:spacing w:after="0" w:line="240" w:lineRule="auto"/>
              <w:ind w:firstLine="0"/>
              <w:jc w:val="center"/>
              <w:rPr>
                <w:bCs/>
                <w:sz w:val="20"/>
                <w:szCs w:val="20"/>
              </w:rPr>
            </w:pPr>
            <w:r w:rsidRPr="003D5B2D">
              <w:rPr>
                <w:bCs/>
                <w:sz w:val="20"/>
                <w:szCs w:val="20"/>
              </w:rPr>
              <w:t>УГМС</w:t>
            </w:r>
          </w:p>
        </w:tc>
        <w:tc>
          <w:tcPr>
            <w:tcW w:w="670" w:type="dxa"/>
            <w:shd w:val="clear" w:color="auto" w:fill="auto"/>
            <w:noWrap/>
            <w:tcMar>
              <w:left w:w="28" w:type="dxa"/>
              <w:right w:w="28" w:type="dxa"/>
            </w:tcMar>
            <w:vAlign w:val="center"/>
            <w:hideMark/>
          </w:tcPr>
          <w:p w14:paraId="1632B602" w14:textId="77777777" w:rsidR="003D5B2D" w:rsidRPr="003D5B2D" w:rsidRDefault="003D5B2D" w:rsidP="003D5B2D">
            <w:pPr>
              <w:spacing w:after="0" w:line="240" w:lineRule="auto"/>
              <w:ind w:firstLine="0"/>
              <w:jc w:val="center"/>
              <w:rPr>
                <w:bCs/>
                <w:sz w:val="20"/>
                <w:szCs w:val="20"/>
              </w:rPr>
            </w:pPr>
            <w:r w:rsidRPr="003D5B2D">
              <w:rPr>
                <w:bCs/>
                <w:sz w:val="20"/>
                <w:szCs w:val="20"/>
              </w:rPr>
              <w:t>УГМС</w:t>
            </w:r>
          </w:p>
        </w:tc>
      </w:tr>
      <w:tr w:rsidR="003D5B2D" w:rsidRPr="003D5B2D" w14:paraId="2BE390E1" w14:textId="77777777" w:rsidTr="003D5B2D">
        <w:trPr>
          <w:trHeight w:val="20"/>
        </w:trPr>
        <w:tc>
          <w:tcPr>
            <w:tcW w:w="1430" w:type="dxa"/>
            <w:vMerge/>
            <w:shd w:val="clear" w:color="auto" w:fill="auto"/>
            <w:tcMar>
              <w:left w:w="28" w:type="dxa"/>
              <w:right w:w="28" w:type="dxa"/>
            </w:tcMar>
            <w:vAlign w:val="center"/>
            <w:hideMark/>
          </w:tcPr>
          <w:p w14:paraId="03A0C938" w14:textId="77777777" w:rsidR="003D5B2D" w:rsidRPr="003D5B2D" w:rsidRDefault="003D5B2D" w:rsidP="003D5B2D">
            <w:pPr>
              <w:spacing w:after="0" w:line="240" w:lineRule="auto"/>
              <w:ind w:firstLine="0"/>
              <w:rPr>
                <w:bCs/>
                <w:sz w:val="20"/>
                <w:szCs w:val="20"/>
              </w:rPr>
            </w:pPr>
          </w:p>
        </w:tc>
        <w:tc>
          <w:tcPr>
            <w:tcW w:w="543" w:type="dxa"/>
            <w:shd w:val="clear" w:color="auto" w:fill="auto"/>
            <w:noWrap/>
            <w:tcMar>
              <w:left w:w="28" w:type="dxa"/>
              <w:right w:w="28" w:type="dxa"/>
            </w:tcMar>
            <w:vAlign w:val="center"/>
            <w:hideMark/>
          </w:tcPr>
          <w:p w14:paraId="4A54133A" w14:textId="77777777" w:rsidR="003D5B2D" w:rsidRPr="003D5B2D" w:rsidRDefault="003D5B2D" w:rsidP="003D5B2D">
            <w:pPr>
              <w:spacing w:after="0" w:line="240" w:lineRule="auto"/>
              <w:ind w:firstLine="0"/>
              <w:jc w:val="center"/>
              <w:rPr>
                <w:bCs/>
                <w:sz w:val="20"/>
                <w:szCs w:val="20"/>
              </w:rPr>
            </w:pPr>
            <w:r w:rsidRPr="003D5B2D">
              <w:rPr>
                <w:bCs/>
                <w:sz w:val="20"/>
                <w:szCs w:val="20"/>
              </w:rPr>
              <w:t>1998</w:t>
            </w:r>
          </w:p>
        </w:tc>
        <w:tc>
          <w:tcPr>
            <w:tcW w:w="488" w:type="dxa"/>
            <w:shd w:val="clear" w:color="auto" w:fill="auto"/>
            <w:noWrap/>
            <w:tcMar>
              <w:left w:w="28" w:type="dxa"/>
              <w:right w:w="28" w:type="dxa"/>
            </w:tcMar>
            <w:vAlign w:val="center"/>
            <w:hideMark/>
          </w:tcPr>
          <w:p w14:paraId="16728684" w14:textId="77777777" w:rsidR="003D5B2D" w:rsidRPr="003D5B2D" w:rsidRDefault="003D5B2D" w:rsidP="003D5B2D">
            <w:pPr>
              <w:spacing w:after="0" w:line="240" w:lineRule="auto"/>
              <w:ind w:firstLine="0"/>
              <w:jc w:val="center"/>
              <w:rPr>
                <w:bCs/>
                <w:sz w:val="20"/>
                <w:szCs w:val="20"/>
              </w:rPr>
            </w:pPr>
            <w:r w:rsidRPr="003D5B2D">
              <w:rPr>
                <w:bCs/>
                <w:sz w:val="20"/>
                <w:szCs w:val="20"/>
              </w:rPr>
              <w:t>1999</w:t>
            </w:r>
          </w:p>
        </w:tc>
        <w:tc>
          <w:tcPr>
            <w:tcW w:w="489" w:type="dxa"/>
            <w:shd w:val="clear" w:color="auto" w:fill="auto"/>
            <w:noWrap/>
            <w:tcMar>
              <w:left w:w="28" w:type="dxa"/>
              <w:right w:w="28" w:type="dxa"/>
            </w:tcMar>
            <w:vAlign w:val="center"/>
            <w:hideMark/>
          </w:tcPr>
          <w:p w14:paraId="429F45C0" w14:textId="77777777" w:rsidR="003D5B2D" w:rsidRPr="003D5B2D" w:rsidRDefault="003D5B2D" w:rsidP="003D5B2D">
            <w:pPr>
              <w:spacing w:after="0" w:line="240" w:lineRule="auto"/>
              <w:ind w:firstLine="0"/>
              <w:jc w:val="center"/>
              <w:rPr>
                <w:bCs/>
                <w:sz w:val="20"/>
                <w:szCs w:val="20"/>
              </w:rPr>
            </w:pPr>
            <w:r w:rsidRPr="003D5B2D">
              <w:rPr>
                <w:bCs/>
                <w:sz w:val="20"/>
                <w:szCs w:val="20"/>
              </w:rPr>
              <w:t>2000</w:t>
            </w:r>
          </w:p>
        </w:tc>
        <w:tc>
          <w:tcPr>
            <w:tcW w:w="489" w:type="dxa"/>
            <w:shd w:val="clear" w:color="auto" w:fill="auto"/>
            <w:noWrap/>
            <w:tcMar>
              <w:left w:w="28" w:type="dxa"/>
              <w:right w:w="28" w:type="dxa"/>
            </w:tcMar>
            <w:vAlign w:val="center"/>
            <w:hideMark/>
          </w:tcPr>
          <w:p w14:paraId="7343C1BF" w14:textId="77777777" w:rsidR="003D5B2D" w:rsidRPr="003D5B2D" w:rsidRDefault="003D5B2D" w:rsidP="003D5B2D">
            <w:pPr>
              <w:spacing w:after="0" w:line="240" w:lineRule="auto"/>
              <w:ind w:firstLine="0"/>
              <w:jc w:val="center"/>
              <w:rPr>
                <w:bCs/>
                <w:sz w:val="20"/>
                <w:szCs w:val="20"/>
              </w:rPr>
            </w:pPr>
            <w:r w:rsidRPr="003D5B2D">
              <w:rPr>
                <w:bCs/>
                <w:sz w:val="20"/>
                <w:szCs w:val="20"/>
              </w:rPr>
              <w:t>2001</w:t>
            </w:r>
          </w:p>
        </w:tc>
        <w:tc>
          <w:tcPr>
            <w:tcW w:w="489" w:type="dxa"/>
            <w:shd w:val="clear" w:color="auto" w:fill="auto"/>
            <w:noWrap/>
            <w:tcMar>
              <w:left w:w="28" w:type="dxa"/>
              <w:right w:w="28" w:type="dxa"/>
            </w:tcMar>
            <w:vAlign w:val="center"/>
            <w:hideMark/>
          </w:tcPr>
          <w:p w14:paraId="096CA4EA" w14:textId="77777777" w:rsidR="003D5B2D" w:rsidRPr="003D5B2D" w:rsidRDefault="003D5B2D" w:rsidP="003D5B2D">
            <w:pPr>
              <w:spacing w:after="0" w:line="240" w:lineRule="auto"/>
              <w:ind w:firstLine="0"/>
              <w:jc w:val="center"/>
              <w:rPr>
                <w:bCs/>
                <w:sz w:val="20"/>
                <w:szCs w:val="20"/>
              </w:rPr>
            </w:pPr>
            <w:r w:rsidRPr="003D5B2D">
              <w:rPr>
                <w:bCs/>
                <w:sz w:val="20"/>
                <w:szCs w:val="20"/>
              </w:rPr>
              <w:t>2002</w:t>
            </w:r>
          </w:p>
        </w:tc>
        <w:tc>
          <w:tcPr>
            <w:tcW w:w="489" w:type="dxa"/>
            <w:shd w:val="clear" w:color="auto" w:fill="auto"/>
            <w:noWrap/>
            <w:tcMar>
              <w:left w:w="28" w:type="dxa"/>
              <w:right w:w="28" w:type="dxa"/>
            </w:tcMar>
            <w:vAlign w:val="center"/>
            <w:hideMark/>
          </w:tcPr>
          <w:p w14:paraId="27FF6779" w14:textId="77777777" w:rsidR="003D5B2D" w:rsidRPr="003D5B2D" w:rsidRDefault="003D5B2D" w:rsidP="003D5B2D">
            <w:pPr>
              <w:spacing w:after="0" w:line="240" w:lineRule="auto"/>
              <w:ind w:firstLine="0"/>
              <w:jc w:val="center"/>
              <w:rPr>
                <w:bCs/>
                <w:sz w:val="20"/>
                <w:szCs w:val="20"/>
              </w:rPr>
            </w:pPr>
            <w:r w:rsidRPr="003D5B2D">
              <w:rPr>
                <w:bCs/>
                <w:sz w:val="20"/>
                <w:szCs w:val="20"/>
              </w:rPr>
              <w:t>2003</w:t>
            </w:r>
          </w:p>
        </w:tc>
        <w:tc>
          <w:tcPr>
            <w:tcW w:w="489" w:type="dxa"/>
            <w:shd w:val="clear" w:color="auto" w:fill="auto"/>
            <w:noWrap/>
            <w:tcMar>
              <w:left w:w="28" w:type="dxa"/>
              <w:right w:w="28" w:type="dxa"/>
            </w:tcMar>
            <w:vAlign w:val="center"/>
            <w:hideMark/>
          </w:tcPr>
          <w:p w14:paraId="0C3144DB" w14:textId="77777777" w:rsidR="003D5B2D" w:rsidRPr="003D5B2D" w:rsidRDefault="003D5B2D" w:rsidP="003D5B2D">
            <w:pPr>
              <w:spacing w:after="0" w:line="240" w:lineRule="auto"/>
              <w:ind w:firstLine="0"/>
              <w:jc w:val="center"/>
              <w:rPr>
                <w:bCs/>
                <w:sz w:val="20"/>
                <w:szCs w:val="20"/>
              </w:rPr>
            </w:pPr>
            <w:r w:rsidRPr="003D5B2D">
              <w:rPr>
                <w:bCs/>
                <w:sz w:val="20"/>
                <w:szCs w:val="20"/>
              </w:rPr>
              <w:t>2004</w:t>
            </w:r>
          </w:p>
        </w:tc>
        <w:tc>
          <w:tcPr>
            <w:tcW w:w="489" w:type="dxa"/>
            <w:shd w:val="clear" w:color="auto" w:fill="auto"/>
            <w:noWrap/>
            <w:tcMar>
              <w:left w:w="28" w:type="dxa"/>
              <w:right w:w="28" w:type="dxa"/>
            </w:tcMar>
            <w:vAlign w:val="center"/>
            <w:hideMark/>
          </w:tcPr>
          <w:p w14:paraId="592B4C5D" w14:textId="77777777" w:rsidR="003D5B2D" w:rsidRPr="003D5B2D" w:rsidRDefault="003D5B2D" w:rsidP="003D5B2D">
            <w:pPr>
              <w:spacing w:after="0" w:line="240" w:lineRule="auto"/>
              <w:ind w:firstLine="0"/>
              <w:jc w:val="center"/>
              <w:rPr>
                <w:bCs/>
                <w:sz w:val="20"/>
                <w:szCs w:val="20"/>
              </w:rPr>
            </w:pPr>
            <w:r w:rsidRPr="003D5B2D">
              <w:rPr>
                <w:bCs/>
                <w:sz w:val="20"/>
                <w:szCs w:val="20"/>
              </w:rPr>
              <w:t>2005</w:t>
            </w:r>
          </w:p>
        </w:tc>
        <w:tc>
          <w:tcPr>
            <w:tcW w:w="489" w:type="dxa"/>
            <w:shd w:val="clear" w:color="auto" w:fill="auto"/>
            <w:noWrap/>
            <w:tcMar>
              <w:left w:w="28" w:type="dxa"/>
              <w:right w:w="28" w:type="dxa"/>
            </w:tcMar>
            <w:vAlign w:val="center"/>
            <w:hideMark/>
          </w:tcPr>
          <w:p w14:paraId="6D1D7E93" w14:textId="77777777" w:rsidR="003D5B2D" w:rsidRPr="003D5B2D" w:rsidRDefault="003D5B2D" w:rsidP="003D5B2D">
            <w:pPr>
              <w:spacing w:after="0" w:line="240" w:lineRule="auto"/>
              <w:ind w:firstLine="0"/>
              <w:jc w:val="center"/>
              <w:rPr>
                <w:bCs/>
                <w:sz w:val="20"/>
                <w:szCs w:val="20"/>
              </w:rPr>
            </w:pPr>
            <w:r w:rsidRPr="003D5B2D">
              <w:rPr>
                <w:bCs/>
                <w:sz w:val="20"/>
                <w:szCs w:val="20"/>
              </w:rPr>
              <w:t>2006</w:t>
            </w:r>
          </w:p>
        </w:tc>
        <w:tc>
          <w:tcPr>
            <w:tcW w:w="489" w:type="dxa"/>
            <w:shd w:val="clear" w:color="auto" w:fill="auto"/>
            <w:noWrap/>
            <w:tcMar>
              <w:left w:w="28" w:type="dxa"/>
              <w:right w:w="28" w:type="dxa"/>
            </w:tcMar>
            <w:vAlign w:val="center"/>
            <w:hideMark/>
          </w:tcPr>
          <w:p w14:paraId="1F8DB1BC" w14:textId="77777777" w:rsidR="003D5B2D" w:rsidRPr="003D5B2D" w:rsidRDefault="003D5B2D" w:rsidP="003D5B2D">
            <w:pPr>
              <w:spacing w:after="0" w:line="240" w:lineRule="auto"/>
              <w:ind w:firstLine="0"/>
              <w:jc w:val="center"/>
              <w:rPr>
                <w:bCs/>
                <w:sz w:val="20"/>
                <w:szCs w:val="20"/>
              </w:rPr>
            </w:pPr>
            <w:r w:rsidRPr="003D5B2D">
              <w:rPr>
                <w:bCs/>
                <w:sz w:val="20"/>
                <w:szCs w:val="20"/>
              </w:rPr>
              <w:t>2007</w:t>
            </w:r>
          </w:p>
        </w:tc>
        <w:tc>
          <w:tcPr>
            <w:tcW w:w="489" w:type="dxa"/>
            <w:shd w:val="clear" w:color="auto" w:fill="auto"/>
            <w:noWrap/>
            <w:tcMar>
              <w:left w:w="28" w:type="dxa"/>
              <w:right w:w="28" w:type="dxa"/>
            </w:tcMar>
            <w:vAlign w:val="center"/>
            <w:hideMark/>
          </w:tcPr>
          <w:p w14:paraId="19E8352B" w14:textId="77777777" w:rsidR="003D5B2D" w:rsidRPr="003D5B2D" w:rsidRDefault="003D5B2D" w:rsidP="003D5B2D">
            <w:pPr>
              <w:spacing w:after="0" w:line="240" w:lineRule="auto"/>
              <w:ind w:firstLine="0"/>
              <w:jc w:val="center"/>
              <w:rPr>
                <w:bCs/>
                <w:sz w:val="20"/>
                <w:szCs w:val="20"/>
              </w:rPr>
            </w:pPr>
            <w:r w:rsidRPr="003D5B2D">
              <w:rPr>
                <w:bCs/>
                <w:sz w:val="20"/>
                <w:szCs w:val="20"/>
              </w:rPr>
              <w:t>2008</w:t>
            </w:r>
          </w:p>
        </w:tc>
        <w:tc>
          <w:tcPr>
            <w:tcW w:w="489" w:type="dxa"/>
            <w:shd w:val="clear" w:color="auto" w:fill="auto"/>
            <w:noWrap/>
            <w:tcMar>
              <w:left w:w="28" w:type="dxa"/>
              <w:right w:w="28" w:type="dxa"/>
            </w:tcMar>
            <w:vAlign w:val="center"/>
            <w:hideMark/>
          </w:tcPr>
          <w:p w14:paraId="7C4C6B1D" w14:textId="77777777" w:rsidR="003D5B2D" w:rsidRPr="003D5B2D" w:rsidRDefault="003D5B2D" w:rsidP="003D5B2D">
            <w:pPr>
              <w:spacing w:after="0" w:line="240" w:lineRule="auto"/>
              <w:ind w:firstLine="0"/>
              <w:jc w:val="center"/>
              <w:rPr>
                <w:bCs/>
                <w:sz w:val="20"/>
                <w:szCs w:val="20"/>
              </w:rPr>
            </w:pPr>
            <w:r w:rsidRPr="003D5B2D">
              <w:rPr>
                <w:bCs/>
                <w:sz w:val="20"/>
                <w:szCs w:val="20"/>
              </w:rPr>
              <w:t>2009</w:t>
            </w:r>
          </w:p>
        </w:tc>
        <w:tc>
          <w:tcPr>
            <w:tcW w:w="489" w:type="dxa"/>
            <w:shd w:val="clear" w:color="auto" w:fill="auto"/>
            <w:noWrap/>
            <w:tcMar>
              <w:left w:w="28" w:type="dxa"/>
              <w:right w:w="28" w:type="dxa"/>
            </w:tcMar>
            <w:vAlign w:val="center"/>
            <w:hideMark/>
          </w:tcPr>
          <w:p w14:paraId="1AB63617" w14:textId="77777777" w:rsidR="003D5B2D" w:rsidRPr="003D5B2D" w:rsidRDefault="003D5B2D" w:rsidP="003D5B2D">
            <w:pPr>
              <w:spacing w:after="0" w:line="240" w:lineRule="auto"/>
              <w:ind w:firstLine="0"/>
              <w:jc w:val="center"/>
              <w:rPr>
                <w:bCs/>
                <w:sz w:val="20"/>
                <w:szCs w:val="20"/>
              </w:rPr>
            </w:pPr>
            <w:r w:rsidRPr="003D5B2D">
              <w:rPr>
                <w:bCs/>
                <w:sz w:val="20"/>
                <w:szCs w:val="20"/>
              </w:rPr>
              <w:t>2010</w:t>
            </w:r>
          </w:p>
        </w:tc>
        <w:tc>
          <w:tcPr>
            <w:tcW w:w="489" w:type="dxa"/>
            <w:shd w:val="clear" w:color="auto" w:fill="auto"/>
            <w:noWrap/>
            <w:tcMar>
              <w:left w:w="28" w:type="dxa"/>
              <w:right w:w="28" w:type="dxa"/>
            </w:tcMar>
            <w:vAlign w:val="center"/>
            <w:hideMark/>
          </w:tcPr>
          <w:p w14:paraId="5B45E240" w14:textId="77777777" w:rsidR="003D5B2D" w:rsidRPr="003D5B2D" w:rsidRDefault="003D5B2D" w:rsidP="003D5B2D">
            <w:pPr>
              <w:spacing w:after="0" w:line="240" w:lineRule="auto"/>
              <w:ind w:firstLine="0"/>
              <w:jc w:val="center"/>
              <w:rPr>
                <w:bCs/>
                <w:sz w:val="20"/>
                <w:szCs w:val="20"/>
              </w:rPr>
            </w:pPr>
            <w:r w:rsidRPr="003D5B2D">
              <w:rPr>
                <w:bCs/>
                <w:sz w:val="20"/>
                <w:szCs w:val="20"/>
              </w:rPr>
              <w:t>2011</w:t>
            </w:r>
          </w:p>
        </w:tc>
        <w:tc>
          <w:tcPr>
            <w:tcW w:w="489" w:type="dxa"/>
            <w:shd w:val="clear" w:color="auto" w:fill="auto"/>
            <w:noWrap/>
            <w:tcMar>
              <w:left w:w="28" w:type="dxa"/>
              <w:right w:w="28" w:type="dxa"/>
            </w:tcMar>
            <w:vAlign w:val="center"/>
            <w:hideMark/>
          </w:tcPr>
          <w:p w14:paraId="23059F8C" w14:textId="77777777" w:rsidR="003D5B2D" w:rsidRPr="003D5B2D" w:rsidRDefault="003D5B2D" w:rsidP="003D5B2D">
            <w:pPr>
              <w:spacing w:after="0" w:line="240" w:lineRule="auto"/>
              <w:ind w:firstLine="0"/>
              <w:jc w:val="center"/>
              <w:rPr>
                <w:bCs/>
                <w:sz w:val="20"/>
                <w:szCs w:val="20"/>
              </w:rPr>
            </w:pPr>
            <w:r w:rsidRPr="003D5B2D">
              <w:rPr>
                <w:bCs/>
                <w:sz w:val="20"/>
                <w:szCs w:val="20"/>
              </w:rPr>
              <w:t>2012</w:t>
            </w:r>
          </w:p>
        </w:tc>
        <w:tc>
          <w:tcPr>
            <w:tcW w:w="489" w:type="dxa"/>
            <w:shd w:val="clear" w:color="auto" w:fill="auto"/>
            <w:noWrap/>
            <w:tcMar>
              <w:left w:w="28" w:type="dxa"/>
              <w:right w:w="28" w:type="dxa"/>
            </w:tcMar>
            <w:vAlign w:val="center"/>
            <w:hideMark/>
          </w:tcPr>
          <w:p w14:paraId="29C67FB9" w14:textId="77777777" w:rsidR="003D5B2D" w:rsidRPr="003D5B2D" w:rsidRDefault="003D5B2D" w:rsidP="003D5B2D">
            <w:pPr>
              <w:spacing w:after="0" w:line="240" w:lineRule="auto"/>
              <w:ind w:firstLine="0"/>
              <w:jc w:val="center"/>
              <w:rPr>
                <w:bCs/>
                <w:sz w:val="20"/>
                <w:szCs w:val="20"/>
              </w:rPr>
            </w:pPr>
            <w:r w:rsidRPr="003D5B2D">
              <w:rPr>
                <w:bCs/>
                <w:sz w:val="20"/>
                <w:szCs w:val="20"/>
              </w:rPr>
              <w:t>2013</w:t>
            </w:r>
          </w:p>
        </w:tc>
        <w:tc>
          <w:tcPr>
            <w:tcW w:w="489" w:type="dxa"/>
            <w:shd w:val="clear" w:color="auto" w:fill="auto"/>
            <w:noWrap/>
            <w:tcMar>
              <w:left w:w="28" w:type="dxa"/>
              <w:right w:w="28" w:type="dxa"/>
            </w:tcMar>
            <w:vAlign w:val="center"/>
            <w:hideMark/>
          </w:tcPr>
          <w:p w14:paraId="3F1EA915" w14:textId="77777777" w:rsidR="003D5B2D" w:rsidRPr="003D5B2D" w:rsidRDefault="003D5B2D" w:rsidP="003D5B2D">
            <w:pPr>
              <w:spacing w:after="0" w:line="240" w:lineRule="auto"/>
              <w:ind w:firstLine="0"/>
              <w:jc w:val="center"/>
              <w:rPr>
                <w:bCs/>
                <w:sz w:val="20"/>
                <w:szCs w:val="20"/>
              </w:rPr>
            </w:pPr>
            <w:r w:rsidRPr="003D5B2D">
              <w:rPr>
                <w:bCs/>
                <w:sz w:val="20"/>
                <w:szCs w:val="20"/>
              </w:rPr>
              <w:t>2014</w:t>
            </w:r>
          </w:p>
        </w:tc>
        <w:tc>
          <w:tcPr>
            <w:tcW w:w="489" w:type="dxa"/>
            <w:shd w:val="clear" w:color="auto" w:fill="auto"/>
            <w:noWrap/>
            <w:tcMar>
              <w:left w:w="28" w:type="dxa"/>
              <w:right w:w="28" w:type="dxa"/>
            </w:tcMar>
            <w:vAlign w:val="center"/>
            <w:hideMark/>
          </w:tcPr>
          <w:p w14:paraId="16497268" w14:textId="77777777" w:rsidR="003D5B2D" w:rsidRPr="003D5B2D" w:rsidRDefault="003D5B2D" w:rsidP="003D5B2D">
            <w:pPr>
              <w:spacing w:after="0" w:line="240" w:lineRule="auto"/>
              <w:ind w:firstLine="0"/>
              <w:jc w:val="center"/>
              <w:rPr>
                <w:bCs/>
                <w:sz w:val="20"/>
                <w:szCs w:val="20"/>
              </w:rPr>
            </w:pPr>
            <w:r w:rsidRPr="003D5B2D">
              <w:rPr>
                <w:bCs/>
                <w:sz w:val="20"/>
                <w:szCs w:val="20"/>
              </w:rPr>
              <w:t>2015</w:t>
            </w:r>
          </w:p>
        </w:tc>
        <w:tc>
          <w:tcPr>
            <w:tcW w:w="489" w:type="dxa"/>
            <w:shd w:val="clear" w:color="auto" w:fill="auto"/>
            <w:noWrap/>
            <w:tcMar>
              <w:left w:w="28" w:type="dxa"/>
              <w:right w:w="28" w:type="dxa"/>
            </w:tcMar>
            <w:vAlign w:val="center"/>
            <w:hideMark/>
          </w:tcPr>
          <w:p w14:paraId="1AB6C937" w14:textId="77777777" w:rsidR="003D5B2D" w:rsidRPr="003D5B2D" w:rsidRDefault="003D5B2D" w:rsidP="003D5B2D">
            <w:pPr>
              <w:spacing w:after="0" w:line="240" w:lineRule="auto"/>
              <w:ind w:firstLine="0"/>
              <w:jc w:val="center"/>
              <w:rPr>
                <w:bCs/>
                <w:sz w:val="20"/>
                <w:szCs w:val="20"/>
              </w:rPr>
            </w:pPr>
            <w:r w:rsidRPr="003D5B2D">
              <w:rPr>
                <w:bCs/>
                <w:sz w:val="20"/>
                <w:szCs w:val="20"/>
              </w:rPr>
              <w:t>2016</w:t>
            </w:r>
          </w:p>
        </w:tc>
        <w:tc>
          <w:tcPr>
            <w:tcW w:w="489" w:type="dxa"/>
            <w:shd w:val="clear" w:color="auto" w:fill="auto"/>
            <w:noWrap/>
            <w:tcMar>
              <w:left w:w="28" w:type="dxa"/>
              <w:right w:w="28" w:type="dxa"/>
            </w:tcMar>
            <w:vAlign w:val="center"/>
            <w:hideMark/>
          </w:tcPr>
          <w:p w14:paraId="7151F6C1" w14:textId="77777777" w:rsidR="003D5B2D" w:rsidRPr="003D5B2D" w:rsidRDefault="003D5B2D" w:rsidP="003D5B2D">
            <w:pPr>
              <w:spacing w:after="0" w:line="240" w:lineRule="auto"/>
              <w:ind w:firstLine="0"/>
              <w:jc w:val="center"/>
              <w:rPr>
                <w:bCs/>
                <w:sz w:val="20"/>
                <w:szCs w:val="20"/>
              </w:rPr>
            </w:pPr>
            <w:r w:rsidRPr="003D5B2D">
              <w:rPr>
                <w:bCs/>
                <w:sz w:val="20"/>
                <w:szCs w:val="20"/>
              </w:rPr>
              <w:t>2017</w:t>
            </w:r>
          </w:p>
        </w:tc>
        <w:tc>
          <w:tcPr>
            <w:tcW w:w="489" w:type="dxa"/>
            <w:shd w:val="clear" w:color="auto" w:fill="auto"/>
            <w:noWrap/>
            <w:tcMar>
              <w:left w:w="28" w:type="dxa"/>
              <w:right w:w="28" w:type="dxa"/>
            </w:tcMar>
            <w:vAlign w:val="center"/>
            <w:hideMark/>
          </w:tcPr>
          <w:p w14:paraId="707437A8" w14:textId="77777777" w:rsidR="003D5B2D" w:rsidRPr="003D5B2D" w:rsidRDefault="003D5B2D" w:rsidP="003D5B2D">
            <w:pPr>
              <w:spacing w:after="0" w:line="240" w:lineRule="auto"/>
              <w:ind w:firstLine="0"/>
              <w:jc w:val="center"/>
              <w:rPr>
                <w:bCs/>
                <w:sz w:val="20"/>
                <w:szCs w:val="20"/>
              </w:rPr>
            </w:pPr>
            <w:r w:rsidRPr="003D5B2D">
              <w:rPr>
                <w:bCs/>
                <w:sz w:val="20"/>
                <w:szCs w:val="20"/>
              </w:rPr>
              <w:t>2018</w:t>
            </w:r>
          </w:p>
        </w:tc>
        <w:tc>
          <w:tcPr>
            <w:tcW w:w="489" w:type="dxa"/>
            <w:shd w:val="clear" w:color="auto" w:fill="auto"/>
            <w:noWrap/>
            <w:tcMar>
              <w:left w:w="28" w:type="dxa"/>
              <w:right w:w="28" w:type="dxa"/>
            </w:tcMar>
            <w:vAlign w:val="center"/>
            <w:hideMark/>
          </w:tcPr>
          <w:p w14:paraId="35881773" w14:textId="77777777" w:rsidR="003D5B2D" w:rsidRPr="003D5B2D" w:rsidRDefault="003D5B2D" w:rsidP="003D5B2D">
            <w:pPr>
              <w:spacing w:after="0" w:line="240" w:lineRule="auto"/>
              <w:ind w:firstLine="0"/>
              <w:jc w:val="center"/>
              <w:rPr>
                <w:bCs/>
                <w:sz w:val="20"/>
                <w:szCs w:val="20"/>
              </w:rPr>
            </w:pPr>
            <w:r w:rsidRPr="003D5B2D">
              <w:rPr>
                <w:bCs/>
                <w:sz w:val="20"/>
                <w:szCs w:val="20"/>
              </w:rPr>
              <w:t>2019</w:t>
            </w:r>
          </w:p>
        </w:tc>
        <w:tc>
          <w:tcPr>
            <w:tcW w:w="489" w:type="dxa"/>
            <w:shd w:val="clear" w:color="auto" w:fill="auto"/>
            <w:noWrap/>
            <w:tcMar>
              <w:left w:w="28" w:type="dxa"/>
              <w:right w:w="28" w:type="dxa"/>
            </w:tcMar>
            <w:vAlign w:val="center"/>
            <w:hideMark/>
          </w:tcPr>
          <w:p w14:paraId="40F87483" w14:textId="77777777" w:rsidR="003D5B2D" w:rsidRPr="003D5B2D" w:rsidRDefault="003D5B2D" w:rsidP="003D5B2D">
            <w:pPr>
              <w:spacing w:after="0" w:line="240" w:lineRule="auto"/>
              <w:ind w:firstLine="0"/>
              <w:jc w:val="center"/>
              <w:rPr>
                <w:bCs/>
                <w:sz w:val="20"/>
                <w:szCs w:val="20"/>
              </w:rPr>
            </w:pPr>
            <w:r w:rsidRPr="003D5B2D">
              <w:rPr>
                <w:bCs/>
                <w:sz w:val="20"/>
                <w:szCs w:val="20"/>
              </w:rPr>
              <w:t>2020</w:t>
            </w:r>
          </w:p>
        </w:tc>
        <w:tc>
          <w:tcPr>
            <w:tcW w:w="490" w:type="dxa"/>
            <w:shd w:val="clear" w:color="auto" w:fill="auto"/>
            <w:noWrap/>
            <w:tcMar>
              <w:left w:w="28" w:type="dxa"/>
              <w:right w:w="28" w:type="dxa"/>
            </w:tcMar>
            <w:vAlign w:val="center"/>
            <w:hideMark/>
          </w:tcPr>
          <w:p w14:paraId="169AA859" w14:textId="77777777" w:rsidR="003D5B2D" w:rsidRPr="003D5B2D" w:rsidRDefault="003D5B2D" w:rsidP="003D5B2D">
            <w:pPr>
              <w:spacing w:after="0" w:line="240" w:lineRule="auto"/>
              <w:ind w:firstLine="0"/>
              <w:jc w:val="center"/>
              <w:rPr>
                <w:bCs/>
                <w:sz w:val="20"/>
                <w:szCs w:val="20"/>
              </w:rPr>
            </w:pPr>
            <w:r w:rsidRPr="003D5B2D">
              <w:rPr>
                <w:bCs/>
                <w:sz w:val="20"/>
                <w:szCs w:val="20"/>
              </w:rPr>
              <w:t>2021</w:t>
            </w:r>
          </w:p>
        </w:tc>
        <w:tc>
          <w:tcPr>
            <w:tcW w:w="670" w:type="dxa"/>
            <w:shd w:val="clear" w:color="auto" w:fill="auto"/>
            <w:noWrap/>
            <w:tcMar>
              <w:left w:w="28" w:type="dxa"/>
              <w:right w:w="28" w:type="dxa"/>
            </w:tcMar>
            <w:vAlign w:val="center"/>
            <w:hideMark/>
          </w:tcPr>
          <w:p w14:paraId="4639213E" w14:textId="77777777" w:rsidR="003D5B2D" w:rsidRPr="003D5B2D" w:rsidRDefault="003D5B2D" w:rsidP="003D5B2D">
            <w:pPr>
              <w:spacing w:after="0" w:line="240" w:lineRule="auto"/>
              <w:ind w:firstLine="0"/>
              <w:jc w:val="center"/>
              <w:rPr>
                <w:bCs/>
                <w:sz w:val="20"/>
                <w:szCs w:val="20"/>
              </w:rPr>
            </w:pPr>
            <w:r w:rsidRPr="003D5B2D">
              <w:rPr>
                <w:bCs/>
                <w:sz w:val="20"/>
                <w:szCs w:val="20"/>
              </w:rPr>
              <w:t>2021</w:t>
            </w:r>
          </w:p>
        </w:tc>
        <w:tc>
          <w:tcPr>
            <w:tcW w:w="670" w:type="dxa"/>
            <w:shd w:val="clear" w:color="auto" w:fill="auto"/>
            <w:noWrap/>
            <w:tcMar>
              <w:left w:w="28" w:type="dxa"/>
              <w:right w:w="28" w:type="dxa"/>
            </w:tcMar>
            <w:vAlign w:val="center"/>
            <w:hideMark/>
          </w:tcPr>
          <w:p w14:paraId="18BD293C" w14:textId="77777777" w:rsidR="003D5B2D" w:rsidRPr="003D5B2D" w:rsidRDefault="003D5B2D" w:rsidP="003D5B2D">
            <w:pPr>
              <w:spacing w:after="0" w:line="240" w:lineRule="auto"/>
              <w:ind w:firstLine="0"/>
              <w:jc w:val="center"/>
              <w:rPr>
                <w:bCs/>
                <w:sz w:val="20"/>
                <w:szCs w:val="20"/>
              </w:rPr>
            </w:pPr>
            <w:r w:rsidRPr="003D5B2D">
              <w:rPr>
                <w:bCs/>
                <w:sz w:val="20"/>
                <w:szCs w:val="20"/>
              </w:rPr>
              <w:t>2022</w:t>
            </w:r>
          </w:p>
        </w:tc>
      </w:tr>
      <w:tr w:rsidR="003D5B2D" w:rsidRPr="003D5B2D" w14:paraId="227CD501" w14:textId="77777777" w:rsidTr="003D5B2D">
        <w:trPr>
          <w:trHeight w:val="20"/>
        </w:trPr>
        <w:tc>
          <w:tcPr>
            <w:tcW w:w="13220" w:type="dxa"/>
            <w:gridSpan w:val="25"/>
            <w:shd w:val="clear" w:color="auto" w:fill="auto"/>
            <w:noWrap/>
            <w:tcMar>
              <w:left w:w="28" w:type="dxa"/>
              <w:right w:w="28" w:type="dxa"/>
            </w:tcMar>
            <w:vAlign w:val="center"/>
            <w:hideMark/>
          </w:tcPr>
          <w:p w14:paraId="7916462A" w14:textId="43FCBD9B" w:rsidR="003D5B2D" w:rsidRPr="003D5B2D" w:rsidRDefault="003D5B2D" w:rsidP="003D5B2D">
            <w:pPr>
              <w:spacing w:after="0" w:line="240" w:lineRule="auto"/>
              <w:ind w:firstLine="0"/>
              <w:rPr>
                <w:sz w:val="20"/>
                <w:szCs w:val="20"/>
              </w:rPr>
            </w:pPr>
            <w:r>
              <w:rPr>
                <w:bCs/>
                <w:iCs/>
                <w:sz w:val="20"/>
                <w:szCs w:val="20"/>
              </w:rPr>
              <w:t>Аэропорт "Мирный" МАП</w:t>
            </w:r>
          </w:p>
        </w:tc>
        <w:tc>
          <w:tcPr>
            <w:tcW w:w="1340" w:type="dxa"/>
            <w:gridSpan w:val="2"/>
            <w:shd w:val="clear" w:color="auto" w:fill="auto"/>
            <w:noWrap/>
            <w:tcMar>
              <w:left w:w="28" w:type="dxa"/>
              <w:right w:w="28" w:type="dxa"/>
            </w:tcMar>
            <w:vAlign w:val="center"/>
            <w:hideMark/>
          </w:tcPr>
          <w:p w14:paraId="0BAA3E55" w14:textId="77777777" w:rsidR="003D5B2D" w:rsidRPr="003D5B2D" w:rsidRDefault="003D5B2D" w:rsidP="003D5B2D">
            <w:pPr>
              <w:spacing w:after="0" w:line="240" w:lineRule="auto"/>
              <w:ind w:firstLine="0"/>
              <w:jc w:val="center"/>
              <w:rPr>
                <w:sz w:val="20"/>
                <w:szCs w:val="20"/>
              </w:rPr>
            </w:pPr>
            <w:r w:rsidRPr="003D5B2D">
              <w:rPr>
                <w:sz w:val="20"/>
                <w:szCs w:val="20"/>
              </w:rPr>
              <w:t>ФГБУ ЯУГМиОС</w:t>
            </w:r>
          </w:p>
        </w:tc>
      </w:tr>
      <w:tr w:rsidR="003D5B2D" w:rsidRPr="003D5B2D" w14:paraId="11972919" w14:textId="77777777" w:rsidTr="003D5B2D">
        <w:trPr>
          <w:trHeight w:val="20"/>
        </w:trPr>
        <w:tc>
          <w:tcPr>
            <w:tcW w:w="1430" w:type="dxa"/>
            <w:shd w:val="clear" w:color="auto" w:fill="auto"/>
            <w:noWrap/>
            <w:tcMar>
              <w:left w:w="28" w:type="dxa"/>
              <w:right w:w="28" w:type="dxa"/>
            </w:tcMar>
            <w:vAlign w:val="center"/>
            <w:hideMark/>
          </w:tcPr>
          <w:p w14:paraId="2A0450F2" w14:textId="77777777" w:rsidR="003D5B2D" w:rsidRPr="003D5B2D" w:rsidRDefault="003D5B2D" w:rsidP="003D5B2D">
            <w:pPr>
              <w:spacing w:after="0" w:line="240" w:lineRule="auto"/>
              <w:ind w:firstLine="0"/>
              <w:rPr>
                <w:sz w:val="20"/>
                <w:szCs w:val="20"/>
              </w:rPr>
            </w:pPr>
            <w:r w:rsidRPr="003D5B2D">
              <w:rPr>
                <w:sz w:val="20"/>
                <w:szCs w:val="20"/>
              </w:rPr>
              <w:t>Январь</w:t>
            </w:r>
          </w:p>
        </w:tc>
        <w:tc>
          <w:tcPr>
            <w:tcW w:w="543" w:type="dxa"/>
            <w:shd w:val="clear" w:color="auto" w:fill="auto"/>
            <w:noWrap/>
            <w:tcMar>
              <w:left w:w="28" w:type="dxa"/>
              <w:right w:w="28" w:type="dxa"/>
            </w:tcMar>
            <w:vAlign w:val="center"/>
            <w:hideMark/>
          </w:tcPr>
          <w:p w14:paraId="02A215A1" w14:textId="77777777" w:rsidR="003D5B2D" w:rsidRPr="003D5B2D" w:rsidRDefault="003D5B2D" w:rsidP="003D5B2D">
            <w:pPr>
              <w:spacing w:after="0" w:line="240" w:lineRule="auto"/>
              <w:ind w:firstLine="0"/>
              <w:jc w:val="right"/>
              <w:rPr>
                <w:sz w:val="20"/>
                <w:szCs w:val="20"/>
              </w:rPr>
            </w:pPr>
            <w:r w:rsidRPr="003D5B2D">
              <w:rPr>
                <w:sz w:val="20"/>
                <w:szCs w:val="20"/>
              </w:rPr>
              <w:t>-34,2</w:t>
            </w:r>
          </w:p>
        </w:tc>
        <w:tc>
          <w:tcPr>
            <w:tcW w:w="488" w:type="dxa"/>
            <w:shd w:val="clear" w:color="auto" w:fill="auto"/>
            <w:noWrap/>
            <w:tcMar>
              <w:left w:w="28" w:type="dxa"/>
              <w:right w:w="28" w:type="dxa"/>
            </w:tcMar>
            <w:vAlign w:val="center"/>
            <w:hideMark/>
          </w:tcPr>
          <w:p w14:paraId="1F24806E" w14:textId="77777777" w:rsidR="003D5B2D" w:rsidRPr="003D5B2D" w:rsidRDefault="003D5B2D" w:rsidP="003D5B2D">
            <w:pPr>
              <w:spacing w:after="0" w:line="240" w:lineRule="auto"/>
              <w:ind w:firstLine="0"/>
              <w:jc w:val="right"/>
              <w:rPr>
                <w:sz w:val="20"/>
                <w:szCs w:val="20"/>
              </w:rPr>
            </w:pPr>
            <w:r w:rsidRPr="003D5B2D">
              <w:rPr>
                <w:sz w:val="20"/>
                <w:szCs w:val="20"/>
              </w:rPr>
              <w:t>-34,8</w:t>
            </w:r>
          </w:p>
        </w:tc>
        <w:tc>
          <w:tcPr>
            <w:tcW w:w="489" w:type="dxa"/>
            <w:shd w:val="clear" w:color="auto" w:fill="auto"/>
            <w:noWrap/>
            <w:tcMar>
              <w:left w:w="28" w:type="dxa"/>
              <w:right w:w="28" w:type="dxa"/>
            </w:tcMar>
            <w:vAlign w:val="center"/>
            <w:hideMark/>
          </w:tcPr>
          <w:p w14:paraId="565FC59E" w14:textId="77777777" w:rsidR="003D5B2D" w:rsidRPr="003D5B2D" w:rsidRDefault="003D5B2D" w:rsidP="003D5B2D">
            <w:pPr>
              <w:spacing w:after="0" w:line="240" w:lineRule="auto"/>
              <w:ind w:firstLine="0"/>
              <w:jc w:val="right"/>
              <w:rPr>
                <w:sz w:val="20"/>
                <w:szCs w:val="20"/>
              </w:rPr>
            </w:pPr>
            <w:r w:rsidRPr="003D5B2D">
              <w:rPr>
                <w:sz w:val="20"/>
                <w:szCs w:val="20"/>
              </w:rPr>
              <w:t>-30,9</w:t>
            </w:r>
          </w:p>
        </w:tc>
        <w:tc>
          <w:tcPr>
            <w:tcW w:w="489" w:type="dxa"/>
            <w:shd w:val="clear" w:color="auto" w:fill="auto"/>
            <w:noWrap/>
            <w:tcMar>
              <w:left w:w="28" w:type="dxa"/>
              <w:right w:w="28" w:type="dxa"/>
            </w:tcMar>
            <w:vAlign w:val="center"/>
            <w:hideMark/>
          </w:tcPr>
          <w:p w14:paraId="332D1E15" w14:textId="77777777" w:rsidR="003D5B2D" w:rsidRPr="003D5B2D" w:rsidRDefault="003D5B2D" w:rsidP="003D5B2D">
            <w:pPr>
              <w:spacing w:after="0" w:line="240" w:lineRule="auto"/>
              <w:ind w:firstLine="0"/>
              <w:jc w:val="right"/>
              <w:rPr>
                <w:sz w:val="20"/>
                <w:szCs w:val="20"/>
              </w:rPr>
            </w:pPr>
            <w:r w:rsidRPr="003D5B2D">
              <w:rPr>
                <w:sz w:val="20"/>
                <w:szCs w:val="20"/>
              </w:rPr>
              <w:t>-33,7</w:t>
            </w:r>
          </w:p>
        </w:tc>
        <w:tc>
          <w:tcPr>
            <w:tcW w:w="489" w:type="dxa"/>
            <w:shd w:val="clear" w:color="auto" w:fill="auto"/>
            <w:noWrap/>
            <w:tcMar>
              <w:left w:w="28" w:type="dxa"/>
              <w:right w:w="28" w:type="dxa"/>
            </w:tcMar>
            <w:vAlign w:val="center"/>
            <w:hideMark/>
          </w:tcPr>
          <w:p w14:paraId="64E7E3BE" w14:textId="77777777" w:rsidR="003D5B2D" w:rsidRPr="003D5B2D" w:rsidRDefault="003D5B2D" w:rsidP="003D5B2D">
            <w:pPr>
              <w:spacing w:after="0" w:line="240" w:lineRule="auto"/>
              <w:ind w:firstLine="0"/>
              <w:jc w:val="right"/>
              <w:rPr>
                <w:sz w:val="20"/>
                <w:szCs w:val="20"/>
              </w:rPr>
            </w:pPr>
            <w:r w:rsidRPr="003D5B2D">
              <w:rPr>
                <w:sz w:val="20"/>
                <w:szCs w:val="20"/>
              </w:rPr>
              <w:t>-28,3</w:t>
            </w:r>
          </w:p>
        </w:tc>
        <w:tc>
          <w:tcPr>
            <w:tcW w:w="489" w:type="dxa"/>
            <w:shd w:val="clear" w:color="auto" w:fill="auto"/>
            <w:noWrap/>
            <w:tcMar>
              <w:left w:w="28" w:type="dxa"/>
              <w:right w:w="28" w:type="dxa"/>
            </w:tcMar>
            <w:vAlign w:val="center"/>
            <w:hideMark/>
          </w:tcPr>
          <w:p w14:paraId="2F18E13E" w14:textId="77777777" w:rsidR="003D5B2D" w:rsidRPr="003D5B2D" w:rsidRDefault="003D5B2D" w:rsidP="003D5B2D">
            <w:pPr>
              <w:spacing w:after="0" w:line="240" w:lineRule="auto"/>
              <w:ind w:firstLine="0"/>
              <w:jc w:val="right"/>
              <w:rPr>
                <w:sz w:val="20"/>
                <w:szCs w:val="20"/>
              </w:rPr>
            </w:pPr>
            <w:r w:rsidRPr="003D5B2D">
              <w:rPr>
                <w:sz w:val="20"/>
                <w:szCs w:val="20"/>
              </w:rPr>
              <w:t>-29,3</w:t>
            </w:r>
          </w:p>
        </w:tc>
        <w:tc>
          <w:tcPr>
            <w:tcW w:w="489" w:type="dxa"/>
            <w:shd w:val="clear" w:color="auto" w:fill="auto"/>
            <w:noWrap/>
            <w:tcMar>
              <w:left w:w="28" w:type="dxa"/>
              <w:right w:w="28" w:type="dxa"/>
            </w:tcMar>
            <w:vAlign w:val="center"/>
            <w:hideMark/>
          </w:tcPr>
          <w:p w14:paraId="6885CC9B" w14:textId="77777777" w:rsidR="003D5B2D" w:rsidRPr="003D5B2D" w:rsidRDefault="003D5B2D" w:rsidP="003D5B2D">
            <w:pPr>
              <w:spacing w:after="0" w:line="240" w:lineRule="auto"/>
              <w:ind w:firstLine="0"/>
              <w:jc w:val="right"/>
              <w:rPr>
                <w:sz w:val="20"/>
                <w:szCs w:val="20"/>
              </w:rPr>
            </w:pPr>
            <w:r w:rsidRPr="003D5B2D">
              <w:rPr>
                <w:sz w:val="20"/>
                <w:szCs w:val="20"/>
              </w:rPr>
              <w:t>-30,5</w:t>
            </w:r>
          </w:p>
        </w:tc>
        <w:tc>
          <w:tcPr>
            <w:tcW w:w="489" w:type="dxa"/>
            <w:shd w:val="clear" w:color="auto" w:fill="auto"/>
            <w:noWrap/>
            <w:tcMar>
              <w:left w:w="28" w:type="dxa"/>
              <w:right w:w="28" w:type="dxa"/>
            </w:tcMar>
            <w:vAlign w:val="center"/>
            <w:hideMark/>
          </w:tcPr>
          <w:p w14:paraId="70074247" w14:textId="77777777" w:rsidR="003D5B2D" w:rsidRPr="003D5B2D" w:rsidRDefault="003D5B2D" w:rsidP="003D5B2D">
            <w:pPr>
              <w:spacing w:after="0" w:line="240" w:lineRule="auto"/>
              <w:ind w:firstLine="0"/>
              <w:jc w:val="right"/>
              <w:rPr>
                <w:sz w:val="20"/>
                <w:szCs w:val="20"/>
              </w:rPr>
            </w:pPr>
            <w:r w:rsidRPr="003D5B2D">
              <w:rPr>
                <w:sz w:val="20"/>
                <w:szCs w:val="20"/>
              </w:rPr>
              <w:t>-29,4</w:t>
            </w:r>
          </w:p>
        </w:tc>
        <w:tc>
          <w:tcPr>
            <w:tcW w:w="489" w:type="dxa"/>
            <w:shd w:val="clear" w:color="auto" w:fill="auto"/>
            <w:noWrap/>
            <w:tcMar>
              <w:left w:w="28" w:type="dxa"/>
              <w:right w:w="28" w:type="dxa"/>
            </w:tcMar>
            <w:vAlign w:val="center"/>
            <w:hideMark/>
          </w:tcPr>
          <w:p w14:paraId="6186942E" w14:textId="77777777" w:rsidR="003D5B2D" w:rsidRPr="003D5B2D" w:rsidRDefault="003D5B2D" w:rsidP="003D5B2D">
            <w:pPr>
              <w:spacing w:after="0" w:line="240" w:lineRule="auto"/>
              <w:ind w:firstLine="0"/>
              <w:jc w:val="right"/>
              <w:rPr>
                <w:sz w:val="20"/>
                <w:szCs w:val="20"/>
              </w:rPr>
            </w:pPr>
            <w:r w:rsidRPr="003D5B2D">
              <w:rPr>
                <w:sz w:val="20"/>
                <w:szCs w:val="20"/>
              </w:rPr>
              <w:t>-36,2</w:t>
            </w:r>
          </w:p>
        </w:tc>
        <w:tc>
          <w:tcPr>
            <w:tcW w:w="489" w:type="dxa"/>
            <w:shd w:val="clear" w:color="auto" w:fill="auto"/>
            <w:noWrap/>
            <w:tcMar>
              <w:left w:w="28" w:type="dxa"/>
              <w:right w:w="28" w:type="dxa"/>
            </w:tcMar>
            <w:vAlign w:val="center"/>
            <w:hideMark/>
          </w:tcPr>
          <w:p w14:paraId="02EF8241" w14:textId="77777777" w:rsidR="003D5B2D" w:rsidRPr="003D5B2D" w:rsidRDefault="003D5B2D" w:rsidP="003D5B2D">
            <w:pPr>
              <w:spacing w:after="0" w:line="240" w:lineRule="auto"/>
              <w:ind w:firstLine="0"/>
              <w:jc w:val="right"/>
              <w:rPr>
                <w:sz w:val="20"/>
                <w:szCs w:val="20"/>
              </w:rPr>
            </w:pPr>
            <w:r w:rsidRPr="003D5B2D">
              <w:rPr>
                <w:sz w:val="20"/>
                <w:szCs w:val="20"/>
              </w:rPr>
              <w:t>-21,2</w:t>
            </w:r>
          </w:p>
        </w:tc>
        <w:tc>
          <w:tcPr>
            <w:tcW w:w="489" w:type="dxa"/>
            <w:shd w:val="clear" w:color="auto" w:fill="auto"/>
            <w:noWrap/>
            <w:tcMar>
              <w:left w:w="28" w:type="dxa"/>
              <w:right w:w="28" w:type="dxa"/>
            </w:tcMar>
            <w:vAlign w:val="center"/>
            <w:hideMark/>
          </w:tcPr>
          <w:p w14:paraId="3964AD6A" w14:textId="77777777" w:rsidR="003D5B2D" w:rsidRPr="003D5B2D" w:rsidRDefault="003D5B2D" w:rsidP="003D5B2D">
            <w:pPr>
              <w:spacing w:after="0" w:line="240" w:lineRule="auto"/>
              <w:ind w:firstLine="0"/>
              <w:jc w:val="right"/>
              <w:rPr>
                <w:sz w:val="20"/>
                <w:szCs w:val="20"/>
              </w:rPr>
            </w:pPr>
            <w:r w:rsidRPr="003D5B2D">
              <w:rPr>
                <w:sz w:val="20"/>
                <w:szCs w:val="20"/>
              </w:rPr>
              <w:t>-29,9</w:t>
            </w:r>
          </w:p>
        </w:tc>
        <w:tc>
          <w:tcPr>
            <w:tcW w:w="489" w:type="dxa"/>
            <w:shd w:val="clear" w:color="auto" w:fill="auto"/>
            <w:noWrap/>
            <w:tcMar>
              <w:left w:w="28" w:type="dxa"/>
              <w:right w:w="28" w:type="dxa"/>
            </w:tcMar>
            <w:vAlign w:val="center"/>
            <w:hideMark/>
          </w:tcPr>
          <w:p w14:paraId="665D7F05" w14:textId="77777777" w:rsidR="003D5B2D" w:rsidRPr="003D5B2D" w:rsidRDefault="003D5B2D" w:rsidP="003D5B2D">
            <w:pPr>
              <w:spacing w:after="0" w:line="240" w:lineRule="auto"/>
              <w:ind w:firstLine="0"/>
              <w:jc w:val="right"/>
              <w:rPr>
                <w:sz w:val="20"/>
                <w:szCs w:val="20"/>
              </w:rPr>
            </w:pPr>
            <w:r w:rsidRPr="003D5B2D">
              <w:rPr>
                <w:sz w:val="20"/>
                <w:szCs w:val="20"/>
              </w:rPr>
              <w:t>-27,3</w:t>
            </w:r>
          </w:p>
        </w:tc>
        <w:tc>
          <w:tcPr>
            <w:tcW w:w="489" w:type="dxa"/>
            <w:shd w:val="clear" w:color="auto" w:fill="auto"/>
            <w:noWrap/>
            <w:tcMar>
              <w:left w:w="28" w:type="dxa"/>
              <w:right w:w="28" w:type="dxa"/>
            </w:tcMar>
            <w:vAlign w:val="center"/>
            <w:hideMark/>
          </w:tcPr>
          <w:p w14:paraId="2BDEC68C" w14:textId="77777777" w:rsidR="003D5B2D" w:rsidRPr="003D5B2D" w:rsidRDefault="003D5B2D" w:rsidP="003D5B2D">
            <w:pPr>
              <w:spacing w:after="0" w:line="240" w:lineRule="auto"/>
              <w:ind w:firstLine="0"/>
              <w:jc w:val="right"/>
              <w:rPr>
                <w:sz w:val="20"/>
                <w:szCs w:val="20"/>
              </w:rPr>
            </w:pPr>
            <w:r w:rsidRPr="003D5B2D">
              <w:rPr>
                <w:sz w:val="20"/>
                <w:szCs w:val="20"/>
              </w:rPr>
              <w:t>-38,6</w:t>
            </w:r>
          </w:p>
        </w:tc>
        <w:tc>
          <w:tcPr>
            <w:tcW w:w="489" w:type="dxa"/>
            <w:shd w:val="clear" w:color="auto" w:fill="auto"/>
            <w:noWrap/>
            <w:tcMar>
              <w:left w:w="28" w:type="dxa"/>
              <w:right w:w="28" w:type="dxa"/>
            </w:tcMar>
            <w:vAlign w:val="center"/>
            <w:hideMark/>
          </w:tcPr>
          <w:p w14:paraId="1C73B9A2" w14:textId="77777777" w:rsidR="003D5B2D" w:rsidRPr="003D5B2D" w:rsidRDefault="003D5B2D" w:rsidP="003D5B2D">
            <w:pPr>
              <w:spacing w:after="0" w:line="240" w:lineRule="auto"/>
              <w:ind w:firstLine="0"/>
              <w:jc w:val="right"/>
              <w:rPr>
                <w:sz w:val="20"/>
                <w:szCs w:val="20"/>
              </w:rPr>
            </w:pPr>
            <w:r w:rsidRPr="003D5B2D">
              <w:rPr>
                <w:sz w:val="20"/>
                <w:szCs w:val="20"/>
              </w:rPr>
              <w:t>-28,7</w:t>
            </w:r>
          </w:p>
        </w:tc>
        <w:tc>
          <w:tcPr>
            <w:tcW w:w="489" w:type="dxa"/>
            <w:shd w:val="clear" w:color="auto" w:fill="auto"/>
            <w:noWrap/>
            <w:tcMar>
              <w:left w:w="28" w:type="dxa"/>
              <w:right w:w="28" w:type="dxa"/>
            </w:tcMar>
            <w:vAlign w:val="center"/>
            <w:hideMark/>
          </w:tcPr>
          <w:p w14:paraId="1EA54E5A" w14:textId="77777777" w:rsidR="003D5B2D" w:rsidRPr="003D5B2D" w:rsidRDefault="003D5B2D" w:rsidP="003D5B2D">
            <w:pPr>
              <w:spacing w:after="0" w:line="240" w:lineRule="auto"/>
              <w:ind w:firstLine="0"/>
              <w:jc w:val="right"/>
              <w:rPr>
                <w:sz w:val="20"/>
                <w:szCs w:val="20"/>
              </w:rPr>
            </w:pPr>
            <w:r w:rsidRPr="003D5B2D">
              <w:rPr>
                <w:sz w:val="20"/>
                <w:szCs w:val="20"/>
              </w:rPr>
              <w:t>-30,6</w:t>
            </w:r>
          </w:p>
        </w:tc>
        <w:tc>
          <w:tcPr>
            <w:tcW w:w="489" w:type="dxa"/>
            <w:shd w:val="clear" w:color="auto" w:fill="auto"/>
            <w:noWrap/>
            <w:tcMar>
              <w:left w:w="28" w:type="dxa"/>
              <w:right w:w="28" w:type="dxa"/>
            </w:tcMar>
            <w:vAlign w:val="center"/>
            <w:hideMark/>
          </w:tcPr>
          <w:p w14:paraId="46BB85A5" w14:textId="77777777" w:rsidR="003D5B2D" w:rsidRPr="003D5B2D" w:rsidRDefault="003D5B2D" w:rsidP="003D5B2D">
            <w:pPr>
              <w:spacing w:after="0" w:line="240" w:lineRule="auto"/>
              <w:ind w:firstLine="0"/>
              <w:jc w:val="right"/>
              <w:rPr>
                <w:sz w:val="20"/>
                <w:szCs w:val="20"/>
              </w:rPr>
            </w:pPr>
            <w:r w:rsidRPr="003D5B2D">
              <w:rPr>
                <w:sz w:val="20"/>
                <w:szCs w:val="20"/>
              </w:rPr>
              <w:t>-33,0</w:t>
            </w:r>
          </w:p>
        </w:tc>
        <w:tc>
          <w:tcPr>
            <w:tcW w:w="489" w:type="dxa"/>
            <w:shd w:val="clear" w:color="auto" w:fill="auto"/>
            <w:noWrap/>
            <w:tcMar>
              <w:left w:w="28" w:type="dxa"/>
              <w:right w:w="28" w:type="dxa"/>
            </w:tcMar>
            <w:vAlign w:val="center"/>
            <w:hideMark/>
          </w:tcPr>
          <w:p w14:paraId="2302F890" w14:textId="77777777" w:rsidR="003D5B2D" w:rsidRPr="003D5B2D" w:rsidRDefault="003D5B2D" w:rsidP="003D5B2D">
            <w:pPr>
              <w:spacing w:after="0" w:line="240" w:lineRule="auto"/>
              <w:ind w:firstLine="0"/>
              <w:jc w:val="right"/>
              <w:rPr>
                <w:sz w:val="20"/>
                <w:szCs w:val="20"/>
              </w:rPr>
            </w:pPr>
            <w:r w:rsidRPr="003D5B2D">
              <w:rPr>
                <w:sz w:val="20"/>
                <w:szCs w:val="20"/>
              </w:rPr>
              <w:t>-38,4</w:t>
            </w:r>
          </w:p>
        </w:tc>
        <w:tc>
          <w:tcPr>
            <w:tcW w:w="489" w:type="dxa"/>
            <w:shd w:val="clear" w:color="auto" w:fill="auto"/>
            <w:noWrap/>
            <w:tcMar>
              <w:left w:w="28" w:type="dxa"/>
              <w:right w:w="28" w:type="dxa"/>
            </w:tcMar>
            <w:vAlign w:val="center"/>
            <w:hideMark/>
          </w:tcPr>
          <w:p w14:paraId="44067C30" w14:textId="77777777" w:rsidR="003D5B2D" w:rsidRPr="003D5B2D" w:rsidRDefault="003D5B2D" w:rsidP="003D5B2D">
            <w:pPr>
              <w:spacing w:after="0" w:line="240" w:lineRule="auto"/>
              <w:ind w:firstLine="0"/>
              <w:jc w:val="right"/>
              <w:rPr>
                <w:sz w:val="20"/>
                <w:szCs w:val="20"/>
              </w:rPr>
            </w:pPr>
            <w:r w:rsidRPr="003D5B2D">
              <w:rPr>
                <w:sz w:val="20"/>
                <w:szCs w:val="20"/>
              </w:rPr>
              <w:t>-27,0</w:t>
            </w:r>
          </w:p>
        </w:tc>
        <w:tc>
          <w:tcPr>
            <w:tcW w:w="489" w:type="dxa"/>
            <w:shd w:val="clear" w:color="auto" w:fill="auto"/>
            <w:noWrap/>
            <w:tcMar>
              <w:left w:w="28" w:type="dxa"/>
              <w:right w:w="28" w:type="dxa"/>
            </w:tcMar>
            <w:vAlign w:val="center"/>
            <w:hideMark/>
          </w:tcPr>
          <w:p w14:paraId="47D7090A" w14:textId="77777777" w:rsidR="003D5B2D" w:rsidRPr="003D5B2D" w:rsidRDefault="003D5B2D" w:rsidP="003D5B2D">
            <w:pPr>
              <w:spacing w:after="0" w:line="240" w:lineRule="auto"/>
              <w:ind w:firstLine="0"/>
              <w:jc w:val="right"/>
              <w:rPr>
                <w:sz w:val="20"/>
                <w:szCs w:val="20"/>
              </w:rPr>
            </w:pPr>
            <w:r w:rsidRPr="003D5B2D">
              <w:rPr>
                <w:sz w:val="20"/>
                <w:szCs w:val="20"/>
              </w:rPr>
              <w:t>-24,2</w:t>
            </w:r>
          </w:p>
        </w:tc>
        <w:tc>
          <w:tcPr>
            <w:tcW w:w="489" w:type="dxa"/>
            <w:shd w:val="clear" w:color="auto" w:fill="auto"/>
            <w:noWrap/>
            <w:tcMar>
              <w:left w:w="28" w:type="dxa"/>
              <w:right w:w="28" w:type="dxa"/>
            </w:tcMar>
            <w:vAlign w:val="center"/>
            <w:hideMark/>
          </w:tcPr>
          <w:p w14:paraId="1F82A90A" w14:textId="77777777" w:rsidR="003D5B2D" w:rsidRPr="003D5B2D" w:rsidRDefault="003D5B2D" w:rsidP="003D5B2D">
            <w:pPr>
              <w:spacing w:after="0" w:line="240" w:lineRule="auto"/>
              <w:ind w:firstLine="0"/>
              <w:jc w:val="right"/>
              <w:rPr>
                <w:sz w:val="20"/>
                <w:szCs w:val="20"/>
              </w:rPr>
            </w:pPr>
            <w:r w:rsidRPr="003D5B2D">
              <w:rPr>
                <w:sz w:val="20"/>
                <w:szCs w:val="20"/>
              </w:rPr>
              <w:t>-29,8</w:t>
            </w:r>
          </w:p>
        </w:tc>
        <w:tc>
          <w:tcPr>
            <w:tcW w:w="489" w:type="dxa"/>
            <w:shd w:val="clear" w:color="auto" w:fill="auto"/>
            <w:noWrap/>
            <w:tcMar>
              <w:left w:w="28" w:type="dxa"/>
              <w:right w:w="28" w:type="dxa"/>
            </w:tcMar>
            <w:vAlign w:val="center"/>
            <w:hideMark/>
          </w:tcPr>
          <w:p w14:paraId="729BA764" w14:textId="77777777" w:rsidR="003D5B2D" w:rsidRPr="003D5B2D" w:rsidRDefault="003D5B2D" w:rsidP="003D5B2D">
            <w:pPr>
              <w:spacing w:after="0" w:line="240" w:lineRule="auto"/>
              <w:ind w:firstLine="0"/>
              <w:jc w:val="right"/>
              <w:rPr>
                <w:sz w:val="20"/>
                <w:szCs w:val="20"/>
              </w:rPr>
            </w:pPr>
            <w:r w:rsidRPr="003D5B2D">
              <w:rPr>
                <w:sz w:val="20"/>
                <w:szCs w:val="20"/>
              </w:rPr>
              <w:t>-28,5</w:t>
            </w:r>
          </w:p>
        </w:tc>
        <w:tc>
          <w:tcPr>
            <w:tcW w:w="489" w:type="dxa"/>
            <w:shd w:val="clear" w:color="auto" w:fill="auto"/>
            <w:noWrap/>
            <w:tcMar>
              <w:left w:w="28" w:type="dxa"/>
              <w:right w:w="28" w:type="dxa"/>
            </w:tcMar>
            <w:vAlign w:val="center"/>
            <w:hideMark/>
          </w:tcPr>
          <w:p w14:paraId="5871A176" w14:textId="77777777" w:rsidR="003D5B2D" w:rsidRPr="003D5B2D" w:rsidRDefault="003D5B2D" w:rsidP="003D5B2D">
            <w:pPr>
              <w:spacing w:after="0" w:line="240" w:lineRule="auto"/>
              <w:ind w:firstLine="0"/>
              <w:jc w:val="right"/>
              <w:rPr>
                <w:sz w:val="20"/>
                <w:szCs w:val="20"/>
              </w:rPr>
            </w:pPr>
            <w:r w:rsidRPr="003D5B2D">
              <w:rPr>
                <w:sz w:val="20"/>
                <w:szCs w:val="20"/>
              </w:rPr>
              <w:t>-27,1</w:t>
            </w:r>
          </w:p>
        </w:tc>
        <w:tc>
          <w:tcPr>
            <w:tcW w:w="489" w:type="dxa"/>
            <w:shd w:val="clear" w:color="auto" w:fill="auto"/>
            <w:noWrap/>
            <w:tcMar>
              <w:left w:w="28" w:type="dxa"/>
              <w:right w:w="28" w:type="dxa"/>
            </w:tcMar>
            <w:vAlign w:val="center"/>
            <w:hideMark/>
          </w:tcPr>
          <w:p w14:paraId="1A4C08B5" w14:textId="77777777" w:rsidR="003D5B2D" w:rsidRPr="003D5B2D" w:rsidRDefault="003D5B2D" w:rsidP="003D5B2D">
            <w:pPr>
              <w:spacing w:after="0" w:line="240" w:lineRule="auto"/>
              <w:ind w:firstLine="0"/>
              <w:jc w:val="right"/>
              <w:rPr>
                <w:sz w:val="20"/>
                <w:szCs w:val="20"/>
              </w:rPr>
            </w:pPr>
            <w:r w:rsidRPr="003D5B2D">
              <w:rPr>
                <w:sz w:val="20"/>
                <w:szCs w:val="20"/>
              </w:rPr>
              <w:t>-21,0</w:t>
            </w:r>
          </w:p>
        </w:tc>
        <w:tc>
          <w:tcPr>
            <w:tcW w:w="490" w:type="dxa"/>
            <w:shd w:val="clear" w:color="auto" w:fill="auto"/>
            <w:noWrap/>
            <w:tcMar>
              <w:left w:w="28" w:type="dxa"/>
              <w:right w:w="28" w:type="dxa"/>
            </w:tcMar>
            <w:vAlign w:val="center"/>
            <w:hideMark/>
          </w:tcPr>
          <w:p w14:paraId="71F6BD40" w14:textId="77777777" w:rsidR="003D5B2D" w:rsidRPr="003D5B2D" w:rsidRDefault="003D5B2D" w:rsidP="003D5B2D">
            <w:pPr>
              <w:spacing w:after="0" w:line="240" w:lineRule="auto"/>
              <w:ind w:firstLine="0"/>
              <w:jc w:val="right"/>
              <w:rPr>
                <w:sz w:val="20"/>
                <w:szCs w:val="20"/>
              </w:rPr>
            </w:pPr>
            <w:r w:rsidRPr="003D5B2D">
              <w:rPr>
                <w:sz w:val="20"/>
                <w:szCs w:val="20"/>
              </w:rPr>
              <w:t>-36,3</w:t>
            </w:r>
          </w:p>
        </w:tc>
        <w:tc>
          <w:tcPr>
            <w:tcW w:w="670" w:type="dxa"/>
            <w:shd w:val="clear" w:color="auto" w:fill="auto"/>
            <w:noWrap/>
            <w:tcMar>
              <w:left w:w="28" w:type="dxa"/>
              <w:right w:w="28" w:type="dxa"/>
            </w:tcMar>
            <w:vAlign w:val="center"/>
            <w:hideMark/>
          </w:tcPr>
          <w:p w14:paraId="21C7349E" w14:textId="77777777" w:rsidR="003D5B2D" w:rsidRPr="003D5B2D" w:rsidRDefault="003D5B2D" w:rsidP="003D5B2D">
            <w:pPr>
              <w:spacing w:after="0" w:line="240" w:lineRule="auto"/>
              <w:ind w:firstLine="0"/>
              <w:jc w:val="right"/>
              <w:rPr>
                <w:sz w:val="20"/>
                <w:szCs w:val="20"/>
              </w:rPr>
            </w:pPr>
            <w:r w:rsidRPr="003D5B2D">
              <w:rPr>
                <w:sz w:val="20"/>
                <w:szCs w:val="20"/>
              </w:rPr>
              <w:t>-37,8</w:t>
            </w:r>
          </w:p>
        </w:tc>
        <w:tc>
          <w:tcPr>
            <w:tcW w:w="670" w:type="dxa"/>
            <w:shd w:val="clear" w:color="auto" w:fill="auto"/>
            <w:noWrap/>
            <w:tcMar>
              <w:left w:w="28" w:type="dxa"/>
              <w:right w:w="28" w:type="dxa"/>
            </w:tcMar>
            <w:vAlign w:val="center"/>
            <w:hideMark/>
          </w:tcPr>
          <w:p w14:paraId="723A4851" w14:textId="77777777" w:rsidR="003D5B2D" w:rsidRPr="003D5B2D" w:rsidRDefault="003D5B2D" w:rsidP="003D5B2D">
            <w:pPr>
              <w:spacing w:after="0" w:line="240" w:lineRule="auto"/>
              <w:ind w:firstLine="0"/>
              <w:jc w:val="right"/>
              <w:rPr>
                <w:sz w:val="20"/>
                <w:szCs w:val="20"/>
              </w:rPr>
            </w:pPr>
            <w:r w:rsidRPr="003D5B2D">
              <w:rPr>
                <w:sz w:val="20"/>
                <w:szCs w:val="20"/>
              </w:rPr>
              <w:t>-29,6</w:t>
            </w:r>
          </w:p>
        </w:tc>
      </w:tr>
      <w:tr w:rsidR="003D5B2D" w:rsidRPr="003D5B2D" w14:paraId="3195A303" w14:textId="77777777" w:rsidTr="003D5B2D">
        <w:trPr>
          <w:trHeight w:val="20"/>
        </w:trPr>
        <w:tc>
          <w:tcPr>
            <w:tcW w:w="1430" w:type="dxa"/>
            <w:shd w:val="clear" w:color="auto" w:fill="auto"/>
            <w:noWrap/>
            <w:tcMar>
              <w:left w:w="28" w:type="dxa"/>
              <w:right w:w="28" w:type="dxa"/>
            </w:tcMar>
            <w:vAlign w:val="center"/>
            <w:hideMark/>
          </w:tcPr>
          <w:p w14:paraId="6F107022" w14:textId="77777777" w:rsidR="003D5B2D" w:rsidRPr="003D5B2D" w:rsidRDefault="003D5B2D" w:rsidP="003D5B2D">
            <w:pPr>
              <w:spacing w:after="0" w:line="240" w:lineRule="auto"/>
              <w:ind w:firstLine="0"/>
              <w:rPr>
                <w:sz w:val="20"/>
                <w:szCs w:val="20"/>
              </w:rPr>
            </w:pPr>
            <w:r w:rsidRPr="003D5B2D">
              <w:rPr>
                <w:sz w:val="20"/>
                <w:szCs w:val="20"/>
              </w:rPr>
              <w:t>Февраль</w:t>
            </w:r>
          </w:p>
        </w:tc>
        <w:tc>
          <w:tcPr>
            <w:tcW w:w="543" w:type="dxa"/>
            <w:shd w:val="clear" w:color="auto" w:fill="auto"/>
            <w:noWrap/>
            <w:tcMar>
              <w:left w:w="28" w:type="dxa"/>
              <w:right w:w="28" w:type="dxa"/>
            </w:tcMar>
            <w:vAlign w:val="center"/>
            <w:hideMark/>
          </w:tcPr>
          <w:p w14:paraId="64AAB033" w14:textId="77777777" w:rsidR="003D5B2D" w:rsidRPr="003D5B2D" w:rsidRDefault="003D5B2D" w:rsidP="003D5B2D">
            <w:pPr>
              <w:spacing w:after="0" w:line="240" w:lineRule="auto"/>
              <w:ind w:firstLine="0"/>
              <w:jc w:val="right"/>
              <w:rPr>
                <w:sz w:val="20"/>
                <w:szCs w:val="20"/>
              </w:rPr>
            </w:pPr>
            <w:r w:rsidRPr="003D5B2D">
              <w:rPr>
                <w:sz w:val="20"/>
                <w:szCs w:val="20"/>
              </w:rPr>
              <w:t>-23,1</w:t>
            </w:r>
          </w:p>
        </w:tc>
        <w:tc>
          <w:tcPr>
            <w:tcW w:w="488" w:type="dxa"/>
            <w:shd w:val="clear" w:color="auto" w:fill="auto"/>
            <w:noWrap/>
            <w:tcMar>
              <w:left w:w="28" w:type="dxa"/>
              <w:right w:w="28" w:type="dxa"/>
            </w:tcMar>
            <w:vAlign w:val="center"/>
            <w:hideMark/>
          </w:tcPr>
          <w:p w14:paraId="03368B71" w14:textId="77777777" w:rsidR="003D5B2D" w:rsidRPr="003D5B2D" w:rsidRDefault="003D5B2D" w:rsidP="003D5B2D">
            <w:pPr>
              <w:spacing w:after="0" w:line="240" w:lineRule="auto"/>
              <w:ind w:firstLine="0"/>
              <w:jc w:val="right"/>
              <w:rPr>
                <w:sz w:val="20"/>
                <w:szCs w:val="20"/>
              </w:rPr>
            </w:pPr>
            <w:r w:rsidRPr="003D5B2D">
              <w:rPr>
                <w:sz w:val="20"/>
                <w:szCs w:val="20"/>
              </w:rPr>
              <w:t>-25,7</w:t>
            </w:r>
          </w:p>
        </w:tc>
        <w:tc>
          <w:tcPr>
            <w:tcW w:w="489" w:type="dxa"/>
            <w:shd w:val="clear" w:color="auto" w:fill="auto"/>
            <w:noWrap/>
            <w:tcMar>
              <w:left w:w="28" w:type="dxa"/>
              <w:right w:w="28" w:type="dxa"/>
            </w:tcMar>
            <w:vAlign w:val="center"/>
            <w:hideMark/>
          </w:tcPr>
          <w:p w14:paraId="5E902BA4" w14:textId="77777777" w:rsidR="003D5B2D" w:rsidRPr="003D5B2D" w:rsidRDefault="003D5B2D" w:rsidP="003D5B2D">
            <w:pPr>
              <w:spacing w:after="0" w:line="240" w:lineRule="auto"/>
              <w:ind w:firstLine="0"/>
              <w:jc w:val="right"/>
              <w:rPr>
                <w:sz w:val="20"/>
                <w:szCs w:val="20"/>
              </w:rPr>
            </w:pPr>
            <w:r w:rsidRPr="003D5B2D">
              <w:rPr>
                <w:sz w:val="20"/>
                <w:szCs w:val="20"/>
              </w:rPr>
              <w:t>-25,4</w:t>
            </w:r>
          </w:p>
        </w:tc>
        <w:tc>
          <w:tcPr>
            <w:tcW w:w="489" w:type="dxa"/>
            <w:shd w:val="clear" w:color="auto" w:fill="auto"/>
            <w:noWrap/>
            <w:tcMar>
              <w:left w:w="28" w:type="dxa"/>
              <w:right w:w="28" w:type="dxa"/>
            </w:tcMar>
            <w:vAlign w:val="center"/>
            <w:hideMark/>
          </w:tcPr>
          <w:p w14:paraId="5BE71842" w14:textId="77777777" w:rsidR="003D5B2D" w:rsidRPr="003D5B2D" w:rsidRDefault="003D5B2D" w:rsidP="003D5B2D">
            <w:pPr>
              <w:spacing w:after="0" w:line="240" w:lineRule="auto"/>
              <w:ind w:firstLine="0"/>
              <w:jc w:val="right"/>
              <w:rPr>
                <w:sz w:val="20"/>
                <w:szCs w:val="20"/>
              </w:rPr>
            </w:pPr>
            <w:r w:rsidRPr="003D5B2D">
              <w:rPr>
                <w:sz w:val="20"/>
                <w:szCs w:val="20"/>
              </w:rPr>
              <w:t>-31,8</w:t>
            </w:r>
          </w:p>
        </w:tc>
        <w:tc>
          <w:tcPr>
            <w:tcW w:w="489" w:type="dxa"/>
            <w:shd w:val="clear" w:color="auto" w:fill="auto"/>
            <w:noWrap/>
            <w:tcMar>
              <w:left w:w="28" w:type="dxa"/>
              <w:right w:w="28" w:type="dxa"/>
            </w:tcMar>
            <w:vAlign w:val="center"/>
            <w:hideMark/>
          </w:tcPr>
          <w:p w14:paraId="4B9A791D" w14:textId="77777777" w:rsidR="003D5B2D" w:rsidRPr="003D5B2D" w:rsidRDefault="003D5B2D" w:rsidP="003D5B2D">
            <w:pPr>
              <w:spacing w:after="0" w:line="240" w:lineRule="auto"/>
              <w:ind w:firstLine="0"/>
              <w:jc w:val="right"/>
              <w:rPr>
                <w:sz w:val="20"/>
                <w:szCs w:val="20"/>
              </w:rPr>
            </w:pPr>
            <w:r w:rsidRPr="003D5B2D">
              <w:rPr>
                <w:sz w:val="20"/>
                <w:szCs w:val="20"/>
              </w:rPr>
              <w:t>-22,7</w:t>
            </w:r>
          </w:p>
        </w:tc>
        <w:tc>
          <w:tcPr>
            <w:tcW w:w="489" w:type="dxa"/>
            <w:shd w:val="clear" w:color="auto" w:fill="auto"/>
            <w:noWrap/>
            <w:tcMar>
              <w:left w:w="28" w:type="dxa"/>
              <w:right w:w="28" w:type="dxa"/>
            </w:tcMar>
            <w:vAlign w:val="center"/>
            <w:hideMark/>
          </w:tcPr>
          <w:p w14:paraId="00251EE9" w14:textId="77777777" w:rsidR="003D5B2D" w:rsidRPr="003D5B2D" w:rsidRDefault="003D5B2D" w:rsidP="003D5B2D">
            <w:pPr>
              <w:spacing w:after="0" w:line="240" w:lineRule="auto"/>
              <w:ind w:firstLine="0"/>
              <w:jc w:val="right"/>
              <w:rPr>
                <w:sz w:val="20"/>
                <w:szCs w:val="20"/>
              </w:rPr>
            </w:pPr>
            <w:r w:rsidRPr="003D5B2D">
              <w:rPr>
                <w:sz w:val="20"/>
                <w:szCs w:val="20"/>
              </w:rPr>
              <w:t>-23,7</w:t>
            </w:r>
          </w:p>
        </w:tc>
        <w:tc>
          <w:tcPr>
            <w:tcW w:w="489" w:type="dxa"/>
            <w:shd w:val="clear" w:color="auto" w:fill="auto"/>
            <w:noWrap/>
            <w:tcMar>
              <w:left w:w="28" w:type="dxa"/>
              <w:right w:w="28" w:type="dxa"/>
            </w:tcMar>
            <w:vAlign w:val="center"/>
            <w:hideMark/>
          </w:tcPr>
          <w:p w14:paraId="2B1F8E2A" w14:textId="77777777" w:rsidR="003D5B2D" w:rsidRPr="003D5B2D" w:rsidRDefault="003D5B2D" w:rsidP="003D5B2D">
            <w:pPr>
              <w:spacing w:after="0" w:line="240" w:lineRule="auto"/>
              <w:ind w:firstLine="0"/>
              <w:jc w:val="right"/>
              <w:rPr>
                <w:sz w:val="20"/>
                <w:szCs w:val="20"/>
              </w:rPr>
            </w:pPr>
            <w:r w:rsidRPr="003D5B2D">
              <w:rPr>
                <w:sz w:val="20"/>
                <w:szCs w:val="20"/>
              </w:rPr>
              <w:t>-30,5</w:t>
            </w:r>
          </w:p>
        </w:tc>
        <w:tc>
          <w:tcPr>
            <w:tcW w:w="489" w:type="dxa"/>
            <w:shd w:val="clear" w:color="auto" w:fill="auto"/>
            <w:noWrap/>
            <w:tcMar>
              <w:left w:w="28" w:type="dxa"/>
              <w:right w:w="28" w:type="dxa"/>
            </w:tcMar>
            <w:vAlign w:val="center"/>
            <w:hideMark/>
          </w:tcPr>
          <w:p w14:paraId="749D999A" w14:textId="77777777" w:rsidR="003D5B2D" w:rsidRPr="003D5B2D" w:rsidRDefault="003D5B2D" w:rsidP="003D5B2D">
            <w:pPr>
              <w:spacing w:after="0" w:line="240" w:lineRule="auto"/>
              <w:ind w:firstLine="0"/>
              <w:jc w:val="right"/>
              <w:rPr>
                <w:sz w:val="20"/>
                <w:szCs w:val="20"/>
              </w:rPr>
            </w:pPr>
            <w:r w:rsidRPr="003D5B2D">
              <w:rPr>
                <w:sz w:val="20"/>
                <w:szCs w:val="20"/>
              </w:rPr>
              <w:t>-22,6</w:t>
            </w:r>
          </w:p>
        </w:tc>
        <w:tc>
          <w:tcPr>
            <w:tcW w:w="489" w:type="dxa"/>
            <w:shd w:val="clear" w:color="auto" w:fill="auto"/>
            <w:noWrap/>
            <w:tcMar>
              <w:left w:w="28" w:type="dxa"/>
              <w:right w:w="28" w:type="dxa"/>
            </w:tcMar>
            <w:vAlign w:val="center"/>
            <w:hideMark/>
          </w:tcPr>
          <w:p w14:paraId="5D1AA7F3" w14:textId="77777777" w:rsidR="003D5B2D" w:rsidRPr="003D5B2D" w:rsidRDefault="003D5B2D" w:rsidP="003D5B2D">
            <w:pPr>
              <w:spacing w:after="0" w:line="240" w:lineRule="auto"/>
              <w:ind w:firstLine="0"/>
              <w:jc w:val="right"/>
              <w:rPr>
                <w:sz w:val="20"/>
                <w:szCs w:val="20"/>
              </w:rPr>
            </w:pPr>
            <w:r w:rsidRPr="003D5B2D">
              <w:rPr>
                <w:sz w:val="20"/>
                <w:szCs w:val="20"/>
              </w:rPr>
              <w:t>-27,2</w:t>
            </w:r>
          </w:p>
        </w:tc>
        <w:tc>
          <w:tcPr>
            <w:tcW w:w="489" w:type="dxa"/>
            <w:shd w:val="clear" w:color="auto" w:fill="auto"/>
            <w:noWrap/>
            <w:tcMar>
              <w:left w:w="28" w:type="dxa"/>
              <w:right w:w="28" w:type="dxa"/>
            </w:tcMar>
            <w:vAlign w:val="center"/>
            <w:hideMark/>
          </w:tcPr>
          <w:p w14:paraId="62A9EA9E" w14:textId="77777777" w:rsidR="003D5B2D" w:rsidRPr="003D5B2D" w:rsidRDefault="003D5B2D" w:rsidP="003D5B2D">
            <w:pPr>
              <w:spacing w:after="0" w:line="240" w:lineRule="auto"/>
              <w:ind w:firstLine="0"/>
              <w:jc w:val="right"/>
              <w:rPr>
                <w:sz w:val="20"/>
                <w:szCs w:val="20"/>
              </w:rPr>
            </w:pPr>
            <w:r w:rsidRPr="003D5B2D">
              <w:rPr>
                <w:sz w:val="20"/>
                <w:szCs w:val="20"/>
              </w:rPr>
              <w:t>-30,7</w:t>
            </w:r>
          </w:p>
        </w:tc>
        <w:tc>
          <w:tcPr>
            <w:tcW w:w="489" w:type="dxa"/>
            <w:shd w:val="clear" w:color="auto" w:fill="auto"/>
            <w:noWrap/>
            <w:tcMar>
              <w:left w:w="28" w:type="dxa"/>
              <w:right w:w="28" w:type="dxa"/>
            </w:tcMar>
            <w:vAlign w:val="center"/>
            <w:hideMark/>
          </w:tcPr>
          <w:p w14:paraId="2B9AAB55" w14:textId="77777777" w:rsidR="003D5B2D" w:rsidRPr="003D5B2D" w:rsidRDefault="003D5B2D" w:rsidP="003D5B2D">
            <w:pPr>
              <w:spacing w:after="0" w:line="240" w:lineRule="auto"/>
              <w:ind w:firstLine="0"/>
              <w:jc w:val="right"/>
              <w:rPr>
                <w:sz w:val="20"/>
                <w:szCs w:val="20"/>
              </w:rPr>
            </w:pPr>
            <w:r w:rsidRPr="003D5B2D">
              <w:rPr>
                <w:sz w:val="20"/>
                <w:szCs w:val="20"/>
              </w:rPr>
              <w:t>-20,2</w:t>
            </w:r>
          </w:p>
        </w:tc>
        <w:tc>
          <w:tcPr>
            <w:tcW w:w="489" w:type="dxa"/>
            <w:shd w:val="clear" w:color="auto" w:fill="auto"/>
            <w:noWrap/>
            <w:tcMar>
              <w:left w:w="28" w:type="dxa"/>
              <w:right w:w="28" w:type="dxa"/>
            </w:tcMar>
            <w:vAlign w:val="center"/>
            <w:hideMark/>
          </w:tcPr>
          <w:p w14:paraId="67AB9FFD" w14:textId="77777777" w:rsidR="003D5B2D" w:rsidRPr="003D5B2D" w:rsidRDefault="003D5B2D" w:rsidP="003D5B2D">
            <w:pPr>
              <w:spacing w:after="0" w:line="240" w:lineRule="auto"/>
              <w:ind w:firstLine="0"/>
              <w:jc w:val="right"/>
              <w:rPr>
                <w:sz w:val="20"/>
                <w:szCs w:val="20"/>
              </w:rPr>
            </w:pPr>
            <w:r w:rsidRPr="003D5B2D">
              <w:rPr>
                <w:sz w:val="20"/>
                <w:szCs w:val="20"/>
              </w:rPr>
              <w:t>-34,0</w:t>
            </w:r>
          </w:p>
        </w:tc>
        <w:tc>
          <w:tcPr>
            <w:tcW w:w="489" w:type="dxa"/>
            <w:shd w:val="clear" w:color="auto" w:fill="auto"/>
            <w:noWrap/>
            <w:tcMar>
              <w:left w:w="28" w:type="dxa"/>
              <w:right w:w="28" w:type="dxa"/>
            </w:tcMar>
            <w:vAlign w:val="center"/>
            <w:hideMark/>
          </w:tcPr>
          <w:p w14:paraId="3E258B05" w14:textId="77777777" w:rsidR="003D5B2D" w:rsidRPr="003D5B2D" w:rsidRDefault="003D5B2D" w:rsidP="003D5B2D">
            <w:pPr>
              <w:spacing w:after="0" w:line="240" w:lineRule="auto"/>
              <w:ind w:firstLine="0"/>
              <w:jc w:val="right"/>
              <w:rPr>
                <w:sz w:val="20"/>
                <w:szCs w:val="20"/>
              </w:rPr>
            </w:pPr>
            <w:r w:rsidRPr="003D5B2D">
              <w:rPr>
                <w:sz w:val="20"/>
                <w:szCs w:val="20"/>
              </w:rPr>
              <w:t>-33,2</w:t>
            </w:r>
          </w:p>
        </w:tc>
        <w:tc>
          <w:tcPr>
            <w:tcW w:w="489" w:type="dxa"/>
            <w:shd w:val="clear" w:color="auto" w:fill="auto"/>
            <w:noWrap/>
            <w:tcMar>
              <w:left w:w="28" w:type="dxa"/>
              <w:right w:w="28" w:type="dxa"/>
            </w:tcMar>
            <w:vAlign w:val="center"/>
            <w:hideMark/>
          </w:tcPr>
          <w:p w14:paraId="41531E0D" w14:textId="77777777" w:rsidR="003D5B2D" w:rsidRPr="003D5B2D" w:rsidRDefault="003D5B2D" w:rsidP="003D5B2D">
            <w:pPr>
              <w:spacing w:after="0" w:line="240" w:lineRule="auto"/>
              <w:ind w:firstLine="0"/>
              <w:jc w:val="right"/>
              <w:rPr>
                <w:sz w:val="20"/>
                <w:szCs w:val="20"/>
              </w:rPr>
            </w:pPr>
            <w:r w:rsidRPr="003D5B2D">
              <w:rPr>
                <w:sz w:val="20"/>
                <w:szCs w:val="20"/>
              </w:rPr>
              <w:t>-27,7</w:t>
            </w:r>
          </w:p>
        </w:tc>
        <w:tc>
          <w:tcPr>
            <w:tcW w:w="489" w:type="dxa"/>
            <w:shd w:val="clear" w:color="auto" w:fill="auto"/>
            <w:noWrap/>
            <w:tcMar>
              <w:left w:w="28" w:type="dxa"/>
              <w:right w:w="28" w:type="dxa"/>
            </w:tcMar>
            <w:vAlign w:val="center"/>
            <w:hideMark/>
          </w:tcPr>
          <w:p w14:paraId="2CB4AD65" w14:textId="77777777" w:rsidR="003D5B2D" w:rsidRPr="003D5B2D" w:rsidRDefault="003D5B2D" w:rsidP="003D5B2D">
            <w:pPr>
              <w:spacing w:after="0" w:line="240" w:lineRule="auto"/>
              <w:ind w:firstLine="0"/>
              <w:jc w:val="right"/>
              <w:rPr>
                <w:sz w:val="20"/>
                <w:szCs w:val="20"/>
              </w:rPr>
            </w:pPr>
            <w:r w:rsidRPr="003D5B2D">
              <w:rPr>
                <w:sz w:val="20"/>
                <w:szCs w:val="20"/>
              </w:rPr>
              <w:t>-24,2</w:t>
            </w:r>
          </w:p>
        </w:tc>
        <w:tc>
          <w:tcPr>
            <w:tcW w:w="489" w:type="dxa"/>
            <w:shd w:val="clear" w:color="auto" w:fill="auto"/>
            <w:noWrap/>
            <w:tcMar>
              <w:left w:w="28" w:type="dxa"/>
              <w:right w:w="28" w:type="dxa"/>
            </w:tcMar>
            <w:vAlign w:val="center"/>
            <w:hideMark/>
          </w:tcPr>
          <w:p w14:paraId="2A6CB8E9" w14:textId="77777777" w:rsidR="003D5B2D" w:rsidRPr="003D5B2D" w:rsidRDefault="003D5B2D" w:rsidP="003D5B2D">
            <w:pPr>
              <w:spacing w:after="0" w:line="240" w:lineRule="auto"/>
              <w:ind w:firstLine="0"/>
              <w:jc w:val="right"/>
              <w:rPr>
                <w:sz w:val="20"/>
                <w:szCs w:val="20"/>
              </w:rPr>
            </w:pPr>
            <w:r w:rsidRPr="003D5B2D">
              <w:rPr>
                <w:sz w:val="20"/>
                <w:szCs w:val="20"/>
              </w:rPr>
              <w:t>-28,1</w:t>
            </w:r>
          </w:p>
        </w:tc>
        <w:tc>
          <w:tcPr>
            <w:tcW w:w="489" w:type="dxa"/>
            <w:shd w:val="clear" w:color="auto" w:fill="auto"/>
            <w:noWrap/>
            <w:tcMar>
              <w:left w:w="28" w:type="dxa"/>
              <w:right w:w="28" w:type="dxa"/>
            </w:tcMar>
            <w:vAlign w:val="center"/>
            <w:hideMark/>
          </w:tcPr>
          <w:p w14:paraId="27FE857B" w14:textId="77777777" w:rsidR="003D5B2D" w:rsidRPr="003D5B2D" w:rsidRDefault="003D5B2D" w:rsidP="003D5B2D">
            <w:pPr>
              <w:spacing w:after="0" w:line="240" w:lineRule="auto"/>
              <w:ind w:firstLine="0"/>
              <w:jc w:val="right"/>
              <w:rPr>
                <w:sz w:val="20"/>
                <w:szCs w:val="20"/>
              </w:rPr>
            </w:pPr>
            <w:r w:rsidRPr="003D5B2D">
              <w:rPr>
                <w:sz w:val="20"/>
                <w:szCs w:val="20"/>
              </w:rPr>
              <w:t>-33,3</w:t>
            </w:r>
          </w:p>
        </w:tc>
        <w:tc>
          <w:tcPr>
            <w:tcW w:w="489" w:type="dxa"/>
            <w:shd w:val="clear" w:color="auto" w:fill="auto"/>
            <w:noWrap/>
            <w:tcMar>
              <w:left w:w="28" w:type="dxa"/>
              <w:right w:w="28" w:type="dxa"/>
            </w:tcMar>
            <w:vAlign w:val="center"/>
            <w:hideMark/>
          </w:tcPr>
          <w:p w14:paraId="6A539A6B" w14:textId="77777777" w:rsidR="003D5B2D" w:rsidRPr="003D5B2D" w:rsidRDefault="003D5B2D" w:rsidP="003D5B2D">
            <w:pPr>
              <w:spacing w:after="0" w:line="240" w:lineRule="auto"/>
              <w:ind w:firstLine="0"/>
              <w:jc w:val="right"/>
              <w:rPr>
                <w:sz w:val="20"/>
                <w:szCs w:val="20"/>
              </w:rPr>
            </w:pPr>
            <w:r w:rsidRPr="003D5B2D">
              <w:rPr>
                <w:sz w:val="20"/>
                <w:szCs w:val="20"/>
              </w:rPr>
              <w:t>-20,3</w:t>
            </w:r>
          </w:p>
        </w:tc>
        <w:tc>
          <w:tcPr>
            <w:tcW w:w="489" w:type="dxa"/>
            <w:shd w:val="clear" w:color="auto" w:fill="auto"/>
            <w:noWrap/>
            <w:tcMar>
              <w:left w:w="28" w:type="dxa"/>
              <w:right w:w="28" w:type="dxa"/>
            </w:tcMar>
            <w:vAlign w:val="center"/>
            <w:hideMark/>
          </w:tcPr>
          <w:p w14:paraId="2457F9CD" w14:textId="77777777" w:rsidR="003D5B2D" w:rsidRPr="003D5B2D" w:rsidRDefault="003D5B2D" w:rsidP="003D5B2D">
            <w:pPr>
              <w:spacing w:after="0" w:line="240" w:lineRule="auto"/>
              <w:ind w:firstLine="0"/>
              <w:jc w:val="right"/>
              <w:rPr>
                <w:sz w:val="20"/>
                <w:szCs w:val="20"/>
              </w:rPr>
            </w:pPr>
            <w:r w:rsidRPr="003D5B2D">
              <w:rPr>
                <w:sz w:val="20"/>
                <w:szCs w:val="20"/>
              </w:rPr>
              <w:t>-22,6</w:t>
            </w:r>
          </w:p>
        </w:tc>
        <w:tc>
          <w:tcPr>
            <w:tcW w:w="489" w:type="dxa"/>
            <w:shd w:val="clear" w:color="auto" w:fill="auto"/>
            <w:noWrap/>
            <w:tcMar>
              <w:left w:w="28" w:type="dxa"/>
              <w:right w:w="28" w:type="dxa"/>
            </w:tcMar>
            <w:vAlign w:val="center"/>
            <w:hideMark/>
          </w:tcPr>
          <w:p w14:paraId="5E16FBC5" w14:textId="77777777" w:rsidR="003D5B2D" w:rsidRPr="003D5B2D" w:rsidRDefault="003D5B2D" w:rsidP="003D5B2D">
            <w:pPr>
              <w:spacing w:after="0" w:line="240" w:lineRule="auto"/>
              <w:ind w:firstLine="0"/>
              <w:jc w:val="right"/>
              <w:rPr>
                <w:sz w:val="20"/>
                <w:szCs w:val="20"/>
              </w:rPr>
            </w:pPr>
            <w:r w:rsidRPr="003D5B2D">
              <w:rPr>
                <w:sz w:val="20"/>
                <w:szCs w:val="20"/>
              </w:rPr>
              <w:t>-25,9</w:t>
            </w:r>
          </w:p>
        </w:tc>
        <w:tc>
          <w:tcPr>
            <w:tcW w:w="489" w:type="dxa"/>
            <w:shd w:val="clear" w:color="auto" w:fill="auto"/>
            <w:noWrap/>
            <w:tcMar>
              <w:left w:w="28" w:type="dxa"/>
              <w:right w:w="28" w:type="dxa"/>
            </w:tcMar>
            <w:vAlign w:val="center"/>
            <w:hideMark/>
          </w:tcPr>
          <w:p w14:paraId="32C5ADA7" w14:textId="77777777" w:rsidR="003D5B2D" w:rsidRPr="003D5B2D" w:rsidRDefault="003D5B2D" w:rsidP="003D5B2D">
            <w:pPr>
              <w:spacing w:after="0" w:line="240" w:lineRule="auto"/>
              <w:ind w:firstLine="0"/>
              <w:jc w:val="right"/>
              <w:rPr>
                <w:sz w:val="20"/>
                <w:szCs w:val="20"/>
              </w:rPr>
            </w:pPr>
            <w:r w:rsidRPr="003D5B2D">
              <w:rPr>
                <w:sz w:val="20"/>
                <w:szCs w:val="20"/>
              </w:rPr>
              <w:t>-27,8</w:t>
            </w:r>
          </w:p>
        </w:tc>
        <w:tc>
          <w:tcPr>
            <w:tcW w:w="489" w:type="dxa"/>
            <w:shd w:val="clear" w:color="auto" w:fill="auto"/>
            <w:noWrap/>
            <w:tcMar>
              <w:left w:w="28" w:type="dxa"/>
              <w:right w:w="28" w:type="dxa"/>
            </w:tcMar>
            <w:vAlign w:val="center"/>
            <w:hideMark/>
          </w:tcPr>
          <w:p w14:paraId="64A3A786" w14:textId="77777777" w:rsidR="003D5B2D" w:rsidRPr="003D5B2D" w:rsidRDefault="003D5B2D" w:rsidP="003D5B2D">
            <w:pPr>
              <w:spacing w:after="0" w:line="240" w:lineRule="auto"/>
              <w:ind w:firstLine="0"/>
              <w:jc w:val="right"/>
              <w:rPr>
                <w:sz w:val="20"/>
                <w:szCs w:val="20"/>
              </w:rPr>
            </w:pPr>
            <w:r w:rsidRPr="003D5B2D">
              <w:rPr>
                <w:sz w:val="20"/>
                <w:szCs w:val="20"/>
              </w:rPr>
              <w:t>-20,2</w:t>
            </w:r>
          </w:p>
        </w:tc>
        <w:tc>
          <w:tcPr>
            <w:tcW w:w="489" w:type="dxa"/>
            <w:shd w:val="clear" w:color="auto" w:fill="auto"/>
            <w:noWrap/>
            <w:tcMar>
              <w:left w:w="28" w:type="dxa"/>
              <w:right w:w="28" w:type="dxa"/>
            </w:tcMar>
            <w:vAlign w:val="center"/>
            <w:hideMark/>
          </w:tcPr>
          <w:p w14:paraId="755EA0EF" w14:textId="77777777" w:rsidR="003D5B2D" w:rsidRPr="003D5B2D" w:rsidRDefault="003D5B2D" w:rsidP="003D5B2D">
            <w:pPr>
              <w:spacing w:after="0" w:line="240" w:lineRule="auto"/>
              <w:ind w:firstLine="0"/>
              <w:jc w:val="right"/>
              <w:rPr>
                <w:sz w:val="20"/>
                <w:szCs w:val="20"/>
              </w:rPr>
            </w:pPr>
            <w:r w:rsidRPr="003D5B2D">
              <w:rPr>
                <w:sz w:val="20"/>
                <w:szCs w:val="20"/>
              </w:rPr>
              <w:t>-19,4</w:t>
            </w:r>
          </w:p>
        </w:tc>
        <w:tc>
          <w:tcPr>
            <w:tcW w:w="490" w:type="dxa"/>
            <w:shd w:val="clear" w:color="auto" w:fill="auto"/>
            <w:noWrap/>
            <w:tcMar>
              <w:left w:w="28" w:type="dxa"/>
              <w:right w:w="28" w:type="dxa"/>
            </w:tcMar>
            <w:vAlign w:val="center"/>
            <w:hideMark/>
          </w:tcPr>
          <w:p w14:paraId="4A50E82F" w14:textId="77777777" w:rsidR="003D5B2D" w:rsidRPr="003D5B2D" w:rsidRDefault="003D5B2D" w:rsidP="003D5B2D">
            <w:pPr>
              <w:spacing w:after="0" w:line="240" w:lineRule="auto"/>
              <w:ind w:firstLine="0"/>
              <w:jc w:val="right"/>
              <w:rPr>
                <w:sz w:val="20"/>
                <w:szCs w:val="20"/>
              </w:rPr>
            </w:pPr>
            <w:r w:rsidRPr="003D5B2D">
              <w:rPr>
                <w:sz w:val="20"/>
                <w:szCs w:val="20"/>
              </w:rPr>
              <w:t>-32,0</w:t>
            </w:r>
          </w:p>
        </w:tc>
        <w:tc>
          <w:tcPr>
            <w:tcW w:w="670" w:type="dxa"/>
            <w:shd w:val="clear" w:color="auto" w:fill="auto"/>
            <w:noWrap/>
            <w:tcMar>
              <w:left w:w="28" w:type="dxa"/>
              <w:right w:w="28" w:type="dxa"/>
            </w:tcMar>
            <w:vAlign w:val="center"/>
            <w:hideMark/>
          </w:tcPr>
          <w:p w14:paraId="1CE83A8D" w14:textId="77777777" w:rsidR="003D5B2D" w:rsidRPr="003D5B2D" w:rsidRDefault="003D5B2D" w:rsidP="003D5B2D">
            <w:pPr>
              <w:spacing w:after="0" w:line="240" w:lineRule="auto"/>
              <w:ind w:firstLine="0"/>
              <w:jc w:val="right"/>
              <w:rPr>
                <w:sz w:val="20"/>
                <w:szCs w:val="20"/>
              </w:rPr>
            </w:pPr>
            <w:r w:rsidRPr="003D5B2D">
              <w:rPr>
                <w:sz w:val="20"/>
                <w:szCs w:val="20"/>
              </w:rPr>
              <w:t>-31,2</w:t>
            </w:r>
          </w:p>
        </w:tc>
        <w:tc>
          <w:tcPr>
            <w:tcW w:w="670" w:type="dxa"/>
            <w:shd w:val="clear" w:color="auto" w:fill="auto"/>
            <w:noWrap/>
            <w:tcMar>
              <w:left w:w="28" w:type="dxa"/>
              <w:right w:w="28" w:type="dxa"/>
            </w:tcMar>
            <w:vAlign w:val="center"/>
            <w:hideMark/>
          </w:tcPr>
          <w:p w14:paraId="141B0725" w14:textId="77777777" w:rsidR="003D5B2D" w:rsidRPr="003D5B2D" w:rsidRDefault="003D5B2D" w:rsidP="003D5B2D">
            <w:pPr>
              <w:spacing w:after="0" w:line="240" w:lineRule="auto"/>
              <w:ind w:firstLine="0"/>
              <w:jc w:val="right"/>
              <w:rPr>
                <w:sz w:val="20"/>
                <w:szCs w:val="20"/>
              </w:rPr>
            </w:pPr>
            <w:r w:rsidRPr="003D5B2D">
              <w:rPr>
                <w:sz w:val="20"/>
                <w:szCs w:val="20"/>
              </w:rPr>
              <w:t>-24,9</w:t>
            </w:r>
          </w:p>
        </w:tc>
      </w:tr>
      <w:tr w:rsidR="003D5B2D" w:rsidRPr="003D5B2D" w14:paraId="7EAEE1E7" w14:textId="77777777" w:rsidTr="003D5B2D">
        <w:trPr>
          <w:trHeight w:val="20"/>
        </w:trPr>
        <w:tc>
          <w:tcPr>
            <w:tcW w:w="1430" w:type="dxa"/>
            <w:shd w:val="clear" w:color="auto" w:fill="auto"/>
            <w:noWrap/>
            <w:tcMar>
              <w:left w:w="28" w:type="dxa"/>
              <w:right w:w="28" w:type="dxa"/>
            </w:tcMar>
            <w:vAlign w:val="center"/>
            <w:hideMark/>
          </w:tcPr>
          <w:p w14:paraId="549B8188" w14:textId="77777777" w:rsidR="003D5B2D" w:rsidRPr="003D5B2D" w:rsidRDefault="003D5B2D" w:rsidP="003D5B2D">
            <w:pPr>
              <w:spacing w:after="0" w:line="240" w:lineRule="auto"/>
              <w:ind w:firstLine="0"/>
              <w:rPr>
                <w:sz w:val="20"/>
                <w:szCs w:val="20"/>
              </w:rPr>
            </w:pPr>
            <w:r w:rsidRPr="003D5B2D">
              <w:rPr>
                <w:sz w:val="20"/>
                <w:szCs w:val="20"/>
              </w:rPr>
              <w:t>Март</w:t>
            </w:r>
          </w:p>
        </w:tc>
        <w:tc>
          <w:tcPr>
            <w:tcW w:w="543" w:type="dxa"/>
            <w:shd w:val="clear" w:color="auto" w:fill="auto"/>
            <w:noWrap/>
            <w:tcMar>
              <w:left w:w="28" w:type="dxa"/>
              <w:right w:w="28" w:type="dxa"/>
            </w:tcMar>
            <w:vAlign w:val="center"/>
            <w:hideMark/>
          </w:tcPr>
          <w:p w14:paraId="6CC51745" w14:textId="77777777" w:rsidR="003D5B2D" w:rsidRPr="003D5B2D" w:rsidRDefault="003D5B2D" w:rsidP="003D5B2D">
            <w:pPr>
              <w:spacing w:after="0" w:line="240" w:lineRule="auto"/>
              <w:ind w:firstLine="0"/>
              <w:jc w:val="right"/>
              <w:rPr>
                <w:sz w:val="20"/>
                <w:szCs w:val="20"/>
              </w:rPr>
            </w:pPr>
            <w:r w:rsidRPr="003D5B2D">
              <w:rPr>
                <w:sz w:val="20"/>
                <w:szCs w:val="20"/>
              </w:rPr>
              <w:t>-14,5</w:t>
            </w:r>
          </w:p>
        </w:tc>
        <w:tc>
          <w:tcPr>
            <w:tcW w:w="488" w:type="dxa"/>
            <w:shd w:val="clear" w:color="auto" w:fill="auto"/>
            <w:noWrap/>
            <w:tcMar>
              <w:left w:w="28" w:type="dxa"/>
              <w:right w:w="28" w:type="dxa"/>
            </w:tcMar>
            <w:vAlign w:val="center"/>
            <w:hideMark/>
          </w:tcPr>
          <w:p w14:paraId="601A9C3D" w14:textId="77777777" w:rsidR="003D5B2D" w:rsidRPr="003D5B2D" w:rsidRDefault="003D5B2D" w:rsidP="003D5B2D">
            <w:pPr>
              <w:spacing w:after="0" w:line="240" w:lineRule="auto"/>
              <w:ind w:firstLine="0"/>
              <w:jc w:val="right"/>
              <w:rPr>
                <w:sz w:val="20"/>
                <w:szCs w:val="20"/>
              </w:rPr>
            </w:pPr>
            <w:r w:rsidRPr="003D5B2D">
              <w:rPr>
                <w:sz w:val="20"/>
                <w:szCs w:val="20"/>
              </w:rPr>
              <w:t>-22,9</w:t>
            </w:r>
          </w:p>
        </w:tc>
        <w:tc>
          <w:tcPr>
            <w:tcW w:w="489" w:type="dxa"/>
            <w:shd w:val="clear" w:color="auto" w:fill="auto"/>
            <w:noWrap/>
            <w:tcMar>
              <w:left w:w="28" w:type="dxa"/>
              <w:right w:w="28" w:type="dxa"/>
            </w:tcMar>
            <w:vAlign w:val="center"/>
            <w:hideMark/>
          </w:tcPr>
          <w:p w14:paraId="77E8B8D5" w14:textId="77777777" w:rsidR="003D5B2D" w:rsidRPr="003D5B2D" w:rsidRDefault="003D5B2D" w:rsidP="003D5B2D">
            <w:pPr>
              <w:spacing w:after="0" w:line="240" w:lineRule="auto"/>
              <w:ind w:firstLine="0"/>
              <w:jc w:val="right"/>
              <w:rPr>
                <w:sz w:val="20"/>
                <w:szCs w:val="20"/>
              </w:rPr>
            </w:pPr>
            <w:r w:rsidRPr="003D5B2D">
              <w:rPr>
                <w:sz w:val="20"/>
                <w:szCs w:val="20"/>
              </w:rPr>
              <w:t>-16,7</w:t>
            </w:r>
          </w:p>
        </w:tc>
        <w:tc>
          <w:tcPr>
            <w:tcW w:w="489" w:type="dxa"/>
            <w:shd w:val="clear" w:color="auto" w:fill="auto"/>
            <w:noWrap/>
            <w:tcMar>
              <w:left w:w="28" w:type="dxa"/>
              <w:right w:w="28" w:type="dxa"/>
            </w:tcMar>
            <w:vAlign w:val="center"/>
            <w:hideMark/>
          </w:tcPr>
          <w:p w14:paraId="3607BA11" w14:textId="77777777" w:rsidR="003D5B2D" w:rsidRPr="003D5B2D" w:rsidRDefault="003D5B2D" w:rsidP="003D5B2D">
            <w:pPr>
              <w:spacing w:after="0" w:line="240" w:lineRule="auto"/>
              <w:ind w:firstLine="0"/>
              <w:jc w:val="right"/>
              <w:rPr>
                <w:sz w:val="20"/>
                <w:szCs w:val="20"/>
              </w:rPr>
            </w:pPr>
            <w:r w:rsidRPr="003D5B2D">
              <w:rPr>
                <w:sz w:val="20"/>
                <w:szCs w:val="20"/>
              </w:rPr>
              <w:t>-18,5</w:t>
            </w:r>
          </w:p>
        </w:tc>
        <w:tc>
          <w:tcPr>
            <w:tcW w:w="489" w:type="dxa"/>
            <w:shd w:val="clear" w:color="auto" w:fill="auto"/>
            <w:noWrap/>
            <w:tcMar>
              <w:left w:w="28" w:type="dxa"/>
              <w:right w:w="28" w:type="dxa"/>
            </w:tcMar>
            <w:vAlign w:val="center"/>
            <w:hideMark/>
          </w:tcPr>
          <w:p w14:paraId="6179ED39" w14:textId="77777777" w:rsidR="003D5B2D" w:rsidRPr="003D5B2D" w:rsidRDefault="003D5B2D" w:rsidP="003D5B2D">
            <w:pPr>
              <w:spacing w:after="0" w:line="240" w:lineRule="auto"/>
              <w:ind w:firstLine="0"/>
              <w:jc w:val="right"/>
              <w:rPr>
                <w:sz w:val="20"/>
                <w:szCs w:val="20"/>
              </w:rPr>
            </w:pPr>
            <w:r w:rsidRPr="003D5B2D">
              <w:rPr>
                <w:sz w:val="20"/>
                <w:szCs w:val="20"/>
              </w:rPr>
              <w:t>-11,0</w:t>
            </w:r>
          </w:p>
        </w:tc>
        <w:tc>
          <w:tcPr>
            <w:tcW w:w="489" w:type="dxa"/>
            <w:shd w:val="clear" w:color="auto" w:fill="auto"/>
            <w:noWrap/>
            <w:tcMar>
              <w:left w:w="28" w:type="dxa"/>
              <w:right w:w="28" w:type="dxa"/>
            </w:tcMar>
            <w:vAlign w:val="center"/>
            <w:hideMark/>
          </w:tcPr>
          <w:p w14:paraId="1D8E95C0" w14:textId="77777777" w:rsidR="003D5B2D" w:rsidRPr="003D5B2D" w:rsidRDefault="003D5B2D" w:rsidP="003D5B2D">
            <w:pPr>
              <w:spacing w:after="0" w:line="240" w:lineRule="auto"/>
              <w:ind w:firstLine="0"/>
              <w:jc w:val="right"/>
              <w:rPr>
                <w:sz w:val="20"/>
                <w:szCs w:val="20"/>
              </w:rPr>
            </w:pPr>
            <w:r w:rsidRPr="003D5B2D">
              <w:rPr>
                <w:sz w:val="20"/>
                <w:szCs w:val="20"/>
              </w:rPr>
              <w:t>-11,9</w:t>
            </w:r>
          </w:p>
        </w:tc>
        <w:tc>
          <w:tcPr>
            <w:tcW w:w="489" w:type="dxa"/>
            <w:shd w:val="clear" w:color="auto" w:fill="auto"/>
            <w:noWrap/>
            <w:tcMar>
              <w:left w:w="28" w:type="dxa"/>
              <w:right w:w="28" w:type="dxa"/>
            </w:tcMar>
            <w:vAlign w:val="center"/>
            <w:hideMark/>
          </w:tcPr>
          <w:p w14:paraId="0213ABC3" w14:textId="77777777" w:rsidR="003D5B2D" w:rsidRPr="003D5B2D" w:rsidRDefault="003D5B2D" w:rsidP="003D5B2D">
            <w:pPr>
              <w:spacing w:after="0" w:line="240" w:lineRule="auto"/>
              <w:ind w:firstLine="0"/>
              <w:jc w:val="right"/>
              <w:rPr>
                <w:sz w:val="20"/>
                <w:szCs w:val="20"/>
              </w:rPr>
            </w:pPr>
            <w:r w:rsidRPr="003D5B2D">
              <w:rPr>
                <w:sz w:val="20"/>
                <w:szCs w:val="20"/>
              </w:rPr>
              <w:t>-18,6</w:t>
            </w:r>
          </w:p>
        </w:tc>
        <w:tc>
          <w:tcPr>
            <w:tcW w:w="489" w:type="dxa"/>
            <w:shd w:val="clear" w:color="auto" w:fill="auto"/>
            <w:noWrap/>
            <w:tcMar>
              <w:left w:w="28" w:type="dxa"/>
              <w:right w:w="28" w:type="dxa"/>
            </w:tcMar>
            <w:vAlign w:val="center"/>
            <w:hideMark/>
          </w:tcPr>
          <w:p w14:paraId="47B1167B" w14:textId="77777777" w:rsidR="003D5B2D" w:rsidRPr="003D5B2D" w:rsidRDefault="003D5B2D" w:rsidP="003D5B2D">
            <w:pPr>
              <w:spacing w:after="0" w:line="240" w:lineRule="auto"/>
              <w:ind w:firstLine="0"/>
              <w:jc w:val="right"/>
              <w:rPr>
                <w:sz w:val="20"/>
                <w:szCs w:val="20"/>
              </w:rPr>
            </w:pPr>
            <w:r w:rsidRPr="003D5B2D">
              <w:rPr>
                <w:sz w:val="20"/>
                <w:szCs w:val="20"/>
              </w:rPr>
              <w:t>-14,9</w:t>
            </w:r>
          </w:p>
        </w:tc>
        <w:tc>
          <w:tcPr>
            <w:tcW w:w="489" w:type="dxa"/>
            <w:shd w:val="clear" w:color="auto" w:fill="auto"/>
            <w:noWrap/>
            <w:tcMar>
              <w:left w:w="28" w:type="dxa"/>
              <w:right w:w="28" w:type="dxa"/>
            </w:tcMar>
            <w:vAlign w:val="center"/>
            <w:hideMark/>
          </w:tcPr>
          <w:p w14:paraId="6FB840D4" w14:textId="77777777" w:rsidR="003D5B2D" w:rsidRPr="003D5B2D" w:rsidRDefault="003D5B2D" w:rsidP="003D5B2D">
            <w:pPr>
              <w:spacing w:after="0" w:line="240" w:lineRule="auto"/>
              <w:ind w:firstLine="0"/>
              <w:jc w:val="right"/>
              <w:rPr>
                <w:sz w:val="20"/>
                <w:szCs w:val="20"/>
              </w:rPr>
            </w:pPr>
            <w:r w:rsidRPr="003D5B2D">
              <w:rPr>
                <w:sz w:val="20"/>
                <w:szCs w:val="20"/>
              </w:rPr>
              <w:t>-17,6</w:t>
            </w:r>
          </w:p>
        </w:tc>
        <w:tc>
          <w:tcPr>
            <w:tcW w:w="489" w:type="dxa"/>
            <w:shd w:val="clear" w:color="auto" w:fill="auto"/>
            <w:noWrap/>
            <w:tcMar>
              <w:left w:w="28" w:type="dxa"/>
              <w:right w:w="28" w:type="dxa"/>
            </w:tcMar>
            <w:vAlign w:val="center"/>
            <w:hideMark/>
          </w:tcPr>
          <w:p w14:paraId="0A9BF530" w14:textId="77777777" w:rsidR="003D5B2D" w:rsidRPr="003D5B2D" w:rsidRDefault="003D5B2D" w:rsidP="003D5B2D">
            <w:pPr>
              <w:spacing w:after="0" w:line="240" w:lineRule="auto"/>
              <w:ind w:firstLine="0"/>
              <w:jc w:val="right"/>
              <w:rPr>
                <w:sz w:val="20"/>
                <w:szCs w:val="20"/>
              </w:rPr>
            </w:pPr>
            <w:r w:rsidRPr="003D5B2D">
              <w:rPr>
                <w:sz w:val="20"/>
                <w:szCs w:val="20"/>
              </w:rPr>
              <w:t>-16,7</w:t>
            </w:r>
          </w:p>
        </w:tc>
        <w:tc>
          <w:tcPr>
            <w:tcW w:w="489" w:type="dxa"/>
            <w:shd w:val="clear" w:color="auto" w:fill="auto"/>
            <w:noWrap/>
            <w:tcMar>
              <w:left w:w="28" w:type="dxa"/>
              <w:right w:w="28" w:type="dxa"/>
            </w:tcMar>
            <w:vAlign w:val="center"/>
            <w:hideMark/>
          </w:tcPr>
          <w:p w14:paraId="1C19E2C5" w14:textId="77777777" w:rsidR="003D5B2D" w:rsidRPr="003D5B2D" w:rsidRDefault="003D5B2D" w:rsidP="003D5B2D">
            <w:pPr>
              <w:spacing w:after="0" w:line="240" w:lineRule="auto"/>
              <w:ind w:firstLine="0"/>
              <w:jc w:val="right"/>
              <w:rPr>
                <w:sz w:val="20"/>
                <w:szCs w:val="20"/>
              </w:rPr>
            </w:pPr>
            <w:r w:rsidRPr="003D5B2D">
              <w:rPr>
                <w:sz w:val="20"/>
                <w:szCs w:val="20"/>
              </w:rPr>
              <w:t>-10,0</w:t>
            </w:r>
          </w:p>
        </w:tc>
        <w:tc>
          <w:tcPr>
            <w:tcW w:w="489" w:type="dxa"/>
            <w:shd w:val="clear" w:color="auto" w:fill="auto"/>
            <w:noWrap/>
            <w:tcMar>
              <w:left w:w="28" w:type="dxa"/>
              <w:right w:w="28" w:type="dxa"/>
            </w:tcMar>
            <w:vAlign w:val="center"/>
            <w:hideMark/>
          </w:tcPr>
          <w:p w14:paraId="281D591D" w14:textId="77777777" w:rsidR="003D5B2D" w:rsidRPr="003D5B2D" w:rsidRDefault="003D5B2D" w:rsidP="003D5B2D">
            <w:pPr>
              <w:spacing w:after="0" w:line="240" w:lineRule="auto"/>
              <w:ind w:firstLine="0"/>
              <w:jc w:val="right"/>
              <w:rPr>
                <w:sz w:val="20"/>
                <w:szCs w:val="20"/>
              </w:rPr>
            </w:pPr>
            <w:r w:rsidRPr="003D5B2D">
              <w:rPr>
                <w:sz w:val="20"/>
                <w:szCs w:val="20"/>
              </w:rPr>
              <w:t>-20,2</w:t>
            </w:r>
          </w:p>
        </w:tc>
        <w:tc>
          <w:tcPr>
            <w:tcW w:w="489" w:type="dxa"/>
            <w:shd w:val="clear" w:color="auto" w:fill="auto"/>
            <w:noWrap/>
            <w:tcMar>
              <w:left w:w="28" w:type="dxa"/>
              <w:right w:w="28" w:type="dxa"/>
            </w:tcMar>
            <w:vAlign w:val="center"/>
            <w:hideMark/>
          </w:tcPr>
          <w:p w14:paraId="08F07432" w14:textId="77777777" w:rsidR="003D5B2D" w:rsidRPr="003D5B2D" w:rsidRDefault="003D5B2D" w:rsidP="003D5B2D">
            <w:pPr>
              <w:spacing w:after="0" w:line="240" w:lineRule="auto"/>
              <w:ind w:firstLine="0"/>
              <w:jc w:val="right"/>
              <w:rPr>
                <w:sz w:val="20"/>
                <w:szCs w:val="20"/>
              </w:rPr>
            </w:pPr>
            <w:r w:rsidRPr="003D5B2D">
              <w:rPr>
                <w:sz w:val="20"/>
                <w:szCs w:val="20"/>
              </w:rPr>
              <w:t>-17,0</w:t>
            </w:r>
          </w:p>
        </w:tc>
        <w:tc>
          <w:tcPr>
            <w:tcW w:w="489" w:type="dxa"/>
            <w:shd w:val="clear" w:color="auto" w:fill="auto"/>
            <w:noWrap/>
            <w:tcMar>
              <w:left w:w="28" w:type="dxa"/>
              <w:right w:w="28" w:type="dxa"/>
            </w:tcMar>
            <w:vAlign w:val="center"/>
            <w:hideMark/>
          </w:tcPr>
          <w:p w14:paraId="0BA660A8" w14:textId="77777777" w:rsidR="003D5B2D" w:rsidRPr="003D5B2D" w:rsidRDefault="003D5B2D" w:rsidP="003D5B2D">
            <w:pPr>
              <w:spacing w:after="0" w:line="240" w:lineRule="auto"/>
              <w:ind w:firstLine="0"/>
              <w:jc w:val="right"/>
              <w:rPr>
                <w:sz w:val="20"/>
                <w:szCs w:val="20"/>
              </w:rPr>
            </w:pPr>
            <w:r w:rsidRPr="003D5B2D">
              <w:rPr>
                <w:sz w:val="20"/>
                <w:szCs w:val="20"/>
              </w:rPr>
              <w:t>-11,2</w:t>
            </w:r>
          </w:p>
        </w:tc>
        <w:tc>
          <w:tcPr>
            <w:tcW w:w="489" w:type="dxa"/>
            <w:shd w:val="clear" w:color="auto" w:fill="auto"/>
            <w:noWrap/>
            <w:tcMar>
              <w:left w:w="28" w:type="dxa"/>
              <w:right w:w="28" w:type="dxa"/>
            </w:tcMar>
            <w:vAlign w:val="center"/>
            <w:hideMark/>
          </w:tcPr>
          <w:p w14:paraId="08D6D33E" w14:textId="77777777" w:rsidR="003D5B2D" w:rsidRPr="003D5B2D" w:rsidRDefault="003D5B2D" w:rsidP="003D5B2D">
            <w:pPr>
              <w:spacing w:after="0" w:line="240" w:lineRule="auto"/>
              <w:ind w:firstLine="0"/>
              <w:jc w:val="right"/>
              <w:rPr>
                <w:sz w:val="20"/>
                <w:szCs w:val="20"/>
              </w:rPr>
            </w:pPr>
            <w:r w:rsidRPr="003D5B2D">
              <w:rPr>
                <w:sz w:val="20"/>
                <w:szCs w:val="20"/>
              </w:rPr>
              <w:t>-19,0</w:t>
            </w:r>
          </w:p>
        </w:tc>
        <w:tc>
          <w:tcPr>
            <w:tcW w:w="489" w:type="dxa"/>
            <w:shd w:val="clear" w:color="auto" w:fill="auto"/>
            <w:noWrap/>
            <w:tcMar>
              <w:left w:w="28" w:type="dxa"/>
              <w:right w:w="28" w:type="dxa"/>
            </w:tcMar>
            <w:vAlign w:val="center"/>
            <w:hideMark/>
          </w:tcPr>
          <w:p w14:paraId="3472AC91" w14:textId="77777777" w:rsidR="003D5B2D" w:rsidRPr="003D5B2D" w:rsidRDefault="003D5B2D" w:rsidP="003D5B2D">
            <w:pPr>
              <w:spacing w:after="0" w:line="240" w:lineRule="auto"/>
              <w:ind w:firstLine="0"/>
              <w:jc w:val="right"/>
              <w:rPr>
                <w:sz w:val="20"/>
                <w:szCs w:val="20"/>
              </w:rPr>
            </w:pPr>
            <w:r w:rsidRPr="003D5B2D">
              <w:rPr>
                <w:sz w:val="20"/>
                <w:szCs w:val="20"/>
              </w:rPr>
              <w:t>-19,4</w:t>
            </w:r>
          </w:p>
        </w:tc>
        <w:tc>
          <w:tcPr>
            <w:tcW w:w="489" w:type="dxa"/>
            <w:shd w:val="clear" w:color="auto" w:fill="auto"/>
            <w:noWrap/>
            <w:tcMar>
              <w:left w:w="28" w:type="dxa"/>
              <w:right w:w="28" w:type="dxa"/>
            </w:tcMar>
            <w:vAlign w:val="center"/>
            <w:hideMark/>
          </w:tcPr>
          <w:p w14:paraId="2E53159D" w14:textId="77777777" w:rsidR="003D5B2D" w:rsidRPr="003D5B2D" w:rsidRDefault="003D5B2D" w:rsidP="003D5B2D">
            <w:pPr>
              <w:spacing w:after="0" w:line="240" w:lineRule="auto"/>
              <w:ind w:firstLine="0"/>
              <w:jc w:val="right"/>
              <w:rPr>
                <w:sz w:val="20"/>
                <w:szCs w:val="20"/>
              </w:rPr>
            </w:pPr>
            <w:r w:rsidRPr="003D5B2D">
              <w:rPr>
                <w:sz w:val="20"/>
                <w:szCs w:val="20"/>
              </w:rPr>
              <w:t>-11,8</w:t>
            </w:r>
          </w:p>
        </w:tc>
        <w:tc>
          <w:tcPr>
            <w:tcW w:w="489" w:type="dxa"/>
            <w:shd w:val="clear" w:color="auto" w:fill="auto"/>
            <w:noWrap/>
            <w:tcMar>
              <w:left w:w="28" w:type="dxa"/>
              <w:right w:w="28" w:type="dxa"/>
            </w:tcMar>
            <w:vAlign w:val="center"/>
            <w:hideMark/>
          </w:tcPr>
          <w:p w14:paraId="4470E0D5" w14:textId="77777777" w:rsidR="003D5B2D" w:rsidRPr="003D5B2D" w:rsidRDefault="003D5B2D" w:rsidP="003D5B2D">
            <w:pPr>
              <w:spacing w:after="0" w:line="240" w:lineRule="auto"/>
              <w:ind w:firstLine="0"/>
              <w:jc w:val="right"/>
              <w:rPr>
                <w:sz w:val="20"/>
                <w:szCs w:val="20"/>
              </w:rPr>
            </w:pPr>
            <w:r w:rsidRPr="003D5B2D">
              <w:rPr>
                <w:sz w:val="20"/>
                <w:szCs w:val="20"/>
              </w:rPr>
              <w:t>-11,1</w:t>
            </w:r>
          </w:p>
        </w:tc>
        <w:tc>
          <w:tcPr>
            <w:tcW w:w="489" w:type="dxa"/>
            <w:shd w:val="clear" w:color="auto" w:fill="auto"/>
            <w:noWrap/>
            <w:tcMar>
              <w:left w:w="28" w:type="dxa"/>
              <w:right w:w="28" w:type="dxa"/>
            </w:tcMar>
            <w:vAlign w:val="center"/>
            <w:hideMark/>
          </w:tcPr>
          <w:p w14:paraId="396E1915" w14:textId="77777777" w:rsidR="003D5B2D" w:rsidRPr="003D5B2D" w:rsidRDefault="003D5B2D" w:rsidP="003D5B2D">
            <w:pPr>
              <w:spacing w:after="0" w:line="240" w:lineRule="auto"/>
              <w:ind w:firstLine="0"/>
              <w:jc w:val="right"/>
              <w:rPr>
                <w:sz w:val="20"/>
                <w:szCs w:val="20"/>
              </w:rPr>
            </w:pPr>
            <w:r w:rsidRPr="003D5B2D">
              <w:rPr>
                <w:sz w:val="20"/>
                <w:szCs w:val="20"/>
              </w:rPr>
              <w:t>-9,7</w:t>
            </w:r>
          </w:p>
        </w:tc>
        <w:tc>
          <w:tcPr>
            <w:tcW w:w="489" w:type="dxa"/>
            <w:shd w:val="clear" w:color="auto" w:fill="auto"/>
            <w:noWrap/>
            <w:tcMar>
              <w:left w:w="28" w:type="dxa"/>
              <w:right w:w="28" w:type="dxa"/>
            </w:tcMar>
            <w:vAlign w:val="center"/>
            <w:hideMark/>
          </w:tcPr>
          <w:p w14:paraId="4FC4FBF7" w14:textId="77777777" w:rsidR="003D5B2D" w:rsidRPr="003D5B2D" w:rsidRDefault="003D5B2D" w:rsidP="003D5B2D">
            <w:pPr>
              <w:spacing w:after="0" w:line="240" w:lineRule="auto"/>
              <w:ind w:firstLine="0"/>
              <w:jc w:val="right"/>
              <w:rPr>
                <w:sz w:val="20"/>
                <w:szCs w:val="20"/>
              </w:rPr>
            </w:pPr>
            <w:r w:rsidRPr="003D5B2D">
              <w:rPr>
                <w:sz w:val="20"/>
                <w:szCs w:val="20"/>
              </w:rPr>
              <w:t>-11,3</w:t>
            </w:r>
          </w:p>
        </w:tc>
        <w:tc>
          <w:tcPr>
            <w:tcW w:w="489" w:type="dxa"/>
            <w:shd w:val="clear" w:color="auto" w:fill="auto"/>
            <w:noWrap/>
            <w:tcMar>
              <w:left w:w="28" w:type="dxa"/>
              <w:right w:w="28" w:type="dxa"/>
            </w:tcMar>
            <w:vAlign w:val="center"/>
            <w:hideMark/>
          </w:tcPr>
          <w:p w14:paraId="53031B8E" w14:textId="77777777" w:rsidR="003D5B2D" w:rsidRPr="003D5B2D" w:rsidRDefault="003D5B2D" w:rsidP="003D5B2D">
            <w:pPr>
              <w:spacing w:after="0" w:line="240" w:lineRule="auto"/>
              <w:ind w:firstLine="0"/>
              <w:jc w:val="right"/>
              <w:rPr>
                <w:sz w:val="20"/>
                <w:szCs w:val="20"/>
              </w:rPr>
            </w:pPr>
            <w:r w:rsidRPr="003D5B2D">
              <w:rPr>
                <w:sz w:val="20"/>
                <w:szCs w:val="20"/>
              </w:rPr>
              <w:t>-16,0</w:t>
            </w:r>
          </w:p>
        </w:tc>
        <w:tc>
          <w:tcPr>
            <w:tcW w:w="489" w:type="dxa"/>
            <w:shd w:val="clear" w:color="auto" w:fill="auto"/>
            <w:noWrap/>
            <w:tcMar>
              <w:left w:w="28" w:type="dxa"/>
              <w:right w:w="28" w:type="dxa"/>
            </w:tcMar>
            <w:vAlign w:val="center"/>
            <w:hideMark/>
          </w:tcPr>
          <w:p w14:paraId="3944F4D9" w14:textId="77777777" w:rsidR="003D5B2D" w:rsidRPr="003D5B2D" w:rsidRDefault="003D5B2D" w:rsidP="003D5B2D">
            <w:pPr>
              <w:spacing w:after="0" w:line="240" w:lineRule="auto"/>
              <w:ind w:firstLine="0"/>
              <w:jc w:val="right"/>
              <w:rPr>
                <w:sz w:val="20"/>
                <w:szCs w:val="20"/>
              </w:rPr>
            </w:pPr>
            <w:r w:rsidRPr="003D5B2D">
              <w:rPr>
                <w:sz w:val="20"/>
                <w:szCs w:val="20"/>
              </w:rPr>
              <w:t>-11,2</w:t>
            </w:r>
          </w:p>
        </w:tc>
        <w:tc>
          <w:tcPr>
            <w:tcW w:w="489" w:type="dxa"/>
            <w:shd w:val="clear" w:color="auto" w:fill="auto"/>
            <w:noWrap/>
            <w:tcMar>
              <w:left w:w="28" w:type="dxa"/>
              <w:right w:w="28" w:type="dxa"/>
            </w:tcMar>
            <w:vAlign w:val="center"/>
            <w:hideMark/>
          </w:tcPr>
          <w:p w14:paraId="2571EFA4" w14:textId="77777777" w:rsidR="003D5B2D" w:rsidRPr="003D5B2D" w:rsidRDefault="003D5B2D" w:rsidP="003D5B2D">
            <w:pPr>
              <w:spacing w:after="0" w:line="240" w:lineRule="auto"/>
              <w:ind w:firstLine="0"/>
              <w:jc w:val="right"/>
              <w:rPr>
                <w:sz w:val="20"/>
                <w:szCs w:val="20"/>
              </w:rPr>
            </w:pPr>
            <w:r w:rsidRPr="003D5B2D">
              <w:rPr>
                <w:sz w:val="20"/>
                <w:szCs w:val="20"/>
              </w:rPr>
              <w:t>-12,8</w:t>
            </w:r>
          </w:p>
        </w:tc>
        <w:tc>
          <w:tcPr>
            <w:tcW w:w="490" w:type="dxa"/>
            <w:shd w:val="clear" w:color="auto" w:fill="auto"/>
            <w:noWrap/>
            <w:tcMar>
              <w:left w:w="28" w:type="dxa"/>
              <w:right w:w="28" w:type="dxa"/>
            </w:tcMar>
            <w:vAlign w:val="center"/>
            <w:hideMark/>
          </w:tcPr>
          <w:p w14:paraId="1F033302" w14:textId="77777777" w:rsidR="003D5B2D" w:rsidRPr="003D5B2D" w:rsidRDefault="003D5B2D" w:rsidP="003D5B2D">
            <w:pPr>
              <w:spacing w:after="0" w:line="240" w:lineRule="auto"/>
              <w:ind w:firstLine="0"/>
              <w:jc w:val="right"/>
              <w:rPr>
                <w:sz w:val="20"/>
                <w:szCs w:val="20"/>
              </w:rPr>
            </w:pPr>
            <w:r w:rsidRPr="003D5B2D">
              <w:rPr>
                <w:sz w:val="20"/>
                <w:szCs w:val="20"/>
              </w:rPr>
              <w:t>-15,0</w:t>
            </w:r>
          </w:p>
        </w:tc>
        <w:tc>
          <w:tcPr>
            <w:tcW w:w="670" w:type="dxa"/>
            <w:shd w:val="clear" w:color="auto" w:fill="auto"/>
            <w:noWrap/>
            <w:tcMar>
              <w:left w:w="28" w:type="dxa"/>
              <w:right w:w="28" w:type="dxa"/>
            </w:tcMar>
            <w:vAlign w:val="center"/>
            <w:hideMark/>
          </w:tcPr>
          <w:p w14:paraId="58C891B1" w14:textId="77777777" w:rsidR="003D5B2D" w:rsidRPr="003D5B2D" w:rsidRDefault="003D5B2D" w:rsidP="003D5B2D">
            <w:pPr>
              <w:spacing w:after="0" w:line="240" w:lineRule="auto"/>
              <w:ind w:firstLine="0"/>
              <w:jc w:val="right"/>
              <w:rPr>
                <w:sz w:val="20"/>
                <w:szCs w:val="20"/>
              </w:rPr>
            </w:pPr>
            <w:r w:rsidRPr="003D5B2D">
              <w:rPr>
                <w:sz w:val="20"/>
                <w:szCs w:val="20"/>
              </w:rPr>
              <w:t>-15,5</w:t>
            </w:r>
          </w:p>
        </w:tc>
        <w:tc>
          <w:tcPr>
            <w:tcW w:w="670" w:type="dxa"/>
            <w:shd w:val="clear" w:color="auto" w:fill="auto"/>
            <w:noWrap/>
            <w:tcMar>
              <w:left w:w="28" w:type="dxa"/>
              <w:right w:w="28" w:type="dxa"/>
            </w:tcMar>
            <w:vAlign w:val="center"/>
            <w:hideMark/>
          </w:tcPr>
          <w:p w14:paraId="218A1576" w14:textId="77777777" w:rsidR="003D5B2D" w:rsidRPr="003D5B2D" w:rsidRDefault="003D5B2D" w:rsidP="003D5B2D">
            <w:pPr>
              <w:spacing w:after="0" w:line="240" w:lineRule="auto"/>
              <w:ind w:firstLine="0"/>
              <w:jc w:val="right"/>
              <w:rPr>
                <w:sz w:val="20"/>
                <w:szCs w:val="20"/>
              </w:rPr>
            </w:pPr>
            <w:r w:rsidRPr="003D5B2D">
              <w:rPr>
                <w:sz w:val="20"/>
                <w:szCs w:val="20"/>
              </w:rPr>
              <w:t>-14,1</w:t>
            </w:r>
          </w:p>
        </w:tc>
      </w:tr>
      <w:tr w:rsidR="003D5B2D" w:rsidRPr="003D5B2D" w14:paraId="3FDFEA4B" w14:textId="77777777" w:rsidTr="003D5B2D">
        <w:trPr>
          <w:trHeight w:val="20"/>
        </w:trPr>
        <w:tc>
          <w:tcPr>
            <w:tcW w:w="1430" w:type="dxa"/>
            <w:shd w:val="clear" w:color="auto" w:fill="auto"/>
            <w:noWrap/>
            <w:tcMar>
              <w:left w:w="28" w:type="dxa"/>
              <w:right w:w="28" w:type="dxa"/>
            </w:tcMar>
            <w:vAlign w:val="center"/>
            <w:hideMark/>
          </w:tcPr>
          <w:p w14:paraId="161D57D4" w14:textId="77777777" w:rsidR="003D5B2D" w:rsidRPr="003D5B2D" w:rsidRDefault="003D5B2D" w:rsidP="003D5B2D">
            <w:pPr>
              <w:spacing w:after="0" w:line="240" w:lineRule="auto"/>
              <w:ind w:firstLine="0"/>
              <w:rPr>
                <w:sz w:val="20"/>
                <w:szCs w:val="20"/>
              </w:rPr>
            </w:pPr>
            <w:r w:rsidRPr="003D5B2D">
              <w:rPr>
                <w:sz w:val="20"/>
                <w:szCs w:val="20"/>
              </w:rPr>
              <w:t>Апрель</w:t>
            </w:r>
          </w:p>
        </w:tc>
        <w:tc>
          <w:tcPr>
            <w:tcW w:w="543" w:type="dxa"/>
            <w:shd w:val="clear" w:color="auto" w:fill="auto"/>
            <w:noWrap/>
            <w:tcMar>
              <w:left w:w="28" w:type="dxa"/>
              <w:right w:w="28" w:type="dxa"/>
            </w:tcMar>
            <w:vAlign w:val="center"/>
            <w:hideMark/>
          </w:tcPr>
          <w:p w14:paraId="7EBF0BB2" w14:textId="77777777" w:rsidR="003D5B2D" w:rsidRPr="003D5B2D" w:rsidRDefault="003D5B2D" w:rsidP="003D5B2D">
            <w:pPr>
              <w:spacing w:after="0" w:line="240" w:lineRule="auto"/>
              <w:ind w:firstLine="0"/>
              <w:jc w:val="right"/>
              <w:rPr>
                <w:sz w:val="20"/>
                <w:szCs w:val="20"/>
              </w:rPr>
            </w:pPr>
            <w:r w:rsidRPr="003D5B2D">
              <w:rPr>
                <w:sz w:val="20"/>
                <w:szCs w:val="20"/>
              </w:rPr>
              <w:t>-4,2</w:t>
            </w:r>
          </w:p>
        </w:tc>
        <w:tc>
          <w:tcPr>
            <w:tcW w:w="488" w:type="dxa"/>
            <w:shd w:val="clear" w:color="auto" w:fill="auto"/>
            <w:noWrap/>
            <w:tcMar>
              <w:left w:w="28" w:type="dxa"/>
              <w:right w:w="28" w:type="dxa"/>
            </w:tcMar>
            <w:vAlign w:val="center"/>
            <w:hideMark/>
          </w:tcPr>
          <w:p w14:paraId="0230A7E6" w14:textId="77777777" w:rsidR="003D5B2D" w:rsidRPr="003D5B2D" w:rsidRDefault="003D5B2D" w:rsidP="003D5B2D">
            <w:pPr>
              <w:spacing w:after="0" w:line="240" w:lineRule="auto"/>
              <w:ind w:firstLine="0"/>
              <w:jc w:val="right"/>
              <w:rPr>
                <w:sz w:val="20"/>
                <w:szCs w:val="20"/>
              </w:rPr>
            </w:pPr>
            <w:r w:rsidRPr="003D5B2D">
              <w:rPr>
                <w:sz w:val="20"/>
                <w:szCs w:val="20"/>
              </w:rPr>
              <w:t>-5,5</w:t>
            </w:r>
          </w:p>
        </w:tc>
        <w:tc>
          <w:tcPr>
            <w:tcW w:w="489" w:type="dxa"/>
            <w:shd w:val="clear" w:color="auto" w:fill="auto"/>
            <w:noWrap/>
            <w:tcMar>
              <w:left w:w="28" w:type="dxa"/>
              <w:right w:w="28" w:type="dxa"/>
            </w:tcMar>
            <w:vAlign w:val="center"/>
            <w:hideMark/>
          </w:tcPr>
          <w:p w14:paraId="1FA5DC54" w14:textId="77777777" w:rsidR="003D5B2D" w:rsidRPr="003D5B2D" w:rsidRDefault="003D5B2D" w:rsidP="003D5B2D">
            <w:pPr>
              <w:spacing w:after="0" w:line="240" w:lineRule="auto"/>
              <w:ind w:firstLine="0"/>
              <w:jc w:val="right"/>
              <w:rPr>
                <w:sz w:val="20"/>
                <w:szCs w:val="20"/>
              </w:rPr>
            </w:pPr>
            <w:r w:rsidRPr="003D5B2D">
              <w:rPr>
                <w:sz w:val="20"/>
                <w:szCs w:val="20"/>
              </w:rPr>
              <w:t>-4,5</w:t>
            </w:r>
          </w:p>
        </w:tc>
        <w:tc>
          <w:tcPr>
            <w:tcW w:w="489" w:type="dxa"/>
            <w:shd w:val="clear" w:color="auto" w:fill="auto"/>
            <w:noWrap/>
            <w:tcMar>
              <w:left w:w="28" w:type="dxa"/>
              <w:right w:w="28" w:type="dxa"/>
            </w:tcMar>
            <w:vAlign w:val="center"/>
            <w:hideMark/>
          </w:tcPr>
          <w:p w14:paraId="390237B8" w14:textId="77777777" w:rsidR="003D5B2D" w:rsidRPr="003D5B2D" w:rsidRDefault="003D5B2D" w:rsidP="003D5B2D">
            <w:pPr>
              <w:spacing w:after="0" w:line="240" w:lineRule="auto"/>
              <w:ind w:firstLine="0"/>
              <w:jc w:val="right"/>
              <w:rPr>
                <w:sz w:val="20"/>
                <w:szCs w:val="20"/>
              </w:rPr>
            </w:pPr>
            <w:r w:rsidRPr="003D5B2D">
              <w:rPr>
                <w:sz w:val="20"/>
                <w:szCs w:val="20"/>
              </w:rPr>
              <w:t>-8,6</w:t>
            </w:r>
          </w:p>
        </w:tc>
        <w:tc>
          <w:tcPr>
            <w:tcW w:w="489" w:type="dxa"/>
            <w:shd w:val="clear" w:color="auto" w:fill="auto"/>
            <w:noWrap/>
            <w:tcMar>
              <w:left w:w="28" w:type="dxa"/>
              <w:right w:w="28" w:type="dxa"/>
            </w:tcMar>
            <w:vAlign w:val="center"/>
            <w:hideMark/>
          </w:tcPr>
          <w:p w14:paraId="252056FA" w14:textId="77777777" w:rsidR="003D5B2D" w:rsidRPr="003D5B2D" w:rsidRDefault="003D5B2D" w:rsidP="003D5B2D">
            <w:pPr>
              <w:spacing w:after="0" w:line="240" w:lineRule="auto"/>
              <w:ind w:firstLine="0"/>
              <w:jc w:val="right"/>
              <w:rPr>
                <w:sz w:val="20"/>
                <w:szCs w:val="20"/>
              </w:rPr>
            </w:pPr>
            <w:r w:rsidRPr="003D5B2D">
              <w:rPr>
                <w:sz w:val="20"/>
                <w:szCs w:val="20"/>
              </w:rPr>
              <w:t>4,5</w:t>
            </w:r>
          </w:p>
        </w:tc>
        <w:tc>
          <w:tcPr>
            <w:tcW w:w="489" w:type="dxa"/>
            <w:shd w:val="clear" w:color="auto" w:fill="auto"/>
            <w:noWrap/>
            <w:tcMar>
              <w:left w:w="28" w:type="dxa"/>
              <w:right w:w="28" w:type="dxa"/>
            </w:tcMar>
            <w:vAlign w:val="center"/>
            <w:hideMark/>
          </w:tcPr>
          <w:p w14:paraId="64B57315" w14:textId="77777777" w:rsidR="003D5B2D" w:rsidRPr="003D5B2D" w:rsidRDefault="003D5B2D" w:rsidP="003D5B2D">
            <w:pPr>
              <w:spacing w:after="0" w:line="240" w:lineRule="auto"/>
              <w:ind w:firstLine="0"/>
              <w:jc w:val="right"/>
              <w:rPr>
                <w:sz w:val="20"/>
                <w:szCs w:val="20"/>
              </w:rPr>
            </w:pPr>
            <w:r w:rsidRPr="003D5B2D">
              <w:rPr>
                <w:sz w:val="20"/>
                <w:szCs w:val="20"/>
              </w:rPr>
              <w:t>-3,9</w:t>
            </w:r>
          </w:p>
        </w:tc>
        <w:tc>
          <w:tcPr>
            <w:tcW w:w="489" w:type="dxa"/>
            <w:shd w:val="clear" w:color="auto" w:fill="auto"/>
            <w:noWrap/>
            <w:tcMar>
              <w:left w:w="28" w:type="dxa"/>
              <w:right w:w="28" w:type="dxa"/>
            </w:tcMar>
            <w:vAlign w:val="center"/>
            <w:hideMark/>
          </w:tcPr>
          <w:p w14:paraId="200CEAA9" w14:textId="77777777" w:rsidR="003D5B2D" w:rsidRPr="003D5B2D" w:rsidRDefault="003D5B2D" w:rsidP="003D5B2D">
            <w:pPr>
              <w:spacing w:after="0" w:line="240" w:lineRule="auto"/>
              <w:ind w:firstLine="0"/>
              <w:jc w:val="right"/>
              <w:rPr>
                <w:sz w:val="20"/>
                <w:szCs w:val="20"/>
              </w:rPr>
            </w:pPr>
            <w:r w:rsidRPr="003D5B2D">
              <w:rPr>
                <w:sz w:val="20"/>
                <w:szCs w:val="20"/>
              </w:rPr>
              <w:t>-5,2</w:t>
            </w:r>
          </w:p>
        </w:tc>
        <w:tc>
          <w:tcPr>
            <w:tcW w:w="489" w:type="dxa"/>
            <w:shd w:val="clear" w:color="auto" w:fill="auto"/>
            <w:noWrap/>
            <w:tcMar>
              <w:left w:w="28" w:type="dxa"/>
              <w:right w:w="28" w:type="dxa"/>
            </w:tcMar>
            <w:vAlign w:val="center"/>
            <w:hideMark/>
          </w:tcPr>
          <w:p w14:paraId="2A931CCE" w14:textId="77777777" w:rsidR="003D5B2D" w:rsidRPr="003D5B2D" w:rsidRDefault="003D5B2D" w:rsidP="003D5B2D">
            <w:pPr>
              <w:spacing w:after="0" w:line="240" w:lineRule="auto"/>
              <w:ind w:firstLine="0"/>
              <w:jc w:val="right"/>
              <w:rPr>
                <w:sz w:val="20"/>
                <w:szCs w:val="20"/>
              </w:rPr>
            </w:pPr>
            <w:r w:rsidRPr="003D5B2D">
              <w:rPr>
                <w:sz w:val="20"/>
                <w:szCs w:val="20"/>
              </w:rPr>
              <w:t>-3,5</w:t>
            </w:r>
          </w:p>
        </w:tc>
        <w:tc>
          <w:tcPr>
            <w:tcW w:w="489" w:type="dxa"/>
            <w:shd w:val="clear" w:color="auto" w:fill="auto"/>
            <w:noWrap/>
            <w:tcMar>
              <w:left w:w="28" w:type="dxa"/>
              <w:right w:w="28" w:type="dxa"/>
            </w:tcMar>
            <w:vAlign w:val="center"/>
            <w:hideMark/>
          </w:tcPr>
          <w:p w14:paraId="68C4C248" w14:textId="77777777" w:rsidR="003D5B2D" w:rsidRPr="003D5B2D" w:rsidRDefault="003D5B2D" w:rsidP="003D5B2D">
            <w:pPr>
              <w:spacing w:after="0" w:line="240" w:lineRule="auto"/>
              <w:ind w:firstLine="0"/>
              <w:jc w:val="right"/>
              <w:rPr>
                <w:sz w:val="20"/>
                <w:szCs w:val="20"/>
              </w:rPr>
            </w:pPr>
            <w:r w:rsidRPr="003D5B2D">
              <w:rPr>
                <w:sz w:val="20"/>
                <w:szCs w:val="20"/>
              </w:rPr>
              <w:t>-7,3</w:t>
            </w:r>
          </w:p>
        </w:tc>
        <w:tc>
          <w:tcPr>
            <w:tcW w:w="489" w:type="dxa"/>
            <w:shd w:val="clear" w:color="auto" w:fill="auto"/>
            <w:noWrap/>
            <w:tcMar>
              <w:left w:w="28" w:type="dxa"/>
              <w:right w:w="28" w:type="dxa"/>
            </w:tcMar>
            <w:vAlign w:val="center"/>
            <w:hideMark/>
          </w:tcPr>
          <w:p w14:paraId="5F5E2DE1" w14:textId="77777777" w:rsidR="003D5B2D" w:rsidRPr="003D5B2D" w:rsidRDefault="003D5B2D" w:rsidP="003D5B2D">
            <w:pPr>
              <w:spacing w:after="0" w:line="240" w:lineRule="auto"/>
              <w:ind w:firstLine="0"/>
              <w:jc w:val="right"/>
              <w:rPr>
                <w:sz w:val="20"/>
                <w:szCs w:val="20"/>
              </w:rPr>
            </w:pPr>
            <w:r w:rsidRPr="003D5B2D">
              <w:rPr>
                <w:sz w:val="20"/>
                <w:szCs w:val="20"/>
              </w:rPr>
              <w:t>-0,5</w:t>
            </w:r>
          </w:p>
        </w:tc>
        <w:tc>
          <w:tcPr>
            <w:tcW w:w="489" w:type="dxa"/>
            <w:shd w:val="clear" w:color="auto" w:fill="auto"/>
            <w:noWrap/>
            <w:tcMar>
              <w:left w:w="28" w:type="dxa"/>
              <w:right w:w="28" w:type="dxa"/>
            </w:tcMar>
            <w:vAlign w:val="center"/>
            <w:hideMark/>
          </w:tcPr>
          <w:p w14:paraId="3B12F5E4" w14:textId="77777777" w:rsidR="003D5B2D" w:rsidRPr="003D5B2D" w:rsidRDefault="003D5B2D" w:rsidP="003D5B2D">
            <w:pPr>
              <w:spacing w:after="0" w:line="240" w:lineRule="auto"/>
              <w:ind w:firstLine="0"/>
              <w:jc w:val="right"/>
              <w:rPr>
                <w:sz w:val="20"/>
                <w:szCs w:val="20"/>
              </w:rPr>
            </w:pPr>
            <w:r w:rsidRPr="003D5B2D">
              <w:rPr>
                <w:sz w:val="20"/>
                <w:szCs w:val="20"/>
              </w:rPr>
              <w:t>-7,5</w:t>
            </w:r>
          </w:p>
        </w:tc>
        <w:tc>
          <w:tcPr>
            <w:tcW w:w="489" w:type="dxa"/>
            <w:shd w:val="clear" w:color="auto" w:fill="auto"/>
            <w:noWrap/>
            <w:tcMar>
              <w:left w:w="28" w:type="dxa"/>
              <w:right w:w="28" w:type="dxa"/>
            </w:tcMar>
            <w:vAlign w:val="center"/>
            <w:hideMark/>
          </w:tcPr>
          <w:p w14:paraId="61700DE8" w14:textId="77777777" w:rsidR="003D5B2D" w:rsidRPr="003D5B2D" w:rsidRDefault="003D5B2D" w:rsidP="003D5B2D">
            <w:pPr>
              <w:spacing w:after="0" w:line="240" w:lineRule="auto"/>
              <w:ind w:firstLine="0"/>
              <w:jc w:val="right"/>
              <w:rPr>
                <w:sz w:val="20"/>
                <w:szCs w:val="20"/>
              </w:rPr>
            </w:pPr>
            <w:r w:rsidRPr="003D5B2D">
              <w:rPr>
                <w:sz w:val="20"/>
                <w:szCs w:val="20"/>
              </w:rPr>
              <w:t>-1,5</w:t>
            </w:r>
          </w:p>
        </w:tc>
        <w:tc>
          <w:tcPr>
            <w:tcW w:w="489" w:type="dxa"/>
            <w:shd w:val="clear" w:color="auto" w:fill="auto"/>
            <w:noWrap/>
            <w:tcMar>
              <w:left w:w="28" w:type="dxa"/>
              <w:right w:w="28" w:type="dxa"/>
            </w:tcMar>
            <w:vAlign w:val="center"/>
            <w:hideMark/>
          </w:tcPr>
          <w:p w14:paraId="22D27492" w14:textId="77777777" w:rsidR="003D5B2D" w:rsidRPr="003D5B2D" w:rsidRDefault="003D5B2D" w:rsidP="003D5B2D">
            <w:pPr>
              <w:spacing w:after="0" w:line="240" w:lineRule="auto"/>
              <w:ind w:firstLine="0"/>
              <w:jc w:val="right"/>
              <w:rPr>
                <w:sz w:val="20"/>
                <w:szCs w:val="20"/>
              </w:rPr>
            </w:pPr>
            <w:r w:rsidRPr="003D5B2D">
              <w:rPr>
                <w:sz w:val="20"/>
                <w:szCs w:val="20"/>
              </w:rPr>
              <w:t>-5,6</w:t>
            </w:r>
          </w:p>
        </w:tc>
        <w:tc>
          <w:tcPr>
            <w:tcW w:w="489" w:type="dxa"/>
            <w:shd w:val="clear" w:color="auto" w:fill="auto"/>
            <w:noWrap/>
            <w:tcMar>
              <w:left w:w="28" w:type="dxa"/>
              <w:right w:w="28" w:type="dxa"/>
            </w:tcMar>
            <w:vAlign w:val="center"/>
            <w:hideMark/>
          </w:tcPr>
          <w:p w14:paraId="7ECEBF1B" w14:textId="77777777" w:rsidR="003D5B2D" w:rsidRPr="003D5B2D" w:rsidRDefault="003D5B2D" w:rsidP="003D5B2D">
            <w:pPr>
              <w:spacing w:after="0" w:line="240" w:lineRule="auto"/>
              <w:ind w:firstLine="0"/>
              <w:jc w:val="right"/>
              <w:rPr>
                <w:sz w:val="20"/>
                <w:szCs w:val="20"/>
              </w:rPr>
            </w:pPr>
            <w:r w:rsidRPr="003D5B2D">
              <w:rPr>
                <w:sz w:val="20"/>
                <w:szCs w:val="20"/>
              </w:rPr>
              <w:t>-1,1</w:t>
            </w:r>
          </w:p>
        </w:tc>
        <w:tc>
          <w:tcPr>
            <w:tcW w:w="489" w:type="dxa"/>
            <w:shd w:val="clear" w:color="auto" w:fill="auto"/>
            <w:noWrap/>
            <w:tcMar>
              <w:left w:w="28" w:type="dxa"/>
              <w:right w:w="28" w:type="dxa"/>
            </w:tcMar>
            <w:vAlign w:val="center"/>
            <w:hideMark/>
          </w:tcPr>
          <w:p w14:paraId="5C86663E" w14:textId="77777777" w:rsidR="003D5B2D" w:rsidRPr="003D5B2D" w:rsidRDefault="003D5B2D" w:rsidP="003D5B2D">
            <w:pPr>
              <w:spacing w:after="0" w:line="240" w:lineRule="auto"/>
              <w:ind w:firstLine="0"/>
              <w:jc w:val="right"/>
              <w:rPr>
                <w:sz w:val="20"/>
                <w:szCs w:val="20"/>
              </w:rPr>
            </w:pPr>
            <w:r w:rsidRPr="003D5B2D">
              <w:rPr>
                <w:sz w:val="20"/>
                <w:szCs w:val="20"/>
              </w:rPr>
              <w:t>-5,6</w:t>
            </w:r>
          </w:p>
        </w:tc>
        <w:tc>
          <w:tcPr>
            <w:tcW w:w="489" w:type="dxa"/>
            <w:shd w:val="clear" w:color="auto" w:fill="auto"/>
            <w:noWrap/>
            <w:tcMar>
              <w:left w:w="28" w:type="dxa"/>
              <w:right w:w="28" w:type="dxa"/>
            </w:tcMar>
            <w:vAlign w:val="center"/>
            <w:hideMark/>
          </w:tcPr>
          <w:p w14:paraId="2B0D470B" w14:textId="77777777" w:rsidR="003D5B2D" w:rsidRPr="003D5B2D" w:rsidRDefault="003D5B2D" w:rsidP="003D5B2D">
            <w:pPr>
              <w:spacing w:after="0" w:line="240" w:lineRule="auto"/>
              <w:ind w:firstLine="0"/>
              <w:jc w:val="right"/>
              <w:rPr>
                <w:sz w:val="20"/>
                <w:szCs w:val="20"/>
              </w:rPr>
            </w:pPr>
            <w:r w:rsidRPr="003D5B2D">
              <w:rPr>
                <w:sz w:val="20"/>
                <w:szCs w:val="20"/>
              </w:rPr>
              <w:t>-3,4</w:t>
            </w:r>
          </w:p>
        </w:tc>
        <w:tc>
          <w:tcPr>
            <w:tcW w:w="489" w:type="dxa"/>
            <w:shd w:val="clear" w:color="auto" w:fill="auto"/>
            <w:noWrap/>
            <w:tcMar>
              <w:left w:w="28" w:type="dxa"/>
              <w:right w:w="28" w:type="dxa"/>
            </w:tcMar>
            <w:vAlign w:val="center"/>
            <w:hideMark/>
          </w:tcPr>
          <w:p w14:paraId="376B47C4" w14:textId="77777777" w:rsidR="003D5B2D" w:rsidRPr="003D5B2D" w:rsidRDefault="003D5B2D" w:rsidP="003D5B2D">
            <w:pPr>
              <w:spacing w:after="0" w:line="240" w:lineRule="auto"/>
              <w:ind w:firstLine="0"/>
              <w:jc w:val="right"/>
              <w:rPr>
                <w:sz w:val="20"/>
                <w:szCs w:val="20"/>
              </w:rPr>
            </w:pPr>
            <w:r w:rsidRPr="003D5B2D">
              <w:rPr>
                <w:sz w:val="20"/>
                <w:szCs w:val="20"/>
              </w:rPr>
              <w:t>0,2</w:t>
            </w:r>
          </w:p>
        </w:tc>
        <w:tc>
          <w:tcPr>
            <w:tcW w:w="489" w:type="dxa"/>
            <w:shd w:val="clear" w:color="auto" w:fill="auto"/>
            <w:noWrap/>
            <w:tcMar>
              <w:left w:w="28" w:type="dxa"/>
              <w:right w:w="28" w:type="dxa"/>
            </w:tcMar>
            <w:vAlign w:val="center"/>
            <w:hideMark/>
          </w:tcPr>
          <w:p w14:paraId="29ACEAB8" w14:textId="77777777" w:rsidR="003D5B2D" w:rsidRPr="003D5B2D" w:rsidRDefault="003D5B2D" w:rsidP="003D5B2D">
            <w:pPr>
              <w:spacing w:after="0" w:line="240" w:lineRule="auto"/>
              <w:ind w:firstLine="0"/>
              <w:jc w:val="right"/>
              <w:rPr>
                <w:sz w:val="20"/>
                <w:szCs w:val="20"/>
              </w:rPr>
            </w:pPr>
            <w:r w:rsidRPr="003D5B2D">
              <w:rPr>
                <w:sz w:val="20"/>
                <w:szCs w:val="20"/>
              </w:rPr>
              <w:t>-2,7</w:t>
            </w:r>
          </w:p>
        </w:tc>
        <w:tc>
          <w:tcPr>
            <w:tcW w:w="489" w:type="dxa"/>
            <w:shd w:val="clear" w:color="auto" w:fill="auto"/>
            <w:noWrap/>
            <w:tcMar>
              <w:left w:w="28" w:type="dxa"/>
              <w:right w:w="28" w:type="dxa"/>
            </w:tcMar>
            <w:vAlign w:val="center"/>
            <w:hideMark/>
          </w:tcPr>
          <w:p w14:paraId="69B55761" w14:textId="77777777" w:rsidR="003D5B2D" w:rsidRPr="003D5B2D" w:rsidRDefault="003D5B2D" w:rsidP="003D5B2D">
            <w:pPr>
              <w:spacing w:after="0" w:line="240" w:lineRule="auto"/>
              <w:ind w:firstLine="0"/>
              <w:jc w:val="right"/>
              <w:rPr>
                <w:sz w:val="20"/>
                <w:szCs w:val="20"/>
              </w:rPr>
            </w:pPr>
            <w:r w:rsidRPr="003D5B2D">
              <w:rPr>
                <w:sz w:val="20"/>
                <w:szCs w:val="20"/>
              </w:rPr>
              <w:t>0,6</w:t>
            </w:r>
          </w:p>
        </w:tc>
        <w:tc>
          <w:tcPr>
            <w:tcW w:w="489" w:type="dxa"/>
            <w:shd w:val="clear" w:color="auto" w:fill="auto"/>
            <w:noWrap/>
            <w:tcMar>
              <w:left w:w="28" w:type="dxa"/>
              <w:right w:w="28" w:type="dxa"/>
            </w:tcMar>
            <w:vAlign w:val="center"/>
            <w:hideMark/>
          </w:tcPr>
          <w:p w14:paraId="6CE60977" w14:textId="77777777" w:rsidR="003D5B2D" w:rsidRPr="003D5B2D" w:rsidRDefault="003D5B2D" w:rsidP="003D5B2D">
            <w:pPr>
              <w:spacing w:after="0" w:line="240" w:lineRule="auto"/>
              <w:ind w:firstLine="0"/>
              <w:jc w:val="right"/>
              <w:rPr>
                <w:sz w:val="20"/>
                <w:szCs w:val="20"/>
              </w:rPr>
            </w:pPr>
            <w:r w:rsidRPr="003D5B2D">
              <w:rPr>
                <w:sz w:val="20"/>
                <w:szCs w:val="20"/>
              </w:rPr>
              <w:t>-4,5</w:t>
            </w:r>
          </w:p>
        </w:tc>
        <w:tc>
          <w:tcPr>
            <w:tcW w:w="489" w:type="dxa"/>
            <w:shd w:val="clear" w:color="auto" w:fill="auto"/>
            <w:noWrap/>
            <w:tcMar>
              <w:left w:w="28" w:type="dxa"/>
              <w:right w:w="28" w:type="dxa"/>
            </w:tcMar>
            <w:vAlign w:val="center"/>
            <w:hideMark/>
          </w:tcPr>
          <w:p w14:paraId="50060347" w14:textId="77777777" w:rsidR="003D5B2D" w:rsidRPr="003D5B2D" w:rsidRDefault="003D5B2D" w:rsidP="003D5B2D">
            <w:pPr>
              <w:spacing w:after="0" w:line="240" w:lineRule="auto"/>
              <w:ind w:firstLine="0"/>
              <w:jc w:val="right"/>
              <w:rPr>
                <w:sz w:val="20"/>
                <w:szCs w:val="20"/>
              </w:rPr>
            </w:pPr>
            <w:r w:rsidRPr="003D5B2D">
              <w:rPr>
                <w:sz w:val="20"/>
                <w:szCs w:val="20"/>
              </w:rPr>
              <w:t>-3,7</w:t>
            </w:r>
          </w:p>
        </w:tc>
        <w:tc>
          <w:tcPr>
            <w:tcW w:w="489" w:type="dxa"/>
            <w:shd w:val="clear" w:color="auto" w:fill="auto"/>
            <w:noWrap/>
            <w:tcMar>
              <w:left w:w="28" w:type="dxa"/>
              <w:right w:w="28" w:type="dxa"/>
            </w:tcMar>
            <w:vAlign w:val="center"/>
            <w:hideMark/>
          </w:tcPr>
          <w:p w14:paraId="11B8AE1C" w14:textId="77777777" w:rsidR="003D5B2D" w:rsidRPr="003D5B2D" w:rsidRDefault="003D5B2D" w:rsidP="003D5B2D">
            <w:pPr>
              <w:spacing w:after="0" w:line="240" w:lineRule="auto"/>
              <w:ind w:firstLine="0"/>
              <w:jc w:val="right"/>
              <w:rPr>
                <w:sz w:val="20"/>
                <w:szCs w:val="20"/>
              </w:rPr>
            </w:pPr>
            <w:r w:rsidRPr="003D5B2D">
              <w:rPr>
                <w:sz w:val="20"/>
                <w:szCs w:val="20"/>
              </w:rPr>
              <w:t>-3,3</w:t>
            </w:r>
          </w:p>
        </w:tc>
        <w:tc>
          <w:tcPr>
            <w:tcW w:w="489" w:type="dxa"/>
            <w:shd w:val="clear" w:color="auto" w:fill="auto"/>
            <w:noWrap/>
            <w:tcMar>
              <w:left w:w="28" w:type="dxa"/>
              <w:right w:w="28" w:type="dxa"/>
            </w:tcMar>
            <w:vAlign w:val="center"/>
            <w:hideMark/>
          </w:tcPr>
          <w:p w14:paraId="74FC308D" w14:textId="77777777" w:rsidR="003D5B2D" w:rsidRPr="003D5B2D" w:rsidRDefault="003D5B2D" w:rsidP="003D5B2D">
            <w:pPr>
              <w:spacing w:after="0" w:line="240" w:lineRule="auto"/>
              <w:ind w:firstLine="0"/>
              <w:jc w:val="right"/>
              <w:rPr>
                <w:sz w:val="20"/>
                <w:szCs w:val="20"/>
              </w:rPr>
            </w:pPr>
            <w:r w:rsidRPr="003D5B2D">
              <w:rPr>
                <w:sz w:val="20"/>
                <w:szCs w:val="20"/>
              </w:rPr>
              <w:t>0,2</w:t>
            </w:r>
          </w:p>
        </w:tc>
        <w:tc>
          <w:tcPr>
            <w:tcW w:w="490" w:type="dxa"/>
            <w:shd w:val="clear" w:color="auto" w:fill="auto"/>
            <w:noWrap/>
            <w:tcMar>
              <w:left w:w="28" w:type="dxa"/>
              <w:right w:w="28" w:type="dxa"/>
            </w:tcMar>
            <w:vAlign w:val="center"/>
            <w:hideMark/>
          </w:tcPr>
          <w:p w14:paraId="09DF7CE6" w14:textId="77777777" w:rsidR="003D5B2D" w:rsidRPr="003D5B2D" w:rsidRDefault="003D5B2D" w:rsidP="003D5B2D">
            <w:pPr>
              <w:spacing w:after="0" w:line="240" w:lineRule="auto"/>
              <w:ind w:firstLine="0"/>
              <w:jc w:val="right"/>
              <w:rPr>
                <w:sz w:val="20"/>
                <w:szCs w:val="20"/>
              </w:rPr>
            </w:pPr>
            <w:r w:rsidRPr="003D5B2D">
              <w:rPr>
                <w:sz w:val="20"/>
                <w:szCs w:val="20"/>
              </w:rPr>
              <w:t>-5,2</w:t>
            </w:r>
          </w:p>
        </w:tc>
        <w:tc>
          <w:tcPr>
            <w:tcW w:w="670" w:type="dxa"/>
            <w:shd w:val="clear" w:color="auto" w:fill="auto"/>
            <w:noWrap/>
            <w:tcMar>
              <w:left w:w="28" w:type="dxa"/>
              <w:right w:w="28" w:type="dxa"/>
            </w:tcMar>
            <w:vAlign w:val="center"/>
            <w:hideMark/>
          </w:tcPr>
          <w:p w14:paraId="5DC737C7" w14:textId="77777777" w:rsidR="003D5B2D" w:rsidRPr="003D5B2D" w:rsidRDefault="003D5B2D" w:rsidP="003D5B2D">
            <w:pPr>
              <w:spacing w:after="0" w:line="240" w:lineRule="auto"/>
              <w:ind w:firstLine="0"/>
              <w:jc w:val="right"/>
              <w:rPr>
                <w:sz w:val="20"/>
                <w:szCs w:val="20"/>
              </w:rPr>
            </w:pPr>
            <w:r w:rsidRPr="003D5B2D">
              <w:rPr>
                <w:sz w:val="20"/>
                <w:szCs w:val="20"/>
              </w:rPr>
              <w:t>-5,7</w:t>
            </w:r>
          </w:p>
        </w:tc>
        <w:tc>
          <w:tcPr>
            <w:tcW w:w="670" w:type="dxa"/>
            <w:shd w:val="clear" w:color="auto" w:fill="auto"/>
            <w:noWrap/>
            <w:tcMar>
              <w:left w:w="28" w:type="dxa"/>
              <w:right w:w="28" w:type="dxa"/>
            </w:tcMar>
            <w:vAlign w:val="center"/>
            <w:hideMark/>
          </w:tcPr>
          <w:p w14:paraId="3EB3BE49" w14:textId="77777777" w:rsidR="003D5B2D" w:rsidRPr="003D5B2D" w:rsidRDefault="003D5B2D" w:rsidP="003D5B2D">
            <w:pPr>
              <w:spacing w:after="0" w:line="240" w:lineRule="auto"/>
              <w:ind w:firstLine="0"/>
              <w:jc w:val="right"/>
              <w:rPr>
                <w:sz w:val="20"/>
                <w:szCs w:val="20"/>
              </w:rPr>
            </w:pPr>
            <w:r w:rsidRPr="003D5B2D">
              <w:rPr>
                <w:sz w:val="20"/>
                <w:szCs w:val="20"/>
              </w:rPr>
              <w:t>-3,5</w:t>
            </w:r>
          </w:p>
        </w:tc>
      </w:tr>
      <w:tr w:rsidR="003D5B2D" w:rsidRPr="003D5B2D" w14:paraId="6D518936" w14:textId="77777777" w:rsidTr="003D5B2D">
        <w:trPr>
          <w:trHeight w:val="20"/>
        </w:trPr>
        <w:tc>
          <w:tcPr>
            <w:tcW w:w="1430" w:type="dxa"/>
            <w:shd w:val="clear" w:color="auto" w:fill="auto"/>
            <w:noWrap/>
            <w:tcMar>
              <w:left w:w="28" w:type="dxa"/>
              <w:right w:w="28" w:type="dxa"/>
            </w:tcMar>
            <w:vAlign w:val="center"/>
            <w:hideMark/>
          </w:tcPr>
          <w:p w14:paraId="0C2C1A96" w14:textId="77777777" w:rsidR="003D5B2D" w:rsidRPr="003D5B2D" w:rsidRDefault="003D5B2D" w:rsidP="003D5B2D">
            <w:pPr>
              <w:spacing w:after="0" w:line="240" w:lineRule="auto"/>
              <w:ind w:firstLine="0"/>
              <w:rPr>
                <w:sz w:val="20"/>
                <w:szCs w:val="20"/>
              </w:rPr>
            </w:pPr>
            <w:r w:rsidRPr="003D5B2D">
              <w:rPr>
                <w:sz w:val="20"/>
                <w:szCs w:val="20"/>
              </w:rPr>
              <w:t>Май</w:t>
            </w:r>
          </w:p>
        </w:tc>
        <w:tc>
          <w:tcPr>
            <w:tcW w:w="543" w:type="dxa"/>
            <w:shd w:val="clear" w:color="auto" w:fill="auto"/>
            <w:noWrap/>
            <w:tcMar>
              <w:left w:w="28" w:type="dxa"/>
              <w:right w:w="28" w:type="dxa"/>
            </w:tcMar>
            <w:vAlign w:val="center"/>
            <w:hideMark/>
          </w:tcPr>
          <w:p w14:paraId="1304B015" w14:textId="77777777" w:rsidR="003D5B2D" w:rsidRPr="003D5B2D" w:rsidRDefault="003D5B2D" w:rsidP="003D5B2D">
            <w:pPr>
              <w:spacing w:after="0" w:line="240" w:lineRule="auto"/>
              <w:ind w:firstLine="0"/>
              <w:jc w:val="right"/>
              <w:rPr>
                <w:sz w:val="20"/>
                <w:szCs w:val="20"/>
              </w:rPr>
            </w:pPr>
            <w:r w:rsidRPr="003D5B2D">
              <w:rPr>
                <w:sz w:val="20"/>
                <w:szCs w:val="20"/>
              </w:rPr>
              <w:t>1,4</w:t>
            </w:r>
          </w:p>
        </w:tc>
        <w:tc>
          <w:tcPr>
            <w:tcW w:w="488" w:type="dxa"/>
            <w:shd w:val="clear" w:color="auto" w:fill="auto"/>
            <w:noWrap/>
            <w:tcMar>
              <w:left w:w="28" w:type="dxa"/>
              <w:right w:w="28" w:type="dxa"/>
            </w:tcMar>
            <w:vAlign w:val="center"/>
            <w:hideMark/>
          </w:tcPr>
          <w:p w14:paraId="35E3C2F6" w14:textId="77777777" w:rsidR="003D5B2D" w:rsidRPr="003D5B2D" w:rsidRDefault="003D5B2D" w:rsidP="003D5B2D">
            <w:pPr>
              <w:spacing w:after="0" w:line="240" w:lineRule="auto"/>
              <w:ind w:firstLine="0"/>
              <w:jc w:val="right"/>
              <w:rPr>
                <w:sz w:val="20"/>
                <w:szCs w:val="20"/>
              </w:rPr>
            </w:pPr>
            <w:r w:rsidRPr="003D5B2D">
              <w:rPr>
                <w:sz w:val="20"/>
                <w:szCs w:val="20"/>
              </w:rPr>
              <w:t>6,0</w:t>
            </w:r>
          </w:p>
        </w:tc>
        <w:tc>
          <w:tcPr>
            <w:tcW w:w="489" w:type="dxa"/>
            <w:shd w:val="clear" w:color="auto" w:fill="auto"/>
            <w:noWrap/>
            <w:tcMar>
              <w:left w:w="28" w:type="dxa"/>
              <w:right w:w="28" w:type="dxa"/>
            </w:tcMar>
            <w:vAlign w:val="center"/>
            <w:hideMark/>
          </w:tcPr>
          <w:p w14:paraId="7DBB2D15" w14:textId="77777777" w:rsidR="003D5B2D" w:rsidRPr="003D5B2D" w:rsidRDefault="003D5B2D" w:rsidP="003D5B2D">
            <w:pPr>
              <w:spacing w:after="0" w:line="240" w:lineRule="auto"/>
              <w:ind w:firstLine="0"/>
              <w:jc w:val="right"/>
              <w:rPr>
                <w:sz w:val="20"/>
                <w:szCs w:val="20"/>
              </w:rPr>
            </w:pPr>
            <w:r w:rsidRPr="003D5B2D">
              <w:rPr>
                <w:sz w:val="20"/>
                <w:szCs w:val="20"/>
              </w:rPr>
              <w:t>5,4</w:t>
            </w:r>
          </w:p>
        </w:tc>
        <w:tc>
          <w:tcPr>
            <w:tcW w:w="489" w:type="dxa"/>
            <w:shd w:val="clear" w:color="auto" w:fill="auto"/>
            <w:noWrap/>
            <w:tcMar>
              <w:left w:w="28" w:type="dxa"/>
              <w:right w:w="28" w:type="dxa"/>
            </w:tcMar>
            <w:vAlign w:val="center"/>
            <w:hideMark/>
          </w:tcPr>
          <w:p w14:paraId="10BD770B" w14:textId="77777777" w:rsidR="003D5B2D" w:rsidRPr="003D5B2D" w:rsidRDefault="003D5B2D" w:rsidP="003D5B2D">
            <w:pPr>
              <w:spacing w:after="0" w:line="240" w:lineRule="auto"/>
              <w:ind w:firstLine="0"/>
              <w:jc w:val="right"/>
              <w:rPr>
                <w:sz w:val="20"/>
                <w:szCs w:val="20"/>
              </w:rPr>
            </w:pPr>
            <w:r w:rsidRPr="003D5B2D">
              <w:rPr>
                <w:sz w:val="20"/>
                <w:szCs w:val="20"/>
              </w:rPr>
              <w:t>5,5</w:t>
            </w:r>
          </w:p>
        </w:tc>
        <w:tc>
          <w:tcPr>
            <w:tcW w:w="489" w:type="dxa"/>
            <w:shd w:val="clear" w:color="auto" w:fill="auto"/>
            <w:noWrap/>
            <w:tcMar>
              <w:left w:w="28" w:type="dxa"/>
              <w:right w:w="28" w:type="dxa"/>
            </w:tcMar>
            <w:vAlign w:val="center"/>
            <w:hideMark/>
          </w:tcPr>
          <w:p w14:paraId="4F8C9093" w14:textId="77777777" w:rsidR="003D5B2D" w:rsidRPr="003D5B2D" w:rsidRDefault="003D5B2D" w:rsidP="003D5B2D">
            <w:pPr>
              <w:spacing w:after="0" w:line="240" w:lineRule="auto"/>
              <w:ind w:firstLine="0"/>
              <w:jc w:val="right"/>
              <w:rPr>
                <w:sz w:val="20"/>
                <w:szCs w:val="20"/>
              </w:rPr>
            </w:pPr>
            <w:r w:rsidRPr="003D5B2D">
              <w:rPr>
                <w:sz w:val="20"/>
                <w:szCs w:val="20"/>
              </w:rPr>
              <w:t>6,8</w:t>
            </w:r>
          </w:p>
        </w:tc>
        <w:tc>
          <w:tcPr>
            <w:tcW w:w="489" w:type="dxa"/>
            <w:shd w:val="clear" w:color="auto" w:fill="auto"/>
            <w:noWrap/>
            <w:tcMar>
              <w:left w:w="28" w:type="dxa"/>
              <w:right w:w="28" w:type="dxa"/>
            </w:tcMar>
            <w:vAlign w:val="center"/>
            <w:hideMark/>
          </w:tcPr>
          <w:p w14:paraId="5E933E5A" w14:textId="77777777" w:rsidR="003D5B2D" w:rsidRPr="003D5B2D" w:rsidRDefault="003D5B2D" w:rsidP="003D5B2D">
            <w:pPr>
              <w:spacing w:after="0" w:line="240" w:lineRule="auto"/>
              <w:ind w:firstLine="0"/>
              <w:jc w:val="right"/>
              <w:rPr>
                <w:sz w:val="20"/>
                <w:szCs w:val="20"/>
              </w:rPr>
            </w:pPr>
            <w:r w:rsidRPr="003D5B2D">
              <w:rPr>
                <w:sz w:val="20"/>
                <w:szCs w:val="20"/>
              </w:rPr>
              <w:t>2,8</w:t>
            </w:r>
          </w:p>
        </w:tc>
        <w:tc>
          <w:tcPr>
            <w:tcW w:w="489" w:type="dxa"/>
            <w:shd w:val="clear" w:color="auto" w:fill="auto"/>
            <w:noWrap/>
            <w:tcMar>
              <w:left w:w="28" w:type="dxa"/>
              <w:right w:w="28" w:type="dxa"/>
            </w:tcMar>
            <w:vAlign w:val="center"/>
            <w:hideMark/>
          </w:tcPr>
          <w:p w14:paraId="51CBF290" w14:textId="77777777" w:rsidR="003D5B2D" w:rsidRPr="003D5B2D" w:rsidRDefault="003D5B2D" w:rsidP="003D5B2D">
            <w:pPr>
              <w:spacing w:after="0" w:line="240" w:lineRule="auto"/>
              <w:ind w:firstLine="0"/>
              <w:jc w:val="right"/>
              <w:rPr>
                <w:sz w:val="20"/>
                <w:szCs w:val="20"/>
              </w:rPr>
            </w:pPr>
            <w:r w:rsidRPr="003D5B2D">
              <w:rPr>
                <w:sz w:val="20"/>
                <w:szCs w:val="20"/>
              </w:rPr>
              <w:t>3,0</w:t>
            </w:r>
          </w:p>
        </w:tc>
        <w:tc>
          <w:tcPr>
            <w:tcW w:w="489" w:type="dxa"/>
            <w:shd w:val="clear" w:color="auto" w:fill="auto"/>
            <w:noWrap/>
            <w:tcMar>
              <w:left w:w="28" w:type="dxa"/>
              <w:right w:w="28" w:type="dxa"/>
            </w:tcMar>
            <w:vAlign w:val="center"/>
            <w:hideMark/>
          </w:tcPr>
          <w:p w14:paraId="18255F6C" w14:textId="77777777" w:rsidR="003D5B2D" w:rsidRPr="003D5B2D" w:rsidRDefault="003D5B2D" w:rsidP="003D5B2D">
            <w:pPr>
              <w:spacing w:after="0" w:line="240" w:lineRule="auto"/>
              <w:ind w:firstLine="0"/>
              <w:jc w:val="right"/>
              <w:rPr>
                <w:sz w:val="20"/>
                <w:szCs w:val="20"/>
              </w:rPr>
            </w:pPr>
            <w:r w:rsidRPr="003D5B2D">
              <w:rPr>
                <w:sz w:val="20"/>
                <w:szCs w:val="20"/>
              </w:rPr>
              <w:t>8,0</w:t>
            </w:r>
          </w:p>
        </w:tc>
        <w:tc>
          <w:tcPr>
            <w:tcW w:w="489" w:type="dxa"/>
            <w:shd w:val="clear" w:color="auto" w:fill="auto"/>
            <w:noWrap/>
            <w:tcMar>
              <w:left w:w="28" w:type="dxa"/>
              <w:right w:w="28" w:type="dxa"/>
            </w:tcMar>
            <w:vAlign w:val="center"/>
            <w:hideMark/>
          </w:tcPr>
          <w:p w14:paraId="6CCA754B" w14:textId="77777777" w:rsidR="003D5B2D" w:rsidRPr="003D5B2D" w:rsidRDefault="003D5B2D" w:rsidP="003D5B2D">
            <w:pPr>
              <w:spacing w:after="0" w:line="240" w:lineRule="auto"/>
              <w:ind w:firstLine="0"/>
              <w:jc w:val="right"/>
              <w:rPr>
                <w:sz w:val="20"/>
                <w:szCs w:val="20"/>
              </w:rPr>
            </w:pPr>
            <w:r w:rsidRPr="003D5B2D">
              <w:rPr>
                <w:sz w:val="20"/>
                <w:szCs w:val="20"/>
              </w:rPr>
              <w:t>5,0</w:t>
            </w:r>
          </w:p>
        </w:tc>
        <w:tc>
          <w:tcPr>
            <w:tcW w:w="489" w:type="dxa"/>
            <w:shd w:val="clear" w:color="auto" w:fill="auto"/>
            <w:noWrap/>
            <w:tcMar>
              <w:left w:w="28" w:type="dxa"/>
              <w:right w:w="28" w:type="dxa"/>
            </w:tcMar>
            <w:vAlign w:val="center"/>
            <w:hideMark/>
          </w:tcPr>
          <w:p w14:paraId="2E02ADE4" w14:textId="77777777" w:rsidR="003D5B2D" w:rsidRPr="003D5B2D" w:rsidRDefault="003D5B2D" w:rsidP="003D5B2D">
            <w:pPr>
              <w:spacing w:after="0" w:line="240" w:lineRule="auto"/>
              <w:ind w:firstLine="0"/>
              <w:jc w:val="right"/>
              <w:rPr>
                <w:sz w:val="20"/>
                <w:szCs w:val="20"/>
              </w:rPr>
            </w:pPr>
            <w:r w:rsidRPr="003D5B2D">
              <w:rPr>
                <w:sz w:val="20"/>
                <w:szCs w:val="20"/>
              </w:rPr>
              <w:t>5,3</w:t>
            </w:r>
          </w:p>
        </w:tc>
        <w:tc>
          <w:tcPr>
            <w:tcW w:w="489" w:type="dxa"/>
            <w:shd w:val="clear" w:color="auto" w:fill="auto"/>
            <w:noWrap/>
            <w:tcMar>
              <w:left w:w="28" w:type="dxa"/>
              <w:right w:w="28" w:type="dxa"/>
            </w:tcMar>
            <w:vAlign w:val="center"/>
            <w:hideMark/>
          </w:tcPr>
          <w:p w14:paraId="37D5D02E" w14:textId="77777777" w:rsidR="003D5B2D" w:rsidRPr="003D5B2D" w:rsidRDefault="003D5B2D" w:rsidP="003D5B2D">
            <w:pPr>
              <w:spacing w:after="0" w:line="240" w:lineRule="auto"/>
              <w:ind w:firstLine="0"/>
              <w:jc w:val="right"/>
              <w:rPr>
                <w:sz w:val="20"/>
                <w:szCs w:val="20"/>
              </w:rPr>
            </w:pPr>
            <w:r w:rsidRPr="003D5B2D">
              <w:rPr>
                <w:sz w:val="20"/>
                <w:szCs w:val="20"/>
              </w:rPr>
              <w:t>4,9</w:t>
            </w:r>
          </w:p>
        </w:tc>
        <w:tc>
          <w:tcPr>
            <w:tcW w:w="489" w:type="dxa"/>
            <w:shd w:val="clear" w:color="auto" w:fill="auto"/>
            <w:noWrap/>
            <w:tcMar>
              <w:left w:w="28" w:type="dxa"/>
              <w:right w:w="28" w:type="dxa"/>
            </w:tcMar>
            <w:vAlign w:val="center"/>
            <w:hideMark/>
          </w:tcPr>
          <w:p w14:paraId="20A05213" w14:textId="77777777" w:rsidR="003D5B2D" w:rsidRPr="003D5B2D" w:rsidRDefault="003D5B2D" w:rsidP="003D5B2D">
            <w:pPr>
              <w:spacing w:after="0" w:line="240" w:lineRule="auto"/>
              <w:ind w:firstLine="0"/>
              <w:jc w:val="right"/>
              <w:rPr>
                <w:sz w:val="20"/>
                <w:szCs w:val="20"/>
              </w:rPr>
            </w:pPr>
            <w:r w:rsidRPr="003D5B2D">
              <w:rPr>
                <w:sz w:val="20"/>
                <w:szCs w:val="20"/>
              </w:rPr>
              <w:t>3,9</w:t>
            </w:r>
          </w:p>
        </w:tc>
        <w:tc>
          <w:tcPr>
            <w:tcW w:w="489" w:type="dxa"/>
            <w:shd w:val="clear" w:color="auto" w:fill="auto"/>
            <w:noWrap/>
            <w:tcMar>
              <w:left w:w="28" w:type="dxa"/>
              <w:right w:w="28" w:type="dxa"/>
            </w:tcMar>
            <w:vAlign w:val="center"/>
            <w:hideMark/>
          </w:tcPr>
          <w:p w14:paraId="417962D1" w14:textId="77777777" w:rsidR="003D5B2D" w:rsidRPr="003D5B2D" w:rsidRDefault="003D5B2D" w:rsidP="003D5B2D">
            <w:pPr>
              <w:spacing w:after="0" w:line="240" w:lineRule="auto"/>
              <w:ind w:firstLine="0"/>
              <w:jc w:val="right"/>
              <w:rPr>
                <w:sz w:val="20"/>
                <w:szCs w:val="20"/>
              </w:rPr>
            </w:pPr>
            <w:r w:rsidRPr="003D5B2D">
              <w:rPr>
                <w:sz w:val="20"/>
                <w:szCs w:val="20"/>
              </w:rPr>
              <w:t>7,2</w:t>
            </w:r>
          </w:p>
        </w:tc>
        <w:tc>
          <w:tcPr>
            <w:tcW w:w="489" w:type="dxa"/>
            <w:shd w:val="clear" w:color="auto" w:fill="auto"/>
            <w:noWrap/>
            <w:tcMar>
              <w:left w:w="28" w:type="dxa"/>
              <w:right w:w="28" w:type="dxa"/>
            </w:tcMar>
            <w:vAlign w:val="center"/>
            <w:hideMark/>
          </w:tcPr>
          <w:p w14:paraId="68D0C371" w14:textId="77777777" w:rsidR="003D5B2D" w:rsidRPr="003D5B2D" w:rsidRDefault="003D5B2D" w:rsidP="003D5B2D">
            <w:pPr>
              <w:spacing w:after="0" w:line="240" w:lineRule="auto"/>
              <w:ind w:firstLine="0"/>
              <w:jc w:val="right"/>
              <w:rPr>
                <w:sz w:val="20"/>
                <w:szCs w:val="20"/>
              </w:rPr>
            </w:pPr>
            <w:r w:rsidRPr="003D5B2D">
              <w:rPr>
                <w:sz w:val="20"/>
                <w:szCs w:val="20"/>
              </w:rPr>
              <w:t>8,4</w:t>
            </w:r>
          </w:p>
        </w:tc>
        <w:tc>
          <w:tcPr>
            <w:tcW w:w="489" w:type="dxa"/>
            <w:shd w:val="clear" w:color="auto" w:fill="auto"/>
            <w:noWrap/>
            <w:tcMar>
              <w:left w:w="28" w:type="dxa"/>
              <w:right w:w="28" w:type="dxa"/>
            </w:tcMar>
            <w:vAlign w:val="center"/>
            <w:hideMark/>
          </w:tcPr>
          <w:p w14:paraId="2BE6A5E3" w14:textId="77777777" w:rsidR="003D5B2D" w:rsidRPr="003D5B2D" w:rsidRDefault="003D5B2D" w:rsidP="003D5B2D">
            <w:pPr>
              <w:spacing w:after="0" w:line="240" w:lineRule="auto"/>
              <w:ind w:firstLine="0"/>
              <w:jc w:val="right"/>
              <w:rPr>
                <w:sz w:val="20"/>
                <w:szCs w:val="20"/>
              </w:rPr>
            </w:pPr>
            <w:r w:rsidRPr="003D5B2D">
              <w:rPr>
                <w:sz w:val="20"/>
                <w:szCs w:val="20"/>
              </w:rPr>
              <w:t>7,1</w:t>
            </w:r>
          </w:p>
        </w:tc>
        <w:tc>
          <w:tcPr>
            <w:tcW w:w="489" w:type="dxa"/>
            <w:shd w:val="clear" w:color="auto" w:fill="auto"/>
            <w:noWrap/>
            <w:tcMar>
              <w:left w:w="28" w:type="dxa"/>
              <w:right w:w="28" w:type="dxa"/>
            </w:tcMar>
            <w:vAlign w:val="center"/>
            <w:hideMark/>
          </w:tcPr>
          <w:p w14:paraId="4A76B527" w14:textId="77777777" w:rsidR="003D5B2D" w:rsidRPr="003D5B2D" w:rsidRDefault="003D5B2D" w:rsidP="003D5B2D">
            <w:pPr>
              <w:spacing w:after="0" w:line="240" w:lineRule="auto"/>
              <w:ind w:firstLine="0"/>
              <w:jc w:val="right"/>
              <w:rPr>
                <w:sz w:val="20"/>
                <w:szCs w:val="20"/>
              </w:rPr>
            </w:pPr>
            <w:r w:rsidRPr="003D5B2D">
              <w:rPr>
                <w:sz w:val="20"/>
                <w:szCs w:val="20"/>
              </w:rPr>
              <w:t>9,5</w:t>
            </w:r>
          </w:p>
        </w:tc>
        <w:tc>
          <w:tcPr>
            <w:tcW w:w="489" w:type="dxa"/>
            <w:shd w:val="clear" w:color="auto" w:fill="auto"/>
            <w:noWrap/>
            <w:tcMar>
              <w:left w:w="28" w:type="dxa"/>
              <w:right w:w="28" w:type="dxa"/>
            </w:tcMar>
            <w:vAlign w:val="center"/>
            <w:hideMark/>
          </w:tcPr>
          <w:p w14:paraId="47108224" w14:textId="77777777" w:rsidR="003D5B2D" w:rsidRPr="003D5B2D" w:rsidRDefault="003D5B2D" w:rsidP="003D5B2D">
            <w:pPr>
              <w:spacing w:after="0" w:line="240" w:lineRule="auto"/>
              <w:ind w:firstLine="0"/>
              <w:jc w:val="right"/>
              <w:rPr>
                <w:sz w:val="20"/>
                <w:szCs w:val="20"/>
              </w:rPr>
            </w:pPr>
            <w:r w:rsidRPr="003D5B2D">
              <w:rPr>
                <w:sz w:val="20"/>
                <w:szCs w:val="20"/>
              </w:rPr>
              <w:t>7,2</w:t>
            </w:r>
          </w:p>
        </w:tc>
        <w:tc>
          <w:tcPr>
            <w:tcW w:w="489" w:type="dxa"/>
            <w:shd w:val="clear" w:color="auto" w:fill="auto"/>
            <w:noWrap/>
            <w:tcMar>
              <w:left w:w="28" w:type="dxa"/>
              <w:right w:w="28" w:type="dxa"/>
            </w:tcMar>
            <w:vAlign w:val="center"/>
            <w:hideMark/>
          </w:tcPr>
          <w:p w14:paraId="5F5D8B46" w14:textId="77777777" w:rsidR="003D5B2D" w:rsidRPr="003D5B2D" w:rsidRDefault="003D5B2D" w:rsidP="003D5B2D">
            <w:pPr>
              <w:spacing w:after="0" w:line="240" w:lineRule="auto"/>
              <w:ind w:firstLine="0"/>
              <w:jc w:val="right"/>
              <w:rPr>
                <w:sz w:val="20"/>
                <w:szCs w:val="20"/>
              </w:rPr>
            </w:pPr>
            <w:r w:rsidRPr="003D5B2D">
              <w:rPr>
                <w:sz w:val="20"/>
                <w:szCs w:val="20"/>
              </w:rPr>
              <w:t>8,3</w:t>
            </w:r>
          </w:p>
        </w:tc>
        <w:tc>
          <w:tcPr>
            <w:tcW w:w="489" w:type="dxa"/>
            <w:shd w:val="clear" w:color="auto" w:fill="auto"/>
            <w:noWrap/>
            <w:tcMar>
              <w:left w:w="28" w:type="dxa"/>
              <w:right w:w="28" w:type="dxa"/>
            </w:tcMar>
            <w:vAlign w:val="center"/>
            <w:hideMark/>
          </w:tcPr>
          <w:p w14:paraId="22B4E15C" w14:textId="77777777" w:rsidR="003D5B2D" w:rsidRPr="003D5B2D" w:rsidRDefault="003D5B2D" w:rsidP="003D5B2D">
            <w:pPr>
              <w:spacing w:after="0" w:line="240" w:lineRule="auto"/>
              <w:ind w:firstLine="0"/>
              <w:jc w:val="right"/>
              <w:rPr>
                <w:sz w:val="20"/>
                <w:szCs w:val="20"/>
              </w:rPr>
            </w:pPr>
            <w:r w:rsidRPr="003D5B2D">
              <w:rPr>
                <w:sz w:val="20"/>
                <w:szCs w:val="20"/>
              </w:rPr>
              <w:t>4,5</w:t>
            </w:r>
          </w:p>
        </w:tc>
        <w:tc>
          <w:tcPr>
            <w:tcW w:w="489" w:type="dxa"/>
            <w:shd w:val="clear" w:color="auto" w:fill="auto"/>
            <w:noWrap/>
            <w:tcMar>
              <w:left w:w="28" w:type="dxa"/>
              <w:right w:w="28" w:type="dxa"/>
            </w:tcMar>
            <w:vAlign w:val="center"/>
            <w:hideMark/>
          </w:tcPr>
          <w:p w14:paraId="1036539A" w14:textId="77777777" w:rsidR="003D5B2D" w:rsidRPr="003D5B2D" w:rsidRDefault="003D5B2D" w:rsidP="003D5B2D">
            <w:pPr>
              <w:spacing w:after="0" w:line="240" w:lineRule="auto"/>
              <w:ind w:firstLine="0"/>
              <w:jc w:val="right"/>
              <w:rPr>
                <w:sz w:val="20"/>
                <w:szCs w:val="20"/>
              </w:rPr>
            </w:pPr>
            <w:r w:rsidRPr="003D5B2D">
              <w:rPr>
                <w:sz w:val="20"/>
                <w:szCs w:val="20"/>
              </w:rPr>
              <w:t>2,4</w:t>
            </w:r>
          </w:p>
        </w:tc>
        <w:tc>
          <w:tcPr>
            <w:tcW w:w="489" w:type="dxa"/>
            <w:shd w:val="clear" w:color="auto" w:fill="auto"/>
            <w:noWrap/>
            <w:tcMar>
              <w:left w:w="28" w:type="dxa"/>
              <w:right w:w="28" w:type="dxa"/>
            </w:tcMar>
            <w:vAlign w:val="center"/>
            <w:hideMark/>
          </w:tcPr>
          <w:p w14:paraId="0F31F1DF" w14:textId="77777777" w:rsidR="003D5B2D" w:rsidRPr="003D5B2D" w:rsidRDefault="003D5B2D" w:rsidP="003D5B2D">
            <w:pPr>
              <w:spacing w:after="0" w:line="240" w:lineRule="auto"/>
              <w:ind w:firstLine="0"/>
              <w:jc w:val="right"/>
              <w:rPr>
                <w:sz w:val="20"/>
                <w:szCs w:val="20"/>
              </w:rPr>
            </w:pPr>
            <w:r w:rsidRPr="003D5B2D">
              <w:rPr>
                <w:sz w:val="20"/>
                <w:szCs w:val="20"/>
              </w:rPr>
              <w:t>5,5</w:t>
            </w:r>
          </w:p>
        </w:tc>
        <w:tc>
          <w:tcPr>
            <w:tcW w:w="489" w:type="dxa"/>
            <w:shd w:val="clear" w:color="auto" w:fill="auto"/>
            <w:noWrap/>
            <w:tcMar>
              <w:left w:w="28" w:type="dxa"/>
              <w:right w:w="28" w:type="dxa"/>
            </w:tcMar>
            <w:vAlign w:val="center"/>
            <w:hideMark/>
          </w:tcPr>
          <w:p w14:paraId="0A18B0F6" w14:textId="77777777" w:rsidR="003D5B2D" w:rsidRPr="003D5B2D" w:rsidRDefault="003D5B2D" w:rsidP="003D5B2D">
            <w:pPr>
              <w:spacing w:after="0" w:line="240" w:lineRule="auto"/>
              <w:ind w:firstLine="0"/>
              <w:jc w:val="right"/>
              <w:rPr>
                <w:sz w:val="20"/>
                <w:szCs w:val="20"/>
              </w:rPr>
            </w:pPr>
            <w:r w:rsidRPr="003D5B2D">
              <w:rPr>
                <w:sz w:val="20"/>
                <w:szCs w:val="20"/>
              </w:rPr>
              <w:t>5,3</w:t>
            </w:r>
          </w:p>
        </w:tc>
        <w:tc>
          <w:tcPr>
            <w:tcW w:w="489" w:type="dxa"/>
            <w:shd w:val="clear" w:color="auto" w:fill="auto"/>
            <w:noWrap/>
            <w:tcMar>
              <w:left w:w="28" w:type="dxa"/>
              <w:right w:w="28" w:type="dxa"/>
            </w:tcMar>
            <w:vAlign w:val="center"/>
            <w:hideMark/>
          </w:tcPr>
          <w:p w14:paraId="704982A3" w14:textId="77777777" w:rsidR="003D5B2D" w:rsidRPr="003D5B2D" w:rsidRDefault="003D5B2D" w:rsidP="003D5B2D">
            <w:pPr>
              <w:spacing w:after="0" w:line="240" w:lineRule="auto"/>
              <w:ind w:firstLine="0"/>
              <w:jc w:val="right"/>
              <w:rPr>
                <w:sz w:val="20"/>
                <w:szCs w:val="20"/>
              </w:rPr>
            </w:pPr>
            <w:r w:rsidRPr="003D5B2D">
              <w:rPr>
                <w:sz w:val="20"/>
                <w:szCs w:val="20"/>
              </w:rPr>
              <w:t>7,5</w:t>
            </w:r>
          </w:p>
        </w:tc>
        <w:tc>
          <w:tcPr>
            <w:tcW w:w="490" w:type="dxa"/>
            <w:shd w:val="clear" w:color="auto" w:fill="auto"/>
            <w:noWrap/>
            <w:tcMar>
              <w:left w:w="28" w:type="dxa"/>
              <w:right w:w="28" w:type="dxa"/>
            </w:tcMar>
            <w:vAlign w:val="center"/>
            <w:hideMark/>
          </w:tcPr>
          <w:p w14:paraId="4F25AD09" w14:textId="77777777" w:rsidR="003D5B2D" w:rsidRPr="003D5B2D" w:rsidRDefault="003D5B2D" w:rsidP="003D5B2D">
            <w:pPr>
              <w:spacing w:after="0" w:line="240" w:lineRule="auto"/>
              <w:ind w:firstLine="0"/>
              <w:jc w:val="right"/>
              <w:rPr>
                <w:sz w:val="20"/>
                <w:szCs w:val="20"/>
              </w:rPr>
            </w:pPr>
            <w:r w:rsidRPr="003D5B2D">
              <w:rPr>
                <w:sz w:val="20"/>
                <w:szCs w:val="20"/>
              </w:rPr>
              <w:t>9,2</w:t>
            </w:r>
          </w:p>
        </w:tc>
        <w:tc>
          <w:tcPr>
            <w:tcW w:w="670" w:type="dxa"/>
            <w:shd w:val="clear" w:color="auto" w:fill="auto"/>
            <w:noWrap/>
            <w:tcMar>
              <w:left w:w="28" w:type="dxa"/>
              <w:right w:w="28" w:type="dxa"/>
            </w:tcMar>
            <w:vAlign w:val="center"/>
            <w:hideMark/>
          </w:tcPr>
          <w:p w14:paraId="736C1BFE" w14:textId="77777777" w:rsidR="003D5B2D" w:rsidRPr="003D5B2D" w:rsidRDefault="003D5B2D" w:rsidP="003D5B2D">
            <w:pPr>
              <w:spacing w:after="0" w:line="240" w:lineRule="auto"/>
              <w:ind w:firstLine="0"/>
              <w:jc w:val="right"/>
              <w:rPr>
                <w:sz w:val="20"/>
                <w:szCs w:val="20"/>
              </w:rPr>
            </w:pPr>
            <w:r w:rsidRPr="003D5B2D">
              <w:rPr>
                <w:sz w:val="20"/>
                <w:szCs w:val="20"/>
              </w:rPr>
              <w:t>8,0</w:t>
            </w:r>
          </w:p>
        </w:tc>
        <w:tc>
          <w:tcPr>
            <w:tcW w:w="670" w:type="dxa"/>
            <w:shd w:val="clear" w:color="auto" w:fill="auto"/>
            <w:noWrap/>
            <w:tcMar>
              <w:left w:w="28" w:type="dxa"/>
              <w:right w:w="28" w:type="dxa"/>
            </w:tcMar>
            <w:vAlign w:val="center"/>
            <w:hideMark/>
          </w:tcPr>
          <w:p w14:paraId="157AC46E" w14:textId="77777777" w:rsidR="003D5B2D" w:rsidRPr="003D5B2D" w:rsidRDefault="003D5B2D" w:rsidP="003D5B2D">
            <w:pPr>
              <w:spacing w:after="0" w:line="240" w:lineRule="auto"/>
              <w:ind w:firstLine="0"/>
              <w:jc w:val="right"/>
              <w:rPr>
                <w:sz w:val="20"/>
                <w:szCs w:val="20"/>
              </w:rPr>
            </w:pPr>
            <w:r w:rsidRPr="003D5B2D">
              <w:rPr>
                <w:sz w:val="20"/>
                <w:szCs w:val="20"/>
              </w:rPr>
              <w:t>7,6</w:t>
            </w:r>
          </w:p>
        </w:tc>
      </w:tr>
      <w:tr w:rsidR="003D5B2D" w:rsidRPr="003D5B2D" w14:paraId="1418FCA9" w14:textId="77777777" w:rsidTr="003D5B2D">
        <w:trPr>
          <w:trHeight w:val="20"/>
        </w:trPr>
        <w:tc>
          <w:tcPr>
            <w:tcW w:w="1430" w:type="dxa"/>
            <w:shd w:val="clear" w:color="auto" w:fill="auto"/>
            <w:noWrap/>
            <w:tcMar>
              <w:left w:w="28" w:type="dxa"/>
              <w:right w:w="28" w:type="dxa"/>
            </w:tcMar>
            <w:vAlign w:val="center"/>
            <w:hideMark/>
          </w:tcPr>
          <w:p w14:paraId="6C09CF7B" w14:textId="77777777" w:rsidR="003D5B2D" w:rsidRPr="003D5B2D" w:rsidRDefault="003D5B2D" w:rsidP="003D5B2D">
            <w:pPr>
              <w:spacing w:after="0" w:line="240" w:lineRule="auto"/>
              <w:ind w:firstLine="0"/>
              <w:rPr>
                <w:sz w:val="20"/>
                <w:szCs w:val="20"/>
              </w:rPr>
            </w:pPr>
            <w:r w:rsidRPr="003D5B2D">
              <w:rPr>
                <w:sz w:val="20"/>
                <w:szCs w:val="20"/>
              </w:rPr>
              <w:t>Июнь</w:t>
            </w:r>
          </w:p>
        </w:tc>
        <w:tc>
          <w:tcPr>
            <w:tcW w:w="543" w:type="dxa"/>
            <w:shd w:val="clear" w:color="auto" w:fill="auto"/>
            <w:noWrap/>
            <w:tcMar>
              <w:left w:w="28" w:type="dxa"/>
              <w:right w:w="28" w:type="dxa"/>
            </w:tcMar>
            <w:vAlign w:val="center"/>
            <w:hideMark/>
          </w:tcPr>
          <w:p w14:paraId="4F698D0E" w14:textId="77777777" w:rsidR="003D5B2D" w:rsidRPr="003D5B2D" w:rsidRDefault="003D5B2D" w:rsidP="003D5B2D">
            <w:pPr>
              <w:spacing w:after="0" w:line="240" w:lineRule="auto"/>
              <w:ind w:firstLine="0"/>
              <w:jc w:val="right"/>
              <w:rPr>
                <w:sz w:val="20"/>
                <w:szCs w:val="20"/>
              </w:rPr>
            </w:pPr>
            <w:r w:rsidRPr="003D5B2D">
              <w:rPr>
                <w:sz w:val="20"/>
                <w:szCs w:val="20"/>
              </w:rPr>
              <w:t>15,1</w:t>
            </w:r>
          </w:p>
        </w:tc>
        <w:tc>
          <w:tcPr>
            <w:tcW w:w="488" w:type="dxa"/>
            <w:shd w:val="clear" w:color="auto" w:fill="auto"/>
            <w:noWrap/>
            <w:tcMar>
              <w:left w:w="28" w:type="dxa"/>
              <w:right w:w="28" w:type="dxa"/>
            </w:tcMar>
            <w:vAlign w:val="center"/>
            <w:hideMark/>
          </w:tcPr>
          <w:p w14:paraId="1F55372B" w14:textId="77777777" w:rsidR="003D5B2D" w:rsidRPr="003D5B2D" w:rsidRDefault="003D5B2D" w:rsidP="003D5B2D">
            <w:pPr>
              <w:spacing w:after="0" w:line="240" w:lineRule="auto"/>
              <w:ind w:firstLine="0"/>
              <w:jc w:val="right"/>
              <w:rPr>
                <w:sz w:val="20"/>
                <w:szCs w:val="20"/>
              </w:rPr>
            </w:pPr>
            <w:r w:rsidRPr="003D5B2D">
              <w:rPr>
                <w:sz w:val="20"/>
                <w:szCs w:val="20"/>
              </w:rPr>
              <w:t>12,0</w:t>
            </w:r>
          </w:p>
        </w:tc>
        <w:tc>
          <w:tcPr>
            <w:tcW w:w="489" w:type="dxa"/>
            <w:shd w:val="clear" w:color="auto" w:fill="auto"/>
            <w:noWrap/>
            <w:tcMar>
              <w:left w:w="28" w:type="dxa"/>
              <w:right w:w="28" w:type="dxa"/>
            </w:tcMar>
            <w:vAlign w:val="center"/>
            <w:hideMark/>
          </w:tcPr>
          <w:p w14:paraId="2332215F" w14:textId="77777777" w:rsidR="003D5B2D" w:rsidRPr="003D5B2D" w:rsidRDefault="003D5B2D" w:rsidP="003D5B2D">
            <w:pPr>
              <w:spacing w:after="0" w:line="240" w:lineRule="auto"/>
              <w:ind w:firstLine="0"/>
              <w:jc w:val="right"/>
              <w:rPr>
                <w:sz w:val="20"/>
                <w:szCs w:val="20"/>
              </w:rPr>
            </w:pPr>
            <w:r w:rsidRPr="003D5B2D">
              <w:rPr>
                <w:sz w:val="20"/>
                <w:szCs w:val="20"/>
              </w:rPr>
              <w:t>16,0</w:t>
            </w:r>
          </w:p>
        </w:tc>
        <w:tc>
          <w:tcPr>
            <w:tcW w:w="489" w:type="dxa"/>
            <w:shd w:val="clear" w:color="auto" w:fill="auto"/>
            <w:noWrap/>
            <w:tcMar>
              <w:left w:w="28" w:type="dxa"/>
              <w:right w:w="28" w:type="dxa"/>
            </w:tcMar>
            <w:vAlign w:val="center"/>
            <w:hideMark/>
          </w:tcPr>
          <w:p w14:paraId="55370E8E" w14:textId="77777777" w:rsidR="003D5B2D" w:rsidRPr="003D5B2D" w:rsidRDefault="003D5B2D" w:rsidP="003D5B2D">
            <w:pPr>
              <w:spacing w:after="0" w:line="240" w:lineRule="auto"/>
              <w:ind w:firstLine="0"/>
              <w:jc w:val="right"/>
              <w:rPr>
                <w:sz w:val="20"/>
                <w:szCs w:val="20"/>
              </w:rPr>
            </w:pPr>
            <w:r w:rsidRPr="003D5B2D">
              <w:rPr>
                <w:sz w:val="20"/>
                <w:szCs w:val="20"/>
              </w:rPr>
              <w:t>16,5</w:t>
            </w:r>
          </w:p>
        </w:tc>
        <w:tc>
          <w:tcPr>
            <w:tcW w:w="489" w:type="dxa"/>
            <w:shd w:val="clear" w:color="auto" w:fill="auto"/>
            <w:noWrap/>
            <w:tcMar>
              <w:left w:w="28" w:type="dxa"/>
              <w:right w:w="28" w:type="dxa"/>
            </w:tcMar>
            <w:vAlign w:val="center"/>
            <w:hideMark/>
          </w:tcPr>
          <w:p w14:paraId="3C363DA5" w14:textId="77777777" w:rsidR="003D5B2D" w:rsidRPr="003D5B2D" w:rsidRDefault="003D5B2D" w:rsidP="003D5B2D">
            <w:pPr>
              <w:spacing w:after="0" w:line="240" w:lineRule="auto"/>
              <w:ind w:firstLine="0"/>
              <w:jc w:val="right"/>
              <w:rPr>
                <w:sz w:val="20"/>
                <w:szCs w:val="20"/>
              </w:rPr>
            </w:pPr>
            <w:r w:rsidRPr="003D5B2D">
              <w:rPr>
                <w:sz w:val="20"/>
                <w:szCs w:val="20"/>
              </w:rPr>
              <w:t>14,6</w:t>
            </w:r>
          </w:p>
        </w:tc>
        <w:tc>
          <w:tcPr>
            <w:tcW w:w="489" w:type="dxa"/>
            <w:shd w:val="clear" w:color="auto" w:fill="auto"/>
            <w:noWrap/>
            <w:tcMar>
              <w:left w:w="28" w:type="dxa"/>
              <w:right w:w="28" w:type="dxa"/>
            </w:tcMar>
            <w:vAlign w:val="center"/>
            <w:hideMark/>
          </w:tcPr>
          <w:p w14:paraId="07E7B78A" w14:textId="77777777" w:rsidR="003D5B2D" w:rsidRPr="003D5B2D" w:rsidRDefault="003D5B2D" w:rsidP="003D5B2D">
            <w:pPr>
              <w:spacing w:after="0" w:line="240" w:lineRule="auto"/>
              <w:ind w:firstLine="0"/>
              <w:jc w:val="right"/>
              <w:rPr>
                <w:sz w:val="20"/>
                <w:szCs w:val="20"/>
              </w:rPr>
            </w:pPr>
            <w:r w:rsidRPr="003D5B2D">
              <w:rPr>
                <w:sz w:val="20"/>
                <w:szCs w:val="20"/>
              </w:rPr>
              <w:t>13,7</w:t>
            </w:r>
          </w:p>
        </w:tc>
        <w:tc>
          <w:tcPr>
            <w:tcW w:w="489" w:type="dxa"/>
            <w:shd w:val="clear" w:color="auto" w:fill="auto"/>
            <w:noWrap/>
            <w:tcMar>
              <w:left w:w="28" w:type="dxa"/>
              <w:right w:w="28" w:type="dxa"/>
            </w:tcMar>
            <w:vAlign w:val="center"/>
            <w:hideMark/>
          </w:tcPr>
          <w:p w14:paraId="5F78DF61" w14:textId="77777777" w:rsidR="003D5B2D" w:rsidRPr="003D5B2D" w:rsidRDefault="003D5B2D" w:rsidP="003D5B2D">
            <w:pPr>
              <w:spacing w:after="0" w:line="240" w:lineRule="auto"/>
              <w:ind w:firstLine="0"/>
              <w:jc w:val="right"/>
              <w:rPr>
                <w:sz w:val="20"/>
                <w:szCs w:val="20"/>
              </w:rPr>
            </w:pPr>
            <w:r w:rsidRPr="003D5B2D">
              <w:rPr>
                <w:sz w:val="20"/>
                <w:szCs w:val="20"/>
              </w:rPr>
              <w:t>12,4</w:t>
            </w:r>
          </w:p>
        </w:tc>
        <w:tc>
          <w:tcPr>
            <w:tcW w:w="489" w:type="dxa"/>
            <w:shd w:val="clear" w:color="auto" w:fill="auto"/>
            <w:noWrap/>
            <w:tcMar>
              <w:left w:w="28" w:type="dxa"/>
              <w:right w:w="28" w:type="dxa"/>
            </w:tcMar>
            <w:vAlign w:val="center"/>
            <w:hideMark/>
          </w:tcPr>
          <w:p w14:paraId="3B1E798F" w14:textId="77777777" w:rsidR="003D5B2D" w:rsidRPr="003D5B2D" w:rsidRDefault="003D5B2D" w:rsidP="003D5B2D">
            <w:pPr>
              <w:spacing w:after="0" w:line="240" w:lineRule="auto"/>
              <w:ind w:firstLine="0"/>
              <w:jc w:val="right"/>
              <w:rPr>
                <w:sz w:val="20"/>
                <w:szCs w:val="20"/>
              </w:rPr>
            </w:pPr>
            <w:r w:rsidRPr="003D5B2D">
              <w:rPr>
                <w:sz w:val="20"/>
                <w:szCs w:val="20"/>
              </w:rPr>
              <w:t>14,5</w:t>
            </w:r>
          </w:p>
        </w:tc>
        <w:tc>
          <w:tcPr>
            <w:tcW w:w="489" w:type="dxa"/>
            <w:shd w:val="clear" w:color="auto" w:fill="auto"/>
            <w:noWrap/>
            <w:tcMar>
              <w:left w:w="28" w:type="dxa"/>
              <w:right w:w="28" w:type="dxa"/>
            </w:tcMar>
            <w:vAlign w:val="center"/>
            <w:hideMark/>
          </w:tcPr>
          <w:p w14:paraId="1B2A3D51" w14:textId="77777777" w:rsidR="003D5B2D" w:rsidRPr="003D5B2D" w:rsidRDefault="003D5B2D" w:rsidP="003D5B2D">
            <w:pPr>
              <w:spacing w:after="0" w:line="240" w:lineRule="auto"/>
              <w:ind w:firstLine="0"/>
              <w:jc w:val="right"/>
              <w:rPr>
                <w:sz w:val="20"/>
                <w:szCs w:val="20"/>
              </w:rPr>
            </w:pPr>
            <w:r w:rsidRPr="003D5B2D">
              <w:rPr>
                <w:sz w:val="20"/>
                <w:szCs w:val="20"/>
              </w:rPr>
              <w:t>14,4</w:t>
            </w:r>
          </w:p>
        </w:tc>
        <w:tc>
          <w:tcPr>
            <w:tcW w:w="489" w:type="dxa"/>
            <w:shd w:val="clear" w:color="auto" w:fill="auto"/>
            <w:noWrap/>
            <w:tcMar>
              <w:left w:w="28" w:type="dxa"/>
              <w:right w:w="28" w:type="dxa"/>
            </w:tcMar>
            <w:vAlign w:val="center"/>
            <w:hideMark/>
          </w:tcPr>
          <w:p w14:paraId="3E7F0226" w14:textId="77777777" w:rsidR="003D5B2D" w:rsidRPr="003D5B2D" w:rsidRDefault="003D5B2D" w:rsidP="003D5B2D">
            <w:pPr>
              <w:spacing w:after="0" w:line="240" w:lineRule="auto"/>
              <w:ind w:firstLine="0"/>
              <w:jc w:val="right"/>
              <w:rPr>
                <w:sz w:val="20"/>
                <w:szCs w:val="20"/>
              </w:rPr>
            </w:pPr>
            <w:r w:rsidRPr="003D5B2D">
              <w:rPr>
                <w:sz w:val="20"/>
                <w:szCs w:val="20"/>
              </w:rPr>
              <w:t>14,1</w:t>
            </w:r>
          </w:p>
        </w:tc>
        <w:tc>
          <w:tcPr>
            <w:tcW w:w="489" w:type="dxa"/>
            <w:shd w:val="clear" w:color="auto" w:fill="auto"/>
            <w:noWrap/>
            <w:tcMar>
              <w:left w:w="28" w:type="dxa"/>
              <w:right w:w="28" w:type="dxa"/>
            </w:tcMar>
            <w:vAlign w:val="center"/>
            <w:hideMark/>
          </w:tcPr>
          <w:p w14:paraId="29824EB6" w14:textId="77777777" w:rsidR="003D5B2D" w:rsidRPr="003D5B2D" w:rsidRDefault="003D5B2D" w:rsidP="003D5B2D">
            <w:pPr>
              <w:spacing w:after="0" w:line="240" w:lineRule="auto"/>
              <w:ind w:firstLine="0"/>
              <w:jc w:val="right"/>
              <w:rPr>
                <w:sz w:val="20"/>
                <w:szCs w:val="20"/>
              </w:rPr>
            </w:pPr>
            <w:r w:rsidRPr="003D5B2D">
              <w:rPr>
                <w:sz w:val="20"/>
                <w:szCs w:val="20"/>
              </w:rPr>
              <w:t>16,0</w:t>
            </w:r>
          </w:p>
        </w:tc>
        <w:tc>
          <w:tcPr>
            <w:tcW w:w="489" w:type="dxa"/>
            <w:shd w:val="clear" w:color="auto" w:fill="auto"/>
            <w:noWrap/>
            <w:tcMar>
              <w:left w:w="28" w:type="dxa"/>
              <w:right w:w="28" w:type="dxa"/>
            </w:tcMar>
            <w:vAlign w:val="center"/>
            <w:hideMark/>
          </w:tcPr>
          <w:p w14:paraId="07126CF8" w14:textId="77777777" w:rsidR="003D5B2D" w:rsidRPr="003D5B2D" w:rsidRDefault="003D5B2D" w:rsidP="003D5B2D">
            <w:pPr>
              <w:spacing w:after="0" w:line="240" w:lineRule="auto"/>
              <w:ind w:firstLine="0"/>
              <w:jc w:val="right"/>
              <w:rPr>
                <w:sz w:val="20"/>
                <w:szCs w:val="20"/>
              </w:rPr>
            </w:pPr>
            <w:r w:rsidRPr="003D5B2D">
              <w:rPr>
                <w:sz w:val="20"/>
                <w:szCs w:val="20"/>
              </w:rPr>
              <w:t>15,9</w:t>
            </w:r>
          </w:p>
        </w:tc>
        <w:tc>
          <w:tcPr>
            <w:tcW w:w="489" w:type="dxa"/>
            <w:shd w:val="clear" w:color="auto" w:fill="auto"/>
            <w:noWrap/>
            <w:tcMar>
              <w:left w:w="28" w:type="dxa"/>
              <w:right w:w="28" w:type="dxa"/>
            </w:tcMar>
            <w:vAlign w:val="center"/>
            <w:hideMark/>
          </w:tcPr>
          <w:p w14:paraId="68EB1931" w14:textId="77777777" w:rsidR="003D5B2D" w:rsidRPr="003D5B2D" w:rsidRDefault="003D5B2D" w:rsidP="003D5B2D">
            <w:pPr>
              <w:spacing w:after="0" w:line="240" w:lineRule="auto"/>
              <w:ind w:firstLine="0"/>
              <w:jc w:val="right"/>
              <w:rPr>
                <w:sz w:val="20"/>
                <w:szCs w:val="20"/>
              </w:rPr>
            </w:pPr>
            <w:r w:rsidRPr="003D5B2D">
              <w:rPr>
                <w:sz w:val="20"/>
                <w:szCs w:val="20"/>
              </w:rPr>
              <w:t>14,2</w:t>
            </w:r>
          </w:p>
        </w:tc>
        <w:tc>
          <w:tcPr>
            <w:tcW w:w="489" w:type="dxa"/>
            <w:shd w:val="clear" w:color="auto" w:fill="auto"/>
            <w:noWrap/>
            <w:tcMar>
              <w:left w:w="28" w:type="dxa"/>
              <w:right w:w="28" w:type="dxa"/>
            </w:tcMar>
            <w:vAlign w:val="center"/>
            <w:hideMark/>
          </w:tcPr>
          <w:p w14:paraId="1E32685C" w14:textId="77777777" w:rsidR="003D5B2D" w:rsidRPr="003D5B2D" w:rsidRDefault="003D5B2D" w:rsidP="003D5B2D">
            <w:pPr>
              <w:spacing w:after="0" w:line="240" w:lineRule="auto"/>
              <w:ind w:firstLine="0"/>
              <w:jc w:val="right"/>
              <w:rPr>
                <w:sz w:val="20"/>
                <w:szCs w:val="20"/>
              </w:rPr>
            </w:pPr>
            <w:r w:rsidRPr="003D5B2D">
              <w:rPr>
                <w:sz w:val="20"/>
                <w:szCs w:val="20"/>
              </w:rPr>
              <w:t>15,5</w:t>
            </w:r>
          </w:p>
        </w:tc>
        <w:tc>
          <w:tcPr>
            <w:tcW w:w="489" w:type="dxa"/>
            <w:shd w:val="clear" w:color="auto" w:fill="auto"/>
            <w:noWrap/>
            <w:tcMar>
              <w:left w:w="28" w:type="dxa"/>
              <w:right w:w="28" w:type="dxa"/>
            </w:tcMar>
            <w:vAlign w:val="center"/>
            <w:hideMark/>
          </w:tcPr>
          <w:p w14:paraId="0EDA590F" w14:textId="77777777" w:rsidR="003D5B2D" w:rsidRPr="003D5B2D" w:rsidRDefault="003D5B2D" w:rsidP="003D5B2D">
            <w:pPr>
              <w:spacing w:after="0" w:line="240" w:lineRule="auto"/>
              <w:ind w:firstLine="0"/>
              <w:jc w:val="right"/>
              <w:rPr>
                <w:sz w:val="20"/>
                <w:szCs w:val="20"/>
              </w:rPr>
            </w:pPr>
            <w:r w:rsidRPr="003D5B2D">
              <w:rPr>
                <w:sz w:val="20"/>
                <w:szCs w:val="20"/>
              </w:rPr>
              <w:t>14,8</w:t>
            </w:r>
          </w:p>
        </w:tc>
        <w:tc>
          <w:tcPr>
            <w:tcW w:w="489" w:type="dxa"/>
            <w:shd w:val="clear" w:color="auto" w:fill="auto"/>
            <w:noWrap/>
            <w:tcMar>
              <w:left w:w="28" w:type="dxa"/>
              <w:right w:w="28" w:type="dxa"/>
            </w:tcMar>
            <w:vAlign w:val="center"/>
            <w:hideMark/>
          </w:tcPr>
          <w:p w14:paraId="69973A70" w14:textId="77777777" w:rsidR="003D5B2D" w:rsidRPr="003D5B2D" w:rsidRDefault="003D5B2D" w:rsidP="003D5B2D">
            <w:pPr>
              <w:spacing w:after="0" w:line="240" w:lineRule="auto"/>
              <w:ind w:firstLine="0"/>
              <w:jc w:val="right"/>
              <w:rPr>
                <w:sz w:val="20"/>
                <w:szCs w:val="20"/>
              </w:rPr>
            </w:pPr>
            <w:r w:rsidRPr="003D5B2D">
              <w:rPr>
                <w:sz w:val="20"/>
                <w:szCs w:val="20"/>
              </w:rPr>
              <w:t>16,2</w:t>
            </w:r>
          </w:p>
        </w:tc>
        <w:tc>
          <w:tcPr>
            <w:tcW w:w="489" w:type="dxa"/>
            <w:shd w:val="clear" w:color="auto" w:fill="auto"/>
            <w:noWrap/>
            <w:tcMar>
              <w:left w:w="28" w:type="dxa"/>
              <w:right w:w="28" w:type="dxa"/>
            </w:tcMar>
            <w:vAlign w:val="center"/>
            <w:hideMark/>
          </w:tcPr>
          <w:p w14:paraId="69A9B80C" w14:textId="77777777" w:rsidR="003D5B2D" w:rsidRPr="003D5B2D" w:rsidRDefault="003D5B2D" w:rsidP="003D5B2D">
            <w:pPr>
              <w:spacing w:after="0" w:line="240" w:lineRule="auto"/>
              <w:ind w:firstLine="0"/>
              <w:jc w:val="right"/>
              <w:rPr>
                <w:sz w:val="20"/>
                <w:szCs w:val="20"/>
              </w:rPr>
            </w:pPr>
            <w:r w:rsidRPr="003D5B2D">
              <w:rPr>
                <w:sz w:val="20"/>
                <w:szCs w:val="20"/>
              </w:rPr>
              <w:t>14,6</w:t>
            </w:r>
          </w:p>
        </w:tc>
        <w:tc>
          <w:tcPr>
            <w:tcW w:w="489" w:type="dxa"/>
            <w:shd w:val="clear" w:color="auto" w:fill="auto"/>
            <w:noWrap/>
            <w:tcMar>
              <w:left w:w="28" w:type="dxa"/>
              <w:right w:w="28" w:type="dxa"/>
            </w:tcMar>
            <w:vAlign w:val="center"/>
            <w:hideMark/>
          </w:tcPr>
          <w:p w14:paraId="2F068AA3"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290166BC"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35CEF3C5" w14:textId="77777777" w:rsidR="003D5B2D" w:rsidRPr="003D5B2D" w:rsidRDefault="003D5B2D" w:rsidP="003D5B2D">
            <w:pPr>
              <w:spacing w:after="0" w:line="240" w:lineRule="auto"/>
              <w:ind w:firstLine="0"/>
              <w:jc w:val="right"/>
              <w:rPr>
                <w:sz w:val="20"/>
                <w:szCs w:val="20"/>
              </w:rPr>
            </w:pPr>
            <w:r w:rsidRPr="003D5B2D">
              <w:rPr>
                <w:sz w:val="20"/>
                <w:szCs w:val="20"/>
              </w:rPr>
              <w:t>17,8</w:t>
            </w:r>
          </w:p>
        </w:tc>
        <w:tc>
          <w:tcPr>
            <w:tcW w:w="489" w:type="dxa"/>
            <w:shd w:val="clear" w:color="auto" w:fill="auto"/>
            <w:noWrap/>
            <w:tcMar>
              <w:left w:w="28" w:type="dxa"/>
              <w:right w:w="28" w:type="dxa"/>
            </w:tcMar>
            <w:vAlign w:val="center"/>
            <w:hideMark/>
          </w:tcPr>
          <w:p w14:paraId="5F6A8C41" w14:textId="77777777" w:rsidR="003D5B2D" w:rsidRPr="003D5B2D" w:rsidRDefault="003D5B2D" w:rsidP="003D5B2D">
            <w:pPr>
              <w:spacing w:after="0" w:line="240" w:lineRule="auto"/>
              <w:ind w:firstLine="0"/>
              <w:jc w:val="right"/>
              <w:rPr>
                <w:sz w:val="20"/>
                <w:szCs w:val="20"/>
              </w:rPr>
            </w:pPr>
            <w:r w:rsidRPr="003D5B2D">
              <w:rPr>
                <w:sz w:val="20"/>
                <w:szCs w:val="20"/>
              </w:rPr>
              <w:t>18,6</w:t>
            </w:r>
          </w:p>
        </w:tc>
        <w:tc>
          <w:tcPr>
            <w:tcW w:w="489" w:type="dxa"/>
            <w:shd w:val="clear" w:color="auto" w:fill="auto"/>
            <w:noWrap/>
            <w:tcMar>
              <w:left w:w="28" w:type="dxa"/>
              <w:right w:w="28" w:type="dxa"/>
            </w:tcMar>
            <w:vAlign w:val="center"/>
            <w:hideMark/>
          </w:tcPr>
          <w:p w14:paraId="15938297"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5705A0B0" w14:textId="77777777" w:rsidR="003D5B2D" w:rsidRPr="003D5B2D" w:rsidRDefault="003D5B2D" w:rsidP="003D5B2D">
            <w:pPr>
              <w:spacing w:after="0" w:line="240" w:lineRule="auto"/>
              <w:ind w:firstLine="0"/>
              <w:rPr>
                <w:sz w:val="20"/>
                <w:szCs w:val="20"/>
              </w:rPr>
            </w:pPr>
            <w:r w:rsidRPr="003D5B2D">
              <w:rPr>
                <w:sz w:val="20"/>
                <w:szCs w:val="20"/>
              </w:rPr>
              <w:t> </w:t>
            </w:r>
          </w:p>
        </w:tc>
        <w:tc>
          <w:tcPr>
            <w:tcW w:w="490" w:type="dxa"/>
            <w:shd w:val="clear" w:color="auto" w:fill="auto"/>
            <w:noWrap/>
            <w:tcMar>
              <w:left w:w="28" w:type="dxa"/>
              <w:right w:w="28" w:type="dxa"/>
            </w:tcMar>
            <w:vAlign w:val="center"/>
            <w:hideMark/>
          </w:tcPr>
          <w:p w14:paraId="0DF264DF" w14:textId="77777777" w:rsidR="003D5B2D" w:rsidRPr="003D5B2D" w:rsidRDefault="003D5B2D" w:rsidP="003D5B2D">
            <w:pPr>
              <w:spacing w:after="0" w:line="240" w:lineRule="auto"/>
              <w:ind w:firstLine="0"/>
              <w:rPr>
                <w:sz w:val="20"/>
                <w:szCs w:val="20"/>
              </w:rPr>
            </w:pPr>
            <w:r w:rsidRPr="003D5B2D">
              <w:rPr>
                <w:sz w:val="20"/>
                <w:szCs w:val="20"/>
              </w:rPr>
              <w:t> </w:t>
            </w:r>
          </w:p>
        </w:tc>
        <w:tc>
          <w:tcPr>
            <w:tcW w:w="670" w:type="dxa"/>
            <w:shd w:val="clear" w:color="auto" w:fill="auto"/>
            <w:noWrap/>
            <w:tcMar>
              <w:left w:w="28" w:type="dxa"/>
              <w:right w:w="28" w:type="dxa"/>
            </w:tcMar>
            <w:vAlign w:val="center"/>
            <w:hideMark/>
          </w:tcPr>
          <w:p w14:paraId="271465D4" w14:textId="77777777" w:rsidR="003D5B2D" w:rsidRPr="003D5B2D" w:rsidRDefault="003D5B2D" w:rsidP="003D5B2D">
            <w:pPr>
              <w:spacing w:after="0" w:line="240" w:lineRule="auto"/>
              <w:ind w:firstLine="0"/>
              <w:rPr>
                <w:sz w:val="20"/>
                <w:szCs w:val="20"/>
              </w:rPr>
            </w:pPr>
            <w:r w:rsidRPr="003D5B2D">
              <w:rPr>
                <w:sz w:val="20"/>
                <w:szCs w:val="20"/>
              </w:rPr>
              <w:t> </w:t>
            </w:r>
          </w:p>
        </w:tc>
        <w:tc>
          <w:tcPr>
            <w:tcW w:w="670" w:type="dxa"/>
            <w:shd w:val="clear" w:color="auto" w:fill="auto"/>
            <w:noWrap/>
            <w:tcMar>
              <w:left w:w="28" w:type="dxa"/>
              <w:right w:w="28" w:type="dxa"/>
            </w:tcMar>
            <w:vAlign w:val="center"/>
            <w:hideMark/>
          </w:tcPr>
          <w:p w14:paraId="54932CF0" w14:textId="77777777" w:rsidR="003D5B2D" w:rsidRPr="003D5B2D" w:rsidRDefault="003D5B2D" w:rsidP="003D5B2D">
            <w:pPr>
              <w:spacing w:after="0" w:line="240" w:lineRule="auto"/>
              <w:ind w:firstLine="0"/>
              <w:rPr>
                <w:sz w:val="20"/>
                <w:szCs w:val="20"/>
              </w:rPr>
            </w:pPr>
            <w:r w:rsidRPr="003D5B2D">
              <w:rPr>
                <w:sz w:val="20"/>
                <w:szCs w:val="20"/>
              </w:rPr>
              <w:t> </w:t>
            </w:r>
          </w:p>
        </w:tc>
      </w:tr>
      <w:tr w:rsidR="003D5B2D" w:rsidRPr="003D5B2D" w14:paraId="2FB6D8EB" w14:textId="77777777" w:rsidTr="003D5B2D">
        <w:trPr>
          <w:trHeight w:val="20"/>
        </w:trPr>
        <w:tc>
          <w:tcPr>
            <w:tcW w:w="1430" w:type="dxa"/>
            <w:shd w:val="clear" w:color="auto" w:fill="auto"/>
            <w:noWrap/>
            <w:tcMar>
              <w:left w:w="28" w:type="dxa"/>
              <w:right w:w="28" w:type="dxa"/>
            </w:tcMar>
            <w:vAlign w:val="center"/>
            <w:hideMark/>
          </w:tcPr>
          <w:p w14:paraId="1DA18948" w14:textId="77777777" w:rsidR="003D5B2D" w:rsidRPr="003D5B2D" w:rsidRDefault="003D5B2D" w:rsidP="003D5B2D">
            <w:pPr>
              <w:spacing w:after="0" w:line="240" w:lineRule="auto"/>
              <w:ind w:firstLine="0"/>
              <w:rPr>
                <w:sz w:val="20"/>
                <w:szCs w:val="20"/>
              </w:rPr>
            </w:pPr>
            <w:r w:rsidRPr="003D5B2D">
              <w:rPr>
                <w:sz w:val="20"/>
                <w:szCs w:val="20"/>
              </w:rPr>
              <w:t>Июль</w:t>
            </w:r>
          </w:p>
        </w:tc>
        <w:tc>
          <w:tcPr>
            <w:tcW w:w="543" w:type="dxa"/>
            <w:shd w:val="clear" w:color="auto" w:fill="auto"/>
            <w:noWrap/>
            <w:tcMar>
              <w:left w:w="28" w:type="dxa"/>
              <w:right w:w="28" w:type="dxa"/>
            </w:tcMar>
            <w:vAlign w:val="center"/>
            <w:hideMark/>
          </w:tcPr>
          <w:p w14:paraId="591C573C" w14:textId="77777777" w:rsidR="003D5B2D" w:rsidRPr="003D5B2D" w:rsidRDefault="003D5B2D" w:rsidP="003D5B2D">
            <w:pPr>
              <w:spacing w:after="0" w:line="240" w:lineRule="auto"/>
              <w:ind w:firstLine="0"/>
              <w:jc w:val="right"/>
              <w:rPr>
                <w:sz w:val="20"/>
                <w:szCs w:val="20"/>
              </w:rPr>
            </w:pPr>
            <w:r w:rsidRPr="003D5B2D">
              <w:rPr>
                <w:sz w:val="20"/>
                <w:szCs w:val="20"/>
              </w:rPr>
              <w:t>18,0</w:t>
            </w:r>
          </w:p>
        </w:tc>
        <w:tc>
          <w:tcPr>
            <w:tcW w:w="488" w:type="dxa"/>
            <w:shd w:val="clear" w:color="auto" w:fill="auto"/>
            <w:noWrap/>
            <w:tcMar>
              <w:left w:w="28" w:type="dxa"/>
              <w:right w:w="28" w:type="dxa"/>
            </w:tcMar>
            <w:vAlign w:val="center"/>
            <w:hideMark/>
          </w:tcPr>
          <w:p w14:paraId="2F4B8EF6" w14:textId="77777777" w:rsidR="003D5B2D" w:rsidRPr="003D5B2D" w:rsidRDefault="003D5B2D" w:rsidP="003D5B2D">
            <w:pPr>
              <w:spacing w:after="0" w:line="240" w:lineRule="auto"/>
              <w:ind w:firstLine="0"/>
              <w:jc w:val="right"/>
              <w:rPr>
                <w:sz w:val="20"/>
                <w:szCs w:val="20"/>
              </w:rPr>
            </w:pPr>
            <w:r w:rsidRPr="003D5B2D">
              <w:rPr>
                <w:sz w:val="20"/>
                <w:szCs w:val="20"/>
              </w:rPr>
              <w:t>19,0</w:t>
            </w:r>
          </w:p>
        </w:tc>
        <w:tc>
          <w:tcPr>
            <w:tcW w:w="489" w:type="dxa"/>
            <w:shd w:val="clear" w:color="auto" w:fill="auto"/>
            <w:noWrap/>
            <w:tcMar>
              <w:left w:w="28" w:type="dxa"/>
              <w:right w:w="28" w:type="dxa"/>
            </w:tcMar>
            <w:vAlign w:val="center"/>
            <w:hideMark/>
          </w:tcPr>
          <w:p w14:paraId="00B83801" w14:textId="77777777" w:rsidR="003D5B2D" w:rsidRPr="003D5B2D" w:rsidRDefault="003D5B2D" w:rsidP="003D5B2D">
            <w:pPr>
              <w:spacing w:after="0" w:line="240" w:lineRule="auto"/>
              <w:ind w:firstLine="0"/>
              <w:jc w:val="right"/>
              <w:rPr>
                <w:sz w:val="20"/>
                <w:szCs w:val="20"/>
              </w:rPr>
            </w:pPr>
            <w:r w:rsidRPr="003D5B2D">
              <w:rPr>
                <w:sz w:val="20"/>
                <w:szCs w:val="20"/>
              </w:rPr>
              <w:t>15,7</w:t>
            </w:r>
          </w:p>
        </w:tc>
        <w:tc>
          <w:tcPr>
            <w:tcW w:w="489" w:type="dxa"/>
            <w:shd w:val="clear" w:color="auto" w:fill="auto"/>
            <w:noWrap/>
            <w:tcMar>
              <w:left w:w="28" w:type="dxa"/>
              <w:right w:w="28" w:type="dxa"/>
            </w:tcMar>
            <w:vAlign w:val="center"/>
            <w:hideMark/>
          </w:tcPr>
          <w:p w14:paraId="36494087" w14:textId="77777777" w:rsidR="003D5B2D" w:rsidRPr="003D5B2D" w:rsidRDefault="003D5B2D" w:rsidP="003D5B2D">
            <w:pPr>
              <w:spacing w:after="0" w:line="240" w:lineRule="auto"/>
              <w:ind w:firstLine="0"/>
              <w:jc w:val="right"/>
              <w:rPr>
                <w:sz w:val="20"/>
                <w:szCs w:val="20"/>
              </w:rPr>
            </w:pPr>
            <w:r w:rsidRPr="003D5B2D">
              <w:rPr>
                <w:sz w:val="20"/>
                <w:szCs w:val="20"/>
              </w:rPr>
              <w:t>20,4</w:t>
            </w:r>
          </w:p>
        </w:tc>
        <w:tc>
          <w:tcPr>
            <w:tcW w:w="489" w:type="dxa"/>
            <w:shd w:val="clear" w:color="auto" w:fill="auto"/>
            <w:noWrap/>
            <w:tcMar>
              <w:left w:w="28" w:type="dxa"/>
              <w:right w:w="28" w:type="dxa"/>
            </w:tcMar>
            <w:vAlign w:val="center"/>
            <w:hideMark/>
          </w:tcPr>
          <w:p w14:paraId="333D3D6F" w14:textId="77777777" w:rsidR="003D5B2D" w:rsidRPr="003D5B2D" w:rsidRDefault="003D5B2D" w:rsidP="003D5B2D">
            <w:pPr>
              <w:spacing w:after="0" w:line="240" w:lineRule="auto"/>
              <w:ind w:firstLine="0"/>
              <w:jc w:val="right"/>
              <w:rPr>
                <w:sz w:val="20"/>
                <w:szCs w:val="20"/>
              </w:rPr>
            </w:pPr>
            <w:r w:rsidRPr="003D5B2D">
              <w:rPr>
                <w:sz w:val="20"/>
                <w:szCs w:val="20"/>
              </w:rPr>
              <w:t>18,5</w:t>
            </w:r>
          </w:p>
        </w:tc>
        <w:tc>
          <w:tcPr>
            <w:tcW w:w="489" w:type="dxa"/>
            <w:shd w:val="clear" w:color="auto" w:fill="auto"/>
            <w:noWrap/>
            <w:tcMar>
              <w:left w:w="28" w:type="dxa"/>
              <w:right w:w="28" w:type="dxa"/>
            </w:tcMar>
            <w:vAlign w:val="center"/>
            <w:hideMark/>
          </w:tcPr>
          <w:p w14:paraId="4F6A87B7" w14:textId="77777777" w:rsidR="003D5B2D" w:rsidRPr="003D5B2D" w:rsidRDefault="003D5B2D" w:rsidP="003D5B2D">
            <w:pPr>
              <w:spacing w:after="0" w:line="240" w:lineRule="auto"/>
              <w:ind w:firstLine="0"/>
              <w:jc w:val="right"/>
              <w:rPr>
                <w:sz w:val="20"/>
                <w:szCs w:val="20"/>
              </w:rPr>
            </w:pPr>
            <w:r w:rsidRPr="003D5B2D">
              <w:rPr>
                <w:sz w:val="20"/>
                <w:szCs w:val="20"/>
              </w:rPr>
              <w:t>18,3</w:t>
            </w:r>
          </w:p>
        </w:tc>
        <w:tc>
          <w:tcPr>
            <w:tcW w:w="489" w:type="dxa"/>
            <w:shd w:val="clear" w:color="auto" w:fill="auto"/>
            <w:noWrap/>
            <w:tcMar>
              <w:left w:w="28" w:type="dxa"/>
              <w:right w:w="28" w:type="dxa"/>
            </w:tcMar>
            <w:vAlign w:val="center"/>
            <w:hideMark/>
          </w:tcPr>
          <w:p w14:paraId="44E560C1" w14:textId="77777777" w:rsidR="003D5B2D" w:rsidRPr="003D5B2D" w:rsidRDefault="003D5B2D" w:rsidP="003D5B2D">
            <w:pPr>
              <w:spacing w:after="0" w:line="240" w:lineRule="auto"/>
              <w:ind w:firstLine="0"/>
              <w:jc w:val="right"/>
              <w:rPr>
                <w:sz w:val="20"/>
                <w:szCs w:val="20"/>
              </w:rPr>
            </w:pPr>
            <w:r w:rsidRPr="003D5B2D">
              <w:rPr>
                <w:sz w:val="20"/>
                <w:szCs w:val="20"/>
              </w:rPr>
              <w:t>14,8</w:t>
            </w:r>
          </w:p>
        </w:tc>
        <w:tc>
          <w:tcPr>
            <w:tcW w:w="489" w:type="dxa"/>
            <w:shd w:val="clear" w:color="auto" w:fill="auto"/>
            <w:noWrap/>
            <w:tcMar>
              <w:left w:w="28" w:type="dxa"/>
              <w:right w:w="28" w:type="dxa"/>
            </w:tcMar>
            <w:vAlign w:val="center"/>
            <w:hideMark/>
          </w:tcPr>
          <w:p w14:paraId="2EBDADD2" w14:textId="77777777" w:rsidR="003D5B2D" w:rsidRPr="003D5B2D" w:rsidRDefault="003D5B2D" w:rsidP="003D5B2D">
            <w:pPr>
              <w:spacing w:after="0" w:line="240" w:lineRule="auto"/>
              <w:ind w:firstLine="0"/>
              <w:jc w:val="right"/>
              <w:rPr>
                <w:sz w:val="20"/>
                <w:szCs w:val="20"/>
              </w:rPr>
            </w:pPr>
            <w:r w:rsidRPr="003D5B2D">
              <w:rPr>
                <w:sz w:val="20"/>
                <w:szCs w:val="20"/>
              </w:rPr>
              <w:t>17,3</w:t>
            </w:r>
          </w:p>
        </w:tc>
        <w:tc>
          <w:tcPr>
            <w:tcW w:w="489" w:type="dxa"/>
            <w:shd w:val="clear" w:color="auto" w:fill="auto"/>
            <w:noWrap/>
            <w:tcMar>
              <w:left w:w="28" w:type="dxa"/>
              <w:right w:w="28" w:type="dxa"/>
            </w:tcMar>
            <w:vAlign w:val="center"/>
            <w:hideMark/>
          </w:tcPr>
          <w:p w14:paraId="3DC225BC" w14:textId="77777777" w:rsidR="003D5B2D" w:rsidRPr="003D5B2D" w:rsidRDefault="003D5B2D" w:rsidP="003D5B2D">
            <w:pPr>
              <w:spacing w:after="0" w:line="240" w:lineRule="auto"/>
              <w:ind w:firstLine="0"/>
              <w:jc w:val="right"/>
              <w:rPr>
                <w:sz w:val="20"/>
                <w:szCs w:val="20"/>
              </w:rPr>
            </w:pPr>
            <w:r w:rsidRPr="003D5B2D">
              <w:rPr>
                <w:sz w:val="20"/>
                <w:szCs w:val="20"/>
              </w:rPr>
              <w:t>17,6</w:t>
            </w:r>
          </w:p>
        </w:tc>
        <w:tc>
          <w:tcPr>
            <w:tcW w:w="489" w:type="dxa"/>
            <w:shd w:val="clear" w:color="auto" w:fill="auto"/>
            <w:noWrap/>
            <w:tcMar>
              <w:left w:w="28" w:type="dxa"/>
              <w:right w:w="28" w:type="dxa"/>
            </w:tcMar>
            <w:vAlign w:val="center"/>
            <w:hideMark/>
          </w:tcPr>
          <w:p w14:paraId="5C2E6BF8" w14:textId="77777777" w:rsidR="003D5B2D" w:rsidRPr="003D5B2D" w:rsidRDefault="003D5B2D" w:rsidP="003D5B2D">
            <w:pPr>
              <w:spacing w:after="0" w:line="240" w:lineRule="auto"/>
              <w:ind w:firstLine="0"/>
              <w:jc w:val="right"/>
              <w:rPr>
                <w:sz w:val="20"/>
                <w:szCs w:val="20"/>
              </w:rPr>
            </w:pPr>
            <w:r w:rsidRPr="003D5B2D">
              <w:rPr>
                <w:sz w:val="20"/>
                <w:szCs w:val="20"/>
              </w:rPr>
              <w:t>15,7</w:t>
            </w:r>
          </w:p>
        </w:tc>
        <w:tc>
          <w:tcPr>
            <w:tcW w:w="489" w:type="dxa"/>
            <w:shd w:val="clear" w:color="auto" w:fill="auto"/>
            <w:noWrap/>
            <w:tcMar>
              <w:left w:w="28" w:type="dxa"/>
              <w:right w:w="28" w:type="dxa"/>
            </w:tcMar>
            <w:vAlign w:val="center"/>
            <w:hideMark/>
          </w:tcPr>
          <w:p w14:paraId="7BF0FEA7" w14:textId="77777777" w:rsidR="003D5B2D" w:rsidRPr="003D5B2D" w:rsidRDefault="003D5B2D" w:rsidP="003D5B2D">
            <w:pPr>
              <w:spacing w:after="0" w:line="240" w:lineRule="auto"/>
              <w:ind w:firstLine="0"/>
              <w:jc w:val="right"/>
              <w:rPr>
                <w:sz w:val="20"/>
                <w:szCs w:val="20"/>
              </w:rPr>
            </w:pPr>
            <w:r w:rsidRPr="003D5B2D">
              <w:rPr>
                <w:sz w:val="20"/>
                <w:szCs w:val="20"/>
              </w:rPr>
              <w:t>15,5</w:t>
            </w:r>
          </w:p>
        </w:tc>
        <w:tc>
          <w:tcPr>
            <w:tcW w:w="489" w:type="dxa"/>
            <w:shd w:val="clear" w:color="auto" w:fill="auto"/>
            <w:noWrap/>
            <w:tcMar>
              <w:left w:w="28" w:type="dxa"/>
              <w:right w:w="28" w:type="dxa"/>
            </w:tcMar>
            <w:vAlign w:val="center"/>
            <w:hideMark/>
          </w:tcPr>
          <w:p w14:paraId="67664CA5" w14:textId="77777777" w:rsidR="003D5B2D" w:rsidRPr="003D5B2D" w:rsidRDefault="003D5B2D" w:rsidP="003D5B2D">
            <w:pPr>
              <w:spacing w:after="0" w:line="240" w:lineRule="auto"/>
              <w:ind w:firstLine="0"/>
              <w:jc w:val="right"/>
              <w:rPr>
                <w:sz w:val="20"/>
                <w:szCs w:val="20"/>
              </w:rPr>
            </w:pPr>
            <w:r w:rsidRPr="003D5B2D">
              <w:rPr>
                <w:sz w:val="20"/>
                <w:szCs w:val="20"/>
              </w:rPr>
              <w:t>16,4</w:t>
            </w:r>
          </w:p>
        </w:tc>
        <w:tc>
          <w:tcPr>
            <w:tcW w:w="489" w:type="dxa"/>
            <w:shd w:val="clear" w:color="auto" w:fill="auto"/>
            <w:noWrap/>
            <w:tcMar>
              <w:left w:w="28" w:type="dxa"/>
              <w:right w:w="28" w:type="dxa"/>
            </w:tcMar>
            <w:vAlign w:val="center"/>
            <w:hideMark/>
          </w:tcPr>
          <w:p w14:paraId="5A973912" w14:textId="77777777" w:rsidR="003D5B2D" w:rsidRPr="003D5B2D" w:rsidRDefault="003D5B2D" w:rsidP="003D5B2D">
            <w:pPr>
              <w:spacing w:after="0" w:line="240" w:lineRule="auto"/>
              <w:ind w:firstLine="0"/>
              <w:jc w:val="right"/>
              <w:rPr>
                <w:sz w:val="20"/>
                <w:szCs w:val="20"/>
              </w:rPr>
            </w:pPr>
            <w:r w:rsidRPr="003D5B2D">
              <w:rPr>
                <w:sz w:val="20"/>
                <w:szCs w:val="20"/>
              </w:rPr>
              <w:t>17,6</w:t>
            </w:r>
          </w:p>
        </w:tc>
        <w:tc>
          <w:tcPr>
            <w:tcW w:w="489" w:type="dxa"/>
            <w:shd w:val="clear" w:color="auto" w:fill="auto"/>
            <w:noWrap/>
            <w:tcMar>
              <w:left w:w="28" w:type="dxa"/>
              <w:right w:w="28" w:type="dxa"/>
            </w:tcMar>
            <w:vAlign w:val="center"/>
            <w:hideMark/>
          </w:tcPr>
          <w:p w14:paraId="76754D4A" w14:textId="77777777" w:rsidR="003D5B2D" w:rsidRPr="003D5B2D" w:rsidRDefault="003D5B2D" w:rsidP="003D5B2D">
            <w:pPr>
              <w:spacing w:after="0" w:line="240" w:lineRule="auto"/>
              <w:ind w:firstLine="0"/>
              <w:jc w:val="right"/>
              <w:rPr>
                <w:sz w:val="20"/>
                <w:szCs w:val="20"/>
              </w:rPr>
            </w:pPr>
            <w:r w:rsidRPr="003D5B2D">
              <w:rPr>
                <w:sz w:val="20"/>
                <w:szCs w:val="20"/>
              </w:rPr>
              <w:t>17,7</w:t>
            </w:r>
          </w:p>
        </w:tc>
        <w:tc>
          <w:tcPr>
            <w:tcW w:w="489" w:type="dxa"/>
            <w:shd w:val="clear" w:color="auto" w:fill="auto"/>
            <w:noWrap/>
            <w:tcMar>
              <w:left w:w="28" w:type="dxa"/>
              <w:right w:w="28" w:type="dxa"/>
            </w:tcMar>
            <w:vAlign w:val="center"/>
            <w:hideMark/>
          </w:tcPr>
          <w:p w14:paraId="0D23035A" w14:textId="77777777" w:rsidR="003D5B2D" w:rsidRPr="003D5B2D" w:rsidRDefault="003D5B2D" w:rsidP="003D5B2D">
            <w:pPr>
              <w:spacing w:after="0" w:line="240" w:lineRule="auto"/>
              <w:ind w:firstLine="0"/>
              <w:jc w:val="right"/>
              <w:rPr>
                <w:sz w:val="20"/>
                <w:szCs w:val="20"/>
              </w:rPr>
            </w:pPr>
            <w:r w:rsidRPr="003D5B2D">
              <w:rPr>
                <w:sz w:val="20"/>
                <w:szCs w:val="20"/>
              </w:rPr>
              <w:t>19,7</w:t>
            </w:r>
          </w:p>
        </w:tc>
        <w:tc>
          <w:tcPr>
            <w:tcW w:w="489" w:type="dxa"/>
            <w:shd w:val="clear" w:color="auto" w:fill="auto"/>
            <w:noWrap/>
            <w:tcMar>
              <w:left w:w="28" w:type="dxa"/>
              <w:right w:w="28" w:type="dxa"/>
            </w:tcMar>
            <w:vAlign w:val="center"/>
            <w:hideMark/>
          </w:tcPr>
          <w:p w14:paraId="134443BA" w14:textId="77777777" w:rsidR="003D5B2D" w:rsidRPr="003D5B2D" w:rsidRDefault="003D5B2D" w:rsidP="003D5B2D">
            <w:pPr>
              <w:spacing w:after="0" w:line="240" w:lineRule="auto"/>
              <w:ind w:firstLine="0"/>
              <w:jc w:val="right"/>
              <w:rPr>
                <w:sz w:val="20"/>
                <w:szCs w:val="20"/>
              </w:rPr>
            </w:pPr>
            <w:r w:rsidRPr="003D5B2D">
              <w:rPr>
                <w:sz w:val="20"/>
                <w:szCs w:val="20"/>
              </w:rPr>
              <w:t>25,0</w:t>
            </w:r>
          </w:p>
        </w:tc>
        <w:tc>
          <w:tcPr>
            <w:tcW w:w="489" w:type="dxa"/>
            <w:shd w:val="clear" w:color="auto" w:fill="auto"/>
            <w:noWrap/>
            <w:tcMar>
              <w:left w:w="28" w:type="dxa"/>
              <w:right w:w="28" w:type="dxa"/>
            </w:tcMar>
            <w:vAlign w:val="center"/>
            <w:hideMark/>
          </w:tcPr>
          <w:p w14:paraId="3CE6FA9B" w14:textId="77777777" w:rsidR="003D5B2D" w:rsidRPr="003D5B2D" w:rsidRDefault="003D5B2D" w:rsidP="003D5B2D">
            <w:pPr>
              <w:spacing w:after="0" w:line="240" w:lineRule="auto"/>
              <w:ind w:firstLine="0"/>
              <w:jc w:val="right"/>
              <w:rPr>
                <w:sz w:val="20"/>
                <w:szCs w:val="20"/>
              </w:rPr>
            </w:pPr>
            <w:r w:rsidRPr="003D5B2D">
              <w:rPr>
                <w:sz w:val="20"/>
                <w:szCs w:val="20"/>
              </w:rPr>
              <w:t>20,0</w:t>
            </w:r>
          </w:p>
        </w:tc>
        <w:tc>
          <w:tcPr>
            <w:tcW w:w="489" w:type="dxa"/>
            <w:shd w:val="clear" w:color="auto" w:fill="auto"/>
            <w:noWrap/>
            <w:tcMar>
              <w:left w:w="28" w:type="dxa"/>
              <w:right w:w="28" w:type="dxa"/>
            </w:tcMar>
            <w:vAlign w:val="center"/>
            <w:hideMark/>
          </w:tcPr>
          <w:p w14:paraId="0428E374"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2FAA9622"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3E4E6AA5" w14:textId="77777777" w:rsidR="003D5B2D" w:rsidRPr="003D5B2D" w:rsidRDefault="003D5B2D" w:rsidP="003D5B2D">
            <w:pPr>
              <w:spacing w:after="0" w:line="240" w:lineRule="auto"/>
              <w:ind w:firstLine="0"/>
              <w:jc w:val="right"/>
              <w:rPr>
                <w:sz w:val="20"/>
                <w:szCs w:val="20"/>
              </w:rPr>
            </w:pPr>
            <w:r w:rsidRPr="003D5B2D">
              <w:rPr>
                <w:sz w:val="20"/>
                <w:szCs w:val="20"/>
              </w:rPr>
              <w:t>15,9</w:t>
            </w:r>
          </w:p>
        </w:tc>
        <w:tc>
          <w:tcPr>
            <w:tcW w:w="489" w:type="dxa"/>
            <w:shd w:val="clear" w:color="auto" w:fill="auto"/>
            <w:noWrap/>
            <w:tcMar>
              <w:left w:w="28" w:type="dxa"/>
              <w:right w:w="28" w:type="dxa"/>
            </w:tcMar>
            <w:vAlign w:val="center"/>
            <w:hideMark/>
          </w:tcPr>
          <w:p w14:paraId="615E230B" w14:textId="77777777" w:rsidR="003D5B2D" w:rsidRPr="003D5B2D" w:rsidRDefault="003D5B2D" w:rsidP="003D5B2D">
            <w:pPr>
              <w:spacing w:after="0" w:line="240" w:lineRule="auto"/>
              <w:ind w:firstLine="0"/>
              <w:jc w:val="right"/>
              <w:rPr>
                <w:sz w:val="20"/>
                <w:szCs w:val="20"/>
              </w:rPr>
            </w:pPr>
            <w:r w:rsidRPr="003D5B2D">
              <w:rPr>
                <w:sz w:val="20"/>
                <w:szCs w:val="20"/>
              </w:rPr>
              <w:t>15,4</w:t>
            </w:r>
          </w:p>
        </w:tc>
        <w:tc>
          <w:tcPr>
            <w:tcW w:w="489" w:type="dxa"/>
            <w:shd w:val="clear" w:color="auto" w:fill="auto"/>
            <w:noWrap/>
            <w:tcMar>
              <w:left w:w="28" w:type="dxa"/>
              <w:right w:w="28" w:type="dxa"/>
            </w:tcMar>
            <w:vAlign w:val="center"/>
            <w:hideMark/>
          </w:tcPr>
          <w:p w14:paraId="7373346F"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25AF858E" w14:textId="77777777" w:rsidR="003D5B2D" w:rsidRPr="003D5B2D" w:rsidRDefault="003D5B2D" w:rsidP="003D5B2D">
            <w:pPr>
              <w:spacing w:after="0" w:line="240" w:lineRule="auto"/>
              <w:ind w:firstLine="0"/>
              <w:rPr>
                <w:sz w:val="20"/>
                <w:szCs w:val="20"/>
              </w:rPr>
            </w:pPr>
            <w:r w:rsidRPr="003D5B2D">
              <w:rPr>
                <w:sz w:val="20"/>
                <w:szCs w:val="20"/>
              </w:rPr>
              <w:t> </w:t>
            </w:r>
          </w:p>
        </w:tc>
        <w:tc>
          <w:tcPr>
            <w:tcW w:w="490" w:type="dxa"/>
            <w:shd w:val="clear" w:color="auto" w:fill="auto"/>
            <w:noWrap/>
            <w:tcMar>
              <w:left w:w="28" w:type="dxa"/>
              <w:right w:w="28" w:type="dxa"/>
            </w:tcMar>
            <w:vAlign w:val="center"/>
            <w:hideMark/>
          </w:tcPr>
          <w:p w14:paraId="59A35C8B" w14:textId="77777777" w:rsidR="003D5B2D" w:rsidRPr="003D5B2D" w:rsidRDefault="003D5B2D" w:rsidP="003D5B2D">
            <w:pPr>
              <w:spacing w:after="0" w:line="240" w:lineRule="auto"/>
              <w:ind w:firstLine="0"/>
              <w:rPr>
                <w:sz w:val="20"/>
                <w:szCs w:val="20"/>
              </w:rPr>
            </w:pPr>
            <w:r w:rsidRPr="003D5B2D">
              <w:rPr>
                <w:sz w:val="20"/>
                <w:szCs w:val="20"/>
              </w:rPr>
              <w:t> </w:t>
            </w:r>
          </w:p>
        </w:tc>
        <w:tc>
          <w:tcPr>
            <w:tcW w:w="670" w:type="dxa"/>
            <w:shd w:val="clear" w:color="auto" w:fill="auto"/>
            <w:noWrap/>
            <w:tcMar>
              <w:left w:w="28" w:type="dxa"/>
              <w:right w:w="28" w:type="dxa"/>
            </w:tcMar>
            <w:vAlign w:val="center"/>
            <w:hideMark/>
          </w:tcPr>
          <w:p w14:paraId="6B223708" w14:textId="77777777" w:rsidR="003D5B2D" w:rsidRPr="003D5B2D" w:rsidRDefault="003D5B2D" w:rsidP="003D5B2D">
            <w:pPr>
              <w:spacing w:after="0" w:line="240" w:lineRule="auto"/>
              <w:ind w:firstLine="0"/>
              <w:rPr>
                <w:sz w:val="20"/>
                <w:szCs w:val="20"/>
              </w:rPr>
            </w:pPr>
            <w:r w:rsidRPr="003D5B2D">
              <w:rPr>
                <w:sz w:val="20"/>
                <w:szCs w:val="20"/>
              </w:rPr>
              <w:t> </w:t>
            </w:r>
          </w:p>
        </w:tc>
        <w:tc>
          <w:tcPr>
            <w:tcW w:w="670" w:type="dxa"/>
            <w:shd w:val="clear" w:color="auto" w:fill="auto"/>
            <w:noWrap/>
            <w:tcMar>
              <w:left w:w="28" w:type="dxa"/>
              <w:right w:w="28" w:type="dxa"/>
            </w:tcMar>
            <w:vAlign w:val="center"/>
            <w:hideMark/>
          </w:tcPr>
          <w:p w14:paraId="1AA61563" w14:textId="77777777" w:rsidR="003D5B2D" w:rsidRPr="003D5B2D" w:rsidRDefault="003D5B2D" w:rsidP="003D5B2D">
            <w:pPr>
              <w:spacing w:after="0" w:line="240" w:lineRule="auto"/>
              <w:ind w:firstLine="0"/>
              <w:rPr>
                <w:sz w:val="20"/>
                <w:szCs w:val="20"/>
              </w:rPr>
            </w:pPr>
            <w:r w:rsidRPr="003D5B2D">
              <w:rPr>
                <w:sz w:val="20"/>
                <w:szCs w:val="20"/>
              </w:rPr>
              <w:t> </w:t>
            </w:r>
          </w:p>
        </w:tc>
      </w:tr>
      <w:tr w:rsidR="003D5B2D" w:rsidRPr="003D5B2D" w14:paraId="00C2E0E0" w14:textId="77777777" w:rsidTr="003D5B2D">
        <w:trPr>
          <w:trHeight w:val="20"/>
        </w:trPr>
        <w:tc>
          <w:tcPr>
            <w:tcW w:w="1430" w:type="dxa"/>
            <w:shd w:val="clear" w:color="auto" w:fill="auto"/>
            <w:noWrap/>
            <w:tcMar>
              <w:left w:w="28" w:type="dxa"/>
              <w:right w:w="28" w:type="dxa"/>
            </w:tcMar>
            <w:vAlign w:val="center"/>
            <w:hideMark/>
          </w:tcPr>
          <w:p w14:paraId="14AC713C" w14:textId="77777777" w:rsidR="003D5B2D" w:rsidRPr="003D5B2D" w:rsidRDefault="003D5B2D" w:rsidP="003D5B2D">
            <w:pPr>
              <w:spacing w:after="0" w:line="240" w:lineRule="auto"/>
              <w:ind w:firstLine="0"/>
              <w:rPr>
                <w:sz w:val="20"/>
                <w:szCs w:val="20"/>
              </w:rPr>
            </w:pPr>
            <w:r w:rsidRPr="003D5B2D">
              <w:rPr>
                <w:sz w:val="20"/>
                <w:szCs w:val="20"/>
              </w:rPr>
              <w:t>Август</w:t>
            </w:r>
          </w:p>
        </w:tc>
        <w:tc>
          <w:tcPr>
            <w:tcW w:w="543" w:type="dxa"/>
            <w:shd w:val="clear" w:color="auto" w:fill="auto"/>
            <w:noWrap/>
            <w:tcMar>
              <w:left w:w="28" w:type="dxa"/>
              <w:right w:w="28" w:type="dxa"/>
            </w:tcMar>
            <w:vAlign w:val="center"/>
            <w:hideMark/>
          </w:tcPr>
          <w:p w14:paraId="3680D7AD" w14:textId="77777777" w:rsidR="003D5B2D" w:rsidRPr="003D5B2D" w:rsidRDefault="003D5B2D" w:rsidP="003D5B2D">
            <w:pPr>
              <w:spacing w:after="0" w:line="240" w:lineRule="auto"/>
              <w:ind w:firstLine="0"/>
              <w:jc w:val="right"/>
              <w:rPr>
                <w:sz w:val="20"/>
                <w:szCs w:val="20"/>
              </w:rPr>
            </w:pPr>
            <w:r w:rsidRPr="003D5B2D">
              <w:rPr>
                <w:sz w:val="20"/>
                <w:szCs w:val="20"/>
              </w:rPr>
              <w:t>17,8</w:t>
            </w:r>
          </w:p>
        </w:tc>
        <w:tc>
          <w:tcPr>
            <w:tcW w:w="488" w:type="dxa"/>
            <w:shd w:val="clear" w:color="auto" w:fill="auto"/>
            <w:noWrap/>
            <w:tcMar>
              <w:left w:w="28" w:type="dxa"/>
              <w:right w:w="28" w:type="dxa"/>
            </w:tcMar>
            <w:vAlign w:val="center"/>
            <w:hideMark/>
          </w:tcPr>
          <w:p w14:paraId="07DEC944" w14:textId="77777777" w:rsidR="003D5B2D" w:rsidRPr="003D5B2D" w:rsidRDefault="003D5B2D" w:rsidP="003D5B2D">
            <w:pPr>
              <w:spacing w:after="0" w:line="240" w:lineRule="auto"/>
              <w:ind w:firstLine="0"/>
              <w:jc w:val="right"/>
              <w:rPr>
                <w:sz w:val="20"/>
                <w:szCs w:val="20"/>
              </w:rPr>
            </w:pPr>
            <w:r w:rsidRPr="003D5B2D">
              <w:rPr>
                <w:sz w:val="20"/>
                <w:szCs w:val="20"/>
              </w:rPr>
              <w:t>12,5</w:t>
            </w:r>
          </w:p>
        </w:tc>
        <w:tc>
          <w:tcPr>
            <w:tcW w:w="489" w:type="dxa"/>
            <w:shd w:val="clear" w:color="auto" w:fill="auto"/>
            <w:noWrap/>
            <w:tcMar>
              <w:left w:w="28" w:type="dxa"/>
              <w:right w:w="28" w:type="dxa"/>
            </w:tcMar>
            <w:vAlign w:val="center"/>
            <w:hideMark/>
          </w:tcPr>
          <w:p w14:paraId="08DBD8C6" w14:textId="77777777" w:rsidR="003D5B2D" w:rsidRPr="003D5B2D" w:rsidRDefault="003D5B2D" w:rsidP="003D5B2D">
            <w:pPr>
              <w:spacing w:after="0" w:line="240" w:lineRule="auto"/>
              <w:ind w:firstLine="0"/>
              <w:jc w:val="right"/>
              <w:rPr>
                <w:sz w:val="20"/>
                <w:szCs w:val="20"/>
              </w:rPr>
            </w:pPr>
            <w:r w:rsidRPr="003D5B2D">
              <w:rPr>
                <w:sz w:val="20"/>
                <w:szCs w:val="20"/>
              </w:rPr>
              <w:t>13,4</w:t>
            </w:r>
          </w:p>
        </w:tc>
        <w:tc>
          <w:tcPr>
            <w:tcW w:w="489" w:type="dxa"/>
            <w:shd w:val="clear" w:color="auto" w:fill="auto"/>
            <w:noWrap/>
            <w:tcMar>
              <w:left w:w="28" w:type="dxa"/>
              <w:right w:w="28" w:type="dxa"/>
            </w:tcMar>
            <w:vAlign w:val="center"/>
            <w:hideMark/>
          </w:tcPr>
          <w:p w14:paraId="7517D7B4" w14:textId="77777777" w:rsidR="003D5B2D" w:rsidRPr="003D5B2D" w:rsidRDefault="003D5B2D" w:rsidP="003D5B2D">
            <w:pPr>
              <w:spacing w:after="0" w:line="240" w:lineRule="auto"/>
              <w:ind w:firstLine="0"/>
              <w:jc w:val="right"/>
              <w:rPr>
                <w:sz w:val="20"/>
                <w:szCs w:val="20"/>
              </w:rPr>
            </w:pPr>
            <w:r w:rsidRPr="003D5B2D">
              <w:rPr>
                <w:sz w:val="20"/>
                <w:szCs w:val="20"/>
              </w:rPr>
              <w:t>14,7</w:t>
            </w:r>
          </w:p>
        </w:tc>
        <w:tc>
          <w:tcPr>
            <w:tcW w:w="489" w:type="dxa"/>
            <w:shd w:val="clear" w:color="auto" w:fill="auto"/>
            <w:noWrap/>
            <w:tcMar>
              <w:left w:w="28" w:type="dxa"/>
              <w:right w:w="28" w:type="dxa"/>
            </w:tcMar>
            <w:vAlign w:val="center"/>
            <w:hideMark/>
          </w:tcPr>
          <w:p w14:paraId="2EBB01F0" w14:textId="77777777" w:rsidR="003D5B2D" w:rsidRPr="003D5B2D" w:rsidRDefault="003D5B2D" w:rsidP="003D5B2D">
            <w:pPr>
              <w:spacing w:after="0" w:line="240" w:lineRule="auto"/>
              <w:ind w:firstLine="0"/>
              <w:jc w:val="right"/>
              <w:rPr>
                <w:sz w:val="20"/>
                <w:szCs w:val="20"/>
              </w:rPr>
            </w:pPr>
            <w:r w:rsidRPr="003D5B2D">
              <w:rPr>
                <w:sz w:val="20"/>
                <w:szCs w:val="20"/>
              </w:rPr>
              <w:t>14,5</w:t>
            </w:r>
          </w:p>
        </w:tc>
        <w:tc>
          <w:tcPr>
            <w:tcW w:w="489" w:type="dxa"/>
            <w:shd w:val="clear" w:color="auto" w:fill="auto"/>
            <w:noWrap/>
            <w:tcMar>
              <w:left w:w="28" w:type="dxa"/>
              <w:right w:w="28" w:type="dxa"/>
            </w:tcMar>
            <w:vAlign w:val="center"/>
            <w:hideMark/>
          </w:tcPr>
          <w:p w14:paraId="57461D3E" w14:textId="77777777" w:rsidR="003D5B2D" w:rsidRPr="003D5B2D" w:rsidRDefault="003D5B2D" w:rsidP="003D5B2D">
            <w:pPr>
              <w:spacing w:after="0" w:line="240" w:lineRule="auto"/>
              <w:ind w:firstLine="0"/>
              <w:jc w:val="right"/>
              <w:rPr>
                <w:sz w:val="20"/>
                <w:szCs w:val="20"/>
              </w:rPr>
            </w:pPr>
            <w:r w:rsidRPr="003D5B2D">
              <w:rPr>
                <w:sz w:val="20"/>
                <w:szCs w:val="20"/>
              </w:rPr>
              <w:t>12,3</w:t>
            </w:r>
          </w:p>
        </w:tc>
        <w:tc>
          <w:tcPr>
            <w:tcW w:w="489" w:type="dxa"/>
            <w:shd w:val="clear" w:color="auto" w:fill="auto"/>
            <w:noWrap/>
            <w:tcMar>
              <w:left w:w="28" w:type="dxa"/>
              <w:right w:w="28" w:type="dxa"/>
            </w:tcMar>
            <w:vAlign w:val="center"/>
            <w:hideMark/>
          </w:tcPr>
          <w:p w14:paraId="37DCB12F" w14:textId="77777777" w:rsidR="003D5B2D" w:rsidRPr="003D5B2D" w:rsidRDefault="003D5B2D" w:rsidP="003D5B2D">
            <w:pPr>
              <w:spacing w:after="0" w:line="240" w:lineRule="auto"/>
              <w:ind w:firstLine="0"/>
              <w:jc w:val="right"/>
              <w:rPr>
                <w:sz w:val="20"/>
                <w:szCs w:val="20"/>
              </w:rPr>
            </w:pPr>
            <w:r w:rsidRPr="003D5B2D">
              <w:rPr>
                <w:sz w:val="20"/>
                <w:szCs w:val="20"/>
              </w:rPr>
              <w:t>12,2</w:t>
            </w:r>
          </w:p>
        </w:tc>
        <w:tc>
          <w:tcPr>
            <w:tcW w:w="489" w:type="dxa"/>
            <w:shd w:val="clear" w:color="auto" w:fill="auto"/>
            <w:noWrap/>
            <w:tcMar>
              <w:left w:w="28" w:type="dxa"/>
              <w:right w:w="28" w:type="dxa"/>
            </w:tcMar>
            <w:vAlign w:val="center"/>
            <w:hideMark/>
          </w:tcPr>
          <w:p w14:paraId="288633DD" w14:textId="77777777" w:rsidR="003D5B2D" w:rsidRPr="003D5B2D" w:rsidRDefault="003D5B2D" w:rsidP="003D5B2D">
            <w:pPr>
              <w:spacing w:after="0" w:line="240" w:lineRule="auto"/>
              <w:ind w:firstLine="0"/>
              <w:jc w:val="right"/>
              <w:rPr>
                <w:sz w:val="20"/>
                <w:szCs w:val="20"/>
              </w:rPr>
            </w:pPr>
            <w:r w:rsidRPr="003D5B2D">
              <w:rPr>
                <w:sz w:val="20"/>
                <w:szCs w:val="20"/>
              </w:rPr>
              <w:t>11,8</w:t>
            </w:r>
          </w:p>
        </w:tc>
        <w:tc>
          <w:tcPr>
            <w:tcW w:w="489" w:type="dxa"/>
            <w:shd w:val="clear" w:color="auto" w:fill="auto"/>
            <w:noWrap/>
            <w:tcMar>
              <w:left w:w="28" w:type="dxa"/>
              <w:right w:w="28" w:type="dxa"/>
            </w:tcMar>
            <w:vAlign w:val="center"/>
            <w:hideMark/>
          </w:tcPr>
          <w:p w14:paraId="3F806C51" w14:textId="77777777" w:rsidR="003D5B2D" w:rsidRPr="003D5B2D" w:rsidRDefault="003D5B2D" w:rsidP="003D5B2D">
            <w:pPr>
              <w:spacing w:after="0" w:line="240" w:lineRule="auto"/>
              <w:ind w:firstLine="0"/>
              <w:jc w:val="right"/>
              <w:rPr>
                <w:sz w:val="20"/>
                <w:szCs w:val="20"/>
              </w:rPr>
            </w:pPr>
            <w:r w:rsidRPr="003D5B2D">
              <w:rPr>
                <w:sz w:val="20"/>
                <w:szCs w:val="20"/>
              </w:rPr>
              <w:t>12,8</w:t>
            </w:r>
          </w:p>
        </w:tc>
        <w:tc>
          <w:tcPr>
            <w:tcW w:w="489" w:type="dxa"/>
            <w:shd w:val="clear" w:color="auto" w:fill="auto"/>
            <w:noWrap/>
            <w:tcMar>
              <w:left w:w="28" w:type="dxa"/>
              <w:right w:w="28" w:type="dxa"/>
            </w:tcMar>
            <w:vAlign w:val="center"/>
            <w:hideMark/>
          </w:tcPr>
          <w:p w14:paraId="3CC840C2" w14:textId="77777777" w:rsidR="003D5B2D" w:rsidRPr="003D5B2D" w:rsidRDefault="003D5B2D" w:rsidP="003D5B2D">
            <w:pPr>
              <w:spacing w:after="0" w:line="240" w:lineRule="auto"/>
              <w:ind w:firstLine="0"/>
              <w:jc w:val="right"/>
              <w:rPr>
                <w:sz w:val="20"/>
                <w:szCs w:val="20"/>
              </w:rPr>
            </w:pPr>
            <w:r w:rsidRPr="003D5B2D">
              <w:rPr>
                <w:sz w:val="20"/>
                <w:szCs w:val="20"/>
              </w:rPr>
              <w:t>13,7</w:t>
            </w:r>
          </w:p>
        </w:tc>
        <w:tc>
          <w:tcPr>
            <w:tcW w:w="489" w:type="dxa"/>
            <w:shd w:val="clear" w:color="auto" w:fill="auto"/>
            <w:noWrap/>
            <w:tcMar>
              <w:left w:w="28" w:type="dxa"/>
              <w:right w:w="28" w:type="dxa"/>
            </w:tcMar>
            <w:vAlign w:val="center"/>
            <w:hideMark/>
          </w:tcPr>
          <w:p w14:paraId="69692A71" w14:textId="77777777" w:rsidR="003D5B2D" w:rsidRPr="003D5B2D" w:rsidRDefault="003D5B2D" w:rsidP="003D5B2D">
            <w:pPr>
              <w:spacing w:after="0" w:line="240" w:lineRule="auto"/>
              <w:ind w:firstLine="0"/>
              <w:jc w:val="right"/>
              <w:rPr>
                <w:sz w:val="20"/>
                <w:szCs w:val="20"/>
              </w:rPr>
            </w:pPr>
            <w:r w:rsidRPr="003D5B2D">
              <w:rPr>
                <w:sz w:val="20"/>
                <w:szCs w:val="20"/>
              </w:rPr>
              <w:t>12,9</w:t>
            </w:r>
          </w:p>
        </w:tc>
        <w:tc>
          <w:tcPr>
            <w:tcW w:w="489" w:type="dxa"/>
            <w:shd w:val="clear" w:color="auto" w:fill="auto"/>
            <w:noWrap/>
            <w:tcMar>
              <w:left w:w="28" w:type="dxa"/>
              <w:right w:w="28" w:type="dxa"/>
            </w:tcMar>
            <w:vAlign w:val="center"/>
            <w:hideMark/>
          </w:tcPr>
          <w:p w14:paraId="028E1456" w14:textId="77777777" w:rsidR="003D5B2D" w:rsidRPr="003D5B2D" w:rsidRDefault="003D5B2D" w:rsidP="003D5B2D">
            <w:pPr>
              <w:spacing w:after="0" w:line="240" w:lineRule="auto"/>
              <w:ind w:firstLine="0"/>
              <w:jc w:val="right"/>
              <w:rPr>
                <w:sz w:val="20"/>
                <w:szCs w:val="20"/>
              </w:rPr>
            </w:pPr>
            <w:r w:rsidRPr="003D5B2D">
              <w:rPr>
                <w:sz w:val="20"/>
                <w:szCs w:val="20"/>
              </w:rPr>
              <w:t>14,0</w:t>
            </w:r>
          </w:p>
        </w:tc>
        <w:tc>
          <w:tcPr>
            <w:tcW w:w="489" w:type="dxa"/>
            <w:shd w:val="clear" w:color="auto" w:fill="auto"/>
            <w:noWrap/>
            <w:tcMar>
              <w:left w:w="28" w:type="dxa"/>
              <w:right w:w="28" w:type="dxa"/>
            </w:tcMar>
            <w:vAlign w:val="center"/>
            <w:hideMark/>
          </w:tcPr>
          <w:p w14:paraId="1FAECE35" w14:textId="77777777" w:rsidR="003D5B2D" w:rsidRPr="003D5B2D" w:rsidRDefault="003D5B2D" w:rsidP="003D5B2D">
            <w:pPr>
              <w:spacing w:after="0" w:line="240" w:lineRule="auto"/>
              <w:ind w:firstLine="0"/>
              <w:jc w:val="right"/>
              <w:rPr>
                <w:sz w:val="20"/>
                <w:szCs w:val="20"/>
              </w:rPr>
            </w:pPr>
            <w:r w:rsidRPr="003D5B2D">
              <w:rPr>
                <w:sz w:val="20"/>
                <w:szCs w:val="20"/>
              </w:rPr>
              <w:t>12,7</w:t>
            </w:r>
          </w:p>
        </w:tc>
        <w:tc>
          <w:tcPr>
            <w:tcW w:w="489" w:type="dxa"/>
            <w:shd w:val="clear" w:color="auto" w:fill="auto"/>
            <w:noWrap/>
            <w:tcMar>
              <w:left w:w="28" w:type="dxa"/>
              <w:right w:w="28" w:type="dxa"/>
            </w:tcMar>
            <w:vAlign w:val="center"/>
            <w:hideMark/>
          </w:tcPr>
          <w:p w14:paraId="10298C1E" w14:textId="77777777" w:rsidR="003D5B2D" w:rsidRPr="003D5B2D" w:rsidRDefault="003D5B2D" w:rsidP="003D5B2D">
            <w:pPr>
              <w:spacing w:after="0" w:line="240" w:lineRule="auto"/>
              <w:ind w:firstLine="0"/>
              <w:jc w:val="right"/>
              <w:rPr>
                <w:sz w:val="20"/>
                <w:szCs w:val="20"/>
              </w:rPr>
            </w:pPr>
            <w:r w:rsidRPr="003D5B2D">
              <w:rPr>
                <w:sz w:val="20"/>
                <w:szCs w:val="20"/>
              </w:rPr>
              <w:t>14,9</w:t>
            </w:r>
          </w:p>
        </w:tc>
        <w:tc>
          <w:tcPr>
            <w:tcW w:w="489" w:type="dxa"/>
            <w:shd w:val="clear" w:color="auto" w:fill="auto"/>
            <w:noWrap/>
            <w:tcMar>
              <w:left w:w="28" w:type="dxa"/>
              <w:right w:w="28" w:type="dxa"/>
            </w:tcMar>
            <w:vAlign w:val="center"/>
            <w:hideMark/>
          </w:tcPr>
          <w:p w14:paraId="24F1229B" w14:textId="77777777" w:rsidR="003D5B2D" w:rsidRPr="003D5B2D" w:rsidRDefault="003D5B2D" w:rsidP="003D5B2D">
            <w:pPr>
              <w:spacing w:after="0" w:line="240" w:lineRule="auto"/>
              <w:ind w:firstLine="0"/>
              <w:jc w:val="right"/>
              <w:rPr>
                <w:sz w:val="20"/>
                <w:szCs w:val="20"/>
              </w:rPr>
            </w:pPr>
            <w:r w:rsidRPr="003D5B2D">
              <w:rPr>
                <w:sz w:val="20"/>
                <w:szCs w:val="20"/>
              </w:rPr>
              <w:t>12,2</w:t>
            </w:r>
          </w:p>
        </w:tc>
        <w:tc>
          <w:tcPr>
            <w:tcW w:w="489" w:type="dxa"/>
            <w:shd w:val="clear" w:color="auto" w:fill="auto"/>
            <w:noWrap/>
            <w:tcMar>
              <w:left w:w="28" w:type="dxa"/>
              <w:right w:w="28" w:type="dxa"/>
            </w:tcMar>
            <w:vAlign w:val="center"/>
            <w:hideMark/>
          </w:tcPr>
          <w:p w14:paraId="51C967A1" w14:textId="77777777" w:rsidR="003D5B2D" w:rsidRPr="003D5B2D" w:rsidRDefault="003D5B2D" w:rsidP="003D5B2D">
            <w:pPr>
              <w:spacing w:after="0" w:line="240" w:lineRule="auto"/>
              <w:ind w:firstLine="0"/>
              <w:jc w:val="right"/>
              <w:rPr>
                <w:sz w:val="20"/>
                <w:szCs w:val="20"/>
              </w:rPr>
            </w:pPr>
            <w:r w:rsidRPr="003D5B2D">
              <w:rPr>
                <w:sz w:val="20"/>
                <w:szCs w:val="20"/>
              </w:rPr>
              <w:t>10,0</w:t>
            </w:r>
          </w:p>
        </w:tc>
        <w:tc>
          <w:tcPr>
            <w:tcW w:w="489" w:type="dxa"/>
            <w:shd w:val="clear" w:color="auto" w:fill="auto"/>
            <w:noWrap/>
            <w:tcMar>
              <w:left w:w="28" w:type="dxa"/>
              <w:right w:w="28" w:type="dxa"/>
            </w:tcMar>
            <w:vAlign w:val="center"/>
            <w:hideMark/>
          </w:tcPr>
          <w:p w14:paraId="369964BB" w14:textId="77777777" w:rsidR="003D5B2D" w:rsidRPr="003D5B2D" w:rsidRDefault="003D5B2D" w:rsidP="003D5B2D">
            <w:pPr>
              <w:spacing w:after="0" w:line="240" w:lineRule="auto"/>
              <w:ind w:firstLine="0"/>
              <w:jc w:val="right"/>
              <w:rPr>
                <w:sz w:val="20"/>
                <w:szCs w:val="20"/>
              </w:rPr>
            </w:pPr>
            <w:r w:rsidRPr="003D5B2D">
              <w:rPr>
                <w:sz w:val="20"/>
                <w:szCs w:val="20"/>
              </w:rPr>
              <w:t>13,6</w:t>
            </w:r>
          </w:p>
        </w:tc>
        <w:tc>
          <w:tcPr>
            <w:tcW w:w="489" w:type="dxa"/>
            <w:shd w:val="clear" w:color="auto" w:fill="auto"/>
            <w:noWrap/>
            <w:tcMar>
              <w:left w:w="28" w:type="dxa"/>
              <w:right w:w="28" w:type="dxa"/>
            </w:tcMar>
            <w:vAlign w:val="center"/>
            <w:hideMark/>
          </w:tcPr>
          <w:p w14:paraId="35BA1A39"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3F8CD0B4"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182F549F" w14:textId="77777777" w:rsidR="003D5B2D" w:rsidRPr="003D5B2D" w:rsidRDefault="003D5B2D" w:rsidP="003D5B2D">
            <w:pPr>
              <w:spacing w:after="0" w:line="240" w:lineRule="auto"/>
              <w:ind w:firstLine="0"/>
              <w:jc w:val="right"/>
              <w:rPr>
                <w:sz w:val="20"/>
                <w:szCs w:val="20"/>
              </w:rPr>
            </w:pPr>
            <w:r w:rsidRPr="003D5B2D">
              <w:rPr>
                <w:sz w:val="20"/>
                <w:szCs w:val="20"/>
              </w:rPr>
              <w:t>15,4</w:t>
            </w:r>
          </w:p>
        </w:tc>
        <w:tc>
          <w:tcPr>
            <w:tcW w:w="489" w:type="dxa"/>
            <w:shd w:val="clear" w:color="auto" w:fill="auto"/>
            <w:noWrap/>
            <w:tcMar>
              <w:left w:w="28" w:type="dxa"/>
              <w:right w:w="28" w:type="dxa"/>
            </w:tcMar>
            <w:vAlign w:val="center"/>
            <w:hideMark/>
          </w:tcPr>
          <w:p w14:paraId="6ACE1952" w14:textId="77777777" w:rsidR="003D5B2D" w:rsidRPr="003D5B2D" w:rsidRDefault="003D5B2D" w:rsidP="003D5B2D">
            <w:pPr>
              <w:spacing w:after="0" w:line="240" w:lineRule="auto"/>
              <w:ind w:firstLine="0"/>
              <w:jc w:val="right"/>
              <w:rPr>
                <w:sz w:val="20"/>
                <w:szCs w:val="20"/>
              </w:rPr>
            </w:pPr>
            <w:r w:rsidRPr="003D5B2D">
              <w:rPr>
                <w:sz w:val="20"/>
                <w:szCs w:val="20"/>
              </w:rPr>
              <w:t>14,3</w:t>
            </w:r>
          </w:p>
        </w:tc>
        <w:tc>
          <w:tcPr>
            <w:tcW w:w="489" w:type="dxa"/>
            <w:shd w:val="clear" w:color="auto" w:fill="auto"/>
            <w:noWrap/>
            <w:tcMar>
              <w:left w:w="28" w:type="dxa"/>
              <w:right w:w="28" w:type="dxa"/>
            </w:tcMar>
            <w:vAlign w:val="center"/>
            <w:hideMark/>
          </w:tcPr>
          <w:p w14:paraId="7FAE5C84"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5F202C5C" w14:textId="77777777" w:rsidR="003D5B2D" w:rsidRPr="003D5B2D" w:rsidRDefault="003D5B2D" w:rsidP="003D5B2D">
            <w:pPr>
              <w:spacing w:after="0" w:line="240" w:lineRule="auto"/>
              <w:ind w:firstLine="0"/>
              <w:rPr>
                <w:sz w:val="20"/>
                <w:szCs w:val="20"/>
              </w:rPr>
            </w:pPr>
            <w:r w:rsidRPr="003D5B2D">
              <w:rPr>
                <w:sz w:val="20"/>
                <w:szCs w:val="20"/>
              </w:rPr>
              <w:t> </w:t>
            </w:r>
          </w:p>
        </w:tc>
        <w:tc>
          <w:tcPr>
            <w:tcW w:w="490" w:type="dxa"/>
            <w:shd w:val="clear" w:color="auto" w:fill="auto"/>
            <w:noWrap/>
            <w:tcMar>
              <w:left w:w="28" w:type="dxa"/>
              <w:right w:w="28" w:type="dxa"/>
            </w:tcMar>
            <w:vAlign w:val="center"/>
            <w:hideMark/>
          </w:tcPr>
          <w:p w14:paraId="7052C1BA" w14:textId="77777777" w:rsidR="003D5B2D" w:rsidRPr="003D5B2D" w:rsidRDefault="003D5B2D" w:rsidP="003D5B2D">
            <w:pPr>
              <w:spacing w:after="0" w:line="240" w:lineRule="auto"/>
              <w:ind w:firstLine="0"/>
              <w:rPr>
                <w:sz w:val="20"/>
                <w:szCs w:val="20"/>
              </w:rPr>
            </w:pPr>
            <w:r w:rsidRPr="003D5B2D">
              <w:rPr>
                <w:sz w:val="20"/>
                <w:szCs w:val="20"/>
              </w:rPr>
              <w:t> </w:t>
            </w:r>
          </w:p>
        </w:tc>
        <w:tc>
          <w:tcPr>
            <w:tcW w:w="670" w:type="dxa"/>
            <w:shd w:val="clear" w:color="auto" w:fill="auto"/>
            <w:noWrap/>
            <w:tcMar>
              <w:left w:w="28" w:type="dxa"/>
              <w:right w:w="28" w:type="dxa"/>
            </w:tcMar>
            <w:vAlign w:val="center"/>
            <w:hideMark/>
          </w:tcPr>
          <w:p w14:paraId="31DEE386" w14:textId="77777777" w:rsidR="003D5B2D" w:rsidRPr="003D5B2D" w:rsidRDefault="003D5B2D" w:rsidP="003D5B2D">
            <w:pPr>
              <w:spacing w:after="0" w:line="240" w:lineRule="auto"/>
              <w:ind w:firstLine="0"/>
              <w:rPr>
                <w:sz w:val="20"/>
                <w:szCs w:val="20"/>
              </w:rPr>
            </w:pPr>
            <w:r w:rsidRPr="003D5B2D">
              <w:rPr>
                <w:sz w:val="20"/>
                <w:szCs w:val="20"/>
              </w:rPr>
              <w:t> </w:t>
            </w:r>
          </w:p>
        </w:tc>
        <w:tc>
          <w:tcPr>
            <w:tcW w:w="670" w:type="dxa"/>
            <w:shd w:val="clear" w:color="auto" w:fill="auto"/>
            <w:noWrap/>
            <w:tcMar>
              <w:left w:w="28" w:type="dxa"/>
              <w:right w:w="28" w:type="dxa"/>
            </w:tcMar>
            <w:vAlign w:val="center"/>
            <w:hideMark/>
          </w:tcPr>
          <w:p w14:paraId="4ECB5555" w14:textId="77777777" w:rsidR="003D5B2D" w:rsidRPr="003D5B2D" w:rsidRDefault="003D5B2D" w:rsidP="003D5B2D">
            <w:pPr>
              <w:spacing w:after="0" w:line="240" w:lineRule="auto"/>
              <w:ind w:firstLine="0"/>
              <w:rPr>
                <w:sz w:val="20"/>
                <w:szCs w:val="20"/>
              </w:rPr>
            </w:pPr>
            <w:r w:rsidRPr="003D5B2D">
              <w:rPr>
                <w:sz w:val="20"/>
                <w:szCs w:val="20"/>
              </w:rPr>
              <w:t> </w:t>
            </w:r>
          </w:p>
        </w:tc>
      </w:tr>
      <w:tr w:rsidR="003D5B2D" w:rsidRPr="003D5B2D" w14:paraId="6B729F4F" w14:textId="77777777" w:rsidTr="003D5B2D">
        <w:trPr>
          <w:trHeight w:val="20"/>
        </w:trPr>
        <w:tc>
          <w:tcPr>
            <w:tcW w:w="1430" w:type="dxa"/>
            <w:shd w:val="clear" w:color="auto" w:fill="auto"/>
            <w:noWrap/>
            <w:tcMar>
              <w:left w:w="28" w:type="dxa"/>
              <w:right w:w="28" w:type="dxa"/>
            </w:tcMar>
            <w:vAlign w:val="center"/>
            <w:hideMark/>
          </w:tcPr>
          <w:p w14:paraId="4F39A4ED" w14:textId="77777777" w:rsidR="003D5B2D" w:rsidRPr="003D5B2D" w:rsidRDefault="003D5B2D" w:rsidP="003D5B2D">
            <w:pPr>
              <w:spacing w:after="0" w:line="240" w:lineRule="auto"/>
              <w:ind w:firstLine="0"/>
              <w:rPr>
                <w:sz w:val="20"/>
                <w:szCs w:val="20"/>
              </w:rPr>
            </w:pPr>
            <w:r w:rsidRPr="003D5B2D">
              <w:rPr>
                <w:sz w:val="20"/>
                <w:szCs w:val="20"/>
              </w:rPr>
              <w:t>Сентябрь</w:t>
            </w:r>
          </w:p>
        </w:tc>
        <w:tc>
          <w:tcPr>
            <w:tcW w:w="543" w:type="dxa"/>
            <w:shd w:val="clear" w:color="auto" w:fill="auto"/>
            <w:noWrap/>
            <w:tcMar>
              <w:left w:w="28" w:type="dxa"/>
              <w:right w:w="28" w:type="dxa"/>
            </w:tcMar>
            <w:vAlign w:val="center"/>
            <w:hideMark/>
          </w:tcPr>
          <w:p w14:paraId="7178F0BC" w14:textId="77777777" w:rsidR="003D5B2D" w:rsidRPr="003D5B2D" w:rsidRDefault="003D5B2D" w:rsidP="003D5B2D">
            <w:pPr>
              <w:spacing w:after="0" w:line="240" w:lineRule="auto"/>
              <w:ind w:firstLine="0"/>
              <w:jc w:val="right"/>
              <w:rPr>
                <w:sz w:val="20"/>
                <w:szCs w:val="20"/>
              </w:rPr>
            </w:pPr>
            <w:r w:rsidRPr="003D5B2D">
              <w:rPr>
                <w:sz w:val="20"/>
                <w:szCs w:val="20"/>
              </w:rPr>
              <w:t>2,5</w:t>
            </w:r>
          </w:p>
        </w:tc>
        <w:tc>
          <w:tcPr>
            <w:tcW w:w="488" w:type="dxa"/>
            <w:shd w:val="clear" w:color="auto" w:fill="auto"/>
            <w:noWrap/>
            <w:tcMar>
              <w:left w:w="28" w:type="dxa"/>
              <w:right w:w="28" w:type="dxa"/>
            </w:tcMar>
            <w:vAlign w:val="center"/>
            <w:hideMark/>
          </w:tcPr>
          <w:p w14:paraId="47B86364" w14:textId="77777777" w:rsidR="003D5B2D" w:rsidRPr="003D5B2D" w:rsidRDefault="003D5B2D" w:rsidP="003D5B2D">
            <w:pPr>
              <w:spacing w:after="0" w:line="240" w:lineRule="auto"/>
              <w:ind w:firstLine="0"/>
              <w:jc w:val="right"/>
              <w:rPr>
                <w:sz w:val="20"/>
                <w:szCs w:val="20"/>
              </w:rPr>
            </w:pPr>
            <w:r w:rsidRPr="003D5B2D">
              <w:rPr>
                <w:sz w:val="20"/>
                <w:szCs w:val="20"/>
              </w:rPr>
              <w:t>5,0</w:t>
            </w:r>
          </w:p>
        </w:tc>
        <w:tc>
          <w:tcPr>
            <w:tcW w:w="489" w:type="dxa"/>
            <w:shd w:val="clear" w:color="auto" w:fill="auto"/>
            <w:noWrap/>
            <w:tcMar>
              <w:left w:w="28" w:type="dxa"/>
              <w:right w:w="28" w:type="dxa"/>
            </w:tcMar>
            <w:vAlign w:val="center"/>
            <w:hideMark/>
          </w:tcPr>
          <w:p w14:paraId="07C9E05A" w14:textId="77777777" w:rsidR="003D5B2D" w:rsidRPr="003D5B2D" w:rsidRDefault="003D5B2D" w:rsidP="003D5B2D">
            <w:pPr>
              <w:spacing w:after="0" w:line="240" w:lineRule="auto"/>
              <w:ind w:firstLine="0"/>
              <w:jc w:val="right"/>
              <w:rPr>
                <w:sz w:val="20"/>
                <w:szCs w:val="20"/>
              </w:rPr>
            </w:pPr>
            <w:r w:rsidRPr="003D5B2D">
              <w:rPr>
                <w:sz w:val="20"/>
                <w:szCs w:val="20"/>
              </w:rPr>
              <w:t>4,1</w:t>
            </w:r>
          </w:p>
        </w:tc>
        <w:tc>
          <w:tcPr>
            <w:tcW w:w="489" w:type="dxa"/>
            <w:shd w:val="clear" w:color="auto" w:fill="auto"/>
            <w:noWrap/>
            <w:tcMar>
              <w:left w:w="28" w:type="dxa"/>
              <w:right w:w="28" w:type="dxa"/>
            </w:tcMar>
            <w:vAlign w:val="center"/>
            <w:hideMark/>
          </w:tcPr>
          <w:p w14:paraId="66B09B2F" w14:textId="77777777" w:rsidR="003D5B2D" w:rsidRPr="003D5B2D" w:rsidRDefault="003D5B2D" w:rsidP="003D5B2D">
            <w:pPr>
              <w:spacing w:after="0" w:line="240" w:lineRule="auto"/>
              <w:ind w:firstLine="0"/>
              <w:jc w:val="right"/>
              <w:rPr>
                <w:sz w:val="20"/>
                <w:szCs w:val="20"/>
              </w:rPr>
            </w:pPr>
            <w:r w:rsidRPr="003D5B2D">
              <w:rPr>
                <w:sz w:val="20"/>
                <w:szCs w:val="20"/>
              </w:rPr>
              <w:t>3,8</w:t>
            </w:r>
          </w:p>
        </w:tc>
        <w:tc>
          <w:tcPr>
            <w:tcW w:w="489" w:type="dxa"/>
            <w:shd w:val="clear" w:color="auto" w:fill="auto"/>
            <w:noWrap/>
            <w:tcMar>
              <w:left w:w="28" w:type="dxa"/>
              <w:right w:w="28" w:type="dxa"/>
            </w:tcMar>
            <w:vAlign w:val="center"/>
            <w:hideMark/>
          </w:tcPr>
          <w:p w14:paraId="203E46A6" w14:textId="77777777" w:rsidR="003D5B2D" w:rsidRPr="003D5B2D" w:rsidRDefault="003D5B2D" w:rsidP="003D5B2D">
            <w:pPr>
              <w:spacing w:after="0" w:line="240" w:lineRule="auto"/>
              <w:ind w:firstLine="0"/>
              <w:jc w:val="right"/>
              <w:rPr>
                <w:sz w:val="20"/>
                <w:szCs w:val="20"/>
              </w:rPr>
            </w:pPr>
            <w:r w:rsidRPr="003D5B2D">
              <w:rPr>
                <w:sz w:val="20"/>
                <w:szCs w:val="20"/>
              </w:rPr>
              <w:t>4,0</w:t>
            </w:r>
          </w:p>
        </w:tc>
        <w:tc>
          <w:tcPr>
            <w:tcW w:w="489" w:type="dxa"/>
            <w:shd w:val="clear" w:color="auto" w:fill="auto"/>
            <w:noWrap/>
            <w:tcMar>
              <w:left w:w="28" w:type="dxa"/>
              <w:right w:w="28" w:type="dxa"/>
            </w:tcMar>
            <w:vAlign w:val="center"/>
            <w:hideMark/>
          </w:tcPr>
          <w:p w14:paraId="1029095A" w14:textId="77777777" w:rsidR="003D5B2D" w:rsidRPr="003D5B2D" w:rsidRDefault="003D5B2D" w:rsidP="003D5B2D">
            <w:pPr>
              <w:spacing w:after="0" w:line="240" w:lineRule="auto"/>
              <w:ind w:firstLine="0"/>
              <w:jc w:val="right"/>
              <w:rPr>
                <w:sz w:val="20"/>
                <w:szCs w:val="20"/>
              </w:rPr>
            </w:pPr>
            <w:r w:rsidRPr="003D5B2D">
              <w:rPr>
                <w:sz w:val="20"/>
                <w:szCs w:val="20"/>
              </w:rPr>
              <w:t>5,9</w:t>
            </w:r>
          </w:p>
        </w:tc>
        <w:tc>
          <w:tcPr>
            <w:tcW w:w="489" w:type="dxa"/>
            <w:shd w:val="clear" w:color="auto" w:fill="auto"/>
            <w:noWrap/>
            <w:tcMar>
              <w:left w:w="28" w:type="dxa"/>
              <w:right w:w="28" w:type="dxa"/>
            </w:tcMar>
            <w:vAlign w:val="center"/>
            <w:hideMark/>
          </w:tcPr>
          <w:p w14:paraId="11587A45" w14:textId="77777777" w:rsidR="003D5B2D" w:rsidRPr="003D5B2D" w:rsidRDefault="003D5B2D" w:rsidP="003D5B2D">
            <w:pPr>
              <w:spacing w:after="0" w:line="240" w:lineRule="auto"/>
              <w:ind w:firstLine="0"/>
              <w:jc w:val="right"/>
              <w:rPr>
                <w:sz w:val="20"/>
                <w:szCs w:val="20"/>
              </w:rPr>
            </w:pPr>
            <w:r w:rsidRPr="003D5B2D">
              <w:rPr>
                <w:sz w:val="20"/>
                <w:szCs w:val="20"/>
              </w:rPr>
              <w:t>4,8</w:t>
            </w:r>
          </w:p>
        </w:tc>
        <w:tc>
          <w:tcPr>
            <w:tcW w:w="489" w:type="dxa"/>
            <w:shd w:val="clear" w:color="auto" w:fill="auto"/>
            <w:noWrap/>
            <w:tcMar>
              <w:left w:w="28" w:type="dxa"/>
              <w:right w:w="28" w:type="dxa"/>
            </w:tcMar>
            <w:vAlign w:val="center"/>
            <w:hideMark/>
          </w:tcPr>
          <w:p w14:paraId="0A5761DE" w14:textId="77777777" w:rsidR="003D5B2D" w:rsidRPr="003D5B2D" w:rsidRDefault="003D5B2D" w:rsidP="003D5B2D">
            <w:pPr>
              <w:spacing w:after="0" w:line="240" w:lineRule="auto"/>
              <w:ind w:firstLine="0"/>
              <w:jc w:val="right"/>
              <w:rPr>
                <w:sz w:val="20"/>
                <w:szCs w:val="20"/>
              </w:rPr>
            </w:pPr>
            <w:r w:rsidRPr="003D5B2D">
              <w:rPr>
                <w:sz w:val="20"/>
                <w:szCs w:val="20"/>
              </w:rPr>
              <w:t>7,8</w:t>
            </w:r>
          </w:p>
        </w:tc>
        <w:tc>
          <w:tcPr>
            <w:tcW w:w="489" w:type="dxa"/>
            <w:shd w:val="clear" w:color="auto" w:fill="auto"/>
            <w:noWrap/>
            <w:tcMar>
              <w:left w:w="28" w:type="dxa"/>
              <w:right w:w="28" w:type="dxa"/>
            </w:tcMar>
            <w:vAlign w:val="center"/>
            <w:hideMark/>
          </w:tcPr>
          <w:p w14:paraId="555228FC" w14:textId="77777777" w:rsidR="003D5B2D" w:rsidRPr="003D5B2D" w:rsidRDefault="003D5B2D" w:rsidP="003D5B2D">
            <w:pPr>
              <w:spacing w:after="0" w:line="240" w:lineRule="auto"/>
              <w:ind w:firstLine="0"/>
              <w:jc w:val="right"/>
              <w:rPr>
                <w:sz w:val="20"/>
                <w:szCs w:val="20"/>
              </w:rPr>
            </w:pPr>
            <w:r w:rsidRPr="003D5B2D">
              <w:rPr>
                <w:sz w:val="20"/>
                <w:szCs w:val="20"/>
              </w:rPr>
              <w:t>6,3</w:t>
            </w:r>
          </w:p>
        </w:tc>
        <w:tc>
          <w:tcPr>
            <w:tcW w:w="489" w:type="dxa"/>
            <w:shd w:val="clear" w:color="auto" w:fill="auto"/>
            <w:noWrap/>
            <w:tcMar>
              <w:left w:w="28" w:type="dxa"/>
              <w:right w:w="28" w:type="dxa"/>
            </w:tcMar>
            <w:vAlign w:val="center"/>
            <w:hideMark/>
          </w:tcPr>
          <w:p w14:paraId="4BFB333F" w14:textId="77777777" w:rsidR="003D5B2D" w:rsidRPr="003D5B2D" w:rsidRDefault="003D5B2D" w:rsidP="003D5B2D">
            <w:pPr>
              <w:spacing w:after="0" w:line="240" w:lineRule="auto"/>
              <w:ind w:firstLine="0"/>
              <w:jc w:val="right"/>
              <w:rPr>
                <w:sz w:val="20"/>
                <w:szCs w:val="20"/>
              </w:rPr>
            </w:pPr>
            <w:r w:rsidRPr="003D5B2D">
              <w:rPr>
                <w:sz w:val="20"/>
                <w:szCs w:val="20"/>
              </w:rPr>
              <w:t>5,7</w:t>
            </w:r>
          </w:p>
        </w:tc>
        <w:tc>
          <w:tcPr>
            <w:tcW w:w="489" w:type="dxa"/>
            <w:shd w:val="clear" w:color="auto" w:fill="auto"/>
            <w:noWrap/>
            <w:tcMar>
              <w:left w:w="28" w:type="dxa"/>
              <w:right w:w="28" w:type="dxa"/>
            </w:tcMar>
            <w:vAlign w:val="center"/>
            <w:hideMark/>
          </w:tcPr>
          <w:p w14:paraId="7EE9E0B5" w14:textId="77777777" w:rsidR="003D5B2D" w:rsidRPr="003D5B2D" w:rsidRDefault="003D5B2D" w:rsidP="003D5B2D">
            <w:pPr>
              <w:spacing w:after="0" w:line="240" w:lineRule="auto"/>
              <w:ind w:firstLine="0"/>
              <w:jc w:val="right"/>
              <w:rPr>
                <w:sz w:val="20"/>
                <w:szCs w:val="20"/>
              </w:rPr>
            </w:pPr>
            <w:r w:rsidRPr="003D5B2D">
              <w:rPr>
                <w:sz w:val="20"/>
                <w:szCs w:val="20"/>
              </w:rPr>
              <w:t>4,0</w:t>
            </w:r>
          </w:p>
        </w:tc>
        <w:tc>
          <w:tcPr>
            <w:tcW w:w="489" w:type="dxa"/>
            <w:shd w:val="clear" w:color="auto" w:fill="auto"/>
            <w:noWrap/>
            <w:tcMar>
              <w:left w:w="28" w:type="dxa"/>
              <w:right w:w="28" w:type="dxa"/>
            </w:tcMar>
            <w:vAlign w:val="center"/>
            <w:hideMark/>
          </w:tcPr>
          <w:p w14:paraId="6D5E8460" w14:textId="77777777" w:rsidR="003D5B2D" w:rsidRPr="003D5B2D" w:rsidRDefault="003D5B2D" w:rsidP="003D5B2D">
            <w:pPr>
              <w:spacing w:after="0" w:line="240" w:lineRule="auto"/>
              <w:ind w:firstLine="0"/>
              <w:jc w:val="right"/>
              <w:rPr>
                <w:sz w:val="20"/>
                <w:szCs w:val="20"/>
              </w:rPr>
            </w:pPr>
            <w:r w:rsidRPr="003D5B2D">
              <w:rPr>
                <w:sz w:val="20"/>
                <w:szCs w:val="20"/>
              </w:rPr>
              <w:t>6,6</w:t>
            </w:r>
          </w:p>
        </w:tc>
        <w:tc>
          <w:tcPr>
            <w:tcW w:w="489" w:type="dxa"/>
            <w:shd w:val="clear" w:color="auto" w:fill="auto"/>
            <w:noWrap/>
            <w:tcMar>
              <w:left w:w="28" w:type="dxa"/>
              <w:right w:w="28" w:type="dxa"/>
            </w:tcMar>
            <w:vAlign w:val="center"/>
            <w:hideMark/>
          </w:tcPr>
          <w:p w14:paraId="5E094432" w14:textId="77777777" w:rsidR="003D5B2D" w:rsidRPr="003D5B2D" w:rsidRDefault="003D5B2D" w:rsidP="003D5B2D">
            <w:pPr>
              <w:spacing w:after="0" w:line="240" w:lineRule="auto"/>
              <w:ind w:firstLine="0"/>
              <w:jc w:val="right"/>
              <w:rPr>
                <w:sz w:val="20"/>
                <w:szCs w:val="20"/>
              </w:rPr>
            </w:pPr>
            <w:r w:rsidRPr="003D5B2D">
              <w:rPr>
                <w:sz w:val="20"/>
                <w:szCs w:val="20"/>
              </w:rPr>
              <w:t>2,8</w:t>
            </w:r>
          </w:p>
        </w:tc>
        <w:tc>
          <w:tcPr>
            <w:tcW w:w="489" w:type="dxa"/>
            <w:shd w:val="clear" w:color="auto" w:fill="auto"/>
            <w:noWrap/>
            <w:tcMar>
              <w:left w:w="28" w:type="dxa"/>
              <w:right w:w="28" w:type="dxa"/>
            </w:tcMar>
            <w:vAlign w:val="center"/>
            <w:hideMark/>
          </w:tcPr>
          <w:p w14:paraId="248A0C9B" w14:textId="77777777" w:rsidR="003D5B2D" w:rsidRPr="003D5B2D" w:rsidRDefault="003D5B2D" w:rsidP="003D5B2D">
            <w:pPr>
              <w:spacing w:after="0" w:line="240" w:lineRule="auto"/>
              <w:ind w:firstLine="0"/>
              <w:jc w:val="right"/>
              <w:rPr>
                <w:sz w:val="20"/>
                <w:szCs w:val="20"/>
              </w:rPr>
            </w:pPr>
            <w:r w:rsidRPr="003D5B2D">
              <w:rPr>
                <w:sz w:val="20"/>
                <w:szCs w:val="20"/>
              </w:rPr>
              <w:t>4,2</w:t>
            </w:r>
          </w:p>
        </w:tc>
        <w:tc>
          <w:tcPr>
            <w:tcW w:w="489" w:type="dxa"/>
            <w:shd w:val="clear" w:color="auto" w:fill="auto"/>
            <w:noWrap/>
            <w:tcMar>
              <w:left w:w="28" w:type="dxa"/>
              <w:right w:w="28" w:type="dxa"/>
            </w:tcMar>
            <w:vAlign w:val="center"/>
            <w:hideMark/>
          </w:tcPr>
          <w:p w14:paraId="5F125300" w14:textId="77777777" w:rsidR="003D5B2D" w:rsidRPr="003D5B2D" w:rsidRDefault="003D5B2D" w:rsidP="003D5B2D">
            <w:pPr>
              <w:spacing w:after="0" w:line="240" w:lineRule="auto"/>
              <w:ind w:firstLine="0"/>
              <w:jc w:val="right"/>
              <w:rPr>
                <w:sz w:val="20"/>
                <w:szCs w:val="20"/>
              </w:rPr>
            </w:pPr>
            <w:r w:rsidRPr="003D5B2D">
              <w:rPr>
                <w:sz w:val="20"/>
                <w:szCs w:val="20"/>
              </w:rPr>
              <w:t>7,2</w:t>
            </w:r>
          </w:p>
        </w:tc>
        <w:tc>
          <w:tcPr>
            <w:tcW w:w="489" w:type="dxa"/>
            <w:shd w:val="clear" w:color="auto" w:fill="auto"/>
            <w:noWrap/>
            <w:tcMar>
              <w:left w:w="28" w:type="dxa"/>
              <w:right w:w="28" w:type="dxa"/>
            </w:tcMar>
            <w:vAlign w:val="center"/>
            <w:hideMark/>
          </w:tcPr>
          <w:p w14:paraId="5D0705C8" w14:textId="77777777" w:rsidR="003D5B2D" w:rsidRPr="003D5B2D" w:rsidRDefault="003D5B2D" w:rsidP="003D5B2D">
            <w:pPr>
              <w:spacing w:after="0" w:line="240" w:lineRule="auto"/>
              <w:ind w:firstLine="0"/>
              <w:jc w:val="right"/>
              <w:rPr>
                <w:sz w:val="20"/>
                <w:szCs w:val="20"/>
              </w:rPr>
            </w:pPr>
            <w:r w:rsidRPr="003D5B2D">
              <w:rPr>
                <w:sz w:val="20"/>
                <w:szCs w:val="20"/>
              </w:rPr>
              <w:t>11,5</w:t>
            </w:r>
          </w:p>
        </w:tc>
        <w:tc>
          <w:tcPr>
            <w:tcW w:w="489" w:type="dxa"/>
            <w:shd w:val="clear" w:color="auto" w:fill="auto"/>
            <w:noWrap/>
            <w:tcMar>
              <w:left w:w="28" w:type="dxa"/>
              <w:right w:w="28" w:type="dxa"/>
            </w:tcMar>
            <w:vAlign w:val="center"/>
            <w:hideMark/>
          </w:tcPr>
          <w:p w14:paraId="7175C13D" w14:textId="77777777" w:rsidR="003D5B2D" w:rsidRPr="003D5B2D" w:rsidRDefault="003D5B2D" w:rsidP="003D5B2D">
            <w:pPr>
              <w:spacing w:after="0" w:line="240" w:lineRule="auto"/>
              <w:ind w:firstLine="0"/>
              <w:jc w:val="right"/>
              <w:rPr>
                <w:sz w:val="20"/>
                <w:szCs w:val="20"/>
              </w:rPr>
            </w:pPr>
            <w:r w:rsidRPr="003D5B2D">
              <w:rPr>
                <w:sz w:val="20"/>
                <w:szCs w:val="20"/>
              </w:rPr>
              <w:t>5,4</w:t>
            </w:r>
          </w:p>
        </w:tc>
        <w:tc>
          <w:tcPr>
            <w:tcW w:w="489" w:type="dxa"/>
            <w:shd w:val="clear" w:color="auto" w:fill="auto"/>
            <w:noWrap/>
            <w:tcMar>
              <w:left w:w="28" w:type="dxa"/>
              <w:right w:w="28" w:type="dxa"/>
            </w:tcMar>
            <w:vAlign w:val="center"/>
            <w:hideMark/>
          </w:tcPr>
          <w:p w14:paraId="4D833D77" w14:textId="77777777" w:rsidR="003D5B2D" w:rsidRPr="003D5B2D" w:rsidRDefault="003D5B2D" w:rsidP="003D5B2D">
            <w:pPr>
              <w:spacing w:after="0" w:line="240" w:lineRule="auto"/>
              <w:ind w:firstLine="0"/>
              <w:jc w:val="right"/>
              <w:rPr>
                <w:sz w:val="20"/>
                <w:szCs w:val="20"/>
              </w:rPr>
            </w:pPr>
            <w:r w:rsidRPr="003D5B2D">
              <w:rPr>
                <w:sz w:val="20"/>
                <w:szCs w:val="20"/>
              </w:rPr>
              <w:t>7,5</w:t>
            </w:r>
          </w:p>
        </w:tc>
        <w:tc>
          <w:tcPr>
            <w:tcW w:w="489" w:type="dxa"/>
            <w:shd w:val="clear" w:color="auto" w:fill="auto"/>
            <w:noWrap/>
            <w:tcMar>
              <w:left w:w="28" w:type="dxa"/>
              <w:right w:w="28" w:type="dxa"/>
            </w:tcMar>
            <w:vAlign w:val="center"/>
            <w:hideMark/>
          </w:tcPr>
          <w:p w14:paraId="3ED9E542" w14:textId="77777777" w:rsidR="003D5B2D" w:rsidRPr="003D5B2D" w:rsidRDefault="003D5B2D" w:rsidP="003D5B2D">
            <w:pPr>
              <w:spacing w:after="0" w:line="240" w:lineRule="auto"/>
              <w:ind w:firstLine="0"/>
              <w:jc w:val="right"/>
              <w:rPr>
                <w:sz w:val="20"/>
                <w:szCs w:val="20"/>
              </w:rPr>
            </w:pPr>
            <w:r w:rsidRPr="003D5B2D">
              <w:rPr>
                <w:sz w:val="20"/>
                <w:szCs w:val="20"/>
              </w:rPr>
              <w:t>9,8</w:t>
            </w:r>
          </w:p>
        </w:tc>
        <w:tc>
          <w:tcPr>
            <w:tcW w:w="489" w:type="dxa"/>
            <w:shd w:val="clear" w:color="auto" w:fill="auto"/>
            <w:noWrap/>
            <w:tcMar>
              <w:left w:w="28" w:type="dxa"/>
              <w:right w:w="28" w:type="dxa"/>
            </w:tcMar>
            <w:vAlign w:val="center"/>
            <w:hideMark/>
          </w:tcPr>
          <w:p w14:paraId="483CE573" w14:textId="77777777" w:rsidR="003D5B2D" w:rsidRPr="003D5B2D" w:rsidRDefault="003D5B2D" w:rsidP="003D5B2D">
            <w:pPr>
              <w:spacing w:after="0" w:line="240" w:lineRule="auto"/>
              <w:ind w:firstLine="0"/>
              <w:jc w:val="right"/>
              <w:rPr>
                <w:sz w:val="20"/>
                <w:szCs w:val="20"/>
              </w:rPr>
            </w:pPr>
            <w:r w:rsidRPr="003D5B2D">
              <w:rPr>
                <w:sz w:val="20"/>
                <w:szCs w:val="20"/>
              </w:rPr>
              <w:t>3,5</w:t>
            </w:r>
          </w:p>
        </w:tc>
        <w:tc>
          <w:tcPr>
            <w:tcW w:w="489" w:type="dxa"/>
            <w:shd w:val="clear" w:color="auto" w:fill="auto"/>
            <w:noWrap/>
            <w:tcMar>
              <w:left w:w="28" w:type="dxa"/>
              <w:right w:w="28" w:type="dxa"/>
            </w:tcMar>
            <w:vAlign w:val="center"/>
            <w:hideMark/>
          </w:tcPr>
          <w:p w14:paraId="633B49C3" w14:textId="77777777" w:rsidR="003D5B2D" w:rsidRPr="003D5B2D" w:rsidRDefault="003D5B2D" w:rsidP="003D5B2D">
            <w:pPr>
              <w:spacing w:after="0" w:line="240" w:lineRule="auto"/>
              <w:ind w:firstLine="0"/>
              <w:jc w:val="right"/>
              <w:rPr>
                <w:sz w:val="20"/>
                <w:szCs w:val="20"/>
              </w:rPr>
            </w:pPr>
            <w:r w:rsidRPr="003D5B2D">
              <w:rPr>
                <w:sz w:val="20"/>
                <w:szCs w:val="20"/>
              </w:rPr>
              <w:t>6,1</w:t>
            </w:r>
          </w:p>
        </w:tc>
        <w:tc>
          <w:tcPr>
            <w:tcW w:w="489" w:type="dxa"/>
            <w:shd w:val="clear" w:color="auto" w:fill="auto"/>
            <w:noWrap/>
            <w:tcMar>
              <w:left w:w="28" w:type="dxa"/>
              <w:right w:w="28" w:type="dxa"/>
            </w:tcMar>
            <w:vAlign w:val="center"/>
            <w:hideMark/>
          </w:tcPr>
          <w:p w14:paraId="7489A7A3" w14:textId="77777777" w:rsidR="003D5B2D" w:rsidRPr="003D5B2D" w:rsidRDefault="003D5B2D" w:rsidP="003D5B2D">
            <w:pPr>
              <w:spacing w:after="0" w:line="240" w:lineRule="auto"/>
              <w:ind w:firstLine="0"/>
              <w:jc w:val="right"/>
              <w:rPr>
                <w:sz w:val="20"/>
                <w:szCs w:val="20"/>
              </w:rPr>
            </w:pPr>
            <w:r w:rsidRPr="003D5B2D">
              <w:rPr>
                <w:sz w:val="20"/>
                <w:szCs w:val="20"/>
              </w:rPr>
              <w:t>5,6</w:t>
            </w:r>
          </w:p>
        </w:tc>
        <w:tc>
          <w:tcPr>
            <w:tcW w:w="489" w:type="dxa"/>
            <w:shd w:val="clear" w:color="auto" w:fill="auto"/>
            <w:noWrap/>
            <w:tcMar>
              <w:left w:w="28" w:type="dxa"/>
              <w:right w:w="28" w:type="dxa"/>
            </w:tcMar>
            <w:vAlign w:val="center"/>
            <w:hideMark/>
          </w:tcPr>
          <w:p w14:paraId="5FF10456" w14:textId="77777777" w:rsidR="003D5B2D" w:rsidRPr="003D5B2D" w:rsidRDefault="003D5B2D" w:rsidP="003D5B2D">
            <w:pPr>
              <w:spacing w:after="0" w:line="240" w:lineRule="auto"/>
              <w:ind w:firstLine="0"/>
              <w:jc w:val="right"/>
              <w:rPr>
                <w:sz w:val="20"/>
                <w:szCs w:val="20"/>
              </w:rPr>
            </w:pPr>
            <w:r w:rsidRPr="003D5B2D">
              <w:rPr>
                <w:sz w:val="20"/>
                <w:szCs w:val="20"/>
              </w:rPr>
              <w:t>8,2</w:t>
            </w:r>
          </w:p>
        </w:tc>
        <w:tc>
          <w:tcPr>
            <w:tcW w:w="490" w:type="dxa"/>
            <w:shd w:val="clear" w:color="auto" w:fill="auto"/>
            <w:noWrap/>
            <w:tcMar>
              <w:left w:w="28" w:type="dxa"/>
              <w:right w:w="28" w:type="dxa"/>
            </w:tcMar>
            <w:vAlign w:val="center"/>
            <w:hideMark/>
          </w:tcPr>
          <w:p w14:paraId="3C403547" w14:textId="77777777" w:rsidR="003D5B2D" w:rsidRPr="003D5B2D" w:rsidRDefault="003D5B2D" w:rsidP="003D5B2D">
            <w:pPr>
              <w:spacing w:after="0" w:line="240" w:lineRule="auto"/>
              <w:ind w:firstLine="0"/>
              <w:jc w:val="right"/>
              <w:rPr>
                <w:sz w:val="20"/>
                <w:szCs w:val="20"/>
              </w:rPr>
            </w:pPr>
            <w:r w:rsidRPr="003D5B2D">
              <w:rPr>
                <w:sz w:val="20"/>
                <w:szCs w:val="20"/>
              </w:rPr>
              <w:t>8,2</w:t>
            </w:r>
          </w:p>
        </w:tc>
        <w:tc>
          <w:tcPr>
            <w:tcW w:w="670" w:type="dxa"/>
            <w:shd w:val="clear" w:color="auto" w:fill="auto"/>
            <w:noWrap/>
            <w:tcMar>
              <w:left w:w="28" w:type="dxa"/>
              <w:right w:w="28" w:type="dxa"/>
            </w:tcMar>
            <w:vAlign w:val="center"/>
            <w:hideMark/>
          </w:tcPr>
          <w:p w14:paraId="0648BD10" w14:textId="77777777" w:rsidR="003D5B2D" w:rsidRPr="003D5B2D" w:rsidRDefault="003D5B2D" w:rsidP="003D5B2D">
            <w:pPr>
              <w:spacing w:after="0" w:line="240" w:lineRule="auto"/>
              <w:ind w:firstLine="0"/>
              <w:jc w:val="right"/>
              <w:rPr>
                <w:sz w:val="20"/>
                <w:szCs w:val="20"/>
              </w:rPr>
            </w:pPr>
            <w:r w:rsidRPr="003D5B2D">
              <w:rPr>
                <w:sz w:val="20"/>
                <w:szCs w:val="20"/>
              </w:rPr>
              <w:t>6,6</w:t>
            </w:r>
          </w:p>
        </w:tc>
        <w:tc>
          <w:tcPr>
            <w:tcW w:w="670" w:type="dxa"/>
            <w:shd w:val="clear" w:color="auto" w:fill="auto"/>
            <w:noWrap/>
            <w:tcMar>
              <w:left w:w="28" w:type="dxa"/>
              <w:right w:w="28" w:type="dxa"/>
            </w:tcMar>
            <w:vAlign w:val="center"/>
            <w:hideMark/>
          </w:tcPr>
          <w:p w14:paraId="2F89C13E" w14:textId="77777777" w:rsidR="003D5B2D" w:rsidRPr="003D5B2D" w:rsidRDefault="003D5B2D" w:rsidP="003D5B2D">
            <w:pPr>
              <w:spacing w:after="0" w:line="240" w:lineRule="auto"/>
              <w:ind w:firstLine="0"/>
              <w:jc w:val="right"/>
              <w:rPr>
                <w:sz w:val="20"/>
                <w:szCs w:val="20"/>
              </w:rPr>
            </w:pPr>
            <w:r w:rsidRPr="003D5B2D">
              <w:rPr>
                <w:sz w:val="20"/>
                <w:szCs w:val="20"/>
              </w:rPr>
              <w:t>3,2</w:t>
            </w:r>
          </w:p>
        </w:tc>
      </w:tr>
      <w:tr w:rsidR="003D5B2D" w:rsidRPr="003D5B2D" w14:paraId="4C925901" w14:textId="77777777" w:rsidTr="003D5B2D">
        <w:trPr>
          <w:trHeight w:val="20"/>
        </w:trPr>
        <w:tc>
          <w:tcPr>
            <w:tcW w:w="1430" w:type="dxa"/>
            <w:shd w:val="clear" w:color="auto" w:fill="auto"/>
            <w:noWrap/>
            <w:tcMar>
              <w:left w:w="28" w:type="dxa"/>
              <w:right w:w="28" w:type="dxa"/>
            </w:tcMar>
            <w:vAlign w:val="center"/>
            <w:hideMark/>
          </w:tcPr>
          <w:p w14:paraId="27567EA1" w14:textId="77777777" w:rsidR="003D5B2D" w:rsidRPr="003D5B2D" w:rsidRDefault="003D5B2D" w:rsidP="003D5B2D">
            <w:pPr>
              <w:spacing w:after="0" w:line="240" w:lineRule="auto"/>
              <w:ind w:firstLine="0"/>
              <w:rPr>
                <w:sz w:val="20"/>
                <w:szCs w:val="20"/>
              </w:rPr>
            </w:pPr>
            <w:r w:rsidRPr="003D5B2D">
              <w:rPr>
                <w:sz w:val="20"/>
                <w:szCs w:val="20"/>
              </w:rPr>
              <w:t>Октябрь</w:t>
            </w:r>
          </w:p>
        </w:tc>
        <w:tc>
          <w:tcPr>
            <w:tcW w:w="543" w:type="dxa"/>
            <w:shd w:val="clear" w:color="auto" w:fill="auto"/>
            <w:noWrap/>
            <w:tcMar>
              <w:left w:w="28" w:type="dxa"/>
              <w:right w:w="28" w:type="dxa"/>
            </w:tcMar>
            <w:vAlign w:val="center"/>
            <w:hideMark/>
          </w:tcPr>
          <w:p w14:paraId="3C44B3BD" w14:textId="77777777" w:rsidR="003D5B2D" w:rsidRPr="003D5B2D" w:rsidRDefault="003D5B2D" w:rsidP="003D5B2D">
            <w:pPr>
              <w:spacing w:after="0" w:line="240" w:lineRule="auto"/>
              <w:ind w:firstLine="0"/>
              <w:jc w:val="right"/>
              <w:rPr>
                <w:sz w:val="20"/>
                <w:szCs w:val="20"/>
              </w:rPr>
            </w:pPr>
            <w:r w:rsidRPr="003D5B2D">
              <w:rPr>
                <w:sz w:val="20"/>
                <w:szCs w:val="20"/>
              </w:rPr>
              <w:t>-9,1</w:t>
            </w:r>
          </w:p>
        </w:tc>
        <w:tc>
          <w:tcPr>
            <w:tcW w:w="488" w:type="dxa"/>
            <w:shd w:val="clear" w:color="auto" w:fill="auto"/>
            <w:noWrap/>
            <w:tcMar>
              <w:left w:w="28" w:type="dxa"/>
              <w:right w:w="28" w:type="dxa"/>
            </w:tcMar>
            <w:vAlign w:val="center"/>
            <w:hideMark/>
          </w:tcPr>
          <w:p w14:paraId="32B03DEA" w14:textId="77777777" w:rsidR="003D5B2D" w:rsidRPr="003D5B2D" w:rsidRDefault="003D5B2D" w:rsidP="003D5B2D">
            <w:pPr>
              <w:spacing w:after="0" w:line="240" w:lineRule="auto"/>
              <w:ind w:firstLine="0"/>
              <w:jc w:val="right"/>
              <w:rPr>
                <w:sz w:val="20"/>
                <w:szCs w:val="20"/>
              </w:rPr>
            </w:pPr>
            <w:r w:rsidRPr="003D5B2D">
              <w:rPr>
                <w:sz w:val="20"/>
                <w:szCs w:val="20"/>
              </w:rPr>
              <w:t>-10,0</w:t>
            </w:r>
          </w:p>
        </w:tc>
        <w:tc>
          <w:tcPr>
            <w:tcW w:w="489" w:type="dxa"/>
            <w:shd w:val="clear" w:color="auto" w:fill="auto"/>
            <w:noWrap/>
            <w:tcMar>
              <w:left w:w="28" w:type="dxa"/>
              <w:right w:w="28" w:type="dxa"/>
            </w:tcMar>
            <w:vAlign w:val="center"/>
            <w:hideMark/>
          </w:tcPr>
          <w:p w14:paraId="2E441532" w14:textId="77777777" w:rsidR="003D5B2D" w:rsidRPr="003D5B2D" w:rsidRDefault="003D5B2D" w:rsidP="003D5B2D">
            <w:pPr>
              <w:spacing w:after="0" w:line="240" w:lineRule="auto"/>
              <w:ind w:firstLine="0"/>
              <w:jc w:val="right"/>
              <w:rPr>
                <w:sz w:val="20"/>
                <w:szCs w:val="20"/>
              </w:rPr>
            </w:pPr>
            <w:r w:rsidRPr="003D5B2D">
              <w:rPr>
                <w:sz w:val="20"/>
                <w:szCs w:val="20"/>
              </w:rPr>
              <w:t>-10,2</w:t>
            </w:r>
          </w:p>
        </w:tc>
        <w:tc>
          <w:tcPr>
            <w:tcW w:w="489" w:type="dxa"/>
            <w:shd w:val="clear" w:color="auto" w:fill="auto"/>
            <w:noWrap/>
            <w:tcMar>
              <w:left w:w="28" w:type="dxa"/>
              <w:right w:w="28" w:type="dxa"/>
            </w:tcMar>
            <w:vAlign w:val="center"/>
            <w:hideMark/>
          </w:tcPr>
          <w:p w14:paraId="04EDFB2E" w14:textId="77777777" w:rsidR="003D5B2D" w:rsidRPr="003D5B2D" w:rsidRDefault="003D5B2D" w:rsidP="003D5B2D">
            <w:pPr>
              <w:spacing w:after="0" w:line="240" w:lineRule="auto"/>
              <w:ind w:firstLine="0"/>
              <w:jc w:val="right"/>
              <w:rPr>
                <w:sz w:val="20"/>
                <w:szCs w:val="20"/>
              </w:rPr>
            </w:pPr>
            <w:r w:rsidRPr="003D5B2D">
              <w:rPr>
                <w:sz w:val="20"/>
                <w:szCs w:val="20"/>
              </w:rPr>
              <w:t>-6,7</w:t>
            </w:r>
          </w:p>
        </w:tc>
        <w:tc>
          <w:tcPr>
            <w:tcW w:w="489" w:type="dxa"/>
            <w:shd w:val="clear" w:color="auto" w:fill="auto"/>
            <w:noWrap/>
            <w:tcMar>
              <w:left w:w="28" w:type="dxa"/>
              <w:right w:w="28" w:type="dxa"/>
            </w:tcMar>
            <w:vAlign w:val="center"/>
            <w:hideMark/>
          </w:tcPr>
          <w:p w14:paraId="38C9C949" w14:textId="77777777" w:rsidR="003D5B2D" w:rsidRPr="003D5B2D" w:rsidRDefault="003D5B2D" w:rsidP="003D5B2D">
            <w:pPr>
              <w:spacing w:after="0" w:line="240" w:lineRule="auto"/>
              <w:ind w:firstLine="0"/>
              <w:jc w:val="right"/>
              <w:rPr>
                <w:sz w:val="20"/>
                <w:szCs w:val="20"/>
              </w:rPr>
            </w:pPr>
            <w:r w:rsidRPr="003D5B2D">
              <w:rPr>
                <w:sz w:val="20"/>
                <w:szCs w:val="20"/>
              </w:rPr>
              <w:t>-7,7</w:t>
            </w:r>
          </w:p>
        </w:tc>
        <w:tc>
          <w:tcPr>
            <w:tcW w:w="489" w:type="dxa"/>
            <w:shd w:val="clear" w:color="auto" w:fill="auto"/>
            <w:noWrap/>
            <w:tcMar>
              <w:left w:w="28" w:type="dxa"/>
              <w:right w:w="28" w:type="dxa"/>
            </w:tcMar>
            <w:vAlign w:val="center"/>
            <w:hideMark/>
          </w:tcPr>
          <w:p w14:paraId="303BCA7D" w14:textId="77777777" w:rsidR="003D5B2D" w:rsidRPr="003D5B2D" w:rsidRDefault="003D5B2D" w:rsidP="003D5B2D">
            <w:pPr>
              <w:spacing w:after="0" w:line="240" w:lineRule="auto"/>
              <w:ind w:firstLine="0"/>
              <w:jc w:val="right"/>
              <w:rPr>
                <w:sz w:val="20"/>
                <w:szCs w:val="20"/>
              </w:rPr>
            </w:pPr>
            <w:r w:rsidRPr="003D5B2D">
              <w:rPr>
                <w:sz w:val="20"/>
                <w:szCs w:val="20"/>
              </w:rPr>
              <w:t>-6,7</w:t>
            </w:r>
          </w:p>
        </w:tc>
        <w:tc>
          <w:tcPr>
            <w:tcW w:w="489" w:type="dxa"/>
            <w:shd w:val="clear" w:color="auto" w:fill="auto"/>
            <w:noWrap/>
            <w:tcMar>
              <w:left w:w="28" w:type="dxa"/>
              <w:right w:w="28" w:type="dxa"/>
            </w:tcMar>
            <w:vAlign w:val="center"/>
            <w:hideMark/>
          </w:tcPr>
          <w:p w14:paraId="00D3F681" w14:textId="77777777" w:rsidR="003D5B2D" w:rsidRPr="003D5B2D" w:rsidRDefault="003D5B2D" w:rsidP="003D5B2D">
            <w:pPr>
              <w:spacing w:after="0" w:line="240" w:lineRule="auto"/>
              <w:ind w:firstLine="0"/>
              <w:jc w:val="right"/>
              <w:rPr>
                <w:sz w:val="20"/>
                <w:szCs w:val="20"/>
              </w:rPr>
            </w:pPr>
            <w:r w:rsidRPr="003D5B2D">
              <w:rPr>
                <w:sz w:val="20"/>
                <w:szCs w:val="20"/>
              </w:rPr>
              <w:t>-8,0</w:t>
            </w:r>
          </w:p>
        </w:tc>
        <w:tc>
          <w:tcPr>
            <w:tcW w:w="489" w:type="dxa"/>
            <w:shd w:val="clear" w:color="auto" w:fill="auto"/>
            <w:noWrap/>
            <w:tcMar>
              <w:left w:w="28" w:type="dxa"/>
              <w:right w:w="28" w:type="dxa"/>
            </w:tcMar>
            <w:vAlign w:val="center"/>
            <w:hideMark/>
          </w:tcPr>
          <w:p w14:paraId="5EA46537" w14:textId="77777777" w:rsidR="003D5B2D" w:rsidRPr="003D5B2D" w:rsidRDefault="003D5B2D" w:rsidP="003D5B2D">
            <w:pPr>
              <w:spacing w:after="0" w:line="240" w:lineRule="auto"/>
              <w:ind w:firstLine="0"/>
              <w:jc w:val="right"/>
              <w:rPr>
                <w:sz w:val="20"/>
                <w:szCs w:val="20"/>
              </w:rPr>
            </w:pPr>
            <w:r w:rsidRPr="003D5B2D">
              <w:rPr>
                <w:sz w:val="20"/>
                <w:szCs w:val="20"/>
              </w:rPr>
              <w:t>-6,0</w:t>
            </w:r>
          </w:p>
        </w:tc>
        <w:tc>
          <w:tcPr>
            <w:tcW w:w="489" w:type="dxa"/>
            <w:shd w:val="clear" w:color="auto" w:fill="auto"/>
            <w:noWrap/>
            <w:tcMar>
              <w:left w:w="28" w:type="dxa"/>
              <w:right w:w="28" w:type="dxa"/>
            </w:tcMar>
            <w:vAlign w:val="center"/>
            <w:hideMark/>
          </w:tcPr>
          <w:p w14:paraId="63CBCB37" w14:textId="77777777" w:rsidR="003D5B2D" w:rsidRPr="003D5B2D" w:rsidRDefault="003D5B2D" w:rsidP="003D5B2D">
            <w:pPr>
              <w:spacing w:after="0" w:line="240" w:lineRule="auto"/>
              <w:ind w:firstLine="0"/>
              <w:jc w:val="right"/>
              <w:rPr>
                <w:sz w:val="20"/>
                <w:szCs w:val="20"/>
              </w:rPr>
            </w:pPr>
            <w:r w:rsidRPr="003D5B2D">
              <w:rPr>
                <w:sz w:val="20"/>
                <w:szCs w:val="20"/>
              </w:rPr>
              <w:t>-9,7</w:t>
            </w:r>
          </w:p>
        </w:tc>
        <w:tc>
          <w:tcPr>
            <w:tcW w:w="489" w:type="dxa"/>
            <w:shd w:val="clear" w:color="auto" w:fill="auto"/>
            <w:noWrap/>
            <w:tcMar>
              <w:left w:w="28" w:type="dxa"/>
              <w:right w:w="28" w:type="dxa"/>
            </w:tcMar>
            <w:vAlign w:val="center"/>
            <w:hideMark/>
          </w:tcPr>
          <w:p w14:paraId="1C3FF94A" w14:textId="77777777" w:rsidR="003D5B2D" w:rsidRPr="003D5B2D" w:rsidRDefault="003D5B2D" w:rsidP="003D5B2D">
            <w:pPr>
              <w:spacing w:after="0" w:line="240" w:lineRule="auto"/>
              <w:ind w:firstLine="0"/>
              <w:jc w:val="right"/>
              <w:rPr>
                <w:sz w:val="20"/>
                <w:szCs w:val="20"/>
              </w:rPr>
            </w:pPr>
            <w:r w:rsidRPr="003D5B2D">
              <w:rPr>
                <w:sz w:val="20"/>
                <w:szCs w:val="20"/>
              </w:rPr>
              <w:t>-5,5</w:t>
            </w:r>
          </w:p>
        </w:tc>
        <w:tc>
          <w:tcPr>
            <w:tcW w:w="489" w:type="dxa"/>
            <w:shd w:val="clear" w:color="auto" w:fill="auto"/>
            <w:noWrap/>
            <w:tcMar>
              <w:left w:w="28" w:type="dxa"/>
              <w:right w:w="28" w:type="dxa"/>
            </w:tcMar>
            <w:vAlign w:val="center"/>
            <w:hideMark/>
          </w:tcPr>
          <w:p w14:paraId="5D4B4C78" w14:textId="77777777" w:rsidR="003D5B2D" w:rsidRPr="003D5B2D" w:rsidRDefault="003D5B2D" w:rsidP="003D5B2D">
            <w:pPr>
              <w:spacing w:after="0" w:line="240" w:lineRule="auto"/>
              <w:ind w:firstLine="0"/>
              <w:jc w:val="right"/>
              <w:rPr>
                <w:sz w:val="20"/>
                <w:szCs w:val="20"/>
              </w:rPr>
            </w:pPr>
            <w:r w:rsidRPr="003D5B2D">
              <w:rPr>
                <w:sz w:val="20"/>
                <w:szCs w:val="20"/>
              </w:rPr>
              <w:t>-3,2</w:t>
            </w:r>
          </w:p>
        </w:tc>
        <w:tc>
          <w:tcPr>
            <w:tcW w:w="489" w:type="dxa"/>
            <w:shd w:val="clear" w:color="auto" w:fill="auto"/>
            <w:noWrap/>
            <w:tcMar>
              <w:left w:w="28" w:type="dxa"/>
              <w:right w:w="28" w:type="dxa"/>
            </w:tcMar>
            <w:vAlign w:val="center"/>
            <w:hideMark/>
          </w:tcPr>
          <w:p w14:paraId="2CC18777" w14:textId="77777777" w:rsidR="003D5B2D" w:rsidRPr="003D5B2D" w:rsidRDefault="003D5B2D" w:rsidP="003D5B2D">
            <w:pPr>
              <w:spacing w:after="0" w:line="240" w:lineRule="auto"/>
              <w:ind w:firstLine="0"/>
              <w:jc w:val="right"/>
              <w:rPr>
                <w:sz w:val="20"/>
                <w:szCs w:val="20"/>
              </w:rPr>
            </w:pPr>
            <w:r w:rsidRPr="003D5B2D">
              <w:rPr>
                <w:sz w:val="20"/>
                <w:szCs w:val="20"/>
              </w:rPr>
              <w:t>-5,1</w:t>
            </w:r>
          </w:p>
        </w:tc>
        <w:tc>
          <w:tcPr>
            <w:tcW w:w="489" w:type="dxa"/>
            <w:shd w:val="clear" w:color="auto" w:fill="auto"/>
            <w:noWrap/>
            <w:tcMar>
              <w:left w:w="28" w:type="dxa"/>
              <w:right w:w="28" w:type="dxa"/>
            </w:tcMar>
            <w:vAlign w:val="center"/>
            <w:hideMark/>
          </w:tcPr>
          <w:p w14:paraId="17769AFA" w14:textId="77777777" w:rsidR="003D5B2D" w:rsidRPr="003D5B2D" w:rsidRDefault="003D5B2D" w:rsidP="003D5B2D">
            <w:pPr>
              <w:spacing w:after="0" w:line="240" w:lineRule="auto"/>
              <w:ind w:firstLine="0"/>
              <w:jc w:val="right"/>
              <w:rPr>
                <w:sz w:val="20"/>
                <w:szCs w:val="20"/>
              </w:rPr>
            </w:pPr>
            <w:r w:rsidRPr="003D5B2D">
              <w:rPr>
                <w:sz w:val="20"/>
                <w:szCs w:val="20"/>
              </w:rPr>
              <w:t>-7,6</w:t>
            </w:r>
          </w:p>
        </w:tc>
        <w:tc>
          <w:tcPr>
            <w:tcW w:w="489" w:type="dxa"/>
            <w:shd w:val="clear" w:color="auto" w:fill="auto"/>
            <w:noWrap/>
            <w:tcMar>
              <w:left w:w="28" w:type="dxa"/>
              <w:right w:w="28" w:type="dxa"/>
            </w:tcMar>
            <w:vAlign w:val="center"/>
            <w:hideMark/>
          </w:tcPr>
          <w:p w14:paraId="3C242BE2" w14:textId="77777777" w:rsidR="003D5B2D" w:rsidRPr="003D5B2D" w:rsidRDefault="003D5B2D" w:rsidP="003D5B2D">
            <w:pPr>
              <w:spacing w:after="0" w:line="240" w:lineRule="auto"/>
              <w:ind w:firstLine="0"/>
              <w:jc w:val="right"/>
              <w:rPr>
                <w:sz w:val="20"/>
                <w:szCs w:val="20"/>
              </w:rPr>
            </w:pPr>
            <w:r w:rsidRPr="003D5B2D">
              <w:rPr>
                <w:sz w:val="20"/>
                <w:szCs w:val="20"/>
              </w:rPr>
              <w:t>-3,7</w:t>
            </w:r>
          </w:p>
        </w:tc>
        <w:tc>
          <w:tcPr>
            <w:tcW w:w="489" w:type="dxa"/>
            <w:shd w:val="clear" w:color="auto" w:fill="auto"/>
            <w:noWrap/>
            <w:tcMar>
              <w:left w:w="28" w:type="dxa"/>
              <w:right w:w="28" w:type="dxa"/>
            </w:tcMar>
            <w:vAlign w:val="center"/>
            <w:hideMark/>
          </w:tcPr>
          <w:p w14:paraId="52B44661" w14:textId="77777777" w:rsidR="003D5B2D" w:rsidRPr="003D5B2D" w:rsidRDefault="003D5B2D" w:rsidP="003D5B2D">
            <w:pPr>
              <w:spacing w:after="0" w:line="240" w:lineRule="auto"/>
              <w:ind w:firstLine="0"/>
              <w:jc w:val="right"/>
              <w:rPr>
                <w:sz w:val="20"/>
                <w:szCs w:val="20"/>
              </w:rPr>
            </w:pPr>
            <w:r w:rsidRPr="003D5B2D">
              <w:rPr>
                <w:sz w:val="20"/>
                <w:szCs w:val="20"/>
              </w:rPr>
              <w:t>-9,1</w:t>
            </w:r>
          </w:p>
        </w:tc>
        <w:tc>
          <w:tcPr>
            <w:tcW w:w="489" w:type="dxa"/>
            <w:shd w:val="clear" w:color="auto" w:fill="auto"/>
            <w:noWrap/>
            <w:tcMar>
              <w:left w:w="28" w:type="dxa"/>
              <w:right w:w="28" w:type="dxa"/>
            </w:tcMar>
            <w:vAlign w:val="center"/>
            <w:hideMark/>
          </w:tcPr>
          <w:p w14:paraId="68FCE9CD" w14:textId="77777777" w:rsidR="003D5B2D" w:rsidRPr="003D5B2D" w:rsidRDefault="003D5B2D" w:rsidP="003D5B2D">
            <w:pPr>
              <w:spacing w:after="0" w:line="240" w:lineRule="auto"/>
              <w:ind w:firstLine="0"/>
              <w:jc w:val="right"/>
              <w:rPr>
                <w:sz w:val="20"/>
                <w:szCs w:val="20"/>
              </w:rPr>
            </w:pPr>
            <w:r w:rsidRPr="003D5B2D">
              <w:rPr>
                <w:sz w:val="20"/>
                <w:szCs w:val="20"/>
              </w:rPr>
              <w:t>-9,5</w:t>
            </w:r>
          </w:p>
        </w:tc>
        <w:tc>
          <w:tcPr>
            <w:tcW w:w="489" w:type="dxa"/>
            <w:shd w:val="clear" w:color="auto" w:fill="auto"/>
            <w:noWrap/>
            <w:tcMar>
              <w:left w:w="28" w:type="dxa"/>
              <w:right w:w="28" w:type="dxa"/>
            </w:tcMar>
            <w:vAlign w:val="center"/>
            <w:hideMark/>
          </w:tcPr>
          <w:p w14:paraId="49A25342" w14:textId="77777777" w:rsidR="003D5B2D" w:rsidRPr="003D5B2D" w:rsidRDefault="003D5B2D" w:rsidP="003D5B2D">
            <w:pPr>
              <w:spacing w:after="0" w:line="240" w:lineRule="auto"/>
              <w:ind w:firstLine="0"/>
              <w:jc w:val="right"/>
              <w:rPr>
                <w:sz w:val="20"/>
                <w:szCs w:val="20"/>
              </w:rPr>
            </w:pPr>
            <w:r w:rsidRPr="003D5B2D">
              <w:rPr>
                <w:sz w:val="20"/>
                <w:szCs w:val="20"/>
              </w:rPr>
              <w:t>-5,7</w:t>
            </w:r>
          </w:p>
        </w:tc>
        <w:tc>
          <w:tcPr>
            <w:tcW w:w="489" w:type="dxa"/>
            <w:shd w:val="clear" w:color="auto" w:fill="auto"/>
            <w:noWrap/>
            <w:tcMar>
              <w:left w:w="28" w:type="dxa"/>
              <w:right w:w="28" w:type="dxa"/>
            </w:tcMar>
            <w:vAlign w:val="center"/>
            <w:hideMark/>
          </w:tcPr>
          <w:p w14:paraId="7360F97E" w14:textId="77777777" w:rsidR="003D5B2D" w:rsidRPr="003D5B2D" w:rsidRDefault="003D5B2D" w:rsidP="003D5B2D">
            <w:pPr>
              <w:spacing w:after="0" w:line="240" w:lineRule="auto"/>
              <w:ind w:firstLine="0"/>
              <w:jc w:val="right"/>
              <w:rPr>
                <w:sz w:val="20"/>
                <w:szCs w:val="20"/>
              </w:rPr>
            </w:pPr>
            <w:r w:rsidRPr="003D5B2D">
              <w:rPr>
                <w:sz w:val="20"/>
                <w:szCs w:val="20"/>
              </w:rPr>
              <w:t>-5,0</w:t>
            </w:r>
          </w:p>
        </w:tc>
        <w:tc>
          <w:tcPr>
            <w:tcW w:w="489" w:type="dxa"/>
            <w:shd w:val="clear" w:color="auto" w:fill="auto"/>
            <w:noWrap/>
            <w:tcMar>
              <w:left w:w="28" w:type="dxa"/>
              <w:right w:w="28" w:type="dxa"/>
            </w:tcMar>
            <w:vAlign w:val="center"/>
            <w:hideMark/>
          </w:tcPr>
          <w:p w14:paraId="6A5053E7" w14:textId="77777777" w:rsidR="003D5B2D" w:rsidRPr="003D5B2D" w:rsidRDefault="003D5B2D" w:rsidP="003D5B2D">
            <w:pPr>
              <w:spacing w:after="0" w:line="240" w:lineRule="auto"/>
              <w:ind w:firstLine="0"/>
              <w:jc w:val="right"/>
              <w:rPr>
                <w:sz w:val="20"/>
                <w:szCs w:val="20"/>
              </w:rPr>
            </w:pPr>
            <w:r w:rsidRPr="003D5B2D">
              <w:rPr>
                <w:sz w:val="20"/>
                <w:szCs w:val="20"/>
              </w:rPr>
              <w:t>-8,2</w:t>
            </w:r>
          </w:p>
        </w:tc>
        <w:tc>
          <w:tcPr>
            <w:tcW w:w="489" w:type="dxa"/>
            <w:shd w:val="clear" w:color="auto" w:fill="auto"/>
            <w:noWrap/>
            <w:tcMar>
              <w:left w:w="28" w:type="dxa"/>
              <w:right w:w="28" w:type="dxa"/>
            </w:tcMar>
            <w:vAlign w:val="center"/>
            <w:hideMark/>
          </w:tcPr>
          <w:p w14:paraId="26AFABF2" w14:textId="77777777" w:rsidR="003D5B2D" w:rsidRPr="003D5B2D" w:rsidRDefault="003D5B2D" w:rsidP="003D5B2D">
            <w:pPr>
              <w:spacing w:after="0" w:line="240" w:lineRule="auto"/>
              <w:ind w:firstLine="0"/>
              <w:jc w:val="right"/>
              <w:rPr>
                <w:sz w:val="20"/>
                <w:szCs w:val="20"/>
              </w:rPr>
            </w:pPr>
            <w:r w:rsidRPr="003D5B2D">
              <w:rPr>
                <w:sz w:val="20"/>
                <w:szCs w:val="20"/>
              </w:rPr>
              <w:t>-8,4</w:t>
            </w:r>
          </w:p>
        </w:tc>
        <w:tc>
          <w:tcPr>
            <w:tcW w:w="489" w:type="dxa"/>
            <w:shd w:val="clear" w:color="auto" w:fill="auto"/>
            <w:noWrap/>
            <w:tcMar>
              <w:left w:w="28" w:type="dxa"/>
              <w:right w:w="28" w:type="dxa"/>
            </w:tcMar>
            <w:vAlign w:val="center"/>
            <w:hideMark/>
          </w:tcPr>
          <w:p w14:paraId="3C643363" w14:textId="77777777" w:rsidR="003D5B2D" w:rsidRPr="003D5B2D" w:rsidRDefault="003D5B2D" w:rsidP="003D5B2D">
            <w:pPr>
              <w:spacing w:after="0" w:line="240" w:lineRule="auto"/>
              <w:ind w:firstLine="0"/>
              <w:jc w:val="right"/>
              <w:rPr>
                <w:sz w:val="20"/>
                <w:szCs w:val="20"/>
              </w:rPr>
            </w:pPr>
            <w:r w:rsidRPr="003D5B2D">
              <w:rPr>
                <w:sz w:val="20"/>
                <w:szCs w:val="20"/>
              </w:rPr>
              <w:t>-0,7</w:t>
            </w:r>
          </w:p>
        </w:tc>
        <w:tc>
          <w:tcPr>
            <w:tcW w:w="489" w:type="dxa"/>
            <w:shd w:val="clear" w:color="auto" w:fill="auto"/>
            <w:noWrap/>
            <w:tcMar>
              <w:left w:w="28" w:type="dxa"/>
              <w:right w:w="28" w:type="dxa"/>
            </w:tcMar>
            <w:vAlign w:val="center"/>
            <w:hideMark/>
          </w:tcPr>
          <w:p w14:paraId="6B1439F3" w14:textId="77777777" w:rsidR="003D5B2D" w:rsidRPr="003D5B2D" w:rsidRDefault="003D5B2D" w:rsidP="003D5B2D">
            <w:pPr>
              <w:spacing w:after="0" w:line="240" w:lineRule="auto"/>
              <w:ind w:firstLine="0"/>
              <w:jc w:val="right"/>
              <w:rPr>
                <w:sz w:val="20"/>
                <w:szCs w:val="20"/>
              </w:rPr>
            </w:pPr>
            <w:r w:rsidRPr="003D5B2D">
              <w:rPr>
                <w:sz w:val="20"/>
                <w:szCs w:val="20"/>
              </w:rPr>
              <w:t>-4,3</w:t>
            </w:r>
          </w:p>
        </w:tc>
        <w:tc>
          <w:tcPr>
            <w:tcW w:w="489" w:type="dxa"/>
            <w:shd w:val="clear" w:color="auto" w:fill="auto"/>
            <w:noWrap/>
            <w:tcMar>
              <w:left w:w="28" w:type="dxa"/>
              <w:right w:w="28" w:type="dxa"/>
            </w:tcMar>
            <w:vAlign w:val="center"/>
            <w:hideMark/>
          </w:tcPr>
          <w:p w14:paraId="02000915" w14:textId="77777777" w:rsidR="003D5B2D" w:rsidRPr="003D5B2D" w:rsidRDefault="003D5B2D" w:rsidP="003D5B2D">
            <w:pPr>
              <w:spacing w:after="0" w:line="240" w:lineRule="auto"/>
              <w:ind w:firstLine="0"/>
              <w:jc w:val="right"/>
              <w:rPr>
                <w:sz w:val="20"/>
                <w:szCs w:val="20"/>
              </w:rPr>
            </w:pPr>
            <w:r w:rsidRPr="003D5B2D">
              <w:rPr>
                <w:sz w:val="20"/>
                <w:szCs w:val="20"/>
              </w:rPr>
              <w:t>-9,2</w:t>
            </w:r>
          </w:p>
        </w:tc>
        <w:tc>
          <w:tcPr>
            <w:tcW w:w="490" w:type="dxa"/>
            <w:shd w:val="clear" w:color="auto" w:fill="auto"/>
            <w:noWrap/>
            <w:tcMar>
              <w:left w:w="28" w:type="dxa"/>
              <w:right w:w="28" w:type="dxa"/>
            </w:tcMar>
            <w:vAlign w:val="center"/>
            <w:hideMark/>
          </w:tcPr>
          <w:p w14:paraId="56690A06" w14:textId="77777777" w:rsidR="003D5B2D" w:rsidRPr="003D5B2D" w:rsidRDefault="003D5B2D" w:rsidP="003D5B2D">
            <w:pPr>
              <w:spacing w:after="0" w:line="240" w:lineRule="auto"/>
              <w:ind w:firstLine="0"/>
              <w:jc w:val="right"/>
              <w:rPr>
                <w:sz w:val="20"/>
                <w:szCs w:val="20"/>
              </w:rPr>
            </w:pPr>
            <w:r w:rsidRPr="003D5B2D">
              <w:rPr>
                <w:sz w:val="20"/>
                <w:szCs w:val="20"/>
              </w:rPr>
              <w:t>-2,2</w:t>
            </w:r>
          </w:p>
        </w:tc>
        <w:tc>
          <w:tcPr>
            <w:tcW w:w="670" w:type="dxa"/>
            <w:shd w:val="clear" w:color="auto" w:fill="auto"/>
            <w:noWrap/>
            <w:tcMar>
              <w:left w:w="28" w:type="dxa"/>
              <w:right w:w="28" w:type="dxa"/>
            </w:tcMar>
            <w:vAlign w:val="center"/>
            <w:hideMark/>
          </w:tcPr>
          <w:p w14:paraId="16B26625" w14:textId="77777777" w:rsidR="003D5B2D" w:rsidRPr="003D5B2D" w:rsidRDefault="003D5B2D" w:rsidP="003D5B2D">
            <w:pPr>
              <w:spacing w:after="0" w:line="240" w:lineRule="auto"/>
              <w:ind w:firstLine="0"/>
              <w:jc w:val="right"/>
              <w:rPr>
                <w:sz w:val="20"/>
                <w:szCs w:val="20"/>
              </w:rPr>
            </w:pPr>
            <w:r w:rsidRPr="003D5B2D">
              <w:rPr>
                <w:sz w:val="20"/>
                <w:szCs w:val="20"/>
              </w:rPr>
              <w:t>-2,6</w:t>
            </w:r>
          </w:p>
        </w:tc>
        <w:tc>
          <w:tcPr>
            <w:tcW w:w="670" w:type="dxa"/>
            <w:shd w:val="clear" w:color="auto" w:fill="auto"/>
            <w:noWrap/>
            <w:tcMar>
              <w:left w:w="28" w:type="dxa"/>
              <w:right w:w="28" w:type="dxa"/>
            </w:tcMar>
            <w:vAlign w:val="center"/>
            <w:hideMark/>
          </w:tcPr>
          <w:p w14:paraId="55055B61" w14:textId="77777777" w:rsidR="003D5B2D" w:rsidRPr="003D5B2D" w:rsidRDefault="003D5B2D" w:rsidP="003D5B2D">
            <w:pPr>
              <w:spacing w:after="0" w:line="240" w:lineRule="auto"/>
              <w:ind w:firstLine="0"/>
              <w:jc w:val="right"/>
              <w:rPr>
                <w:sz w:val="20"/>
                <w:szCs w:val="20"/>
              </w:rPr>
            </w:pPr>
            <w:r w:rsidRPr="003D5B2D">
              <w:rPr>
                <w:sz w:val="20"/>
                <w:szCs w:val="20"/>
              </w:rPr>
              <w:t>-2,2</w:t>
            </w:r>
          </w:p>
        </w:tc>
      </w:tr>
      <w:tr w:rsidR="003D5B2D" w:rsidRPr="003D5B2D" w14:paraId="1CF5F33C" w14:textId="77777777" w:rsidTr="003D5B2D">
        <w:trPr>
          <w:trHeight w:val="20"/>
        </w:trPr>
        <w:tc>
          <w:tcPr>
            <w:tcW w:w="1430" w:type="dxa"/>
            <w:shd w:val="clear" w:color="auto" w:fill="auto"/>
            <w:noWrap/>
            <w:tcMar>
              <w:left w:w="28" w:type="dxa"/>
              <w:right w:w="28" w:type="dxa"/>
            </w:tcMar>
            <w:vAlign w:val="center"/>
            <w:hideMark/>
          </w:tcPr>
          <w:p w14:paraId="256D5FFE" w14:textId="77777777" w:rsidR="003D5B2D" w:rsidRPr="003D5B2D" w:rsidRDefault="003D5B2D" w:rsidP="003D5B2D">
            <w:pPr>
              <w:spacing w:after="0" w:line="240" w:lineRule="auto"/>
              <w:ind w:firstLine="0"/>
              <w:rPr>
                <w:sz w:val="20"/>
                <w:szCs w:val="20"/>
              </w:rPr>
            </w:pPr>
            <w:r w:rsidRPr="003D5B2D">
              <w:rPr>
                <w:sz w:val="20"/>
                <w:szCs w:val="20"/>
              </w:rPr>
              <w:t>Ноябрь</w:t>
            </w:r>
          </w:p>
        </w:tc>
        <w:tc>
          <w:tcPr>
            <w:tcW w:w="543" w:type="dxa"/>
            <w:shd w:val="clear" w:color="auto" w:fill="auto"/>
            <w:noWrap/>
            <w:tcMar>
              <w:left w:w="28" w:type="dxa"/>
              <w:right w:w="28" w:type="dxa"/>
            </w:tcMar>
            <w:vAlign w:val="center"/>
            <w:hideMark/>
          </w:tcPr>
          <w:p w14:paraId="70086AF0" w14:textId="77777777" w:rsidR="003D5B2D" w:rsidRPr="003D5B2D" w:rsidRDefault="003D5B2D" w:rsidP="003D5B2D">
            <w:pPr>
              <w:spacing w:after="0" w:line="240" w:lineRule="auto"/>
              <w:ind w:firstLine="0"/>
              <w:jc w:val="right"/>
              <w:rPr>
                <w:sz w:val="20"/>
                <w:szCs w:val="20"/>
              </w:rPr>
            </w:pPr>
            <w:r w:rsidRPr="003D5B2D">
              <w:rPr>
                <w:sz w:val="20"/>
                <w:szCs w:val="20"/>
              </w:rPr>
              <w:t>-30,9</w:t>
            </w:r>
          </w:p>
        </w:tc>
        <w:tc>
          <w:tcPr>
            <w:tcW w:w="488" w:type="dxa"/>
            <w:shd w:val="clear" w:color="auto" w:fill="auto"/>
            <w:noWrap/>
            <w:tcMar>
              <w:left w:w="28" w:type="dxa"/>
              <w:right w:w="28" w:type="dxa"/>
            </w:tcMar>
            <w:vAlign w:val="center"/>
            <w:hideMark/>
          </w:tcPr>
          <w:p w14:paraId="0DFB66F6" w14:textId="77777777" w:rsidR="003D5B2D" w:rsidRPr="003D5B2D" w:rsidRDefault="003D5B2D" w:rsidP="003D5B2D">
            <w:pPr>
              <w:spacing w:after="0" w:line="240" w:lineRule="auto"/>
              <w:ind w:firstLine="0"/>
              <w:jc w:val="right"/>
              <w:rPr>
                <w:sz w:val="20"/>
                <w:szCs w:val="20"/>
              </w:rPr>
            </w:pPr>
            <w:r w:rsidRPr="003D5B2D">
              <w:rPr>
                <w:sz w:val="20"/>
                <w:szCs w:val="20"/>
              </w:rPr>
              <w:t>-21,3</w:t>
            </w:r>
          </w:p>
        </w:tc>
        <w:tc>
          <w:tcPr>
            <w:tcW w:w="489" w:type="dxa"/>
            <w:shd w:val="clear" w:color="auto" w:fill="auto"/>
            <w:noWrap/>
            <w:tcMar>
              <w:left w:w="28" w:type="dxa"/>
              <w:right w:w="28" w:type="dxa"/>
            </w:tcMar>
            <w:vAlign w:val="center"/>
            <w:hideMark/>
          </w:tcPr>
          <w:p w14:paraId="00A9A2E5" w14:textId="77777777" w:rsidR="003D5B2D" w:rsidRPr="003D5B2D" w:rsidRDefault="003D5B2D" w:rsidP="003D5B2D">
            <w:pPr>
              <w:spacing w:after="0" w:line="240" w:lineRule="auto"/>
              <w:ind w:firstLine="0"/>
              <w:jc w:val="right"/>
              <w:rPr>
                <w:sz w:val="20"/>
                <w:szCs w:val="20"/>
              </w:rPr>
            </w:pPr>
            <w:r w:rsidRPr="003D5B2D">
              <w:rPr>
                <w:sz w:val="20"/>
                <w:szCs w:val="20"/>
              </w:rPr>
              <w:t>-25,5</w:t>
            </w:r>
          </w:p>
        </w:tc>
        <w:tc>
          <w:tcPr>
            <w:tcW w:w="489" w:type="dxa"/>
            <w:shd w:val="clear" w:color="auto" w:fill="auto"/>
            <w:noWrap/>
            <w:tcMar>
              <w:left w:w="28" w:type="dxa"/>
              <w:right w:w="28" w:type="dxa"/>
            </w:tcMar>
            <w:vAlign w:val="center"/>
            <w:hideMark/>
          </w:tcPr>
          <w:p w14:paraId="06DACF29" w14:textId="77777777" w:rsidR="003D5B2D" w:rsidRPr="003D5B2D" w:rsidRDefault="003D5B2D" w:rsidP="003D5B2D">
            <w:pPr>
              <w:spacing w:after="0" w:line="240" w:lineRule="auto"/>
              <w:ind w:firstLine="0"/>
              <w:jc w:val="right"/>
              <w:rPr>
                <w:sz w:val="20"/>
                <w:szCs w:val="20"/>
              </w:rPr>
            </w:pPr>
            <w:r w:rsidRPr="003D5B2D">
              <w:rPr>
                <w:sz w:val="20"/>
                <w:szCs w:val="20"/>
              </w:rPr>
              <w:t>-15,4</w:t>
            </w:r>
          </w:p>
        </w:tc>
        <w:tc>
          <w:tcPr>
            <w:tcW w:w="489" w:type="dxa"/>
            <w:shd w:val="clear" w:color="auto" w:fill="auto"/>
            <w:noWrap/>
            <w:tcMar>
              <w:left w:w="28" w:type="dxa"/>
              <w:right w:w="28" w:type="dxa"/>
            </w:tcMar>
            <w:vAlign w:val="center"/>
            <w:hideMark/>
          </w:tcPr>
          <w:p w14:paraId="134A1291" w14:textId="77777777" w:rsidR="003D5B2D" w:rsidRPr="003D5B2D" w:rsidRDefault="003D5B2D" w:rsidP="003D5B2D">
            <w:pPr>
              <w:spacing w:after="0" w:line="240" w:lineRule="auto"/>
              <w:ind w:firstLine="0"/>
              <w:jc w:val="right"/>
              <w:rPr>
                <w:sz w:val="20"/>
                <w:szCs w:val="20"/>
              </w:rPr>
            </w:pPr>
            <w:r w:rsidRPr="003D5B2D">
              <w:rPr>
                <w:sz w:val="20"/>
                <w:szCs w:val="20"/>
              </w:rPr>
              <w:t>-20,2</w:t>
            </w:r>
          </w:p>
        </w:tc>
        <w:tc>
          <w:tcPr>
            <w:tcW w:w="489" w:type="dxa"/>
            <w:shd w:val="clear" w:color="auto" w:fill="auto"/>
            <w:noWrap/>
            <w:tcMar>
              <w:left w:w="28" w:type="dxa"/>
              <w:right w:w="28" w:type="dxa"/>
            </w:tcMar>
            <w:vAlign w:val="center"/>
            <w:hideMark/>
          </w:tcPr>
          <w:p w14:paraId="1BB70C46" w14:textId="77777777" w:rsidR="003D5B2D" w:rsidRPr="003D5B2D" w:rsidRDefault="003D5B2D" w:rsidP="003D5B2D">
            <w:pPr>
              <w:spacing w:after="0" w:line="240" w:lineRule="auto"/>
              <w:ind w:firstLine="0"/>
              <w:jc w:val="right"/>
              <w:rPr>
                <w:sz w:val="20"/>
                <w:szCs w:val="20"/>
              </w:rPr>
            </w:pPr>
            <w:r w:rsidRPr="003D5B2D">
              <w:rPr>
                <w:sz w:val="20"/>
                <w:szCs w:val="20"/>
              </w:rPr>
              <w:t>-22,6</w:t>
            </w:r>
          </w:p>
        </w:tc>
        <w:tc>
          <w:tcPr>
            <w:tcW w:w="489" w:type="dxa"/>
            <w:shd w:val="clear" w:color="auto" w:fill="auto"/>
            <w:noWrap/>
            <w:tcMar>
              <w:left w:w="28" w:type="dxa"/>
              <w:right w:w="28" w:type="dxa"/>
            </w:tcMar>
            <w:vAlign w:val="center"/>
            <w:hideMark/>
          </w:tcPr>
          <w:p w14:paraId="585E8F1D" w14:textId="77777777" w:rsidR="003D5B2D" w:rsidRPr="003D5B2D" w:rsidRDefault="003D5B2D" w:rsidP="003D5B2D">
            <w:pPr>
              <w:spacing w:after="0" w:line="240" w:lineRule="auto"/>
              <w:ind w:firstLine="0"/>
              <w:jc w:val="right"/>
              <w:rPr>
                <w:sz w:val="20"/>
                <w:szCs w:val="20"/>
              </w:rPr>
            </w:pPr>
            <w:r w:rsidRPr="003D5B2D">
              <w:rPr>
                <w:sz w:val="20"/>
                <w:szCs w:val="20"/>
              </w:rPr>
              <w:t>-15,8</w:t>
            </w:r>
          </w:p>
        </w:tc>
        <w:tc>
          <w:tcPr>
            <w:tcW w:w="489" w:type="dxa"/>
            <w:shd w:val="clear" w:color="auto" w:fill="auto"/>
            <w:noWrap/>
            <w:tcMar>
              <w:left w:w="28" w:type="dxa"/>
              <w:right w:w="28" w:type="dxa"/>
            </w:tcMar>
            <w:vAlign w:val="center"/>
            <w:hideMark/>
          </w:tcPr>
          <w:p w14:paraId="3EA53E23" w14:textId="77777777" w:rsidR="003D5B2D" w:rsidRPr="003D5B2D" w:rsidRDefault="003D5B2D" w:rsidP="003D5B2D">
            <w:pPr>
              <w:spacing w:after="0" w:line="240" w:lineRule="auto"/>
              <w:ind w:firstLine="0"/>
              <w:jc w:val="right"/>
              <w:rPr>
                <w:sz w:val="20"/>
                <w:szCs w:val="20"/>
              </w:rPr>
            </w:pPr>
            <w:r w:rsidRPr="003D5B2D">
              <w:rPr>
                <w:sz w:val="20"/>
                <w:szCs w:val="20"/>
              </w:rPr>
              <w:t>-20,5</w:t>
            </w:r>
          </w:p>
        </w:tc>
        <w:tc>
          <w:tcPr>
            <w:tcW w:w="489" w:type="dxa"/>
            <w:shd w:val="clear" w:color="auto" w:fill="auto"/>
            <w:noWrap/>
            <w:tcMar>
              <w:left w:w="28" w:type="dxa"/>
              <w:right w:w="28" w:type="dxa"/>
            </w:tcMar>
            <w:vAlign w:val="center"/>
            <w:hideMark/>
          </w:tcPr>
          <w:p w14:paraId="644DAAC4" w14:textId="77777777" w:rsidR="003D5B2D" w:rsidRPr="003D5B2D" w:rsidRDefault="003D5B2D" w:rsidP="003D5B2D">
            <w:pPr>
              <w:spacing w:after="0" w:line="240" w:lineRule="auto"/>
              <w:ind w:firstLine="0"/>
              <w:jc w:val="right"/>
              <w:rPr>
                <w:sz w:val="20"/>
                <w:szCs w:val="20"/>
              </w:rPr>
            </w:pPr>
            <w:r w:rsidRPr="003D5B2D">
              <w:rPr>
                <w:sz w:val="20"/>
                <w:szCs w:val="20"/>
              </w:rPr>
              <w:t>-24,9</w:t>
            </w:r>
          </w:p>
        </w:tc>
        <w:tc>
          <w:tcPr>
            <w:tcW w:w="489" w:type="dxa"/>
            <w:shd w:val="clear" w:color="auto" w:fill="auto"/>
            <w:noWrap/>
            <w:tcMar>
              <w:left w:w="28" w:type="dxa"/>
              <w:right w:w="28" w:type="dxa"/>
            </w:tcMar>
            <w:vAlign w:val="center"/>
            <w:hideMark/>
          </w:tcPr>
          <w:p w14:paraId="129D0A2E" w14:textId="77777777" w:rsidR="003D5B2D" w:rsidRPr="003D5B2D" w:rsidRDefault="003D5B2D" w:rsidP="003D5B2D">
            <w:pPr>
              <w:spacing w:after="0" w:line="240" w:lineRule="auto"/>
              <w:ind w:firstLine="0"/>
              <w:jc w:val="right"/>
              <w:rPr>
                <w:sz w:val="20"/>
                <w:szCs w:val="20"/>
              </w:rPr>
            </w:pPr>
            <w:r w:rsidRPr="003D5B2D">
              <w:rPr>
                <w:sz w:val="20"/>
                <w:szCs w:val="20"/>
              </w:rPr>
              <w:t>-18,6</w:t>
            </w:r>
          </w:p>
        </w:tc>
        <w:tc>
          <w:tcPr>
            <w:tcW w:w="489" w:type="dxa"/>
            <w:shd w:val="clear" w:color="auto" w:fill="auto"/>
            <w:noWrap/>
            <w:tcMar>
              <w:left w:w="28" w:type="dxa"/>
              <w:right w:w="28" w:type="dxa"/>
            </w:tcMar>
            <w:vAlign w:val="center"/>
            <w:hideMark/>
          </w:tcPr>
          <w:p w14:paraId="2D9C4C8C" w14:textId="77777777" w:rsidR="003D5B2D" w:rsidRPr="003D5B2D" w:rsidRDefault="003D5B2D" w:rsidP="003D5B2D">
            <w:pPr>
              <w:spacing w:after="0" w:line="240" w:lineRule="auto"/>
              <w:ind w:firstLine="0"/>
              <w:jc w:val="right"/>
              <w:rPr>
                <w:sz w:val="20"/>
                <w:szCs w:val="20"/>
              </w:rPr>
            </w:pPr>
            <w:r w:rsidRPr="003D5B2D">
              <w:rPr>
                <w:sz w:val="20"/>
                <w:szCs w:val="20"/>
              </w:rPr>
              <w:t>-24,2</w:t>
            </w:r>
          </w:p>
        </w:tc>
        <w:tc>
          <w:tcPr>
            <w:tcW w:w="489" w:type="dxa"/>
            <w:shd w:val="clear" w:color="auto" w:fill="auto"/>
            <w:noWrap/>
            <w:tcMar>
              <w:left w:w="28" w:type="dxa"/>
              <w:right w:w="28" w:type="dxa"/>
            </w:tcMar>
            <w:vAlign w:val="center"/>
            <w:hideMark/>
          </w:tcPr>
          <w:p w14:paraId="6031556C" w14:textId="77777777" w:rsidR="003D5B2D" w:rsidRPr="003D5B2D" w:rsidRDefault="003D5B2D" w:rsidP="003D5B2D">
            <w:pPr>
              <w:spacing w:after="0" w:line="240" w:lineRule="auto"/>
              <w:ind w:firstLine="0"/>
              <w:jc w:val="right"/>
              <w:rPr>
                <w:sz w:val="20"/>
                <w:szCs w:val="20"/>
              </w:rPr>
            </w:pPr>
            <w:r w:rsidRPr="003D5B2D">
              <w:rPr>
                <w:sz w:val="20"/>
                <w:szCs w:val="20"/>
              </w:rPr>
              <w:t>-24,5</w:t>
            </w:r>
          </w:p>
        </w:tc>
        <w:tc>
          <w:tcPr>
            <w:tcW w:w="489" w:type="dxa"/>
            <w:shd w:val="clear" w:color="auto" w:fill="auto"/>
            <w:noWrap/>
            <w:tcMar>
              <w:left w:w="28" w:type="dxa"/>
              <w:right w:w="28" w:type="dxa"/>
            </w:tcMar>
            <w:vAlign w:val="center"/>
            <w:hideMark/>
          </w:tcPr>
          <w:p w14:paraId="5FA703C6" w14:textId="77777777" w:rsidR="003D5B2D" w:rsidRPr="003D5B2D" w:rsidRDefault="003D5B2D" w:rsidP="003D5B2D">
            <w:pPr>
              <w:spacing w:after="0" w:line="240" w:lineRule="auto"/>
              <w:ind w:firstLine="0"/>
              <w:jc w:val="right"/>
              <w:rPr>
                <w:sz w:val="20"/>
                <w:szCs w:val="20"/>
              </w:rPr>
            </w:pPr>
            <w:r w:rsidRPr="003D5B2D">
              <w:rPr>
                <w:sz w:val="20"/>
                <w:szCs w:val="20"/>
              </w:rPr>
              <w:t>-17,2</w:t>
            </w:r>
          </w:p>
        </w:tc>
        <w:tc>
          <w:tcPr>
            <w:tcW w:w="489" w:type="dxa"/>
            <w:shd w:val="clear" w:color="auto" w:fill="auto"/>
            <w:noWrap/>
            <w:tcMar>
              <w:left w:w="28" w:type="dxa"/>
              <w:right w:w="28" w:type="dxa"/>
            </w:tcMar>
            <w:vAlign w:val="center"/>
            <w:hideMark/>
          </w:tcPr>
          <w:p w14:paraId="2548A038" w14:textId="77777777" w:rsidR="003D5B2D" w:rsidRPr="003D5B2D" w:rsidRDefault="003D5B2D" w:rsidP="003D5B2D">
            <w:pPr>
              <w:spacing w:after="0" w:line="240" w:lineRule="auto"/>
              <w:ind w:firstLine="0"/>
              <w:jc w:val="right"/>
              <w:rPr>
                <w:sz w:val="20"/>
                <w:szCs w:val="20"/>
              </w:rPr>
            </w:pPr>
            <w:r w:rsidRPr="003D5B2D">
              <w:rPr>
                <w:sz w:val="20"/>
                <w:szCs w:val="20"/>
              </w:rPr>
              <w:t>-20,0</w:t>
            </w:r>
          </w:p>
        </w:tc>
        <w:tc>
          <w:tcPr>
            <w:tcW w:w="489" w:type="dxa"/>
            <w:shd w:val="clear" w:color="auto" w:fill="auto"/>
            <w:noWrap/>
            <w:tcMar>
              <w:left w:w="28" w:type="dxa"/>
              <w:right w:w="28" w:type="dxa"/>
            </w:tcMar>
            <w:vAlign w:val="center"/>
            <w:hideMark/>
          </w:tcPr>
          <w:p w14:paraId="6E373D49" w14:textId="77777777" w:rsidR="003D5B2D" w:rsidRPr="003D5B2D" w:rsidRDefault="003D5B2D" w:rsidP="003D5B2D">
            <w:pPr>
              <w:spacing w:after="0" w:line="240" w:lineRule="auto"/>
              <w:ind w:firstLine="0"/>
              <w:jc w:val="right"/>
              <w:rPr>
                <w:sz w:val="20"/>
                <w:szCs w:val="20"/>
              </w:rPr>
            </w:pPr>
            <w:r w:rsidRPr="003D5B2D">
              <w:rPr>
                <w:sz w:val="20"/>
                <w:szCs w:val="20"/>
              </w:rPr>
              <w:t>-23,9</w:t>
            </w:r>
          </w:p>
        </w:tc>
        <w:tc>
          <w:tcPr>
            <w:tcW w:w="489" w:type="dxa"/>
            <w:shd w:val="clear" w:color="auto" w:fill="auto"/>
            <w:noWrap/>
            <w:tcMar>
              <w:left w:w="28" w:type="dxa"/>
              <w:right w:w="28" w:type="dxa"/>
            </w:tcMar>
            <w:vAlign w:val="center"/>
            <w:hideMark/>
          </w:tcPr>
          <w:p w14:paraId="58371B85" w14:textId="77777777" w:rsidR="003D5B2D" w:rsidRPr="003D5B2D" w:rsidRDefault="003D5B2D" w:rsidP="003D5B2D">
            <w:pPr>
              <w:spacing w:after="0" w:line="240" w:lineRule="auto"/>
              <w:ind w:firstLine="0"/>
              <w:jc w:val="right"/>
              <w:rPr>
                <w:sz w:val="20"/>
                <w:szCs w:val="20"/>
              </w:rPr>
            </w:pPr>
            <w:r w:rsidRPr="003D5B2D">
              <w:rPr>
                <w:sz w:val="20"/>
                <w:szCs w:val="20"/>
              </w:rPr>
              <w:t>-17,8</w:t>
            </w:r>
          </w:p>
        </w:tc>
        <w:tc>
          <w:tcPr>
            <w:tcW w:w="489" w:type="dxa"/>
            <w:shd w:val="clear" w:color="auto" w:fill="auto"/>
            <w:noWrap/>
            <w:tcMar>
              <w:left w:w="28" w:type="dxa"/>
              <w:right w:w="28" w:type="dxa"/>
            </w:tcMar>
            <w:vAlign w:val="center"/>
            <w:hideMark/>
          </w:tcPr>
          <w:p w14:paraId="55279CD9" w14:textId="77777777" w:rsidR="003D5B2D" w:rsidRPr="003D5B2D" w:rsidRDefault="003D5B2D" w:rsidP="003D5B2D">
            <w:pPr>
              <w:spacing w:after="0" w:line="240" w:lineRule="auto"/>
              <w:ind w:firstLine="0"/>
              <w:jc w:val="right"/>
              <w:rPr>
                <w:sz w:val="20"/>
                <w:szCs w:val="20"/>
              </w:rPr>
            </w:pPr>
            <w:r w:rsidRPr="003D5B2D">
              <w:rPr>
                <w:sz w:val="20"/>
                <w:szCs w:val="20"/>
              </w:rPr>
              <w:t>-21,2</w:t>
            </w:r>
          </w:p>
        </w:tc>
        <w:tc>
          <w:tcPr>
            <w:tcW w:w="489" w:type="dxa"/>
            <w:shd w:val="clear" w:color="auto" w:fill="auto"/>
            <w:noWrap/>
            <w:tcMar>
              <w:left w:w="28" w:type="dxa"/>
              <w:right w:w="28" w:type="dxa"/>
            </w:tcMar>
            <w:vAlign w:val="center"/>
            <w:hideMark/>
          </w:tcPr>
          <w:p w14:paraId="6BB9215F" w14:textId="77777777" w:rsidR="003D5B2D" w:rsidRPr="003D5B2D" w:rsidRDefault="003D5B2D" w:rsidP="003D5B2D">
            <w:pPr>
              <w:spacing w:after="0" w:line="240" w:lineRule="auto"/>
              <w:ind w:firstLine="0"/>
              <w:jc w:val="right"/>
              <w:rPr>
                <w:sz w:val="20"/>
                <w:szCs w:val="20"/>
              </w:rPr>
            </w:pPr>
            <w:r w:rsidRPr="003D5B2D">
              <w:rPr>
                <w:sz w:val="20"/>
                <w:szCs w:val="20"/>
              </w:rPr>
              <w:t>-19,4</w:t>
            </w:r>
          </w:p>
        </w:tc>
        <w:tc>
          <w:tcPr>
            <w:tcW w:w="489" w:type="dxa"/>
            <w:shd w:val="clear" w:color="auto" w:fill="auto"/>
            <w:noWrap/>
            <w:tcMar>
              <w:left w:w="28" w:type="dxa"/>
              <w:right w:w="28" w:type="dxa"/>
            </w:tcMar>
            <w:vAlign w:val="center"/>
            <w:hideMark/>
          </w:tcPr>
          <w:p w14:paraId="384232F9" w14:textId="77777777" w:rsidR="003D5B2D" w:rsidRPr="003D5B2D" w:rsidRDefault="003D5B2D" w:rsidP="003D5B2D">
            <w:pPr>
              <w:spacing w:after="0" w:line="240" w:lineRule="auto"/>
              <w:ind w:firstLine="0"/>
              <w:jc w:val="right"/>
              <w:rPr>
                <w:sz w:val="20"/>
                <w:szCs w:val="20"/>
              </w:rPr>
            </w:pPr>
            <w:r w:rsidRPr="003D5B2D">
              <w:rPr>
                <w:sz w:val="20"/>
                <w:szCs w:val="20"/>
              </w:rPr>
              <w:t>-23,1</w:t>
            </w:r>
          </w:p>
        </w:tc>
        <w:tc>
          <w:tcPr>
            <w:tcW w:w="489" w:type="dxa"/>
            <w:shd w:val="clear" w:color="auto" w:fill="auto"/>
            <w:noWrap/>
            <w:tcMar>
              <w:left w:w="28" w:type="dxa"/>
              <w:right w:w="28" w:type="dxa"/>
            </w:tcMar>
            <w:vAlign w:val="center"/>
            <w:hideMark/>
          </w:tcPr>
          <w:p w14:paraId="5EAA3EDD" w14:textId="77777777" w:rsidR="003D5B2D" w:rsidRPr="003D5B2D" w:rsidRDefault="003D5B2D" w:rsidP="003D5B2D">
            <w:pPr>
              <w:spacing w:after="0" w:line="240" w:lineRule="auto"/>
              <w:ind w:firstLine="0"/>
              <w:jc w:val="right"/>
              <w:rPr>
                <w:sz w:val="20"/>
                <w:szCs w:val="20"/>
              </w:rPr>
            </w:pPr>
            <w:r w:rsidRPr="003D5B2D">
              <w:rPr>
                <w:sz w:val="20"/>
                <w:szCs w:val="20"/>
              </w:rPr>
              <w:t>-25,2</w:t>
            </w:r>
          </w:p>
        </w:tc>
        <w:tc>
          <w:tcPr>
            <w:tcW w:w="489" w:type="dxa"/>
            <w:shd w:val="clear" w:color="auto" w:fill="auto"/>
            <w:noWrap/>
            <w:tcMar>
              <w:left w:w="28" w:type="dxa"/>
              <w:right w:w="28" w:type="dxa"/>
            </w:tcMar>
            <w:vAlign w:val="center"/>
            <w:hideMark/>
          </w:tcPr>
          <w:p w14:paraId="443A9E45" w14:textId="77777777" w:rsidR="003D5B2D" w:rsidRPr="003D5B2D" w:rsidRDefault="003D5B2D" w:rsidP="003D5B2D">
            <w:pPr>
              <w:spacing w:after="0" w:line="240" w:lineRule="auto"/>
              <w:ind w:firstLine="0"/>
              <w:jc w:val="right"/>
              <w:rPr>
                <w:sz w:val="20"/>
                <w:szCs w:val="20"/>
              </w:rPr>
            </w:pPr>
            <w:r w:rsidRPr="003D5B2D">
              <w:rPr>
                <w:sz w:val="20"/>
                <w:szCs w:val="20"/>
              </w:rPr>
              <w:t>-22,6</w:t>
            </w:r>
          </w:p>
        </w:tc>
        <w:tc>
          <w:tcPr>
            <w:tcW w:w="489" w:type="dxa"/>
            <w:shd w:val="clear" w:color="auto" w:fill="auto"/>
            <w:noWrap/>
            <w:tcMar>
              <w:left w:w="28" w:type="dxa"/>
              <w:right w:w="28" w:type="dxa"/>
            </w:tcMar>
            <w:vAlign w:val="center"/>
            <w:hideMark/>
          </w:tcPr>
          <w:p w14:paraId="17D68BD2" w14:textId="77777777" w:rsidR="003D5B2D" w:rsidRPr="003D5B2D" w:rsidRDefault="003D5B2D" w:rsidP="003D5B2D">
            <w:pPr>
              <w:spacing w:after="0" w:line="240" w:lineRule="auto"/>
              <w:ind w:firstLine="0"/>
              <w:jc w:val="right"/>
              <w:rPr>
                <w:sz w:val="20"/>
                <w:szCs w:val="20"/>
              </w:rPr>
            </w:pPr>
            <w:r w:rsidRPr="003D5B2D">
              <w:rPr>
                <w:sz w:val="20"/>
                <w:szCs w:val="20"/>
              </w:rPr>
              <w:t>-23,1</w:t>
            </w:r>
          </w:p>
        </w:tc>
        <w:tc>
          <w:tcPr>
            <w:tcW w:w="489" w:type="dxa"/>
            <w:shd w:val="clear" w:color="auto" w:fill="auto"/>
            <w:noWrap/>
            <w:tcMar>
              <w:left w:w="28" w:type="dxa"/>
              <w:right w:w="28" w:type="dxa"/>
            </w:tcMar>
            <w:vAlign w:val="center"/>
            <w:hideMark/>
          </w:tcPr>
          <w:p w14:paraId="1CBEA719" w14:textId="77777777" w:rsidR="003D5B2D" w:rsidRPr="003D5B2D" w:rsidRDefault="003D5B2D" w:rsidP="003D5B2D">
            <w:pPr>
              <w:spacing w:after="0" w:line="240" w:lineRule="auto"/>
              <w:ind w:firstLine="0"/>
              <w:jc w:val="right"/>
              <w:rPr>
                <w:sz w:val="20"/>
                <w:szCs w:val="20"/>
              </w:rPr>
            </w:pPr>
            <w:r w:rsidRPr="003D5B2D">
              <w:rPr>
                <w:sz w:val="20"/>
                <w:szCs w:val="20"/>
              </w:rPr>
              <w:t>-14,9</w:t>
            </w:r>
          </w:p>
        </w:tc>
        <w:tc>
          <w:tcPr>
            <w:tcW w:w="490" w:type="dxa"/>
            <w:shd w:val="clear" w:color="auto" w:fill="auto"/>
            <w:noWrap/>
            <w:tcMar>
              <w:left w:w="28" w:type="dxa"/>
              <w:right w:w="28" w:type="dxa"/>
            </w:tcMar>
            <w:vAlign w:val="center"/>
            <w:hideMark/>
          </w:tcPr>
          <w:p w14:paraId="591D1936" w14:textId="77777777" w:rsidR="003D5B2D" w:rsidRPr="003D5B2D" w:rsidRDefault="003D5B2D" w:rsidP="003D5B2D">
            <w:pPr>
              <w:spacing w:after="0" w:line="240" w:lineRule="auto"/>
              <w:ind w:firstLine="0"/>
              <w:jc w:val="right"/>
              <w:rPr>
                <w:sz w:val="20"/>
                <w:szCs w:val="20"/>
              </w:rPr>
            </w:pPr>
            <w:r w:rsidRPr="003D5B2D">
              <w:rPr>
                <w:sz w:val="20"/>
                <w:szCs w:val="20"/>
              </w:rPr>
              <w:t>-18,7</w:t>
            </w:r>
          </w:p>
        </w:tc>
        <w:tc>
          <w:tcPr>
            <w:tcW w:w="670" w:type="dxa"/>
            <w:shd w:val="clear" w:color="auto" w:fill="auto"/>
            <w:noWrap/>
            <w:tcMar>
              <w:left w:w="28" w:type="dxa"/>
              <w:right w:w="28" w:type="dxa"/>
            </w:tcMar>
            <w:vAlign w:val="center"/>
            <w:hideMark/>
          </w:tcPr>
          <w:p w14:paraId="4C5D101F" w14:textId="77777777" w:rsidR="003D5B2D" w:rsidRPr="003D5B2D" w:rsidRDefault="003D5B2D" w:rsidP="003D5B2D">
            <w:pPr>
              <w:spacing w:after="0" w:line="240" w:lineRule="auto"/>
              <w:ind w:firstLine="0"/>
              <w:jc w:val="right"/>
              <w:rPr>
                <w:sz w:val="20"/>
                <w:szCs w:val="20"/>
              </w:rPr>
            </w:pPr>
            <w:r w:rsidRPr="003D5B2D">
              <w:rPr>
                <w:sz w:val="20"/>
                <w:szCs w:val="20"/>
              </w:rPr>
              <w:t>-18,6</w:t>
            </w:r>
          </w:p>
        </w:tc>
        <w:tc>
          <w:tcPr>
            <w:tcW w:w="670" w:type="dxa"/>
            <w:shd w:val="clear" w:color="auto" w:fill="auto"/>
            <w:noWrap/>
            <w:tcMar>
              <w:left w:w="28" w:type="dxa"/>
              <w:right w:w="28" w:type="dxa"/>
            </w:tcMar>
            <w:vAlign w:val="center"/>
            <w:hideMark/>
          </w:tcPr>
          <w:p w14:paraId="2940577F" w14:textId="77777777" w:rsidR="003D5B2D" w:rsidRPr="003D5B2D" w:rsidRDefault="003D5B2D" w:rsidP="003D5B2D">
            <w:pPr>
              <w:spacing w:after="0" w:line="240" w:lineRule="auto"/>
              <w:ind w:firstLine="0"/>
              <w:jc w:val="right"/>
              <w:rPr>
                <w:sz w:val="20"/>
                <w:szCs w:val="20"/>
              </w:rPr>
            </w:pPr>
            <w:r w:rsidRPr="003D5B2D">
              <w:rPr>
                <w:sz w:val="20"/>
                <w:szCs w:val="20"/>
              </w:rPr>
              <w:t>-21,6</w:t>
            </w:r>
          </w:p>
        </w:tc>
      </w:tr>
      <w:tr w:rsidR="003D5B2D" w:rsidRPr="003D5B2D" w14:paraId="3C4A08A6" w14:textId="77777777" w:rsidTr="003D5B2D">
        <w:trPr>
          <w:trHeight w:val="20"/>
        </w:trPr>
        <w:tc>
          <w:tcPr>
            <w:tcW w:w="1430" w:type="dxa"/>
            <w:shd w:val="clear" w:color="auto" w:fill="auto"/>
            <w:noWrap/>
            <w:tcMar>
              <w:left w:w="28" w:type="dxa"/>
              <w:right w:w="28" w:type="dxa"/>
            </w:tcMar>
            <w:vAlign w:val="center"/>
            <w:hideMark/>
          </w:tcPr>
          <w:p w14:paraId="228117AB" w14:textId="77777777" w:rsidR="003D5B2D" w:rsidRPr="003D5B2D" w:rsidRDefault="003D5B2D" w:rsidP="003D5B2D">
            <w:pPr>
              <w:spacing w:after="0" w:line="240" w:lineRule="auto"/>
              <w:ind w:firstLine="0"/>
              <w:rPr>
                <w:sz w:val="20"/>
                <w:szCs w:val="20"/>
              </w:rPr>
            </w:pPr>
            <w:r w:rsidRPr="003D5B2D">
              <w:rPr>
                <w:sz w:val="20"/>
                <w:szCs w:val="20"/>
              </w:rPr>
              <w:t>Декабрь</w:t>
            </w:r>
          </w:p>
        </w:tc>
        <w:tc>
          <w:tcPr>
            <w:tcW w:w="543" w:type="dxa"/>
            <w:shd w:val="clear" w:color="auto" w:fill="auto"/>
            <w:noWrap/>
            <w:tcMar>
              <w:left w:w="28" w:type="dxa"/>
              <w:right w:w="28" w:type="dxa"/>
            </w:tcMar>
            <w:vAlign w:val="center"/>
            <w:hideMark/>
          </w:tcPr>
          <w:p w14:paraId="4D75D0EA" w14:textId="77777777" w:rsidR="003D5B2D" w:rsidRPr="003D5B2D" w:rsidRDefault="003D5B2D" w:rsidP="003D5B2D">
            <w:pPr>
              <w:spacing w:after="0" w:line="240" w:lineRule="auto"/>
              <w:ind w:firstLine="0"/>
              <w:jc w:val="right"/>
              <w:rPr>
                <w:sz w:val="20"/>
                <w:szCs w:val="20"/>
              </w:rPr>
            </w:pPr>
            <w:r w:rsidRPr="003D5B2D">
              <w:rPr>
                <w:sz w:val="20"/>
                <w:szCs w:val="20"/>
              </w:rPr>
              <w:t>-32,2</w:t>
            </w:r>
          </w:p>
        </w:tc>
        <w:tc>
          <w:tcPr>
            <w:tcW w:w="488" w:type="dxa"/>
            <w:shd w:val="clear" w:color="auto" w:fill="auto"/>
            <w:noWrap/>
            <w:tcMar>
              <w:left w:w="28" w:type="dxa"/>
              <w:right w:w="28" w:type="dxa"/>
            </w:tcMar>
            <w:vAlign w:val="center"/>
            <w:hideMark/>
          </w:tcPr>
          <w:p w14:paraId="3BDC7A06" w14:textId="77777777" w:rsidR="003D5B2D" w:rsidRPr="003D5B2D" w:rsidRDefault="003D5B2D" w:rsidP="003D5B2D">
            <w:pPr>
              <w:spacing w:after="0" w:line="240" w:lineRule="auto"/>
              <w:ind w:firstLine="0"/>
              <w:jc w:val="right"/>
              <w:rPr>
                <w:sz w:val="20"/>
                <w:szCs w:val="20"/>
              </w:rPr>
            </w:pPr>
            <w:r w:rsidRPr="003D5B2D">
              <w:rPr>
                <w:sz w:val="20"/>
                <w:szCs w:val="20"/>
              </w:rPr>
              <w:t>-28,1</w:t>
            </w:r>
          </w:p>
        </w:tc>
        <w:tc>
          <w:tcPr>
            <w:tcW w:w="489" w:type="dxa"/>
            <w:shd w:val="clear" w:color="auto" w:fill="auto"/>
            <w:noWrap/>
            <w:tcMar>
              <w:left w:w="28" w:type="dxa"/>
              <w:right w:w="28" w:type="dxa"/>
            </w:tcMar>
            <w:vAlign w:val="center"/>
            <w:hideMark/>
          </w:tcPr>
          <w:p w14:paraId="144209EE" w14:textId="77777777" w:rsidR="003D5B2D" w:rsidRPr="003D5B2D" w:rsidRDefault="003D5B2D" w:rsidP="003D5B2D">
            <w:pPr>
              <w:spacing w:after="0" w:line="240" w:lineRule="auto"/>
              <w:ind w:firstLine="0"/>
              <w:jc w:val="right"/>
              <w:rPr>
                <w:sz w:val="20"/>
                <w:szCs w:val="20"/>
              </w:rPr>
            </w:pPr>
            <w:r w:rsidRPr="003D5B2D">
              <w:rPr>
                <w:sz w:val="20"/>
                <w:szCs w:val="20"/>
              </w:rPr>
              <w:t>-39,2</w:t>
            </w:r>
          </w:p>
        </w:tc>
        <w:tc>
          <w:tcPr>
            <w:tcW w:w="489" w:type="dxa"/>
            <w:shd w:val="clear" w:color="auto" w:fill="auto"/>
            <w:noWrap/>
            <w:tcMar>
              <w:left w:w="28" w:type="dxa"/>
              <w:right w:w="28" w:type="dxa"/>
            </w:tcMar>
            <w:vAlign w:val="center"/>
            <w:hideMark/>
          </w:tcPr>
          <w:p w14:paraId="4483A975" w14:textId="77777777" w:rsidR="003D5B2D" w:rsidRPr="003D5B2D" w:rsidRDefault="003D5B2D" w:rsidP="003D5B2D">
            <w:pPr>
              <w:spacing w:after="0" w:line="240" w:lineRule="auto"/>
              <w:ind w:firstLine="0"/>
              <w:jc w:val="right"/>
              <w:rPr>
                <w:sz w:val="20"/>
                <w:szCs w:val="20"/>
              </w:rPr>
            </w:pPr>
            <w:r w:rsidRPr="003D5B2D">
              <w:rPr>
                <w:sz w:val="20"/>
                <w:szCs w:val="20"/>
              </w:rPr>
              <w:t>-29,2</w:t>
            </w:r>
          </w:p>
        </w:tc>
        <w:tc>
          <w:tcPr>
            <w:tcW w:w="489" w:type="dxa"/>
            <w:shd w:val="clear" w:color="auto" w:fill="auto"/>
            <w:noWrap/>
            <w:tcMar>
              <w:left w:w="28" w:type="dxa"/>
              <w:right w:w="28" w:type="dxa"/>
            </w:tcMar>
            <w:vAlign w:val="center"/>
            <w:hideMark/>
          </w:tcPr>
          <w:p w14:paraId="0A08B79D" w14:textId="77777777" w:rsidR="003D5B2D" w:rsidRPr="003D5B2D" w:rsidRDefault="003D5B2D" w:rsidP="003D5B2D">
            <w:pPr>
              <w:spacing w:after="0" w:line="240" w:lineRule="auto"/>
              <w:ind w:firstLine="0"/>
              <w:jc w:val="right"/>
              <w:rPr>
                <w:sz w:val="20"/>
                <w:szCs w:val="20"/>
              </w:rPr>
            </w:pPr>
            <w:r w:rsidRPr="003D5B2D">
              <w:rPr>
                <w:sz w:val="20"/>
                <w:szCs w:val="20"/>
              </w:rPr>
              <w:t>-33,9</w:t>
            </w:r>
          </w:p>
        </w:tc>
        <w:tc>
          <w:tcPr>
            <w:tcW w:w="489" w:type="dxa"/>
            <w:shd w:val="clear" w:color="auto" w:fill="auto"/>
            <w:noWrap/>
            <w:tcMar>
              <w:left w:w="28" w:type="dxa"/>
              <w:right w:w="28" w:type="dxa"/>
            </w:tcMar>
            <w:vAlign w:val="center"/>
            <w:hideMark/>
          </w:tcPr>
          <w:p w14:paraId="0B78A7CD" w14:textId="77777777" w:rsidR="003D5B2D" w:rsidRPr="003D5B2D" w:rsidRDefault="003D5B2D" w:rsidP="003D5B2D">
            <w:pPr>
              <w:spacing w:after="0" w:line="240" w:lineRule="auto"/>
              <w:ind w:firstLine="0"/>
              <w:jc w:val="right"/>
              <w:rPr>
                <w:sz w:val="20"/>
                <w:szCs w:val="20"/>
              </w:rPr>
            </w:pPr>
            <w:r w:rsidRPr="003D5B2D">
              <w:rPr>
                <w:sz w:val="20"/>
                <w:szCs w:val="20"/>
              </w:rPr>
              <w:t>-31,2</w:t>
            </w:r>
          </w:p>
        </w:tc>
        <w:tc>
          <w:tcPr>
            <w:tcW w:w="489" w:type="dxa"/>
            <w:shd w:val="clear" w:color="auto" w:fill="auto"/>
            <w:noWrap/>
            <w:tcMar>
              <w:left w:w="28" w:type="dxa"/>
              <w:right w:w="28" w:type="dxa"/>
            </w:tcMar>
            <w:vAlign w:val="center"/>
            <w:hideMark/>
          </w:tcPr>
          <w:p w14:paraId="2ECA2BEE" w14:textId="77777777" w:rsidR="003D5B2D" w:rsidRPr="003D5B2D" w:rsidRDefault="003D5B2D" w:rsidP="003D5B2D">
            <w:pPr>
              <w:spacing w:after="0" w:line="240" w:lineRule="auto"/>
              <w:ind w:firstLine="0"/>
              <w:jc w:val="right"/>
              <w:rPr>
                <w:sz w:val="20"/>
                <w:szCs w:val="20"/>
              </w:rPr>
            </w:pPr>
            <w:r w:rsidRPr="003D5B2D">
              <w:rPr>
                <w:sz w:val="20"/>
                <w:szCs w:val="20"/>
              </w:rPr>
              <w:t>-35,5</w:t>
            </w:r>
          </w:p>
        </w:tc>
        <w:tc>
          <w:tcPr>
            <w:tcW w:w="489" w:type="dxa"/>
            <w:shd w:val="clear" w:color="auto" w:fill="auto"/>
            <w:noWrap/>
            <w:tcMar>
              <w:left w:w="28" w:type="dxa"/>
              <w:right w:w="28" w:type="dxa"/>
            </w:tcMar>
            <w:vAlign w:val="center"/>
            <w:hideMark/>
          </w:tcPr>
          <w:p w14:paraId="1D0415BE" w14:textId="77777777" w:rsidR="003D5B2D" w:rsidRPr="003D5B2D" w:rsidRDefault="003D5B2D" w:rsidP="003D5B2D">
            <w:pPr>
              <w:spacing w:after="0" w:line="240" w:lineRule="auto"/>
              <w:ind w:firstLine="0"/>
              <w:jc w:val="right"/>
              <w:rPr>
                <w:sz w:val="20"/>
                <w:szCs w:val="20"/>
              </w:rPr>
            </w:pPr>
            <w:r w:rsidRPr="003D5B2D">
              <w:rPr>
                <w:sz w:val="20"/>
                <w:szCs w:val="20"/>
              </w:rPr>
              <w:t>-29,5</w:t>
            </w:r>
          </w:p>
        </w:tc>
        <w:tc>
          <w:tcPr>
            <w:tcW w:w="489" w:type="dxa"/>
            <w:shd w:val="clear" w:color="auto" w:fill="auto"/>
            <w:noWrap/>
            <w:tcMar>
              <w:left w:w="28" w:type="dxa"/>
              <w:right w:w="28" w:type="dxa"/>
            </w:tcMar>
            <w:vAlign w:val="center"/>
            <w:hideMark/>
          </w:tcPr>
          <w:p w14:paraId="40C2CA0E" w14:textId="77777777" w:rsidR="003D5B2D" w:rsidRPr="003D5B2D" w:rsidRDefault="003D5B2D" w:rsidP="003D5B2D">
            <w:pPr>
              <w:spacing w:after="0" w:line="240" w:lineRule="auto"/>
              <w:ind w:firstLine="0"/>
              <w:jc w:val="right"/>
              <w:rPr>
                <w:sz w:val="20"/>
                <w:szCs w:val="20"/>
              </w:rPr>
            </w:pPr>
            <w:r w:rsidRPr="003D5B2D">
              <w:rPr>
                <w:sz w:val="20"/>
                <w:szCs w:val="20"/>
              </w:rPr>
              <w:t>-24,9</w:t>
            </w:r>
          </w:p>
        </w:tc>
        <w:tc>
          <w:tcPr>
            <w:tcW w:w="489" w:type="dxa"/>
            <w:shd w:val="clear" w:color="auto" w:fill="auto"/>
            <w:noWrap/>
            <w:tcMar>
              <w:left w:w="28" w:type="dxa"/>
              <w:right w:w="28" w:type="dxa"/>
            </w:tcMar>
            <w:vAlign w:val="center"/>
            <w:hideMark/>
          </w:tcPr>
          <w:p w14:paraId="0BCE3F20" w14:textId="77777777" w:rsidR="003D5B2D" w:rsidRPr="003D5B2D" w:rsidRDefault="003D5B2D" w:rsidP="003D5B2D">
            <w:pPr>
              <w:spacing w:after="0" w:line="240" w:lineRule="auto"/>
              <w:ind w:firstLine="0"/>
              <w:jc w:val="right"/>
              <w:rPr>
                <w:sz w:val="20"/>
                <w:szCs w:val="20"/>
              </w:rPr>
            </w:pPr>
            <w:r w:rsidRPr="003D5B2D">
              <w:rPr>
                <w:sz w:val="20"/>
                <w:szCs w:val="20"/>
              </w:rPr>
              <w:t>-26,8</w:t>
            </w:r>
          </w:p>
        </w:tc>
        <w:tc>
          <w:tcPr>
            <w:tcW w:w="489" w:type="dxa"/>
            <w:shd w:val="clear" w:color="auto" w:fill="auto"/>
            <w:noWrap/>
            <w:tcMar>
              <w:left w:w="28" w:type="dxa"/>
              <w:right w:w="28" w:type="dxa"/>
            </w:tcMar>
            <w:vAlign w:val="center"/>
            <w:hideMark/>
          </w:tcPr>
          <w:p w14:paraId="02585F68" w14:textId="77777777" w:rsidR="003D5B2D" w:rsidRPr="003D5B2D" w:rsidRDefault="003D5B2D" w:rsidP="003D5B2D">
            <w:pPr>
              <w:spacing w:after="0" w:line="240" w:lineRule="auto"/>
              <w:ind w:firstLine="0"/>
              <w:jc w:val="right"/>
              <w:rPr>
                <w:sz w:val="20"/>
                <w:szCs w:val="20"/>
              </w:rPr>
            </w:pPr>
            <w:r w:rsidRPr="003D5B2D">
              <w:rPr>
                <w:sz w:val="20"/>
                <w:szCs w:val="20"/>
              </w:rPr>
              <w:t>-34,1</w:t>
            </w:r>
          </w:p>
        </w:tc>
        <w:tc>
          <w:tcPr>
            <w:tcW w:w="489" w:type="dxa"/>
            <w:shd w:val="clear" w:color="auto" w:fill="auto"/>
            <w:noWrap/>
            <w:tcMar>
              <w:left w:w="28" w:type="dxa"/>
              <w:right w:w="28" w:type="dxa"/>
            </w:tcMar>
            <w:vAlign w:val="center"/>
            <w:hideMark/>
          </w:tcPr>
          <w:p w14:paraId="1350D5C7" w14:textId="77777777" w:rsidR="003D5B2D" w:rsidRPr="003D5B2D" w:rsidRDefault="003D5B2D" w:rsidP="003D5B2D">
            <w:pPr>
              <w:spacing w:after="0" w:line="240" w:lineRule="auto"/>
              <w:ind w:firstLine="0"/>
              <w:jc w:val="right"/>
              <w:rPr>
                <w:sz w:val="20"/>
                <w:szCs w:val="20"/>
              </w:rPr>
            </w:pPr>
            <w:r w:rsidRPr="003D5B2D">
              <w:rPr>
                <w:sz w:val="20"/>
                <w:szCs w:val="20"/>
              </w:rPr>
              <w:t>-34,5</w:t>
            </w:r>
          </w:p>
        </w:tc>
        <w:tc>
          <w:tcPr>
            <w:tcW w:w="489" w:type="dxa"/>
            <w:shd w:val="clear" w:color="auto" w:fill="auto"/>
            <w:noWrap/>
            <w:tcMar>
              <w:left w:w="28" w:type="dxa"/>
              <w:right w:w="28" w:type="dxa"/>
            </w:tcMar>
            <w:vAlign w:val="center"/>
            <w:hideMark/>
          </w:tcPr>
          <w:p w14:paraId="1F25E13B" w14:textId="77777777" w:rsidR="003D5B2D" w:rsidRPr="003D5B2D" w:rsidRDefault="003D5B2D" w:rsidP="003D5B2D">
            <w:pPr>
              <w:spacing w:after="0" w:line="240" w:lineRule="auto"/>
              <w:ind w:firstLine="0"/>
              <w:jc w:val="right"/>
              <w:rPr>
                <w:sz w:val="20"/>
                <w:szCs w:val="20"/>
              </w:rPr>
            </w:pPr>
            <w:r w:rsidRPr="003D5B2D">
              <w:rPr>
                <w:sz w:val="20"/>
                <w:szCs w:val="20"/>
              </w:rPr>
              <w:t>-36,0</w:t>
            </w:r>
          </w:p>
        </w:tc>
        <w:tc>
          <w:tcPr>
            <w:tcW w:w="489" w:type="dxa"/>
            <w:shd w:val="clear" w:color="auto" w:fill="auto"/>
            <w:noWrap/>
            <w:tcMar>
              <w:left w:w="28" w:type="dxa"/>
              <w:right w:w="28" w:type="dxa"/>
            </w:tcMar>
            <w:vAlign w:val="center"/>
            <w:hideMark/>
          </w:tcPr>
          <w:p w14:paraId="0B3E45D1" w14:textId="77777777" w:rsidR="003D5B2D" w:rsidRPr="003D5B2D" w:rsidRDefault="003D5B2D" w:rsidP="003D5B2D">
            <w:pPr>
              <w:spacing w:after="0" w:line="240" w:lineRule="auto"/>
              <w:ind w:firstLine="0"/>
              <w:jc w:val="right"/>
              <w:rPr>
                <w:sz w:val="20"/>
                <w:szCs w:val="20"/>
              </w:rPr>
            </w:pPr>
            <w:r w:rsidRPr="003D5B2D">
              <w:rPr>
                <w:sz w:val="20"/>
                <w:szCs w:val="20"/>
              </w:rPr>
              <w:t>-27,0</w:t>
            </w:r>
          </w:p>
        </w:tc>
        <w:tc>
          <w:tcPr>
            <w:tcW w:w="489" w:type="dxa"/>
            <w:shd w:val="clear" w:color="auto" w:fill="auto"/>
            <w:noWrap/>
            <w:tcMar>
              <w:left w:w="28" w:type="dxa"/>
              <w:right w:w="28" w:type="dxa"/>
            </w:tcMar>
            <w:vAlign w:val="center"/>
            <w:hideMark/>
          </w:tcPr>
          <w:p w14:paraId="6F090AEF" w14:textId="77777777" w:rsidR="003D5B2D" w:rsidRPr="003D5B2D" w:rsidRDefault="003D5B2D" w:rsidP="003D5B2D">
            <w:pPr>
              <w:spacing w:after="0" w:line="240" w:lineRule="auto"/>
              <w:ind w:firstLine="0"/>
              <w:jc w:val="right"/>
              <w:rPr>
                <w:sz w:val="20"/>
                <w:szCs w:val="20"/>
              </w:rPr>
            </w:pPr>
            <w:r w:rsidRPr="003D5B2D">
              <w:rPr>
                <w:sz w:val="20"/>
                <w:szCs w:val="20"/>
              </w:rPr>
              <w:t>-31,7</w:t>
            </w:r>
          </w:p>
        </w:tc>
        <w:tc>
          <w:tcPr>
            <w:tcW w:w="489" w:type="dxa"/>
            <w:shd w:val="clear" w:color="auto" w:fill="auto"/>
            <w:noWrap/>
            <w:tcMar>
              <w:left w:w="28" w:type="dxa"/>
              <w:right w:w="28" w:type="dxa"/>
            </w:tcMar>
            <w:vAlign w:val="center"/>
            <w:hideMark/>
          </w:tcPr>
          <w:p w14:paraId="48F572E0" w14:textId="77777777" w:rsidR="003D5B2D" w:rsidRPr="003D5B2D" w:rsidRDefault="003D5B2D" w:rsidP="003D5B2D">
            <w:pPr>
              <w:spacing w:after="0" w:line="240" w:lineRule="auto"/>
              <w:ind w:firstLine="0"/>
              <w:jc w:val="right"/>
              <w:rPr>
                <w:sz w:val="20"/>
                <w:szCs w:val="20"/>
              </w:rPr>
            </w:pPr>
            <w:r w:rsidRPr="003D5B2D">
              <w:rPr>
                <w:sz w:val="20"/>
                <w:szCs w:val="20"/>
              </w:rPr>
              <w:t>-25,9</w:t>
            </w:r>
          </w:p>
        </w:tc>
        <w:tc>
          <w:tcPr>
            <w:tcW w:w="489" w:type="dxa"/>
            <w:shd w:val="clear" w:color="auto" w:fill="auto"/>
            <w:noWrap/>
            <w:tcMar>
              <w:left w:w="28" w:type="dxa"/>
              <w:right w:w="28" w:type="dxa"/>
            </w:tcMar>
            <w:vAlign w:val="center"/>
            <w:hideMark/>
          </w:tcPr>
          <w:p w14:paraId="0B44E58D" w14:textId="77777777" w:rsidR="003D5B2D" w:rsidRPr="003D5B2D" w:rsidRDefault="003D5B2D" w:rsidP="003D5B2D">
            <w:pPr>
              <w:spacing w:after="0" w:line="240" w:lineRule="auto"/>
              <w:ind w:firstLine="0"/>
              <w:jc w:val="right"/>
              <w:rPr>
                <w:sz w:val="20"/>
                <w:szCs w:val="20"/>
              </w:rPr>
            </w:pPr>
            <w:r w:rsidRPr="003D5B2D">
              <w:rPr>
                <w:sz w:val="20"/>
                <w:szCs w:val="20"/>
              </w:rPr>
              <w:t>-28,6</w:t>
            </w:r>
          </w:p>
        </w:tc>
        <w:tc>
          <w:tcPr>
            <w:tcW w:w="489" w:type="dxa"/>
            <w:shd w:val="clear" w:color="auto" w:fill="auto"/>
            <w:noWrap/>
            <w:tcMar>
              <w:left w:w="28" w:type="dxa"/>
              <w:right w:w="28" w:type="dxa"/>
            </w:tcMar>
            <w:vAlign w:val="center"/>
            <w:hideMark/>
          </w:tcPr>
          <w:p w14:paraId="6D271475" w14:textId="77777777" w:rsidR="003D5B2D" w:rsidRPr="003D5B2D" w:rsidRDefault="003D5B2D" w:rsidP="003D5B2D">
            <w:pPr>
              <w:spacing w:after="0" w:line="240" w:lineRule="auto"/>
              <w:ind w:firstLine="0"/>
              <w:jc w:val="right"/>
              <w:rPr>
                <w:sz w:val="20"/>
                <w:szCs w:val="20"/>
              </w:rPr>
            </w:pPr>
            <w:r w:rsidRPr="003D5B2D">
              <w:rPr>
                <w:sz w:val="20"/>
                <w:szCs w:val="20"/>
              </w:rPr>
              <w:t>-24,3</w:t>
            </w:r>
          </w:p>
        </w:tc>
        <w:tc>
          <w:tcPr>
            <w:tcW w:w="489" w:type="dxa"/>
            <w:shd w:val="clear" w:color="auto" w:fill="auto"/>
            <w:noWrap/>
            <w:tcMar>
              <w:left w:w="28" w:type="dxa"/>
              <w:right w:w="28" w:type="dxa"/>
            </w:tcMar>
            <w:vAlign w:val="center"/>
            <w:hideMark/>
          </w:tcPr>
          <w:p w14:paraId="0F48BC3A" w14:textId="77777777" w:rsidR="003D5B2D" w:rsidRPr="003D5B2D" w:rsidRDefault="003D5B2D" w:rsidP="003D5B2D">
            <w:pPr>
              <w:spacing w:after="0" w:line="240" w:lineRule="auto"/>
              <w:ind w:firstLine="0"/>
              <w:jc w:val="right"/>
              <w:rPr>
                <w:sz w:val="20"/>
                <w:szCs w:val="20"/>
              </w:rPr>
            </w:pPr>
            <w:r w:rsidRPr="003D5B2D">
              <w:rPr>
                <w:sz w:val="20"/>
                <w:szCs w:val="20"/>
              </w:rPr>
              <w:t>-29,8</w:t>
            </w:r>
          </w:p>
        </w:tc>
        <w:tc>
          <w:tcPr>
            <w:tcW w:w="489" w:type="dxa"/>
            <w:shd w:val="clear" w:color="auto" w:fill="auto"/>
            <w:noWrap/>
            <w:tcMar>
              <w:left w:w="28" w:type="dxa"/>
              <w:right w:w="28" w:type="dxa"/>
            </w:tcMar>
            <w:vAlign w:val="center"/>
            <w:hideMark/>
          </w:tcPr>
          <w:p w14:paraId="7469A9F3" w14:textId="77777777" w:rsidR="003D5B2D" w:rsidRPr="003D5B2D" w:rsidRDefault="003D5B2D" w:rsidP="003D5B2D">
            <w:pPr>
              <w:spacing w:after="0" w:line="240" w:lineRule="auto"/>
              <w:ind w:firstLine="0"/>
              <w:jc w:val="right"/>
              <w:rPr>
                <w:sz w:val="20"/>
                <w:szCs w:val="20"/>
              </w:rPr>
            </w:pPr>
            <w:r w:rsidRPr="003D5B2D">
              <w:rPr>
                <w:sz w:val="20"/>
                <w:szCs w:val="20"/>
              </w:rPr>
              <w:t>-33,8</w:t>
            </w:r>
          </w:p>
        </w:tc>
        <w:tc>
          <w:tcPr>
            <w:tcW w:w="489" w:type="dxa"/>
            <w:shd w:val="clear" w:color="auto" w:fill="auto"/>
            <w:noWrap/>
            <w:tcMar>
              <w:left w:w="28" w:type="dxa"/>
              <w:right w:w="28" w:type="dxa"/>
            </w:tcMar>
            <w:vAlign w:val="center"/>
            <w:hideMark/>
          </w:tcPr>
          <w:p w14:paraId="14A9C7EA" w14:textId="77777777" w:rsidR="003D5B2D" w:rsidRPr="003D5B2D" w:rsidRDefault="003D5B2D" w:rsidP="003D5B2D">
            <w:pPr>
              <w:spacing w:after="0" w:line="240" w:lineRule="auto"/>
              <w:ind w:firstLine="0"/>
              <w:jc w:val="right"/>
              <w:rPr>
                <w:sz w:val="20"/>
                <w:szCs w:val="20"/>
              </w:rPr>
            </w:pPr>
            <w:r w:rsidRPr="003D5B2D">
              <w:rPr>
                <w:sz w:val="20"/>
                <w:szCs w:val="20"/>
              </w:rPr>
              <w:t>-29,1</w:t>
            </w:r>
          </w:p>
        </w:tc>
        <w:tc>
          <w:tcPr>
            <w:tcW w:w="489" w:type="dxa"/>
            <w:shd w:val="clear" w:color="auto" w:fill="auto"/>
            <w:noWrap/>
            <w:tcMar>
              <w:left w:w="28" w:type="dxa"/>
              <w:right w:w="28" w:type="dxa"/>
            </w:tcMar>
            <w:vAlign w:val="center"/>
            <w:hideMark/>
          </w:tcPr>
          <w:p w14:paraId="50672091" w14:textId="77777777" w:rsidR="003D5B2D" w:rsidRPr="003D5B2D" w:rsidRDefault="003D5B2D" w:rsidP="003D5B2D">
            <w:pPr>
              <w:spacing w:after="0" w:line="240" w:lineRule="auto"/>
              <w:ind w:firstLine="0"/>
              <w:jc w:val="right"/>
              <w:rPr>
                <w:sz w:val="20"/>
                <w:szCs w:val="20"/>
              </w:rPr>
            </w:pPr>
            <w:r w:rsidRPr="003D5B2D">
              <w:rPr>
                <w:sz w:val="20"/>
                <w:szCs w:val="20"/>
              </w:rPr>
              <w:t>-30,9</w:t>
            </w:r>
          </w:p>
        </w:tc>
        <w:tc>
          <w:tcPr>
            <w:tcW w:w="489" w:type="dxa"/>
            <w:shd w:val="clear" w:color="auto" w:fill="auto"/>
            <w:noWrap/>
            <w:tcMar>
              <w:left w:w="28" w:type="dxa"/>
              <w:right w:w="28" w:type="dxa"/>
            </w:tcMar>
            <w:vAlign w:val="center"/>
            <w:hideMark/>
          </w:tcPr>
          <w:p w14:paraId="1F593C3C" w14:textId="77777777" w:rsidR="003D5B2D" w:rsidRPr="003D5B2D" w:rsidRDefault="003D5B2D" w:rsidP="003D5B2D">
            <w:pPr>
              <w:spacing w:after="0" w:line="240" w:lineRule="auto"/>
              <w:ind w:firstLine="0"/>
              <w:jc w:val="right"/>
              <w:rPr>
                <w:sz w:val="20"/>
                <w:szCs w:val="20"/>
              </w:rPr>
            </w:pPr>
            <w:r w:rsidRPr="003D5B2D">
              <w:rPr>
                <w:sz w:val="20"/>
                <w:szCs w:val="20"/>
              </w:rPr>
              <w:t>-28,7</w:t>
            </w:r>
          </w:p>
        </w:tc>
        <w:tc>
          <w:tcPr>
            <w:tcW w:w="490" w:type="dxa"/>
            <w:shd w:val="clear" w:color="auto" w:fill="auto"/>
            <w:noWrap/>
            <w:tcMar>
              <w:left w:w="28" w:type="dxa"/>
              <w:right w:w="28" w:type="dxa"/>
            </w:tcMar>
            <w:vAlign w:val="center"/>
            <w:hideMark/>
          </w:tcPr>
          <w:p w14:paraId="3D68904E" w14:textId="77777777" w:rsidR="003D5B2D" w:rsidRPr="003D5B2D" w:rsidRDefault="003D5B2D" w:rsidP="003D5B2D">
            <w:pPr>
              <w:spacing w:after="0" w:line="240" w:lineRule="auto"/>
              <w:ind w:firstLine="0"/>
              <w:jc w:val="right"/>
              <w:rPr>
                <w:sz w:val="20"/>
                <w:szCs w:val="20"/>
              </w:rPr>
            </w:pPr>
            <w:r w:rsidRPr="003D5B2D">
              <w:rPr>
                <w:sz w:val="20"/>
                <w:szCs w:val="20"/>
              </w:rPr>
              <w:t>-32,9</w:t>
            </w:r>
          </w:p>
        </w:tc>
        <w:tc>
          <w:tcPr>
            <w:tcW w:w="670" w:type="dxa"/>
            <w:shd w:val="clear" w:color="auto" w:fill="auto"/>
            <w:noWrap/>
            <w:tcMar>
              <w:left w:w="28" w:type="dxa"/>
              <w:right w:w="28" w:type="dxa"/>
            </w:tcMar>
            <w:vAlign w:val="center"/>
            <w:hideMark/>
          </w:tcPr>
          <w:p w14:paraId="6F74D740" w14:textId="77777777" w:rsidR="003D5B2D" w:rsidRPr="003D5B2D" w:rsidRDefault="003D5B2D" w:rsidP="003D5B2D">
            <w:pPr>
              <w:spacing w:after="0" w:line="240" w:lineRule="auto"/>
              <w:ind w:firstLine="0"/>
              <w:jc w:val="right"/>
              <w:rPr>
                <w:sz w:val="20"/>
                <w:szCs w:val="20"/>
              </w:rPr>
            </w:pPr>
            <w:r w:rsidRPr="003D5B2D">
              <w:rPr>
                <w:sz w:val="20"/>
                <w:szCs w:val="20"/>
              </w:rPr>
              <w:t>-31,6</w:t>
            </w:r>
          </w:p>
        </w:tc>
        <w:tc>
          <w:tcPr>
            <w:tcW w:w="670" w:type="dxa"/>
            <w:shd w:val="clear" w:color="auto" w:fill="auto"/>
            <w:noWrap/>
            <w:tcMar>
              <w:left w:w="28" w:type="dxa"/>
              <w:right w:w="28" w:type="dxa"/>
            </w:tcMar>
            <w:vAlign w:val="center"/>
            <w:hideMark/>
          </w:tcPr>
          <w:p w14:paraId="7072A710" w14:textId="77777777" w:rsidR="003D5B2D" w:rsidRPr="003D5B2D" w:rsidRDefault="003D5B2D" w:rsidP="003D5B2D">
            <w:pPr>
              <w:spacing w:after="0" w:line="240" w:lineRule="auto"/>
              <w:ind w:firstLine="0"/>
              <w:jc w:val="right"/>
              <w:rPr>
                <w:sz w:val="20"/>
                <w:szCs w:val="20"/>
              </w:rPr>
            </w:pPr>
            <w:r w:rsidRPr="003D5B2D">
              <w:rPr>
                <w:sz w:val="20"/>
                <w:szCs w:val="20"/>
              </w:rPr>
              <w:t>-29,1</w:t>
            </w:r>
          </w:p>
        </w:tc>
      </w:tr>
      <w:tr w:rsidR="003D5B2D" w:rsidRPr="003D5B2D" w14:paraId="1F512F05" w14:textId="77777777" w:rsidTr="003D5B2D">
        <w:trPr>
          <w:trHeight w:val="20"/>
        </w:trPr>
        <w:tc>
          <w:tcPr>
            <w:tcW w:w="1430" w:type="dxa"/>
            <w:shd w:val="clear" w:color="auto" w:fill="auto"/>
            <w:tcMar>
              <w:left w:w="28" w:type="dxa"/>
              <w:right w:w="28" w:type="dxa"/>
            </w:tcMar>
            <w:vAlign w:val="center"/>
            <w:hideMark/>
          </w:tcPr>
          <w:p w14:paraId="7F3AAAFB" w14:textId="77777777" w:rsidR="003D5B2D" w:rsidRPr="003D5B2D" w:rsidRDefault="003D5B2D" w:rsidP="003D5B2D">
            <w:pPr>
              <w:spacing w:after="0" w:line="240" w:lineRule="auto"/>
              <w:ind w:firstLine="0"/>
              <w:rPr>
                <w:bCs/>
                <w:sz w:val="20"/>
                <w:szCs w:val="20"/>
              </w:rPr>
            </w:pPr>
            <w:r w:rsidRPr="003D5B2D">
              <w:rPr>
                <w:bCs/>
                <w:sz w:val="20"/>
                <w:szCs w:val="20"/>
              </w:rPr>
              <w:t>Среднегодовая температура</w:t>
            </w:r>
          </w:p>
        </w:tc>
        <w:tc>
          <w:tcPr>
            <w:tcW w:w="543" w:type="dxa"/>
            <w:shd w:val="clear" w:color="auto" w:fill="auto"/>
            <w:noWrap/>
            <w:tcMar>
              <w:left w:w="28" w:type="dxa"/>
              <w:right w:w="28" w:type="dxa"/>
            </w:tcMar>
            <w:vAlign w:val="center"/>
            <w:hideMark/>
          </w:tcPr>
          <w:p w14:paraId="08BE67DB" w14:textId="77777777" w:rsidR="003D5B2D" w:rsidRPr="003D5B2D" w:rsidRDefault="003D5B2D" w:rsidP="003D5B2D">
            <w:pPr>
              <w:spacing w:after="0" w:line="240" w:lineRule="auto"/>
              <w:ind w:firstLine="0"/>
              <w:jc w:val="right"/>
              <w:rPr>
                <w:bCs/>
                <w:sz w:val="20"/>
                <w:szCs w:val="20"/>
              </w:rPr>
            </w:pPr>
            <w:r w:rsidRPr="003D5B2D">
              <w:rPr>
                <w:bCs/>
                <w:sz w:val="20"/>
                <w:szCs w:val="20"/>
              </w:rPr>
              <w:t>-7,8</w:t>
            </w:r>
          </w:p>
        </w:tc>
        <w:tc>
          <w:tcPr>
            <w:tcW w:w="488" w:type="dxa"/>
            <w:shd w:val="clear" w:color="auto" w:fill="auto"/>
            <w:noWrap/>
            <w:tcMar>
              <w:left w:w="28" w:type="dxa"/>
              <w:right w:w="28" w:type="dxa"/>
            </w:tcMar>
            <w:vAlign w:val="center"/>
            <w:hideMark/>
          </w:tcPr>
          <w:p w14:paraId="0BA2FC07" w14:textId="77777777" w:rsidR="003D5B2D" w:rsidRPr="003D5B2D" w:rsidRDefault="003D5B2D" w:rsidP="003D5B2D">
            <w:pPr>
              <w:spacing w:after="0" w:line="240" w:lineRule="auto"/>
              <w:ind w:firstLine="0"/>
              <w:jc w:val="right"/>
              <w:rPr>
                <w:bCs/>
                <w:sz w:val="20"/>
                <w:szCs w:val="20"/>
              </w:rPr>
            </w:pPr>
            <w:r w:rsidRPr="003D5B2D">
              <w:rPr>
                <w:bCs/>
                <w:sz w:val="20"/>
                <w:szCs w:val="20"/>
              </w:rPr>
              <w:t>-7,8</w:t>
            </w:r>
          </w:p>
        </w:tc>
        <w:tc>
          <w:tcPr>
            <w:tcW w:w="489" w:type="dxa"/>
            <w:shd w:val="clear" w:color="auto" w:fill="auto"/>
            <w:noWrap/>
            <w:tcMar>
              <w:left w:w="28" w:type="dxa"/>
              <w:right w:w="28" w:type="dxa"/>
            </w:tcMar>
            <w:vAlign w:val="center"/>
            <w:hideMark/>
          </w:tcPr>
          <w:p w14:paraId="06AB4641" w14:textId="77777777" w:rsidR="003D5B2D" w:rsidRPr="003D5B2D" w:rsidRDefault="003D5B2D" w:rsidP="003D5B2D">
            <w:pPr>
              <w:spacing w:after="0" w:line="240" w:lineRule="auto"/>
              <w:ind w:firstLine="0"/>
              <w:jc w:val="right"/>
              <w:rPr>
                <w:bCs/>
                <w:sz w:val="20"/>
                <w:szCs w:val="20"/>
              </w:rPr>
            </w:pPr>
            <w:r w:rsidRPr="003D5B2D">
              <w:rPr>
                <w:bCs/>
                <w:sz w:val="20"/>
                <w:szCs w:val="20"/>
              </w:rPr>
              <w:t>-8,2</w:t>
            </w:r>
          </w:p>
        </w:tc>
        <w:tc>
          <w:tcPr>
            <w:tcW w:w="489" w:type="dxa"/>
            <w:shd w:val="clear" w:color="auto" w:fill="auto"/>
            <w:noWrap/>
            <w:tcMar>
              <w:left w:w="28" w:type="dxa"/>
              <w:right w:w="28" w:type="dxa"/>
            </w:tcMar>
            <w:vAlign w:val="center"/>
            <w:hideMark/>
          </w:tcPr>
          <w:p w14:paraId="73B2D772" w14:textId="77777777" w:rsidR="003D5B2D" w:rsidRPr="003D5B2D" w:rsidRDefault="003D5B2D" w:rsidP="003D5B2D">
            <w:pPr>
              <w:spacing w:after="0" w:line="240" w:lineRule="auto"/>
              <w:ind w:firstLine="0"/>
              <w:jc w:val="right"/>
              <w:rPr>
                <w:bCs/>
                <w:sz w:val="20"/>
                <w:szCs w:val="20"/>
              </w:rPr>
            </w:pPr>
            <w:r w:rsidRPr="003D5B2D">
              <w:rPr>
                <w:bCs/>
                <w:sz w:val="20"/>
                <w:szCs w:val="20"/>
              </w:rPr>
              <w:t>-6,9</w:t>
            </w:r>
          </w:p>
        </w:tc>
        <w:tc>
          <w:tcPr>
            <w:tcW w:w="489" w:type="dxa"/>
            <w:shd w:val="clear" w:color="auto" w:fill="auto"/>
            <w:noWrap/>
            <w:tcMar>
              <w:left w:w="28" w:type="dxa"/>
              <w:right w:w="28" w:type="dxa"/>
            </w:tcMar>
            <w:vAlign w:val="center"/>
            <w:hideMark/>
          </w:tcPr>
          <w:p w14:paraId="2F001438" w14:textId="77777777" w:rsidR="003D5B2D" w:rsidRPr="003D5B2D" w:rsidRDefault="003D5B2D" w:rsidP="003D5B2D">
            <w:pPr>
              <w:spacing w:after="0" w:line="240" w:lineRule="auto"/>
              <w:ind w:firstLine="0"/>
              <w:jc w:val="right"/>
              <w:rPr>
                <w:bCs/>
                <w:sz w:val="20"/>
                <w:szCs w:val="20"/>
              </w:rPr>
            </w:pPr>
            <w:r w:rsidRPr="003D5B2D">
              <w:rPr>
                <w:bCs/>
                <w:sz w:val="20"/>
                <w:szCs w:val="20"/>
              </w:rPr>
              <w:t>-5,8</w:t>
            </w:r>
          </w:p>
        </w:tc>
        <w:tc>
          <w:tcPr>
            <w:tcW w:w="489" w:type="dxa"/>
            <w:shd w:val="clear" w:color="auto" w:fill="auto"/>
            <w:noWrap/>
            <w:tcMar>
              <w:left w:w="28" w:type="dxa"/>
              <w:right w:w="28" w:type="dxa"/>
            </w:tcMar>
            <w:vAlign w:val="center"/>
            <w:hideMark/>
          </w:tcPr>
          <w:p w14:paraId="31148016" w14:textId="77777777" w:rsidR="003D5B2D" w:rsidRPr="003D5B2D" w:rsidRDefault="003D5B2D" w:rsidP="003D5B2D">
            <w:pPr>
              <w:spacing w:after="0" w:line="240" w:lineRule="auto"/>
              <w:ind w:firstLine="0"/>
              <w:jc w:val="right"/>
              <w:rPr>
                <w:bCs/>
                <w:sz w:val="20"/>
                <w:szCs w:val="20"/>
              </w:rPr>
            </w:pPr>
            <w:r w:rsidRPr="003D5B2D">
              <w:rPr>
                <w:bCs/>
                <w:sz w:val="20"/>
                <w:szCs w:val="20"/>
              </w:rPr>
              <w:t>-6,4</w:t>
            </w:r>
          </w:p>
        </w:tc>
        <w:tc>
          <w:tcPr>
            <w:tcW w:w="489" w:type="dxa"/>
            <w:shd w:val="clear" w:color="auto" w:fill="auto"/>
            <w:noWrap/>
            <w:tcMar>
              <w:left w:w="28" w:type="dxa"/>
              <w:right w:w="28" w:type="dxa"/>
            </w:tcMar>
            <w:vAlign w:val="center"/>
            <w:hideMark/>
          </w:tcPr>
          <w:p w14:paraId="7A829A5D" w14:textId="77777777" w:rsidR="003D5B2D" w:rsidRPr="003D5B2D" w:rsidRDefault="003D5B2D" w:rsidP="003D5B2D">
            <w:pPr>
              <w:spacing w:after="0" w:line="240" w:lineRule="auto"/>
              <w:ind w:firstLine="0"/>
              <w:jc w:val="right"/>
              <w:rPr>
                <w:bCs/>
                <w:sz w:val="20"/>
                <w:szCs w:val="20"/>
              </w:rPr>
            </w:pPr>
            <w:r w:rsidRPr="003D5B2D">
              <w:rPr>
                <w:bCs/>
                <w:sz w:val="20"/>
                <w:szCs w:val="20"/>
              </w:rPr>
              <w:t>-8,1</w:t>
            </w:r>
          </w:p>
        </w:tc>
        <w:tc>
          <w:tcPr>
            <w:tcW w:w="489" w:type="dxa"/>
            <w:shd w:val="clear" w:color="auto" w:fill="auto"/>
            <w:noWrap/>
            <w:tcMar>
              <w:left w:w="28" w:type="dxa"/>
              <w:right w:w="28" w:type="dxa"/>
            </w:tcMar>
            <w:vAlign w:val="center"/>
            <w:hideMark/>
          </w:tcPr>
          <w:p w14:paraId="7F68E1D6" w14:textId="77777777" w:rsidR="003D5B2D" w:rsidRPr="003D5B2D" w:rsidRDefault="003D5B2D" w:rsidP="003D5B2D">
            <w:pPr>
              <w:spacing w:after="0" w:line="240" w:lineRule="auto"/>
              <w:ind w:firstLine="0"/>
              <w:jc w:val="right"/>
              <w:rPr>
                <w:bCs/>
                <w:sz w:val="20"/>
                <w:szCs w:val="20"/>
              </w:rPr>
            </w:pPr>
            <w:r w:rsidRPr="003D5B2D">
              <w:rPr>
                <w:bCs/>
                <w:sz w:val="20"/>
                <w:szCs w:val="20"/>
              </w:rPr>
              <w:t>-5,6</w:t>
            </w:r>
          </w:p>
        </w:tc>
        <w:tc>
          <w:tcPr>
            <w:tcW w:w="489" w:type="dxa"/>
            <w:shd w:val="clear" w:color="auto" w:fill="auto"/>
            <w:noWrap/>
            <w:tcMar>
              <w:left w:w="28" w:type="dxa"/>
              <w:right w:w="28" w:type="dxa"/>
            </w:tcMar>
            <w:vAlign w:val="center"/>
            <w:hideMark/>
          </w:tcPr>
          <w:p w14:paraId="75ACB8EA" w14:textId="77777777" w:rsidR="003D5B2D" w:rsidRPr="003D5B2D" w:rsidRDefault="003D5B2D" w:rsidP="003D5B2D">
            <w:pPr>
              <w:spacing w:after="0" w:line="240" w:lineRule="auto"/>
              <w:ind w:firstLine="0"/>
              <w:jc w:val="right"/>
              <w:rPr>
                <w:bCs/>
                <w:sz w:val="20"/>
                <w:szCs w:val="20"/>
              </w:rPr>
            </w:pPr>
            <w:r w:rsidRPr="003D5B2D">
              <w:rPr>
                <w:bCs/>
                <w:sz w:val="20"/>
                <w:szCs w:val="20"/>
              </w:rPr>
              <w:t>-7,6</w:t>
            </w:r>
          </w:p>
        </w:tc>
        <w:tc>
          <w:tcPr>
            <w:tcW w:w="489" w:type="dxa"/>
            <w:shd w:val="clear" w:color="auto" w:fill="auto"/>
            <w:noWrap/>
            <w:tcMar>
              <w:left w:w="28" w:type="dxa"/>
              <w:right w:w="28" w:type="dxa"/>
            </w:tcMar>
            <w:vAlign w:val="center"/>
            <w:hideMark/>
          </w:tcPr>
          <w:p w14:paraId="7E3ED1AE" w14:textId="77777777" w:rsidR="003D5B2D" w:rsidRPr="003D5B2D" w:rsidRDefault="003D5B2D" w:rsidP="003D5B2D">
            <w:pPr>
              <w:spacing w:after="0" w:line="240" w:lineRule="auto"/>
              <w:ind w:firstLine="0"/>
              <w:jc w:val="right"/>
              <w:rPr>
                <w:bCs/>
                <w:sz w:val="20"/>
                <w:szCs w:val="20"/>
              </w:rPr>
            </w:pPr>
            <w:r w:rsidRPr="003D5B2D">
              <w:rPr>
                <w:bCs/>
                <w:sz w:val="20"/>
                <w:szCs w:val="20"/>
              </w:rPr>
              <w:t>-5,5</w:t>
            </w:r>
          </w:p>
        </w:tc>
        <w:tc>
          <w:tcPr>
            <w:tcW w:w="489" w:type="dxa"/>
            <w:shd w:val="clear" w:color="auto" w:fill="auto"/>
            <w:noWrap/>
            <w:tcMar>
              <w:left w:w="28" w:type="dxa"/>
              <w:right w:w="28" w:type="dxa"/>
            </w:tcMar>
            <w:vAlign w:val="center"/>
            <w:hideMark/>
          </w:tcPr>
          <w:p w14:paraId="4AFEF6F9" w14:textId="77777777" w:rsidR="003D5B2D" w:rsidRPr="003D5B2D" w:rsidRDefault="003D5B2D" w:rsidP="003D5B2D">
            <w:pPr>
              <w:spacing w:after="0" w:line="240" w:lineRule="auto"/>
              <w:ind w:firstLine="0"/>
              <w:jc w:val="right"/>
              <w:rPr>
                <w:bCs/>
                <w:sz w:val="20"/>
                <w:szCs w:val="20"/>
              </w:rPr>
            </w:pPr>
            <w:r w:rsidRPr="003D5B2D">
              <w:rPr>
                <w:bCs/>
                <w:sz w:val="20"/>
                <w:szCs w:val="20"/>
              </w:rPr>
              <w:t>-6,3</w:t>
            </w:r>
          </w:p>
        </w:tc>
        <w:tc>
          <w:tcPr>
            <w:tcW w:w="489" w:type="dxa"/>
            <w:shd w:val="clear" w:color="auto" w:fill="auto"/>
            <w:noWrap/>
            <w:tcMar>
              <w:left w:w="28" w:type="dxa"/>
              <w:right w:w="28" w:type="dxa"/>
            </w:tcMar>
            <w:vAlign w:val="center"/>
            <w:hideMark/>
          </w:tcPr>
          <w:p w14:paraId="3255848D" w14:textId="77777777" w:rsidR="003D5B2D" w:rsidRPr="003D5B2D" w:rsidRDefault="003D5B2D" w:rsidP="003D5B2D">
            <w:pPr>
              <w:spacing w:after="0" w:line="240" w:lineRule="auto"/>
              <w:ind w:firstLine="0"/>
              <w:jc w:val="right"/>
              <w:rPr>
                <w:bCs/>
                <w:sz w:val="20"/>
                <w:szCs w:val="20"/>
              </w:rPr>
            </w:pPr>
            <w:r w:rsidRPr="003D5B2D">
              <w:rPr>
                <w:bCs/>
                <w:sz w:val="20"/>
                <w:szCs w:val="20"/>
              </w:rPr>
              <w:t>-7,5</w:t>
            </w:r>
          </w:p>
        </w:tc>
        <w:tc>
          <w:tcPr>
            <w:tcW w:w="489" w:type="dxa"/>
            <w:shd w:val="clear" w:color="auto" w:fill="auto"/>
            <w:noWrap/>
            <w:tcMar>
              <w:left w:w="28" w:type="dxa"/>
              <w:right w:w="28" w:type="dxa"/>
            </w:tcMar>
            <w:vAlign w:val="center"/>
            <w:hideMark/>
          </w:tcPr>
          <w:p w14:paraId="15CAE3C0" w14:textId="77777777" w:rsidR="003D5B2D" w:rsidRPr="003D5B2D" w:rsidRDefault="003D5B2D" w:rsidP="003D5B2D">
            <w:pPr>
              <w:spacing w:after="0" w:line="240" w:lineRule="auto"/>
              <w:ind w:firstLine="0"/>
              <w:jc w:val="right"/>
              <w:rPr>
                <w:bCs/>
                <w:sz w:val="20"/>
                <w:szCs w:val="20"/>
              </w:rPr>
            </w:pPr>
            <w:r w:rsidRPr="003D5B2D">
              <w:rPr>
                <w:bCs/>
                <w:sz w:val="20"/>
                <w:szCs w:val="20"/>
              </w:rPr>
              <w:t>-8,4</w:t>
            </w:r>
          </w:p>
        </w:tc>
        <w:tc>
          <w:tcPr>
            <w:tcW w:w="489" w:type="dxa"/>
            <w:shd w:val="clear" w:color="auto" w:fill="auto"/>
            <w:noWrap/>
            <w:tcMar>
              <w:left w:w="28" w:type="dxa"/>
              <w:right w:w="28" w:type="dxa"/>
            </w:tcMar>
            <w:vAlign w:val="center"/>
            <w:hideMark/>
          </w:tcPr>
          <w:p w14:paraId="238FFE04" w14:textId="77777777" w:rsidR="003D5B2D" w:rsidRPr="003D5B2D" w:rsidRDefault="003D5B2D" w:rsidP="003D5B2D">
            <w:pPr>
              <w:spacing w:after="0" w:line="240" w:lineRule="auto"/>
              <w:ind w:firstLine="0"/>
              <w:jc w:val="right"/>
              <w:rPr>
                <w:bCs/>
                <w:sz w:val="20"/>
                <w:szCs w:val="20"/>
              </w:rPr>
            </w:pPr>
            <w:r w:rsidRPr="003D5B2D">
              <w:rPr>
                <w:bCs/>
                <w:sz w:val="20"/>
                <w:szCs w:val="20"/>
              </w:rPr>
              <w:t>-4,9</w:t>
            </w:r>
          </w:p>
        </w:tc>
        <w:tc>
          <w:tcPr>
            <w:tcW w:w="489" w:type="dxa"/>
            <w:shd w:val="clear" w:color="auto" w:fill="auto"/>
            <w:noWrap/>
            <w:tcMar>
              <w:left w:w="28" w:type="dxa"/>
              <w:right w:w="28" w:type="dxa"/>
            </w:tcMar>
            <w:vAlign w:val="center"/>
            <w:hideMark/>
          </w:tcPr>
          <w:p w14:paraId="66109AF2" w14:textId="77777777" w:rsidR="003D5B2D" w:rsidRPr="003D5B2D" w:rsidRDefault="003D5B2D" w:rsidP="003D5B2D">
            <w:pPr>
              <w:spacing w:after="0" w:line="240" w:lineRule="auto"/>
              <w:ind w:firstLine="0"/>
              <w:jc w:val="right"/>
              <w:rPr>
                <w:bCs/>
                <w:sz w:val="20"/>
                <w:szCs w:val="20"/>
              </w:rPr>
            </w:pPr>
            <w:r w:rsidRPr="003D5B2D">
              <w:rPr>
                <w:bCs/>
                <w:sz w:val="20"/>
                <w:szCs w:val="20"/>
              </w:rPr>
              <w:t>-6,9</w:t>
            </w:r>
          </w:p>
        </w:tc>
        <w:tc>
          <w:tcPr>
            <w:tcW w:w="489" w:type="dxa"/>
            <w:shd w:val="clear" w:color="auto" w:fill="auto"/>
            <w:noWrap/>
            <w:tcMar>
              <w:left w:w="28" w:type="dxa"/>
              <w:right w:w="28" w:type="dxa"/>
            </w:tcMar>
            <w:vAlign w:val="center"/>
            <w:hideMark/>
          </w:tcPr>
          <w:p w14:paraId="2615184C" w14:textId="77777777" w:rsidR="003D5B2D" w:rsidRPr="003D5B2D" w:rsidRDefault="003D5B2D" w:rsidP="003D5B2D">
            <w:pPr>
              <w:spacing w:after="0" w:line="240" w:lineRule="auto"/>
              <w:ind w:firstLine="0"/>
              <w:jc w:val="right"/>
              <w:rPr>
                <w:bCs/>
                <w:sz w:val="20"/>
                <w:szCs w:val="20"/>
              </w:rPr>
            </w:pPr>
            <w:r w:rsidRPr="003D5B2D">
              <w:rPr>
                <w:bCs/>
                <w:sz w:val="20"/>
                <w:szCs w:val="20"/>
              </w:rPr>
              <w:t>-5,4</w:t>
            </w:r>
          </w:p>
        </w:tc>
        <w:tc>
          <w:tcPr>
            <w:tcW w:w="489" w:type="dxa"/>
            <w:shd w:val="clear" w:color="auto" w:fill="auto"/>
            <w:noWrap/>
            <w:tcMar>
              <w:left w:w="28" w:type="dxa"/>
              <w:right w:w="28" w:type="dxa"/>
            </w:tcMar>
            <w:vAlign w:val="center"/>
            <w:hideMark/>
          </w:tcPr>
          <w:p w14:paraId="1251E20C" w14:textId="77777777" w:rsidR="003D5B2D" w:rsidRPr="003D5B2D" w:rsidRDefault="003D5B2D" w:rsidP="003D5B2D">
            <w:pPr>
              <w:spacing w:after="0" w:line="240" w:lineRule="auto"/>
              <w:ind w:firstLine="0"/>
              <w:jc w:val="right"/>
              <w:rPr>
                <w:bCs/>
                <w:sz w:val="20"/>
                <w:szCs w:val="20"/>
              </w:rPr>
            </w:pPr>
            <w:r w:rsidRPr="003D5B2D">
              <w:rPr>
                <w:bCs/>
                <w:sz w:val="20"/>
                <w:szCs w:val="20"/>
              </w:rPr>
              <w:t>-6,5</w:t>
            </w:r>
          </w:p>
        </w:tc>
        <w:tc>
          <w:tcPr>
            <w:tcW w:w="489" w:type="dxa"/>
            <w:shd w:val="clear" w:color="auto" w:fill="auto"/>
            <w:noWrap/>
            <w:tcMar>
              <w:left w:w="28" w:type="dxa"/>
              <w:right w:w="28" w:type="dxa"/>
            </w:tcMar>
            <w:vAlign w:val="center"/>
            <w:hideMark/>
          </w:tcPr>
          <w:p w14:paraId="6A598FF1" w14:textId="77777777" w:rsidR="003D5B2D" w:rsidRPr="003D5B2D" w:rsidRDefault="003D5B2D" w:rsidP="003D5B2D">
            <w:pPr>
              <w:spacing w:after="0" w:line="240" w:lineRule="auto"/>
              <w:ind w:firstLine="0"/>
              <w:jc w:val="right"/>
              <w:rPr>
                <w:bCs/>
                <w:sz w:val="20"/>
                <w:szCs w:val="20"/>
              </w:rPr>
            </w:pPr>
            <w:r w:rsidRPr="003D5B2D">
              <w:rPr>
                <w:bCs/>
                <w:sz w:val="20"/>
                <w:szCs w:val="20"/>
              </w:rPr>
              <w:t>-7,8</w:t>
            </w:r>
          </w:p>
        </w:tc>
        <w:tc>
          <w:tcPr>
            <w:tcW w:w="489" w:type="dxa"/>
            <w:shd w:val="clear" w:color="auto" w:fill="auto"/>
            <w:noWrap/>
            <w:tcMar>
              <w:left w:w="28" w:type="dxa"/>
              <w:right w:w="28" w:type="dxa"/>
            </w:tcMar>
            <w:vAlign w:val="center"/>
            <w:hideMark/>
          </w:tcPr>
          <w:p w14:paraId="08F4097D" w14:textId="77777777" w:rsidR="003D5B2D" w:rsidRPr="003D5B2D" w:rsidRDefault="003D5B2D" w:rsidP="003D5B2D">
            <w:pPr>
              <w:spacing w:after="0" w:line="240" w:lineRule="auto"/>
              <w:ind w:firstLine="0"/>
              <w:jc w:val="right"/>
              <w:rPr>
                <w:bCs/>
                <w:sz w:val="20"/>
                <w:szCs w:val="20"/>
              </w:rPr>
            </w:pPr>
            <w:r w:rsidRPr="003D5B2D">
              <w:rPr>
                <w:bCs/>
                <w:sz w:val="20"/>
                <w:szCs w:val="20"/>
              </w:rPr>
              <w:t>-8,6</w:t>
            </w:r>
          </w:p>
        </w:tc>
        <w:tc>
          <w:tcPr>
            <w:tcW w:w="489" w:type="dxa"/>
            <w:shd w:val="clear" w:color="auto" w:fill="auto"/>
            <w:noWrap/>
            <w:tcMar>
              <w:left w:w="28" w:type="dxa"/>
              <w:right w:w="28" w:type="dxa"/>
            </w:tcMar>
            <w:vAlign w:val="center"/>
            <w:hideMark/>
          </w:tcPr>
          <w:p w14:paraId="151CBA55" w14:textId="77777777" w:rsidR="003D5B2D" w:rsidRPr="003D5B2D" w:rsidRDefault="003D5B2D" w:rsidP="003D5B2D">
            <w:pPr>
              <w:spacing w:after="0" w:line="240" w:lineRule="auto"/>
              <w:ind w:firstLine="0"/>
              <w:jc w:val="right"/>
              <w:rPr>
                <w:bCs/>
                <w:sz w:val="20"/>
                <w:szCs w:val="20"/>
              </w:rPr>
            </w:pPr>
            <w:r w:rsidRPr="003D5B2D">
              <w:rPr>
                <w:bCs/>
                <w:sz w:val="20"/>
                <w:szCs w:val="20"/>
              </w:rPr>
              <w:t>-7,0</w:t>
            </w:r>
          </w:p>
        </w:tc>
        <w:tc>
          <w:tcPr>
            <w:tcW w:w="489" w:type="dxa"/>
            <w:shd w:val="clear" w:color="auto" w:fill="auto"/>
            <w:noWrap/>
            <w:tcMar>
              <w:left w:w="28" w:type="dxa"/>
              <w:right w:w="28" w:type="dxa"/>
            </w:tcMar>
            <w:vAlign w:val="center"/>
            <w:hideMark/>
          </w:tcPr>
          <w:p w14:paraId="0A251205" w14:textId="77777777" w:rsidR="003D5B2D" w:rsidRPr="003D5B2D" w:rsidRDefault="003D5B2D" w:rsidP="003D5B2D">
            <w:pPr>
              <w:spacing w:after="0" w:line="240" w:lineRule="auto"/>
              <w:ind w:firstLine="0"/>
              <w:jc w:val="right"/>
              <w:rPr>
                <w:bCs/>
                <w:sz w:val="20"/>
                <w:szCs w:val="20"/>
              </w:rPr>
            </w:pPr>
            <w:r w:rsidRPr="003D5B2D">
              <w:rPr>
                <w:bCs/>
                <w:sz w:val="20"/>
                <w:szCs w:val="20"/>
              </w:rPr>
              <w:t>-5,7</w:t>
            </w:r>
          </w:p>
        </w:tc>
        <w:tc>
          <w:tcPr>
            <w:tcW w:w="489" w:type="dxa"/>
            <w:shd w:val="clear" w:color="auto" w:fill="auto"/>
            <w:noWrap/>
            <w:tcMar>
              <w:left w:w="28" w:type="dxa"/>
              <w:right w:w="28" w:type="dxa"/>
            </w:tcMar>
            <w:vAlign w:val="center"/>
            <w:hideMark/>
          </w:tcPr>
          <w:p w14:paraId="4B30F3B3" w14:textId="77777777" w:rsidR="003D5B2D" w:rsidRPr="003D5B2D" w:rsidRDefault="003D5B2D" w:rsidP="003D5B2D">
            <w:pPr>
              <w:spacing w:after="0" w:line="240" w:lineRule="auto"/>
              <w:ind w:firstLine="0"/>
              <w:jc w:val="right"/>
              <w:rPr>
                <w:bCs/>
                <w:sz w:val="20"/>
                <w:szCs w:val="20"/>
              </w:rPr>
            </w:pPr>
            <w:r w:rsidRPr="003D5B2D">
              <w:rPr>
                <w:bCs/>
                <w:sz w:val="20"/>
                <w:szCs w:val="20"/>
              </w:rPr>
              <w:t>-9,1</w:t>
            </w:r>
          </w:p>
        </w:tc>
        <w:tc>
          <w:tcPr>
            <w:tcW w:w="489" w:type="dxa"/>
            <w:shd w:val="clear" w:color="auto" w:fill="auto"/>
            <w:noWrap/>
            <w:tcMar>
              <w:left w:w="28" w:type="dxa"/>
              <w:right w:w="28" w:type="dxa"/>
            </w:tcMar>
            <w:vAlign w:val="center"/>
            <w:hideMark/>
          </w:tcPr>
          <w:p w14:paraId="30020879" w14:textId="77777777" w:rsidR="003D5B2D" w:rsidRPr="003D5B2D" w:rsidRDefault="003D5B2D" w:rsidP="003D5B2D">
            <w:pPr>
              <w:spacing w:after="0" w:line="240" w:lineRule="auto"/>
              <w:ind w:firstLine="0"/>
              <w:jc w:val="right"/>
              <w:rPr>
                <w:bCs/>
                <w:sz w:val="20"/>
                <w:szCs w:val="20"/>
              </w:rPr>
            </w:pPr>
            <w:r w:rsidRPr="003D5B2D">
              <w:rPr>
                <w:bCs/>
                <w:sz w:val="20"/>
                <w:szCs w:val="20"/>
              </w:rPr>
              <w:t>-7,5</w:t>
            </w:r>
          </w:p>
        </w:tc>
        <w:tc>
          <w:tcPr>
            <w:tcW w:w="490" w:type="dxa"/>
            <w:shd w:val="clear" w:color="auto" w:fill="auto"/>
            <w:noWrap/>
            <w:tcMar>
              <w:left w:w="28" w:type="dxa"/>
              <w:right w:w="28" w:type="dxa"/>
            </w:tcMar>
            <w:vAlign w:val="center"/>
            <w:hideMark/>
          </w:tcPr>
          <w:p w14:paraId="590BD9C1" w14:textId="77777777" w:rsidR="003D5B2D" w:rsidRPr="003D5B2D" w:rsidRDefault="003D5B2D" w:rsidP="003D5B2D">
            <w:pPr>
              <w:spacing w:after="0" w:line="240" w:lineRule="auto"/>
              <w:ind w:firstLine="0"/>
              <w:jc w:val="right"/>
              <w:rPr>
                <w:bCs/>
                <w:sz w:val="20"/>
                <w:szCs w:val="20"/>
              </w:rPr>
            </w:pPr>
            <w:r w:rsidRPr="003D5B2D">
              <w:rPr>
                <w:bCs/>
                <w:sz w:val="20"/>
                <w:szCs w:val="20"/>
              </w:rPr>
              <w:t>-10,4</w:t>
            </w:r>
          </w:p>
        </w:tc>
        <w:tc>
          <w:tcPr>
            <w:tcW w:w="670" w:type="dxa"/>
            <w:shd w:val="clear" w:color="auto" w:fill="auto"/>
            <w:noWrap/>
            <w:tcMar>
              <w:left w:w="28" w:type="dxa"/>
              <w:right w:w="28" w:type="dxa"/>
            </w:tcMar>
            <w:vAlign w:val="center"/>
            <w:hideMark/>
          </w:tcPr>
          <w:p w14:paraId="36ADAC1D" w14:textId="77777777" w:rsidR="003D5B2D" w:rsidRPr="003D5B2D" w:rsidRDefault="003D5B2D" w:rsidP="003D5B2D">
            <w:pPr>
              <w:spacing w:after="0" w:line="240" w:lineRule="auto"/>
              <w:ind w:firstLine="0"/>
              <w:jc w:val="right"/>
              <w:rPr>
                <w:bCs/>
                <w:sz w:val="20"/>
                <w:szCs w:val="20"/>
              </w:rPr>
            </w:pPr>
            <w:r w:rsidRPr="003D5B2D">
              <w:rPr>
                <w:bCs/>
                <w:sz w:val="20"/>
                <w:szCs w:val="20"/>
              </w:rPr>
              <w:t>-10,7</w:t>
            </w:r>
          </w:p>
        </w:tc>
        <w:tc>
          <w:tcPr>
            <w:tcW w:w="670" w:type="dxa"/>
            <w:shd w:val="clear" w:color="auto" w:fill="auto"/>
            <w:noWrap/>
            <w:tcMar>
              <w:left w:w="28" w:type="dxa"/>
              <w:right w:w="28" w:type="dxa"/>
            </w:tcMar>
            <w:vAlign w:val="center"/>
            <w:hideMark/>
          </w:tcPr>
          <w:p w14:paraId="3FB096B2" w14:textId="77777777" w:rsidR="003D5B2D" w:rsidRPr="003D5B2D" w:rsidRDefault="003D5B2D" w:rsidP="003D5B2D">
            <w:pPr>
              <w:spacing w:after="0" w:line="240" w:lineRule="auto"/>
              <w:ind w:firstLine="0"/>
              <w:jc w:val="right"/>
              <w:rPr>
                <w:bCs/>
                <w:sz w:val="20"/>
                <w:szCs w:val="20"/>
              </w:rPr>
            </w:pPr>
            <w:r w:rsidRPr="003D5B2D">
              <w:rPr>
                <w:bCs/>
                <w:sz w:val="20"/>
                <w:szCs w:val="20"/>
              </w:rPr>
              <w:t>-9,5</w:t>
            </w:r>
          </w:p>
        </w:tc>
      </w:tr>
      <w:tr w:rsidR="003D5B2D" w:rsidRPr="003D5B2D" w14:paraId="3AF3A12D" w14:textId="77777777" w:rsidTr="003D5B2D">
        <w:trPr>
          <w:trHeight w:val="20"/>
        </w:trPr>
        <w:tc>
          <w:tcPr>
            <w:tcW w:w="1430" w:type="dxa"/>
            <w:shd w:val="clear" w:color="auto" w:fill="auto"/>
            <w:tcMar>
              <w:left w:w="28" w:type="dxa"/>
              <w:right w:w="28" w:type="dxa"/>
            </w:tcMar>
            <w:vAlign w:val="center"/>
            <w:hideMark/>
          </w:tcPr>
          <w:p w14:paraId="088595F2" w14:textId="77777777" w:rsidR="003D5B2D" w:rsidRPr="003D5B2D" w:rsidRDefault="003D5B2D" w:rsidP="003D5B2D">
            <w:pPr>
              <w:spacing w:after="0" w:line="240" w:lineRule="auto"/>
              <w:ind w:firstLine="0"/>
              <w:rPr>
                <w:bCs/>
                <w:sz w:val="20"/>
                <w:szCs w:val="20"/>
              </w:rPr>
            </w:pPr>
            <w:r w:rsidRPr="003D5B2D">
              <w:rPr>
                <w:bCs/>
                <w:sz w:val="20"/>
                <w:szCs w:val="20"/>
              </w:rPr>
              <w:t>Среднегодовая температура отопительного периода (9 мес.)</w:t>
            </w:r>
          </w:p>
        </w:tc>
        <w:tc>
          <w:tcPr>
            <w:tcW w:w="543" w:type="dxa"/>
            <w:shd w:val="clear" w:color="auto" w:fill="auto"/>
            <w:noWrap/>
            <w:tcMar>
              <w:left w:w="28" w:type="dxa"/>
              <w:right w:w="28" w:type="dxa"/>
            </w:tcMar>
            <w:vAlign w:val="center"/>
            <w:hideMark/>
          </w:tcPr>
          <w:p w14:paraId="07D625EB" w14:textId="77777777" w:rsidR="003D5B2D" w:rsidRPr="003D5B2D" w:rsidRDefault="003D5B2D" w:rsidP="003D5B2D">
            <w:pPr>
              <w:spacing w:after="0" w:line="240" w:lineRule="auto"/>
              <w:ind w:firstLine="0"/>
              <w:jc w:val="right"/>
              <w:rPr>
                <w:bCs/>
                <w:sz w:val="20"/>
                <w:szCs w:val="20"/>
              </w:rPr>
            </w:pPr>
            <w:r w:rsidRPr="003D5B2D">
              <w:rPr>
                <w:bCs/>
                <w:sz w:val="20"/>
                <w:szCs w:val="20"/>
              </w:rPr>
              <w:t>-16,0</w:t>
            </w:r>
          </w:p>
        </w:tc>
        <w:tc>
          <w:tcPr>
            <w:tcW w:w="488" w:type="dxa"/>
            <w:shd w:val="clear" w:color="auto" w:fill="auto"/>
            <w:noWrap/>
            <w:tcMar>
              <w:left w:w="28" w:type="dxa"/>
              <w:right w:w="28" w:type="dxa"/>
            </w:tcMar>
            <w:vAlign w:val="center"/>
            <w:hideMark/>
          </w:tcPr>
          <w:p w14:paraId="3D795EA8" w14:textId="77777777" w:rsidR="003D5B2D" w:rsidRPr="003D5B2D" w:rsidRDefault="003D5B2D" w:rsidP="003D5B2D">
            <w:pPr>
              <w:spacing w:after="0" w:line="240" w:lineRule="auto"/>
              <w:ind w:firstLine="0"/>
              <w:jc w:val="right"/>
              <w:rPr>
                <w:bCs/>
                <w:sz w:val="20"/>
                <w:szCs w:val="20"/>
              </w:rPr>
            </w:pPr>
            <w:r w:rsidRPr="003D5B2D">
              <w:rPr>
                <w:bCs/>
                <w:sz w:val="20"/>
                <w:szCs w:val="20"/>
              </w:rPr>
              <w:t>-15,3</w:t>
            </w:r>
          </w:p>
        </w:tc>
        <w:tc>
          <w:tcPr>
            <w:tcW w:w="489" w:type="dxa"/>
            <w:shd w:val="clear" w:color="auto" w:fill="auto"/>
            <w:noWrap/>
            <w:tcMar>
              <w:left w:w="28" w:type="dxa"/>
              <w:right w:w="28" w:type="dxa"/>
            </w:tcMar>
            <w:vAlign w:val="center"/>
            <w:hideMark/>
          </w:tcPr>
          <w:p w14:paraId="743130A7" w14:textId="77777777" w:rsidR="003D5B2D" w:rsidRPr="003D5B2D" w:rsidRDefault="003D5B2D" w:rsidP="003D5B2D">
            <w:pPr>
              <w:spacing w:after="0" w:line="240" w:lineRule="auto"/>
              <w:ind w:firstLine="0"/>
              <w:jc w:val="right"/>
              <w:rPr>
                <w:bCs/>
                <w:sz w:val="20"/>
                <w:szCs w:val="20"/>
              </w:rPr>
            </w:pPr>
            <w:r w:rsidRPr="003D5B2D">
              <w:rPr>
                <w:bCs/>
                <w:sz w:val="20"/>
                <w:szCs w:val="20"/>
              </w:rPr>
              <w:t>-15,9</w:t>
            </w:r>
          </w:p>
        </w:tc>
        <w:tc>
          <w:tcPr>
            <w:tcW w:w="489" w:type="dxa"/>
            <w:shd w:val="clear" w:color="auto" w:fill="auto"/>
            <w:noWrap/>
            <w:tcMar>
              <w:left w:w="28" w:type="dxa"/>
              <w:right w:w="28" w:type="dxa"/>
            </w:tcMar>
            <w:vAlign w:val="center"/>
            <w:hideMark/>
          </w:tcPr>
          <w:p w14:paraId="1E24621E" w14:textId="77777777" w:rsidR="003D5B2D" w:rsidRPr="003D5B2D" w:rsidRDefault="003D5B2D" w:rsidP="003D5B2D">
            <w:pPr>
              <w:spacing w:after="0" w:line="240" w:lineRule="auto"/>
              <w:ind w:firstLine="0"/>
              <w:jc w:val="right"/>
              <w:rPr>
                <w:bCs/>
                <w:sz w:val="20"/>
                <w:szCs w:val="20"/>
              </w:rPr>
            </w:pPr>
            <w:r w:rsidRPr="003D5B2D">
              <w:rPr>
                <w:bCs/>
                <w:sz w:val="20"/>
                <w:szCs w:val="20"/>
              </w:rPr>
              <w:t>-15,0</w:t>
            </w:r>
          </w:p>
        </w:tc>
        <w:tc>
          <w:tcPr>
            <w:tcW w:w="489" w:type="dxa"/>
            <w:shd w:val="clear" w:color="auto" w:fill="auto"/>
            <w:noWrap/>
            <w:tcMar>
              <w:left w:w="28" w:type="dxa"/>
              <w:right w:w="28" w:type="dxa"/>
            </w:tcMar>
            <w:vAlign w:val="center"/>
            <w:hideMark/>
          </w:tcPr>
          <w:p w14:paraId="74D4DEA7" w14:textId="77777777" w:rsidR="003D5B2D" w:rsidRPr="003D5B2D" w:rsidRDefault="003D5B2D" w:rsidP="003D5B2D">
            <w:pPr>
              <w:spacing w:after="0" w:line="240" w:lineRule="auto"/>
              <w:ind w:firstLine="0"/>
              <w:jc w:val="right"/>
              <w:rPr>
                <w:bCs/>
                <w:sz w:val="20"/>
                <w:szCs w:val="20"/>
              </w:rPr>
            </w:pPr>
            <w:r w:rsidRPr="003D5B2D">
              <w:rPr>
                <w:bCs/>
                <w:sz w:val="20"/>
                <w:szCs w:val="20"/>
              </w:rPr>
              <w:t>-12,1</w:t>
            </w:r>
          </w:p>
        </w:tc>
        <w:tc>
          <w:tcPr>
            <w:tcW w:w="489" w:type="dxa"/>
            <w:shd w:val="clear" w:color="auto" w:fill="auto"/>
            <w:noWrap/>
            <w:tcMar>
              <w:left w:w="28" w:type="dxa"/>
              <w:right w:w="28" w:type="dxa"/>
            </w:tcMar>
            <w:vAlign w:val="center"/>
            <w:hideMark/>
          </w:tcPr>
          <w:p w14:paraId="256EB0FE" w14:textId="77777777" w:rsidR="003D5B2D" w:rsidRPr="003D5B2D" w:rsidRDefault="003D5B2D" w:rsidP="003D5B2D">
            <w:pPr>
              <w:spacing w:after="0" w:line="240" w:lineRule="auto"/>
              <w:ind w:firstLine="0"/>
              <w:jc w:val="right"/>
              <w:rPr>
                <w:bCs/>
                <w:sz w:val="20"/>
                <w:szCs w:val="20"/>
              </w:rPr>
            </w:pPr>
            <w:r w:rsidRPr="003D5B2D">
              <w:rPr>
                <w:bCs/>
                <w:sz w:val="20"/>
                <w:szCs w:val="20"/>
              </w:rPr>
              <w:t>-13,4</w:t>
            </w:r>
          </w:p>
        </w:tc>
        <w:tc>
          <w:tcPr>
            <w:tcW w:w="489" w:type="dxa"/>
            <w:shd w:val="clear" w:color="auto" w:fill="auto"/>
            <w:noWrap/>
            <w:tcMar>
              <w:left w:w="28" w:type="dxa"/>
              <w:right w:w="28" w:type="dxa"/>
            </w:tcMar>
            <w:vAlign w:val="center"/>
            <w:hideMark/>
          </w:tcPr>
          <w:p w14:paraId="2288D1B9" w14:textId="77777777" w:rsidR="003D5B2D" w:rsidRPr="003D5B2D" w:rsidRDefault="003D5B2D" w:rsidP="003D5B2D">
            <w:pPr>
              <w:spacing w:after="0" w:line="240" w:lineRule="auto"/>
              <w:ind w:firstLine="0"/>
              <w:jc w:val="right"/>
              <w:rPr>
                <w:bCs/>
                <w:sz w:val="20"/>
                <w:szCs w:val="20"/>
              </w:rPr>
            </w:pPr>
            <w:r w:rsidRPr="003D5B2D">
              <w:rPr>
                <w:bCs/>
                <w:sz w:val="20"/>
                <w:szCs w:val="20"/>
              </w:rPr>
              <w:t>-15,1</w:t>
            </w:r>
          </w:p>
        </w:tc>
        <w:tc>
          <w:tcPr>
            <w:tcW w:w="489" w:type="dxa"/>
            <w:shd w:val="clear" w:color="auto" w:fill="auto"/>
            <w:noWrap/>
            <w:tcMar>
              <w:left w:w="28" w:type="dxa"/>
              <w:right w:w="28" w:type="dxa"/>
            </w:tcMar>
            <w:vAlign w:val="center"/>
            <w:hideMark/>
          </w:tcPr>
          <w:p w14:paraId="75E26AB0" w14:textId="77777777" w:rsidR="003D5B2D" w:rsidRPr="003D5B2D" w:rsidRDefault="003D5B2D" w:rsidP="003D5B2D">
            <w:pPr>
              <w:spacing w:after="0" w:line="240" w:lineRule="auto"/>
              <w:ind w:firstLine="0"/>
              <w:jc w:val="right"/>
              <w:rPr>
                <w:bCs/>
                <w:sz w:val="20"/>
                <w:szCs w:val="20"/>
              </w:rPr>
            </w:pPr>
            <w:r w:rsidRPr="003D5B2D">
              <w:rPr>
                <w:bCs/>
                <w:sz w:val="20"/>
                <w:szCs w:val="20"/>
              </w:rPr>
              <w:t>-12,3</w:t>
            </w:r>
          </w:p>
        </w:tc>
        <w:tc>
          <w:tcPr>
            <w:tcW w:w="489" w:type="dxa"/>
            <w:shd w:val="clear" w:color="auto" w:fill="auto"/>
            <w:noWrap/>
            <w:tcMar>
              <w:left w:w="28" w:type="dxa"/>
              <w:right w:w="28" w:type="dxa"/>
            </w:tcMar>
            <w:vAlign w:val="center"/>
            <w:hideMark/>
          </w:tcPr>
          <w:p w14:paraId="0A23E2E5" w14:textId="77777777" w:rsidR="003D5B2D" w:rsidRPr="003D5B2D" w:rsidRDefault="003D5B2D" w:rsidP="003D5B2D">
            <w:pPr>
              <w:spacing w:after="0" w:line="240" w:lineRule="auto"/>
              <w:ind w:firstLine="0"/>
              <w:jc w:val="right"/>
              <w:rPr>
                <w:bCs/>
                <w:sz w:val="20"/>
                <w:szCs w:val="20"/>
              </w:rPr>
            </w:pPr>
            <w:r w:rsidRPr="003D5B2D">
              <w:rPr>
                <w:bCs/>
                <w:sz w:val="20"/>
                <w:szCs w:val="20"/>
              </w:rPr>
              <w:t>-15,2</w:t>
            </w:r>
          </w:p>
        </w:tc>
        <w:tc>
          <w:tcPr>
            <w:tcW w:w="489" w:type="dxa"/>
            <w:shd w:val="clear" w:color="auto" w:fill="auto"/>
            <w:noWrap/>
            <w:tcMar>
              <w:left w:w="28" w:type="dxa"/>
              <w:right w:w="28" w:type="dxa"/>
            </w:tcMar>
            <w:vAlign w:val="center"/>
            <w:hideMark/>
          </w:tcPr>
          <w:p w14:paraId="1DC40F89" w14:textId="77777777" w:rsidR="003D5B2D" w:rsidRPr="003D5B2D" w:rsidRDefault="003D5B2D" w:rsidP="003D5B2D">
            <w:pPr>
              <w:spacing w:after="0" w:line="240" w:lineRule="auto"/>
              <w:ind w:firstLine="0"/>
              <w:jc w:val="right"/>
              <w:rPr>
                <w:bCs/>
                <w:sz w:val="20"/>
                <w:szCs w:val="20"/>
              </w:rPr>
            </w:pPr>
            <w:r w:rsidRPr="003D5B2D">
              <w:rPr>
                <w:bCs/>
                <w:sz w:val="20"/>
                <w:szCs w:val="20"/>
              </w:rPr>
              <w:t>-12,1</w:t>
            </w:r>
          </w:p>
        </w:tc>
        <w:tc>
          <w:tcPr>
            <w:tcW w:w="489" w:type="dxa"/>
            <w:shd w:val="clear" w:color="auto" w:fill="auto"/>
            <w:noWrap/>
            <w:tcMar>
              <w:left w:w="28" w:type="dxa"/>
              <w:right w:w="28" w:type="dxa"/>
            </w:tcMar>
            <w:vAlign w:val="center"/>
            <w:hideMark/>
          </w:tcPr>
          <w:p w14:paraId="0594B1EC" w14:textId="77777777" w:rsidR="003D5B2D" w:rsidRPr="003D5B2D" w:rsidRDefault="003D5B2D" w:rsidP="003D5B2D">
            <w:pPr>
              <w:spacing w:after="0" w:line="240" w:lineRule="auto"/>
              <w:ind w:firstLine="0"/>
              <w:jc w:val="right"/>
              <w:rPr>
                <w:bCs/>
                <w:sz w:val="20"/>
                <w:szCs w:val="20"/>
              </w:rPr>
            </w:pPr>
            <w:r w:rsidRPr="003D5B2D">
              <w:rPr>
                <w:bCs/>
                <w:sz w:val="20"/>
                <w:szCs w:val="20"/>
              </w:rPr>
              <w:t>-13,4</w:t>
            </w:r>
          </w:p>
        </w:tc>
        <w:tc>
          <w:tcPr>
            <w:tcW w:w="489" w:type="dxa"/>
            <w:shd w:val="clear" w:color="auto" w:fill="auto"/>
            <w:noWrap/>
            <w:tcMar>
              <w:left w:w="28" w:type="dxa"/>
              <w:right w:w="28" w:type="dxa"/>
            </w:tcMar>
            <w:vAlign w:val="center"/>
            <w:hideMark/>
          </w:tcPr>
          <w:p w14:paraId="347A5239" w14:textId="77777777" w:rsidR="003D5B2D" w:rsidRPr="003D5B2D" w:rsidRDefault="003D5B2D" w:rsidP="003D5B2D">
            <w:pPr>
              <w:spacing w:after="0" w:line="240" w:lineRule="auto"/>
              <w:ind w:firstLine="0"/>
              <w:jc w:val="right"/>
              <w:rPr>
                <w:bCs/>
                <w:sz w:val="20"/>
                <w:szCs w:val="20"/>
              </w:rPr>
            </w:pPr>
            <w:r w:rsidRPr="003D5B2D">
              <w:rPr>
                <w:bCs/>
                <w:sz w:val="20"/>
                <w:szCs w:val="20"/>
              </w:rPr>
              <w:t>-15,2</w:t>
            </w:r>
          </w:p>
        </w:tc>
        <w:tc>
          <w:tcPr>
            <w:tcW w:w="489" w:type="dxa"/>
            <w:shd w:val="clear" w:color="auto" w:fill="auto"/>
            <w:noWrap/>
            <w:tcMar>
              <w:left w:w="28" w:type="dxa"/>
              <w:right w:w="28" w:type="dxa"/>
            </w:tcMar>
            <w:vAlign w:val="center"/>
            <w:hideMark/>
          </w:tcPr>
          <w:p w14:paraId="53B123FB" w14:textId="77777777" w:rsidR="003D5B2D" w:rsidRPr="003D5B2D" w:rsidRDefault="003D5B2D" w:rsidP="003D5B2D">
            <w:pPr>
              <w:spacing w:after="0" w:line="240" w:lineRule="auto"/>
              <w:ind w:firstLine="0"/>
              <w:jc w:val="right"/>
              <w:rPr>
                <w:bCs/>
                <w:sz w:val="20"/>
                <w:szCs w:val="20"/>
              </w:rPr>
            </w:pPr>
            <w:r w:rsidRPr="003D5B2D">
              <w:rPr>
                <w:bCs/>
                <w:sz w:val="20"/>
                <w:szCs w:val="20"/>
              </w:rPr>
              <w:t>-16,1</w:t>
            </w:r>
          </w:p>
        </w:tc>
        <w:tc>
          <w:tcPr>
            <w:tcW w:w="489" w:type="dxa"/>
            <w:shd w:val="clear" w:color="auto" w:fill="auto"/>
            <w:noWrap/>
            <w:tcMar>
              <w:left w:w="28" w:type="dxa"/>
              <w:right w:w="28" w:type="dxa"/>
            </w:tcMar>
            <w:vAlign w:val="center"/>
            <w:hideMark/>
          </w:tcPr>
          <w:p w14:paraId="4DBE34C4" w14:textId="77777777" w:rsidR="003D5B2D" w:rsidRPr="003D5B2D" w:rsidRDefault="003D5B2D" w:rsidP="003D5B2D">
            <w:pPr>
              <w:spacing w:after="0" w:line="240" w:lineRule="auto"/>
              <w:ind w:firstLine="0"/>
              <w:jc w:val="right"/>
              <w:rPr>
                <w:bCs/>
                <w:sz w:val="20"/>
                <w:szCs w:val="20"/>
              </w:rPr>
            </w:pPr>
            <w:r w:rsidRPr="003D5B2D">
              <w:rPr>
                <w:bCs/>
                <w:sz w:val="20"/>
                <w:szCs w:val="20"/>
              </w:rPr>
              <w:t>-11,9</w:t>
            </w:r>
          </w:p>
        </w:tc>
        <w:tc>
          <w:tcPr>
            <w:tcW w:w="489" w:type="dxa"/>
            <w:shd w:val="clear" w:color="auto" w:fill="auto"/>
            <w:noWrap/>
            <w:tcMar>
              <w:left w:w="28" w:type="dxa"/>
              <w:right w:w="28" w:type="dxa"/>
            </w:tcMar>
            <w:vAlign w:val="center"/>
            <w:hideMark/>
          </w:tcPr>
          <w:p w14:paraId="14FB2237" w14:textId="77777777" w:rsidR="003D5B2D" w:rsidRPr="003D5B2D" w:rsidRDefault="003D5B2D" w:rsidP="003D5B2D">
            <w:pPr>
              <w:spacing w:after="0" w:line="240" w:lineRule="auto"/>
              <w:ind w:firstLine="0"/>
              <w:jc w:val="right"/>
              <w:rPr>
                <w:bCs/>
                <w:sz w:val="20"/>
                <w:szCs w:val="20"/>
              </w:rPr>
            </w:pPr>
            <w:r w:rsidRPr="003D5B2D">
              <w:rPr>
                <w:bCs/>
                <w:sz w:val="20"/>
                <w:szCs w:val="20"/>
              </w:rPr>
              <w:t>-14,4</w:t>
            </w:r>
          </w:p>
        </w:tc>
        <w:tc>
          <w:tcPr>
            <w:tcW w:w="489" w:type="dxa"/>
            <w:shd w:val="clear" w:color="auto" w:fill="auto"/>
            <w:noWrap/>
            <w:tcMar>
              <w:left w:w="28" w:type="dxa"/>
              <w:right w:w="28" w:type="dxa"/>
            </w:tcMar>
            <w:vAlign w:val="center"/>
            <w:hideMark/>
          </w:tcPr>
          <w:p w14:paraId="015C57C0" w14:textId="77777777" w:rsidR="003D5B2D" w:rsidRPr="003D5B2D" w:rsidRDefault="003D5B2D" w:rsidP="003D5B2D">
            <w:pPr>
              <w:spacing w:after="0" w:line="240" w:lineRule="auto"/>
              <w:ind w:firstLine="0"/>
              <w:jc w:val="right"/>
              <w:rPr>
                <w:bCs/>
                <w:sz w:val="20"/>
                <w:szCs w:val="20"/>
              </w:rPr>
            </w:pPr>
            <w:r w:rsidRPr="003D5B2D">
              <w:rPr>
                <w:bCs/>
                <w:sz w:val="20"/>
                <w:szCs w:val="20"/>
              </w:rPr>
              <w:t>-12,9</w:t>
            </w:r>
          </w:p>
        </w:tc>
        <w:tc>
          <w:tcPr>
            <w:tcW w:w="489" w:type="dxa"/>
            <w:shd w:val="clear" w:color="auto" w:fill="auto"/>
            <w:noWrap/>
            <w:tcMar>
              <w:left w:w="28" w:type="dxa"/>
              <w:right w:w="28" w:type="dxa"/>
            </w:tcMar>
            <w:vAlign w:val="center"/>
            <w:hideMark/>
          </w:tcPr>
          <w:p w14:paraId="4E9F03F7" w14:textId="77777777" w:rsidR="003D5B2D" w:rsidRPr="003D5B2D" w:rsidRDefault="003D5B2D" w:rsidP="003D5B2D">
            <w:pPr>
              <w:spacing w:after="0" w:line="240" w:lineRule="auto"/>
              <w:ind w:firstLine="0"/>
              <w:jc w:val="right"/>
              <w:rPr>
                <w:bCs/>
                <w:sz w:val="20"/>
                <w:szCs w:val="20"/>
              </w:rPr>
            </w:pPr>
            <w:r w:rsidRPr="003D5B2D">
              <w:rPr>
                <w:bCs/>
                <w:sz w:val="20"/>
                <w:szCs w:val="20"/>
              </w:rPr>
              <w:t>-14,0</w:t>
            </w:r>
          </w:p>
        </w:tc>
        <w:tc>
          <w:tcPr>
            <w:tcW w:w="489" w:type="dxa"/>
            <w:shd w:val="clear" w:color="auto" w:fill="auto"/>
            <w:noWrap/>
            <w:tcMar>
              <w:left w:w="28" w:type="dxa"/>
              <w:right w:w="28" w:type="dxa"/>
            </w:tcMar>
            <w:vAlign w:val="center"/>
            <w:hideMark/>
          </w:tcPr>
          <w:p w14:paraId="456802CF" w14:textId="77777777" w:rsidR="003D5B2D" w:rsidRPr="003D5B2D" w:rsidRDefault="003D5B2D" w:rsidP="003D5B2D">
            <w:pPr>
              <w:spacing w:after="0" w:line="240" w:lineRule="auto"/>
              <w:ind w:firstLine="0"/>
              <w:jc w:val="right"/>
              <w:rPr>
                <w:bCs/>
                <w:sz w:val="20"/>
                <w:szCs w:val="20"/>
              </w:rPr>
            </w:pPr>
            <w:r w:rsidRPr="003D5B2D">
              <w:rPr>
                <w:bCs/>
                <w:sz w:val="20"/>
                <w:szCs w:val="20"/>
              </w:rPr>
              <w:t>-10,4</w:t>
            </w:r>
          </w:p>
        </w:tc>
        <w:tc>
          <w:tcPr>
            <w:tcW w:w="489" w:type="dxa"/>
            <w:shd w:val="clear" w:color="auto" w:fill="auto"/>
            <w:noWrap/>
            <w:tcMar>
              <w:left w:w="28" w:type="dxa"/>
              <w:right w:w="28" w:type="dxa"/>
            </w:tcMar>
            <w:vAlign w:val="center"/>
            <w:hideMark/>
          </w:tcPr>
          <w:p w14:paraId="4240899A" w14:textId="77777777" w:rsidR="003D5B2D" w:rsidRPr="003D5B2D" w:rsidRDefault="003D5B2D" w:rsidP="003D5B2D">
            <w:pPr>
              <w:spacing w:after="0" w:line="240" w:lineRule="auto"/>
              <w:ind w:firstLine="0"/>
              <w:jc w:val="right"/>
              <w:rPr>
                <w:bCs/>
                <w:sz w:val="20"/>
                <w:szCs w:val="20"/>
              </w:rPr>
            </w:pPr>
            <w:r w:rsidRPr="003D5B2D">
              <w:rPr>
                <w:bCs/>
                <w:sz w:val="20"/>
                <w:szCs w:val="20"/>
              </w:rPr>
              <w:t>-11,4</w:t>
            </w:r>
          </w:p>
        </w:tc>
        <w:tc>
          <w:tcPr>
            <w:tcW w:w="489" w:type="dxa"/>
            <w:shd w:val="clear" w:color="auto" w:fill="auto"/>
            <w:noWrap/>
            <w:tcMar>
              <w:left w:w="28" w:type="dxa"/>
              <w:right w:w="28" w:type="dxa"/>
            </w:tcMar>
            <w:vAlign w:val="center"/>
            <w:hideMark/>
          </w:tcPr>
          <w:p w14:paraId="40EBC0F2" w14:textId="77777777" w:rsidR="003D5B2D" w:rsidRPr="003D5B2D" w:rsidRDefault="003D5B2D" w:rsidP="003D5B2D">
            <w:pPr>
              <w:spacing w:after="0" w:line="240" w:lineRule="auto"/>
              <w:ind w:firstLine="0"/>
              <w:jc w:val="right"/>
              <w:rPr>
                <w:bCs/>
                <w:sz w:val="20"/>
                <w:szCs w:val="20"/>
              </w:rPr>
            </w:pPr>
            <w:r w:rsidRPr="003D5B2D">
              <w:rPr>
                <w:bCs/>
                <w:sz w:val="20"/>
                <w:szCs w:val="20"/>
              </w:rPr>
              <w:t>-15,2</w:t>
            </w:r>
          </w:p>
        </w:tc>
        <w:tc>
          <w:tcPr>
            <w:tcW w:w="489" w:type="dxa"/>
            <w:shd w:val="clear" w:color="auto" w:fill="auto"/>
            <w:noWrap/>
            <w:tcMar>
              <w:left w:w="28" w:type="dxa"/>
              <w:right w:w="28" w:type="dxa"/>
            </w:tcMar>
            <w:vAlign w:val="center"/>
            <w:hideMark/>
          </w:tcPr>
          <w:p w14:paraId="2F55E240" w14:textId="77777777" w:rsidR="003D5B2D" w:rsidRPr="003D5B2D" w:rsidRDefault="003D5B2D" w:rsidP="003D5B2D">
            <w:pPr>
              <w:spacing w:after="0" w:line="240" w:lineRule="auto"/>
              <w:ind w:firstLine="0"/>
              <w:jc w:val="right"/>
              <w:rPr>
                <w:bCs/>
                <w:sz w:val="20"/>
                <w:szCs w:val="20"/>
              </w:rPr>
            </w:pPr>
            <w:r w:rsidRPr="003D5B2D">
              <w:rPr>
                <w:bCs/>
                <w:sz w:val="20"/>
                <w:szCs w:val="20"/>
              </w:rPr>
              <w:t>-13,3</w:t>
            </w:r>
          </w:p>
        </w:tc>
        <w:tc>
          <w:tcPr>
            <w:tcW w:w="489" w:type="dxa"/>
            <w:shd w:val="clear" w:color="auto" w:fill="auto"/>
            <w:noWrap/>
            <w:tcMar>
              <w:left w:w="28" w:type="dxa"/>
              <w:right w:w="28" w:type="dxa"/>
            </w:tcMar>
            <w:vAlign w:val="center"/>
            <w:hideMark/>
          </w:tcPr>
          <w:p w14:paraId="0CD57F07" w14:textId="77777777" w:rsidR="003D5B2D" w:rsidRPr="003D5B2D" w:rsidRDefault="003D5B2D" w:rsidP="003D5B2D">
            <w:pPr>
              <w:spacing w:after="0" w:line="240" w:lineRule="auto"/>
              <w:ind w:firstLine="0"/>
              <w:jc w:val="right"/>
              <w:rPr>
                <w:bCs/>
                <w:sz w:val="20"/>
                <w:szCs w:val="20"/>
              </w:rPr>
            </w:pPr>
            <w:r w:rsidRPr="003D5B2D">
              <w:rPr>
                <w:bCs/>
                <w:sz w:val="20"/>
                <w:szCs w:val="20"/>
              </w:rPr>
              <w:t>-12,5</w:t>
            </w:r>
          </w:p>
        </w:tc>
        <w:tc>
          <w:tcPr>
            <w:tcW w:w="489" w:type="dxa"/>
            <w:shd w:val="clear" w:color="auto" w:fill="auto"/>
            <w:noWrap/>
            <w:tcMar>
              <w:left w:w="28" w:type="dxa"/>
              <w:right w:w="28" w:type="dxa"/>
            </w:tcMar>
            <w:vAlign w:val="center"/>
            <w:hideMark/>
          </w:tcPr>
          <w:p w14:paraId="7576F7D9" w14:textId="77777777" w:rsidR="003D5B2D" w:rsidRPr="003D5B2D" w:rsidRDefault="003D5B2D" w:rsidP="003D5B2D">
            <w:pPr>
              <w:spacing w:after="0" w:line="240" w:lineRule="auto"/>
              <w:ind w:firstLine="0"/>
              <w:jc w:val="right"/>
              <w:rPr>
                <w:bCs/>
                <w:sz w:val="20"/>
                <w:szCs w:val="20"/>
              </w:rPr>
            </w:pPr>
            <w:r w:rsidRPr="003D5B2D">
              <w:rPr>
                <w:bCs/>
                <w:sz w:val="20"/>
                <w:szCs w:val="20"/>
              </w:rPr>
              <w:t>-10,3</w:t>
            </w:r>
          </w:p>
        </w:tc>
        <w:tc>
          <w:tcPr>
            <w:tcW w:w="490" w:type="dxa"/>
            <w:shd w:val="clear" w:color="auto" w:fill="auto"/>
            <w:noWrap/>
            <w:tcMar>
              <w:left w:w="28" w:type="dxa"/>
              <w:right w:w="28" w:type="dxa"/>
            </w:tcMar>
            <w:vAlign w:val="center"/>
            <w:hideMark/>
          </w:tcPr>
          <w:p w14:paraId="700F2488" w14:textId="77777777" w:rsidR="003D5B2D" w:rsidRPr="003D5B2D" w:rsidRDefault="003D5B2D" w:rsidP="003D5B2D">
            <w:pPr>
              <w:spacing w:after="0" w:line="240" w:lineRule="auto"/>
              <w:ind w:firstLine="0"/>
              <w:jc w:val="right"/>
              <w:rPr>
                <w:bCs/>
                <w:sz w:val="20"/>
                <w:szCs w:val="20"/>
              </w:rPr>
            </w:pPr>
            <w:r w:rsidRPr="003D5B2D">
              <w:rPr>
                <w:bCs/>
                <w:sz w:val="20"/>
                <w:szCs w:val="20"/>
              </w:rPr>
              <w:t>-14,2</w:t>
            </w:r>
          </w:p>
        </w:tc>
        <w:tc>
          <w:tcPr>
            <w:tcW w:w="670" w:type="dxa"/>
            <w:shd w:val="clear" w:color="auto" w:fill="auto"/>
            <w:noWrap/>
            <w:tcMar>
              <w:left w:w="28" w:type="dxa"/>
              <w:right w:w="28" w:type="dxa"/>
            </w:tcMar>
            <w:vAlign w:val="center"/>
            <w:hideMark/>
          </w:tcPr>
          <w:p w14:paraId="0FF97A68" w14:textId="77777777" w:rsidR="003D5B2D" w:rsidRPr="003D5B2D" w:rsidRDefault="003D5B2D" w:rsidP="003D5B2D">
            <w:pPr>
              <w:spacing w:after="0" w:line="240" w:lineRule="auto"/>
              <w:ind w:firstLine="0"/>
              <w:jc w:val="right"/>
              <w:rPr>
                <w:bCs/>
                <w:sz w:val="20"/>
                <w:szCs w:val="20"/>
              </w:rPr>
            </w:pPr>
            <w:r w:rsidRPr="003D5B2D">
              <w:rPr>
                <w:bCs/>
                <w:sz w:val="20"/>
                <w:szCs w:val="20"/>
              </w:rPr>
              <w:t>-14,6</w:t>
            </w:r>
          </w:p>
        </w:tc>
        <w:tc>
          <w:tcPr>
            <w:tcW w:w="670" w:type="dxa"/>
            <w:shd w:val="clear" w:color="auto" w:fill="auto"/>
            <w:noWrap/>
            <w:tcMar>
              <w:left w:w="28" w:type="dxa"/>
              <w:right w:w="28" w:type="dxa"/>
            </w:tcMar>
            <w:vAlign w:val="center"/>
            <w:hideMark/>
          </w:tcPr>
          <w:p w14:paraId="70D9AB24" w14:textId="77777777" w:rsidR="003D5B2D" w:rsidRPr="003D5B2D" w:rsidRDefault="003D5B2D" w:rsidP="003D5B2D">
            <w:pPr>
              <w:spacing w:after="0" w:line="240" w:lineRule="auto"/>
              <w:ind w:firstLine="0"/>
              <w:jc w:val="right"/>
              <w:rPr>
                <w:bCs/>
                <w:sz w:val="20"/>
                <w:szCs w:val="20"/>
              </w:rPr>
            </w:pPr>
            <w:r w:rsidRPr="003D5B2D">
              <w:rPr>
                <w:bCs/>
                <w:sz w:val="20"/>
                <w:szCs w:val="20"/>
              </w:rPr>
              <w:t>-13,0</w:t>
            </w:r>
          </w:p>
        </w:tc>
      </w:tr>
    </w:tbl>
    <w:p w14:paraId="7B7CE29D" w14:textId="4A6A0655" w:rsidR="003D5B2D" w:rsidRDefault="003D5B2D" w:rsidP="00BE627E">
      <w:pPr>
        <w:spacing w:after="0" w:line="276" w:lineRule="auto"/>
        <w:ind w:firstLine="851"/>
        <w:jc w:val="both"/>
        <w:rPr>
          <w:sz w:val="24"/>
          <w:szCs w:val="24"/>
        </w:rPr>
      </w:pPr>
    </w:p>
    <w:p w14:paraId="6081D833" w14:textId="3D5C7797" w:rsidR="003D5B2D" w:rsidRDefault="003D5B2D" w:rsidP="00BE627E">
      <w:pPr>
        <w:spacing w:after="0" w:line="276" w:lineRule="auto"/>
        <w:ind w:firstLine="851"/>
        <w:jc w:val="both"/>
        <w:rPr>
          <w:sz w:val="24"/>
          <w:szCs w:val="24"/>
        </w:rPr>
      </w:pPr>
    </w:p>
    <w:p w14:paraId="3977AE08" w14:textId="77777777" w:rsidR="003D5B2D" w:rsidRDefault="003D5B2D" w:rsidP="00BE627E">
      <w:pPr>
        <w:spacing w:after="0" w:line="276" w:lineRule="auto"/>
        <w:ind w:firstLine="851"/>
        <w:jc w:val="both"/>
        <w:rPr>
          <w:sz w:val="24"/>
          <w:szCs w:val="24"/>
        </w:rPr>
        <w:sectPr w:rsidR="003D5B2D" w:rsidSect="003D5B2D">
          <w:pgSz w:w="16838" w:h="11906" w:orient="landscape"/>
          <w:pgMar w:top="1418" w:right="1134" w:bottom="851" w:left="1134" w:header="708" w:footer="708" w:gutter="0"/>
          <w:cols w:space="708"/>
          <w:docGrid w:linePitch="381"/>
        </w:sectPr>
      </w:pPr>
    </w:p>
    <w:p w14:paraId="4A7E0ED8" w14:textId="0C459ADF" w:rsidR="00565B14" w:rsidRPr="00E66841" w:rsidRDefault="008936AC" w:rsidP="003D5B2D">
      <w:pPr>
        <w:spacing w:after="0"/>
        <w:jc w:val="both"/>
        <w:rPr>
          <w:sz w:val="24"/>
          <w:szCs w:val="24"/>
        </w:rPr>
      </w:pPr>
      <w:r w:rsidRPr="00E66841">
        <w:rPr>
          <w:sz w:val="24"/>
          <w:szCs w:val="24"/>
        </w:rPr>
        <w:lastRenderedPageBreak/>
        <w:t xml:space="preserve">Географическое положение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00773B17" w:rsidRPr="00E66841">
        <w:rPr>
          <w:sz w:val="24"/>
          <w:szCs w:val="24"/>
        </w:rPr>
        <w:t xml:space="preserve"> </w:t>
      </w:r>
      <w:r w:rsidRPr="00E66841">
        <w:rPr>
          <w:sz w:val="24"/>
          <w:szCs w:val="24"/>
        </w:rPr>
        <w:t xml:space="preserve">показано на рисунке </w:t>
      </w:r>
      <w:r w:rsidR="002733FB" w:rsidRPr="00E66841">
        <w:rPr>
          <w:sz w:val="24"/>
          <w:szCs w:val="24"/>
        </w:rPr>
        <w:t>1.</w:t>
      </w:r>
    </w:p>
    <w:bookmarkEnd w:id="19"/>
    <w:p w14:paraId="610C4371" w14:textId="77777777" w:rsidR="00884A1F" w:rsidRPr="00E66841" w:rsidRDefault="00773B17" w:rsidP="00884A1F">
      <w:pPr>
        <w:keepNext/>
        <w:shd w:val="clear" w:color="auto" w:fill="FFFFFF"/>
        <w:spacing w:after="0"/>
        <w:ind w:firstLine="0"/>
        <w:jc w:val="center"/>
        <w:rPr>
          <w:sz w:val="24"/>
          <w:szCs w:val="24"/>
        </w:rPr>
      </w:pPr>
      <w:r w:rsidRPr="00E66841">
        <w:rPr>
          <w:noProof/>
          <w:sz w:val="24"/>
          <w:szCs w:val="24"/>
        </w:rPr>
        <w:drawing>
          <wp:inline distT="0" distB="0" distL="0" distR="0" wp14:anchorId="06114454" wp14:editId="5F76F692">
            <wp:extent cx="6295390" cy="6531190"/>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303373" cy="6539472"/>
                    </a:xfrm>
                    <a:prstGeom prst="rect">
                      <a:avLst/>
                    </a:prstGeom>
                    <a:noFill/>
                    <a:ln>
                      <a:noFill/>
                    </a:ln>
                  </pic:spPr>
                </pic:pic>
              </a:graphicData>
            </a:graphic>
          </wp:inline>
        </w:drawing>
      </w:r>
    </w:p>
    <w:p w14:paraId="2E843120" w14:textId="16CFC56C" w:rsidR="00884A1F" w:rsidRDefault="00884A1F" w:rsidP="00725988">
      <w:pPr>
        <w:spacing w:before="120" w:after="120"/>
        <w:ind w:firstLine="0"/>
        <w:jc w:val="center"/>
        <w:rPr>
          <w:b/>
          <w:bCs/>
          <w:sz w:val="24"/>
          <w:szCs w:val="24"/>
        </w:rPr>
      </w:pPr>
      <w:r w:rsidRPr="00E66841">
        <w:rPr>
          <w:b/>
          <w:bCs/>
          <w:sz w:val="24"/>
          <w:szCs w:val="24"/>
        </w:rPr>
        <w:t xml:space="preserve">Рисунок </w:t>
      </w:r>
      <w:r w:rsidRPr="00E66841">
        <w:rPr>
          <w:b/>
          <w:bCs/>
          <w:sz w:val="24"/>
          <w:szCs w:val="24"/>
        </w:rPr>
        <w:fldChar w:fldCharType="begin"/>
      </w:r>
      <w:r w:rsidRPr="00E66841">
        <w:rPr>
          <w:b/>
          <w:bCs/>
          <w:sz w:val="24"/>
          <w:szCs w:val="24"/>
        </w:rPr>
        <w:instrText xml:space="preserve"> SEQ Рисунок \* ARABIC </w:instrText>
      </w:r>
      <w:r w:rsidRPr="00E66841">
        <w:rPr>
          <w:b/>
          <w:bCs/>
          <w:sz w:val="24"/>
          <w:szCs w:val="24"/>
        </w:rPr>
        <w:fldChar w:fldCharType="separate"/>
      </w:r>
      <w:r w:rsidR="00897AA0" w:rsidRPr="00E66841">
        <w:rPr>
          <w:b/>
          <w:bCs/>
          <w:noProof/>
          <w:sz w:val="24"/>
          <w:szCs w:val="24"/>
        </w:rPr>
        <w:t>1</w:t>
      </w:r>
      <w:r w:rsidRPr="00E66841">
        <w:rPr>
          <w:b/>
          <w:bCs/>
          <w:sz w:val="24"/>
          <w:szCs w:val="24"/>
        </w:rPr>
        <w:fldChar w:fldCharType="end"/>
      </w:r>
      <w:r w:rsidRPr="00E66841">
        <w:rPr>
          <w:b/>
          <w:bCs/>
          <w:sz w:val="24"/>
          <w:szCs w:val="24"/>
        </w:rPr>
        <w:t xml:space="preserve">. </w:t>
      </w:r>
      <w:r w:rsidR="00DA7821" w:rsidRPr="00E66841">
        <w:rPr>
          <w:b/>
          <w:bCs/>
          <w:sz w:val="24"/>
          <w:szCs w:val="24"/>
        </w:rPr>
        <w:t xml:space="preserve">Географическое положение </w:t>
      </w:r>
      <w:r w:rsidR="00432745" w:rsidRPr="00E66841">
        <w:rPr>
          <w:b/>
          <w:bCs/>
          <w:sz w:val="24"/>
          <w:szCs w:val="24"/>
        </w:rPr>
        <w:t xml:space="preserve">МО </w:t>
      </w:r>
      <w:r w:rsidR="003520E3">
        <w:rPr>
          <w:b/>
          <w:bCs/>
          <w:sz w:val="24"/>
          <w:szCs w:val="24"/>
        </w:rPr>
        <w:t>«</w:t>
      </w:r>
      <w:r w:rsidR="00432745" w:rsidRPr="00E66841">
        <w:rPr>
          <w:b/>
          <w:bCs/>
          <w:sz w:val="24"/>
          <w:szCs w:val="24"/>
        </w:rPr>
        <w:t>Город Мирный</w:t>
      </w:r>
      <w:r w:rsidR="003520E3">
        <w:rPr>
          <w:b/>
          <w:bCs/>
          <w:sz w:val="24"/>
          <w:szCs w:val="24"/>
        </w:rPr>
        <w:t>»</w:t>
      </w:r>
    </w:p>
    <w:p w14:paraId="3BD58312" w14:textId="2872E8E7" w:rsidR="00780234" w:rsidRDefault="00780234" w:rsidP="00725988">
      <w:pPr>
        <w:spacing w:before="120" w:after="120"/>
        <w:ind w:firstLine="0"/>
        <w:jc w:val="center"/>
        <w:rPr>
          <w:b/>
          <w:bCs/>
          <w:sz w:val="24"/>
          <w:szCs w:val="24"/>
        </w:rPr>
      </w:pPr>
    </w:p>
    <w:p w14:paraId="5B5DA10A" w14:textId="7EF83F6A" w:rsidR="00780234" w:rsidRDefault="00780234" w:rsidP="00725988">
      <w:pPr>
        <w:spacing w:before="120" w:after="120"/>
        <w:ind w:firstLine="0"/>
        <w:jc w:val="center"/>
        <w:rPr>
          <w:b/>
          <w:bCs/>
          <w:sz w:val="24"/>
          <w:szCs w:val="24"/>
        </w:rPr>
      </w:pPr>
    </w:p>
    <w:p w14:paraId="397C0DBE" w14:textId="77777777" w:rsidR="00AD41CC" w:rsidRPr="00E66841" w:rsidRDefault="008C5692" w:rsidP="009F14CA">
      <w:pPr>
        <w:pStyle w:val="13"/>
        <w:pageBreakBefore/>
        <w:spacing w:line="276" w:lineRule="auto"/>
        <w:ind w:left="0" w:firstLine="709"/>
        <w:rPr>
          <w:sz w:val="24"/>
          <w:szCs w:val="24"/>
        </w:rPr>
      </w:pPr>
      <w:bookmarkStart w:id="23" w:name="_Toc135231925"/>
      <w:bookmarkEnd w:id="15"/>
      <w:bookmarkEnd w:id="16"/>
      <w:bookmarkEnd w:id="17"/>
      <w:bookmarkEnd w:id="18"/>
      <w:r w:rsidRPr="00E66841">
        <w:rPr>
          <w:sz w:val="24"/>
          <w:szCs w:val="24"/>
        </w:rPr>
        <w:lastRenderedPageBreak/>
        <w:t xml:space="preserve">Глава </w:t>
      </w:r>
      <w:r w:rsidR="00AD41CC" w:rsidRPr="00E66841">
        <w:rPr>
          <w:sz w:val="24"/>
          <w:szCs w:val="24"/>
        </w:rPr>
        <w:t>1. Существующее положение в сфере производства, передачи и потребления тепловой энергии для целей теплоснабжения</w:t>
      </w:r>
      <w:bookmarkEnd w:id="5"/>
      <w:bookmarkEnd w:id="6"/>
      <w:bookmarkEnd w:id="23"/>
    </w:p>
    <w:p w14:paraId="672809B0" w14:textId="77777777" w:rsidR="00AD41CC" w:rsidRPr="00E66841" w:rsidRDefault="00AD41CC" w:rsidP="00120982">
      <w:pPr>
        <w:pStyle w:val="21"/>
        <w:spacing w:line="276" w:lineRule="auto"/>
        <w:ind w:left="0" w:firstLine="709"/>
        <w:rPr>
          <w:sz w:val="24"/>
          <w:szCs w:val="24"/>
        </w:rPr>
      </w:pPr>
      <w:bookmarkStart w:id="24" w:name="_Toc524614735"/>
      <w:bookmarkStart w:id="25" w:name="_Toc524614951"/>
      <w:bookmarkStart w:id="26" w:name="_Toc135231926"/>
      <w:r w:rsidRPr="00E66841">
        <w:rPr>
          <w:sz w:val="24"/>
          <w:szCs w:val="24"/>
        </w:rPr>
        <w:t>Часть 1. Функциональная структура теплоснабжения</w:t>
      </w:r>
      <w:bookmarkEnd w:id="24"/>
      <w:bookmarkEnd w:id="25"/>
      <w:bookmarkEnd w:id="26"/>
    </w:p>
    <w:p w14:paraId="060892B6" w14:textId="77777777" w:rsidR="002F15DA" w:rsidRPr="00E66841" w:rsidRDefault="00AD41CC" w:rsidP="00120982">
      <w:pPr>
        <w:pStyle w:val="30"/>
        <w:spacing w:line="276" w:lineRule="auto"/>
        <w:ind w:left="0" w:firstLine="709"/>
        <w:rPr>
          <w:sz w:val="24"/>
        </w:rPr>
      </w:pPr>
      <w:bookmarkStart w:id="27" w:name="_Toc524614736"/>
      <w:bookmarkStart w:id="28" w:name="_Toc524614952"/>
      <w:bookmarkStart w:id="29" w:name="_Toc135231927"/>
      <w:r w:rsidRPr="00E66841">
        <w:rPr>
          <w:sz w:val="24"/>
        </w:rPr>
        <w:t xml:space="preserve">Описание </w:t>
      </w:r>
      <w:bookmarkEnd w:id="27"/>
      <w:bookmarkEnd w:id="28"/>
      <w:r w:rsidR="00FA2887" w:rsidRPr="00E66841">
        <w:rPr>
          <w:sz w:val="24"/>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9"/>
    </w:p>
    <w:p w14:paraId="11F10791" w14:textId="77777777" w:rsidR="00C816FD" w:rsidRPr="00E66841" w:rsidRDefault="00C816FD" w:rsidP="003D5B2D">
      <w:pPr>
        <w:spacing w:after="0" w:line="276" w:lineRule="auto"/>
        <w:jc w:val="both"/>
        <w:rPr>
          <w:sz w:val="24"/>
          <w:szCs w:val="24"/>
        </w:rPr>
      </w:pPr>
      <w:bookmarkStart w:id="30" w:name="_Hlk527370374"/>
      <w:r w:rsidRPr="00E66841">
        <w:rPr>
          <w:sz w:val="24"/>
          <w:szCs w:val="24"/>
        </w:rPr>
        <w:t>Система теплоснабжения включает в себя источники теплоснабжения, наружные трубопроводы горячей воды для транспортировки теплоносителя потребителям до их вводов и точек разграничения по балансовой принадлежности.</w:t>
      </w:r>
    </w:p>
    <w:p w14:paraId="66BC0909" w14:textId="041F6D75" w:rsidR="00C816FD" w:rsidRPr="00E66841" w:rsidRDefault="00C816FD" w:rsidP="003D5B2D">
      <w:pPr>
        <w:spacing w:after="0" w:line="276" w:lineRule="auto"/>
        <w:jc w:val="both"/>
        <w:rPr>
          <w:sz w:val="24"/>
          <w:szCs w:val="24"/>
        </w:rPr>
      </w:pPr>
      <w:r w:rsidRPr="00E66841">
        <w:rPr>
          <w:sz w:val="24"/>
          <w:szCs w:val="24"/>
        </w:rPr>
        <w:t xml:space="preserve">Теплоноситель от водогрейных котельных </w:t>
      </w:r>
      <w:r w:rsidR="003520E3">
        <w:rPr>
          <w:sz w:val="24"/>
          <w:szCs w:val="24"/>
        </w:rPr>
        <w:t>«</w:t>
      </w:r>
      <w:r w:rsidRPr="00E66841">
        <w:rPr>
          <w:sz w:val="24"/>
          <w:szCs w:val="24"/>
        </w:rPr>
        <w:t>СВК</w:t>
      </w:r>
      <w:r w:rsidR="003520E3">
        <w:rPr>
          <w:sz w:val="24"/>
          <w:szCs w:val="24"/>
        </w:rPr>
        <w:t>»</w:t>
      </w:r>
      <w:r w:rsidRPr="00E66841">
        <w:rPr>
          <w:sz w:val="24"/>
          <w:szCs w:val="24"/>
        </w:rPr>
        <w:t xml:space="preserve"> и </w:t>
      </w:r>
      <w:r w:rsidR="003520E3">
        <w:rPr>
          <w:sz w:val="24"/>
          <w:szCs w:val="24"/>
        </w:rPr>
        <w:t>«</w:t>
      </w:r>
      <w:r w:rsidRPr="00E66841">
        <w:rPr>
          <w:sz w:val="24"/>
          <w:szCs w:val="24"/>
        </w:rPr>
        <w:t>Промзона</w:t>
      </w:r>
      <w:r w:rsidR="003520E3">
        <w:rPr>
          <w:sz w:val="24"/>
          <w:szCs w:val="24"/>
        </w:rPr>
        <w:t>»</w:t>
      </w:r>
      <w:r w:rsidRPr="00E66841">
        <w:rPr>
          <w:sz w:val="24"/>
          <w:szCs w:val="24"/>
        </w:rPr>
        <w:t xml:space="preserve"> по магистральным трубопроводам в виде перегретой воды (150-70ºС) поступает на центральные тепловые пункты или на индивидуальные тепловые пункты предприятий. На тепловых пунктах через теплообменные аппараты и с помощью приборов регулирования тепло от теплоносителя передаётся воде в контур отопления (цикл №</w:t>
      </w:r>
      <w:r w:rsidR="003D5B2D">
        <w:rPr>
          <w:sz w:val="24"/>
          <w:szCs w:val="24"/>
        </w:rPr>
        <w:t xml:space="preserve"> </w:t>
      </w:r>
      <w:r w:rsidRPr="00E66841">
        <w:rPr>
          <w:sz w:val="24"/>
          <w:szCs w:val="24"/>
        </w:rPr>
        <w:t>1).</w:t>
      </w:r>
    </w:p>
    <w:p w14:paraId="56B3836C" w14:textId="77777777" w:rsidR="00C816FD" w:rsidRPr="00E66841" w:rsidRDefault="00C816FD" w:rsidP="003D5B2D">
      <w:pPr>
        <w:spacing w:after="0" w:line="276" w:lineRule="auto"/>
        <w:jc w:val="both"/>
        <w:rPr>
          <w:sz w:val="24"/>
          <w:szCs w:val="24"/>
        </w:rPr>
      </w:pPr>
      <w:r w:rsidRPr="00E66841">
        <w:rPr>
          <w:sz w:val="24"/>
          <w:szCs w:val="24"/>
        </w:rPr>
        <w:t xml:space="preserve">Отдав тепло, теплоноситель по обратному трубопроводу возвращается на котельные (цикл №2). В контуре отопления вода с помощью насосных установок по магистральным внутриквартальным трубопроводам перекачивается непосредственно потребителю (цикл №3), где через приборы отопления в квартирах, офисах и </w:t>
      </w:r>
      <w:r w:rsidR="003E63D0" w:rsidRPr="00E66841">
        <w:rPr>
          <w:sz w:val="24"/>
          <w:szCs w:val="24"/>
        </w:rPr>
        <w:t>т. д.</w:t>
      </w:r>
      <w:r w:rsidRPr="00E66841">
        <w:rPr>
          <w:sz w:val="24"/>
          <w:szCs w:val="24"/>
        </w:rPr>
        <w:t>, отдав тепло, возвращается на тепловые пункты (цикл №4).</w:t>
      </w:r>
    </w:p>
    <w:p w14:paraId="3FC5A851" w14:textId="45FF949E" w:rsidR="00C816FD" w:rsidRPr="00E66841" w:rsidRDefault="00C816FD" w:rsidP="003D5B2D">
      <w:pPr>
        <w:autoSpaceDE w:val="0"/>
        <w:autoSpaceDN w:val="0"/>
        <w:adjustRightInd w:val="0"/>
        <w:spacing w:after="0" w:line="276" w:lineRule="auto"/>
        <w:jc w:val="both"/>
        <w:rPr>
          <w:rFonts w:eastAsia="Calibri"/>
          <w:sz w:val="24"/>
          <w:szCs w:val="24"/>
          <w:lang w:eastAsia="en-US"/>
        </w:rPr>
      </w:pPr>
      <w:r w:rsidRPr="00E66841">
        <w:rPr>
          <w:rFonts w:eastAsia="Calibri"/>
          <w:sz w:val="24"/>
          <w:szCs w:val="24"/>
          <w:lang w:eastAsia="en-US"/>
        </w:rPr>
        <w:t xml:space="preserve">Теплоснабжающими предприятиями в МО </w:t>
      </w:r>
      <w:r w:rsidR="003520E3">
        <w:rPr>
          <w:rFonts w:eastAsia="Calibri"/>
          <w:sz w:val="24"/>
          <w:szCs w:val="24"/>
          <w:lang w:eastAsia="en-US"/>
        </w:rPr>
        <w:t>«</w:t>
      </w:r>
      <w:r w:rsidRPr="00E66841">
        <w:rPr>
          <w:rFonts w:eastAsia="Calibri"/>
          <w:sz w:val="24"/>
          <w:szCs w:val="24"/>
          <w:lang w:eastAsia="en-US"/>
        </w:rPr>
        <w:t>Город Мирный</w:t>
      </w:r>
      <w:r w:rsidR="003520E3">
        <w:rPr>
          <w:rFonts w:eastAsia="Calibri"/>
          <w:sz w:val="24"/>
          <w:szCs w:val="24"/>
          <w:lang w:eastAsia="en-US"/>
        </w:rPr>
        <w:t>»</w:t>
      </w:r>
      <w:r w:rsidRPr="00E66841">
        <w:rPr>
          <w:rFonts w:eastAsia="Calibri"/>
          <w:sz w:val="24"/>
          <w:szCs w:val="24"/>
          <w:lang w:eastAsia="en-US"/>
        </w:rPr>
        <w:t>, осуществляющими выработку и передачу тепловой энергии, эксплуатацию, техническое обслуживание, ремонт и наладку тепловых сетей, являются:</w:t>
      </w:r>
    </w:p>
    <w:p w14:paraId="1CD6FC5A" w14:textId="5B1FE159" w:rsidR="00C816FD" w:rsidRPr="00E66841" w:rsidRDefault="00C816FD" w:rsidP="00622DD0">
      <w:pPr>
        <w:numPr>
          <w:ilvl w:val="0"/>
          <w:numId w:val="58"/>
        </w:numPr>
        <w:spacing w:after="0" w:line="276" w:lineRule="auto"/>
        <w:ind w:left="0" w:firstLine="709"/>
        <w:contextualSpacing/>
        <w:jc w:val="both"/>
        <w:rPr>
          <w:rFonts w:eastAsia="Calibri"/>
          <w:sz w:val="24"/>
          <w:szCs w:val="24"/>
          <w:lang w:eastAsia="en-US"/>
        </w:rPr>
      </w:pPr>
      <w:bookmarkStart w:id="31" w:name="_Hlk71115129"/>
      <w:r w:rsidRPr="00E66841">
        <w:rPr>
          <w:rFonts w:eastAsia="Calibri"/>
          <w:sz w:val="24"/>
          <w:szCs w:val="24"/>
          <w:lang w:eastAsia="en-US"/>
        </w:rPr>
        <w:t xml:space="preserve">ООО </w:t>
      </w:r>
      <w:r w:rsidR="003520E3">
        <w:rPr>
          <w:rFonts w:eastAsia="Calibri"/>
          <w:sz w:val="24"/>
          <w:szCs w:val="24"/>
          <w:lang w:eastAsia="en-US"/>
        </w:rPr>
        <w:t>«</w:t>
      </w:r>
      <w:r w:rsidRPr="00E66841">
        <w:rPr>
          <w:rFonts w:eastAsia="Calibri"/>
          <w:sz w:val="24"/>
          <w:szCs w:val="24"/>
          <w:lang w:eastAsia="en-US"/>
        </w:rPr>
        <w:t>Предприятие тепловодоснабжения</w:t>
      </w:r>
      <w:r w:rsidR="003520E3">
        <w:rPr>
          <w:rFonts w:eastAsia="Calibri"/>
          <w:sz w:val="24"/>
          <w:szCs w:val="24"/>
          <w:lang w:eastAsia="en-US"/>
        </w:rPr>
        <w:t>»</w:t>
      </w:r>
      <w:r w:rsidRPr="00E66841">
        <w:rPr>
          <w:rFonts w:eastAsia="Calibri"/>
          <w:sz w:val="24"/>
          <w:szCs w:val="24"/>
          <w:lang w:eastAsia="en-US"/>
        </w:rPr>
        <w:t xml:space="preserve"> (далее – ООО </w:t>
      </w:r>
      <w:r w:rsidR="003520E3">
        <w:rPr>
          <w:rFonts w:eastAsia="Calibri"/>
          <w:sz w:val="24"/>
          <w:szCs w:val="24"/>
          <w:lang w:eastAsia="en-US"/>
        </w:rPr>
        <w:t>«</w:t>
      </w:r>
      <w:r w:rsidRPr="00E66841">
        <w:rPr>
          <w:rFonts w:eastAsia="Calibri"/>
          <w:sz w:val="24"/>
          <w:szCs w:val="24"/>
          <w:lang w:eastAsia="en-US"/>
        </w:rPr>
        <w:t>ПТВС</w:t>
      </w:r>
      <w:r w:rsidR="003520E3">
        <w:rPr>
          <w:rFonts w:eastAsia="Calibri"/>
          <w:sz w:val="24"/>
          <w:szCs w:val="24"/>
          <w:lang w:eastAsia="en-US"/>
        </w:rPr>
        <w:t>»</w:t>
      </w:r>
      <w:r w:rsidRPr="00E66841">
        <w:rPr>
          <w:rFonts w:eastAsia="Calibri"/>
          <w:sz w:val="24"/>
          <w:szCs w:val="24"/>
          <w:lang w:eastAsia="en-US"/>
        </w:rPr>
        <w:t>) – 2 котельные;</w:t>
      </w:r>
    </w:p>
    <w:p w14:paraId="7E9BC2C3" w14:textId="3CA37D32" w:rsidR="00C816FD" w:rsidRPr="00E66841" w:rsidRDefault="00C816FD" w:rsidP="00622DD0">
      <w:pPr>
        <w:numPr>
          <w:ilvl w:val="0"/>
          <w:numId w:val="58"/>
        </w:numPr>
        <w:spacing w:after="0" w:line="276" w:lineRule="auto"/>
        <w:ind w:left="0" w:firstLine="709"/>
        <w:contextualSpacing/>
        <w:jc w:val="both"/>
        <w:rPr>
          <w:rFonts w:eastAsia="Calibri"/>
          <w:sz w:val="24"/>
          <w:szCs w:val="24"/>
          <w:lang w:eastAsia="en-US"/>
        </w:rPr>
      </w:pPr>
      <w:r w:rsidRPr="00E66841">
        <w:rPr>
          <w:rFonts w:eastAsia="Calibri"/>
          <w:sz w:val="24"/>
          <w:szCs w:val="24"/>
          <w:lang w:eastAsia="en-US"/>
        </w:rPr>
        <w:t xml:space="preserve">МУП </w:t>
      </w:r>
      <w:r w:rsidR="003520E3">
        <w:rPr>
          <w:rFonts w:eastAsia="Calibri"/>
          <w:sz w:val="24"/>
          <w:szCs w:val="24"/>
          <w:lang w:eastAsia="en-US"/>
        </w:rPr>
        <w:t>«</w:t>
      </w:r>
      <w:r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 xml:space="preserve"> (далее – МУП </w:t>
      </w:r>
      <w:r w:rsidR="003520E3">
        <w:rPr>
          <w:rFonts w:eastAsia="Calibri"/>
          <w:sz w:val="24"/>
          <w:szCs w:val="24"/>
          <w:lang w:eastAsia="en-US"/>
        </w:rPr>
        <w:t>«</w:t>
      </w:r>
      <w:r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 xml:space="preserve">) – 1 </w:t>
      </w:r>
      <w:r w:rsidR="00BB7CA4" w:rsidRPr="00E66841">
        <w:rPr>
          <w:rFonts w:eastAsia="Calibri"/>
          <w:sz w:val="24"/>
          <w:szCs w:val="24"/>
          <w:lang w:eastAsia="en-US"/>
        </w:rPr>
        <w:t>электро</w:t>
      </w:r>
      <w:r w:rsidRPr="00E66841">
        <w:rPr>
          <w:rFonts w:eastAsia="Calibri"/>
          <w:sz w:val="24"/>
          <w:szCs w:val="24"/>
          <w:lang w:eastAsia="en-US"/>
        </w:rPr>
        <w:t>котельная;</w:t>
      </w:r>
    </w:p>
    <w:p w14:paraId="388BAA47" w14:textId="192276C3" w:rsidR="00C816FD" w:rsidRPr="00E66841" w:rsidRDefault="004928AA" w:rsidP="00622DD0">
      <w:pPr>
        <w:numPr>
          <w:ilvl w:val="0"/>
          <w:numId w:val="58"/>
        </w:numPr>
        <w:spacing w:after="0" w:line="276" w:lineRule="auto"/>
        <w:ind w:left="0" w:firstLine="709"/>
        <w:contextualSpacing/>
        <w:jc w:val="both"/>
        <w:rPr>
          <w:rFonts w:eastAsia="Calibri"/>
          <w:sz w:val="24"/>
          <w:szCs w:val="24"/>
          <w:lang w:eastAsia="en-US"/>
        </w:rPr>
      </w:pPr>
      <w:r w:rsidRPr="004928AA">
        <w:rPr>
          <w:rFonts w:eastAsia="Calibri"/>
          <w:sz w:val="24"/>
          <w:szCs w:val="24"/>
          <w:lang w:eastAsia="en-US"/>
        </w:rPr>
        <w:t xml:space="preserve">МГРЭС ЗЭС ПАО </w:t>
      </w:r>
      <w:r w:rsidR="003520E3">
        <w:rPr>
          <w:rFonts w:eastAsia="Calibri"/>
          <w:sz w:val="24"/>
          <w:szCs w:val="24"/>
          <w:lang w:eastAsia="en-US"/>
        </w:rPr>
        <w:t>«</w:t>
      </w:r>
      <w:r w:rsidRPr="004928AA">
        <w:rPr>
          <w:rFonts w:eastAsia="Calibri"/>
          <w:sz w:val="24"/>
          <w:szCs w:val="24"/>
          <w:lang w:eastAsia="en-US"/>
        </w:rPr>
        <w:t>Якутскэнерго</w:t>
      </w:r>
      <w:r w:rsidR="003520E3">
        <w:rPr>
          <w:rFonts w:eastAsia="Calibri"/>
          <w:sz w:val="24"/>
          <w:szCs w:val="24"/>
          <w:lang w:eastAsia="en-US"/>
        </w:rPr>
        <w:t>»</w:t>
      </w:r>
      <w:r w:rsidR="00C816FD" w:rsidRPr="00E66841">
        <w:rPr>
          <w:rFonts w:eastAsia="Calibri"/>
          <w:sz w:val="24"/>
          <w:szCs w:val="24"/>
          <w:lang w:eastAsia="en-US"/>
        </w:rPr>
        <w:t xml:space="preserve"> – 1 электробойлерная.</w:t>
      </w:r>
    </w:p>
    <w:bookmarkEnd w:id="31"/>
    <w:p w14:paraId="44BF9A0B" w14:textId="7698CDF4" w:rsidR="00C816FD" w:rsidRPr="00E66841" w:rsidRDefault="00C816FD" w:rsidP="003D5B2D">
      <w:pPr>
        <w:autoSpaceDE w:val="0"/>
        <w:autoSpaceDN w:val="0"/>
        <w:adjustRightInd w:val="0"/>
        <w:spacing w:after="0" w:line="276" w:lineRule="auto"/>
        <w:jc w:val="both"/>
        <w:rPr>
          <w:rFonts w:eastAsia="Calibri"/>
          <w:sz w:val="24"/>
          <w:szCs w:val="24"/>
          <w:lang w:eastAsia="en-US"/>
        </w:rPr>
      </w:pPr>
      <w:r w:rsidRPr="00E66841">
        <w:rPr>
          <w:rFonts w:eastAsia="Calibri"/>
          <w:sz w:val="24"/>
          <w:szCs w:val="24"/>
          <w:lang w:eastAsia="en-US"/>
        </w:rPr>
        <w:t xml:space="preserve">На балансе ООО </w:t>
      </w:r>
      <w:r w:rsidR="003520E3">
        <w:rPr>
          <w:rFonts w:eastAsia="Calibri"/>
          <w:sz w:val="24"/>
          <w:szCs w:val="24"/>
          <w:lang w:eastAsia="en-US"/>
        </w:rPr>
        <w:t>«</w:t>
      </w:r>
      <w:r w:rsidRPr="00E66841">
        <w:rPr>
          <w:rFonts w:eastAsia="Calibri"/>
          <w:sz w:val="24"/>
          <w:szCs w:val="24"/>
          <w:lang w:eastAsia="en-US"/>
        </w:rPr>
        <w:t>ПТВС</w:t>
      </w:r>
      <w:r w:rsidR="003520E3">
        <w:rPr>
          <w:rFonts w:eastAsia="Calibri"/>
          <w:sz w:val="24"/>
          <w:szCs w:val="24"/>
          <w:lang w:eastAsia="en-US"/>
        </w:rPr>
        <w:t>»</w:t>
      </w:r>
      <w:r w:rsidRPr="00E66841">
        <w:rPr>
          <w:rFonts w:eastAsia="Calibri"/>
          <w:sz w:val="24"/>
          <w:szCs w:val="24"/>
          <w:lang w:eastAsia="en-US"/>
        </w:rPr>
        <w:t xml:space="preserve"> находятся две котельные (СВК, Промзона) суммарной установленной мощностью </w:t>
      </w:r>
      <w:r w:rsidR="000858BD" w:rsidRPr="00E66841">
        <w:rPr>
          <w:rFonts w:eastAsia="Calibri"/>
          <w:sz w:val="24"/>
          <w:szCs w:val="24"/>
          <w:lang w:eastAsia="en-US"/>
        </w:rPr>
        <w:t>483,50</w:t>
      </w:r>
      <w:r w:rsidRPr="00E66841">
        <w:rPr>
          <w:rFonts w:eastAsia="Calibri"/>
          <w:sz w:val="24"/>
          <w:szCs w:val="24"/>
          <w:lang w:eastAsia="en-US"/>
        </w:rPr>
        <w:t xml:space="preserve"> Гкал/ч.</w:t>
      </w:r>
      <w:r w:rsidR="003D5B2D">
        <w:rPr>
          <w:rFonts w:eastAsia="Calibri"/>
          <w:sz w:val="24"/>
          <w:szCs w:val="24"/>
          <w:lang w:eastAsia="en-US"/>
        </w:rPr>
        <w:t xml:space="preserve"> </w:t>
      </w:r>
      <w:r w:rsidRPr="00E66841">
        <w:rPr>
          <w:rFonts w:eastAsia="Calibri"/>
          <w:sz w:val="24"/>
          <w:szCs w:val="24"/>
          <w:lang w:eastAsia="en-US"/>
        </w:rPr>
        <w:t>Основными потребителем тепловой энергии является население.</w:t>
      </w:r>
      <w:r w:rsidRPr="00E66841">
        <w:rPr>
          <w:sz w:val="24"/>
          <w:szCs w:val="24"/>
        </w:rPr>
        <w:t xml:space="preserve"> </w:t>
      </w:r>
      <w:r w:rsidRPr="00E66841">
        <w:rPr>
          <w:rFonts w:eastAsia="Calibri"/>
          <w:sz w:val="24"/>
          <w:szCs w:val="24"/>
          <w:lang w:eastAsia="en-US"/>
        </w:rPr>
        <w:t xml:space="preserve">ООО </w:t>
      </w:r>
      <w:r w:rsidR="003520E3">
        <w:rPr>
          <w:rFonts w:eastAsia="Calibri"/>
          <w:sz w:val="24"/>
          <w:szCs w:val="24"/>
          <w:lang w:eastAsia="en-US"/>
        </w:rPr>
        <w:t>«</w:t>
      </w:r>
      <w:r w:rsidRPr="00E66841">
        <w:rPr>
          <w:rFonts w:eastAsia="Calibri"/>
          <w:sz w:val="24"/>
          <w:szCs w:val="24"/>
          <w:lang w:eastAsia="en-US"/>
        </w:rPr>
        <w:t>ПТВС</w:t>
      </w:r>
      <w:r w:rsidR="003520E3">
        <w:rPr>
          <w:rFonts w:eastAsia="Calibri"/>
          <w:sz w:val="24"/>
          <w:szCs w:val="24"/>
          <w:lang w:eastAsia="en-US"/>
        </w:rPr>
        <w:t>»</w:t>
      </w:r>
      <w:r w:rsidRPr="00E66841">
        <w:rPr>
          <w:rFonts w:eastAsia="Calibri"/>
          <w:sz w:val="24"/>
          <w:szCs w:val="24"/>
          <w:lang w:eastAsia="en-US"/>
        </w:rPr>
        <w:t xml:space="preserve"> обслуживает </w:t>
      </w:r>
      <w:r w:rsidR="000D6B2D">
        <w:rPr>
          <w:rFonts w:eastAsia="Calibri"/>
          <w:sz w:val="24"/>
          <w:szCs w:val="24"/>
          <w:lang w:eastAsia="en-US"/>
        </w:rPr>
        <w:t>412,813</w:t>
      </w:r>
      <w:r w:rsidR="00DB5AF9" w:rsidRPr="00E66841">
        <w:rPr>
          <w:rFonts w:eastAsia="Calibri"/>
          <w:sz w:val="24"/>
          <w:szCs w:val="24"/>
          <w:lang w:eastAsia="en-US"/>
        </w:rPr>
        <w:t xml:space="preserve"> </w:t>
      </w:r>
      <w:r w:rsidRPr="00E66841">
        <w:rPr>
          <w:rFonts w:eastAsia="Calibri"/>
          <w:sz w:val="24"/>
          <w:szCs w:val="24"/>
          <w:lang w:eastAsia="en-US"/>
        </w:rPr>
        <w:t>км (в двухтрубном исчислении) сетей теплоснабжения</w:t>
      </w:r>
      <w:r w:rsidR="00FD6BC7" w:rsidRPr="00E66841">
        <w:rPr>
          <w:rFonts w:eastAsia="Calibri"/>
          <w:sz w:val="24"/>
          <w:szCs w:val="24"/>
          <w:lang w:eastAsia="en-US"/>
        </w:rPr>
        <w:t xml:space="preserve"> и ГВС</w:t>
      </w:r>
      <w:r w:rsidRPr="00E66841">
        <w:rPr>
          <w:rFonts w:eastAsia="Calibri"/>
          <w:sz w:val="24"/>
          <w:szCs w:val="24"/>
          <w:lang w:eastAsia="en-US"/>
        </w:rPr>
        <w:t>.</w:t>
      </w:r>
    </w:p>
    <w:p w14:paraId="05857EE0" w14:textId="298308EA" w:rsidR="00C816FD" w:rsidRPr="00E66841" w:rsidRDefault="00C816FD" w:rsidP="003D5B2D">
      <w:pPr>
        <w:autoSpaceDE w:val="0"/>
        <w:autoSpaceDN w:val="0"/>
        <w:adjustRightInd w:val="0"/>
        <w:spacing w:after="0" w:line="276" w:lineRule="auto"/>
        <w:jc w:val="both"/>
        <w:rPr>
          <w:rFonts w:eastAsia="Calibri"/>
          <w:sz w:val="24"/>
          <w:szCs w:val="24"/>
          <w:lang w:eastAsia="en-US"/>
        </w:rPr>
      </w:pPr>
      <w:r w:rsidRPr="00E66841">
        <w:rPr>
          <w:rFonts w:eastAsia="Calibri"/>
          <w:sz w:val="24"/>
          <w:szCs w:val="24"/>
          <w:lang w:eastAsia="en-US"/>
        </w:rPr>
        <w:t xml:space="preserve">В собственности МУП </w:t>
      </w:r>
      <w:r w:rsidR="003520E3">
        <w:rPr>
          <w:rFonts w:eastAsia="Calibri"/>
          <w:sz w:val="24"/>
          <w:szCs w:val="24"/>
          <w:lang w:eastAsia="en-US"/>
        </w:rPr>
        <w:t>«</w:t>
      </w:r>
      <w:r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 xml:space="preserve"> наход</w:t>
      </w:r>
      <w:r w:rsidR="000D6B2D">
        <w:rPr>
          <w:rFonts w:eastAsia="Calibri"/>
          <w:sz w:val="24"/>
          <w:szCs w:val="24"/>
          <w:lang w:eastAsia="en-US"/>
        </w:rPr>
        <w:t>и</w:t>
      </w:r>
      <w:r w:rsidRPr="00E66841">
        <w:rPr>
          <w:rFonts w:eastAsia="Calibri"/>
          <w:sz w:val="24"/>
          <w:szCs w:val="24"/>
          <w:lang w:eastAsia="en-US"/>
        </w:rPr>
        <w:t xml:space="preserve">тся </w:t>
      </w:r>
      <w:r w:rsidR="00493729" w:rsidRPr="00E66841">
        <w:rPr>
          <w:rFonts w:eastAsia="Calibri"/>
          <w:sz w:val="24"/>
          <w:szCs w:val="24"/>
          <w:lang w:eastAsia="en-US"/>
        </w:rPr>
        <w:t>одна</w:t>
      </w:r>
      <w:r w:rsidRPr="00E66841">
        <w:rPr>
          <w:rFonts w:eastAsia="Calibri"/>
          <w:sz w:val="24"/>
          <w:szCs w:val="24"/>
          <w:lang w:eastAsia="en-US"/>
        </w:rPr>
        <w:t xml:space="preserve"> котельн</w:t>
      </w:r>
      <w:r w:rsidR="00493729" w:rsidRPr="00E66841">
        <w:rPr>
          <w:rFonts w:eastAsia="Calibri"/>
          <w:sz w:val="24"/>
          <w:szCs w:val="24"/>
          <w:lang w:eastAsia="en-US"/>
        </w:rPr>
        <w:t>ая</w:t>
      </w:r>
      <w:r w:rsidRPr="00E66841">
        <w:rPr>
          <w:rFonts w:eastAsia="Calibri"/>
          <w:sz w:val="24"/>
          <w:szCs w:val="24"/>
          <w:lang w:eastAsia="en-US"/>
        </w:rPr>
        <w:t xml:space="preserve"> суммарной мощностью </w:t>
      </w:r>
      <w:r w:rsidR="00493729" w:rsidRPr="00E66841">
        <w:rPr>
          <w:rFonts w:eastAsia="Calibri"/>
          <w:sz w:val="24"/>
          <w:szCs w:val="24"/>
          <w:lang w:eastAsia="en-US"/>
        </w:rPr>
        <w:t>0</w:t>
      </w:r>
      <w:r w:rsidR="00F56FC8" w:rsidRPr="00E66841">
        <w:rPr>
          <w:rFonts w:eastAsia="Calibri"/>
          <w:sz w:val="24"/>
          <w:szCs w:val="24"/>
          <w:lang w:eastAsia="en-US"/>
        </w:rPr>
        <w:t>,</w:t>
      </w:r>
      <w:r w:rsidR="00AA046C">
        <w:rPr>
          <w:rFonts w:eastAsia="Calibri"/>
          <w:sz w:val="24"/>
          <w:szCs w:val="24"/>
          <w:lang w:eastAsia="en-US"/>
        </w:rPr>
        <w:t>172</w:t>
      </w:r>
      <w:r w:rsidRPr="00E66841">
        <w:rPr>
          <w:rFonts w:eastAsia="Calibri"/>
          <w:sz w:val="24"/>
          <w:szCs w:val="24"/>
          <w:lang w:eastAsia="en-US"/>
        </w:rPr>
        <w:t xml:space="preserve"> Гкал/ч</w:t>
      </w:r>
      <w:r w:rsidR="00AA046C">
        <w:rPr>
          <w:rFonts w:eastAsia="Calibri"/>
          <w:sz w:val="24"/>
          <w:szCs w:val="24"/>
          <w:lang w:eastAsia="en-US"/>
        </w:rPr>
        <w:t xml:space="preserve"> (один котёл в работе, один в резерве)</w:t>
      </w:r>
      <w:r w:rsidRPr="00E66841">
        <w:rPr>
          <w:rFonts w:eastAsia="Calibri"/>
          <w:sz w:val="24"/>
          <w:szCs w:val="24"/>
          <w:lang w:eastAsia="en-US"/>
        </w:rPr>
        <w:t xml:space="preserve">, а также </w:t>
      </w:r>
      <w:r w:rsidR="004F1115">
        <w:rPr>
          <w:rFonts w:eastAsia="Calibri"/>
          <w:sz w:val="24"/>
          <w:szCs w:val="24"/>
          <w:lang w:eastAsia="en-US"/>
        </w:rPr>
        <w:t>0,0</w:t>
      </w:r>
      <w:r w:rsidR="001C5C1B">
        <w:rPr>
          <w:rFonts w:eastAsia="Calibri"/>
          <w:sz w:val="24"/>
          <w:szCs w:val="24"/>
          <w:lang w:eastAsia="en-US"/>
        </w:rPr>
        <w:t>3</w:t>
      </w:r>
      <w:r w:rsidR="004F1115">
        <w:rPr>
          <w:rFonts w:eastAsia="Calibri"/>
          <w:sz w:val="24"/>
          <w:szCs w:val="24"/>
          <w:lang w:eastAsia="en-US"/>
        </w:rPr>
        <w:t>8</w:t>
      </w:r>
      <w:r w:rsidRPr="00E66841">
        <w:rPr>
          <w:rFonts w:eastAsia="Calibri"/>
          <w:sz w:val="24"/>
          <w:szCs w:val="24"/>
          <w:lang w:eastAsia="en-US"/>
        </w:rPr>
        <w:t xml:space="preserve"> км тепловых сетей (в </w:t>
      </w:r>
      <w:r w:rsidR="008E0836" w:rsidRPr="00E66841">
        <w:rPr>
          <w:rFonts w:eastAsia="Calibri"/>
          <w:sz w:val="24"/>
          <w:szCs w:val="24"/>
          <w:lang w:eastAsia="en-US"/>
        </w:rPr>
        <w:t>двух</w:t>
      </w:r>
      <w:r w:rsidRPr="00E66841">
        <w:rPr>
          <w:rFonts w:eastAsia="Calibri"/>
          <w:sz w:val="24"/>
          <w:szCs w:val="24"/>
          <w:lang w:eastAsia="en-US"/>
        </w:rPr>
        <w:t>трубном исчислении).</w:t>
      </w:r>
    </w:p>
    <w:p w14:paraId="6D6119E9" w14:textId="0933148E" w:rsidR="00F01A1B" w:rsidRPr="00E66841" w:rsidRDefault="00F01A1B" w:rsidP="003D5B2D">
      <w:pPr>
        <w:autoSpaceDE w:val="0"/>
        <w:autoSpaceDN w:val="0"/>
        <w:adjustRightInd w:val="0"/>
        <w:spacing w:after="0" w:line="276" w:lineRule="auto"/>
        <w:jc w:val="both"/>
        <w:rPr>
          <w:rFonts w:eastAsia="Calibri"/>
          <w:sz w:val="24"/>
          <w:szCs w:val="24"/>
          <w:lang w:eastAsia="en-US"/>
        </w:rPr>
      </w:pPr>
      <w:r w:rsidRPr="00E66841">
        <w:rPr>
          <w:rFonts w:eastAsia="Calibri"/>
          <w:sz w:val="24"/>
          <w:szCs w:val="24"/>
          <w:lang w:eastAsia="en-US"/>
        </w:rPr>
        <w:t xml:space="preserve">МУП Коммунальщик выполняет функции транзитной организации по предоставлению услуги транспортировки теплоносителя в поселок Газовиков. Сети, по которым осуществляется транспортировка, находятся в собственности МО </w:t>
      </w:r>
      <w:r w:rsidR="003520E3">
        <w:rPr>
          <w:rFonts w:eastAsia="Calibri"/>
          <w:sz w:val="24"/>
          <w:szCs w:val="24"/>
          <w:lang w:eastAsia="en-US"/>
        </w:rPr>
        <w:t>«</w:t>
      </w:r>
      <w:r w:rsidRPr="00E66841">
        <w:rPr>
          <w:rFonts w:eastAsia="Calibri"/>
          <w:sz w:val="24"/>
          <w:szCs w:val="24"/>
          <w:lang w:eastAsia="en-US"/>
        </w:rPr>
        <w:t>Город Мирный</w:t>
      </w:r>
      <w:r w:rsidR="003520E3">
        <w:rPr>
          <w:rFonts w:eastAsia="Calibri"/>
          <w:sz w:val="24"/>
          <w:szCs w:val="24"/>
          <w:lang w:eastAsia="en-US"/>
        </w:rPr>
        <w:t>»</w:t>
      </w:r>
      <w:r w:rsidRPr="00E66841">
        <w:rPr>
          <w:rFonts w:eastAsia="Calibri"/>
          <w:sz w:val="24"/>
          <w:szCs w:val="24"/>
          <w:lang w:eastAsia="en-US"/>
        </w:rPr>
        <w:t xml:space="preserve"> и переданы им в хозяйственное ведение по договору о закреплении муниципального имущества МУП </w:t>
      </w:r>
      <w:r w:rsidR="003520E3">
        <w:rPr>
          <w:rFonts w:eastAsia="Calibri"/>
          <w:sz w:val="24"/>
          <w:szCs w:val="24"/>
          <w:lang w:eastAsia="en-US"/>
        </w:rPr>
        <w:t>«</w:t>
      </w:r>
      <w:r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w:t>
      </w:r>
    </w:p>
    <w:p w14:paraId="412BE4DF" w14:textId="688A63D2" w:rsidR="00C816FD" w:rsidRPr="00E66841" w:rsidRDefault="004928AA" w:rsidP="003D5B2D">
      <w:pPr>
        <w:autoSpaceDE w:val="0"/>
        <w:autoSpaceDN w:val="0"/>
        <w:adjustRightInd w:val="0"/>
        <w:spacing w:after="0" w:line="276" w:lineRule="auto"/>
        <w:jc w:val="both"/>
        <w:rPr>
          <w:rFonts w:eastAsia="Calibri"/>
          <w:sz w:val="24"/>
          <w:szCs w:val="24"/>
          <w:lang w:eastAsia="en-US"/>
        </w:rPr>
      </w:pPr>
      <w:r w:rsidRPr="004928AA">
        <w:rPr>
          <w:rFonts w:eastAsia="Calibri"/>
          <w:sz w:val="24"/>
          <w:szCs w:val="24"/>
          <w:lang w:eastAsia="en-US"/>
        </w:rPr>
        <w:t xml:space="preserve">МГРЭС ЗЭС ПАО </w:t>
      </w:r>
      <w:r w:rsidR="003520E3">
        <w:rPr>
          <w:rFonts w:eastAsia="Calibri"/>
          <w:sz w:val="24"/>
          <w:szCs w:val="24"/>
          <w:lang w:eastAsia="en-US"/>
        </w:rPr>
        <w:t>«</w:t>
      </w:r>
      <w:r w:rsidRPr="004928AA">
        <w:rPr>
          <w:rFonts w:eastAsia="Calibri"/>
          <w:sz w:val="24"/>
          <w:szCs w:val="24"/>
          <w:lang w:eastAsia="en-US"/>
        </w:rPr>
        <w:t>Якутскэнерго</w:t>
      </w:r>
      <w:r w:rsidR="003520E3">
        <w:rPr>
          <w:rFonts w:eastAsia="Calibri"/>
          <w:sz w:val="24"/>
          <w:szCs w:val="24"/>
          <w:lang w:eastAsia="en-US"/>
        </w:rPr>
        <w:t>»</w:t>
      </w:r>
      <w:r w:rsidR="00C816FD" w:rsidRPr="00E66841">
        <w:rPr>
          <w:rFonts w:eastAsia="Calibri"/>
          <w:sz w:val="24"/>
          <w:szCs w:val="24"/>
          <w:lang w:eastAsia="en-US"/>
        </w:rPr>
        <w:t xml:space="preserve"> на территории </w:t>
      </w:r>
      <w:r w:rsidR="00432745" w:rsidRPr="00E66841">
        <w:rPr>
          <w:rFonts w:eastAsia="Calibri"/>
          <w:sz w:val="24"/>
          <w:szCs w:val="24"/>
          <w:lang w:eastAsia="en-US"/>
        </w:rPr>
        <w:t xml:space="preserve">МО </w:t>
      </w:r>
      <w:r w:rsidR="003520E3">
        <w:rPr>
          <w:rFonts w:eastAsia="Calibri"/>
          <w:sz w:val="24"/>
          <w:szCs w:val="24"/>
          <w:lang w:eastAsia="en-US"/>
        </w:rPr>
        <w:t>«</w:t>
      </w:r>
      <w:r w:rsidR="00432745" w:rsidRPr="00E66841">
        <w:rPr>
          <w:rFonts w:eastAsia="Calibri"/>
          <w:sz w:val="24"/>
          <w:szCs w:val="24"/>
          <w:lang w:eastAsia="en-US"/>
        </w:rPr>
        <w:t>Город Мирный</w:t>
      </w:r>
      <w:r w:rsidR="003520E3">
        <w:rPr>
          <w:rFonts w:eastAsia="Calibri"/>
          <w:sz w:val="24"/>
          <w:szCs w:val="24"/>
          <w:lang w:eastAsia="en-US"/>
        </w:rPr>
        <w:t>»</w:t>
      </w:r>
      <w:r w:rsidR="00C816FD" w:rsidRPr="00E66841">
        <w:rPr>
          <w:rFonts w:eastAsia="Calibri"/>
          <w:sz w:val="24"/>
          <w:szCs w:val="24"/>
          <w:lang w:eastAsia="en-US"/>
        </w:rPr>
        <w:t xml:space="preserve"> осуществляет эксплуатацию одной электрокотельной, общей мощностью 10,3 Гкал/ч и тепловые сети </w:t>
      </w:r>
      <w:r w:rsidR="00CA0CB6" w:rsidRPr="00E66841">
        <w:rPr>
          <w:rFonts w:eastAsia="Calibri"/>
          <w:sz w:val="24"/>
          <w:szCs w:val="24"/>
          <w:lang w:eastAsia="en-US"/>
        </w:rPr>
        <w:t>2,</w:t>
      </w:r>
      <w:r w:rsidR="00DB5AF9" w:rsidRPr="00E66841">
        <w:rPr>
          <w:rFonts w:eastAsia="Calibri"/>
          <w:sz w:val="24"/>
          <w:szCs w:val="24"/>
          <w:lang w:eastAsia="en-US"/>
        </w:rPr>
        <w:t>064</w:t>
      </w:r>
      <w:r w:rsidR="00C816FD" w:rsidRPr="00E66841">
        <w:rPr>
          <w:rFonts w:eastAsia="Calibri"/>
          <w:sz w:val="24"/>
          <w:szCs w:val="24"/>
          <w:lang w:eastAsia="en-US"/>
        </w:rPr>
        <w:t xml:space="preserve"> км</w:t>
      </w:r>
      <w:r w:rsidR="00993B0B" w:rsidRPr="00E66841">
        <w:rPr>
          <w:rFonts w:eastAsia="Calibri"/>
          <w:sz w:val="24"/>
          <w:szCs w:val="24"/>
          <w:lang w:eastAsia="en-US"/>
        </w:rPr>
        <w:t xml:space="preserve"> (в двухтрубном исчислении)</w:t>
      </w:r>
      <w:r w:rsidR="005D78D6">
        <w:rPr>
          <w:rFonts w:eastAsia="Calibri"/>
          <w:sz w:val="24"/>
          <w:szCs w:val="24"/>
          <w:lang w:eastAsia="en-US"/>
        </w:rPr>
        <w:t>.</w:t>
      </w:r>
    </w:p>
    <w:p w14:paraId="4BF82823" w14:textId="02EDBFE5" w:rsidR="00FA2887" w:rsidRPr="00E66841" w:rsidRDefault="00FA2887" w:rsidP="003D5B2D">
      <w:pPr>
        <w:widowControl w:val="0"/>
        <w:spacing w:after="0" w:line="276" w:lineRule="auto"/>
        <w:jc w:val="both"/>
        <w:rPr>
          <w:sz w:val="24"/>
          <w:szCs w:val="24"/>
        </w:rPr>
      </w:pPr>
      <w:r w:rsidRPr="00E66841">
        <w:rPr>
          <w:sz w:val="24"/>
          <w:szCs w:val="24"/>
        </w:rPr>
        <w:t>Зоны эксплуатационной ответственности теплоснабжающих организаций</w:t>
      </w:r>
      <w:r w:rsidRPr="00E66841">
        <w:rPr>
          <w:b/>
          <w:sz w:val="24"/>
          <w:szCs w:val="24"/>
        </w:rPr>
        <w:t xml:space="preserve"> </w:t>
      </w:r>
      <w:r w:rsidRPr="00E66841">
        <w:rPr>
          <w:sz w:val="24"/>
          <w:szCs w:val="24"/>
        </w:rPr>
        <w:t xml:space="preserve">представлены в таблице </w:t>
      </w:r>
      <w:bookmarkEnd w:id="30"/>
      <w:r w:rsidR="004F1115">
        <w:rPr>
          <w:sz w:val="24"/>
          <w:szCs w:val="24"/>
        </w:rPr>
        <w:t>5</w:t>
      </w:r>
      <w:r w:rsidRPr="00E66841">
        <w:rPr>
          <w:sz w:val="24"/>
          <w:szCs w:val="24"/>
        </w:rPr>
        <w:t>.</w:t>
      </w:r>
    </w:p>
    <w:p w14:paraId="0A289A7D" w14:textId="247FEA8F" w:rsidR="00FA2887" w:rsidRPr="00E66841" w:rsidRDefault="00FA2887" w:rsidP="00974429">
      <w:pPr>
        <w:pStyle w:val="affc"/>
        <w:keepNext/>
        <w:spacing w:before="0" w:after="0" w:line="276" w:lineRule="auto"/>
        <w:rPr>
          <w:sz w:val="24"/>
          <w:szCs w:val="24"/>
        </w:rPr>
      </w:pPr>
      <w:bookmarkStart w:id="32" w:name="_Toc521608058"/>
      <w:bookmarkStart w:id="33" w:name="_Toc136970770"/>
      <w:r w:rsidRPr="00E66841">
        <w:rPr>
          <w:sz w:val="24"/>
          <w:szCs w:val="24"/>
        </w:rPr>
        <w:lastRenderedPageBreak/>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E24CB1">
        <w:rPr>
          <w:noProof/>
          <w:sz w:val="24"/>
          <w:szCs w:val="24"/>
        </w:rPr>
        <w:t>5</w:t>
      </w:r>
      <w:r w:rsidR="00C91A39" w:rsidRPr="00E66841">
        <w:rPr>
          <w:noProof/>
          <w:sz w:val="24"/>
          <w:szCs w:val="24"/>
        </w:rPr>
        <w:fldChar w:fldCharType="end"/>
      </w:r>
      <w:r w:rsidR="00E24CB1">
        <w:rPr>
          <w:noProof/>
          <w:sz w:val="24"/>
          <w:szCs w:val="24"/>
        </w:rPr>
        <w:t>.</w:t>
      </w:r>
      <w:r w:rsidRPr="00E66841">
        <w:rPr>
          <w:sz w:val="24"/>
          <w:szCs w:val="24"/>
        </w:rPr>
        <w:t xml:space="preserve"> </w:t>
      </w:r>
      <w:bookmarkStart w:id="34" w:name="_Hlk527370519"/>
      <w:r w:rsidRPr="00E66841">
        <w:rPr>
          <w:sz w:val="24"/>
          <w:szCs w:val="24"/>
        </w:rPr>
        <w:t>Зоны эксплуатационной ответственности</w:t>
      </w:r>
      <w:bookmarkEnd w:id="32"/>
      <w:r w:rsidRPr="00E66841">
        <w:rPr>
          <w:sz w:val="24"/>
          <w:szCs w:val="24"/>
        </w:rPr>
        <w:t xml:space="preserve"> </w:t>
      </w:r>
      <w:bookmarkEnd w:id="34"/>
      <w:r w:rsidR="00FC62CD" w:rsidRPr="00E66841">
        <w:rPr>
          <w:sz w:val="24"/>
          <w:szCs w:val="24"/>
        </w:rPr>
        <w:t>и форма собственности</w:t>
      </w:r>
      <w:bookmarkEnd w:id="33"/>
    </w:p>
    <w:tbl>
      <w:tblPr>
        <w:tblW w:w="5000" w:type="pct"/>
        <w:jc w:val="center"/>
        <w:tblCellMar>
          <w:left w:w="10" w:type="dxa"/>
          <w:right w:w="10" w:type="dxa"/>
        </w:tblCellMar>
        <w:tblLook w:val="0000" w:firstRow="0" w:lastRow="0" w:firstColumn="0" w:lastColumn="0" w:noHBand="0" w:noVBand="0"/>
      </w:tblPr>
      <w:tblGrid>
        <w:gridCol w:w="342"/>
        <w:gridCol w:w="2103"/>
        <w:gridCol w:w="2253"/>
        <w:gridCol w:w="1613"/>
        <w:gridCol w:w="3316"/>
      </w:tblGrid>
      <w:tr w:rsidR="005A00CA" w:rsidRPr="00E66841" w14:paraId="0127C47D" w14:textId="77777777" w:rsidTr="008D1617">
        <w:trPr>
          <w:trHeight w:val="20"/>
          <w:tblHeader/>
          <w:jc w:val="center"/>
        </w:trPr>
        <w:tc>
          <w:tcPr>
            <w:tcW w:w="178" w:type="pct"/>
            <w:tcBorders>
              <w:top w:val="single" w:sz="4" w:space="0" w:color="auto"/>
              <w:left w:val="single" w:sz="4" w:space="0" w:color="auto"/>
            </w:tcBorders>
            <w:shd w:val="clear" w:color="auto" w:fill="auto"/>
            <w:tcMar>
              <w:left w:w="28" w:type="dxa"/>
              <w:right w:w="28" w:type="dxa"/>
            </w:tcMar>
            <w:vAlign w:val="center"/>
          </w:tcPr>
          <w:p w14:paraId="52BB63BB"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w:t>
            </w:r>
          </w:p>
          <w:p w14:paraId="79EDF138"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п/п</w:t>
            </w:r>
          </w:p>
        </w:tc>
        <w:tc>
          <w:tcPr>
            <w:tcW w:w="1092"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384BEDF3"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Наименование теплоснабжающей организации</w:t>
            </w:r>
          </w:p>
        </w:tc>
        <w:tc>
          <w:tcPr>
            <w:tcW w:w="1170" w:type="pct"/>
            <w:tcBorders>
              <w:top w:val="single" w:sz="4" w:space="0" w:color="auto"/>
              <w:left w:val="single" w:sz="4" w:space="0" w:color="auto"/>
            </w:tcBorders>
            <w:shd w:val="clear" w:color="auto" w:fill="auto"/>
            <w:tcMar>
              <w:left w:w="28" w:type="dxa"/>
              <w:right w:w="28" w:type="dxa"/>
            </w:tcMar>
            <w:vAlign w:val="center"/>
          </w:tcPr>
          <w:p w14:paraId="53F45FD0"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Название, адрес источника</w:t>
            </w:r>
          </w:p>
        </w:tc>
        <w:tc>
          <w:tcPr>
            <w:tcW w:w="838" w:type="pct"/>
            <w:tcBorders>
              <w:top w:val="single" w:sz="4" w:space="0" w:color="auto"/>
              <w:left w:val="single" w:sz="4" w:space="0" w:color="auto"/>
            </w:tcBorders>
            <w:shd w:val="clear" w:color="auto" w:fill="auto"/>
            <w:tcMar>
              <w:left w:w="28" w:type="dxa"/>
              <w:right w:w="28" w:type="dxa"/>
            </w:tcMar>
            <w:vAlign w:val="center"/>
          </w:tcPr>
          <w:p w14:paraId="610C94EA"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Установленная мощность, Гкал/ч</w:t>
            </w:r>
          </w:p>
        </w:tc>
        <w:tc>
          <w:tcPr>
            <w:tcW w:w="1723"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3AB9B37E"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Зона снабжения</w:t>
            </w:r>
          </w:p>
        </w:tc>
      </w:tr>
      <w:tr w:rsidR="008D1617" w:rsidRPr="00E66841" w14:paraId="7F7D817B" w14:textId="77777777" w:rsidTr="008D1617">
        <w:trPr>
          <w:trHeight w:val="20"/>
          <w:jc w:val="center"/>
        </w:trPr>
        <w:tc>
          <w:tcPr>
            <w:tcW w:w="17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6DA9AF79" w14:textId="77777777" w:rsidR="00974429" w:rsidRPr="00E66841" w:rsidRDefault="00974429" w:rsidP="005A00CA">
            <w:pPr>
              <w:widowControl w:val="0"/>
              <w:spacing w:after="0" w:line="240" w:lineRule="auto"/>
              <w:ind w:firstLine="0"/>
              <w:jc w:val="center"/>
              <w:rPr>
                <w:color w:val="000000"/>
                <w:sz w:val="20"/>
                <w:szCs w:val="20"/>
              </w:rPr>
            </w:pPr>
            <w:r w:rsidRPr="00E66841">
              <w:rPr>
                <w:color w:val="000000"/>
                <w:sz w:val="20"/>
                <w:szCs w:val="20"/>
              </w:rPr>
              <w:t>1</w:t>
            </w:r>
          </w:p>
        </w:tc>
        <w:tc>
          <w:tcPr>
            <w:tcW w:w="109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21BD9A6A" w14:textId="71625F8B" w:rsidR="00974429" w:rsidRPr="00E66841" w:rsidRDefault="00974429" w:rsidP="005A00CA">
            <w:pPr>
              <w:widowControl w:val="0"/>
              <w:spacing w:after="0" w:line="240" w:lineRule="auto"/>
              <w:ind w:firstLine="0"/>
              <w:jc w:val="center"/>
              <w:rPr>
                <w:color w:val="000000"/>
                <w:sz w:val="20"/>
                <w:szCs w:val="20"/>
              </w:rPr>
            </w:pPr>
            <w:r w:rsidRPr="00E66841">
              <w:rPr>
                <w:color w:val="000000"/>
                <w:sz w:val="20"/>
                <w:szCs w:val="20"/>
              </w:rPr>
              <w:t xml:space="preserve">ООО </w:t>
            </w:r>
            <w:r w:rsidR="003520E3">
              <w:rPr>
                <w:color w:val="000000"/>
                <w:sz w:val="20"/>
                <w:szCs w:val="20"/>
              </w:rPr>
              <w:t>«</w:t>
            </w:r>
            <w:r w:rsidRPr="00E66841">
              <w:rPr>
                <w:color w:val="000000"/>
                <w:sz w:val="20"/>
                <w:szCs w:val="20"/>
              </w:rPr>
              <w:t>ПТВС</w:t>
            </w:r>
            <w:r w:rsidR="003520E3">
              <w:rPr>
                <w:color w:val="000000"/>
                <w:sz w:val="20"/>
                <w:szCs w:val="20"/>
              </w:rPr>
              <w:t>»</w:t>
            </w:r>
          </w:p>
        </w:tc>
        <w:tc>
          <w:tcPr>
            <w:tcW w:w="1170"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01D99147" w14:textId="77777777" w:rsidR="00974429" w:rsidRPr="00E66841" w:rsidRDefault="00974429" w:rsidP="005A00CA">
            <w:pPr>
              <w:tabs>
                <w:tab w:val="left" w:pos="9600"/>
              </w:tabs>
              <w:spacing w:after="0" w:line="240" w:lineRule="auto"/>
              <w:ind w:firstLine="0"/>
              <w:jc w:val="center"/>
              <w:rPr>
                <w:sz w:val="20"/>
                <w:szCs w:val="20"/>
              </w:rPr>
            </w:pPr>
            <w:r w:rsidRPr="00E66841">
              <w:rPr>
                <w:sz w:val="20"/>
                <w:szCs w:val="20"/>
              </w:rPr>
              <w:t xml:space="preserve">Северовосточная котельная (СВК), </w:t>
            </w:r>
          </w:p>
          <w:p w14:paraId="12A7102F" w14:textId="77777777" w:rsidR="00974429" w:rsidRPr="00E66841" w:rsidRDefault="00432745" w:rsidP="005A00CA">
            <w:pPr>
              <w:tabs>
                <w:tab w:val="left" w:pos="9600"/>
              </w:tabs>
              <w:spacing w:after="0" w:line="240" w:lineRule="auto"/>
              <w:ind w:firstLine="0"/>
              <w:jc w:val="center"/>
              <w:rPr>
                <w:sz w:val="20"/>
                <w:szCs w:val="20"/>
              </w:rPr>
            </w:pPr>
            <w:r w:rsidRPr="00E66841">
              <w:rPr>
                <w:sz w:val="20"/>
                <w:szCs w:val="20"/>
              </w:rPr>
              <w:t>г. Мирный</w:t>
            </w:r>
            <w:r w:rsidR="00974429" w:rsidRPr="00E66841">
              <w:rPr>
                <w:sz w:val="20"/>
                <w:szCs w:val="20"/>
              </w:rPr>
              <w:t>, Чернышевское, 2/2</w:t>
            </w:r>
          </w:p>
        </w:tc>
        <w:tc>
          <w:tcPr>
            <w:tcW w:w="83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2E24A82E" w14:textId="77777777" w:rsidR="00974429" w:rsidRPr="00E66841" w:rsidRDefault="00974429" w:rsidP="005A00CA">
            <w:pPr>
              <w:spacing w:after="0" w:line="240" w:lineRule="auto"/>
              <w:ind w:firstLine="0"/>
              <w:jc w:val="center"/>
              <w:rPr>
                <w:rFonts w:eastAsia="Calibri"/>
                <w:sz w:val="20"/>
                <w:szCs w:val="20"/>
                <w:lang w:eastAsia="en-US"/>
              </w:rPr>
            </w:pPr>
            <w:r w:rsidRPr="00E66841">
              <w:rPr>
                <w:rFonts w:eastAsia="Calibri"/>
                <w:sz w:val="20"/>
                <w:szCs w:val="20"/>
                <w:lang w:eastAsia="en-US"/>
              </w:rPr>
              <w:t>423,5</w:t>
            </w:r>
          </w:p>
        </w:tc>
        <w:tc>
          <w:tcPr>
            <w:tcW w:w="172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4F54B3AB" w14:textId="77777777" w:rsidR="00974429" w:rsidRPr="00E66841" w:rsidRDefault="00974429" w:rsidP="005A00CA">
            <w:pPr>
              <w:widowControl w:val="0"/>
              <w:spacing w:after="0" w:line="240" w:lineRule="auto"/>
              <w:ind w:firstLine="0"/>
              <w:jc w:val="center"/>
              <w:rPr>
                <w:color w:val="000000"/>
                <w:sz w:val="20"/>
                <w:szCs w:val="20"/>
              </w:rPr>
            </w:pPr>
            <w:r w:rsidRPr="00E66841">
              <w:rPr>
                <w:color w:val="000000"/>
                <w:sz w:val="20"/>
                <w:szCs w:val="20"/>
              </w:rPr>
              <w:t xml:space="preserve">Ул. Газовиков, пр. Ленинградский, ул. Гагарина, ул. Аммосова, ул. Нагорная, ул. Некрасова, ул. Бабушкина, ул. Курченко, ул. Комсомольская, ул. Лумумбы, ул. Лазо, ул. Фрунзе, ул. 8 Марта, ул. Московская, ул. Индустриальная, ул. Весенняя, ПДУ, ш. 50 лет Октября, ул. Восточная, ул. Кузьмина, ул. Геологическая, ул. Южная, ул. Звездная, ул. Мухтуйская, ул. Экспедиционная, ул. Интернациональная, ул. Набережная, ул. Ручейная, ул. Петра Алексеева, 40 лет Октября, ул. Ойунского, ул. Вилюйского, ул. Кирова, ул. Ленина, ул. Амакинская, ул. Бобкова, ул. Соболева, ул. Куницина, ул. Советская, ул. Тихонова, ул. Солдатова, ул. Павлова, ул. Кузьмина, ул. Южная, ул. Первомайская, 1-й и 2-й пер. Пионерский, 9 Портовая ул. </w:t>
            </w:r>
          </w:p>
        </w:tc>
      </w:tr>
      <w:tr w:rsidR="008D1617" w:rsidRPr="00E66841" w14:paraId="40E168B2" w14:textId="77777777" w:rsidTr="008D1617">
        <w:trPr>
          <w:trHeight w:val="20"/>
          <w:jc w:val="center"/>
        </w:trPr>
        <w:tc>
          <w:tcPr>
            <w:tcW w:w="17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0CDD4E23" w14:textId="77777777" w:rsidR="00974429" w:rsidRPr="00E66841" w:rsidRDefault="00974429" w:rsidP="005A00CA">
            <w:pPr>
              <w:widowControl w:val="0"/>
              <w:spacing w:after="0" w:line="240" w:lineRule="auto"/>
              <w:ind w:firstLine="0"/>
              <w:jc w:val="center"/>
              <w:rPr>
                <w:color w:val="000000"/>
                <w:sz w:val="20"/>
                <w:szCs w:val="20"/>
              </w:rPr>
            </w:pPr>
            <w:r w:rsidRPr="00E66841">
              <w:rPr>
                <w:color w:val="000000"/>
                <w:sz w:val="20"/>
                <w:szCs w:val="20"/>
              </w:rPr>
              <w:t>2</w:t>
            </w:r>
          </w:p>
        </w:tc>
        <w:tc>
          <w:tcPr>
            <w:tcW w:w="1092" w:type="pct"/>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210B5156" w14:textId="77777777" w:rsidR="00974429" w:rsidRPr="00E66841" w:rsidRDefault="00974429" w:rsidP="005A00CA">
            <w:pPr>
              <w:widowControl w:val="0"/>
              <w:spacing w:after="0" w:line="240" w:lineRule="auto"/>
              <w:ind w:firstLine="0"/>
              <w:jc w:val="center"/>
              <w:rPr>
                <w:sz w:val="20"/>
                <w:szCs w:val="20"/>
              </w:rPr>
            </w:pPr>
          </w:p>
        </w:tc>
        <w:tc>
          <w:tcPr>
            <w:tcW w:w="1170"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4A3C01B2" w14:textId="62380058" w:rsidR="00974429" w:rsidRPr="00E66841" w:rsidRDefault="00974429" w:rsidP="005A00CA">
            <w:pPr>
              <w:tabs>
                <w:tab w:val="left" w:pos="9600"/>
              </w:tabs>
              <w:spacing w:after="0" w:line="240" w:lineRule="auto"/>
              <w:ind w:firstLine="0"/>
              <w:jc w:val="center"/>
              <w:rPr>
                <w:sz w:val="20"/>
                <w:szCs w:val="20"/>
              </w:rPr>
            </w:pPr>
            <w:r w:rsidRPr="00E66841">
              <w:rPr>
                <w:sz w:val="20"/>
                <w:szCs w:val="20"/>
              </w:rPr>
              <w:t xml:space="preserve">Котельная </w:t>
            </w:r>
            <w:r w:rsidR="003520E3">
              <w:rPr>
                <w:sz w:val="20"/>
                <w:szCs w:val="20"/>
              </w:rPr>
              <w:t>«</w:t>
            </w:r>
            <w:r w:rsidRPr="00E66841">
              <w:rPr>
                <w:sz w:val="20"/>
                <w:szCs w:val="20"/>
              </w:rPr>
              <w:t>Промзона</w:t>
            </w:r>
            <w:r w:rsidR="003520E3">
              <w:rPr>
                <w:sz w:val="20"/>
                <w:szCs w:val="20"/>
              </w:rPr>
              <w:t>»</w:t>
            </w:r>
            <w:r w:rsidRPr="00E66841">
              <w:rPr>
                <w:sz w:val="20"/>
                <w:szCs w:val="20"/>
              </w:rPr>
              <w:t xml:space="preserve">, </w:t>
            </w:r>
          </w:p>
          <w:p w14:paraId="7B19DF01" w14:textId="4C0DE0E6" w:rsidR="00974429" w:rsidRPr="00E66841" w:rsidRDefault="00432745" w:rsidP="005A00CA">
            <w:pPr>
              <w:tabs>
                <w:tab w:val="left" w:pos="9600"/>
              </w:tabs>
              <w:spacing w:after="0" w:line="240" w:lineRule="auto"/>
              <w:ind w:firstLine="0"/>
              <w:jc w:val="center"/>
              <w:rPr>
                <w:sz w:val="20"/>
                <w:szCs w:val="20"/>
              </w:rPr>
            </w:pPr>
            <w:r w:rsidRPr="00E66841">
              <w:rPr>
                <w:sz w:val="20"/>
                <w:szCs w:val="20"/>
              </w:rPr>
              <w:t>г. Мирный,</w:t>
            </w:r>
            <w:r w:rsidR="003520E3">
              <w:rPr>
                <w:sz w:val="20"/>
                <w:szCs w:val="20"/>
              </w:rPr>
              <w:t>»</w:t>
            </w:r>
            <w:r w:rsidR="00974429" w:rsidRPr="00E66841">
              <w:rPr>
                <w:sz w:val="20"/>
                <w:szCs w:val="20"/>
              </w:rPr>
              <w:t>, пр. Ленинградский, 7/4б</w:t>
            </w:r>
          </w:p>
        </w:tc>
        <w:tc>
          <w:tcPr>
            <w:tcW w:w="83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2A8D254C" w14:textId="77777777" w:rsidR="00974429" w:rsidRPr="00E66841" w:rsidRDefault="00974429" w:rsidP="005A00CA">
            <w:pPr>
              <w:spacing w:after="0" w:line="240" w:lineRule="auto"/>
              <w:ind w:firstLine="0"/>
              <w:jc w:val="center"/>
              <w:rPr>
                <w:rFonts w:eastAsia="Calibri"/>
                <w:sz w:val="20"/>
                <w:szCs w:val="20"/>
                <w:lang w:eastAsia="en-US"/>
              </w:rPr>
            </w:pPr>
            <w:r w:rsidRPr="00E66841">
              <w:rPr>
                <w:rFonts w:eastAsia="Calibri"/>
                <w:sz w:val="20"/>
                <w:szCs w:val="20"/>
                <w:lang w:eastAsia="en-US"/>
              </w:rPr>
              <w:t>60</w:t>
            </w:r>
          </w:p>
        </w:tc>
        <w:tc>
          <w:tcPr>
            <w:tcW w:w="1723" w:type="pct"/>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03DC98E0" w14:textId="77777777" w:rsidR="00974429" w:rsidRPr="00E66841" w:rsidRDefault="00974429" w:rsidP="005A00CA">
            <w:pPr>
              <w:widowControl w:val="0"/>
              <w:spacing w:after="0" w:line="240" w:lineRule="auto"/>
              <w:ind w:firstLine="0"/>
              <w:jc w:val="center"/>
              <w:rPr>
                <w:sz w:val="20"/>
                <w:szCs w:val="20"/>
              </w:rPr>
            </w:pPr>
          </w:p>
        </w:tc>
      </w:tr>
      <w:tr w:rsidR="008D1617" w:rsidRPr="00E66841" w14:paraId="77C32FB9" w14:textId="77777777" w:rsidTr="008D1617">
        <w:trPr>
          <w:trHeight w:val="710"/>
          <w:jc w:val="center"/>
        </w:trPr>
        <w:tc>
          <w:tcPr>
            <w:tcW w:w="178" w:type="pct"/>
            <w:tcBorders>
              <w:top w:val="single" w:sz="4" w:space="0" w:color="auto"/>
              <w:left w:val="single" w:sz="4" w:space="0" w:color="auto"/>
            </w:tcBorders>
            <w:shd w:val="clear" w:color="auto" w:fill="FFFFFF"/>
            <w:tcMar>
              <w:left w:w="28" w:type="dxa"/>
              <w:right w:w="28" w:type="dxa"/>
            </w:tcMar>
            <w:vAlign w:val="center"/>
          </w:tcPr>
          <w:p w14:paraId="227A4BA8" w14:textId="77777777" w:rsidR="008D1617" w:rsidRPr="00E66841" w:rsidRDefault="008D1617" w:rsidP="005A00CA">
            <w:pPr>
              <w:widowControl w:val="0"/>
              <w:spacing w:after="0" w:line="240" w:lineRule="auto"/>
              <w:ind w:firstLine="0"/>
              <w:jc w:val="center"/>
              <w:rPr>
                <w:color w:val="000000"/>
                <w:sz w:val="20"/>
                <w:szCs w:val="20"/>
              </w:rPr>
            </w:pPr>
            <w:r w:rsidRPr="00E66841">
              <w:rPr>
                <w:color w:val="000000"/>
                <w:sz w:val="20"/>
                <w:szCs w:val="20"/>
              </w:rPr>
              <w:t>3</w:t>
            </w:r>
          </w:p>
        </w:tc>
        <w:tc>
          <w:tcPr>
            <w:tcW w:w="1092" w:type="pct"/>
            <w:tcBorders>
              <w:top w:val="single" w:sz="4" w:space="0" w:color="auto"/>
              <w:left w:val="single" w:sz="4" w:space="0" w:color="auto"/>
              <w:right w:val="single" w:sz="4" w:space="0" w:color="auto"/>
            </w:tcBorders>
            <w:shd w:val="clear" w:color="auto" w:fill="FFFFFF"/>
            <w:tcMar>
              <w:left w:w="28" w:type="dxa"/>
              <w:right w:w="28" w:type="dxa"/>
            </w:tcMar>
            <w:vAlign w:val="center"/>
          </w:tcPr>
          <w:p w14:paraId="48B54173" w14:textId="5AFC3AFA" w:rsidR="008D1617" w:rsidRPr="00E66841" w:rsidRDefault="008D1617" w:rsidP="005A00CA">
            <w:pPr>
              <w:widowControl w:val="0"/>
              <w:spacing w:after="0" w:line="240" w:lineRule="auto"/>
              <w:ind w:firstLine="0"/>
              <w:jc w:val="center"/>
              <w:rPr>
                <w:sz w:val="20"/>
                <w:szCs w:val="20"/>
              </w:rPr>
            </w:pPr>
            <w:r w:rsidRPr="00E66841">
              <w:rPr>
                <w:sz w:val="20"/>
                <w:szCs w:val="20"/>
              </w:rPr>
              <w:t xml:space="preserve">МУП </w:t>
            </w:r>
            <w:r w:rsidR="003520E3">
              <w:rPr>
                <w:sz w:val="20"/>
                <w:szCs w:val="20"/>
              </w:rPr>
              <w:t>«</w:t>
            </w:r>
            <w:r w:rsidRPr="00E66841">
              <w:rPr>
                <w:sz w:val="20"/>
                <w:szCs w:val="20"/>
              </w:rPr>
              <w:t>Коммунальщик</w:t>
            </w:r>
            <w:r w:rsidR="003520E3">
              <w:rPr>
                <w:sz w:val="20"/>
                <w:szCs w:val="20"/>
              </w:rPr>
              <w:t>»</w:t>
            </w:r>
          </w:p>
        </w:tc>
        <w:tc>
          <w:tcPr>
            <w:tcW w:w="1170" w:type="pct"/>
            <w:tcBorders>
              <w:top w:val="single" w:sz="4" w:space="0" w:color="auto"/>
              <w:left w:val="single" w:sz="4" w:space="0" w:color="auto"/>
            </w:tcBorders>
            <w:shd w:val="clear" w:color="auto" w:fill="FFFFFF"/>
            <w:tcMar>
              <w:left w:w="28" w:type="dxa"/>
              <w:right w:w="28" w:type="dxa"/>
            </w:tcMar>
            <w:vAlign w:val="center"/>
          </w:tcPr>
          <w:p w14:paraId="6C9CB550" w14:textId="77777777" w:rsidR="008D1617" w:rsidRPr="00E66841" w:rsidRDefault="008D1617" w:rsidP="005A00CA">
            <w:pPr>
              <w:spacing w:after="0" w:line="240" w:lineRule="auto"/>
              <w:ind w:firstLine="0"/>
              <w:jc w:val="center"/>
              <w:rPr>
                <w:sz w:val="20"/>
                <w:szCs w:val="20"/>
                <w:lang w:eastAsia="en-US"/>
              </w:rPr>
            </w:pPr>
            <w:r w:rsidRPr="00E66841">
              <w:rPr>
                <w:sz w:val="20"/>
                <w:szCs w:val="20"/>
                <w:lang w:eastAsia="en-US"/>
              </w:rPr>
              <w:t>Электробойлерная ул. Экспедиционная</w:t>
            </w:r>
          </w:p>
        </w:tc>
        <w:tc>
          <w:tcPr>
            <w:tcW w:w="838" w:type="pct"/>
            <w:tcBorders>
              <w:top w:val="single" w:sz="4" w:space="0" w:color="auto"/>
              <w:left w:val="single" w:sz="4" w:space="0" w:color="auto"/>
            </w:tcBorders>
            <w:shd w:val="clear" w:color="auto" w:fill="FFFFFF"/>
            <w:tcMar>
              <w:left w:w="28" w:type="dxa"/>
              <w:right w:w="28" w:type="dxa"/>
            </w:tcMar>
            <w:vAlign w:val="center"/>
          </w:tcPr>
          <w:p w14:paraId="52E4A46A" w14:textId="4FFBA916" w:rsidR="008D1617" w:rsidRPr="00E66841" w:rsidRDefault="008D1617" w:rsidP="00AA046C">
            <w:pPr>
              <w:spacing w:after="0" w:line="240" w:lineRule="auto"/>
              <w:ind w:firstLine="0"/>
              <w:jc w:val="center"/>
              <w:rPr>
                <w:rFonts w:eastAsia="Calibri"/>
                <w:sz w:val="20"/>
                <w:szCs w:val="20"/>
                <w:lang w:eastAsia="en-US"/>
              </w:rPr>
            </w:pPr>
            <w:r w:rsidRPr="00E66841">
              <w:rPr>
                <w:rFonts w:eastAsia="Calibri"/>
                <w:sz w:val="20"/>
                <w:szCs w:val="20"/>
                <w:lang w:eastAsia="en-US"/>
              </w:rPr>
              <w:t>0,</w:t>
            </w:r>
            <w:r w:rsidR="00AA046C">
              <w:rPr>
                <w:rFonts w:eastAsia="Calibri"/>
                <w:sz w:val="20"/>
                <w:szCs w:val="20"/>
                <w:lang w:eastAsia="en-US"/>
              </w:rPr>
              <w:t>172</w:t>
            </w:r>
          </w:p>
        </w:tc>
        <w:tc>
          <w:tcPr>
            <w:tcW w:w="1723" w:type="pct"/>
            <w:tcBorders>
              <w:top w:val="single" w:sz="4" w:space="0" w:color="auto"/>
              <w:left w:val="single" w:sz="4" w:space="0" w:color="auto"/>
              <w:right w:val="single" w:sz="4" w:space="0" w:color="auto"/>
            </w:tcBorders>
            <w:shd w:val="clear" w:color="auto" w:fill="FFFFFF"/>
            <w:tcMar>
              <w:left w:w="28" w:type="dxa"/>
              <w:right w:w="28" w:type="dxa"/>
            </w:tcMar>
            <w:vAlign w:val="center"/>
          </w:tcPr>
          <w:p w14:paraId="28845525" w14:textId="41A90C43" w:rsidR="008D1617" w:rsidRPr="00E66841" w:rsidRDefault="00392462" w:rsidP="00C24FC0">
            <w:pPr>
              <w:widowControl w:val="0"/>
              <w:spacing w:after="0" w:line="240" w:lineRule="auto"/>
              <w:ind w:firstLine="0"/>
              <w:jc w:val="center"/>
              <w:rPr>
                <w:sz w:val="20"/>
                <w:szCs w:val="20"/>
              </w:rPr>
            </w:pPr>
            <w:r>
              <w:rPr>
                <w:sz w:val="20"/>
                <w:szCs w:val="20"/>
              </w:rPr>
              <w:t>У</w:t>
            </w:r>
            <w:r w:rsidR="008D1617" w:rsidRPr="00E66841">
              <w:rPr>
                <w:sz w:val="20"/>
                <w:szCs w:val="20"/>
              </w:rPr>
              <w:t>л. Экспедиционная</w:t>
            </w:r>
          </w:p>
        </w:tc>
      </w:tr>
      <w:tr w:rsidR="008D1617" w:rsidRPr="00E66841" w14:paraId="39A24E28" w14:textId="77777777" w:rsidTr="008D1617">
        <w:trPr>
          <w:trHeight w:val="20"/>
          <w:jc w:val="center"/>
        </w:trPr>
        <w:tc>
          <w:tcPr>
            <w:tcW w:w="17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160AD0C2" w14:textId="77777777" w:rsidR="00974429" w:rsidRPr="00E66841" w:rsidRDefault="008D1617" w:rsidP="005A00CA">
            <w:pPr>
              <w:widowControl w:val="0"/>
              <w:spacing w:after="0" w:line="240" w:lineRule="auto"/>
              <w:ind w:firstLine="0"/>
              <w:jc w:val="center"/>
              <w:rPr>
                <w:color w:val="000000"/>
                <w:sz w:val="20"/>
                <w:szCs w:val="20"/>
              </w:rPr>
            </w:pPr>
            <w:r w:rsidRPr="00E66841">
              <w:rPr>
                <w:color w:val="000000"/>
                <w:sz w:val="20"/>
                <w:szCs w:val="20"/>
              </w:rPr>
              <w:t>4</w:t>
            </w:r>
          </w:p>
        </w:tc>
        <w:tc>
          <w:tcPr>
            <w:tcW w:w="109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7F76264" w14:textId="0E493F8A" w:rsidR="00974429" w:rsidRPr="00E66841" w:rsidRDefault="004928AA" w:rsidP="005A00CA">
            <w:pPr>
              <w:widowControl w:val="0"/>
              <w:spacing w:after="0" w:line="240" w:lineRule="auto"/>
              <w:ind w:firstLine="0"/>
              <w:jc w:val="center"/>
              <w:rPr>
                <w:sz w:val="20"/>
                <w:szCs w:val="20"/>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1170"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28866DD9" w14:textId="77777777" w:rsidR="00974429" w:rsidRPr="00E66841" w:rsidRDefault="00974429" w:rsidP="005A00CA">
            <w:pPr>
              <w:spacing w:after="0" w:line="240" w:lineRule="auto"/>
              <w:ind w:firstLine="0"/>
              <w:jc w:val="center"/>
              <w:rPr>
                <w:sz w:val="20"/>
                <w:szCs w:val="20"/>
                <w:lang w:eastAsia="en-US"/>
              </w:rPr>
            </w:pPr>
            <w:r w:rsidRPr="00E66841">
              <w:rPr>
                <w:sz w:val="20"/>
                <w:szCs w:val="20"/>
                <w:lang w:eastAsia="en-US"/>
              </w:rPr>
              <w:t xml:space="preserve">Электробойлерная, </w:t>
            </w:r>
            <w:r w:rsidR="00BD4C0A" w:rsidRPr="00E66841">
              <w:rPr>
                <w:sz w:val="20"/>
                <w:szCs w:val="20"/>
                <w:lang w:eastAsia="en-US"/>
              </w:rPr>
              <w:br/>
            </w:r>
            <w:r w:rsidR="00432745" w:rsidRPr="00E66841">
              <w:rPr>
                <w:sz w:val="20"/>
                <w:szCs w:val="20"/>
              </w:rPr>
              <w:t>г. Мирный,</w:t>
            </w:r>
            <w:r w:rsidRPr="00E66841">
              <w:rPr>
                <w:sz w:val="20"/>
                <w:szCs w:val="20"/>
                <w:lang w:eastAsia="en-US"/>
              </w:rPr>
              <w:t xml:space="preserve"> Чернышевское шоссе</w:t>
            </w:r>
          </w:p>
        </w:tc>
        <w:tc>
          <w:tcPr>
            <w:tcW w:w="83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4830D74D" w14:textId="77777777" w:rsidR="00974429" w:rsidRPr="00E66841" w:rsidRDefault="00974429" w:rsidP="005A00CA">
            <w:pPr>
              <w:spacing w:after="0" w:line="240" w:lineRule="auto"/>
              <w:ind w:firstLine="0"/>
              <w:jc w:val="center"/>
              <w:rPr>
                <w:rFonts w:eastAsia="Calibri"/>
                <w:sz w:val="20"/>
                <w:szCs w:val="20"/>
                <w:lang w:eastAsia="en-US"/>
              </w:rPr>
            </w:pPr>
            <w:r w:rsidRPr="00E66841">
              <w:rPr>
                <w:rFonts w:eastAsia="Calibri"/>
                <w:sz w:val="20"/>
                <w:szCs w:val="20"/>
                <w:lang w:eastAsia="en-US"/>
              </w:rPr>
              <w:t>10,3</w:t>
            </w:r>
          </w:p>
        </w:tc>
        <w:tc>
          <w:tcPr>
            <w:tcW w:w="172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4C08B07" w14:textId="14969449" w:rsidR="00974429" w:rsidRPr="00E66841" w:rsidRDefault="005D78D6" w:rsidP="003F7C85">
            <w:pPr>
              <w:widowControl w:val="0"/>
              <w:spacing w:after="0" w:line="240" w:lineRule="auto"/>
              <w:ind w:firstLine="0"/>
              <w:jc w:val="both"/>
              <w:rPr>
                <w:sz w:val="20"/>
                <w:szCs w:val="20"/>
              </w:rPr>
            </w:pPr>
            <w:r>
              <w:rPr>
                <w:sz w:val="20"/>
                <w:szCs w:val="20"/>
              </w:rPr>
              <w:t>ООО «ЯЭСК»</w:t>
            </w:r>
            <w:r w:rsidR="003F7C85" w:rsidRPr="00E66841">
              <w:rPr>
                <w:sz w:val="20"/>
                <w:szCs w:val="20"/>
              </w:rPr>
              <w:t xml:space="preserve">, ГБУ РС(Я) МЦРБ (психо-наркодиспансер, противотуберкулезный диспансер), ООО </w:t>
            </w:r>
            <w:r w:rsidR="003520E3">
              <w:rPr>
                <w:sz w:val="20"/>
                <w:szCs w:val="20"/>
              </w:rPr>
              <w:t>«</w:t>
            </w:r>
            <w:r w:rsidR="003F7C85" w:rsidRPr="00E66841">
              <w:rPr>
                <w:sz w:val="20"/>
                <w:szCs w:val="20"/>
              </w:rPr>
              <w:t>Полюс</w:t>
            </w:r>
            <w:r w:rsidR="003520E3">
              <w:rPr>
                <w:sz w:val="20"/>
                <w:szCs w:val="20"/>
              </w:rPr>
              <w:t>»</w:t>
            </w:r>
            <w:r w:rsidR="003F7C85" w:rsidRPr="00E66841">
              <w:rPr>
                <w:sz w:val="20"/>
                <w:szCs w:val="20"/>
              </w:rPr>
              <w:t xml:space="preserve">, ООО </w:t>
            </w:r>
            <w:r w:rsidR="003520E3">
              <w:rPr>
                <w:sz w:val="20"/>
                <w:szCs w:val="20"/>
              </w:rPr>
              <w:t>«</w:t>
            </w:r>
            <w:r w:rsidR="003F7C85" w:rsidRPr="00E66841">
              <w:rPr>
                <w:sz w:val="20"/>
                <w:szCs w:val="20"/>
              </w:rPr>
              <w:t>Либхерр-Русланд</w:t>
            </w:r>
            <w:r w:rsidR="003520E3">
              <w:rPr>
                <w:sz w:val="20"/>
                <w:szCs w:val="20"/>
              </w:rPr>
              <w:t>»</w:t>
            </w:r>
            <w:r w:rsidR="003F7C85" w:rsidRPr="00E66841">
              <w:rPr>
                <w:sz w:val="20"/>
                <w:szCs w:val="20"/>
              </w:rPr>
              <w:t xml:space="preserve">, ГСК </w:t>
            </w:r>
            <w:r w:rsidR="003520E3">
              <w:rPr>
                <w:sz w:val="20"/>
                <w:szCs w:val="20"/>
              </w:rPr>
              <w:t>«</w:t>
            </w:r>
            <w:r w:rsidR="003F7C85" w:rsidRPr="00E66841">
              <w:rPr>
                <w:sz w:val="20"/>
                <w:szCs w:val="20"/>
              </w:rPr>
              <w:t>Единство</w:t>
            </w:r>
            <w:r w:rsidR="003520E3">
              <w:rPr>
                <w:sz w:val="20"/>
                <w:szCs w:val="20"/>
              </w:rPr>
              <w:t>»</w:t>
            </w:r>
            <w:r w:rsidR="003F7C85" w:rsidRPr="00E66841">
              <w:rPr>
                <w:sz w:val="20"/>
                <w:szCs w:val="20"/>
              </w:rPr>
              <w:t xml:space="preserve">, ООО </w:t>
            </w:r>
            <w:r w:rsidR="003520E3">
              <w:rPr>
                <w:sz w:val="20"/>
                <w:szCs w:val="20"/>
              </w:rPr>
              <w:t>«</w:t>
            </w:r>
            <w:r w:rsidR="003F7C85" w:rsidRPr="00E66841">
              <w:rPr>
                <w:sz w:val="20"/>
                <w:szCs w:val="20"/>
              </w:rPr>
              <w:t>ФСК-ФДАМАНТ</w:t>
            </w:r>
            <w:r w:rsidR="003520E3">
              <w:rPr>
                <w:sz w:val="20"/>
                <w:szCs w:val="20"/>
              </w:rPr>
              <w:t>»</w:t>
            </w:r>
            <w:r w:rsidR="003F7C85" w:rsidRPr="00E66841">
              <w:rPr>
                <w:sz w:val="20"/>
                <w:szCs w:val="20"/>
              </w:rPr>
              <w:t xml:space="preserve">, ООО </w:t>
            </w:r>
            <w:r w:rsidR="003520E3">
              <w:rPr>
                <w:sz w:val="20"/>
                <w:szCs w:val="20"/>
              </w:rPr>
              <w:t>«</w:t>
            </w:r>
            <w:r w:rsidR="003F7C85" w:rsidRPr="00E66841">
              <w:rPr>
                <w:sz w:val="20"/>
                <w:szCs w:val="20"/>
              </w:rPr>
              <w:t>Алроса-ТОРГ</w:t>
            </w:r>
            <w:r w:rsidR="003520E3">
              <w:rPr>
                <w:sz w:val="20"/>
                <w:szCs w:val="20"/>
              </w:rPr>
              <w:t>»</w:t>
            </w:r>
          </w:p>
        </w:tc>
      </w:tr>
    </w:tbl>
    <w:p w14:paraId="229D1A5E" w14:textId="77777777" w:rsidR="00DB5AF9" w:rsidRPr="00120982" w:rsidRDefault="00DB5AF9" w:rsidP="00120982">
      <w:pPr>
        <w:pStyle w:val="affc"/>
        <w:spacing w:before="0" w:after="0" w:line="276" w:lineRule="auto"/>
        <w:ind w:firstLine="709"/>
        <w:rPr>
          <w:b w:val="0"/>
          <w:sz w:val="24"/>
          <w:szCs w:val="24"/>
        </w:rPr>
      </w:pPr>
    </w:p>
    <w:p w14:paraId="000946B8" w14:textId="5EDAB780" w:rsidR="008B3B09" w:rsidRPr="00120982" w:rsidRDefault="008B3B09" w:rsidP="00120982">
      <w:pPr>
        <w:pStyle w:val="affc"/>
        <w:spacing w:before="0" w:after="0" w:line="276" w:lineRule="auto"/>
        <w:ind w:firstLine="709"/>
        <w:rPr>
          <w:b w:val="0"/>
          <w:sz w:val="24"/>
          <w:szCs w:val="24"/>
        </w:rPr>
      </w:pPr>
      <w:r w:rsidRPr="00120982">
        <w:rPr>
          <w:b w:val="0"/>
          <w:sz w:val="24"/>
          <w:szCs w:val="24"/>
        </w:rPr>
        <w:t xml:space="preserve">Теплоснабжающие организации, предоставляющие услуги по теплоснабжению, представлены в таблице </w:t>
      </w:r>
      <w:r w:rsidR="004F1115" w:rsidRPr="00120982">
        <w:rPr>
          <w:b w:val="0"/>
          <w:sz w:val="24"/>
          <w:szCs w:val="24"/>
        </w:rPr>
        <w:t>6</w:t>
      </w:r>
      <w:r w:rsidRPr="00120982">
        <w:rPr>
          <w:b w:val="0"/>
          <w:sz w:val="24"/>
          <w:szCs w:val="24"/>
        </w:rPr>
        <w:t>.</w:t>
      </w:r>
    </w:p>
    <w:p w14:paraId="7EEAA7A7" w14:textId="5A562EBD" w:rsidR="00B866FC" w:rsidRPr="00E66841" w:rsidRDefault="00B866FC" w:rsidP="005A00CA">
      <w:pPr>
        <w:pStyle w:val="affc"/>
        <w:keepNext/>
        <w:spacing w:before="0" w:after="0" w:line="276" w:lineRule="auto"/>
        <w:rPr>
          <w:sz w:val="24"/>
          <w:szCs w:val="24"/>
        </w:rPr>
      </w:pPr>
      <w:bookmarkStart w:id="35" w:name="_Toc136970771"/>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24CB1">
        <w:rPr>
          <w:noProof/>
          <w:sz w:val="24"/>
          <w:szCs w:val="24"/>
        </w:rPr>
        <w:t>6</w:t>
      </w:r>
      <w:r w:rsidR="000858BD" w:rsidRPr="00E66841">
        <w:rPr>
          <w:noProof/>
          <w:sz w:val="24"/>
          <w:szCs w:val="24"/>
        </w:rPr>
        <w:fldChar w:fldCharType="end"/>
      </w:r>
      <w:r w:rsidR="00E24CB1">
        <w:rPr>
          <w:noProof/>
          <w:sz w:val="24"/>
          <w:szCs w:val="24"/>
        </w:rPr>
        <w:t>.</w:t>
      </w:r>
      <w:r w:rsidRPr="00E66841">
        <w:rPr>
          <w:sz w:val="24"/>
          <w:szCs w:val="24"/>
        </w:rPr>
        <w:t xml:space="preserve"> </w:t>
      </w:r>
      <w:r w:rsidR="00974429" w:rsidRPr="00E66841">
        <w:rPr>
          <w:sz w:val="24"/>
          <w:szCs w:val="24"/>
        </w:rPr>
        <w:t>Теплоснабжающие</w:t>
      </w:r>
      <w:r w:rsidRPr="00E66841">
        <w:rPr>
          <w:sz w:val="24"/>
          <w:szCs w:val="24"/>
        </w:rPr>
        <w:t xml:space="preserve"> </w:t>
      </w:r>
      <w:r w:rsidR="00974429" w:rsidRPr="00E66841">
        <w:rPr>
          <w:sz w:val="24"/>
          <w:szCs w:val="24"/>
        </w:rPr>
        <w:t>организации</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889"/>
      </w:tblGrid>
      <w:tr w:rsidR="00974429" w:rsidRPr="00E66841" w14:paraId="79E5E744" w14:textId="77777777" w:rsidTr="00974429">
        <w:trPr>
          <w:trHeight w:val="20"/>
          <w:tblHeader/>
          <w:jc w:val="center"/>
        </w:trPr>
        <w:tc>
          <w:tcPr>
            <w:tcW w:w="1422" w:type="pct"/>
            <w:shd w:val="clear" w:color="auto" w:fill="auto"/>
            <w:vAlign w:val="center"/>
          </w:tcPr>
          <w:p w14:paraId="0B2EB552" w14:textId="77777777" w:rsidR="00974429" w:rsidRPr="00E66841" w:rsidRDefault="00974429" w:rsidP="005A00CA">
            <w:pPr>
              <w:spacing w:after="0" w:line="240" w:lineRule="auto"/>
              <w:ind w:firstLine="0"/>
              <w:jc w:val="center"/>
              <w:rPr>
                <w:rFonts w:eastAsia="Calibri"/>
                <w:bCs/>
                <w:sz w:val="20"/>
                <w:szCs w:val="20"/>
              </w:rPr>
            </w:pPr>
            <w:r w:rsidRPr="00E66841">
              <w:rPr>
                <w:rFonts w:eastAsia="Calibri"/>
                <w:bCs/>
                <w:sz w:val="20"/>
                <w:szCs w:val="20"/>
              </w:rPr>
              <w:t>Название организации</w:t>
            </w:r>
          </w:p>
        </w:tc>
        <w:tc>
          <w:tcPr>
            <w:tcW w:w="3578" w:type="pct"/>
            <w:shd w:val="clear" w:color="auto" w:fill="auto"/>
            <w:vAlign w:val="center"/>
          </w:tcPr>
          <w:p w14:paraId="19EED173" w14:textId="77777777" w:rsidR="00974429" w:rsidRPr="00E66841" w:rsidRDefault="00974429" w:rsidP="005A00CA">
            <w:pPr>
              <w:spacing w:after="0" w:line="240" w:lineRule="auto"/>
              <w:ind w:firstLine="0"/>
              <w:jc w:val="center"/>
              <w:rPr>
                <w:rFonts w:eastAsia="Calibri"/>
                <w:bCs/>
                <w:sz w:val="20"/>
                <w:szCs w:val="20"/>
              </w:rPr>
            </w:pPr>
            <w:r w:rsidRPr="00E66841">
              <w:rPr>
                <w:rFonts w:eastAsia="Calibri"/>
                <w:bCs/>
                <w:sz w:val="20"/>
                <w:szCs w:val="20"/>
              </w:rPr>
              <w:t>Адрес организации</w:t>
            </w:r>
          </w:p>
        </w:tc>
      </w:tr>
      <w:tr w:rsidR="00974429" w:rsidRPr="00E66841" w14:paraId="46253E8C" w14:textId="77777777" w:rsidTr="000F3283">
        <w:trPr>
          <w:trHeight w:val="20"/>
          <w:jc w:val="center"/>
        </w:trPr>
        <w:tc>
          <w:tcPr>
            <w:tcW w:w="1422" w:type="pct"/>
            <w:vAlign w:val="center"/>
          </w:tcPr>
          <w:p w14:paraId="03E60847" w14:textId="4AA4F3F5" w:rsidR="00974429" w:rsidRPr="00E66841" w:rsidRDefault="00974429" w:rsidP="004928AA">
            <w:pPr>
              <w:widowControl w:val="0"/>
              <w:spacing w:after="0" w:line="240" w:lineRule="auto"/>
              <w:ind w:left="-57" w:right="-57" w:firstLine="0"/>
              <w:rPr>
                <w:color w:val="000000"/>
                <w:sz w:val="20"/>
                <w:szCs w:val="20"/>
              </w:rPr>
            </w:pPr>
            <w:r w:rsidRPr="00E66841">
              <w:rPr>
                <w:color w:val="000000"/>
                <w:sz w:val="20"/>
                <w:szCs w:val="20"/>
              </w:rPr>
              <w:t xml:space="preserve">ООО </w:t>
            </w:r>
            <w:r w:rsidR="003520E3">
              <w:rPr>
                <w:color w:val="000000"/>
                <w:sz w:val="20"/>
                <w:szCs w:val="20"/>
              </w:rPr>
              <w:t>«</w:t>
            </w:r>
            <w:r w:rsidRPr="00E66841">
              <w:rPr>
                <w:color w:val="000000"/>
                <w:sz w:val="20"/>
                <w:szCs w:val="20"/>
              </w:rPr>
              <w:t>ПТВС</w:t>
            </w:r>
            <w:r w:rsidR="003520E3">
              <w:rPr>
                <w:color w:val="000000"/>
                <w:sz w:val="20"/>
                <w:szCs w:val="20"/>
              </w:rPr>
              <w:t>»</w:t>
            </w:r>
          </w:p>
        </w:tc>
        <w:tc>
          <w:tcPr>
            <w:tcW w:w="3578" w:type="pct"/>
            <w:shd w:val="clear" w:color="auto" w:fill="auto"/>
            <w:vAlign w:val="center"/>
          </w:tcPr>
          <w:p w14:paraId="2AD846EA" w14:textId="77777777" w:rsidR="00974429" w:rsidRPr="00E66841" w:rsidRDefault="00DB5AF9" w:rsidP="00974429">
            <w:pPr>
              <w:spacing w:after="0" w:line="240" w:lineRule="auto"/>
              <w:ind w:left="-57" w:right="-57" w:firstLine="0"/>
              <w:jc w:val="both"/>
              <w:rPr>
                <w:rFonts w:eastAsia="Calibri"/>
                <w:sz w:val="20"/>
                <w:szCs w:val="20"/>
                <w:lang w:eastAsia="en-US"/>
              </w:rPr>
            </w:pPr>
            <w:r w:rsidRPr="00E66841">
              <w:rPr>
                <w:rFonts w:eastAsia="Calibri"/>
                <w:sz w:val="20"/>
                <w:szCs w:val="20"/>
                <w:lang w:eastAsia="en-US"/>
              </w:rPr>
              <w:t>678174, республика Саха (Якутия)</w:t>
            </w:r>
            <w:r w:rsidR="00974429" w:rsidRPr="00E66841">
              <w:rPr>
                <w:rFonts w:eastAsia="Calibri"/>
                <w:sz w:val="20"/>
                <w:szCs w:val="20"/>
                <w:lang w:eastAsia="en-US"/>
              </w:rPr>
              <w:t>, Мирнинский улус, город Мирный, Ленинградский проспект, дом 7 корпус 4</w:t>
            </w:r>
          </w:p>
        </w:tc>
      </w:tr>
      <w:tr w:rsidR="00974429" w:rsidRPr="00E66841" w14:paraId="438A88AB" w14:textId="77777777" w:rsidTr="000F3283">
        <w:trPr>
          <w:trHeight w:val="20"/>
          <w:jc w:val="center"/>
        </w:trPr>
        <w:tc>
          <w:tcPr>
            <w:tcW w:w="1422" w:type="pct"/>
            <w:vAlign w:val="center"/>
          </w:tcPr>
          <w:p w14:paraId="1DDD5BE6" w14:textId="2DD7B071" w:rsidR="00974429" w:rsidRPr="00E66841" w:rsidRDefault="00974429" w:rsidP="004928AA">
            <w:pPr>
              <w:widowControl w:val="0"/>
              <w:spacing w:after="0" w:line="240" w:lineRule="auto"/>
              <w:ind w:left="-57" w:right="-57" w:firstLine="0"/>
              <w:rPr>
                <w:sz w:val="20"/>
                <w:szCs w:val="20"/>
              </w:rPr>
            </w:pPr>
            <w:r w:rsidRPr="00E66841">
              <w:rPr>
                <w:sz w:val="20"/>
                <w:szCs w:val="20"/>
              </w:rPr>
              <w:t xml:space="preserve">МУП </w:t>
            </w:r>
            <w:r w:rsidR="003520E3">
              <w:rPr>
                <w:sz w:val="20"/>
                <w:szCs w:val="20"/>
              </w:rPr>
              <w:t>«</w:t>
            </w:r>
            <w:r w:rsidRPr="00E66841">
              <w:rPr>
                <w:sz w:val="20"/>
                <w:szCs w:val="20"/>
              </w:rPr>
              <w:t>Коммунальщик</w:t>
            </w:r>
            <w:r w:rsidR="003520E3">
              <w:rPr>
                <w:sz w:val="20"/>
                <w:szCs w:val="20"/>
              </w:rPr>
              <w:t>»</w:t>
            </w:r>
          </w:p>
        </w:tc>
        <w:tc>
          <w:tcPr>
            <w:tcW w:w="3578" w:type="pct"/>
            <w:shd w:val="clear" w:color="auto" w:fill="auto"/>
            <w:vAlign w:val="center"/>
          </w:tcPr>
          <w:p w14:paraId="501B54A1" w14:textId="77777777" w:rsidR="00974429" w:rsidRPr="00E66841" w:rsidRDefault="00DB5AF9" w:rsidP="00974429">
            <w:pPr>
              <w:spacing w:after="0" w:line="240" w:lineRule="auto"/>
              <w:ind w:left="-57" w:right="-57" w:firstLine="0"/>
              <w:jc w:val="both"/>
              <w:rPr>
                <w:rFonts w:eastAsia="Calibri"/>
                <w:sz w:val="20"/>
                <w:szCs w:val="20"/>
                <w:lang w:eastAsia="en-US"/>
              </w:rPr>
            </w:pPr>
            <w:r w:rsidRPr="00E66841">
              <w:rPr>
                <w:rFonts w:eastAsia="Calibri"/>
                <w:sz w:val="20"/>
                <w:szCs w:val="20"/>
                <w:lang w:eastAsia="en-US"/>
              </w:rPr>
              <w:t>678174, республика Саха (Якутия)</w:t>
            </w:r>
            <w:r w:rsidR="00974429" w:rsidRPr="00E66841">
              <w:rPr>
                <w:rFonts w:eastAsia="Calibri"/>
                <w:sz w:val="20"/>
                <w:szCs w:val="20"/>
                <w:lang w:eastAsia="en-US"/>
              </w:rPr>
              <w:t>, Мирнинский улус, город Мирный, шоссе 50 лет Октября, 18</w:t>
            </w:r>
          </w:p>
        </w:tc>
      </w:tr>
      <w:tr w:rsidR="00974429" w:rsidRPr="00E66841" w14:paraId="30F28F39" w14:textId="77777777" w:rsidTr="000F3283">
        <w:trPr>
          <w:trHeight w:val="20"/>
          <w:jc w:val="center"/>
        </w:trPr>
        <w:tc>
          <w:tcPr>
            <w:tcW w:w="1422" w:type="pct"/>
            <w:vAlign w:val="center"/>
          </w:tcPr>
          <w:p w14:paraId="34A9DC57" w14:textId="773F85F8" w:rsidR="00974429" w:rsidRPr="00E66841" w:rsidRDefault="004928AA" w:rsidP="004928AA">
            <w:pPr>
              <w:widowControl w:val="0"/>
              <w:spacing w:after="0" w:line="240" w:lineRule="auto"/>
              <w:ind w:left="-57" w:right="-57" w:firstLine="0"/>
              <w:rPr>
                <w:sz w:val="20"/>
                <w:szCs w:val="20"/>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3578" w:type="pct"/>
            <w:shd w:val="clear" w:color="auto" w:fill="auto"/>
            <w:vAlign w:val="center"/>
          </w:tcPr>
          <w:p w14:paraId="7376D5BC" w14:textId="77777777" w:rsidR="00974429" w:rsidRPr="00E66841" w:rsidRDefault="00E80768" w:rsidP="00974429">
            <w:pPr>
              <w:spacing w:after="0" w:line="240" w:lineRule="auto"/>
              <w:ind w:left="-57" w:right="-57" w:firstLine="0"/>
              <w:jc w:val="both"/>
              <w:rPr>
                <w:rFonts w:eastAsia="Calibri"/>
                <w:sz w:val="20"/>
                <w:szCs w:val="20"/>
                <w:lang w:eastAsia="en-US"/>
              </w:rPr>
            </w:pPr>
            <w:r w:rsidRPr="00E66841">
              <w:rPr>
                <w:rFonts w:eastAsia="Calibri"/>
                <w:sz w:val="20"/>
                <w:szCs w:val="20"/>
                <w:lang w:eastAsia="en-US"/>
              </w:rPr>
              <w:t>677001, Республика Саха</w:t>
            </w:r>
            <w:r w:rsidR="00DB5AF9" w:rsidRPr="00E66841">
              <w:rPr>
                <w:rFonts w:eastAsia="Calibri"/>
                <w:sz w:val="20"/>
                <w:szCs w:val="20"/>
                <w:lang w:eastAsia="en-US"/>
              </w:rPr>
              <w:t xml:space="preserve"> </w:t>
            </w:r>
            <w:r w:rsidRPr="00E66841">
              <w:rPr>
                <w:rFonts w:eastAsia="Calibri"/>
                <w:sz w:val="20"/>
                <w:szCs w:val="20"/>
                <w:lang w:eastAsia="en-US"/>
              </w:rPr>
              <w:t>(Якутия), город Якутск, улица Федора Попова, д.14</w:t>
            </w:r>
          </w:p>
        </w:tc>
      </w:tr>
    </w:tbl>
    <w:p w14:paraId="646D5658" w14:textId="77777777" w:rsidR="00DB5AF9" w:rsidRPr="00120982" w:rsidRDefault="00DB5AF9" w:rsidP="00120982">
      <w:pPr>
        <w:pStyle w:val="affc"/>
        <w:spacing w:before="0" w:after="0" w:line="276" w:lineRule="auto"/>
        <w:ind w:firstLine="709"/>
        <w:rPr>
          <w:b w:val="0"/>
          <w:sz w:val="24"/>
          <w:szCs w:val="24"/>
        </w:rPr>
      </w:pPr>
    </w:p>
    <w:p w14:paraId="5196699A" w14:textId="77777777" w:rsidR="002E1F24" w:rsidRPr="00120982" w:rsidRDefault="002E1F24" w:rsidP="00120982">
      <w:pPr>
        <w:pStyle w:val="affc"/>
        <w:spacing w:before="0" w:after="0" w:line="276" w:lineRule="auto"/>
        <w:ind w:firstLine="709"/>
        <w:rPr>
          <w:b w:val="0"/>
          <w:sz w:val="24"/>
          <w:szCs w:val="24"/>
        </w:rPr>
      </w:pPr>
      <w:r w:rsidRPr="00120982">
        <w:rPr>
          <w:b w:val="0"/>
          <w:sz w:val="24"/>
          <w:szCs w:val="24"/>
        </w:rPr>
        <w:t>Территориальные зоны эксплуатационной ответственности ресурсоснабжающих организации представлены на рисунке</w:t>
      </w:r>
      <w:r w:rsidR="001871D9" w:rsidRPr="00120982">
        <w:rPr>
          <w:b w:val="0"/>
          <w:sz w:val="24"/>
          <w:szCs w:val="24"/>
        </w:rPr>
        <w:t xml:space="preserve"> 2.</w:t>
      </w:r>
    </w:p>
    <w:p w14:paraId="3C544E17" w14:textId="77777777" w:rsidR="002E1F24" w:rsidRPr="00E66841" w:rsidRDefault="00FC2484" w:rsidP="00120982">
      <w:pPr>
        <w:pStyle w:val="affc"/>
        <w:spacing w:before="0" w:after="0" w:line="276" w:lineRule="auto"/>
        <w:ind w:firstLine="0"/>
        <w:jc w:val="center"/>
        <w:rPr>
          <w:sz w:val="24"/>
          <w:szCs w:val="24"/>
        </w:rPr>
      </w:pPr>
      <w:r w:rsidRPr="00E66841">
        <w:rPr>
          <w:noProof/>
          <w:sz w:val="24"/>
          <w:szCs w:val="24"/>
          <w:lang w:eastAsia="ru-RU"/>
        </w:rPr>
        <w:lastRenderedPageBreak/>
        <w:drawing>
          <wp:inline distT="0" distB="0" distL="0" distR="0" wp14:anchorId="71DE37BF" wp14:editId="023A4848">
            <wp:extent cx="6082184" cy="8591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088606" cy="8600622"/>
                    </a:xfrm>
                    <a:prstGeom prst="rect">
                      <a:avLst/>
                    </a:prstGeom>
                    <a:noFill/>
                    <a:ln>
                      <a:noFill/>
                    </a:ln>
                  </pic:spPr>
                </pic:pic>
              </a:graphicData>
            </a:graphic>
          </wp:inline>
        </w:drawing>
      </w:r>
    </w:p>
    <w:p w14:paraId="0944A618" w14:textId="77777777" w:rsidR="002E1F24" w:rsidRPr="00E66841" w:rsidRDefault="002E1F24" w:rsidP="00120982">
      <w:pPr>
        <w:pStyle w:val="affc"/>
        <w:spacing w:before="0" w:after="0" w:line="276" w:lineRule="auto"/>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897AA0" w:rsidRPr="00E66841">
        <w:rPr>
          <w:sz w:val="24"/>
          <w:szCs w:val="24"/>
        </w:rPr>
        <w:t>2</w:t>
      </w:r>
      <w:r w:rsidR="000858BD" w:rsidRPr="00E66841">
        <w:rPr>
          <w:sz w:val="24"/>
          <w:szCs w:val="24"/>
        </w:rPr>
        <w:fldChar w:fldCharType="end"/>
      </w:r>
      <w:r w:rsidRPr="00E66841">
        <w:rPr>
          <w:sz w:val="24"/>
          <w:szCs w:val="24"/>
        </w:rPr>
        <w:t xml:space="preserve">. </w:t>
      </w:r>
      <w:bookmarkStart w:id="36" w:name="_Hlk43316007"/>
      <w:r w:rsidRPr="00E66841">
        <w:rPr>
          <w:sz w:val="24"/>
          <w:szCs w:val="24"/>
        </w:rPr>
        <w:t>Территориальные зоны эксплуатационной ответственности ресурсоснабжающих организации</w:t>
      </w:r>
      <w:bookmarkEnd w:id="36"/>
    </w:p>
    <w:p w14:paraId="63F918F0" w14:textId="0AA8BBEC" w:rsidR="008E79BA" w:rsidRDefault="008E79BA" w:rsidP="00120982">
      <w:pPr>
        <w:pStyle w:val="affc"/>
        <w:spacing w:before="0" w:after="0" w:line="276" w:lineRule="auto"/>
        <w:ind w:firstLine="0"/>
        <w:jc w:val="center"/>
        <w:rPr>
          <w:sz w:val="24"/>
          <w:szCs w:val="24"/>
        </w:rPr>
      </w:pPr>
    </w:p>
    <w:p w14:paraId="2C125273" w14:textId="77777777" w:rsidR="002F15DA" w:rsidRPr="00E66841" w:rsidRDefault="00FA2887" w:rsidP="00120982">
      <w:pPr>
        <w:pStyle w:val="30"/>
        <w:spacing w:line="276" w:lineRule="auto"/>
        <w:rPr>
          <w:sz w:val="24"/>
        </w:rPr>
      </w:pPr>
      <w:bookmarkStart w:id="37" w:name="_Toc524614739"/>
      <w:bookmarkStart w:id="38" w:name="_Toc524614955"/>
      <w:bookmarkStart w:id="39" w:name="_Toc135231928"/>
      <w:r w:rsidRPr="00E66841">
        <w:rPr>
          <w:sz w:val="24"/>
        </w:rPr>
        <w:lastRenderedPageBreak/>
        <w:t>З</w:t>
      </w:r>
      <w:r w:rsidR="00AD41CC" w:rsidRPr="00E66841">
        <w:rPr>
          <w:sz w:val="24"/>
        </w:rPr>
        <w:t>он</w:t>
      </w:r>
      <w:r w:rsidRPr="00E66841">
        <w:rPr>
          <w:sz w:val="24"/>
        </w:rPr>
        <w:t>ы</w:t>
      </w:r>
      <w:r w:rsidR="00AD41CC" w:rsidRPr="00E66841">
        <w:rPr>
          <w:sz w:val="24"/>
        </w:rPr>
        <w:t xml:space="preserve"> действия </w:t>
      </w:r>
      <w:bookmarkEnd w:id="37"/>
      <w:bookmarkEnd w:id="38"/>
      <w:r w:rsidRPr="00E66841">
        <w:rPr>
          <w:sz w:val="24"/>
        </w:rPr>
        <w:t>производственных котельных</w:t>
      </w:r>
      <w:bookmarkEnd w:id="39"/>
    </w:p>
    <w:p w14:paraId="55F1C11F" w14:textId="77777777" w:rsidR="00DC1EAD" w:rsidRPr="00E66841" w:rsidRDefault="003C6C2D" w:rsidP="00120982">
      <w:pPr>
        <w:spacing w:after="0" w:line="276" w:lineRule="auto"/>
        <w:jc w:val="both"/>
        <w:rPr>
          <w:sz w:val="24"/>
          <w:szCs w:val="24"/>
        </w:rPr>
      </w:pPr>
      <w:r w:rsidRPr="00E66841">
        <w:rPr>
          <w:sz w:val="24"/>
          <w:szCs w:val="24"/>
        </w:rPr>
        <w:t xml:space="preserve">Зоны производственных котельных представлены </w:t>
      </w:r>
      <w:r w:rsidR="00F974D0" w:rsidRPr="00E66841">
        <w:rPr>
          <w:sz w:val="24"/>
          <w:szCs w:val="24"/>
        </w:rPr>
        <w:t>в п. 1.4.</w:t>
      </w:r>
    </w:p>
    <w:p w14:paraId="368A96B5" w14:textId="77777777" w:rsidR="00F974D0" w:rsidRPr="00E66841" w:rsidRDefault="00F974D0" w:rsidP="00120982">
      <w:pPr>
        <w:spacing w:after="0" w:line="276" w:lineRule="auto"/>
        <w:jc w:val="both"/>
        <w:rPr>
          <w:sz w:val="24"/>
          <w:szCs w:val="24"/>
        </w:rPr>
      </w:pPr>
    </w:p>
    <w:p w14:paraId="7DC46C6D" w14:textId="77777777" w:rsidR="002F15DA" w:rsidRPr="00E66841" w:rsidRDefault="00AD41CC" w:rsidP="00120982">
      <w:pPr>
        <w:pStyle w:val="30"/>
        <w:spacing w:line="276" w:lineRule="auto"/>
        <w:rPr>
          <w:sz w:val="24"/>
        </w:rPr>
      </w:pPr>
      <w:bookmarkStart w:id="40" w:name="_Toc524614740"/>
      <w:bookmarkStart w:id="41" w:name="_Toc524614956"/>
      <w:bookmarkStart w:id="42" w:name="_Toc135231929"/>
      <w:r w:rsidRPr="00E66841">
        <w:rPr>
          <w:sz w:val="24"/>
        </w:rPr>
        <w:t>Описание зон действия индивидуального теплоснабжения</w:t>
      </w:r>
      <w:bookmarkEnd w:id="40"/>
      <w:bookmarkEnd w:id="41"/>
      <w:bookmarkEnd w:id="42"/>
      <w:r w:rsidRPr="00E66841">
        <w:rPr>
          <w:sz w:val="24"/>
        </w:rPr>
        <w:t xml:space="preserve"> </w:t>
      </w:r>
    </w:p>
    <w:p w14:paraId="73808728" w14:textId="77777777" w:rsidR="00DC1EAD" w:rsidRDefault="00DC1EAD" w:rsidP="00F974D0">
      <w:pPr>
        <w:spacing w:after="0" w:line="276" w:lineRule="auto"/>
        <w:jc w:val="both"/>
        <w:rPr>
          <w:sz w:val="24"/>
          <w:szCs w:val="24"/>
        </w:rPr>
      </w:pPr>
      <w:r w:rsidRPr="00E66841">
        <w:rPr>
          <w:sz w:val="24"/>
          <w:szCs w:val="24"/>
        </w:rPr>
        <w:t xml:space="preserve">В городе </w:t>
      </w:r>
      <w:r w:rsidR="00773B17" w:rsidRPr="00E66841">
        <w:rPr>
          <w:sz w:val="24"/>
          <w:szCs w:val="24"/>
        </w:rPr>
        <w:t>Мирный</w:t>
      </w:r>
      <w:r w:rsidRPr="00E66841">
        <w:rPr>
          <w:sz w:val="24"/>
          <w:szCs w:val="24"/>
        </w:rPr>
        <w:t xml:space="preserve"> практически весь существующий жилой фонд подключен к системе центрального теплоснабжения. Исключение составляют отдельные жилые строения некапитального исполнения, расположенные точечно в различных частях </w:t>
      </w:r>
      <w:r w:rsidR="00E416D7" w:rsidRPr="00E66841">
        <w:rPr>
          <w:sz w:val="24"/>
          <w:szCs w:val="24"/>
        </w:rPr>
        <w:t>города.</w:t>
      </w:r>
    </w:p>
    <w:p w14:paraId="15F4AEBB" w14:textId="77777777" w:rsidR="009E43AA" w:rsidRPr="009E43AA" w:rsidRDefault="009E43AA" w:rsidP="009E43AA">
      <w:pPr>
        <w:spacing w:after="0" w:line="276" w:lineRule="auto"/>
        <w:jc w:val="both"/>
        <w:rPr>
          <w:sz w:val="24"/>
          <w:szCs w:val="24"/>
        </w:rPr>
      </w:pPr>
      <w:r w:rsidRPr="009E43AA">
        <w:rPr>
          <w:sz w:val="24"/>
          <w:szCs w:val="24"/>
        </w:rPr>
        <w:t>На момент актуализации Схемы теплоснабжения на территории МО «Город Мирный» отопление жилых, производственных, коммунально-бытовых и прочих помещений осуществляется как централизованно от источников тепловой энергии – котельных, так и децентрализованно – от котлов, работающих на природном газе и электрической энергии.</w:t>
      </w:r>
    </w:p>
    <w:p w14:paraId="66DFFC98" w14:textId="77777777" w:rsidR="009E43AA" w:rsidRPr="009E43AA" w:rsidRDefault="009E43AA" w:rsidP="009E43AA">
      <w:pPr>
        <w:spacing w:after="0" w:line="276" w:lineRule="auto"/>
        <w:jc w:val="both"/>
        <w:rPr>
          <w:sz w:val="24"/>
          <w:szCs w:val="24"/>
        </w:rPr>
      </w:pPr>
      <w:r w:rsidRPr="009E43AA">
        <w:rPr>
          <w:sz w:val="24"/>
          <w:szCs w:val="24"/>
        </w:rPr>
        <w:t>Количество жилых домов, подключенных к системе централизованного газоснабжения и осуществляющих обогрев от котлов на природном газе, составляет 62 ед. общей площадью 5 794,19 м</w:t>
      </w:r>
      <w:r w:rsidRPr="009E43AA">
        <w:rPr>
          <w:sz w:val="24"/>
          <w:szCs w:val="24"/>
          <w:vertAlign w:val="superscript"/>
        </w:rPr>
        <w:t>2</w:t>
      </w:r>
      <w:r w:rsidRPr="009E43AA">
        <w:rPr>
          <w:sz w:val="24"/>
          <w:szCs w:val="24"/>
        </w:rPr>
        <w:t>, юридических лиц – 26.</w:t>
      </w:r>
    </w:p>
    <w:p w14:paraId="39EA4A0E" w14:textId="77777777" w:rsidR="009E43AA" w:rsidRPr="009E43AA" w:rsidRDefault="009E43AA" w:rsidP="009E43AA">
      <w:pPr>
        <w:spacing w:after="0" w:line="276" w:lineRule="auto"/>
        <w:jc w:val="both"/>
        <w:rPr>
          <w:sz w:val="24"/>
          <w:szCs w:val="24"/>
        </w:rPr>
      </w:pPr>
      <w:r w:rsidRPr="009E43AA">
        <w:rPr>
          <w:sz w:val="24"/>
          <w:szCs w:val="24"/>
        </w:rPr>
        <w:t>Количество жилых домов, осуществляющих отопление от электробойлеров, составляет 197 ед. общей площадью 13 765,7 м</w:t>
      </w:r>
      <w:r w:rsidRPr="009E43AA">
        <w:rPr>
          <w:sz w:val="24"/>
          <w:szCs w:val="24"/>
          <w:vertAlign w:val="superscript"/>
        </w:rPr>
        <w:t>2</w:t>
      </w:r>
      <w:r w:rsidRPr="009E43AA">
        <w:rPr>
          <w:sz w:val="24"/>
          <w:szCs w:val="24"/>
        </w:rPr>
        <w:t>, (из них: муниципальный фонд – 8 ед., 568,30 м</w:t>
      </w:r>
      <w:r w:rsidRPr="009E43AA">
        <w:rPr>
          <w:sz w:val="24"/>
          <w:szCs w:val="24"/>
          <w:vertAlign w:val="superscript"/>
        </w:rPr>
        <w:t>2</w:t>
      </w:r>
      <w:r w:rsidRPr="009E43AA">
        <w:rPr>
          <w:sz w:val="24"/>
          <w:szCs w:val="24"/>
        </w:rPr>
        <w:t>, индивидуальный фонд – 189 ед., 13 197,4 м</w:t>
      </w:r>
      <w:r w:rsidRPr="009E43AA">
        <w:rPr>
          <w:sz w:val="24"/>
          <w:szCs w:val="24"/>
          <w:vertAlign w:val="superscript"/>
        </w:rPr>
        <w:t>2</w:t>
      </w:r>
      <w:r w:rsidRPr="009E43AA">
        <w:rPr>
          <w:sz w:val="24"/>
          <w:szCs w:val="24"/>
        </w:rPr>
        <w:t>), юридических лиц – 76 ед., 5 109,5 м</w:t>
      </w:r>
      <w:r w:rsidRPr="009E43AA">
        <w:rPr>
          <w:sz w:val="24"/>
          <w:szCs w:val="24"/>
          <w:vertAlign w:val="superscript"/>
        </w:rPr>
        <w:t>2</w:t>
      </w:r>
      <w:r w:rsidRPr="009E43AA">
        <w:rPr>
          <w:sz w:val="24"/>
          <w:szCs w:val="24"/>
        </w:rPr>
        <w:t>.</w:t>
      </w:r>
    </w:p>
    <w:p w14:paraId="24CE0996" w14:textId="77777777" w:rsidR="00E416D7" w:rsidRPr="00E66841" w:rsidRDefault="00E416D7" w:rsidP="00005553">
      <w:pPr>
        <w:spacing w:after="0"/>
        <w:jc w:val="both"/>
        <w:rPr>
          <w:sz w:val="24"/>
          <w:szCs w:val="24"/>
        </w:rPr>
      </w:pPr>
    </w:p>
    <w:p w14:paraId="0F52834E" w14:textId="77777777" w:rsidR="00AD41CC" w:rsidRPr="00E66841" w:rsidRDefault="00AD41CC" w:rsidP="00120982">
      <w:pPr>
        <w:pStyle w:val="30"/>
        <w:spacing w:line="276" w:lineRule="auto"/>
        <w:rPr>
          <w:sz w:val="24"/>
        </w:rPr>
      </w:pPr>
      <w:bookmarkStart w:id="43" w:name="_Toc524614741"/>
      <w:bookmarkStart w:id="44" w:name="_Toc524614957"/>
      <w:bookmarkStart w:id="45" w:name="_Toc135231930"/>
      <w:r w:rsidRPr="00E66841">
        <w:rPr>
          <w:sz w:val="24"/>
        </w:rPr>
        <w:t xml:space="preserve">Описание изменений, произошедших </w:t>
      </w:r>
      <w:bookmarkStart w:id="46" w:name="_Hlk69738376"/>
      <w:r w:rsidRPr="00E66841">
        <w:rPr>
          <w:sz w:val="24"/>
        </w:rPr>
        <w:t xml:space="preserve">в функциональной структуре теплоснабжения </w:t>
      </w:r>
      <w:r w:rsidR="006A602E" w:rsidRPr="00E66841">
        <w:rPr>
          <w:sz w:val="24"/>
        </w:rPr>
        <w:t>муниципального образования</w:t>
      </w:r>
      <w:bookmarkEnd w:id="46"/>
      <w:r w:rsidR="00FA2887" w:rsidRPr="00E66841">
        <w:rPr>
          <w:sz w:val="24"/>
        </w:rPr>
        <w:t>, города федерального значения</w:t>
      </w:r>
      <w:r w:rsidRPr="00E66841">
        <w:rPr>
          <w:sz w:val="24"/>
        </w:rPr>
        <w:t xml:space="preserve"> </w:t>
      </w:r>
      <w:r w:rsidR="006D1DC7" w:rsidRPr="00E66841">
        <w:rPr>
          <w:sz w:val="24"/>
        </w:rPr>
        <w:t>за период, предшествующий актуализации схемы теплоснабжения</w:t>
      </w:r>
      <w:bookmarkEnd w:id="43"/>
      <w:bookmarkEnd w:id="44"/>
      <w:bookmarkEnd w:id="45"/>
    </w:p>
    <w:p w14:paraId="6B840992" w14:textId="77777777" w:rsidR="000F5363" w:rsidRPr="00E66841" w:rsidRDefault="006D1DC7" w:rsidP="008D1617">
      <w:pPr>
        <w:spacing w:after="0" w:line="276" w:lineRule="auto"/>
        <w:jc w:val="both"/>
        <w:rPr>
          <w:sz w:val="24"/>
          <w:szCs w:val="24"/>
        </w:rPr>
      </w:pPr>
      <w:r w:rsidRPr="00E66841">
        <w:rPr>
          <w:sz w:val="24"/>
          <w:szCs w:val="24"/>
        </w:rPr>
        <w:t>За период, предшествующий актуализации схемы теплоснабжения</w:t>
      </w:r>
      <w:r w:rsidR="000F5363" w:rsidRPr="00E66841">
        <w:rPr>
          <w:sz w:val="24"/>
          <w:szCs w:val="24"/>
        </w:rPr>
        <w:t xml:space="preserve">, изменения </w:t>
      </w:r>
      <w:r w:rsidR="008F3097" w:rsidRPr="00E66841">
        <w:rPr>
          <w:sz w:val="24"/>
          <w:szCs w:val="24"/>
        </w:rPr>
        <w:t xml:space="preserve">в функциональной структуре теплоснабжения муниципального образования </w:t>
      </w:r>
      <w:r w:rsidR="00F672E7" w:rsidRPr="00E66841">
        <w:rPr>
          <w:sz w:val="24"/>
          <w:szCs w:val="24"/>
        </w:rPr>
        <w:t>не зафиксированы.</w:t>
      </w:r>
    </w:p>
    <w:p w14:paraId="437015C2" w14:textId="77777777" w:rsidR="00121AF0" w:rsidRPr="00E66841" w:rsidRDefault="00121AF0" w:rsidP="004F76E0">
      <w:pPr>
        <w:rPr>
          <w:sz w:val="24"/>
          <w:szCs w:val="24"/>
        </w:rPr>
      </w:pPr>
    </w:p>
    <w:p w14:paraId="0EE0397B" w14:textId="77777777" w:rsidR="00AD41CC" w:rsidRPr="00E66841" w:rsidRDefault="00AD41CC" w:rsidP="00120982">
      <w:pPr>
        <w:pStyle w:val="21"/>
        <w:pageBreakBefore/>
        <w:spacing w:line="276" w:lineRule="auto"/>
        <w:ind w:left="0" w:firstLine="709"/>
        <w:rPr>
          <w:sz w:val="24"/>
          <w:szCs w:val="24"/>
        </w:rPr>
      </w:pPr>
      <w:bookmarkStart w:id="47" w:name="_Toc524614742"/>
      <w:bookmarkStart w:id="48" w:name="_Toc524614958"/>
      <w:bookmarkStart w:id="49" w:name="_Toc135231931"/>
      <w:r w:rsidRPr="00E66841">
        <w:rPr>
          <w:sz w:val="24"/>
          <w:szCs w:val="24"/>
        </w:rPr>
        <w:lastRenderedPageBreak/>
        <w:t>Часть 2. Источники тепловой энергии</w:t>
      </w:r>
      <w:bookmarkEnd w:id="47"/>
      <w:bookmarkEnd w:id="48"/>
      <w:bookmarkEnd w:id="49"/>
    </w:p>
    <w:p w14:paraId="4B09E818" w14:textId="77777777" w:rsidR="00AD41CC" w:rsidRPr="00E66841" w:rsidRDefault="00AD41CC" w:rsidP="00120982">
      <w:pPr>
        <w:pStyle w:val="30"/>
        <w:spacing w:line="276" w:lineRule="auto"/>
        <w:ind w:left="0" w:firstLine="709"/>
        <w:rPr>
          <w:sz w:val="24"/>
        </w:rPr>
      </w:pPr>
      <w:bookmarkStart w:id="50" w:name="_Toc524614743"/>
      <w:bookmarkStart w:id="51" w:name="_Toc524614959"/>
      <w:bookmarkStart w:id="52" w:name="_Toc135231932"/>
      <w:r w:rsidRPr="00E66841">
        <w:rPr>
          <w:sz w:val="24"/>
        </w:rPr>
        <w:t>Структура и технические характеристики основного оборудования</w:t>
      </w:r>
      <w:bookmarkEnd w:id="50"/>
      <w:bookmarkEnd w:id="51"/>
      <w:bookmarkEnd w:id="52"/>
    </w:p>
    <w:p w14:paraId="5619B456" w14:textId="1944EF74" w:rsidR="00F672E7" w:rsidRPr="00E66841" w:rsidRDefault="0044414E" w:rsidP="00917333">
      <w:pPr>
        <w:spacing w:after="0" w:line="276" w:lineRule="auto"/>
        <w:jc w:val="both"/>
        <w:rPr>
          <w:sz w:val="24"/>
          <w:szCs w:val="24"/>
        </w:rPr>
      </w:pPr>
      <w:r w:rsidRPr="00E66841">
        <w:rPr>
          <w:sz w:val="24"/>
          <w:szCs w:val="24"/>
        </w:rPr>
        <w:t>Н</w:t>
      </w:r>
      <w:r w:rsidR="00FB1ADC" w:rsidRPr="00E66841">
        <w:rPr>
          <w:sz w:val="24"/>
          <w:szCs w:val="24"/>
        </w:rPr>
        <w:t>а</w:t>
      </w:r>
      <w:r w:rsidRPr="00E66841">
        <w:rPr>
          <w:sz w:val="24"/>
          <w:szCs w:val="24"/>
        </w:rPr>
        <w:t xml:space="preserve">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 xml:space="preserve">централизованное теплоснабжение потребителей обеспечивают </w:t>
      </w:r>
      <w:r w:rsidR="007A3774" w:rsidRPr="00E66841">
        <w:rPr>
          <w:sz w:val="24"/>
          <w:szCs w:val="24"/>
        </w:rPr>
        <w:t>4</w:t>
      </w:r>
      <w:r w:rsidRPr="00E66841">
        <w:rPr>
          <w:sz w:val="24"/>
          <w:szCs w:val="24"/>
        </w:rPr>
        <w:t xml:space="preserve"> котельн</w:t>
      </w:r>
      <w:r w:rsidR="007A3774" w:rsidRPr="00E66841">
        <w:rPr>
          <w:sz w:val="24"/>
          <w:szCs w:val="24"/>
        </w:rPr>
        <w:t>ыми</w:t>
      </w:r>
      <w:r w:rsidRPr="00E66841">
        <w:rPr>
          <w:sz w:val="24"/>
          <w:szCs w:val="24"/>
        </w:rPr>
        <w:t xml:space="preserve">: </w:t>
      </w:r>
      <w:r w:rsidR="007A3774" w:rsidRPr="00E66841">
        <w:rPr>
          <w:sz w:val="24"/>
          <w:szCs w:val="24"/>
        </w:rPr>
        <w:t>Северо-Восточная, Промзона</w:t>
      </w:r>
      <w:r w:rsidR="00262FAE" w:rsidRPr="00E66841">
        <w:rPr>
          <w:sz w:val="24"/>
          <w:szCs w:val="24"/>
        </w:rPr>
        <w:t>, Электрокотельная по ул. Экспедиционная</w:t>
      </w:r>
      <w:r w:rsidR="00A47BDB">
        <w:rPr>
          <w:sz w:val="24"/>
          <w:szCs w:val="24"/>
        </w:rPr>
        <w:t xml:space="preserve"> (МУП </w:t>
      </w:r>
      <w:r w:rsidR="003520E3">
        <w:rPr>
          <w:sz w:val="24"/>
          <w:szCs w:val="24"/>
        </w:rPr>
        <w:t>«</w:t>
      </w:r>
      <w:r w:rsidR="00A47BDB">
        <w:rPr>
          <w:sz w:val="24"/>
          <w:szCs w:val="24"/>
        </w:rPr>
        <w:t>Коммунальщик</w:t>
      </w:r>
      <w:r w:rsidR="003520E3">
        <w:rPr>
          <w:sz w:val="24"/>
          <w:szCs w:val="24"/>
        </w:rPr>
        <w:t>»</w:t>
      </w:r>
      <w:r w:rsidR="00A47BDB">
        <w:rPr>
          <w:sz w:val="24"/>
          <w:szCs w:val="24"/>
        </w:rPr>
        <w:t>)</w:t>
      </w:r>
      <w:r w:rsidR="00262FAE" w:rsidRPr="00E66841">
        <w:rPr>
          <w:sz w:val="24"/>
          <w:szCs w:val="24"/>
        </w:rPr>
        <w:t xml:space="preserve"> и 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w:t>
      </w:r>
    </w:p>
    <w:p w14:paraId="33283C5B" w14:textId="20A69653" w:rsidR="00262FAE" w:rsidRPr="00E66841" w:rsidRDefault="00262FAE" w:rsidP="00917333">
      <w:pPr>
        <w:spacing w:after="0" w:line="276" w:lineRule="auto"/>
        <w:jc w:val="both"/>
        <w:rPr>
          <w:sz w:val="24"/>
          <w:szCs w:val="24"/>
        </w:rPr>
      </w:pPr>
      <w:r w:rsidRPr="00E66841">
        <w:rPr>
          <w:sz w:val="24"/>
          <w:szCs w:val="24"/>
        </w:rPr>
        <w:t xml:space="preserve">Основные характеристики источников теплоснабжения представлены в таблице </w:t>
      </w:r>
      <w:r w:rsidR="005213AF">
        <w:rPr>
          <w:sz w:val="24"/>
          <w:szCs w:val="24"/>
        </w:rPr>
        <w:t>7</w:t>
      </w:r>
      <w:r w:rsidRPr="00E66841">
        <w:rPr>
          <w:sz w:val="24"/>
          <w:szCs w:val="24"/>
        </w:rPr>
        <w:t>.</w:t>
      </w:r>
    </w:p>
    <w:p w14:paraId="29A0453A" w14:textId="374BEABE" w:rsidR="00917333" w:rsidRPr="00E66841" w:rsidRDefault="00917333" w:rsidP="005213AF">
      <w:pPr>
        <w:pStyle w:val="affc"/>
        <w:keepNext/>
        <w:spacing w:before="0" w:after="0" w:line="276" w:lineRule="auto"/>
        <w:rPr>
          <w:sz w:val="24"/>
          <w:szCs w:val="24"/>
        </w:rPr>
      </w:pPr>
      <w:bookmarkStart w:id="53" w:name="_Toc136970772"/>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7</w:t>
      </w:r>
      <w:r w:rsidRPr="00E66841">
        <w:rPr>
          <w:sz w:val="24"/>
          <w:szCs w:val="24"/>
        </w:rPr>
        <w:fldChar w:fldCharType="end"/>
      </w:r>
      <w:r w:rsidR="00E24CB1">
        <w:rPr>
          <w:sz w:val="24"/>
          <w:szCs w:val="24"/>
        </w:rPr>
        <w:t>.</w:t>
      </w:r>
      <w:r w:rsidRPr="00E66841">
        <w:rPr>
          <w:sz w:val="24"/>
          <w:szCs w:val="24"/>
        </w:rPr>
        <w:t xml:space="preserve"> </w:t>
      </w:r>
      <w:r w:rsidR="006A5FE3" w:rsidRPr="00E66841">
        <w:rPr>
          <w:sz w:val="24"/>
          <w:szCs w:val="24"/>
        </w:rPr>
        <w:t>Основные характеристики источников теплоснабжения</w:t>
      </w:r>
      <w:bookmarkEnd w:id="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1495"/>
        <w:gridCol w:w="924"/>
        <w:gridCol w:w="1478"/>
        <w:gridCol w:w="1219"/>
        <w:gridCol w:w="1183"/>
        <w:gridCol w:w="824"/>
        <w:gridCol w:w="836"/>
        <w:gridCol w:w="1319"/>
      </w:tblGrid>
      <w:tr w:rsidR="00262FAE" w:rsidRPr="00E66841" w14:paraId="4CF0513D" w14:textId="77777777" w:rsidTr="00965EB3">
        <w:trPr>
          <w:trHeight w:val="20"/>
          <w:tblHeader/>
          <w:jc w:val="center"/>
        </w:trPr>
        <w:tc>
          <w:tcPr>
            <w:tcW w:w="182" w:type="pct"/>
            <w:vMerge w:val="restart"/>
            <w:shd w:val="clear" w:color="auto" w:fill="auto"/>
            <w:tcMar>
              <w:left w:w="28" w:type="dxa"/>
              <w:right w:w="28" w:type="dxa"/>
            </w:tcMar>
            <w:vAlign w:val="center"/>
          </w:tcPr>
          <w:p w14:paraId="048C9791" w14:textId="77777777" w:rsidR="00262FAE" w:rsidRPr="00E66841" w:rsidRDefault="00262FAE" w:rsidP="00DB5AF9">
            <w:pPr>
              <w:spacing w:after="0" w:line="240" w:lineRule="auto"/>
              <w:ind w:firstLine="0"/>
              <w:jc w:val="center"/>
              <w:rPr>
                <w:bCs/>
                <w:sz w:val="18"/>
                <w:szCs w:val="18"/>
              </w:rPr>
            </w:pPr>
            <w:bookmarkStart w:id="54" w:name="_Hlk490556638"/>
            <w:r w:rsidRPr="00E66841">
              <w:rPr>
                <w:bCs/>
                <w:sz w:val="18"/>
                <w:szCs w:val="18"/>
              </w:rPr>
              <w:t>№ п/п</w:t>
            </w:r>
          </w:p>
        </w:tc>
        <w:tc>
          <w:tcPr>
            <w:tcW w:w="776" w:type="pct"/>
            <w:vMerge w:val="restart"/>
            <w:shd w:val="clear" w:color="auto" w:fill="auto"/>
            <w:tcMar>
              <w:left w:w="28" w:type="dxa"/>
              <w:right w:w="28" w:type="dxa"/>
            </w:tcMar>
            <w:vAlign w:val="center"/>
          </w:tcPr>
          <w:p w14:paraId="209F52D2" w14:textId="77777777" w:rsidR="00262FAE" w:rsidRPr="00E66841" w:rsidRDefault="00262FAE" w:rsidP="00DB5AF9">
            <w:pPr>
              <w:spacing w:after="0" w:line="240" w:lineRule="auto"/>
              <w:ind w:firstLine="0"/>
              <w:jc w:val="center"/>
              <w:rPr>
                <w:bCs/>
                <w:sz w:val="18"/>
                <w:szCs w:val="18"/>
              </w:rPr>
            </w:pPr>
            <w:r w:rsidRPr="00E66841">
              <w:rPr>
                <w:bCs/>
                <w:sz w:val="18"/>
                <w:szCs w:val="18"/>
              </w:rPr>
              <w:t>Источник теплоснабжения</w:t>
            </w:r>
          </w:p>
        </w:tc>
        <w:tc>
          <w:tcPr>
            <w:tcW w:w="480" w:type="pct"/>
            <w:vMerge w:val="restart"/>
            <w:shd w:val="clear" w:color="auto" w:fill="auto"/>
            <w:tcMar>
              <w:left w:w="28" w:type="dxa"/>
              <w:right w:w="28" w:type="dxa"/>
            </w:tcMar>
            <w:vAlign w:val="center"/>
          </w:tcPr>
          <w:p w14:paraId="1B38FE29" w14:textId="77777777" w:rsidR="00262FAE" w:rsidRPr="00E66841" w:rsidRDefault="00262FAE" w:rsidP="00DB5AF9">
            <w:pPr>
              <w:spacing w:after="0" w:line="240" w:lineRule="auto"/>
              <w:ind w:firstLine="0"/>
              <w:jc w:val="center"/>
              <w:rPr>
                <w:bCs/>
                <w:sz w:val="18"/>
                <w:szCs w:val="18"/>
              </w:rPr>
            </w:pPr>
            <w:r w:rsidRPr="00E66841">
              <w:rPr>
                <w:bCs/>
                <w:sz w:val="18"/>
                <w:szCs w:val="18"/>
              </w:rPr>
              <w:t>Марка и количество котлов</w:t>
            </w:r>
          </w:p>
        </w:tc>
        <w:tc>
          <w:tcPr>
            <w:tcW w:w="768" w:type="pct"/>
            <w:vMerge w:val="restart"/>
            <w:shd w:val="clear" w:color="auto" w:fill="auto"/>
            <w:tcMar>
              <w:left w:w="28" w:type="dxa"/>
              <w:right w:w="28" w:type="dxa"/>
            </w:tcMar>
            <w:vAlign w:val="center"/>
          </w:tcPr>
          <w:p w14:paraId="747B2363" w14:textId="77777777" w:rsidR="00262FAE" w:rsidRPr="00E66841" w:rsidRDefault="00262FAE" w:rsidP="00DB5AF9">
            <w:pPr>
              <w:spacing w:after="0" w:line="240" w:lineRule="auto"/>
              <w:ind w:firstLine="0"/>
              <w:jc w:val="center"/>
              <w:rPr>
                <w:bCs/>
                <w:sz w:val="18"/>
                <w:szCs w:val="18"/>
              </w:rPr>
            </w:pPr>
            <w:r w:rsidRPr="00E66841">
              <w:rPr>
                <w:bCs/>
                <w:sz w:val="18"/>
                <w:szCs w:val="18"/>
              </w:rPr>
              <w:t xml:space="preserve">Год ввода котлов в эксплуатацию </w:t>
            </w:r>
          </w:p>
        </w:tc>
        <w:tc>
          <w:tcPr>
            <w:tcW w:w="633" w:type="pct"/>
            <w:vMerge w:val="restart"/>
            <w:shd w:val="clear" w:color="auto" w:fill="auto"/>
            <w:tcMar>
              <w:left w:w="28" w:type="dxa"/>
              <w:right w:w="28" w:type="dxa"/>
            </w:tcMar>
            <w:vAlign w:val="center"/>
          </w:tcPr>
          <w:p w14:paraId="33098B85" w14:textId="77777777" w:rsidR="00262FAE" w:rsidRPr="00E66841" w:rsidRDefault="00262FAE" w:rsidP="00DB5AF9">
            <w:pPr>
              <w:spacing w:after="0" w:line="240" w:lineRule="auto"/>
              <w:ind w:firstLine="0"/>
              <w:jc w:val="center"/>
              <w:rPr>
                <w:bCs/>
                <w:sz w:val="18"/>
                <w:szCs w:val="18"/>
              </w:rPr>
            </w:pPr>
            <w:r w:rsidRPr="00E66841">
              <w:rPr>
                <w:bCs/>
                <w:sz w:val="18"/>
                <w:szCs w:val="18"/>
              </w:rPr>
              <w:t>Установленная тепловая мощность, Гкал/ч</w:t>
            </w:r>
          </w:p>
        </w:tc>
        <w:tc>
          <w:tcPr>
            <w:tcW w:w="614" w:type="pct"/>
            <w:vMerge w:val="restart"/>
            <w:shd w:val="clear" w:color="auto" w:fill="auto"/>
            <w:tcMar>
              <w:left w:w="28" w:type="dxa"/>
              <w:right w:w="28" w:type="dxa"/>
            </w:tcMar>
            <w:vAlign w:val="center"/>
          </w:tcPr>
          <w:p w14:paraId="103A3F37" w14:textId="77777777" w:rsidR="00262FAE" w:rsidRPr="00E66841" w:rsidRDefault="00262FAE" w:rsidP="00DB5AF9">
            <w:pPr>
              <w:spacing w:after="0" w:line="240" w:lineRule="auto"/>
              <w:ind w:firstLine="0"/>
              <w:jc w:val="center"/>
              <w:rPr>
                <w:bCs/>
                <w:sz w:val="18"/>
                <w:szCs w:val="18"/>
              </w:rPr>
            </w:pPr>
            <w:r w:rsidRPr="00E66841">
              <w:rPr>
                <w:bCs/>
                <w:sz w:val="18"/>
                <w:szCs w:val="18"/>
              </w:rPr>
              <w:t>Располагаемая мощность,</w:t>
            </w:r>
          </w:p>
          <w:p w14:paraId="2597E8EA" w14:textId="77777777" w:rsidR="00262FAE" w:rsidRPr="00E66841" w:rsidRDefault="00262FAE" w:rsidP="00DB5AF9">
            <w:pPr>
              <w:spacing w:after="0" w:line="240" w:lineRule="auto"/>
              <w:ind w:firstLine="0"/>
              <w:jc w:val="center"/>
              <w:rPr>
                <w:bCs/>
                <w:sz w:val="18"/>
                <w:szCs w:val="18"/>
              </w:rPr>
            </w:pPr>
            <w:r w:rsidRPr="00E66841">
              <w:rPr>
                <w:bCs/>
                <w:sz w:val="18"/>
                <w:szCs w:val="18"/>
              </w:rPr>
              <w:t>Гкал/ч</w:t>
            </w:r>
          </w:p>
        </w:tc>
        <w:tc>
          <w:tcPr>
            <w:tcW w:w="862" w:type="pct"/>
            <w:gridSpan w:val="2"/>
            <w:shd w:val="clear" w:color="auto" w:fill="auto"/>
            <w:tcMar>
              <w:left w:w="28" w:type="dxa"/>
              <w:right w:w="28" w:type="dxa"/>
            </w:tcMar>
            <w:vAlign w:val="center"/>
          </w:tcPr>
          <w:p w14:paraId="4FCF1ADF" w14:textId="77777777" w:rsidR="00262FAE" w:rsidRPr="00E66841" w:rsidRDefault="00262FAE" w:rsidP="00DB5AF9">
            <w:pPr>
              <w:spacing w:after="0" w:line="240" w:lineRule="auto"/>
              <w:ind w:firstLine="0"/>
              <w:jc w:val="center"/>
              <w:rPr>
                <w:bCs/>
                <w:sz w:val="18"/>
                <w:szCs w:val="18"/>
              </w:rPr>
            </w:pPr>
            <w:r w:rsidRPr="00E66841">
              <w:rPr>
                <w:bCs/>
                <w:sz w:val="18"/>
                <w:szCs w:val="18"/>
              </w:rPr>
              <w:t>Вид топлива</w:t>
            </w:r>
          </w:p>
        </w:tc>
        <w:tc>
          <w:tcPr>
            <w:tcW w:w="685" w:type="pct"/>
            <w:vMerge w:val="restart"/>
            <w:shd w:val="clear" w:color="auto" w:fill="auto"/>
            <w:tcMar>
              <w:left w:w="28" w:type="dxa"/>
              <w:right w:w="28" w:type="dxa"/>
            </w:tcMar>
            <w:vAlign w:val="center"/>
          </w:tcPr>
          <w:p w14:paraId="5746A9E3" w14:textId="77777777" w:rsidR="00262FAE" w:rsidRPr="00E66841" w:rsidRDefault="00262FAE" w:rsidP="00DB5AF9">
            <w:pPr>
              <w:spacing w:after="0" w:line="240" w:lineRule="auto"/>
              <w:ind w:firstLine="0"/>
              <w:jc w:val="center"/>
              <w:rPr>
                <w:bCs/>
                <w:sz w:val="18"/>
                <w:szCs w:val="18"/>
                <w:lang w:eastAsia="en-US"/>
              </w:rPr>
            </w:pPr>
            <w:r w:rsidRPr="00E66841">
              <w:rPr>
                <w:bCs/>
                <w:sz w:val="18"/>
                <w:szCs w:val="18"/>
                <w:lang w:eastAsia="en-US"/>
              </w:rPr>
              <w:t>Система теплоснабжения</w:t>
            </w:r>
          </w:p>
        </w:tc>
      </w:tr>
      <w:tr w:rsidR="00262FAE" w:rsidRPr="00E66841" w14:paraId="24DA1B48" w14:textId="77777777" w:rsidTr="00965EB3">
        <w:trPr>
          <w:trHeight w:val="20"/>
          <w:tblHeader/>
          <w:jc w:val="center"/>
        </w:trPr>
        <w:tc>
          <w:tcPr>
            <w:tcW w:w="182" w:type="pct"/>
            <w:vMerge/>
            <w:shd w:val="clear" w:color="auto" w:fill="A6A6A6"/>
            <w:tcMar>
              <w:left w:w="28" w:type="dxa"/>
              <w:right w:w="28" w:type="dxa"/>
            </w:tcMar>
            <w:vAlign w:val="center"/>
          </w:tcPr>
          <w:p w14:paraId="3A6980F4" w14:textId="77777777" w:rsidR="00262FAE" w:rsidRPr="00E66841" w:rsidRDefault="00262FAE" w:rsidP="00DB5AF9">
            <w:pPr>
              <w:spacing w:after="0" w:line="240" w:lineRule="auto"/>
              <w:ind w:firstLine="0"/>
              <w:jc w:val="center"/>
              <w:rPr>
                <w:b/>
                <w:sz w:val="18"/>
                <w:szCs w:val="18"/>
              </w:rPr>
            </w:pPr>
          </w:p>
        </w:tc>
        <w:tc>
          <w:tcPr>
            <w:tcW w:w="776" w:type="pct"/>
            <w:vMerge/>
            <w:shd w:val="clear" w:color="auto" w:fill="A6A6A6"/>
            <w:tcMar>
              <w:left w:w="28" w:type="dxa"/>
              <w:right w:w="28" w:type="dxa"/>
            </w:tcMar>
            <w:vAlign w:val="center"/>
          </w:tcPr>
          <w:p w14:paraId="7C84EAC7" w14:textId="77777777" w:rsidR="00262FAE" w:rsidRPr="00E66841" w:rsidRDefault="00262FAE" w:rsidP="00DB5AF9">
            <w:pPr>
              <w:spacing w:after="0" w:line="240" w:lineRule="auto"/>
              <w:ind w:firstLine="0"/>
              <w:jc w:val="center"/>
              <w:rPr>
                <w:b/>
                <w:sz w:val="18"/>
                <w:szCs w:val="18"/>
              </w:rPr>
            </w:pPr>
          </w:p>
        </w:tc>
        <w:tc>
          <w:tcPr>
            <w:tcW w:w="480" w:type="pct"/>
            <w:vMerge/>
            <w:shd w:val="clear" w:color="auto" w:fill="A6A6A6"/>
            <w:tcMar>
              <w:left w:w="28" w:type="dxa"/>
              <w:right w:w="28" w:type="dxa"/>
            </w:tcMar>
            <w:vAlign w:val="center"/>
          </w:tcPr>
          <w:p w14:paraId="122FC1D7" w14:textId="77777777" w:rsidR="00262FAE" w:rsidRPr="00E66841" w:rsidRDefault="00262FAE" w:rsidP="00DB5AF9">
            <w:pPr>
              <w:spacing w:after="0" w:line="240" w:lineRule="auto"/>
              <w:ind w:firstLine="0"/>
              <w:jc w:val="center"/>
              <w:rPr>
                <w:b/>
                <w:sz w:val="18"/>
                <w:szCs w:val="18"/>
              </w:rPr>
            </w:pPr>
          </w:p>
        </w:tc>
        <w:tc>
          <w:tcPr>
            <w:tcW w:w="768" w:type="pct"/>
            <w:vMerge/>
            <w:shd w:val="clear" w:color="auto" w:fill="A6A6A6"/>
            <w:tcMar>
              <w:left w:w="28" w:type="dxa"/>
              <w:right w:w="28" w:type="dxa"/>
            </w:tcMar>
            <w:vAlign w:val="center"/>
          </w:tcPr>
          <w:p w14:paraId="4D2C1E29" w14:textId="77777777" w:rsidR="00262FAE" w:rsidRPr="00E66841" w:rsidRDefault="00262FAE" w:rsidP="00DB5AF9">
            <w:pPr>
              <w:spacing w:after="0" w:line="240" w:lineRule="auto"/>
              <w:ind w:firstLine="0"/>
              <w:jc w:val="center"/>
              <w:rPr>
                <w:b/>
                <w:sz w:val="18"/>
                <w:szCs w:val="18"/>
              </w:rPr>
            </w:pPr>
          </w:p>
        </w:tc>
        <w:tc>
          <w:tcPr>
            <w:tcW w:w="633" w:type="pct"/>
            <w:vMerge/>
            <w:shd w:val="clear" w:color="auto" w:fill="A6A6A6"/>
            <w:tcMar>
              <w:left w:w="28" w:type="dxa"/>
              <w:right w:w="28" w:type="dxa"/>
            </w:tcMar>
            <w:vAlign w:val="center"/>
          </w:tcPr>
          <w:p w14:paraId="308DE88E" w14:textId="77777777" w:rsidR="00262FAE" w:rsidRPr="00E66841" w:rsidRDefault="00262FAE" w:rsidP="00DB5AF9">
            <w:pPr>
              <w:spacing w:after="0" w:line="240" w:lineRule="auto"/>
              <w:ind w:firstLine="0"/>
              <w:jc w:val="center"/>
              <w:rPr>
                <w:b/>
                <w:sz w:val="18"/>
                <w:szCs w:val="18"/>
              </w:rPr>
            </w:pPr>
          </w:p>
        </w:tc>
        <w:tc>
          <w:tcPr>
            <w:tcW w:w="614" w:type="pct"/>
            <w:vMerge/>
            <w:shd w:val="clear" w:color="auto" w:fill="A6A6A6"/>
            <w:tcMar>
              <w:left w:w="28" w:type="dxa"/>
              <w:right w:w="28" w:type="dxa"/>
            </w:tcMar>
            <w:vAlign w:val="center"/>
          </w:tcPr>
          <w:p w14:paraId="4F1F6B5F" w14:textId="77777777" w:rsidR="00262FAE" w:rsidRPr="00E66841" w:rsidRDefault="00262FAE" w:rsidP="00DB5AF9">
            <w:pPr>
              <w:spacing w:after="0" w:line="240" w:lineRule="auto"/>
              <w:ind w:firstLine="0"/>
              <w:jc w:val="center"/>
              <w:rPr>
                <w:b/>
                <w:sz w:val="18"/>
                <w:szCs w:val="18"/>
              </w:rPr>
            </w:pPr>
          </w:p>
        </w:tc>
        <w:tc>
          <w:tcPr>
            <w:tcW w:w="428" w:type="pct"/>
            <w:shd w:val="clear" w:color="auto" w:fill="auto"/>
            <w:tcMar>
              <w:left w:w="28" w:type="dxa"/>
              <w:right w:w="28" w:type="dxa"/>
            </w:tcMar>
            <w:vAlign w:val="center"/>
          </w:tcPr>
          <w:p w14:paraId="036708E9" w14:textId="77777777" w:rsidR="00262FAE" w:rsidRPr="00E66841" w:rsidRDefault="00262FAE" w:rsidP="00DB5AF9">
            <w:pPr>
              <w:spacing w:after="0" w:line="240" w:lineRule="auto"/>
              <w:ind w:firstLine="0"/>
              <w:jc w:val="center"/>
              <w:rPr>
                <w:bCs/>
                <w:sz w:val="18"/>
                <w:szCs w:val="18"/>
              </w:rPr>
            </w:pPr>
            <w:r w:rsidRPr="00E66841">
              <w:rPr>
                <w:bCs/>
                <w:sz w:val="18"/>
                <w:szCs w:val="18"/>
              </w:rPr>
              <w:t>основное</w:t>
            </w:r>
          </w:p>
        </w:tc>
        <w:tc>
          <w:tcPr>
            <w:tcW w:w="433" w:type="pct"/>
            <w:shd w:val="clear" w:color="auto" w:fill="auto"/>
            <w:tcMar>
              <w:left w:w="28" w:type="dxa"/>
              <w:right w:w="28" w:type="dxa"/>
            </w:tcMar>
            <w:vAlign w:val="center"/>
          </w:tcPr>
          <w:p w14:paraId="22CD8D9D" w14:textId="77777777" w:rsidR="00262FAE" w:rsidRPr="00E66841" w:rsidRDefault="00262FAE" w:rsidP="00DB5AF9">
            <w:pPr>
              <w:spacing w:after="0" w:line="240" w:lineRule="auto"/>
              <w:ind w:firstLine="0"/>
              <w:jc w:val="center"/>
              <w:rPr>
                <w:bCs/>
                <w:sz w:val="18"/>
                <w:szCs w:val="18"/>
              </w:rPr>
            </w:pPr>
            <w:r w:rsidRPr="00E66841">
              <w:rPr>
                <w:bCs/>
                <w:sz w:val="18"/>
                <w:szCs w:val="18"/>
              </w:rPr>
              <w:t>резервное</w:t>
            </w:r>
          </w:p>
        </w:tc>
        <w:tc>
          <w:tcPr>
            <w:tcW w:w="685" w:type="pct"/>
            <w:vMerge/>
            <w:shd w:val="clear" w:color="auto" w:fill="A6A6A6"/>
            <w:tcMar>
              <w:left w:w="28" w:type="dxa"/>
              <w:right w:w="28" w:type="dxa"/>
            </w:tcMar>
            <w:vAlign w:val="center"/>
          </w:tcPr>
          <w:p w14:paraId="42BE9800" w14:textId="77777777" w:rsidR="00262FAE" w:rsidRPr="00E66841" w:rsidRDefault="00262FAE" w:rsidP="00DB5AF9">
            <w:pPr>
              <w:spacing w:after="0" w:line="240" w:lineRule="auto"/>
              <w:ind w:firstLine="0"/>
              <w:jc w:val="center"/>
              <w:rPr>
                <w:b/>
                <w:sz w:val="18"/>
                <w:szCs w:val="18"/>
                <w:lang w:eastAsia="en-US"/>
              </w:rPr>
            </w:pPr>
          </w:p>
        </w:tc>
      </w:tr>
      <w:tr w:rsidR="00965EB3" w:rsidRPr="00E66841" w14:paraId="623A8A46" w14:textId="77777777" w:rsidTr="00965EB3">
        <w:trPr>
          <w:trHeight w:val="20"/>
          <w:jc w:val="center"/>
        </w:trPr>
        <w:tc>
          <w:tcPr>
            <w:tcW w:w="182" w:type="pct"/>
            <w:tcMar>
              <w:left w:w="28" w:type="dxa"/>
              <w:right w:w="28" w:type="dxa"/>
            </w:tcMar>
            <w:vAlign w:val="center"/>
          </w:tcPr>
          <w:p w14:paraId="5E55667B" w14:textId="77777777" w:rsidR="00965EB3" w:rsidRPr="00E66841" w:rsidRDefault="00965EB3" w:rsidP="00965EB3">
            <w:pPr>
              <w:spacing w:after="0" w:line="240" w:lineRule="auto"/>
              <w:ind w:firstLine="0"/>
              <w:jc w:val="center"/>
              <w:rPr>
                <w:sz w:val="18"/>
                <w:szCs w:val="18"/>
              </w:rPr>
            </w:pPr>
            <w:r w:rsidRPr="00E66841">
              <w:rPr>
                <w:sz w:val="18"/>
                <w:szCs w:val="18"/>
              </w:rPr>
              <w:t>1</w:t>
            </w:r>
          </w:p>
        </w:tc>
        <w:tc>
          <w:tcPr>
            <w:tcW w:w="776" w:type="pct"/>
            <w:tcMar>
              <w:left w:w="28" w:type="dxa"/>
              <w:right w:w="28" w:type="dxa"/>
            </w:tcMar>
            <w:vAlign w:val="center"/>
          </w:tcPr>
          <w:p w14:paraId="0D4967E9" w14:textId="77777777" w:rsidR="00965EB3" w:rsidRPr="00E66841" w:rsidRDefault="00965EB3" w:rsidP="00965EB3">
            <w:pPr>
              <w:spacing w:after="0" w:line="240" w:lineRule="auto"/>
              <w:ind w:firstLine="0"/>
              <w:rPr>
                <w:sz w:val="18"/>
                <w:szCs w:val="18"/>
              </w:rPr>
            </w:pPr>
            <w:r w:rsidRPr="00E66841">
              <w:rPr>
                <w:sz w:val="18"/>
                <w:szCs w:val="18"/>
              </w:rPr>
              <w:t>СВК</w:t>
            </w:r>
          </w:p>
        </w:tc>
        <w:tc>
          <w:tcPr>
            <w:tcW w:w="480" w:type="pct"/>
            <w:tcBorders>
              <w:top w:val="single" w:sz="4" w:space="0" w:color="auto"/>
              <w:left w:val="nil"/>
              <w:bottom w:val="single" w:sz="4" w:space="0" w:color="auto"/>
              <w:right w:val="single" w:sz="4" w:space="0" w:color="auto"/>
            </w:tcBorders>
            <w:tcMar>
              <w:left w:w="28" w:type="dxa"/>
              <w:right w:w="28" w:type="dxa"/>
            </w:tcMar>
            <w:vAlign w:val="center"/>
          </w:tcPr>
          <w:p w14:paraId="3CBA92CE" w14:textId="77777777" w:rsidR="00965EB3" w:rsidRDefault="00965EB3" w:rsidP="00965EB3">
            <w:pPr>
              <w:spacing w:after="0" w:line="240" w:lineRule="auto"/>
              <w:ind w:left="-57" w:right="-57" w:firstLine="0"/>
              <w:jc w:val="center"/>
              <w:rPr>
                <w:sz w:val="20"/>
                <w:szCs w:val="20"/>
                <w:lang w:eastAsia="en-US"/>
              </w:rPr>
            </w:pPr>
            <w:r w:rsidRPr="00E66841">
              <w:rPr>
                <w:sz w:val="20"/>
                <w:szCs w:val="20"/>
                <w:lang w:eastAsia="en-US"/>
              </w:rPr>
              <w:t>КВ-ГМ-116-150М-1-4</w:t>
            </w:r>
            <w:r>
              <w:rPr>
                <w:sz w:val="20"/>
                <w:szCs w:val="20"/>
                <w:lang w:eastAsia="en-US"/>
              </w:rPr>
              <w:t xml:space="preserve"> </w:t>
            </w:r>
            <w:r w:rsidRPr="00E66841">
              <w:rPr>
                <w:sz w:val="20"/>
                <w:szCs w:val="20"/>
                <w:lang w:eastAsia="en-US"/>
              </w:rPr>
              <w:t>шт.</w:t>
            </w:r>
          </w:p>
          <w:p w14:paraId="6D1988D0" w14:textId="77777777" w:rsidR="00965EB3" w:rsidRDefault="00965EB3" w:rsidP="00965EB3">
            <w:pPr>
              <w:spacing w:after="0" w:line="240" w:lineRule="auto"/>
              <w:ind w:left="-57" w:right="-57" w:firstLine="0"/>
              <w:jc w:val="center"/>
              <w:rPr>
                <w:sz w:val="20"/>
                <w:szCs w:val="20"/>
                <w:lang w:eastAsia="en-US"/>
              </w:rPr>
            </w:pPr>
          </w:p>
          <w:p w14:paraId="7FAD3EBE" w14:textId="77777777" w:rsidR="00965EB3" w:rsidRDefault="00965EB3" w:rsidP="00965EB3">
            <w:pPr>
              <w:spacing w:after="0" w:line="240" w:lineRule="auto"/>
              <w:ind w:left="-57" w:right="-57" w:firstLine="0"/>
              <w:jc w:val="center"/>
              <w:rPr>
                <w:sz w:val="20"/>
                <w:szCs w:val="20"/>
                <w:lang w:eastAsia="en-US"/>
              </w:rPr>
            </w:pPr>
          </w:p>
          <w:p w14:paraId="3F4B66BF" w14:textId="77777777" w:rsidR="00965EB3" w:rsidRPr="00E66841" w:rsidRDefault="00965EB3" w:rsidP="00965EB3">
            <w:pPr>
              <w:spacing w:after="0" w:line="240" w:lineRule="auto"/>
              <w:ind w:left="-57" w:right="-57" w:firstLine="0"/>
              <w:jc w:val="center"/>
              <w:rPr>
                <w:sz w:val="20"/>
                <w:szCs w:val="20"/>
                <w:lang w:eastAsia="en-US"/>
              </w:rPr>
            </w:pPr>
            <w:r w:rsidRPr="00E66841">
              <w:rPr>
                <w:sz w:val="20"/>
                <w:szCs w:val="20"/>
                <w:lang w:eastAsia="en-US"/>
              </w:rPr>
              <w:t>ДЕ-25-14ГМ</w:t>
            </w:r>
          </w:p>
          <w:p w14:paraId="79CF4B42" w14:textId="4AB1728C" w:rsidR="00965EB3" w:rsidRPr="00E66841" w:rsidRDefault="00965EB3" w:rsidP="00965EB3">
            <w:pPr>
              <w:spacing w:after="0" w:line="240" w:lineRule="auto"/>
              <w:ind w:firstLine="0"/>
              <w:jc w:val="center"/>
              <w:rPr>
                <w:sz w:val="18"/>
                <w:szCs w:val="18"/>
                <w:lang w:eastAsia="en-US"/>
              </w:rPr>
            </w:pPr>
            <w:r w:rsidRPr="00E66841">
              <w:rPr>
                <w:sz w:val="20"/>
                <w:szCs w:val="20"/>
                <w:lang w:eastAsia="en-US"/>
              </w:rPr>
              <w:t>ДЕ-10-14 ГМ</w:t>
            </w:r>
          </w:p>
        </w:tc>
        <w:tc>
          <w:tcPr>
            <w:tcW w:w="7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696197" w14:textId="17770392" w:rsidR="00965EB3" w:rsidRPr="00965EB3" w:rsidRDefault="00965EB3" w:rsidP="00965EB3">
            <w:pPr>
              <w:spacing w:after="0" w:line="240" w:lineRule="auto"/>
              <w:ind w:left="-57" w:right="-57" w:firstLine="0"/>
              <w:jc w:val="center"/>
              <w:rPr>
                <w:sz w:val="20"/>
                <w:szCs w:val="20"/>
                <w:lang w:eastAsia="en-US"/>
              </w:rPr>
            </w:pPr>
            <w:r w:rsidRPr="00965EB3">
              <w:rPr>
                <w:sz w:val="20"/>
                <w:szCs w:val="20"/>
                <w:lang w:eastAsia="en-US"/>
              </w:rPr>
              <w:t>1994</w:t>
            </w:r>
            <w:r w:rsidR="005213AF">
              <w:rPr>
                <w:sz w:val="20"/>
                <w:szCs w:val="20"/>
                <w:lang w:eastAsia="en-US"/>
              </w:rPr>
              <w:t xml:space="preserve"> (КР 2020 г.)</w:t>
            </w:r>
          </w:p>
          <w:p w14:paraId="1BD1B7C6" w14:textId="77777777" w:rsidR="00965EB3" w:rsidRPr="00965EB3" w:rsidRDefault="00965EB3" w:rsidP="00965EB3">
            <w:pPr>
              <w:spacing w:after="0" w:line="240" w:lineRule="auto"/>
              <w:ind w:left="-57" w:right="-57" w:firstLine="0"/>
              <w:jc w:val="center"/>
              <w:rPr>
                <w:sz w:val="20"/>
                <w:szCs w:val="20"/>
                <w:lang w:eastAsia="en-US"/>
              </w:rPr>
            </w:pPr>
            <w:r w:rsidRPr="00965EB3">
              <w:rPr>
                <w:sz w:val="20"/>
                <w:szCs w:val="20"/>
                <w:lang w:eastAsia="en-US"/>
              </w:rPr>
              <w:t>2022</w:t>
            </w:r>
          </w:p>
          <w:p w14:paraId="5783D935" w14:textId="13F5B956" w:rsidR="00965EB3" w:rsidRPr="00965EB3" w:rsidRDefault="00965EB3" w:rsidP="00965EB3">
            <w:pPr>
              <w:spacing w:after="0" w:line="240" w:lineRule="auto"/>
              <w:ind w:left="-57" w:right="-57" w:firstLine="0"/>
              <w:jc w:val="center"/>
              <w:rPr>
                <w:sz w:val="20"/>
                <w:szCs w:val="20"/>
                <w:lang w:eastAsia="en-US"/>
              </w:rPr>
            </w:pPr>
            <w:r w:rsidRPr="00965EB3">
              <w:rPr>
                <w:sz w:val="20"/>
                <w:szCs w:val="20"/>
                <w:lang w:eastAsia="en-US"/>
              </w:rPr>
              <w:t>1991</w:t>
            </w:r>
            <w:r w:rsidR="005213AF">
              <w:rPr>
                <w:sz w:val="20"/>
                <w:szCs w:val="20"/>
                <w:lang w:eastAsia="en-US"/>
              </w:rPr>
              <w:t xml:space="preserve"> (КР 2021 г.)</w:t>
            </w:r>
          </w:p>
          <w:p w14:paraId="78309B85" w14:textId="77777777" w:rsidR="00965EB3" w:rsidRDefault="00965EB3" w:rsidP="00965EB3">
            <w:pPr>
              <w:spacing w:after="0" w:line="240" w:lineRule="auto"/>
              <w:ind w:left="-57" w:right="-57" w:firstLine="0"/>
              <w:jc w:val="center"/>
              <w:rPr>
                <w:sz w:val="20"/>
                <w:szCs w:val="20"/>
                <w:lang w:eastAsia="en-US"/>
              </w:rPr>
            </w:pPr>
            <w:r w:rsidRPr="00965EB3">
              <w:rPr>
                <w:sz w:val="20"/>
                <w:szCs w:val="20"/>
                <w:lang w:eastAsia="en-US"/>
              </w:rPr>
              <w:t>2021</w:t>
            </w:r>
            <w:r w:rsidRPr="00E66841">
              <w:rPr>
                <w:sz w:val="20"/>
                <w:szCs w:val="20"/>
                <w:lang w:eastAsia="en-US"/>
              </w:rPr>
              <w:t>,</w:t>
            </w:r>
          </w:p>
          <w:p w14:paraId="3ED87AF6" w14:textId="77777777" w:rsidR="00965EB3" w:rsidRDefault="00965EB3" w:rsidP="00965EB3">
            <w:pPr>
              <w:spacing w:after="0" w:line="240" w:lineRule="auto"/>
              <w:ind w:left="-57" w:right="-57" w:firstLine="0"/>
              <w:jc w:val="center"/>
              <w:rPr>
                <w:sz w:val="20"/>
                <w:szCs w:val="20"/>
                <w:lang w:eastAsia="en-US"/>
              </w:rPr>
            </w:pPr>
          </w:p>
          <w:p w14:paraId="344D0E70" w14:textId="77777777" w:rsidR="00965EB3" w:rsidRDefault="00965EB3" w:rsidP="00965EB3">
            <w:pPr>
              <w:spacing w:after="0" w:line="240" w:lineRule="auto"/>
              <w:ind w:left="-57" w:right="-57" w:firstLine="0"/>
              <w:jc w:val="center"/>
              <w:rPr>
                <w:sz w:val="20"/>
                <w:szCs w:val="20"/>
                <w:lang w:eastAsia="en-US"/>
              </w:rPr>
            </w:pPr>
          </w:p>
          <w:p w14:paraId="7BCB3247" w14:textId="77777777" w:rsidR="00965EB3" w:rsidRDefault="00965EB3" w:rsidP="00965EB3">
            <w:pPr>
              <w:spacing w:after="0" w:line="240" w:lineRule="auto"/>
              <w:ind w:firstLine="0"/>
              <w:jc w:val="center"/>
              <w:rPr>
                <w:sz w:val="20"/>
                <w:szCs w:val="20"/>
                <w:lang w:eastAsia="en-US"/>
              </w:rPr>
            </w:pPr>
            <w:r w:rsidRPr="00E66841">
              <w:rPr>
                <w:sz w:val="20"/>
                <w:szCs w:val="20"/>
                <w:lang w:eastAsia="en-US"/>
              </w:rPr>
              <w:t>2006,</w:t>
            </w:r>
          </w:p>
          <w:p w14:paraId="0B2FABA4" w14:textId="77777777" w:rsidR="00965EB3" w:rsidRDefault="00965EB3" w:rsidP="00965EB3">
            <w:pPr>
              <w:spacing w:after="0" w:line="240" w:lineRule="auto"/>
              <w:ind w:firstLine="0"/>
              <w:jc w:val="center"/>
              <w:rPr>
                <w:sz w:val="20"/>
                <w:szCs w:val="20"/>
                <w:lang w:eastAsia="en-US"/>
              </w:rPr>
            </w:pPr>
          </w:p>
          <w:p w14:paraId="6BF08688" w14:textId="3D54BC76" w:rsidR="00965EB3" w:rsidRPr="00E66841" w:rsidRDefault="00965EB3" w:rsidP="00965EB3">
            <w:pPr>
              <w:spacing w:after="0" w:line="240" w:lineRule="auto"/>
              <w:ind w:firstLine="0"/>
              <w:jc w:val="center"/>
              <w:rPr>
                <w:sz w:val="18"/>
                <w:szCs w:val="18"/>
                <w:lang w:eastAsia="en-US"/>
              </w:rPr>
            </w:pPr>
            <w:r w:rsidRPr="00E66841">
              <w:rPr>
                <w:sz w:val="20"/>
                <w:szCs w:val="20"/>
                <w:lang w:eastAsia="en-US"/>
              </w:rPr>
              <w:t>2020</w:t>
            </w:r>
          </w:p>
        </w:tc>
        <w:tc>
          <w:tcPr>
            <w:tcW w:w="633" w:type="pct"/>
            <w:tcMar>
              <w:left w:w="28" w:type="dxa"/>
              <w:right w:w="28" w:type="dxa"/>
            </w:tcMar>
            <w:vAlign w:val="center"/>
          </w:tcPr>
          <w:p w14:paraId="05660738" w14:textId="77777777" w:rsidR="00965EB3" w:rsidRPr="00E66841" w:rsidRDefault="00965EB3" w:rsidP="00965EB3">
            <w:pPr>
              <w:spacing w:after="0" w:line="240" w:lineRule="auto"/>
              <w:ind w:firstLine="0"/>
              <w:jc w:val="center"/>
              <w:rPr>
                <w:rFonts w:eastAsia="Calibri"/>
                <w:sz w:val="18"/>
                <w:szCs w:val="18"/>
                <w:lang w:eastAsia="en-US"/>
              </w:rPr>
            </w:pPr>
            <w:r w:rsidRPr="00E66841">
              <w:rPr>
                <w:rFonts w:eastAsia="Calibri"/>
                <w:sz w:val="18"/>
                <w:szCs w:val="18"/>
                <w:lang w:eastAsia="en-US"/>
              </w:rPr>
              <w:t>423,5</w:t>
            </w:r>
          </w:p>
        </w:tc>
        <w:tc>
          <w:tcPr>
            <w:tcW w:w="614" w:type="pct"/>
            <w:tcMar>
              <w:left w:w="28" w:type="dxa"/>
              <w:right w:w="28" w:type="dxa"/>
            </w:tcMar>
            <w:vAlign w:val="center"/>
          </w:tcPr>
          <w:p w14:paraId="362FB3E7" w14:textId="18BF36D3" w:rsidR="00965EB3" w:rsidRPr="00E66841" w:rsidRDefault="005213AF" w:rsidP="00965EB3">
            <w:pPr>
              <w:spacing w:after="0" w:line="240" w:lineRule="auto"/>
              <w:ind w:firstLine="0"/>
              <w:jc w:val="center"/>
              <w:rPr>
                <w:sz w:val="18"/>
                <w:szCs w:val="18"/>
                <w:lang w:eastAsia="en-US"/>
              </w:rPr>
            </w:pPr>
            <w:r>
              <w:rPr>
                <w:sz w:val="18"/>
                <w:szCs w:val="18"/>
                <w:lang w:eastAsia="en-US"/>
              </w:rPr>
              <w:t>216,9</w:t>
            </w:r>
          </w:p>
        </w:tc>
        <w:tc>
          <w:tcPr>
            <w:tcW w:w="428" w:type="pct"/>
            <w:tcMar>
              <w:left w:w="28" w:type="dxa"/>
              <w:right w:w="28" w:type="dxa"/>
            </w:tcMar>
            <w:vAlign w:val="center"/>
          </w:tcPr>
          <w:p w14:paraId="5F158679" w14:textId="77777777" w:rsidR="00965EB3" w:rsidRPr="00E66841" w:rsidRDefault="00965EB3" w:rsidP="00965EB3">
            <w:pPr>
              <w:spacing w:after="0" w:line="240" w:lineRule="auto"/>
              <w:ind w:firstLine="0"/>
              <w:jc w:val="center"/>
              <w:rPr>
                <w:rFonts w:eastAsia="Calibri"/>
                <w:sz w:val="18"/>
                <w:szCs w:val="18"/>
                <w:lang w:eastAsia="en-US"/>
              </w:rPr>
            </w:pPr>
            <w:r w:rsidRPr="00E66841">
              <w:rPr>
                <w:rFonts w:eastAsia="Calibri"/>
                <w:sz w:val="18"/>
                <w:szCs w:val="18"/>
                <w:lang w:eastAsia="en-US"/>
              </w:rPr>
              <w:t>газ</w:t>
            </w:r>
          </w:p>
        </w:tc>
        <w:tc>
          <w:tcPr>
            <w:tcW w:w="433" w:type="pct"/>
            <w:tcMar>
              <w:left w:w="28" w:type="dxa"/>
              <w:right w:w="28" w:type="dxa"/>
            </w:tcMar>
            <w:vAlign w:val="center"/>
          </w:tcPr>
          <w:p w14:paraId="57D4BCD4" w14:textId="77777777" w:rsidR="00965EB3" w:rsidRPr="00E66841" w:rsidRDefault="00965EB3" w:rsidP="00965EB3">
            <w:pPr>
              <w:spacing w:after="0" w:line="240" w:lineRule="auto"/>
              <w:ind w:firstLine="0"/>
              <w:jc w:val="center"/>
              <w:rPr>
                <w:rFonts w:eastAsia="Calibri"/>
                <w:sz w:val="18"/>
                <w:szCs w:val="18"/>
                <w:lang w:eastAsia="en-US"/>
              </w:rPr>
            </w:pPr>
            <w:r w:rsidRPr="00E66841">
              <w:rPr>
                <w:rFonts w:eastAsia="Calibri"/>
                <w:sz w:val="18"/>
                <w:szCs w:val="18"/>
                <w:lang w:eastAsia="en-US"/>
              </w:rPr>
              <w:t>дизельное</w:t>
            </w:r>
          </w:p>
        </w:tc>
        <w:tc>
          <w:tcPr>
            <w:tcW w:w="685" w:type="pct"/>
            <w:tcMar>
              <w:left w:w="28" w:type="dxa"/>
              <w:right w:w="28" w:type="dxa"/>
            </w:tcMar>
            <w:vAlign w:val="center"/>
          </w:tcPr>
          <w:p w14:paraId="175CE7EF" w14:textId="77777777" w:rsidR="00965EB3" w:rsidRPr="00E66841" w:rsidRDefault="00965EB3" w:rsidP="00965EB3">
            <w:pPr>
              <w:spacing w:after="0" w:line="240" w:lineRule="auto"/>
              <w:ind w:firstLine="0"/>
              <w:jc w:val="center"/>
              <w:rPr>
                <w:rFonts w:eastAsia="Calibri"/>
                <w:sz w:val="18"/>
                <w:szCs w:val="18"/>
                <w:lang w:eastAsia="en-US"/>
              </w:rPr>
            </w:pPr>
            <w:r w:rsidRPr="00E66841">
              <w:rPr>
                <w:rFonts w:eastAsia="Calibri"/>
                <w:sz w:val="18"/>
                <w:szCs w:val="18"/>
                <w:lang w:eastAsia="en-US"/>
              </w:rPr>
              <w:t>закрытая, 2-х, 4-хтрубная</w:t>
            </w:r>
          </w:p>
        </w:tc>
      </w:tr>
      <w:tr w:rsidR="00262FAE" w:rsidRPr="00E66841" w14:paraId="30DEC26C" w14:textId="77777777" w:rsidTr="00965EB3">
        <w:trPr>
          <w:trHeight w:val="20"/>
          <w:jc w:val="center"/>
        </w:trPr>
        <w:tc>
          <w:tcPr>
            <w:tcW w:w="182" w:type="pct"/>
            <w:tcMar>
              <w:left w:w="28" w:type="dxa"/>
              <w:right w:w="28" w:type="dxa"/>
            </w:tcMar>
            <w:vAlign w:val="center"/>
          </w:tcPr>
          <w:p w14:paraId="7AD78015" w14:textId="77777777" w:rsidR="00262FAE" w:rsidRPr="00E66841" w:rsidRDefault="00262FAE" w:rsidP="00DB5AF9">
            <w:pPr>
              <w:spacing w:after="0" w:line="240" w:lineRule="auto"/>
              <w:ind w:firstLine="0"/>
              <w:jc w:val="center"/>
              <w:rPr>
                <w:sz w:val="18"/>
                <w:szCs w:val="18"/>
              </w:rPr>
            </w:pPr>
            <w:r w:rsidRPr="00E66841">
              <w:rPr>
                <w:sz w:val="18"/>
                <w:szCs w:val="18"/>
              </w:rPr>
              <w:t>2</w:t>
            </w:r>
          </w:p>
        </w:tc>
        <w:tc>
          <w:tcPr>
            <w:tcW w:w="776" w:type="pct"/>
            <w:tcMar>
              <w:left w:w="28" w:type="dxa"/>
              <w:right w:w="28" w:type="dxa"/>
            </w:tcMar>
            <w:vAlign w:val="center"/>
          </w:tcPr>
          <w:p w14:paraId="3859B1F8" w14:textId="75AC20CE" w:rsidR="00262FAE" w:rsidRPr="00E66841" w:rsidRDefault="003520E3" w:rsidP="00DB5AF9">
            <w:pPr>
              <w:spacing w:after="0" w:line="240" w:lineRule="auto"/>
              <w:ind w:firstLine="0"/>
              <w:rPr>
                <w:sz w:val="18"/>
                <w:szCs w:val="18"/>
              </w:rPr>
            </w:pPr>
            <w:r>
              <w:rPr>
                <w:sz w:val="18"/>
                <w:szCs w:val="18"/>
              </w:rPr>
              <w:t>«</w:t>
            </w:r>
            <w:r w:rsidR="00262FAE" w:rsidRPr="00E66841">
              <w:rPr>
                <w:sz w:val="18"/>
                <w:szCs w:val="18"/>
              </w:rPr>
              <w:t>Промзона</w:t>
            </w:r>
            <w:r>
              <w:rPr>
                <w:sz w:val="18"/>
                <w:szCs w:val="18"/>
              </w:rPr>
              <w:t>»</w:t>
            </w:r>
          </w:p>
        </w:tc>
        <w:tc>
          <w:tcPr>
            <w:tcW w:w="480" w:type="pct"/>
            <w:tcMar>
              <w:left w:w="28" w:type="dxa"/>
              <w:right w:w="28" w:type="dxa"/>
            </w:tcMar>
            <w:vAlign w:val="center"/>
          </w:tcPr>
          <w:p w14:paraId="640D592C" w14:textId="77777777" w:rsidR="00262FAE" w:rsidRPr="00E66841" w:rsidRDefault="00262FAE" w:rsidP="00DB5AF9">
            <w:pPr>
              <w:spacing w:after="0" w:line="240" w:lineRule="auto"/>
              <w:ind w:firstLine="0"/>
              <w:jc w:val="center"/>
              <w:rPr>
                <w:sz w:val="18"/>
                <w:szCs w:val="18"/>
                <w:lang w:eastAsia="en-US"/>
              </w:rPr>
            </w:pPr>
            <w:r w:rsidRPr="00E66841">
              <w:rPr>
                <w:sz w:val="18"/>
                <w:szCs w:val="18"/>
                <w:lang w:eastAsia="en-US"/>
              </w:rPr>
              <w:t>КВ-ГМ-23,26-150-3 шт.</w:t>
            </w:r>
          </w:p>
        </w:tc>
        <w:tc>
          <w:tcPr>
            <w:tcW w:w="768" w:type="pct"/>
            <w:tcMar>
              <w:left w:w="28" w:type="dxa"/>
              <w:right w:w="28" w:type="dxa"/>
            </w:tcMar>
            <w:vAlign w:val="center"/>
          </w:tcPr>
          <w:p w14:paraId="6F22E445" w14:textId="77777777" w:rsidR="00262FAE" w:rsidRPr="00E66841" w:rsidRDefault="00262FAE" w:rsidP="00DB5AF9">
            <w:pPr>
              <w:spacing w:after="0" w:line="240" w:lineRule="auto"/>
              <w:ind w:firstLine="0"/>
              <w:jc w:val="center"/>
              <w:rPr>
                <w:sz w:val="18"/>
                <w:szCs w:val="18"/>
                <w:lang w:eastAsia="en-US"/>
              </w:rPr>
            </w:pPr>
            <w:r w:rsidRPr="00E66841">
              <w:rPr>
                <w:sz w:val="18"/>
                <w:szCs w:val="18"/>
                <w:lang w:eastAsia="en-US"/>
              </w:rPr>
              <w:t>2015</w:t>
            </w:r>
          </w:p>
        </w:tc>
        <w:tc>
          <w:tcPr>
            <w:tcW w:w="633" w:type="pct"/>
            <w:tcMar>
              <w:left w:w="28" w:type="dxa"/>
              <w:right w:w="28" w:type="dxa"/>
            </w:tcMar>
            <w:vAlign w:val="center"/>
          </w:tcPr>
          <w:p w14:paraId="289C0B80"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60</w:t>
            </w:r>
            <w:r w:rsidR="00A432D3" w:rsidRPr="00E66841">
              <w:rPr>
                <w:rFonts w:eastAsia="Calibri"/>
                <w:sz w:val="18"/>
                <w:szCs w:val="18"/>
                <w:lang w:eastAsia="en-US"/>
              </w:rPr>
              <w:t>,0</w:t>
            </w:r>
          </w:p>
        </w:tc>
        <w:tc>
          <w:tcPr>
            <w:tcW w:w="614" w:type="pct"/>
            <w:tcMar>
              <w:left w:w="28" w:type="dxa"/>
              <w:right w:w="28" w:type="dxa"/>
            </w:tcMar>
            <w:vAlign w:val="center"/>
          </w:tcPr>
          <w:p w14:paraId="0571FEA7" w14:textId="77777777" w:rsidR="00262FAE" w:rsidRPr="00E66841" w:rsidRDefault="00A432D3" w:rsidP="00DB5AF9">
            <w:pPr>
              <w:spacing w:after="0" w:line="240" w:lineRule="auto"/>
              <w:ind w:firstLine="0"/>
              <w:jc w:val="center"/>
              <w:rPr>
                <w:rFonts w:eastAsia="Calibri"/>
                <w:sz w:val="18"/>
                <w:szCs w:val="18"/>
                <w:lang w:eastAsia="en-US"/>
              </w:rPr>
            </w:pPr>
            <w:r w:rsidRPr="00E66841">
              <w:rPr>
                <w:rFonts w:eastAsia="Calibri"/>
                <w:sz w:val="18"/>
                <w:szCs w:val="18"/>
                <w:lang w:eastAsia="en-US"/>
              </w:rPr>
              <w:t>30,0</w:t>
            </w:r>
          </w:p>
        </w:tc>
        <w:tc>
          <w:tcPr>
            <w:tcW w:w="428" w:type="pct"/>
            <w:tcMar>
              <w:left w:w="28" w:type="dxa"/>
              <w:right w:w="28" w:type="dxa"/>
            </w:tcMar>
            <w:vAlign w:val="center"/>
          </w:tcPr>
          <w:p w14:paraId="0142F549"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газ</w:t>
            </w:r>
          </w:p>
        </w:tc>
        <w:tc>
          <w:tcPr>
            <w:tcW w:w="433" w:type="pct"/>
            <w:tcMar>
              <w:left w:w="28" w:type="dxa"/>
              <w:right w:w="28" w:type="dxa"/>
            </w:tcMar>
            <w:vAlign w:val="center"/>
          </w:tcPr>
          <w:p w14:paraId="00C88FDF"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дизельное</w:t>
            </w:r>
          </w:p>
        </w:tc>
        <w:tc>
          <w:tcPr>
            <w:tcW w:w="685" w:type="pct"/>
            <w:tcMar>
              <w:left w:w="28" w:type="dxa"/>
              <w:right w:w="28" w:type="dxa"/>
            </w:tcMar>
            <w:vAlign w:val="center"/>
          </w:tcPr>
          <w:p w14:paraId="294400C8"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закрытая, 4-хтрубная</w:t>
            </w:r>
          </w:p>
        </w:tc>
      </w:tr>
      <w:tr w:rsidR="00262FAE" w:rsidRPr="00E66841" w14:paraId="1C6C100A" w14:textId="77777777" w:rsidTr="00965EB3">
        <w:trPr>
          <w:trHeight w:val="20"/>
          <w:jc w:val="center"/>
        </w:trPr>
        <w:tc>
          <w:tcPr>
            <w:tcW w:w="182" w:type="pct"/>
            <w:tcMar>
              <w:left w:w="28" w:type="dxa"/>
              <w:right w:w="28" w:type="dxa"/>
            </w:tcMar>
            <w:vAlign w:val="center"/>
          </w:tcPr>
          <w:p w14:paraId="6CD5788B" w14:textId="77777777" w:rsidR="00262FAE" w:rsidRPr="00E66841" w:rsidRDefault="00262FAE" w:rsidP="00DB5AF9">
            <w:pPr>
              <w:spacing w:after="0" w:line="240" w:lineRule="auto"/>
              <w:ind w:firstLine="0"/>
              <w:jc w:val="center"/>
              <w:rPr>
                <w:sz w:val="18"/>
                <w:szCs w:val="18"/>
              </w:rPr>
            </w:pPr>
            <w:r w:rsidRPr="00E66841">
              <w:rPr>
                <w:sz w:val="18"/>
                <w:szCs w:val="18"/>
              </w:rPr>
              <w:t>3</w:t>
            </w:r>
          </w:p>
        </w:tc>
        <w:tc>
          <w:tcPr>
            <w:tcW w:w="776" w:type="pct"/>
            <w:tcMar>
              <w:left w:w="28" w:type="dxa"/>
              <w:right w:w="28" w:type="dxa"/>
            </w:tcMar>
            <w:vAlign w:val="center"/>
          </w:tcPr>
          <w:p w14:paraId="12500B8B" w14:textId="77777777" w:rsidR="00262FAE" w:rsidRDefault="00262FAE" w:rsidP="00DB5AF9">
            <w:pPr>
              <w:spacing w:after="0" w:line="240" w:lineRule="auto"/>
              <w:ind w:firstLine="0"/>
              <w:rPr>
                <w:sz w:val="18"/>
                <w:szCs w:val="18"/>
                <w:lang w:eastAsia="en-US"/>
              </w:rPr>
            </w:pPr>
            <w:r w:rsidRPr="00E66841">
              <w:rPr>
                <w:sz w:val="18"/>
                <w:szCs w:val="18"/>
                <w:lang w:eastAsia="en-US"/>
              </w:rPr>
              <w:t>Электрокотельная ул. Экспедиционная</w:t>
            </w:r>
          </w:p>
          <w:p w14:paraId="547E63BE" w14:textId="79DC4160" w:rsidR="00A47BDB" w:rsidRPr="00E66841" w:rsidRDefault="00A47BDB" w:rsidP="00DB5AF9">
            <w:pPr>
              <w:spacing w:after="0" w:line="240" w:lineRule="auto"/>
              <w:ind w:firstLine="0"/>
              <w:rPr>
                <w:sz w:val="18"/>
                <w:szCs w:val="18"/>
                <w:lang w:eastAsia="en-US"/>
              </w:rPr>
            </w:pPr>
            <w:r>
              <w:rPr>
                <w:sz w:val="18"/>
                <w:szCs w:val="18"/>
                <w:lang w:eastAsia="en-US"/>
              </w:rPr>
              <w:t xml:space="preserve">(МУП </w:t>
            </w:r>
            <w:r w:rsidR="003520E3">
              <w:rPr>
                <w:sz w:val="18"/>
                <w:szCs w:val="18"/>
                <w:lang w:eastAsia="en-US"/>
              </w:rPr>
              <w:t>«</w:t>
            </w:r>
            <w:r>
              <w:rPr>
                <w:sz w:val="18"/>
                <w:szCs w:val="18"/>
                <w:lang w:eastAsia="en-US"/>
              </w:rPr>
              <w:t>Коммунальщик</w:t>
            </w:r>
            <w:r w:rsidR="003520E3">
              <w:rPr>
                <w:sz w:val="18"/>
                <w:szCs w:val="18"/>
                <w:lang w:eastAsia="en-US"/>
              </w:rPr>
              <w:t>»</w:t>
            </w:r>
            <w:r>
              <w:rPr>
                <w:sz w:val="18"/>
                <w:szCs w:val="18"/>
                <w:lang w:eastAsia="en-US"/>
              </w:rPr>
              <w:t>)</w:t>
            </w:r>
          </w:p>
        </w:tc>
        <w:tc>
          <w:tcPr>
            <w:tcW w:w="480" w:type="pct"/>
            <w:tcMar>
              <w:left w:w="28" w:type="dxa"/>
              <w:right w:w="28" w:type="dxa"/>
            </w:tcMar>
            <w:vAlign w:val="center"/>
          </w:tcPr>
          <w:p w14:paraId="22080E6C" w14:textId="049182CE" w:rsidR="00790970" w:rsidRPr="00E66841" w:rsidRDefault="00262FAE" w:rsidP="00AA046C">
            <w:pPr>
              <w:spacing w:after="0" w:line="240" w:lineRule="auto"/>
              <w:ind w:firstLine="0"/>
              <w:jc w:val="center"/>
              <w:rPr>
                <w:sz w:val="18"/>
                <w:szCs w:val="18"/>
                <w:lang w:eastAsia="en-US"/>
              </w:rPr>
            </w:pPr>
            <w:r w:rsidRPr="00E66841">
              <w:rPr>
                <w:sz w:val="18"/>
                <w:szCs w:val="18"/>
                <w:lang w:eastAsia="en-US"/>
              </w:rPr>
              <w:t>КЭВ-100-</w:t>
            </w:r>
            <w:r w:rsidR="00AA046C">
              <w:rPr>
                <w:sz w:val="18"/>
                <w:szCs w:val="18"/>
                <w:lang w:eastAsia="en-US"/>
              </w:rPr>
              <w:t>2</w:t>
            </w:r>
            <w:r w:rsidRPr="00E66841">
              <w:rPr>
                <w:sz w:val="18"/>
                <w:szCs w:val="18"/>
                <w:lang w:eastAsia="en-US"/>
              </w:rPr>
              <w:t xml:space="preserve"> шт.</w:t>
            </w:r>
          </w:p>
        </w:tc>
        <w:tc>
          <w:tcPr>
            <w:tcW w:w="768" w:type="pct"/>
            <w:tcMar>
              <w:left w:w="28" w:type="dxa"/>
              <w:right w:w="28" w:type="dxa"/>
            </w:tcMar>
            <w:vAlign w:val="center"/>
          </w:tcPr>
          <w:p w14:paraId="2A1DF7D0" w14:textId="77777777" w:rsidR="00262FAE" w:rsidRPr="00E66841" w:rsidRDefault="00262FAE" w:rsidP="00DB5AF9">
            <w:pPr>
              <w:spacing w:after="0" w:line="240" w:lineRule="auto"/>
              <w:ind w:firstLine="0"/>
              <w:jc w:val="center"/>
              <w:rPr>
                <w:sz w:val="18"/>
                <w:szCs w:val="18"/>
                <w:lang w:eastAsia="en-US"/>
              </w:rPr>
            </w:pPr>
            <w:r w:rsidRPr="00E66841">
              <w:rPr>
                <w:sz w:val="18"/>
                <w:szCs w:val="18"/>
                <w:lang w:eastAsia="en-US"/>
              </w:rPr>
              <w:t>2000</w:t>
            </w:r>
          </w:p>
        </w:tc>
        <w:tc>
          <w:tcPr>
            <w:tcW w:w="633" w:type="pct"/>
            <w:tcMar>
              <w:left w:w="28" w:type="dxa"/>
              <w:right w:w="28" w:type="dxa"/>
            </w:tcMar>
            <w:vAlign w:val="center"/>
          </w:tcPr>
          <w:p w14:paraId="5AB8B157" w14:textId="4EBAF3E4" w:rsidR="00262FAE" w:rsidRPr="00E66841" w:rsidRDefault="00790970" w:rsidP="00AA046C">
            <w:pPr>
              <w:spacing w:after="0" w:line="240" w:lineRule="auto"/>
              <w:ind w:firstLine="0"/>
              <w:jc w:val="center"/>
              <w:rPr>
                <w:rFonts w:eastAsia="Calibri"/>
                <w:sz w:val="18"/>
                <w:szCs w:val="18"/>
                <w:lang w:eastAsia="en-US"/>
              </w:rPr>
            </w:pPr>
            <w:r w:rsidRPr="00E66841">
              <w:rPr>
                <w:rFonts w:eastAsia="Calibri"/>
                <w:sz w:val="18"/>
                <w:szCs w:val="18"/>
                <w:lang w:eastAsia="en-US"/>
              </w:rPr>
              <w:t>0,</w:t>
            </w:r>
            <w:r w:rsidR="00AA046C">
              <w:rPr>
                <w:rFonts w:eastAsia="Calibri"/>
                <w:sz w:val="18"/>
                <w:szCs w:val="18"/>
                <w:lang w:eastAsia="en-US"/>
              </w:rPr>
              <w:t>172</w:t>
            </w:r>
          </w:p>
        </w:tc>
        <w:tc>
          <w:tcPr>
            <w:tcW w:w="614" w:type="pct"/>
            <w:tcMar>
              <w:left w:w="28" w:type="dxa"/>
              <w:right w:w="28" w:type="dxa"/>
            </w:tcMar>
            <w:vAlign w:val="center"/>
          </w:tcPr>
          <w:p w14:paraId="7A783B15" w14:textId="258E9F58" w:rsidR="00262FAE" w:rsidRPr="00E66841" w:rsidRDefault="00790970" w:rsidP="00C8566E">
            <w:pPr>
              <w:spacing w:after="0" w:line="240" w:lineRule="auto"/>
              <w:ind w:firstLine="0"/>
              <w:jc w:val="center"/>
              <w:rPr>
                <w:rFonts w:eastAsia="Calibri"/>
                <w:sz w:val="18"/>
                <w:szCs w:val="18"/>
                <w:lang w:eastAsia="en-US"/>
              </w:rPr>
            </w:pPr>
            <w:r w:rsidRPr="00E66841">
              <w:rPr>
                <w:rFonts w:eastAsia="Calibri"/>
                <w:sz w:val="18"/>
                <w:szCs w:val="18"/>
                <w:lang w:eastAsia="en-US"/>
              </w:rPr>
              <w:t>0,</w:t>
            </w:r>
            <w:r w:rsidR="00C8566E">
              <w:rPr>
                <w:rFonts w:eastAsia="Calibri"/>
                <w:sz w:val="18"/>
                <w:szCs w:val="18"/>
                <w:lang w:eastAsia="en-US"/>
              </w:rPr>
              <w:t>086</w:t>
            </w:r>
          </w:p>
        </w:tc>
        <w:tc>
          <w:tcPr>
            <w:tcW w:w="428" w:type="pct"/>
            <w:tcMar>
              <w:left w:w="28" w:type="dxa"/>
              <w:right w:w="28" w:type="dxa"/>
            </w:tcMar>
            <w:vAlign w:val="center"/>
          </w:tcPr>
          <w:p w14:paraId="717F84B8"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Эл. энергия</w:t>
            </w:r>
          </w:p>
        </w:tc>
        <w:tc>
          <w:tcPr>
            <w:tcW w:w="433" w:type="pct"/>
            <w:tcMar>
              <w:left w:w="28" w:type="dxa"/>
              <w:right w:w="28" w:type="dxa"/>
            </w:tcMar>
            <w:vAlign w:val="center"/>
          </w:tcPr>
          <w:p w14:paraId="44137CDB"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w:t>
            </w:r>
          </w:p>
        </w:tc>
        <w:tc>
          <w:tcPr>
            <w:tcW w:w="685" w:type="pct"/>
            <w:tcMar>
              <w:left w:w="28" w:type="dxa"/>
              <w:right w:w="28" w:type="dxa"/>
            </w:tcMar>
            <w:vAlign w:val="center"/>
          </w:tcPr>
          <w:p w14:paraId="3AA9BAB2"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закрытая, 2-хтрубная</w:t>
            </w:r>
          </w:p>
        </w:tc>
      </w:tr>
      <w:tr w:rsidR="00262FAE" w:rsidRPr="00E66841" w14:paraId="549A7D7C" w14:textId="77777777" w:rsidTr="00965EB3">
        <w:trPr>
          <w:trHeight w:val="20"/>
          <w:jc w:val="center"/>
        </w:trPr>
        <w:tc>
          <w:tcPr>
            <w:tcW w:w="182" w:type="pct"/>
            <w:tcMar>
              <w:left w:w="28" w:type="dxa"/>
              <w:right w:w="28" w:type="dxa"/>
            </w:tcMar>
            <w:vAlign w:val="center"/>
          </w:tcPr>
          <w:p w14:paraId="78B00D25" w14:textId="77777777" w:rsidR="00262FAE" w:rsidRPr="00E66841" w:rsidRDefault="00262FAE" w:rsidP="00DB5AF9">
            <w:pPr>
              <w:spacing w:after="0" w:line="240" w:lineRule="auto"/>
              <w:ind w:firstLine="0"/>
              <w:jc w:val="center"/>
              <w:rPr>
                <w:sz w:val="18"/>
                <w:szCs w:val="18"/>
              </w:rPr>
            </w:pPr>
            <w:r w:rsidRPr="00E66841">
              <w:rPr>
                <w:sz w:val="18"/>
                <w:szCs w:val="18"/>
              </w:rPr>
              <w:t>4</w:t>
            </w:r>
          </w:p>
        </w:tc>
        <w:tc>
          <w:tcPr>
            <w:tcW w:w="776" w:type="pct"/>
            <w:tcMar>
              <w:left w:w="28" w:type="dxa"/>
              <w:right w:w="28" w:type="dxa"/>
            </w:tcMar>
            <w:vAlign w:val="center"/>
          </w:tcPr>
          <w:p w14:paraId="14F54984" w14:textId="36AC564C" w:rsidR="00262FAE" w:rsidRPr="00E66841" w:rsidRDefault="00262FAE" w:rsidP="00DB5AF9">
            <w:pPr>
              <w:spacing w:after="0" w:line="240" w:lineRule="auto"/>
              <w:ind w:firstLine="0"/>
              <w:rPr>
                <w:sz w:val="18"/>
                <w:szCs w:val="18"/>
                <w:lang w:eastAsia="en-US"/>
              </w:rPr>
            </w:pPr>
            <w:r w:rsidRPr="00E66841">
              <w:rPr>
                <w:sz w:val="18"/>
                <w:szCs w:val="18"/>
                <w:lang w:eastAsia="en-US"/>
              </w:rPr>
              <w:t xml:space="preserve">Электрокотельная </w:t>
            </w:r>
            <w:r w:rsidR="004928AA" w:rsidRPr="004928AA">
              <w:rPr>
                <w:sz w:val="18"/>
                <w:szCs w:val="18"/>
                <w:lang w:eastAsia="en-US"/>
              </w:rPr>
              <w:t xml:space="preserve">МГРЭС ЗЭС ПАО </w:t>
            </w:r>
            <w:r w:rsidR="003520E3">
              <w:rPr>
                <w:sz w:val="18"/>
                <w:szCs w:val="18"/>
                <w:lang w:eastAsia="en-US"/>
              </w:rPr>
              <w:t>«</w:t>
            </w:r>
            <w:r w:rsidR="004928AA" w:rsidRPr="004928AA">
              <w:rPr>
                <w:sz w:val="18"/>
                <w:szCs w:val="18"/>
                <w:lang w:eastAsia="en-US"/>
              </w:rPr>
              <w:t>Якутскэнерго</w:t>
            </w:r>
            <w:r w:rsidR="003520E3">
              <w:rPr>
                <w:sz w:val="18"/>
                <w:szCs w:val="18"/>
                <w:lang w:eastAsia="en-US"/>
              </w:rPr>
              <w:t>»</w:t>
            </w:r>
          </w:p>
        </w:tc>
        <w:tc>
          <w:tcPr>
            <w:tcW w:w="480" w:type="pct"/>
            <w:tcMar>
              <w:left w:w="28" w:type="dxa"/>
              <w:right w:w="28" w:type="dxa"/>
            </w:tcMar>
            <w:vAlign w:val="center"/>
          </w:tcPr>
          <w:p w14:paraId="21121736" w14:textId="77777777" w:rsidR="00262FAE" w:rsidRPr="00E66841" w:rsidRDefault="00262FAE" w:rsidP="00DB5AF9">
            <w:pPr>
              <w:spacing w:after="0" w:line="240" w:lineRule="auto"/>
              <w:ind w:firstLine="0"/>
              <w:jc w:val="center"/>
              <w:rPr>
                <w:sz w:val="18"/>
                <w:szCs w:val="18"/>
                <w:lang w:eastAsia="en-US"/>
              </w:rPr>
            </w:pPr>
            <w:r w:rsidRPr="00E66841">
              <w:rPr>
                <w:sz w:val="18"/>
                <w:szCs w:val="18"/>
                <w:lang w:eastAsia="en-US"/>
              </w:rPr>
              <w:t>КЭВ-6000/10</w:t>
            </w:r>
            <w:r w:rsidR="00A432D3" w:rsidRPr="00E66841">
              <w:rPr>
                <w:sz w:val="18"/>
                <w:szCs w:val="18"/>
                <w:lang w:eastAsia="en-US"/>
              </w:rPr>
              <w:t xml:space="preserve"> – </w:t>
            </w:r>
            <w:r w:rsidRPr="00E66841">
              <w:rPr>
                <w:sz w:val="18"/>
                <w:szCs w:val="18"/>
                <w:lang w:eastAsia="en-US"/>
              </w:rPr>
              <w:t>2 шт.</w:t>
            </w:r>
          </w:p>
        </w:tc>
        <w:tc>
          <w:tcPr>
            <w:tcW w:w="768" w:type="pct"/>
            <w:tcMar>
              <w:left w:w="28" w:type="dxa"/>
              <w:right w:w="28" w:type="dxa"/>
            </w:tcMar>
            <w:vAlign w:val="center"/>
          </w:tcPr>
          <w:p w14:paraId="4E112651" w14:textId="1CACF09F" w:rsidR="00262FAE" w:rsidRPr="00E66841" w:rsidRDefault="00262FAE" w:rsidP="00965EB3">
            <w:pPr>
              <w:spacing w:after="0" w:line="240" w:lineRule="auto"/>
              <w:ind w:firstLine="0"/>
              <w:jc w:val="center"/>
              <w:rPr>
                <w:sz w:val="18"/>
                <w:szCs w:val="18"/>
                <w:lang w:eastAsia="en-US"/>
              </w:rPr>
            </w:pPr>
            <w:r w:rsidRPr="00E66841">
              <w:rPr>
                <w:sz w:val="18"/>
                <w:szCs w:val="18"/>
                <w:lang w:eastAsia="en-US"/>
              </w:rPr>
              <w:t>200</w:t>
            </w:r>
            <w:r w:rsidR="00965EB3">
              <w:rPr>
                <w:sz w:val="18"/>
                <w:szCs w:val="18"/>
                <w:lang w:eastAsia="en-US"/>
              </w:rPr>
              <w:t>6</w:t>
            </w:r>
          </w:p>
        </w:tc>
        <w:tc>
          <w:tcPr>
            <w:tcW w:w="633" w:type="pct"/>
            <w:tcMar>
              <w:left w:w="28" w:type="dxa"/>
              <w:right w:w="28" w:type="dxa"/>
            </w:tcMar>
            <w:vAlign w:val="center"/>
          </w:tcPr>
          <w:p w14:paraId="02F7D802"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10,3</w:t>
            </w:r>
          </w:p>
        </w:tc>
        <w:tc>
          <w:tcPr>
            <w:tcW w:w="614" w:type="pct"/>
            <w:tcMar>
              <w:left w:w="28" w:type="dxa"/>
              <w:right w:w="28" w:type="dxa"/>
            </w:tcMar>
            <w:vAlign w:val="center"/>
          </w:tcPr>
          <w:p w14:paraId="79266B63"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10,3</w:t>
            </w:r>
          </w:p>
        </w:tc>
        <w:tc>
          <w:tcPr>
            <w:tcW w:w="428" w:type="pct"/>
            <w:tcMar>
              <w:left w:w="28" w:type="dxa"/>
              <w:right w:w="28" w:type="dxa"/>
            </w:tcMar>
            <w:vAlign w:val="center"/>
          </w:tcPr>
          <w:p w14:paraId="51F2AAAE"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Эл.</w:t>
            </w:r>
            <w:r w:rsidR="00A432D3" w:rsidRPr="00E66841">
              <w:rPr>
                <w:rFonts w:eastAsia="Calibri"/>
                <w:sz w:val="18"/>
                <w:szCs w:val="18"/>
                <w:lang w:eastAsia="en-US"/>
              </w:rPr>
              <w:t xml:space="preserve"> </w:t>
            </w:r>
            <w:r w:rsidRPr="00E66841">
              <w:rPr>
                <w:rFonts w:eastAsia="Calibri"/>
                <w:sz w:val="18"/>
                <w:szCs w:val="18"/>
                <w:lang w:eastAsia="en-US"/>
              </w:rPr>
              <w:t>энергия</w:t>
            </w:r>
          </w:p>
        </w:tc>
        <w:tc>
          <w:tcPr>
            <w:tcW w:w="433" w:type="pct"/>
            <w:tcMar>
              <w:left w:w="28" w:type="dxa"/>
              <w:right w:w="28" w:type="dxa"/>
            </w:tcMar>
            <w:vAlign w:val="center"/>
          </w:tcPr>
          <w:p w14:paraId="658AAD66" w14:textId="77777777" w:rsidR="00262FAE" w:rsidRPr="00E66841" w:rsidRDefault="00262FAE" w:rsidP="00DB5AF9">
            <w:pPr>
              <w:spacing w:after="0" w:line="240" w:lineRule="auto"/>
              <w:ind w:firstLine="0"/>
              <w:jc w:val="center"/>
              <w:rPr>
                <w:rFonts w:eastAsia="Calibri"/>
                <w:sz w:val="18"/>
                <w:szCs w:val="18"/>
                <w:lang w:eastAsia="en-US"/>
              </w:rPr>
            </w:pPr>
          </w:p>
        </w:tc>
        <w:tc>
          <w:tcPr>
            <w:tcW w:w="685" w:type="pct"/>
            <w:tcMar>
              <w:left w:w="28" w:type="dxa"/>
              <w:right w:w="28" w:type="dxa"/>
            </w:tcMar>
            <w:vAlign w:val="center"/>
          </w:tcPr>
          <w:p w14:paraId="142B1A3E" w14:textId="77777777" w:rsidR="00262FAE" w:rsidRPr="00E66841" w:rsidRDefault="00262FAE" w:rsidP="00DB5AF9">
            <w:pPr>
              <w:spacing w:after="0" w:line="240" w:lineRule="auto"/>
              <w:ind w:firstLine="0"/>
              <w:jc w:val="center"/>
              <w:rPr>
                <w:rFonts w:eastAsia="Calibri"/>
                <w:b/>
                <w:sz w:val="18"/>
                <w:szCs w:val="18"/>
                <w:lang w:eastAsia="en-US"/>
              </w:rPr>
            </w:pPr>
            <w:r w:rsidRPr="00E66841">
              <w:rPr>
                <w:rFonts w:eastAsia="Calibri"/>
                <w:sz w:val="18"/>
                <w:szCs w:val="18"/>
                <w:lang w:eastAsia="en-US"/>
              </w:rPr>
              <w:t>закрытая, 2-хтрубная</w:t>
            </w:r>
          </w:p>
        </w:tc>
      </w:tr>
      <w:tr w:rsidR="00262FAE" w:rsidRPr="00E66841" w14:paraId="45A77EAE" w14:textId="77777777" w:rsidTr="00965EB3">
        <w:trPr>
          <w:trHeight w:val="20"/>
          <w:jc w:val="center"/>
        </w:trPr>
        <w:tc>
          <w:tcPr>
            <w:tcW w:w="182" w:type="pct"/>
            <w:tcMar>
              <w:left w:w="28" w:type="dxa"/>
              <w:right w:w="28" w:type="dxa"/>
            </w:tcMar>
            <w:vAlign w:val="center"/>
          </w:tcPr>
          <w:p w14:paraId="45CCEA65" w14:textId="77777777" w:rsidR="00262FAE" w:rsidRPr="00E66841" w:rsidRDefault="00262FAE" w:rsidP="00DB5AF9">
            <w:pPr>
              <w:spacing w:after="0" w:line="240" w:lineRule="auto"/>
              <w:ind w:firstLine="0"/>
              <w:jc w:val="center"/>
              <w:rPr>
                <w:sz w:val="18"/>
                <w:szCs w:val="18"/>
              </w:rPr>
            </w:pPr>
          </w:p>
        </w:tc>
        <w:tc>
          <w:tcPr>
            <w:tcW w:w="776" w:type="pct"/>
            <w:tcMar>
              <w:left w:w="28" w:type="dxa"/>
              <w:right w:w="28" w:type="dxa"/>
            </w:tcMar>
            <w:vAlign w:val="center"/>
          </w:tcPr>
          <w:p w14:paraId="6148F131" w14:textId="77777777" w:rsidR="00262FAE" w:rsidRPr="00E66841" w:rsidRDefault="00AD3A53" w:rsidP="00DB5AF9">
            <w:pPr>
              <w:spacing w:after="0" w:line="240" w:lineRule="auto"/>
              <w:ind w:firstLine="0"/>
              <w:jc w:val="right"/>
              <w:rPr>
                <w:bCs/>
                <w:sz w:val="18"/>
                <w:szCs w:val="18"/>
                <w:lang w:eastAsia="en-US"/>
              </w:rPr>
            </w:pPr>
            <w:r w:rsidRPr="00E66841">
              <w:rPr>
                <w:bCs/>
                <w:sz w:val="18"/>
                <w:szCs w:val="18"/>
                <w:lang w:eastAsia="en-US"/>
              </w:rPr>
              <w:t>Итого</w:t>
            </w:r>
            <w:r w:rsidRPr="00E66841">
              <w:rPr>
                <w:bCs/>
                <w:sz w:val="18"/>
                <w:szCs w:val="18"/>
                <w:lang w:val="en-US" w:eastAsia="en-US"/>
              </w:rPr>
              <w:t>:</w:t>
            </w:r>
          </w:p>
        </w:tc>
        <w:tc>
          <w:tcPr>
            <w:tcW w:w="480" w:type="pct"/>
            <w:tcMar>
              <w:left w:w="28" w:type="dxa"/>
              <w:right w:w="28" w:type="dxa"/>
            </w:tcMar>
            <w:vAlign w:val="center"/>
          </w:tcPr>
          <w:p w14:paraId="4659D019" w14:textId="77777777" w:rsidR="00262FAE" w:rsidRPr="00E66841" w:rsidRDefault="006A5FE3" w:rsidP="00DB5AF9">
            <w:pPr>
              <w:spacing w:after="0" w:line="240" w:lineRule="auto"/>
              <w:ind w:firstLine="0"/>
              <w:jc w:val="center"/>
              <w:rPr>
                <w:bCs/>
                <w:sz w:val="18"/>
                <w:szCs w:val="18"/>
                <w:lang w:eastAsia="en-US"/>
              </w:rPr>
            </w:pPr>
            <w:r w:rsidRPr="00E66841">
              <w:rPr>
                <w:bCs/>
                <w:sz w:val="18"/>
                <w:szCs w:val="18"/>
                <w:lang w:eastAsia="en-US"/>
              </w:rPr>
              <w:t>12</w:t>
            </w:r>
          </w:p>
        </w:tc>
        <w:tc>
          <w:tcPr>
            <w:tcW w:w="768" w:type="pct"/>
            <w:tcMar>
              <w:left w:w="28" w:type="dxa"/>
              <w:right w:w="28" w:type="dxa"/>
            </w:tcMar>
            <w:vAlign w:val="center"/>
          </w:tcPr>
          <w:p w14:paraId="7E912D1D" w14:textId="77777777" w:rsidR="00262FAE" w:rsidRPr="00E66841" w:rsidRDefault="00262FAE" w:rsidP="00DB5AF9">
            <w:pPr>
              <w:spacing w:after="0" w:line="240" w:lineRule="auto"/>
              <w:ind w:firstLine="0"/>
              <w:jc w:val="center"/>
              <w:rPr>
                <w:bCs/>
                <w:sz w:val="18"/>
                <w:szCs w:val="18"/>
                <w:lang w:eastAsia="en-US"/>
              </w:rPr>
            </w:pPr>
          </w:p>
        </w:tc>
        <w:tc>
          <w:tcPr>
            <w:tcW w:w="633" w:type="pct"/>
            <w:tcMar>
              <w:left w:w="28" w:type="dxa"/>
              <w:right w:w="28" w:type="dxa"/>
            </w:tcMar>
            <w:vAlign w:val="center"/>
          </w:tcPr>
          <w:p w14:paraId="227CB02B" w14:textId="5F4A9313" w:rsidR="00262FAE" w:rsidRPr="00E66841" w:rsidRDefault="005213AF" w:rsidP="00DB5AF9">
            <w:pPr>
              <w:spacing w:after="0" w:line="240" w:lineRule="auto"/>
              <w:ind w:firstLine="0"/>
              <w:jc w:val="center"/>
              <w:rPr>
                <w:rFonts w:eastAsia="Calibri"/>
                <w:bCs/>
                <w:sz w:val="18"/>
                <w:szCs w:val="18"/>
                <w:lang w:eastAsia="en-US"/>
              </w:rPr>
            </w:pPr>
            <w:r>
              <w:rPr>
                <w:rFonts w:eastAsia="Calibri"/>
                <w:bCs/>
                <w:sz w:val="18"/>
                <w:szCs w:val="18"/>
                <w:lang w:eastAsia="en-US"/>
              </w:rPr>
              <w:fldChar w:fldCharType="begin"/>
            </w:r>
            <w:r>
              <w:rPr>
                <w:rFonts w:eastAsia="Calibri"/>
                <w:bCs/>
                <w:sz w:val="18"/>
                <w:szCs w:val="18"/>
                <w:lang w:eastAsia="en-US"/>
              </w:rPr>
              <w:instrText xml:space="preserve"> =SUM(ABOVE) </w:instrText>
            </w:r>
            <w:r>
              <w:rPr>
                <w:rFonts w:eastAsia="Calibri"/>
                <w:bCs/>
                <w:sz w:val="18"/>
                <w:szCs w:val="18"/>
                <w:lang w:eastAsia="en-US"/>
              </w:rPr>
              <w:fldChar w:fldCharType="separate"/>
            </w:r>
            <w:r w:rsidR="00AA046C">
              <w:rPr>
                <w:rFonts w:eastAsia="Calibri"/>
                <w:bCs/>
                <w:noProof/>
                <w:sz w:val="18"/>
                <w:szCs w:val="18"/>
                <w:lang w:eastAsia="en-US"/>
              </w:rPr>
              <w:t>493,972</w:t>
            </w:r>
            <w:r>
              <w:rPr>
                <w:rFonts w:eastAsia="Calibri"/>
                <w:bCs/>
                <w:sz w:val="18"/>
                <w:szCs w:val="18"/>
                <w:lang w:eastAsia="en-US"/>
              </w:rPr>
              <w:fldChar w:fldCharType="end"/>
            </w:r>
          </w:p>
        </w:tc>
        <w:tc>
          <w:tcPr>
            <w:tcW w:w="614" w:type="pct"/>
            <w:tcMar>
              <w:left w:w="28" w:type="dxa"/>
              <w:right w:w="28" w:type="dxa"/>
            </w:tcMar>
            <w:vAlign w:val="center"/>
          </w:tcPr>
          <w:p w14:paraId="247F1433" w14:textId="76F830B2" w:rsidR="00262FAE" w:rsidRPr="00E66841" w:rsidRDefault="005213AF" w:rsidP="00DB5AF9">
            <w:pPr>
              <w:spacing w:after="0" w:line="240" w:lineRule="auto"/>
              <w:ind w:firstLine="0"/>
              <w:jc w:val="center"/>
              <w:rPr>
                <w:rFonts w:eastAsia="Calibri"/>
                <w:bCs/>
                <w:sz w:val="18"/>
                <w:szCs w:val="18"/>
                <w:lang w:eastAsia="en-US"/>
              </w:rPr>
            </w:pPr>
            <w:r>
              <w:rPr>
                <w:rFonts w:eastAsia="Calibri"/>
                <w:bCs/>
                <w:sz w:val="18"/>
                <w:szCs w:val="18"/>
                <w:lang w:eastAsia="en-US"/>
              </w:rPr>
              <w:fldChar w:fldCharType="begin"/>
            </w:r>
            <w:r>
              <w:rPr>
                <w:rFonts w:eastAsia="Calibri"/>
                <w:bCs/>
                <w:sz w:val="18"/>
                <w:szCs w:val="18"/>
                <w:lang w:eastAsia="en-US"/>
              </w:rPr>
              <w:instrText xml:space="preserve"> =SUM(ABOVE) </w:instrText>
            </w:r>
            <w:r>
              <w:rPr>
                <w:rFonts w:eastAsia="Calibri"/>
                <w:bCs/>
                <w:sz w:val="18"/>
                <w:szCs w:val="18"/>
                <w:lang w:eastAsia="en-US"/>
              </w:rPr>
              <w:fldChar w:fldCharType="separate"/>
            </w:r>
            <w:r>
              <w:rPr>
                <w:rFonts w:eastAsia="Calibri"/>
                <w:bCs/>
                <w:noProof/>
                <w:sz w:val="18"/>
                <w:szCs w:val="18"/>
                <w:lang w:eastAsia="en-US"/>
              </w:rPr>
              <w:t>257,286</w:t>
            </w:r>
            <w:r>
              <w:rPr>
                <w:rFonts w:eastAsia="Calibri"/>
                <w:bCs/>
                <w:sz w:val="18"/>
                <w:szCs w:val="18"/>
                <w:lang w:eastAsia="en-US"/>
              </w:rPr>
              <w:fldChar w:fldCharType="end"/>
            </w:r>
          </w:p>
        </w:tc>
        <w:tc>
          <w:tcPr>
            <w:tcW w:w="428" w:type="pct"/>
            <w:tcMar>
              <w:left w:w="28" w:type="dxa"/>
              <w:right w:w="28" w:type="dxa"/>
            </w:tcMar>
            <w:vAlign w:val="center"/>
          </w:tcPr>
          <w:p w14:paraId="3A36B34E" w14:textId="77777777" w:rsidR="00262FAE" w:rsidRPr="00E66841" w:rsidRDefault="00262FAE" w:rsidP="00DB5AF9">
            <w:pPr>
              <w:spacing w:after="0" w:line="240" w:lineRule="auto"/>
              <w:ind w:firstLine="0"/>
              <w:jc w:val="center"/>
              <w:rPr>
                <w:rFonts w:eastAsia="Calibri"/>
                <w:sz w:val="18"/>
                <w:szCs w:val="18"/>
                <w:lang w:eastAsia="en-US"/>
              </w:rPr>
            </w:pPr>
          </w:p>
        </w:tc>
        <w:tc>
          <w:tcPr>
            <w:tcW w:w="433" w:type="pct"/>
            <w:tcMar>
              <w:left w:w="28" w:type="dxa"/>
              <w:right w:w="28" w:type="dxa"/>
            </w:tcMar>
            <w:vAlign w:val="center"/>
          </w:tcPr>
          <w:p w14:paraId="5F899BD0" w14:textId="77777777" w:rsidR="00262FAE" w:rsidRPr="00E66841" w:rsidRDefault="00262FAE" w:rsidP="00DB5AF9">
            <w:pPr>
              <w:spacing w:after="0" w:line="240" w:lineRule="auto"/>
              <w:ind w:firstLine="0"/>
              <w:jc w:val="center"/>
              <w:rPr>
                <w:rFonts w:eastAsia="Calibri"/>
                <w:sz w:val="18"/>
                <w:szCs w:val="18"/>
                <w:lang w:eastAsia="en-US"/>
              </w:rPr>
            </w:pPr>
          </w:p>
        </w:tc>
        <w:tc>
          <w:tcPr>
            <w:tcW w:w="685" w:type="pct"/>
            <w:tcMar>
              <w:left w:w="28" w:type="dxa"/>
              <w:right w:w="28" w:type="dxa"/>
            </w:tcMar>
            <w:vAlign w:val="center"/>
          </w:tcPr>
          <w:p w14:paraId="3D2B6AA8" w14:textId="77777777" w:rsidR="00262FAE" w:rsidRPr="00E66841" w:rsidRDefault="00262FAE" w:rsidP="00DB5AF9">
            <w:pPr>
              <w:spacing w:after="0" w:line="240" w:lineRule="auto"/>
              <w:ind w:firstLine="0"/>
              <w:jc w:val="center"/>
              <w:rPr>
                <w:rFonts w:eastAsia="Calibri"/>
                <w:sz w:val="18"/>
                <w:szCs w:val="18"/>
                <w:lang w:eastAsia="en-US"/>
              </w:rPr>
            </w:pPr>
          </w:p>
        </w:tc>
      </w:tr>
      <w:bookmarkEnd w:id="54"/>
    </w:tbl>
    <w:p w14:paraId="45B3B646" w14:textId="77777777" w:rsidR="00A432D3" w:rsidRPr="00E66841" w:rsidRDefault="00A432D3" w:rsidP="006A5FE3">
      <w:pPr>
        <w:spacing w:after="0" w:line="276" w:lineRule="auto"/>
        <w:jc w:val="both"/>
        <w:rPr>
          <w:sz w:val="24"/>
          <w:szCs w:val="24"/>
        </w:rPr>
      </w:pPr>
    </w:p>
    <w:p w14:paraId="1A6465D6" w14:textId="77777777" w:rsidR="0044414E" w:rsidRPr="00E66841" w:rsidRDefault="00410701" w:rsidP="006A5FE3">
      <w:pPr>
        <w:spacing w:after="0" w:line="276" w:lineRule="auto"/>
        <w:jc w:val="both"/>
        <w:rPr>
          <w:sz w:val="24"/>
          <w:szCs w:val="24"/>
        </w:rPr>
      </w:pPr>
      <w:r w:rsidRPr="00E66841">
        <w:rPr>
          <w:sz w:val="24"/>
          <w:szCs w:val="24"/>
        </w:rPr>
        <w:t>Структура и технические характеристики основного оборудования котельных приведена ниже в разрезе эксплуатируемых организаций.</w:t>
      </w:r>
    </w:p>
    <w:p w14:paraId="18A38462" w14:textId="77777777" w:rsidR="006A5FE3" w:rsidRPr="00E66841" w:rsidRDefault="006A5FE3" w:rsidP="006A5FE3">
      <w:pPr>
        <w:spacing w:after="0" w:line="276" w:lineRule="auto"/>
        <w:jc w:val="both"/>
        <w:rPr>
          <w:sz w:val="24"/>
          <w:szCs w:val="24"/>
        </w:rPr>
      </w:pPr>
    </w:p>
    <w:p w14:paraId="541A5B92" w14:textId="78921445" w:rsidR="00AE3DD2" w:rsidRPr="00E66841" w:rsidRDefault="0059214D" w:rsidP="006A5FE3">
      <w:pPr>
        <w:spacing w:after="0" w:line="276" w:lineRule="auto"/>
        <w:jc w:val="both"/>
        <w:rPr>
          <w:i/>
          <w:iCs/>
          <w:sz w:val="24"/>
          <w:szCs w:val="24"/>
        </w:rPr>
      </w:pPr>
      <w:r w:rsidRPr="00E66841">
        <w:rPr>
          <w:i/>
          <w:iCs/>
          <w:sz w:val="24"/>
          <w:szCs w:val="24"/>
        </w:rPr>
        <w:t xml:space="preserve">Котельные, обслуживаемые </w:t>
      </w:r>
      <w:r w:rsidR="00FB1ADC" w:rsidRPr="00E66841">
        <w:rPr>
          <w:i/>
          <w:iCs/>
          <w:sz w:val="24"/>
          <w:szCs w:val="24"/>
        </w:rPr>
        <w:t>ООО</w:t>
      </w:r>
      <w:r w:rsidR="00AE3DD2" w:rsidRPr="00E66841">
        <w:rPr>
          <w:i/>
          <w:iCs/>
          <w:sz w:val="24"/>
          <w:szCs w:val="24"/>
        </w:rPr>
        <w:t xml:space="preserve"> </w:t>
      </w:r>
      <w:r w:rsidR="003520E3">
        <w:rPr>
          <w:i/>
          <w:iCs/>
          <w:sz w:val="24"/>
          <w:szCs w:val="24"/>
        </w:rPr>
        <w:t>«</w:t>
      </w:r>
      <w:r w:rsidR="00FB1ADC" w:rsidRPr="00E66841">
        <w:rPr>
          <w:i/>
          <w:iCs/>
          <w:sz w:val="24"/>
          <w:szCs w:val="24"/>
        </w:rPr>
        <w:t>ПТВС</w:t>
      </w:r>
      <w:r w:rsidR="003520E3">
        <w:rPr>
          <w:i/>
          <w:iCs/>
          <w:sz w:val="24"/>
          <w:szCs w:val="24"/>
        </w:rPr>
        <w:t>»</w:t>
      </w:r>
    </w:p>
    <w:p w14:paraId="1237E42E" w14:textId="6B9C0874" w:rsidR="006A5FE3" w:rsidRPr="00E66841" w:rsidRDefault="006A5FE3" w:rsidP="006A5FE3">
      <w:pPr>
        <w:spacing w:after="0" w:line="276" w:lineRule="auto"/>
        <w:jc w:val="both"/>
        <w:rPr>
          <w:sz w:val="24"/>
          <w:szCs w:val="24"/>
        </w:rPr>
      </w:pPr>
      <w:r w:rsidRPr="00E66841">
        <w:rPr>
          <w:sz w:val="24"/>
          <w:szCs w:val="24"/>
        </w:rPr>
        <w:t xml:space="preserve">Котельная СВК расположена по адресу: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ул. Чернышевского, 2/2.</w:t>
      </w:r>
    </w:p>
    <w:p w14:paraId="05398105" w14:textId="77777777" w:rsidR="006A5FE3" w:rsidRPr="00E66841" w:rsidRDefault="006A5FE3" w:rsidP="006A5FE3">
      <w:pPr>
        <w:spacing w:after="0" w:line="276" w:lineRule="auto"/>
        <w:jc w:val="both"/>
        <w:rPr>
          <w:sz w:val="24"/>
          <w:szCs w:val="24"/>
        </w:rPr>
      </w:pPr>
      <w:r w:rsidRPr="00E66841">
        <w:rPr>
          <w:sz w:val="24"/>
          <w:szCs w:val="24"/>
        </w:rPr>
        <w:t>Газовая котельная СВК относится к объектам топливно-энергетического комплекса с непрерывным технологическим циклом производства.</w:t>
      </w:r>
    </w:p>
    <w:p w14:paraId="0A175B29" w14:textId="77777777" w:rsidR="006A5FE3" w:rsidRPr="00E66841" w:rsidRDefault="006A5FE3" w:rsidP="006A5FE3">
      <w:pPr>
        <w:spacing w:after="0" w:line="276" w:lineRule="auto"/>
        <w:jc w:val="both"/>
        <w:rPr>
          <w:sz w:val="24"/>
          <w:szCs w:val="24"/>
        </w:rPr>
      </w:pPr>
      <w:r w:rsidRPr="00E66841">
        <w:rPr>
          <w:sz w:val="24"/>
          <w:szCs w:val="24"/>
        </w:rPr>
        <w:t>Является основной газовой котельной, которая обеспечивает теплом все жилые дома муниципального образования город Мирный, а также большую часть промышленных предприятий.</w:t>
      </w:r>
    </w:p>
    <w:p w14:paraId="3D10EC2B" w14:textId="3B24465C" w:rsidR="006A5FE3" w:rsidRPr="00E66841" w:rsidRDefault="006A5FE3" w:rsidP="006A5FE3">
      <w:pPr>
        <w:spacing w:after="0" w:line="276" w:lineRule="auto"/>
        <w:jc w:val="both"/>
        <w:rPr>
          <w:sz w:val="24"/>
          <w:szCs w:val="24"/>
        </w:rPr>
      </w:pPr>
      <w:r w:rsidRPr="00E66841">
        <w:rPr>
          <w:sz w:val="24"/>
          <w:szCs w:val="24"/>
        </w:rPr>
        <w:t xml:space="preserve">Котельная </w:t>
      </w:r>
      <w:r w:rsidR="003520E3">
        <w:rPr>
          <w:sz w:val="24"/>
          <w:szCs w:val="24"/>
        </w:rPr>
        <w:t>«</w:t>
      </w:r>
      <w:r w:rsidRPr="00E66841">
        <w:rPr>
          <w:sz w:val="24"/>
          <w:szCs w:val="24"/>
        </w:rPr>
        <w:t>Промзона</w:t>
      </w:r>
      <w:r w:rsidR="003520E3">
        <w:rPr>
          <w:sz w:val="24"/>
          <w:szCs w:val="24"/>
        </w:rPr>
        <w:t>»</w:t>
      </w:r>
      <w:r w:rsidRPr="00E66841">
        <w:rPr>
          <w:sz w:val="24"/>
          <w:szCs w:val="24"/>
        </w:rPr>
        <w:t xml:space="preserve"> расположена по адресу: </w:t>
      </w:r>
      <w:r w:rsidR="00432745" w:rsidRPr="00E66841">
        <w:rPr>
          <w:sz w:val="24"/>
          <w:szCs w:val="24"/>
        </w:rPr>
        <w:t>г. Мирный,</w:t>
      </w:r>
      <w:r w:rsidRPr="00E66841">
        <w:rPr>
          <w:sz w:val="24"/>
          <w:szCs w:val="24"/>
        </w:rPr>
        <w:t xml:space="preserve"> </w:t>
      </w:r>
      <w:r w:rsidR="003E6726" w:rsidRPr="00E66841">
        <w:rPr>
          <w:sz w:val="24"/>
          <w:szCs w:val="24"/>
        </w:rPr>
        <w:t>п</w:t>
      </w:r>
      <w:r w:rsidRPr="00E66841">
        <w:rPr>
          <w:sz w:val="24"/>
          <w:szCs w:val="24"/>
        </w:rPr>
        <w:t>р. Ленинградский, 7/4 Б, стр.</w:t>
      </w:r>
      <w:r w:rsidR="005213AF">
        <w:rPr>
          <w:sz w:val="24"/>
          <w:szCs w:val="24"/>
        </w:rPr>
        <w:t xml:space="preserve"> </w:t>
      </w:r>
      <w:r w:rsidRPr="00E66841">
        <w:rPr>
          <w:sz w:val="24"/>
          <w:szCs w:val="24"/>
        </w:rPr>
        <w:t xml:space="preserve">1. Является второй на предприятии по мощности газовой котельной. Обеспечивает теплом промышленные предприятия, расположенные в нижней части </w:t>
      </w:r>
      <w:r w:rsidR="00432745" w:rsidRPr="00E66841">
        <w:rPr>
          <w:sz w:val="24"/>
          <w:szCs w:val="24"/>
        </w:rPr>
        <w:t>г. Мирный.</w:t>
      </w:r>
      <w:r w:rsidRPr="00E66841">
        <w:rPr>
          <w:sz w:val="24"/>
          <w:szCs w:val="24"/>
        </w:rPr>
        <w:t xml:space="preserve"> Котельная работает на единую сеть с котельной СВК.</w:t>
      </w:r>
    </w:p>
    <w:p w14:paraId="4D40F0E8" w14:textId="58C93DB9" w:rsidR="006A5FE3" w:rsidRDefault="001A5595" w:rsidP="008D0D88">
      <w:pPr>
        <w:spacing w:after="0" w:line="276" w:lineRule="auto"/>
        <w:jc w:val="both"/>
        <w:rPr>
          <w:sz w:val="24"/>
          <w:szCs w:val="24"/>
        </w:rPr>
      </w:pPr>
      <w:r w:rsidRPr="00E66841">
        <w:rPr>
          <w:sz w:val="24"/>
          <w:szCs w:val="24"/>
        </w:rPr>
        <w:t>Характеристики и состав основного оборудования котельн</w:t>
      </w:r>
      <w:r w:rsidR="006A5FE3" w:rsidRPr="00E66841">
        <w:rPr>
          <w:sz w:val="24"/>
          <w:szCs w:val="24"/>
        </w:rPr>
        <w:t xml:space="preserve">ых ООО </w:t>
      </w:r>
      <w:r w:rsidR="003520E3">
        <w:rPr>
          <w:sz w:val="24"/>
          <w:szCs w:val="24"/>
        </w:rPr>
        <w:t>«</w:t>
      </w:r>
      <w:r w:rsidR="006A5FE3" w:rsidRPr="00E66841">
        <w:rPr>
          <w:sz w:val="24"/>
          <w:szCs w:val="24"/>
        </w:rPr>
        <w:t>ПТВС</w:t>
      </w:r>
      <w:r w:rsidR="003520E3">
        <w:rPr>
          <w:sz w:val="24"/>
          <w:szCs w:val="24"/>
        </w:rPr>
        <w:t>»</w:t>
      </w:r>
      <w:r w:rsidRPr="00E66841">
        <w:rPr>
          <w:sz w:val="24"/>
          <w:szCs w:val="24"/>
        </w:rPr>
        <w:t xml:space="preserve"> представлены в таблице </w:t>
      </w:r>
      <w:r w:rsidR="005213AF">
        <w:rPr>
          <w:sz w:val="24"/>
          <w:szCs w:val="24"/>
        </w:rPr>
        <w:t>8</w:t>
      </w:r>
      <w:r w:rsidRPr="00E66841">
        <w:rPr>
          <w:sz w:val="24"/>
          <w:szCs w:val="24"/>
        </w:rPr>
        <w:t>.</w:t>
      </w:r>
      <w:r w:rsidR="008D0D88" w:rsidRPr="00E66841">
        <w:rPr>
          <w:sz w:val="24"/>
          <w:szCs w:val="24"/>
        </w:rPr>
        <w:t xml:space="preserve"> Технические характеристики и состав электросилового оборудования источников приведены в таблице </w:t>
      </w:r>
      <w:r w:rsidR="005213AF">
        <w:rPr>
          <w:sz w:val="24"/>
          <w:szCs w:val="24"/>
        </w:rPr>
        <w:t>9</w:t>
      </w:r>
      <w:r w:rsidR="008D0D88" w:rsidRPr="00E66841">
        <w:rPr>
          <w:sz w:val="24"/>
          <w:szCs w:val="24"/>
        </w:rPr>
        <w:t>.</w:t>
      </w:r>
    </w:p>
    <w:p w14:paraId="49D64D59" w14:textId="77777777" w:rsidR="00C8566E" w:rsidRPr="00E66841" w:rsidRDefault="00C8566E" w:rsidP="008D0D88">
      <w:pPr>
        <w:spacing w:after="0" w:line="276" w:lineRule="auto"/>
        <w:jc w:val="both"/>
        <w:rPr>
          <w:sz w:val="24"/>
          <w:szCs w:val="24"/>
        </w:rPr>
      </w:pPr>
    </w:p>
    <w:p w14:paraId="4F66D277" w14:textId="77777777" w:rsidR="003E6726" w:rsidRPr="00E66841" w:rsidRDefault="003E6726" w:rsidP="006A5FE3">
      <w:pPr>
        <w:pStyle w:val="affc"/>
        <w:keepNext/>
        <w:spacing w:line="276" w:lineRule="auto"/>
        <w:rPr>
          <w:sz w:val="24"/>
          <w:szCs w:val="24"/>
        </w:rPr>
        <w:sectPr w:rsidR="003E6726" w:rsidRPr="00E66841" w:rsidSect="003E56D4">
          <w:pgSz w:w="11906" w:h="16838"/>
          <w:pgMar w:top="1134" w:right="851" w:bottom="1134" w:left="1418" w:header="708" w:footer="708" w:gutter="0"/>
          <w:cols w:space="708"/>
          <w:docGrid w:linePitch="360"/>
        </w:sectPr>
      </w:pPr>
    </w:p>
    <w:p w14:paraId="36A5056F" w14:textId="07F06271" w:rsidR="001A5595" w:rsidRPr="00E66841" w:rsidRDefault="001A5595" w:rsidP="005213AF">
      <w:pPr>
        <w:pStyle w:val="affc"/>
        <w:keepNext/>
        <w:spacing w:before="0" w:after="0" w:line="276" w:lineRule="auto"/>
        <w:rPr>
          <w:sz w:val="24"/>
          <w:szCs w:val="24"/>
        </w:rPr>
      </w:pPr>
      <w:bookmarkStart w:id="55" w:name="_Toc136970773"/>
      <w:r w:rsidRPr="00E66841">
        <w:rPr>
          <w:sz w:val="24"/>
          <w:szCs w:val="24"/>
        </w:rPr>
        <w:lastRenderedPageBreak/>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4F66B9">
        <w:rPr>
          <w:noProof/>
          <w:sz w:val="24"/>
          <w:szCs w:val="24"/>
        </w:rPr>
        <w:t>8</w:t>
      </w:r>
      <w:r w:rsidR="000858BD" w:rsidRPr="00E66841">
        <w:rPr>
          <w:sz w:val="24"/>
          <w:szCs w:val="24"/>
        </w:rPr>
        <w:fldChar w:fldCharType="end"/>
      </w:r>
      <w:r w:rsidRPr="00E66841">
        <w:rPr>
          <w:sz w:val="24"/>
          <w:szCs w:val="24"/>
        </w:rPr>
        <w:t>. Характеристика основного оборудования котельн</w:t>
      </w:r>
      <w:r w:rsidR="006A5FE3" w:rsidRPr="00E66841">
        <w:rPr>
          <w:sz w:val="24"/>
          <w:szCs w:val="24"/>
        </w:rPr>
        <w:t xml:space="preserve">ых СВК и </w:t>
      </w:r>
      <w:r w:rsidR="003520E3">
        <w:rPr>
          <w:sz w:val="24"/>
          <w:szCs w:val="24"/>
        </w:rPr>
        <w:t>«</w:t>
      </w:r>
      <w:r w:rsidR="006A5FE3" w:rsidRPr="00E66841">
        <w:rPr>
          <w:sz w:val="24"/>
          <w:szCs w:val="24"/>
        </w:rPr>
        <w:t>Промзона</w:t>
      </w:r>
      <w:r w:rsidR="003520E3">
        <w:rPr>
          <w:sz w:val="24"/>
          <w:szCs w:val="24"/>
        </w:rPr>
        <w:t>»</w:t>
      </w:r>
      <w:bookmarkEnd w:id="55"/>
    </w:p>
    <w:tbl>
      <w:tblPr>
        <w:tblW w:w="5000" w:type="pct"/>
        <w:jc w:val="center"/>
        <w:tblLook w:val="04A0" w:firstRow="1" w:lastRow="0" w:firstColumn="1" w:lastColumn="0" w:noHBand="0" w:noVBand="1"/>
      </w:tblPr>
      <w:tblGrid>
        <w:gridCol w:w="386"/>
        <w:gridCol w:w="4019"/>
        <w:gridCol w:w="1415"/>
        <w:gridCol w:w="1369"/>
        <w:gridCol w:w="941"/>
        <w:gridCol w:w="993"/>
        <w:gridCol w:w="1092"/>
        <w:gridCol w:w="824"/>
        <w:gridCol w:w="740"/>
        <w:gridCol w:w="1223"/>
        <w:gridCol w:w="1558"/>
      </w:tblGrid>
      <w:tr w:rsidR="001712F8" w:rsidRPr="00E66841" w14:paraId="56CCAE1B" w14:textId="77777777" w:rsidTr="001712F8">
        <w:trPr>
          <w:trHeight w:val="507"/>
          <w:jc w:val="center"/>
        </w:trPr>
        <w:tc>
          <w:tcPr>
            <w:tcW w:w="13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CE43DF"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138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0EA5F7" w14:textId="77777777" w:rsidR="001712F8" w:rsidRPr="00E66841" w:rsidRDefault="001712F8" w:rsidP="003E6726">
            <w:pPr>
              <w:spacing w:after="0" w:line="240" w:lineRule="auto"/>
              <w:ind w:firstLine="0"/>
              <w:jc w:val="center"/>
              <w:rPr>
                <w:sz w:val="20"/>
                <w:szCs w:val="20"/>
              </w:rPr>
            </w:pPr>
            <w:r w:rsidRPr="00E66841">
              <w:rPr>
                <w:sz w:val="20"/>
                <w:szCs w:val="20"/>
              </w:rPr>
              <w:t>Наименование источника теплоснабжения (марка теплогенерирующего оборудования)</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01DA90" w14:textId="77777777" w:rsidR="001712F8" w:rsidRPr="00E66841" w:rsidRDefault="001712F8" w:rsidP="003E6726">
            <w:pPr>
              <w:spacing w:after="0" w:line="240" w:lineRule="auto"/>
              <w:ind w:firstLine="0"/>
              <w:jc w:val="center"/>
              <w:rPr>
                <w:sz w:val="20"/>
                <w:szCs w:val="20"/>
              </w:rPr>
            </w:pPr>
            <w:r w:rsidRPr="00E66841">
              <w:rPr>
                <w:sz w:val="20"/>
                <w:szCs w:val="20"/>
              </w:rPr>
              <w:t xml:space="preserve">Тип </w:t>
            </w:r>
            <w:r w:rsidRPr="00E66841">
              <w:rPr>
                <w:sz w:val="20"/>
                <w:szCs w:val="20"/>
              </w:rPr>
              <w:br/>
              <w:t>котлов</w:t>
            </w:r>
            <w:r w:rsidRPr="00E66841">
              <w:rPr>
                <w:sz w:val="20"/>
                <w:szCs w:val="20"/>
              </w:rPr>
              <w:br/>
              <w:t>(водогр.,</w:t>
            </w:r>
            <w:r w:rsidRPr="00E66841">
              <w:rPr>
                <w:sz w:val="20"/>
                <w:szCs w:val="20"/>
              </w:rPr>
              <w:br/>
              <w:t>паровой)</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2A7405" w14:textId="77777777" w:rsidR="001712F8" w:rsidRPr="00E66841" w:rsidRDefault="001712F8" w:rsidP="003E6726">
            <w:pPr>
              <w:spacing w:after="0" w:line="240" w:lineRule="auto"/>
              <w:ind w:firstLine="0"/>
              <w:jc w:val="center"/>
              <w:rPr>
                <w:sz w:val="20"/>
                <w:szCs w:val="20"/>
              </w:rPr>
            </w:pPr>
            <w:r w:rsidRPr="00E66841">
              <w:rPr>
                <w:sz w:val="20"/>
                <w:szCs w:val="20"/>
              </w:rPr>
              <w:t>Назначение</w:t>
            </w:r>
            <w:r w:rsidRPr="00E66841">
              <w:rPr>
                <w:sz w:val="20"/>
                <w:szCs w:val="20"/>
              </w:rPr>
              <w:br/>
              <w:t>котлов</w:t>
            </w:r>
            <w:r w:rsidRPr="00E66841">
              <w:rPr>
                <w:sz w:val="20"/>
                <w:szCs w:val="20"/>
              </w:rPr>
              <w:br/>
              <w:t>(отопление,</w:t>
            </w:r>
            <w:r w:rsidRPr="00E66841">
              <w:rPr>
                <w:sz w:val="20"/>
                <w:szCs w:val="20"/>
              </w:rPr>
              <w:br/>
              <w:t>горяч. водо-</w:t>
            </w:r>
            <w:r w:rsidRPr="00E66841">
              <w:rPr>
                <w:sz w:val="20"/>
                <w:szCs w:val="20"/>
              </w:rPr>
              <w:br/>
              <w:t>снабжение)</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B1B602" w14:textId="77777777" w:rsidR="001712F8" w:rsidRPr="00E66841" w:rsidRDefault="001712F8" w:rsidP="003E6726">
            <w:pPr>
              <w:spacing w:after="0" w:line="240" w:lineRule="auto"/>
              <w:ind w:firstLine="0"/>
              <w:jc w:val="center"/>
              <w:rPr>
                <w:sz w:val="20"/>
                <w:szCs w:val="20"/>
              </w:rPr>
            </w:pPr>
            <w:r w:rsidRPr="00E66841">
              <w:rPr>
                <w:sz w:val="20"/>
                <w:szCs w:val="20"/>
              </w:rPr>
              <w:t>Вид</w:t>
            </w:r>
            <w:r w:rsidRPr="00E66841">
              <w:rPr>
                <w:sz w:val="20"/>
                <w:szCs w:val="20"/>
              </w:rPr>
              <w:br/>
              <w:t>использ.</w:t>
            </w:r>
            <w:r w:rsidRPr="00E66841">
              <w:rPr>
                <w:sz w:val="20"/>
                <w:szCs w:val="20"/>
              </w:rPr>
              <w:br/>
              <w:t>топлива</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A074E5" w14:textId="77777777" w:rsidR="001712F8" w:rsidRPr="00E66841" w:rsidRDefault="001712F8" w:rsidP="003E6726">
            <w:pPr>
              <w:spacing w:after="0" w:line="240" w:lineRule="auto"/>
              <w:ind w:firstLine="0"/>
              <w:jc w:val="center"/>
              <w:rPr>
                <w:sz w:val="20"/>
                <w:szCs w:val="20"/>
              </w:rPr>
            </w:pPr>
            <w:r w:rsidRPr="00E66841">
              <w:rPr>
                <w:sz w:val="20"/>
                <w:szCs w:val="20"/>
              </w:rPr>
              <w:t>Наличие</w:t>
            </w:r>
            <w:r w:rsidRPr="00E66841">
              <w:rPr>
                <w:sz w:val="20"/>
                <w:szCs w:val="20"/>
              </w:rPr>
              <w:br/>
              <w:t>оборудо-</w:t>
            </w:r>
            <w:r w:rsidRPr="00E66841">
              <w:rPr>
                <w:sz w:val="20"/>
                <w:szCs w:val="20"/>
              </w:rPr>
              <w:br/>
              <w:t>вания</w:t>
            </w:r>
            <w:r w:rsidRPr="00E66841">
              <w:rPr>
                <w:sz w:val="20"/>
                <w:szCs w:val="20"/>
              </w:rPr>
              <w:br/>
              <w:t>ХВО</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B14CEF" w14:textId="77777777" w:rsidR="001712F8" w:rsidRPr="00E66841" w:rsidRDefault="001712F8" w:rsidP="003E6726">
            <w:pPr>
              <w:spacing w:after="0" w:line="240" w:lineRule="auto"/>
              <w:ind w:firstLine="0"/>
              <w:jc w:val="center"/>
              <w:rPr>
                <w:sz w:val="20"/>
                <w:szCs w:val="20"/>
              </w:rPr>
            </w:pPr>
            <w:r w:rsidRPr="00E66841">
              <w:rPr>
                <w:sz w:val="20"/>
                <w:szCs w:val="20"/>
              </w:rPr>
              <w:t>Установ.</w:t>
            </w:r>
            <w:r w:rsidRPr="00E66841">
              <w:rPr>
                <w:sz w:val="20"/>
                <w:szCs w:val="20"/>
              </w:rPr>
              <w:br/>
              <w:t>мощность</w:t>
            </w:r>
            <w:r w:rsidRPr="00E66841">
              <w:rPr>
                <w:sz w:val="20"/>
                <w:szCs w:val="20"/>
              </w:rPr>
              <w:br/>
              <w:t>котлов, Гкал/ч</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E13B34" w14:textId="77777777" w:rsidR="001712F8" w:rsidRPr="00E66841" w:rsidRDefault="001712F8" w:rsidP="003E6726">
            <w:pPr>
              <w:spacing w:after="0" w:line="240" w:lineRule="auto"/>
              <w:ind w:firstLine="0"/>
              <w:jc w:val="center"/>
              <w:rPr>
                <w:sz w:val="20"/>
                <w:szCs w:val="20"/>
              </w:rPr>
            </w:pPr>
            <w:r w:rsidRPr="00E66841">
              <w:rPr>
                <w:sz w:val="20"/>
                <w:szCs w:val="20"/>
              </w:rPr>
              <w:t xml:space="preserve">КПД </w:t>
            </w:r>
            <w:r w:rsidRPr="00E66841">
              <w:rPr>
                <w:sz w:val="20"/>
                <w:szCs w:val="20"/>
              </w:rPr>
              <w:br/>
              <w:t>котлов,</w:t>
            </w:r>
            <w:r w:rsidRPr="00E66841">
              <w:rPr>
                <w:sz w:val="20"/>
                <w:szCs w:val="20"/>
              </w:rPr>
              <w:br/>
              <w:t>%</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A8ED37" w14:textId="77777777" w:rsidR="001712F8" w:rsidRPr="00E66841" w:rsidRDefault="001712F8" w:rsidP="003E6726">
            <w:pPr>
              <w:spacing w:after="0" w:line="240" w:lineRule="auto"/>
              <w:ind w:firstLine="0"/>
              <w:jc w:val="center"/>
              <w:rPr>
                <w:sz w:val="20"/>
                <w:szCs w:val="20"/>
              </w:rPr>
            </w:pPr>
            <w:r w:rsidRPr="00E66841">
              <w:rPr>
                <w:sz w:val="20"/>
                <w:szCs w:val="20"/>
              </w:rPr>
              <w:t>Год</w:t>
            </w:r>
            <w:r w:rsidRPr="00E66841">
              <w:rPr>
                <w:sz w:val="20"/>
                <w:szCs w:val="20"/>
              </w:rPr>
              <w:br/>
              <w:t>ввода</w:t>
            </w:r>
            <w:r w:rsidRPr="00E66841">
              <w:rPr>
                <w:sz w:val="20"/>
                <w:szCs w:val="20"/>
              </w:rPr>
              <w:br/>
              <w:t>в экспл.</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A14113" w14:textId="77777777" w:rsidR="001712F8" w:rsidRPr="00E66841" w:rsidRDefault="001712F8" w:rsidP="003E6726">
            <w:pPr>
              <w:spacing w:after="0" w:line="240" w:lineRule="auto"/>
              <w:ind w:firstLine="0"/>
              <w:jc w:val="center"/>
              <w:rPr>
                <w:sz w:val="20"/>
                <w:szCs w:val="20"/>
              </w:rPr>
            </w:pPr>
            <w:r w:rsidRPr="00E66841">
              <w:rPr>
                <w:sz w:val="20"/>
                <w:szCs w:val="20"/>
              </w:rPr>
              <w:t>Год</w:t>
            </w:r>
            <w:r w:rsidRPr="00E66841">
              <w:rPr>
                <w:sz w:val="20"/>
                <w:szCs w:val="20"/>
              </w:rPr>
              <w:br/>
              <w:t>последнего</w:t>
            </w:r>
            <w:r w:rsidRPr="00E66841">
              <w:rPr>
                <w:sz w:val="20"/>
                <w:szCs w:val="20"/>
              </w:rPr>
              <w:br/>
              <w:t>кап.</w:t>
            </w:r>
            <w:r w:rsidRPr="00E66841">
              <w:rPr>
                <w:sz w:val="20"/>
                <w:szCs w:val="20"/>
              </w:rPr>
              <w:br/>
              <w:t>ремонта</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4A7DE6" w14:textId="77777777" w:rsidR="001712F8" w:rsidRPr="00E66841" w:rsidRDefault="001712F8" w:rsidP="003E6726">
            <w:pPr>
              <w:spacing w:after="0" w:line="240" w:lineRule="auto"/>
              <w:ind w:firstLine="0"/>
              <w:jc w:val="center"/>
              <w:rPr>
                <w:sz w:val="20"/>
                <w:szCs w:val="20"/>
              </w:rPr>
            </w:pPr>
            <w:r w:rsidRPr="00E66841">
              <w:rPr>
                <w:sz w:val="20"/>
                <w:szCs w:val="20"/>
              </w:rPr>
              <w:t>Износ оборудования, %</w:t>
            </w:r>
          </w:p>
        </w:tc>
      </w:tr>
      <w:tr w:rsidR="001712F8" w:rsidRPr="00E66841" w14:paraId="05F242F9" w14:textId="77777777" w:rsidTr="001712F8">
        <w:trPr>
          <w:trHeight w:val="507"/>
          <w:jc w:val="center"/>
        </w:trPr>
        <w:tc>
          <w:tcPr>
            <w:tcW w:w="13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401B94" w14:textId="77777777" w:rsidR="001712F8" w:rsidRPr="00E66841" w:rsidRDefault="001712F8" w:rsidP="003E6726">
            <w:pPr>
              <w:spacing w:after="0" w:line="240" w:lineRule="auto"/>
              <w:ind w:firstLine="0"/>
              <w:rPr>
                <w:sz w:val="20"/>
                <w:szCs w:val="20"/>
              </w:rPr>
            </w:pPr>
          </w:p>
        </w:tc>
        <w:tc>
          <w:tcPr>
            <w:tcW w:w="138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6EA11C" w14:textId="77777777" w:rsidR="001712F8" w:rsidRPr="00E66841" w:rsidRDefault="001712F8" w:rsidP="003E6726">
            <w:pPr>
              <w:spacing w:after="0" w:line="240" w:lineRule="auto"/>
              <w:ind w:firstLine="0"/>
              <w:rPr>
                <w:sz w:val="20"/>
                <w:szCs w:val="20"/>
              </w:rPr>
            </w:pPr>
          </w:p>
        </w:tc>
        <w:tc>
          <w:tcPr>
            <w:tcW w:w="48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276652" w14:textId="77777777" w:rsidR="001712F8" w:rsidRPr="00E66841" w:rsidRDefault="001712F8" w:rsidP="003E6726">
            <w:pPr>
              <w:spacing w:after="0" w:line="240" w:lineRule="auto"/>
              <w:ind w:firstLine="0"/>
              <w:rPr>
                <w:sz w:val="20"/>
                <w:szCs w:val="20"/>
              </w:rPr>
            </w:pPr>
          </w:p>
        </w:tc>
        <w:tc>
          <w:tcPr>
            <w:tcW w:w="47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8D25A4" w14:textId="77777777" w:rsidR="001712F8" w:rsidRPr="00E66841" w:rsidRDefault="001712F8" w:rsidP="003E6726">
            <w:pPr>
              <w:spacing w:after="0" w:line="240" w:lineRule="auto"/>
              <w:ind w:firstLine="0"/>
              <w:rPr>
                <w:sz w:val="20"/>
                <w:szCs w:val="20"/>
              </w:rPr>
            </w:pPr>
          </w:p>
        </w:tc>
        <w:tc>
          <w:tcPr>
            <w:tcW w:w="32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E9D3DB" w14:textId="77777777" w:rsidR="001712F8" w:rsidRPr="00E66841" w:rsidRDefault="001712F8" w:rsidP="003E6726">
            <w:pPr>
              <w:spacing w:after="0" w:line="240" w:lineRule="auto"/>
              <w:ind w:firstLine="0"/>
              <w:rPr>
                <w:sz w:val="20"/>
                <w:szCs w:val="20"/>
              </w:rPr>
            </w:pPr>
          </w:p>
        </w:tc>
        <w:tc>
          <w:tcPr>
            <w:tcW w:w="34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7132C6" w14:textId="77777777" w:rsidR="001712F8" w:rsidRPr="00E66841" w:rsidRDefault="001712F8" w:rsidP="003E6726">
            <w:pPr>
              <w:spacing w:after="0" w:line="240" w:lineRule="auto"/>
              <w:ind w:firstLine="0"/>
              <w:rPr>
                <w:sz w:val="20"/>
                <w:szCs w:val="20"/>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B5DB4D" w14:textId="77777777" w:rsidR="001712F8" w:rsidRPr="00E66841" w:rsidRDefault="001712F8" w:rsidP="003E6726">
            <w:pPr>
              <w:spacing w:after="0" w:line="240" w:lineRule="auto"/>
              <w:ind w:firstLine="0"/>
              <w:rPr>
                <w:sz w:val="20"/>
                <w:szCs w:val="20"/>
              </w:rPr>
            </w:pPr>
          </w:p>
        </w:tc>
        <w:tc>
          <w:tcPr>
            <w:tcW w:w="28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AAFF1A" w14:textId="77777777" w:rsidR="001712F8" w:rsidRPr="00E66841" w:rsidRDefault="001712F8" w:rsidP="003E6726">
            <w:pPr>
              <w:spacing w:after="0" w:line="240" w:lineRule="auto"/>
              <w:ind w:firstLine="0"/>
              <w:rPr>
                <w:sz w:val="20"/>
                <w:szCs w:val="20"/>
              </w:rPr>
            </w:pPr>
          </w:p>
        </w:tc>
        <w:tc>
          <w:tcPr>
            <w:tcW w:w="25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095219" w14:textId="77777777" w:rsidR="001712F8" w:rsidRPr="00E66841" w:rsidRDefault="001712F8" w:rsidP="003E6726">
            <w:pPr>
              <w:spacing w:after="0" w:line="240" w:lineRule="auto"/>
              <w:ind w:firstLine="0"/>
              <w:rPr>
                <w:sz w:val="20"/>
                <w:szCs w:val="20"/>
              </w:rPr>
            </w:pPr>
          </w:p>
        </w:tc>
        <w:tc>
          <w:tcPr>
            <w:tcW w:w="42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9F7821" w14:textId="77777777" w:rsidR="001712F8" w:rsidRPr="00E66841" w:rsidRDefault="001712F8" w:rsidP="003E6726">
            <w:pPr>
              <w:spacing w:after="0" w:line="240" w:lineRule="auto"/>
              <w:ind w:firstLine="0"/>
              <w:rPr>
                <w:sz w:val="20"/>
                <w:szCs w:val="20"/>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D044F5" w14:textId="77777777" w:rsidR="001712F8" w:rsidRPr="00E66841" w:rsidRDefault="001712F8" w:rsidP="003E6726">
            <w:pPr>
              <w:spacing w:after="0" w:line="240" w:lineRule="auto"/>
              <w:ind w:firstLine="0"/>
              <w:rPr>
                <w:sz w:val="20"/>
                <w:szCs w:val="20"/>
              </w:rPr>
            </w:pPr>
          </w:p>
        </w:tc>
      </w:tr>
      <w:tr w:rsidR="001712F8" w:rsidRPr="00E66841" w14:paraId="6750B13D" w14:textId="77777777" w:rsidTr="001712F8">
        <w:trPr>
          <w:trHeight w:val="20"/>
          <w:jc w:val="center"/>
        </w:trPr>
        <w:tc>
          <w:tcPr>
            <w:tcW w:w="13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000760" w14:textId="77777777" w:rsidR="001712F8" w:rsidRPr="00E66841" w:rsidRDefault="001712F8" w:rsidP="003E6726">
            <w:pPr>
              <w:spacing w:after="0" w:line="240" w:lineRule="auto"/>
              <w:ind w:firstLine="0"/>
              <w:jc w:val="center"/>
              <w:rPr>
                <w:sz w:val="20"/>
                <w:szCs w:val="20"/>
              </w:rPr>
            </w:pPr>
            <w:r w:rsidRPr="00E66841">
              <w:rPr>
                <w:sz w:val="20"/>
                <w:szCs w:val="20"/>
              </w:rPr>
              <w:t> </w:t>
            </w:r>
          </w:p>
        </w:tc>
        <w:tc>
          <w:tcPr>
            <w:tcW w:w="138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E27BB34" w14:textId="77777777" w:rsidR="001712F8" w:rsidRPr="00E66841" w:rsidRDefault="001712F8" w:rsidP="003E6726">
            <w:pPr>
              <w:spacing w:after="0" w:line="240" w:lineRule="auto"/>
              <w:ind w:firstLine="0"/>
              <w:rPr>
                <w:sz w:val="20"/>
                <w:szCs w:val="20"/>
              </w:rPr>
            </w:pPr>
            <w:r w:rsidRPr="00E66841">
              <w:rPr>
                <w:sz w:val="20"/>
                <w:szCs w:val="20"/>
              </w:rPr>
              <w:t>Источник тепловой энергии СВК</w:t>
            </w:r>
          </w:p>
        </w:tc>
        <w:tc>
          <w:tcPr>
            <w:tcW w:w="4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5457EC0" w14:textId="77777777" w:rsidR="001712F8" w:rsidRPr="00E66841" w:rsidRDefault="001712F8" w:rsidP="003E6726">
            <w:pPr>
              <w:spacing w:after="0" w:line="240" w:lineRule="auto"/>
              <w:ind w:firstLine="0"/>
              <w:jc w:val="center"/>
              <w:rPr>
                <w:sz w:val="20"/>
                <w:szCs w:val="20"/>
              </w:rPr>
            </w:pPr>
          </w:p>
        </w:tc>
        <w:tc>
          <w:tcPr>
            <w:tcW w:w="47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1C62D2" w14:textId="77777777" w:rsidR="001712F8" w:rsidRPr="00E66841" w:rsidRDefault="001712F8" w:rsidP="003E6726">
            <w:pPr>
              <w:spacing w:after="0" w:line="240" w:lineRule="auto"/>
              <w:ind w:firstLine="0"/>
              <w:jc w:val="center"/>
              <w:rPr>
                <w:sz w:val="20"/>
                <w:szCs w:val="20"/>
              </w:rPr>
            </w:pPr>
          </w:p>
        </w:tc>
        <w:tc>
          <w:tcPr>
            <w:tcW w:w="32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07C850" w14:textId="77777777" w:rsidR="001712F8" w:rsidRPr="00E66841" w:rsidRDefault="001712F8" w:rsidP="003E6726">
            <w:pPr>
              <w:spacing w:after="0" w:line="240" w:lineRule="auto"/>
              <w:ind w:firstLine="0"/>
              <w:jc w:val="center"/>
              <w:rPr>
                <w:sz w:val="20"/>
                <w:szCs w:val="20"/>
              </w:rPr>
            </w:pPr>
          </w:p>
        </w:tc>
        <w:tc>
          <w:tcPr>
            <w:tcW w:w="34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9C7D7A" w14:textId="77777777" w:rsidR="001712F8" w:rsidRPr="00E66841" w:rsidRDefault="001712F8" w:rsidP="003E6726">
            <w:pPr>
              <w:spacing w:after="0" w:line="240" w:lineRule="auto"/>
              <w:ind w:firstLine="0"/>
              <w:jc w:val="center"/>
              <w:rPr>
                <w:sz w:val="20"/>
                <w:szCs w:val="20"/>
              </w:rPr>
            </w:pPr>
          </w:p>
        </w:tc>
        <w:tc>
          <w:tcPr>
            <w:tcW w:w="37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86980C" w14:textId="77777777" w:rsidR="001712F8" w:rsidRPr="00E66841" w:rsidRDefault="001712F8" w:rsidP="003E6726">
            <w:pPr>
              <w:spacing w:after="0" w:line="240" w:lineRule="auto"/>
              <w:ind w:firstLine="0"/>
              <w:jc w:val="center"/>
              <w:rPr>
                <w:sz w:val="20"/>
                <w:szCs w:val="20"/>
              </w:rPr>
            </w:pPr>
          </w:p>
        </w:tc>
        <w:tc>
          <w:tcPr>
            <w:tcW w:w="28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83DF66" w14:textId="77777777" w:rsidR="001712F8" w:rsidRPr="00E66841" w:rsidRDefault="001712F8" w:rsidP="003E6726">
            <w:pPr>
              <w:spacing w:after="0" w:line="240" w:lineRule="auto"/>
              <w:ind w:firstLine="0"/>
              <w:jc w:val="center"/>
              <w:rPr>
                <w:sz w:val="20"/>
                <w:szCs w:val="20"/>
              </w:rPr>
            </w:pPr>
          </w:p>
        </w:tc>
        <w:tc>
          <w:tcPr>
            <w:tcW w:w="25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1E1A22" w14:textId="77777777" w:rsidR="001712F8" w:rsidRPr="00E66841" w:rsidRDefault="001712F8" w:rsidP="003E6726">
            <w:pPr>
              <w:spacing w:after="0" w:line="240" w:lineRule="auto"/>
              <w:ind w:firstLine="0"/>
              <w:jc w:val="center"/>
              <w:rPr>
                <w:sz w:val="20"/>
                <w:szCs w:val="20"/>
              </w:rPr>
            </w:pPr>
          </w:p>
        </w:tc>
        <w:tc>
          <w:tcPr>
            <w:tcW w:w="42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DD482B" w14:textId="77777777" w:rsidR="001712F8" w:rsidRPr="00E66841" w:rsidRDefault="001712F8" w:rsidP="003E6726">
            <w:pPr>
              <w:spacing w:after="0" w:line="240" w:lineRule="auto"/>
              <w:ind w:firstLine="0"/>
              <w:jc w:val="center"/>
              <w:rPr>
                <w:sz w:val="20"/>
                <w:szCs w:val="20"/>
              </w:rPr>
            </w:pPr>
          </w:p>
        </w:tc>
        <w:tc>
          <w:tcPr>
            <w:tcW w:w="5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266DD8" w14:textId="77777777" w:rsidR="001712F8" w:rsidRPr="00E66841" w:rsidRDefault="001712F8" w:rsidP="003E6726">
            <w:pPr>
              <w:spacing w:after="0" w:line="240" w:lineRule="auto"/>
              <w:ind w:firstLine="0"/>
              <w:jc w:val="center"/>
              <w:rPr>
                <w:sz w:val="20"/>
                <w:szCs w:val="20"/>
              </w:rPr>
            </w:pPr>
          </w:p>
        </w:tc>
      </w:tr>
      <w:tr w:rsidR="00A432D3" w:rsidRPr="00E66841" w14:paraId="4C2AB8A6"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AC4CBA" w14:textId="77777777" w:rsidR="00A432D3" w:rsidRPr="00E66841" w:rsidRDefault="00A432D3" w:rsidP="00A432D3">
            <w:pPr>
              <w:spacing w:after="0" w:line="240" w:lineRule="auto"/>
              <w:ind w:firstLine="0"/>
              <w:jc w:val="center"/>
              <w:rPr>
                <w:sz w:val="20"/>
                <w:szCs w:val="20"/>
              </w:rPr>
            </w:pPr>
            <w:r w:rsidRPr="00E66841">
              <w:rPr>
                <w:sz w:val="20"/>
                <w:szCs w:val="20"/>
              </w:rPr>
              <w:t>1.</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76082DB2" w14:textId="77777777" w:rsidR="00A432D3" w:rsidRPr="00E66841" w:rsidRDefault="00A432D3" w:rsidP="00A432D3">
            <w:pPr>
              <w:spacing w:after="0" w:line="240" w:lineRule="auto"/>
              <w:ind w:firstLine="0"/>
              <w:rPr>
                <w:sz w:val="20"/>
                <w:szCs w:val="20"/>
              </w:rPr>
            </w:pPr>
            <w:r w:rsidRPr="00E66841">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CDF35C" w14:textId="77777777" w:rsidR="00A432D3" w:rsidRPr="00E66841" w:rsidRDefault="00A432D3" w:rsidP="00A432D3">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DE744" w14:textId="77777777" w:rsidR="00A432D3" w:rsidRPr="00E66841" w:rsidRDefault="00A432D3" w:rsidP="00A432D3">
            <w:pPr>
              <w:spacing w:after="0" w:line="240" w:lineRule="auto"/>
              <w:ind w:firstLine="0"/>
              <w:rPr>
                <w:sz w:val="20"/>
                <w:szCs w:val="20"/>
              </w:rPr>
            </w:pPr>
            <w:r w:rsidRPr="00E66841">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9DE330" w14:textId="77777777" w:rsidR="00A432D3" w:rsidRPr="00E66841" w:rsidRDefault="00A432D3" w:rsidP="00A432D3">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2166DA" w14:textId="77777777" w:rsidR="00A432D3" w:rsidRPr="00E66841" w:rsidRDefault="00A432D3" w:rsidP="00A432D3">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739ECD" w14:textId="77777777" w:rsidR="00A432D3" w:rsidRPr="00E66841" w:rsidRDefault="00A432D3" w:rsidP="00A432D3">
            <w:pPr>
              <w:spacing w:after="0" w:line="240" w:lineRule="auto"/>
              <w:ind w:firstLine="0"/>
              <w:jc w:val="center"/>
              <w:rPr>
                <w:sz w:val="20"/>
                <w:szCs w:val="20"/>
              </w:rPr>
            </w:pPr>
            <w:r w:rsidRPr="00E66841">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9FDDA3" w14:textId="77777777" w:rsidR="00A432D3" w:rsidRPr="00E66841" w:rsidRDefault="00A432D3" w:rsidP="00A432D3">
            <w:pPr>
              <w:spacing w:after="0" w:line="240" w:lineRule="auto"/>
              <w:ind w:firstLine="0"/>
              <w:jc w:val="center"/>
              <w:rPr>
                <w:sz w:val="20"/>
                <w:szCs w:val="20"/>
              </w:rPr>
            </w:pPr>
            <w:r w:rsidRPr="00E66841">
              <w:rPr>
                <w:sz w:val="20"/>
                <w:szCs w:val="20"/>
              </w:rPr>
              <w:t>89,7</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0694C6" w14:textId="77777777" w:rsidR="00A432D3" w:rsidRPr="00E66841" w:rsidRDefault="00A432D3" w:rsidP="00A432D3">
            <w:pPr>
              <w:spacing w:after="0" w:line="240" w:lineRule="auto"/>
              <w:ind w:firstLine="0"/>
              <w:jc w:val="center"/>
              <w:rPr>
                <w:sz w:val="20"/>
                <w:szCs w:val="20"/>
              </w:rPr>
            </w:pPr>
            <w:r w:rsidRPr="00E66841">
              <w:rPr>
                <w:sz w:val="20"/>
                <w:szCs w:val="20"/>
              </w:rPr>
              <w:t>1994</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986529D" w14:textId="77777777" w:rsidR="00A432D3" w:rsidRPr="00E66841" w:rsidRDefault="007D2720" w:rsidP="00A432D3">
            <w:pPr>
              <w:spacing w:after="0" w:line="240" w:lineRule="auto"/>
              <w:ind w:firstLine="0"/>
              <w:jc w:val="center"/>
              <w:rPr>
                <w:sz w:val="20"/>
                <w:szCs w:val="20"/>
              </w:rPr>
            </w:pPr>
            <w:r w:rsidRPr="00E66841">
              <w:rPr>
                <w:sz w:val="20"/>
                <w:szCs w:val="20"/>
              </w:rPr>
              <w:t>2020</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1C0CFB" w14:textId="77777777" w:rsidR="00A432D3" w:rsidRPr="00E66841" w:rsidRDefault="00A432D3" w:rsidP="00A432D3">
            <w:pPr>
              <w:spacing w:after="0" w:line="240" w:lineRule="auto"/>
              <w:ind w:firstLine="0"/>
              <w:jc w:val="center"/>
              <w:rPr>
                <w:sz w:val="20"/>
                <w:szCs w:val="20"/>
              </w:rPr>
            </w:pPr>
            <w:r w:rsidRPr="00E66841">
              <w:rPr>
                <w:sz w:val="20"/>
                <w:szCs w:val="20"/>
              </w:rPr>
              <w:t>79</w:t>
            </w:r>
          </w:p>
        </w:tc>
      </w:tr>
      <w:tr w:rsidR="00AD43FF" w:rsidRPr="00E66841" w14:paraId="3AFE55A0"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FA8C60" w14:textId="77777777" w:rsidR="00AD43FF" w:rsidRPr="00E66841" w:rsidRDefault="00AD43FF" w:rsidP="00AD43FF">
            <w:pPr>
              <w:spacing w:after="0" w:line="240" w:lineRule="auto"/>
              <w:ind w:firstLine="0"/>
              <w:jc w:val="center"/>
              <w:rPr>
                <w:sz w:val="20"/>
                <w:szCs w:val="20"/>
              </w:rPr>
            </w:pPr>
            <w:r w:rsidRPr="00E66841">
              <w:rPr>
                <w:sz w:val="20"/>
                <w:szCs w:val="20"/>
              </w:rPr>
              <w:t>2.</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2FE81113" w14:textId="77777777" w:rsidR="00AD43FF" w:rsidRPr="00E66841" w:rsidRDefault="00AD43FF" w:rsidP="00AD43FF">
            <w:pPr>
              <w:spacing w:after="0" w:line="240" w:lineRule="auto"/>
              <w:ind w:firstLine="0"/>
              <w:rPr>
                <w:sz w:val="20"/>
                <w:szCs w:val="20"/>
              </w:rPr>
            </w:pPr>
            <w:r w:rsidRPr="00E66841">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E3C357" w14:textId="77777777" w:rsidR="00AD43FF" w:rsidRPr="00E66841" w:rsidRDefault="00AD43FF" w:rsidP="00AD43FF">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C9DEB5" w14:textId="77777777" w:rsidR="00AD43FF" w:rsidRPr="00E66841" w:rsidRDefault="00AD43FF" w:rsidP="00AD43FF">
            <w:pPr>
              <w:spacing w:after="0" w:line="240" w:lineRule="auto"/>
              <w:ind w:firstLine="0"/>
              <w:rPr>
                <w:sz w:val="20"/>
                <w:szCs w:val="20"/>
              </w:rPr>
            </w:pPr>
            <w:r w:rsidRPr="00E66841">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71BA91" w14:textId="77777777" w:rsidR="00AD43FF" w:rsidRPr="00E66841" w:rsidRDefault="00AD43FF" w:rsidP="00AD43FF">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0F2D56" w14:textId="77777777" w:rsidR="00AD43FF" w:rsidRPr="00E66841" w:rsidRDefault="00AD43FF" w:rsidP="00AD43FF">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4AFBDC" w14:textId="77777777" w:rsidR="00AD43FF" w:rsidRPr="00E66841" w:rsidRDefault="00AD43FF" w:rsidP="00AD43FF">
            <w:pPr>
              <w:spacing w:after="0" w:line="240" w:lineRule="auto"/>
              <w:ind w:firstLine="0"/>
              <w:jc w:val="center"/>
              <w:rPr>
                <w:sz w:val="20"/>
                <w:szCs w:val="20"/>
              </w:rPr>
            </w:pPr>
            <w:r w:rsidRPr="00E66841">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CE291" w14:textId="77777777" w:rsidR="00AD43FF" w:rsidRPr="00E66841" w:rsidRDefault="00AD43FF" w:rsidP="00AD43FF">
            <w:pPr>
              <w:spacing w:after="0" w:line="240" w:lineRule="auto"/>
              <w:ind w:firstLine="0"/>
              <w:jc w:val="center"/>
              <w:rPr>
                <w:sz w:val="20"/>
                <w:szCs w:val="20"/>
              </w:rPr>
            </w:pPr>
            <w:r w:rsidRPr="00E66841">
              <w:rPr>
                <w:sz w:val="20"/>
                <w:szCs w:val="20"/>
              </w:rPr>
              <w:t>90,4</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7C9EA2" w14:textId="447E2215" w:rsidR="00AD43FF" w:rsidRPr="00E66841" w:rsidRDefault="00AD43FF" w:rsidP="00AD43FF">
            <w:pPr>
              <w:spacing w:after="0" w:line="240" w:lineRule="auto"/>
              <w:ind w:firstLine="0"/>
              <w:jc w:val="center"/>
              <w:rPr>
                <w:sz w:val="20"/>
                <w:szCs w:val="20"/>
              </w:rPr>
            </w:pPr>
            <w:r w:rsidRPr="00E66841">
              <w:rPr>
                <w:sz w:val="20"/>
                <w:szCs w:val="20"/>
              </w:rPr>
              <w:t>20</w:t>
            </w:r>
            <w:r>
              <w:rPr>
                <w:sz w:val="20"/>
                <w:szCs w:val="20"/>
              </w:rPr>
              <w:t>22</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7DE820C" w14:textId="4904E5A5" w:rsidR="00AD43FF" w:rsidRPr="00E66841" w:rsidRDefault="00AD43FF" w:rsidP="00AD43FF">
            <w:pPr>
              <w:spacing w:after="0" w:line="240" w:lineRule="auto"/>
              <w:ind w:firstLine="0"/>
              <w:jc w:val="center"/>
              <w:rPr>
                <w:sz w:val="20"/>
                <w:szCs w:val="20"/>
              </w:rPr>
            </w:pPr>
            <w:r>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2FCDFD" w14:textId="33969360" w:rsidR="00AD43FF" w:rsidRPr="00AD43FF" w:rsidRDefault="00AD43FF" w:rsidP="00AD43FF">
            <w:pPr>
              <w:spacing w:after="0" w:line="240" w:lineRule="auto"/>
              <w:ind w:firstLine="0"/>
              <w:jc w:val="center"/>
              <w:rPr>
                <w:sz w:val="20"/>
                <w:szCs w:val="20"/>
              </w:rPr>
            </w:pPr>
            <w:r w:rsidRPr="00AD43FF">
              <w:rPr>
                <w:sz w:val="20"/>
                <w:szCs w:val="20"/>
              </w:rPr>
              <w:t>5</w:t>
            </w:r>
          </w:p>
        </w:tc>
      </w:tr>
      <w:tr w:rsidR="00AD43FF" w:rsidRPr="00E66841" w14:paraId="6DFD0513"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27B88F" w14:textId="77777777" w:rsidR="00AD43FF" w:rsidRPr="00E66841" w:rsidRDefault="00AD43FF" w:rsidP="00AD43FF">
            <w:pPr>
              <w:spacing w:after="0" w:line="240" w:lineRule="auto"/>
              <w:ind w:firstLine="0"/>
              <w:jc w:val="center"/>
              <w:rPr>
                <w:sz w:val="20"/>
                <w:szCs w:val="20"/>
              </w:rPr>
            </w:pPr>
            <w:r w:rsidRPr="00E66841">
              <w:rPr>
                <w:sz w:val="20"/>
                <w:szCs w:val="20"/>
              </w:rPr>
              <w:t>3.</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70E03331" w14:textId="77777777" w:rsidR="00AD43FF" w:rsidRPr="00E66841" w:rsidRDefault="00AD43FF" w:rsidP="00AD43FF">
            <w:pPr>
              <w:spacing w:after="0" w:line="240" w:lineRule="auto"/>
              <w:ind w:firstLine="0"/>
              <w:rPr>
                <w:sz w:val="20"/>
                <w:szCs w:val="20"/>
              </w:rPr>
            </w:pPr>
            <w:r w:rsidRPr="00E66841">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18D88F" w14:textId="77777777" w:rsidR="00AD43FF" w:rsidRPr="00E66841" w:rsidRDefault="00AD43FF" w:rsidP="00AD43FF">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38C63C" w14:textId="77777777" w:rsidR="00AD43FF" w:rsidRPr="00E66841" w:rsidRDefault="00AD43FF" w:rsidP="00AD43FF">
            <w:pPr>
              <w:spacing w:after="0" w:line="240" w:lineRule="auto"/>
              <w:ind w:firstLine="0"/>
              <w:rPr>
                <w:sz w:val="20"/>
                <w:szCs w:val="20"/>
              </w:rPr>
            </w:pPr>
            <w:r w:rsidRPr="00E66841">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19AEEF" w14:textId="77777777" w:rsidR="00AD43FF" w:rsidRPr="00E66841" w:rsidRDefault="00AD43FF" w:rsidP="00AD43FF">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58D712" w14:textId="77777777" w:rsidR="00AD43FF" w:rsidRPr="00E66841" w:rsidRDefault="00AD43FF" w:rsidP="00AD43FF">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3FBBFC" w14:textId="77777777" w:rsidR="00AD43FF" w:rsidRPr="00E66841" w:rsidRDefault="00AD43FF" w:rsidP="00AD43FF">
            <w:pPr>
              <w:spacing w:after="0" w:line="240" w:lineRule="auto"/>
              <w:ind w:firstLine="0"/>
              <w:jc w:val="center"/>
              <w:rPr>
                <w:sz w:val="20"/>
                <w:szCs w:val="20"/>
              </w:rPr>
            </w:pPr>
            <w:r w:rsidRPr="00E66841">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1B8258" w14:textId="77777777" w:rsidR="00AD43FF" w:rsidRPr="00E66841" w:rsidRDefault="00AD43FF" w:rsidP="00AD43FF">
            <w:pPr>
              <w:spacing w:after="0" w:line="240" w:lineRule="auto"/>
              <w:ind w:firstLine="0"/>
              <w:jc w:val="center"/>
              <w:rPr>
                <w:sz w:val="20"/>
                <w:szCs w:val="20"/>
              </w:rPr>
            </w:pPr>
            <w:r w:rsidRPr="00E66841">
              <w:rPr>
                <w:sz w:val="20"/>
                <w:szCs w:val="20"/>
              </w:rPr>
              <w:t>92,0</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6454F7" w14:textId="77777777" w:rsidR="00AD43FF" w:rsidRPr="00E66841" w:rsidRDefault="00AD43FF" w:rsidP="00AD43FF">
            <w:pPr>
              <w:spacing w:after="0" w:line="240" w:lineRule="auto"/>
              <w:ind w:firstLine="0"/>
              <w:jc w:val="center"/>
              <w:rPr>
                <w:sz w:val="20"/>
                <w:szCs w:val="20"/>
              </w:rPr>
            </w:pPr>
            <w:r w:rsidRPr="00E66841">
              <w:rPr>
                <w:sz w:val="20"/>
                <w:szCs w:val="20"/>
              </w:rPr>
              <w:t>1991</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1C7042" w14:textId="77777777" w:rsidR="00AD43FF" w:rsidRPr="00E66841" w:rsidRDefault="00AD43FF" w:rsidP="00AD43FF">
            <w:pPr>
              <w:spacing w:after="0" w:line="240" w:lineRule="auto"/>
              <w:ind w:firstLine="0"/>
              <w:jc w:val="center"/>
              <w:rPr>
                <w:sz w:val="20"/>
                <w:szCs w:val="20"/>
              </w:rPr>
            </w:pPr>
            <w:r w:rsidRPr="00E66841">
              <w:rPr>
                <w:sz w:val="20"/>
                <w:szCs w:val="20"/>
              </w:rPr>
              <w:t>2021</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0B565E" w14:textId="552612A3" w:rsidR="00AD43FF" w:rsidRPr="00AD43FF" w:rsidRDefault="00AD43FF" w:rsidP="00AD43FF">
            <w:pPr>
              <w:spacing w:after="0" w:line="240" w:lineRule="auto"/>
              <w:ind w:firstLine="0"/>
              <w:jc w:val="center"/>
              <w:rPr>
                <w:sz w:val="20"/>
                <w:szCs w:val="20"/>
              </w:rPr>
            </w:pPr>
            <w:r w:rsidRPr="00AD43FF">
              <w:rPr>
                <w:sz w:val="20"/>
                <w:szCs w:val="20"/>
              </w:rPr>
              <w:t>25</w:t>
            </w:r>
          </w:p>
        </w:tc>
      </w:tr>
      <w:tr w:rsidR="00AD43FF" w:rsidRPr="00E66841" w14:paraId="0C9BF348"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B89B32" w14:textId="77777777" w:rsidR="00AD43FF" w:rsidRPr="00E66841" w:rsidRDefault="00AD43FF" w:rsidP="00AD43FF">
            <w:pPr>
              <w:spacing w:after="0" w:line="240" w:lineRule="auto"/>
              <w:ind w:firstLine="0"/>
              <w:jc w:val="center"/>
              <w:rPr>
                <w:sz w:val="20"/>
                <w:szCs w:val="20"/>
              </w:rPr>
            </w:pPr>
            <w:r w:rsidRPr="00E66841">
              <w:rPr>
                <w:sz w:val="20"/>
                <w:szCs w:val="20"/>
              </w:rPr>
              <w:t>4.</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2B269938" w14:textId="77777777" w:rsidR="00AD43FF" w:rsidRPr="00E66841" w:rsidRDefault="00AD43FF" w:rsidP="00AD43FF">
            <w:pPr>
              <w:spacing w:after="0" w:line="240" w:lineRule="auto"/>
              <w:ind w:firstLine="0"/>
              <w:rPr>
                <w:sz w:val="20"/>
                <w:szCs w:val="20"/>
              </w:rPr>
            </w:pPr>
            <w:r w:rsidRPr="00E66841">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D0BAD6" w14:textId="77777777" w:rsidR="00AD43FF" w:rsidRPr="00E66841" w:rsidRDefault="00AD43FF" w:rsidP="00AD43FF">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9C4DC8" w14:textId="77777777" w:rsidR="00AD43FF" w:rsidRPr="00E66841" w:rsidRDefault="00AD43FF" w:rsidP="00AD43FF">
            <w:pPr>
              <w:spacing w:after="0" w:line="240" w:lineRule="auto"/>
              <w:ind w:firstLine="0"/>
              <w:rPr>
                <w:sz w:val="20"/>
                <w:szCs w:val="20"/>
              </w:rPr>
            </w:pPr>
            <w:r w:rsidRPr="00E66841">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60A150" w14:textId="77777777" w:rsidR="00AD43FF" w:rsidRPr="00E66841" w:rsidRDefault="00AD43FF" w:rsidP="00AD43FF">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1958A0" w14:textId="77777777" w:rsidR="00AD43FF" w:rsidRPr="00E66841" w:rsidRDefault="00AD43FF" w:rsidP="00AD43FF">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69AE71" w14:textId="77777777" w:rsidR="00AD43FF" w:rsidRPr="00E66841" w:rsidRDefault="00AD43FF" w:rsidP="00AD43FF">
            <w:pPr>
              <w:spacing w:after="0" w:line="240" w:lineRule="auto"/>
              <w:ind w:firstLine="0"/>
              <w:jc w:val="center"/>
              <w:rPr>
                <w:sz w:val="20"/>
                <w:szCs w:val="20"/>
              </w:rPr>
            </w:pPr>
            <w:r w:rsidRPr="00E66841">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56075C" w14:textId="77777777" w:rsidR="00AD43FF" w:rsidRPr="00E66841" w:rsidRDefault="00AD43FF" w:rsidP="00AD43FF">
            <w:pPr>
              <w:spacing w:after="0" w:line="240" w:lineRule="auto"/>
              <w:ind w:firstLine="0"/>
              <w:jc w:val="center"/>
              <w:rPr>
                <w:sz w:val="20"/>
                <w:szCs w:val="20"/>
              </w:rPr>
            </w:pPr>
            <w:r w:rsidRPr="00E66841">
              <w:rPr>
                <w:sz w:val="20"/>
                <w:szCs w:val="20"/>
              </w:rPr>
              <w:t>89,0</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6513E2" w14:textId="7F439BE8" w:rsidR="00AD43FF" w:rsidRPr="00E66841" w:rsidRDefault="00AD43FF" w:rsidP="00AD43FF">
            <w:pPr>
              <w:spacing w:after="0" w:line="240" w:lineRule="auto"/>
              <w:ind w:firstLine="0"/>
              <w:jc w:val="center"/>
              <w:rPr>
                <w:sz w:val="20"/>
                <w:szCs w:val="20"/>
              </w:rPr>
            </w:pPr>
            <w:r w:rsidRPr="00E66841">
              <w:rPr>
                <w:sz w:val="20"/>
                <w:szCs w:val="20"/>
              </w:rPr>
              <w:t>20</w:t>
            </w:r>
            <w:r>
              <w:rPr>
                <w:sz w:val="20"/>
                <w:szCs w:val="20"/>
              </w:rPr>
              <w:t>21</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CB8BF89" w14:textId="0DE72448" w:rsidR="00AD43FF" w:rsidRPr="00E66841" w:rsidRDefault="00AD43FF" w:rsidP="00AD43FF">
            <w:pPr>
              <w:spacing w:after="0" w:line="240" w:lineRule="auto"/>
              <w:ind w:firstLine="0"/>
              <w:jc w:val="center"/>
              <w:rPr>
                <w:sz w:val="20"/>
                <w:szCs w:val="20"/>
              </w:rPr>
            </w:pPr>
            <w:r>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98BD1D" w14:textId="6714F7F1" w:rsidR="00AD43FF" w:rsidRPr="00AD43FF" w:rsidRDefault="00AD43FF" w:rsidP="00AD43FF">
            <w:pPr>
              <w:spacing w:after="0" w:line="240" w:lineRule="auto"/>
              <w:ind w:firstLine="0"/>
              <w:jc w:val="center"/>
              <w:rPr>
                <w:sz w:val="20"/>
                <w:szCs w:val="20"/>
              </w:rPr>
            </w:pPr>
            <w:r w:rsidRPr="00AD43FF">
              <w:rPr>
                <w:sz w:val="20"/>
                <w:szCs w:val="20"/>
              </w:rPr>
              <w:t>10</w:t>
            </w:r>
          </w:p>
        </w:tc>
      </w:tr>
      <w:tr w:rsidR="001712F8" w:rsidRPr="00E66841" w14:paraId="093D8F24"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D0BA4A" w14:textId="77777777" w:rsidR="001712F8" w:rsidRPr="00E66841" w:rsidRDefault="001712F8" w:rsidP="003E6726">
            <w:pPr>
              <w:spacing w:after="0" w:line="240" w:lineRule="auto"/>
              <w:ind w:firstLine="0"/>
              <w:jc w:val="center"/>
              <w:rPr>
                <w:sz w:val="20"/>
                <w:szCs w:val="20"/>
              </w:rPr>
            </w:pPr>
            <w:r w:rsidRPr="00E66841">
              <w:rPr>
                <w:sz w:val="20"/>
                <w:szCs w:val="20"/>
              </w:rPr>
              <w:t>5.</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879E5F" w14:textId="77777777" w:rsidR="001712F8" w:rsidRPr="00E66841" w:rsidRDefault="001712F8" w:rsidP="003E6726">
            <w:pPr>
              <w:spacing w:after="0" w:line="240" w:lineRule="auto"/>
              <w:ind w:firstLine="0"/>
              <w:rPr>
                <w:sz w:val="20"/>
                <w:szCs w:val="20"/>
              </w:rPr>
            </w:pPr>
            <w:r w:rsidRPr="00E66841">
              <w:rPr>
                <w:sz w:val="20"/>
                <w:szCs w:val="20"/>
              </w:rPr>
              <w:t>ДЕ-25-14 ГМ</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D37528" w14:textId="77777777" w:rsidR="001712F8" w:rsidRPr="00E66841" w:rsidRDefault="001712F8" w:rsidP="003E6726">
            <w:pPr>
              <w:spacing w:after="0" w:line="240" w:lineRule="auto"/>
              <w:ind w:firstLine="0"/>
              <w:jc w:val="center"/>
              <w:rPr>
                <w:sz w:val="20"/>
                <w:szCs w:val="20"/>
              </w:rPr>
            </w:pPr>
            <w:r w:rsidRPr="00E66841">
              <w:rPr>
                <w:sz w:val="20"/>
                <w:szCs w:val="20"/>
              </w:rPr>
              <w:t>паровой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4266C7" w14:textId="77777777" w:rsidR="001712F8" w:rsidRPr="00E66841" w:rsidRDefault="001712F8" w:rsidP="003E6726">
            <w:pPr>
              <w:spacing w:after="0" w:line="240" w:lineRule="auto"/>
              <w:ind w:firstLine="0"/>
              <w:rPr>
                <w:sz w:val="20"/>
                <w:szCs w:val="20"/>
              </w:rPr>
            </w:pPr>
            <w:r w:rsidRPr="00E66841">
              <w:rPr>
                <w:sz w:val="20"/>
                <w:szCs w:val="20"/>
              </w:rPr>
              <w:t>технология</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6DEC09"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04E5F7"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F726A0" w14:textId="77777777" w:rsidR="001712F8" w:rsidRPr="00E66841" w:rsidRDefault="001712F8" w:rsidP="003E6726">
            <w:pPr>
              <w:spacing w:after="0" w:line="240" w:lineRule="auto"/>
              <w:ind w:firstLine="0"/>
              <w:jc w:val="center"/>
              <w:rPr>
                <w:sz w:val="20"/>
                <w:szCs w:val="20"/>
              </w:rPr>
            </w:pPr>
            <w:r w:rsidRPr="00E66841">
              <w:rPr>
                <w:sz w:val="20"/>
                <w:szCs w:val="20"/>
              </w:rPr>
              <w:t>16,5</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917F33" w14:textId="77777777" w:rsidR="001712F8" w:rsidRPr="00E66841" w:rsidRDefault="001712F8" w:rsidP="003E6726">
            <w:pPr>
              <w:spacing w:after="0" w:line="240" w:lineRule="auto"/>
              <w:ind w:firstLine="0"/>
              <w:jc w:val="center"/>
              <w:rPr>
                <w:sz w:val="20"/>
                <w:szCs w:val="20"/>
              </w:rPr>
            </w:pPr>
            <w:r w:rsidRPr="00E66841">
              <w:rPr>
                <w:sz w:val="20"/>
                <w:szCs w:val="20"/>
              </w:rPr>
              <w:t>92,1</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C98E68" w14:textId="77777777" w:rsidR="001712F8" w:rsidRPr="00E66841" w:rsidRDefault="001712F8" w:rsidP="003E6726">
            <w:pPr>
              <w:spacing w:after="0" w:line="240" w:lineRule="auto"/>
              <w:ind w:firstLine="0"/>
              <w:jc w:val="center"/>
              <w:rPr>
                <w:sz w:val="20"/>
                <w:szCs w:val="20"/>
              </w:rPr>
            </w:pPr>
            <w:r w:rsidRPr="00E66841">
              <w:rPr>
                <w:sz w:val="20"/>
                <w:szCs w:val="20"/>
              </w:rPr>
              <w:t>2006</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A69258A"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D1FF57" w14:textId="77777777" w:rsidR="001712F8" w:rsidRPr="00E66841" w:rsidRDefault="001712F8" w:rsidP="003E6726">
            <w:pPr>
              <w:spacing w:after="0" w:line="240" w:lineRule="auto"/>
              <w:ind w:firstLine="0"/>
              <w:jc w:val="center"/>
              <w:rPr>
                <w:sz w:val="20"/>
                <w:szCs w:val="20"/>
              </w:rPr>
            </w:pPr>
            <w:r w:rsidRPr="00E66841">
              <w:rPr>
                <w:sz w:val="20"/>
                <w:szCs w:val="20"/>
              </w:rPr>
              <w:t>25</w:t>
            </w:r>
          </w:p>
        </w:tc>
      </w:tr>
      <w:tr w:rsidR="001712F8" w:rsidRPr="00E66841" w14:paraId="2E774A08"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A90629" w14:textId="77777777" w:rsidR="001712F8" w:rsidRPr="00E66841" w:rsidRDefault="001712F8" w:rsidP="003E6726">
            <w:pPr>
              <w:spacing w:after="0" w:line="240" w:lineRule="auto"/>
              <w:ind w:firstLine="0"/>
              <w:jc w:val="center"/>
              <w:rPr>
                <w:sz w:val="20"/>
                <w:szCs w:val="20"/>
              </w:rPr>
            </w:pPr>
            <w:r w:rsidRPr="00E66841">
              <w:rPr>
                <w:sz w:val="20"/>
                <w:szCs w:val="20"/>
              </w:rPr>
              <w:t>6.</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5E2193" w14:textId="77777777" w:rsidR="001712F8" w:rsidRPr="00E66841" w:rsidRDefault="001712F8" w:rsidP="003E6726">
            <w:pPr>
              <w:spacing w:after="0" w:line="240" w:lineRule="auto"/>
              <w:ind w:firstLine="0"/>
              <w:rPr>
                <w:sz w:val="20"/>
                <w:szCs w:val="20"/>
              </w:rPr>
            </w:pPr>
            <w:r w:rsidRPr="00E66841">
              <w:rPr>
                <w:sz w:val="20"/>
                <w:szCs w:val="20"/>
              </w:rPr>
              <w:t>ДЕ-10-14 ГМ</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3AAD3D" w14:textId="77777777" w:rsidR="001712F8" w:rsidRPr="00E66841" w:rsidRDefault="001712F8" w:rsidP="003E6726">
            <w:pPr>
              <w:spacing w:after="0" w:line="240" w:lineRule="auto"/>
              <w:ind w:firstLine="0"/>
              <w:jc w:val="center"/>
              <w:rPr>
                <w:sz w:val="20"/>
                <w:szCs w:val="20"/>
              </w:rPr>
            </w:pPr>
            <w:r w:rsidRPr="00E66841">
              <w:rPr>
                <w:sz w:val="20"/>
                <w:szCs w:val="20"/>
              </w:rPr>
              <w:t>паровой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4D6C7" w14:textId="77777777" w:rsidR="001712F8" w:rsidRPr="00E66841" w:rsidRDefault="001712F8" w:rsidP="003E6726">
            <w:pPr>
              <w:spacing w:after="0" w:line="240" w:lineRule="auto"/>
              <w:ind w:firstLine="0"/>
              <w:rPr>
                <w:sz w:val="20"/>
                <w:szCs w:val="20"/>
              </w:rPr>
            </w:pPr>
            <w:r w:rsidRPr="00E66841">
              <w:rPr>
                <w:sz w:val="20"/>
                <w:szCs w:val="20"/>
              </w:rPr>
              <w:t>технология</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804D0F"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191E34"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87DFF" w14:textId="77777777" w:rsidR="001712F8" w:rsidRPr="00E66841" w:rsidRDefault="001712F8" w:rsidP="003E6726">
            <w:pPr>
              <w:spacing w:after="0" w:line="240" w:lineRule="auto"/>
              <w:ind w:firstLine="0"/>
              <w:jc w:val="center"/>
              <w:rPr>
                <w:sz w:val="20"/>
                <w:szCs w:val="20"/>
              </w:rPr>
            </w:pPr>
            <w:r w:rsidRPr="00E66841">
              <w:rPr>
                <w:sz w:val="20"/>
                <w:szCs w:val="20"/>
              </w:rPr>
              <w:t>7</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64F98" w14:textId="77777777" w:rsidR="001712F8" w:rsidRPr="00E66841" w:rsidRDefault="001712F8" w:rsidP="003E6726">
            <w:pPr>
              <w:spacing w:after="0" w:line="240" w:lineRule="auto"/>
              <w:ind w:firstLine="0"/>
              <w:jc w:val="center"/>
              <w:rPr>
                <w:sz w:val="20"/>
                <w:szCs w:val="20"/>
              </w:rPr>
            </w:pPr>
            <w:r w:rsidRPr="00E66841">
              <w:rPr>
                <w:sz w:val="20"/>
                <w:szCs w:val="20"/>
              </w:rPr>
              <w:t>92,8</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8374A" w14:textId="77777777" w:rsidR="001712F8" w:rsidRPr="00E66841" w:rsidRDefault="001712F8" w:rsidP="003E6726">
            <w:pPr>
              <w:spacing w:after="0" w:line="240" w:lineRule="auto"/>
              <w:ind w:firstLine="0"/>
              <w:jc w:val="center"/>
              <w:rPr>
                <w:sz w:val="20"/>
                <w:szCs w:val="20"/>
              </w:rPr>
            </w:pPr>
            <w:r w:rsidRPr="00E66841">
              <w:rPr>
                <w:sz w:val="20"/>
                <w:szCs w:val="20"/>
              </w:rPr>
              <w:t>2020</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64DC6C8"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CFC9A3" w14:textId="77777777" w:rsidR="001712F8" w:rsidRPr="00E66841" w:rsidRDefault="001712F8" w:rsidP="003E6726">
            <w:pPr>
              <w:spacing w:after="0" w:line="240" w:lineRule="auto"/>
              <w:ind w:firstLine="0"/>
              <w:jc w:val="center"/>
              <w:rPr>
                <w:sz w:val="20"/>
                <w:szCs w:val="20"/>
              </w:rPr>
            </w:pPr>
            <w:r w:rsidRPr="00E66841">
              <w:rPr>
                <w:sz w:val="20"/>
                <w:szCs w:val="20"/>
              </w:rPr>
              <w:t>0</w:t>
            </w:r>
          </w:p>
        </w:tc>
      </w:tr>
      <w:tr w:rsidR="001712F8" w:rsidRPr="00E66841" w14:paraId="46FAA7CF" w14:textId="77777777" w:rsidTr="00A432D3">
        <w:trPr>
          <w:trHeight w:val="20"/>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5FEA40" w14:textId="77777777" w:rsidR="001712F8" w:rsidRPr="00E66841" w:rsidRDefault="001712F8" w:rsidP="003E6726">
            <w:pPr>
              <w:spacing w:after="0" w:line="240" w:lineRule="auto"/>
              <w:ind w:firstLine="0"/>
              <w:jc w:val="right"/>
              <w:rPr>
                <w:sz w:val="20"/>
                <w:szCs w:val="20"/>
              </w:rPr>
            </w:pPr>
            <w:r w:rsidRPr="00E66841">
              <w:rPr>
                <w:sz w:val="20"/>
                <w:szCs w:val="20"/>
              </w:rPr>
              <w:t>Итого:</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7AA6ED1" w14:textId="77777777" w:rsidR="001712F8" w:rsidRPr="00E66841" w:rsidRDefault="001712F8" w:rsidP="003E6726">
            <w:pPr>
              <w:spacing w:after="0" w:line="240" w:lineRule="auto"/>
              <w:ind w:firstLine="0"/>
              <w:rPr>
                <w:sz w:val="20"/>
                <w:szCs w:val="20"/>
              </w:rPr>
            </w:pP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06A3265" w14:textId="77777777" w:rsidR="001712F8" w:rsidRPr="00E66841" w:rsidRDefault="001712F8" w:rsidP="003E6726">
            <w:pPr>
              <w:spacing w:after="0" w:line="240" w:lineRule="auto"/>
              <w:ind w:firstLine="0"/>
              <w:rPr>
                <w:sz w:val="20"/>
                <w:szCs w:val="20"/>
              </w:rPr>
            </w:pP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51C512A" w14:textId="77777777" w:rsidR="001712F8" w:rsidRPr="00E66841" w:rsidRDefault="001712F8" w:rsidP="003E6726">
            <w:pPr>
              <w:spacing w:after="0" w:line="240" w:lineRule="auto"/>
              <w:ind w:firstLine="0"/>
              <w:jc w:val="center"/>
              <w:rPr>
                <w:sz w:val="20"/>
                <w:szCs w:val="20"/>
              </w:rPr>
            </w:pP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A62977F" w14:textId="77777777" w:rsidR="001712F8" w:rsidRPr="00E66841" w:rsidRDefault="001712F8" w:rsidP="003E6726">
            <w:pPr>
              <w:spacing w:after="0" w:line="240" w:lineRule="auto"/>
              <w:ind w:firstLine="0"/>
              <w:jc w:val="center"/>
              <w:rPr>
                <w:sz w:val="20"/>
                <w:szCs w:val="20"/>
              </w:rPr>
            </w:pP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A9171" w14:textId="77777777" w:rsidR="001712F8" w:rsidRPr="00E66841" w:rsidRDefault="001712F8" w:rsidP="003E6726">
            <w:pPr>
              <w:spacing w:after="0" w:line="240" w:lineRule="auto"/>
              <w:ind w:firstLine="0"/>
              <w:jc w:val="center"/>
              <w:rPr>
                <w:sz w:val="20"/>
                <w:szCs w:val="20"/>
              </w:rPr>
            </w:pPr>
            <w:r w:rsidRPr="00E66841">
              <w:rPr>
                <w:sz w:val="20"/>
                <w:szCs w:val="20"/>
              </w:rPr>
              <w:t>423,5</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8A7FA1" w14:textId="77777777" w:rsidR="001712F8" w:rsidRPr="00E66841" w:rsidRDefault="001712F8" w:rsidP="003E6726">
            <w:pPr>
              <w:spacing w:after="0" w:line="240" w:lineRule="auto"/>
              <w:ind w:firstLine="0"/>
              <w:jc w:val="center"/>
              <w:rPr>
                <w:sz w:val="20"/>
                <w:szCs w:val="20"/>
              </w:rPr>
            </w:pPr>
            <w:r w:rsidRPr="00E66841">
              <w:rPr>
                <w:sz w:val="20"/>
                <w:szCs w:val="20"/>
              </w:rPr>
              <w:t>93,1</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04F2CB0" w14:textId="77777777" w:rsidR="001712F8" w:rsidRPr="00E66841" w:rsidRDefault="001712F8" w:rsidP="003E6726">
            <w:pPr>
              <w:spacing w:after="0" w:line="240" w:lineRule="auto"/>
              <w:ind w:firstLine="0"/>
              <w:jc w:val="center"/>
              <w:rPr>
                <w:sz w:val="20"/>
                <w:szCs w:val="20"/>
              </w:rPr>
            </w:pP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87236AD" w14:textId="77777777" w:rsidR="001712F8" w:rsidRPr="00E66841" w:rsidRDefault="001712F8" w:rsidP="003E6726">
            <w:pPr>
              <w:spacing w:after="0" w:line="240" w:lineRule="auto"/>
              <w:ind w:firstLine="0"/>
              <w:rPr>
                <w:sz w:val="20"/>
                <w:szCs w:val="20"/>
              </w:rPr>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0A8636A" w14:textId="77777777" w:rsidR="001712F8" w:rsidRPr="00E66841" w:rsidRDefault="001712F8" w:rsidP="003E6726">
            <w:pPr>
              <w:spacing w:after="0" w:line="240" w:lineRule="auto"/>
              <w:ind w:firstLine="0"/>
              <w:jc w:val="center"/>
              <w:rPr>
                <w:sz w:val="20"/>
                <w:szCs w:val="20"/>
              </w:rPr>
            </w:pPr>
          </w:p>
        </w:tc>
      </w:tr>
      <w:tr w:rsidR="001712F8" w:rsidRPr="00E66841" w14:paraId="2B7BF7CF"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0482EC" w14:textId="77777777" w:rsidR="001712F8" w:rsidRPr="00E66841" w:rsidRDefault="001712F8" w:rsidP="003E6726">
            <w:pPr>
              <w:spacing w:after="0" w:line="240" w:lineRule="auto"/>
              <w:ind w:firstLine="0"/>
              <w:jc w:val="center"/>
              <w:rPr>
                <w:sz w:val="20"/>
                <w:szCs w:val="20"/>
              </w:rPr>
            </w:pPr>
            <w:r w:rsidRPr="00E66841">
              <w:rPr>
                <w:sz w:val="20"/>
                <w:szCs w:val="20"/>
              </w:rPr>
              <w:t> </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1F5F97" w14:textId="77777777" w:rsidR="001712F8" w:rsidRPr="00E66841" w:rsidRDefault="001712F8" w:rsidP="003E6726">
            <w:pPr>
              <w:spacing w:after="0" w:line="240" w:lineRule="auto"/>
              <w:ind w:firstLine="0"/>
              <w:rPr>
                <w:sz w:val="20"/>
                <w:szCs w:val="20"/>
              </w:rPr>
            </w:pPr>
            <w:r w:rsidRPr="00E66841">
              <w:rPr>
                <w:sz w:val="20"/>
                <w:szCs w:val="20"/>
              </w:rPr>
              <w:t>Источник тепловой энергии Промзона</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7A3051D" w14:textId="77777777" w:rsidR="001712F8" w:rsidRPr="00E66841" w:rsidRDefault="001712F8" w:rsidP="003E6726">
            <w:pPr>
              <w:spacing w:after="0" w:line="240" w:lineRule="auto"/>
              <w:ind w:firstLine="0"/>
              <w:jc w:val="center"/>
              <w:rPr>
                <w:sz w:val="20"/>
                <w:szCs w:val="20"/>
              </w:rPr>
            </w:pP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407FA88" w14:textId="77777777" w:rsidR="001712F8" w:rsidRPr="00E66841" w:rsidRDefault="001712F8" w:rsidP="003E6726">
            <w:pPr>
              <w:spacing w:after="0" w:line="240" w:lineRule="auto"/>
              <w:ind w:firstLine="0"/>
              <w:jc w:val="center"/>
              <w:rPr>
                <w:sz w:val="20"/>
                <w:szCs w:val="20"/>
              </w:rPr>
            </w:pP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1231ACF" w14:textId="77777777" w:rsidR="001712F8" w:rsidRPr="00E66841" w:rsidRDefault="001712F8" w:rsidP="003E6726">
            <w:pPr>
              <w:spacing w:after="0" w:line="240" w:lineRule="auto"/>
              <w:ind w:firstLine="0"/>
              <w:jc w:val="center"/>
              <w:rPr>
                <w:sz w:val="20"/>
                <w:szCs w:val="20"/>
              </w:rPr>
            </w:pP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AC84426" w14:textId="77777777" w:rsidR="001712F8" w:rsidRPr="00E66841" w:rsidRDefault="001712F8" w:rsidP="003E6726">
            <w:pPr>
              <w:spacing w:after="0" w:line="240" w:lineRule="auto"/>
              <w:ind w:firstLine="0"/>
              <w:jc w:val="center"/>
              <w:rPr>
                <w:sz w:val="20"/>
                <w:szCs w:val="20"/>
              </w:rPr>
            </w:pP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FEB548C" w14:textId="77777777" w:rsidR="001712F8" w:rsidRPr="00E66841" w:rsidRDefault="001712F8" w:rsidP="003E6726">
            <w:pPr>
              <w:spacing w:after="0" w:line="240" w:lineRule="auto"/>
              <w:ind w:firstLine="0"/>
              <w:jc w:val="center"/>
              <w:rPr>
                <w:sz w:val="20"/>
                <w:szCs w:val="20"/>
              </w:rPr>
            </w:pP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2176A89" w14:textId="77777777" w:rsidR="001712F8" w:rsidRPr="00E66841" w:rsidRDefault="001712F8" w:rsidP="003E6726">
            <w:pPr>
              <w:spacing w:after="0" w:line="240" w:lineRule="auto"/>
              <w:ind w:firstLine="0"/>
              <w:jc w:val="center"/>
              <w:rPr>
                <w:sz w:val="20"/>
                <w:szCs w:val="20"/>
              </w:rPr>
            </w:pP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75EBDEC" w14:textId="77777777" w:rsidR="001712F8" w:rsidRPr="00E66841" w:rsidRDefault="001712F8" w:rsidP="003E6726">
            <w:pPr>
              <w:spacing w:after="0" w:line="240" w:lineRule="auto"/>
              <w:ind w:firstLine="0"/>
              <w:jc w:val="center"/>
              <w:rPr>
                <w:sz w:val="20"/>
                <w:szCs w:val="20"/>
              </w:rPr>
            </w:pP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8A8CA64" w14:textId="77777777" w:rsidR="001712F8" w:rsidRPr="00E66841" w:rsidRDefault="001712F8" w:rsidP="003E6726">
            <w:pPr>
              <w:spacing w:after="0" w:line="240" w:lineRule="auto"/>
              <w:ind w:firstLine="0"/>
              <w:jc w:val="center"/>
              <w:rPr>
                <w:sz w:val="20"/>
                <w:szCs w:val="20"/>
              </w:rPr>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E695F5A" w14:textId="77777777" w:rsidR="001712F8" w:rsidRPr="00E66841" w:rsidRDefault="001712F8" w:rsidP="003E6726">
            <w:pPr>
              <w:spacing w:after="0" w:line="240" w:lineRule="auto"/>
              <w:ind w:firstLine="0"/>
              <w:jc w:val="center"/>
              <w:rPr>
                <w:sz w:val="20"/>
                <w:szCs w:val="20"/>
              </w:rPr>
            </w:pPr>
          </w:p>
        </w:tc>
      </w:tr>
      <w:tr w:rsidR="001712F8" w:rsidRPr="00E66841" w14:paraId="0533AEFB"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DE7A45" w14:textId="77777777" w:rsidR="001712F8" w:rsidRPr="00E66841" w:rsidRDefault="001712F8" w:rsidP="003E6726">
            <w:pPr>
              <w:spacing w:after="0" w:line="240" w:lineRule="auto"/>
              <w:ind w:firstLine="0"/>
              <w:jc w:val="center"/>
              <w:rPr>
                <w:sz w:val="20"/>
                <w:szCs w:val="20"/>
              </w:rPr>
            </w:pPr>
            <w:r w:rsidRPr="00E66841">
              <w:rPr>
                <w:sz w:val="20"/>
                <w:szCs w:val="20"/>
              </w:rPr>
              <w:t>1.</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057A23" w14:textId="77777777" w:rsidR="001712F8" w:rsidRPr="00E66841" w:rsidRDefault="007D2720" w:rsidP="003E6726">
            <w:pPr>
              <w:spacing w:after="0" w:line="240" w:lineRule="auto"/>
              <w:ind w:firstLine="0"/>
              <w:rPr>
                <w:sz w:val="20"/>
                <w:szCs w:val="20"/>
              </w:rPr>
            </w:pPr>
            <w:r w:rsidRPr="00E66841">
              <w:rPr>
                <w:sz w:val="20"/>
                <w:szCs w:val="20"/>
              </w:rPr>
              <w:t>КВ-ГМ-23,26-150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2B7F15" w14:textId="77777777" w:rsidR="001712F8" w:rsidRPr="00E66841" w:rsidRDefault="001712F8" w:rsidP="003E6726">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B737E6" w14:textId="77777777" w:rsidR="001712F8" w:rsidRPr="00E66841" w:rsidRDefault="001712F8" w:rsidP="003E6726">
            <w:pPr>
              <w:spacing w:after="0" w:line="240" w:lineRule="auto"/>
              <w:ind w:firstLine="0"/>
              <w:rPr>
                <w:sz w:val="20"/>
                <w:szCs w:val="20"/>
              </w:rPr>
            </w:pPr>
            <w:r w:rsidRPr="00E66841">
              <w:rPr>
                <w:sz w:val="20"/>
                <w:szCs w:val="20"/>
              </w:rPr>
              <w:t>отопл.</w:t>
            </w:r>
            <w:r w:rsidR="007D2720" w:rsidRPr="00E66841">
              <w:rPr>
                <w:sz w:val="20"/>
                <w:szCs w:val="20"/>
              </w:rPr>
              <w:t xml:space="preserve"> </w:t>
            </w:r>
            <w:r w:rsidRPr="00E66841">
              <w:rPr>
                <w:sz w:val="20"/>
                <w:szCs w:val="20"/>
              </w:rPr>
              <w:t>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E84246"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4381D3"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D84202" w14:textId="77777777" w:rsidR="001712F8" w:rsidRPr="00E66841" w:rsidRDefault="001712F8" w:rsidP="003E6726">
            <w:pPr>
              <w:spacing w:after="0" w:line="240" w:lineRule="auto"/>
              <w:ind w:firstLine="0"/>
              <w:jc w:val="center"/>
              <w:rPr>
                <w:sz w:val="20"/>
                <w:szCs w:val="20"/>
              </w:rPr>
            </w:pPr>
            <w:r w:rsidRPr="00E66841">
              <w:rPr>
                <w:sz w:val="20"/>
                <w:szCs w:val="20"/>
              </w:rPr>
              <w:t>20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693612" w14:textId="77777777" w:rsidR="001712F8" w:rsidRPr="00E66841" w:rsidRDefault="001712F8" w:rsidP="003E6726">
            <w:pPr>
              <w:spacing w:after="0" w:line="240" w:lineRule="auto"/>
              <w:ind w:firstLine="0"/>
              <w:jc w:val="center"/>
              <w:rPr>
                <w:sz w:val="20"/>
                <w:szCs w:val="20"/>
              </w:rPr>
            </w:pPr>
            <w:r w:rsidRPr="00E66841">
              <w:rPr>
                <w:sz w:val="20"/>
                <w:szCs w:val="20"/>
              </w:rPr>
              <w:t>91,9</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C273B" w14:textId="77777777" w:rsidR="001712F8" w:rsidRPr="00E66841" w:rsidRDefault="001712F8" w:rsidP="003E6726">
            <w:pPr>
              <w:spacing w:after="0" w:line="240" w:lineRule="auto"/>
              <w:ind w:firstLine="0"/>
              <w:jc w:val="center"/>
              <w:rPr>
                <w:sz w:val="20"/>
                <w:szCs w:val="20"/>
              </w:rPr>
            </w:pPr>
            <w:r w:rsidRPr="00E66841">
              <w:rPr>
                <w:sz w:val="20"/>
                <w:szCs w:val="20"/>
              </w:rPr>
              <w:t>2015</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989E257"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BD10A1" w14:textId="77777777" w:rsidR="001712F8" w:rsidRPr="00E66841" w:rsidRDefault="001712F8" w:rsidP="003E6726">
            <w:pPr>
              <w:spacing w:after="0" w:line="240" w:lineRule="auto"/>
              <w:ind w:firstLine="0"/>
              <w:jc w:val="center"/>
              <w:rPr>
                <w:sz w:val="20"/>
                <w:szCs w:val="20"/>
              </w:rPr>
            </w:pPr>
            <w:r w:rsidRPr="00E66841">
              <w:rPr>
                <w:sz w:val="20"/>
                <w:szCs w:val="20"/>
              </w:rPr>
              <w:t>2</w:t>
            </w:r>
          </w:p>
        </w:tc>
      </w:tr>
      <w:tr w:rsidR="001712F8" w:rsidRPr="00E66841" w14:paraId="3C802E2B"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CC9965" w14:textId="77777777" w:rsidR="001712F8" w:rsidRPr="00E66841" w:rsidRDefault="001712F8" w:rsidP="003E6726">
            <w:pPr>
              <w:spacing w:after="0" w:line="240" w:lineRule="auto"/>
              <w:ind w:firstLine="0"/>
              <w:jc w:val="center"/>
              <w:rPr>
                <w:sz w:val="20"/>
                <w:szCs w:val="20"/>
              </w:rPr>
            </w:pPr>
            <w:r w:rsidRPr="00E66841">
              <w:rPr>
                <w:sz w:val="20"/>
                <w:szCs w:val="20"/>
              </w:rPr>
              <w:t>2.</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2572BD" w14:textId="77777777" w:rsidR="001712F8" w:rsidRPr="00E66841" w:rsidRDefault="007D2720" w:rsidP="003E6726">
            <w:pPr>
              <w:spacing w:after="0" w:line="240" w:lineRule="auto"/>
              <w:ind w:firstLine="0"/>
              <w:rPr>
                <w:sz w:val="20"/>
                <w:szCs w:val="20"/>
              </w:rPr>
            </w:pPr>
            <w:r w:rsidRPr="00E66841">
              <w:rPr>
                <w:sz w:val="20"/>
                <w:szCs w:val="20"/>
              </w:rPr>
              <w:t>КВ-ГМ-23,26-150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AF753B" w14:textId="77777777" w:rsidR="001712F8" w:rsidRPr="00E66841" w:rsidRDefault="001712F8" w:rsidP="003E6726">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313798" w14:textId="77777777" w:rsidR="001712F8" w:rsidRPr="00E66841" w:rsidRDefault="001712F8" w:rsidP="003E6726">
            <w:pPr>
              <w:spacing w:after="0" w:line="240" w:lineRule="auto"/>
              <w:ind w:firstLine="0"/>
              <w:rPr>
                <w:sz w:val="20"/>
                <w:szCs w:val="20"/>
              </w:rPr>
            </w:pPr>
            <w:r w:rsidRPr="00E66841">
              <w:rPr>
                <w:sz w:val="20"/>
                <w:szCs w:val="20"/>
              </w:rPr>
              <w:t>отопл.</w:t>
            </w:r>
            <w:r w:rsidR="007D2720" w:rsidRPr="00E66841">
              <w:rPr>
                <w:sz w:val="20"/>
                <w:szCs w:val="20"/>
              </w:rPr>
              <w:t xml:space="preserve"> </w:t>
            </w:r>
            <w:r w:rsidRPr="00E66841">
              <w:rPr>
                <w:sz w:val="20"/>
                <w:szCs w:val="20"/>
              </w:rPr>
              <w:t>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2E8FEB"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41212"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46255D" w14:textId="77777777" w:rsidR="001712F8" w:rsidRPr="00E66841" w:rsidRDefault="001712F8" w:rsidP="003E6726">
            <w:pPr>
              <w:spacing w:after="0" w:line="240" w:lineRule="auto"/>
              <w:ind w:firstLine="0"/>
              <w:jc w:val="center"/>
              <w:rPr>
                <w:sz w:val="20"/>
                <w:szCs w:val="20"/>
              </w:rPr>
            </w:pPr>
            <w:r w:rsidRPr="00E66841">
              <w:rPr>
                <w:sz w:val="20"/>
                <w:szCs w:val="20"/>
              </w:rPr>
              <w:t>20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143F0C" w14:textId="77777777" w:rsidR="001712F8" w:rsidRPr="00E66841" w:rsidRDefault="001712F8" w:rsidP="003E6726">
            <w:pPr>
              <w:spacing w:after="0" w:line="240" w:lineRule="auto"/>
              <w:ind w:firstLine="0"/>
              <w:jc w:val="center"/>
              <w:rPr>
                <w:sz w:val="20"/>
                <w:szCs w:val="20"/>
              </w:rPr>
            </w:pPr>
            <w:r w:rsidRPr="00E66841">
              <w:rPr>
                <w:sz w:val="20"/>
                <w:szCs w:val="20"/>
              </w:rPr>
              <w:t>92,0</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C3762A" w14:textId="77777777" w:rsidR="001712F8" w:rsidRPr="00E66841" w:rsidRDefault="001712F8" w:rsidP="003E6726">
            <w:pPr>
              <w:spacing w:after="0" w:line="240" w:lineRule="auto"/>
              <w:ind w:firstLine="0"/>
              <w:jc w:val="center"/>
              <w:rPr>
                <w:sz w:val="20"/>
                <w:szCs w:val="20"/>
              </w:rPr>
            </w:pPr>
            <w:r w:rsidRPr="00E66841">
              <w:rPr>
                <w:sz w:val="20"/>
                <w:szCs w:val="20"/>
              </w:rPr>
              <w:t>2015</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1991C0C"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5DCB1" w14:textId="77777777" w:rsidR="001712F8" w:rsidRPr="00E66841" w:rsidRDefault="001712F8" w:rsidP="003E6726">
            <w:pPr>
              <w:spacing w:after="0" w:line="240" w:lineRule="auto"/>
              <w:ind w:firstLine="0"/>
              <w:jc w:val="center"/>
              <w:rPr>
                <w:sz w:val="20"/>
                <w:szCs w:val="20"/>
              </w:rPr>
            </w:pPr>
            <w:r w:rsidRPr="00E66841">
              <w:rPr>
                <w:sz w:val="20"/>
                <w:szCs w:val="20"/>
              </w:rPr>
              <w:t>2</w:t>
            </w:r>
          </w:p>
        </w:tc>
      </w:tr>
      <w:tr w:rsidR="001712F8" w:rsidRPr="00E66841" w14:paraId="4C732DC1"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C78067C" w14:textId="77777777" w:rsidR="001712F8" w:rsidRPr="00E66841" w:rsidRDefault="001712F8" w:rsidP="003E6726">
            <w:pPr>
              <w:spacing w:after="0" w:line="240" w:lineRule="auto"/>
              <w:ind w:firstLine="0"/>
              <w:jc w:val="center"/>
              <w:rPr>
                <w:sz w:val="20"/>
                <w:szCs w:val="20"/>
              </w:rPr>
            </w:pPr>
            <w:r w:rsidRPr="00E66841">
              <w:rPr>
                <w:sz w:val="20"/>
                <w:szCs w:val="20"/>
              </w:rPr>
              <w:t>3.</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9D74E0" w14:textId="77777777" w:rsidR="001712F8" w:rsidRPr="00E66841" w:rsidRDefault="007D2720" w:rsidP="003E6726">
            <w:pPr>
              <w:spacing w:after="0" w:line="240" w:lineRule="auto"/>
              <w:ind w:firstLine="0"/>
              <w:rPr>
                <w:sz w:val="20"/>
                <w:szCs w:val="20"/>
              </w:rPr>
            </w:pPr>
            <w:r w:rsidRPr="00E66841">
              <w:rPr>
                <w:sz w:val="20"/>
                <w:szCs w:val="20"/>
              </w:rPr>
              <w:t>КВ-ГМ-23,26-150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998733" w14:textId="77777777" w:rsidR="001712F8" w:rsidRPr="00E66841" w:rsidRDefault="001712F8" w:rsidP="003E6726">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E4707E" w14:textId="77777777" w:rsidR="001712F8" w:rsidRPr="00E66841" w:rsidRDefault="001712F8" w:rsidP="003E6726">
            <w:pPr>
              <w:spacing w:after="0" w:line="240" w:lineRule="auto"/>
              <w:ind w:firstLine="0"/>
              <w:rPr>
                <w:sz w:val="20"/>
                <w:szCs w:val="20"/>
              </w:rPr>
            </w:pPr>
            <w:r w:rsidRPr="00E66841">
              <w:rPr>
                <w:sz w:val="20"/>
                <w:szCs w:val="20"/>
              </w:rPr>
              <w:t>отопл.</w:t>
            </w:r>
            <w:r w:rsidR="007D2720" w:rsidRPr="00E66841">
              <w:rPr>
                <w:sz w:val="20"/>
                <w:szCs w:val="20"/>
              </w:rPr>
              <w:t xml:space="preserve"> </w:t>
            </w:r>
            <w:r w:rsidRPr="00E66841">
              <w:rPr>
                <w:sz w:val="20"/>
                <w:szCs w:val="20"/>
              </w:rPr>
              <w:t>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BC57C1"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7F79FB"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77571D" w14:textId="77777777" w:rsidR="001712F8" w:rsidRPr="00E66841" w:rsidRDefault="001712F8" w:rsidP="003E6726">
            <w:pPr>
              <w:spacing w:after="0" w:line="240" w:lineRule="auto"/>
              <w:ind w:firstLine="0"/>
              <w:jc w:val="center"/>
              <w:rPr>
                <w:sz w:val="20"/>
                <w:szCs w:val="20"/>
              </w:rPr>
            </w:pPr>
            <w:r w:rsidRPr="00E66841">
              <w:rPr>
                <w:sz w:val="20"/>
                <w:szCs w:val="20"/>
              </w:rPr>
              <w:t>20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55F7EE" w14:textId="77777777" w:rsidR="001712F8" w:rsidRPr="00E66841" w:rsidRDefault="001712F8" w:rsidP="003E6726">
            <w:pPr>
              <w:spacing w:after="0" w:line="240" w:lineRule="auto"/>
              <w:ind w:firstLine="0"/>
              <w:jc w:val="center"/>
              <w:rPr>
                <w:sz w:val="20"/>
                <w:szCs w:val="20"/>
              </w:rPr>
            </w:pPr>
            <w:r w:rsidRPr="00E66841">
              <w:rPr>
                <w:sz w:val="20"/>
                <w:szCs w:val="20"/>
              </w:rPr>
              <w:t>91,4</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15642A" w14:textId="77777777" w:rsidR="001712F8" w:rsidRPr="00E66841" w:rsidRDefault="001712F8" w:rsidP="003E6726">
            <w:pPr>
              <w:spacing w:after="0" w:line="240" w:lineRule="auto"/>
              <w:ind w:firstLine="0"/>
              <w:jc w:val="center"/>
              <w:rPr>
                <w:sz w:val="20"/>
                <w:szCs w:val="20"/>
              </w:rPr>
            </w:pPr>
            <w:r w:rsidRPr="00E66841">
              <w:rPr>
                <w:sz w:val="20"/>
                <w:szCs w:val="20"/>
              </w:rPr>
              <w:t>2015</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6B07F18"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087B68" w14:textId="77777777" w:rsidR="001712F8" w:rsidRPr="00E66841" w:rsidRDefault="001712F8" w:rsidP="003E6726">
            <w:pPr>
              <w:spacing w:after="0" w:line="240" w:lineRule="auto"/>
              <w:ind w:firstLine="0"/>
              <w:jc w:val="center"/>
              <w:rPr>
                <w:sz w:val="20"/>
                <w:szCs w:val="20"/>
              </w:rPr>
            </w:pPr>
            <w:r w:rsidRPr="00E66841">
              <w:rPr>
                <w:sz w:val="20"/>
                <w:szCs w:val="20"/>
              </w:rPr>
              <w:t>2</w:t>
            </w:r>
          </w:p>
        </w:tc>
      </w:tr>
      <w:tr w:rsidR="001712F8" w:rsidRPr="00E66841" w14:paraId="6939AD37" w14:textId="77777777" w:rsidTr="00A432D3">
        <w:trPr>
          <w:trHeight w:val="20"/>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AF314E" w14:textId="77777777" w:rsidR="001712F8" w:rsidRPr="00E66841" w:rsidRDefault="00391E32" w:rsidP="003E6726">
            <w:pPr>
              <w:spacing w:after="0" w:line="240" w:lineRule="auto"/>
              <w:ind w:firstLine="0"/>
              <w:jc w:val="right"/>
              <w:rPr>
                <w:sz w:val="20"/>
                <w:szCs w:val="20"/>
              </w:rPr>
            </w:pPr>
            <w:r w:rsidRPr="00E66841">
              <w:rPr>
                <w:sz w:val="20"/>
                <w:szCs w:val="20"/>
              </w:rPr>
              <w:t>Итого</w:t>
            </w:r>
            <w:r w:rsidR="001712F8" w:rsidRPr="00E66841">
              <w:rPr>
                <w:sz w:val="20"/>
                <w:szCs w:val="20"/>
              </w:rPr>
              <w:t>:</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10388A0" w14:textId="77777777" w:rsidR="001712F8" w:rsidRPr="00E66841" w:rsidRDefault="001712F8" w:rsidP="003E6726">
            <w:pPr>
              <w:spacing w:after="0" w:line="240" w:lineRule="auto"/>
              <w:ind w:firstLine="0"/>
              <w:rPr>
                <w:sz w:val="20"/>
                <w:szCs w:val="20"/>
              </w:rPr>
            </w:pP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F9D55BE" w14:textId="77777777" w:rsidR="001712F8" w:rsidRPr="00E66841" w:rsidRDefault="001712F8" w:rsidP="003E6726">
            <w:pPr>
              <w:spacing w:after="0" w:line="240" w:lineRule="auto"/>
              <w:ind w:firstLine="0"/>
              <w:rPr>
                <w:sz w:val="20"/>
                <w:szCs w:val="20"/>
              </w:rPr>
            </w:pP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1EF17EB" w14:textId="77777777" w:rsidR="001712F8" w:rsidRPr="00E66841" w:rsidRDefault="001712F8" w:rsidP="003E6726">
            <w:pPr>
              <w:spacing w:after="0" w:line="240" w:lineRule="auto"/>
              <w:ind w:firstLine="0"/>
              <w:jc w:val="center"/>
              <w:rPr>
                <w:sz w:val="20"/>
                <w:szCs w:val="20"/>
              </w:rPr>
            </w:pP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C754731" w14:textId="77777777" w:rsidR="001712F8" w:rsidRPr="00E66841" w:rsidRDefault="001712F8" w:rsidP="003E6726">
            <w:pPr>
              <w:spacing w:after="0" w:line="240" w:lineRule="auto"/>
              <w:ind w:firstLine="0"/>
              <w:jc w:val="center"/>
              <w:rPr>
                <w:sz w:val="20"/>
                <w:szCs w:val="20"/>
              </w:rPr>
            </w:pP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39252C" w14:textId="77777777" w:rsidR="001712F8" w:rsidRPr="00E66841" w:rsidRDefault="001712F8" w:rsidP="003E6726">
            <w:pPr>
              <w:spacing w:after="0" w:line="240" w:lineRule="auto"/>
              <w:ind w:firstLine="0"/>
              <w:jc w:val="center"/>
              <w:rPr>
                <w:sz w:val="20"/>
                <w:szCs w:val="20"/>
              </w:rPr>
            </w:pPr>
            <w:r w:rsidRPr="00E66841">
              <w:rPr>
                <w:sz w:val="20"/>
                <w:szCs w:val="20"/>
              </w:rPr>
              <w:t>60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540B49" w14:textId="77777777" w:rsidR="001712F8" w:rsidRPr="00E66841" w:rsidRDefault="001712F8" w:rsidP="003E6726">
            <w:pPr>
              <w:spacing w:after="0" w:line="240" w:lineRule="auto"/>
              <w:ind w:firstLine="0"/>
              <w:jc w:val="center"/>
              <w:rPr>
                <w:sz w:val="20"/>
                <w:szCs w:val="20"/>
              </w:rPr>
            </w:pPr>
            <w:r w:rsidRPr="00E66841">
              <w:rPr>
                <w:sz w:val="20"/>
                <w:szCs w:val="20"/>
              </w:rPr>
              <w:t>91,7</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C41C47E" w14:textId="77777777" w:rsidR="001712F8" w:rsidRPr="00E66841" w:rsidRDefault="001712F8" w:rsidP="003E6726">
            <w:pPr>
              <w:spacing w:after="0" w:line="240" w:lineRule="auto"/>
              <w:ind w:firstLine="0"/>
              <w:jc w:val="center"/>
              <w:rPr>
                <w:sz w:val="20"/>
                <w:szCs w:val="20"/>
              </w:rPr>
            </w:pP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21BC880" w14:textId="77777777" w:rsidR="001712F8" w:rsidRPr="00E66841" w:rsidRDefault="001712F8" w:rsidP="003E6726">
            <w:pPr>
              <w:spacing w:after="0" w:line="240" w:lineRule="auto"/>
              <w:ind w:firstLine="0"/>
              <w:rPr>
                <w:sz w:val="20"/>
                <w:szCs w:val="20"/>
              </w:rPr>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EE7AF38" w14:textId="77777777" w:rsidR="001712F8" w:rsidRPr="00E66841" w:rsidRDefault="001712F8" w:rsidP="003E6726">
            <w:pPr>
              <w:spacing w:after="0" w:line="240" w:lineRule="auto"/>
              <w:ind w:firstLine="0"/>
              <w:jc w:val="center"/>
              <w:rPr>
                <w:sz w:val="20"/>
                <w:szCs w:val="20"/>
              </w:rPr>
            </w:pPr>
          </w:p>
        </w:tc>
      </w:tr>
    </w:tbl>
    <w:p w14:paraId="64B707D2" w14:textId="77777777" w:rsidR="003E6726" w:rsidRPr="00E66841" w:rsidRDefault="003E6726" w:rsidP="000A513C">
      <w:pPr>
        <w:spacing w:after="0" w:line="276" w:lineRule="auto"/>
        <w:rPr>
          <w:sz w:val="24"/>
          <w:szCs w:val="24"/>
          <w:lang w:eastAsia="en-US"/>
        </w:rPr>
      </w:pPr>
    </w:p>
    <w:p w14:paraId="5CB3F242" w14:textId="76794BF1" w:rsidR="000A513C" w:rsidRPr="00E66841" w:rsidRDefault="000A513C" w:rsidP="005213AF">
      <w:pPr>
        <w:pStyle w:val="affc"/>
        <w:keepNext/>
        <w:spacing w:before="0" w:after="0" w:line="276" w:lineRule="auto"/>
        <w:rPr>
          <w:noProof/>
          <w:sz w:val="24"/>
          <w:szCs w:val="24"/>
        </w:rPr>
      </w:pPr>
      <w:bookmarkStart w:id="56" w:name="_Toc136970774"/>
      <w:r w:rsidRPr="00E66841">
        <w:rPr>
          <w:noProof/>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4F66B9">
        <w:rPr>
          <w:noProof/>
          <w:sz w:val="24"/>
          <w:szCs w:val="24"/>
        </w:rPr>
        <w:t>9</w:t>
      </w:r>
      <w:r w:rsidRPr="00E66841">
        <w:rPr>
          <w:noProof/>
          <w:sz w:val="24"/>
          <w:szCs w:val="24"/>
        </w:rPr>
        <w:fldChar w:fldCharType="end"/>
      </w:r>
      <w:r w:rsidR="00E24CB1">
        <w:rPr>
          <w:noProof/>
          <w:sz w:val="24"/>
          <w:szCs w:val="24"/>
        </w:rPr>
        <w:t>.</w:t>
      </w:r>
      <w:r w:rsidRPr="00E66841">
        <w:rPr>
          <w:noProof/>
          <w:sz w:val="24"/>
          <w:szCs w:val="24"/>
        </w:rPr>
        <w:t xml:space="preserve"> </w:t>
      </w:r>
      <w:r w:rsidR="000F3283" w:rsidRPr="00E66841">
        <w:rPr>
          <w:noProof/>
          <w:sz w:val="24"/>
          <w:szCs w:val="24"/>
        </w:rPr>
        <w:t xml:space="preserve">Технические характеристики и состав электросилового оборудования источников ООО </w:t>
      </w:r>
      <w:r w:rsidR="003520E3">
        <w:rPr>
          <w:noProof/>
          <w:sz w:val="24"/>
          <w:szCs w:val="24"/>
        </w:rPr>
        <w:t>«</w:t>
      </w:r>
      <w:r w:rsidR="000F3283" w:rsidRPr="00E66841">
        <w:rPr>
          <w:noProof/>
          <w:sz w:val="24"/>
          <w:szCs w:val="24"/>
        </w:rPr>
        <w:t>ПТВС</w:t>
      </w:r>
      <w:r w:rsidR="003520E3">
        <w:rPr>
          <w:noProof/>
          <w:sz w:val="24"/>
          <w:szCs w:val="24"/>
        </w:rPr>
        <w:t>»</w:t>
      </w:r>
      <w:bookmarkEnd w:id="56"/>
    </w:p>
    <w:tbl>
      <w:tblPr>
        <w:tblStyle w:val="119"/>
        <w:tblW w:w="5000" w:type="pct"/>
        <w:jc w:val="center"/>
        <w:tblLook w:val="04A0" w:firstRow="1" w:lastRow="0" w:firstColumn="1" w:lastColumn="0" w:noHBand="0" w:noVBand="1"/>
      </w:tblPr>
      <w:tblGrid>
        <w:gridCol w:w="501"/>
        <w:gridCol w:w="1762"/>
        <w:gridCol w:w="999"/>
        <w:gridCol w:w="1974"/>
        <w:gridCol w:w="1267"/>
        <w:gridCol w:w="1451"/>
        <w:gridCol w:w="932"/>
        <w:gridCol w:w="792"/>
        <w:gridCol w:w="795"/>
        <w:gridCol w:w="1441"/>
        <w:gridCol w:w="725"/>
        <w:gridCol w:w="1010"/>
        <w:gridCol w:w="911"/>
      </w:tblGrid>
      <w:tr w:rsidR="00655E4C" w:rsidRPr="00E66841" w14:paraId="5EDA6BA9" w14:textId="77777777" w:rsidTr="005A2330">
        <w:trPr>
          <w:trHeight w:val="20"/>
          <w:tblHeader/>
          <w:jc w:val="center"/>
        </w:trPr>
        <w:tc>
          <w:tcPr>
            <w:tcW w:w="172" w:type="pct"/>
            <w:tcMar>
              <w:left w:w="28" w:type="dxa"/>
              <w:right w:w="28" w:type="dxa"/>
            </w:tcMar>
            <w:vAlign w:val="center"/>
            <w:hideMark/>
          </w:tcPr>
          <w:p w14:paraId="7E61A830" w14:textId="77777777" w:rsidR="00655E4C" w:rsidRPr="00E66841" w:rsidRDefault="00655E4C" w:rsidP="00655E4C">
            <w:pPr>
              <w:spacing w:after="0" w:line="240" w:lineRule="auto"/>
              <w:ind w:firstLine="0"/>
              <w:jc w:val="center"/>
              <w:rPr>
                <w:sz w:val="20"/>
              </w:rPr>
            </w:pPr>
            <w:r w:rsidRPr="00E66841">
              <w:rPr>
                <w:sz w:val="20"/>
              </w:rPr>
              <w:t>№</w:t>
            </w:r>
          </w:p>
        </w:tc>
        <w:tc>
          <w:tcPr>
            <w:tcW w:w="605" w:type="pct"/>
            <w:tcMar>
              <w:left w:w="28" w:type="dxa"/>
              <w:right w:w="28" w:type="dxa"/>
            </w:tcMar>
            <w:vAlign w:val="center"/>
            <w:hideMark/>
          </w:tcPr>
          <w:p w14:paraId="037E2DF4" w14:textId="77777777" w:rsidR="00655E4C" w:rsidRPr="00E66841" w:rsidRDefault="00655E4C" w:rsidP="00655E4C">
            <w:pPr>
              <w:spacing w:after="0" w:line="240" w:lineRule="auto"/>
              <w:ind w:firstLine="0"/>
              <w:jc w:val="center"/>
              <w:rPr>
                <w:sz w:val="20"/>
              </w:rPr>
            </w:pPr>
            <w:r w:rsidRPr="00E66841">
              <w:rPr>
                <w:sz w:val="20"/>
              </w:rPr>
              <w:t>Наименование источника теплоснабжения (оборудования)</w:t>
            </w:r>
          </w:p>
        </w:tc>
        <w:tc>
          <w:tcPr>
            <w:tcW w:w="343" w:type="pct"/>
            <w:tcMar>
              <w:left w:w="28" w:type="dxa"/>
              <w:right w:w="28" w:type="dxa"/>
            </w:tcMar>
            <w:vAlign w:val="center"/>
            <w:hideMark/>
          </w:tcPr>
          <w:p w14:paraId="1AB5AE81" w14:textId="77777777" w:rsidR="00655E4C" w:rsidRPr="00E66841" w:rsidRDefault="00655E4C" w:rsidP="00655E4C">
            <w:pPr>
              <w:spacing w:after="0" w:line="240" w:lineRule="auto"/>
              <w:ind w:firstLine="0"/>
              <w:jc w:val="center"/>
              <w:rPr>
                <w:sz w:val="20"/>
              </w:rPr>
            </w:pPr>
            <w:r w:rsidRPr="00E66841">
              <w:rPr>
                <w:sz w:val="20"/>
              </w:rPr>
              <w:t>Марка оборудов.</w:t>
            </w:r>
          </w:p>
        </w:tc>
        <w:tc>
          <w:tcPr>
            <w:tcW w:w="678" w:type="pct"/>
            <w:tcMar>
              <w:left w:w="28" w:type="dxa"/>
              <w:right w:w="28" w:type="dxa"/>
            </w:tcMar>
            <w:vAlign w:val="center"/>
            <w:hideMark/>
          </w:tcPr>
          <w:p w14:paraId="46F43B91" w14:textId="77777777" w:rsidR="00655E4C" w:rsidRPr="00E66841" w:rsidRDefault="00655E4C" w:rsidP="00655E4C">
            <w:pPr>
              <w:spacing w:after="0" w:line="240" w:lineRule="auto"/>
              <w:ind w:firstLine="0"/>
              <w:jc w:val="center"/>
              <w:rPr>
                <w:sz w:val="20"/>
              </w:rPr>
            </w:pPr>
            <w:r w:rsidRPr="00E66841">
              <w:rPr>
                <w:sz w:val="20"/>
              </w:rPr>
              <w:t>Марка электросилового агрегата</w:t>
            </w:r>
          </w:p>
        </w:tc>
        <w:tc>
          <w:tcPr>
            <w:tcW w:w="435" w:type="pct"/>
            <w:tcMar>
              <w:left w:w="28" w:type="dxa"/>
              <w:right w:w="28" w:type="dxa"/>
            </w:tcMar>
            <w:vAlign w:val="center"/>
            <w:hideMark/>
          </w:tcPr>
          <w:p w14:paraId="229E0611" w14:textId="77777777" w:rsidR="00655E4C" w:rsidRPr="00E66841" w:rsidRDefault="00655E4C" w:rsidP="00655E4C">
            <w:pPr>
              <w:spacing w:after="0" w:line="240" w:lineRule="auto"/>
              <w:ind w:firstLine="0"/>
              <w:jc w:val="center"/>
              <w:rPr>
                <w:sz w:val="20"/>
              </w:rPr>
            </w:pPr>
            <w:r w:rsidRPr="00E66841">
              <w:rPr>
                <w:sz w:val="20"/>
              </w:rPr>
              <w:t>Год установки</w:t>
            </w:r>
          </w:p>
        </w:tc>
        <w:tc>
          <w:tcPr>
            <w:tcW w:w="498" w:type="pct"/>
            <w:tcMar>
              <w:left w:w="28" w:type="dxa"/>
              <w:right w:w="28" w:type="dxa"/>
            </w:tcMar>
            <w:vAlign w:val="center"/>
            <w:hideMark/>
          </w:tcPr>
          <w:p w14:paraId="235B6C3B" w14:textId="77777777" w:rsidR="00655E4C" w:rsidRPr="00E66841" w:rsidRDefault="00655E4C" w:rsidP="00655E4C">
            <w:pPr>
              <w:spacing w:after="0" w:line="240" w:lineRule="auto"/>
              <w:ind w:firstLine="0"/>
              <w:jc w:val="center"/>
              <w:rPr>
                <w:sz w:val="20"/>
              </w:rPr>
            </w:pPr>
            <w:r w:rsidRPr="00E66841">
              <w:rPr>
                <w:sz w:val="20"/>
              </w:rPr>
              <w:t>Перекачиваемая среда (исходная, подпиточная, сетевая вода, ГВС, ХВС)</w:t>
            </w:r>
          </w:p>
        </w:tc>
        <w:tc>
          <w:tcPr>
            <w:tcW w:w="320" w:type="pct"/>
            <w:tcMar>
              <w:left w:w="28" w:type="dxa"/>
              <w:right w:w="28" w:type="dxa"/>
            </w:tcMar>
            <w:vAlign w:val="center"/>
            <w:hideMark/>
          </w:tcPr>
          <w:p w14:paraId="0553D3CD" w14:textId="77777777" w:rsidR="00655E4C" w:rsidRPr="00E66841" w:rsidRDefault="00655E4C" w:rsidP="00655E4C">
            <w:pPr>
              <w:spacing w:after="0" w:line="240" w:lineRule="auto"/>
              <w:ind w:firstLine="0"/>
              <w:jc w:val="center"/>
              <w:rPr>
                <w:sz w:val="20"/>
              </w:rPr>
            </w:pPr>
            <w:r w:rsidRPr="00E66841">
              <w:rPr>
                <w:sz w:val="20"/>
              </w:rPr>
              <w:t>Кол-во шт.</w:t>
            </w:r>
          </w:p>
        </w:tc>
        <w:tc>
          <w:tcPr>
            <w:tcW w:w="272" w:type="pct"/>
            <w:tcMar>
              <w:left w:w="28" w:type="dxa"/>
              <w:right w:w="28" w:type="dxa"/>
            </w:tcMar>
            <w:vAlign w:val="center"/>
            <w:hideMark/>
          </w:tcPr>
          <w:p w14:paraId="7BF11412" w14:textId="77777777" w:rsidR="00655E4C" w:rsidRPr="00E66841" w:rsidRDefault="00655E4C" w:rsidP="00655E4C">
            <w:pPr>
              <w:spacing w:after="0" w:line="240" w:lineRule="auto"/>
              <w:ind w:firstLine="0"/>
              <w:jc w:val="center"/>
              <w:rPr>
                <w:sz w:val="20"/>
              </w:rPr>
            </w:pPr>
            <w:r w:rsidRPr="00E66841">
              <w:rPr>
                <w:sz w:val="20"/>
              </w:rPr>
              <w:t>Подача, м</w:t>
            </w:r>
            <w:r w:rsidRPr="00E66841">
              <w:rPr>
                <w:sz w:val="20"/>
                <w:vertAlign w:val="superscript"/>
              </w:rPr>
              <w:t>3</w:t>
            </w:r>
            <w:r w:rsidRPr="00E66841">
              <w:rPr>
                <w:sz w:val="20"/>
              </w:rPr>
              <w:t>/ч</w:t>
            </w:r>
          </w:p>
        </w:tc>
        <w:tc>
          <w:tcPr>
            <w:tcW w:w="273" w:type="pct"/>
            <w:tcMar>
              <w:left w:w="28" w:type="dxa"/>
              <w:right w:w="28" w:type="dxa"/>
            </w:tcMar>
            <w:vAlign w:val="center"/>
            <w:hideMark/>
          </w:tcPr>
          <w:p w14:paraId="6A9BE402" w14:textId="6AC8601F" w:rsidR="00655E4C" w:rsidRPr="00E66841" w:rsidRDefault="00655E4C" w:rsidP="005213AF">
            <w:pPr>
              <w:spacing w:after="0" w:line="240" w:lineRule="auto"/>
              <w:ind w:firstLine="0"/>
              <w:jc w:val="center"/>
              <w:rPr>
                <w:sz w:val="20"/>
              </w:rPr>
            </w:pPr>
            <w:r w:rsidRPr="00E66841">
              <w:rPr>
                <w:sz w:val="20"/>
              </w:rPr>
              <w:t xml:space="preserve">Напор, м.вд.ст. </w:t>
            </w:r>
          </w:p>
        </w:tc>
        <w:tc>
          <w:tcPr>
            <w:tcW w:w="495" w:type="pct"/>
            <w:tcMar>
              <w:left w:w="28" w:type="dxa"/>
              <w:right w:w="28" w:type="dxa"/>
            </w:tcMar>
            <w:vAlign w:val="center"/>
            <w:hideMark/>
          </w:tcPr>
          <w:p w14:paraId="79870919" w14:textId="66CC6FE5" w:rsidR="00655E4C" w:rsidRPr="00E66841" w:rsidRDefault="00655E4C" w:rsidP="005213AF">
            <w:pPr>
              <w:spacing w:after="0" w:line="240" w:lineRule="auto"/>
              <w:ind w:firstLine="0"/>
              <w:jc w:val="center"/>
              <w:rPr>
                <w:sz w:val="20"/>
              </w:rPr>
            </w:pPr>
            <w:r w:rsidRPr="00E66841">
              <w:rPr>
                <w:sz w:val="20"/>
              </w:rPr>
              <w:t>Суммарн</w:t>
            </w:r>
            <w:r w:rsidR="005213AF">
              <w:rPr>
                <w:sz w:val="20"/>
              </w:rPr>
              <w:t>ая</w:t>
            </w:r>
            <w:r w:rsidRPr="00E66841">
              <w:rPr>
                <w:sz w:val="20"/>
              </w:rPr>
              <w:t xml:space="preserve"> мощность электросиловых агрегатов, кВт.ч</w:t>
            </w:r>
          </w:p>
        </w:tc>
        <w:tc>
          <w:tcPr>
            <w:tcW w:w="249" w:type="pct"/>
            <w:tcMar>
              <w:left w:w="28" w:type="dxa"/>
              <w:right w:w="28" w:type="dxa"/>
            </w:tcMar>
            <w:vAlign w:val="center"/>
            <w:hideMark/>
          </w:tcPr>
          <w:p w14:paraId="4C750542" w14:textId="77777777" w:rsidR="00655E4C" w:rsidRPr="00E66841" w:rsidRDefault="00655E4C" w:rsidP="00655E4C">
            <w:pPr>
              <w:spacing w:after="0" w:line="240" w:lineRule="auto"/>
              <w:ind w:firstLine="0"/>
              <w:jc w:val="center"/>
              <w:rPr>
                <w:sz w:val="20"/>
              </w:rPr>
            </w:pPr>
            <w:r w:rsidRPr="00E66841">
              <w:rPr>
                <w:sz w:val="20"/>
              </w:rPr>
              <w:t>Часов работы в год, час.</w:t>
            </w:r>
          </w:p>
        </w:tc>
        <w:tc>
          <w:tcPr>
            <w:tcW w:w="347" w:type="pct"/>
            <w:tcMar>
              <w:left w:w="28" w:type="dxa"/>
              <w:right w:w="28" w:type="dxa"/>
            </w:tcMar>
            <w:vAlign w:val="center"/>
            <w:hideMark/>
          </w:tcPr>
          <w:p w14:paraId="40579483" w14:textId="77777777" w:rsidR="00655E4C" w:rsidRPr="00E66841" w:rsidRDefault="00655E4C" w:rsidP="00655E4C">
            <w:pPr>
              <w:spacing w:after="0" w:line="240" w:lineRule="auto"/>
              <w:ind w:firstLine="0"/>
              <w:jc w:val="center"/>
              <w:rPr>
                <w:sz w:val="20"/>
              </w:rPr>
            </w:pPr>
            <w:r w:rsidRPr="00E66841">
              <w:rPr>
                <w:sz w:val="20"/>
              </w:rPr>
              <w:t xml:space="preserve">Коэф. использ. мощности, % </w:t>
            </w:r>
          </w:p>
        </w:tc>
        <w:tc>
          <w:tcPr>
            <w:tcW w:w="313" w:type="pct"/>
            <w:tcMar>
              <w:left w:w="28" w:type="dxa"/>
              <w:right w:w="28" w:type="dxa"/>
            </w:tcMar>
            <w:vAlign w:val="center"/>
            <w:hideMark/>
          </w:tcPr>
          <w:p w14:paraId="7AE92FC4" w14:textId="77777777" w:rsidR="00655E4C" w:rsidRPr="00E66841" w:rsidRDefault="00655E4C" w:rsidP="00655E4C">
            <w:pPr>
              <w:spacing w:after="0" w:line="240" w:lineRule="auto"/>
              <w:ind w:firstLine="0"/>
              <w:jc w:val="center"/>
              <w:rPr>
                <w:sz w:val="20"/>
              </w:rPr>
            </w:pPr>
            <w:r w:rsidRPr="00E66841">
              <w:rPr>
                <w:sz w:val="20"/>
              </w:rPr>
              <w:t>Наличие приборов учета</w:t>
            </w:r>
          </w:p>
        </w:tc>
      </w:tr>
      <w:tr w:rsidR="00655E4C" w:rsidRPr="00E66841" w14:paraId="56F97404" w14:textId="77777777" w:rsidTr="005A2330">
        <w:trPr>
          <w:trHeight w:val="20"/>
          <w:jc w:val="center"/>
        </w:trPr>
        <w:tc>
          <w:tcPr>
            <w:tcW w:w="172" w:type="pct"/>
            <w:tcMar>
              <w:left w:w="28" w:type="dxa"/>
              <w:right w:w="28" w:type="dxa"/>
            </w:tcMar>
            <w:vAlign w:val="center"/>
            <w:hideMark/>
          </w:tcPr>
          <w:p w14:paraId="7C611D2A" w14:textId="77777777" w:rsidR="00655E4C" w:rsidRPr="00E66841" w:rsidRDefault="00655E4C" w:rsidP="00655E4C">
            <w:pPr>
              <w:spacing w:after="0" w:line="240" w:lineRule="auto"/>
              <w:ind w:firstLine="0"/>
              <w:jc w:val="center"/>
              <w:rPr>
                <w:sz w:val="20"/>
              </w:rPr>
            </w:pPr>
            <w:r w:rsidRPr="00E66841">
              <w:rPr>
                <w:sz w:val="20"/>
              </w:rPr>
              <w:t> </w:t>
            </w:r>
          </w:p>
        </w:tc>
        <w:tc>
          <w:tcPr>
            <w:tcW w:w="605" w:type="pct"/>
            <w:tcMar>
              <w:left w:w="28" w:type="dxa"/>
              <w:right w:w="28" w:type="dxa"/>
            </w:tcMar>
            <w:vAlign w:val="center"/>
            <w:hideMark/>
          </w:tcPr>
          <w:p w14:paraId="34A8CE3E" w14:textId="77777777" w:rsidR="00655E4C" w:rsidRPr="00E66841" w:rsidRDefault="00655E4C" w:rsidP="00655E4C">
            <w:pPr>
              <w:spacing w:after="0" w:line="240" w:lineRule="auto"/>
              <w:ind w:firstLine="0"/>
              <w:rPr>
                <w:sz w:val="20"/>
              </w:rPr>
            </w:pPr>
            <w:r w:rsidRPr="00E66841">
              <w:rPr>
                <w:sz w:val="20"/>
              </w:rPr>
              <w:t>Система теплоснабжения № 1</w:t>
            </w:r>
          </w:p>
        </w:tc>
        <w:tc>
          <w:tcPr>
            <w:tcW w:w="343" w:type="pct"/>
            <w:tcMar>
              <w:left w:w="28" w:type="dxa"/>
              <w:right w:w="28" w:type="dxa"/>
            </w:tcMar>
            <w:vAlign w:val="center"/>
          </w:tcPr>
          <w:p w14:paraId="4AFCEF46" w14:textId="77777777" w:rsidR="00655E4C" w:rsidRPr="00E66841" w:rsidRDefault="00655E4C" w:rsidP="00655E4C">
            <w:pPr>
              <w:spacing w:after="0" w:line="240" w:lineRule="auto"/>
              <w:ind w:firstLine="0"/>
              <w:rPr>
                <w:sz w:val="20"/>
              </w:rPr>
            </w:pPr>
          </w:p>
        </w:tc>
        <w:tc>
          <w:tcPr>
            <w:tcW w:w="678" w:type="pct"/>
            <w:tcMar>
              <w:left w:w="28" w:type="dxa"/>
              <w:right w:w="28" w:type="dxa"/>
            </w:tcMar>
            <w:vAlign w:val="center"/>
          </w:tcPr>
          <w:p w14:paraId="64742698" w14:textId="77777777" w:rsidR="00655E4C" w:rsidRPr="00E66841" w:rsidRDefault="00655E4C" w:rsidP="00655E4C">
            <w:pPr>
              <w:spacing w:after="0" w:line="240" w:lineRule="auto"/>
              <w:ind w:firstLine="0"/>
              <w:rPr>
                <w:sz w:val="20"/>
              </w:rPr>
            </w:pPr>
          </w:p>
        </w:tc>
        <w:tc>
          <w:tcPr>
            <w:tcW w:w="435" w:type="pct"/>
            <w:tcMar>
              <w:left w:w="28" w:type="dxa"/>
              <w:right w:w="28" w:type="dxa"/>
            </w:tcMar>
            <w:vAlign w:val="center"/>
          </w:tcPr>
          <w:p w14:paraId="56F99113"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3F3F6968"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tcPr>
          <w:p w14:paraId="7EBB9D02" w14:textId="77777777" w:rsidR="00655E4C" w:rsidRPr="00E66841" w:rsidRDefault="00655E4C" w:rsidP="00655E4C">
            <w:pPr>
              <w:spacing w:after="0" w:line="240" w:lineRule="auto"/>
              <w:ind w:firstLine="0"/>
              <w:rPr>
                <w:sz w:val="20"/>
              </w:rPr>
            </w:pPr>
          </w:p>
        </w:tc>
        <w:tc>
          <w:tcPr>
            <w:tcW w:w="272" w:type="pct"/>
            <w:tcMar>
              <w:left w:w="28" w:type="dxa"/>
              <w:right w:w="28" w:type="dxa"/>
            </w:tcMar>
            <w:vAlign w:val="center"/>
          </w:tcPr>
          <w:p w14:paraId="7E835AF2"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1044F49F"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4069313B" w14:textId="77777777" w:rsidR="00655E4C" w:rsidRPr="00E66841" w:rsidRDefault="00655E4C" w:rsidP="00655E4C">
            <w:pPr>
              <w:spacing w:after="0" w:line="240" w:lineRule="auto"/>
              <w:ind w:firstLine="0"/>
              <w:jc w:val="center"/>
              <w:rPr>
                <w:sz w:val="20"/>
              </w:rPr>
            </w:pPr>
            <w:r w:rsidRPr="00E66841">
              <w:rPr>
                <w:sz w:val="20"/>
              </w:rPr>
              <w:t>10267</w:t>
            </w:r>
          </w:p>
        </w:tc>
        <w:tc>
          <w:tcPr>
            <w:tcW w:w="249" w:type="pct"/>
            <w:tcMar>
              <w:left w:w="28" w:type="dxa"/>
              <w:right w:w="28" w:type="dxa"/>
            </w:tcMar>
            <w:vAlign w:val="center"/>
            <w:hideMark/>
          </w:tcPr>
          <w:p w14:paraId="1E928A7D" w14:textId="77777777" w:rsidR="00655E4C" w:rsidRPr="00E66841" w:rsidRDefault="00655E4C" w:rsidP="00655E4C">
            <w:pPr>
              <w:spacing w:after="0" w:line="240" w:lineRule="auto"/>
              <w:ind w:firstLine="0"/>
              <w:rPr>
                <w:sz w:val="20"/>
              </w:rPr>
            </w:pPr>
            <w:r w:rsidRPr="00E66841">
              <w:rPr>
                <w:sz w:val="20"/>
              </w:rPr>
              <w:t> </w:t>
            </w:r>
          </w:p>
        </w:tc>
        <w:tc>
          <w:tcPr>
            <w:tcW w:w="347" w:type="pct"/>
            <w:tcMar>
              <w:left w:w="28" w:type="dxa"/>
              <w:right w:w="28" w:type="dxa"/>
            </w:tcMar>
            <w:vAlign w:val="center"/>
            <w:hideMark/>
          </w:tcPr>
          <w:p w14:paraId="76D7A005" w14:textId="77777777" w:rsidR="00655E4C" w:rsidRPr="00E66841" w:rsidRDefault="00655E4C" w:rsidP="00655E4C">
            <w:pPr>
              <w:spacing w:after="0" w:line="240" w:lineRule="auto"/>
              <w:ind w:firstLine="0"/>
              <w:rPr>
                <w:sz w:val="20"/>
              </w:rPr>
            </w:pPr>
            <w:r w:rsidRPr="00E66841">
              <w:rPr>
                <w:sz w:val="20"/>
              </w:rPr>
              <w:t> </w:t>
            </w:r>
          </w:p>
        </w:tc>
        <w:tc>
          <w:tcPr>
            <w:tcW w:w="313" w:type="pct"/>
            <w:tcMar>
              <w:left w:w="28" w:type="dxa"/>
              <w:right w:w="28" w:type="dxa"/>
            </w:tcMar>
            <w:vAlign w:val="center"/>
            <w:hideMark/>
          </w:tcPr>
          <w:p w14:paraId="4922CC03" w14:textId="77777777" w:rsidR="00655E4C" w:rsidRPr="00E66841" w:rsidRDefault="00655E4C" w:rsidP="00655E4C">
            <w:pPr>
              <w:spacing w:after="0" w:line="240" w:lineRule="auto"/>
              <w:ind w:firstLine="0"/>
              <w:jc w:val="center"/>
              <w:rPr>
                <w:sz w:val="20"/>
              </w:rPr>
            </w:pPr>
            <w:r w:rsidRPr="00E66841">
              <w:rPr>
                <w:sz w:val="20"/>
              </w:rPr>
              <w:t>есть</w:t>
            </w:r>
          </w:p>
        </w:tc>
      </w:tr>
      <w:tr w:rsidR="00655E4C" w:rsidRPr="00E66841" w14:paraId="4FAA126C" w14:textId="77777777" w:rsidTr="005A2330">
        <w:trPr>
          <w:trHeight w:val="20"/>
          <w:jc w:val="center"/>
        </w:trPr>
        <w:tc>
          <w:tcPr>
            <w:tcW w:w="172" w:type="pct"/>
            <w:tcMar>
              <w:left w:w="28" w:type="dxa"/>
              <w:right w:w="28" w:type="dxa"/>
            </w:tcMar>
            <w:vAlign w:val="center"/>
            <w:hideMark/>
          </w:tcPr>
          <w:p w14:paraId="3AE4B0FE" w14:textId="77777777" w:rsidR="00655E4C" w:rsidRPr="00E66841" w:rsidRDefault="00655E4C" w:rsidP="00655E4C">
            <w:pPr>
              <w:spacing w:after="0" w:line="240" w:lineRule="auto"/>
              <w:ind w:firstLine="0"/>
              <w:jc w:val="center"/>
              <w:rPr>
                <w:sz w:val="20"/>
              </w:rPr>
            </w:pPr>
            <w:r w:rsidRPr="00E66841">
              <w:rPr>
                <w:sz w:val="20"/>
              </w:rPr>
              <w:t>1.1</w:t>
            </w:r>
          </w:p>
        </w:tc>
        <w:tc>
          <w:tcPr>
            <w:tcW w:w="605" w:type="pct"/>
            <w:tcMar>
              <w:left w:w="28" w:type="dxa"/>
              <w:right w:w="28" w:type="dxa"/>
            </w:tcMar>
            <w:vAlign w:val="center"/>
            <w:hideMark/>
          </w:tcPr>
          <w:p w14:paraId="7266DD8E" w14:textId="79EB83BF" w:rsidR="00655E4C" w:rsidRPr="00E66841" w:rsidRDefault="00655E4C" w:rsidP="00655E4C">
            <w:pPr>
              <w:spacing w:after="0" w:line="240" w:lineRule="auto"/>
              <w:ind w:firstLine="0"/>
              <w:rPr>
                <w:sz w:val="20"/>
              </w:rPr>
            </w:pPr>
            <w:r w:rsidRPr="00E66841">
              <w:rPr>
                <w:sz w:val="20"/>
              </w:rPr>
              <w:t xml:space="preserve">Котельная </w:t>
            </w:r>
            <w:r w:rsidR="003520E3">
              <w:rPr>
                <w:sz w:val="20"/>
              </w:rPr>
              <w:t>«</w:t>
            </w:r>
            <w:r w:rsidRPr="00E66841">
              <w:rPr>
                <w:sz w:val="20"/>
              </w:rPr>
              <w:t>Северо-восточная котельная</w:t>
            </w:r>
            <w:r w:rsidR="003520E3">
              <w:rPr>
                <w:sz w:val="20"/>
              </w:rPr>
              <w:t>»</w:t>
            </w:r>
          </w:p>
        </w:tc>
        <w:tc>
          <w:tcPr>
            <w:tcW w:w="343" w:type="pct"/>
            <w:tcMar>
              <w:left w:w="28" w:type="dxa"/>
              <w:right w:w="28" w:type="dxa"/>
            </w:tcMar>
            <w:vAlign w:val="center"/>
          </w:tcPr>
          <w:p w14:paraId="6F4E9641" w14:textId="77777777" w:rsidR="00655E4C" w:rsidRPr="00E66841" w:rsidRDefault="00655E4C" w:rsidP="00655E4C">
            <w:pPr>
              <w:spacing w:after="0" w:line="240" w:lineRule="auto"/>
              <w:ind w:firstLine="0"/>
              <w:rPr>
                <w:sz w:val="20"/>
              </w:rPr>
            </w:pPr>
          </w:p>
        </w:tc>
        <w:tc>
          <w:tcPr>
            <w:tcW w:w="678" w:type="pct"/>
            <w:tcMar>
              <w:left w:w="28" w:type="dxa"/>
              <w:right w:w="28" w:type="dxa"/>
            </w:tcMar>
            <w:vAlign w:val="center"/>
          </w:tcPr>
          <w:p w14:paraId="34E73D9D" w14:textId="77777777" w:rsidR="00655E4C" w:rsidRPr="00E66841" w:rsidRDefault="00655E4C" w:rsidP="00655E4C">
            <w:pPr>
              <w:spacing w:after="0" w:line="240" w:lineRule="auto"/>
              <w:ind w:firstLine="0"/>
              <w:rPr>
                <w:sz w:val="20"/>
              </w:rPr>
            </w:pPr>
          </w:p>
        </w:tc>
        <w:tc>
          <w:tcPr>
            <w:tcW w:w="435" w:type="pct"/>
            <w:tcMar>
              <w:left w:w="28" w:type="dxa"/>
              <w:right w:w="28" w:type="dxa"/>
            </w:tcMar>
            <w:vAlign w:val="center"/>
          </w:tcPr>
          <w:p w14:paraId="26338F92"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23179E38"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tcPr>
          <w:p w14:paraId="5C1D9D70" w14:textId="77777777" w:rsidR="00655E4C" w:rsidRPr="00E66841" w:rsidRDefault="00655E4C" w:rsidP="00655E4C">
            <w:pPr>
              <w:spacing w:after="0" w:line="240" w:lineRule="auto"/>
              <w:ind w:firstLine="0"/>
              <w:rPr>
                <w:sz w:val="20"/>
              </w:rPr>
            </w:pPr>
          </w:p>
        </w:tc>
        <w:tc>
          <w:tcPr>
            <w:tcW w:w="272" w:type="pct"/>
            <w:tcMar>
              <w:left w:w="28" w:type="dxa"/>
              <w:right w:w="28" w:type="dxa"/>
            </w:tcMar>
            <w:vAlign w:val="center"/>
          </w:tcPr>
          <w:p w14:paraId="772DBC62"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30A0EE9E"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28EEF659" w14:textId="77777777" w:rsidR="00655E4C" w:rsidRPr="00E66841" w:rsidRDefault="00655E4C" w:rsidP="00655E4C">
            <w:pPr>
              <w:spacing w:after="0" w:line="240" w:lineRule="auto"/>
              <w:ind w:firstLine="0"/>
              <w:rPr>
                <w:sz w:val="20"/>
              </w:rPr>
            </w:pPr>
            <w:r w:rsidRPr="00E66841">
              <w:rPr>
                <w:sz w:val="20"/>
              </w:rPr>
              <w:t> </w:t>
            </w:r>
          </w:p>
        </w:tc>
        <w:tc>
          <w:tcPr>
            <w:tcW w:w="249" w:type="pct"/>
            <w:tcMar>
              <w:left w:w="28" w:type="dxa"/>
              <w:right w:w="28" w:type="dxa"/>
            </w:tcMar>
            <w:vAlign w:val="center"/>
            <w:hideMark/>
          </w:tcPr>
          <w:p w14:paraId="726D6ABA" w14:textId="77777777" w:rsidR="00655E4C" w:rsidRPr="00E66841" w:rsidRDefault="00655E4C" w:rsidP="00655E4C">
            <w:pPr>
              <w:spacing w:after="0" w:line="240" w:lineRule="auto"/>
              <w:ind w:firstLine="0"/>
              <w:rPr>
                <w:sz w:val="20"/>
              </w:rPr>
            </w:pPr>
            <w:r w:rsidRPr="00E66841">
              <w:rPr>
                <w:sz w:val="20"/>
              </w:rPr>
              <w:t> </w:t>
            </w:r>
          </w:p>
        </w:tc>
        <w:tc>
          <w:tcPr>
            <w:tcW w:w="347" w:type="pct"/>
            <w:tcMar>
              <w:left w:w="28" w:type="dxa"/>
              <w:right w:w="28" w:type="dxa"/>
            </w:tcMar>
            <w:vAlign w:val="center"/>
            <w:hideMark/>
          </w:tcPr>
          <w:p w14:paraId="6AA45CD3" w14:textId="77777777" w:rsidR="00655E4C" w:rsidRPr="00E66841" w:rsidRDefault="00655E4C" w:rsidP="00655E4C">
            <w:pPr>
              <w:spacing w:after="0" w:line="240" w:lineRule="auto"/>
              <w:ind w:firstLine="0"/>
              <w:rPr>
                <w:sz w:val="20"/>
              </w:rPr>
            </w:pPr>
            <w:r w:rsidRPr="00E66841">
              <w:rPr>
                <w:sz w:val="20"/>
              </w:rPr>
              <w:t> </w:t>
            </w:r>
          </w:p>
        </w:tc>
        <w:tc>
          <w:tcPr>
            <w:tcW w:w="313" w:type="pct"/>
            <w:tcMar>
              <w:left w:w="28" w:type="dxa"/>
              <w:right w:w="28" w:type="dxa"/>
            </w:tcMar>
            <w:vAlign w:val="center"/>
            <w:hideMark/>
          </w:tcPr>
          <w:p w14:paraId="3E8A0336" w14:textId="77777777" w:rsidR="00655E4C" w:rsidRPr="00E66841" w:rsidRDefault="00655E4C" w:rsidP="00655E4C">
            <w:pPr>
              <w:spacing w:after="0" w:line="240" w:lineRule="auto"/>
              <w:ind w:firstLine="0"/>
              <w:rPr>
                <w:sz w:val="20"/>
              </w:rPr>
            </w:pPr>
            <w:r w:rsidRPr="00E66841">
              <w:rPr>
                <w:sz w:val="20"/>
              </w:rPr>
              <w:t> </w:t>
            </w:r>
          </w:p>
        </w:tc>
      </w:tr>
      <w:tr w:rsidR="00655E4C" w:rsidRPr="00E66841" w14:paraId="16983B29" w14:textId="77777777" w:rsidTr="005A2330">
        <w:trPr>
          <w:trHeight w:val="20"/>
          <w:jc w:val="center"/>
        </w:trPr>
        <w:tc>
          <w:tcPr>
            <w:tcW w:w="172" w:type="pct"/>
            <w:tcMar>
              <w:left w:w="28" w:type="dxa"/>
              <w:right w:w="28" w:type="dxa"/>
            </w:tcMar>
            <w:vAlign w:val="center"/>
            <w:hideMark/>
          </w:tcPr>
          <w:p w14:paraId="4A9190FA" w14:textId="77777777" w:rsidR="00655E4C" w:rsidRPr="00E66841" w:rsidRDefault="00655E4C" w:rsidP="00655E4C">
            <w:pPr>
              <w:spacing w:after="0" w:line="240" w:lineRule="auto"/>
              <w:ind w:firstLine="0"/>
              <w:jc w:val="center"/>
              <w:rPr>
                <w:sz w:val="20"/>
              </w:rPr>
            </w:pPr>
            <w:r w:rsidRPr="00E66841">
              <w:rPr>
                <w:sz w:val="20"/>
              </w:rPr>
              <w:t>1.1</w:t>
            </w:r>
          </w:p>
        </w:tc>
        <w:tc>
          <w:tcPr>
            <w:tcW w:w="605" w:type="pct"/>
            <w:tcMar>
              <w:left w:w="28" w:type="dxa"/>
              <w:right w:w="28" w:type="dxa"/>
            </w:tcMar>
            <w:vAlign w:val="center"/>
            <w:hideMark/>
          </w:tcPr>
          <w:p w14:paraId="4D739532" w14:textId="77777777" w:rsidR="00655E4C" w:rsidRPr="00E66841" w:rsidRDefault="00655E4C" w:rsidP="00655E4C">
            <w:pPr>
              <w:spacing w:after="0" w:line="240" w:lineRule="auto"/>
              <w:ind w:firstLine="0"/>
              <w:rPr>
                <w:sz w:val="20"/>
              </w:rPr>
            </w:pPr>
            <w:r w:rsidRPr="00E66841">
              <w:rPr>
                <w:sz w:val="20"/>
              </w:rPr>
              <w:t>Дымосос</w:t>
            </w:r>
          </w:p>
        </w:tc>
        <w:tc>
          <w:tcPr>
            <w:tcW w:w="343" w:type="pct"/>
            <w:tcMar>
              <w:left w:w="28" w:type="dxa"/>
              <w:right w:w="28" w:type="dxa"/>
            </w:tcMar>
            <w:vAlign w:val="center"/>
            <w:hideMark/>
          </w:tcPr>
          <w:p w14:paraId="662F78DA" w14:textId="77777777" w:rsidR="00655E4C" w:rsidRPr="00E66841" w:rsidRDefault="00655E4C" w:rsidP="00655E4C">
            <w:pPr>
              <w:spacing w:after="0" w:line="240" w:lineRule="auto"/>
              <w:ind w:firstLine="0"/>
              <w:rPr>
                <w:sz w:val="20"/>
              </w:rPr>
            </w:pPr>
            <w:r w:rsidRPr="00E66841">
              <w:rPr>
                <w:sz w:val="20"/>
              </w:rPr>
              <w:t>ДН-22-2</w:t>
            </w:r>
          </w:p>
        </w:tc>
        <w:tc>
          <w:tcPr>
            <w:tcW w:w="678" w:type="pct"/>
            <w:tcMar>
              <w:left w:w="28" w:type="dxa"/>
              <w:right w:w="28" w:type="dxa"/>
            </w:tcMar>
            <w:vAlign w:val="center"/>
            <w:hideMark/>
          </w:tcPr>
          <w:p w14:paraId="463C2D4B" w14:textId="77777777" w:rsidR="00655E4C" w:rsidRPr="00E66841" w:rsidRDefault="00655E4C" w:rsidP="00655E4C">
            <w:pPr>
              <w:spacing w:after="0" w:line="240" w:lineRule="auto"/>
              <w:ind w:firstLine="0"/>
              <w:rPr>
                <w:sz w:val="20"/>
              </w:rPr>
            </w:pPr>
            <w:r w:rsidRPr="00E66841">
              <w:rPr>
                <w:sz w:val="20"/>
              </w:rPr>
              <w:t>АДН-250-10У3</w:t>
            </w:r>
          </w:p>
        </w:tc>
        <w:tc>
          <w:tcPr>
            <w:tcW w:w="435" w:type="pct"/>
            <w:tcMar>
              <w:left w:w="28" w:type="dxa"/>
              <w:right w:w="28" w:type="dxa"/>
            </w:tcMar>
            <w:vAlign w:val="center"/>
          </w:tcPr>
          <w:p w14:paraId="0DA277E2"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2CDDC037"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5223D0C7" w14:textId="77777777" w:rsidR="00655E4C" w:rsidRPr="00E66841" w:rsidRDefault="00655E4C" w:rsidP="00655E4C">
            <w:pPr>
              <w:spacing w:after="0" w:line="240" w:lineRule="auto"/>
              <w:ind w:firstLine="0"/>
              <w:jc w:val="center"/>
              <w:rPr>
                <w:sz w:val="20"/>
              </w:rPr>
            </w:pPr>
            <w:r w:rsidRPr="00E66841">
              <w:rPr>
                <w:sz w:val="20"/>
              </w:rPr>
              <w:t>4</w:t>
            </w:r>
          </w:p>
        </w:tc>
        <w:tc>
          <w:tcPr>
            <w:tcW w:w="272" w:type="pct"/>
            <w:tcMar>
              <w:left w:w="28" w:type="dxa"/>
              <w:right w:w="28" w:type="dxa"/>
            </w:tcMar>
            <w:vAlign w:val="center"/>
          </w:tcPr>
          <w:p w14:paraId="430D311E"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6C222908"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758D0FA4" w14:textId="77777777" w:rsidR="00655E4C" w:rsidRPr="00E66841" w:rsidRDefault="00655E4C" w:rsidP="00655E4C">
            <w:pPr>
              <w:spacing w:after="0" w:line="240" w:lineRule="auto"/>
              <w:ind w:firstLine="0"/>
              <w:jc w:val="center"/>
              <w:rPr>
                <w:sz w:val="20"/>
              </w:rPr>
            </w:pPr>
            <w:r w:rsidRPr="00E66841">
              <w:rPr>
                <w:sz w:val="20"/>
              </w:rPr>
              <w:t>1000</w:t>
            </w:r>
          </w:p>
        </w:tc>
        <w:tc>
          <w:tcPr>
            <w:tcW w:w="249" w:type="pct"/>
            <w:tcMar>
              <w:left w:w="28" w:type="dxa"/>
              <w:right w:w="28" w:type="dxa"/>
            </w:tcMar>
            <w:vAlign w:val="center"/>
            <w:hideMark/>
          </w:tcPr>
          <w:p w14:paraId="3F9DEA9C"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283E2908"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73B8E0E2" w14:textId="77777777" w:rsidR="00655E4C" w:rsidRPr="00E66841" w:rsidRDefault="00655E4C" w:rsidP="00655E4C">
            <w:pPr>
              <w:spacing w:after="0" w:line="240" w:lineRule="auto"/>
              <w:ind w:firstLine="0"/>
              <w:rPr>
                <w:sz w:val="20"/>
              </w:rPr>
            </w:pPr>
          </w:p>
        </w:tc>
      </w:tr>
      <w:tr w:rsidR="00655E4C" w:rsidRPr="00E66841" w14:paraId="4493804F" w14:textId="77777777" w:rsidTr="005A2330">
        <w:trPr>
          <w:trHeight w:val="20"/>
          <w:jc w:val="center"/>
        </w:trPr>
        <w:tc>
          <w:tcPr>
            <w:tcW w:w="172" w:type="pct"/>
            <w:tcMar>
              <w:left w:w="28" w:type="dxa"/>
              <w:right w:w="28" w:type="dxa"/>
            </w:tcMar>
            <w:vAlign w:val="center"/>
            <w:hideMark/>
          </w:tcPr>
          <w:p w14:paraId="69224D83" w14:textId="77777777" w:rsidR="00655E4C" w:rsidRPr="00E66841" w:rsidRDefault="00655E4C" w:rsidP="00655E4C">
            <w:pPr>
              <w:spacing w:after="0" w:line="240" w:lineRule="auto"/>
              <w:ind w:firstLine="0"/>
              <w:jc w:val="center"/>
              <w:rPr>
                <w:sz w:val="20"/>
              </w:rPr>
            </w:pPr>
            <w:r w:rsidRPr="00E66841">
              <w:rPr>
                <w:sz w:val="20"/>
              </w:rPr>
              <w:t>1.2</w:t>
            </w:r>
          </w:p>
        </w:tc>
        <w:tc>
          <w:tcPr>
            <w:tcW w:w="605" w:type="pct"/>
            <w:tcMar>
              <w:left w:w="28" w:type="dxa"/>
              <w:right w:w="28" w:type="dxa"/>
            </w:tcMar>
            <w:vAlign w:val="center"/>
            <w:hideMark/>
          </w:tcPr>
          <w:p w14:paraId="64048E94" w14:textId="77777777" w:rsidR="00655E4C" w:rsidRPr="00E66841" w:rsidRDefault="00655E4C" w:rsidP="00655E4C">
            <w:pPr>
              <w:spacing w:after="0" w:line="240" w:lineRule="auto"/>
              <w:ind w:firstLine="0"/>
              <w:rPr>
                <w:sz w:val="20"/>
              </w:rPr>
            </w:pPr>
            <w:r w:rsidRPr="00E66841">
              <w:rPr>
                <w:sz w:val="20"/>
              </w:rPr>
              <w:t>Вентилятор</w:t>
            </w:r>
          </w:p>
        </w:tc>
        <w:tc>
          <w:tcPr>
            <w:tcW w:w="343" w:type="pct"/>
            <w:tcMar>
              <w:left w:w="28" w:type="dxa"/>
              <w:right w:w="28" w:type="dxa"/>
            </w:tcMar>
            <w:vAlign w:val="center"/>
            <w:hideMark/>
          </w:tcPr>
          <w:p w14:paraId="1DDEA480" w14:textId="77777777" w:rsidR="00655E4C" w:rsidRPr="00E66841" w:rsidRDefault="00655E4C" w:rsidP="00655E4C">
            <w:pPr>
              <w:spacing w:after="0" w:line="240" w:lineRule="auto"/>
              <w:ind w:firstLine="0"/>
              <w:rPr>
                <w:sz w:val="20"/>
              </w:rPr>
            </w:pPr>
            <w:r w:rsidRPr="00E66841">
              <w:rPr>
                <w:sz w:val="20"/>
              </w:rPr>
              <w:t>ВДН-18</w:t>
            </w:r>
          </w:p>
        </w:tc>
        <w:tc>
          <w:tcPr>
            <w:tcW w:w="678" w:type="pct"/>
            <w:tcMar>
              <w:left w:w="28" w:type="dxa"/>
              <w:right w:w="28" w:type="dxa"/>
            </w:tcMar>
            <w:vAlign w:val="center"/>
            <w:hideMark/>
          </w:tcPr>
          <w:p w14:paraId="01598916" w14:textId="77777777" w:rsidR="00655E4C" w:rsidRPr="00E66841" w:rsidRDefault="00655E4C" w:rsidP="00655E4C">
            <w:pPr>
              <w:spacing w:after="0" w:line="240" w:lineRule="auto"/>
              <w:ind w:firstLine="0"/>
              <w:rPr>
                <w:sz w:val="20"/>
              </w:rPr>
            </w:pPr>
            <w:r w:rsidRPr="00E66841">
              <w:rPr>
                <w:sz w:val="20"/>
              </w:rPr>
              <w:t>АОДН-355М-6У3</w:t>
            </w:r>
          </w:p>
        </w:tc>
        <w:tc>
          <w:tcPr>
            <w:tcW w:w="435" w:type="pct"/>
            <w:tcMar>
              <w:left w:w="28" w:type="dxa"/>
              <w:right w:w="28" w:type="dxa"/>
            </w:tcMar>
            <w:vAlign w:val="center"/>
          </w:tcPr>
          <w:p w14:paraId="62ECC883"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30D53A49"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7F29C8A6" w14:textId="77777777" w:rsidR="00655E4C" w:rsidRPr="00E66841" w:rsidRDefault="00655E4C" w:rsidP="00655E4C">
            <w:pPr>
              <w:spacing w:after="0" w:line="240" w:lineRule="auto"/>
              <w:ind w:firstLine="0"/>
              <w:jc w:val="center"/>
              <w:rPr>
                <w:sz w:val="20"/>
              </w:rPr>
            </w:pPr>
            <w:r w:rsidRPr="00E66841">
              <w:rPr>
                <w:sz w:val="20"/>
              </w:rPr>
              <w:t>4</w:t>
            </w:r>
          </w:p>
        </w:tc>
        <w:tc>
          <w:tcPr>
            <w:tcW w:w="272" w:type="pct"/>
            <w:tcMar>
              <w:left w:w="28" w:type="dxa"/>
              <w:right w:w="28" w:type="dxa"/>
            </w:tcMar>
            <w:vAlign w:val="center"/>
          </w:tcPr>
          <w:p w14:paraId="0103891C"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7FAFB3EF"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1296E3F2" w14:textId="77777777" w:rsidR="00655E4C" w:rsidRPr="00E66841" w:rsidRDefault="00655E4C" w:rsidP="00655E4C">
            <w:pPr>
              <w:spacing w:after="0" w:line="240" w:lineRule="auto"/>
              <w:ind w:firstLine="0"/>
              <w:jc w:val="center"/>
              <w:rPr>
                <w:sz w:val="20"/>
              </w:rPr>
            </w:pPr>
            <w:r w:rsidRPr="00E66841">
              <w:rPr>
                <w:sz w:val="20"/>
              </w:rPr>
              <w:t>800</w:t>
            </w:r>
          </w:p>
        </w:tc>
        <w:tc>
          <w:tcPr>
            <w:tcW w:w="249" w:type="pct"/>
            <w:tcMar>
              <w:left w:w="28" w:type="dxa"/>
              <w:right w:w="28" w:type="dxa"/>
            </w:tcMar>
            <w:vAlign w:val="center"/>
            <w:hideMark/>
          </w:tcPr>
          <w:p w14:paraId="41B36D31"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1B70C612"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506B6F23" w14:textId="77777777" w:rsidR="00655E4C" w:rsidRPr="00E66841" w:rsidRDefault="00655E4C" w:rsidP="00655E4C">
            <w:pPr>
              <w:spacing w:after="0" w:line="240" w:lineRule="auto"/>
              <w:ind w:firstLine="0"/>
              <w:rPr>
                <w:sz w:val="20"/>
              </w:rPr>
            </w:pPr>
          </w:p>
        </w:tc>
      </w:tr>
      <w:tr w:rsidR="00655E4C" w:rsidRPr="00E66841" w14:paraId="723FCD9C" w14:textId="77777777" w:rsidTr="005A2330">
        <w:trPr>
          <w:trHeight w:val="20"/>
          <w:jc w:val="center"/>
        </w:trPr>
        <w:tc>
          <w:tcPr>
            <w:tcW w:w="172" w:type="pct"/>
            <w:tcMar>
              <w:left w:w="28" w:type="dxa"/>
              <w:right w:w="28" w:type="dxa"/>
            </w:tcMar>
            <w:vAlign w:val="center"/>
            <w:hideMark/>
          </w:tcPr>
          <w:p w14:paraId="69AE346F" w14:textId="77777777" w:rsidR="00655E4C" w:rsidRPr="00E66841" w:rsidRDefault="00655E4C" w:rsidP="00655E4C">
            <w:pPr>
              <w:spacing w:after="0" w:line="240" w:lineRule="auto"/>
              <w:ind w:firstLine="0"/>
              <w:jc w:val="center"/>
              <w:rPr>
                <w:sz w:val="20"/>
              </w:rPr>
            </w:pPr>
            <w:r w:rsidRPr="00E66841">
              <w:rPr>
                <w:sz w:val="20"/>
              </w:rPr>
              <w:t>1.3</w:t>
            </w:r>
          </w:p>
        </w:tc>
        <w:tc>
          <w:tcPr>
            <w:tcW w:w="605" w:type="pct"/>
            <w:tcMar>
              <w:left w:w="28" w:type="dxa"/>
              <w:right w:w="28" w:type="dxa"/>
            </w:tcMar>
            <w:vAlign w:val="center"/>
            <w:hideMark/>
          </w:tcPr>
          <w:p w14:paraId="5B1E6914" w14:textId="77777777" w:rsidR="00655E4C" w:rsidRPr="00E66841" w:rsidRDefault="00655E4C" w:rsidP="00655E4C">
            <w:pPr>
              <w:spacing w:after="0" w:line="240" w:lineRule="auto"/>
              <w:ind w:firstLine="0"/>
              <w:rPr>
                <w:sz w:val="20"/>
              </w:rPr>
            </w:pPr>
            <w:r w:rsidRPr="00E66841">
              <w:rPr>
                <w:sz w:val="20"/>
              </w:rPr>
              <w:t>Дымосос</w:t>
            </w:r>
          </w:p>
        </w:tc>
        <w:tc>
          <w:tcPr>
            <w:tcW w:w="343" w:type="pct"/>
            <w:tcMar>
              <w:left w:w="28" w:type="dxa"/>
              <w:right w:w="28" w:type="dxa"/>
            </w:tcMar>
            <w:vAlign w:val="center"/>
            <w:hideMark/>
          </w:tcPr>
          <w:p w14:paraId="38B20D8A" w14:textId="77777777" w:rsidR="00655E4C" w:rsidRPr="00E66841" w:rsidRDefault="00655E4C" w:rsidP="00655E4C">
            <w:pPr>
              <w:spacing w:after="0" w:line="240" w:lineRule="auto"/>
              <w:ind w:firstLine="0"/>
              <w:rPr>
                <w:sz w:val="20"/>
              </w:rPr>
            </w:pPr>
            <w:r w:rsidRPr="00E66841">
              <w:rPr>
                <w:sz w:val="20"/>
              </w:rPr>
              <w:t>ДН-12,5</w:t>
            </w:r>
          </w:p>
        </w:tc>
        <w:tc>
          <w:tcPr>
            <w:tcW w:w="678" w:type="pct"/>
            <w:tcMar>
              <w:left w:w="28" w:type="dxa"/>
              <w:right w:w="28" w:type="dxa"/>
            </w:tcMar>
            <w:vAlign w:val="center"/>
            <w:hideMark/>
          </w:tcPr>
          <w:p w14:paraId="21BE48D7" w14:textId="77777777" w:rsidR="00655E4C" w:rsidRPr="00E66841" w:rsidRDefault="00655E4C" w:rsidP="00655E4C">
            <w:pPr>
              <w:spacing w:after="0" w:line="240" w:lineRule="auto"/>
              <w:ind w:firstLine="0"/>
              <w:rPr>
                <w:sz w:val="20"/>
              </w:rPr>
            </w:pPr>
            <w:r w:rsidRPr="00E66841">
              <w:rPr>
                <w:sz w:val="20"/>
              </w:rPr>
              <w:t>5АМ250S4У3</w:t>
            </w:r>
          </w:p>
        </w:tc>
        <w:tc>
          <w:tcPr>
            <w:tcW w:w="435" w:type="pct"/>
            <w:tcMar>
              <w:left w:w="28" w:type="dxa"/>
              <w:right w:w="28" w:type="dxa"/>
            </w:tcMar>
            <w:vAlign w:val="center"/>
          </w:tcPr>
          <w:p w14:paraId="1BFD348D"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5BD5D3E5"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352EEDC1" w14:textId="77777777" w:rsidR="00655E4C" w:rsidRPr="00E66841" w:rsidRDefault="00655E4C" w:rsidP="00655E4C">
            <w:pPr>
              <w:spacing w:after="0" w:line="240" w:lineRule="auto"/>
              <w:ind w:firstLine="0"/>
              <w:jc w:val="center"/>
              <w:rPr>
                <w:sz w:val="20"/>
              </w:rPr>
            </w:pPr>
            <w:r w:rsidRPr="00E66841">
              <w:rPr>
                <w:sz w:val="20"/>
              </w:rPr>
              <w:t>1</w:t>
            </w:r>
          </w:p>
        </w:tc>
        <w:tc>
          <w:tcPr>
            <w:tcW w:w="272" w:type="pct"/>
            <w:tcMar>
              <w:left w:w="28" w:type="dxa"/>
              <w:right w:w="28" w:type="dxa"/>
            </w:tcMar>
            <w:vAlign w:val="center"/>
          </w:tcPr>
          <w:p w14:paraId="6463DEBA"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666468B3"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351180C8" w14:textId="77777777" w:rsidR="00655E4C" w:rsidRPr="00E66841" w:rsidRDefault="00655E4C" w:rsidP="00655E4C">
            <w:pPr>
              <w:spacing w:after="0" w:line="240" w:lineRule="auto"/>
              <w:ind w:firstLine="0"/>
              <w:jc w:val="center"/>
              <w:rPr>
                <w:sz w:val="20"/>
              </w:rPr>
            </w:pPr>
            <w:r w:rsidRPr="00E66841">
              <w:rPr>
                <w:sz w:val="20"/>
              </w:rPr>
              <w:t>75</w:t>
            </w:r>
          </w:p>
        </w:tc>
        <w:tc>
          <w:tcPr>
            <w:tcW w:w="249" w:type="pct"/>
            <w:tcMar>
              <w:left w:w="28" w:type="dxa"/>
              <w:right w:w="28" w:type="dxa"/>
            </w:tcMar>
            <w:vAlign w:val="center"/>
            <w:hideMark/>
          </w:tcPr>
          <w:p w14:paraId="7B8645C1" w14:textId="77777777" w:rsidR="00655E4C" w:rsidRPr="00E66841" w:rsidRDefault="00655E4C" w:rsidP="00655E4C">
            <w:pPr>
              <w:spacing w:after="0" w:line="240" w:lineRule="auto"/>
              <w:ind w:firstLine="0"/>
              <w:jc w:val="center"/>
              <w:rPr>
                <w:sz w:val="20"/>
              </w:rPr>
            </w:pPr>
            <w:r w:rsidRPr="00E66841">
              <w:rPr>
                <w:sz w:val="20"/>
              </w:rPr>
              <w:t>2928</w:t>
            </w:r>
          </w:p>
        </w:tc>
        <w:tc>
          <w:tcPr>
            <w:tcW w:w="347" w:type="pct"/>
            <w:tcMar>
              <w:left w:w="28" w:type="dxa"/>
              <w:right w:w="28" w:type="dxa"/>
            </w:tcMar>
            <w:vAlign w:val="center"/>
            <w:hideMark/>
          </w:tcPr>
          <w:p w14:paraId="692EF9CB"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4A31C42D" w14:textId="77777777" w:rsidR="00655E4C" w:rsidRPr="00E66841" w:rsidRDefault="00655E4C" w:rsidP="00655E4C">
            <w:pPr>
              <w:spacing w:after="0" w:line="240" w:lineRule="auto"/>
              <w:ind w:firstLine="0"/>
              <w:rPr>
                <w:sz w:val="20"/>
              </w:rPr>
            </w:pPr>
          </w:p>
        </w:tc>
      </w:tr>
      <w:tr w:rsidR="00655E4C" w:rsidRPr="00E66841" w14:paraId="33D5D704" w14:textId="77777777" w:rsidTr="005A2330">
        <w:trPr>
          <w:trHeight w:val="20"/>
          <w:jc w:val="center"/>
        </w:trPr>
        <w:tc>
          <w:tcPr>
            <w:tcW w:w="172" w:type="pct"/>
            <w:tcMar>
              <w:left w:w="28" w:type="dxa"/>
              <w:right w:w="28" w:type="dxa"/>
            </w:tcMar>
            <w:vAlign w:val="center"/>
            <w:hideMark/>
          </w:tcPr>
          <w:p w14:paraId="14BFBCA8" w14:textId="77777777" w:rsidR="00655E4C" w:rsidRPr="00E66841" w:rsidRDefault="00655E4C" w:rsidP="00655E4C">
            <w:pPr>
              <w:spacing w:after="0" w:line="240" w:lineRule="auto"/>
              <w:ind w:firstLine="0"/>
              <w:jc w:val="center"/>
              <w:rPr>
                <w:sz w:val="20"/>
              </w:rPr>
            </w:pPr>
            <w:r w:rsidRPr="00E66841">
              <w:rPr>
                <w:sz w:val="20"/>
              </w:rPr>
              <w:t>1.4</w:t>
            </w:r>
          </w:p>
        </w:tc>
        <w:tc>
          <w:tcPr>
            <w:tcW w:w="605" w:type="pct"/>
            <w:tcMar>
              <w:left w:w="28" w:type="dxa"/>
              <w:right w:w="28" w:type="dxa"/>
            </w:tcMar>
            <w:vAlign w:val="center"/>
            <w:hideMark/>
          </w:tcPr>
          <w:p w14:paraId="1AB52A90" w14:textId="77777777" w:rsidR="00655E4C" w:rsidRPr="00E66841" w:rsidRDefault="00655E4C" w:rsidP="00655E4C">
            <w:pPr>
              <w:spacing w:after="0" w:line="240" w:lineRule="auto"/>
              <w:ind w:firstLine="0"/>
              <w:rPr>
                <w:sz w:val="20"/>
              </w:rPr>
            </w:pPr>
            <w:r w:rsidRPr="00E66841">
              <w:rPr>
                <w:sz w:val="20"/>
              </w:rPr>
              <w:t>Дымосос</w:t>
            </w:r>
          </w:p>
        </w:tc>
        <w:tc>
          <w:tcPr>
            <w:tcW w:w="343" w:type="pct"/>
            <w:tcMar>
              <w:left w:w="28" w:type="dxa"/>
              <w:right w:w="28" w:type="dxa"/>
            </w:tcMar>
            <w:vAlign w:val="center"/>
            <w:hideMark/>
          </w:tcPr>
          <w:p w14:paraId="332E8C43" w14:textId="77777777" w:rsidR="00655E4C" w:rsidRPr="00E66841" w:rsidRDefault="00655E4C" w:rsidP="00655E4C">
            <w:pPr>
              <w:spacing w:after="0" w:line="240" w:lineRule="auto"/>
              <w:ind w:firstLine="0"/>
              <w:rPr>
                <w:sz w:val="20"/>
              </w:rPr>
            </w:pPr>
            <w:r w:rsidRPr="00E66841">
              <w:rPr>
                <w:sz w:val="20"/>
              </w:rPr>
              <w:t>ДН-12,5</w:t>
            </w:r>
          </w:p>
        </w:tc>
        <w:tc>
          <w:tcPr>
            <w:tcW w:w="678" w:type="pct"/>
            <w:tcMar>
              <w:left w:w="28" w:type="dxa"/>
              <w:right w:w="28" w:type="dxa"/>
            </w:tcMar>
            <w:vAlign w:val="center"/>
            <w:hideMark/>
          </w:tcPr>
          <w:p w14:paraId="1BC7B7CA" w14:textId="77777777" w:rsidR="00655E4C" w:rsidRPr="00E66841" w:rsidRDefault="00655E4C" w:rsidP="00655E4C">
            <w:pPr>
              <w:spacing w:after="0" w:line="240" w:lineRule="auto"/>
              <w:ind w:firstLine="0"/>
              <w:rPr>
                <w:sz w:val="20"/>
              </w:rPr>
            </w:pPr>
            <w:r w:rsidRPr="00E66841">
              <w:rPr>
                <w:sz w:val="20"/>
              </w:rPr>
              <w:t>5АМ250S4У3</w:t>
            </w:r>
          </w:p>
        </w:tc>
        <w:tc>
          <w:tcPr>
            <w:tcW w:w="435" w:type="pct"/>
            <w:tcMar>
              <w:left w:w="28" w:type="dxa"/>
              <w:right w:w="28" w:type="dxa"/>
            </w:tcMar>
            <w:vAlign w:val="center"/>
          </w:tcPr>
          <w:p w14:paraId="57E284DE"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2810133D"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0BBED5CB" w14:textId="77777777" w:rsidR="00655E4C" w:rsidRPr="00E66841" w:rsidRDefault="00655E4C" w:rsidP="00655E4C">
            <w:pPr>
              <w:spacing w:after="0" w:line="240" w:lineRule="auto"/>
              <w:ind w:firstLine="0"/>
              <w:jc w:val="center"/>
              <w:rPr>
                <w:sz w:val="20"/>
              </w:rPr>
            </w:pPr>
            <w:r w:rsidRPr="00E66841">
              <w:rPr>
                <w:sz w:val="20"/>
              </w:rPr>
              <w:t>1</w:t>
            </w:r>
          </w:p>
        </w:tc>
        <w:tc>
          <w:tcPr>
            <w:tcW w:w="272" w:type="pct"/>
            <w:tcMar>
              <w:left w:w="28" w:type="dxa"/>
              <w:right w:w="28" w:type="dxa"/>
            </w:tcMar>
            <w:vAlign w:val="center"/>
          </w:tcPr>
          <w:p w14:paraId="331C7CED"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66F16211"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554C1B70" w14:textId="77777777" w:rsidR="00655E4C" w:rsidRPr="00E66841" w:rsidRDefault="00655E4C" w:rsidP="00655E4C">
            <w:pPr>
              <w:spacing w:after="0" w:line="240" w:lineRule="auto"/>
              <w:ind w:firstLine="0"/>
              <w:jc w:val="center"/>
              <w:rPr>
                <w:sz w:val="20"/>
              </w:rPr>
            </w:pPr>
            <w:r w:rsidRPr="00E66841">
              <w:rPr>
                <w:sz w:val="20"/>
              </w:rPr>
              <w:t>90</w:t>
            </w:r>
          </w:p>
        </w:tc>
        <w:tc>
          <w:tcPr>
            <w:tcW w:w="249" w:type="pct"/>
            <w:tcMar>
              <w:left w:w="28" w:type="dxa"/>
              <w:right w:w="28" w:type="dxa"/>
            </w:tcMar>
            <w:vAlign w:val="center"/>
            <w:hideMark/>
          </w:tcPr>
          <w:p w14:paraId="63C57BCA" w14:textId="77777777" w:rsidR="00655E4C" w:rsidRPr="00E66841" w:rsidRDefault="00655E4C" w:rsidP="00655E4C">
            <w:pPr>
              <w:spacing w:after="0" w:line="240" w:lineRule="auto"/>
              <w:ind w:firstLine="0"/>
              <w:jc w:val="center"/>
              <w:rPr>
                <w:sz w:val="20"/>
              </w:rPr>
            </w:pPr>
            <w:r w:rsidRPr="00E66841">
              <w:rPr>
                <w:sz w:val="20"/>
              </w:rPr>
              <w:t>3624</w:t>
            </w:r>
          </w:p>
        </w:tc>
        <w:tc>
          <w:tcPr>
            <w:tcW w:w="347" w:type="pct"/>
            <w:tcMar>
              <w:left w:w="28" w:type="dxa"/>
              <w:right w:w="28" w:type="dxa"/>
            </w:tcMar>
            <w:vAlign w:val="center"/>
            <w:hideMark/>
          </w:tcPr>
          <w:p w14:paraId="2A2AE800"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4B1305E4" w14:textId="77777777" w:rsidR="00655E4C" w:rsidRPr="00E66841" w:rsidRDefault="00655E4C" w:rsidP="00655E4C">
            <w:pPr>
              <w:spacing w:after="0" w:line="240" w:lineRule="auto"/>
              <w:ind w:firstLine="0"/>
              <w:rPr>
                <w:sz w:val="20"/>
              </w:rPr>
            </w:pPr>
          </w:p>
        </w:tc>
      </w:tr>
      <w:tr w:rsidR="00655E4C" w:rsidRPr="00E66841" w14:paraId="0B9762E1" w14:textId="77777777" w:rsidTr="005A2330">
        <w:trPr>
          <w:trHeight w:val="20"/>
          <w:jc w:val="center"/>
        </w:trPr>
        <w:tc>
          <w:tcPr>
            <w:tcW w:w="172" w:type="pct"/>
            <w:tcMar>
              <w:left w:w="28" w:type="dxa"/>
              <w:right w:w="28" w:type="dxa"/>
            </w:tcMar>
            <w:vAlign w:val="center"/>
            <w:hideMark/>
          </w:tcPr>
          <w:p w14:paraId="2DA69077" w14:textId="77777777" w:rsidR="00655E4C" w:rsidRPr="00E66841" w:rsidRDefault="00655E4C" w:rsidP="00655E4C">
            <w:pPr>
              <w:spacing w:after="0" w:line="240" w:lineRule="auto"/>
              <w:ind w:firstLine="0"/>
              <w:jc w:val="center"/>
              <w:rPr>
                <w:sz w:val="20"/>
              </w:rPr>
            </w:pPr>
            <w:r w:rsidRPr="00E66841">
              <w:rPr>
                <w:sz w:val="20"/>
              </w:rPr>
              <w:t>1.5</w:t>
            </w:r>
          </w:p>
        </w:tc>
        <w:tc>
          <w:tcPr>
            <w:tcW w:w="605" w:type="pct"/>
            <w:tcMar>
              <w:left w:w="28" w:type="dxa"/>
              <w:right w:w="28" w:type="dxa"/>
            </w:tcMar>
            <w:vAlign w:val="center"/>
            <w:hideMark/>
          </w:tcPr>
          <w:p w14:paraId="6A01012A" w14:textId="77777777" w:rsidR="00655E4C" w:rsidRPr="00E66841" w:rsidRDefault="00655E4C" w:rsidP="00655E4C">
            <w:pPr>
              <w:spacing w:after="0" w:line="240" w:lineRule="auto"/>
              <w:ind w:firstLine="0"/>
              <w:rPr>
                <w:sz w:val="20"/>
              </w:rPr>
            </w:pPr>
            <w:r w:rsidRPr="00E66841">
              <w:rPr>
                <w:sz w:val="20"/>
              </w:rPr>
              <w:t>Вентилятор</w:t>
            </w:r>
          </w:p>
        </w:tc>
        <w:tc>
          <w:tcPr>
            <w:tcW w:w="343" w:type="pct"/>
            <w:tcMar>
              <w:left w:w="28" w:type="dxa"/>
              <w:right w:w="28" w:type="dxa"/>
            </w:tcMar>
            <w:vAlign w:val="center"/>
            <w:hideMark/>
          </w:tcPr>
          <w:p w14:paraId="4396A397" w14:textId="77777777" w:rsidR="00655E4C" w:rsidRPr="00E66841" w:rsidRDefault="00655E4C" w:rsidP="00655E4C">
            <w:pPr>
              <w:spacing w:after="0" w:line="240" w:lineRule="auto"/>
              <w:ind w:firstLine="0"/>
              <w:rPr>
                <w:sz w:val="20"/>
              </w:rPr>
            </w:pPr>
            <w:r w:rsidRPr="00E66841">
              <w:rPr>
                <w:sz w:val="20"/>
              </w:rPr>
              <w:t>ВДН-11</w:t>
            </w:r>
          </w:p>
        </w:tc>
        <w:tc>
          <w:tcPr>
            <w:tcW w:w="678" w:type="pct"/>
            <w:tcMar>
              <w:left w:w="28" w:type="dxa"/>
              <w:right w:w="28" w:type="dxa"/>
            </w:tcMar>
            <w:vAlign w:val="center"/>
            <w:hideMark/>
          </w:tcPr>
          <w:p w14:paraId="050EB0F3" w14:textId="77777777" w:rsidR="00655E4C" w:rsidRPr="00E66841" w:rsidRDefault="00655E4C" w:rsidP="00655E4C">
            <w:pPr>
              <w:spacing w:after="0" w:line="240" w:lineRule="auto"/>
              <w:ind w:firstLine="0"/>
              <w:rPr>
                <w:sz w:val="20"/>
              </w:rPr>
            </w:pPr>
            <w:r w:rsidRPr="00E66841">
              <w:rPr>
                <w:sz w:val="20"/>
              </w:rPr>
              <w:t>АИРМ255М4У2</w:t>
            </w:r>
          </w:p>
        </w:tc>
        <w:tc>
          <w:tcPr>
            <w:tcW w:w="435" w:type="pct"/>
            <w:tcMar>
              <w:left w:w="28" w:type="dxa"/>
              <w:right w:w="28" w:type="dxa"/>
            </w:tcMar>
            <w:vAlign w:val="center"/>
          </w:tcPr>
          <w:p w14:paraId="1FA70CA2"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669C58B9"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1704A20D" w14:textId="77777777" w:rsidR="00655E4C" w:rsidRPr="00E66841" w:rsidRDefault="00655E4C"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tcPr>
          <w:p w14:paraId="27C99554"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7B7291BA"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754D8115" w14:textId="77777777" w:rsidR="00655E4C" w:rsidRPr="00E66841" w:rsidRDefault="00655E4C" w:rsidP="00655E4C">
            <w:pPr>
              <w:spacing w:after="0" w:line="240" w:lineRule="auto"/>
              <w:ind w:firstLine="0"/>
              <w:jc w:val="center"/>
              <w:rPr>
                <w:sz w:val="20"/>
              </w:rPr>
            </w:pPr>
            <w:r w:rsidRPr="00E66841">
              <w:rPr>
                <w:sz w:val="20"/>
              </w:rPr>
              <w:t>110</w:t>
            </w:r>
          </w:p>
        </w:tc>
        <w:tc>
          <w:tcPr>
            <w:tcW w:w="249" w:type="pct"/>
            <w:tcMar>
              <w:left w:w="28" w:type="dxa"/>
              <w:right w:w="28" w:type="dxa"/>
            </w:tcMar>
            <w:vAlign w:val="center"/>
            <w:hideMark/>
          </w:tcPr>
          <w:p w14:paraId="395DEDDA"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637A9B56"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71A61598" w14:textId="77777777" w:rsidR="00655E4C" w:rsidRPr="00E66841" w:rsidRDefault="00655E4C" w:rsidP="00655E4C">
            <w:pPr>
              <w:spacing w:after="0" w:line="240" w:lineRule="auto"/>
              <w:ind w:firstLine="0"/>
              <w:rPr>
                <w:sz w:val="20"/>
              </w:rPr>
            </w:pPr>
          </w:p>
        </w:tc>
      </w:tr>
      <w:tr w:rsidR="00655E4C" w:rsidRPr="00E66841" w14:paraId="08FAD20B" w14:textId="77777777" w:rsidTr="005A2330">
        <w:trPr>
          <w:trHeight w:val="20"/>
          <w:jc w:val="center"/>
        </w:trPr>
        <w:tc>
          <w:tcPr>
            <w:tcW w:w="172" w:type="pct"/>
            <w:tcMar>
              <w:left w:w="28" w:type="dxa"/>
              <w:right w:w="28" w:type="dxa"/>
            </w:tcMar>
            <w:vAlign w:val="center"/>
            <w:hideMark/>
          </w:tcPr>
          <w:p w14:paraId="49B9128D" w14:textId="77777777" w:rsidR="00655E4C" w:rsidRPr="00E66841" w:rsidRDefault="00655E4C" w:rsidP="00655E4C">
            <w:pPr>
              <w:spacing w:after="0" w:line="240" w:lineRule="auto"/>
              <w:ind w:firstLine="0"/>
              <w:jc w:val="center"/>
              <w:rPr>
                <w:sz w:val="20"/>
              </w:rPr>
            </w:pPr>
            <w:r w:rsidRPr="00E66841">
              <w:rPr>
                <w:sz w:val="20"/>
              </w:rPr>
              <w:lastRenderedPageBreak/>
              <w:t>1.6</w:t>
            </w:r>
          </w:p>
        </w:tc>
        <w:tc>
          <w:tcPr>
            <w:tcW w:w="605" w:type="pct"/>
            <w:tcMar>
              <w:left w:w="28" w:type="dxa"/>
              <w:right w:w="28" w:type="dxa"/>
            </w:tcMar>
            <w:vAlign w:val="center"/>
            <w:hideMark/>
          </w:tcPr>
          <w:p w14:paraId="5C0989A2" w14:textId="77777777" w:rsidR="00655E4C" w:rsidRPr="00E66841" w:rsidRDefault="00655E4C" w:rsidP="00655E4C">
            <w:pPr>
              <w:spacing w:after="0" w:line="240" w:lineRule="auto"/>
              <w:ind w:firstLine="0"/>
              <w:rPr>
                <w:sz w:val="20"/>
              </w:rPr>
            </w:pPr>
            <w:r w:rsidRPr="00E66841">
              <w:rPr>
                <w:sz w:val="20"/>
              </w:rPr>
              <w:t>Сетевой насос</w:t>
            </w:r>
          </w:p>
        </w:tc>
        <w:tc>
          <w:tcPr>
            <w:tcW w:w="343" w:type="pct"/>
            <w:tcMar>
              <w:left w:w="28" w:type="dxa"/>
              <w:right w:w="28" w:type="dxa"/>
            </w:tcMar>
            <w:vAlign w:val="center"/>
            <w:hideMark/>
          </w:tcPr>
          <w:p w14:paraId="74F1E098" w14:textId="77777777" w:rsidR="00655E4C" w:rsidRPr="00E66841" w:rsidRDefault="00655E4C" w:rsidP="00655E4C">
            <w:pPr>
              <w:spacing w:after="0" w:line="240" w:lineRule="auto"/>
              <w:ind w:firstLine="0"/>
              <w:rPr>
                <w:sz w:val="20"/>
              </w:rPr>
            </w:pPr>
            <w:r w:rsidRPr="00E66841">
              <w:rPr>
                <w:sz w:val="20"/>
              </w:rPr>
              <w:t>СЭ-1250-140</w:t>
            </w:r>
          </w:p>
        </w:tc>
        <w:tc>
          <w:tcPr>
            <w:tcW w:w="678" w:type="pct"/>
            <w:tcMar>
              <w:left w:w="28" w:type="dxa"/>
              <w:right w:w="28" w:type="dxa"/>
            </w:tcMar>
            <w:vAlign w:val="center"/>
            <w:hideMark/>
          </w:tcPr>
          <w:p w14:paraId="7E4211C3" w14:textId="77777777" w:rsidR="00655E4C" w:rsidRPr="00E66841" w:rsidRDefault="00655E4C" w:rsidP="00655E4C">
            <w:pPr>
              <w:spacing w:after="0" w:line="240" w:lineRule="auto"/>
              <w:ind w:firstLine="0"/>
              <w:rPr>
                <w:sz w:val="20"/>
              </w:rPr>
            </w:pPr>
            <w:r w:rsidRPr="00E66841">
              <w:rPr>
                <w:sz w:val="20"/>
              </w:rPr>
              <w:t>А4-400У-4МУ3</w:t>
            </w:r>
          </w:p>
        </w:tc>
        <w:tc>
          <w:tcPr>
            <w:tcW w:w="435" w:type="pct"/>
            <w:tcMar>
              <w:left w:w="28" w:type="dxa"/>
              <w:right w:w="28" w:type="dxa"/>
            </w:tcMar>
            <w:vAlign w:val="center"/>
          </w:tcPr>
          <w:p w14:paraId="47B0716E"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56FC7216" w14:textId="77777777" w:rsidR="00655E4C" w:rsidRPr="00E66841" w:rsidRDefault="00655E4C" w:rsidP="00655E4C">
            <w:pPr>
              <w:spacing w:after="0" w:line="240" w:lineRule="auto"/>
              <w:ind w:firstLine="0"/>
              <w:jc w:val="center"/>
              <w:rPr>
                <w:sz w:val="20"/>
              </w:rPr>
            </w:pPr>
            <w:r w:rsidRPr="00E66841">
              <w:rPr>
                <w:sz w:val="20"/>
              </w:rPr>
              <w:t>сетевая</w:t>
            </w:r>
          </w:p>
        </w:tc>
        <w:tc>
          <w:tcPr>
            <w:tcW w:w="320" w:type="pct"/>
            <w:tcMar>
              <w:left w:w="28" w:type="dxa"/>
              <w:right w:w="28" w:type="dxa"/>
            </w:tcMar>
            <w:vAlign w:val="center"/>
            <w:hideMark/>
          </w:tcPr>
          <w:p w14:paraId="2DB189C3" w14:textId="77777777" w:rsidR="00655E4C" w:rsidRPr="00E66841" w:rsidRDefault="00655E4C" w:rsidP="00655E4C">
            <w:pPr>
              <w:spacing w:after="0" w:line="240" w:lineRule="auto"/>
              <w:ind w:firstLine="0"/>
              <w:jc w:val="center"/>
              <w:rPr>
                <w:sz w:val="20"/>
              </w:rPr>
            </w:pPr>
            <w:r w:rsidRPr="00E66841">
              <w:rPr>
                <w:sz w:val="20"/>
              </w:rPr>
              <w:t>5</w:t>
            </w:r>
          </w:p>
        </w:tc>
        <w:tc>
          <w:tcPr>
            <w:tcW w:w="272" w:type="pct"/>
            <w:tcMar>
              <w:left w:w="28" w:type="dxa"/>
              <w:right w:w="28" w:type="dxa"/>
            </w:tcMar>
            <w:vAlign w:val="center"/>
            <w:hideMark/>
          </w:tcPr>
          <w:p w14:paraId="0EFEDA88" w14:textId="77777777" w:rsidR="00655E4C" w:rsidRPr="00E66841" w:rsidRDefault="00655E4C" w:rsidP="00655E4C">
            <w:pPr>
              <w:spacing w:after="0" w:line="240" w:lineRule="auto"/>
              <w:ind w:firstLine="0"/>
              <w:jc w:val="center"/>
              <w:rPr>
                <w:sz w:val="20"/>
              </w:rPr>
            </w:pPr>
            <w:r w:rsidRPr="00E66841">
              <w:rPr>
                <w:sz w:val="20"/>
              </w:rPr>
              <w:t>1250</w:t>
            </w:r>
          </w:p>
        </w:tc>
        <w:tc>
          <w:tcPr>
            <w:tcW w:w="273" w:type="pct"/>
            <w:tcMar>
              <w:left w:w="28" w:type="dxa"/>
              <w:right w:w="28" w:type="dxa"/>
            </w:tcMar>
            <w:vAlign w:val="center"/>
            <w:hideMark/>
          </w:tcPr>
          <w:p w14:paraId="62123AF7" w14:textId="77777777" w:rsidR="00655E4C" w:rsidRPr="00E66841" w:rsidRDefault="00655E4C" w:rsidP="00655E4C">
            <w:pPr>
              <w:spacing w:after="0" w:line="240" w:lineRule="auto"/>
              <w:ind w:firstLine="0"/>
              <w:jc w:val="center"/>
              <w:rPr>
                <w:sz w:val="20"/>
              </w:rPr>
            </w:pPr>
            <w:r w:rsidRPr="00E66841">
              <w:rPr>
                <w:sz w:val="20"/>
              </w:rPr>
              <w:t>140</w:t>
            </w:r>
          </w:p>
        </w:tc>
        <w:tc>
          <w:tcPr>
            <w:tcW w:w="495" w:type="pct"/>
            <w:tcMar>
              <w:left w:w="28" w:type="dxa"/>
              <w:right w:w="28" w:type="dxa"/>
            </w:tcMar>
            <w:vAlign w:val="center"/>
            <w:hideMark/>
          </w:tcPr>
          <w:p w14:paraId="706D1255" w14:textId="77777777" w:rsidR="00655E4C" w:rsidRPr="00E66841" w:rsidRDefault="00655E4C" w:rsidP="00655E4C">
            <w:pPr>
              <w:spacing w:after="0" w:line="240" w:lineRule="auto"/>
              <w:ind w:firstLine="0"/>
              <w:jc w:val="center"/>
              <w:rPr>
                <w:sz w:val="20"/>
              </w:rPr>
            </w:pPr>
            <w:r w:rsidRPr="00E66841">
              <w:rPr>
                <w:sz w:val="20"/>
              </w:rPr>
              <w:t>3150</w:t>
            </w:r>
          </w:p>
        </w:tc>
        <w:tc>
          <w:tcPr>
            <w:tcW w:w="249" w:type="pct"/>
            <w:tcMar>
              <w:left w:w="28" w:type="dxa"/>
              <w:right w:w="28" w:type="dxa"/>
            </w:tcMar>
            <w:vAlign w:val="center"/>
            <w:hideMark/>
          </w:tcPr>
          <w:p w14:paraId="236549B5"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7FC95DEC" w14:textId="77777777" w:rsidR="00655E4C" w:rsidRPr="00E66841" w:rsidRDefault="00655E4C" w:rsidP="00655E4C">
            <w:pPr>
              <w:spacing w:after="0" w:line="240" w:lineRule="auto"/>
              <w:ind w:firstLine="0"/>
              <w:jc w:val="center"/>
              <w:rPr>
                <w:sz w:val="20"/>
              </w:rPr>
            </w:pPr>
            <w:r w:rsidRPr="00E66841">
              <w:rPr>
                <w:sz w:val="20"/>
              </w:rPr>
              <w:t>0,7</w:t>
            </w:r>
          </w:p>
        </w:tc>
        <w:tc>
          <w:tcPr>
            <w:tcW w:w="313" w:type="pct"/>
            <w:tcMar>
              <w:left w:w="28" w:type="dxa"/>
              <w:right w:w="28" w:type="dxa"/>
            </w:tcMar>
            <w:vAlign w:val="center"/>
          </w:tcPr>
          <w:p w14:paraId="6B251746" w14:textId="77777777" w:rsidR="00655E4C" w:rsidRPr="00E66841" w:rsidRDefault="00655E4C" w:rsidP="00655E4C">
            <w:pPr>
              <w:spacing w:after="0" w:line="240" w:lineRule="auto"/>
              <w:ind w:firstLine="0"/>
              <w:rPr>
                <w:sz w:val="20"/>
              </w:rPr>
            </w:pPr>
          </w:p>
        </w:tc>
      </w:tr>
      <w:tr w:rsidR="00655E4C" w:rsidRPr="00E66841" w14:paraId="703142FB" w14:textId="77777777" w:rsidTr="005A2330">
        <w:trPr>
          <w:trHeight w:val="20"/>
          <w:jc w:val="center"/>
        </w:trPr>
        <w:tc>
          <w:tcPr>
            <w:tcW w:w="172" w:type="pct"/>
            <w:tcMar>
              <w:left w:w="28" w:type="dxa"/>
              <w:right w:w="28" w:type="dxa"/>
            </w:tcMar>
            <w:vAlign w:val="center"/>
            <w:hideMark/>
          </w:tcPr>
          <w:p w14:paraId="19589BFB" w14:textId="77777777" w:rsidR="00655E4C" w:rsidRPr="00E66841" w:rsidRDefault="00655E4C" w:rsidP="00655E4C">
            <w:pPr>
              <w:spacing w:after="0" w:line="240" w:lineRule="auto"/>
              <w:ind w:firstLine="0"/>
              <w:jc w:val="center"/>
              <w:rPr>
                <w:sz w:val="20"/>
              </w:rPr>
            </w:pPr>
            <w:r w:rsidRPr="00E66841">
              <w:rPr>
                <w:sz w:val="20"/>
              </w:rPr>
              <w:t>1.7</w:t>
            </w:r>
          </w:p>
        </w:tc>
        <w:tc>
          <w:tcPr>
            <w:tcW w:w="605" w:type="pct"/>
            <w:tcMar>
              <w:left w:w="28" w:type="dxa"/>
              <w:right w:w="28" w:type="dxa"/>
            </w:tcMar>
            <w:vAlign w:val="center"/>
            <w:hideMark/>
          </w:tcPr>
          <w:p w14:paraId="7764B78F" w14:textId="77777777" w:rsidR="00655E4C" w:rsidRPr="00E66841" w:rsidRDefault="00655E4C" w:rsidP="00655E4C">
            <w:pPr>
              <w:spacing w:after="0" w:line="240" w:lineRule="auto"/>
              <w:ind w:firstLine="0"/>
              <w:rPr>
                <w:sz w:val="20"/>
              </w:rPr>
            </w:pPr>
            <w:r w:rsidRPr="00E66841">
              <w:rPr>
                <w:sz w:val="20"/>
              </w:rPr>
              <w:t>Цирк.</w:t>
            </w:r>
            <w:r w:rsidR="00666098" w:rsidRPr="00E66841">
              <w:rPr>
                <w:sz w:val="20"/>
              </w:rPr>
              <w:t xml:space="preserve"> </w:t>
            </w:r>
            <w:r w:rsidRPr="00E66841">
              <w:rPr>
                <w:sz w:val="20"/>
              </w:rPr>
              <w:t>насос</w:t>
            </w:r>
          </w:p>
        </w:tc>
        <w:tc>
          <w:tcPr>
            <w:tcW w:w="343" w:type="pct"/>
            <w:tcMar>
              <w:left w:w="28" w:type="dxa"/>
              <w:right w:w="28" w:type="dxa"/>
            </w:tcMar>
            <w:vAlign w:val="center"/>
            <w:hideMark/>
          </w:tcPr>
          <w:p w14:paraId="6DE2DECF" w14:textId="77777777" w:rsidR="00655E4C" w:rsidRPr="00E66841" w:rsidRDefault="00655E4C" w:rsidP="00655E4C">
            <w:pPr>
              <w:spacing w:after="0" w:line="240" w:lineRule="auto"/>
              <w:ind w:firstLine="0"/>
              <w:rPr>
                <w:sz w:val="20"/>
              </w:rPr>
            </w:pPr>
            <w:r w:rsidRPr="00E66841">
              <w:rPr>
                <w:sz w:val="20"/>
              </w:rPr>
              <w:t>СЭ-2500-180</w:t>
            </w:r>
          </w:p>
        </w:tc>
        <w:tc>
          <w:tcPr>
            <w:tcW w:w="678" w:type="pct"/>
            <w:tcMar>
              <w:left w:w="28" w:type="dxa"/>
              <w:right w:w="28" w:type="dxa"/>
            </w:tcMar>
            <w:vAlign w:val="center"/>
            <w:hideMark/>
          </w:tcPr>
          <w:p w14:paraId="338AA0C3" w14:textId="77777777" w:rsidR="00655E4C" w:rsidRPr="00E66841" w:rsidRDefault="00655E4C" w:rsidP="00655E4C">
            <w:pPr>
              <w:spacing w:after="0" w:line="240" w:lineRule="auto"/>
              <w:ind w:firstLine="0"/>
              <w:rPr>
                <w:sz w:val="20"/>
              </w:rPr>
            </w:pPr>
            <w:r w:rsidRPr="00E66841">
              <w:rPr>
                <w:sz w:val="20"/>
              </w:rPr>
              <w:t>А4-400Х-4МУ3</w:t>
            </w:r>
          </w:p>
        </w:tc>
        <w:tc>
          <w:tcPr>
            <w:tcW w:w="435" w:type="pct"/>
            <w:tcMar>
              <w:left w:w="28" w:type="dxa"/>
              <w:right w:w="28" w:type="dxa"/>
            </w:tcMar>
            <w:vAlign w:val="center"/>
          </w:tcPr>
          <w:p w14:paraId="68463287"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680D4F24" w14:textId="77777777" w:rsidR="00655E4C" w:rsidRPr="00E66841" w:rsidRDefault="00655E4C" w:rsidP="00655E4C">
            <w:pPr>
              <w:spacing w:after="0" w:line="240" w:lineRule="auto"/>
              <w:ind w:firstLine="0"/>
              <w:jc w:val="center"/>
              <w:rPr>
                <w:sz w:val="20"/>
              </w:rPr>
            </w:pPr>
            <w:r w:rsidRPr="00E66841">
              <w:rPr>
                <w:sz w:val="20"/>
              </w:rPr>
              <w:t>сетевая</w:t>
            </w:r>
          </w:p>
        </w:tc>
        <w:tc>
          <w:tcPr>
            <w:tcW w:w="320" w:type="pct"/>
            <w:tcMar>
              <w:left w:w="28" w:type="dxa"/>
              <w:right w:w="28" w:type="dxa"/>
            </w:tcMar>
            <w:vAlign w:val="center"/>
            <w:hideMark/>
          </w:tcPr>
          <w:p w14:paraId="61A1F9B5" w14:textId="77777777" w:rsidR="00655E4C" w:rsidRPr="00E66841" w:rsidRDefault="00655E4C" w:rsidP="00655E4C">
            <w:pPr>
              <w:spacing w:after="0" w:line="240" w:lineRule="auto"/>
              <w:ind w:firstLine="0"/>
              <w:jc w:val="center"/>
              <w:rPr>
                <w:sz w:val="20"/>
              </w:rPr>
            </w:pPr>
            <w:r w:rsidRPr="00E66841">
              <w:rPr>
                <w:sz w:val="20"/>
              </w:rPr>
              <w:t>5</w:t>
            </w:r>
          </w:p>
        </w:tc>
        <w:tc>
          <w:tcPr>
            <w:tcW w:w="272" w:type="pct"/>
            <w:tcMar>
              <w:left w:w="28" w:type="dxa"/>
              <w:right w:w="28" w:type="dxa"/>
            </w:tcMar>
            <w:vAlign w:val="center"/>
            <w:hideMark/>
          </w:tcPr>
          <w:p w14:paraId="1DF58898" w14:textId="77777777" w:rsidR="00655E4C" w:rsidRPr="00E66841" w:rsidRDefault="00655E4C" w:rsidP="00655E4C">
            <w:pPr>
              <w:spacing w:after="0" w:line="240" w:lineRule="auto"/>
              <w:ind w:firstLine="0"/>
              <w:jc w:val="center"/>
              <w:rPr>
                <w:sz w:val="20"/>
              </w:rPr>
            </w:pPr>
            <w:r w:rsidRPr="00E66841">
              <w:rPr>
                <w:sz w:val="20"/>
              </w:rPr>
              <w:t>2500</w:t>
            </w:r>
          </w:p>
        </w:tc>
        <w:tc>
          <w:tcPr>
            <w:tcW w:w="273" w:type="pct"/>
            <w:tcMar>
              <w:left w:w="28" w:type="dxa"/>
              <w:right w:w="28" w:type="dxa"/>
            </w:tcMar>
            <w:vAlign w:val="center"/>
            <w:hideMark/>
          </w:tcPr>
          <w:p w14:paraId="6F860203" w14:textId="77777777" w:rsidR="00655E4C" w:rsidRPr="00E66841" w:rsidRDefault="00655E4C" w:rsidP="00655E4C">
            <w:pPr>
              <w:spacing w:after="0" w:line="240" w:lineRule="auto"/>
              <w:ind w:firstLine="0"/>
              <w:jc w:val="center"/>
              <w:rPr>
                <w:sz w:val="20"/>
              </w:rPr>
            </w:pPr>
            <w:r w:rsidRPr="00E66841">
              <w:rPr>
                <w:sz w:val="20"/>
              </w:rPr>
              <w:t>180</w:t>
            </w:r>
          </w:p>
        </w:tc>
        <w:tc>
          <w:tcPr>
            <w:tcW w:w="495" w:type="pct"/>
            <w:tcMar>
              <w:left w:w="28" w:type="dxa"/>
              <w:right w:w="28" w:type="dxa"/>
            </w:tcMar>
            <w:vAlign w:val="center"/>
            <w:hideMark/>
          </w:tcPr>
          <w:p w14:paraId="03082248" w14:textId="77777777" w:rsidR="00655E4C" w:rsidRPr="00E66841" w:rsidRDefault="00655E4C" w:rsidP="00655E4C">
            <w:pPr>
              <w:spacing w:after="0" w:line="240" w:lineRule="auto"/>
              <w:ind w:firstLine="0"/>
              <w:jc w:val="center"/>
              <w:rPr>
                <w:sz w:val="20"/>
              </w:rPr>
            </w:pPr>
            <w:r w:rsidRPr="00E66841">
              <w:rPr>
                <w:sz w:val="20"/>
              </w:rPr>
              <w:t>2500</w:t>
            </w:r>
          </w:p>
        </w:tc>
        <w:tc>
          <w:tcPr>
            <w:tcW w:w="249" w:type="pct"/>
            <w:tcMar>
              <w:left w:w="28" w:type="dxa"/>
              <w:right w:w="28" w:type="dxa"/>
            </w:tcMar>
            <w:vAlign w:val="center"/>
            <w:hideMark/>
          </w:tcPr>
          <w:p w14:paraId="6A17DAED"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3036ADD6" w14:textId="77777777" w:rsidR="00655E4C" w:rsidRPr="00E66841" w:rsidRDefault="00655E4C" w:rsidP="00655E4C">
            <w:pPr>
              <w:spacing w:after="0" w:line="240" w:lineRule="auto"/>
              <w:ind w:firstLine="0"/>
              <w:jc w:val="center"/>
              <w:rPr>
                <w:sz w:val="20"/>
              </w:rPr>
            </w:pPr>
            <w:r w:rsidRPr="00E66841">
              <w:rPr>
                <w:sz w:val="20"/>
              </w:rPr>
              <w:t>0,7</w:t>
            </w:r>
          </w:p>
        </w:tc>
        <w:tc>
          <w:tcPr>
            <w:tcW w:w="313" w:type="pct"/>
            <w:tcMar>
              <w:left w:w="28" w:type="dxa"/>
              <w:right w:w="28" w:type="dxa"/>
            </w:tcMar>
            <w:vAlign w:val="center"/>
          </w:tcPr>
          <w:p w14:paraId="3CB7BF43" w14:textId="77777777" w:rsidR="00655E4C" w:rsidRPr="00E66841" w:rsidRDefault="00655E4C" w:rsidP="00655E4C">
            <w:pPr>
              <w:spacing w:after="0" w:line="240" w:lineRule="auto"/>
              <w:ind w:firstLine="0"/>
              <w:rPr>
                <w:sz w:val="20"/>
              </w:rPr>
            </w:pPr>
          </w:p>
        </w:tc>
      </w:tr>
      <w:tr w:rsidR="00655E4C" w:rsidRPr="00E66841" w14:paraId="6EFB9EBF" w14:textId="77777777" w:rsidTr="005A2330">
        <w:trPr>
          <w:trHeight w:val="20"/>
          <w:jc w:val="center"/>
        </w:trPr>
        <w:tc>
          <w:tcPr>
            <w:tcW w:w="172" w:type="pct"/>
            <w:tcMar>
              <w:left w:w="28" w:type="dxa"/>
              <w:right w:w="28" w:type="dxa"/>
            </w:tcMar>
            <w:vAlign w:val="center"/>
            <w:hideMark/>
          </w:tcPr>
          <w:p w14:paraId="2CE388A0" w14:textId="77777777" w:rsidR="00655E4C" w:rsidRPr="00E66841" w:rsidRDefault="00655E4C" w:rsidP="00655E4C">
            <w:pPr>
              <w:spacing w:after="0" w:line="240" w:lineRule="auto"/>
              <w:ind w:firstLine="0"/>
              <w:jc w:val="center"/>
              <w:rPr>
                <w:sz w:val="20"/>
              </w:rPr>
            </w:pPr>
            <w:r w:rsidRPr="00E66841">
              <w:rPr>
                <w:sz w:val="20"/>
              </w:rPr>
              <w:t>1.8</w:t>
            </w:r>
          </w:p>
        </w:tc>
        <w:tc>
          <w:tcPr>
            <w:tcW w:w="605" w:type="pct"/>
            <w:tcMar>
              <w:left w:w="28" w:type="dxa"/>
              <w:right w:w="28" w:type="dxa"/>
            </w:tcMar>
            <w:vAlign w:val="center"/>
            <w:hideMark/>
          </w:tcPr>
          <w:p w14:paraId="2FFD3C44" w14:textId="77777777" w:rsidR="00655E4C" w:rsidRPr="00E66841" w:rsidRDefault="00655E4C" w:rsidP="00655E4C">
            <w:pPr>
              <w:spacing w:after="0" w:line="240" w:lineRule="auto"/>
              <w:ind w:firstLine="0"/>
              <w:rPr>
                <w:sz w:val="20"/>
              </w:rPr>
            </w:pPr>
            <w:r w:rsidRPr="00E66841">
              <w:rPr>
                <w:sz w:val="20"/>
              </w:rPr>
              <w:t>Пит. насос</w:t>
            </w:r>
          </w:p>
        </w:tc>
        <w:tc>
          <w:tcPr>
            <w:tcW w:w="343" w:type="pct"/>
            <w:tcMar>
              <w:left w:w="28" w:type="dxa"/>
              <w:right w:w="28" w:type="dxa"/>
            </w:tcMar>
            <w:vAlign w:val="center"/>
            <w:hideMark/>
          </w:tcPr>
          <w:p w14:paraId="20FDC3E3" w14:textId="77777777" w:rsidR="00655E4C" w:rsidRPr="00E66841" w:rsidRDefault="00655E4C" w:rsidP="00655E4C">
            <w:pPr>
              <w:spacing w:after="0" w:line="240" w:lineRule="auto"/>
              <w:ind w:firstLine="0"/>
              <w:rPr>
                <w:sz w:val="20"/>
              </w:rPr>
            </w:pPr>
            <w:r w:rsidRPr="00E66841">
              <w:rPr>
                <w:sz w:val="20"/>
              </w:rPr>
              <w:t>ЦНСГ 38/220</w:t>
            </w:r>
          </w:p>
        </w:tc>
        <w:tc>
          <w:tcPr>
            <w:tcW w:w="678" w:type="pct"/>
            <w:tcMar>
              <w:left w:w="28" w:type="dxa"/>
              <w:right w:w="28" w:type="dxa"/>
            </w:tcMar>
            <w:vAlign w:val="center"/>
            <w:hideMark/>
          </w:tcPr>
          <w:p w14:paraId="4250A45F" w14:textId="77777777" w:rsidR="00655E4C" w:rsidRPr="00E66841" w:rsidRDefault="00655E4C" w:rsidP="00655E4C">
            <w:pPr>
              <w:spacing w:after="0" w:line="240" w:lineRule="auto"/>
              <w:ind w:firstLine="0"/>
              <w:rPr>
                <w:sz w:val="20"/>
              </w:rPr>
            </w:pPr>
            <w:r w:rsidRPr="00E66841">
              <w:rPr>
                <w:sz w:val="20"/>
              </w:rPr>
              <w:t>5А225М24У3</w:t>
            </w:r>
          </w:p>
        </w:tc>
        <w:tc>
          <w:tcPr>
            <w:tcW w:w="435" w:type="pct"/>
            <w:tcMar>
              <w:left w:w="28" w:type="dxa"/>
              <w:right w:w="28" w:type="dxa"/>
            </w:tcMar>
            <w:vAlign w:val="center"/>
          </w:tcPr>
          <w:p w14:paraId="2ABEA03D"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6E1601D3" w14:textId="77777777" w:rsidR="00655E4C" w:rsidRPr="00E66841" w:rsidRDefault="00655E4C" w:rsidP="00655E4C">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5D50E84C" w14:textId="77777777" w:rsidR="00655E4C" w:rsidRPr="00E66841" w:rsidRDefault="00655E4C" w:rsidP="00655E4C">
            <w:pPr>
              <w:spacing w:after="0" w:line="240" w:lineRule="auto"/>
              <w:ind w:firstLine="0"/>
              <w:jc w:val="center"/>
              <w:rPr>
                <w:sz w:val="20"/>
              </w:rPr>
            </w:pPr>
            <w:r w:rsidRPr="00E66841">
              <w:rPr>
                <w:sz w:val="20"/>
              </w:rPr>
              <w:t>1</w:t>
            </w:r>
          </w:p>
        </w:tc>
        <w:tc>
          <w:tcPr>
            <w:tcW w:w="272" w:type="pct"/>
            <w:tcMar>
              <w:left w:w="28" w:type="dxa"/>
              <w:right w:w="28" w:type="dxa"/>
            </w:tcMar>
            <w:vAlign w:val="center"/>
            <w:hideMark/>
          </w:tcPr>
          <w:p w14:paraId="03EC9423" w14:textId="77777777" w:rsidR="00655E4C" w:rsidRPr="00E66841" w:rsidRDefault="00655E4C" w:rsidP="00655E4C">
            <w:pPr>
              <w:spacing w:after="0" w:line="240" w:lineRule="auto"/>
              <w:ind w:firstLine="0"/>
              <w:jc w:val="center"/>
              <w:rPr>
                <w:sz w:val="20"/>
              </w:rPr>
            </w:pPr>
            <w:r w:rsidRPr="00E66841">
              <w:rPr>
                <w:sz w:val="20"/>
              </w:rPr>
              <w:t>38</w:t>
            </w:r>
          </w:p>
        </w:tc>
        <w:tc>
          <w:tcPr>
            <w:tcW w:w="273" w:type="pct"/>
            <w:tcMar>
              <w:left w:w="28" w:type="dxa"/>
              <w:right w:w="28" w:type="dxa"/>
            </w:tcMar>
            <w:vAlign w:val="center"/>
            <w:hideMark/>
          </w:tcPr>
          <w:p w14:paraId="25FBC51A" w14:textId="77777777" w:rsidR="00655E4C" w:rsidRPr="00E66841" w:rsidRDefault="00655E4C" w:rsidP="00655E4C">
            <w:pPr>
              <w:spacing w:after="0" w:line="240" w:lineRule="auto"/>
              <w:ind w:firstLine="0"/>
              <w:jc w:val="center"/>
              <w:rPr>
                <w:sz w:val="20"/>
              </w:rPr>
            </w:pPr>
            <w:r w:rsidRPr="00E66841">
              <w:rPr>
                <w:sz w:val="20"/>
              </w:rPr>
              <w:t>220</w:t>
            </w:r>
          </w:p>
        </w:tc>
        <w:tc>
          <w:tcPr>
            <w:tcW w:w="495" w:type="pct"/>
            <w:tcMar>
              <w:left w:w="28" w:type="dxa"/>
              <w:right w:w="28" w:type="dxa"/>
            </w:tcMar>
            <w:vAlign w:val="center"/>
            <w:hideMark/>
          </w:tcPr>
          <w:p w14:paraId="46C54DBD" w14:textId="77777777" w:rsidR="00655E4C" w:rsidRPr="00E66841" w:rsidRDefault="00655E4C" w:rsidP="00655E4C">
            <w:pPr>
              <w:spacing w:after="0" w:line="240" w:lineRule="auto"/>
              <w:ind w:firstLine="0"/>
              <w:jc w:val="center"/>
              <w:rPr>
                <w:sz w:val="20"/>
              </w:rPr>
            </w:pPr>
            <w:r w:rsidRPr="00E66841">
              <w:rPr>
                <w:sz w:val="20"/>
              </w:rPr>
              <w:t>55</w:t>
            </w:r>
          </w:p>
        </w:tc>
        <w:tc>
          <w:tcPr>
            <w:tcW w:w="249" w:type="pct"/>
            <w:tcMar>
              <w:left w:w="28" w:type="dxa"/>
              <w:right w:w="28" w:type="dxa"/>
            </w:tcMar>
            <w:vAlign w:val="center"/>
            <w:hideMark/>
          </w:tcPr>
          <w:p w14:paraId="1A441697" w14:textId="77777777" w:rsidR="00655E4C" w:rsidRPr="00E66841" w:rsidRDefault="00655E4C" w:rsidP="00655E4C">
            <w:pPr>
              <w:spacing w:after="0" w:line="240" w:lineRule="auto"/>
              <w:ind w:firstLine="0"/>
              <w:jc w:val="center"/>
              <w:rPr>
                <w:sz w:val="20"/>
              </w:rPr>
            </w:pPr>
            <w:r w:rsidRPr="00E66841">
              <w:rPr>
                <w:sz w:val="20"/>
              </w:rPr>
              <w:t>2928</w:t>
            </w:r>
          </w:p>
        </w:tc>
        <w:tc>
          <w:tcPr>
            <w:tcW w:w="347" w:type="pct"/>
            <w:tcMar>
              <w:left w:w="28" w:type="dxa"/>
              <w:right w:w="28" w:type="dxa"/>
            </w:tcMar>
            <w:vAlign w:val="center"/>
            <w:hideMark/>
          </w:tcPr>
          <w:p w14:paraId="41236AE8"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06C92E23" w14:textId="77777777" w:rsidR="00655E4C" w:rsidRPr="00E66841" w:rsidRDefault="00655E4C" w:rsidP="00655E4C">
            <w:pPr>
              <w:spacing w:after="0" w:line="240" w:lineRule="auto"/>
              <w:ind w:firstLine="0"/>
              <w:rPr>
                <w:sz w:val="20"/>
              </w:rPr>
            </w:pPr>
          </w:p>
        </w:tc>
      </w:tr>
      <w:tr w:rsidR="00655E4C" w:rsidRPr="00E66841" w14:paraId="7E0BB28A" w14:textId="77777777" w:rsidTr="005A2330">
        <w:trPr>
          <w:trHeight w:val="20"/>
          <w:jc w:val="center"/>
        </w:trPr>
        <w:tc>
          <w:tcPr>
            <w:tcW w:w="172" w:type="pct"/>
            <w:tcMar>
              <w:left w:w="28" w:type="dxa"/>
              <w:right w:w="28" w:type="dxa"/>
            </w:tcMar>
            <w:vAlign w:val="center"/>
            <w:hideMark/>
          </w:tcPr>
          <w:p w14:paraId="460601C5" w14:textId="77777777" w:rsidR="00655E4C" w:rsidRPr="00E66841" w:rsidRDefault="00655E4C" w:rsidP="00655E4C">
            <w:pPr>
              <w:spacing w:after="0" w:line="240" w:lineRule="auto"/>
              <w:ind w:firstLine="0"/>
              <w:jc w:val="center"/>
              <w:rPr>
                <w:sz w:val="20"/>
              </w:rPr>
            </w:pPr>
            <w:r w:rsidRPr="00E66841">
              <w:rPr>
                <w:sz w:val="20"/>
              </w:rPr>
              <w:t>1.9</w:t>
            </w:r>
          </w:p>
        </w:tc>
        <w:tc>
          <w:tcPr>
            <w:tcW w:w="605" w:type="pct"/>
            <w:tcMar>
              <w:left w:w="28" w:type="dxa"/>
              <w:right w:w="28" w:type="dxa"/>
            </w:tcMar>
            <w:vAlign w:val="center"/>
            <w:hideMark/>
          </w:tcPr>
          <w:p w14:paraId="6F7EAA1F" w14:textId="77777777" w:rsidR="00655E4C" w:rsidRPr="00E66841" w:rsidRDefault="00655E4C" w:rsidP="00655E4C">
            <w:pPr>
              <w:spacing w:after="0" w:line="240" w:lineRule="auto"/>
              <w:ind w:firstLine="0"/>
              <w:rPr>
                <w:sz w:val="20"/>
              </w:rPr>
            </w:pPr>
            <w:r w:rsidRPr="00E66841">
              <w:rPr>
                <w:sz w:val="20"/>
              </w:rPr>
              <w:t>Пит. насос</w:t>
            </w:r>
          </w:p>
        </w:tc>
        <w:tc>
          <w:tcPr>
            <w:tcW w:w="343" w:type="pct"/>
            <w:tcMar>
              <w:left w:w="28" w:type="dxa"/>
              <w:right w:w="28" w:type="dxa"/>
            </w:tcMar>
            <w:vAlign w:val="center"/>
            <w:hideMark/>
          </w:tcPr>
          <w:p w14:paraId="69515302" w14:textId="77777777" w:rsidR="00655E4C" w:rsidRPr="00E66841" w:rsidRDefault="00655E4C" w:rsidP="00655E4C">
            <w:pPr>
              <w:spacing w:after="0" w:line="240" w:lineRule="auto"/>
              <w:ind w:firstLine="0"/>
              <w:rPr>
                <w:sz w:val="20"/>
              </w:rPr>
            </w:pPr>
            <w:r w:rsidRPr="00E66841">
              <w:rPr>
                <w:sz w:val="20"/>
              </w:rPr>
              <w:t>ЦНСГ 38/220</w:t>
            </w:r>
          </w:p>
        </w:tc>
        <w:tc>
          <w:tcPr>
            <w:tcW w:w="678" w:type="pct"/>
            <w:tcMar>
              <w:left w:w="28" w:type="dxa"/>
              <w:right w:w="28" w:type="dxa"/>
            </w:tcMar>
            <w:vAlign w:val="center"/>
            <w:hideMark/>
          </w:tcPr>
          <w:p w14:paraId="6FEA555B" w14:textId="77777777" w:rsidR="00655E4C" w:rsidRPr="00E66841" w:rsidRDefault="00655E4C" w:rsidP="00655E4C">
            <w:pPr>
              <w:spacing w:after="0" w:line="240" w:lineRule="auto"/>
              <w:ind w:firstLine="0"/>
              <w:rPr>
                <w:sz w:val="20"/>
              </w:rPr>
            </w:pPr>
            <w:r w:rsidRPr="00E66841">
              <w:rPr>
                <w:sz w:val="20"/>
              </w:rPr>
              <w:t>5А200L2У3</w:t>
            </w:r>
          </w:p>
        </w:tc>
        <w:tc>
          <w:tcPr>
            <w:tcW w:w="435" w:type="pct"/>
            <w:tcMar>
              <w:left w:w="28" w:type="dxa"/>
              <w:right w:w="28" w:type="dxa"/>
            </w:tcMar>
            <w:vAlign w:val="center"/>
          </w:tcPr>
          <w:p w14:paraId="0BD977E7"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30D98580" w14:textId="77777777" w:rsidR="00655E4C" w:rsidRPr="00E66841" w:rsidRDefault="00655E4C" w:rsidP="00655E4C">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23E35C43" w14:textId="77777777" w:rsidR="00655E4C" w:rsidRPr="00E66841" w:rsidRDefault="00655E4C"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64574B3B" w14:textId="77777777" w:rsidR="00655E4C" w:rsidRPr="00E66841" w:rsidRDefault="00655E4C" w:rsidP="00655E4C">
            <w:pPr>
              <w:spacing w:after="0" w:line="240" w:lineRule="auto"/>
              <w:ind w:firstLine="0"/>
              <w:jc w:val="center"/>
              <w:rPr>
                <w:sz w:val="20"/>
              </w:rPr>
            </w:pPr>
            <w:r w:rsidRPr="00E66841">
              <w:rPr>
                <w:sz w:val="20"/>
              </w:rPr>
              <w:t>38</w:t>
            </w:r>
          </w:p>
        </w:tc>
        <w:tc>
          <w:tcPr>
            <w:tcW w:w="273" w:type="pct"/>
            <w:tcMar>
              <w:left w:w="28" w:type="dxa"/>
              <w:right w:w="28" w:type="dxa"/>
            </w:tcMar>
            <w:vAlign w:val="center"/>
            <w:hideMark/>
          </w:tcPr>
          <w:p w14:paraId="03EE0EEC" w14:textId="77777777" w:rsidR="00655E4C" w:rsidRPr="00E66841" w:rsidRDefault="00655E4C" w:rsidP="00655E4C">
            <w:pPr>
              <w:spacing w:after="0" w:line="240" w:lineRule="auto"/>
              <w:ind w:firstLine="0"/>
              <w:jc w:val="center"/>
              <w:rPr>
                <w:sz w:val="20"/>
              </w:rPr>
            </w:pPr>
            <w:r w:rsidRPr="00E66841">
              <w:rPr>
                <w:sz w:val="20"/>
              </w:rPr>
              <w:t>220</w:t>
            </w:r>
          </w:p>
        </w:tc>
        <w:tc>
          <w:tcPr>
            <w:tcW w:w="495" w:type="pct"/>
            <w:tcMar>
              <w:left w:w="28" w:type="dxa"/>
              <w:right w:w="28" w:type="dxa"/>
            </w:tcMar>
            <w:vAlign w:val="center"/>
            <w:hideMark/>
          </w:tcPr>
          <w:p w14:paraId="5EBF2A35" w14:textId="77777777" w:rsidR="00655E4C" w:rsidRPr="00E66841" w:rsidRDefault="00655E4C" w:rsidP="00655E4C">
            <w:pPr>
              <w:spacing w:after="0" w:line="240" w:lineRule="auto"/>
              <w:ind w:firstLine="0"/>
              <w:jc w:val="center"/>
              <w:rPr>
                <w:sz w:val="20"/>
              </w:rPr>
            </w:pPr>
            <w:r w:rsidRPr="00E66841">
              <w:rPr>
                <w:sz w:val="20"/>
              </w:rPr>
              <w:t>90</w:t>
            </w:r>
          </w:p>
        </w:tc>
        <w:tc>
          <w:tcPr>
            <w:tcW w:w="249" w:type="pct"/>
            <w:tcMar>
              <w:left w:w="28" w:type="dxa"/>
              <w:right w:w="28" w:type="dxa"/>
            </w:tcMar>
            <w:vAlign w:val="center"/>
            <w:hideMark/>
          </w:tcPr>
          <w:p w14:paraId="66C30F1D" w14:textId="77777777" w:rsidR="00655E4C" w:rsidRPr="00E66841" w:rsidRDefault="00655E4C" w:rsidP="00655E4C">
            <w:pPr>
              <w:spacing w:after="0" w:line="240" w:lineRule="auto"/>
              <w:ind w:firstLine="0"/>
              <w:jc w:val="center"/>
              <w:rPr>
                <w:sz w:val="20"/>
              </w:rPr>
            </w:pPr>
            <w:r w:rsidRPr="00E66841">
              <w:rPr>
                <w:sz w:val="20"/>
              </w:rPr>
              <w:t>3624</w:t>
            </w:r>
          </w:p>
        </w:tc>
        <w:tc>
          <w:tcPr>
            <w:tcW w:w="347" w:type="pct"/>
            <w:tcMar>
              <w:left w:w="28" w:type="dxa"/>
              <w:right w:w="28" w:type="dxa"/>
            </w:tcMar>
            <w:vAlign w:val="center"/>
            <w:hideMark/>
          </w:tcPr>
          <w:p w14:paraId="6427BFE6"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63F9B7C3" w14:textId="77777777" w:rsidR="00655E4C" w:rsidRPr="00E66841" w:rsidRDefault="00655E4C" w:rsidP="00655E4C">
            <w:pPr>
              <w:spacing w:after="0" w:line="240" w:lineRule="auto"/>
              <w:ind w:firstLine="0"/>
              <w:rPr>
                <w:sz w:val="20"/>
              </w:rPr>
            </w:pPr>
          </w:p>
        </w:tc>
      </w:tr>
      <w:tr w:rsidR="00655E4C" w:rsidRPr="00E66841" w14:paraId="38F6DD44" w14:textId="77777777" w:rsidTr="005A2330">
        <w:trPr>
          <w:trHeight w:val="20"/>
          <w:jc w:val="center"/>
        </w:trPr>
        <w:tc>
          <w:tcPr>
            <w:tcW w:w="172" w:type="pct"/>
            <w:tcMar>
              <w:left w:w="28" w:type="dxa"/>
              <w:right w:w="28" w:type="dxa"/>
            </w:tcMar>
            <w:vAlign w:val="center"/>
            <w:hideMark/>
          </w:tcPr>
          <w:p w14:paraId="21CD5E42" w14:textId="77777777" w:rsidR="00655E4C" w:rsidRPr="00E66841" w:rsidRDefault="00655E4C" w:rsidP="00655E4C">
            <w:pPr>
              <w:spacing w:after="0" w:line="240" w:lineRule="auto"/>
              <w:ind w:firstLine="0"/>
              <w:jc w:val="center"/>
              <w:rPr>
                <w:sz w:val="20"/>
              </w:rPr>
            </w:pPr>
            <w:r w:rsidRPr="00E66841">
              <w:rPr>
                <w:sz w:val="20"/>
              </w:rPr>
              <w:t>1.10</w:t>
            </w:r>
          </w:p>
        </w:tc>
        <w:tc>
          <w:tcPr>
            <w:tcW w:w="605" w:type="pct"/>
            <w:tcMar>
              <w:left w:w="28" w:type="dxa"/>
              <w:right w:w="28" w:type="dxa"/>
            </w:tcMar>
            <w:vAlign w:val="center"/>
            <w:hideMark/>
          </w:tcPr>
          <w:p w14:paraId="5EA5C2D8" w14:textId="77777777" w:rsidR="00655E4C" w:rsidRPr="00E66841" w:rsidRDefault="00655E4C" w:rsidP="00655E4C">
            <w:pPr>
              <w:spacing w:after="0" w:line="240" w:lineRule="auto"/>
              <w:ind w:firstLine="0"/>
              <w:rPr>
                <w:sz w:val="20"/>
              </w:rPr>
            </w:pPr>
            <w:r w:rsidRPr="00E66841">
              <w:rPr>
                <w:sz w:val="20"/>
              </w:rPr>
              <w:t>Подпит.</w:t>
            </w:r>
            <w:r w:rsidR="00666098" w:rsidRPr="00E66841">
              <w:rPr>
                <w:sz w:val="20"/>
              </w:rPr>
              <w:t xml:space="preserve"> </w:t>
            </w:r>
            <w:r w:rsidRPr="00E66841">
              <w:rPr>
                <w:sz w:val="20"/>
              </w:rPr>
              <w:t>насос</w:t>
            </w:r>
          </w:p>
        </w:tc>
        <w:tc>
          <w:tcPr>
            <w:tcW w:w="343" w:type="pct"/>
            <w:tcMar>
              <w:left w:w="28" w:type="dxa"/>
              <w:right w:w="28" w:type="dxa"/>
            </w:tcMar>
            <w:vAlign w:val="center"/>
            <w:hideMark/>
          </w:tcPr>
          <w:p w14:paraId="1830D381" w14:textId="77777777" w:rsidR="00655E4C" w:rsidRPr="00E66841" w:rsidRDefault="00655E4C" w:rsidP="00666098">
            <w:pPr>
              <w:spacing w:after="0" w:line="240" w:lineRule="auto"/>
              <w:ind w:firstLine="0"/>
              <w:rPr>
                <w:sz w:val="20"/>
              </w:rPr>
            </w:pPr>
            <w:r w:rsidRPr="00E66841">
              <w:rPr>
                <w:sz w:val="20"/>
              </w:rPr>
              <w:t>Д 315/</w:t>
            </w:r>
            <w:r w:rsidR="00666098" w:rsidRPr="00E66841">
              <w:rPr>
                <w:sz w:val="20"/>
              </w:rPr>
              <w:t>50</w:t>
            </w:r>
          </w:p>
        </w:tc>
        <w:tc>
          <w:tcPr>
            <w:tcW w:w="678" w:type="pct"/>
            <w:tcMar>
              <w:left w:w="28" w:type="dxa"/>
              <w:right w:w="28" w:type="dxa"/>
            </w:tcMar>
            <w:vAlign w:val="center"/>
            <w:hideMark/>
          </w:tcPr>
          <w:p w14:paraId="242EB915" w14:textId="77777777" w:rsidR="00655E4C" w:rsidRPr="00E66841" w:rsidRDefault="00655E4C" w:rsidP="00655E4C">
            <w:pPr>
              <w:spacing w:after="0" w:line="240" w:lineRule="auto"/>
              <w:ind w:firstLine="0"/>
              <w:rPr>
                <w:sz w:val="20"/>
              </w:rPr>
            </w:pPr>
            <w:r w:rsidRPr="00E66841">
              <w:rPr>
                <w:sz w:val="20"/>
              </w:rPr>
              <w:t>5АМ250S2У3</w:t>
            </w:r>
          </w:p>
        </w:tc>
        <w:tc>
          <w:tcPr>
            <w:tcW w:w="435" w:type="pct"/>
            <w:tcMar>
              <w:left w:w="28" w:type="dxa"/>
              <w:right w:w="28" w:type="dxa"/>
            </w:tcMar>
            <w:vAlign w:val="center"/>
          </w:tcPr>
          <w:p w14:paraId="2F7F1D77"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3A9A38F8" w14:textId="77777777" w:rsidR="00655E4C" w:rsidRPr="00E66841" w:rsidRDefault="00655E4C" w:rsidP="00655E4C">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49885AA9" w14:textId="77777777" w:rsidR="00655E4C" w:rsidRPr="00E66841" w:rsidRDefault="00666098"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0F0AD3B3" w14:textId="77777777" w:rsidR="00655E4C" w:rsidRPr="00E66841" w:rsidRDefault="00655E4C" w:rsidP="00655E4C">
            <w:pPr>
              <w:spacing w:after="0" w:line="240" w:lineRule="auto"/>
              <w:ind w:firstLine="0"/>
              <w:jc w:val="center"/>
              <w:rPr>
                <w:sz w:val="20"/>
              </w:rPr>
            </w:pPr>
            <w:r w:rsidRPr="00E66841">
              <w:rPr>
                <w:sz w:val="20"/>
              </w:rPr>
              <w:t>315</w:t>
            </w:r>
          </w:p>
        </w:tc>
        <w:tc>
          <w:tcPr>
            <w:tcW w:w="273" w:type="pct"/>
            <w:tcMar>
              <w:left w:w="28" w:type="dxa"/>
              <w:right w:w="28" w:type="dxa"/>
            </w:tcMar>
            <w:vAlign w:val="center"/>
            <w:hideMark/>
          </w:tcPr>
          <w:p w14:paraId="2D682663" w14:textId="77777777" w:rsidR="00655E4C" w:rsidRPr="00E66841" w:rsidRDefault="00666098" w:rsidP="00655E4C">
            <w:pPr>
              <w:spacing w:after="0" w:line="240" w:lineRule="auto"/>
              <w:ind w:firstLine="0"/>
              <w:jc w:val="center"/>
              <w:rPr>
                <w:sz w:val="20"/>
              </w:rPr>
            </w:pPr>
            <w:r w:rsidRPr="00E66841">
              <w:rPr>
                <w:sz w:val="20"/>
              </w:rPr>
              <w:t>50</w:t>
            </w:r>
          </w:p>
        </w:tc>
        <w:tc>
          <w:tcPr>
            <w:tcW w:w="495" w:type="pct"/>
            <w:tcMar>
              <w:left w:w="28" w:type="dxa"/>
              <w:right w:w="28" w:type="dxa"/>
            </w:tcMar>
            <w:vAlign w:val="center"/>
            <w:hideMark/>
          </w:tcPr>
          <w:p w14:paraId="0F956BD3" w14:textId="77777777" w:rsidR="00655E4C" w:rsidRPr="00E66841" w:rsidRDefault="00655E4C" w:rsidP="00655E4C">
            <w:pPr>
              <w:spacing w:after="0" w:line="240" w:lineRule="auto"/>
              <w:ind w:firstLine="0"/>
              <w:jc w:val="center"/>
              <w:rPr>
                <w:sz w:val="20"/>
              </w:rPr>
            </w:pPr>
            <w:r w:rsidRPr="00E66841">
              <w:rPr>
                <w:sz w:val="20"/>
              </w:rPr>
              <w:t>75</w:t>
            </w:r>
          </w:p>
        </w:tc>
        <w:tc>
          <w:tcPr>
            <w:tcW w:w="249" w:type="pct"/>
            <w:tcMar>
              <w:left w:w="28" w:type="dxa"/>
              <w:right w:w="28" w:type="dxa"/>
            </w:tcMar>
            <w:vAlign w:val="center"/>
            <w:hideMark/>
          </w:tcPr>
          <w:p w14:paraId="7256388B" w14:textId="77777777" w:rsidR="00655E4C" w:rsidRPr="00E66841" w:rsidRDefault="00655E4C" w:rsidP="00655E4C">
            <w:pPr>
              <w:spacing w:after="0" w:line="240" w:lineRule="auto"/>
              <w:ind w:firstLine="0"/>
              <w:jc w:val="center"/>
              <w:rPr>
                <w:sz w:val="20"/>
              </w:rPr>
            </w:pPr>
            <w:r w:rsidRPr="00E66841">
              <w:rPr>
                <w:sz w:val="20"/>
              </w:rPr>
              <w:t>2928</w:t>
            </w:r>
          </w:p>
        </w:tc>
        <w:tc>
          <w:tcPr>
            <w:tcW w:w="347" w:type="pct"/>
            <w:tcMar>
              <w:left w:w="28" w:type="dxa"/>
              <w:right w:w="28" w:type="dxa"/>
            </w:tcMar>
            <w:vAlign w:val="center"/>
            <w:hideMark/>
          </w:tcPr>
          <w:p w14:paraId="70C423DB"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2FA07009" w14:textId="77777777" w:rsidR="00655E4C" w:rsidRPr="00E66841" w:rsidRDefault="00655E4C" w:rsidP="00655E4C">
            <w:pPr>
              <w:spacing w:after="0" w:line="240" w:lineRule="auto"/>
              <w:ind w:firstLine="0"/>
              <w:rPr>
                <w:sz w:val="20"/>
              </w:rPr>
            </w:pPr>
          </w:p>
        </w:tc>
      </w:tr>
      <w:tr w:rsidR="00655E4C" w:rsidRPr="00E66841" w14:paraId="7CCD21B6" w14:textId="77777777" w:rsidTr="005A2330">
        <w:trPr>
          <w:trHeight w:val="20"/>
          <w:jc w:val="center"/>
        </w:trPr>
        <w:tc>
          <w:tcPr>
            <w:tcW w:w="172" w:type="pct"/>
            <w:tcMar>
              <w:left w:w="28" w:type="dxa"/>
              <w:right w:w="28" w:type="dxa"/>
            </w:tcMar>
            <w:vAlign w:val="center"/>
            <w:hideMark/>
          </w:tcPr>
          <w:p w14:paraId="719344EE" w14:textId="77777777" w:rsidR="00655E4C" w:rsidRPr="00E66841" w:rsidRDefault="00655E4C" w:rsidP="00655E4C">
            <w:pPr>
              <w:spacing w:after="0" w:line="240" w:lineRule="auto"/>
              <w:ind w:firstLine="0"/>
              <w:jc w:val="center"/>
              <w:rPr>
                <w:sz w:val="20"/>
              </w:rPr>
            </w:pPr>
            <w:r w:rsidRPr="00E66841">
              <w:rPr>
                <w:sz w:val="20"/>
              </w:rPr>
              <w:t>1.11</w:t>
            </w:r>
          </w:p>
        </w:tc>
        <w:tc>
          <w:tcPr>
            <w:tcW w:w="605" w:type="pct"/>
            <w:tcMar>
              <w:left w:w="28" w:type="dxa"/>
              <w:right w:w="28" w:type="dxa"/>
            </w:tcMar>
            <w:vAlign w:val="center"/>
            <w:hideMark/>
          </w:tcPr>
          <w:p w14:paraId="39C84663" w14:textId="77777777" w:rsidR="00655E4C" w:rsidRPr="00E66841" w:rsidRDefault="00655E4C" w:rsidP="00655E4C">
            <w:pPr>
              <w:spacing w:after="0" w:line="240" w:lineRule="auto"/>
              <w:ind w:firstLine="0"/>
              <w:rPr>
                <w:sz w:val="20"/>
              </w:rPr>
            </w:pPr>
            <w:r w:rsidRPr="00E66841">
              <w:rPr>
                <w:sz w:val="20"/>
              </w:rPr>
              <w:t>Подпит.</w:t>
            </w:r>
            <w:r w:rsidR="00666098" w:rsidRPr="00E66841">
              <w:rPr>
                <w:sz w:val="20"/>
              </w:rPr>
              <w:t xml:space="preserve"> </w:t>
            </w:r>
            <w:r w:rsidRPr="00E66841">
              <w:rPr>
                <w:sz w:val="20"/>
              </w:rPr>
              <w:t>насос</w:t>
            </w:r>
          </w:p>
        </w:tc>
        <w:tc>
          <w:tcPr>
            <w:tcW w:w="343" w:type="pct"/>
            <w:tcMar>
              <w:left w:w="28" w:type="dxa"/>
              <w:right w:w="28" w:type="dxa"/>
            </w:tcMar>
            <w:vAlign w:val="center"/>
            <w:hideMark/>
          </w:tcPr>
          <w:p w14:paraId="53411B68" w14:textId="77777777" w:rsidR="00655E4C" w:rsidRPr="00E66841" w:rsidRDefault="00655E4C" w:rsidP="00666098">
            <w:pPr>
              <w:spacing w:after="0" w:line="240" w:lineRule="auto"/>
              <w:ind w:firstLine="0"/>
              <w:rPr>
                <w:sz w:val="20"/>
              </w:rPr>
            </w:pPr>
            <w:r w:rsidRPr="00E66841">
              <w:rPr>
                <w:sz w:val="20"/>
              </w:rPr>
              <w:t>Д 315/</w:t>
            </w:r>
            <w:r w:rsidR="00666098" w:rsidRPr="00E66841">
              <w:rPr>
                <w:sz w:val="20"/>
              </w:rPr>
              <w:t>75</w:t>
            </w:r>
          </w:p>
        </w:tc>
        <w:tc>
          <w:tcPr>
            <w:tcW w:w="678" w:type="pct"/>
            <w:tcMar>
              <w:left w:w="28" w:type="dxa"/>
              <w:right w:w="28" w:type="dxa"/>
            </w:tcMar>
            <w:vAlign w:val="center"/>
            <w:hideMark/>
          </w:tcPr>
          <w:p w14:paraId="03C53DA6" w14:textId="77777777" w:rsidR="00655E4C" w:rsidRPr="00E66841" w:rsidRDefault="00655E4C" w:rsidP="00666098">
            <w:pPr>
              <w:spacing w:after="0" w:line="240" w:lineRule="auto"/>
              <w:ind w:firstLine="0"/>
              <w:rPr>
                <w:sz w:val="20"/>
              </w:rPr>
            </w:pPr>
            <w:r w:rsidRPr="00E66841">
              <w:rPr>
                <w:sz w:val="20"/>
              </w:rPr>
              <w:t>5АН2</w:t>
            </w:r>
            <w:r w:rsidR="00666098" w:rsidRPr="00E66841">
              <w:rPr>
                <w:sz w:val="20"/>
              </w:rPr>
              <w:t>8</w:t>
            </w:r>
            <w:r w:rsidRPr="00E66841">
              <w:rPr>
                <w:sz w:val="20"/>
              </w:rPr>
              <w:t>0S2У3</w:t>
            </w:r>
          </w:p>
        </w:tc>
        <w:tc>
          <w:tcPr>
            <w:tcW w:w="435" w:type="pct"/>
            <w:tcMar>
              <w:left w:w="28" w:type="dxa"/>
              <w:right w:w="28" w:type="dxa"/>
            </w:tcMar>
            <w:vAlign w:val="center"/>
          </w:tcPr>
          <w:p w14:paraId="40DACD1D"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24FBBA23" w14:textId="77777777" w:rsidR="00655E4C" w:rsidRPr="00E66841" w:rsidRDefault="00655E4C" w:rsidP="00655E4C">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68209A11" w14:textId="77777777" w:rsidR="00655E4C" w:rsidRPr="00E66841" w:rsidRDefault="00666098"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45C377B6" w14:textId="77777777" w:rsidR="00655E4C" w:rsidRPr="00E66841" w:rsidRDefault="00655E4C" w:rsidP="00655E4C">
            <w:pPr>
              <w:spacing w:after="0" w:line="240" w:lineRule="auto"/>
              <w:ind w:firstLine="0"/>
              <w:jc w:val="center"/>
              <w:rPr>
                <w:sz w:val="20"/>
              </w:rPr>
            </w:pPr>
            <w:r w:rsidRPr="00E66841">
              <w:rPr>
                <w:sz w:val="20"/>
              </w:rPr>
              <w:t>315</w:t>
            </w:r>
          </w:p>
        </w:tc>
        <w:tc>
          <w:tcPr>
            <w:tcW w:w="273" w:type="pct"/>
            <w:tcMar>
              <w:left w:w="28" w:type="dxa"/>
              <w:right w:w="28" w:type="dxa"/>
            </w:tcMar>
            <w:vAlign w:val="center"/>
            <w:hideMark/>
          </w:tcPr>
          <w:p w14:paraId="76D44C6B" w14:textId="77777777" w:rsidR="00655E4C" w:rsidRPr="00E66841" w:rsidRDefault="00666098" w:rsidP="00655E4C">
            <w:pPr>
              <w:spacing w:after="0" w:line="240" w:lineRule="auto"/>
              <w:ind w:firstLine="0"/>
              <w:jc w:val="center"/>
              <w:rPr>
                <w:sz w:val="20"/>
              </w:rPr>
            </w:pPr>
            <w:r w:rsidRPr="00E66841">
              <w:rPr>
                <w:sz w:val="20"/>
              </w:rPr>
              <w:t>75</w:t>
            </w:r>
          </w:p>
        </w:tc>
        <w:tc>
          <w:tcPr>
            <w:tcW w:w="495" w:type="pct"/>
            <w:tcMar>
              <w:left w:w="28" w:type="dxa"/>
              <w:right w:w="28" w:type="dxa"/>
            </w:tcMar>
            <w:vAlign w:val="center"/>
            <w:hideMark/>
          </w:tcPr>
          <w:p w14:paraId="498493C4" w14:textId="77777777" w:rsidR="00655E4C" w:rsidRPr="00E66841" w:rsidRDefault="00655E4C" w:rsidP="00655E4C">
            <w:pPr>
              <w:spacing w:after="0" w:line="240" w:lineRule="auto"/>
              <w:ind w:firstLine="0"/>
              <w:jc w:val="center"/>
              <w:rPr>
                <w:sz w:val="20"/>
              </w:rPr>
            </w:pPr>
            <w:r w:rsidRPr="00E66841">
              <w:rPr>
                <w:sz w:val="20"/>
              </w:rPr>
              <w:t>110</w:t>
            </w:r>
          </w:p>
        </w:tc>
        <w:tc>
          <w:tcPr>
            <w:tcW w:w="249" w:type="pct"/>
            <w:tcMar>
              <w:left w:w="28" w:type="dxa"/>
              <w:right w:w="28" w:type="dxa"/>
            </w:tcMar>
            <w:vAlign w:val="center"/>
            <w:hideMark/>
          </w:tcPr>
          <w:p w14:paraId="7E259972" w14:textId="77777777" w:rsidR="00655E4C" w:rsidRPr="00E66841" w:rsidRDefault="00655E4C" w:rsidP="00655E4C">
            <w:pPr>
              <w:spacing w:after="0" w:line="240" w:lineRule="auto"/>
              <w:ind w:firstLine="0"/>
              <w:jc w:val="center"/>
              <w:rPr>
                <w:sz w:val="20"/>
              </w:rPr>
            </w:pPr>
            <w:r w:rsidRPr="00E66841">
              <w:rPr>
                <w:sz w:val="20"/>
              </w:rPr>
              <w:t>3624</w:t>
            </w:r>
          </w:p>
        </w:tc>
        <w:tc>
          <w:tcPr>
            <w:tcW w:w="347" w:type="pct"/>
            <w:tcMar>
              <w:left w:w="28" w:type="dxa"/>
              <w:right w:w="28" w:type="dxa"/>
            </w:tcMar>
            <w:vAlign w:val="center"/>
            <w:hideMark/>
          </w:tcPr>
          <w:p w14:paraId="037CA30D"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5F87EE48" w14:textId="77777777" w:rsidR="00655E4C" w:rsidRPr="00E66841" w:rsidRDefault="00655E4C" w:rsidP="00655E4C">
            <w:pPr>
              <w:spacing w:after="0" w:line="240" w:lineRule="auto"/>
              <w:ind w:firstLine="0"/>
              <w:rPr>
                <w:sz w:val="20"/>
              </w:rPr>
            </w:pPr>
          </w:p>
        </w:tc>
      </w:tr>
      <w:tr w:rsidR="00655E4C" w:rsidRPr="00E66841" w14:paraId="2D4A0A1B" w14:textId="77777777" w:rsidTr="005A2330">
        <w:trPr>
          <w:trHeight w:val="20"/>
          <w:jc w:val="center"/>
        </w:trPr>
        <w:tc>
          <w:tcPr>
            <w:tcW w:w="172" w:type="pct"/>
            <w:tcMar>
              <w:left w:w="28" w:type="dxa"/>
              <w:right w:w="28" w:type="dxa"/>
            </w:tcMar>
            <w:vAlign w:val="center"/>
            <w:hideMark/>
          </w:tcPr>
          <w:p w14:paraId="64932FFC" w14:textId="77777777" w:rsidR="00655E4C" w:rsidRPr="00E66841" w:rsidRDefault="00655E4C" w:rsidP="00655E4C">
            <w:pPr>
              <w:spacing w:after="0" w:line="240" w:lineRule="auto"/>
              <w:ind w:firstLine="0"/>
              <w:jc w:val="center"/>
              <w:rPr>
                <w:sz w:val="20"/>
              </w:rPr>
            </w:pPr>
            <w:r w:rsidRPr="00E66841">
              <w:rPr>
                <w:sz w:val="20"/>
              </w:rPr>
              <w:t>1.12</w:t>
            </w:r>
          </w:p>
        </w:tc>
        <w:tc>
          <w:tcPr>
            <w:tcW w:w="605" w:type="pct"/>
            <w:tcMar>
              <w:left w:w="28" w:type="dxa"/>
              <w:right w:w="28" w:type="dxa"/>
            </w:tcMar>
            <w:vAlign w:val="center"/>
            <w:hideMark/>
          </w:tcPr>
          <w:p w14:paraId="7DA4D3E6" w14:textId="77777777" w:rsidR="00655E4C" w:rsidRPr="00E66841" w:rsidRDefault="00655E4C" w:rsidP="00655E4C">
            <w:pPr>
              <w:spacing w:after="0" w:line="240" w:lineRule="auto"/>
              <w:ind w:firstLine="0"/>
              <w:rPr>
                <w:sz w:val="20"/>
              </w:rPr>
            </w:pPr>
            <w:r w:rsidRPr="00E66841">
              <w:rPr>
                <w:sz w:val="20"/>
              </w:rPr>
              <w:t>Насос БПиВ</w:t>
            </w:r>
          </w:p>
        </w:tc>
        <w:tc>
          <w:tcPr>
            <w:tcW w:w="343" w:type="pct"/>
            <w:tcMar>
              <w:left w:w="28" w:type="dxa"/>
              <w:right w:w="28" w:type="dxa"/>
            </w:tcMar>
            <w:vAlign w:val="center"/>
            <w:hideMark/>
          </w:tcPr>
          <w:p w14:paraId="37621A56" w14:textId="77777777" w:rsidR="00655E4C" w:rsidRPr="00E66841" w:rsidRDefault="00655E4C" w:rsidP="00655E4C">
            <w:pPr>
              <w:spacing w:after="0" w:line="240" w:lineRule="auto"/>
              <w:ind w:firstLine="0"/>
              <w:rPr>
                <w:sz w:val="20"/>
              </w:rPr>
            </w:pPr>
            <w:r w:rsidRPr="00E66841">
              <w:rPr>
                <w:sz w:val="20"/>
              </w:rPr>
              <w:t> </w:t>
            </w:r>
          </w:p>
        </w:tc>
        <w:tc>
          <w:tcPr>
            <w:tcW w:w="678" w:type="pct"/>
            <w:tcMar>
              <w:left w:w="28" w:type="dxa"/>
              <w:right w:w="28" w:type="dxa"/>
            </w:tcMar>
            <w:vAlign w:val="center"/>
            <w:hideMark/>
          </w:tcPr>
          <w:p w14:paraId="499931C7" w14:textId="77777777" w:rsidR="00655E4C" w:rsidRPr="00E66841" w:rsidRDefault="00655E4C" w:rsidP="00655E4C">
            <w:pPr>
              <w:spacing w:after="0" w:line="240" w:lineRule="auto"/>
              <w:ind w:firstLine="0"/>
              <w:rPr>
                <w:sz w:val="20"/>
              </w:rPr>
            </w:pPr>
            <w:r w:rsidRPr="00E66841">
              <w:rPr>
                <w:sz w:val="20"/>
              </w:rPr>
              <w:t>5А225М2У3</w:t>
            </w:r>
          </w:p>
        </w:tc>
        <w:tc>
          <w:tcPr>
            <w:tcW w:w="435" w:type="pct"/>
            <w:tcMar>
              <w:left w:w="28" w:type="dxa"/>
              <w:right w:w="28" w:type="dxa"/>
            </w:tcMar>
            <w:vAlign w:val="center"/>
          </w:tcPr>
          <w:p w14:paraId="151785A6"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426EE96D" w14:textId="77777777" w:rsidR="00655E4C" w:rsidRPr="00E66841" w:rsidRDefault="00655E4C" w:rsidP="00655E4C">
            <w:pPr>
              <w:spacing w:after="0" w:line="240" w:lineRule="auto"/>
              <w:ind w:firstLine="0"/>
              <w:jc w:val="center"/>
              <w:rPr>
                <w:sz w:val="20"/>
              </w:rPr>
            </w:pPr>
            <w:r w:rsidRPr="00E66841">
              <w:rPr>
                <w:sz w:val="20"/>
              </w:rPr>
              <w:t> </w:t>
            </w:r>
          </w:p>
        </w:tc>
        <w:tc>
          <w:tcPr>
            <w:tcW w:w="320" w:type="pct"/>
            <w:tcMar>
              <w:left w:w="28" w:type="dxa"/>
              <w:right w:w="28" w:type="dxa"/>
            </w:tcMar>
            <w:vAlign w:val="center"/>
            <w:hideMark/>
          </w:tcPr>
          <w:p w14:paraId="33FDD650" w14:textId="77777777" w:rsidR="00655E4C" w:rsidRPr="00E66841" w:rsidRDefault="00655E4C"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2C137B21" w14:textId="77777777" w:rsidR="00655E4C" w:rsidRPr="00E66841" w:rsidRDefault="00655E4C" w:rsidP="00655E4C">
            <w:pPr>
              <w:spacing w:after="0" w:line="240" w:lineRule="auto"/>
              <w:ind w:firstLine="0"/>
              <w:jc w:val="center"/>
              <w:rPr>
                <w:sz w:val="20"/>
              </w:rPr>
            </w:pPr>
            <w:r w:rsidRPr="00E66841">
              <w:rPr>
                <w:sz w:val="20"/>
              </w:rPr>
              <w:t> </w:t>
            </w:r>
          </w:p>
        </w:tc>
        <w:tc>
          <w:tcPr>
            <w:tcW w:w="273" w:type="pct"/>
            <w:tcMar>
              <w:left w:w="28" w:type="dxa"/>
              <w:right w:w="28" w:type="dxa"/>
            </w:tcMar>
            <w:vAlign w:val="center"/>
            <w:hideMark/>
          </w:tcPr>
          <w:p w14:paraId="02676015" w14:textId="77777777" w:rsidR="00655E4C" w:rsidRPr="00E66841" w:rsidRDefault="00655E4C" w:rsidP="00655E4C">
            <w:pPr>
              <w:spacing w:after="0" w:line="240" w:lineRule="auto"/>
              <w:ind w:firstLine="0"/>
              <w:jc w:val="center"/>
              <w:rPr>
                <w:sz w:val="20"/>
              </w:rPr>
            </w:pPr>
            <w:r w:rsidRPr="00E66841">
              <w:rPr>
                <w:sz w:val="20"/>
              </w:rPr>
              <w:t> </w:t>
            </w:r>
          </w:p>
        </w:tc>
        <w:tc>
          <w:tcPr>
            <w:tcW w:w="495" w:type="pct"/>
            <w:tcMar>
              <w:left w:w="28" w:type="dxa"/>
              <w:right w:w="28" w:type="dxa"/>
            </w:tcMar>
            <w:vAlign w:val="center"/>
            <w:hideMark/>
          </w:tcPr>
          <w:p w14:paraId="52DDB6DB" w14:textId="77777777" w:rsidR="00655E4C" w:rsidRPr="00E66841" w:rsidRDefault="00655E4C" w:rsidP="00655E4C">
            <w:pPr>
              <w:spacing w:after="0" w:line="240" w:lineRule="auto"/>
              <w:ind w:firstLine="0"/>
              <w:jc w:val="center"/>
              <w:rPr>
                <w:sz w:val="20"/>
              </w:rPr>
            </w:pPr>
            <w:r w:rsidRPr="00E66841">
              <w:rPr>
                <w:sz w:val="20"/>
              </w:rPr>
              <w:t>110</w:t>
            </w:r>
          </w:p>
        </w:tc>
        <w:tc>
          <w:tcPr>
            <w:tcW w:w="249" w:type="pct"/>
            <w:tcMar>
              <w:left w:w="28" w:type="dxa"/>
              <w:right w:w="28" w:type="dxa"/>
            </w:tcMar>
            <w:vAlign w:val="center"/>
            <w:hideMark/>
          </w:tcPr>
          <w:p w14:paraId="1EBCD65D"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4D78805B"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22E10358" w14:textId="77777777" w:rsidR="00655E4C" w:rsidRPr="00E66841" w:rsidRDefault="00655E4C" w:rsidP="00655E4C">
            <w:pPr>
              <w:spacing w:after="0" w:line="240" w:lineRule="auto"/>
              <w:ind w:firstLine="0"/>
              <w:rPr>
                <w:sz w:val="20"/>
              </w:rPr>
            </w:pPr>
          </w:p>
        </w:tc>
      </w:tr>
      <w:tr w:rsidR="00655E4C" w:rsidRPr="00E66841" w14:paraId="2145C2F2" w14:textId="77777777" w:rsidTr="005A2330">
        <w:trPr>
          <w:trHeight w:val="20"/>
          <w:jc w:val="center"/>
        </w:trPr>
        <w:tc>
          <w:tcPr>
            <w:tcW w:w="172" w:type="pct"/>
            <w:tcMar>
              <w:left w:w="28" w:type="dxa"/>
              <w:right w:w="28" w:type="dxa"/>
            </w:tcMar>
            <w:vAlign w:val="center"/>
            <w:hideMark/>
          </w:tcPr>
          <w:p w14:paraId="0C727E0F" w14:textId="77777777" w:rsidR="00655E4C" w:rsidRPr="00E66841" w:rsidRDefault="00655E4C" w:rsidP="00655E4C">
            <w:pPr>
              <w:spacing w:after="0" w:line="240" w:lineRule="auto"/>
              <w:ind w:firstLine="0"/>
              <w:jc w:val="center"/>
              <w:rPr>
                <w:sz w:val="20"/>
              </w:rPr>
            </w:pPr>
            <w:r w:rsidRPr="00E66841">
              <w:rPr>
                <w:sz w:val="20"/>
              </w:rPr>
              <w:t>1.13</w:t>
            </w:r>
          </w:p>
        </w:tc>
        <w:tc>
          <w:tcPr>
            <w:tcW w:w="605" w:type="pct"/>
            <w:tcMar>
              <w:left w:w="28" w:type="dxa"/>
              <w:right w:w="28" w:type="dxa"/>
            </w:tcMar>
            <w:vAlign w:val="center"/>
            <w:hideMark/>
          </w:tcPr>
          <w:p w14:paraId="1F5ACD88" w14:textId="77777777" w:rsidR="00655E4C" w:rsidRPr="00E66841" w:rsidRDefault="00655E4C" w:rsidP="00655E4C">
            <w:pPr>
              <w:spacing w:after="0" w:line="240" w:lineRule="auto"/>
              <w:ind w:firstLine="0"/>
              <w:rPr>
                <w:sz w:val="20"/>
              </w:rPr>
            </w:pPr>
            <w:r w:rsidRPr="00E66841">
              <w:rPr>
                <w:sz w:val="20"/>
              </w:rPr>
              <w:t>Насос ХВО</w:t>
            </w:r>
          </w:p>
        </w:tc>
        <w:tc>
          <w:tcPr>
            <w:tcW w:w="343" w:type="pct"/>
            <w:tcMar>
              <w:left w:w="28" w:type="dxa"/>
              <w:right w:w="28" w:type="dxa"/>
            </w:tcMar>
            <w:vAlign w:val="center"/>
            <w:hideMark/>
          </w:tcPr>
          <w:p w14:paraId="798BAA34" w14:textId="77777777" w:rsidR="00655E4C" w:rsidRPr="00E66841" w:rsidRDefault="00655E4C" w:rsidP="00655E4C">
            <w:pPr>
              <w:spacing w:after="0" w:line="240" w:lineRule="auto"/>
              <w:ind w:firstLine="0"/>
              <w:rPr>
                <w:sz w:val="20"/>
              </w:rPr>
            </w:pPr>
            <w:r w:rsidRPr="00E66841">
              <w:rPr>
                <w:sz w:val="20"/>
              </w:rPr>
              <w:t>НКУ-250</w:t>
            </w:r>
          </w:p>
        </w:tc>
        <w:tc>
          <w:tcPr>
            <w:tcW w:w="678" w:type="pct"/>
            <w:tcMar>
              <w:left w:w="28" w:type="dxa"/>
              <w:right w:w="28" w:type="dxa"/>
            </w:tcMar>
            <w:vAlign w:val="center"/>
            <w:hideMark/>
          </w:tcPr>
          <w:p w14:paraId="7E0D77E2" w14:textId="77777777" w:rsidR="00655E4C" w:rsidRPr="00E66841" w:rsidRDefault="00655E4C" w:rsidP="00655E4C">
            <w:pPr>
              <w:spacing w:after="0" w:line="240" w:lineRule="auto"/>
              <w:ind w:firstLine="0"/>
              <w:rPr>
                <w:sz w:val="20"/>
              </w:rPr>
            </w:pPr>
            <w:r w:rsidRPr="00E66841">
              <w:rPr>
                <w:sz w:val="20"/>
              </w:rPr>
              <w:t>5АМ250S2У3</w:t>
            </w:r>
          </w:p>
        </w:tc>
        <w:tc>
          <w:tcPr>
            <w:tcW w:w="435" w:type="pct"/>
            <w:tcMar>
              <w:left w:w="28" w:type="dxa"/>
              <w:right w:w="28" w:type="dxa"/>
            </w:tcMar>
            <w:vAlign w:val="center"/>
          </w:tcPr>
          <w:p w14:paraId="65BD27FD"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24B3FDBD" w14:textId="77777777" w:rsidR="00655E4C" w:rsidRPr="00E66841" w:rsidRDefault="00655E4C" w:rsidP="00655E4C">
            <w:pPr>
              <w:spacing w:after="0" w:line="240" w:lineRule="auto"/>
              <w:ind w:firstLine="0"/>
              <w:jc w:val="center"/>
              <w:rPr>
                <w:sz w:val="20"/>
              </w:rPr>
            </w:pPr>
            <w:r w:rsidRPr="00E66841">
              <w:rPr>
                <w:sz w:val="20"/>
              </w:rPr>
              <w:t>ХВС</w:t>
            </w:r>
          </w:p>
        </w:tc>
        <w:tc>
          <w:tcPr>
            <w:tcW w:w="320" w:type="pct"/>
            <w:tcMar>
              <w:left w:w="28" w:type="dxa"/>
              <w:right w:w="28" w:type="dxa"/>
            </w:tcMar>
            <w:vAlign w:val="center"/>
            <w:hideMark/>
          </w:tcPr>
          <w:p w14:paraId="2819F38F" w14:textId="77777777" w:rsidR="00655E4C" w:rsidRPr="00E66841" w:rsidRDefault="00655E4C"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06A17BC3" w14:textId="77777777" w:rsidR="00655E4C" w:rsidRPr="00E66841" w:rsidRDefault="00655E4C" w:rsidP="00655E4C">
            <w:pPr>
              <w:spacing w:after="0" w:line="240" w:lineRule="auto"/>
              <w:ind w:firstLine="0"/>
              <w:jc w:val="center"/>
              <w:rPr>
                <w:sz w:val="20"/>
              </w:rPr>
            </w:pPr>
            <w:r w:rsidRPr="00E66841">
              <w:rPr>
                <w:sz w:val="20"/>
              </w:rPr>
              <w:t>250</w:t>
            </w:r>
          </w:p>
        </w:tc>
        <w:tc>
          <w:tcPr>
            <w:tcW w:w="273" w:type="pct"/>
            <w:tcMar>
              <w:left w:w="28" w:type="dxa"/>
              <w:right w:w="28" w:type="dxa"/>
            </w:tcMar>
            <w:vAlign w:val="center"/>
            <w:hideMark/>
          </w:tcPr>
          <w:p w14:paraId="7C158DE6" w14:textId="77777777" w:rsidR="00655E4C" w:rsidRPr="00E66841" w:rsidRDefault="00655E4C" w:rsidP="00655E4C">
            <w:pPr>
              <w:spacing w:after="0" w:line="240" w:lineRule="auto"/>
              <w:ind w:firstLine="0"/>
              <w:jc w:val="center"/>
              <w:rPr>
                <w:sz w:val="20"/>
              </w:rPr>
            </w:pPr>
            <w:r w:rsidRPr="00E66841">
              <w:rPr>
                <w:sz w:val="20"/>
              </w:rPr>
              <w:t>32</w:t>
            </w:r>
          </w:p>
        </w:tc>
        <w:tc>
          <w:tcPr>
            <w:tcW w:w="495" w:type="pct"/>
            <w:tcMar>
              <w:left w:w="28" w:type="dxa"/>
              <w:right w:w="28" w:type="dxa"/>
            </w:tcMar>
            <w:vAlign w:val="center"/>
            <w:hideMark/>
          </w:tcPr>
          <w:p w14:paraId="61F1BB3F" w14:textId="77777777" w:rsidR="00655E4C" w:rsidRPr="00E66841" w:rsidRDefault="00655E4C" w:rsidP="00655E4C">
            <w:pPr>
              <w:spacing w:after="0" w:line="240" w:lineRule="auto"/>
              <w:ind w:firstLine="0"/>
              <w:jc w:val="center"/>
              <w:rPr>
                <w:sz w:val="20"/>
              </w:rPr>
            </w:pPr>
            <w:r w:rsidRPr="00E66841">
              <w:rPr>
                <w:sz w:val="20"/>
              </w:rPr>
              <w:t>90</w:t>
            </w:r>
          </w:p>
        </w:tc>
        <w:tc>
          <w:tcPr>
            <w:tcW w:w="249" w:type="pct"/>
            <w:tcMar>
              <w:left w:w="28" w:type="dxa"/>
              <w:right w:w="28" w:type="dxa"/>
            </w:tcMar>
            <w:vAlign w:val="center"/>
            <w:hideMark/>
          </w:tcPr>
          <w:p w14:paraId="11A9421F"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255A57C2"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15E585AC" w14:textId="77777777" w:rsidR="00655E4C" w:rsidRPr="00E66841" w:rsidRDefault="00655E4C" w:rsidP="00655E4C">
            <w:pPr>
              <w:spacing w:after="0" w:line="240" w:lineRule="auto"/>
              <w:ind w:firstLine="0"/>
              <w:rPr>
                <w:sz w:val="20"/>
              </w:rPr>
            </w:pPr>
          </w:p>
        </w:tc>
      </w:tr>
      <w:tr w:rsidR="00004D51" w:rsidRPr="00E66841" w14:paraId="7431C09C" w14:textId="77777777" w:rsidTr="005A2330">
        <w:trPr>
          <w:trHeight w:val="20"/>
          <w:jc w:val="center"/>
        </w:trPr>
        <w:tc>
          <w:tcPr>
            <w:tcW w:w="172" w:type="pct"/>
            <w:tcMar>
              <w:left w:w="28" w:type="dxa"/>
              <w:right w:w="28" w:type="dxa"/>
            </w:tcMar>
            <w:vAlign w:val="center"/>
          </w:tcPr>
          <w:p w14:paraId="0C547EE1" w14:textId="77777777" w:rsidR="00004D51" w:rsidRPr="00E66841" w:rsidRDefault="00004D51" w:rsidP="00004D51">
            <w:pPr>
              <w:spacing w:after="0" w:line="240" w:lineRule="auto"/>
              <w:ind w:firstLine="0"/>
              <w:jc w:val="center"/>
              <w:rPr>
                <w:sz w:val="20"/>
              </w:rPr>
            </w:pPr>
            <w:r w:rsidRPr="00E66841">
              <w:rPr>
                <w:sz w:val="20"/>
              </w:rPr>
              <w:t>1.14</w:t>
            </w:r>
          </w:p>
        </w:tc>
        <w:tc>
          <w:tcPr>
            <w:tcW w:w="605" w:type="pct"/>
            <w:tcMar>
              <w:left w:w="28" w:type="dxa"/>
              <w:right w:w="28" w:type="dxa"/>
            </w:tcMar>
            <w:vAlign w:val="center"/>
          </w:tcPr>
          <w:p w14:paraId="209443B9" w14:textId="77777777" w:rsidR="00004D51" w:rsidRPr="00E66841" w:rsidRDefault="00004D51" w:rsidP="00004D51">
            <w:pPr>
              <w:spacing w:after="0" w:line="240" w:lineRule="auto"/>
              <w:ind w:firstLine="0"/>
              <w:rPr>
                <w:sz w:val="20"/>
              </w:rPr>
            </w:pPr>
            <w:r w:rsidRPr="00E66841">
              <w:rPr>
                <w:sz w:val="20"/>
              </w:rPr>
              <w:t>Насос исходной воды</w:t>
            </w:r>
          </w:p>
        </w:tc>
        <w:tc>
          <w:tcPr>
            <w:tcW w:w="343" w:type="pct"/>
            <w:tcMar>
              <w:left w:w="28" w:type="dxa"/>
              <w:right w:w="28" w:type="dxa"/>
            </w:tcMar>
            <w:vAlign w:val="center"/>
          </w:tcPr>
          <w:p w14:paraId="72F6DCB5" w14:textId="77777777" w:rsidR="00004D51" w:rsidRPr="00E66841" w:rsidRDefault="00004D51" w:rsidP="00004D51">
            <w:pPr>
              <w:spacing w:after="0" w:line="240" w:lineRule="auto"/>
              <w:ind w:firstLine="0"/>
              <w:rPr>
                <w:sz w:val="20"/>
              </w:rPr>
            </w:pPr>
            <w:r w:rsidRPr="00E66841">
              <w:rPr>
                <w:sz w:val="20"/>
              </w:rPr>
              <w:t>DNP-65-200/210</w:t>
            </w:r>
          </w:p>
        </w:tc>
        <w:tc>
          <w:tcPr>
            <w:tcW w:w="678" w:type="pct"/>
            <w:tcMar>
              <w:left w:w="28" w:type="dxa"/>
              <w:right w:w="28" w:type="dxa"/>
            </w:tcMar>
            <w:vAlign w:val="center"/>
          </w:tcPr>
          <w:p w14:paraId="037DF70E" w14:textId="77777777" w:rsidR="00004D51" w:rsidRPr="00E66841" w:rsidRDefault="00004D51" w:rsidP="00004D51">
            <w:pPr>
              <w:spacing w:after="0" w:line="240" w:lineRule="auto"/>
              <w:ind w:firstLine="0"/>
              <w:rPr>
                <w:sz w:val="20"/>
              </w:rPr>
            </w:pPr>
          </w:p>
        </w:tc>
        <w:tc>
          <w:tcPr>
            <w:tcW w:w="435" w:type="pct"/>
            <w:tcMar>
              <w:left w:w="28" w:type="dxa"/>
              <w:right w:w="28" w:type="dxa"/>
            </w:tcMar>
            <w:vAlign w:val="center"/>
          </w:tcPr>
          <w:p w14:paraId="127B8BC3" w14:textId="77777777" w:rsidR="00004D51" w:rsidRPr="00E66841" w:rsidRDefault="00004D51" w:rsidP="00004D51">
            <w:pPr>
              <w:spacing w:after="0" w:line="240" w:lineRule="auto"/>
              <w:ind w:firstLine="0"/>
              <w:rPr>
                <w:sz w:val="20"/>
              </w:rPr>
            </w:pPr>
          </w:p>
        </w:tc>
        <w:tc>
          <w:tcPr>
            <w:tcW w:w="498" w:type="pct"/>
            <w:tcMar>
              <w:left w:w="28" w:type="dxa"/>
              <w:right w:w="28" w:type="dxa"/>
            </w:tcMar>
            <w:vAlign w:val="center"/>
          </w:tcPr>
          <w:p w14:paraId="28AD69BE" w14:textId="77777777" w:rsidR="00004D51" w:rsidRPr="00E66841" w:rsidRDefault="00004D51" w:rsidP="00004D51">
            <w:pPr>
              <w:spacing w:after="0" w:line="240" w:lineRule="auto"/>
              <w:ind w:firstLine="0"/>
              <w:jc w:val="center"/>
              <w:rPr>
                <w:sz w:val="20"/>
              </w:rPr>
            </w:pPr>
            <w:r w:rsidRPr="00E66841">
              <w:rPr>
                <w:sz w:val="20"/>
              </w:rPr>
              <w:t>исходная вода</w:t>
            </w:r>
          </w:p>
        </w:tc>
        <w:tc>
          <w:tcPr>
            <w:tcW w:w="320" w:type="pct"/>
            <w:tcMar>
              <w:left w:w="28" w:type="dxa"/>
              <w:right w:w="28" w:type="dxa"/>
            </w:tcMar>
            <w:vAlign w:val="center"/>
          </w:tcPr>
          <w:p w14:paraId="1FBE76D1" w14:textId="77777777" w:rsidR="00004D51" w:rsidRPr="00E66841" w:rsidRDefault="00004D51" w:rsidP="00004D51">
            <w:pPr>
              <w:spacing w:after="0" w:line="240" w:lineRule="auto"/>
              <w:ind w:firstLine="0"/>
              <w:jc w:val="center"/>
              <w:rPr>
                <w:sz w:val="20"/>
              </w:rPr>
            </w:pPr>
            <w:r w:rsidRPr="00E66841">
              <w:rPr>
                <w:sz w:val="20"/>
              </w:rPr>
              <w:t>5</w:t>
            </w:r>
          </w:p>
        </w:tc>
        <w:tc>
          <w:tcPr>
            <w:tcW w:w="272" w:type="pct"/>
            <w:tcMar>
              <w:left w:w="28" w:type="dxa"/>
              <w:right w:w="28" w:type="dxa"/>
            </w:tcMar>
            <w:vAlign w:val="center"/>
          </w:tcPr>
          <w:p w14:paraId="68E0ECC4" w14:textId="77777777" w:rsidR="00004D51" w:rsidRPr="00E66841" w:rsidRDefault="00004D51" w:rsidP="00004D51">
            <w:pPr>
              <w:spacing w:after="0" w:line="240" w:lineRule="auto"/>
              <w:ind w:firstLine="0"/>
              <w:jc w:val="center"/>
              <w:rPr>
                <w:sz w:val="20"/>
              </w:rPr>
            </w:pPr>
            <w:r w:rsidRPr="00E66841">
              <w:rPr>
                <w:sz w:val="20"/>
              </w:rPr>
              <w:t>115</w:t>
            </w:r>
          </w:p>
        </w:tc>
        <w:tc>
          <w:tcPr>
            <w:tcW w:w="273" w:type="pct"/>
            <w:tcMar>
              <w:left w:w="28" w:type="dxa"/>
              <w:right w:w="28" w:type="dxa"/>
            </w:tcMar>
            <w:vAlign w:val="center"/>
          </w:tcPr>
          <w:p w14:paraId="17E807ED" w14:textId="77777777" w:rsidR="00004D51" w:rsidRPr="00E66841" w:rsidRDefault="00004D51" w:rsidP="00004D51">
            <w:pPr>
              <w:spacing w:after="0" w:line="240" w:lineRule="auto"/>
              <w:ind w:firstLine="0"/>
              <w:jc w:val="center"/>
              <w:rPr>
                <w:sz w:val="20"/>
              </w:rPr>
            </w:pPr>
            <w:r w:rsidRPr="00E66841">
              <w:rPr>
                <w:sz w:val="20"/>
              </w:rPr>
              <w:t>57</w:t>
            </w:r>
          </w:p>
        </w:tc>
        <w:tc>
          <w:tcPr>
            <w:tcW w:w="495" w:type="pct"/>
            <w:tcMar>
              <w:left w:w="28" w:type="dxa"/>
              <w:right w:w="28" w:type="dxa"/>
            </w:tcMar>
            <w:vAlign w:val="center"/>
          </w:tcPr>
          <w:p w14:paraId="3B84D814" w14:textId="77777777" w:rsidR="00004D51" w:rsidRPr="00E66841" w:rsidRDefault="00004D51" w:rsidP="00004D51">
            <w:pPr>
              <w:spacing w:after="0" w:line="240" w:lineRule="auto"/>
              <w:ind w:firstLine="0"/>
              <w:jc w:val="center"/>
              <w:rPr>
                <w:sz w:val="20"/>
              </w:rPr>
            </w:pPr>
            <w:r w:rsidRPr="00E66841">
              <w:rPr>
                <w:sz w:val="20"/>
              </w:rPr>
              <w:t>30</w:t>
            </w:r>
          </w:p>
        </w:tc>
        <w:tc>
          <w:tcPr>
            <w:tcW w:w="249" w:type="pct"/>
            <w:tcMar>
              <w:left w:w="28" w:type="dxa"/>
              <w:right w:w="28" w:type="dxa"/>
            </w:tcMar>
            <w:vAlign w:val="center"/>
          </w:tcPr>
          <w:p w14:paraId="72624DF4" w14:textId="77777777" w:rsidR="00004D51" w:rsidRPr="00E66841" w:rsidRDefault="00004D51" w:rsidP="00004D51">
            <w:pPr>
              <w:spacing w:after="0" w:line="240" w:lineRule="auto"/>
              <w:ind w:firstLine="0"/>
              <w:jc w:val="center"/>
              <w:rPr>
                <w:sz w:val="20"/>
              </w:rPr>
            </w:pPr>
            <w:r w:rsidRPr="00E66841">
              <w:rPr>
                <w:sz w:val="20"/>
              </w:rPr>
              <w:t>6552</w:t>
            </w:r>
          </w:p>
        </w:tc>
        <w:tc>
          <w:tcPr>
            <w:tcW w:w="347" w:type="pct"/>
            <w:tcMar>
              <w:left w:w="28" w:type="dxa"/>
              <w:right w:w="28" w:type="dxa"/>
            </w:tcMar>
            <w:vAlign w:val="center"/>
          </w:tcPr>
          <w:p w14:paraId="40558FEA" w14:textId="77777777" w:rsidR="00004D51" w:rsidRPr="00E66841" w:rsidRDefault="00004D51" w:rsidP="00004D51">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2D7ECAAB" w14:textId="77777777" w:rsidR="00004D51" w:rsidRPr="00E66841" w:rsidRDefault="00004D51" w:rsidP="00004D51">
            <w:pPr>
              <w:spacing w:after="0" w:line="240" w:lineRule="auto"/>
              <w:ind w:firstLine="0"/>
              <w:rPr>
                <w:sz w:val="20"/>
              </w:rPr>
            </w:pPr>
          </w:p>
        </w:tc>
      </w:tr>
      <w:tr w:rsidR="00004D51" w:rsidRPr="00E66841" w14:paraId="7FB82C0E" w14:textId="77777777" w:rsidTr="005A2330">
        <w:trPr>
          <w:trHeight w:val="20"/>
          <w:jc w:val="center"/>
        </w:trPr>
        <w:tc>
          <w:tcPr>
            <w:tcW w:w="172" w:type="pct"/>
            <w:tcMar>
              <w:left w:w="28" w:type="dxa"/>
              <w:right w:w="28" w:type="dxa"/>
            </w:tcMar>
            <w:vAlign w:val="center"/>
            <w:hideMark/>
          </w:tcPr>
          <w:p w14:paraId="33B70D3E" w14:textId="77777777" w:rsidR="00004D51" w:rsidRPr="00E66841" w:rsidRDefault="00004D51" w:rsidP="00004D51">
            <w:pPr>
              <w:spacing w:after="0" w:line="240" w:lineRule="auto"/>
              <w:ind w:firstLine="0"/>
              <w:jc w:val="center"/>
              <w:rPr>
                <w:sz w:val="20"/>
              </w:rPr>
            </w:pPr>
            <w:r w:rsidRPr="00E66841">
              <w:rPr>
                <w:sz w:val="20"/>
              </w:rPr>
              <w:t>1.2</w:t>
            </w:r>
          </w:p>
        </w:tc>
        <w:tc>
          <w:tcPr>
            <w:tcW w:w="605" w:type="pct"/>
            <w:tcMar>
              <w:left w:w="28" w:type="dxa"/>
              <w:right w:w="28" w:type="dxa"/>
            </w:tcMar>
            <w:vAlign w:val="center"/>
            <w:hideMark/>
          </w:tcPr>
          <w:p w14:paraId="1083E502" w14:textId="6DE1640B" w:rsidR="00004D51" w:rsidRPr="00E66841" w:rsidRDefault="00004D51" w:rsidP="006354A1">
            <w:pPr>
              <w:spacing w:after="0" w:line="240" w:lineRule="auto"/>
              <w:ind w:firstLine="0"/>
              <w:rPr>
                <w:sz w:val="20"/>
              </w:rPr>
            </w:pPr>
            <w:r w:rsidRPr="00E66841">
              <w:rPr>
                <w:sz w:val="20"/>
              </w:rPr>
              <w:t xml:space="preserve">Котельная </w:t>
            </w:r>
            <w:r w:rsidR="003520E3">
              <w:rPr>
                <w:sz w:val="20"/>
              </w:rPr>
              <w:t>«</w:t>
            </w:r>
            <w:r w:rsidRPr="00E66841">
              <w:rPr>
                <w:sz w:val="20"/>
              </w:rPr>
              <w:t>Промзона</w:t>
            </w:r>
            <w:r w:rsidR="003520E3">
              <w:rPr>
                <w:sz w:val="20"/>
              </w:rPr>
              <w:t>»</w:t>
            </w:r>
          </w:p>
        </w:tc>
        <w:tc>
          <w:tcPr>
            <w:tcW w:w="343" w:type="pct"/>
            <w:tcMar>
              <w:left w:w="28" w:type="dxa"/>
              <w:right w:w="28" w:type="dxa"/>
            </w:tcMar>
            <w:vAlign w:val="center"/>
            <w:hideMark/>
          </w:tcPr>
          <w:p w14:paraId="2EF53D44" w14:textId="77777777" w:rsidR="00004D51" w:rsidRPr="00E66841" w:rsidRDefault="00004D51" w:rsidP="00004D51">
            <w:pPr>
              <w:spacing w:after="0" w:line="240" w:lineRule="auto"/>
              <w:ind w:firstLine="0"/>
              <w:jc w:val="center"/>
              <w:rPr>
                <w:sz w:val="20"/>
              </w:rPr>
            </w:pPr>
            <w:r w:rsidRPr="00E66841">
              <w:rPr>
                <w:sz w:val="20"/>
              </w:rPr>
              <w:t> </w:t>
            </w:r>
          </w:p>
        </w:tc>
        <w:tc>
          <w:tcPr>
            <w:tcW w:w="678" w:type="pct"/>
            <w:tcMar>
              <w:left w:w="28" w:type="dxa"/>
              <w:right w:w="28" w:type="dxa"/>
            </w:tcMar>
            <w:vAlign w:val="center"/>
            <w:hideMark/>
          </w:tcPr>
          <w:p w14:paraId="113C34BF" w14:textId="77777777" w:rsidR="00004D51" w:rsidRPr="00E66841" w:rsidRDefault="00004D51" w:rsidP="00004D51">
            <w:pPr>
              <w:spacing w:after="0" w:line="240" w:lineRule="auto"/>
              <w:ind w:firstLine="0"/>
              <w:jc w:val="center"/>
              <w:rPr>
                <w:sz w:val="20"/>
              </w:rPr>
            </w:pPr>
            <w:r w:rsidRPr="00E66841">
              <w:rPr>
                <w:sz w:val="20"/>
              </w:rPr>
              <w:t> </w:t>
            </w:r>
          </w:p>
        </w:tc>
        <w:tc>
          <w:tcPr>
            <w:tcW w:w="435" w:type="pct"/>
            <w:tcMar>
              <w:left w:w="28" w:type="dxa"/>
              <w:right w:w="28" w:type="dxa"/>
            </w:tcMar>
            <w:vAlign w:val="center"/>
            <w:hideMark/>
          </w:tcPr>
          <w:p w14:paraId="4DC02B19" w14:textId="77777777" w:rsidR="00004D51" w:rsidRPr="00E66841" w:rsidRDefault="00004D51" w:rsidP="00004D51">
            <w:pPr>
              <w:spacing w:after="0" w:line="240" w:lineRule="auto"/>
              <w:ind w:firstLine="0"/>
              <w:jc w:val="center"/>
              <w:rPr>
                <w:sz w:val="20"/>
              </w:rPr>
            </w:pPr>
            <w:r w:rsidRPr="00E66841">
              <w:rPr>
                <w:sz w:val="20"/>
              </w:rPr>
              <w:t> </w:t>
            </w:r>
          </w:p>
        </w:tc>
        <w:tc>
          <w:tcPr>
            <w:tcW w:w="498" w:type="pct"/>
            <w:tcMar>
              <w:left w:w="28" w:type="dxa"/>
              <w:right w:w="28" w:type="dxa"/>
            </w:tcMar>
            <w:vAlign w:val="center"/>
            <w:hideMark/>
          </w:tcPr>
          <w:p w14:paraId="60424242" w14:textId="77777777" w:rsidR="00004D51" w:rsidRPr="00E66841" w:rsidRDefault="00004D51" w:rsidP="00004D51">
            <w:pPr>
              <w:spacing w:after="0" w:line="240" w:lineRule="auto"/>
              <w:ind w:firstLine="0"/>
              <w:jc w:val="center"/>
              <w:rPr>
                <w:sz w:val="20"/>
              </w:rPr>
            </w:pPr>
            <w:r w:rsidRPr="00E66841">
              <w:rPr>
                <w:sz w:val="20"/>
              </w:rPr>
              <w:t> </w:t>
            </w:r>
          </w:p>
        </w:tc>
        <w:tc>
          <w:tcPr>
            <w:tcW w:w="320" w:type="pct"/>
            <w:tcMar>
              <w:left w:w="28" w:type="dxa"/>
              <w:right w:w="28" w:type="dxa"/>
            </w:tcMar>
            <w:vAlign w:val="center"/>
            <w:hideMark/>
          </w:tcPr>
          <w:p w14:paraId="68F4D88F" w14:textId="77777777" w:rsidR="00004D51" w:rsidRPr="00E66841" w:rsidRDefault="00004D51" w:rsidP="00004D51">
            <w:pPr>
              <w:spacing w:after="0" w:line="240" w:lineRule="auto"/>
              <w:ind w:firstLine="0"/>
              <w:jc w:val="center"/>
              <w:rPr>
                <w:sz w:val="20"/>
              </w:rPr>
            </w:pPr>
            <w:r w:rsidRPr="00E66841">
              <w:rPr>
                <w:sz w:val="20"/>
              </w:rPr>
              <w:t> </w:t>
            </w:r>
          </w:p>
        </w:tc>
        <w:tc>
          <w:tcPr>
            <w:tcW w:w="272" w:type="pct"/>
            <w:tcMar>
              <w:left w:w="28" w:type="dxa"/>
              <w:right w:w="28" w:type="dxa"/>
            </w:tcMar>
            <w:vAlign w:val="center"/>
            <w:hideMark/>
          </w:tcPr>
          <w:p w14:paraId="1424C616" w14:textId="77777777" w:rsidR="00004D51" w:rsidRPr="00E66841" w:rsidRDefault="00004D51" w:rsidP="00004D51">
            <w:pPr>
              <w:spacing w:after="0" w:line="240" w:lineRule="auto"/>
              <w:ind w:firstLine="0"/>
              <w:jc w:val="center"/>
              <w:rPr>
                <w:sz w:val="20"/>
              </w:rPr>
            </w:pPr>
            <w:r w:rsidRPr="00E66841">
              <w:rPr>
                <w:sz w:val="20"/>
              </w:rPr>
              <w:t> </w:t>
            </w:r>
          </w:p>
        </w:tc>
        <w:tc>
          <w:tcPr>
            <w:tcW w:w="273" w:type="pct"/>
            <w:tcMar>
              <w:left w:w="28" w:type="dxa"/>
              <w:right w:w="28" w:type="dxa"/>
            </w:tcMar>
            <w:vAlign w:val="center"/>
            <w:hideMark/>
          </w:tcPr>
          <w:p w14:paraId="61CFEF31" w14:textId="77777777" w:rsidR="00004D51" w:rsidRPr="00E66841" w:rsidRDefault="00004D51" w:rsidP="00004D51">
            <w:pPr>
              <w:spacing w:after="0" w:line="240" w:lineRule="auto"/>
              <w:ind w:firstLine="0"/>
              <w:jc w:val="center"/>
              <w:rPr>
                <w:sz w:val="20"/>
              </w:rPr>
            </w:pPr>
            <w:r w:rsidRPr="00E66841">
              <w:rPr>
                <w:sz w:val="20"/>
              </w:rPr>
              <w:t> </w:t>
            </w:r>
          </w:p>
        </w:tc>
        <w:tc>
          <w:tcPr>
            <w:tcW w:w="495" w:type="pct"/>
            <w:tcMar>
              <w:left w:w="28" w:type="dxa"/>
              <w:right w:w="28" w:type="dxa"/>
            </w:tcMar>
            <w:vAlign w:val="center"/>
            <w:hideMark/>
          </w:tcPr>
          <w:p w14:paraId="0118034C" w14:textId="77777777" w:rsidR="00004D51" w:rsidRPr="00E66841" w:rsidRDefault="00004D51" w:rsidP="00004D51">
            <w:pPr>
              <w:spacing w:after="0" w:line="240" w:lineRule="auto"/>
              <w:ind w:firstLine="0"/>
              <w:jc w:val="center"/>
              <w:rPr>
                <w:sz w:val="20"/>
              </w:rPr>
            </w:pPr>
            <w:r w:rsidRPr="00E66841">
              <w:rPr>
                <w:sz w:val="20"/>
              </w:rPr>
              <w:t> </w:t>
            </w:r>
          </w:p>
        </w:tc>
        <w:tc>
          <w:tcPr>
            <w:tcW w:w="249" w:type="pct"/>
            <w:tcMar>
              <w:left w:w="28" w:type="dxa"/>
              <w:right w:w="28" w:type="dxa"/>
            </w:tcMar>
            <w:vAlign w:val="center"/>
            <w:hideMark/>
          </w:tcPr>
          <w:p w14:paraId="11431B95" w14:textId="77777777" w:rsidR="00004D51" w:rsidRPr="00E66841" w:rsidRDefault="00004D51" w:rsidP="00004D51">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5685D39C" w14:textId="77777777" w:rsidR="00004D51" w:rsidRPr="00E66841" w:rsidRDefault="00004D51" w:rsidP="00004D51">
            <w:pPr>
              <w:spacing w:after="0" w:line="240" w:lineRule="auto"/>
              <w:ind w:firstLine="0"/>
              <w:jc w:val="center"/>
              <w:rPr>
                <w:sz w:val="20"/>
              </w:rPr>
            </w:pPr>
            <w:r w:rsidRPr="00E66841">
              <w:rPr>
                <w:sz w:val="20"/>
              </w:rPr>
              <w:t> </w:t>
            </w:r>
          </w:p>
        </w:tc>
        <w:tc>
          <w:tcPr>
            <w:tcW w:w="313" w:type="pct"/>
            <w:tcMar>
              <w:left w:w="28" w:type="dxa"/>
              <w:right w:w="28" w:type="dxa"/>
            </w:tcMar>
            <w:vAlign w:val="center"/>
            <w:hideMark/>
          </w:tcPr>
          <w:p w14:paraId="6713DAA7" w14:textId="77777777" w:rsidR="00004D51" w:rsidRPr="00E66841" w:rsidRDefault="00004D51" w:rsidP="00004D51">
            <w:pPr>
              <w:spacing w:after="0" w:line="240" w:lineRule="auto"/>
              <w:ind w:firstLine="0"/>
              <w:jc w:val="center"/>
              <w:rPr>
                <w:sz w:val="20"/>
              </w:rPr>
            </w:pPr>
            <w:r w:rsidRPr="00E66841">
              <w:rPr>
                <w:sz w:val="20"/>
              </w:rPr>
              <w:t> </w:t>
            </w:r>
          </w:p>
        </w:tc>
      </w:tr>
      <w:tr w:rsidR="00004D51" w:rsidRPr="00E66841" w14:paraId="63E30A43" w14:textId="77777777" w:rsidTr="005A2330">
        <w:trPr>
          <w:trHeight w:val="20"/>
          <w:jc w:val="center"/>
        </w:trPr>
        <w:tc>
          <w:tcPr>
            <w:tcW w:w="172" w:type="pct"/>
            <w:tcMar>
              <w:left w:w="28" w:type="dxa"/>
              <w:right w:w="28" w:type="dxa"/>
            </w:tcMar>
            <w:vAlign w:val="center"/>
            <w:hideMark/>
          </w:tcPr>
          <w:p w14:paraId="577F0ACC" w14:textId="77777777" w:rsidR="00004D51" w:rsidRPr="00E66841" w:rsidRDefault="00004D51" w:rsidP="00004D51">
            <w:pPr>
              <w:spacing w:after="0" w:line="240" w:lineRule="auto"/>
              <w:ind w:firstLine="0"/>
              <w:jc w:val="center"/>
              <w:rPr>
                <w:sz w:val="20"/>
              </w:rPr>
            </w:pPr>
            <w:r w:rsidRPr="00E66841">
              <w:rPr>
                <w:sz w:val="20"/>
              </w:rPr>
              <w:t>2.1</w:t>
            </w:r>
          </w:p>
        </w:tc>
        <w:tc>
          <w:tcPr>
            <w:tcW w:w="605" w:type="pct"/>
            <w:tcMar>
              <w:left w:w="28" w:type="dxa"/>
              <w:right w:w="28" w:type="dxa"/>
            </w:tcMar>
            <w:vAlign w:val="center"/>
            <w:hideMark/>
          </w:tcPr>
          <w:p w14:paraId="3FCE1BBC" w14:textId="77777777" w:rsidR="00004D51" w:rsidRPr="00E66841" w:rsidRDefault="00004D51" w:rsidP="00004D51">
            <w:pPr>
              <w:spacing w:after="0" w:line="240" w:lineRule="auto"/>
              <w:ind w:firstLine="0"/>
              <w:rPr>
                <w:sz w:val="20"/>
              </w:rPr>
            </w:pPr>
            <w:r w:rsidRPr="00E66841">
              <w:rPr>
                <w:sz w:val="20"/>
              </w:rPr>
              <w:t>Дымосос</w:t>
            </w:r>
          </w:p>
        </w:tc>
        <w:tc>
          <w:tcPr>
            <w:tcW w:w="343" w:type="pct"/>
            <w:tcMar>
              <w:left w:w="28" w:type="dxa"/>
              <w:right w:w="28" w:type="dxa"/>
            </w:tcMar>
            <w:vAlign w:val="center"/>
            <w:hideMark/>
          </w:tcPr>
          <w:p w14:paraId="610ADD27" w14:textId="77777777" w:rsidR="00004D51" w:rsidRPr="00E66841" w:rsidRDefault="00004D51" w:rsidP="00004D51">
            <w:pPr>
              <w:spacing w:after="0" w:line="240" w:lineRule="auto"/>
              <w:ind w:firstLine="0"/>
              <w:rPr>
                <w:sz w:val="20"/>
              </w:rPr>
            </w:pPr>
            <w:r w:rsidRPr="00E66841">
              <w:rPr>
                <w:sz w:val="20"/>
              </w:rPr>
              <w:t>ДН-17</w:t>
            </w:r>
          </w:p>
        </w:tc>
        <w:tc>
          <w:tcPr>
            <w:tcW w:w="678" w:type="pct"/>
            <w:tcMar>
              <w:left w:w="28" w:type="dxa"/>
              <w:right w:w="28" w:type="dxa"/>
            </w:tcMar>
            <w:vAlign w:val="center"/>
            <w:hideMark/>
          </w:tcPr>
          <w:p w14:paraId="78D3038C" w14:textId="77777777" w:rsidR="00004D51" w:rsidRPr="00E66841" w:rsidRDefault="00004D51" w:rsidP="00004D51">
            <w:pPr>
              <w:spacing w:after="0" w:line="240" w:lineRule="auto"/>
              <w:ind w:firstLine="0"/>
              <w:rPr>
                <w:sz w:val="20"/>
              </w:rPr>
            </w:pPr>
            <w:r w:rsidRPr="00E66841">
              <w:rPr>
                <w:sz w:val="20"/>
              </w:rPr>
              <w:t>МО-280 S 8</w:t>
            </w:r>
          </w:p>
        </w:tc>
        <w:tc>
          <w:tcPr>
            <w:tcW w:w="435" w:type="pct"/>
            <w:tcMar>
              <w:left w:w="28" w:type="dxa"/>
              <w:right w:w="28" w:type="dxa"/>
            </w:tcMar>
            <w:vAlign w:val="center"/>
            <w:hideMark/>
          </w:tcPr>
          <w:p w14:paraId="523BFEA8"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62A542FA" w14:textId="77777777" w:rsidR="00004D51" w:rsidRPr="00E66841" w:rsidRDefault="00004D51" w:rsidP="00004D51">
            <w:pPr>
              <w:spacing w:after="0" w:line="240" w:lineRule="auto"/>
              <w:ind w:firstLine="0"/>
              <w:rPr>
                <w:sz w:val="20"/>
              </w:rPr>
            </w:pPr>
            <w:r w:rsidRPr="00E66841">
              <w:rPr>
                <w:sz w:val="20"/>
              </w:rPr>
              <w:t> </w:t>
            </w:r>
          </w:p>
        </w:tc>
        <w:tc>
          <w:tcPr>
            <w:tcW w:w="320" w:type="pct"/>
            <w:tcMar>
              <w:left w:w="28" w:type="dxa"/>
              <w:right w:w="28" w:type="dxa"/>
            </w:tcMar>
            <w:vAlign w:val="center"/>
            <w:hideMark/>
          </w:tcPr>
          <w:p w14:paraId="790769C0" w14:textId="77777777" w:rsidR="00004D51" w:rsidRPr="00E66841" w:rsidRDefault="00004D51" w:rsidP="00004D51">
            <w:pPr>
              <w:spacing w:after="0" w:line="240" w:lineRule="auto"/>
              <w:ind w:firstLine="0"/>
              <w:jc w:val="center"/>
              <w:rPr>
                <w:sz w:val="20"/>
              </w:rPr>
            </w:pPr>
            <w:r w:rsidRPr="00E66841">
              <w:rPr>
                <w:sz w:val="20"/>
              </w:rPr>
              <w:t>3</w:t>
            </w:r>
          </w:p>
        </w:tc>
        <w:tc>
          <w:tcPr>
            <w:tcW w:w="272" w:type="pct"/>
            <w:tcMar>
              <w:left w:w="28" w:type="dxa"/>
              <w:right w:w="28" w:type="dxa"/>
            </w:tcMar>
            <w:vAlign w:val="center"/>
            <w:hideMark/>
          </w:tcPr>
          <w:p w14:paraId="2C70F166" w14:textId="77777777" w:rsidR="00004D51" w:rsidRPr="00E66841" w:rsidRDefault="00004D51" w:rsidP="00004D51">
            <w:pPr>
              <w:spacing w:after="0" w:line="240" w:lineRule="auto"/>
              <w:ind w:firstLine="0"/>
              <w:rPr>
                <w:sz w:val="20"/>
              </w:rPr>
            </w:pPr>
            <w:r w:rsidRPr="00E66841">
              <w:rPr>
                <w:sz w:val="20"/>
              </w:rPr>
              <w:t> </w:t>
            </w:r>
          </w:p>
        </w:tc>
        <w:tc>
          <w:tcPr>
            <w:tcW w:w="273" w:type="pct"/>
            <w:tcMar>
              <w:left w:w="28" w:type="dxa"/>
              <w:right w:w="28" w:type="dxa"/>
            </w:tcMar>
            <w:vAlign w:val="center"/>
            <w:hideMark/>
          </w:tcPr>
          <w:p w14:paraId="03E99945" w14:textId="77777777" w:rsidR="00004D51" w:rsidRPr="00E66841" w:rsidRDefault="00004D51" w:rsidP="00004D51">
            <w:pPr>
              <w:spacing w:after="0" w:line="240" w:lineRule="auto"/>
              <w:ind w:firstLine="0"/>
              <w:rPr>
                <w:sz w:val="20"/>
              </w:rPr>
            </w:pPr>
            <w:r w:rsidRPr="00E66841">
              <w:rPr>
                <w:sz w:val="20"/>
              </w:rPr>
              <w:t> </w:t>
            </w:r>
          </w:p>
        </w:tc>
        <w:tc>
          <w:tcPr>
            <w:tcW w:w="495" w:type="pct"/>
            <w:tcMar>
              <w:left w:w="28" w:type="dxa"/>
              <w:right w:w="28" w:type="dxa"/>
            </w:tcMar>
            <w:vAlign w:val="center"/>
            <w:hideMark/>
          </w:tcPr>
          <w:p w14:paraId="33A99CEC" w14:textId="77777777" w:rsidR="00004D51" w:rsidRPr="00E66841" w:rsidRDefault="00004D51" w:rsidP="00004D51">
            <w:pPr>
              <w:spacing w:after="0" w:line="240" w:lineRule="auto"/>
              <w:ind w:firstLine="0"/>
              <w:jc w:val="center"/>
              <w:rPr>
                <w:sz w:val="20"/>
              </w:rPr>
            </w:pPr>
            <w:r w:rsidRPr="00E66841">
              <w:rPr>
                <w:sz w:val="20"/>
              </w:rPr>
              <w:t>165</w:t>
            </w:r>
          </w:p>
        </w:tc>
        <w:tc>
          <w:tcPr>
            <w:tcW w:w="249" w:type="pct"/>
            <w:tcMar>
              <w:left w:w="28" w:type="dxa"/>
              <w:right w:w="28" w:type="dxa"/>
            </w:tcMar>
            <w:vAlign w:val="center"/>
            <w:hideMark/>
          </w:tcPr>
          <w:p w14:paraId="0CF5CDB3" w14:textId="77777777" w:rsidR="00004D51" w:rsidRPr="00E66841" w:rsidRDefault="00004D51" w:rsidP="00004D51">
            <w:pPr>
              <w:spacing w:after="0" w:line="240" w:lineRule="auto"/>
              <w:ind w:firstLine="0"/>
              <w:jc w:val="center"/>
              <w:rPr>
                <w:sz w:val="20"/>
              </w:rPr>
            </w:pPr>
            <w:r w:rsidRPr="00E66841">
              <w:rPr>
                <w:sz w:val="20"/>
              </w:rPr>
              <w:t>5088</w:t>
            </w:r>
          </w:p>
        </w:tc>
        <w:tc>
          <w:tcPr>
            <w:tcW w:w="347" w:type="pct"/>
            <w:tcMar>
              <w:left w:w="28" w:type="dxa"/>
              <w:right w:w="28" w:type="dxa"/>
            </w:tcMar>
            <w:vAlign w:val="center"/>
            <w:hideMark/>
          </w:tcPr>
          <w:p w14:paraId="4CE0F5D6"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6D43FA37"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35443B8D" w14:textId="77777777" w:rsidTr="005A2330">
        <w:trPr>
          <w:trHeight w:val="20"/>
          <w:jc w:val="center"/>
        </w:trPr>
        <w:tc>
          <w:tcPr>
            <w:tcW w:w="172" w:type="pct"/>
            <w:tcMar>
              <w:left w:w="28" w:type="dxa"/>
              <w:right w:w="28" w:type="dxa"/>
            </w:tcMar>
            <w:vAlign w:val="center"/>
            <w:hideMark/>
          </w:tcPr>
          <w:p w14:paraId="180D96F7" w14:textId="77777777" w:rsidR="00004D51" w:rsidRPr="00E66841" w:rsidRDefault="00004D51" w:rsidP="00004D51">
            <w:pPr>
              <w:spacing w:after="0" w:line="240" w:lineRule="auto"/>
              <w:ind w:firstLine="0"/>
              <w:jc w:val="center"/>
              <w:rPr>
                <w:sz w:val="20"/>
              </w:rPr>
            </w:pPr>
            <w:r w:rsidRPr="00E66841">
              <w:rPr>
                <w:sz w:val="20"/>
              </w:rPr>
              <w:t>2.2</w:t>
            </w:r>
          </w:p>
        </w:tc>
        <w:tc>
          <w:tcPr>
            <w:tcW w:w="605" w:type="pct"/>
            <w:tcMar>
              <w:left w:w="28" w:type="dxa"/>
              <w:right w:w="28" w:type="dxa"/>
            </w:tcMar>
            <w:vAlign w:val="center"/>
            <w:hideMark/>
          </w:tcPr>
          <w:p w14:paraId="5C65476A" w14:textId="77777777" w:rsidR="00004D51" w:rsidRPr="00E66841" w:rsidRDefault="00004D51" w:rsidP="00004D51">
            <w:pPr>
              <w:spacing w:after="0" w:line="240" w:lineRule="auto"/>
              <w:ind w:firstLine="0"/>
              <w:rPr>
                <w:sz w:val="20"/>
              </w:rPr>
            </w:pPr>
            <w:r w:rsidRPr="00E66841">
              <w:rPr>
                <w:sz w:val="20"/>
              </w:rPr>
              <w:t>Вентилятор</w:t>
            </w:r>
          </w:p>
        </w:tc>
        <w:tc>
          <w:tcPr>
            <w:tcW w:w="343" w:type="pct"/>
            <w:tcMar>
              <w:left w:w="28" w:type="dxa"/>
              <w:right w:w="28" w:type="dxa"/>
            </w:tcMar>
            <w:vAlign w:val="center"/>
            <w:hideMark/>
          </w:tcPr>
          <w:p w14:paraId="34718480" w14:textId="77777777" w:rsidR="00004D51" w:rsidRPr="00E66841" w:rsidRDefault="00004D51" w:rsidP="00004D51">
            <w:pPr>
              <w:spacing w:after="0" w:line="240" w:lineRule="auto"/>
              <w:ind w:firstLine="0"/>
              <w:rPr>
                <w:sz w:val="20"/>
              </w:rPr>
            </w:pPr>
            <w:r w:rsidRPr="00E66841">
              <w:rPr>
                <w:sz w:val="20"/>
              </w:rPr>
              <w:t>ВДН-12,5</w:t>
            </w:r>
          </w:p>
        </w:tc>
        <w:tc>
          <w:tcPr>
            <w:tcW w:w="678" w:type="pct"/>
            <w:tcMar>
              <w:left w:w="28" w:type="dxa"/>
              <w:right w:w="28" w:type="dxa"/>
            </w:tcMar>
            <w:vAlign w:val="center"/>
            <w:hideMark/>
          </w:tcPr>
          <w:p w14:paraId="01F4F7EC" w14:textId="77777777" w:rsidR="00004D51" w:rsidRPr="00E66841" w:rsidRDefault="00004D51" w:rsidP="00004D51">
            <w:pPr>
              <w:spacing w:after="0" w:line="240" w:lineRule="auto"/>
              <w:ind w:firstLine="0"/>
              <w:rPr>
                <w:sz w:val="20"/>
              </w:rPr>
            </w:pPr>
            <w:r w:rsidRPr="00E66841">
              <w:rPr>
                <w:sz w:val="20"/>
              </w:rPr>
              <w:t>МО-250 М6</w:t>
            </w:r>
          </w:p>
        </w:tc>
        <w:tc>
          <w:tcPr>
            <w:tcW w:w="435" w:type="pct"/>
            <w:tcMar>
              <w:left w:w="28" w:type="dxa"/>
              <w:right w:w="28" w:type="dxa"/>
            </w:tcMar>
            <w:vAlign w:val="center"/>
            <w:hideMark/>
          </w:tcPr>
          <w:p w14:paraId="2DD7CEE9"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4B2980A3" w14:textId="77777777" w:rsidR="00004D51" w:rsidRPr="00E66841" w:rsidRDefault="00004D51" w:rsidP="00004D51">
            <w:pPr>
              <w:spacing w:after="0" w:line="240" w:lineRule="auto"/>
              <w:ind w:firstLine="0"/>
              <w:rPr>
                <w:sz w:val="20"/>
              </w:rPr>
            </w:pPr>
            <w:r w:rsidRPr="00E66841">
              <w:rPr>
                <w:sz w:val="20"/>
              </w:rPr>
              <w:t> </w:t>
            </w:r>
          </w:p>
        </w:tc>
        <w:tc>
          <w:tcPr>
            <w:tcW w:w="320" w:type="pct"/>
            <w:tcMar>
              <w:left w:w="28" w:type="dxa"/>
              <w:right w:w="28" w:type="dxa"/>
            </w:tcMar>
            <w:vAlign w:val="center"/>
            <w:hideMark/>
          </w:tcPr>
          <w:p w14:paraId="1238BC58" w14:textId="77777777" w:rsidR="00004D51" w:rsidRPr="00E66841" w:rsidRDefault="00004D51" w:rsidP="00004D51">
            <w:pPr>
              <w:spacing w:after="0" w:line="240" w:lineRule="auto"/>
              <w:ind w:firstLine="0"/>
              <w:jc w:val="center"/>
              <w:rPr>
                <w:sz w:val="20"/>
              </w:rPr>
            </w:pPr>
            <w:r w:rsidRPr="00E66841">
              <w:rPr>
                <w:sz w:val="20"/>
              </w:rPr>
              <w:t>3</w:t>
            </w:r>
          </w:p>
        </w:tc>
        <w:tc>
          <w:tcPr>
            <w:tcW w:w="272" w:type="pct"/>
            <w:tcMar>
              <w:left w:w="28" w:type="dxa"/>
              <w:right w:w="28" w:type="dxa"/>
            </w:tcMar>
            <w:vAlign w:val="center"/>
            <w:hideMark/>
          </w:tcPr>
          <w:p w14:paraId="259E2841" w14:textId="77777777" w:rsidR="00004D51" w:rsidRPr="00E66841" w:rsidRDefault="00004D51" w:rsidP="00004D51">
            <w:pPr>
              <w:spacing w:after="0" w:line="240" w:lineRule="auto"/>
              <w:ind w:firstLine="0"/>
              <w:rPr>
                <w:sz w:val="20"/>
              </w:rPr>
            </w:pPr>
            <w:r w:rsidRPr="00E66841">
              <w:rPr>
                <w:sz w:val="20"/>
              </w:rPr>
              <w:t> </w:t>
            </w:r>
          </w:p>
        </w:tc>
        <w:tc>
          <w:tcPr>
            <w:tcW w:w="273" w:type="pct"/>
            <w:tcMar>
              <w:left w:w="28" w:type="dxa"/>
              <w:right w:w="28" w:type="dxa"/>
            </w:tcMar>
            <w:vAlign w:val="center"/>
            <w:hideMark/>
          </w:tcPr>
          <w:p w14:paraId="3F7B0680" w14:textId="77777777" w:rsidR="00004D51" w:rsidRPr="00E66841" w:rsidRDefault="00004D51" w:rsidP="00004D51">
            <w:pPr>
              <w:spacing w:after="0" w:line="240" w:lineRule="auto"/>
              <w:ind w:firstLine="0"/>
              <w:rPr>
                <w:sz w:val="20"/>
              </w:rPr>
            </w:pPr>
            <w:r w:rsidRPr="00E66841">
              <w:rPr>
                <w:sz w:val="20"/>
              </w:rPr>
              <w:t> </w:t>
            </w:r>
          </w:p>
        </w:tc>
        <w:tc>
          <w:tcPr>
            <w:tcW w:w="495" w:type="pct"/>
            <w:tcMar>
              <w:left w:w="28" w:type="dxa"/>
              <w:right w:w="28" w:type="dxa"/>
            </w:tcMar>
            <w:vAlign w:val="center"/>
            <w:hideMark/>
          </w:tcPr>
          <w:p w14:paraId="6DB541E0" w14:textId="77777777" w:rsidR="00004D51" w:rsidRPr="00E66841" w:rsidRDefault="00004D51" w:rsidP="00004D51">
            <w:pPr>
              <w:spacing w:after="0" w:line="240" w:lineRule="auto"/>
              <w:ind w:firstLine="0"/>
              <w:jc w:val="center"/>
              <w:rPr>
                <w:sz w:val="20"/>
              </w:rPr>
            </w:pPr>
            <w:r w:rsidRPr="00E66841">
              <w:rPr>
                <w:sz w:val="20"/>
              </w:rPr>
              <w:t>135</w:t>
            </w:r>
          </w:p>
        </w:tc>
        <w:tc>
          <w:tcPr>
            <w:tcW w:w="249" w:type="pct"/>
            <w:tcMar>
              <w:left w:w="28" w:type="dxa"/>
              <w:right w:w="28" w:type="dxa"/>
            </w:tcMar>
            <w:vAlign w:val="center"/>
            <w:hideMark/>
          </w:tcPr>
          <w:p w14:paraId="5DAD255C" w14:textId="77777777" w:rsidR="00004D51" w:rsidRPr="00E66841" w:rsidRDefault="00004D51" w:rsidP="00004D51">
            <w:pPr>
              <w:spacing w:after="0" w:line="240" w:lineRule="auto"/>
              <w:ind w:firstLine="0"/>
              <w:jc w:val="center"/>
              <w:rPr>
                <w:sz w:val="20"/>
              </w:rPr>
            </w:pPr>
            <w:r w:rsidRPr="00E66841">
              <w:rPr>
                <w:sz w:val="20"/>
              </w:rPr>
              <w:t>5088</w:t>
            </w:r>
          </w:p>
        </w:tc>
        <w:tc>
          <w:tcPr>
            <w:tcW w:w="347" w:type="pct"/>
            <w:tcMar>
              <w:left w:w="28" w:type="dxa"/>
              <w:right w:w="28" w:type="dxa"/>
            </w:tcMar>
            <w:vAlign w:val="center"/>
            <w:hideMark/>
          </w:tcPr>
          <w:p w14:paraId="567F2558"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66C88286"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07F69DFC" w14:textId="77777777" w:rsidTr="005A2330">
        <w:trPr>
          <w:trHeight w:val="20"/>
          <w:jc w:val="center"/>
        </w:trPr>
        <w:tc>
          <w:tcPr>
            <w:tcW w:w="172" w:type="pct"/>
            <w:tcMar>
              <w:left w:w="28" w:type="dxa"/>
              <w:right w:w="28" w:type="dxa"/>
            </w:tcMar>
            <w:vAlign w:val="center"/>
            <w:hideMark/>
          </w:tcPr>
          <w:p w14:paraId="15AD6724" w14:textId="77777777" w:rsidR="00004D51" w:rsidRPr="00E66841" w:rsidRDefault="00004D51" w:rsidP="00004D51">
            <w:pPr>
              <w:spacing w:after="0" w:line="240" w:lineRule="auto"/>
              <w:ind w:firstLine="0"/>
              <w:jc w:val="center"/>
              <w:rPr>
                <w:sz w:val="20"/>
              </w:rPr>
            </w:pPr>
            <w:r w:rsidRPr="00E66841">
              <w:rPr>
                <w:sz w:val="20"/>
              </w:rPr>
              <w:t>2.3</w:t>
            </w:r>
          </w:p>
        </w:tc>
        <w:tc>
          <w:tcPr>
            <w:tcW w:w="605" w:type="pct"/>
            <w:tcMar>
              <w:left w:w="28" w:type="dxa"/>
              <w:right w:w="28" w:type="dxa"/>
            </w:tcMar>
            <w:vAlign w:val="center"/>
            <w:hideMark/>
          </w:tcPr>
          <w:p w14:paraId="385A9E87" w14:textId="77777777" w:rsidR="00004D51" w:rsidRPr="00E66841" w:rsidRDefault="00004D51" w:rsidP="00004D51">
            <w:pPr>
              <w:spacing w:after="0" w:line="240" w:lineRule="auto"/>
              <w:ind w:firstLine="0"/>
              <w:rPr>
                <w:sz w:val="20"/>
              </w:rPr>
            </w:pPr>
            <w:r w:rsidRPr="00E66841">
              <w:rPr>
                <w:sz w:val="20"/>
              </w:rPr>
              <w:t>Прит. вент.</w:t>
            </w:r>
          </w:p>
        </w:tc>
        <w:tc>
          <w:tcPr>
            <w:tcW w:w="343" w:type="pct"/>
            <w:tcMar>
              <w:left w:w="28" w:type="dxa"/>
              <w:right w:w="28" w:type="dxa"/>
            </w:tcMar>
            <w:vAlign w:val="center"/>
            <w:hideMark/>
          </w:tcPr>
          <w:p w14:paraId="078081B4" w14:textId="77777777" w:rsidR="00004D51" w:rsidRPr="00E66841" w:rsidRDefault="00004D51" w:rsidP="00004D51">
            <w:pPr>
              <w:spacing w:after="0" w:line="240" w:lineRule="auto"/>
              <w:ind w:firstLine="0"/>
              <w:rPr>
                <w:sz w:val="20"/>
              </w:rPr>
            </w:pPr>
            <w:r w:rsidRPr="00E66841">
              <w:rPr>
                <w:sz w:val="20"/>
              </w:rPr>
              <w:t>ВЦ-4-75-8</w:t>
            </w:r>
          </w:p>
        </w:tc>
        <w:tc>
          <w:tcPr>
            <w:tcW w:w="678" w:type="pct"/>
            <w:tcMar>
              <w:left w:w="28" w:type="dxa"/>
              <w:right w:w="28" w:type="dxa"/>
            </w:tcMar>
            <w:vAlign w:val="center"/>
            <w:hideMark/>
          </w:tcPr>
          <w:p w14:paraId="67FC9601" w14:textId="77777777" w:rsidR="00004D51" w:rsidRPr="00E66841" w:rsidRDefault="00004D51" w:rsidP="00004D51">
            <w:pPr>
              <w:spacing w:after="0" w:line="240" w:lineRule="auto"/>
              <w:ind w:firstLine="0"/>
              <w:rPr>
                <w:sz w:val="20"/>
              </w:rPr>
            </w:pPr>
            <w:r w:rsidRPr="00E66841">
              <w:rPr>
                <w:sz w:val="20"/>
              </w:rPr>
              <w:t>АИР180М4У3</w:t>
            </w:r>
          </w:p>
        </w:tc>
        <w:tc>
          <w:tcPr>
            <w:tcW w:w="435" w:type="pct"/>
            <w:tcMar>
              <w:left w:w="28" w:type="dxa"/>
              <w:right w:w="28" w:type="dxa"/>
            </w:tcMar>
            <w:vAlign w:val="center"/>
            <w:hideMark/>
          </w:tcPr>
          <w:p w14:paraId="6013865E"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6816B477" w14:textId="77777777" w:rsidR="00004D51" w:rsidRPr="00E66841" w:rsidRDefault="00004D51" w:rsidP="00004D51">
            <w:pPr>
              <w:spacing w:after="0" w:line="240" w:lineRule="auto"/>
              <w:ind w:firstLine="0"/>
              <w:rPr>
                <w:sz w:val="20"/>
              </w:rPr>
            </w:pPr>
            <w:r w:rsidRPr="00E66841">
              <w:rPr>
                <w:sz w:val="20"/>
              </w:rPr>
              <w:t> </w:t>
            </w:r>
          </w:p>
        </w:tc>
        <w:tc>
          <w:tcPr>
            <w:tcW w:w="320" w:type="pct"/>
            <w:tcMar>
              <w:left w:w="28" w:type="dxa"/>
              <w:right w:w="28" w:type="dxa"/>
            </w:tcMar>
            <w:vAlign w:val="center"/>
            <w:hideMark/>
          </w:tcPr>
          <w:p w14:paraId="4A161DC9" w14:textId="77777777" w:rsidR="00004D51" w:rsidRPr="00E66841" w:rsidRDefault="00004D51" w:rsidP="00004D51">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4D8178B8" w14:textId="77777777" w:rsidR="00004D51" w:rsidRPr="00E66841" w:rsidRDefault="00004D51" w:rsidP="00004D51">
            <w:pPr>
              <w:spacing w:after="0" w:line="240" w:lineRule="auto"/>
              <w:ind w:firstLine="0"/>
              <w:rPr>
                <w:sz w:val="20"/>
              </w:rPr>
            </w:pPr>
            <w:r w:rsidRPr="00E66841">
              <w:rPr>
                <w:sz w:val="20"/>
              </w:rPr>
              <w:t> </w:t>
            </w:r>
          </w:p>
        </w:tc>
        <w:tc>
          <w:tcPr>
            <w:tcW w:w="273" w:type="pct"/>
            <w:tcMar>
              <w:left w:w="28" w:type="dxa"/>
              <w:right w:w="28" w:type="dxa"/>
            </w:tcMar>
            <w:vAlign w:val="center"/>
            <w:hideMark/>
          </w:tcPr>
          <w:p w14:paraId="7B00F65E" w14:textId="77777777" w:rsidR="00004D51" w:rsidRPr="00E66841" w:rsidRDefault="00004D51" w:rsidP="00004D51">
            <w:pPr>
              <w:spacing w:after="0" w:line="240" w:lineRule="auto"/>
              <w:ind w:firstLine="0"/>
              <w:rPr>
                <w:sz w:val="20"/>
              </w:rPr>
            </w:pPr>
            <w:r w:rsidRPr="00E66841">
              <w:rPr>
                <w:sz w:val="20"/>
              </w:rPr>
              <w:t> </w:t>
            </w:r>
          </w:p>
        </w:tc>
        <w:tc>
          <w:tcPr>
            <w:tcW w:w="495" w:type="pct"/>
            <w:tcMar>
              <w:left w:w="28" w:type="dxa"/>
              <w:right w:w="28" w:type="dxa"/>
            </w:tcMar>
            <w:vAlign w:val="center"/>
            <w:hideMark/>
          </w:tcPr>
          <w:p w14:paraId="6EF877F2" w14:textId="77777777" w:rsidR="00004D51" w:rsidRPr="00E66841" w:rsidRDefault="00004D51" w:rsidP="00004D51">
            <w:pPr>
              <w:spacing w:after="0" w:line="240" w:lineRule="auto"/>
              <w:ind w:firstLine="0"/>
              <w:jc w:val="center"/>
              <w:rPr>
                <w:sz w:val="20"/>
              </w:rPr>
            </w:pPr>
            <w:r w:rsidRPr="00E66841">
              <w:rPr>
                <w:sz w:val="20"/>
              </w:rPr>
              <w:t>22</w:t>
            </w:r>
          </w:p>
        </w:tc>
        <w:tc>
          <w:tcPr>
            <w:tcW w:w="249" w:type="pct"/>
            <w:tcMar>
              <w:left w:w="28" w:type="dxa"/>
              <w:right w:w="28" w:type="dxa"/>
            </w:tcMar>
            <w:vAlign w:val="center"/>
            <w:hideMark/>
          </w:tcPr>
          <w:p w14:paraId="4D1E6C3C" w14:textId="77777777" w:rsidR="00004D51" w:rsidRPr="00E66841" w:rsidRDefault="00004D51" w:rsidP="00004D51">
            <w:pPr>
              <w:spacing w:after="0" w:line="240" w:lineRule="auto"/>
              <w:ind w:firstLine="0"/>
              <w:jc w:val="center"/>
              <w:rPr>
                <w:sz w:val="20"/>
              </w:rPr>
            </w:pPr>
            <w:r w:rsidRPr="00E66841">
              <w:rPr>
                <w:sz w:val="20"/>
              </w:rPr>
              <w:t>5088</w:t>
            </w:r>
          </w:p>
        </w:tc>
        <w:tc>
          <w:tcPr>
            <w:tcW w:w="347" w:type="pct"/>
            <w:tcMar>
              <w:left w:w="28" w:type="dxa"/>
              <w:right w:w="28" w:type="dxa"/>
            </w:tcMar>
            <w:vAlign w:val="center"/>
            <w:hideMark/>
          </w:tcPr>
          <w:p w14:paraId="232B143D"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46B424DA"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3B8DC987" w14:textId="77777777" w:rsidTr="005A2330">
        <w:trPr>
          <w:trHeight w:val="20"/>
          <w:jc w:val="center"/>
        </w:trPr>
        <w:tc>
          <w:tcPr>
            <w:tcW w:w="172" w:type="pct"/>
            <w:tcMar>
              <w:left w:w="28" w:type="dxa"/>
              <w:right w:w="28" w:type="dxa"/>
            </w:tcMar>
            <w:vAlign w:val="center"/>
            <w:hideMark/>
          </w:tcPr>
          <w:p w14:paraId="1B177769" w14:textId="77777777" w:rsidR="00004D51" w:rsidRPr="00E66841" w:rsidRDefault="00004D51" w:rsidP="00004D51">
            <w:pPr>
              <w:spacing w:after="0" w:line="240" w:lineRule="auto"/>
              <w:ind w:firstLine="0"/>
              <w:jc w:val="center"/>
              <w:rPr>
                <w:sz w:val="20"/>
              </w:rPr>
            </w:pPr>
            <w:r w:rsidRPr="00E66841">
              <w:rPr>
                <w:sz w:val="20"/>
              </w:rPr>
              <w:t>2.4</w:t>
            </w:r>
          </w:p>
        </w:tc>
        <w:tc>
          <w:tcPr>
            <w:tcW w:w="605" w:type="pct"/>
            <w:tcMar>
              <w:left w:w="28" w:type="dxa"/>
              <w:right w:w="28" w:type="dxa"/>
            </w:tcMar>
            <w:vAlign w:val="center"/>
            <w:hideMark/>
          </w:tcPr>
          <w:p w14:paraId="6E4CA6B9" w14:textId="77777777" w:rsidR="00004D51" w:rsidRPr="00E66841" w:rsidRDefault="00004D51" w:rsidP="00004D51">
            <w:pPr>
              <w:spacing w:after="0" w:line="240" w:lineRule="auto"/>
              <w:ind w:firstLine="0"/>
              <w:rPr>
                <w:sz w:val="20"/>
              </w:rPr>
            </w:pPr>
            <w:r w:rsidRPr="00E66841">
              <w:rPr>
                <w:sz w:val="20"/>
              </w:rPr>
              <w:t>Сетевой насос</w:t>
            </w:r>
          </w:p>
        </w:tc>
        <w:tc>
          <w:tcPr>
            <w:tcW w:w="343" w:type="pct"/>
            <w:tcMar>
              <w:left w:w="28" w:type="dxa"/>
              <w:right w:w="28" w:type="dxa"/>
            </w:tcMar>
            <w:vAlign w:val="center"/>
            <w:hideMark/>
          </w:tcPr>
          <w:p w14:paraId="0DA4EE29" w14:textId="77777777" w:rsidR="00004D51" w:rsidRPr="00E66841" w:rsidRDefault="00004D51" w:rsidP="00004D51">
            <w:pPr>
              <w:spacing w:after="0" w:line="240" w:lineRule="auto"/>
              <w:ind w:firstLine="0"/>
              <w:rPr>
                <w:sz w:val="20"/>
              </w:rPr>
            </w:pPr>
            <w:r w:rsidRPr="00E66841">
              <w:rPr>
                <w:sz w:val="20"/>
              </w:rPr>
              <w:t>200Д90</w:t>
            </w:r>
          </w:p>
        </w:tc>
        <w:tc>
          <w:tcPr>
            <w:tcW w:w="678" w:type="pct"/>
            <w:tcMar>
              <w:left w:w="28" w:type="dxa"/>
              <w:right w:w="28" w:type="dxa"/>
            </w:tcMar>
            <w:vAlign w:val="center"/>
            <w:hideMark/>
          </w:tcPr>
          <w:p w14:paraId="0B51648D" w14:textId="77777777" w:rsidR="00004D51" w:rsidRPr="00E66841" w:rsidRDefault="00004D51" w:rsidP="00004D51">
            <w:pPr>
              <w:spacing w:after="0" w:line="240" w:lineRule="auto"/>
              <w:ind w:firstLine="0"/>
              <w:rPr>
                <w:sz w:val="20"/>
              </w:rPr>
            </w:pPr>
            <w:r w:rsidRPr="00E66841">
              <w:rPr>
                <w:sz w:val="20"/>
              </w:rPr>
              <w:t>5АН315В4У3</w:t>
            </w:r>
          </w:p>
        </w:tc>
        <w:tc>
          <w:tcPr>
            <w:tcW w:w="435" w:type="pct"/>
            <w:tcMar>
              <w:left w:w="28" w:type="dxa"/>
              <w:right w:w="28" w:type="dxa"/>
            </w:tcMar>
            <w:vAlign w:val="center"/>
            <w:hideMark/>
          </w:tcPr>
          <w:p w14:paraId="4C8B3DE7"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14D2A81A" w14:textId="77777777" w:rsidR="00004D51" w:rsidRPr="00E66841" w:rsidRDefault="00004D51" w:rsidP="00004D51">
            <w:pPr>
              <w:spacing w:after="0" w:line="240" w:lineRule="auto"/>
              <w:ind w:firstLine="0"/>
              <w:jc w:val="center"/>
              <w:rPr>
                <w:sz w:val="20"/>
              </w:rPr>
            </w:pPr>
            <w:r w:rsidRPr="00E66841">
              <w:rPr>
                <w:sz w:val="20"/>
              </w:rPr>
              <w:t>сетевая</w:t>
            </w:r>
          </w:p>
        </w:tc>
        <w:tc>
          <w:tcPr>
            <w:tcW w:w="320" w:type="pct"/>
            <w:tcMar>
              <w:left w:w="28" w:type="dxa"/>
              <w:right w:w="28" w:type="dxa"/>
            </w:tcMar>
            <w:vAlign w:val="center"/>
            <w:hideMark/>
          </w:tcPr>
          <w:p w14:paraId="7087B779" w14:textId="77777777" w:rsidR="00004D51" w:rsidRPr="00E66841" w:rsidRDefault="00004D51" w:rsidP="00004D51">
            <w:pPr>
              <w:spacing w:after="0" w:line="240" w:lineRule="auto"/>
              <w:ind w:firstLine="0"/>
              <w:jc w:val="center"/>
              <w:rPr>
                <w:sz w:val="20"/>
              </w:rPr>
            </w:pPr>
            <w:r w:rsidRPr="00E66841">
              <w:rPr>
                <w:sz w:val="20"/>
              </w:rPr>
              <w:t>4</w:t>
            </w:r>
          </w:p>
        </w:tc>
        <w:tc>
          <w:tcPr>
            <w:tcW w:w="272" w:type="pct"/>
            <w:tcMar>
              <w:left w:w="28" w:type="dxa"/>
              <w:right w:w="28" w:type="dxa"/>
            </w:tcMar>
            <w:vAlign w:val="center"/>
            <w:hideMark/>
          </w:tcPr>
          <w:p w14:paraId="2196887B" w14:textId="77777777" w:rsidR="00004D51" w:rsidRPr="00E66841" w:rsidRDefault="00004D51" w:rsidP="00004D51">
            <w:pPr>
              <w:spacing w:after="0" w:line="240" w:lineRule="auto"/>
              <w:ind w:firstLine="0"/>
              <w:jc w:val="center"/>
              <w:rPr>
                <w:sz w:val="20"/>
              </w:rPr>
            </w:pPr>
            <w:r w:rsidRPr="00E66841">
              <w:rPr>
                <w:sz w:val="20"/>
              </w:rPr>
              <w:t>720</w:t>
            </w:r>
          </w:p>
        </w:tc>
        <w:tc>
          <w:tcPr>
            <w:tcW w:w="273" w:type="pct"/>
            <w:tcMar>
              <w:left w:w="28" w:type="dxa"/>
              <w:right w:w="28" w:type="dxa"/>
            </w:tcMar>
            <w:vAlign w:val="center"/>
            <w:hideMark/>
          </w:tcPr>
          <w:p w14:paraId="26FEA356" w14:textId="77777777" w:rsidR="00004D51" w:rsidRPr="00E66841" w:rsidRDefault="00004D51" w:rsidP="00004D51">
            <w:pPr>
              <w:spacing w:after="0" w:line="240" w:lineRule="auto"/>
              <w:ind w:firstLine="0"/>
              <w:jc w:val="center"/>
              <w:rPr>
                <w:sz w:val="20"/>
              </w:rPr>
            </w:pPr>
            <w:r w:rsidRPr="00E66841">
              <w:rPr>
                <w:sz w:val="20"/>
              </w:rPr>
              <w:t>90</w:t>
            </w:r>
          </w:p>
        </w:tc>
        <w:tc>
          <w:tcPr>
            <w:tcW w:w="495" w:type="pct"/>
            <w:tcMar>
              <w:left w:w="28" w:type="dxa"/>
              <w:right w:w="28" w:type="dxa"/>
            </w:tcMar>
            <w:vAlign w:val="center"/>
            <w:hideMark/>
          </w:tcPr>
          <w:p w14:paraId="11CCED1E" w14:textId="77777777" w:rsidR="00004D51" w:rsidRPr="00E66841" w:rsidRDefault="00004D51" w:rsidP="00004D51">
            <w:pPr>
              <w:spacing w:after="0" w:line="240" w:lineRule="auto"/>
              <w:ind w:firstLine="0"/>
              <w:jc w:val="center"/>
              <w:rPr>
                <w:sz w:val="20"/>
              </w:rPr>
            </w:pPr>
            <w:r w:rsidRPr="00E66841">
              <w:rPr>
                <w:sz w:val="20"/>
              </w:rPr>
              <w:t>1000</w:t>
            </w:r>
          </w:p>
        </w:tc>
        <w:tc>
          <w:tcPr>
            <w:tcW w:w="249" w:type="pct"/>
            <w:tcMar>
              <w:left w:w="28" w:type="dxa"/>
              <w:right w:w="28" w:type="dxa"/>
            </w:tcMar>
            <w:vAlign w:val="center"/>
            <w:hideMark/>
          </w:tcPr>
          <w:p w14:paraId="7DB14753" w14:textId="77777777" w:rsidR="00004D51" w:rsidRPr="00E66841" w:rsidRDefault="00004D51" w:rsidP="00004D51">
            <w:pPr>
              <w:spacing w:after="0" w:line="240" w:lineRule="auto"/>
              <w:ind w:firstLine="0"/>
              <w:jc w:val="center"/>
              <w:rPr>
                <w:sz w:val="20"/>
              </w:rPr>
            </w:pPr>
            <w:r w:rsidRPr="00E66841">
              <w:rPr>
                <w:sz w:val="20"/>
              </w:rPr>
              <w:t>8760</w:t>
            </w:r>
          </w:p>
        </w:tc>
        <w:tc>
          <w:tcPr>
            <w:tcW w:w="347" w:type="pct"/>
            <w:tcMar>
              <w:left w:w="28" w:type="dxa"/>
              <w:right w:w="28" w:type="dxa"/>
            </w:tcMar>
            <w:vAlign w:val="center"/>
            <w:hideMark/>
          </w:tcPr>
          <w:p w14:paraId="150A3A89" w14:textId="77777777" w:rsidR="00004D51" w:rsidRPr="00E66841" w:rsidRDefault="00004D51" w:rsidP="00004D51">
            <w:pPr>
              <w:spacing w:after="0" w:line="240" w:lineRule="auto"/>
              <w:ind w:firstLine="0"/>
              <w:jc w:val="center"/>
              <w:rPr>
                <w:sz w:val="20"/>
              </w:rPr>
            </w:pPr>
            <w:r w:rsidRPr="00E66841">
              <w:rPr>
                <w:sz w:val="20"/>
              </w:rPr>
              <w:t>0,7</w:t>
            </w:r>
          </w:p>
        </w:tc>
        <w:tc>
          <w:tcPr>
            <w:tcW w:w="313" w:type="pct"/>
            <w:tcMar>
              <w:left w:w="28" w:type="dxa"/>
              <w:right w:w="28" w:type="dxa"/>
            </w:tcMar>
            <w:vAlign w:val="center"/>
            <w:hideMark/>
          </w:tcPr>
          <w:p w14:paraId="44744527"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2B2E7951" w14:textId="77777777" w:rsidTr="005A2330">
        <w:trPr>
          <w:trHeight w:val="20"/>
          <w:jc w:val="center"/>
        </w:trPr>
        <w:tc>
          <w:tcPr>
            <w:tcW w:w="172" w:type="pct"/>
            <w:tcMar>
              <w:left w:w="28" w:type="dxa"/>
              <w:right w:w="28" w:type="dxa"/>
            </w:tcMar>
            <w:vAlign w:val="center"/>
            <w:hideMark/>
          </w:tcPr>
          <w:p w14:paraId="49790A26" w14:textId="77777777" w:rsidR="00004D51" w:rsidRPr="00E66841" w:rsidRDefault="00004D51" w:rsidP="00004D51">
            <w:pPr>
              <w:spacing w:after="0" w:line="240" w:lineRule="auto"/>
              <w:ind w:firstLine="0"/>
              <w:jc w:val="center"/>
              <w:rPr>
                <w:sz w:val="20"/>
              </w:rPr>
            </w:pPr>
            <w:r w:rsidRPr="00E66841">
              <w:rPr>
                <w:sz w:val="20"/>
              </w:rPr>
              <w:t>2.5</w:t>
            </w:r>
          </w:p>
        </w:tc>
        <w:tc>
          <w:tcPr>
            <w:tcW w:w="605" w:type="pct"/>
            <w:tcMar>
              <w:left w:w="28" w:type="dxa"/>
              <w:right w:w="28" w:type="dxa"/>
            </w:tcMar>
            <w:vAlign w:val="center"/>
            <w:hideMark/>
          </w:tcPr>
          <w:p w14:paraId="43871FEF" w14:textId="77777777" w:rsidR="00004D51" w:rsidRPr="00E66841" w:rsidRDefault="00004D51" w:rsidP="00004D51">
            <w:pPr>
              <w:spacing w:after="0" w:line="240" w:lineRule="auto"/>
              <w:ind w:firstLine="0"/>
              <w:rPr>
                <w:sz w:val="20"/>
              </w:rPr>
            </w:pPr>
            <w:r w:rsidRPr="00E66841">
              <w:rPr>
                <w:sz w:val="20"/>
              </w:rPr>
              <w:t>Цирк. насос</w:t>
            </w:r>
          </w:p>
        </w:tc>
        <w:tc>
          <w:tcPr>
            <w:tcW w:w="343" w:type="pct"/>
            <w:tcMar>
              <w:left w:w="28" w:type="dxa"/>
              <w:right w:w="28" w:type="dxa"/>
            </w:tcMar>
            <w:vAlign w:val="center"/>
            <w:hideMark/>
          </w:tcPr>
          <w:p w14:paraId="31E0DC48" w14:textId="77777777" w:rsidR="00004D51" w:rsidRPr="00E66841" w:rsidRDefault="00004D51" w:rsidP="00004D51">
            <w:pPr>
              <w:spacing w:after="0" w:line="240" w:lineRule="auto"/>
              <w:ind w:firstLine="0"/>
              <w:rPr>
                <w:sz w:val="20"/>
              </w:rPr>
            </w:pPr>
            <w:r w:rsidRPr="00E66841">
              <w:rPr>
                <w:sz w:val="20"/>
              </w:rPr>
              <w:t>СЭ800/55-11</w:t>
            </w:r>
          </w:p>
        </w:tc>
        <w:tc>
          <w:tcPr>
            <w:tcW w:w="678" w:type="pct"/>
            <w:tcMar>
              <w:left w:w="28" w:type="dxa"/>
              <w:right w:w="28" w:type="dxa"/>
            </w:tcMar>
            <w:vAlign w:val="center"/>
            <w:hideMark/>
          </w:tcPr>
          <w:p w14:paraId="1A6F8270" w14:textId="77777777" w:rsidR="00004D51" w:rsidRPr="00E66841" w:rsidRDefault="00004D51" w:rsidP="00004D51">
            <w:pPr>
              <w:spacing w:after="0" w:line="240" w:lineRule="auto"/>
              <w:ind w:firstLine="0"/>
              <w:rPr>
                <w:sz w:val="20"/>
              </w:rPr>
            </w:pPr>
            <w:r w:rsidRPr="00E66841">
              <w:rPr>
                <w:sz w:val="20"/>
              </w:rPr>
              <w:t>5АН315А4У3</w:t>
            </w:r>
          </w:p>
        </w:tc>
        <w:tc>
          <w:tcPr>
            <w:tcW w:w="435" w:type="pct"/>
            <w:tcMar>
              <w:left w:w="28" w:type="dxa"/>
              <w:right w:w="28" w:type="dxa"/>
            </w:tcMar>
            <w:vAlign w:val="center"/>
            <w:hideMark/>
          </w:tcPr>
          <w:p w14:paraId="42EBB2B7"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673400E0" w14:textId="77777777" w:rsidR="00004D51" w:rsidRPr="00E66841" w:rsidRDefault="00004D51" w:rsidP="00004D51">
            <w:pPr>
              <w:spacing w:after="0" w:line="240" w:lineRule="auto"/>
              <w:ind w:firstLine="0"/>
              <w:jc w:val="center"/>
              <w:rPr>
                <w:sz w:val="20"/>
              </w:rPr>
            </w:pPr>
            <w:r w:rsidRPr="00E66841">
              <w:rPr>
                <w:sz w:val="20"/>
              </w:rPr>
              <w:t>сетевая</w:t>
            </w:r>
          </w:p>
        </w:tc>
        <w:tc>
          <w:tcPr>
            <w:tcW w:w="320" w:type="pct"/>
            <w:tcMar>
              <w:left w:w="28" w:type="dxa"/>
              <w:right w:w="28" w:type="dxa"/>
            </w:tcMar>
            <w:vAlign w:val="center"/>
            <w:hideMark/>
          </w:tcPr>
          <w:p w14:paraId="51128EE1" w14:textId="77777777" w:rsidR="00004D51" w:rsidRPr="00E66841" w:rsidRDefault="00004D51" w:rsidP="00004D51">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50003118" w14:textId="77777777" w:rsidR="00004D51" w:rsidRPr="00E66841" w:rsidRDefault="00004D51" w:rsidP="00004D51">
            <w:pPr>
              <w:spacing w:after="0" w:line="240" w:lineRule="auto"/>
              <w:ind w:firstLine="0"/>
              <w:jc w:val="center"/>
              <w:rPr>
                <w:sz w:val="20"/>
              </w:rPr>
            </w:pPr>
            <w:r w:rsidRPr="00E66841">
              <w:rPr>
                <w:sz w:val="20"/>
              </w:rPr>
              <w:t>800</w:t>
            </w:r>
          </w:p>
        </w:tc>
        <w:tc>
          <w:tcPr>
            <w:tcW w:w="273" w:type="pct"/>
            <w:tcMar>
              <w:left w:w="28" w:type="dxa"/>
              <w:right w:w="28" w:type="dxa"/>
            </w:tcMar>
            <w:vAlign w:val="center"/>
            <w:hideMark/>
          </w:tcPr>
          <w:p w14:paraId="32683A04" w14:textId="77777777" w:rsidR="00004D51" w:rsidRPr="00E66841" w:rsidRDefault="00004D51" w:rsidP="00004D51">
            <w:pPr>
              <w:spacing w:after="0" w:line="240" w:lineRule="auto"/>
              <w:ind w:firstLine="0"/>
              <w:jc w:val="center"/>
              <w:rPr>
                <w:sz w:val="20"/>
              </w:rPr>
            </w:pPr>
            <w:r w:rsidRPr="00E66841">
              <w:rPr>
                <w:sz w:val="20"/>
              </w:rPr>
              <w:t>55</w:t>
            </w:r>
          </w:p>
        </w:tc>
        <w:tc>
          <w:tcPr>
            <w:tcW w:w="495" w:type="pct"/>
            <w:tcMar>
              <w:left w:w="28" w:type="dxa"/>
              <w:right w:w="28" w:type="dxa"/>
            </w:tcMar>
            <w:vAlign w:val="center"/>
            <w:hideMark/>
          </w:tcPr>
          <w:p w14:paraId="63866C30" w14:textId="77777777" w:rsidR="00004D51" w:rsidRPr="00E66841" w:rsidRDefault="00004D51" w:rsidP="00004D51">
            <w:pPr>
              <w:spacing w:after="0" w:line="240" w:lineRule="auto"/>
              <w:ind w:firstLine="0"/>
              <w:jc w:val="center"/>
              <w:rPr>
                <w:sz w:val="20"/>
              </w:rPr>
            </w:pPr>
            <w:r w:rsidRPr="00E66841">
              <w:rPr>
                <w:sz w:val="20"/>
              </w:rPr>
              <w:t>400</w:t>
            </w:r>
          </w:p>
        </w:tc>
        <w:tc>
          <w:tcPr>
            <w:tcW w:w="249" w:type="pct"/>
            <w:tcMar>
              <w:left w:w="28" w:type="dxa"/>
              <w:right w:w="28" w:type="dxa"/>
            </w:tcMar>
            <w:vAlign w:val="center"/>
            <w:hideMark/>
          </w:tcPr>
          <w:p w14:paraId="36F16B3E" w14:textId="77777777" w:rsidR="00004D51" w:rsidRPr="00E66841" w:rsidRDefault="00004D51" w:rsidP="00004D51">
            <w:pPr>
              <w:spacing w:after="0" w:line="240" w:lineRule="auto"/>
              <w:ind w:firstLine="0"/>
              <w:jc w:val="center"/>
              <w:rPr>
                <w:sz w:val="20"/>
              </w:rPr>
            </w:pPr>
            <w:r w:rsidRPr="00E66841">
              <w:rPr>
                <w:sz w:val="20"/>
              </w:rPr>
              <w:t>5088</w:t>
            </w:r>
          </w:p>
        </w:tc>
        <w:tc>
          <w:tcPr>
            <w:tcW w:w="347" w:type="pct"/>
            <w:tcMar>
              <w:left w:w="28" w:type="dxa"/>
              <w:right w:w="28" w:type="dxa"/>
            </w:tcMar>
            <w:vAlign w:val="center"/>
            <w:hideMark/>
          </w:tcPr>
          <w:p w14:paraId="66AC0263"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6FE47A23"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7F664273" w14:textId="77777777" w:rsidTr="005A2330">
        <w:trPr>
          <w:trHeight w:val="20"/>
          <w:jc w:val="center"/>
        </w:trPr>
        <w:tc>
          <w:tcPr>
            <w:tcW w:w="172" w:type="pct"/>
            <w:tcMar>
              <w:left w:w="28" w:type="dxa"/>
              <w:right w:w="28" w:type="dxa"/>
            </w:tcMar>
            <w:vAlign w:val="center"/>
            <w:hideMark/>
          </w:tcPr>
          <w:p w14:paraId="30F0E1C8" w14:textId="77777777" w:rsidR="00004D51" w:rsidRPr="00E66841" w:rsidRDefault="00004D51" w:rsidP="00004D51">
            <w:pPr>
              <w:spacing w:after="0" w:line="240" w:lineRule="auto"/>
              <w:ind w:firstLine="0"/>
              <w:jc w:val="center"/>
              <w:rPr>
                <w:sz w:val="20"/>
              </w:rPr>
            </w:pPr>
            <w:r w:rsidRPr="00E66841">
              <w:rPr>
                <w:sz w:val="20"/>
              </w:rPr>
              <w:t>2.6</w:t>
            </w:r>
          </w:p>
        </w:tc>
        <w:tc>
          <w:tcPr>
            <w:tcW w:w="605" w:type="pct"/>
            <w:tcMar>
              <w:left w:w="28" w:type="dxa"/>
              <w:right w:w="28" w:type="dxa"/>
            </w:tcMar>
            <w:vAlign w:val="center"/>
            <w:hideMark/>
          </w:tcPr>
          <w:p w14:paraId="241288D4" w14:textId="77777777" w:rsidR="00004D51" w:rsidRPr="00E66841" w:rsidRDefault="00004D51" w:rsidP="00004D51">
            <w:pPr>
              <w:spacing w:after="0" w:line="240" w:lineRule="auto"/>
              <w:ind w:firstLine="0"/>
              <w:rPr>
                <w:sz w:val="20"/>
              </w:rPr>
            </w:pPr>
            <w:r w:rsidRPr="00E66841">
              <w:rPr>
                <w:sz w:val="20"/>
              </w:rPr>
              <w:t>Подп. насос</w:t>
            </w:r>
          </w:p>
        </w:tc>
        <w:tc>
          <w:tcPr>
            <w:tcW w:w="343" w:type="pct"/>
            <w:tcMar>
              <w:left w:w="28" w:type="dxa"/>
              <w:right w:w="28" w:type="dxa"/>
            </w:tcMar>
            <w:vAlign w:val="center"/>
            <w:hideMark/>
          </w:tcPr>
          <w:p w14:paraId="7617F851" w14:textId="77777777" w:rsidR="00004D51" w:rsidRPr="00E66841" w:rsidRDefault="00004D51" w:rsidP="00004D51">
            <w:pPr>
              <w:spacing w:after="0" w:line="240" w:lineRule="auto"/>
              <w:ind w:firstLine="0"/>
              <w:rPr>
                <w:sz w:val="20"/>
              </w:rPr>
            </w:pPr>
            <w:r w:rsidRPr="00E66841">
              <w:rPr>
                <w:sz w:val="20"/>
              </w:rPr>
              <w:t>Д 200/90</w:t>
            </w:r>
          </w:p>
        </w:tc>
        <w:tc>
          <w:tcPr>
            <w:tcW w:w="678" w:type="pct"/>
            <w:tcMar>
              <w:left w:w="28" w:type="dxa"/>
              <w:right w:w="28" w:type="dxa"/>
            </w:tcMar>
            <w:vAlign w:val="center"/>
            <w:hideMark/>
          </w:tcPr>
          <w:p w14:paraId="109E2A53" w14:textId="77777777" w:rsidR="00004D51" w:rsidRPr="00E66841" w:rsidRDefault="00004D51" w:rsidP="00004D51">
            <w:pPr>
              <w:spacing w:after="0" w:line="240" w:lineRule="auto"/>
              <w:ind w:firstLine="0"/>
              <w:rPr>
                <w:sz w:val="20"/>
              </w:rPr>
            </w:pPr>
            <w:r w:rsidRPr="00E66841">
              <w:rPr>
                <w:sz w:val="20"/>
              </w:rPr>
              <w:t>А250М2 У3</w:t>
            </w:r>
          </w:p>
        </w:tc>
        <w:tc>
          <w:tcPr>
            <w:tcW w:w="435" w:type="pct"/>
            <w:tcMar>
              <w:left w:w="28" w:type="dxa"/>
              <w:right w:w="28" w:type="dxa"/>
            </w:tcMar>
            <w:vAlign w:val="center"/>
            <w:hideMark/>
          </w:tcPr>
          <w:p w14:paraId="1ECA5F09"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54ACAE8A" w14:textId="77777777" w:rsidR="00004D51" w:rsidRPr="00E66841" w:rsidRDefault="00004D51" w:rsidP="00004D51">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7FB0CEE7" w14:textId="77777777" w:rsidR="00004D51" w:rsidRPr="00E66841" w:rsidRDefault="00004D51" w:rsidP="00004D51">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3CFE6DE7" w14:textId="77777777" w:rsidR="00004D51" w:rsidRPr="00E66841" w:rsidRDefault="00004D51" w:rsidP="00004D51">
            <w:pPr>
              <w:spacing w:after="0" w:line="240" w:lineRule="auto"/>
              <w:ind w:firstLine="0"/>
              <w:jc w:val="center"/>
              <w:rPr>
                <w:sz w:val="20"/>
              </w:rPr>
            </w:pPr>
            <w:r w:rsidRPr="00E66841">
              <w:rPr>
                <w:sz w:val="20"/>
              </w:rPr>
              <w:t>720</w:t>
            </w:r>
          </w:p>
        </w:tc>
        <w:tc>
          <w:tcPr>
            <w:tcW w:w="273" w:type="pct"/>
            <w:tcMar>
              <w:left w:w="28" w:type="dxa"/>
              <w:right w:w="28" w:type="dxa"/>
            </w:tcMar>
            <w:vAlign w:val="center"/>
            <w:hideMark/>
          </w:tcPr>
          <w:p w14:paraId="07CB05AC" w14:textId="77777777" w:rsidR="00004D51" w:rsidRPr="00E66841" w:rsidRDefault="00004D51" w:rsidP="00004D51">
            <w:pPr>
              <w:spacing w:after="0" w:line="240" w:lineRule="auto"/>
              <w:ind w:firstLine="0"/>
              <w:jc w:val="center"/>
              <w:rPr>
                <w:sz w:val="20"/>
              </w:rPr>
            </w:pPr>
            <w:r w:rsidRPr="00E66841">
              <w:rPr>
                <w:sz w:val="20"/>
              </w:rPr>
              <w:t>90</w:t>
            </w:r>
          </w:p>
        </w:tc>
        <w:tc>
          <w:tcPr>
            <w:tcW w:w="495" w:type="pct"/>
            <w:tcMar>
              <w:left w:w="28" w:type="dxa"/>
              <w:right w:w="28" w:type="dxa"/>
            </w:tcMar>
            <w:vAlign w:val="center"/>
            <w:hideMark/>
          </w:tcPr>
          <w:p w14:paraId="12A5474B" w14:textId="77777777" w:rsidR="00004D51" w:rsidRPr="00E66841" w:rsidRDefault="00004D51" w:rsidP="00004D51">
            <w:pPr>
              <w:spacing w:after="0" w:line="240" w:lineRule="auto"/>
              <w:ind w:firstLine="0"/>
              <w:jc w:val="center"/>
              <w:rPr>
                <w:sz w:val="20"/>
              </w:rPr>
            </w:pPr>
            <w:r w:rsidRPr="00E66841">
              <w:rPr>
                <w:sz w:val="20"/>
              </w:rPr>
              <w:t>180</w:t>
            </w:r>
          </w:p>
        </w:tc>
        <w:tc>
          <w:tcPr>
            <w:tcW w:w="249" w:type="pct"/>
            <w:tcMar>
              <w:left w:w="28" w:type="dxa"/>
              <w:right w:w="28" w:type="dxa"/>
            </w:tcMar>
            <w:vAlign w:val="center"/>
            <w:hideMark/>
          </w:tcPr>
          <w:p w14:paraId="69ACB760" w14:textId="77777777" w:rsidR="00004D51" w:rsidRPr="00E66841" w:rsidRDefault="00004D51" w:rsidP="00004D51">
            <w:pPr>
              <w:spacing w:after="0" w:line="240" w:lineRule="auto"/>
              <w:ind w:firstLine="0"/>
              <w:jc w:val="center"/>
              <w:rPr>
                <w:sz w:val="20"/>
              </w:rPr>
            </w:pPr>
            <w:r w:rsidRPr="00E66841">
              <w:rPr>
                <w:sz w:val="20"/>
              </w:rPr>
              <w:t>3408</w:t>
            </w:r>
          </w:p>
        </w:tc>
        <w:tc>
          <w:tcPr>
            <w:tcW w:w="347" w:type="pct"/>
            <w:tcMar>
              <w:left w:w="28" w:type="dxa"/>
              <w:right w:w="28" w:type="dxa"/>
            </w:tcMar>
            <w:vAlign w:val="center"/>
            <w:hideMark/>
          </w:tcPr>
          <w:p w14:paraId="2203C162"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051E8879"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0B82500D" w14:textId="77777777" w:rsidTr="005A2330">
        <w:trPr>
          <w:trHeight w:val="20"/>
          <w:jc w:val="center"/>
        </w:trPr>
        <w:tc>
          <w:tcPr>
            <w:tcW w:w="172" w:type="pct"/>
            <w:tcMar>
              <w:left w:w="28" w:type="dxa"/>
              <w:right w:w="28" w:type="dxa"/>
            </w:tcMar>
            <w:vAlign w:val="center"/>
            <w:hideMark/>
          </w:tcPr>
          <w:p w14:paraId="11103456" w14:textId="77777777" w:rsidR="00004D51" w:rsidRPr="00E66841" w:rsidRDefault="00004D51" w:rsidP="00004D51">
            <w:pPr>
              <w:spacing w:after="0" w:line="240" w:lineRule="auto"/>
              <w:ind w:firstLine="0"/>
              <w:jc w:val="center"/>
              <w:rPr>
                <w:sz w:val="20"/>
              </w:rPr>
            </w:pPr>
            <w:r w:rsidRPr="00E66841">
              <w:rPr>
                <w:sz w:val="20"/>
              </w:rPr>
              <w:t>2.7</w:t>
            </w:r>
          </w:p>
        </w:tc>
        <w:tc>
          <w:tcPr>
            <w:tcW w:w="605" w:type="pct"/>
            <w:tcMar>
              <w:left w:w="28" w:type="dxa"/>
              <w:right w:w="28" w:type="dxa"/>
            </w:tcMar>
            <w:vAlign w:val="center"/>
            <w:hideMark/>
          </w:tcPr>
          <w:p w14:paraId="35B472C7" w14:textId="77777777" w:rsidR="00004D51" w:rsidRPr="00E66841" w:rsidRDefault="00004D51" w:rsidP="00004D51">
            <w:pPr>
              <w:spacing w:after="0" w:line="240" w:lineRule="auto"/>
              <w:ind w:firstLine="0"/>
              <w:rPr>
                <w:sz w:val="20"/>
              </w:rPr>
            </w:pPr>
            <w:r w:rsidRPr="00E66841">
              <w:rPr>
                <w:sz w:val="20"/>
              </w:rPr>
              <w:t>Подп. насос</w:t>
            </w:r>
          </w:p>
        </w:tc>
        <w:tc>
          <w:tcPr>
            <w:tcW w:w="343" w:type="pct"/>
            <w:tcMar>
              <w:left w:w="28" w:type="dxa"/>
              <w:right w:w="28" w:type="dxa"/>
            </w:tcMar>
            <w:vAlign w:val="center"/>
            <w:hideMark/>
          </w:tcPr>
          <w:p w14:paraId="66A40439" w14:textId="77777777" w:rsidR="00004D51" w:rsidRPr="00E66841" w:rsidRDefault="00004D51" w:rsidP="00004D51">
            <w:pPr>
              <w:spacing w:after="0" w:line="240" w:lineRule="auto"/>
              <w:ind w:firstLine="0"/>
              <w:rPr>
                <w:sz w:val="20"/>
              </w:rPr>
            </w:pPr>
            <w:r w:rsidRPr="00E66841">
              <w:rPr>
                <w:sz w:val="20"/>
              </w:rPr>
              <w:t>Д315/71</w:t>
            </w:r>
          </w:p>
        </w:tc>
        <w:tc>
          <w:tcPr>
            <w:tcW w:w="678" w:type="pct"/>
            <w:tcMar>
              <w:left w:w="28" w:type="dxa"/>
              <w:right w:w="28" w:type="dxa"/>
            </w:tcMar>
            <w:vAlign w:val="center"/>
            <w:hideMark/>
          </w:tcPr>
          <w:p w14:paraId="3D42E6EF" w14:textId="77777777" w:rsidR="00004D51" w:rsidRPr="00E66841" w:rsidRDefault="00004D51" w:rsidP="00004D51">
            <w:pPr>
              <w:spacing w:after="0" w:line="240" w:lineRule="auto"/>
              <w:ind w:firstLine="0"/>
              <w:rPr>
                <w:sz w:val="20"/>
              </w:rPr>
            </w:pPr>
            <w:r w:rsidRPr="00E66841">
              <w:rPr>
                <w:sz w:val="20"/>
              </w:rPr>
              <w:t>5АНМ250S2У3</w:t>
            </w:r>
          </w:p>
        </w:tc>
        <w:tc>
          <w:tcPr>
            <w:tcW w:w="435" w:type="pct"/>
            <w:tcMar>
              <w:left w:w="28" w:type="dxa"/>
              <w:right w:w="28" w:type="dxa"/>
            </w:tcMar>
            <w:vAlign w:val="center"/>
            <w:hideMark/>
          </w:tcPr>
          <w:p w14:paraId="4AA22BB3"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4A7359CD" w14:textId="77777777" w:rsidR="00004D51" w:rsidRPr="00E66841" w:rsidRDefault="00004D51" w:rsidP="00004D51">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4648FD44" w14:textId="77777777" w:rsidR="00004D51" w:rsidRPr="00E66841" w:rsidRDefault="00004D51" w:rsidP="00004D51">
            <w:pPr>
              <w:spacing w:after="0" w:line="240" w:lineRule="auto"/>
              <w:ind w:firstLine="0"/>
              <w:jc w:val="center"/>
              <w:rPr>
                <w:sz w:val="20"/>
              </w:rPr>
            </w:pPr>
            <w:r w:rsidRPr="00E66841">
              <w:rPr>
                <w:sz w:val="20"/>
              </w:rPr>
              <w:t>1</w:t>
            </w:r>
          </w:p>
        </w:tc>
        <w:tc>
          <w:tcPr>
            <w:tcW w:w="272" w:type="pct"/>
            <w:tcMar>
              <w:left w:w="28" w:type="dxa"/>
              <w:right w:w="28" w:type="dxa"/>
            </w:tcMar>
            <w:vAlign w:val="center"/>
            <w:hideMark/>
          </w:tcPr>
          <w:p w14:paraId="7928F3D7" w14:textId="77777777" w:rsidR="00004D51" w:rsidRPr="00E66841" w:rsidRDefault="00004D51" w:rsidP="00004D51">
            <w:pPr>
              <w:spacing w:after="0" w:line="240" w:lineRule="auto"/>
              <w:ind w:firstLine="0"/>
              <w:jc w:val="center"/>
              <w:rPr>
                <w:sz w:val="20"/>
              </w:rPr>
            </w:pPr>
            <w:r w:rsidRPr="00E66841">
              <w:rPr>
                <w:sz w:val="20"/>
              </w:rPr>
              <w:t>315</w:t>
            </w:r>
          </w:p>
        </w:tc>
        <w:tc>
          <w:tcPr>
            <w:tcW w:w="273" w:type="pct"/>
            <w:tcMar>
              <w:left w:w="28" w:type="dxa"/>
              <w:right w:w="28" w:type="dxa"/>
            </w:tcMar>
            <w:vAlign w:val="center"/>
            <w:hideMark/>
          </w:tcPr>
          <w:p w14:paraId="331F6CA7" w14:textId="77777777" w:rsidR="00004D51" w:rsidRPr="00E66841" w:rsidRDefault="00004D51" w:rsidP="00004D51">
            <w:pPr>
              <w:spacing w:after="0" w:line="240" w:lineRule="auto"/>
              <w:ind w:firstLine="0"/>
              <w:jc w:val="center"/>
              <w:rPr>
                <w:sz w:val="20"/>
              </w:rPr>
            </w:pPr>
            <w:r w:rsidRPr="00E66841">
              <w:rPr>
                <w:sz w:val="20"/>
              </w:rPr>
              <w:t>71</w:t>
            </w:r>
          </w:p>
        </w:tc>
        <w:tc>
          <w:tcPr>
            <w:tcW w:w="495" w:type="pct"/>
            <w:tcMar>
              <w:left w:w="28" w:type="dxa"/>
              <w:right w:w="28" w:type="dxa"/>
            </w:tcMar>
            <w:vAlign w:val="center"/>
            <w:hideMark/>
          </w:tcPr>
          <w:p w14:paraId="57980BB9" w14:textId="77777777" w:rsidR="00004D51" w:rsidRPr="00E66841" w:rsidRDefault="00004D51" w:rsidP="00004D51">
            <w:pPr>
              <w:spacing w:after="0" w:line="240" w:lineRule="auto"/>
              <w:ind w:firstLine="0"/>
              <w:jc w:val="center"/>
              <w:rPr>
                <w:sz w:val="20"/>
              </w:rPr>
            </w:pPr>
            <w:r w:rsidRPr="00E66841">
              <w:rPr>
                <w:sz w:val="20"/>
              </w:rPr>
              <w:t>110</w:t>
            </w:r>
          </w:p>
        </w:tc>
        <w:tc>
          <w:tcPr>
            <w:tcW w:w="249" w:type="pct"/>
            <w:tcMar>
              <w:left w:w="28" w:type="dxa"/>
              <w:right w:w="28" w:type="dxa"/>
            </w:tcMar>
            <w:vAlign w:val="center"/>
            <w:hideMark/>
          </w:tcPr>
          <w:p w14:paraId="7F0695DD" w14:textId="77777777" w:rsidR="00004D51" w:rsidRPr="00E66841" w:rsidRDefault="00004D51" w:rsidP="00004D51">
            <w:pPr>
              <w:spacing w:after="0" w:line="240" w:lineRule="auto"/>
              <w:ind w:firstLine="0"/>
              <w:jc w:val="center"/>
              <w:rPr>
                <w:sz w:val="20"/>
              </w:rPr>
            </w:pPr>
            <w:r w:rsidRPr="00E66841">
              <w:rPr>
                <w:sz w:val="20"/>
              </w:rPr>
              <w:t>1680</w:t>
            </w:r>
          </w:p>
        </w:tc>
        <w:tc>
          <w:tcPr>
            <w:tcW w:w="347" w:type="pct"/>
            <w:tcMar>
              <w:left w:w="28" w:type="dxa"/>
              <w:right w:w="28" w:type="dxa"/>
            </w:tcMar>
            <w:vAlign w:val="center"/>
            <w:hideMark/>
          </w:tcPr>
          <w:p w14:paraId="3AB04170"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16CB2CCC" w14:textId="77777777" w:rsidR="00004D51" w:rsidRPr="00E66841" w:rsidRDefault="00004D51" w:rsidP="00004D51">
            <w:pPr>
              <w:spacing w:after="0" w:line="240" w:lineRule="auto"/>
              <w:ind w:firstLine="0"/>
              <w:rPr>
                <w:sz w:val="20"/>
              </w:rPr>
            </w:pPr>
            <w:r w:rsidRPr="00E66841">
              <w:rPr>
                <w:sz w:val="20"/>
              </w:rPr>
              <w:t> </w:t>
            </w:r>
          </w:p>
        </w:tc>
      </w:tr>
    </w:tbl>
    <w:p w14:paraId="2145B035" w14:textId="77777777" w:rsidR="003E6726" w:rsidRPr="00E66841" w:rsidRDefault="003E6726" w:rsidP="000A513C">
      <w:pPr>
        <w:spacing w:after="0" w:line="276" w:lineRule="auto"/>
        <w:rPr>
          <w:sz w:val="24"/>
          <w:szCs w:val="24"/>
          <w:lang w:eastAsia="en-US"/>
        </w:rPr>
      </w:pPr>
    </w:p>
    <w:p w14:paraId="09859E8D" w14:textId="77777777" w:rsidR="003E6726" w:rsidRPr="00E66841" w:rsidRDefault="003E6726" w:rsidP="006A5FE3">
      <w:pPr>
        <w:spacing w:after="0" w:line="276" w:lineRule="auto"/>
        <w:jc w:val="both"/>
        <w:rPr>
          <w:sz w:val="24"/>
          <w:szCs w:val="24"/>
        </w:rPr>
        <w:sectPr w:rsidR="003E6726" w:rsidRPr="00E66841" w:rsidSect="003E6726">
          <w:pgSz w:w="16838" w:h="11906" w:orient="landscape"/>
          <w:pgMar w:top="1418" w:right="1134" w:bottom="851" w:left="1134" w:header="709" w:footer="709" w:gutter="0"/>
          <w:cols w:space="708"/>
          <w:docGrid w:linePitch="360"/>
        </w:sectPr>
      </w:pPr>
    </w:p>
    <w:p w14:paraId="66202AA9" w14:textId="7B764355" w:rsidR="00D8428E" w:rsidRPr="00E66841" w:rsidRDefault="00D8428E" w:rsidP="006A5FE3">
      <w:pPr>
        <w:spacing w:after="0" w:line="276" w:lineRule="auto"/>
        <w:jc w:val="both"/>
        <w:rPr>
          <w:i/>
          <w:iCs/>
          <w:sz w:val="24"/>
          <w:szCs w:val="24"/>
        </w:rPr>
      </w:pPr>
      <w:r w:rsidRPr="00E66841">
        <w:rPr>
          <w:i/>
          <w:iCs/>
          <w:sz w:val="24"/>
          <w:szCs w:val="24"/>
        </w:rPr>
        <w:lastRenderedPageBreak/>
        <w:t xml:space="preserve">Котельные, обслуживаемые МУП </w:t>
      </w:r>
      <w:r w:rsidR="003520E3">
        <w:rPr>
          <w:i/>
          <w:iCs/>
          <w:sz w:val="24"/>
          <w:szCs w:val="24"/>
        </w:rPr>
        <w:t>«</w:t>
      </w:r>
      <w:r w:rsidRPr="00E66841">
        <w:rPr>
          <w:i/>
          <w:iCs/>
          <w:sz w:val="24"/>
          <w:szCs w:val="24"/>
        </w:rPr>
        <w:t>Коммунальщик</w:t>
      </w:r>
      <w:r w:rsidR="003520E3">
        <w:rPr>
          <w:i/>
          <w:iCs/>
          <w:sz w:val="24"/>
          <w:szCs w:val="24"/>
        </w:rPr>
        <w:t>»</w:t>
      </w:r>
    </w:p>
    <w:p w14:paraId="7B11925F" w14:textId="71F86061" w:rsidR="006E45E0" w:rsidRPr="00E66841" w:rsidRDefault="006E45E0" w:rsidP="006A5FE3">
      <w:pPr>
        <w:spacing w:after="0" w:line="276" w:lineRule="auto"/>
        <w:jc w:val="both"/>
        <w:rPr>
          <w:sz w:val="24"/>
          <w:szCs w:val="24"/>
        </w:rPr>
      </w:pPr>
      <w:r w:rsidRPr="00E66841">
        <w:rPr>
          <w:sz w:val="24"/>
          <w:szCs w:val="24"/>
        </w:rPr>
        <w:t xml:space="preserve">Котельная </w:t>
      </w:r>
      <w:r w:rsidR="003520E3">
        <w:rPr>
          <w:sz w:val="24"/>
          <w:szCs w:val="24"/>
        </w:rPr>
        <w:t>«</w:t>
      </w:r>
      <w:r w:rsidRPr="00E66841">
        <w:rPr>
          <w:sz w:val="24"/>
          <w:szCs w:val="24"/>
        </w:rPr>
        <w:t>Экспедиционная</w:t>
      </w:r>
      <w:r w:rsidR="003520E3">
        <w:rPr>
          <w:sz w:val="24"/>
          <w:szCs w:val="24"/>
        </w:rPr>
        <w:t>»</w:t>
      </w:r>
      <w:r w:rsidRPr="00E66841">
        <w:rPr>
          <w:sz w:val="24"/>
          <w:szCs w:val="24"/>
        </w:rPr>
        <w:t xml:space="preserve"> оборудована одним электрокотлом и отапливает два жилых здания по улице Экспедиционная.</w:t>
      </w:r>
    </w:p>
    <w:p w14:paraId="6C2945D0" w14:textId="08305179" w:rsidR="001A5595" w:rsidRPr="00E66841" w:rsidRDefault="001A5595" w:rsidP="006A5FE3">
      <w:pPr>
        <w:spacing w:after="0" w:line="276" w:lineRule="auto"/>
        <w:jc w:val="both"/>
        <w:rPr>
          <w:sz w:val="24"/>
          <w:szCs w:val="24"/>
        </w:rPr>
      </w:pPr>
      <w:r w:rsidRPr="00E66841">
        <w:rPr>
          <w:sz w:val="24"/>
          <w:szCs w:val="24"/>
        </w:rPr>
        <w:t xml:space="preserve">Состав </w:t>
      </w:r>
      <w:r w:rsidR="00D8428E" w:rsidRPr="00E66841">
        <w:rPr>
          <w:sz w:val="24"/>
          <w:szCs w:val="24"/>
        </w:rPr>
        <w:t>и характеристики основного и насосного оборудования,</w:t>
      </w:r>
      <w:r w:rsidRPr="00E66841">
        <w:rPr>
          <w:sz w:val="24"/>
          <w:szCs w:val="24"/>
        </w:rPr>
        <w:t xml:space="preserve"> </w:t>
      </w:r>
      <w:r w:rsidR="00D8428E" w:rsidRPr="00E66841">
        <w:rPr>
          <w:sz w:val="24"/>
          <w:szCs w:val="24"/>
        </w:rPr>
        <w:t xml:space="preserve">установленного </w:t>
      </w:r>
      <w:r w:rsidR="005213AF">
        <w:rPr>
          <w:sz w:val="24"/>
          <w:szCs w:val="24"/>
        </w:rPr>
        <w:t>в</w:t>
      </w:r>
      <w:r w:rsidR="00D8428E" w:rsidRPr="00E66841">
        <w:rPr>
          <w:sz w:val="24"/>
          <w:szCs w:val="24"/>
        </w:rPr>
        <w:t xml:space="preserve"> электрокотельной по ул. Экспедиционная </w:t>
      </w:r>
      <w:r w:rsidRPr="00E66841">
        <w:rPr>
          <w:sz w:val="24"/>
          <w:szCs w:val="24"/>
        </w:rPr>
        <w:t>представлены в таблиц</w:t>
      </w:r>
      <w:r w:rsidR="00D8428E" w:rsidRPr="00E66841">
        <w:rPr>
          <w:sz w:val="24"/>
          <w:szCs w:val="24"/>
        </w:rPr>
        <w:t>ах</w:t>
      </w:r>
      <w:r w:rsidRPr="00E66841">
        <w:rPr>
          <w:sz w:val="24"/>
          <w:szCs w:val="24"/>
        </w:rPr>
        <w:t xml:space="preserve"> </w:t>
      </w:r>
      <w:r w:rsidR="005213AF">
        <w:rPr>
          <w:sz w:val="24"/>
          <w:szCs w:val="24"/>
        </w:rPr>
        <w:t>10</w:t>
      </w:r>
      <w:r w:rsidR="00D8428E" w:rsidRPr="00E66841">
        <w:rPr>
          <w:sz w:val="24"/>
          <w:szCs w:val="24"/>
        </w:rPr>
        <w:t>-1</w:t>
      </w:r>
      <w:r w:rsidR="005213AF">
        <w:rPr>
          <w:sz w:val="24"/>
          <w:szCs w:val="24"/>
        </w:rPr>
        <w:t>1</w:t>
      </w:r>
      <w:r w:rsidRPr="00E66841">
        <w:rPr>
          <w:sz w:val="24"/>
          <w:szCs w:val="24"/>
        </w:rPr>
        <w:t>.</w:t>
      </w:r>
    </w:p>
    <w:p w14:paraId="06682DC8" w14:textId="26636359" w:rsidR="00A91519" w:rsidRPr="00E66841" w:rsidRDefault="00A91519" w:rsidP="00D8428E">
      <w:pPr>
        <w:pStyle w:val="affc"/>
        <w:keepNext/>
        <w:spacing w:before="0" w:after="0" w:line="276" w:lineRule="auto"/>
        <w:rPr>
          <w:noProof/>
          <w:sz w:val="24"/>
          <w:szCs w:val="24"/>
        </w:rPr>
      </w:pPr>
      <w:bookmarkStart w:id="57" w:name="_Toc136970775"/>
      <w:r w:rsidRPr="00E66841">
        <w:rPr>
          <w:noProof/>
          <w:sz w:val="24"/>
          <w:szCs w:val="24"/>
        </w:rPr>
        <w:t xml:space="preserve">Таблица </w:t>
      </w:r>
      <w:r w:rsidR="000858BD" w:rsidRPr="00E66841">
        <w:rPr>
          <w:noProof/>
          <w:sz w:val="24"/>
          <w:szCs w:val="24"/>
        </w:rPr>
        <w:fldChar w:fldCharType="begin"/>
      </w:r>
      <w:r w:rsidR="000858BD" w:rsidRPr="00E66841">
        <w:rPr>
          <w:noProof/>
          <w:sz w:val="24"/>
          <w:szCs w:val="24"/>
        </w:rPr>
        <w:instrText xml:space="preserve"> SEQ Таблица \* ARABIC </w:instrText>
      </w:r>
      <w:r w:rsidR="000858BD" w:rsidRPr="00E66841">
        <w:rPr>
          <w:noProof/>
          <w:sz w:val="24"/>
          <w:szCs w:val="24"/>
        </w:rPr>
        <w:fldChar w:fldCharType="separate"/>
      </w:r>
      <w:r w:rsidR="004F66B9">
        <w:rPr>
          <w:noProof/>
          <w:sz w:val="24"/>
          <w:szCs w:val="24"/>
        </w:rPr>
        <w:t>10</w:t>
      </w:r>
      <w:r w:rsidR="000858BD" w:rsidRPr="00E66841">
        <w:rPr>
          <w:noProof/>
          <w:sz w:val="24"/>
          <w:szCs w:val="24"/>
        </w:rPr>
        <w:fldChar w:fldCharType="end"/>
      </w:r>
      <w:r w:rsidR="00E24CB1">
        <w:rPr>
          <w:noProof/>
          <w:sz w:val="24"/>
          <w:szCs w:val="24"/>
        </w:rPr>
        <w:t>.</w:t>
      </w:r>
      <w:r w:rsidRPr="00E66841">
        <w:rPr>
          <w:noProof/>
          <w:sz w:val="24"/>
          <w:szCs w:val="24"/>
        </w:rPr>
        <w:t xml:space="preserve"> Характеристики </w:t>
      </w:r>
      <w:r w:rsidR="006E45E0" w:rsidRPr="00E66841">
        <w:rPr>
          <w:noProof/>
          <w:sz w:val="24"/>
          <w:szCs w:val="24"/>
        </w:rPr>
        <w:t>котлоагрегатов</w:t>
      </w:r>
      <w:r w:rsidRPr="00E66841">
        <w:rPr>
          <w:noProof/>
          <w:sz w:val="24"/>
          <w:szCs w:val="24"/>
        </w:rPr>
        <w:t xml:space="preserve"> котельной</w:t>
      </w:r>
      <w:bookmarkEnd w:id="57"/>
    </w:p>
    <w:tbl>
      <w:tblPr>
        <w:tblW w:w="5000" w:type="pct"/>
        <w:jc w:val="center"/>
        <w:tblCellMar>
          <w:left w:w="0" w:type="dxa"/>
          <w:right w:w="0" w:type="dxa"/>
        </w:tblCellMar>
        <w:tblLook w:val="0000" w:firstRow="0" w:lastRow="0" w:firstColumn="0" w:lastColumn="0" w:noHBand="0" w:noVBand="0"/>
      </w:tblPr>
      <w:tblGrid>
        <w:gridCol w:w="353"/>
        <w:gridCol w:w="2384"/>
        <w:gridCol w:w="1793"/>
        <w:gridCol w:w="2846"/>
        <w:gridCol w:w="2251"/>
      </w:tblGrid>
      <w:tr w:rsidR="00D8428E" w:rsidRPr="00E66841" w14:paraId="5F645B79" w14:textId="77777777" w:rsidTr="00731783">
        <w:trPr>
          <w:trHeight w:val="20"/>
          <w:jc w:val="center"/>
        </w:trPr>
        <w:tc>
          <w:tcPr>
            <w:tcW w:w="183" w:type="pct"/>
            <w:tcBorders>
              <w:top w:val="single" w:sz="4" w:space="0" w:color="auto"/>
              <w:left w:val="single" w:sz="4" w:space="0" w:color="auto"/>
              <w:bottom w:val="nil"/>
              <w:right w:val="nil"/>
            </w:tcBorders>
            <w:shd w:val="clear" w:color="auto" w:fill="FFFFFF"/>
            <w:tcMar>
              <w:left w:w="28" w:type="dxa"/>
              <w:right w:w="28" w:type="dxa"/>
            </w:tcMar>
            <w:vAlign w:val="center"/>
          </w:tcPr>
          <w:p w14:paraId="65B116D0" w14:textId="77777777" w:rsidR="00D8428E" w:rsidRPr="00E66841" w:rsidRDefault="00D8428E" w:rsidP="00D8428E">
            <w:pPr>
              <w:spacing w:after="0" w:line="240" w:lineRule="auto"/>
              <w:ind w:firstLine="0"/>
              <w:jc w:val="center"/>
              <w:rPr>
                <w:sz w:val="20"/>
                <w:szCs w:val="20"/>
              </w:rPr>
            </w:pPr>
            <w:r w:rsidRPr="00E66841">
              <w:rPr>
                <w:color w:val="000000"/>
                <w:sz w:val="20"/>
                <w:szCs w:val="20"/>
              </w:rPr>
              <w:t>№</w:t>
            </w:r>
          </w:p>
        </w:tc>
        <w:tc>
          <w:tcPr>
            <w:tcW w:w="1238" w:type="pct"/>
            <w:tcBorders>
              <w:top w:val="single" w:sz="4" w:space="0" w:color="auto"/>
              <w:left w:val="single" w:sz="4" w:space="0" w:color="auto"/>
              <w:bottom w:val="nil"/>
              <w:right w:val="nil"/>
            </w:tcBorders>
            <w:shd w:val="clear" w:color="auto" w:fill="FFFFFF"/>
            <w:tcMar>
              <w:left w:w="28" w:type="dxa"/>
              <w:right w:w="28" w:type="dxa"/>
            </w:tcMar>
            <w:vAlign w:val="center"/>
          </w:tcPr>
          <w:p w14:paraId="55C51C80" w14:textId="77777777" w:rsidR="00D8428E" w:rsidRPr="00E66841" w:rsidRDefault="00D8428E" w:rsidP="00D8428E">
            <w:pPr>
              <w:spacing w:after="0" w:line="240" w:lineRule="auto"/>
              <w:ind w:firstLine="0"/>
              <w:jc w:val="center"/>
              <w:rPr>
                <w:sz w:val="20"/>
                <w:szCs w:val="20"/>
              </w:rPr>
            </w:pPr>
            <w:r w:rsidRPr="00E66841">
              <w:rPr>
                <w:color w:val="000000"/>
                <w:sz w:val="20"/>
                <w:szCs w:val="20"/>
              </w:rPr>
              <w:t>Наименование оборудования</w:t>
            </w:r>
          </w:p>
        </w:tc>
        <w:tc>
          <w:tcPr>
            <w:tcW w:w="931" w:type="pct"/>
            <w:tcBorders>
              <w:top w:val="single" w:sz="4" w:space="0" w:color="auto"/>
              <w:left w:val="single" w:sz="4" w:space="0" w:color="auto"/>
              <w:bottom w:val="nil"/>
              <w:right w:val="nil"/>
            </w:tcBorders>
            <w:shd w:val="clear" w:color="auto" w:fill="FFFFFF"/>
            <w:tcMar>
              <w:left w:w="28" w:type="dxa"/>
              <w:right w:w="28" w:type="dxa"/>
            </w:tcMar>
            <w:vAlign w:val="center"/>
          </w:tcPr>
          <w:p w14:paraId="05E34CC5" w14:textId="77777777" w:rsidR="00D8428E" w:rsidRPr="00E66841" w:rsidRDefault="00D8428E" w:rsidP="00D8428E">
            <w:pPr>
              <w:spacing w:after="0" w:line="240" w:lineRule="auto"/>
              <w:ind w:firstLine="0"/>
              <w:jc w:val="center"/>
              <w:rPr>
                <w:sz w:val="20"/>
                <w:szCs w:val="20"/>
              </w:rPr>
            </w:pPr>
            <w:r w:rsidRPr="00E66841">
              <w:rPr>
                <w:color w:val="000000"/>
                <w:sz w:val="20"/>
                <w:szCs w:val="20"/>
              </w:rPr>
              <w:t>Тип котла</w:t>
            </w:r>
          </w:p>
        </w:tc>
        <w:tc>
          <w:tcPr>
            <w:tcW w:w="147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C04D51D" w14:textId="77777777" w:rsidR="00D8428E" w:rsidRPr="00E66841" w:rsidRDefault="00D8428E" w:rsidP="00D8428E">
            <w:pPr>
              <w:spacing w:after="0" w:line="240" w:lineRule="auto"/>
              <w:ind w:firstLine="0"/>
              <w:jc w:val="center"/>
              <w:rPr>
                <w:sz w:val="20"/>
                <w:szCs w:val="20"/>
              </w:rPr>
            </w:pPr>
            <w:r w:rsidRPr="00E66841">
              <w:rPr>
                <w:color w:val="000000"/>
                <w:sz w:val="20"/>
                <w:szCs w:val="20"/>
              </w:rPr>
              <w:t>Год ввода в эксплуатацию</w:t>
            </w:r>
          </w:p>
        </w:tc>
        <w:tc>
          <w:tcPr>
            <w:tcW w:w="1169"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070B889" w14:textId="77777777" w:rsidR="00D8428E" w:rsidRPr="00E66841" w:rsidRDefault="00D8428E" w:rsidP="00D8428E">
            <w:pPr>
              <w:spacing w:after="0" w:line="240" w:lineRule="auto"/>
              <w:ind w:firstLine="0"/>
              <w:jc w:val="center"/>
              <w:rPr>
                <w:color w:val="000000"/>
                <w:sz w:val="20"/>
                <w:szCs w:val="20"/>
              </w:rPr>
            </w:pPr>
            <w:r w:rsidRPr="00E66841">
              <w:rPr>
                <w:color w:val="000000"/>
                <w:sz w:val="20"/>
                <w:szCs w:val="20"/>
              </w:rPr>
              <w:t>Мощность котла, Гкал/ч</w:t>
            </w:r>
          </w:p>
        </w:tc>
      </w:tr>
      <w:tr w:rsidR="00D8428E" w:rsidRPr="00E66841" w14:paraId="7A1AAE4B" w14:textId="77777777" w:rsidTr="00731783">
        <w:trPr>
          <w:trHeight w:val="20"/>
          <w:jc w:val="center"/>
        </w:trPr>
        <w:tc>
          <w:tcPr>
            <w:tcW w:w="18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8162CE4" w14:textId="77777777" w:rsidR="00D8428E" w:rsidRPr="00E66841" w:rsidRDefault="00D8428E" w:rsidP="00D8428E">
            <w:pPr>
              <w:spacing w:after="0" w:line="240" w:lineRule="auto"/>
              <w:ind w:firstLine="0"/>
              <w:jc w:val="center"/>
              <w:rPr>
                <w:sz w:val="20"/>
                <w:szCs w:val="20"/>
              </w:rPr>
            </w:pPr>
            <w:r w:rsidRPr="00E66841">
              <w:rPr>
                <w:color w:val="000000"/>
                <w:sz w:val="20"/>
                <w:szCs w:val="20"/>
              </w:rPr>
              <w:t>1</w:t>
            </w:r>
          </w:p>
        </w:tc>
        <w:tc>
          <w:tcPr>
            <w:tcW w:w="123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5C4EAEF" w14:textId="77777777" w:rsidR="00D8428E" w:rsidRPr="00E66841" w:rsidRDefault="00D8428E" w:rsidP="009A6AB1">
            <w:pPr>
              <w:spacing w:after="0" w:line="240" w:lineRule="auto"/>
              <w:ind w:firstLine="0"/>
              <w:rPr>
                <w:sz w:val="20"/>
                <w:szCs w:val="20"/>
              </w:rPr>
            </w:pPr>
            <w:r w:rsidRPr="00E66841">
              <w:rPr>
                <w:color w:val="000000"/>
                <w:sz w:val="20"/>
                <w:szCs w:val="20"/>
              </w:rPr>
              <w:t>Котел КЭВ-100</w:t>
            </w:r>
          </w:p>
        </w:tc>
        <w:tc>
          <w:tcPr>
            <w:tcW w:w="93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E75D74D" w14:textId="77777777" w:rsidR="00D8428E" w:rsidRPr="00E66841" w:rsidRDefault="00D8428E" w:rsidP="00D8428E">
            <w:pPr>
              <w:spacing w:after="0" w:line="240" w:lineRule="auto"/>
              <w:ind w:firstLine="0"/>
              <w:jc w:val="center"/>
              <w:rPr>
                <w:sz w:val="20"/>
                <w:szCs w:val="20"/>
              </w:rPr>
            </w:pPr>
            <w:r w:rsidRPr="00E66841">
              <w:rPr>
                <w:color w:val="000000"/>
                <w:sz w:val="20"/>
                <w:szCs w:val="20"/>
              </w:rPr>
              <w:t>Электрический</w:t>
            </w:r>
          </w:p>
        </w:tc>
        <w:tc>
          <w:tcPr>
            <w:tcW w:w="14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9D15DD8" w14:textId="77777777" w:rsidR="00D8428E" w:rsidRPr="00E66841" w:rsidRDefault="00D8428E" w:rsidP="00D8428E">
            <w:pPr>
              <w:spacing w:after="0" w:line="240" w:lineRule="auto"/>
              <w:ind w:firstLine="0"/>
              <w:jc w:val="center"/>
              <w:rPr>
                <w:sz w:val="20"/>
                <w:szCs w:val="20"/>
              </w:rPr>
            </w:pPr>
            <w:r w:rsidRPr="00E66841">
              <w:rPr>
                <w:color w:val="000000"/>
                <w:sz w:val="20"/>
                <w:szCs w:val="20"/>
              </w:rPr>
              <w:t>2000</w:t>
            </w:r>
          </w:p>
        </w:tc>
        <w:tc>
          <w:tcPr>
            <w:tcW w:w="116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009FC23" w14:textId="77777777" w:rsidR="00D8428E" w:rsidRPr="00E66841" w:rsidRDefault="00731783" w:rsidP="00D8428E">
            <w:pPr>
              <w:spacing w:after="0" w:line="240" w:lineRule="auto"/>
              <w:ind w:firstLine="0"/>
              <w:jc w:val="center"/>
              <w:rPr>
                <w:color w:val="000000"/>
                <w:sz w:val="20"/>
                <w:szCs w:val="20"/>
              </w:rPr>
            </w:pPr>
            <w:r w:rsidRPr="00E66841">
              <w:rPr>
                <w:color w:val="000000"/>
                <w:sz w:val="20"/>
                <w:szCs w:val="20"/>
              </w:rPr>
              <w:t>0,086</w:t>
            </w:r>
          </w:p>
        </w:tc>
      </w:tr>
      <w:tr w:rsidR="00AA046C" w:rsidRPr="00E66841" w14:paraId="05F44122" w14:textId="77777777" w:rsidTr="00731783">
        <w:trPr>
          <w:trHeight w:val="20"/>
          <w:jc w:val="center"/>
        </w:trPr>
        <w:tc>
          <w:tcPr>
            <w:tcW w:w="18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E927C3E" w14:textId="201FA04C" w:rsidR="00AA046C" w:rsidRPr="00E66841" w:rsidRDefault="00AA046C" w:rsidP="00AA046C">
            <w:pPr>
              <w:spacing w:after="0" w:line="240" w:lineRule="auto"/>
              <w:ind w:firstLine="0"/>
              <w:jc w:val="center"/>
              <w:rPr>
                <w:color w:val="000000"/>
                <w:sz w:val="20"/>
                <w:szCs w:val="20"/>
              </w:rPr>
            </w:pPr>
            <w:r>
              <w:rPr>
                <w:color w:val="000000"/>
                <w:sz w:val="20"/>
                <w:szCs w:val="20"/>
              </w:rPr>
              <w:t>2</w:t>
            </w:r>
          </w:p>
        </w:tc>
        <w:tc>
          <w:tcPr>
            <w:tcW w:w="123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4B51BFB" w14:textId="46B2411C" w:rsidR="00AA046C" w:rsidRPr="00E66841" w:rsidRDefault="00AA046C" w:rsidP="00AA046C">
            <w:pPr>
              <w:spacing w:after="0" w:line="240" w:lineRule="auto"/>
              <w:ind w:firstLine="0"/>
              <w:rPr>
                <w:color w:val="000000"/>
                <w:sz w:val="20"/>
                <w:szCs w:val="20"/>
              </w:rPr>
            </w:pPr>
            <w:r w:rsidRPr="00E66841">
              <w:rPr>
                <w:color w:val="000000"/>
                <w:sz w:val="20"/>
                <w:szCs w:val="20"/>
              </w:rPr>
              <w:t>Котел КЭВ-100</w:t>
            </w:r>
          </w:p>
        </w:tc>
        <w:tc>
          <w:tcPr>
            <w:tcW w:w="93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2FF54A1" w14:textId="3F78B539" w:rsidR="00AA046C" w:rsidRPr="00E66841" w:rsidRDefault="00AA046C" w:rsidP="00AA046C">
            <w:pPr>
              <w:spacing w:after="0" w:line="240" w:lineRule="auto"/>
              <w:ind w:firstLine="0"/>
              <w:jc w:val="center"/>
              <w:rPr>
                <w:color w:val="000000"/>
                <w:sz w:val="20"/>
                <w:szCs w:val="20"/>
              </w:rPr>
            </w:pPr>
            <w:r w:rsidRPr="00E66841">
              <w:rPr>
                <w:color w:val="000000"/>
                <w:sz w:val="20"/>
                <w:szCs w:val="20"/>
              </w:rPr>
              <w:t>Электрический</w:t>
            </w:r>
          </w:p>
        </w:tc>
        <w:tc>
          <w:tcPr>
            <w:tcW w:w="14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85EACA2" w14:textId="14CD34AF" w:rsidR="00AA046C" w:rsidRPr="00E66841" w:rsidRDefault="00AA046C" w:rsidP="00AA046C">
            <w:pPr>
              <w:spacing w:after="0" w:line="240" w:lineRule="auto"/>
              <w:ind w:firstLine="0"/>
              <w:jc w:val="center"/>
              <w:rPr>
                <w:color w:val="000000"/>
                <w:sz w:val="20"/>
                <w:szCs w:val="20"/>
              </w:rPr>
            </w:pPr>
            <w:r w:rsidRPr="00E66841">
              <w:rPr>
                <w:color w:val="000000"/>
                <w:sz w:val="20"/>
                <w:szCs w:val="20"/>
              </w:rPr>
              <w:t>2000</w:t>
            </w:r>
          </w:p>
        </w:tc>
        <w:tc>
          <w:tcPr>
            <w:tcW w:w="116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3119E56" w14:textId="1F6AE369" w:rsidR="00AA046C" w:rsidRPr="00E66841" w:rsidRDefault="00AA046C" w:rsidP="00AA046C">
            <w:pPr>
              <w:spacing w:after="0" w:line="240" w:lineRule="auto"/>
              <w:ind w:firstLine="0"/>
              <w:jc w:val="center"/>
              <w:rPr>
                <w:color w:val="000000"/>
                <w:sz w:val="20"/>
                <w:szCs w:val="20"/>
              </w:rPr>
            </w:pPr>
            <w:r w:rsidRPr="00E66841">
              <w:rPr>
                <w:color w:val="000000"/>
                <w:sz w:val="20"/>
                <w:szCs w:val="20"/>
              </w:rPr>
              <w:t>0,086</w:t>
            </w:r>
          </w:p>
        </w:tc>
      </w:tr>
    </w:tbl>
    <w:p w14:paraId="3210E085" w14:textId="77777777" w:rsidR="00D8428E" w:rsidRPr="00E66841" w:rsidRDefault="00D8428E" w:rsidP="00D8428E">
      <w:pPr>
        <w:spacing w:after="0" w:line="276" w:lineRule="auto"/>
        <w:jc w:val="both"/>
        <w:rPr>
          <w:sz w:val="24"/>
          <w:szCs w:val="24"/>
        </w:rPr>
      </w:pPr>
    </w:p>
    <w:p w14:paraId="4C822DED" w14:textId="4DE71E7B" w:rsidR="006E45E0" w:rsidRPr="00E66841" w:rsidRDefault="006E45E0" w:rsidP="006E45E0">
      <w:pPr>
        <w:pStyle w:val="affc"/>
        <w:keepNext/>
        <w:spacing w:before="0" w:after="0" w:line="276" w:lineRule="auto"/>
        <w:rPr>
          <w:noProof/>
          <w:sz w:val="24"/>
          <w:szCs w:val="24"/>
        </w:rPr>
      </w:pPr>
      <w:bookmarkStart w:id="58" w:name="_Toc136970776"/>
      <w:r w:rsidRPr="00E66841">
        <w:rPr>
          <w:noProof/>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4F66B9">
        <w:rPr>
          <w:noProof/>
          <w:sz w:val="24"/>
          <w:szCs w:val="24"/>
        </w:rPr>
        <w:t>11</w:t>
      </w:r>
      <w:r w:rsidRPr="00E66841">
        <w:rPr>
          <w:noProof/>
          <w:sz w:val="24"/>
          <w:szCs w:val="24"/>
        </w:rPr>
        <w:fldChar w:fldCharType="end"/>
      </w:r>
      <w:r w:rsidR="00E24CB1">
        <w:rPr>
          <w:noProof/>
          <w:sz w:val="24"/>
          <w:szCs w:val="24"/>
        </w:rPr>
        <w:t>.</w:t>
      </w:r>
      <w:r w:rsidRPr="00E66841">
        <w:rPr>
          <w:noProof/>
          <w:sz w:val="24"/>
          <w:szCs w:val="24"/>
        </w:rPr>
        <w:t xml:space="preserve"> Характеристики насосных агрегатов котельной</w:t>
      </w:r>
      <w:bookmarkEnd w:id="58"/>
    </w:p>
    <w:tbl>
      <w:tblPr>
        <w:tblW w:w="5000" w:type="pct"/>
        <w:jc w:val="center"/>
        <w:tblCellMar>
          <w:left w:w="0" w:type="dxa"/>
          <w:right w:w="0" w:type="dxa"/>
        </w:tblCellMar>
        <w:tblLook w:val="0000" w:firstRow="0" w:lastRow="0" w:firstColumn="0" w:lastColumn="0" w:noHBand="0" w:noVBand="0"/>
      </w:tblPr>
      <w:tblGrid>
        <w:gridCol w:w="376"/>
        <w:gridCol w:w="2312"/>
        <w:gridCol w:w="1843"/>
        <w:gridCol w:w="2836"/>
        <w:gridCol w:w="2260"/>
      </w:tblGrid>
      <w:tr w:rsidR="006E45E0" w:rsidRPr="00E66841" w14:paraId="272F400C" w14:textId="77777777" w:rsidTr="00D87ED6">
        <w:trPr>
          <w:trHeight w:val="20"/>
          <w:jc w:val="center"/>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3928AE3F"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w:t>
            </w:r>
          </w:p>
        </w:tc>
        <w:tc>
          <w:tcPr>
            <w:tcW w:w="1201" w:type="pct"/>
            <w:tcBorders>
              <w:top w:val="single" w:sz="4" w:space="0" w:color="auto"/>
              <w:left w:val="single" w:sz="4" w:space="0" w:color="auto"/>
              <w:bottom w:val="nil"/>
              <w:right w:val="nil"/>
            </w:tcBorders>
            <w:shd w:val="clear" w:color="auto" w:fill="FFFFFF"/>
            <w:tcMar>
              <w:left w:w="28" w:type="dxa"/>
              <w:right w:w="28" w:type="dxa"/>
            </w:tcMar>
            <w:vAlign w:val="center"/>
          </w:tcPr>
          <w:p w14:paraId="68B175DC" w14:textId="77777777" w:rsidR="006E45E0" w:rsidRPr="00E66841" w:rsidRDefault="006E45E0" w:rsidP="00F70D7A">
            <w:pPr>
              <w:spacing w:after="0" w:line="240" w:lineRule="auto"/>
              <w:ind w:firstLine="0"/>
              <w:jc w:val="center"/>
              <w:rPr>
                <w:color w:val="000000"/>
                <w:sz w:val="20"/>
                <w:szCs w:val="20"/>
              </w:rPr>
            </w:pPr>
            <w:r w:rsidRPr="00E66841">
              <w:rPr>
                <w:color w:val="000000"/>
                <w:sz w:val="20"/>
                <w:szCs w:val="20"/>
              </w:rPr>
              <w:t>Назначение</w:t>
            </w:r>
            <w:r w:rsidR="00F70D7A" w:rsidRPr="00E66841">
              <w:rPr>
                <w:color w:val="000000"/>
                <w:sz w:val="20"/>
                <w:szCs w:val="20"/>
              </w:rPr>
              <w:t xml:space="preserve"> </w:t>
            </w:r>
            <w:r w:rsidRPr="00E66841">
              <w:rPr>
                <w:color w:val="000000"/>
                <w:sz w:val="20"/>
                <w:szCs w:val="20"/>
              </w:rPr>
              <w:t>насоса</w:t>
            </w:r>
          </w:p>
        </w:tc>
        <w:tc>
          <w:tcPr>
            <w:tcW w:w="957" w:type="pct"/>
            <w:tcBorders>
              <w:top w:val="single" w:sz="4" w:space="0" w:color="auto"/>
              <w:left w:val="single" w:sz="4" w:space="0" w:color="auto"/>
              <w:bottom w:val="nil"/>
              <w:right w:val="nil"/>
            </w:tcBorders>
            <w:shd w:val="clear" w:color="auto" w:fill="FFFFFF"/>
            <w:tcMar>
              <w:left w:w="28" w:type="dxa"/>
              <w:right w:w="28" w:type="dxa"/>
            </w:tcMar>
            <w:vAlign w:val="center"/>
          </w:tcPr>
          <w:p w14:paraId="7B0363FE"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Марка насоса</w:t>
            </w:r>
          </w:p>
        </w:tc>
        <w:tc>
          <w:tcPr>
            <w:tcW w:w="1473" w:type="pct"/>
            <w:tcBorders>
              <w:top w:val="single" w:sz="4" w:space="0" w:color="auto"/>
              <w:left w:val="single" w:sz="4" w:space="0" w:color="auto"/>
              <w:bottom w:val="nil"/>
              <w:right w:val="nil"/>
            </w:tcBorders>
            <w:shd w:val="clear" w:color="auto" w:fill="FFFFFF"/>
            <w:tcMar>
              <w:left w:w="28" w:type="dxa"/>
              <w:right w:w="28" w:type="dxa"/>
            </w:tcMar>
            <w:vAlign w:val="center"/>
          </w:tcPr>
          <w:p w14:paraId="4C1FF6C4" w14:textId="77777777" w:rsidR="006E45E0" w:rsidRPr="00E66841" w:rsidRDefault="006E45E0" w:rsidP="007D2720">
            <w:pPr>
              <w:spacing w:after="0" w:line="240" w:lineRule="auto"/>
              <w:ind w:firstLine="0"/>
              <w:jc w:val="center"/>
              <w:rPr>
                <w:color w:val="000000"/>
                <w:sz w:val="20"/>
                <w:szCs w:val="20"/>
              </w:rPr>
            </w:pPr>
            <w:r w:rsidRPr="00E66841">
              <w:rPr>
                <w:color w:val="000000"/>
                <w:sz w:val="20"/>
                <w:szCs w:val="20"/>
              </w:rPr>
              <w:t>Производительность, м</w:t>
            </w:r>
            <w:r w:rsidRPr="00E66841">
              <w:rPr>
                <w:color w:val="000000"/>
                <w:sz w:val="20"/>
                <w:szCs w:val="20"/>
                <w:vertAlign w:val="superscript"/>
              </w:rPr>
              <w:t>3</w:t>
            </w:r>
            <w:r w:rsidRPr="00E66841">
              <w:rPr>
                <w:color w:val="000000"/>
                <w:sz w:val="20"/>
                <w:szCs w:val="20"/>
              </w:rPr>
              <w:t>/ч</w:t>
            </w:r>
          </w:p>
        </w:tc>
        <w:tc>
          <w:tcPr>
            <w:tcW w:w="1174"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14AA1D6"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Мощность, кВт</w:t>
            </w:r>
          </w:p>
        </w:tc>
      </w:tr>
      <w:tr w:rsidR="006E45E0" w:rsidRPr="00E66841" w14:paraId="0F540A0F" w14:textId="77777777" w:rsidTr="00D87ED6">
        <w:trPr>
          <w:trHeight w:val="20"/>
          <w:jc w:val="center"/>
        </w:trPr>
        <w:tc>
          <w:tcPr>
            <w:tcW w:w="19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AB8D3C4"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1</w:t>
            </w:r>
          </w:p>
        </w:tc>
        <w:tc>
          <w:tcPr>
            <w:tcW w:w="120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FA0EF83" w14:textId="77777777" w:rsidR="006E45E0" w:rsidRPr="00E66841" w:rsidRDefault="00D87ED6" w:rsidP="009A6AB1">
            <w:pPr>
              <w:spacing w:after="0" w:line="240" w:lineRule="auto"/>
              <w:ind w:firstLine="0"/>
              <w:rPr>
                <w:color w:val="000000"/>
                <w:sz w:val="20"/>
                <w:szCs w:val="20"/>
              </w:rPr>
            </w:pPr>
            <w:r w:rsidRPr="00E66841">
              <w:rPr>
                <w:color w:val="000000"/>
                <w:sz w:val="20"/>
                <w:szCs w:val="20"/>
              </w:rPr>
              <w:t>Н</w:t>
            </w:r>
            <w:r w:rsidR="006E45E0" w:rsidRPr="00E66841">
              <w:rPr>
                <w:color w:val="000000"/>
                <w:sz w:val="20"/>
                <w:szCs w:val="20"/>
              </w:rPr>
              <w:t>асос</w:t>
            </w:r>
          </w:p>
        </w:tc>
        <w:tc>
          <w:tcPr>
            <w:tcW w:w="95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C116CEC"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Grundfos</w:t>
            </w:r>
          </w:p>
        </w:tc>
        <w:tc>
          <w:tcPr>
            <w:tcW w:w="147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38C8F26" w14:textId="330B62FF" w:rsidR="006E45E0" w:rsidRPr="00E66841" w:rsidRDefault="008D7E12" w:rsidP="00D8428E">
            <w:pPr>
              <w:spacing w:after="0" w:line="240" w:lineRule="auto"/>
              <w:ind w:firstLine="0"/>
              <w:jc w:val="center"/>
              <w:rPr>
                <w:color w:val="000000"/>
                <w:sz w:val="20"/>
                <w:szCs w:val="20"/>
              </w:rPr>
            </w:pPr>
            <w:r>
              <w:rPr>
                <w:color w:val="000000"/>
                <w:sz w:val="20"/>
                <w:szCs w:val="20"/>
              </w:rPr>
              <w:t>3,5</w:t>
            </w:r>
          </w:p>
        </w:tc>
        <w:tc>
          <w:tcPr>
            <w:tcW w:w="117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25C707B"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0,80</w:t>
            </w:r>
          </w:p>
        </w:tc>
      </w:tr>
    </w:tbl>
    <w:p w14:paraId="2612A017" w14:textId="77777777" w:rsidR="00D8428E" w:rsidRPr="00E66841" w:rsidRDefault="00D8428E" w:rsidP="00D8428E">
      <w:pPr>
        <w:spacing w:after="0" w:line="276" w:lineRule="auto"/>
        <w:jc w:val="both"/>
        <w:rPr>
          <w:sz w:val="24"/>
          <w:szCs w:val="24"/>
        </w:rPr>
      </w:pPr>
    </w:p>
    <w:p w14:paraId="33946680" w14:textId="49939A96" w:rsidR="001A5595" w:rsidRPr="00E66841" w:rsidRDefault="00285391" w:rsidP="00D8428E">
      <w:pPr>
        <w:spacing w:after="0" w:line="276" w:lineRule="auto"/>
        <w:jc w:val="both"/>
        <w:rPr>
          <w:i/>
          <w:iCs/>
          <w:sz w:val="24"/>
          <w:szCs w:val="24"/>
        </w:rPr>
      </w:pPr>
      <w:r w:rsidRPr="00E66841">
        <w:rPr>
          <w:i/>
          <w:iCs/>
          <w:sz w:val="24"/>
          <w:szCs w:val="24"/>
        </w:rPr>
        <w:t>Котельные, обслуживаемые</w:t>
      </w:r>
      <w:r w:rsidRPr="00E66841">
        <w:rPr>
          <w:sz w:val="24"/>
          <w:szCs w:val="24"/>
        </w:rPr>
        <w:t xml:space="preserve"> </w:t>
      </w:r>
      <w:r w:rsidR="004928AA" w:rsidRPr="004928AA">
        <w:rPr>
          <w:i/>
          <w:iCs/>
          <w:sz w:val="24"/>
          <w:szCs w:val="24"/>
        </w:rPr>
        <w:t xml:space="preserve">МГРЭС ЗЭС ПАО </w:t>
      </w:r>
      <w:r w:rsidR="003520E3">
        <w:rPr>
          <w:i/>
          <w:iCs/>
          <w:sz w:val="24"/>
          <w:szCs w:val="24"/>
        </w:rPr>
        <w:t>«</w:t>
      </w:r>
      <w:r w:rsidR="004928AA" w:rsidRPr="004928AA">
        <w:rPr>
          <w:i/>
          <w:iCs/>
          <w:sz w:val="24"/>
          <w:szCs w:val="24"/>
        </w:rPr>
        <w:t>Якутскэнерго</w:t>
      </w:r>
      <w:r w:rsidR="003520E3">
        <w:rPr>
          <w:i/>
          <w:iCs/>
          <w:sz w:val="24"/>
          <w:szCs w:val="24"/>
        </w:rPr>
        <w:t>»</w:t>
      </w:r>
    </w:p>
    <w:p w14:paraId="5F2D15AA" w14:textId="2EFDFBF2" w:rsidR="00D8428E" w:rsidRPr="00E66841" w:rsidRDefault="00833ACE" w:rsidP="00D8428E">
      <w:pPr>
        <w:spacing w:after="0" w:line="276" w:lineRule="auto"/>
        <w:jc w:val="both"/>
        <w:rPr>
          <w:sz w:val="24"/>
          <w:szCs w:val="24"/>
        </w:rPr>
      </w:pPr>
      <w:r w:rsidRPr="00E66841">
        <w:rPr>
          <w:sz w:val="24"/>
          <w:szCs w:val="24"/>
        </w:rPr>
        <w:t xml:space="preserve">Электрокотельная обеспечивает услугами по теплоснабжению объекты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и прочих потребителей северной промзоны. Электрокотельная введена в эксплуатацию в </w:t>
      </w:r>
      <w:r w:rsidR="00965EB3">
        <w:rPr>
          <w:sz w:val="24"/>
          <w:szCs w:val="24"/>
        </w:rPr>
        <w:t>2006</w:t>
      </w:r>
      <w:r w:rsidRPr="00E66841">
        <w:rPr>
          <w:sz w:val="24"/>
          <w:szCs w:val="24"/>
        </w:rPr>
        <w:t xml:space="preserve"> году.</w:t>
      </w:r>
    </w:p>
    <w:p w14:paraId="5FA4FA71" w14:textId="388CA674" w:rsidR="00833ACE" w:rsidRPr="00E66841" w:rsidRDefault="00833ACE" w:rsidP="00833ACE">
      <w:pPr>
        <w:spacing w:after="0" w:line="276" w:lineRule="auto"/>
        <w:jc w:val="both"/>
        <w:rPr>
          <w:sz w:val="24"/>
          <w:szCs w:val="24"/>
        </w:rPr>
      </w:pPr>
      <w:r w:rsidRPr="00E66841">
        <w:rPr>
          <w:sz w:val="24"/>
          <w:szCs w:val="24"/>
        </w:rPr>
        <w:t>Состав и характеристики основного и насосного оборудования, установленного на электрокотельной представлены в таблицах 1</w:t>
      </w:r>
      <w:r w:rsidR="005213AF">
        <w:rPr>
          <w:sz w:val="24"/>
          <w:szCs w:val="24"/>
        </w:rPr>
        <w:t>2</w:t>
      </w:r>
      <w:r w:rsidRPr="00E66841">
        <w:rPr>
          <w:sz w:val="24"/>
          <w:szCs w:val="24"/>
        </w:rPr>
        <w:t>-1</w:t>
      </w:r>
      <w:r w:rsidR="005213AF">
        <w:rPr>
          <w:sz w:val="24"/>
          <w:szCs w:val="24"/>
        </w:rPr>
        <w:t>3</w:t>
      </w:r>
      <w:r w:rsidRPr="00E66841">
        <w:rPr>
          <w:sz w:val="24"/>
          <w:szCs w:val="24"/>
        </w:rPr>
        <w:t>.</w:t>
      </w:r>
    </w:p>
    <w:p w14:paraId="5728992A" w14:textId="368923A9" w:rsidR="00BB1C10" w:rsidRPr="00E66841" w:rsidRDefault="00BB1C10" w:rsidP="005213AF">
      <w:pPr>
        <w:pStyle w:val="affc"/>
        <w:keepNext/>
        <w:spacing w:before="0" w:after="0" w:line="276" w:lineRule="auto"/>
        <w:rPr>
          <w:noProof/>
          <w:sz w:val="24"/>
          <w:szCs w:val="24"/>
        </w:rPr>
      </w:pPr>
      <w:bookmarkStart w:id="59" w:name="_Toc136970777"/>
      <w:r w:rsidRPr="00E66841">
        <w:rPr>
          <w:noProof/>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4F66B9">
        <w:rPr>
          <w:noProof/>
          <w:sz w:val="24"/>
          <w:szCs w:val="24"/>
        </w:rPr>
        <w:t>12</w:t>
      </w:r>
      <w:r w:rsidRPr="00E66841">
        <w:rPr>
          <w:noProof/>
          <w:sz w:val="24"/>
          <w:szCs w:val="24"/>
        </w:rPr>
        <w:fldChar w:fldCharType="end"/>
      </w:r>
      <w:r w:rsidR="00E24CB1">
        <w:rPr>
          <w:noProof/>
          <w:sz w:val="24"/>
          <w:szCs w:val="24"/>
        </w:rPr>
        <w:t>.</w:t>
      </w:r>
      <w:r w:rsidRPr="00E66841">
        <w:rPr>
          <w:noProof/>
          <w:sz w:val="24"/>
          <w:szCs w:val="24"/>
        </w:rPr>
        <w:t xml:space="preserve"> </w:t>
      </w:r>
      <w:r w:rsidR="009D7E12" w:rsidRPr="00E66841">
        <w:rPr>
          <w:noProof/>
          <w:sz w:val="24"/>
          <w:szCs w:val="24"/>
        </w:rPr>
        <w:t>Основное оборудование электрокотельной</w:t>
      </w:r>
      <w:bookmarkEnd w:id="59"/>
    </w:p>
    <w:tbl>
      <w:tblPr>
        <w:tblW w:w="5000" w:type="pct"/>
        <w:jc w:val="center"/>
        <w:tblCellMar>
          <w:left w:w="0" w:type="dxa"/>
          <w:right w:w="0" w:type="dxa"/>
        </w:tblCellMar>
        <w:tblLook w:val="0000" w:firstRow="0" w:lastRow="0" w:firstColumn="0" w:lastColumn="0" w:noHBand="0" w:noVBand="0"/>
      </w:tblPr>
      <w:tblGrid>
        <w:gridCol w:w="355"/>
        <w:gridCol w:w="2384"/>
        <w:gridCol w:w="2384"/>
        <w:gridCol w:w="2253"/>
        <w:gridCol w:w="2251"/>
      </w:tblGrid>
      <w:tr w:rsidR="00BB1C10" w:rsidRPr="00E66841" w14:paraId="3FA8B4E1" w14:textId="77777777" w:rsidTr="00AA046C">
        <w:trPr>
          <w:trHeight w:val="20"/>
          <w:jc w:val="center"/>
        </w:trPr>
        <w:tc>
          <w:tcPr>
            <w:tcW w:w="184" w:type="pct"/>
            <w:tcBorders>
              <w:top w:val="single" w:sz="4" w:space="0" w:color="auto"/>
              <w:left w:val="single" w:sz="4" w:space="0" w:color="auto"/>
              <w:bottom w:val="nil"/>
              <w:right w:val="nil"/>
            </w:tcBorders>
            <w:shd w:val="clear" w:color="auto" w:fill="FFFFFF"/>
            <w:tcMar>
              <w:left w:w="28" w:type="dxa"/>
              <w:right w:w="28" w:type="dxa"/>
            </w:tcMar>
            <w:vAlign w:val="center"/>
          </w:tcPr>
          <w:p w14:paraId="4B88D179"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w:t>
            </w:r>
          </w:p>
        </w:tc>
        <w:tc>
          <w:tcPr>
            <w:tcW w:w="1238" w:type="pct"/>
            <w:tcBorders>
              <w:top w:val="single" w:sz="4" w:space="0" w:color="auto"/>
              <w:left w:val="single" w:sz="4" w:space="0" w:color="auto"/>
              <w:bottom w:val="nil"/>
              <w:right w:val="nil"/>
            </w:tcBorders>
            <w:shd w:val="clear" w:color="auto" w:fill="FFFFFF"/>
            <w:tcMar>
              <w:left w:w="28" w:type="dxa"/>
              <w:right w:w="28" w:type="dxa"/>
            </w:tcMar>
            <w:vAlign w:val="center"/>
          </w:tcPr>
          <w:p w14:paraId="5AD8FA67"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Наименование</w:t>
            </w:r>
          </w:p>
          <w:p w14:paraId="510B2D64"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оборудования</w:t>
            </w:r>
          </w:p>
        </w:tc>
        <w:tc>
          <w:tcPr>
            <w:tcW w:w="1238" w:type="pct"/>
            <w:tcBorders>
              <w:top w:val="single" w:sz="4" w:space="0" w:color="auto"/>
              <w:left w:val="single" w:sz="4" w:space="0" w:color="auto"/>
              <w:bottom w:val="nil"/>
              <w:right w:val="nil"/>
            </w:tcBorders>
            <w:shd w:val="clear" w:color="auto" w:fill="FFFFFF"/>
            <w:tcMar>
              <w:left w:w="28" w:type="dxa"/>
              <w:right w:w="28" w:type="dxa"/>
            </w:tcMar>
            <w:vAlign w:val="center"/>
          </w:tcPr>
          <w:p w14:paraId="34D9255A"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Тип котла</w:t>
            </w:r>
          </w:p>
        </w:tc>
        <w:tc>
          <w:tcPr>
            <w:tcW w:w="1170" w:type="pct"/>
            <w:tcBorders>
              <w:top w:val="single" w:sz="4" w:space="0" w:color="auto"/>
              <w:left w:val="single" w:sz="4" w:space="0" w:color="auto"/>
              <w:bottom w:val="nil"/>
              <w:right w:val="nil"/>
            </w:tcBorders>
            <w:shd w:val="clear" w:color="auto" w:fill="FFFFFF"/>
            <w:tcMar>
              <w:left w:w="28" w:type="dxa"/>
              <w:right w:w="28" w:type="dxa"/>
            </w:tcMar>
            <w:vAlign w:val="center"/>
          </w:tcPr>
          <w:p w14:paraId="097AC73D"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Год ввода в эксплуатацию</w:t>
            </w:r>
          </w:p>
        </w:tc>
        <w:tc>
          <w:tcPr>
            <w:tcW w:w="1169"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63A24F5"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Мощность котла, Гкал/ч</w:t>
            </w:r>
          </w:p>
        </w:tc>
      </w:tr>
      <w:tr w:rsidR="00BB1C10" w:rsidRPr="00E66841" w14:paraId="10CB4265" w14:textId="77777777" w:rsidTr="00AA046C">
        <w:trPr>
          <w:trHeight w:val="20"/>
          <w:jc w:val="center"/>
        </w:trPr>
        <w:tc>
          <w:tcPr>
            <w:tcW w:w="184" w:type="pct"/>
            <w:tcBorders>
              <w:top w:val="single" w:sz="4" w:space="0" w:color="auto"/>
              <w:left w:val="single" w:sz="4" w:space="0" w:color="auto"/>
              <w:bottom w:val="nil"/>
              <w:right w:val="nil"/>
            </w:tcBorders>
            <w:shd w:val="clear" w:color="auto" w:fill="FFFFFF"/>
            <w:tcMar>
              <w:left w:w="28" w:type="dxa"/>
              <w:right w:w="28" w:type="dxa"/>
            </w:tcMar>
            <w:vAlign w:val="center"/>
          </w:tcPr>
          <w:p w14:paraId="462FE877"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1</w:t>
            </w:r>
          </w:p>
        </w:tc>
        <w:tc>
          <w:tcPr>
            <w:tcW w:w="1238" w:type="pct"/>
            <w:tcBorders>
              <w:top w:val="single" w:sz="4" w:space="0" w:color="auto"/>
              <w:left w:val="single" w:sz="4" w:space="0" w:color="auto"/>
              <w:bottom w:val="nil"/>
              <w:right w:val="nil"/>
            </w:tcBorders>
            <w:shd w:val="clear" w:color="auto" w:fill="FFFFFF"/>
            <w:tcMar>
              <w:left w:w="28" w:type="dxa"/>
              <w:right w:w="28" w:type="dxa"/>
            </w:tcMar>
            <w:vAlign w:val="center"/>
          </w:tcPr>
          <w:p w14:paraId="36F5F712" w14:textId="77777777" w:rsidR="00BB1C10" w:rsidRPr="00E66841" w:rsidRDefault="00BB1C10" w:rsidP="009A6AB1">
            <w:pPr>
              <w:spacing w:after="0" w:line="240" w:lineRule="auto"/>
              <w:ind w:firstLine="0"/>
              <w:rPr>
                <w:color w:val="000000"/>
                <w:sz w:val="20"/>
                <w:szCs w:val="20"/>
              </w:rPr>
            </w:pPr>
            <w:r w:rsidRPr="00E66841">
              <w:rPr>
                <w:color w:val="000000"/>
                <w:sz w:val="20"/>
                <w:szCs w:val="20"/>
              </w:rPr>
              <w:t>КЭВ-6000/10</w:t>
            </w:r>
          </w:p>
        </w:tc>
        <w:tc>
          <w:tcPr>
            <w:tcW w:w="1238" w:type="pct"/>
            <w:tcBorders>
              <w:top w:val="single" w:sz="4" w:space="0" w:color="auto"/>
              <w:left w:val="single" w:sz="4" w:space="0" w:color="auto"/>
              <w:bottom w:val="nil"/>
              <w:right w:val="nil"/>
            </w:tcBorders>
            <w:shd w:val="clear" w:color="auto" w:fill="FFFFFF"/>
            <w:tcMar>
              <w:left w:w="28" w:type="dxa"/>
              <w:right w:w="28" w:type="dxa"/>
            </w:tcMar>
            <w:vAlign w:val="center"/>
          </w:tcPr>
          <w:p w14:paraId="15143F37"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Электрический</w:t>
            </w:r>
          </w:p>
        </w:tc>
        <w:tc>
          <w:tcPr>
            <w:tcW w:w="1170" w:type="pct"/>
            <w:tcBorders>
              <w:top w:val="single" w:sz="4" w:space="0" w:color="auto"/>
              <w:left w:val="single" w:sz="4" w:space="0" w:color="auto"/>
              <w:bottom w:val="nil"/>
              <w:right w:val="nil"/>
            </w:tcBorders>
            <w:shd w:val="clear" w:color="auto" w:fill="FFFFFF"/>
            <w:tcMar>
              <w:left w:w="28" w:type="dxa"/>
              <w:right w:w="28" w:type="dxa"/>
            </w:tcMar>
            <w:vAlign w:val="center"/>
          </w:tcPr>
          <w:p w14:paraId="44C9D402"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2006</w:t>
            </w:r>
          </w:p>
        </w:tc>
        <w:tc>
          <w:tcPr>
            <w:tcW w:w="1169"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DD71EF5"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5,15</w:t>
            </w:r>
          </w:p>
        </w:tc>
      </w:tr>
      <w:tr w:rsidR="00BB1C10" w:rsidRPr="00E66841" w14:paraId="71BBB737" w14:textId="77777777" w:rsidTr="00AA046C">
        <w:trPr>
          <w:trHeight w:val="20"/>
          <w:jc w:val="center"/>
        </w:trPr>
        <w:tc>
          <w:tcPr>
            <w:tcW w:w="184"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0BEE8AB"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2</w:t>
            </w:r>
          </w:p>
        </w:tc>
        <w:tc>
          <w:tcPr>
            <w:tcW w:w="123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6F0C902" w14:textId="77777777" w:rsidR="00BB1C10" w:rsidRPr="00E66841" w:rsidRDefault="00BB1C10" w:rsidP="009A6AB1">
            <w:pPr>
              <w:spacing w:after="0" w:line="240" w:lineRule="auto"/>
              <w:ind w:firstLine="0"/>
              <w:rPr>
                <w:color w:val="000000"/>
                <w:sz w:val="20"/>
                <w:szCs w:val="20"/>
              </w:rPr>
            </w:pPr>
            <w:r w:rsidRPr="00E66841">
              <w:rPr>
                <w:color w:val="000000"/>
                <w:sz w:val="20"/>
                <w:szCs w:val="20"/>
              </w:rPr>
              <w:t>КЭВ-6000/10</w:t>
            </w:r>
          </w:p>
        </w:tc>
        <w:tc>
          <w:tcPr>
            <w:tcW w:w="123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E5BFFE2"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Электрический</w:t>
            </w:r>
          </w:p>
        </w:tc>
        <w:tc>
          <w:tcPr>
            <w:tcW w:w="117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A7456BF"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2006</w:t>
            </w:r>
          </w:p>
        </w:tc>
        <w:tc>
          <w:tcPr>
            <w:tcW w:w="116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C30A876"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5,15</w:t>
            </w:r>
          </w:p>
        </w:tc>
      </w:tr>
    </w:tbl>
    <w:p w14:paraId="4970BF07" w14:textId="77777777" w:rsidR="00BB1C10" w:rsidRPr="00E66841" w:rsidRDefault="00BB1C10" w:rsidP="00833ACE">
      <w:pPr>
        <w:spacing w:after="0" w:line="276" w:lineRule="auto"/>
        <w:jc w:val="both"/>
        <w:rPr>
          <w:sz w:val="24"/>
          <w:szCs w:val="24"/>
        </w:rPr>
      </w:pPr>
    </w:p>
    <w:p w14:paraId="055D47BD" w14:textId="4629CF1B" w:rsidR="003A5855" w:rsidRPr="00E66841" w:rsidRDefault="003A5855" w:rsidP="005213AF">
      <w:pPr>
        <w:pStyle w:val="affc"/>
        <w:keepNext/>
        <w:spacing w:before="0" w:after="0" w:line="276" w:lineRule="auto"/>
        <w:rPr>
          <w:noProof/>
          <w:sz w:val="24"/>
          <w:szCs w:val="24"/>
        </w:rPr>
      </w:pPr>
      <w:bookmarkStart w:id="60" w:name="_Toc136970778"/>
      <w:r w:rsidRPr="00E66841">
        <w:rPr>
          <w:noProof/>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4F66B9">
        <w:rPr>
          <w:noProof/>
          <w:sz w:val="24"/>
          <w:szCs w:val="24"/>
        </w:rPr>
        <w:t>13</w:t>
      </w:r>
      <w:r w:rsidRPr="00E66841">
        <w:rPr>
          <w:noProof/>
          <w:sz w:val="24"/>
          <w:szCs w:val="24"/>
        </w:rPr>
        <w:fldChar w:fldCharType="end"/>
      </w:r>
      <w:r w:rsidR="00E24CB1">
        <w:rPr>
          <w:noProof/>
          <w:sz w:val="24"/>
          <w:szCs w:val="24"/>
        </w:rPr>
        <w:t>.</w:t>
      </w:r>
      <w:r w:rsidRPr="00E66841">
        <w:rPr>
          <w:noProof/>
          <w:sz w:val="24"/>
          <w:szCs w:val="24"/>
        </w:rPr>
        <w:t xml:space="preserve"> </w:t>
      </w:r>
      <w:r w:rsidR="009D7E12" w:rsidRPr="00E66841">
        <w:rPr>
          <w:noProof/>
          <w:sz w:val="24"/>
          <w:szCs w:val="24"/>
        </w:rPr>
        <w:t>Насосное оборудование</w:t>
      </w:r>
      <w:bookmarkEnd w:id="60"/>
    </w:p>
    <w:tbl>
      <w:tblPr>
        <w:tblW w:w="5000" w:type="pct"/>
        <w:tblLook w:val="04A0" w:firstRow="1" w:lastRow="0" w:firstColumn="1" w:lastColumn="0" w:noHBand="0" w:noVBand="1"/>
      </w:tblPr>
      <w:tblGrid>
        <w:gridCol w:w="604"/>
        <w:gridCol w:w="1444"/>
        <w:gridCol w:w="1494"/>
        <w:gridCol w:w="2800"/>
        <w:gridCol w:w="2255"/>
        <w:gridCol w:w="1030"/>
      </w:tblGrid>
      <w:tr w:rsidR="003A5855" w:rsidRPr="005213AF" w14:paraId="1E0FC712" w14:textId="77777777" w:rsidTr="006354A1">
        <w:trPr>
          <w:trHeight w:val="20"/>
          <w:tblHead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95C91E" w14:textId="77777777" w:rsidR="00BB1C10" w:rsidRPr="005213AF" w:rsidRDefault="00BB1C10" w:rsidP="007D2720">
            <w:pPr>
              <w:spacing w:after="0" w:line="240" w:lineRule="auto"/>
              <w:ind w:firstLine="0"/>
              <w:jc w:val="center"/>
              <w:rPr>
                <w:bCs/>
                <w:sz w:val="20"/>
                <w:szCs w:val="20"/>
              </w:rPr>
            </w:pPr>
            <w:r w:rsidRPr="005213AF">
              <w:rPr>
                <w:bCs/>
                <w:sz w:val="20"/>
                <w:szCs w:val="20"/>
              </w:rPr>
              <w:t>№ п/п</w:t>
            </w:r>
          </w:p>
        </w:tc>
        <w:tc>
          <w:tcPr>
            <w:tcW w:w="7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516B3A" w14:textId="77777777" w:rsidR="00BB1C10" w:rsidRPr="005213AF" w:rsidRDefault="00BB1C10" w:rsidP="007D2720">
            <w:pPr>
              <w:spacing w:after="0" w:line="240" w:lineRule="auto"/>
              <w:ind w:firstLine="0"/>
              <w:jc w:val="center"/>
              <w:rPr>
                <w:bCs/>
                <w:sz w:val="20"/>
                <w:szCs w:val="20"/>
              </w:rPr>
            </w:pPr>
            <w:r w:rsidRPr="005213AF">
              <w:rPr>
                <w:bCs/>
                <w:sz w:val="20"/>
                <w:szCs w:val="20"/>
              </w:rPr>
              <w:t>Назначение</w:t>
            </w:r>
          </w:p>
        </w:tc>
        <w:tc>
          <w:tcPr>
            <w:tcW w:w="7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8B560E" w14:textId="77777777" w:rsidR="00BB1C10" w:rsidRPr="005213AF" w:rsidRDefault="00BB1C10" w:rsidP="007D2720">
            <w:pPr>
              <w:spacing w:after="0" w:line="240" w:lineRule="auto"/>
              <w:ind w:firstLine="0"/>
              <w:jc w:val="center"/>
              <w:rPr>
                <w:bCs/>
                <w:sz w:val="20"/>
                <w:szCs w:val="20"/>
              </w:rPr>
            </w:pPr>
            <w:r w:rsidRPr="005213AF">
              <w:rPr>
                <w:bCs/>
                <w:sz w:val="20"/>
                <w:szCs w:val="20"/>
              </w:rPr>
              <w:t>Марка оборудования</w:t>
            </w:r>
          </w:p>
        </w:tc>
        <w:tc>
          <w:tcPr>
            <w:tcW w:w="1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5712397" w14:textId="77777777" w:rsidR="00BB1C10" w:rsidRPr="005213AF" w:rsidRDefault="00BB1C10" w:rsidP="007D2720">
            <w:pPr>
              <w:spacing w:after="0" w:line="240" w:lineRule="auto"/>
              <w:ind w:firstLine="0"/>
              <w:jc w:val="center"/>
              <w:rPr>
                <w:bCs/>
                <w:sz w:val="20"/>
                <w:szCs w:val="20"/>
              </w:rPr>
            </w:pPr>
            <w:r w:rsidRPr="005213AF">
              <w:rPr>
                <w:bCs/>
                <w:sz w:val="20"/>
                <w:szCs w:val="20"/>
              </w:rPr>
              <w:t>Марка электродвигателя, мощность,</w:t>
            </w:r>
          </w:p>
          <w:p w14:paraId="606F1CCA" w14:textId="77777777" w:rsidR="00BB1C10" w:rsidRPr="005213AF" w:rsidRDefault="00BB1C10" w:rsidP="007D2720">
            <w:pPr>
              <w:spacing w:after="0" w:line="240" w:lineRule="auto"/>
              <w:ind w:firstLine="0"/>
              <w:jc w:val="center"/>
              <w:rPr>
                <w:bCs/>
                <w:sz w:val="20"/>
                <w:szCs w:val="20"/>
              </w:rPr>
            </w:pPr>
            <w:r w:rsidRPr="005213AF">
              <w:rPr>
                <w:bCs/>
                <w:sz w:val="20"/>
                <w:szCs w:val="20"/>
              </w:rPr>
              <w:t>напряжение</w:t>
            </w:r>
          </w:p>
        </w:tc>
        <w:tc>
          <w:tcPr>
            <w:tcW w:w="1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B04F6C" w14:textId="77777777" w:rsidR="00BB1C10" w:rsidRPr="005213AF" w:rsidRDefault="00BB1C10" w:rsidP="007D2720">
            <w:pPr>
              <w:spacing w:after="0" w:line="240" w:lineRule="auto"/>
              <w:ind w:firstLine="0"/>
              <w:jc w:val="center"/>
              <w:rPr>
                <w:bCs/>
                <w:sz w:val="20"/>
                <w:szCs w:val="20"/>
              </w:rPr>
            </w:pPr>
            <w:r w:rsidRPr="005213AF">
              <w:rPr>
                <w:bCs/>
                <w:sz w:val="20"/>
                <w:szCs w:val="20"/>
              </w:rPr>
              <w:t>Характеристика насоса</w:t>
            </w:r>
          </w:p>
          <w:p w14:paraId="03E39424" w14:textId="5AF24509" w:rsidR="00BB1C10" w:rsidRPr="005213AF" w:rsidRDefault="00951C37" w:rsidP="007D2720">
            <w:pPr>
              <w:spacing w:after="0" w:line="240" w:lineRule="auto"/>
              <w:ind w:firstLine="0"/>
              <w:jc w:val="center"/>
              <w:rPr>
                <w:bCs/>
                <w:sz w:val="20"/>
                <w:szCs w:val="20"/>
              </w:rPr>
            </w:pPr>
            <w:r>
              <w:rPr>
                <w:bCs/>
                <w:sz w:val="20"/>
                <w:szCs w:val="20"/>
              </w:rPr>
              <w:t>(производительность</w:t>
            </w:r>
            <w:r w:rsidR="00BB1C10" w:rsidRPr="005213AF">
              <w:rPr>
                <w:bCs/>
                <w:sz w:val="20"/>
                <w:szCs w:val="20"/>
              </w:rPr>
              <w:t>, напор, частота вращения)</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CB6DB81" w14:textId="77777777" w:rsidR="00BB1C10" w:rsidRPr="005213AF" w:rsidRDefault="003A5855" w:rsidP="007D2720">
            <w:pPr>
              <w:spacing w:after="0" w:line="240" w:lineRule="auto"/>
              <w:ind w:firstLine="0"/>
              <w:jc w:val="center"/>
              <w:rPr>
                <w:bCs/>
                <w:sz w:val="20"/>
                <w:szCs w:val="20"/>
              </w:rPr>
            </w:pPr>
            <w:r w:rsidRPr="005213AF">
              <w:rPr>
                <w:bCs/>
                <w:sz w:val="20"/>
                <w:szCs w:val="20"/>
              </w:rPr>
              <w:t>Мощность, кВт</w:t>
            </w:r>
          </w:p>
        </w:tc>
      </w:tr>
      <w:tr w:rsidR="003A5855" w:rsidRPr="005213AF" w14:paraId="4FFA9C5B" w14:textId="77777777" w:rsidTr="006354A1">
        <w:trPr>
          <w:trHeight w:val="20"/>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54C3E5" w14:textId="77777777" w:rsidR="00BB1C10" w:rsidRPr="005213AF" w:rsidRDefault="00BB1C10" w:rsidP="007D2720">
            <w:pPr>
              <w:spacing w:after="0" w:line="240" w:lineRule="auto"/>
              <w:ind w:firstLine="0"/>
              <w:jc w:val="center"/>
              <w:rPr>
                <w:sz w:val="20"/>
                <w:szCs w:val="20"/>
              </w:rPr>
            </w:pPr>
            <w:r w:rsidRPr="005213AF">
              <w:rPr>
                <w:sz w:val="20"/>
                <w:szCs w:val="20"/>
              </w:rPr>
              <w:t>1</w:t>
            </w:r>
          </w:p>
        </w:tc>
        <w:tc>
          <w:tcPr>
            <w:tcW w:w="7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EC1788" w14:textId="77777777" w:rsidR="00BB1C10" w:rsidRPr="005213AF" w:rsidRDefault="00BB1C10" w:rsidP="007D2720">
            <w:pPr>
              <w:spacing w:after="0" w:line="240" w:lineRule="auto"/>
              <w:ind w:firstLine="0"/>
              <w:jc w:val="center"/>
              <w:rPr>
                <w:sz w:val="20"/>
                <w:szCs w:val="20"/>
              </w:rPr>
            </w:pPr>
            <w:r w:rsidRPr="005213AF">
              <w:rPr>
                <w:sz w:val="20"/>
                <w:szCs w:val="20"/>
              </w:rPr>
              <w:t>Насос сетевой</w:t>
            </w:r>
          </w:p>
        </w:tc>
        <w:tc>
          <w:tcPr>
            <w:tcW w:w="7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4FB977" w14:textId="77777777" w:rsidR="00BB1C10" w:rsidRPr="005213AF" w:rsidRDefault="00BB1C10" w:rsidP="007D2720">
            <w:pPr>
              <w:spacing w:after="0" w:line="240" w:lineRule="auto"/>
              <w:ind w:firstLine="0"/>
              <w:jc w:val="center"/>
              <w:rPr>
                <w:sz w:val="20"/>
                <w:szCs w:val="20"/>
              </w:rPr>
            </w:pPr>
            <w:r w:rsidRPr="005213AF">
              <w:rPr>
                <w:sz w:val="20"/>
                <w:szCs w:val="20"/>
              </w:rPr>
              <w:t>1Д200-90, №3Д10</w:t>
            </w:r>
          </w:p>
        </w:tc>
        <w:tc>
          <w:tcPr>
            <w:tcW w:w="1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8AC3DA" w14:textId="77777777" w:rsidR="00BB1C10" w:rsidRPr="005213AF" w:rsidRDefault="00BB1C10" w:rsidP="007D2720">
            <w:pPr>
              <w:spacing w:after="0" w:line="240" w:lineRule="auto"/>
              <w:ind w:firstLine="0"/>
              <w:jc w:val="center"/>
              <w:rPr>
                <w:sz w:val="20"/>
                <w:szCs w:val="20"/>
              </w:rPr>
            </w:pPr>
            <w:r w:rsidRPr="005213AF">
              <w:rPr>
                <w:sz w:val="20"/>
                <w:szCs w:val="20"/>
              </w:rPr>
              <w:t>5АМ250М2У3,</w:t>
            </w:r>
          </w:p>
          <w:p w14:paraId="3F884FD2" w14:textId="77777777" w:rsidR="00BB1C10" w:rsidRPr="005213AF" w:rsidRDefault="00BB1C10" w:rsidP="007D2720">
            <w:pPr>
              <w:spacing w:after="0" w:line="240" w:lineRule="auto"/>
              <w:ind w:firstLine="0"/>
              <w:jc w:val="center"/>
              <w:rPr>
                <w:sz w:val="20"/>
                <w:szCs w:val="20"/>
              </w:rPr>
            </w:pPr>
            <w:r w:rsidRPr="005213AF">
              <w:rPr>
                <w:sz w:val="20"/>
                <w:szCs w:val="20"/>
              </w:rPr>
              <w:t>100 кВт,</w:t>
            </w:r>
          </w:p>
          <w:p w14:paraId="6B6B0C05" w14:textId="77777777" w:rsidR="00BB1C10" w:rsidRPr="005213AF" w:rsidRDefault="00BB1C10" w:rsidP="007D2720">
            <w:pPr>
              <w:spacing w:after="0" w:line="240" w:lineRule="auto"/>
              <w:ind w:firstLine="0"/>
              <w:jc w:val="center"/>
              <w:rPr>
                <w:sz w:val="20"/>
                <w:szCs w:val="20"/>
              </w:rPr>
            </w:pPr>
            <w:r w:rsidRPr="005213AF">
              <w:rPr>
                <w:sz w:val="20"/>
                <w:szCs w:val="20"/>
              </w:rPr>
              <w:t>380 В</w:t>
            </w:r>
          </w:p>
        </w:tc>
        <w:tc>
          <w:tcPr>
            <w:tcW w:w="1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B908C4" w14:textId="77777777" w:rsidR="00BB1C10" w:rsidRPr="005213AF" w:rsidRDefault="00BB1C10" w:rsidP="007D2720">
            <w:pPr>
              <w:spacing w:after="0" w:line="240" w:lineRule="auto"/>
              <w:ind w:firstLine="0"/>
              <w:jc w:val="center"/>
              <w:rPr>
                <w:sz w:val="20"/>
                <w:szCs w:val="20"/>
              </w:rPr>
            </w:pPr>
            <w:r w:rsidRPr="005213AF">
              <w:rPr>
                <w:sz w:val="20"/>
                <w:szCs w:val="20"/>
              </w:rPr>
              <w:t>200</w:t>
            </w:r>
            <w:r w:rsidR="007D2720" w:rsidRPr="005213AF">
              <w:rPr>
                <w:sz w:val="20"/>
                <w:szCs w:val="20"/>
              </w:rPr>
              <w:t xml:space="preserve"> </w:t>
            </w:r>
            <w:r w:rsidRPr="005213AF">
              <w:rPr>
                <w:sz w:val="20"/>
                <w:szCs w:val="20"/>
              </w:rPr>
              <w:t>м</w:t>
            </w:r>
            <w:r w:rsidRPr="005213AF">
              <w:rPr>
                <w:sz w:val="20"/>
                <w:szCs w:val="20"/>
                <w:vertAlign w:val="superscript"/>
              </w:rPr>
              <w:t>3</w:t>
            </w:r>
            <w:r w:rsidRPr="005213AF">
              <w:rPr>
                <w:sz w:val="20"/>
                <w:szCs w:val="20"/>
              </w:rPr>
              <w:t>/ч</w:t>
            </w:r>
          </w:p>
          <w:p w14:paraId="4991FEE0" w14:textId="77777777" w:rsidR="00BB1C10" w:rsidRPr="005213AF" w:rsidRDefault="00BB1C10" w:rsidP="007D2720">
            <w:pPr>
              <w:spacing w:after="0" w:line="240" w:lineRule="auto"/>
              <w:ind w:firstLine="0"/>
              <w:jc w:val="center"/>
              <w:rPr>
                <w:sz w:val="20"/>
                <w:szCs w:val="20"/>
              </w:rPr>
            </w:pPr>
            <w:r w:rsidRPr="005213AF">
              <w:rPr>
                <w:sz w:val="20"/>
                <w:szCs w:val="20"/>
              </w:rPr>
              <w:t>90</w:t>
            </w:r>
            <w:r w:rsidR="007D2720" w:rsidRPr="005213AF">
              <w:rPr>
                <w:sz w:val="20"/>
                <w:szCs w:val="20"/>
              </w:rPr>
              <w:t xml:space="preserve"> </w:t>
            </w:r>
            <w:r w:rsidRPr="005213AF">
              <w:rPr>
                <w:sz w:val="20"/>
                <w:szCs w:val="20"/>
              </w:rPr>
              <w:t>м</w:t>
            </w:r>
          </w:p>
          <w:p w14:paraId="00EBAFA5" w14:textId="77777777" w:rsidR="00BB1C10" w:rsidRPr="005213AF" w:rsidRDefault="00BB1C10" w:rsidP="007D2720">
            <w:pPr>
              <w:spacing w:after="0" w:line="240" w:lineRule="auto"/>
              <w:ind w:firstLine="0"/>
              <w:jc w:val="center"/>
              <w:rPr>
                <w:sz w:val="20"/>
                <w:szCs w:val="20"/>
              </w:rPr>
            </w:pPr>
            <w:r w:rsidRPr="005213AF">
              <w:rPr>
                <w:sz w:val="20"/>
                <w:szCs w:val="20"/>
              </w:rPr>
              <w:t>2950</w:t>
            </w:r>
            <w:r w:rsidR="007D2720" w:rsidRPr="005213AF">
              <w:rPr>
                <w:sz w:val="20"/>
                <w:szCs w:val="20"/>
              </w:rPr>
              <w:t xml:space="preserve"> </w:t>
            </w:r>
            <w:r w:rsidRPr="005213AF">
              <w:rPr>
                <w:sz w:val="20"/>
                <w:szCs w:val="20"/>
              </w:rPr>
              <w:t>мин</w:t>
            </w:r>
            <w:r w:rsidRPr="005213AF">
              <w:rPr>
                <w:sz w:val="20"/>
                <w:szCs w:val="20"/>
                <w:vertAlign w:val="superscript"/>
              </w:rPr>
              <w:t>-1</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BDFF5E" w14:textId="77777777" w:rsidR="00BB1C10" w:rsidRPr="005213AF" w:rsidRDefault="003A5855" w:rsidP="007D2720">
            <w:pPr>
              <w:spacing w:after="0" w:line="240" w:lineRule="auto"/>
              <w:ind w:firstLine="0"/>
              <w:jc w:val="center"/>
              <w:rPr>
                <w:sz w:val="20"/>
                <w:szCs w:val="20"/>
              </w:rPr>
            </w:pPr>
            <w:r w:rsidRPr="005213AF">
              <w:rPr>
                <w:sz w:val="20"/>
                <w:szCs w:val="20"/>
              </w:rPr>
              <w:t>90</w:t>
            </w:r>
          </w:p>
        </w:tc>
      </w:tr>
      <w:tr w:rsidR="003A5855" w:rsidRPr="005213AF" w14:paraId="49F83C2C" w14:textId="77777777" w:rsidTr="006354A1">
        <w:trPr>
          <w:trHeight w:val="20"/>
        </w:trPr>
        <w:tc>
          <w:tcPr>
            <w:tcW w:w="3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4D20F4" w14:textId="77777777" w:rsidR="00BB1C10" w:rsidRPr="005213AF" w:rsidRDefault="00BB1C10" w:rsidP="007D2720">
            <w:pPr>
              <w:spacing w:after="0" w:line="240" w:lineRule="auto"/>
              <w:ind w:firstLine="0"/>
              <w:jc w:val="center"/>
              <w:rPr>
                <w:sz w:val="20"/>
                <w:szCs w:val="20"/>
              </w:rPr>
            </w:pPr>
            <w:r w:rsidRPr="005213AF">
              <w:rPr>
                <w:sz w:val="20"/>
                <w:szCs w:val="20"/>
              </w:rPr>
              <w:t>2</w:t>
            </w:r>
          </w:p>
        </w:tc>
        <w:tc>
          <w:tcPr>
            <w:tcW w:w="750" w:type="pct"/>
            <w:tcBorders>
              <w:top w:val="nil"/>
              <w:left w:val="nil"/>
              <w:bottom w:val="single" w:sz="4" w:space="0" w:color="auto"/>
              <w:right w:val="single" w:sz="4" w:space="0" w:color="auto"/>
            </w:tcBorders>
            <w:shd w:val="clear" w:color="auto" w:fill="auto"/>
            <w:tcMar>
              <w:left w:w="28" w:type="dxa"/>
              <w:right w:w="28" w:type="dxa"/>
            </w:tcMar>
            <w:vAlign w:val="center"/>
          </w:tcPr>
          <w:p w14:paraId="15F61EF0" w14:textId="77777777" w:rsidR="00BB1C10" w:rsidRPr="005213AF" w:rsidRDefault="00BB1C10" w:rsidP="007D2720">
            <w:pPr>
              <w:spacing w:after="0" w:line="240" w:lineRule="auto"/>
              <w:ind w:firstLine="0"/>
              <w:jc w:val="center"/>
              <w:rPr>
                <w:sz w:val="20"/>
                <w:szCs w:val="20"/>
              </w:rPr>
            </w:pPr>
            <w:r w:rsidRPr="005213AF">
              <w:rPr>
                <w:sz w:val="20"/>
                <w:szCs w:val="20"/>
              </w:rPr>
              <w:t>Насос сетевой</w:t>
            </w:r>
          </w:p>
        </w:tc>
        <w:tc>
          <w:tcPr>
            <w:tcW w:w="776" w:type="pct"/>
            <w:tcBorders>
              <w:top w:val="nil"/>
              <w:left w:val="nil"/>
              <w:bottom w:val="single" w:sz="4" w:space="0" w:color="auto"/>
              <w:right w:val="single" w:sz="4" w:space="0" w:color="auto"/>
            </w:tcBorders>
            <w:shd w:val="clear" w:color="auto" w:fill="auto"/>
            <w:tcMar>
              <w:left w:w="28" w:type="dxa"/>
              <w:right w:w="28" w:type="dxa"/>
            </w:tcMar>
            <w:vAlign w:val="center"/>
          </w:tcPr>
          <w:p w14:paraId="1E0D9F0D" w14:textId="77777777" w:rsidR="00BB1C10" w:rsidRPr="005213AF" w:rsidRDefault="00BB1C10" w:rsidP="007D2720">
            <w:pPr>
              <w:spacing w:after="0" w:line="240" w:lineRule="auto"/>
              <w:ind w:firstLine="0"/>
              <w:jc w:val="center"/>
              <w:rPr>
                <w:sz w:val="20"/>
                <w:szCs w:val="20"/>
              </w:rPr>
            </w:pPr>
            <w:r w:rsidRPr="005213AF">
              <w:rPr>
                <w:sz w:val="20"/>
                <w:szCs w:val="20"/>
              </w:rPr>
              <w:t>1Д200-90, №3Н15</w:t>
            </w:r>
          </w:p>
        </w:tc>
        <w:tc>
          <w:tcPr>
            <w:tcW w:w="1454" w:type="pct"/>
            <w:tcBorders>
              <w:top w:val="nil"/>
              <w:left w:val="nil"/>
              <w:bottom w:val="single" w:sz="4" w:space="0" w:color="auto"/>
              <w:right w:val="single" w:sz="4" w:space="0" w:color="auto"/>
            </w:tcBorders>
            <w:shd w:val="clear" w:color="auto" w:fill="auto"/>
            <w:tcMar>
              <w:left w:w="28" w:type="dxa"/>
              <w:right w:w="28" w:type="dxa"/>
            </w:tcMar>
            <w:vAlign w:val="center"/>
          </w:tcPr>
          <w:p w14:paraId="0B9B829A" w14:textId="77777777" w:rsidR="00BB1C10" w:rsidRPr="005213AF" w:rsidRDefault="00BB1C10" w:rsidP="007D2720">
            <w:pPr>
              <w:spacing w:after="0" w:line="240" w:lineRule="auto"/>
              <w:ind w:firstLine="0"/>
              <w:jc w:val="center"/>
              <w:rPr>
                <w:sz w:val="20"/>
                <w:szCs w:val="20"/>
              </w:rPr>
            </w:pPr>
            <w:r w:rsidRPr="005213AF">
              <w:rPr>
                <w:sz w:val="20"/>
                <w:szCs w:val="20"/>
              </w:rPr>
              <w:t>А250М2У31001</w:t>
            </w:r>
          </w:p>
          <w:p w14:paraId="67EE0F5B" w14:textId="77777777" w:rsidR="00BB1C10" w:rsidRPr="005213AF" w:rsidRDefault="00BB1C10" w:rsidP="007D2720">
            <w:pPr>
              <w:spacing w:after="0" w:line="240" w:lineRule="auto"/>
              <w:ind w:firstLine="0"/>
              <w:jc w:val="center"/>
              <w:rPr>
                <w:sz w:val="20"/>
                <w:szCs w:val="20"/>
              </w:rPr>
            </w:pPr>
            <w:r w:rsidRPr="005213AF">
              <w:rPr>
                <w:sz w:val="20"/>
                <w:szCs w:val="20"/>
              </w:rPr>
              <w:t>90 кВт,</w:t>
            </w:r>
          </w:p>
          <w:p w14:paraId="32D005DA" w14:textId="77777777" w:rsidR="00BB1C10" w:rsidRPr="005213AF" w:rsidRDefault="00BB1C10" w:rsidP="007D2720">
            <w:pPr>
              <w:spacing w:after="0" w:line="240" w:lineRule="auto"/>
              <w:ind w:firstLine="0"/>
              <w:jc w:val="center"/>
              <w:rPr>
                <w:sz w:val="20"/>
                <w:szCs w:val="20"/>
              </w:rPr>
            </w:pPr>
            <w:r w:rsidRPr="005213AF">
              <w:rPr>
                <w:sz w:val="20"/>
                <w:szCs w:val="20"/>
              </w:rPr>
              <w:t>380 В</w:t>
            </w:r>
          </w:p>
        </w:tc>
        <w:tc>
          <w:tcPr>
            <w:tcW w:w="1171" w:type="pct"/>
            <w:tcBorders>
              <w:top w:val="nil"/>
              <w:left w:val="nil"/>
              <w:bottom w:val="single" w:sz="4" w:space="0" w:color="auto"/>
              <w:right w:val="single" w:sz="4" w:space="0" w:color="auto"/>
            </w:tcBorders>
            <w:shd w:val="clear" w:color="auto" w:fill="auto"/>
            <w:tcMar>
              <w:left w:w="28" w:type="dxa"/>
              <w:right w:w="28" w:type="dxa"/>
            </w:tcMar>
            <w:vAlign w:val="center"/>
          </w:tcPr>
          <w:p w14:paraId="717D5655" w14:textId="77777777" w:rsidR="00BB1C10" w:rsidRPr="005213AF" w:rsidRDefault="00BB1C10" w:rsidP="007D2720">
            <w:pPr>
              <w:spacing w:after="0" w:line="240" w:lineRule="auto"/>
              <w:ind w:firstLine="0"/>
              <w:jc w:val="center"/>
              <w:rPr>
                <w:sz w:val="20"/>
                <w:szCs w:val="20"/>
              </w:rPr>
            </w:pPr>
            <w:r w:rsidRPr="005213AF">
              <w:rPr>
                <w:sz w:val="20"/>
                <w:szCs w:val="20"/>
              </w:rPr>
              <w:t>200</w:t>
            </w:r>
            <w:r w:rsidR="007D2720" w:rsidRPr="005213AF">
              <w:rPr>
                <w:sz w:val="20"/>
                <w:szCs w:val="20"/>
              </w:rPr>
              <w:t xml:space="preserve"> </w:t>
            </w:r>
            <w:r w:rsidRPr="005213AF">
              <w:rPr>
                <w:sz w:val="20"/>
                <w:szCs w:val="20"/>
              </w:rPr>
              <w:t>м</w:t>
            </w:r>
            <w:r w:rsidRPr="005213AF">
              <w:rPr>
                <w:sz w:val="20"/>
                <w:szCs w:val="20"/>
                <w:vertAlign w:val="superscript"/>
              </w:rPr>
              <w:t>3</w:t>
            </w:r>
            <w:r w:rsidRPr="005213AF">
              <w:rPr>
                <w:sz w:val="20"/>
                <w:szCs w:val="20"/>
              </w:rPr>
              <w:t>/ч</w:t>
            </w:r>
          </w:p>
          <w:p w14:paraId="7065E86C" w14:textId="77777777" w:rsidR="00BB1C10" w:rsidRPr="005213AF" w:rsidRDefault="00BB1C10" w:rsidP="007D2720">
            <w:pPr>
              <w:spacing w:after="0" w:line="240" w:lineRule="auto"/>
              <w:ind w:firstLine="0"/>
              <w:jc w:val="center"/>
              <w:rPr>
                <w:sz w:val="20"/>
                <w:szCs w:val="20"/>
              </w:rPr>
            </w:pPr>
            <w:r w:rsidRPr="005213AF">
              <w:rPr>
                <w:sz w:val="20"/>
                <w:szCs w:val="20"/>
              </w:rPr>
              <w:t>90</w:t>
            </w:r>
            <w:r w:rsidR="007D2720" w:rsidRPr="005213AF">
              <w:rPr>
                <w:sz w:val="20"/>
                <w:szCs w:val="20"/>
              </w:rPr>
              <w:t xml:space="preserve"> </w:t>
            </w:r>
            <w:r w:rsidRPr="005213AF">
              <w:rPr>
                <w:sz w:val="20"/>
                <w:szCs w:val="20"/>
              </w:rPr>
              <w:t>м</w:t>
            </w:r>
          </w:p>
          <w:p w14:paraId="109266A8" w14:textId="77777777" w:rsidR="00BB1C10" w:rsidRPr="005213AF" w:rsidRDefault="00BB1C10" w:rsidP="007D2720">
            <w:pPr>
              <w:spacing w:after="0" w:line="240" w:lineRule="auto"/>
              <w:ind w:firstLine="0"/>
              <w:jc w:val="center"/>
              <w:rPr>
                <w:sz w:val="20"/>
                <w:szCs w:val="20"/>
              </w:rPr>
            </w:pPr>
            <w:r w:rsidRPr="005213AF">
              <w:rPr>
                <w:sz w:val="20"/>
                <w:szCs w:val="20"/>
              </w:rPr>
              <w:t>2960</w:t>
            </w:r>
            <w:r w:rsidR="007D2720" w:rsidRPr="005213AF">
              <w:rPr>
                <w:sz w:val="20"/>
                <w:szCs w:val="20"/>
              </w:rPr>
              <w:t xml:space="preserve"> </w:t>
            </w:r>
            <w:r w:rsidRPr="005213AF">
              <w:rPr>
                <w:sz w:val="20"/>
                <w:szCs w:val="20"/>
              </w:rPr>
              <w:t>мин</w:t>
            </w:r>
            <w:r w:rsidRPr="005213AF">
              <w:rPr>
                <w:sz w:val="20"/>
                <w:szCs w:val="20"/>
                <w:vertAlign w:val="superscript"/>
              </w:rPr>
              <w:t>-1</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tcPr>
          <w:p w14:paraId="5B78F267" w14:textId="77777777" w:rsidR="00BB1C10" w:rsidRPr="005213AF" w:rsidRDefault="003A5855" w:rsidP="007D2720">
            <w:pPr>
              <w:spacing w:after="0" w:line="240" w:lineRule="auto"/>
              <w:ind w:firstLine="0"/>
              <w:jc w:val="center"/>
              <w:rPr>
                <w:sz w:val="20"/>
                <w:szCs w:val="20"/>
              </w:rPr>
            </w:pPr>
            <w:r w:rsidRPr="005213AF">
              <w:rPr>
                <w:sz w:val="20"/>
                <w:szCs w:val="20"/>
              </w:rPr>
              <w:t>90</w:t>
            </w:r>
          </w:p>
        </w:tc>
      </w:tr>
      <w:tr w:rsidR="003A5855" w:rsidRPr="005213AF" w14:paraId="7EE63BA4" w14:textId="77777777" w:rsidTr="006354A1">
        <w:trPr>
          <w:trHeight w:val="20"/>
        </w:trPr>
        <w:tc>
          <w:tcPr>
            <w:tcW w:w="3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3294D42" w14:textId="77777777" w:rsidR="00BB1C10" w:rsidRPr="005213AF" w:rsidRDefault="00BB1C10" w:rsidP="007D2720">
            <w:pPr>
              <w:spacing w:after="0" w:line="240" w:lineRule="auto"/>
              <w:ind w:firstLine="0"/>
              <w:jc w:val="center"/>
              <w:rPr>
                <w:sz w:val="20"/>
                <w:szCs w:val="20"/>
              </w:rPr>
            </w:pPr>
            <w:r w:rsidRPr="005213AF">
              <w:rPr>
                <w:sz w:val="20"/>
                <w:szCs w:val="20"/>
              </w:rPr>
              <w:t>3</w:t>
            </w:r>
          </w:p>
        </w:tc>
        <w:tc>
          <w:tcPr>
            <w:tcW w:w="750" w:type="pct"/>
            <w:tcBorders>
              <w:top w:val="nil"/>
              <w:left w:val="nil"/>
              <w:bottom w:val="single" w:sz="4" w:space="0" w:color="auto"/>
              <w:right w:val="single" w:sz="4" w:space="0" w:color="auto"/>
            </w:tcBorders>
            <w:shd w:val="clear" w:color="auto" w:fill="auto"/>
            <w:tcMar>
              <w:left w:w="28" w:type="dxa"/>
              <w:right w:w="28" w:type="dxa"/>
            </w:tcMar>
            <w:vAlign w:val="center"/>
          </w:tcPr>
          <w:p w14:paraId="7285BEAE" w14:textId="77777777" w:rsidR="00BB1C10" w:rsidRPr="005213AF" w:rsidRDefault="00BB1C10" w:rsidP="007D2720">
            <w:pPr>
              <w:spacing w:after="0" w:line="240" w:lineRule="auto"/>
              <w:ind w:firstLine="0"/>
              <w:jc w:val="center"/>
              <w:rPr>
                <w:sz w:val="20"/>
                <w:szCs w:val="20"/>
              </w:rPr>
            </w:pPr>
            <w:r w:rsidRPr="005213AF">
              <w:rPr>
                <w:sz w:val="20"/>
                <w:szCs w:val="20"/>
              </w:rPr>
              <w:t>Насос сетевой</w:t>
            </w:r>
          </w:p>
        </w:tc>
        <w:tc>
          <w:tcPr>
            <w:tcW w:w="776" w:type="pct"/>
            <w:tcBorders>
              <w:top w:val="nil"/>
              <w:left w:val="nil"/>
              <w:bottom w:val="single" w:sz="4" w:space="0" w:color="auto"/>
              <w:right w:val="single" w:sz="4" w:space="0" w:color="auto"/>
            </w:tcBorders>
            <w:shd w:val="clear" w:color="auto" w:fill="auto"/>
            <w:tcMar>
              <w:left w:w="28" w:type="dxa"/>
              <w:right w:w="28" w:type="dxa"/>
            </w:tcMar>
            <w:vAlign w:val="center"/>
          </w:tcPr>
          <w:p w14:paraId="0FF11406" w14:textId="77777777" w:rsidR="00BB1C10" w:rsidRPr="005213AF" w:rsidRDefault="00BB1C10" w:rsidP="007D2720">
            <w:pPr>
              <w:spacing w:after="0" w:line="240" w:lineRule="auto"/>
              <w:ind w:firstLine="0"/>
              <w:jc w:val="center"/>
              <w:rPr>
                <w:sz w:val="20"/>
                <w:szCs w:val="20"/>
              </w:rPr>
            </w:pPr>
            <w:r w:rsidRPr="005213AF">
              <w:rPr>
                <w:sz w:val="20"/>
                <w:szCs w:val="20"/>
              </w:rPr>
              <w:t>Д1250/125, №218</w:t>
            </w:r>
          </w:p>
        </w:tc>
        <w:tc>
          <w:tcPr>
            <w:tcW w:w="1454" w:type="pct"/>
            <w:tcBorders>
              <w:top w:val="nil"/>
              <w:left w:val="nil"/>
              <w:bottom w:val="single" w:sz="4" w:space="0" w:color="auto"/>
              <w:right w:val="single" w:sz="4" w:space="0" w:color="auto"/>
            </w:tcBorders>
            <w:shd w:val="clear" w:color="auto" w:fill="auto"/>
            <w:tcMar>
              <w:left w:w="28" w:type="dxa"/>
              <w:right w:w="28" w:type="dxa"/>
            </w:tcMar>
            <w:vAlign w:val="center"/>
          </w:tcPr>
          <w:p w14:paraId="2E99D291" w14:textId="77777777" w:rsidR="00BB1C10" w:rsidRPr="005213AF" w:rsidRDefault="00BB1C10" w:rsidP="007D2720">
            <w:pPr>
              <w:spacing w:after="0" w:line="240" w:lineRule="auto"/>
              <w:ind w:firstLine="0"/>
              <w:jc w:val="center"/>
              <w:rPr>
                <w:sz w:val="20"/>
                <w:szCs w:val="20"/>
              </w:rPr>
            </w:pPr>
            <w:r w:rsidRPr="005213AF">
              <w:rPr>
                <w:sz w:val="20"/>
                <w:szCs w:val="20"/>
              </w:rPr>
              <w:t>А4-85/43-4У3</w:t>
            </w:r>
          </w:p>
          <w:p w14:paraId="5E2FDAD8" w14:textId="77777777" w:rsidR="00BB1C10" w:rsidRPr="005213AF" w:rsidRDefault="00BB1C10" w:rsidP="007D2720">
            <w:pPr>
              <w:spacing w:after="0" w:line="240" w:lineRule="auto"/>
              <w:ind w:firstLine="0"/>
              <w:jc w:val="center"/>
              <w:rPr>
                <w:sz w:val="20"/>
                <w:szCs w:val="20"/>
              </w:rPr>
            </w:pPr>
            <w:r w:rsidRPr="005213AF">
              <w:rPr>
                <w:sz w:val="20"/>
                <w:szCs w:val="20"/>
              </w:rPr>
              <w:t>630 кВт,</w:t>
            </w:r>
          </w:p>
          <w:p w14:paraId="6CEB65F6" w14:textId="77777777" w:rsidR="00BB1C10" w:rsidRPr="005213AF" w:rsidRDefault="00BB1C10" w:rsidP="007D2720">
            <w:pPr>
              <w:spacing w:after="0" w:line="240" w:lineRule="auto"/>
              <w:ind w:firstLine="0"/>
              <w:jc w:val="center"/>
              <w:rPr>
                <w:sz w:val="20"/>
                <w:szCs w:val="20"/>
              </w:rPr>
            </w:pPr>
            <w:r w:rsidRPr="005213AF">
              <w:rPr>
                <w:sz w:val="20"/>
                <w:szCs w:val="20"/>
              </w:rPr>
              <w:t>10 кВ</w:t>
            </w:r>
          </w:p>
        </w:tc>
        <w:tc>
          <w:tcPr>
            <w:tcW w:w="1171" w:type="pct"/>
            <w:tcBorders>
              <w:top w:val="nil"/>
              <w:left w:val="nil"/>
              <w:bottom w:val="single" w:sz="4" w:space="0" w:color="auto"/>
              <w:right w:val="single" w:sz="4" w:space="0" w:color="auto"/>
            </w:tcBorders>
            <w:shd w:val="clear" w:color="auto" w:fill="auto"/>
            <w:tcMar>
              <w:left w:w="28" w:type="dxa"/>
              <w:right w:w="28" w:type="dxa"/>
            </w:tcMar>
            <w:vAlign w:val="center"/>
          </w:tcPr>
          <w:p w14:paraId="1DB371E0" w14:textId="77777777" w:rsidR="00BB1C10" w:rsidRPr="005213AF" w:rsidRDefault="00BB1C10" w:rsidP="007D2720">
            <w:pPr>
              <w:spacing w:after="0" w:line="240" w:lineRule="auto"/>
              <w:ind w:firstLine="0"/>
              <w:jc w:val="center"/>
              <w:rPr>
                <w:sz w:val="20"/>
                <w:szCs w:val="20"/>
              </w:rPr>
            </w:pPr>
            <w:r w:rsidRPr="005213AF">
              <w:rPr>
                <w:sz w:val="20"/>
                <w:szCs w:val="20"/>
              </w:rPr>
              <w:t>1250</w:t>
            </w:r>
            <w:r w:rsidR="007D2720" w:rsidRPr="005213AF">
              <w:rPr>
                <w:sz w:val="20"/>
                <w:szCs w:val="20"/>
              </w:rPr>
              <w:t xml:space="preserve"> </w:t>
            </w:r>
            <w:r w:rsidRPr="005213AF">
              <w:rPr>
                <w:sz w:val="20"/>
                <w:szCs w:val="20"/>
              </w:rPr>
              <w:t>м</w:t>
            </w:r>
            <w:r w:rsidRPr="005213AF">
              <w:rPr>
                <w:sz w:val="20"/>
                <w:szCs w:val="20"/>
                <w:vertAlign w:val="superscript"/>
              </w:rPr>
              <w:t>3</w:t>
            </w:r>
            <w:r w:rsidRPr="005213AF">
              <w:rPr>
                <w:sz w:val="20"/>
                <w:szCs w:val="20"/>
              </w:rPr>
              <w:t>/ч</w:t>
            </w:r>
          </w:p>
          <w:p w14:paraId="08245A3F" w14:textId="77777777" w:rsidR="00BB1C10" w:rsidRPr="005213AF" w:rsidRDefault="00BB1C10" w:rsidP="007D2720">
            <w:pPr>
              <w:spacing w:after="0" w:line="240" w:lineRule="auto"/>
              <w:ind w:firstLine="0"/>
              <w:jc w:val="center"/>
              <w:rPr>
                <w:sz w:val="20"/>
                <w:szCs w:val="20"/>
              </w:rPr>
            </w:pPr>
            <w:r w:rsidRPr="005213AF">
              <w:rPr>
                <w:sz w:val="20"/>
                <w:szCs w:val="20"/>
              </w:rPr>
              <w:t>125</w:t>
            </w:r>
            <w:r w:rsidR="007D2720" w:rsidRPr="005213AF">
              <w:rPr>
                <w:sz w:val="20"/>
                <w:szCs w:val="20"/>
              </w:rPr>
              <w:t xml:space="preserve"> </w:t>
            </w:r>
            <w:r w:rsidRPr="005213AF">
              <w:rPr>
                <w:sz w:val="20"/>
                <w:szCs w:val="20"/>
              </w:rPr>
              <w:t>м</w:t>
            </w:r>
          </w:p>
          <w:p w14:paraId="75A6DB61" w14:textId="77777777" w:rsidR="00BB1C10" w:rsidRPr="005213AF" w:rsidRDefault="00BB1C10" w:rsidP="007D2720">
            <w:pPr>
              <w:spacing w:after="0" w:line="240" w:lineRule="auto"/>
              <w:ind w:firstLine="0"/>
              <w:jc w:val="center"/>
              <w:rPr>
                <w:sz w:val="20"/>
                <w:szCs w:val="20"/>
              </w:rPr>
            </w:pPr>
            <w:r w:rsidRPr="005213AF">
              <w:rPr>
                <w:sz w:val="20"/>
                <w:szCs w:val="20"/>
              </w:rPr>
              <w:t>1500</w:t>
            </w:r>
            <w:r w:rsidR="007D2720" w:rsidRPr="005213AF">
              <w:rPr>
                <w:sz w:val="20"/>
                <w:szCs w:val="20"/>
              </w:rPr>
              <w:t xml:space="preserve"> </w:t>
            </w:r>
            <w:r w:rsidRPr="005213AF">
              <w:rPr>
                <w:sz w:val="20"/>
                <w:szCs w:val="20"/>
              </w:rPr>
              <w:t>мин</w:t>
            </w:r>
            <w:r w:rsidRPr="005213AF">
              <w:rPr>
                <w:sz w:val="20"/>
                <w:szCs w:val="20"/>
                <w:vertAlign w:val="superscript"/>
              </w:rPr>
              <w:t>-1</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tcPr>
          <w:p w14:paraId="1D3B16CB" w14:textId="77777777" w:rsidR="00BB1C10" w:rsidRPr="005213AF" w:rsidRDefault="003A5855" w:rsidP="007D2720">
            <w:pPr>
              <w:spacing w:after="0" w:line="240" w:lineRule="auto"/>
              <w:ind w:firstLine="0"/>
              <w:jc w:val="center"/>
              <w:rPr>
                <w:sz w:val="20"/>
                <w:szCs w:val="20"/>
              </w:rPr>
            </w:pPr>
            <w:r w:rsidRPr="005213AF">
              <w:rPr>
                <w:sz w:val="20"/>
                <w:szCs w:val="20"/>
              </w:rPr>
              <w:t>630</w:t>
            </w:r>
          </w:p>
        </w:tc>
      </w:tr>
      <w:tr w:rsidR="003A5855" w:rsidRPr="005213AF" w14:paraId="5EBC05C4" w14:textId="77777777" w:rsidTr="006354A1">
        <w:trPr>
          <w:trHeight w:val="20"/>
        </w:trPr>
        <w:tc>
          <w:tcPr>
            <w:tcW w:w="3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8AF0DF" w14:textId="77777777" w:rsidR="00BB1C10" w:rsidRPr="005213AF" w:rsidRDefault="00BB1C10" w:rsidP="007D2720">
            <w:pPr>
              <w:spacing w:after="0" w:line="240" w:lineRule="auto"/>
              <w:ind w:firstLine="0"/>
              <w:jc w:val="center"/>
              <w:rPr>
                <w:sz w:val="20"/>
                <w:szCs w:val="20"/>
              </w:rPr>
            </w:pPr>
            <w:r w:rsidRPr="005213AF">
              <w:rPr>
                <w:sz w:val="20"/>
                <w:szCs w:val="20"/>
              </w:rPr>
              <w:t>4</w:t>
            </w:r>
          </w:p>
        </w:tc>
        <w:tc>
          <w:tcPr>
            <w:tcW w:w="750" w:type="pct"/>
            <w:tcBorders>
              <w:top w:val="nil"/>
              <w:left w:val="nil"/>
              <w:bottom w:val="single" w:sz="4" w:space="0" w:color="auto"/>
              <w:right w:val="single" w:sz="4" w:space="0" w:color="auto"/>
            </w:tcBorders>
            <w:shd w:val="clear" w:color="auto" w:fill="auto"/>
            <w:tcMar>
              <w:left w:w="28" w:type="dxa"/>
              <w:right w:w="28" w:type="dxa"/>
            </w:tcMar>
            <w:vAlign w:val="center"/>
          </w:tcPr>
          <w:p w14:paraId="2A47833D" w14:textId="77777777" w:rsidR="00BB1C10" w:rsidRPr="005213AF" w:rsidRDefault="00BB1C10" w:rsidP="007D2720">
            <w:pPr>
              <w:spacing w:after="0" w:line="240" w:lineRule="auto"/>
              <w:ind w:firstLine="0"/>
              <w:jc w:val="center"/>
              <w:rPr>
                <w:sz w:val="20"/>
                <w:szCs w:val="20"/>
              </w:rPr>
            </w:pPr>
            <w:r w:rsidRPr="005213AF">
              <w:rPr>
                <w:sz w:val="20"/>
                <w:szCs w:val="20"/>
              </w:rPr>
              <w:t>Насос сетевой</w:t>
            </w:r>
          </w:p>
        </w:tc>
        <w:tc>
          <w:tcPr>
            <w:tcW w:w="776" w:type="pct"/>
            <w:tcBorders>
              <w:top w:val="nil"/>
              <w:left w:val="nil"/>
              <w:bottom w:val="single" w:sz="4" w:space="0" w:color="auto"/>
              <w:right w:val="single" w:sz="4" w:space="0" w:color="auto"/>
            </w:tcBorders>
            <w:shd w:val="clear" w:color="auto" w:fill="auto"/>
            <w:tcMar>
              <w:left w:w="28" w:type="dxa"/>
              <w:right w:w="28" w:type="dxa"/>
            </w:tcMar>
            <w:vAlign w:val="center"/>
          </w:tcPr>
          <w:p w14:paraId="1482880A" w14:textId="77777777" w:rsidR="00BB1C10" w:rsidRPr="005213AF" w:rsidRDefault="00BB1C10" w:rsidP="007D2720">
            <w:pPr>
              <w:spacing w:after="0" w:line="240" w:lineRule="auto"/>
              <w:ind w:firstLine="0"/>
              <w:jc w:val="center"/>
              <w:rPr>
                <w:sz w:val="20"/>
                <w:szCs w:val="20"/>
              </w:rPr>
            </w:pPr>
            <w:r w:rsidRPr="005213AF">
              <w:rPr>
                <w:sz w:val="20"/>
                <w:szCs w:val="20"/>
              </w:rPr>
              <w:t>Д1250/125, №121</w:t>
            </w:r>
          </w:p>
        </w:tc>
        <w:tc>
          <w:tcPr>
            <w:tcW w:w="1454" w:type="pct"/>
            <w:tcBorders>
              <w:top w:val="nil"/>
              <w:left w:val="nil"/>
              <w:bottom w:val="single" w:sz="4" w:space="0" w:color="auto"/>
              <w:right w:val="single" w:sz="4" w:space="0" w:color="auto"/>
            </w:tcBorders>
            <w:shd w:val="clear" w:color="auto" w:fill="auto"/>
            <w:tcMar>
              <w:left w:w="28" w:type="dxa"/>
              <w:right w:w="28" w:type="dxa"/>
            </w:tcMar>
            <w:vAlign w:val="center"/>
          </w:tcPr>
          <w:p w14:paraId="6EA9A90B" w14:textId="77777777" w:rsidR="00BB1C10" w:rsidRPr="005213AF" w:rsidRDefault="00BB1C10" w:rsidP="007D2720">
            <w:pPr>
              <w:spacing w:after="0" w:line="240" w:lineRule="auto"/>
              <w:ind w:firstLine="0"/>
              <w:jc w:val="center"/>
              <w:rPr>
                <w:sz w:val="20"/>
                <w:szCs w:val="20"/>
              </w:rPr>
            </w:pPr>
            <w:r w:rsidRPr="005213AF">
              <w:rPr>
                <w:sz w:val="20"/>
                <w:szCs w:val="20"/>
              </w:rPr>
              <w:t>А4-85/43-4У3</w:t>
            </w:r>
          </w:p>
          <w:p w14:paraId="7DC6FAC9" w14:textId="77777777" w:rsidR="00BB1C10" w:rsidRPr="005213AF" w:rsidRDefault="00BB1C10" w:rsidP="007D2720">
            <w:pPr>
              <w:spacing w:after="0" w:line="240" w:lineRule="auto"/>
              <w:ind w:firstLine="0"/>
              <w:jc w:val="center"/>
              <w:rPr>
                <w:sz w:val="20"/>
                <w:szCs w:val="20"/>
              </w:rPr>
            </w:pPr>
            <w:r w:rsidRPr="005213AF">
              <w:rPr>
                <w:sz w:val="20"/>
                <w:szCs w:val="20"/>
              </w:rPr>
              <w:t>630 кВт,</w:t>
            </w:r>
          </w:p>
          <w:p w14:paraId="558FF185" w14:textId="77777777" w:rsidR="00BB1C10" w:rsidRPr="005213AF" w:rsidRDefault="00BB1C10" w:rsidP="007D2720">
            <w:pPr>
              <w:spacing w:after="0" w:line="240" w:lineRule="auto"/>
              <w:ind w:firstLine="0"/>
              <w:jc w:val="center"/>
              <w:rPr>
                <w:sz w:val="20"/>
                <w:szCs w:val="20"/>
              </w:rPr>
            </w:pPr>
            <w:r w:rsidRPr="005213AF">
              <w:rPr>
                <w:sz w:val="20"/>
                <w:szCs w:val="20"/>
              </w:rPr>
              <w:t>10 кВ</w:t>
            </w:r>
          </w:p>
        </w:tc>
        <w:tc>
          <w:tcPr>
            <w:tcW w:w="1171" w:type="pct"/>
            <w:tcBorders>
              <w:top w:val="nil"/>
              <w:left w:val="nil"/>
              <w:bottom w:val="single" w:sz="4" w:space="0" w:color="auto"/>
              <w:right w:val="single" w:sz="4" w:space="0" w:color="auto"/>
            </w:tcBorders>
            <w:shd w:val="clear" w:color="auto" w:fill="auto"/>
            <w:tcMar>
              <w:left w:w="28" w:type="dxa"/>
              <w:right w:w="28" w:type="dxa"/>
            </w:tcMar>
            <w:vAlign w:val="center"/>
          </w:tcPr>
          <w:p w14:paraId="0E3168F1" w14:textId="77777777" w:rsidR="00BB1C10" w:rsidRPr="005213AF" w:rsidRDefault="00BB1C10" w:rsidP="007D2720">
            <w:pPr>
              <w:spacing w:after="0" w:line="240" w:lineRule="auto"/>
              <w:ind w:firstLine="0"/>
              <w:jc w:val="center"/>
              <w:rPr>
                <w:sz w:val="20"/>
                <w:szCs w:val="20"/>
              </w:rPr>
            </w:pPr>
            <w:r w:rsidRPr="005213AF">
              <w:rPr>
                <w:sz w:val="20"/>
                <w:szCs w:val="20"/>
              </w:rPr>
              <w:t>1250</w:t>
            </w:r>
            <w:r w:rsidR="007D2720" w:rsidRPr="005213AF">
              <w:rPr>
                <w:sz w:val="20"/>
                <w:szCs w:val="20"/>
              </w:rPr>
              <w:t xml:space="preserve"> </w:t>
            </w:r>
            <w:r w:rsidRPr="005213AF">
              <w:rPr>
                <w:sz w:val="20"/>
                <w:szCs w:val="20"/>
              </w:rPr>
              <w:t>м</w:t>
            </w:r>
            <w:r w:rsidRPr="005213AF">
              <w:rPr>
                <w:sz w:val="20"/>
                <w:szCs w:val="20"/>
                <w:vertAlign w:val="superscript"/>
              </w:rPr>
              <w:t>3</w:t>
            </w:r>
            <w:r w:rsidRPr="005213AF">
              <w:rPr>
                <w:sz w:val="20"/>
                <w:szCs w:val="20"/>
              </w:rPr>
              <w:t>/ч</w:t>
            </w:r>
          </w:p>
          <w:p w14:paraId="18938F10" w14:textId="77777777" w:rsidR="00BB1C10" w:rsidRPr="005213AF" w:rsidRDefault="00BB1C10" w:rsidP="007D2720">
            <w:pPr>
              <w:spacing w:after="0" w:line="240" w:lineRule="auto"/>
              <w:ind w:firstLine="0"/>
              <w:jc w:val="center"/>
              <w:rPr>
                <w:sz w:val="20"/>
                <w:szCs w:val="20"/>
              </w:rPr>
            </w:pPr>
            <w:r w:rsidRPr="005213AF">
              <w:rPr>
                <w:sz w:val="20"/>
                <w:szCs w:val="20"/>
              </w:rPr>
              <w:t>125</w:t>
            </w:r>
            <w:r w:rsidR="007D2720" w:rsidRPr="005213AF">
              <w:rPr>
                <w:sz w:val="20"/>
                <w:szCs w:val="20"/>
              </w:rPr>
              <w:t xml:space="preserve"> </w:t>
            </w:r>
            <w:r w:rsidRPr="005213AF">
              <w:rPr>
                <w:sz w:val="20"/>
                <w:szCs w:val="20"/>
              </w:rPr>
              <w:t>м</w:t>
            </w:r>
          </w:p>
          <w:p w14:paraId="6FE4246A" w14:textId="77777777" w:rsidR="00BB1C10" w:rsidRPr="005213AF" w:rsidRDefault="00BB1C10" w:rsidP="007D2720">
            <w:pPr>
              <w:spacing w:after="0" w:line="240" w:lineRule="auto"/>
              <w:ind w:firstLine="0"/>
              <w:jc w:val="center"/>
              <w:rPr>
                <w:sz w:val="20"/>
                <w:szCs w:val="20"/>
              </w:rPr>
            </w:pPr>
            <w:r w:rsidRPr="005213AF">
              <w:rPr>
                <w:sz w:val="20"/>
                <w:szCs w:val="20"/>
              </w:rPr>
              <w:t>1500</w:t>
            </w:r>
            <w:r w:rsidR="007D2720" w:rsidRPr="005213AF">
              <w:rPr>
                <w:sz w:val="20"/>
                <w:szCs w:val="20"/>
              </w:rPr>
              <w:t xml:space="preserve"> </w:t>
            </w:r>
            <w:r w:rsidRPr="005213AF">
              <w:rPr>
                <w:sz w:val="20"/>
                <w:szCs w:val="20"/>
              </w:rPr>
              <w:t>мин</w:t>
            </w:r>
            <w:r w:rsidRPr="005213AF">
              <w:rPr>
                <w:sz w:val="20"/>
                <w:szCs w:val="20"/>
                <w:vertAlign w:val="superscript"/>
              </w:rPr>
              <w:t>-1</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tcPr>
          <w:p w14:paraId="1E55DAEA" w14:textId="77777777" w:rsidR="00BB1C10" w:rsidRPr="005213AF" w:rsidRDefault="003A5855" w:rsidP="007D2720">
            <w:pPr>
              <w:spacing w:after="0" w:line="240" w:lineRule="auto"/>
              <w:ind w:firstLine="0"/>
              <w:jc w:val="center"/>
              <w:rPr>
                <w:sz w:val="20"/>
                <w:szCs w:val="20"/>
              </w:rPr>
            </w:pPr>
            <w:r w:rsidRPr="005213AF">
              <w:rPr>
                <w:sz w:val="20"/>
                <w:szCs w:val="20"/>
              </w:rPr>
              <w:t>630</w:t>
            </w:r>
          </w:p>
        </w:tc>
      </w:tr>
      <w:tr w:rsidR="003700FD" w:rsidRPr="005213AF" w14:paraId="118A4D43" w14:textId="77777777" w:rsidTr="006354A1">
        <w:trPr>
          <w:trHeight w:val="20"/>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362A55" w14:textId="77777777" w:rsidR="003700FD" w:rsidRPr="005213AF" w:rsidRDefault="003700FD" w:rsidP="007D2720">
            <w:pPr>
              <w:spacing w:after="0" w:line="240" w:lineRule="auto"/>
              <w:ind w:firstLine="0"/>
              <w:jc w:val="center"/>
              <w:rPr>
                <w:sz w:val="20"/>
                <w:szCs w:val="20"/>
              </w:rPr>
            </w:pPr>
            <w:r w:rsidRPr="005213AF">
              <w:rPr>
                <w:sz w:val="20"/>
                <w:szCs w:val="20"/>
              </w:rPr>
              <w:t>5</w:t>
            </w:r>
          </w:p>
        </w:tc>
        <w:tc>
          <w:tcPr>
            <w:tcW w:w="7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0301EE" w14:textId="77777777" w:rsidR="003700FD" w:rsidRPr="005213AF" w:rsidRDefault="003700FD" w:rsidP="007D2720">
            <w:pPr>
              <w:spacing w:after="0" w:line="240" w:lineRule="auto"/>
              <w:ind w:firstLine="0"/>
              <w:jc w:val="center"/>
              <w:rPr>
                <w:sz w:val="20"/>
                <w:szCs w:val="20"/>
              </w:rPr>
            </w:pPr>
            <w:r w:rsidRPr="005213AF">
              <w:rPr>
                <w:sz w:val="20"/>
                <w:szCs w:val="20"/>
              </w:rPr>
              <w:t>Насос сетевой</w:t>
            </w:r>
          </w:p>
        </w:tc>
        <w:tc>
          <w:tcPr>
            <w:tcW w:w="7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6DD577" w14:textId="77777777" w:rsidR="003700FD" w:rsidRPr="005213AF" w:rsidRDefault="003700FD" w:rsidP="007D2720">
            <w:pPr>
              <w:spacing w:after="0" w:line="240" w:lineRule="auto"/>
              <w:ind w:firstLine="0"/>
              <w:jc w:val="center"/>
              <w:rPr>
                <w:sz w:val="20"/>
                <w:szCs w:val="20"/>
              </w:rPr>
            </w:pPr>
            <w:r w:rsidRPr="005213AF">
              <w:rPr>
                <w:sz w:val="20"/>
                <w:szCs w:val="20"/>
              </w:rPr>
              <w:t>1Д200-90, 4Д35</w:t>
            </w:r>
          </w:p>
        </w:tc>
        <w:tc>
          <w:tcPr>
            <w:tcW w:w="1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A2ED15" w14:textId="77777777" w:rsidR="003700FD" w:rsidRPr="005213AF" w:rsidRDefault="003700FD" w:rsidP="007D2720">
            <w:pPr>
              <w:spacing w:after="0" w:line="240" w:lineRule="auto"/>
              <w:ind w:firstLine="0"/>
              <w:jc w:val="center"/>
              <w:rPr>
                <w:sz w:val="20"/>
                <w:szCs w:val="20"/>
              </w:rPr>
            </w:pPr>
            <w:r w:rsidRPr="005213AF">
              <w:rPr>
                <w:sz w:val="20"/>
                <w:szCs w:val="20"/>
              </w:rPr>
              <w:t>АИР 250М2 У2,90 кВт, 380 В</w:t>
            </w:r>
          </w:p>
        </w:tc>
        <w:tc>
          <w:tcPr>
            <w:tcW w:w="1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6DF09B" w14:textId="77777777" w:rsidR="003700FD" w:rsidRPr="005213AF" w:rsidRDefault="003700FD" w:rsidP="007D2720">
            <w:pPr>
              <w:spacing w:after="0" w:line="240" w:lineRule="auto"/>
              <w:ind w:firstLine="0"/>
              <w:jc w:val="center"/>
              <w:rPr>
                <w:sz w:val="20"/>
                <w:szCs w:val="20"/>
              </w:rPr>
            </w:pPr>
            <w:r w:rsidRPr="005213AF">
              <w:rPr>
                <w:sz w:val="20"/>
                <w:szCs w:val="20"/>
              </w:rPr>
              <w:t>200</w:t>
            </w:r>
            <w:r w:rsidR="007D2720" w:rsidRPr="005213AF">
              <w:rPr>
                <w:sz w:val="20"/>
                <w:szCs w:val="20"/>
              </w:rPr>
              <w:t xml:space="preserve"> м</w:t>
            </w:r>
            <w:r w:rsidR="007D2720" w:rsidRPr="005213AF">
              <w:rPr>
                <w:sz w:val="20"/>
                <w:szCs w:val="20"/>
                <w:vertAlign w:val="superscript"/>
              </w:rPr>
              <w:t>3</w:t>
            </w:r>
            <w:r w:rsidR="007D2720" w:rsidRPr="005213AF">
              <w:rPr>
                <w:sz w:val="20"/>
                <w:szCs w:val="20"/>
              </w:rPr>
              <w:t>/ч</w:t>
            </w:r>
            <w:r w:rsidRPr="005213AF">
              <w:rPr>
                <w:sz w:val="20"/>
                <w:szCs w:val="20"/>
              </w:rPr>
              <w:t xml:space="preserve">, 90 м, 2950 </w:t>
            </w:r>
            <w:r w:rsidR="007D2720" w:rsidRPr="005213AF">
              <w:rPr>
                <w:sz w:val="20"/>
                <w:szCs w:val="20"/>
              </w:rPr>
              <w:t>мин</w:t>
            </w:r>
            <w:r w:rsidR="007D2720" w:rsidRPr="005213AF">
              <w:rPr>
                <w:sz w:val="20"/>
                <w:szCs w:val="20"/>
                <w:vertAlign w:val="superscript"/>
              </w:rPr>
              <w:t>-1</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B44A12" w14:textId="77777777" w:rsidR="003700FD" w:rsidRPr="005213AF" w:rsidRDefault="003700FD" w:rsidP="007D2720">
            <w:pPr>
              <w:spacing w:after="0" w:line="240" w:lineRule="auto"/>
              <w:ind w:firstLine="0"/>
              <w:jc w:val="center"/>
              <w:rPr>
                <w:sz w:val="20"/>
                <w:szCs w:val="20"/>
              </w:rPr>
            </w:pPr>
            <w:r w:rsidRPr="005213AF">
              <w:rPr>
                <w:sz w:val="20"/>
                <w:szCs w:val="20"/>
              </w:rPr>
              <w:t>90</w:t>
            </w:r>
          </w:p>
        </w:tc>
      </w:tr>
      <w:tr w:rsidR="003700FD" w:rsidRPr="005213AF" w14:paraId="174EC8C1" w14:textId="77777777" w:rsidTr="006354A1">
        <w:trPr>
          <w:trHeight w:val="20"/>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C2CA14" w14:textId="77777777" w:rsidR="003700FD" w:rsidRPr="005213AF" w:rsidRDefault="003700FD" w:rsidP="007D2720">
            <w:pPr>
              <w:spacing w:after="0" w:line="240" w:lineRule="auto"/>
              <w:ind w:firstLine="0"/>
              <w:jc w:val="center"/>
              <w:rPr>
                <w:sz w:val="20"/>
                <w:szCs w:val="20"/>
              </w:rPr>
            </w:pPr>
            <w:r w:rsidRPr="005213AF">
              <w:rPr>
                <w:sz w:val="20"/>
                <w:szCs w:val="20"/>
              </w:rPr>
              <w:t>6</w:t>
            </w:r>
          </w:p>
        </w:tc>
        <w:tc>
          <w:tcPr>
            <w:tcW w:w="7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CF005D" w14:textId="77777777" w:rsidR="003700FD" w:rsidRPr="005213AF" w:rsidRDefault="003700FD" w:rsidP="007D2720">
            <w:pPr>
              <w:spacing w:after="0" w:line="240" w:lineRule="auto"/>
              <w:ind w:firstLine="0"/>
              <w:jc w:val="center"/>
              <w:rPr>
                <w:sz w:val="20"/>
                <w:szCs w:val="20"/>
              </w:rPr>
            </w:pPr>
            <w:r w:rsidRPr="005213AF">
              <w:rPr>
                <w:sz w:val="20"/>
                <w:szCs w:val="20"/>
              </w:rPr>
              <w:t>Насос сетевой</w:t>
            </w:r>
          </w:p>
        </w:tc>
        <w:tc>
          <w:tcPr>
            <w:tcW w:w="7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4DB1E0" w14:textId="77777777" w:rsidR="003700FD" w:rsidRPr="005213AF" w:rsidRDefault="003700FD" w:rsidP="007D2720">
            <w:pPr>
              <w:spacing w:after="0" w:line="240" w:lineRule="auto"/>
              <w:ind w:firstLine="0"/>
              <w:jc w:val="center"/>
              <w:rPr>
                <w:sz w:val="20"/>
                <w:szCs w:val="20"/>
              </w:rPr>
            </w:pPr>
            <w:r w:rsidRPr="005213AF">
              <w:rPr>
                <w:sz w:val="20"/>
                <w:szCs w:val="20"/>
              </w:rPr>
              <w:t>1Д200-90,3Н14</w:t>
            </w:r>
          </w:p>
        </w:tc>
        <w:tc>
          <w:tcPr>
            <w:tcW w:w="1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ADB0CC" w14:textId="77777777" w:rsidR="003700FD" w:rsidRPr="005213AF" w:rsidRDefault="007D2720" w:rsidP="007D2720">
            <w:pPr>
              <w:spacing w:after="0" w:line="240" w:lineRule="auto"/>
              <w:ind w:firstLine="0"/>
              <w:jc w:val="center"/>
              <w:rPr>
                <w:sz w:val="20"/>
                <w:szCs w:val="20"/>
              </w:rPr>
            </w:pPr>
            <w:r w:rsidRPr="005213AF">
              <w:rPr>
                <w:sz w:val="20"/>
                <w:szCs w:val="20"/>
              </w:rPr>
              <w:t>АИР 250М2 У2,90 кВт,</w:t>
            </w:r>
            <w:r w:rsidR="003700FD" w:rsidRPr="005213AF">
              <w:rPr>
                <w:sz w:val="20"/>
                <w:szCs w:val="20"/>
              </w:rPr>
              <w:t xml:space="preserve"> 380 В</w:t>
            </w:r>
          </w:p>
        </w:tc>
        <w:tc>
          <w:tcPr>
            <w:tcW w:w="1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645474" w14:textId="77777777" w:rsidR="003700FD" w:rsidRPr="005213AF" w:rsidRDefault="007D2720" w:rsidP="007D2720">
            <w:pPr>
              <w:spacing w:after="0" w:line="240" w:lineRule="auto"/>
              <w:ind w:firstLine="0"/>
              <w:jc w:val="center"/>
              <w:rPr>
                <w:sz w:val="20"/>
                <w:szCs w:val="20"/>
              </w:rPr>
            </w:pPr>
            <w:r w:rsidRPr="005213AF">
              <w:rPr>
                <w:sz w:val="20"/>
                <w:szCs w:val="20"/>
              </w:rPr>
              <w:t>200 м</w:t>
            </w:r>
            <w:r w:rsidRPr="005213AF">
              <w:rPr>
                <w:sz w:val="20"/>
                <w:szCs w:val="20"/>
                <w:vertAlign w:val="superscript"/>
              </w:rPr>
              <w:t>3</w:t>
            </w:r>
            <w:r w:rsidRPr="005213AF">
              <w:rPr>
                <w:sz w:val="20"/>
                <w:szCs w:val="20"/>
              </w:rPr>
              <w:t>/ч, 90 м, 2950 мин</w:t>
            </w:r>
            <w:r w:rsidRPr="005213AF">
              <w:rPr>
                <w:sz w:val="20"/>
                <w:szCs w:val="20"/>
                <w:vertAlign w:val="superscript"/>
              </w:rPr>
              <w:t>-1</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08D7E2" w14:textId="77777777" w:rsidR="003700FD" w:rsidRPr="005213AF" w:rsidRDefault="003700FD" w:rsidP="007D2720">
            <w:pPr>
              <w:spacing w:after="0" w:line="240" w:lineRule="auto"/>
              <w:ind w:firstLine="0"/>
              <w:jc w:val="center"/>
              <w:rPr>
                <w:sz w:val="20"/>
                <w:szCs w:val="20"/>
              </w:rPr>
            </w:pPr>
            <w:r w:rsidRPr="005213AF">
              <w:rPr>
                <w:sz w:val="20"/>
                <w:szCs w:val="20"/>
              </w:rPr>
              <w:t>90</w:t>
            </w:r>
          </w:p>
        </w:tc>
      </w:tr>
      <w:tr w:rsidR="003700FD" w:rsidRPr="005213AF" w14:paraId="47ABFCB5" w14:textId="77777777" w:rsidTr="006354A1">
        <w:trPr>
          <w:trHeight w:val="20"/>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784AD0" w14:textId="77777777" w:rsidR="003700FD" w:rsidRPr="005213AF" w:rsidRDefault="003700FD" w:rsidP="007D2720">
            <w:pPr>
              <w:spacing w:after="0" w:line="240" w:lineRule="auto"/>
              <w:ind w:firstLine="0"/>
              <w:jc w:val="center"/>
              <w:rPr>
                <w:sz w:val="20"/>
                <w:szCs w:val="20"/>
              </w:rPr>
            </w:pPr>
            <w:r w:rsidRPr="005213AF">
              <w:rPr>
                <w:sz w:val="20"/>
                <w:szCs w:val="20"/>
              </w:rPr>
              <w:t>7</w:t>
            </w:r>
          </w:p>
        </w:tc>
        <w:tc>
          <w:tcPr>
            <w:tcW w:w="7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DAD7F7" w14:textId="77777777" w:rsidR="003700FD" w:rsidRPr="005213AF" w:rsidRDefault="003700FD" w:rsidP="007D2720">
            <w:pPr>
              <w:spacing w:after="0" w:line="240" w:lineRule="auto"/>
              <w:ind w:firstLine="0"/>
              <w:jc w:val="center"/>
              <w:rPr>
                <w:sz w:val="20"/>
                <w:szCs w:val="20"/>
              </w:rPr>
            </w:pPr>
            <w:r w:rsidRPr="005213AF">
              <w:rPr>
                <w:sz w:val="20"/>
                <w:szCs w:val="20"/>
              </w:rPr>
              <w:t>Насос подпиточный</w:t>
            </w:r>
          </w:p>
        </w:tc>
        <w:tc>
          <w:tcPr>
            <w:tcW w:w="7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9C06BB" w14:textId="77777777" w:rsidR="003700FD" w:rsidRPr="005213AF" w:rsidRDefault="003700FD" w:rsidP="007D2720">
            <w:pPr>
              <w:spacing w:after="0" w:line="240" w:lineRule="auto"/>
              <w:ind w:firstLine="0"/>
              <w:jc w:val="center"/>
              <w:rPr>
                <w:sz w:val="20"/>
                <w:szCs w:val="20"/>
              </w:rPr>
            </w:pPr>
            <w:r w:rsidRPr="005213AF">
              <w:rPr>
                <w:sz w:val="20"/>
                <w:szCs w:val="20"/>
              </w:rPr>
              <w:t>К 20/30 5Г44</w:t>
            </w:r>
          </w:p>
        </w:tc>
        <w:tc>
          <w:tcPr>
            <w:tcW w:w="1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BB1245" w14:textId="77777777" w:rsidR="003700FD" w:rsidRPr="005213AF" w:rsidRDefault="007D2720" w:rsidP="007D2720">
            <w:pPr>
              <w:spacing w:after="0" w:line="240" w:lineRule="auto"/>
              <w:ind w:firstLine="0"/>
              <w:jc w:val="center"/>
              <w:rPr>
                <w:sz w:val="20"/>
                <w:szCs w:val="20"/>
              </w:rPr>
            </w:pPr>
            <w:r w:rsidRPr="005213AF">
              <w:rPr>
                <w:sz w:val="20"/>
                <w:szCs w:val="20"/>
              </w:rPr>
              <w:t>АИР</w:t>
            </w:r>
            <w:r w:rsidR="003700FD" w:rsidRPr="005213AF">
              <w:rPr>
                <w:sz w:val="20"/>
                <w:szCs w:val="20"/>
              </w:rPr>
              <w:t>100, 4 кВт, 82У3</w:t>
            </w:r>
            <w:r w:rsidRPr="005213AF">
              <w:rPr>
                <w:sz w:val="20"/>
                <w:szCs w:val="20"/>
              </w:rPr>
              <w:t>, 380 В</w:t>
            </w:r>
          </w:p>
        </w:tc>
        <w:tc>
          <w:tcPr>
            <w:tcW w:w="1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B8AED7" w14:textId="77777777" w:rsidR="003700FD" w:rsidRPr="005213AF" w:rsidRDefault="007D2720" w:rsidP="007D2720">
            <w:pPr>
              <w:spacing w:after="0" w:line="240" w:lineRule="auto"/>
              <w:ind w:firstLine="0"/>
              <w:jc w:val="center"/>
              <w:rPr>
                <w:sz w:val="20"/>
                <w:szCs w:val="20"/>
              </w:rPr>
            </w:pPr>
            <w:r w:rsidRPr="005213AF">
              <w:rPr>
                <w:sz w:val="20"/>
                <w:szCs w:val="20"/>
              </w:rPr>
              <w:t>20 м</w:t>
            </w:r>
            <w:r w:rsidRPr="005213AF">
              <w:rPr>
                <w:sz w:val="20"/>
                <w:szCs w:val="20"/>
                <w:vertAlign w:val="superscript"/>
              </w:rPr>
              <w:t>3</w:t>
            </w:r>
            <w:r w:rsidRPr="005213AF">
              <w:rPr>
                <w:sz w:val="20"/>
                <w:szCs w:val="20"/>
              </w:rPr>
              <w:t>/ч, 30 м, 2950 мин</w:t>
            </w:r>
            <w:r w:rsidRPr="005213AF">
              <w:rPr>
                <w:sz w:val="20"/>
                <w:szCs w:val="20"/>
                <w:vertAlign w:val="superscript"/>
              </w:rPr>
              <w:t>-1</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185CC6" w14:textId="77777777" w:rsidR="003700FD" w:rsidRPr="005213AF" w:rsidRDefault="003700FD" w:rsidP="007D2720">
            <w:pPr>
              <w:spacing w:after="0" w:line="240" w:lineRule="auto"/>
              <w:ind w:firstLine="0"/>
              <w:jc w:val="center"/>
              <w:rPr>
                <w:sz w:val="20"/>
                <w:szCs w:val="20"/>
              </w:rPr>
            </w:pPr>
            <w:r w:rsidRPr="005213AF">
              <w:rPr>
                <w:sz w:val="20"/>
                <w:szCs w:val="20"/>
              </w:rPr>
              <w:t>4</w:t>
            </w:r>
          </w:p>
        </w:tc>
      </w:tr>
      <w:tr w:rsidR="003700FD" w:rsidRPr="005213AF" w14:paraId="775DD63A" w14:textId="77777777" w:rsidTr="006354A1">
        <w:trPr>
          <w:trHeight w:val="20"/>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0A915C" w14:textId="77777777" w:rsidR="003700FD" w:rsidRPr="005213AF" w:rsidRDefault="003700FD" w:rsidP="007D2720">
            <w:pPr>
              <w:spacing w:after="0" w:line="240" w:lineRule="auto"/>
              <w:ind w:firstLine="0"/>
              <w:jc w:val="center"/>
              <w:rPr>
                <w:sz w:val="20"/>
                <w:szCs w:val="20"/>
              </w:rPr>
            </w:pPr>
            <w:r w:rsidRPr="005213AF">
              <w:rPr>
                <w:sz w:val="20"/>
                <w:szCs w:val="20"/>
              </w:rPr>
              <w:t>8</w:t>
            </w:r>
          </w:p>
        </w:tc>
        <w:tc>
          <w:tcPr>
            <w:tcW w:w="7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773597" w14:textId="77777777" w:rsidR="003700FD" w:rsidRPr="005213AF" w:rsidRDefault="003700FD" w:rsidP="007D2720">
            <w:pPr>
              <w:spacing w:after="0" w:line="240" w:lineRule="auto"/>
              <w:ind w:firstLine="0"/>
              <w:jc w:val="center"/>
              <w:rPr>
                <w:sz w:val="20"/>
                <w:szCs w:val="20"/>
              </w:rPr>
            </w:pPr>
            <w:r w:rsidRPr="005213AF">
              <w:rPr>
                <w:sz w:val="20"/>
                <w:szCs w:val="20"/>
              </w:rPr>
              <w:t>Насос подпиточный</w:t>
            </w:r>
          </w:p>
        </w:tc>
        <w:tc>
          <w:tcPr>
            <w:tcW w:w="7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4F9A0C" w14:textId="77777777" w:rsidR="003700FD" w:rsidRPr="005213AF" w:rsidRDefault="003700FD" w:rsidP="007D2720">
            <w:pPr>
              <w:spacing w:after="0" w:line="240" w:lineRule="auto"/>
              <w:ind w:firstLine="0"/>
              <w:jc w:val="center"/>
              <w:rPr>
                <w:sz w:val="20"/>
                <w:szCs w:val="20"/>
              </w:rPr>
            </w:pPr>
            <w:r w:rsidRPr="005213AF">
              <w:rPr>
                <w:sz w:val="20"/>
                <w:szCs w:val="20"/>
              </w:rPr>
              <w:t>К20/30, №12Г89</w:t>
            </w:r>
          </w:p>
        </w:tc>
        <w:tc>
          <w:tcPr>
            <w:tcW w:w="1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D5C768" w14:textId="77777777" w:rsidR="003700FD" w:rsidRPr="005213AF" w:rsidRDefault="003700FD" w:rsidP="007D2720">
            <w:pPr>
              <w:spacing w:after="0" w:line="240" w:lineRule="auto"/>
              <w:ind w:firstLine="0"/>
              <w:jc w:val="center"/>
              <w:rPr>
                <w:sz w:val="20"/>
                <w:szCs w:val="20"/>
              </w:rPr>
            </w:pPr>
            <w:r w:rsidRPr="005213AF">
              <w:rPr>
                <w:sz w:val="20"/>
                <w:szCs w:val="20"/>
              </w:rPr>
              <w:t>АИР100</w:t>
            </w:r>
            <w:r w:rsidR="007D2720" w:rsidRPr="005213AF">
              <w:rPr>
                <w:sz w:val="20"/>
                <w:szCs w:val="20"/>
              </w:rPr>
              <w:t xml:space="preserve">, </w:t>
            </w:r>
            <w:r w:rsidRPr="005213AF">
              <w:rPr>
                <w:sz w:val="20"/>
                <w:szCs w:val="20"/>
              </w:rPr>
              <w:t>4 кВт,</w:t>
            </w:r>
            <w:r w:rsidR="007D2720" w:rsidRPr="005213AF">
              <w:rPr>
                <w:sz w:val="20"/>
                <w:szCs w:val="20"/>
              </w:rPr>
              <w:t xml:space="preserve"> </w:t>
            </w:r>
            <w:r w:rsidRPr="005213AF">
              <w:rPr>
                <w:sz w:val="20"/>
                <w:szCs w:val="20"/>
              </w:rPr>
              <w:t>82У3</w:t>
            </w:r>
            <w:r w:rsidR="007D2720" w:rsidRPr="005213AF">
              <w:rPr>
                <w:sz w:val="20"/>
                <w:szCs w:val="20"/>
              </w:rPr>
              <w:t xml:space="preserve">, </w:t>
            </w:r>
            <w:r w:rsidRPr="005213AF">
              <w:rPr>
                <w:sz w:val="20"/>
                <w:szCs w:val="20"/>
              </w:rPr>
              <w:t>380 В</w:t>
            </w:r>
          </w:p>
        </w:tc>
        <w:tc>
          <w:tcPr>
            <w:tcW w:w="1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4F9CCD" w14:textId="278D2308" w:rsidR="003700FD" w:rsidRPr="005213AF" w:rsidRDefault="006354A1" w:rsidP="007D2720">
            <w:pPr>
              <w:spacing w:after="0" w:line="240" w:lineRule="auto"/>
              <w:ind w:firstLine="0"/>
              <w:jc w:val="center"/>
              <w:rPr>
                <w:sz w:val="20"/>
                <w:szCs w:val="20"/>
              </w:rPr>
            </w:pPr>
            <w:r>
              <w:rPr>
                <w:sz w:val="20"/>
                <w:szCs w:val="20"/>
              </w:rPr>
              <w:t>20</w:t>
            </w:r>
            <w:r w:rsidR="007D2720" w:rsidRPr="005213AF">
              <w:rPr>
                <w:sz w:val="20"/>
                <w:szCs w:val="20"/>
              </w:rPr>
              <w:t xml:space="preserve"> м</w:t>
            </w:r>
            <w:r w:rsidR="007D2720" w:rsidRPr="005213AF">
              <w:rPr>
                <w:sz w:val="20"/>
                <w:szCs w:val="20"/>
                <w:vertAlign w:val="superscript"/>
              </w:rPr>
              <w:t>3</w:t>
            </w:r>
            <w:r w:rsidR="007D2720" w:rsidRPr="005213AF">
              <w:rPr>
                <w:sz w:val="20"/>
                <w:szCs w:val="20"/>
              </w:rPr>
              <w:t>/ч, 90 м, 2950 мин</w:t>
            </w:r>
            <w:r w:rsidR="007D2720" w:rsidRPr="005213AF">
              <w:rPr>
                <w:sz w:val="20"/>
                <w:szCs w:val="20"/>
                <w:vertAlign w:val="superscript"/>
              </w:rPr>
              <w:t>-1</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3F2AE8" w14:textId="77777777" w:rsidR="003700FD" w:rsidRPr="005213AF" w:rsidRDefault="003700FD" w:rsidP="007D2720">
            <w:pPr>
              <w:spacing w:after="0" w:line="240" w:lineRule="auto"/>
              <w:ind w:firstLine="0"/>
              <w:jc w:val="center"/>
              <w:rPr>
                <w:sz w:val="20"/>
                <w:szCs w:val="20"/>
              </w:rPr>
            </w:pPr>
            <w:r w:rsidRPr="005213AF">
              <w:rPr>
                <w:sz w:val="20"/>
                <w:szCs w:val="20"/>
              </w:rPr>
              <w:t>4</w:t>
            </w:r>
          </w:p>
        </w:tc>
      </w:tr>
    </w:tbl>
    <w:p w14:paraId="65F06801" w14:textId="77777777" w:rsidR="00D8428E" w:rsidRPr="00E66841" w:rsidRDefault="00D8428E" w:rsidP="00D8428E">
      <w:pPr>
        <w:spacing w:after="0" w:line="276" w:lineRule="auto"/>
        <w:jc w:val="both"/>
        <w:rPr>
          <w:sz w:val="24"/>
          <w:szCs w:val="24"/>
        </w:rPr>
      </w:pPr>
    </w:p>
    <w:p w14:paraId="52D2CECC" w14:textId="77777777" w:rsidR="000661EC" w:rsidRPr="00E66841" w:rsidRDefault="000661EC" w:rsidP="00071872">
      <w:pPr>
        <w:keepNext/>
        <w:spacing w:after="0"/>
        <w:ind w:firstLine="0"/>
        <w:jc w:val="both"/>
        <w:rPr>
          <w:sz w:val="24"/>
          <w:szCs w:val="24"/>
        </w:rPr>
        <w:sectPr w:rsidR="000661EC" w:rsidRPr="00E66841" w:rsidSect="003E56D4">
          <w:pgSz w:w="11906" w:h="16838"/>
          <w:pgMar w:top="1134" w:right="851" w:bottom="1134" w:left="1418" w:header="708" w:footer="708" w:gutter="0"/>
          <w:cols w:space="708"/>
          <w:docGrid w:linePitch="360"/>
        </w:sectPr>
      </w:pPr>
    </w:p>
    <w:p w14:paraId="7C54392E" w14:textId="77777777" w:rsidR="00071872" w:rsidRPr="00E66841" w:rsidRDefault="00B25D3E" w:rsidP="000661EC">
      <w:pPr>
        <w:keepNext/>
        <w:spacing w:after="0"/>
        <w:ind w:firstLine="0"/>
        <w:jc w:val="center"/>
        <w:rPr>
          <w:sz w:val="24"/>
          <w:szCs w:val="24"/>
        </w:rPr>
      </w:pPr>
      <w:r w:rsidRPr="00E66841">
        <w:rPr>
          <w:noProof/>
          <w:sz w:val="24"/>
          <w:szCs w:val="24"/>
        </w:rPr>
        <w:lastRenderedPageBreak/>
        <w:drawing>
          <wp:inline distT="0" distB="0" distL="0" distR="0" wp14:anchorId="23C59DA4" wp14:editId="6F3D5359">
            <wp:extent cx="7738994" cy="559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56089" cy="5603525"/>
                    </a:xfrm>
                    <a:prstGeom prst="rect">
                      <a:avLst/>
                    </a:prstGeom>
                  </pic:spPr>
                </pic:pic>
              </a:graphicData>
            </a:graphic>
          </wp:inline>
        </w:drawing>
      </w:r>
    </w:p>
    <w:p w14:paraId="46228815" w14:textId="77777777" w:rsidR="006017BF" w:rsidRPr="00E66841" w:rsidRDefault="00071872" w:rsidP="00071872">
      <w:pPr>
        <w:pStyle w:val="affc"/>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897AA0" w:rsidRPr="00E66841">
        <w:rPr>
          <w:noProof/>
          <w:sz w:val="24"/>
          <w:szCs w:val="24"/>
        </w:rPr>
        <w:t>3</w:t>
      </w:r>
      <w:r w:rsidR="000858BD" w:rsidRPr="00E66841">
        <w:rPr>
          <w:noProof/>
          <w:sz w:val="24"/>
          <w:szCs w:val="24"/>
        </w:rPr>
        <w:fldChar w:fldCharType="end"/>
      </w:r>
      <w:r w:rsidRPr="00E66841">
        <w:rPr>
          <w:sz w:val="24"/>
          <w:szCs w:val="24"/>
        </w:rPr>
        <w:t xml:space="preserve">. Технологическая схема </w:t>
      </w:r>
      <w:r w:rsidR="00B25D3E" w:rsidRPr="00E66841">
        <w:rPr>
          <w:sz w:val="24"/>
          <w:szCs w:val="24"/>
        </w:rPr>
        <w:t>электро</w:t>
      </w:r>
      <w:r w:rsidR="00730DBB" w:rsidRPr="00E66841">
        <w:rPr>
          <w:sz w:val="24"/>
          <w:szCs w:val="24"/>
        </w:rPr>
        <w:t>котельной</w:t>
      </w:r>
    </w:p>
    <w:p w14:paraId="35CB5689" w14:textId="77777777" w:rsidR="000661EC" w:rsidRPr="00E66841" w:rsidRDefault="000661EC" w:rsidP="001A5595">
      <w:pPr>
        <w:spacing w:after="0"/>
        <w:jc w:val="both"/>
        <w:rPr>
          <w:sz w:val="24"/>
          <w:szCs w:val="24"/>
        </w:rPr>
        <w:sectPr w:rsidR="000661EC" w:rsidRPr="00E66841" w:rsidSect="000661EC">
          <w:pgSz w:w="16838" w:h="11906" w:orient="landscape"/>
          <w:pgMar w:top="1418" w:right="1134" w:bottom="851" w:left="1134" w:header="709" w:footer="709" w:gutter="0"/>
          <w:cols w:space="708"/>
          <w:docGrid w:linePitch="360"/>
        </w:sectPr>
      </w:pPr>
    </w:p>
    <w:p w14:paraId="54C3957E" w14:textId="77777777" w:rsidR="00AD41CC" w:rsidRPr="00E66841" w:rsidRDefault="00AD41CC" w:rsidP="00120982">
      <w:pPr>
        <w:pStyle w:val="30"/>
        <w:spacing w:line="276" w:lineRule="auto"/>
        <w:ind w:left="0" w:firstLine="709"/>
        <w:rPr>
          <w:sz w:val="24"/>
        </w:rPr>
      </w:pPr>
      <w:bookmarkStart w:id="61" w:name="_Toc524614744"/>
      <w:bookmarkStart w:id="62" w:name="_Toc524614960"/>
      <w:bookmarkStart w:id="63" w:name="_Toc135231933"/>
      <w:r w:rsidRPr="00E66841">
        <w:rPr>
          <w:sz w:val="24"/>
        </w:rPr>
        <w:lastRenderedPageBreak/>
        <w:t xml:space="preserve">Параметры установленной тепловой мощности </w:t>
      </w:r>
      <w:r w:rsidR="009671A5" w:rsidRPr="00E66841">
        <w:rPr>
          <w:sz w:val="24"/>
        </w:rPr>
        <w:t>источника тепловой энергии, в том числе</w:t>
      </w:r>
      <w:r w:rsidRPr="00E66841">
        <w:rPr>
          <w:sz w:val="24"/>
        </w:rPr>
        <w:t xml:space="preserve"> теплофикационного оборудования</w:t>
      </w:r>
      <w:bookmarkEnd w:id="61"/>
      <w:bookmarkEnd w:id="62"/>
      <w:r w:rsidR="009671A5" w:rsidRPr="00E66841">
        <w:rPr>
          <w:sz w:val="24"/>
        </w:rPr>
        <w:t xml:space="preserve"> и теплофикационной установки</w:t>
      </w:r>
      <w:bookmarkEnd w:id="63"/>
    </w:p>
    <w:p w14:paraId="6E4AE6CD" w14:textId="2452A79F" w:rsidR="00EB102A" w:rsidRPr="00E66841" w:rsidRDefault="00EB102A" w:rsidP="00D853D0">
      <w:pPr>
        <w:spacing w:after="0" w:line="276" w:lineRule="auto"/>
        <w:jc w:val="both"/>
        <w:rPr>
          <w:sz w:val="24"/>
          <w:szCs w:val="24"/>
        </w:rPr>
      </w:pPr>
      <w:r w:rsidRPr="00E66841">
        <w:rPr>
          <w:sz w:val="24"/>
          <w:szCs w:val="24"/>
        </w:rPr>
        <w:t xml:space="preserve">В системе теплоснабжения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теплофикационные установки, работающие в режиме комбинированной выработки теп</w:t>
      </w:r>
      <w:r w:rsidR="00D4024A">
        <w:rPr>
          <w:sz w:val="24"/>
          <w:szCs w:val="24"/>
        </w:rPr>
        <w:t>ловой и электрической энергии отсутствуют.</w:t>
      </w:r>
    </w:p>
    <w:p w14:paraId="4A85331E" w14:textId="77777777" w:rsidR="00EB102A" w:rsidRPr="00E66841" w:rsidRDefault="00EB102A" w:rsidP="00D853D0">
      <w:pPr>
        <w:spacing w:after="0" w:line="276" w:lineRule="auto"/>
        <w:jc w:val="both"/>
        <w:rPr>
          <w:sz w:val="24"/>
          <w:szCs w:val="24"/>
        </w:rPr>
      </w:pPr>
      <w:r w:rsidRPr="00E66841">
        <w:rPr>
          <w:sz w:val="24"/>
          <w:szCs w:val="24"/>
        </w:rPr>
        <w:t>Оборудование котельных работает только в режиме выработки тепловой энергии.</w:t>
      </w:r>
    </w:p>
    <w:p w14:paraId="7306EE6C" w14:textId="23A0F786" w:rsidR="00531006" w:rsidRPr="00E66841" w:rsidRDefault="005873C1" w:rsidP="00D853D0">
      <w:pPr>
        <w:spacing w:after="0" w:line="276" w:lineRule="auto"/>
        <w:jc w:val="both"/>
        <w:rPr>
          <w:sz w:val="24"/>
          <w:szCs w:val="24"/>
        </w:rPr>
      </w:pPr>
      <w:r w:rsidRPr="00E66841">
        <w:rPr>
          <w:sz w:val="24"/>
          <w:szCs w:val="24"/>
        </w:rPr>
        <w:t xml:space="preserve">Параметры установленной тепловой мощности </w:t>
      </w:r>
      <w:r w:rsidR="0085441E" w:rsidRPr="00E66841">
        <w:rPr>
          <w:sz w:val="24"/>
          <w:szCs w:val="24"/>
        </w:rPr>
        <w:t>источников тепловой энергии</w:t>
      </w:r>
      <w:r w:rsidRPr="00E66841">
        <w:rPr>
          <w:sz w:val="24"/>
          <w:szCs w:val="24"/>
        </w:rPr>
        <w:t xml:space="preserve"> указаны в таблиц</w:t>
      </w:r>
      <w:r w:rsidR="00005553" w:rsidRPr="00E66841">
        <w:rPr>
          <w:sz w:val="24"/>
          <w:szCs w:val="24"/>
        </w:rPr>
        <w:t>е</w:t>
      </w:r>
      <w:r w:rsidRPr="00E66841">
        <w:rPr>
          <w:sz w:val="24"/>
          <w:szCs w:val="24"/>
        </w:rPr>
        <w:t xml:space="preserve"> </w:t>
      </w:r>
      <w:r w:rsidR="00D853D0" w:rsidRPr="00E66841">
        <w:rPr>
          <w:sz w:val="24"/>
          <w:szCs w:val="24"/>
        </w:rPr>
        <w:t>1</w:t>
      </w:r>
      <w:r w:rsidR="00F95846">
        <w:rPr>
          <w:sz w:val="24"/>
          <w:szCs w:val="24"/>
        </w:rPr>
        <w:t>4</w:t>
      </w:r>
      <w:r w:rsidRPr="00E66841">
        <w:rPr>
          <w:sz w:val="24"/>
          <w:szCs w:val="24"/>
        </w:rPr>
        <w:t>.</w:t>
      </w:r>
    </w:p>
    <w:p w14:paraId="6BF58DFB" w14:textId="4CFB07F0" w:rsidR="00BA4CFD" w:rsidRPr="00E66841" w:rsidRDefault="00BA4CFD" w:rsidP="00F95846">
      <w:pPr>
        <w:pStyle w:val="affc"/>
        <w:keepNext/>
        <w:spacing w:before="0" w:after="0" w:line="276" w:lineRule="auto"/>
        <w:rPr>
          <w:noProof/>
          <w:sz w:val="24"/>
          <w:szCs w:val="24"/>
        </w:rPr>
      </w:pPr>
      <w:bookmarkStart w:id="64" w:name="_Toc136970779"/>
      <w:r w:rsidRPr="00E66841">
        <w:rPr>
          <w:noProof/>
          <w:sz w:val="24"/>
          <w:szCs w:val="24"/>
        </w:rPr>
        <w:t xml:space="preserve">Таблица </w:t>
      </w:r>
      <w:r w:rsidR="000858BD" w:rsidRPr="00E66841">
        <w:rPr>
          <w:noProof/>
          <w:sz w:val="24"/>
          <w:szCs w:val="24"/>
        </w:rPr>
        <w:fldChar w:fldCharType="begin"/>
      </w:r>
      <w:r w:rsidR="000858BD" w:rsidRPr="00E66841">
        <w:rPr>
          <w:noProof/>
          <w:sz w:val="24"/>
          <w:szCs w:val="24"/>
        </w:rPr>
        <w:instrText xml:space="preserve"> SEQ Таблица \* ARABIC </w:instrText>
      </w:r>
      <w:r w:rsidR="000858BD" w:rsidRPr="00E66841">
        <w:rPr>
          <w:noProof/>
          <w:sz w:val="24"/>
          <w:szCs w:val="24"/>
        </w:rPr>
        <w:fldChar w:fldCharType="separate"/>
      </w:r>
      <w:r w:rsidR="004F66B9">
        <w:rPr>
          <w:noProof/>
          <w:sz w:val="24"/>
          <w:szCs w:val="24"/>
        </w:rPr>
        <w:t>14</w:t>
      </w:r>
      <w:r w:rsidR="000858BD" w:rsidRPr="00E66841">
        <w:rPr>
          <w:noProof/>
          <w:sz w:val="24"/>
          <w:szCs w:val="24"/>
        </w:rPr>
        <w:fldChar w:fldCharType="end"/>
      </w:r>
      <w:r w:rsidR="00E24CB1">
        <w:rPr>
          <w:noProof/>
          <w:sz w:val="24"/>
          <w:szCs w:val="24"/>
        </w:rPr>
        <w:t>.</w:t>
      </w:r>
      <w:r w:rsidRPr="00E66841">
        <w:rPr>
          <w:noProof/>
          <w:sz w:val="24"/>
          <w:szCs w:val="24"/>
        </w:rPr>
        <w:t xml:space="preserve"> Параметры установленной тепловой мощности источников тепловой энергии</w:t>
      </w:r>
      <w:bookmarkEnd w:id="64"/>
    </w:p>
    <w:tbl>
      <w:tblPr>
        <w:tblW w:w="5000" w:type="pct"/>
        <w:jc w:val="center"/>
        <w:tblLook w:val="04A0" w:firstRow="1" w:lastRow="0" w:firstColumn="1" w:lastColumn="0" w:noHBand="0" w:noVBand="1"/>
      </w:tblPr>
      <w:tblGrid>
        <w:gridCol w:w="1727"/>
        <w:gridCol w:w="1523"/>
        <w:gridCol w:w="1616"/>
        <w:gridCol w:w="1416"/>
        <w:gridCol w:w="1210"/>
        <w:gridCol w:w="1067"/>
        <w:gridCol w:w="1058"/>
      </w:tblGrid>
      <w:tr w:rsidR="00227D42" w:rsidRPr="00E66841" w14:paraId="72AD7324" w14:textId="77777777" w:rsidTr="00965EB3">
        <w:trPr>
          <w:trHeight w:val="20"/>
          <w:tblHeader/>
          <w:jc w:val="center"/>
        </w:trPr>
        <w:tc>
          <w:tcPr>
            <w:tcW w:w="89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4654D3FD" w14:textId="77777777" w:rsidR="00227D42" w:rsidRPr="00E66841" w:rsidRDefault="00227D42" w:rsidP="005846E1">
            <w:pPr>
              <w:spacing w:after="0" w:line="240" w:lineRule="auto"/>
              <w:ind w:firstLine="0"/>
              <w:jc w:val="center"/>
              <w:rPr>
                <w:bCs/>
                <w:color w:val="000000"/>
                <w:sz w:val="20"/>
                <w:szCs w:val="20"/>
              </w:rPr>
            </w:pPr>
            <w:r w:rsidRPr="00E66841">
              <w:rPr>
                <w:rFonts w:eastAsia="Calibri"/>
                <w:bCs/>
                <w:sz w:val="20"/>
                <w:szCs w:val="20"/>
                <w:lang w:eastAsia="en-US"/>
              </w:rPr>
              <w:t>Источники тепловой энергии</w:t>
            </w:r>
          </w:p>
        </w:tc>
        <w:tc>
          <w:tcPr>
            <w:tcW w:w="792" w:type="pct"/>
            <w:tcBorders>
              <w:top w:val="single" w:sz="8" w:space="0" w:color="000000"/>
              <w:left w:val="single" w:sz="8" w:space="0" w:color="000000"/>
              <w:bottom w:val="single" w:sz="8" w:space="0" w:color="000000"/>
              <w:right w:val="single" w:sz="4" w:space="0" w:color="auto"/>
            </w:tcBorders>
            <w:shd w:val="clear" w:color="auto" w:fill="auto"/>
            <w:tcMar>
              <w:left w:w="28" w:type="dxa"/>
              <w:right w:w="28" w:type="dxa"/>
            </w:tcMar>
            <w:vAlign w:val="center"/>
          </w:tcPr>
          <w:p w14:paraId="3F5569DA" w14:textId="77777777" w:rsidR="00227D42" w:rsidRPr="00E66841" w:rsidRDefault="00227D42" w:rsidP="005846E1">
            <w:pPr>
              <w:spacing w:after="0" w:line="240" w:lineRule="auto"/>
              <w:ind w:firstLine="0"/>
              <w:jc w:val="center"/>
              <w:rPr>
                <w:rFonts w:eastAsia="Calibri"/>
                <w:bCs/>
                <w:sz w:val="20"/>
                <w:szCs w:val="20"/>
                <w:lang w:eastAsia="en-US"/>
              </w:rPr>
            </w:pPr>
            <w:r w:rsidRPr="00E66841">
              <w:rPr>
                <w:rFonts w:eastAsia="Calibri"/>
                <w:bCs/>
                <w:sz w:val="20"/>
                <w:szCs w:val="20"/>
                <w:lang w:eastAsia="en-US"/>
              </w:rPr>
              <w:t>Марка котлов и количество</w:t>
            </w:r>
          </w:p>
        </w:tc>
        <w:tc>
          <w:tcPr>
            <w:tcW w:w="840" w:type="pct"/>
            <w:tcBorders>
              <w:top w:val="single" w:sz="8" w:space="0" w:color="000000"/>
              <w:left w:val="single" w:sz="4" w:space="0" w:color="auto"/>
              <w:bottom w:val="single" w:sz="8" w:space="0" w:color="000000"/>
              <w:right w:val="single" w:sz="4" w:space="0" w:color="auto"/>
            </w:tcBorders>
            <w:shd w:val="clear" w:color="auto" w:fill="auto"/>
            <w:tcMar>
              <w:left w:w="28" w:type="dxa"/>
              <w:right w:w="28" w:type="dxa"/>
            </w:tcMar>
            <w:vAlign w:val="center"/>
          </w:tcPr>
          <w:p w14:paraId="4ACA9AF9" w14:textId="77777777" w:rsidR="00227D42" w:rsidRPr="00E66841" w:rsidRDefault="00227D42" w:rsidP="005846E1">
            <w:pPr>
              <w:spacing w:after="0" w:line="240" w:lineRule="auto"/>
              <w:ind w:firstLine="0"/>
              <w:jc w:val="center"/>
              <w:rPr>
                <w:rFonts w:eastAsia="Calibri"/>
                <w:bCs/>
                <w:sz w:val="20"/>
                <w:szCs w:val="20"/>
                <w:lang w:eastAsia="en-US"/>
              </w:rPr>
            </w:pPr>
            <w:r w:rsidRPr="00E66841">
              <w:rPr>
                <w:bCs/>
                <w:color w:val="000000"/>
                <w:sz w:val="20"/>
                <w:szCs w:val="20"/>
              </w:rPr>
              <w:t>Год установки котлов</w:t>
            </w:r>
          </w:p>
        </w:tc>
        <w:tc>
          <w:tcPr>
            <w:tcW w:w="736" w:type="pct"/>
            <w:tcBorders>
              <w:top w:val="single" w:sz="8" w:space="0" w:color="000000"/>
              <w:left w:val="single" w:sz="4" w:space="0" w:color="auto"/>
              <w:bottom w:val="single" w:sz="8" w:space="0" w:color="000000"/>
              <w:right w:val="single" w:sz="4" w:space="0" w:color="auto"/>
            </w:tcBorders>
            <w:shd w:val="clear" w:color="auto" w:fill="auto"/>
            <w:tcMar>
              <w:left w:w="28" w:type="dxa"/>
              <w:right w:w="28" w:type="dxa"/>
            </w:tcMar>
            <w:vAlign w:val="center"/>
          </w:tcPr>
          <w:p w14:paraId="59A826EF" w14:textId="77777777" w:rsidR="00227D42" w:rsidRPr="00E66841" w:rsidRDefault="00227D42" w:rsidP="005846E1">
            <w:pPr>
              <w:spacing w:after="0" w:line="240" w:lineRule="auto"/>
              <w:ind w:firstLine="0"/>
              <w:jc w:val="center"/>
              <w:rPr>
                <w:rFonts w:eastAsia="Calibri"/>
                <w:bCs/>
                <w:sz w:val="20"/>
                <w:szCs w:val="20"/>
                <w:lang w:eastAsia="en-US"/>
              </w:rPr>
            </w:pPr>
            <w:r w:rsidRPr="00E66841">
              <w:rPr>
                <w:rFonts w:eastAsia="Calibri"/>
                <w:bCs/>
                <w:sz w:val="20"/>
                <w:szCs w:val="20"/>
                <w:lang w:eastAsia="en-US"/>
              </w:rPr>
              <w:t>Установленная тепловая мощность, Гкал/ч</w:t>
            </w:r>
          </w:p>
        </w:tc>
        <w:tc>
          <w:tcPr>
            <w:tcW w:w="62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22EA8EEB" w14:textId="77777777" w:rsidR="00227D42" w:rsidRPr="00E66841" w:rsidRDefault="00227D42" w:rsidP="005846E1">
            <w:pPr>
              <w:spacing w:after="0" w:line="240" w:lineRule="auto"/>
              <w:ind w:firstLine="0"/>
              <w:jc w:val="center"/>
              <w:rPr>
                <w:bCs/>
                <w:color w:val="000000"/>
                <w:sz w:val="20"/>
                <w:szCs w:val="20"/>
              </w:rPr>
            </w:pPr>
            <w:r w:rsidRPr="00E66841">
              <w:rPr>
                <w:bCs/>
                <w:sz w:val="20"/>
                <w:szCs w:val="20"/>
              </w:rPr>
              <w:t>Вид основного топлива</w:t>
            </w:r>
          </w:p>
        </w:tc>
        <w:tc>
          <w:tcPr>
            <w:tcW w:w="55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1B799D06" w14:textId="77777777" w:rsidR="00227D42" w:rsidRPr="00E66841" w:rsidRDefault="00227D42" w:rsidP="005846E1">
            <w:pPr>
              <w:spacing w:after="0" w:line="240" w:lineRule="auto"/>
              <w:ind w:firstLine="0"/>
              <w:jc w:val="center"/>
              <w:rPr>
                <w:bCs/>
                <w:color w:val="000000"/>
                <w:sz w:val="20"/>
                <w:szCs w:val="20"/>
              </w:rPr>
            </w:pPr>
            <w:r w:rsidRPr="00E66841">
              <w:rPr>
                <w:bCs/>
                <w:color w:val="000000"/>
                <w:sz w:val="20"/>
                <w:szCs w:val="20"/>
              </w:rPr>
              <w:t>Вид резервного топлива</w:t>
            </w:r>
          </w:p>
        </w:tc>
        <w:tc>
          <w:tcPr>
            <w:tcW w:w="550" w:type="pct"/>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14:paraId="2389A5E1" w14:textId="77777777" w:rsidR="00227D42" w:rsidRPr="00E66841" w:rsidRDefault="00227D42" w:rsidP="005846E1">
            <w:pPr>
              <w:spacing w:after="0" w:line="240" w:lineRule="auto"/>
              <w:ind w:firstLine="0"/>
              <w:jc w:val="center"/>
              <w:rPr>
                <w:bCs/>
                <w:color w:val="000000"/>
                <w:sz w:val="20"/>
                <w:szCs w:val="20"/>
              </w:rPr>
            </w:pPr>
            <w:r w:rsidRPr="00E66841">
              <w:rPr>
                <w:bCs/>
                <w:color w:val="000000"/>
                <w:sz w:val="20"/>
                <w:szCs w:val="20"/>
              </w:rPr>
              <w:t>КПД котельной, %</w:t>
            </w:r>
          </w:p>
        </w:tc>
      </w:tr>
      <w:tr w:rsidR="005846E1" w:rsidRPr="00E66841" w14:paraId="1BE94782" w14:textId="77777777" w:rsidTr="00965EB3">
        <w:trPr>
          <w:trHeight w:val="20"/>
          <w:jc w:val="center"/>
        </w:trPr>
        <w:tc>
          <w:tcPr>
            <w:tcW w:w="898" w:type="pct"/>
            <w:tcBorders>
              <w:top w:val="single" w:sz="4" w:space="0" w:color="auto"/>
              <w:left w:val="single" w:sz="8" w:space="0" w:color="000000"/>
              <w:bottom w:val="single" w:sz="4" w:space="0" w:color="auto"/>
              <w:right w:val="single" w:sz="8" w:space="0" w:color="000000"/>
            </w:tcBorders>
            <w:tcMar>
              <w:left w:w="28" w:type="dxa"/>
              <w:right w:w="28" w:type="dxa"/>
            </w:tcMar>
            <w:vAlign w:val="center"/>
          </w:tcPr>
          <w:p w14:paraId="03271415" w14:textId="77777777" w:rsidR="005846E1" w:rsidRPr="00E66841" w:rsidRDefault="005846E1" w:rsidP="009A6AB1">
            <w:pPr>
              <w:spacing w:after="0" w:line="240" w:lineRule="auto"/>
              <w:ind w:firstLine="0"/>
              <w:rPr>
                <w:color w:val="000000"/>
                <w:sz w:val="20"/>
                <w:szCs w:val="20"/>
              </w:rPr>
            </w:pPr>
            <w:r w:rsidRPr="00E66841">
              <w:rPr>
                <w:color w:val="000000"/>
                <w:sz w:val="20"/>
                <w:szCs w:val="20"/>
              </w:rPr>
              <w:t>СВК</w:t>
            </w:r>
          </w:p>
        </w:tc>
        <w:tc>
          <w:tcPr>
            <w:tcW w:w="792" w:type="pct"/>
            <w:tcBorders>
              <w:top w:val="single" w:sz="4" w:space="0" w:color="auto"/>
              <w:left w:val="nil"/>
              <w:bottom w:val="single" w:sz="4" w:space="0" w:color="auto"/>
              <w:right w:val="single" w:sz="4" w:space="0" w:color="auto"/>
            </w:tcBorders>
            <w:tcMar>
              <w:left w:w="28" w:type="dxa"/>
              <w:right w:w="28" w:type="dxa"/>
            </w:tcMar>
            <w:vAlign w:val="center"/>
          </w:tcPr>
          <w:p w14:paraId="0D3A219B" w14:textId="21A4ADF2" w:rsidR="005846E1" w:rsidRDefault="005846E1" w:rsidP="005846E1">
            <w:pPr>
              <w:spacing w:after="0" w:line="240" w:lineRule="auto"/>
              <w:ind w:left="-57" w:right="-57" w:firstLine="0"/>
              <w:jc w:val="center"/>
              <w:rPr>
                <w:sz w:val="20"/>
                <w:szCs w:val="20"/>
                <w:lang w:eastAsia="en-US"/>
              </w:rPr>
            </w:pPr>
            <w:r w:rsidRPr="00E66841">
              <w:rPr>
                <w:sz w:val="20"/>
                <w:szCs w:val="20"/>
                <w:lang w:eastAsia="en-US"/>
              </w:rPr>
              <w:t>КВ-ГМ-116-150М-1-4</w:t>
            </w:r>
            <w:r w:rsidR="00965EB3">
              <w:rPr>
                <w:sz w:val="20"/>
                <w:szCs w:val="20"/>
                <w:lang w:eastAsia="en-US"/>
              </w:rPr>
              <w:t xml:space="preserve"> </w:t>
            </w:r>
            <w:r w:rsidRPr="00E66841">
              <w:rPr>
                <w:sz w:val="20"/>
                <w:szCs w:val="20"/>
                <w:lang w:eastAsia="en-US"/>
              </w:rPr>
              <w:t>шт.</w:t>
            </w:r>
          </w:p>
          <w:p w14:paraId="5685AC7E" w14:textId="77777777" w:rsidR="00965EB3" w:rsidRDefault="00965EB3" w:rsidP="005846E1">
            <w:pPr>
              <w:spacing w:after="0" w:line="240" w:lineRule="auto"/>
              <w:ind w:left="-57" w:right="-57" w:firstLine="0"/>
              <w:jc w:val="center"/>
              <w:rPr>
                <w:sz w:val="20"/>
                <w:szCs w:val="20"/>
                <w:lang w:eastAsia="en-US"/>
              </w:rPr>
            </w:pPr>
          </w:p>
          <w:p w14:paraId="61374D7D" w14:textId="77777777" w:rsidR="00965EB3" w:rsidRPr="00E66841" w:rsidRDefault="00965EB3" w:rsidP="005846E1">
            <w:pPr>
              <w:spacing w:after="0" w:line="240" w:lineRule="auto"/>
              <w:ind w:left="-57" w:right="-57" w:firstLine="0"/>
              <w:jc w:val="center"/>
              <w:rPr>
                <w:sz w:val="20"/>
                <w:szCs w:val="20"/>
                <w:lang w:eastAsia="en-US"/>
              </w:rPr>
            </w:pPr>
          </w:p>
          <w:p w14:paraId="0A27DEBA" w14:textId="77777777" w:rsidR="005846E1" w:rsidRPr="00E66841" w:rsidRDefault="005846E1" w:rsidP="005846E1">
            <w:pPr>
              <w:spacing w:after="0" w:line="240" w:lineRule="auto"/>
              <w:ind w:left="-57" w:right="-57" w:firstLine="0"/>
              <w:jc w:val="center"/>
              <w:rPr>
                <w:sz w:val="20"/>
                <w:szCs w:val="20"/>
                <w:lang w:eastAsia="en-US"/>
              </w:rPr>
            </w:pPr>
            <w:r w:rsidRPr="00E66841">
              <w:rPr>
                <w:sz w:val="20"/>
                <w:szCs w:val="20"/>
                <w:lang w:eastAsia="en-US"/>
              </w:rPr>
              <w:t>ДЕ-25-14ГМ</w:t>
            </w:r>
          </w:p>
          <w:p w14:paraId="36983E82"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ДЕ-10-14 ГМ</w:t>
            </w:r>
          </w:p>
        </w:tc>
        <w:tc>
          <w:tcPr>
            <w:tcW w:w="8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C366A3" w14:textId="77777777" w:rsidR="00F95846" w:rsidRPr="00F95846" w:rsidRDefault="00F95846" w:rsidP="00F95846">
            <w:pPr>
              <w:spacing w:after="0" w:line="240" w:lineRule="auto"/>
              <w:ind w:left="-57" w:right="-57" w:firstLine="0"/>
              <w:jc w:val="center"/>
              <w:rPr>
                <w:sz w:val="20"/>
                <w:szCs w:val="20"/>
                <w:lang w:eastAsia="en-US"/>
              </w:rPr>
            </w:pPr>
            <w:r w:rsidRPr="00F95846">
              <w:rPr>
                <w:sz w:val="20"/>
                <w:szCs w:val="20"/>
                <w:lang w:eastAsia="en-US"/>
              </w:rPr>
              <w:t>1994 (КР 2020 г.)</w:t>
            </w:r>
          </w:p>
          <w:p w14:paraId="794542FE" w14:textId="77777777" w:rsidR="00F95846" w:rsidRPr="00F95846" w:rsidRDefault="00F95846" w:rsidP="00F95846">
            <w:pPr>
              <w:spacing w:after="0" w:line="240" w:lineRule="auto"/>
              <w:ind w:left="-57" w:right="-57" w:firstLine="0"/>
              <w:jc w:val="center"/>
              <w:rPr>
                <w:sz w:val="20"/>
                <w:szCs w:val="20"/>
                <w:lang w:eastAsia="en-US"/>
              </w:rPr>
            </w:pPr>
            <w:r w:rsidRPr="00F95846">
              <w:rPr>
                <w:sz w:val="20"/>
                <w:szCs w:val="20"/>
                <w:lang w:eastAsia="en-US"/>
              </w:rPr>
              <w:t>2022</w:t>
            </w:r>
          </w:p>
          <w:p w14:paraId="71280AEC" w14:textId="77777777" w:rsidR="00F95846" w:rsidRPr="00F95846" w:rsidRDefault="00F95846" w:rsidP="00F95846">
            <w:pPr>
              <w:spacing w:after="0" w:line="240" w:lineRule="auto"/>
              <w:ind w:left="-57" w:right="-57" w:firstLine="0"/>
              <w:jc w:val="center"/>
              <w:rPr>
                <w:sz w:val="20"/>
                <w:szCs w:val="20"/>
                <w:lang w:eastAsia="en-US"/>
              </w:rPr>
            </w:pPr>
            <w:r w:rsidRPr="00F95846">
              <w:rPr>
                <w:sz w:val="20"/>
                <w:szCs w:val="20"/>
                <w:lang w:eastAsia="en-US"/>
              </w:rPr>
              <w:t>1991 (КР 2021 г.)</w:t>
            </w:r>
          </w:p>
          <w:p w14:paraId="2837FB4B" w14:textId="77777777" w:rsidR="00F95846" w:rsidRPr="00F95846" w:rsidRDefault="00F95846" w:rsidP="00F95846">
            <w:pPr>
              <w:spacing w:after="0" w:line="240" w:lineRule="auto"/>
              <w:ind w:left="-57" w:right="-57" w:firstLine="0"/>
              <w:jc w:val="center"/>
              <w:rPr>
                <w:sz w:val="20"/>
                <w:szCs w:val="20"/>
                <w:lang w:eastAsia="en-US"/>
              </w:rPr>
            </w:pPr>
            <w:r w:rsidRPr="00F95846">
              <w:rPr>
                <w:sz w:val="20"/>
                <w:szCs w:val="20"/>
                <w:lang w:eastAsia="en-US"/>
              </w:rPr>
              <w:t>2021,</w:t>
            </w:r>
          </w:p>
          <w:p w14:paraId="5C5DF8F5" w14:textId="113DA016" w:rsidR="00F95846" w:rsidRPr="00F95846" w:rsidRDefault="00F95846" w:rsidP="00F95846">
            <w:pPr>
              <w:spacing w:after="0" w:line="240" w:lineRule="auto"/>
              <w:ind w:left="-57" w:right="-57" w:firstLine="0"/>
              <w:jc w:val="center"/>
              <w:rPr>
                <w:sz w:val="20"/>
                <w:szCs w:val="20"/>
                <w:lang w:eastAsia="en-US"/>
              </w:rPr>
            </w:pPr>
            <w:r w:rsidRPr="00F95846">
              <w:rPr>
                <w:sz w:val="20"/>
                <w:szCs w:val="20"/>
                <w:lang w:eastAsia="en-US"/>
              </w:rPr>
              <w:t>2006,</w:t>
            </w:r>
          </w:p>
          <w:p w14:paraId="08F56999" w14:textId="1C24C95D" w:rsidR="005846E1" w:rsidRPr="00E66841" w:rsidRDefault="00F95846" w:rsidP="00F95846">
            <w:pPr>
              <w:spacing w:after="0" w:line="240" w:lineRule="auto"/>
              <w:ind w:firstLine="0"/>
              <w:jc w:val="center"/>
              <w:rPr>
                <w:color w:val="000000"/>
                <w:sz w:val="20"/>
                <w:szCs w:val="20"/>
              </w:rPr>
            </w:pPr>
            <w:r w:rsidRPr="00F95846">
              <w:rPr>
                <w:sz w:val="20"/>
                <w:szCs w:val="20"/>
                <w:lang w:eastAsia="en-US"/>
              </w:rPr>
              <w:t>2020</w:t>
            </w:r>
          </w:p>
        </w:tc>
        <w:tc>
          <w:tcPr>
            <w:tcW w:w="7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E0D1BF"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423,5</w:t>
            </w:r>
          </w:p>
        </w:tc>
        <w:tc>
          <w:tcPr>
            <w:tcW w:w="629" w:type="pct"/>
            <w:tcBorders>
              <w:top w:val="single" w:sz="4" w:space="0" w:color="auto"/>
              <w:left w:val="single" w:sz="8" w:space="0" w:color="000000"/>
              <w:bottom w:val="single" w:sz="4" w:space="0" w:color="auto"/>
              <w:right w:val="single" w:sz="8" w:space="0" w:color="000000"/>
            </w:tcBorders>
            <w:tcMar>
              <w:left w:w="28" w:type="dxa"/>
              <w:right w:w="28" w:type="dxa"/>
            </w:tcMar>
            <w:vAlign w:val="center"/>
          </w:tcPr>
          <w:p w14:paraId="50DB6AF2"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Природный газ</w:t>
            </w:r>
          </w:p>
        </w:tc>
        <w:tc>
          <w:tcPr>
            <w:tcW w:w="555" w:type="pct"/>
            <w:tcBorders>
              <w:top w:val="single" w:sz="4" w:space="0" w:color="auto"/>
              <w:left w:val="nil"/>
              <w:bottom w:val="single" w:sz="4" w:space="0" w:color="auto"/>
              <w:right w:val="single" w:sz="8" w:space="0" w:color="000000"/>
            </w:tcBorders>
            <w:shd w:val="clear" w:color="auto" w:fill="auto"/>
            <w:tcMar>
              <w:left w:w="28" w:type="dxa"/>
              <w:right w:w="28" w:type="dxa"/>
            </w:tcMar>
            <w:vAlign w:val="center"/>
          </w:tcPr>
          <w:p w14:paraId="0CA2A899"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Дизельное</w:t>
            </w:r>
          </w:p>
        </w:tc>
        <w:tc>
          <w:tcPr>
            <w:tcW w:w="550" w:type="pct"/>
            <w:tcBorders>
              <w:top w:val="single" w:sz="4" w:space="0" w:color="auto"/>
              <w:left w:val="nil"/>
              <w:bottom w:val="single" w:sz="4" w:space="0" w:color="auto"/>
              <w:right w:val="single" w:sz="8" w:space="0" w:color="000000"/>
            </w:tcBorders>
            <w:tcMar>
              <w:left w:w="28" w:type="dxa"/>
              <w:right w:w="28" w:type="dxa"/>
            </w:tcMar>
            <w:vAlign w:val="center"/>
          </w:tcPr>
          <w:p w14:paraId="572AB186" w14:textId="6C1CA136" w:rsidR="005846E1" w:rsidRPr="00E66841" w:rsidRDefault="00D4024A" w:rsidP="005846E1">
            <w:pPr>
              <w:spacing w:after="0" w:line="240" w:lineRule="auto"/>
              <w:ind w:firstLine="0"/>
              <w:jc w:val="center"/>
              <w:rPr>
                <w:color w:val="000000"/>
                <w:sz w:val="20"/>
                <w:szCs w:val="20"/>
              </w:rPr>
            </w:pPr>
            <w:r>
              <w:rPr>
                <w:color w:val="000000"/>
                <w:sz w:val="20"/>
                <w:szCs w:val="20"/>
              </w:rPr>
              <w:t>93,42</w:t>
            </w:r>
          </w:p>
        </w:tc>
      </w:tr>
      <w:tr w:rsidR="005846E1" w:rsidRPr="00E66841" w14:paraId="4F901AAA" w14:textId="77777777" w:rsidTr="00965EB3">
        <w:trPr>
          <w:trHeight w:val="20"/>
          <w:jc w:val="center"/>
        </w:trPr>
        <w:tc>
          <w:tcPr>
            <w:tcW w:w="898"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5F691A4B" w14:textId="46703971" w:rsidR="005846E1" w:rsidRPr="00E66841" w:rsidRDefault="005846E1" w:rsidP="009A6AB1">
            <w:pPr>
              <w:spacing w:after="0" w:line="240" w:lineRule="auto"/>
              <w:ind w:firstLine="0"/>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792" w:type="pct"/>
            <w:tcBorders>
              <w:top w:val="single" w:sz="4" w:space="0" w:color="auto"/>
              <w:left w:val="nil"/>
              <w:bottom w:val="single" w:sz="8" w:space="0" w:color="000000"/>
              <w:right w:val="single" w:sz="4" w:space="0" w:color="auto"/>
            </w:tcBorders>
            <w:tcMar>
              <w:left w:w="28" w:type="dxa"/>
              <w:right w:w="28" w:type="dxa"/>
            </w:tcMar>
            <w:vAlign w:val="center"/>
          </w:tcPr>
          <w:p w14:paraId="5E22A7CE"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КВ-ГМ-23,26-150-3 шт.</w:t>
            </w:r>
          </w:p>
        </w:tc>
        <w:tc>
          <w:tcPr>
            <w:tcW w:w="840"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728C6DA3"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2015</w:t>
            </w:r>
          </w:p>
        </w:tc>
        <w:tc>
          <w:tcPr>
            <w:tcW w:w="736"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10570453"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60</w:t>
            </w:r>
          </w:p>
        </w:tc>
        <w:tc>
          <w:tcPr>
            <w:tcW w:w="629"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754D8C3C"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Природный газ</w:t>
            </w:r>
          </w:p>
        </w:tc>
        <w:tc>
          <w:tcPr>
            <w:tcW w:w="555" w:type="pct"/>
            <w:tcBorders>
              <w:top w:val="single" w:sz="4" w:space="0" w:color="auto"/>
              <w:left w:val="nil"/>
              <w:bottom w:val="single" w:sz="8" w:space="0" w:color="000000"/>
              <w:right w:val="single" w:sz="8" w:space="0" w:color="000000"/>
            </w:tcBorders>
            <w:shd w:val="clear" w:color="auto" w:fill="auto"/>
            <w:tcMar>
              <w:left w:w="28" w:type="dxa"/>
              <w:right w:w="28" w:type="dxa"/>
            </w:tcMar>
            <w:vAlign w:val="center"/>
          </w:tcPr>
          <w:p w14:paraId="3B09E0D1"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Дизельное</w:t>
            </w:r>
          </w:p>
        </w:tc>
        <w:tc>
          <w:tcPr>
            <w:tcW w:w="550" w:type="pct"/>
            <w:tcBorders>
              <w:top w:val="single" w:sz="4" w:space="0" w:color="auto"/>
              <w:left w:val="nil"/>
              <w:bottom w:val="single" w:sz="8" w:space="0" w:color="000000"/>
              <w:right w:val="single" w:sz="8" w:space="0" w:color="000000"/>
            </w:tcBorders>
            <w:tcMar>
              <w:left w:w="28" w:type="dxa"/>
              <w:right w:w="28" w:type="dxa"/>
            </w:tcMar>
            <w:vAlign w:val="center"/>
          </w:tcPr>
          <w:p w14:paraId="0502980F" w14:textId="0C18BE36" w:rsidR="005846E1" w:rsidRPr="00E66841" w:rsidRDefault="00D4024A" w:rsidP="005846E1">
            <w:pPr>
              <w:spacing w:after="0" w:line="240" w:lineRule="auto"/>
              <w:ind w:firstLine="0"/>
              <w:jc w:val="center"/>
              <w:rPr>
                <w:color w:val="000000"/>
                <w:sz w:val="20"/>
                <w:szCs w:val="20"/>
              </w:rPr>
            </w:pPr>
            <w:r>
              <w:rPr>
                <w:color w:val="000000"/>
                <w:sz w:val="20"/>
                <w:szCs w:val="20"/>
              </w:rPr>
              <w:t>92,43</w:t>
            </w:r>
          </w:p>
        </w:tc>
      </w:tr>
      <w:tr w:rsidR="005846E1" w:rsidRPr="00E66841" w14:paraId="5304F224" w14:textId="77777777" w:rsidTr="00965EB3">
        <w:trPr>
          <w:trHeight w:val="20"/>
          <w:jc w:val="center"/>
        </w:trPr>
        <w:tc>
          <w:tcPr>
            <w:tcW w:w="898"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665BD3D5" w14:textId="4E1D12B2" w:rsidR="005846E1" w:rsidRPr="00E66841" w:rsidRDefault="005846E1" w:rsidP="009A6AB1">
            <w:pPr>
              <w:spacing w:after="0" w:line="240" w:lineRule="auto"/>
              <w:ind w:firstLine="0"/>
              <w:rPr>
                <w:color w:val="000000"/>
                <w:sz w:val="20"/>
                <w:szCs w:val="20"/>
              </w:rPr>
            </w:pPr>
            <w:r w:rsidRPr="00E66841">
              <w:rPr>
                <w:color w:val="000000"/>
                <w:sz w:val="20"/>
                <w:szCs w:val="20"/>
              </w:rPr>
              <w:t xml:space="preserve">Электрокотельная, ул. Экспедиционная </w:t>
            </w:r>
            <w:r w:rsidR="00A47BDB">
              <w:rPr>
                <w:color w:val="000000"/>
                <w:sz w:val="20"/>
                <w:szCs w:val="20"/>
              </w:rPr>
              <w:t xml:space="preserve">(МУП </w:t>
            </w:r>
            <w:r w:rsidR="003520E3">
              <w:rPr>
                <w:color w:val="000000"/>
                <w:sz w:val="20"/>
                <w:szCs w:val="20"/>
              </w:rPr>
              <w:t>«</w:t>
            </w:r>
            <w:r w:rsidR="00A47BDB">
              <w:rPr>
                <w:color w:val="000000"/>
                <w:sz w:val="20"/>
                <w:szCs w:val="20"/>
              </w:rPr>
              <w:t>Коммунальщик</w:t>
            </w:r>
            <w:r w:rsidR="003520E3">
              <w:rPr>
                <w:color w:val="000000"/>
                <w:sz w:val="20"/>
                <w:szCs w:val="20"/>
              </w:rPr>
              <w:t>»</w:t>
            </w:r>
            <w:r w:rsidR="00A47BDB">
              <w:rPr>
                <w:color w:val="000000"/>
                <w:sz w:val="20"/>
                <w:szCs w:val="20"/>
              </w:rPr>
              <w:t>)</w:t>
            </w:r>
          </w:p>
        </w:tc>
        <w:tc>
          <w:tcPr>
            <w:tcW w:w="792" w:type="pct"/>
            <w:tcBorders>
              <w:top w:val="single" w:sz="4" w:space="0" w:color="auto"/>
              <w:left w:val="nil"/>
              <w:bottom w:val="single" w:sz="8" w:space="0" w:color="000000"/>
              <w:right w:val="single" w:sz="4" w:space="0" w:color="auto"/>
            </w:tcBorders>
            <w:tcMar>
              <w:left w:w="28" w:type="dxa"/>
              <w:right w:w="28" w:type="dxa"/>
            </w:tcMar>
            <w:vAlign w:val="center"/>
          </w:tcPr>
          <w:p w14:paraId="372E3E3B" w14:textId="1279121F" w:rsidR="00D97E80" w:rsidRPr="00E66841" w:rsidRDefault="005846E1" w:rsidP="00AA046C">
            <w:pPr>
              <w:spacing w:after="0" w:line="240" w:lineRule="auto"/>
              <w:ind w:firstLine="0"/>
              <w:jc w:val="center"/>
              <w:rPr>
                <w:sz w:val="20"/>
                <w:szCs w:val="20"/>
                <w:lang w:eastAsia="en-US"/>
              </w:rPr>
            </w:pPr>
            <w:r w:rsidRPr="00E66841">
              <w:rPr>
                <w:sz w:val="20"/>
                <w:szCs w:val="20"/>
                <w:lang w:eastAsia="en-US"/>
              </w:rPr>
              <w:t>КЭВ-100-</w:t>
            </w:r>
            <w:r w:rsidR="00AA046C">
              <w:rPr>
                <w:sz w:val="20"/>
                <w:szCs w:val="20"/>
                <w:lang w:eastAsia="en-US"/>
              </w:rPr>
              <w:t>2</w:t>
            </w:r>
            <w:r w:rsidRPr="00E66841">
              <w:rPr>
                <w:sz w:val="20"/>
                <w:szCs w:val="20"/>
                <w:lang w:eastAsia="en-US"/>
              </w:rPr>
              <w:t xml:space="preserve"> шт.</w:t>
            </w:r>
          </w:p>
        </w:tc>
        <w:tc>
          <w:tcPr>
            <w:tcW w:w="840"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04162631"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2000</w:t>
            </w:r>
          </w:p>
        </w:tc>
        <w:tc>
          <w:tcPr>
            <w:tcW w:w="736"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60C3E796" w14:textId="504E8BF5" w:rsidR="005846E1" w:rsidRPr="00E66841" w:rsidRDefault="00D97E80" w:rsidP="00AA046C">
            <w:pPr>
              <w:spacing w:after="0" w:line="240" w:lineRule="auto"/>
              <w:ind w:firstLine="0"/>
              <w:jc w:val="center"/>
              <w:rPr>
                <w:color w:val="000000"/>
                <w:sz w:val="20"/>
                <w:szCs w:val="20"/>
              </w:rPr>
            </w:pPr>
            <w:r w:rsidRPr="00E66841">
              <w:rPr>
                <w:color w:val="000000"/>
                <w:sz w:val="20"/>
                <w:szCs w:val="20"/>
              </w:rPr>
              <w:t>0,</w:t>
            </w:r>
            <w:r w:rsidR="00AA046C">
              <w:rPr>
                <w:color w:val="000000"/>
                <w:sz w:val="20"/>
                <w:szCs w:val="20"/>
              </w:rPr>
              <w:t>172</w:t>
            </w:r>
          </w:p>
        </w:tc>
        <w:tc>
          <w:tcPr>
            <w:tcW w:w="629"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569851C3"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Электроэнер-гия</w:t>
            </w:r>
          </w:p>
        </w:tc>
        <w:tc>
          <w:tcPr>
            <w:tcW w:w="555" w:type="pct"/>
            <w:tcBorders>
              <w:top w:val="single" w:sz="4" w:space="0" w:color="auto"/>
              <w:left w:val="nil"/>
              <w:bottom w:val="single" w:sz="8" w:space="0" w:color="000000"/>
              <w:right w:val="single" w:sz="8" w:space="0" w:color="000000"/>
            </w:tcBorders>
            <w:shd w:val="clear" w:color="auto" w:fill="auto"/>
            <w:tcMar>
              <w:left w:w="28" w:type="dxa"/>
              <w:right w:w="28" w:type="dxa"/>
            </w:tcMar>
            <w:vAlign w:val="center"/>
          </w:tcPr>
          <w:p w14:paraId="2C8591BD" w14:textId="77777777" w:rsidR="005846E1" w:rsidRPr="00E66841" w:rsidRDefault="00867311" w:rsidP="005846E1">
            <w:pPr>
              <w:spacing w:after="0" w:line="240" w:lineRule="auto"/>
              <w:ind w:firstLine="0"/>
              <w:jc w:val="center"/>
              <w:rPr>
                <w:color w:val="000000"/>
                <w:sz w:val="20"/>
                <w:szCs w:val="20"/>
              </w:rPr>
            </w:pPr>
            <w:r w:rsidRPr="00E66841">
              <w:rPr>
                <w:color w:val="000000"/>
                <w:sz w:val="20"/>
                <w:szCs w:val="20"/>
              </w:rPr>
              <w:t>-</w:t>
            </w:r>
          </w:p>
        </w:tc>
        <w:tc>
          <w:tcPr>
            <w:tcW w:w="550" w:type="pct"/>
            <w:tcBorders>
              <w:top w:val="single" w:sz="4" w:space="0" w:color="auto"/>
              <w:left w:val="nil"/>
              <w:bottom w:val="single" w:sz="8" w:space="0" w:color="000000"/>
              <w:right w:val="single" w:sz="8" w:space="0" w:color="000000"/>
            </w:tcBorders>
            <w:tcMar>
              <w:left w:w="28" w:type="dxa"/>
              <w:right w:w="28" w:type="dxa"/>
            </w:tcMar>
            <w:vAlign w:val="center"/>
          </w:tcPr>
          <w:p w14:paraId="1B34C8B8" w14:textId="7BDA86F0" w:rsidR="005846E1" w:rsidRPr="00E66841" w:rsidRDefault="00AA046C" w:rsidP="005846E1">
            <w:pPr>
              <w:spacing w:after="0" w:line="240" w:lineRule="auto"/>
              <w:ind w:firstLine="0"/>
              <w:jc w:val="center"/>
              <w:rPr>
                <w:color w:val="000000"/>
                <w:sz w:val="20"/>
                <w:szCs w:val="20"/>
              </w:rPr>
            </w:pPr>
            <w:r>
              <w:rPr>
                <w:color w:val="000000"/>
                <w:sz w:val="20"/>
                <w:szCs w:val="20"/>
              </w:rPr>
              <w:t>98,0</w:t>
            </w:r>
          </w:p>
        </w:tc>
      </w:tr>
      <w:tr w:rsidR="005846E1" w:rsidRPr="00E66841" w14:paraId="703D9DC2" w14:textId="77777777" w:rsidTr="00965EB3">
        <w:trPr>
          <w:trHeight w:val="20"/>
          <w:jc w:val="center"/>
        </w:trPr>
        <w:tc>
          <w:tcPr>
            <w:tcW w:w="898"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7FCA2ADD" w14:textId="0DABF1A0" w:rsidR="005846E1" w:rsidRPr="00E66841" w:rsidRDefault="005846E1" w:rsidP="009A6AB1">
            <w:pPr>
              <w:spacing w:after="0" w:line="240" w:lineRule="auto"/>
              <w:ind w:firstLine="0"/>
              <w:rPr>
                <w:color w:val="000000"/>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792" w:type="pct"/>
            <w:tcBorders>
              <w:top w:val="single" w:sz="4" w:space="0" w:color="auto"/>
              <w:left w:val="nil"/>
              <w:bottom w:val="single" w:sz="8" w:space="0" w:color="000000"/>
              <w:right w:val="single" w:sz="4" w:space="0" w:color="auto"/>
            </w:tcBorders>
            <w:tcMar>
              <w:left w:w="28" w:type="dxa"/>
              <w:right w:w="28" w:type="dxa"/>
            </w:tcMar>
            <w:vAlign w:val="center"/>
          </w:tcPr>
          <w:p w14:paraId="09DB4DAF"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КЭВ-6000/10-2 шт.</w:t>
            </w:r>
          </w:p>
        </w:tc>
        <w:tc>
          <w:tcPr>
            <w:tcW w:w="840"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3D3FED8B" w14:textId="07D81640" w:rsidR="005846E1" w:rsidRPr="00E66841" w:rsidRDefault="005846E1" w:rsidP="00965EB3">
            <w:pPr>
              <w:spacing w:after="0" w:line="240" w:lineRule="auto"/>
              <w:ind w:firstLine="0"/>
              <w:jc w:val="center"/>
              <w:rPr>
                <w:color w:val="000000"/>
                <w:sz w:val="20"/>
                <w:szCs w:val="20"/>
              </w:rPr>
            </w:pPr>
            <w:r w:rsidRPr="00E66841">
              <w:rPr>
                <w:sz w:val="20"/>
                <w:szCs w:val="20"/>
                <w:lang w:eastAsia="en-US"/>
              </w:rPr>
              <w:t>200</w:t>
            </w:r>
            <w:r w:rsidR="00965EB3">
              <w:rPr>
                <w:sz w:val="20"/>
                <w:szCs w:val="20"/>
                <w:lang w:eastAsia="en-US"/>
              </w:rPr>
              <w:t>6</w:t>
            </w:r>
          </w:p>
        </w:tc>
        <w:tc>
          <w:tcPr>
            <w:tcW w:w="736"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5888C576"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10,3</w:t>
            </w:r>
          </w:p>
        </w:tc>
        <w:tc>
          <w:tcPr>
            <w:tcW w:w="629"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120C2326"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Электроэнер-гия</w:t>
            </w:r>
          </w:p>
        </w:tc>
        <w:tc>
          <w:tcPr>
            <w:tcW w:w="555" w:type="pct"/>
            <w:tcBorders>
              <w:top w:val="single" w:sz="4" w:space="0" w:color="auto"/>
              <w:left w:val="nil"/>
              <w:bottom w:val="single" w:sz="8" w:space="0" w:color="000000"/>
              <w:right w:val="single" w:sz="8" w:space="0" w:color="000000"/>
            </w:tcBorders>
            <w:shd w:val="clear" w:color="auto" w:fill="auto"/>
            <w:tcMar>
              <w:left w:w="28" w:type="dxa"/>
              <w:right w:w="28" w:type="dxa"/>
            </w:tcMar>
            <w:vAlign w:val="center"/>
          </w:tcPr>
          <w:p w14:paraId="76AD3621" w14:textId="77777777" w:rsidR="005846E1" w:rsidRPr="00E66841" w:rsidRDefault="00867311" w:rsidP="005846E1">
            <w:pPr>
              <w:spacing w:after="0" w:line="240" w:lineRule="auto"/>
              <w:ind w:firstLine="0"/>
              <w:jc w:val="center"/>
              <w:rPr>
                <w:color w:val="000000"/>
                <w:sz w:val="20"/>
                <w:szCs w:val="20"/>
              </w:rPr>
            </w:pPr>
            <w:r w:rsidRPr="00E66841">
              <w:rPr>
                <w:color w:val="000000"/>
                <w:sz w:val="20"/>
                <w:szCs w:val="20"/>
              </w:rPr>
              <w:t>-</w:t>
            </w:r>
          </w:p>
        </w:tc>
        <w:tc>
          <w:tcPr>
            <w:tcW w:w="550" w:type="pct"/>
            <w:tcBorders>
              <w:top w:val="single" w:sz="4" w:space="0" w:color="auto"/>
              <w:left w:val="nil"/>
              <w:bottom w:val="single" w:sz="8" w:space="0" w:color="000000"/>
              <w:right w:val="single" w:sz="8" w:space="0" w:color="000000"/>
            </w:tcBorders>
            <w:tcMar>
              <w:left w:w="28" w:type="dxa"/>
              <w:right w:w="28" w:type="dxa"/>
            </w:tcMar>
            <w:vAlign w:val="center"/>
          </w:tcPr>
          <w:p w14:paraId="6E027B35" w14:textId="403C1DDE" w:rsidR="005846E1" w:rsidRPr="00E66841" w:rsidRDefault="00AA046C" w:rsidP="005846E1">
            <w:pPr>
              <w:spacing w:after="0" w:line="240" w:lineRule="auto"/>
              <w:ind w:firstLine="0"/>
              <w:jc w:val="center"/>
              <w:rPr>
                <w:color w:val="000000"/>
                <w:sz w:val="20"/>
                <w:szCs w:val="20"/>
              </w:rPr>
            </w:pPr>
            <w:r>
              <w:rPr>
                <w:color w:val="000000"/>
                <w:sz w:val="20"/>
                <w:szCs w:val="20"/>
              </w:rPr>
              <w:t>98,0</w:t>
            </w:r>
          </w:p>
        </w:tc>
      </w:tr>
    </w:tbl>
    <w:p w14:paraId="06D9FEE9" w14:textId="77777777" w:rsidR="00250428" w:rsidRPr="00E66841" w:rsidRDefault="00250428" w:rsidP="00120982">
      <w:pPr>
        <w:spacing w:after="0" w:line="276" w:lineRule="auto"/>
        <w:jc w:val="both"/>
        <w:rPr>
          <w:sz w:val="24"/>
          <w:szCs w:val="24"/>
        </w:rPr>
      </w:pPr>
    </w:p>
    <w:p w14:paraId="7414E59E" w14:textId="77777777" w:rsidR="00AD41CC" w:rsidRPr="00E66841" w:rsidRDefault="00AD41CC" w:rsidP="00120982">
      <w:pPr>
        <w:pStyle w:val="30"/>
        <w:spacing w:line="276" w:lineRule="auto"/>
        <w:ind w:left="0" w:firstLine="709"/>
        <w:rPr>
          <w:sz w:val="24"/>
        </w:rPr>
      </w:pPr>
      <w:bookmarkStart w:id="65" w:name="_Toc524614745"/>
      <w:bookmarkStart w:id="66" w:name="_Toc524614961"/>
      <w:bookmarkStart w:id="67" w:name="_Toc135231934"/>
      <w:bookmarkStart w:id="68" w:name="_Hlk16081410"/>
      <w:r w:rsidRPr="00E66841">
        <w:rPr>
          <w:sz w:val="24"/>
        </w:rPr>
        <w:t>Ограничения тепловой мощности и параметры располагаемой тепловой мощности</w:t>
      </w:r>
      <w:bookmarkEnd w:id="65"/>
      <w:bookmarkEnd w:id="66"/>
      <w:bookmarkEnd w:id="67"/>
    </w:p>
    <w:bookmarkEnd w:id="68"/>
    <w:p w14:paraId="60B9C858" w14:textId="18E79E88" w:rsidR="00F7674F" w:rsidRPr="00E66841" w:rsidRDefault="00F7674F" w:rsidP="0021136A">
      <w:pPr>
        <w:spacing w:after="0" w:line="276" w:lineRule="auto"/>
        <w:jc w:val="both"/>
        <w:rPr>
          <w:sz w:val="24"/>
          <w:szCs w:val="24"/>
        </w:rPr>
      </w:pPr>
      <w:r w:rsidRPr="00E66841">
        <w:rPr>
          <w:sz w:val="24"/>
          <w:szCs w:val="24"/>
        </w:rPr>
        <w:t xml:space="preserve">На </w:t>
      </w:r>
      <w:r w:rsidR="00F95846">
        <w:rPr>
          <w:sz w:val="24"/>
          <w:szCs w:val="24"/>
        </w:rPr>
        <w:t xml:space="preserve">теплогенерирующем оборудовании </w:t>
      </w:r>
      <w:r w:rsidRPr="00E66841">
        <w:rPr>
          <w:sz w:val="24"/>
          <w:szCs w:val="24"/>
        </w:rPr>
        <w:t xml:space="preserve">котельных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имеются ограничения установленной тепловой мощности в горячей воде, связанные с работой основного оборудования.</w:t>
      </w:r>
    </w:p>
    <w:p w14:paraId="5247D22D" w14:textId="2517BD34" w:rsidR="00047508" w:rsidRPr="00E66841" w:rsidRDefault="00047508" w:rsidP="0021136A">
      <w:pPr>
        <w:spacing w:after="0" w:line="276" w:lineRule="auto"/>
        <w:jc w:val="both"/>
        <w:rPr>
          <w:sz w:val="24"/>
          <w:szCs w:val="24"/>
        </w:rPr>
      </w:pPr>
      <w:r w:rsidRPr="00E66841">
        <w:rPr>
          <w:sz w:val="24"/>
          <w:szCs w:val="24"/>
        </w:rPr>
        <w:t xml:space="preserve">В таблице </w:t>
      </w:r>
      <w:r w:rsidR="0021136A" w:rsidRPr="00E66841">
        <w:rPr>
          <w:sz w:val="24"/>
          <w:szCs w:val="24"/>
        </w:rPr>
        <w:t>1</w:t>
      </w:r>
      <w:r w:rsidR="00F95846">
        <w:rPr>
          <w:sz w:val="24"/>
          <w:szCs w:val="24"/>
        </w:rPr>
        <w:t>5</w:t>
      </w:r>
      <w:r w:rsidRPr="00E66841">
        <w:rPr>
          <w:sz w:val="24"/>
          <w:szCs w:val="24"/>
        </w:rPr>
        <w:t xml:space="preserve"> показаны значения располагаемой мощностей </w:t>
      </w:r>
      <w:r w:rsidR="005745DE" w:rsidRPr="00E66841">
        <w:rPr>
          <w:sz w:val="24"/>
          <w:szCs w:val="24"/>
        </w:rPr>
        <w:t>и ограничения тепловой мощности источников теплоснабжения</w:t>
      </w:r>
      <w:r w:rsidRPr="00E66841">
        <w:rPr>
          <w:sz w:val="24"/>
          <w:szCs w:val="24"/>
        </w:rPr>
        <w:t>.</w:t>
      </w:r>
    </w:p>
    <w:p w14:paraId="2856EC01" w14:textId="556C66D1" w:rsidR="005846E1" w:rsidRPr="00F95846" w:rsidRDefault="005846E1" w:rsidP="00F95846">
      <w:pPr>
        <w:spacing w:after="0" w:line="276" w:lineRule="auto"/>
        <w:jc w:val="both"/>
        <w:rPr>
          <w:b/>
          <w:sz w:val="24"/>
          <w:szCs w:val="24"/>
        </w:rPr>
      </w:pPr>
      <w:bookmarkStart w:id="69" w:name="_Toc136970780"/>
      <w:r w:rsidRPr="00F95846">
        <w:rPr>
          <w:b/>
          <w:sz w:val="24"/>
          <w:szCs w:val="24"/>
        </w:rPr>
        <w:t xml:space="preserve">Таблица </w:t>
      </w:r>
      <w:r w:rsidRPr="00F95846">
        <w:rPr>
          <w:b/>
          <w:sz w:val="24"/>
          <w:szCs w:val="24"/>
        </w:rPr>
        <w:fldChar w:fldCharType="begin"/>
      </w:r>
      <w:r w:rsidRPr="00F95846">
        <w:rPr>
          <w:b/>
          <w:sz w:val="24"/>
          <w:szCs w:val="24"/>
        </w:rPr>
        <w:instrText xml:space="preserve"> SEQ Таблица \* ARABIC </w:instrText>
      </w:r>
      <w:r w:rsidRPr="00F95846">
        <w:rPr>
          <w:b/>
          <w:sz w:val="24"/>
          <w:szCs w:val="24"/>
        </w:rPr>
        <w:fldChar w:fldCharType="separate"/>
      </w:r>
      <w:r w:rsidR="004F66B9">
        <w:rPr>
          <w:b/>
          <w:noProof/>
          <w:sz w:val="24"/>
          <w:szCs w:val="24"/>
        </w:rPr>
        <w:t>15</w:t>
      </w:r>
      <w:r w:rsidRPr="00F95846">
        <w:rPr>
          <w:b/>
          <w:sz w:val="24"/>
          <w:szCs w:val="24"/>
        </w:rPr>
        <w:fldChar w:fldCharType="end"/>
      </w:r>
      <w:r w:rsidR="00E24CB1">
        <w:rPr>
          <w:b/>
          <w:sz w:val="24"/>
          <w:szCs w:val="24"/>
        </w:rPr>
        <w:t>.</w:t>
      </w:r>
      <w:r w:rsidRPr="00F95846">
        <w:rPr>
          <w:b/>
          <w:sz w:val="24"/>
          <w:szCs w:val="24"/>
        </w:rPr>
        <w:t xml:space="preserve"> </w:t>
      </w:r>
      <w:r w:rsidR="0021136A" w:rsidRPr="00F95846">
        <w:rPr>
          <w:b/>
          <w:sz w:val="24"/>
          <w:szCs w:val="24"/>
        </w:rPr>
        <w:t>Ограничения тепловой мощности и параметры располагаемой тепловой мощности</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966"/>
        <w:gridCol w:w="1868"/>
        <w:gridCol w:w="1716"/>
        <w:gridCol w:w="1877"/>
      </w:tblGrid>
      <w:tr w:rsidR="00F95846" w:rsidRPr="00E66841" w14:paraId="7CDAD82F" w14:textId="77777777" w:rsidTr="00F95846">
        <w:trPr>
          <w:trHeight w:val="20"/>
          <w:tblHeader/>
        </w:trPr>
        <w:tc>
          <w:tcPr>
            <w:tcW w:w="1143" w:type="pct"/>
            <w:shd w:val="clear" w:color="auto" w:fill="auto"/>
            <w:tcMar>
              <w:left w:w="28" w:type="dxa"/>
              <w:right w:w="28" w:type="dxa"/>
            </w:tcMar>
            <w:vAlign w:val="center"/>
            <w:hideMark/>
          </w:tcPr>
          <w:p w14:paraId="29A8AC2B" w14:textId="77777777" w:rsidR="00F95846" w:rsidRPr="00E66841" w:rsidRDefault="00F95846" w:rsidP="009C47E2">
            <w:pPr>
              <w:spacing w:after="0" w:line="240" w:lineRule="auto"/>
              <w:ind w:firstLine="0"/>
              <w:jc w:val="center"/>
              <w:rPr>
                <w:bCs/>
                <w:sz w:val="20"/>
                <w:szCs w:val="20"/>
              </w:rPr>
            </w:pPr>
            <w:r w:rsidRPr="00E66841">
              <w:rPr>
                <w:bCs/>
                <w:sz w:val="20"/>
                <w:szCs w:val="20"/>
              </w:rPr>
              <w:t>Наименование источника теплоснабжения</w:t>
            </w:r>
          </w:p>
        </w:tc>
        <w:tc>
          <w:tcPr>
            <w:tcW w:w="1021" w:type="pct"/>
            <w:shd w:val="clear" w:color="auto" w:fill="auto"/>
            <w:tcMar>
              <w:left w:w="28" w:type="dxa"/>
              <w:right w:w="28" w:type="dxa"/>
            </w:tcMar>
            <w:vAlign w:val="center"/>
          </w:tcPr>
          <w:p w14:paraId="46E1C43D" w14:textId="77777777" w:rsidR="00F95846" w:rsidRPr="00E66841" w:rsidRDefault="00F95846" w:rsidP="007D2720">
            <w:pPr>
              <w:spacing w:after="0" w:line="240" w:lineRule="auto"/>
              <w:ind w:firstLine="0"/>
              <w:jc w:val="center"/>
              <w:rPr>
                <w:bCs/>
                <w:sz w:val="20"/>
                <w:szCs w:val="20"/>
              </w:rPr>
            </w:pPr>
            <w:r w:rsidRPr="00E66841">
              <w:rPr>
                <w:bCs/>
                <w:sz w:val="20"/>
                <w:szCs w:val="20"/>
              </w:rPr>
              <w:t>Наименование котла</w:t>
            </w:r>
          </w:p>
        </w:tc>
        <w:tc>
          <w:tcPr>
            <w:tcW w:w="970" w:type="pct"/>
            <w:vAlign w:val="center"/>
          </w:tcPr>
          <w:p w14:paraId="7E61E0B3" w14:textId="1AAD813A" w:rsidR="00F95846" w:rsidRPr="00E66841" w:rsidRDefault="00F95846" w:rsidP="007D2720">
            <w:pPr>
              <w:spacing w:after="0" w:line="240" w:lineRule="auto"/>
              <w:ind w:firstLine="0"/>
              <w:jc w:val="center"/>
              <w:rPr>
                <w:bCs/>
                <w:sz w:val="20"/>
                <w:szCs w:val="20"/>
              </w:rPr>
            </w:pPr>
            <w:r>
              <w:rPr>
                <w:bCs/>
                <w:sz w:val="20"/>
                <w:szCs w:val="20"/>
              </w:rPr>
              <w:t>Установленная тепловая мощность, Гкал/ч</w:t>
            </w:r>
          </w:p>
        </w:tc>
        <w:tc>
          <w:tcPr>
            <w:tcW w:w="891" w:type="pct"/>
            <w:shd w:val="clear" w:color="auto" w:fill="auto"/>
            <w:tcMar>
              <w:left w:w="28" w:type="dxa"/>
              <w:right w:w="28" w:type="dxa"/>
            </w:tcMar>
            <w:vAlign w:val="center"/>
          </w:tcPr>
          <w:p w14:paraId="5E323119" w14:textId="2BDDFDE4" w:rsidR="00F95846" w:rsidRPr="00E66841" w:rsidRDefault="00F95846" w:rsidP="007D2720">
            <w:pPr>
              <w:spacing w:after="0" w:line="240" w:lineRule="auto"/>
              <w:ind w:firstLine="0"/>
              <w:jc w:val="center"/>
              <w:rPr>
                <w:bCs/>
                <w:sz w:val="20"/>
                <w:szCs w:val="20"/>
              </w:rPr>
            </w:pPr>
            <w:r w:rsidRPr="00E66841">
              <w:rPr>
                <w:bCs/>
                <w:sz w:val="20"/>
                <w:szCs w:val="20"/>
              </w:rPr>
              <w:t>Ограничения тепловой мощности, Гкал/ч</w:t>
            </w:r>
          </w:p>
        </w:tc>
        <w:tc>
          <w:tcPr>
            <w:tcW w:w="975" w:type="pct"/>
            <w:shd w:val="clear" w:color="auto" w:fill="auto"/>
            <w:tcMar>
              <w:left w:w="28" w:type="dxa"/>
              <w:right w:w="28" w:type="dxa"/>
            </w:tcMar>
            <w:vAlign w:val="center"/>
          </w:tcPr>
          <w:p w14:paraId="46927D39" w14:textId="24A349F2" w:rsidR="00F95846" w:rsidRPr="00E66841" w:rsidRDefault="00F95846" w:rsidP="007D2720">
            <w:pPr>
              <w:spacing w:after="0" w:line="240" w:lineRule="auto"/>
              <w:ind w:firstLine="0"/>
              <w:jc w:val="center"/>
              <w:rPr>
                <w:bCs/>
                <w:sz w:val="20"/>
                <w:szCs w:val="20"/>
              </w:rPr>
            </w:pPr>
            <w:r w:rsidRPr="00E66841">
              <w:rPr>
                <w:bCs/>
                <w:sz w:val="20"/>
                <w:szCs w:val="20"/>
              </w:rPr>
              <w:t xml:space="preserve">Располагаемая </w:t>
            </w:r>
            <w:r>
              <w:rPr>
                <w:bCs/>
                <w:sz w:val="20"/>
                <w:szCs w:val="20"/>
              </w:rPr>
              <w:t xml:space="preserve">тепловая </w:t>
            </w:r>
            <w:r w:rsidRPr="00E66841">
              <w:rPr>
                <w:bCs/>
                <w:sz w:val="20"/>
                <w:szCs w:val="20"/>
              </w:rPr>
              <w:t>мощность, Гкал/ч</w:t>
            </w:r>
          </w:p>
        </w:tc>
      </w:tr>
      <w:tr w:rsidR="00F95846" w:rsidRPr="00E66841" w14:paraId="7B069637" w14:textId="77777777" w:rsidTr="00F95846">
        <w:trPr>
          <w:trHeight w:val="20"/>
        </w:trPr>
        <w:tc>
          <w:tcPr>
            <w:tcW w:w="1143" w:type="pct"/>
            <w:vMerge w:val="restart"/>
            <w:shd w:val="clear" w:color="auto" w:fill="auto"/>
            <w:tcMar>
              <w:left w:w="28" w:type="dxa"/>
              <w:right w:w="28" w:type="dxa"/>
            </w:tcMar>
            <w:vAlign w:val="center"/>
          </w:tcPr>
          <w:p w14:paraId="72A4732A" w14:textId="77777777" w:rsidR="00F95846" w:rsidRPr="00E66841" w:rsidRDefault="00F95846" w:rsidP="009C47E2">
            <w:pPr>
              <w:spacing w:after="0" w:line="240" w:lineRule="auto"/>
              <w:ind w:firstLine="0"/>
              <w:rPr>
                <w:color w:val="000000"/>
                <w:sz w:val="20"/>
                <w:szCs w:val="20"/>
              </w:rPr>
            </w:pPr>
            <w:r w:rsidRPr="00E66841">
              <w:rPr>
                <w:color w:val="000000"/>
                <w:sz w:val="20"/>
                <w:szCs w:val="20"/>
              </w:rPr>
              <w:t>СВК</w:t>
            </w:r>
          </w:p>
        </w:tc>
        <w:tc>
          <w:tcPr>
            <w:tcW w:w="1021" w:type="pct"/>
            <w:tcBorders>
              <w:top w:val="single" w:sz="3" w:space="0" w:color="000000"/>
              <w:left w:val="single" w:sz="3" w:space="0" w:color="000000"/>
              <w:bottom w:val="single" w:sz="4" w:space="0" w:color="auto"/>
              <w:right w:val="single" w:sz="3" w:space="0" w:color="000000"/>
            </w:tcBorders>
            <w:shd w:val="clear" w:color="000000" w:fill="FFFFFF"/>
            <w:tcMar>
              <w:left w:w="28" w:type="dxa"/>
              <w:right w:w="28" w:type="dxa"/>
            </w:tcMar>
            <w:vAlign w:val="center"/>
          </w:tcPr>
          <w:p w14:paraId="29E30846"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КВ-ГМ-116-150М-1</w:t>
            </w:r>
          </w:p>
        </w:tc>
        <w:tc>
          <w:tcPr>
            <w:tcW w:w="970" w:type="pct"/>
            <w:vMerge w:val="restart"/>
            <w:vAlign w:val="center"/>
          </w:tcPr>
          <w:p w14:paraId="012ED821" w14:textId="343E0044" w:rsidR="00F95846" w:rsidRDefault="00F95846" w:rsidP="0079173A">
            <w:pPr>
              <w:spacing w:after="0" w:line="240" w:lineRule="auto"/>
              <w:ind w:firstLine="0"/>
              <w:jc w:val="center"/>
              <w:rPr>
                <w:color w:val="000000"/>
                <w:sz w:val="20"/>
                <w:szCs w:val="20"/>
              </w:rPr>
            </w:pPr>
            <w:r>
              <w:rPr>
                <w:color w:val="000000"/>
                <w:sz w:val="20"/>
                <w:szCs w:val="20"/>
              </w:rPr>
              <w:t>423,5</w:t>
            </w:r>
          </w:p>
        </w:tc>
        <w:tc>
          <w:tcPr>
            <w:tcW w:w="891" w:type="pct"/>
            <w:vMerge w:val="restart"/>
            <w:tcMar>
              <w:left w:w="28" w:type="dxa"/>
              <w:right w:w="28" w:type="dxa"/>
            </w:tcMar>
            <w:vAlign w:val="center"/>
          </w:tcPr>
          <w:p w14:paraId="05C11C35" w14:textId="0BF6412B" w:rsidR="00F95846" w:rsidRPr="00E66841" w:rsidRDefault="00F95846" w:rsidP="0079173A">
            <w:pPr>
              <w:spacing w:after="0" w:line="240" w:lineRule="auto"/>
              <w:ind w:firstLine="0"/>
              <w:jc w:val="center"/>
              <w:rPr>
                <w:color w:val="000000"/>
                <w:sz w:val="20"/>
                <w:szCs w:val="20"/>
              </w:rPr>
            </w:pPr>
            <w:r>
              <w:rPr>
                <w:color w:val="000000"/>
                <w:sz w:val="20"/>
                <w:szCs w:val="20"/>
              </w:rPr>
              <w:t>206,6</w:t>
            </w:r>
          </w:p>
        </w:tc>
        <w:tc>
          <w:tcPr>
            <w:tcW w:w="975" w:type="pct"/>
            <w:vMerge w:val="restart"/>
            <w:tcMar>
              <w:left w:w="28" w:type="dxa"/>
              <w:right w:w="28" w:type="dxa"/>
            </w:tcMar>
            <w:vAlign w:val="center"/>
          </w:tcPr>
          <w:p w14:paraId="5C63C843" w14:textId="362A6BEF" w:rsidR="00F95846" w:rsidRPr="00E66841" w:rsidRDefault="00F95846" w:rsidP="009C47E2">
            <w:pPr>
              <w:spacing w:after="0" w:line="240" w:lineRule="auto"/>
              <w:ind w:firstLine="0"/>
              <w:jc w:val="center"/>
              <w:rPr>
                <w:sz w:val="20"/>
                <w:szCs w:val="20"/>
              </w:rPr>
            </w:pPr>
            <w:r>
              <w:rPr>
                <w:sz w:val="20"/>
                <w:szCs w:val="20"/>
              </w:rPr>
              <w:t>216,9</w:t>
            </w:r>
          </w:p>
        </w:tc>
      </w:tr>
      <w:tr w:rsidR="00F95846" w:rsidRPr="00E66841" w14:paraId="6C2E48CB" w14:textId="77777777" w:rsidTr="00F95846">
        <w:trPr>
          <w:trHeight w:val="20"/>
        </w:trPr>
        <w:tc>
          <w:tcPr>
            <w:tcW w:w="1143" w:type="pct"/>
            <w:vMerge/>
            <w:shd w:val="clear" w:color="auto" w:fill="auto"/>
            <w:tcMar>
              <w:left w:w="28" w:type="dxa"/>
              <w:right w:w="28" w:type="dxa"/>
            </w:tcMar>
            <w:vAlign w:val="center"/>
          </w:tcPr>
          <w:p w14:paraId="46BDC10E"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78A40056"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КВ-ГМ-116-150М-1</w:t>
            </w:r>
          </w:p>
        </w:tc>
        <w:tc>
          <w:tcPr>
            <w:tcW w:w="970" w:type="pct"/>
            <w:vMerge/>
            <w:vAlign w:val="center"/>
          </w:tcPr>
          <w:p w14:paraId="3B5C035C"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46ADE3AB" w14:textId="7D2624BB"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1803FDDA" w14:textId="77777777" w:rsidR="00F95846" w:rsidRPr="00E66841" w:rsidRDefault="00F95846" w:rsidP="009C47E2">
            <w:pPr>
              <w:spacing w:after="0" w:line="240" w:lineRule="auto"/>
              <w:ind w:firstLine="0"/>
              <w:jc w:val="center"/>
              <w:rPr>
                <w:sz w:val="20"/>
                <w:szCs w:val="20"/>
              </w:rPr>
            </w:pPr>
          </w:p>
        </w:tc>
      </w:tr>
      <w:tr w:rsidR="00F95846" w:rsidRPr="00E66841" w14:paraId="2508DB1E" w14:textId="77777777" w:rsidTr="00F95846">
        <w:trPr>
          <w:trHeight w:val="20"/>
        </w:trPr>
        <w:tc>
          <w:tcPr>
            <w:tcW w:w="1143" w:type="pct"/>
            <w:vMerge/>
            <w:shd w:val="clear" w:color="auto" w:fill="auto"/>
            <w:tcMar>
              <w:left w:w="28" w:type="dxa"/>
              <w:right w:w="28" w:type="dxa"/>
            </w:tcMar>
            <w:vAlign w:val="center"/>
          </w:tcPr>
          <w:p w14:paraId="46AB8137"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3C89035B"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КВ-ГМ-116-150М-1</w:t>
            </w:r>
          </w:p>
        </w:tc>
        <w:tc>
          <w:tcPr>
            <w:tcW w:w="970" w:type="pct"/>
            <w:vMerge/>
            <w:vAlign w:val="center"/>
          </w:tcPr>
          <w:p w14:paraId="2DADB68C"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6F5294DE" w14:textId="53F9B551"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4E260E8B" w14:textId="77777777" w:rsidR="00F95846" w:rsidRPr="00E66841" w:rsidRDefault="00F95846" w:rsidP="009C47E2">
            <w:pPr>
              <w:spacing w:after="0" w:line="240" w:lineRule="auto"/>
              <w:ind w:firstLine="0"/>
              <w:jc w:val="center"/>
              <w:rPr>
                <w:sz w:val="20"/>
                <w:szCs w:val="20"/>
              </w:rPr>
            </w:pPr>
          </w:p>
        </w:tc>
      </w:tr>
      <w:tr w:rsidR="00F95846" w:rsidRPr="00E66841" w14:paraId="588C5FAE" w14:textId="77777777" w:rsidTr="00F95846">
        <w:trPr>
          <w:trHeight w:val="20"/>
        </w:trPr>
        <w:tc>
          <w:tcPr>
            <w:tcW w:w="1143" w:type="pct"/>
            <w:vMerge/>
            <w:shd w:val="clear" w:color="auto" w:fill="auto"/>
            <w:tcMar>
              <w:left w:w="28" w:type="dxa"/>
              <w:right w:w="28" w:type="dxa"/>
            </w:tcMar>
            <w:vAlign w:val="center"/>
          </w:tcPr>
          <w:p w14:paraId="5FCAC199"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0071F12A"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КВ-ГМ-116-150М-1</w:t>
            </w:r>
          </w:p>
        </w:tc>
        <w:tc>
          <w:tcPr>
            <w:tcW w:w="970" w:type="pct"/>
            <w:vMerge/>
            <w:vAlign w:val="center"/>
          </w:tcPr>
          <w:p w14:paraId="631E8986"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2E3D7EEC" w14:textId="7C40F5B1"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083AF317" w14:textId="77777777" w:rsidR="00F95846" w:rsidRPr="00E66841" w:rsidRDefault="00F95846" w:rsidP="009C47E2">
            <w:pPr>
              <w:spacing w:after="0" w:line="240" w:lineRule="auto"/>
              <w:ind w:firstLine="0"/>
              <w:jc w:val="center"/>
              <w:rPr>
                <w:rFonts w:eastAsia="Calibri"/>
                <w:color w:val="000000"/>
                <w:sz w:val="20"/>
                <w:szCs w:val="20"/>
                <w:lang w:eastAsia="en-US"/>
              </w:rPr>
            </w:pPr>
          </w:p>
        </w:tc>
      </w:tr>
      <w:tr w:rsidR="00F95846" w:rsidRPr="00E66841" w14:paraId="249A6C38" w14:textId="77777777" w:rsidTr="00F95846">
        <w:trPr>
          <w:trHeight w:val="20"/>
        </w:trPr>
        <w:tc>
          <w:tcPr>
            <w:tcW w:w="1143" w:type="pct"/>
            <w:vMerge/>
            <w:shd w:val="clear" w:color="auto" w:fill="auto"/>
            <w:tcMar>
              <w:left w:w="28" w:type="dxa"/>
              <w:right w:w="28" w:type="dxa"/>
            </w:tcMar>
            <w:vAlign w:val="center"/>
          </w:tcPr>
          <w:p w14:paraId="1C3F7FC0"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4B14A956" w14:textId="77777777" w:rsidR="00F95846" w:rsidRPr="00E66841" w:rsidRDefault="00F95846" w:rsidP="007D2720">
            <w:pPr>
              <w:spacing w:after="0" w:line="240" w:lineRule="auto"/>
              <w:ind w:firstLine="0"/>
              <w:jc w:val="both"/>
              <w:rPr>
                <w:color w:val="000000"/>
                <w:sz w:val="20"/>
                <w:szCs w:val="20"/>
              </w:rPr>
            </w:pPr>
            <w:r w:rsidRPr="00E66841">
              <w:rPr>
                <w:color w:val="000000"/>
                <w:sz w:val="20"/>
                <w:szCs w:val="20"/>
              </w:rPr>
              <w:t>ДЕ-25-14 ГМ</w:t>
            </w:r>
          </w:p>
        </w:tc>
        <w:tc>
          <w:tcPr>
            <w:tcW w:w="970" w:type="pct"/>
            <w:vMerge/>
            <w:vAlign w:val="center"/>
          </w:tcPr>
          <w:p w14:paraId="728918F2"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72B1381B" w14:textId="258ECE32"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13C26B48" w14:textId="77777777" w:rsidR="00F95846" w:rsidRPr="00E66841" w:rsidRDefault="00F95846" w:rsidP="009C47E2">
            <w:pPr>
              <w:spacing w:after="0" w:line="240" w:lineRule="auto"/>
              <w:ind w:firstLine="0"/>
              <w:jc w:val="center"/>
              <w:rPr>
                <w:rFonts w:eastAsia="Calibri"/>
                <w:color w:val="000000"/>
                <w:sz w:val="20"/>
                <w:szCs w:val="20"/>
                <w:lang w:eastAsia="en-US"/>
              </w:rPr>
            </w:pPr>
          </w:p>
        </w:tc>
      </w:tr>
      <w:tr w:rsidR="00F95846" w:rsidRPr="00E66841" w14:paraId="077D0B86" w14:textId="77777777" w:rsidTr="00F95846">
        <w:trPr>
          <w:trHeight w:val="20"/>
        </w:trPr>
        <w:tc>
          <w:tcPr>
            <w:tcW w:w="1143" w:type="pct"/>
            <w:vMerge/>
            <w:shd w:val="clear" w:color="auto" w:fill="auto"/>
            <w:tcMar>
              <w:left w:w="28" w:type="dxa"/>
              <w:right w:w="28" w:type="dxa"/>
            </w:tcMar>
            <w:vAlign w:val="center"/>
          </w:tcPr>
          <w:p w14:paraId="5336699F"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697EEB53" w14:textId="77777777" w:rsidR="00F95846" w:rsidRPr="00E66841" w:rsidRDefault="00F95846" w:rsidP="007D2720">
            <w:pPr>
              <w:spacing w:after="0" w:line="240" w:lineRule="auto"/>
              <w:ind w:firstLine="0"/>
              <w:jc w:val="both"/>
              <w:rPr>
                <w:color w:val="000000"/>
                <w:sz w:val="20"/>
                <w:szCs w:val="20"/>
              </w:rPr>
            </w:pPr>
            <w:r w:rsidRPr="00E66841">
              <w:rPr>
                <w:color w:val="000000"/>
                <w:sz w:val="20"/>
                <w:szCs w:val="20"/>
              </w:rPr>
              <w:t>ДЕ-10-14 ГМ</w:t>
            </w:r>
          </w:p>
        </w:tc>
        <w:tc>
          <w:tcPr>
            <w:tcW w:w="970" w:type="pct"/>
            <w:vMerge/>
            <w:vAlign w:val="center"/>
          </w:tcPr>
          <w:p w14:paraId="56F52D75"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4516C4F1" w14:textId="108EF261"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158E19B6" w14:textId="77777777" w:rsidR="00F95846" w:rsidRPr="00E66841" w:rsidRDefault="00F95846" w:rsidP="009C47E2">
            <w:pPr>
              <w:spacing w:after="0" w:line="240" w:lineRule="auto"/>
              <w:ind w:firstLine="0"/>
              <w:jc w:val="center"/>
              <w:rPr>
                <w:rFonts w:eastAsia="Calibri"/>
                <w:color w:val="000000"/>
                <w:sz w:val="20"/>
                <w:szCs w:val="20"/>
                <w:lang w:eastAsia="en-US"/>
              </w:rPr>
            </w:pPr>
          </w:p>
        </w:tc>
      </w:tr>
      <w:tr w:rsidR="00F95846" w:rsidRPr="00E66841" w14:paraId="0DC96090" w14:textId="77777777" w:rsidTr="00F95846">
        <w:trPr>
          <w:trHeight w:val="20"/>
        </w:trPr>
        <w:tc>
          <w:tcPr>
            <w:tcW w:w="1143" w:type="pct"/>
            <w:vMerge w:val="restart"/>
            <w:tcBorders>
              <w:top w:val="single" w:sz="4" w:space="0" w:color="auto"/>
            </w:tcBorders>
            <w:shd w:val="clear" w:color="auto" w:fill="auto"/>
            <w:tcMar>
              <w:left w:w="28" w:type="dxa"/>
              <w:right w:w="28" w:type="dxa"/>
            </w:tcMar>
            <w:vAlign w:val="center"/>
          </w:tcPr>
          <w:p w14:paraId="632FD431" w14:textId="46E58BE3" w:rsidR="00F95846" w:rsidRPr="00E66841" w:rsidRDefault="00F95846" w:rsidP="009C47E2">
            <w:pPr>
              <w:spacing w:after="0" w:line="240" w:lineRule="auto"/>
              <w:ind w:firstLine="0"/>
              <w:rPr>
                <w:color w:val="000000"/>
                <w:sz w:val="20"/>
                <w:szCs w:val="20"/>
              </w:rPr>
            </w:pPr>
            <w:r>
              <w:rPr>
                <w:color w:val="000000"/>
                <w:sz w:val="20"/>
                <w:szCs w:val="20"/>
              </w:rPr>
              <w:t>«</w:t>
            </w:r>
            <w:r w:rsidRPr="00E66841">
              <w:rPr>
                <w:color w:val="000000"/>
                <w:sz w:val="20"/>
                <w:szCs w:val="20"/>
              </w:rPr>
              <w:t>Промзона</w:t>
            </w:r>
            <w:r>
              <w:rPr>
                <w:color w:val="000000"/>
                <w:sz w:val="20"/>
                <w:szCs w:val="20"/>
              </w:rPr>
              <w:t>»</w:t>
            </w: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3CEC44B3"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КВ-ГМ-23,26-150</w:t>
            </w:r>
          </w:p>
        </w:tc>
        <w:tc>
          <w:tcPr>
            <w:tcW w:w="970" w:type="pct"/>
            <w:vMerge w:val="restart"/>
            <w:vAlign w:val="center"/>
          </w:tcPr>
          <w:p w14:paraId="542F47B7" w14:textId="5596D1DC" w:rsidR="00F95846" w:rsidRPr="00E66841" w:rsidRDefault="00F95846" w:rsidP="009C47E2">
            <w:pPr>
              <w:spacing w:after="0" w:line="240" w:lineRule="auto"/>
              <w:ind w:firstLine="0"/>
              <w:jc w:val="center"/>
              <w:rPr>
                <w:color w:val="000000"/>
                <w:sz w:val="20"/>
                <w:szCs w:val="20"/>
              </w:rPr>
            </w:pPr>
            <w:r>
              <w:rPr>
                <w:color w:val="000000"/>
                <w:sz w:val="20"/>
                <w:szCs w:val="20"/>
              </w:rPr>
              <w:t>60,0</w:t>
            </w:r>
          </w:p>
        </w:tc>
        <w:tc>
          <w:tcPr>
            <w:tcW w:w="891" w:type="pct"/>
            <w:vMerge w:val="restart"/>
            <w:tcMar>
              <w:left w:w="28" w:type="dxa"/>
              <w:right w:w="28" w:type="dxa"/>
            </w:tcMar>
            <w:vAlign w:val="center"/>
          </w:tcPr>
          <w:p w14:paraId="4F146C41" w14:textId="16DDC084" w:rsidR="00F95846" w:rsidRPr="00E66841" w:rsidRDefault="00F95846" w:rsidP="009C47E2">
            <w:pPr>
              <w:spacing w:after="0" w:line="240" w:lineRule="auto"/>
              <w:ind w:firstLine="0"/>
              <w:jc w:val="center"/>
              <w:rPr>
                <w:color w:val="000000"/>
                <w:sz w:val="20"/>
                <w:szCs w:val="20"/>
              </w:rPr>
            </w:pPr>
            <w:r w:rsidRPr="00E66841">
              <w:rPr>
                <w:color w:val="000000"/>
                <w:sz w:val="20"/>
                <w:szCs w:val="20"/>
              </w:rPr>
              <w:t>30,0</w:t>
            </w:r>
          </w:p>
        </w:tc>
        <w:tc>
          <w:tcPr>
            <w:tcW w:w="975" w:type="pct"/>
            <w:vMerge w:val="restart"/>
            <w:tcMar>
              <w:left w:w="28" w:type="dxa"/>
              <w:right w:w="28" w:type="dxa"/>
            </w:tcMar>
            <w:vAlign w:val="center"/>
          </w:tcPr>
          <w:p w14:paraId="5D89E2A9" w14:textId="77777777" w:rsidR="00F95846" w:rsidRPr="00E66841" w:rsidRDefault="00F95846" w:rsidP="009C47E2">
            <w:pPr>
              <w:spacing w:after="0" w:line="240" w:lineRule="auto"/>
              <w:ind w:firstLine="0"/>
              <w:jc w:val="center"/>
              <w:rPr>
                <w:color w:val="000000"/>
                <w:sz w:val="20"/>
                <w:szCs w:val="20"/>
              </w:rPr>
            </w:pPr>
            <w:r w:rsidRPr="00E66841">
              <w:rPr>
                <w:color w:val="000000"/>
                <w:sz w:val="20"/>
                <w:szCs w:val="20"/>
              </w:rPr>
              <w:t>30,0</w:t>
            </w:r>
          </w:p>
        </w:tc>
      </w:tr>
      <w:tr w:rsidR="00F95846" w:rsidRPr="00E66841" w14:paraId="30888A1E" w14:textId="77777777" w:rsidTr="00F95846">
        <w:trPr>
          <w:trHeight w:val="20"/>
        </w:trPr>
        <w:tc>
          <w:tcPr>
            <w:tcW w:w="1143" w:type="pct"/>
            <w:vMerge/>
            <w:shd w:val="clear" w:color="auto" w:fill="auto"/>
            <w:tcMar>
              <w:left w:w="28" w:type="dxa"/>
              <w:right w:w="28" w:type="dxa"/>
            </w:tcMar>
            <w:vAlign w:val="center"/>
          </w:tcPr>
          <w:p w14:paraId="018A2EC3"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2D309607"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КВ-ГМ-23,26-150</w:t>
            </w:r>
          </w:p>
        </w:tc>
        <w:tc>
          <w:tcPr>
            <w:tcW w:w="970" w:type="pct"/>
            <w:vMerge/>
            <w:vAlign w:val="center"/>
          </w:tcPr>
          <w:p w14:paraId="6FF8424F"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3BF8644F" w14:textId="34DF276D"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432D00E8" w14:textId="77777777" w:rsidR="00F95846" w:rsidRPr="00E66841" w:rsidRDefault="00F95846" w:rsidP="009C47E2">
            <w:pPr>
              <w:spacing w:after="0" w:line="240" w:lineRule="auto"/>
              <w:ind w:firstLine="0"/>
              <w:jc w:val="center"/>
              <w:rPr>
                <w:color w:val="000000"/>
                <w:sz w:val="20"/>
                <w:szCs w:val="20"/>
              </w:rPr>
            </w:pPr>
          </w:p>
        </w:tc>
      </w:tr>
      <w:tr w:rsidR="00F95846" w:rsidRPr="00E66841" w14:paraId="77171FE5" w14:textId="77777777" w:rsidTr="00F95846">
        <w:trPr>
          <w:trHeight w:val="20"/>
        </w:trPr>
        <w:tc>
          <w:tcPr>
            <w:tcW w:w="1143" w:type="pct"/>
            <w:vMerge/>
            <w:shd w:val="clear" w:color="auto" w:fill="auto"/>
            <w:tcMar>
              <w:left w:w="28" w:type="dxa"/>
              <w:right w:w="28" w:type="dxa"/>
            </w:tcMar>
            <w:vAlign w:val="center"/>
          </w:tcPr>
          <w:p w14:paraId="01275F78"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5E862568"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КВ-ГМ-23,26-150</w:t>
            </w:r>
          </w:p>
        </w:tc>
        <w:tc>
          <w:tcPr>
            <w:tcW w:w="970" w:type="pct"/>
            <w:vMerge/>
            <w:vAlign w:val="center"/>
          </w:tcPr>
          <w:p w14:paraId="0F970E05"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5B55E411" w14:textId="2214B601"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091B4AF4" w14:textId="77777777" w:rsidR="00F95846" w:rsidRPr="00E66841" w:rsidRDefault="00F95846" w:rsidP="009C47E2">
            <w:pPr>
              <w:spacing w:after="0" w:line="240" w:lineRule="auto"/>
              <w:ind w:firstLine="0"/>
              <w:jc w:val="center"/>
              <w:rPr>
                <w:color w:val="000000"/>
                <w:sz w:val="20"/>
                <w:szCs w:val="20"/>
              </w:rPr>
            </w:pPr>
          </w:p>
        </w:tc>
      </w:tr>
      <w:tr w:rsidR="00F95846" w:rsidRPr="00E66841" w14:paraId="2E50E5C0" w14:textId="77777777" w:rsidTr="00F95846">
        <w:trPr>
          <w:trHeight w:val="20"/>
        </w:trPr>
        <w:tc>
          <w:tcPr>
            <w:tcW w:w="1143" w:type="pct"/>
            <w:vMerge w:val="restart"/>
            <w:tcBorders>
              <w:top w:val="single" w:sz="4" w:space="0" w:color="auto"/>
            </w:tcBorders>
            <w:shd w:val="clear" w:color="auto" w:fill="auto"/>
            <w:tcMar>
              <w:left w:w="28" w:type="dxa"/>
              <w:right w:w="28" w:type="dxa"/>
            </w:tcMar>
            <w:vAlign w:val="center"/>
          </w:tcPr>
          <w:p w14:paraId="4D2F894E" w14:textId="498F42BB" w:rsidR="00F95846" w:rsidRPr="00E66841" w:rsidRDefault="00F95846" w:rsidP="009C47E2">
            <w:pPr>
              <w:spacing w:after="0" w:line="240" w:lineRule="auto"/>
              <w:ind w:firstLine="0"/>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1021" w:type="pct"/>
            <w:tcBorders>
              <w:top w:val="single" w:sz="4" w:space="0" w:color="auto"/>
              <w:left w:val="single" w:sz="3" w:space="0" w:color="000000"/>
              <w:right w:val="single" w:sz="3" w:space="0" w:color="000000"/>
            </w:tcBorders>
            <w:shd w:val="clear" w:color="000000" w:fill="FFFFFF"/>
            <w:tcMar>
              <w:left w:w="28" w:type="dxa"/>
              <w:right w:w="28" w:type="dxa"/>
            </w:tcMar>
            <w:vAlign w:val="center"/>
          </w:tcPr>
          <w:p w14:paraId="33B34B94" w14:textId="77777777" w:rsidR="00F95846" w:rsidRPr="00E66841" w:rsidRDefault="00F95846" w:rsidP="007D2720">
            <w:pPr>
              <w:widowControl w:val="0"/>
              <w:adjustRightInd w:val="0"/>
              <w:spacing w:after="0" w:line="240" w:lineRule="auto"/>
              <w:ind w:firstLine="0"/>
              <w:jc w:val="both"/>
              <w:textAlignment w:val="baseline"/>
              <w:rPr>
                <w:bCs/>
                <w:color w:val="000000"/>
                <w:spacing w:val="-5"/>
                <w:sz w:val="20"/>
                <w:szCs w:val="20"/>
                <w:lang w:eastAsia="en-US"/>
              </w:rPr>
            </w:pPr>
            <w:r w:rsidRPr="00E66841">
              <w:rPr>
                <w:bCs/>
                <w:color w:val="000000"/>
                <w:spacing w:val="-5"/>
                <w:sz w:val="20"/>
                <w:szCs w:val="20"/>
                <w:lang w:eastAsia="en-US"/>
              </w:rPr>
              <w:t>КЭВ-100</w:t>
            </w:r>
          </w:p>
        </w:tc>
        <w:tc>
          <w:tcPr>
            <w:tcW w:w="970" w:type="pct"/>
            <w:vMerge w:val="restart"/>
            <w:vAlign w:val="center"/>
          </w:tcPr>
          <w:p w14:paraId="262A4F52" w14:textId="3CCD3AD9" w:rsidR="00F95846" w:rsidRDefault="00F95846" w:rsidP="00AA046C">
            <w:pPr>
              <w:spacing w:after="0" w:line="240" w:lineRule="auto"/>
              <w:ind w:firstLine="0"/>
              <w:jc w:val="center"/>
              <w:rPr>
                <w:color w:val="000000"/>
                <w:sz w:val="20"/>
                <w:szCs w:val="20"/>
              </w:rPr>
            </w:pPr>
            <w:r>
              <w:rPr>
                <w:color w:val="000000"/>
                <w:sz w:val="20"/>
                <w:szCs w:val="20"/>
              </w:rPr>
              <w:t>0,</w:t>
            </w:r>
            <w:r w:rsidR="00AA046C">
              <w:rPr>
                <w:color w:val="000000"/>
                <w:sz w:val="20"/>
                <w:szCs w:val="20"/>
              </w:rPr>
              <w:t>172</w:t>
            </w:r>
          </w:p>
        </w:tc>
        <w:tc>
          <w:tcPr>
            <w:tcW w:w="891" w:type="pct"/>
            <w:vMerge w:val="restart"/>
            <w:tcMar>
              <w:left w:w="28" w:type="dxa"/>
              <w:right w:w="28" w:type="dxa"/>
            </w:tcMar>
            <w:vAlign w:val="center"/>
          </w:tcPr>
          <w:p w14:paraId="0067493B" w14:textId="5D52A23E" w:rsidR="00F95846" w:rsidRPr="00E66841" w:rsidRDefault="00F95846" w:rsidP="009C47E2">
            <w:pPr>
              <w:spacing w:after="0" w:line="240" w:lineRule="auto"/>
              <w:ind w:firstLine="0"/>
              <w:jc w:val="center"/>
              <w:rPr>
                <w:color w:val="000000"/>
                <w:sz w:val="20"/>
                <w:szCs w:val="20"/>
              </w:rPr>
            </w:pPr>
            <w:r>
              <w:rPr>
                <w:color w:val="000000"/>
                <w:sz w:val="20"/>
                <w:szCs w:val="20"/>
              </w:rPr>
              <w:t>0,0</w:t>
            </w:r>
            <w:r w:rsidR="00AA046C">
              <w:rPr>
                <w:color w:val="000000"/>
                <w:sz w:val="20"/>
                <w:szCs w:val="20"/>
              </w:rPr>
              <w:t>86</w:t>
            </w:r>
          </w:p>
        </w:tc>
        <w:tc>
          <w:tcPr>
            <w:tcW w:w="975" w:type="pct"/>
            <w:vMerge w:val="restart"/>
            <w:tcMar>
              <w:left w:w="28" w:type="dxa"/>
              <w:right w:w="28" w:type="dxa"/>
            </w:tcMar>
            <w:vAlign w:val="center"/>
          </w:tcPr>
          <w:p w14:paraId="15711575" w14:textId="78BEEC61" w:rsidR="00F95846" w:rsidRPr="00E66841" w:rsidRDefault="00F95846" w:rsidP="00C8566E">
            <w:pPr>
              <w:spacing w:after="0" w:line="240" w:lineRule="auto"/>
              <w:ind w:firstLine="0"/>
              <w:jc w:val="center"/>
              <w:rPr>
                <w:color w:val="000000"/>
                <w:sz w:val="20"/>
                <w:szCs w:val="20"/>
              </w:rPr>
            </w:pPr>
            <w:r w:rsidRPr="00E66841">
              <w:rPr>
                <w:color w:val="000000"/>
                <w:sz w:val="20"/>
                <w:szCs w:val="20"/>
              </w:rPr>
              <w:t>0,</w:t>
            </w:r>
            <w:r>
              <w:rPr>
                <w:color w:val="000000"/>
                <w:sz w:val="20"/>
                <w:szCs w:val="20"/>
              </w:rPr>
              <w:t>086</w:t>
            </w:r>
          </w:p>
        </w:tc>
      </w:tr>
      <w:tr w:rsidR="00F95846" w:rsidRPr="00E66841" w14:paraId="6AEA4086" w14:textId="77777777" w:rsidTr="00F95846">
        <w:trPr>
          <w:trHeight w:val="20"/>
        </w:trPr>
        <w:tc>
          <w:tcPr>
            <w:tcW w:w="1143" w:type="pct"/>
            <w:vMerge/>
            <w:shd w:val="clear" w:color="auto" w:fill="auto"/>
            <w:tcMar>
              <w:left w:w="28" w:type="dxa"/>
              <w:right w:w="28" w:type="dxa"/>
            </w:tcMar>
            <w:vAlign w:val="center"/>
          </w:tcPr>
          <w:p w14:paraId="708ABA17" w14:textId="77777777" w:rsidR="00F95846" w:rsidRPr="00E66841" w:rsidRDefault="00F95846" w:rsidP="009C47E2">
            <w:pPr>
              <w:spacing w:after="0" w:line="240" w:lineRule="auto"/>
              <w:ind w:firstLine="0"/>
              <w:rPr>
                <w:color w:val="000000"/>
                <w:sz w:val="20"/>
                <w:szCs w:val="20"/>
              </w:rPr>
            </w:pPr>
          </w:p>
        </w:tc>
        <w:tc>
          <w:tcPr>
            <w:tcW w:w="1021" w:type="pct"/>
            <w:tcBorders>
              <w:top w:val="single" w:sz="4" w:space="0" w:color="auto"/>
              <w:left w:val="single" w:sz="3" w:space="0" w:color="000000"/>
              <w:right w:val="single" w:sz="3" w:space="0" w:color="000000"/>
            </w:tcBorders>
            <w:shd w:val="clear" w:color="000000" w:fill="FFFFFF"/>
            <w:tcMar>
              <w:left w:w="28" w:type="dxa"/>
              <w:right w:w="28" w:type="dxa"/>
            </w:tcMar>
            <w:vAlign w:val="center"/>
          </w:tcPr>
          <w:p w14:paraId="1511F161" w14:textId="32484FFF" w:rsidR="00F95846" w:rsidRPr="00E66841" w:rsidRDefault="00F95846" w:rsidP="00C8566E">
            <w:pPr>
              <w:widowControl w:val="0"/>
              <w:adjustRightInd w:val="0"/>
              <w:spacing w:after="0" w:line="240" w:lineRule="auto"/>
              <w:ind w:firstLine="0"/>
              <w:jc w:val="both"/>
              <w:textAlignment w:val="baseline"/>
              <w:rPr>
                <w:bCs/>
                <w:color w:val="000000"/>
                <w:spacing w:val="-5"/>
                <w:sz w:val="20"/>
                <w:szCs w:val="20"/>
                <w:lang w:eastAsia="en-US"/>
              </w:rPr>
            </w:pPr>
            <w:r w:rsidRPr="00E66841">
              <w:rPr>
                <w:bCs/>
                <w:color w:val="000000"/>
                <w:spacing w:val="-5"/>
                <w:sz w:val="20"/>
                <w:szCs w:val="20"/>
                <w:lang w:eastAsia="en-US"/>
              </w:rPr>
              <w:t>КЭВ-</w:t>
            </w:r>
            <w:r>
              <w:rPr>
                <w:bCs/>
                <w:color w:val="000000"/>
                <w:spacing w:val="-5"/>
                <w:sz w:val="20"/>
                <w:szCs w:val="20"/>
                <w:lang w:eastAsia="en-US"/>
              </w:rPr>
              <w:t>1</w:t>
            </w:r>
            <w:r w:rsidRPr="00E66841">
              <w:rPr>
                <w:bCs/>
                <w:color w:val="000000"/>
                <w:spacing w:val="-5"/>
                <w:sz w:val="20"/>
                <w:szCs w:val="20"/>
                <w:lang w:eastAsia="en-US"/>
              </w:rPr>
              <w:t>00</w:t>
            </w:r>
          </w:p>
        </w:tc>
        <w:tc>
          <w:tcPr>
            <w:tcW w:w="970" w:type="pct"/>
            <w:vMerge/>
            <w:vAlign w:val="center"/>
          </w:tcPr>
          <w:p w14:paraId="50A52B72"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6C65D4CD" w14:textId="4031C6D2"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19A1B004" w14:textId="77777777" w:rsidR="00F95846" w:rsidRPr="00E66841" w:rsidRDefault="00F95846" w:rsidP="009C47E2">
            <w:pPr>
              <w:spacing w:after="0" w:line="240" w:lineRule="auto"/>
              <w:ind w:firstLine="0"/>
              <w:jc w:val="center"/>
              <w:rPr>
                <w:color w:val="000000"/>
                <w:sz w:val="20"/>
                <w:szCs w:val="20"/>
              </w:rPr>
            </w:pPr>
          </w:p>
        </w:tc>
      </w:tr>
      <w:tr w:rsidR="00F95846" w:rsidRPr="00E66841" w14:paraId="4E841112" w14:textId="77777777" w:rsidTr="00F95846">
        <w:trPr>
          <w:trHeight w:val="20"/>
        </w:trPr>
        <w:tc>
          <w:tcPr>
            <w:tcW w:w="1143" w:type="pct"/>
            <w:vMerge w:val="restart"/>
            <w:tcBorders>
              <w:top w:val="single" w:sz="4" w:space="0" w:color="auto"/>
            </w:tcBorders>
            <w:shd w:val="clear" w:color="auto" w:fill="auto"/>
            <w:tcMar>
              <w:left w:w="28" w:type="dxa"/>
              <w:right w:w="28" w:type="dxa"/>
            </w:tcMar>
            <w:vAlign w:val="center"/>
          </w:tcPr>
          <w:p w14:paraId="37BA41ED" w14:textId="614BA2C5" w:rsidR="00F95846" w:rsidRPr="00E66841" w:rsidRDefault="00F95846" w:rsidP="009C47E2">
            <w:pPr>
              <w:spacing w:after="0" w:line="240" w:lineRule="auto"/>
              <w:ind w:firstLine="0"/>
              <w:rPr>
                <w:color w:val="000000"/>
                <w:sz w:val="20"/>
                <w:szCs w:val="20"/>
              </w:rPr>
            </w:pPr>
            <w:r w:rsidRPr="00E66841">
              <w:rPr>
                <w:color w:val="000000"/>
                <w:sz w:val="20"/>
                <w:szCs w:val="20"/>
              </w:rPr>
              <w:lastRenderedPageBreak/>
              <w:t xml:space="preserve">Электрокотельная </w:t>
            </w:r>
            <w:r w:rsidRPr="004928AA">
              <w:rPr>
                <w:color w:val="000000"/>
                <w:sz w:val="20"/>
                <w:szCs w:val="20"/>
              </w:rPr>
              <w:t xml:space="preserve">МГРЭС ЗЭС ПАО </w:t>
            </w:r>
            <w:r>
              <w:rPr>
                <w:color w:val="000000"/>
                <w:sz w:val="20"/>
                <w:szCs w:val="20"/>
              </w:rPr>
              <w:t>«</w:t>
            </w:r>
            <w:r w:rsidRPr="004928AA">
              <w:rPr>
                <w:color w:val="000000"/>
                <w:sz w:val="20"/>
                <w:szCs w:val="20"/>
              </w:rPr>
              <w:t>Якутскэнерго</w:t>
            </w:r>
            <w:r>
              <w:rPr>
                <w:color w:val="000000"/>
                <w:sz w:val="20"/>
                <w:szCs w:val="20"/>
              </w:rPr>
              <w:t>»</w:t>
            </w: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7F7FF4A4" w14:textId="77777777" w:rsidR="00F95846" w:rsidRPr="00E66841" w:rsidRDefault="00F95846" w:rsidP="007D2720">
            <w:pPr>
              <w:widowControl w:val="0"/>
              <w:adjustRightInd w:val="0"/>
              <w:spacing w:after="0" w:line="240" w:lineRule="auto"/>
              <w:ind w:firstLine="0"/>
              <w:jc w:val="both"/>
              <w:textAlignment w:val="baseline"/>
              <w:rPr>
                <w:bCs/>
                <w:spacing w:val="-5"/>
                <w:sz w:val="20"/>
                <w:szCs w:val="20"/>
                <w:lang w:eastAsia="en-US"/>
              </w:rPr>
            </w:pPr>
            <w:r w:rsidRPr="00E66841">
              <w:rPr>
                <w:bCs/>
                <w:color w:val="000000"/>
                <w:spacing w:val="-5"/>
                <w:sz w:val="20"/>
                <w:szCs w:val="20"/>
                <w:lang w:eastAsia="en-US"/>
              </w:rPr>
              <w:t>КЭВ-6000/10</w:t>
            </w:r>
          </w:p>
        </w:tc>
        <w:tc>
          <w:tcPr>
            <w:tcW w:w="970" w:type="pct"/>
            <w:vMerge w:val="restart"/>
            <w:vAlign w:val="center"/>
          </w:tcPr>
          <w:p w14:paraId="41A119F6" w14:textId="2FB24C8F" w:rsidR="00F95846" w:rsidRPr="00E66841" w:rsidRDefault="00F95846" w:rsidP="009C47E2">
            <w:pPr>
              <w:spacing w:after="0" w:line="240" w:lineRule="auto"/>
              <w:ind w:firstLine="0"/>
              <w:jc w:val="center"/>
              <w:rPr>
                <w:color w:val="000000"/>
                <w:sz w:val="20"/>
                <w:szCs w:val="20"/>
              </w:rPr>
            </w:pPr>
            <w:r>
              <w:rPr>
                <w:color w:val="000000"/>
                <w:sz w:val="20"/>
                <w:szCs w:val="20"/>
              </w:rPr>
              <w:t>10,3</w:t>
            </w:r>
          </w:p>
        </w:tc>
        <w:tc>
          <w:tcPr>
            <w:tcW w:w="891" w:type="pct"/>
            <w:vMerge w:val="restart"/>
            <w:tcMar>
              <w:left w:w="28" w:type="dxa"/>
              <w:right w:w="28" w:type="dxa"/>
            </w:tcMar>
            <w:vAlign w:val="center"/>
          </w:tcPr>
          <w:p w14:paraId="6AD925B8" w14:textId="6B80A75A" w:rsidR="00F95846" w:rsidRPr="00E66841" w:rsidRDefault="00F95846" w:rsidP="009C47E2">
            <w:pPr>
              <w:spacing w:after="0" w:line="240" w:lineRule="auto"/>
              <w:ind w:firstLine="0"/>
              <w:jc w:val="center"/>
              <w:rPr>
                <w:color w:val="000000"/>
                <w:sz w:val="20"/>
                <w:szCs w:val="20"/>
              </w:rPr>
            </w:pPr>
            <w:r w:rsidRPr="00E66841">
              <w:rPr>
                <w:color w:val="000000"/>
                <w:sz w:val="20"/>
                <w:szCs w:val="20"/>
              </w:rPr>
              <w:t>0,0</w:t>
            </w:r>
          </w:p>
        </w:tc>
        <w:tc>
          <w:tcPr>
            <w:tcW w:w="975" w:type="pct"/>
            <w:vMerge w:val="restart"/>
            <w:tcMar>
              <w:left w:w="28" w:type="dxa"/>
              <w:right w:w="28" w:type="dxa"/>
            </w:tcMar>
            <w:vAlign w:val="center"/>
          </w:tcPr>
          <w:p w14:paraId="278904A6" w14:textId="77777777" w:rsidR="00F95846" w:rsidRPr="00E66841" w:rsidRDefault="00F95846" w:rsidP="009C47E2">
            <w:pPr>
              <w:spacing w:after="0" w:line="240" w:lineRule="auto"/>
              <w:ind w:firstLine="0"/>
              <w:jc w:val="center"/>
              <w:rPr>
                <w:color w:val="000000"/>
                <w:sz w:val="20"/>
                <w:szCs w:val="20"/>
              </w:rPr>
            </w:pPr>
            <w:r w:rsidRPr="00E66841">
              <w:rPr>
                <w:color w:val="000000"/>
                <w:sz w:val="20"/>
                <w:szCs w:val="20"/>
              </w:rPr>
              <w:t>10,3</w:t>
            </w:r>
          </w:p>
        </w:tc>
      </w:tr>
      <w:tr w:rsidR="00F95846" w:rsidRPr="00E66841" w14:paraId="26C67190" w14:textId="77777777" w:rsidTr="00F95846">
        <w:trPr>
          <w:trHeight w:val="20"/>
        </w:trPr>
        <w:tc>
          <w:tcPr>
            <w:tcW w:w="1143" w:type="pct"/>
            <w:vMerge/>
            <w:shd w:val="clear" w:color="auto" w:fill="auto"/>
            <w:tcMar>
              <w:left w:w="28" w:type="dxa"/>
              <w:right w:w="28" w:type="dxa"/>
            </w:tcMar>
            <w:vAlign w:val="center"/>
          </w:tcPr>
          <w:p w14:paraId="3B8FC54B" w14:textId="77777777" w:rsidR="00F95846" w:rsidRPr="00E66841" w:rsidRDefault="00F95846" w:rsidP="009C47E2">
            <w:pPr>
              <w:spacing w:after="0" w:line="240" w:lineRule="auto"/>
              <w:ind w:firstLine="0"/>
              <w:rPr>
                <w:color w:val="000000"/>
                <w:sz w:val="20"/>
                <w:szCs w:val="20"/>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15909B5A" w14:textId="77777777" w:rsidR="00F95846" w:rsidRPr="00E66841" w:rsidRDefault="00F95846" w:rsidP="007D2720">
            <w:pPr>
              <w:widowControl w:val="0"/>
              <w:adjustRightInd w:val="0"/>
              <w:spacing w:after="0" w:line="240" w:lineRule="auto"/>
              <w:ind w:firstLine="0"/>
              <w:jc w:val="both"/>
              <w:textAlignment w:val="baseline"/>
              <w:rPr>
                <w:bCs/>
                <w:color w:val="000000"/>
                <w:spacing w:val="-5"/>
                <w:sz w:val="20"/>
                <w:szCs w:val="20"/>
                <w:lang w:eastAsia="en-US"/>
              </w:rPr>
            </w:pPr>
            <w:r w:rsidRPr="00E66841">
              <w:rPr>
                <w:bCs/>
                <w:color w:val="000000"/>
                <w:spacing w:val="-5"/>
                <w:sz w:val="20"/>
                <w:szCs w:val="20"/>
                <w:lang w:eastAsia="en-US"/>
              </w:rPr>
              <w:t>КЭВ-6000/10</w:t>
            </w:r>
          </w:p>
        </w:tc>
        <w:tc>
          <w:tcPr>
            <w:tcW w:w="970" w:type="pct"/>
            <w:vMerge/>
            <w:tcBorders>
              <w:bottom w:val="single" w:sz="4" w:space="0" w:color="auto"/>
            </w:tcBorders>
            <w:vAlign w:val="center"/>
          </w:tcPr>
          <w:p w14:paraId="7B459EAA" w14:textId="77777777" w:rsidR="00F95846" w:rsidRPr="00E66841" w:rsidRDefault="00F95846" w:rsidP="007D2720">
            <w:pPr>
              <w:spacing w:after="0" w:line="240" w:lineRule="auto"/>
              <w:ind w:firstLine="0"/>
              <w:jc w:val="both"/>
              <w:rPr>
                <w:color w:val="000000"/>
                <w:sz w:val="20"/>
                <w:szCs w:val="20"/>
              </w:rPr>
            </w:pPr>
          </w:p>
        </w:tc>
        <w:tc>
          <w:tcPr>
            <w:tcW w:w="891" w:type="pct"/>
            <w:vMerge/>
            <w:tcBorders>
              <w:bottom w:val="single" w:sz="4" w:space="0" w:color="auto"/>
            </w:tcBorders>
            <w:tcMar>
              <w:left w:w="28" w:type="dxa"/>
              <w:right w:w="28" w:type="dxa"/>
            </w:tcMar>
            <w:vAlign w:val="center"/>
          </w:tcPr>
          <w:p w14:paraId="67A47BA6" w14:textId="5C6DCC5B" w:rsidR="00F95846" w:rsidRPr="00E66841" w:rsidRDefault="00F95846" w:rsidP="007D2720">
            <w:pPr>
              <w:spacing w:after="0" w:line="240" w:lineRule="auto"/>
              <w:ind w:firstLine="0"/>
              <w:jc w:val="both"/>
              <w:rPr>
                <w:color w:val="000000"/>
                <w:sz w:val="20"/>
                <w:szCs w:val="20"/>
              </w:rPr>
            </w:pPr>
          </w:p>
        </w:tc>
        <w:tc>
          <w:tcPr>
            <w:tcW w:w="975" w:type="pct"/>
            <w:vMerge/>
            <w:tcMar>
              <w:left w:w="28" w:type="dxa"/>
              <w:right w:w="28" w:type="dxa"/>
            </w:tcMar>
            <w:vAlign w:val="center"/>
          </w:tcPr>
          <w:p w14:paraId="2C2872BC" w14:textId="77777777" w:rsidR="00F95846" w:rsidRPr="00E66841" w:rsidRDefault="00F95846" w:rsidP="007D2720">
            <w:pPr>
              <w:spacing w:after="0" w:line="240" w:lineRule="auto"/>
              <w:ind w:firstLine="0"/>
              <w:jc w:val="both"/>
              <w:rPr>
                <w:color w:val="000000"/>
                <w:sz w:val="20"/>
                <w:szCs w:val="20"/>
              </w:rPr>
            </w:pPr>
          </w:p>
        </w:tc>
      </w:tr>
    </w:tbl>
    <w:p w14:paraId="50C34B47" w14:textId="1D661938" w:rsidR="00F33B5F" w:rsidRPr="00E66841" w:rsidRDefault="008D69E4" w:rsidP="009D51AA">
      <w:pPr>
        <w:spacing w:line="276" w:lineRule="auto"/>
        <w:jc w:val="both"/>
        <w:rPr>
          <w:sz w:val="24"/>
          <w:szCs w:val="24"/>
          <w:lang w:eastAsia="en-US"/>
        </w:rPr>
      </w:pPr>
      <w:r w:rsidRPr="00E66841">
        <w:rPr>
          <w:sz w:val="24"/>
          <w:szCs w:val="24"/>
          <w:lang w:eastAsia="en-US"/>
        </w:rPr>
        <w:t>Источники тепло</w:t>
      </w:r>
      <w:r w:rsidR="00F95846">
        <w:rPr>
          <w:sz w:val="24"/>
          <w:szCs w:val="24"/>
          <w:lang w:eastAsia="en-US"/>
        </w:rPr>
        <w:t>вой энергии</w:t>
      </w:r>
      <w:r w:rsidRPr="00E66841">
        <w:rPr>
          <w:sz w:val="24"/>
          <w:szCs w:val="24"/>
          <w:lang w:eastAsia="en-US"/>
        </w:rPr>
        <w:t xml:space="preserve"> располагают достаточной мощностью для покрытия существующих присоединенных нагрузок.</w:t>
      </w:r>
    </w:p>
    <w:p w14:paraId="6F2BB822" w14:textId="1FDD7231" w:rsidR="009671A5" w:rsidRPr="00E66841" w:rsidRDefault="009671A5" w:rsidP="00120982">
      <w:pPr>
        <w:pStyle w:val="30"/>
        <w:spacing w:line="276" w:lineRule="auto"/>
        <w:ind w:left="0" w:firstLine="709"/>
        <w:rPr>
          <w:sz w:val="24"/>
        </w:rPr>
      </w:pPr>
      <w:bookmarkStart w:id="70" w:name="_Toc135231935"/>
      <w:r w:rsidRPr="00E66841">
        <w:rPr>
          <w:sz w:val="24"/>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w:t>
      </w:r>
      <w:r w:rsidR="003520E3">
        <w:rPr>
          <w:sz w:val="24"/>
        </w:rPr>
        <w:t>«</w:t>
      </w:r>
      <w:r w:rsidRPr="00E66841">
        <w:rPr>
          <w:sz w:val="24"/>
        </w:rPr>
        <w:t>нетто</w:t>
      </w:r>
      <w:r w:rsidR="003520E3">
        <w:rPr>
          <w:sz w:val="24"/>
        </w:rPr>
        <w:t>»</w:t>
      </w:r>
      <w:bookmarkEnd w:id="70"/>
    </w:p>
    <w:p w14:paraId="7B43EC48" w14:textId="1EAB6297" w:rsidR="00531006" w:rsidRPr="00E66841" w:rsidRDefault="008C7DEB" w:rsidP="009A6AB1">
      <w:pPr>
        <w:pStyle w:val="affffd"/>
        <w:spacing w:line="276" w:lineRule="auto"/>
        <w:rPr>
          <w:sz w:val="24"/>
          <w:szCs w:val="24"/>
        </w:rPr>
      </w:pPr>
      <w:r w:rsidRPr="00E66841">
        <w:rPr>
          <w:sz w:val="24"/>
          <w:szCs w:val="24"/>
        </w:rPr>
        <w:t xml:space="preserve">Объем потребления тепловой энергии (мощности) и теплоносителя на собственные и хозяйственные нужды, и параметры тепловой мощности нетто представлен в таблице </w:t>
      </w:r>
      <w:r w:rsidR="009A6AB1" w:rsidRPr="00E66841">
        <w:rPr>
          <w:sz w:val="24"/>
          <w:szCs w:val="24"/>
        </w:rPr>
        <w:t>1</w:t>
      </w:r>
      <w:r w:rsidR="00F95846">
        <w:rPr>
          <w:sz w:val="24"/>
          <w:szCs w:val="24"/>
        </w:rPr>
        <w:t>6</w:t>
      </w:r>
      <w:r w:rsidRPr="00E66841">
        <w:rPr>
          <w:sz w:val="24"/>
          <w:szCs w:val="24"/>
        </w:rPr>
        <w:t>.</w:t>
      </w:r>
    </w:p>
    <w:p w14:paraId="77CC70C7" w14:textId="3AB13798" w:rsidR="00C111E4" w:rsidRPr="00F95846" w:rsidRDefault="00C111E4" w:rsidP="00F95846">
      <w:pPr>
        <w:spacing w:after="0" w:line="276" w:lineRule="auto"/>
        <w:jc w:val="both"/>
        <w:rPr>
          <w:b/>
          <w:sz w:val="24"/>
          <w:szCs w:val="24"/>
        </w:rPr>
      </w:pPr>
      <w:bookmarkStart w:id="71" w:name="_Toc136970781"/>
      <w:r w:rsidRPr="00F95846">
        <w:rPr>
          <w:b/>
          <w:sz w:val="24"/>
          <w:szCs w:val="24"/>
        </w:rPr>
        <w:t xml:space="preserve">Таблица </w:t>
      </w:r>
      <w:r w:rsidR="000858BD" w:rsidRPr="00F95846">
        <w:rPr>
          <w:b/>
          <w:sz w:val="24"/>
          <w:szCs w:val="24"/>
        </w:rPr>
        <w:fldChar w:fldCharType="begin"/>
      </w:r>
      <w:r w:rsidR="000858BD" w:rsidRPr="00F95846">
        <w:rPr>
          <w:b/>
          <w:sz w:val="24"/>
          <w:szCs w:val="24"/>
        </w:rPr>
        <w:instrText xml:space="preserve"> SEQ Таблица \* ARABIC </w:instrText>
      </w:r>
      <w:r w:rsidR="000858BD" w:rsidRPr="00F95846">
        <w:rPr>
          <w:b/>
          <w:sz w:val="24"/>
          <w:szCs w:val="24"/>
        </w:rPr>
        <w:fldChar w:fldCharType="separate"/>
      </w:r>
      <w:r w:rsidR="004F66B9">
        <w:rPr>
          <w:b/>
          <w:noProof/>
          <w:sz w:val="24"/>
          <w:szCs w:val="24"/>
        </w:rPr>
        <w:t>16</w:t>
      </w:r>
      <w:r w:rsidR="000858BD" w:rsidRPr="00F95846">
        <w:rPr>
          <w:b/>
          <w:sz w:val="24"/>
          <w:szCs w:val="24"/>
        </w:rPr>
        <w:fldChar w:fldCharType="end"/>
      </w:r>
      <w:r w:rsidR="00E24CB1">
        <w:rPr>
          <w:b/>
          <w:sz w:val="24"/>
          <w:szCs w:val="24"/>
        </w:rPr>
        <w:t>.</w:t>
      </w:r>
      <w:r w:rsidRPr="00F95846">
        <w:rPr>
          <w:b/>
          <w:sz w:val="24"/>
          <w:szCs w:val="24"/>
        </w:rPr>
        <w:t xml:space="preserve"> </w:t>
      </w:r>
      <w:r w:rsidR="00350F92" w:rsidRPr="00F95846">
        <w:rPr>
          <w:b/>
          <w:sz w:val="24"/>
          <w:szCs w:val="24"/>
        </w:rPr>
        <w:t xml:space="preserve">Выработка, отпуск тепловой энергии расход условного топлива по котельным в зоне деятельности единой теплоснабжающей организации </w:t>
      </w:r>
      <w:r w:rsidR="009C4DB1">
        <w:rPr>
          <w:b/>
          <w:sz w:val="24"/>
          <w:szCs w:val="24"/>
        </w:rPr>
        <w:t>з</w:t>
      </w:r>
      <w:r w:rsidR="00350F92" w:rsidRPr="00F95846">
        <w:rPr>
          <w:b/>
          <w:sz w:val="24"/>
          <w:szCs w:val="24"/>
        </w:rPr>
        <w:t>а 202</w:t>
      </w:r>
      <w:r w:rsidR="00F95846">
        <w:rPr>
          <w:b/>
          <w:sz w:val="24"/>
          <w:szCs w:val="24"/>
        </w:rPr>
        <w:t>2</w:t>
      </w:r>
      <w:r w:rsidR="00350F92" w:rsidRPr="00F95846">
        <w:rPr>
          <w:b/>
          <w:sz w:val="24"/>
          <w:szCs w:val="24"/>
        </w:rPr>
        <w:t xml:space="preserve"> год</w:t>
      </w:r>
      <w:bookmarkEnd w:id="71"/>
    </w:p>
    <w:tbl>
      <w:tblPr>
        <w:tblW w:w="499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9"/>
        <w:gridCol w:w="2493"/>
        <w:gridCol w:w="1548"/>
        <w:gridCol w:w="1245"/>
        <w:gridCol w:w="1436"/>
        <w:gridCol w:w="1424"/>
        <w:gridCol w:w="1056"/>
      </w:tblGrid>
      <w:tr w:rsidR="00816A8C" w:rsidRPr="00E66841" w14:paraId="570D0E7E" w14:textId="77777777" w:rsidTr="00CE1D3D">
        <w:trPr>
          <w:trHeight w:val="20"/>
          <w:tblHeader/>
        </w:trPr>
        <w:tc>
          <w:tcPr>
            <w:tcW w:w="230" w:type="pct"/>
            <w:shd w:val="clear" w:color="auto" w:fill="auto"/>
            <w:tcMar>
              <w:left w:w="28" w:type="dxa"/>
              <w:right w:w="28" w:type="dxa"/>
            </w:tcMar>
            <w:vAlign w:val="center"/>
            <w:hideMark/>
          </w:tcPr>
          <w:p w14:paraId="790F6E69" w14:textId="77777777" w:rsidR="00CB0993" w:rsidRPr="00E66841" w:rsidRDefault="00CB0993" w:rsidP="005B26FF">
            <w:pPr>
              <w:spacing w:after="0" w:line="240" w:lineRule="auto"/>
              <w:ind w:firstLine="0"/>
              <w:jc w:val="center"/>
              <w:rPr>
                <w:b/>
                <w:bCs/>
                <w:sz w:val="20"/>
                <w:szCs w:val="20"/>
              </w:rPr>
            </w:pPr>
            <w:r w:rsidRPr="00E66841">
              <w:rPr>
                <w:sz w:val="20"/>
                <w:szCs w:val="20"/>
              </w:rPr>
              <w:t>№</w:t>
            </w:r>
            <w:r w:rsidR="00816A8C" w:rsidRPr="00E66841">
              <w:rPr>
                <w:sz w:val="20"/>
                <w:szCs w:val="20"/>
              </w:rPr>
              <w:t xml:space="preserve"> </w:t>
            </w:r>
            <w:r w:rsidRPr="00E66841">
              <w:rPr>
                <w:sz w:val="20"/>
                <w:szCs w:val="20"/>
              </w:rPr>
              <w:t>п/п</w:t>
            </w:r>
          </w:p>
        </w:tc>
        <w:tc>
          <w:tcPr>
            <w:tcW w:w="1314" w:type="pct"/>
            <w:shd w:val="clear" w:color="auto" w:fill="auto"/>
            <w:tcMar>
              <w:left w:w="28" w:type="dxa"/>
              <w:right w:w="28" w:type="dxa"/>
            </w:tcMar>
            <w:vAlign w:val="center"/>
          </w:tcPr>
          <w:p w14:paraId="600BB68B" w14:textId="77777777" w:rsidR="00CB0993" w:rsidRPr="00E66841" w:rsidRDefault="00CB0993" w:rsidP="005B26FF">
            <w:pPr>
              <w:spacing w:after="0" w:line="240" w:lineRule="auto"/>
              <w:ind w:firstLine="0"/>
              <w:jc w:val="center"/>
              <w:rPr>
                <w:sz w:val="20"/>
                <w:szCs w:val="20"/>
              </w:rPr>
            </w:pPr>
            <w:r w:rsidRPr="00E66841">
              <w:rPr>
                <w:sz w:val="20"/>
                <w:szCs w:val="20"/>
              </w:rPr>
              <w:t>Адрес и наименование котельной</w:t>
            </w:r>
          </w:p>
        </w:tc>
        <w:tc>
          <w:tcPr>
            <w:tcW w:w="822" w:type="pct"/>
            <w:shd w:val="clear" w:color="auto" w:fill="auto"/>
            <w:tcMar>
              <w:left w:w="28" w:type="dxa"/>
              <w:right w:w="28" w:type="dxa"/>
            </w:tcMar>
            <w:vAlign w:val="center"/>
          </w:tcPr>
          <w:p w14:paraId="3C66CAD6" w14:textId="77777777" w:rsidR="00CB0993" w:rsidRPr="00E66841" w:rsidRDefault="00CB0993" w:rsidP="004F29FC">
            <w:pPr>
              <w:spacing w:after="0" w:line="240" w:lineRule="auto"/>
              <w:ind w:firstLine="0"/>
              <w:jc w:val="center"/>
              <w:rPr>
                <w:sz w:val="20"/>
                <w:szCs w:val="20"/>
              </w:rPr>
            </w:pPr>
            <w:r w:rsidRPr="00E66841">
              <w:rPr>
                <w:sz w:val="20"/>
                <w:szCs w:val="20"/>
              </w:rPr>
              <w:t>Выработка тепловой энергии котлоагрегатами, Гкал</w:t>
            </w:r>
          </w:p>
        </w:tc>
        <w:tc>
          <w:tcPr>
            <w:tcW w:w="664" w:type="pct"/>
            <w:tcMar>
              <w:left w:w="28" w:type="dxa"/>
              <w:right w:w="28" w:type="dxa"/>
            </w:tcMar>
            <w:vAlign w:val="center"/>
          </w:tcPr>
          <w:p w14:paraId="4E805380" w14:textId="77777777" w:rsidR="00CB0993" w:rsidRPr="00E66841" w:rsidRDefault="00CB0993" w:rsidP="005B26FF">
            <w:pPr>
              <w:spacing w:after="0" w:line="240" w:lineRule="auto"/>
              <w:ind w:firstLine="0"/>
              <w:jc w:val="center"/>
              <w:rPr>
                <w:sz w:val="20"/>
                <w:szCs w:val="20"/>
              </w:rPr>
            </w:pPr>
            <w:r w:rsidRPr="00E66841">
              <w:rPr>
                <w:sz w:val="20"/>
                <w:szCs w:val="20"/>
              </w:rPr>
              <w:t>Затраты тепловой энергии на собственные нужды, Гкал</w:t>
            </w:r>
          </w:p>
        </w:tc>
        <w:tc>
          <w:tcPr>
            <w:tcW w:w="763" w:type="pct"/>
            <w:shd w:val="clear" w:color="auto" w:fill="auto"/>
            <w:tcMar>
              <w:left w:w="28" w:type="dxa"/>
              <w:right w:w="28" w:type="dxa"/>
            </w:tcMar>
            <w:vAlign w:val="center"/>
          </w:tcPr>
          <w:p w14:paraId="2C103496" w14:textId="77777777" w:rsidR="00CB0993" w:rsidRPr="00E66841" w:rsidRDefault="00CB0993" w:rsidP="005B26FF">
            <w:pPr>
              <w:spacing w:after="0" w:line="240" w:lineRule="auto"/>
              <w:ind w:firstLine="0"/>
              <w:jc w:val="center"/>
              <w:rPr>
                <w:sz w:val="20"/>
                <w:szCs w:val="20"/>
              </w:rPr>
            </w:pPr>
            <w:r w:rsidRPr="00E66841">
              <w:rPr>
                <w:sz w:val="20"/>
                <w:szCs w:val="20"/>
              </w:rPr>
              <w:t>Отпуск тепловой энергии с коллекторов котельной, Гкал</w:t>
            </w:r>
          </w:p>
        </w:tc>
        <w:tc>
          <w:tcPr>
            <w:tcW w:w="743" w:type="pct"/>
            <w:shd w:val="clear" w:color="auto" w:fill="auto"/>
            <w:tcMar>
              <w:left w:w="28" w:type="dxa"/>
              <w:right w:w="28" w:type="dxa"/>
            </w:tcMar>
            <w:vAlign w:val="center"/>
          </w:tcPr>
          <w:p w14:paraId="04BE253A" w14:textId="77777777" w:rsidR="00CB0993" w:rsidRPr="00E66841" w:rsidRDefault="00CB0993" w:rsidP="005B26FF">
            <w:pPr>
              <w:spacing w:after="0" w:line="240" w:lineRule="auto"/>
              <w:ind w:firstLine="0"/>
              <w:jc w:val="center"/>
              <w:rPr>
                <w:sz w:val="20"/>
                <w:szCs w:val="20"/>
              </w:rPr>
            </w:pPr>
            <w:r w:rsidRPr="00E66841">
              <w:rPr>
                <w:sz w:val="20"/>
                <w:szCs w:val="20"/>
              </w:rPr>
              <w:t>Вид топлива</w:t>
            </w:r>
          </w:p>
        </w:tc>
        <w:tc>
          <w:tcPr>
            <w:tcW w:w="464" w:type="pct"/>
            <w:tcBorders>
              <w:bottom w:val="single" w:sz="4" w:space="0" w:color="auto"/>
            </w:tcBorders>
            <w:shd w:val="clear" w:color="auto" w:fill="auto"/>
            <w:tcMar>
              <w:left w:w="28" w:type="dxa"/>
              <w:right w:w="28" w:type="dxa"/>
            </w:tcMar>
            <w:vAlign w:val="center"/>
          </w:tcPr>
          <w:p w14:paraId="0DA6E788" w14:textId="77777777" w:rsidR="00CB0993" w:rsidRPr="00E66841" w:rsidRDefault="009C47E2" w:rsidP="005B26FF">
            <w:pPr>
              <w:spacing w:after="0" w:line="240" w:lineRule="auto"/>
              <w:ind w:firstLine="0"/>
              <w:jc w:val="center"/>
              <w:rPr>
                <w:sz w:val="20"/>
                <w:szCs w:val="20"/>
              </w:rPr>
            </w:pPr>
            <w:r w:rsidRPr="00E66841">
              <w:rPr>
                <w:sz w:val="20"/>
                <w:szCs w:val="20"/>
              </w:rPr>
              <w:t xml:space="preserve">Расход топлива, т </w:t>
            </w:r>
            <w:r w:rsidR="00CB0993" w:rsidRPr="00E66841">
              <w:rPr>
                <w:sz w:val="20"/>
                <w:szCs w:val="20"/>
              </w:rPr>
              <w:t>у.</w:t>
            </w:r>
            <w:r w:rsidRPr="00E66841">
              <w:rPr>
                <w:sz w:val="20"/>
                <w:szCs w:val="20"/>
              </w:rPr>
              <w:t xml:space="preserve"> </w:t>
            </w:r>
            <w:r w:rsidR="00CB0993" w:rsidRPr="00E66841">
              <w:rPr>
                <w:sz w:val="20"/>
                <w:szCs w:val="20"/>
              </w:rPr>
              <w:t>т</w:t>
            </w:r>
          </w:p>
        </w:tc>
      </w:tr>
      <w:tr w:rsidR="00CE1D3D" w:rsidRPr="00E66841" w14:paraId="07736C23" w14:textId="77777777" w:rsidTr="00951C37">
        <w:trPr>
          <w:trHeight w:val="20"/>
        </w:trPr>
        <w:tc>
          <w:tcPr>
            <w:tcW w:w="230" w:type="pct"/>
            <w:tcMar>
              <w:left w:w="28" w:type="dxa"/>
              <w:right w:w="28" w:type="dxa"/>
            </w:tcMar>
            <w:vAlign w:val="center"/>
          </w:tcPr>
          <w:p w14:paraId="2AF1D98E" w14:textId="77777777" w:rsidR="00CE1D3D" w:rsidRPr="00E66841" w:rsidRDefault="00CE1D3D" w:rsidP="00CE1D3D">
            <w:pPr>
              <w:spacing w:after="0" w:line="240" w:lineRule="auto"/>
              <w:ind w:firstLine="0"/>
              <w:jc w:val="center"/>
              <w:rPr>
                <w:color w:val="000000"/>
                <w:sz w:val="20"/>
                <w:szCs w:val="20"/>
              </w:rPr>
            </w:pPr>
            <w:r w:rsidRPr="00E66841">
              <w:rPr>
                <w:sz w:val="20"/>
                <w:szCs w:val="20"/>
              </w:rPr>
              <w:t>1</w:t>
            </w:r>
          </w:p>
        </w:tc>
        <w:tc>
          <w:tcPr>
            <w:tcW w:w="1314" w:type="pct"/>
            <w:tcMar>
              <w:left w:w="28" w:type="dxa"/>
              <w:right w:w="28" w:type="dxa"/>
            </w:tcMar>
            <w:vAlign w:val="center"/>
          </w:tcPr>
          <w:p w14:paraId="1B33F800" w14:textId="77777777" w:rsidR="00CE1D3D" w:rsidRPr="00E66841" w:rsidRDefault="00CE1D3D" w:rsidP="00CE1D3D">
            <w:pPr>
              <w:spacing w:after="0" w:line="240" w:lineRule="auto"/>
              <w:ind w:firstLine="0"/>
              <w:rPr>
                <w:bCs/>
                <w:color w:val="000000"/>
                <w:sz w:val="20"/>
                <w:szCs w:val="20"/>
              </w:rPr>
            </w:pPr>
            <w:r w:rsidRPr="00E66841">
              <w:rPr>
                <w:color w:val="000000"/>
                <w:sz w:val="20"/>
                <w:szCs w:val="20"/>
              </w:rPr>
              <w:t>Северовосточная котельная (СВК), г. Мирный, Чернышевское шоссе, 2/2</w:t>
            </w:r>
          </w:p>
        </w:tc>
        <w:tc>
          <w:tcPr>
            <w:tcW w:w="822" w:type="pct"/>
            <w:tcMar>
              <w:left w:w="28" w:type="dxa"/>
              <w:right w:w="28" w:type="dxa"/>
            </w:tcMar>
            <w:vAlign w:val="center"/>
          </w:tcPr>
          <w:p w14:paraId="33BDE28E" w14:textId="7D9F21AD" w:rsidR="00CE1D3D" w:rsidRPr="007F78AE" w:rsidRDefault="007F78AE" w:rsidP="00CE1D3D">
            <w:pPr>
              <w:spacing w:after="0" w:line="240" w:lineRule="auto"/>
              <w:ind w:firstLine="0"/>
              <w:jc w:val="center"/>
              <w:rPr>
                <w:bCs/>
                <w:color w:val="000000"/>
                <w:sz w:val="20"/>
                <w:szCs w:val="20"/>
              </w:rPr>
            </w:pPr>
            <w:r w:rsidRPr="007F78AE">
              <w:rPr>
                <w:color w:val="000000"/>
                <w:sz w:val="20"/>
                <w:szCs w:val="20"/>
              </w:rPr>
              <w:t>624056,55</w:t>
            </w:r>
          </w:p>
        </w:tc>
        <w:tc>
          <w:tcPr>
            <w:tcW w:w="664" w:type="pct"/>
            <w:shd w:val="clear" w:color="auto" w:fill="auto"/>
            <w:tcMar>
              <w:left w:w="28" w:type="dxa"/>
              <w:right w:w="28" w:type="dxa"/>
            </w:tcMar>
            <w:vAlign w:val="center"/>
          </w:tcPr>
          <w:p w14:paraId="16A9312A" w14:textId="2C7096F2" w:rsidR="00CE1D3D" w:rsidRPr="00B96AB4" w:rsidRDefault="00951C37" w:rsidP="00CE1D3D">
            <w:pPr>
              <w:spacing w:after="0" w:line="240" w:lineRule="auto"/>
              <w:ind w:firstLine="0"/>
              <w:jc w:val="center"/>
              <w:rPr>
                <w:bCs/>
                <w:color w:val="000000"/>
                <w:sz w:val="20"/>
                <w:szCs w:val="20"/>
              </w:rPr>
            </w:pPr>
            <w:r>
              <w:rPr>
                <w:bCs/>
                <w:color w:val="000000"/>
                <w:sz w:val="20"/>
                <w:szCs w:val="20"/>
              </w:rPr>
              <w:t>14977,4</w:t>
            </w:r>
          </w:p>
        </w:tc>
        <w:tc>
          <w:tcPr>
            <w:tcW w:w="763" w:type="pct"/>
            <w:shd w:val="clear" w:color="auto" w:fill="auto"/>
            <w:tcMar>
              <w:left w:w="28" w:type="dxa"/>
              <w:right w:w="28" w:type="dxa"/>
            </w:tcMar>
            <w:vAlign w:val="center"/>
          </w:tcPr>
          <w:p w14:paraId="73CFC7FC" w14:textId="311D27B0" w:rsidR="00CE1D3D" w:rsidRPr="00B96AB4" w:rsidRDefault="00951C37" w:rsidP="00CE1D3D">
            <w:pPr>
              <w:spacing w:after="0" w:line="240" w:lineRule="auto"/>
              <w:ind w:firstLine="0"/>
              <w:jc w:val="center"/>
              <w:rPr>
                <w:bCs/>
                <w:color w:val="000000"/>
                <w:sz w:val="20"/>
                <w:szCs w:val="20"/>
              </w:rPr>
            </w:pPr>
            <w:r>
              <w:rPr>
                <w:bCs/>
                <w:color w:val="000000"/>
                <w:sz w:val="20"/>
                <w:szCs w:val="20"/>
              </w:rPr>
              <w:t>609079,2</w:t>
            </w:r>
          </w:p>
        </w:tc>
        <w:tc>
          <w:tcPr>
            <w:tcW w:w="743" w:type="pct"/>
            <w:tcBorders>
              <w:right w:val="single" w:sz="4" w:space="0" w:color="auto"/>
            </w:tcBorders>
            <w:tcMar>
              <w:left w:w="28" w:type="dxa"/>
              <w:right w:w="28" w:type="dxa"/>
            </w:tcMar>
            <w:vAlign w:val="center"/>
          </w:tcPr>
          <w:p w14:paraId="05380370" w14:textId="77777777" w:rsidR="00CE1D3D" w:rsidRPr="00CE1D3D" w:rsidRDefault="00CE1D3D" w:rsidP="00CE1D3D">
            <w:pPr>
              <w:spacing w:after="0" w:line="240" w:lineRule="auto"/>
              <w:ind w:firstLine="0"/>
              <w:jc w:val="center"/>
              <w:rPr>
                <w:sz w:val="20"/>
                <w:szCs w:val="20"/>
              </w:rPr>
            </w:pPr>
            <w:r w:rsidRPr="00CE1D3D">
              <w:rPr>
                <w:color w:val="000000"/>
                <w:sz w:val="20"/>
                <w:szCs w:val="20"/>
              </w:rPr>
              <w:t>Природный газ</w:t>
            </w:r>
          </w:p>
        </w:tc>
        <w:tc>
          <w:tcPr>
            <w:tcW w:w="46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E8A0F3" w14:textId="0D1C41F7" w:rsidR="00CE1D3D" w:rsidRPr="00CE1D3D" w:rsidRDefault="00CE1D3D" w:rsidP="00CE1D3D">
            <w:pPr>
              <w:spacing w:after="0" w:line="240" w:lineRule="auto"/>
              <w:ind w:firstLine="0"/>
              <w:jc w:val="center"/>
              <w:rPr>
                <w:color w:val="000000"/>
                <w:sz w:val="20"/>
                <w:szCs w:val="20"/>
              </w:rPr>
            </w:pPr>
            <w:r w:rsidRPr="00CE1D3D">
              <w:rPr>
                <w:color w:val="000000"/>
                <w:sz w:val="20"/>
                <w:szCs w:val="20"/>
              </w:rPr>
              <w:t>101</w:t>
            </w:r>
            <w:r>
              <w:rPr>
                <w:color w:val="000000"/>
                <w:sz w:val="20"/>
                <w:szCs w:val="20"/>
              </w:rPr>
              <w:t> </w:t>
            </w:r>
            <w:r w:rsidRPr="00CE1D3D">
              <w:rPr>
                <w:color w:val="000000"/>
                <w:sz w:val="20"/>
                <w:szCs w:val="20"/>
              </w:rPr>
              <w:t>232,420</w:t>
            </w:r>
          </w:p>
        </w:tc>
      </w:tr>
      <w:tr w:rsidR="00CE1D3D" w:rsidRPr="00E66841" w14:paraId="1FF677CF" w14:textId="77777777" w:rsidTr="00951C37">
        <w:trPr>
          <w:trHeight w:val="20"/>
        </w:trPr>
        <w:tc>
          <w:tcPr>
            <w:tcW w:w="230" w:type="pct"/>
            <w:tcMar>
              <w:left w:w="28" w:type="dxa"/>
              <w:right w:w="28" w:type="dxa"/>
            </w:tcMar>
            <w:vAlign w:val="center"/>
          </w:tcPr>
          <w:p w14:paraId="720836BB" w14:textId="77777777" w:rsidR="00CE1D3D" w:rsidRPr="00E66841" w:rsidRDefault="00CE1D3D" w:rsidP="00CE1D3D">
            <w:pPr>
              <w:spacing w:after="0" w:line="240" w:lineRule="auto"/>
              <w:ind w:firstLine="0"/>
              <w:jc w:val="center"/>
              <w:rPr>
                <w:sz w:val="20"/>
                <w:szCs w:val="20"/>
              </w:rPr>
            </w:pPr>
            <w:r w:rsidRPr="00E66841">
              <w:rPr>
                <w:sz w:val="20"/>
                <w:szCs w:val="20"/>
              </w:rPr>
              <w:t>2</w:t>
            </w:r>
          </w:p>
        </w:tc>
        <w:tc>
          <w:tcPr>
            <w:tcW w:w="1314" w:type="pct"/>
            <w:tcMar>
              <w:left w:w="28" w:type="dxa"/>
              <w:right w:w="28" w:type="dxa"/>
            </w:tcMar>
            <w:vAlign w:val="center"/>
          </w:tcPr>
          <w:p w14:paraId="402890BB" w14:textId="1C3F609D" w:rsidR="00CE1D3D" w:rsidRPr="00E66841" w:rsidRDefault="00CE1D3D" w:rsidP="00CE1D3D">
            <w:pPr>
              <w:spacing w:after="0" w:line="240" w:lineRule="auto"/>
              <w:ind w:firstLine="0"/>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r w:rsidRPr="00E66841">
              <w:rPr>
                <w:color w:val="000000"/>
                <w:sz w:val="20"/>
                <w:szCs w:val="20"/>
              </w:rPr>
              <w:t>, г. Мирный,</w:t>
            </w:r>
            <w:r>
              <w:rPr>
                <w:color w:val="000000"/>
                <w:sz w:val="20"/>
                <w:szCs w:val="20"/>
              </w:rPr>
              <w:t>»</w:t>
            </w:r>
            <w:r w:rsidRPr="00E66841">
              <w:rPr>
                <w:color w:val="000000"/>
                <w:sz w:val="20"/>
                <w:szCs w:val="20"/>
              </w:rPr>
              <w:t>, пр. Ленинградский, 7/4б</w:t>
            </w:r>
          </w:p>
        </w:tc>
        <w:tc>
          <w:tcPr>
            <w:tcW w:w="822" w:type="pct"/>
            <w:tcMar>
              <w:left w:w="28" w:type="dxa"/>
              <w:right w:w="28" w:type="dxa"/>
            </w:tcMar>
            <w:vAlign w:val="center"/>
          </w:tcPr>
          <w:p w14:paraId="6F4525E1" w14:textId="409C8F35" w:rsidR="00CE1D3D" w:rsidRPr="007F78AE" w:rsidRDefault="007F78AE" w:rsidP="00CE1D3D">
            <w:pPr>
              <w:spacing w:after="0" w:line="240" w:lineRule="auto"/>
              <w:ind w:firstLine="0"/>
              <w:jc w:val="center"/>
              <w:rPr>
                <w:color w:val="000000"/>
                <w:sz w:val="20"/>
                <w:szCs w:val="20"/>
              </w:rPr>
            </w:pPr>
            <w:r w:rsidRPr="007F78AE">
              <w:rPr>
                <w:color w:val="000000"/>
                <w:sz w:val="20"/>
                <w:szCs w:val="20"/>
              </w:rPr>
              <w:t>72314,22</w:t>
            </w:r>
          </w:p>
        </w:tc>
        <w:tc>
          <w:tcPr>
            <w:tcW w:w="664" w:type="pct"/>
            <w:shd w:val="clear" w:color="auto" w:fill="auto"/>
            <w:tcMar>
              <w:left w:w="28" w:type="dxa"/>
              <w:right w:w="28" w:type="dxa"/>
            </w:tcMar>
            <w:vAlign w:val="center"/>
          </w:tcPr>
          <w:p w14:paraId="4ACB21AC" w14:textId="46884B4D" w:rsidR="00CE1D3D" w:rsidRPr="00B96AB4" w:rsidRDefault="00951C37" w:rsidP="00CE1D3D">
            <w:pPr>
              <w:spacing w:after="0" w:line="240" w:lineRule="auto"/>
              <w:ind w:firstLine="0"/>
              <w:jc w:val="center"/>
              <w:rPr>
                <w:sz w:val="20"/>
                <w:szCs w:val="20"/>
              </w:rPr>
            </w:pPr>
            <w:r>
              <w:rPr>
                <w:sz w:val="20"/>
                <w:szCs w:val="20"/>
              </w:rPr>
              <w:t>1735,5</w:t>
            </w:r>
          </w:p>
        </w:tc>
        <w:tc>
          <w:tcPr>
            <w:tcW w:w="763" w:type="pct"/>
            <w:shd w:val="clear" w:color="auto" w:fill="auto"/>
            <w:tcMar>
              <w:left w:w="28" w:type="dxa"/>
              <w:right w:w="28" w:type="dxa"/>
            </w:tcMar>
            <w:vAlign w:val="center"/>
          </w:tcPr>
          <w:p w14:paraId="6DD7A3EA" w14:textId="75BDA3EF" w:rsidR="00CE1D3D" w:rsidRPr="00B96AB4" w:rsidRDefault="00951C37" w:rsidP="00CE1D3D">
            <w:pPr>
              <w:spacing w:after="0" w:line="240" w:lineRule="auto"/>
              <w:ind w:firstLine="0"/>
              <w:jc w:val="center"/>
              <w:rPr>
                <w:sz w:val="20"/>
                <w:szCs w:val="20"/>
              </w:rPr>
            </w:pPr>
            <w:r>
              <w:rPr>
                <w:sz w:val="20"/>
                <w:szCs w:val="20"/>
              </w:rPr>
              <w:t>70578,7</w:t>
            </w:r>
          </w:p>
        </w:tc>
        <w:tc>
          <w:tcPr>
            <w:tcW w:w="743" w:type="pct"/>
            <w:tcBorders>
              <w:right w:val="single" w:sz="4" w:space="0" w:color="auto"/>
            </w:tcBorders>
            <w:tcMar>
              <w:left w:w="28" w:type="dxa"/>
              <w:right w:w="28" w:type="dxa"/>
            </w:tcMar>
            <w:vAlign w:val="center"/>
          </w:tcPr>
          <w:p w14:paraId="04B83F73" w14:textId="77777777" w:rsidR="00CE1D3D" w:rsidRPr="00CE1D3D" w:rsidRDefault="00CE1D3D" w:rsidP="00CE1D3D">
            <w:pPr>
              <w:spacing w:after="0" w:line="240" w:lineRule="auto"/>
              <w:ind w:firstLine="0"/>
              <w:jc w:val="center"/>
              <w:rPr>
                <w:sz w:val="20"/>
                <w:szCs w:val="20"/>
              </w:rPr>
            </w:pPr>
            <w:r w:rsidRPr="00CE1D3D">
              <w:rPr>
                <w:color w:val="000000"/>
                <w:sz w:val="20"/>
                <w:szCs w:val="20"/>
              </w:rPr>
              <w:t>Природный газ</w:t>
            </w:r>
          </w:p>
        </w:tc>
        <w:tc>
          <w:tcPr>
            <w:tcW w:w="46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66C092" w14:textId="53A39C9E" w:rsidR="00CE1D3D" w:rsidRPr="00CE1D3D" w:rsidRDefault="00CE1D3D" w:rsidP="00CE1D3D">
            <w:pPr>
              <w:spacing w:after="0" w:line="240" w:lineRule="auto"/>
              <w:ind w:firstLine="0"/>
              <w:jc w:val="center"/>
              <w:rPr>
                <w:color w:val="000000"/>
                <w:sz w:val="20"/>
                <w:szCs w:val="20"/>
              </w:rPr>
            </w:pPr>
            <w:r w:rsidRPr="00CE1D3D">
              <w:rPr>
                <w:color w:val="000000"/>
                <w:sz w:val="20"/>
                <w:szCs w:val="20"/>
              </w:rPr>
              <w:t>12</w:t>
            </w:r>
            <w:r>
              <w:rPr>
                <w:color w:val="000000"/>
                <w:sz w:val="20"/>
                <w:szCs w:val="20"/>
              </w:rPr>
              <w:t> </w:t>
            </w:r>
            <w:r w:rsidRPr="00CE1D3D">
              <w:rPr>
                <w:color w:val="000000"/>
                <w:sz w:val="20"/>
                <w:szCs w:val="20"/>
              </w:rPr>
              <w:t>722,919</w:t>
            </w:r>
          </w:p>
        </w:tc>
      </w:tr>
      <w:tr w:rsidR="00816A8C" w:rsidRPr="00E66841" w14:paraId="1014164C" w14:textId="77777777" w:rsidTr="00CE1D3D">
        <w:trPr>
          <w:trHeight w:val="20"/>
        </w:trPr>
        <w:tc>
          <w:tcPr>
            <w:tcW w:w="230" w:type="pct"/>
            <w:tcMar>
              <w:left w:w="28" w:type="dxa"/>
              <w:right w:w="28" w:type="dxa"/>
            </w:tcMar>
            <w:vAlign w:val="center"/>
          </w:tcPr>
          <w:p w14:paraId="4D5F00B6" w14:textId="77777777" w:rsidR="00816A8C" w:rsidRPr="00E66841" w:rsidRDefault="00816A8C" w:rsidP="00CB0993">
            <w:pPr>
              <w:spacing w:after="0" w:line="240" w:lineRule="auto"/>
              <w:ind w:firstLine="0"/>
              <w:jc w:val="center"/>
              <w:rPr>
                <w:sz w:val="20"/>
                <w:szCs w:val="20"/>
              </w:rPr>
            </w:pPr>
          </w:p>
        </w:tc>
        <w:tc>
          <w:tcPr>
            <w:tcW w:w="1314" w:type="pct"/>
            <w:tcMar>
              <w:left w:w="28" w:type="dxa"/>
              <w:right w:w="28" w:type="dxa"/>
            </w:tcMar>
            <w:vAlign w:val="center"/>
          </w:tcPr>
          <w:p w14:paraId="50AB2F04" w14:textId="76884DB9" w:rsidR="00816A8C" w:rsidRPr="00E66841" w:rsidRDefault="00816A8C" w:rsidP="00CB0993">
            <w:pPr>
              <w:spacing w:after="0" w:line="240" w:lineRule="auto"/>
              <w:ind w:firstLine="0"/>
              <w:rPr>
                <w:color w:val="000000"/>
                <w:sz w:val="20"/>
                <w:szCs w:val="20"/>
              </w:rPr>
            </w:pPr>
            <w:r w:rsidRPr="00E66841">
              <w:rPr>
                <w:color w:val="000000"/>
                <w:sz w:val="20"/>
                <w:szCs w:val="20"/>
              </w:rPr>
              <w:t xml:space="preserve">Всего котельные ООО </w:t>
            </w:r>
            <w:r w:rsidR="003520E3">
              <w:rPr>
                <w:color w:val="000000"/>
                <w:sz w:val="20"/>
                <w:szCs w:val="20"/>
              </w:rPr>
              <w:t>«</w:t>
            </w:r>
            <w:r w:rsidRPr="00E66841">
              <w:rPr>
                <w:color w:val="000000"/>
                <w:sz w:val="20"/>
                <w:szCs w:val="20"/>
              </w:rPr>
              <w:t>ПТВС</w:t>
            </w:r>
            <w:r w:rsidR="003520E3">
              <w:rPr>
                <w:color w:val="000000"/>
                <w:sz w:val="20"/>
                <w:szCs w:val="20"/>
              </w:rPr>
              <w:t>»</w:t>
            </w:r>
          </w:p>
        </w:tc>
        <w:tc>
          <w:tcPr>
            <w:tcW w:w="822" w:type="pct"/>
            <w:tcMar>
              <w:left w:w="28" w:type="dxa"/>
              <w:right w:w="28" w:type="dxa"/>
            </w:tcMar>
            <w:vAlign w:val="center"/>
          </w:tcPr>
          <w:p w14:paraId="523791AE" w14:textId="38A2D3B6" w:rsidR="00816A8C" w:rsidRPr="00E66841" w:rsidRDefault="00CE1D3D" w:rsidP="009C4DB1">
            <w:pPr>
              <w:spacing w:after="0" w:line="240" w:lineRule="auto"/>
              <w:ind w:firstLine="0"/>
              <w:jc w:val="center"/>
              <w:rPr>
                <w:color w:val="000000"/>
                <w:sz w:val="20"/>
                <w:szCs w:val="20"/>
              </w:rPr>
            </w:pPr>
            <w:r w:rsidRPr="00CE1D3D">
              <w:rPr>
                <w:color w:val="000000"/>
                <w:sz w:val="20"/>
                <w:szCs w:val="20"/>
              </w:rPr>
              <w:t>696 370,77</w:t>
            </w:r>
          </w:p>
        </w:tc>
        <w:tc>
          <w:tcPr>
            <w:tcW w:w="664" w:type="pct"/>
            <w:tcMar>
              <w:left w:w="28" w:type="dxa"/>
              <w:right w:w="28" w:type="dxa"/>
            </w:tcMar>
            <w:vAlign w:val="center"/>
          </w:tcPr>
          <w:p w14:paraId="38DCA943" w14:textId="32D36607" w:rsidR="00816A8C" w:rsidRPr="00E66841" w:rsidRDefault="00CE1D3D" w:rsidP="00CB0993">
            <w:pPr>
              <w:spacing w:after="0" w:line="240" w:lineRule="auto"/>
              <w:ind w:firstLine="0"/>
              <w:jc w:val="center"/>
              <w:rPr>
                <w:sz w:val="20"/>
                <w:szCs w:val="20"/>
              </w:rPr>
            </w:pPr>
            <w:r w:rsidRPr="00CE1D3D">
              <w:rPr>
                <w:sz w:val="20"/>
                <w:szCs w:val="20"/>
              </w:rPr>
              <w:t>16 712,899</w:t>
            </w:r>
          </w:p>
        </w:tc>
        <w:tc>
          <w:tcPr>
            <w:tcW w:w="763" w:type="pct"/>
            <w:tcMar>
              <w:left w:w="28" w:type="dxa"/>
              <w:right w:w="28" w:type="dxa"/>
            </w:tcMar>
            <w:vAlign w:val="center"/>
          </w:tcPr>
          <w:p w14:paraId="04563C25" w14:textId="04DB7AC3" w:rsidR="00816A8C" w:rsidRPr="00E66841" w:rsidRDefault="00CE1D3D" w:rsidP="009C4DB1">
            <w:pPr>
              <w:spacing w:after="0" w:line="240" w:lineRule="auto"/>
              <w:ind w:firstLine="0"/>
              <w:jc w:val="center"/>
              <w:rPr>
                <w:color w:val="000000"/>
                <w:sz w:val="20"/>
                <w:szCs w:val="20"/>
              </w:rPr>
            </w:pPr>
            <w:r w:rsidRPr="00CE1D3D">
              <w:rPr>
                <w:color w:val="000000"/>
                <w:sz w:val="20"/>
                <w:szCs w:val="20"/>
              </w:rPr>
              <w:t>679 657,8</w:t>
            </w:r>
            <w:r w:rsidR="009C4DB1">
              <w:rPr>
                <w:color w:val="000000"/>
                <w:sz w:val="20"/>
                <w:szCs w:val="20"/>
              </w:rPr>
              <w:t>7</w:t>
            </w:r>
          </w:p>
        </w:tc>
        <w:tc>
          <w:tcPr>
            <w:tcW w:w="743" w:type="pct"/>
            <w:tcMar>
              <w:left w:w="28" w:type="dxa"/>
              <w:right w:w="28" w:type="dxa"/>
            </w:tcMar>
            <w:vAlign w:val="center"/>
          </w:tcPr>
          <w:p w14:paraId="7B4E11E2" w14:textId="77777777" w:rsidR="00816A8C" w:rsidRPr="00E66841" w:rsidRDefault="00816A8C" w:rsidP="00CB0993">
            <w:pPr>
              <w:spacing w:after="0" w:line="240" w:lineRule="auto"/>
              <w:ind w:firstLine="0"/>
              <w:jc w:val="center"/>
              <w:rPr>
                <w:color w:val="000000"/>
                <w:sz w:val="20"/>
                <w:szCs w:val="20"/>
              </w:rPr>
            </w:pPr>
          </w:p>
        </w:tc>
        <w:tc>
          <w:tcPr>
            <w:tcW w:w="464" w:type="pct"/>
            <w:tcBorders>
              <w:top w:val="single" w:sz="4" w:space="0" w:color="auto"/>
            </w:tcBorders>
            <w:tcMar>
              <w:left w:w="28" w:type="dxa"/>
              <w:right w:w="28" w:type="dxa"/>
            </w:tcMar>
            <w:vAlign w:val="center"/>
          </w:tcPr>
          <w:p w14:paraId="7D10FF03" w14:textId="15B833BC" w:rsidR="00816A8C" w:rsidRPr="00E66841" w:rsidRDefault="00A03C13" w:rsidP="00CB0993">
            <w:pPr>
              <w:spacing w:after="0" w:line="240" w:lineRule="auto"/>
              <w:ind w:firstLine="0"/>
              <w:jc w:val="center"/>
              <w:rPr>
                <w:color w:val="000000"/>
                <w:sz w:val="20"/>
                <w:szCs w:val="20"/>
              </w:rPr>
            </w:pPr>
            <w:r w:rsidRPr="00A03C13">
              <w:rPr>
                <w:color w:val="000000"/>
                <w:sz w:val="20"/>
                <w:szCs w:val="20"/>
              </w:rPr>
              <w:t>113</w:t>
            </w:r>
            <w:r>
              <w:rPr>
                <w:color w:val="000000"/>
                <w:sz w:val="20"/>
                <w:szCs w:val="20"/>
              </w:rPr>
              <w:t> </w:t>
            </w:r>
            <w:r w:rsidRPr="00A03C13">
              <w:rPr>
                <w:color w:val="000000"/>
                <w:sz w:val="20"/>
                <w:szCs w:val="20"/>
              </w:rPr>
              <w:t>955,338</w:t>
            </w:r>
          </w:p>
        </w:tc>
      </w:tr>
      <w:tr w:rsidR="00816A8C" w:rsidRPr="00E66841" w14:paraId="2E6B4454" w14:textId="77777777" w:rsidTr="00CE1D3D">
        <w:trPr>
          <w:trHeight w:val="20"/>
        </w:trPr>
        <w:tc>
          <w:tcPr>
            <w:tcW w:w="230" w:type="pct"/>
            <w:tcMar>
              <w:left w:w="28" w:type="dxa"/>
              <w:right w:w="28" w:type="dxa"/>
            </w:tcMar>
            <w:vAlign w:val="center"/>
          </w:tcPr>
          <w:p w14:paraId="6DA80CFE" w14:textId="77777777" w:rsidR="00CB0993" w:rsidRPr="00E66841" w:rsidRDefault="00CB0993" w:rsidP="00CB0993">
            <w:pPr>
              <w:spacing w:after="0" w:line="240" w:lineRule="auto"/>
              <w:ind w:firstLine="0"/>
              <w:jc w:val="center"/>
              <w:rPr>
                <w:sz w:val="20"/>
                <w:szCs w:val="20"/>
              </w:rPr>
            </w:pPr>
            <w:r w:rsidRPr="00E66841">
              <w:rPr>
                <w:sz w:val="20"/>
                <w:szCs w:val="20"/>
              </w:rPr>
              <w:t>3</w:t>
            </w:r>
          </w:p>
        </w:tc>
        <w:tc>
          <w:tcPr>
            <w:tcW w:w="1314" w:type="pct"/>
            <w:tcMar>
              <w:left w:w="28" w:type="dxa"/>
              <w:right w:w="28" w:type="dxa"/>
            </w:tcMar>
            <w:vAlign w:val="center"/>
          </w:tcPr>
          <w:p w14:paraId="63074CA1" w14:textId="2803F277" w:rsidR="00CB0993" w:rsidRPr="00E66841" w:rsidRDefault="00CB0993" w:rsidP="00CB0993">
            <w:pPr>
              <w:spacing w:after="0" w:line="240" w:lineRule="auto"/>
              <w:ind w:firstLine="0"/>
              <w:rPr>
                <w:color w:val="000000"/>
                <w:sz w:val="20"/>
                <w:szCs w:val="20"/>
              </w:rPr>
            </w:pPr>
            <w:r w:rsidRPr="00E66841">
              <w:rPr>
                <w:color w:val="000000"/>
                <w:sz w:val="20"/>
                <w:szCs w:val="20"/>
              </w:rPr>
              <w:t xml:space="preserve">Электрокотельная, ул. Экспедиционная </w:t>
            </w:r>
            <w:r w:rsidR="00A47BDB">
              <w:rPr>
                <w:color w:val="000000"/>
                <w:sz w:val="20"/>
                <w:szCs w:val="20"/>
              </w:rPr>
              <w:t xml:space="preserve">(МУП </w:t>
            </w:r>
            <w:r w:rsidR="003520E3">
              <w:rPr>
                <w:color w:val="000000"/>
                <w:sz w:val="20"/>
                <w:szCs w:val="20"/>
              </w:rPr>
              <w:t>«</w:t>
            </w:r>
            <w:r w:rsidR="00A47BDB">
              <w:rPr>
                <w:color w:val="000000"/>
                <w:sz w:val="20"/>
                <w:szCs w:val="20"/>
              </w:rPr>
              <w:t>Коммунальщик</w:t>
            </w:r>
            <w:r w:rsidR="003520E3">
              <w:rPr>
                <w:color w:val="000000"/>
                <w:sz w:val="20"/>
                <w:szCs w:val="20"/>
              </w:rPr>
              <w:t>»</w:t>
            </w:r>
            <w:r w:rsidR="00A47BDB">
              <w:rPr>
                <w:color w:val="000000"/>
                <w:sz w:val="20"/>
                <w:szCs w:val="20"/>
              </w:rPr>
              <w:t>)</w:t>
            </w:r>
          </w:p>
        </w:tc>
        <w:tc>
          <w:tcPr>
            <w:tcW w:w="822" w:type="pct"/>
            <w:tcMar>
              <w:left w:w="28" w:type="dxa"/>
              <w:right w:w="28" w:type="dxa"/>
            </w:tcMar>
            <w:vAlign w:val="center"/>
          </w:tcPr>
          <w:p w14:paraId="2A13AD1B" w14:textId="6AFA88D5" w:rsidR="00CB0993" w:rsidRPr="00E66841" w:rsidRDefault="00CE1D3D" w:rsidP="00CB0993">
            <w:pPr>
              <w:spacing w:after="0" w:line="240" w:lineRule="auto"/>
              <w:ind w:firstLine="0"/>
              <w:jc w:val="center"/>
              <w:rPr>
                <w:color w:val="000000"/>
                <w:sz w:val="20"/>
                <w:szCs w:val="20"/>
              </w:rPr>
            </w:pPr>
            <w:r>
              <w:rPr>
                <w:color w:val="000000"/>
                <w:sz w:val="20"/>
                <w:szCs w:val="20"/>
              </w:rPr>
              <w:t>190,95</w:t>
            </w:r>
          </w:p>
        </w:tc>
        <w:tc>
          <w:tcPr>
            <w:tcW w:w="664" w:type="pct"/>
            <w:tcMar>
              <w:left w:w="28" w:type="dxa"/>
              <w:right w:w="28" w:type="dxa"/>
            </w:tcMar>
            <w:vAlign w:val="center"/>
          </w:tcPr>
          <w:p w14:paraId="4FE4BEDF" w14:textId="77777777" w:rsidR="00CB0993" w:rsidRPr="00E66841" w:rsidRDefault="00CB0993" w:rsidP="00CB0993">
            <w:pPr>
              <w:spacing w:after="0" w:line="240" w:lineRule="auto"/>
              <w:ind w:firstLine="0"/>
              <w:jc w:val="center"/>
              <w:rPr>
                <w:sz w:val="20"/>
                <w:szCs w:val="20"/>
              </w:rPr>
            </w:pPr>
            <w:r w:rsidRPr="00E66841">
              <w:rPr>
                <w:sz w:val="20"/>
                <w:szCs w:val="20"/>
              </w:rPr>
              <w:t>-</w:t>
            </w:r>
          </w:p>
        </w:tc>
        <w:tc>
          <w:tcPr>
            <w:tcW w:w="763" w:type="pct"/>
            <w:tcMar>
              <w:left w:w="28" w:type="dxa"/>
              <w:right w:w="28" w:type="dxa"/>
            </w:tcMar>
            <w:vAlign w:val="center"/>
          </w:tcPr>
          <w:p w14:paraId="157B5797" w14:textId="2C1D5F35" w:rsidR="00CB0993" w:rsidRPr="00E66841" w:rsidRDefault="00CE1D3D" w:rsidP="0079173A">
            <w:pPr>
              <w:spacing w:after="0" w:line="240" w:lineRule="auto"/>
              <w:ind w:firstLine="0"/>
              <w:jc w:val="center"/>
              <w:rPr>
                <w:sz w:val="20"/>
                <w:szCs w:val="20"/>
              </w:rPr>
            </w:pPr>
            <w:r>
              <w:rPr>
                <w:color w:val="000000"/>
                <w:sz w:val="20"/>
                <w:szCs w:val="20"/>
              </w:rPr>
              <w:t>190,95</w:t>
            </w:r>
          </w:p>
        </w:tc>
        <w:tc>
          <w:tcPr>
            <w:tcW w:w="743" w:type="pct"/>
            <w:tcMar>
              <w:left w:w="28" w:type="dxa"/>
              <w:right w:w="28" w:type="dxa"/>
            </w:tcMar>
            <w:vAlign w:val="center"/>
          </w:tcPr>
          <w:p w14:paraId="37DC08E2" w14:textId="77777777" w:rsidR="00CB0993" w:rsidRPr="00E66841" w:rsidRDefault="00CB0993" w:rsidP="00CB0993">
            <w:pPr>
              <w:spacing w:after="0" w:line="240" w:lineRule="auto"/>
              <w:ind w:firstLine="0"/>
              <w:jc w:val="center"/>
              <w:rPr>
                <w:sz w:val="20"/>
                <w:szCs w:val="20"/>
              </w:rPr>
            </w:pPr>
            <w:r w:rsidRPr="00E66841">
              <w:rPr>
                <w:color w:val="000000"/>
                <w:sz w:val="20"/>
                <w:szCs w:val="20"/>
              </w:rPr>
              <w:t xml:space="preserve">Электроэнергия </w:t>
            </w:r>
          </w:p>
        </w:tc>
        <w:tc>
          <w:tcPr>
            <w:tcW w:w="464" w:type="pct"/>
            <w:tcMar>
              <w:left w:w="28" w:type="dxa"/>
              <w:right w:w="28" w:type="dxa"/>
            </w:tcMar>
            <w:vAlign w:val="center"/>
          </w:tcPr>
          <w:p w14:paraId="0F4D9574" w14:textId="42A84E31" w:rsidR="00CB0993" w:rsidRPr="00E66841" w:rsidRDefault="00ED03FD" w:rsidP="00CB0993">
            <w:pPr>
              <w:spacing w:after="0" w:line="240" w:lineRule="auto"/>
              <w:ind w:firstLine="0"/>
              <w:jc w:val="center"/>
              <w:rPr>
                <w:sz w:val="20"/>
                <w:szCs w:val="20"/>
              </w:rPr>
            </w:pPr>
            <w:r>
              <w:rPr>
                <w:color w:val="000000"/>
                <w:sz w:val="20"/>
                <w:szCs w:val="20"/>
              </w:rPr>
              <w:t>28,030</w:t>
            </w:r>
          </w:p>
        </w:tc>
      </w:tr>
      <w:tr w:rsidR="00816A8C" w:rsidRPr="00E66841" w14:paraId="1EE3B2CC" w14:textId="77777777" w:rsidTr="00CE1D3D">
        <w:trPr>
          <w:trHeight w:val="20"/>
        </w:trPr>
        <w:tc>
          <w:tcPr>
            <w:tcW w:w="230" w:type="pct"/>
            <w:tcMar>
              <w:left w:w="28" w:type="dxa"/>
              <w:right w:w="28" w:type="dxa"/>
            </w:tcMar>
            <w:vAlign w:val="center"/>
          </w:tcPr>
          <w:p w14:paraId="64292567" w14:textId="77777777" w:rsidR="00CB0993" w:rsidRPr="00E66841" w:rsidRDefault="00CB0993" w:rsidP="00CB0993">
            <w:pPr>
              <w:spacing w:after="0" w:line="240" w:lineRule="auto"/>
              <w:ind w:firstLine="0"/>
              <w:jc w:val="center"/>
              <w:rPr>
                <w:sz w:val="20"/>
                <w:szCs w:val="20"/>
              </w:rPr>
            </w:pPr>
            <w:r w:rsidRPr="00E66841">
              <w:rPr>
                <w:sz w:val="20"/>
                <w:szCs w:val="20"/>
              </w:rPr>
              <w:t>4</w:t>
            </w:r>
          </w:p>
        </w:tc>
        <w:tc>
          <w:tcPr>
            <w:tcW w:w="1314" w:type="pct"/>
            <w:tcMar>
              <w:left w:w="28" w:type="dxa"/>
              <w:right w:w="28" w:type="dxa"/>
            </w:tcMar>
            <w:vAlign w:val="center"/>
          </w:tcPr>
          <w:p w14:paraId="198CC6EC" w14:textId="5E75AFCA" w:rsidR="00CB0993" w:rsidRPr="00E66841" w:rsidRDefault="00CB0993" w:rsidP="00CB0993">
            <w:pPr>
              <w:spacing w:after="0" w:line="240" w:lineRule="auto"/>
              <w:ind w:firstLine="0"/>
              <w:rPr>
                <w:color w:val="000000"/>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r w:rsidRPr="00E66841">
              <w:rPr>
                <w:color w:val="000000"/>
                <w:sz w:val="20"/>
                <w:szCs w:val="20"/>
              </w:rPr>
              <w:t>,</w:t>
            </w:r>
            <w:r w:rsidRPr="00E66841">
              <w:t xml:space="preserve"> </w:t>
            </w:r>
            <w:r w:rsidRPr="00E66841">
              <w:rPr>
                <w:color w:val="000000"/>
                <w:sz w:val="20"/>
                <w:szCs w:val="20"/>
              </w:rPr>
              <w:t>г. Мирный, Чернышевское шоссе</w:t>
            </w:r>
          </w:p>
        </w:tc>
        <w:tc>
          <w:tcPr>
            <w:tcW w:w="822" w:type="pct"/>
            <w:tcMar>
              <w:left w:w="28" w:type="dxa"/>
              <w:right w:w="28" w:type="dxa"/>
            </w:tcMar>
            <w:vAlign w:val="center"/>
          </w:tcPr>
          <w:p w14:paraId="48B811CB" w14:textId="3A6DC88F" w:rsidR="00CB0993" w:rsidRPr="00E66841" w:rsidRDefault="009C4DB1" w:rsidP="00C10D11">
            <w:pPr>
              <w:spacing w:after="0" w:line="240" w:lineRule="auto"/>
              <w:ind w:firstLine="0"/>
              <w:jc w:val="center"/>
              <w:rPr>
                <w:color w:val="000000"/>
                <w:sz w:val="20"/>
                <w:szCs w:val="20"/>
              </w:rPr>
            </w:pPr>
            <w:r>
              <w:rPr>
                <w:color w:val="000000"/>
                <w:sz w:val="20"/>
                <w:szCs w:val="20"/>
              </w:rPr>
              <w:t>10 920,00</w:t>
            </w:r>
          </w:p>
        </w:tc>
        <w:tc>
          <w:tcPr>
            <w:tcW w:w="664" w:type="pct"/>
            <w:tcMar>
              <w:left w:w="28" w:type="dxa"/>
              <w:right w:w="28" w:type="dxa"/>
            </w:tcMar>
            <w:vAlign w:val="center"/>
          </w:tcPr>
          <w:p w14:paraId="588F6C37" w14:textId="77777777" w:rsidR="00CB0993" w:rsidRPr="00E66841" w:rsidRDefault="00CB0993" w:rsidP="00CB0993">
            <w:pPr>
              <w:spacing w:after="0" w:line="240" w:lineRule="auto"/>
              <w:ind w:firstLine="0"/>
              <w:jc w:val="center"/>
              <w:rPr>
                <w:sz w:val="20"/>
                <w:szCs w:val="20"/>
              </w:rPr>
            </w:pPr>
            <w:r w:rsidRPr="00E66841">
              <w:rPr>
                <w:sz w:val="20"/>
                <w:szCs w:val="20"/>
              </w:rPr>
              <w:t>-</w:t>
            </w:r>
          </w:p>
        </w:tc>
        <w:tc>
          <w:tcPr>
            <w:tcW w:w="763" w:type="pct"/>
            <w:tcMar>
              <w:left w:w="28" w:type="dxa"/>
              <w:right w:w="28" w:type="dxa"/>
            </w:tcMar>
            <w:vAlign w:val="center"/>
          </w:tcPr>
          <w:p w14:paraId="11376129" w14:textId="402EFCDD" w:rsidR="00CB0993" w:rsidRPr="00E66841" w:rsidRDefault="009C4DB1" w:rsidP="00C10D11">
            <w:pPr>
              <w:spacing w:after="0" w:line="240" w:lineRule="auto"/>
              <w:ind w:firstLine="0"/>
              <w:jc w:val="center"/>
              <w:rPr>
                <w:sz w:val="20"/>
                <w:szCs w:val="20"/>
              </w:rPr>
            </w:pPr>
            <w:r>
              <w:rPr>
                <w:color w:val="000000"/>
                <w:sz w:val="20"/>
                <w:szCs w:val="20"/>
              </w:rPr>
              <w:t>10 920,00</w:t>
            </w:r>
          </w:p>
        </w:tc>
        <w:tc>
          <w:tcPr>
            <w:tcW w:w="743" w:type="pct"/>
            <w:tcMar>
              <w:left w:w="28" w:type="dxa"/>
              <w:right w:w="28" w:type="dxa"/>
            </w:tcMar>
            <w:vAlign w:val="center"/>
          </w:tcPr>
          <w:p w14:paraId="149719F2" w14:textId="77777777" w:rsidR="00CB0993" w:rsidRPr="00E66841" w:rsidRDefault="00CB0993" w:rsidP="00CB0993">
            <w:pPr>
              <w:spacing w:after="0" w:line="240" w:lineRule="auto"/>
              <w:ind w:firstLine="0"/>
              <w:jc w:val="center"/>
              <w:rPr>
                <w:sz w:val="20"/>
                <w:szCs w:val="20"/>
              </w:rPr>
            </w:pPr>
            <w:r w:rsidRPr="00E66841">
              <w:rPr>
                <w:color w:val="000000"/>
                <w:sz w:val="20"/>
                <w:szCs w:val="20"/>
              </w:rPr>
              <w:t>Электроэнергия</w:t>
            </w:r>
          </w:p>
        </w:tc>
        <w:tc>
          <w:tcPr>
            <w:tcW w:w="464" w:type="pct"/>
            <w:tcMar>
              <w:left w:w="28" w:type="dxa"/>
              <w:right w:w="28" w:type="dxa"/>
            </w:tcMar>
            <w:vAlign w:val="center"/>
          </w:tcPr>
          <w:p w14:paraId="03CB074C" w14:textId="23630192" w:rsidR="00CB0993" w:rsidRPr="00E66841" w:rsidRDefault="00AB1B20" w:rsidP="00CB0993">
            <w:pPr>
              <w:spacing w:after="0" w:line="240" w:lineRule="auto"/>
              <w:ind w:firstLine="0"/>
              <w:jc w:val="center"/>
              <w:rPr>
                <w:sz w:val="20"/>
                <w:szCs w:val="20"/>
              </w:rPr>
            </w:pPr>
            <w:r>
              <w:rPr>
                <w:color w:val="000000"/>
                <w:sz w:val="20"/>
                <w:szCs w:val="20"/>
              </w:rPr>
              <w:t>1 562,095</w:t>
            </w:r>
          </w:p>
        </w:tc>
      </w:tr>
      <w:tr w:rsidR="00816A8C" w:rsidRPr="00E66841" w14:paraId="1548E511" w14:textId="77777777" w:rsidTr="00816A8C">
        <w:trPr>
          <w:trHeight w:val="20"/>
        </w:trPr>
        <w:tc>
          <w:tcPr>
            <w:tcW w:w="1544" w:type="pct"/>
            <w:gridSpan w:val="2"/>
            <w:tcMar>
              <w:left w:w="28" w:type="dxa"/>
              <w:right w:w="28" w:type="dxa"/>
            </w:tcMar>
            <w:vAlign w:val="center"/>
          </w:tcPr>
          <w:p w14:paraId="204EFAD4" w14:textId="77777777" w:rsidR="00CB0993" w:rsidRPr="00E66841" w:rsidRDefault="00CB0993" w:rsidP="00CB0993">
            <w:pPr>
              <w:spacing w:after="0" w:line="240" w:lineRule="auto"/>
              <w:ind w:firstLine="0"/>
              <w:jc w:val="center"/>
              <w:rPr>
                <w:color w:val="000000"/>
                <w:sz w:val="20"/>
                <w:szCs w:val="20"/>
              </w:rPr>
            </w:pPr>
            <w:r w:rsidRPr="00E66841">
              <w:rPr>
                <w:color w:val="000000"/>
                <w:sz w:val="20"/>
                <w:szCs w:val="20"/>
              </w:rPr>
              <w:t>Итого</w:t>
            </w:r>
            <w:r w:rsidRPr="00E66841">
              <w:rPr>
                <w:color w:val="000000"/>
                <w:sz w:val="20"/>
                <w:szCs w:val="20"/>
                <w:lang w:val="en-US"/>
              </w:rPr>
              <w:t>:</w:t>
            </w:r>
          </w:p>
        </w:tc>
        <w:tc>
          <w:tcPr>
            <w:tcW w:w="822" w:type="pct"/>
            <w:tcMar>
              <w:left w:w="28" w:type="dxa"/>
              <w:right w:w="28" w:type="dxa"/>
            </w:tcMar>
            <w:vAlign w:val="center"/>
          </w:tcPr>
          <w:p w14:paraId="10F94BC5" w14:textId="5962A6B8" w:rsidR="00CB0993" w:rsidRPr="00E66841" w:rsidRDefault="009C4DB1" w:rsidP="00CB0993">
            <w:pPr>
              <w:spacing w:after="0" w:line="240" w:lineRule="auto"/>
              <w:ind w:firstLine="0"/>
              <w:jc w:val="center"/>
              <w:rPr>
                <w:color w:val="000000"/>
                <w:sz w:val="20"/>
                <w:szCs w:val="20"/>
              </w:rPr>
            </w:pPr>
            <w:r>
              <w:rPr>
                <w:color w:val="000000"/>
                <w:sz w:val="20"/>
                <w:szCs w:val="20"/>
              </w:rPr>
              <w:t>707 481,72</w:t>
            </w:r>
          </w:p>
        </w:tc>
        <w:tc>
          <w:tcPr>
            <w:tcW w:w="664" w:type="pct"/>
            <w:tcMar>
              <w:left w:w="28" w:type="dxa"/>
              <w:right w:w="28" w:type="dxa"/>
            </w:tcMar>
            <w:vAlign w:val="center"/>
          </w:tcPr>
          <w:p w14:paraId="46DC733F" w14:textId="77777777" w:rsidR="00CB0993" w:rsidRPr="00E66841" w:rsidRDefault="00775D93" w:rsidP="00CB0993">
            <w:pPr>
              <w:spacing w:after="0" w:line="240" w:lineRule="auto"/>
              <w:ind w:firstLine="0"/>
              <w:jc w:val="center"/>
              <w:rPr>
                <w:color w:val="000000"/>
                <w:sz w:val="20"/>
                <w:szCs w:val="20"/>
              </w:rPr>
            </w:pPr>
            <w:r w:rsidRPr="00E66841">
              <w:rPr>
                <w:color w:val="000000"/>
                <w:sz w:val="20"/>
                <w:szCs w:val="20"/>
              </w:rPr>
              <w:t>17486,7</w:t>
            </w:r>
          </w:p>
        </w:tc>
        <w:tc>
          <w:tcPr>
            <w:tcW w:w="763" w:type="pct"/>
            <w:tcMar>
              <w:left w:w="28" w:type="dxa"/>
              <w:right w:w="28" w:type="dxa"/>
            </w:tcMar>
            <w:vAlign w:val="center"/>
          </w:tcPr>
          <w:p w14:paraId="123E17F3" w14:textId="3E3CF53C" w:rsidR="00CB0993" w:rsidRPr="00E66841" w:rsidRDefault="009C4DB1" w:rsidP="00C10D11">
            <w:pPr>
              <w:spacing w:after="0" w:line="240" w:lineRule="auto"/>
              <w:ind w:firstLine="0"/>
              <w:jc w:val="center"/>
              <w:rPr>
                <w:color w:val="000000"/>
                <w:sz w:val="20"/>
                <w:szCs w:val="20"/>
              </w:rPr>
            </w:pPr>
            <w:r>
              <w:rPr>
                <w:color w:val="000000"/>
                <w:sz w:val="20"/>
                <w:szCs w:val="20"/>
              </w:rPr>
              <w:t>690 768,85</w:t>
            </w:r>
          </w:p>
        </w:tc>
        <w:tc>
          <w:tcPr>
            <w:tcW w:w="743" w:type="pct"/>
            <w:tcMar>
              <w:left w:w="28" w:type="dxa"/>
              <w:right w:w="28" w:type="dxa"/>
            </w:tcMar>
            <w:vAlign w:val="center"/>
          </w:tcPr>
          <w:p w14:paraId="73297381" w14:textId="77777777" w:rsidR="00CB0993" w:rsidRPr="00E66841" w:rsidRDefault="00CB0993" w:rsidP="00CB0993">
            <w:pPr>
              <w:spacing w:after="0" w:line="240" w:lineRule="auto"/>
              <w:ind w:firstLine="0"/>
              <w:jc w:val="center"/>
              <w:rPr>
                <w:color w:val="000000"/>
                <w:sz w:val="20"/>
                <w:szCs w:val="20"/>
              </w:rPr>
            </w:pPr>
          </w:p>
        </w:tc>
        <w:tc>
          <w:tcPr>
            <w:tcW w:w="464" w:type="pct"/>
            <w:tcMar>
              <w:left w:w="28" w:type="dxa"/>
              <w:right w:w="28" w:type="dxa"/>
            </w:tcMar>
            <w:vAlign w:val="center"/>
          </w:tcPr>
          <w:p w14:paraId="18411ED7" w14:textId="7CA0E3E7" w:rsidR="00CB0993" w:rsidRPr="00E66841" w:rsidRDefault="009A467E" w:rsidP="00AB1B20">
            <w:pPr>
              <w:spacing w:after="0" w:line="240" w:lineRule="auto"/>
              <w:ind w:firstLine="0"/>
              <w:jc w:val="center"/>
              <w:rPr>
                <w:sz w:val="20"/>
                <w:szCs w:val="20"/>
              </w:rPr>
            </w:pPr>
            <w:r>
              <w:rPr>
                <w:sz w:val="20"/>
                <w:szCs w:val="20"/>
              </w:rPr>
              <w:t>115</w:t>
            </w:r>
            <w:r w:rsidR="00AB1B20">
              <w:rPr>
                <w:sz w:val="20"/>
                <w:szCs w:val="20"/>
              </w:rPr>
              <w:t> 545,464</w:t>
            </w:r>
          </w:p>
        </w:tc>
      </w:tr>
    </w:tbl>
    <w:p w14:paraId="2888712E" w14:textId="77777777" w:rsidR="00CB0993" w:rsidRPr="00E66841" w:rsidRDefault="00CB0993" w:rsidP="00B872AB">
      <w:pPr>
        <w:pStyle w:val="affffd"/>
        <w:spacing w:line="276" w:lineRule="auto"/>
        <w:rPr>
          <w:sz w:val="24"/>
          <w:szCs w:val="24"/>
        </w:rPr>
      </w:pPr>
    </w:p>
    <w:p w14:paraId="156AA770" w14:textId="77777777" w:rsidR="00AD41CC" w:rsidRPr="00E66841" w:rsidRDefault="00AD41CC" w:rsidP="00120982">
      <w:pPr>
        <w:pStyle w:val="30"/>
        <w:spacing w:line="276" w:lineRule="auto"/>
        <w:ind w:left="0" w:firstLine="709"/>
        <w:rPr>
          <w:sz w:val="24"/>
        </w:rPr>
      </w:pPr>
      <w:bookmarkStart w:id="72" w:name="_Toc524614747"/>
      <w:bookmarkStart w:id="73" w:name="_Toc524614963"/>
      <w:bookmarkStart w:id="74" w:name="_Toc135231936"/>
      <w:r w:rsidRPr="00E66841">
        <w:rPr>
          <w:sz w:val="24"/>
        </w:rPr>
        <w:t>Срок</w:t>
      </w:r>
      <w:r w:rsidR="00966D2A" w:rsidRPr="00E66841">
        <w:rPr>
          <w:sz w:val="24"/>
        </w:rPr>
        <w:t>и</w:t>
      </w:r>
      <w:r w:rsidRPr="00E66841">
        <w:rPr>
          <w:sz w:val="24"/>
        </w:rPr>
        <w:t xml:space="preserve">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72"/>
      <w:bookmarkEnd w:id="73"/>
      <w:bookmarkEnd w:id="74"/>
    </w:p>
    <w:p w14:paraId="37A6303B" w14:textId="26191FE1" w:rsidR="00531006" w:rsidRPr="00E66841" w:rsidRDefault="00A71491" w:rsidP="005F6231">
      <w:pPr>
        <w:spacing w:after="0" w:line="276" w:lineRule="auto"/>
        <w:jc w:val="both"/>
        <w:rPr>
          <w:sz w:val="24"/>
          <w:szCs w:val="24"/>
        </w:rPr>
      </w:pPr>
      <w:r w:rsidRPr="00E66841">
        <w:rPr>
          <w:sz w:val="24"/>
          <w:szCs w:val="24"/>
        </w:rPr>
        <w:t>Эксплуатационные характеристики оборудования котельных представлены в таблиц</w:t>
      </w:r>
      <w:r w:rsidR="00E918A2" w:rsidRPr="00E66841">
        <w:rPr>
          <w:sz w:val="24"/>
          <w:szCs w:val="24"/>
        </w:rPr>
        <w:t xml:space="preserve">е </w:t>
      </w:r>
      <w:r w:rsidR="005F6231" w:rsidRPr="00E66841">
        <w:rPr>
          <w:sz w:val="24"/>
          <w:szCs w:val="24"/>
        </w:rPr>
        <w:t>1</w:t>
      </w:r>
      <w:r w:rsidR="00CE1D3D">
        <w:rPr>
          <w:sz w:val="24"/>
          <w:szCs w:val="24"/>
        </w:rPr>
        <w:t>7</w:t>
      </w:r>
      <w:r w:rsidR="00491DE5" w:rsidRPr="00E66841">
        <w:rPr>
          <w:sz w:val="24"/>
          <w:szCs w:val="24"/>
        </w:rPr>
        <w:t>.</w:t>
      </w:r>
    </w:p>
    <w:p w14:paraId="7D951847" w14:textId="3BAE89A0" w:rsidR="00D04BF2" w:rsidRPr="00CE1D3D" w:rsidRDefault="00D04BF2" w:rsidP="00CE1D3D">
      <w:pPr>
        <w:spacing w:after="0" w:line="276" w:lineRule="auto"/>
        <w:jc w:val="both"/>
        <w:rPr>
          <w:b/>
          <w:sz w:val="24"/>
          <w:szCs w:val="24"/>
        </w:rPr>
      </w:pPr>
      <w:bookmarkStart w:id="75" w:name="_Toc136970782"/>
      <w:r w:rsidRPr="00CE1D3D">
        <w:rPr>
          <w:b/>
          <w:sz w:val="24"/>
          <w:szCs w:val="24"/>
        </w:rPr>
        <w:t xml:space="preserve">Таблица </w:t>
      </w:r>
      <w:r w:rsidR="000858BD" w:rsidRPr="00CE1D3D">
        <w:rPr>
          <w:b/>
          <w:sz w:val="24"/>
          <w:szCs w:val="24"/>
        </w:rPr>
        <w:fldChar w:fldCharType="begin"/>
      </w:r>
      <w:r w:rsidR="000858BD" w:rsidRPr="00CE1D3D">
        <w:rPr>
          <w:b/>
          <w:sz w:val="24"/>
          <w:szCs w:val="24"/>
        </w:rPr>
        <w:instrText xml:space="preserve"> SEQ Таблица \* ARABIC </w:instrText>
      </w:r>
      <w:r w:rsidR="000858BD" w:rsidRPr="00CE1D3D">
        <w:rPr>
          <w:b/>
          <w:sz w:val="24"/>
          <w:szCs w:val="24"/>
        </w:rPr>
        <w:fldChar w:fldCharType="separate"/>
      </w:r>
      <w:r w:rsidR="004F66B9">
        <w:rPr>
          <w:b/>
          <w:noProof/>
          <w:sz w:val="24"/>
          <w:szCs w:val="24"/>
        </w:rPr>
        <w:t>17</w:t>
      </w:r>
      <w:r w:rsidR="000858BD" w:rsidRPr="00CE1D3D">
        <w:rPr>
          <w:b/>
          <w:sz w:val="24"/>
          <w:szCs w:val="24"/>
        </w:rPr>
        <w:fldChar w:fldCharType="end"/>
      </w:r>
      <w:r w:rsidR="00E24CB1">
        <w:rPr>
          <w:b/>
          <w:sz w:val="24"/>
          <w:szCs w:val="24"/>
        </w:rPr>
        <w:t>.</w:t>
      </w:r>
      <w:r w:rsidRPr="00CE1D3D">
        <w:rPr>
          <w:b/>
          <w:sz w:val="24"/>
          <w:szCs w:val="24"/>
        </w:rPr>
        <w:t xml:space="preserve"> Эксплуатационные характеристики оборудования</w:t>
      </w:r>
      <w:bookmarkEnd w:id="75"/>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70"/>
        <w:gridCol w:w="1426"/>
        <w:gridCol w:w="1560"/>
        <w:gridCol w:w="1355"/>
      </w:tblGrid>
      <w:tr w:rsidR="005F6231" w:rsidRPr="00CE1D3D" w14:paraId="0754A429" w14:textId="77777777" w:rsidTr="00AA046C">
        <w:trPr>
          <w:trHeight w:val="20"/>
          <w:tblHeader/>
        </w:trPr>
        <w:tc>
          <w:tcPr>
            <w:tcW w:w="1768" w:type="pct"/>
            <w:shd w:val="clear" w:color="auto" w:fill="auto"/>
            <w:tcMar>
              <w:left w:w="28" w:type="dxa"/>
              <w:right w:w="28" w:type="dxa"/>
            </w:tcMar>
            <w:vAlign w:val="center"/>
            <w:hideMark/>
          </w:tcPr>
          <w:p w14:paraId="5BD15B9F" w14:textId="77777777" w:rsidR="005F6231" w:rsidRPr="00CE1D3D" w:rsidRDefault="005F6231" w:rsidP="00CE1D3D">
            <w:pPr>
              <w:spacing w:after="0" w:line="240" w:lineRule="auto"/>
              <w:ind w:firstLine="0"/>
              <w:jc w:val="center"/>
              <w:rPr>
                <w:bCs/>
                <w:color w:val="000000"/>
                <w:sz w:val="20"/>
                <w:szCs w:val="20"/>
              </w:rPr>
            </w:pPr>
            <w:r w:rsidRPr="00CE1D3D">
              <w:rPr>
                <w:bCs/>
                <w:color w:val="000000"/>
                <w:sz w:val="20"/>
                <w:szCs w:val="20"/>
              </w:rPr>
              <w:t>Источник теплоснабжения</w:t>
            </w:r>
          </w:p>
        </w:tc>
        <w:tc>
          <w:tcPr>
            <w:tcW w:w="973" w:type="pct"/>
            <w:shd w:val="clear" w:color="auto" w:fill="auto"/>
            <w:tcMar>
              <w:left w:w="28" w:type="dxa"/>
              <w:right w:w="28" w:type="dxa"/>
            </w:tcMar>
            <w:vAlign w:val="center"/>
            <w:hideMark/>
          </w:tcPr>
          <w:p w14:paraId="09B4B81C" w14:textId="77777777" w:rsidR="005F6231" w:rsidRPr="00CE1D3D" w:rsidRDefault="005F6231" w:rsidP="00CE1D3D">
            <w:pPr>
              <w:spacing w:after="0" w:line="240" w:lineRule="auto"/>
              <w:ind w:firstLine="0"/>
              <w:jc w:val="center"/>
              <w:rPr>
                <w:bCs/>
                <w:color w:val="000000"/>
                <w:sz w:val="20"/>
                <w:szCs w:val="20"/>
              </w:rPr>
            </w:pPr>
            <w:r w:rsidRPr="00CE1D3D">
              <w:rPr>
                <w:bCs/>
                <w:color w:val="000000"/>
                <w:sz w:val="20"/>
                <w:szCs w:val="20"/>
              </w:rPr>
              <w:t>Марка котла</w:t>
            </w:r>
          </w:p>
        </w:tc>
        <w:tc>
          <w:tcPr>
            <w:tcW w:w="742" w:type="pct"/>
            <w:shd w:val="clear" w:color="auto" w:fill="auto"/>
            <w:tcMar>
              <w:left w:w="28" w:type="dxa"/>
              <w:right w:w="28" w:type="dxa"/>
            </w:tcMar>
            <w:vAlign w:val="center"/>
            <w:hideMark/>
          </w:tcPr>
          <w:p w14:paraId="7507B960" w14:textId="77777777" w:rsidR="005F6231" w:rsidRPr="00CE1D3D" w:rsidRDefault="005F6231" w:rsidP="00CE1D3D">
            <w:pPr>
              <w:spacing w:after="0" w:line="240" w:lineRule="auto"/>
              <w:ind w:firstLine="0"/>
              <w:jc w:val="center"/>
              <w:rPr>
                <w:bCs/>
                <w:color w:val="000000"/>
                <w:sz w:val="20"/>
                <w:szCs w:val="20"/>
              </w:rPr>
            </w:pPr>
            <w:r w:rsidRPr="00CE1D3D">
              <w:rPr>
                <w:bCs/>
                <w:color w:val="000000"/>
                <w:sz w:val="20"/>
                <w:szCs w:val="20"/>
              </w:rPr>
              <w:t>Год ввода в эксплуатацию котлоагрегата</w:t>
            </w:r>
          </w:p>
        </w:tc>
        <w:tc>
          <w:tcPr>
            <w:tcW w:w="812" w:type="pct"/>
            <w:shd w:val="clear" w:color="auto" w:fill="auto"/>
            <w:tcMar>
              <w:left w:w="28" w:type="dxa"/>
              <w:right w:w="28" w:type="dxa"/>
            </w:tcMar>
            <w:vAlign w:val="center"/>
            <w:hideMark/>
          </w:tcPr>
          <w:p w14:paraId="445F8259" w14:textId="77777777" w:rsidR="005F6231" w:rsidRPr="00CE1D3D" w:rsidRDefault="005F6231" w:rsidP="00CE1D3D">
            <w:pPr>
              <w:spacing w:after="0" w:line="240" w:lineRule="auto"/>
              <w:ind w:firstLine="0"/>
              <w:jc w:val="center"/>
              <w:rPr>
                <w:bCs/>
                <w:color w:val="000000"/>
                <w:sz w:val="20"/>
                <w:szCs w:val="20"/>
              </w:rPr>
            </w:pPr>
            <w:r w:rsidRPr="00CE1D3D">
              <w:rPr>
                <w:bCs/>
                <w:color w:val="000000"/>
                <w:sz w:val="20"/>
                <w:szCs w:val="20"/>
              </w:rPr>
              <w:t>Год последнего освид. после кап. ремонта</w:t>
            </w:r>
          </w:p>
        </w:tc>
        <w:tc>
          <w:tcPr>
            <w:tcW w:w="705" w:type="pct"/>
            <w:shd w:val="clear" w:color="auto" w:fill="auto"/>
            <w:tcMar>
              <w:left w:w="28" w:type="dxa"/>
              <w:right w:w="28" w:type="dxa"/>
            </w:tcMar>
            <w:vAlign w:val="center"/>
            <w:hideMark/>
          </w:tcPr>
          <w:p w14:paraId="1F186E85" w14:textId="77777777" w:rsidR="005F6231" w:rsidRPr="00CE1D3D" w:rsidRDefault="005F6231" w:rsidP="00CE1D3D">
            <w:pPr>
              <w:spacing w:after="0" w:line="240" w:lineRule="auto"/>
              <w:ind w:firstLine="0"/>
              <w:jc w:val="center"/>
              <w:rPr>
                <w:bCs/>
                <w:color w:val="000000"/>
                <w:sz w:val="20"/>
                <w:szCs w:val="20"/>
              </w:rPr>
            </w:pPr>
            <w:r w:rsidRPr="00CE1D3D">
              <w:rPr>
                <w:bCs/>
                <w:color w:val="000000"/>
                <w:sz w:val="20"/>
                <w:szCs w:val="20"/>
              </w:rPr>
              <w:t>Мероприятия по продлению ресурса</w:t>
            </w:r>
          </w:p>
        </w:tc>
      </w:tr>
      <w:tr w:rsidR="00494BB4" w:rsidRPr="00CE1D3D" w14:paraId="1341A48F" w14:textId="77777777" w:rsidTr="00AA046C">
        <w:trPr>
          <w:trHeight w:val="20"/>
        </w:trPr>
        <w:tc>
          <w:tcPr>
            <w:tcW w:w="1768" w:type="pct"/>
            <w:vMerge w:val="restart"/>
            <w:shd w:val="clear" w:color="auto" w:fill="auto"/>
            <w:tcMar>
              <w:left w:w="28" w:type="dxa"/>
              <w:right w:w="28" w:type="dxa"/>
            </w:tcMar>
            <w:vAlign w:val="center"/>
          </w:tcPr>
          <w:p w14:paraId="552A6314" w14:textId="77777777" w:rsidR="00494BB4" w:rsidRPr="00CE1D3D" w:rsidRDefault="00494BB4" w:rsidP="00CE1D3D">
            <w:pPr>
              <w:spacing w:after="0" w:line="240" w:lineRule="auto"/>
              <w:ind w:firstLine="0"/>
              <w:jc w:val="both"/>
              <w:rPr>
                <w:rFonts w:eastAsia="Calibri"/>
                <w:sz w:val="20"/>
                <w:szCs w:val="20"/>
                <w:lang w:eastAsia="en-US"/>
              </w:rPr>
            </w:pPr>
            <w:r w:rsidRPr="00CE1D3D">
              <w:rPr>
                <w:rFonts w:eastAsia="Calibri"/>
                <w:sz w:val="20"/>
                <w:szCs w:val="20"/>
                <w:lang w:eastAsia="en-US"/>
              </w:rPr>
              <w:t>СВК</w:t>
            </w:r>
          </w:p>
        </w:tc>
        <w:tc>
          <w:tcPr>
            <w:tcW w:w="973" w:type="pct"/>
            <w:shd w:val="clear" w:color="auto" w:fill="auto"/>
            <w:tcMar>
              <w:left w:w="28" w:type="dxa"/>
              <w:right w:w="28" w:type="dxa"/>
            </w:tcMar>
            <w:vAlign w:val="center"/>
          </w:tcPr>
          <w:p w14:paraId="5627DA38"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КВ-ГМ-116-150М-1</w:t>
            </w:r>
          </w:p>
        </w:tc>
        <w:tc>
          <w:tcPr>
            <w:tcW w:w="742" w:type="pct"/>
            <w:shd w:val="clear" w:color="auto" w:fill="auto"/>
            <w:tcMar>
              <w:left w:w="28" w:type="dxa"/>
              <w:right w:w="28" w:type="dxa"/>
            </w:tcMar>
            <w:vAlign w:val="center"/>
          </w:tcPr>
          <w:p w14:paraId="51EB7C05"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1994</w:t>
            </w:r>
          </w:p>
        </w:tc>
        <w:tc>
          <w:tcPr>
            <w:tcW w:w="812" w:type="pct"/>
            <w:shd w:val="clear" w:color="auto" w:fill="auto"/>
            <w:tcMar>
              <w:left w:w="28" w:type="dxa"/>
              <w:right w:w="28" w:type="dxa"/>
            </w:tcMar>
            <w:vAlign w:val="center"/>
          </w:tcPr>
          <w:p w14:paraId="5201B850"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2020</w:t>
            </w:r>
          </w:p>
        </w:tc>
        <w:tc>
          <w:tcPr>
            <w:tcW w:w="705" w:type="pct"/>
            <w:vMerge w:val="restart"/>
            <w:shd w:val="clear" w:color="auto" w:fill="auto"/>
            <w:tcMar>
              <w:left w:w="28" w:type="dxa"/>
              <w:right w:w="28" w:type="dxa"/>
            </w:tcMar>
            <w:vAlign w:val="center"/>
            <w:hideMark/>
          </w:tcPr>
          <w:p w14:paraId="2708AF81"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ТР</w:t>
            </w:r>
          </w:p>
        </w:tc>
      </w:tr>
      <w:tr w:rsidR="00494BB4" w:rsidRPr="00CE1D3D" w14:paraId="74E3A0A1" w14:textId="77777777" w:rsidTr="00AA046C">
        <w:trPr>
          <w:trHeight w:val="20"/>
        </w:trPr>
        <w:tc>
          <w:tcPr>
            <w:tcW w:w="1768" w:type="pct"/>
            <w:vMerge/>
            <w:tcMar>
              <w:left w:w="28" w:type="dxa"/>
              <w:right w:w="28" w:type="dxa"/>
            </w:tcMar>
            <w:vAlign w:val="center"/>
          </w:tcPr>
          <w:p w14:paraId="5852BA5E" w14:textId="77777777" w:rsidR="00494BB4" w:rsidRPr="00CE1D3D" w:rsidRDefault="00494BB4"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78C49FBB"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КВ-ГМ-116-150М-1</w:t>
            </w:r>
          </w:p>
        </w:tc>
        <w:tc>
          <w:tcPr>
            <w:tcW w:w="742" w:type="pct"/>
            <w:shd w:val="clear" w:color="auto" w:fill="auto"/>
            <w:tcMar>
              <w:left w:w="28" w:type="dxa"/>
              <w:right w:w="28" w:type="dxa"/>
            </w:tcMar>
            <w:vAlign w:val="center"/>
          </w:tcPr>
          <w:p w14:paraId="2A30C53E" w14:textId="0A446B5D"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w:t>
            </w:r>
            <w:r w:rsidR="00965EB3" w:rsidRPr="00CE1D3D">
              <w:rPr>
                <w:color w:val="000000"/>
                <w:sz w:val="20"/>
                <w:szCs w:val="20"/>
              </w:rPr>
              <w:t>2</w:t>
            </w:r>
            <w:r w:rsidRPr="00CE1D3D">
              <w:rPr>
                <w:color w:val="000000"/>
                <w:sz w:val="20"/>
                <w:szCs w:val="20"/>
              </w:rPr>
              <w:t>2</w:t>
            </w:r>
          </w:p>
        </w:tc>
        <w:tc>
          <w:tcPr>
            <w:tcW w:w="812" w:type="pct"/>
            <w:shd w:val="clear" w:color="auto" w:fill="auto"/>
            <w:tcMar>
              <w:left w:w="28" w:type="dxa"/>
              <w:right w:w="28" w:type="dxa"/>
            </w:tcMar>
            <w:vAlign w:val="center"/>
          </w:tcPr>
          <w:p w14:paraId="2C0B9C30"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w:t>
            </w:r>
          </w:p>
        </w:tc>
        <w:tc>
          <w:tcPr>
            <w:tcW w:w="705" w:type="pct"/>
            <w:vMerge/>
            <w:tcMar>
              <w:left w:w="28" w:type="dxa"/>
              <w:right w:w="28" w:type="dxa"/>
            </w:tcMar>
            <w:vAlign w:val="center"/>
          </w:tcPr>
          <w:p w14:paraId="5473ADE9" w14:textId="77777777" w:rsidR="00494BB4" w:rsidRPr="00CE1D3D" w:rsidRDefault="00494BB4" w:rsidP="00CE1D3D">
            <w:pPr>
              <w:spacing w:after="0" w:line="240" w:lineRule="auto"/>
              <w:ind w:firstLine="0"/>
              <w:jc w:val="center"/>
              <w:rPr>
                <w:color w:val="000000"/>
                <w:sz w:val="20"/>
                <w:szCs w:val="20"/>
              </w:rPr>
            </w:pPr>
          </w:p>
        </w:tc>
      </w:tr>
      <w:tr w:rsidR="00494BB4" w:rsidRPr="00CE1D3D" w14:paraId="58D5AFD7" w14:textId="77777777" w:rsidTr="00AA046C">
        <w:trPr>
          <w:trHeight w:val="20"/>
        </w:trPr>
        <w:tc>
          <w:tcPr>
            <w:tcW w:w="1768" w:type="pct"/>
            <w:vMerge/>
            <w:tcMar>
              <w:left w:w="28" w:type="dxa"/>
              <w:right w:w="28" w:type="dxa"/>
            </w:tcMar>
            <w:vAlign w:val="center"/>
          </w:tcPr>
          <w:p w14:paraId="5B962A49" w14:textId="77777777" w:rsidR="00494BB4" w:rsidRPr="00CE1D3D" w:rsidRDefault="00494BB4"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2AE11EA5"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КВ-ГМ-116-150М-1</w:t>
            </w:r>
          </w:p>
        </w:tc>
        <w:tc>
          <w:tcPr>
            <w:tcW w:w="742" w:type="pct"/>
            <w:shd w:val="clear" w:color="auto" w:fill="auto"/>
            <w:tcMar>
              <w:left w:w="28" w:type="dxa"/>
              <w:right w:w="28" w:type="dxa"/>
            </w:tcMar>
            <w:vAlign w:val="center"/>
          </w:tcPr>
          <w:p w14:paraId="1961578A"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1991</w:t>
            </w:r>
          </w:p>
        </w:tc>
        <w:tc>
          <w:tcPr>
            <w:tcW w:w="812" w:type="pct"/>
            <w:shd w:val="clear" w:color="auto" w:fill="auto"/>
            <w:tcMar>
              <w:left w:w="28" w:type="dxa"/>
              <w:right w:w="28" w:type="dxa"/>
            </w:tcMar>
            <w:vAlign w:val="center"/>
          </w:tcPr>
          <w:p w14:paraId="46681A6E"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2021</w:t>
            </w:r>
          </w:p>
        </w:tc>
        <w:tc>
          <w:tcPr>
            <w:tcW w:w="705" w:type="pct"/>
            <w:vMerge/>
            <w:tcMar>
              <w:left w:w="28" w:type="dxa"/>
              <w:right w:w="28" w:type="dxa"/>
            </w:tcMar>
            <w:vAlign w:val="center"/>
          </w:tcPr>
          <w:p w14:paraId="22CACAE0" w14:textId="77777777" w:rsidR="00494BB4" w:rsidRPr="00CE1D3D" w:rsidRDefault="00494BB4" w:rsidP="00CE1D3D">
            <w:pPr>
              <w:spacing w:after="0" w:line="240" w:lineRule="auto"/>
              <w:ind w:firstLine="0"/>
              <w:jc w:val="center"/>
              <w:rPr>
                <w:color w:val="000000"/>
                <w:sz w:val="20"/>
                <w:szCs w:val="20"/>
              </w:rPr>
            </w:pPr>
          </w:p>
        </w:tc>
      </w:tr>
      <w:tr w:rsidR="00494BB4" w:rsidRPr="00CE1D3D" w14:paraId="093D8639" w14:textId="77777777" w:rsidTr="00AA046C">
        <w:trPr>
          <w:trHeight w:val="20"/>
        </w:trPr>
        <w:tc>
          <w:tcPr>
            <w:tcW w:w="1768" w:type="pct"/>
            <w:vMerge/>
            <w:tcMar>
              <w:left w:w="28" w:type="dxa"/>
              <w:right w:w="28" w:type="dxa"/>
            </w:tcMar>
            <w:vAlign w:val="center"/>
          </w:tcPr>
          <w:p w14:paraId="18C7BB5A" w14:textId="77777777" w:rsidR="00494BB4" w:rsidRPr="00CE1D3D" w:rsidRDefault="00494BB4"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416B22EB"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КВ-ГМ-116-150М-1</w:t>
            </w:r>
          </w:p>
        </w:tc>
        <w:tc>
          <w:tcPr>
            <w:tcW w:w="742" w:type="pct"/>
            <w:shd w:val="clear" w:color="auto" w:fill="auto"/>
            <w:tcMar>
              <w:left w:w="28" w:type="dxa"/>
              <w:right w:w="28" w:type="dxa"/>
            </w:tcMar>
            <w:vAlign w:val="center"/>
          </w:tcPr>
          <w:p w14:paraId="46276631" w14:textId="499BA303"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w:t>
            </w:r>
            <w:r w:rsidR="00965EB3" w:rsidRPr="00CE1D3D">
              <w:rPr>
                <w:color w:val="000000"/>
                <w:sz w:val="20"/>
                <w:szCs w:val="20"/>
              </w:rPr>
              <w:t>21</w:t>
            </w:r>
          </w:p>
        </w:tc>
        <w:tc>
          <w:tcPr>
            <w:tcW w:w="812" w:type="pct"/>
            <w:shd w:val="clear" w:color="auto" w:fill="auto"/>
            <w:tcMar>
              <w:left w:w="28" w:type="dxa"/>
              <w:right w:w="28" w:type="dxa"/>
            </w:tcMar>
            <w:vAlign w:val="center"/>
          </w:tcPr>
          <w:p w14:paraId="708830F4" w14:textId="38D127E2" w:rsidR="00494BB4" w:rsidRPr="00CE1D3D" w:rsidRDefault="00965EB3" w:rsidP="00CE1D3D">
            <w:pPr>
              <w:spacing w:after="0" w:line="240" w:lineRule="auto"/>
              <w:ind w:firstLine="0"/>
              <w:jc w:val="center"/>
              <w:rPr>
                <w:color w:val="000000"/>
                <w:sz w:val="20"/>
                <w:szCs w:val="20"/>
              </w:rPr>
            </w:pPr>
            <w:r w:rsidRPr="00CE1D3D">
              <w:rPr>
                <w:color w:val="000000"/>
                <w:sz w:val="20"/>
                <w:szCs w:val="20"/>
              </w:rPr>
              <w:t>-</w:t>
            </w:r>
          </w:p>
        </w:tc>
        <w:tc>
          <w:tcPr>
            <w:tcW w:w="705" w:type="pct"/>
            <w:vMerge/>
            <w:tcMar>
              <w:left w:w="28" w:type="dxa"/>
              <w:right w:w="28" w:type="dxa"/>
            </w:tcMar>
            <w:vAlign w:val="center"/>
          </w:tcPr>
          <w:p w14:paraId="33CAE199" w14:textId="77777777" w:rsidR="00494BB4" w:rsidRPr="00CE1D3D" w:rsidRDefault="00494BB4" w:rsidP="00CE1D3D">
            <w:pPr>
              <w:spacing w:after="0" w:line="240" w:lineRule="auto"/>
              <w:ind w:firstLine="0"/>
              <w:jc w:val="center"/>
              <w:rPr>
                <w:color w:val="000000"/>
                <w:sz w:val="20"/>
                <w:szCs w:val="20"/>
              </w:rPr>
            </w:pPr>
          </w:p>
        </w:tc>
      </w:tr>
      <w:tr w:rsidR="005F6231" w:rsidRPr="00CE1D3D" w14:paraId="747ABAA5" w14:textId="77777777" w:rsidTr="00AA046C">
        <w:trPr>
          <w:trHeight w:val="20"/>
        </w:trPr>
        <w:tc>
          <w:tcPr>
            <w:tcW w:w="1768" w:type="pct"/>
            <w:vMerge/>
            <w:tcMar>
              <w:left w:w="28" w:type="dxa"/>
              <w:right w:w="28" w:type="dxa"/>
            </w:tcMar>
            <w:vAlign w:val="center"/>
          </w:tcPr>
          <w:p w14:paraId="1852F1CE" w14:textId="77777777" w:rsidR="005F6231" w:rsidRPr="00CE1D3D" w:rsidRDefault="005F6231"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41132F0C" w14:textId="77777777" w:rsidR="005F6231" w:rsidRPr="00CE1D3D" w:rsidRDefault="005F6231" w:rsidP="00CE1D3D">
            <w:pPr>
              <w:spacing w:after="0" w:line="240" w:lineRule="auto"/>
              <w:ind w:firstLine="0"/>
              <w:jc w:val="center"/>
              <w:rPr>
                <w:color w:val="000000"/>
                <w:sz w:val="20"/>
                <w:szCs w:val="20"/>
              </w:rPr>
            </w:pPr>
            <w:r w:rsidRPr="00CE1D3D">
              <w:rPr>
                <w:color w:val="000000"/>
                <w:sz w:val="20"/>
                <w:szCs w:val="20"/>
              </w:rPr>
              <w:t>ДЕ-25-14 ГМ</w:t>
            </w:r>
          </w:p>
        </w:tc>
        <w:tc>
          <w:tcPr>
            <w:tcW w:w="742" w:type="pct"/>
            <w:shd w:val="clear" w:color="auto" w:fill="auto"/>
            <w:tcMar>
              <w:left w:w="28" w:type="dxa"/>
              <w:right w:w="28" w:type="dxa"/>
            </w:tcMar>
            <w:vAlign w:val="center"/>
          </w:tcPr>
          <w:p w14:paraId="1800B694" w14:textId="77777777" w:rsidR="005F6231" w:rsidRPr="00CE1D3D" w:rsidRDefault="005F6231" w:rsidP="00CE1D3D">
            <w:pPr>
              <w:spacing w:after="0" w:line="240" w:lineRule="auto"/>
              <w:ind w:firstLine="0"/>
              <w:jc w:val="center"/>
              <w:rPr>
                <w:color w:val="000000"/>
                <w:sz w:val="20"/>
                <w:szCs w:val="20"/>
              </w:rPr>
            </w:pPr>
            <w:r w:rsidRPr="00CE1D3D">
              <w:rPr>
                <w:color w:val="000000"/>
                <w:sz w:val="20"/>
                <w:szCs w:val="20"/>
              </w:rPr>
              <w:t>2006</w:t>
            </w:r>
          </w:p>
        </w:tc>
        <w:tc>
          <w:tcPr>
            <w:tcW w:w="812" w:type="pct"/>
            <w:shd w:val="clear" w:color="auto" w:fill="auto"/>
            <w:tcMar>
              <w:left w:w="28" w:type="dxa"/>
              <w:right w:w="28" w:type="dxa"/>
            </w:tcMar>
            <w:vAlign w:val="center"/>
          </w:tcPr>
          <w:p w14:paraId="6E690FB9" w14:textId="77777777" w:rsidR="005F6231" w:rsidRPr="00CE1D3D" w:rsidRDefault="005F6231" w:rsidP="00CE1D3D">
            <w:pPr>
              <w:spacing w:after="0" w:line="240" w:lineRule="auto"/>
              <w:ind w:firstLine="0"/>
              <w:jc w:val="center"/>
              <w:rPr>
                <w:color w:val="000000"/>
                <w:sz w:val="20"/>
                <w:szCs w:val="20"/>
              </w:rPr>
            </w:pPr>
            <w:r w:rsidRPr="00CE1D3D">
              <w:rPr>
                <w:color w:val="000000"/>
                <w:sz w:val="20"/>
                <w:szCs w:val="20"/>
              </w:rPr>
              <w:t>-</w:t>
            </w:r>
          </w:p>
        </w:tc>
        <w:tc>
          <w:tcPr>
            <w:tcW w:w="705" w:type="pct"/>
            <w:vMerge/>
            <w:tcMar>
              <w:left w:w="28" w:type="dxa"/>
              <w:right w:w="28" w:type="dxa"/>
            </w:tcMar>
            <w:vAlign w:val="center"/>
          </w:tcPr>
          <w:p w14:paraId="4F8D22BE" w14:textId="77777777" w:rsidR="005F6231" w:rsidRPr="00CE1D3D" w:rsidRDefault="005F6231" w:rsidP="00CE1D3D">
            <w:pPr>
              <w:spacing w:after="0" w:line="240" w:lineRule="auto"/>
              <w:ind w:firstLine="0"/>
              <w:jc w:val="center"/>
              <w:rPr>
                <w:color w:val="000000"/>
                <w:sz w:val="20"/>
                <w:szCs w:val="20"/>
              </w:rPr>
            </w:pPr>
          </w:p>
        </w:tc>
      </w:tr>
      <w:tr w:rsidR="005F6231" w:rsidRPr="00CE1D3D" w14:paraId="273E44FD" w14:textId="77777777" w:rsidTr="00AA046C">
        <w:trPr>
          <w:trHeight w:val="20"/>
        </w:trPr>
        <w:tc>
          <w:tcPr>
            <w:tcW w:w="1768" w:type="pct"/>
            <w:vMerge/>
            <w:tcMar>
              <w:left w:w="28" w:type="dxa"/>
              <w:right w:w="28" w:type="dxa"/>
            </w:tcMar>
            <w:vAlign w:val="center"/>
          </w:tcPr>
          <w:p w14:paraId="2357542A" w14:textId="77777777" w:rsidR="005F6231" w:rsidRPr="00CE1D3D" w:rsidRDefault="005F6231"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68448B6C" w14:textId="77777777" w:rsidR="005F6231" w:rsidRPr="00CE1D3D" w:rsidRDefault="005F6231" w:rsidP="00CE1D3D">
            <w:pPr>
              <w:spacing w:after="0" w:line="240" w:lineRule="auto"/>
              <w:ind w:firstLine="0"/>
              <w:jc w:val="center"/>
              <w:rPr>
                <w:color w:val="000000"/>
                <w:sz w:val="20"/>
                <w:szCs w:val="20"/>
              </w:rPr>
            </w:pPr>
            <w:r w:rsidRPr="00CE1D3D">
              <w:rPr>
                <w:color w:val="000000"/>
                <w:sz w:val="20"/>
                <w:szCs w:val="20"/>
              </w:rPr>
              <w:t>ДЕ-10-14 ГМ</w:t>
            </w:r>
          </w:p>
        </w:tc>
        <w:tc>
          <w:tcPr>
            <w:tcW w:w="742" w:type="pct"/>
            <w:shd w:val="clear" w:color="auto" w:fill="auto"/>
            <w:tcMar>
              <w:left w:w="28" w:type="dxa"/>
              <w:right w:w="28" w:type="dxa"/>
            </w:tcMar>
            <w:vAlign w:val="center"/>
          </w:tcPr>
          <w:p w14:paraId="28A5A8F8" w14:textId="77777777" w:rsidR="005F6231" w:rsidRPr="00CE1D3D" w:rsidRDefault="005F6231" w:rsidP="00CE1D3D">
            <w:pPr>
              <w:spacing w:after="0" w:line="240" w:lineRule="auto"/>
              <w:ind w:firstLine="0"/>
              <w:jc w:val="center"/>
              <w:rPr>
                <w:color w:val="000000"/>
                <w:sz w:val="20"/>
                <w:szCs w:val="20"/>
              </w:rPr>
            </w:pPr>
            <w:r w:rsidRPr="00CE1D3D">
              <w:rPr>
                <w:color w:val="000000"/>
                <w:sz w:val="20"/>
                <w:szCs w:val="20"/>
              </w:rPr>
              <w:t>2020</w:t>
            </w:r>
          </w:p>
        </w:tc>
        <w:tc>
          <w:tcPr>
            <w:tcW w:w="812" w:type="pct"/>
            <w:shd w:val="clear" w:color="auto" w:fill="auto"/>
            <w:tcMar>
              <w:left w:w="28" w:type="dxa"/>
              <w:right w:w="28" w:type="dxa"/>
            </w:tcMar>
            <w:vAlign w:val="center"/>
          </w:tcPr>
          <w:p w14:paraId="764FF9CC" w14:textId="77777777" w:rsidR="005F6231" w:rsidRPr="00CE1D3D" w:rsidRDefault="005F6231" w:rsidP="00CE1D3D">
            <w:pPr>
              <w:spacing w:after="0" w:line="240" w:lineRule="auto"/>
              <w:ind w:firstLine="0"/>
              <w:jc w:val="center"/>
              <w:rPr>
                <w:color w:val="000000"/>
                <w:sz w:val="20"/>
                <w:szCs w:val="20"/>
              </w:rPr>
            </w:pPr>
            <w:r w:rsidRPr="00CE1D3D">
              <w:rPr>
                <w:color w:val="000000"/>
                <w:sz w:val="20"/>
                <w:szCs w:val="20"/>
              </w:rPr>
              <w:t>-</w:t>
            </w:r>
          </w:p>
        </w:tc>
        <w:tc>
          <w:tcPr>
            <w:tcW w:w="705" w:type="pct"/>
            <w:vMerge/>
            <w:tcMar>
              <w:left w:w="28" w:type="dxa"/>
              <w:right w:w="28" w:type="dxa"/>
            </w:tcMar>
            <w:vAlign w:val="center"/>
          </w:tcPr>
          <w:p w14:paraId="752F00CA" w14:textId="77777777" w:rsidR="005F6231" w:rsidRPr="00CE1D3D" w:rsidRDefault="005F6231" w:rsidP="00CE1D3D">
            <w:pPr>
              <w:spacing w:after="0" w:line="240" w:lineRule="auto"/>
              <w:ind w:firstLine="0"/>
              <w:jc w:val="center"/>
              <w:rPr>
                <w:color w:val="000000"/>
                <w:sz w:val="20"/>
                <w:szCs w:val="20"/>
              </w:rPr>
            </w:pPr>
          </w:p>
        </w:tc>
      </w:tr>
      <w:tr w:rsidR="00494BB4" w:rsidRPr="00CE1D3D" w14:paraId="381FF591" w14:textId="77777777" w:rsidTr="00AA046C">
        <w:trPr>
          <w:trHeight w:val="20"/>
        </w:trPr>
        <w:tc>
          <w:tcPr>
            <w:tcW w:w="1768" w:type="pct"/>
            <w:vMerge w:val="restart"/>
            <w:tcMar>
              <w:left w:w="28" w:type="dxa"/>
              <w:right w:w="28" w:type="dxa"/>
            </w:tcMar>
            <w:vAlign w:val="center"/>
          </w:tcPr>
          <w:p w14:paraId="1AE95E47" w14:textId="11B82AA5" w:rsidR="00494BB4" w:rsidRPr="00CE1D3D" w:rsidRDefault="003520E3" w:rsidP="00CE1D3D">
            <w:pPr>
              <w:spacing w:after="0" w:line="240" w:lineRule="auto"/>
              <w:ind w:firstLine="0"/>
              <w:jc w:val="both"/>
              <w:rPr>
                <w:rFonts w:eastAsia="Calibri"/>
                <w:sz w:val="20"/>
                <w:szCs w:val="20"/>
                <w:lang w:eastAsia="en-US"/>
              </w:rPr>
            </w:pPr>
            <w:r w:rsidRPr="00CE1D3D">
              <w:rPr>
                <w:rFonts w:eastAsia="Calibri"/>
                <w:sz w:val="20"/>
                <w:szCs w:val="20"/>
                <w:lang w:eastAsia="en-US"/>
              </w:rPr>
              <w:lastRenderedPageBreak/>
              <w:t>«</w:t>
            </w:r>
            <w:r w:rsidR="00494BB4" w:rsidRPr="00CE1D3D">
              <w:rPr>
                <w:rFonts w:eastAsia="Calibri"/>
                <w:sz w:val="20"/>
                <w:szCs w:val="20"/>
                <w:lang w:eastAsia="en-US"/>
              </w:rPr>
              <w:t>Промзона</w:t>
            </w:r>
            <w:r w:rsidRPr="00CE1D3D">
              <w:rPr>
                <w:rFonts w:eastAsia="Calibri"/>
                <w:sz w:val="20"/>
                <w:szCs w:val="20"/>
                <w:lang w:eastAsia="en-US"/>
              </w:rPr>
              <w:t>»</w:t>
            </w:r>
          </w:p>
        </w:tc>
        <w:tc>
          <w:tcPr>
            <w:tcW w:w="973" w:type="pct"/>
            <w:shd w:val="clear" w:color="auto" w:fill="auto"/>
            <w:tcMar>
              <w:left w:w="28" w:type="dxa"/>
              <w:right w:w="28" w:type="dxa"/>
            </w:tcMar>
            <w:vAlign w:val="center"/>
          </w:tcPr>
          <w:p w14:paraId="05D27E66"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КВ-ГМ-23,26-150</w:t>
            </w:r>
          </w:p>
        </w:tc>
        <w:tc>
          <w:tcPr>
            <w:tcW w:w="742" w:type="pct"/>
            <w:shd w:val="clear" w:color="auto" w:fill="auto"/>
            <w:tcMar>
              <w:left w:w="28" w:type="dxa"/>
              <w:right w:w="28" w:type="dxa"/>
            </w:tcMar>
            <w:vAlign w:val="center"/>
          </w:tcPr>
          <w:p w14:paraId="7747AFCC"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2015</w:t>
            </w:r>
          </w:p>
        </w:tc>
        <w:tc>
          <w:tcPr>
            <w:tcW w:w="812" w:type="pct"/>
            <w:shd w:val="clear" w:color="auto" w:fill="auto"/>
            <w:tcMar>
              <w:left w:w="28" w:type="dxa"/>
              <w:right w:w="28" w:type="dxa"/>
            </w:tcMar>
            <w:vAlign w:val="center"/>
          </w:tcPr>
          <w:p w14:paraId="14300D6A"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w:t>
            </w:r>
          </w:p>
        </w:tc>
        <w:tc>
          <w:tcPr>
            <w:tcW w:w="705" w:type="pct"/>
            <w:vMerge w:val="restart"/>
            <w:tcMar>
              <w:left w:w="28" w:type="dxa"/>
              <w:right w:w="28" w:type="dxa"/>
            </w:tcMar>
            <w:vAlign w:val="center"/>
          </w:tcPr>
          <w:p w14:paraId="127F48FE"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w:t>
            </w:r>
          </w:p>
        </w:tc>
      </w:tr>
      <w:tr w:rsidR="00494BB4" w:rsidRPr="00CE1D3D" w14:paraId="0CDB623C" w14:textId="77777777" w:rsidTr="00AA046C">
        <w:trPr>
          <w:trHeight w:val="20"/>
        </w:trPr>
        <w:tc>
          <w:tcPr>
            <w:tcW w:w="1768" w:type="pct"/>
            <w:vMerge/>
            <w:tcMar>
              <w:left w:w="28" w:type="dxa"/>
              <w:right w:w="28" w:type="dxa"/>
            </w:tcMar>
            <w:vAlign w:val="center"/>
          </w:tcPr>
          <w:p w14:paraId="3D1C857B" w14:textId="77777777" w:rsidR="00494BB4" w:rsidRPr="00CE1D3D" w:rsidRDefault="00494BB4"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0A39964E"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КВ-ГМ-23,26-150</w:t>
            </w:r>
          </w:p>
        </w:tc>
        <w:tc>
          <w:tcPr>
            <w:tcW w:w="742" w:type="pct"/>
            <w:shd w:val="clear" w:color="auto" w:fill="auto"/>
            <w:tcMar>
              <w:left w:w="28" w:type="dxa"/>
              <w:right w:w="28" w:type="dxa"/>
            </w:tcMar>
            <w:vAlign w:val="center"/>
          </w:tcPr>
          <w:p w14:paraId="5E47E0E9"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2015</w:t>
            </w:r>
          </w:p>
        </w:tc>
        <w:tc>
          <w:tcPr>
            <w:tcW w:w="812" w:type="pct"/>
            <w:shd w:val="clear" w:color="auto" w:fill="auto"/>
            <w:tcMar>
              <w:left w:w="28" w:type="dxa"/>
              <w:right w:w="28" w:type="dxa"/>
            </w:tcMar>
            <w:vAlign w:val="center"/>
          </w:tcPr>
          <w:p w14:paraId="068C3BCA"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w:t>
            </w:r>
          </w:p>
        </w:tc>
        <w:tc>
          <w:tcPr>
            <w:tcW w:w="705" w:type="pct"/>
            <w:vMerge/>
            <w:tcMar>
              <w:left w:w="28" w:type="dxa"/>
              <w:right w:w="28" w:type="dxa"/>
            </w:tcMar>
            <w:vAlign w:val="center"/>
          </w:tcPr>
          <w:p w14:paraId="4CDE727F" w14:textId="77777777" w:rsidR="00494BB4" w:rsidRPr="00CE1D3D" w:rsidRDefault="00494BB4" w:rsidP="00CE1D3D">
            <w:pPr>
              <w:spacing w:after="0" w:line="240" w:lineRule="auto"/>
              <w:ind w:firstLine="0"/>
              <w:jc w:val="center"/>
              <w:rPr>
                <w:color w:val="000000"/>
                <w:sz w:val="20"/>
                <w:szCs w:val="20"/>
              </w:rPr>
            </w:pPr>
          </w:p>
        </w:tc>
      </w:tr>
      <w:tr w:rsidR="00494BB4" w:rsidRPr="00CE1D3D" w14:paraId="16ED819C" w14:textId="77777777" w:rsidTr="00AA046C">
        <w:trPr>
          <w:trHeight w:val="20"/>
        </w:trPr>
        <w:tc>
          <w:tcPr>
            <w:tcW w:w="1768" w:type="pct"/>
            <w:vMerge/>
            <w:tcMar>
              <w:left w:w="28" w:type="dxa"/>
              <w:right w:w="28" w:type="dxa"/>
            </w:tcMar>
            <w:vAlign w:val="center"/>
          </w:tcPr>
          <w:p w14:paraId="57544115" w14:textId="77777777" w:rsidR="00494BB4" w:rsidRPr="00CE1D3D" w:rsidRDefault="00494BB4"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56519FB0"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КВ-ГМ-23,26-150</w:t>
            </w:r>
          </w:p>
        </w:tc>
        <w:tc>
          <w:tcPr>
            <w:tcW w:w="742" w:type="pct"/>
            <w:shd w:val="clear" w:color="auto" w:fill="auto"/>
            <w:tcMar>
              <w:left w:w="28" w:type="dxa"/>
              <w:right w:w="28" w:type="dxa"/>
            </w:tcMar>
            <w:vAlign w:val="center"/>
          </w:tcPr>
          <w:p w14:paraId="146813B5"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2015</w:t>
            </w:r>
          </w:p>
        </w:tc>
        <w:tc>
          <w:tcPr>
            <w:tcW w:w="812" w:type="pct"/>
            <w:shd w:val="clear" w:color="auto" w:fill="auto"/>
            <w:tcMar>
              <w:left w:w="28" w:type="dxa"/>
              <w:right w:w="28" w:type="dxa"/>
            </w:tcMar>
            <w:vAlign w:val="center"/>
          </w:tcPr>
          <w:p w14:paraId="77C8C863"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w:t>
            </w:r>
          </w:p>
        </w:tc>
        <w:tc>
          <w:tcPr>
            <w:tcW w:w="705" w:type="pct"/>
            <w:vMerge/>
            <w:tcMar>
              <w:left w:w="28" w:type="dxa"/>
              <w:right w:w="28" w:type="dxa"/>
            </w:tcMar>
            <w:vAlign w:val="center"/>
          </w:tcPr>
          <w:p w14:paraId="6CBC82A9" w14:textId="77777777" w:rsidR="00494BB4" w:rsidRPr="00CE1D3D" w:rsidRDefault="00494BB4" w:rsidP="00CE1D3D">
            <w:pPr>
              <w:spacing w:after="0" w:line="240" w:lineRule="auto"/>
              <w:ind w:firstLine="0"/>
              <w:jc w:val="center"/>
              <w:rPr>
                <w:color w:val="000000"/>
                <w:sz w:val="20"/>
                <w:szCs w:val="20"/>
              </w:rPr>
            </w:pPr>
          </w:p>
        </w:tc>
      </w:tr>
      <w:tr w:rsidR="00AA046C" w:rsidRPr="00CE1D3D" w14:paraId="3243C046" w14:textId="77777777" w:rsidTr="00AA046C">
        <w:trPr>
          <w:trHeight w:val="20"/>
        </w:trPr>
        <w:tc>
          <w:tcPr>
            <w:tcW w:w="1768" w:type="pct"/>
            <w:vMerge w:val="restart"/>
            <w:tcMar>
              <w:left w:w="28" w:type="dxa"/>
              <w:right w:w="28" w:type="dxa"/>
            </w:tcMar>
            <w:vAlign w:val="center"/>
          </w:tcPr>
          <w:p w14:paraId="30920D06" w14:textId="6738EC7C" w:rsidR="00AA046C" w:rsidRPr="00CE1D3D" w:rsidRDefault="00AA046C" w:rsidP="00CE1D3D">
            <w:pPr>
              <w:widowControl w:val="0"/>
              <w:adjustRightInd w:val="0"/>
              <w:spacing w:after="0" w:line="240" w:lineRule="auto"/>
              <w:ind w:firstLine="0"/>
              <w:jc w:val="both"/>
              <w:textAlignment w:val="baseline"/>
              <w:rPr>
                <w:bCs/>
                <w:sz w:val="20"/>
                <w:szCs w:val="20"/>
                <w:lang w:eastAsia="en-US"/>
              </w:rPr>
            </w:pPr>
            <w:r w:rsidRPr="00CE1D3D">
              <w:rPr>
                <w:bCs/>
                <w:sz w:val="20"/>
                <w:szCs w:val="20"/>
                <w:lang w:eastAsia="en-US"/>
              </w:rPr>
              <w:t>Электрокотельная ул. Экспедиционная (МУП «Коммунальщик»)</w:t>
            </w:r>
          </w:p>
        </w:tc>
        <w:tc>
          <w:tcPr>
            <w:tcW w:w="973" w:type="pct"/>
            <w:shd w:val="clear" w:color="auto" w:fill="auto"/>
            <w:tcMar>
              <w:left w:w="28" w:type="dxa"/>
              <w:right w:w="28" w:type="dxa"/>
            </w:tcMar>
            <w:vAlign w:val="center"/>
          </w:tcPr>
          <w:p w14:paraId="6E0A605D" w14:textId="77777777" w:rsidR="00AA046C" w:rsidRPr="00CE1D3D" w:rsidRDefault="00AA046C" w:rsidP="00CE1D3D">
            <w:pPr>
              <w:widowControl w:val="0"/>
              <w:adjustRightInd w:val="0"/>
              <w:spacing w:after="0" w:line="240" w:lineRule="auto"/>
              <w:ind w:firstLine="0"/>
              <w:jc w:val="center"/>
              <w:textAlignment w:val="baseline"/>
              <w:rPr>
                <w:bCs/>
                <w:color w:val="000000"/>
                <w:sz w:val="20"/>
                <w:szCs w:val="20"/>
                <w:lang w:eastAsia="en-US"/>
              </w:rPr>
            </w:pPr>
            <w:r w:rsidRPr="00CE1D3D">
              <w:rPr>
                <w:bCs/>
                <w:color w:val="000000"/>
                <w:sz w:val="20"/>
                <w:szCs w:val="20"/>
                <w:lang w:eastAsia="en-US"/>
              </w:rPr>
              <w:t>КЭВ-100</w:t>
            </w:r>
          </w:p>
        </w:tc>
        <w:tc>
          <w:tcPr>
            <w:tcW w:w="742" w:type="pct"/>
            <w:shd w:val="clear" w:color="auto" w:fill="auto"/>
            <w:tcMar>
              <w:left w:w="28" w:type="dxa"/>
              <w:right w:w="28" w:type="dxa"/>
            </w:tcMar>
            <w:vAlign w:val="center"/>
          </w:tcPr>
          <w:p w14:paraId="1F1FD10A" w14:textId="77777777" w:rsidR="00AA046C" w:rsidRPr="00CE1D3D" w:rsidRDefault="00AA046C" w:rsidP="00CE1D3D">
            <w:pPr>
              <w:spacing w:after="0" w:line="240" w:lineRule="auto"/>
              <w:ind w:firstLine="0"/>
              <w:jc w:val="center"/>
              <w:rPr>
                <w:color w:val="000000"/>
                <w:sz w:val="20"/>
                <w:szCs w:val="20"/>
              </w:rPr>
            </w:pPr>
            <w:r w:rsidRPr="00CE1D3D">
              <w:rPr>
                <w:color w:val="000000"/>
                <w:sz w:val="20"/>
                <w:szCs w:val="20"/>
              </w:rPr>
              <w:t>2000</w:t>
            </w:r>
          </w:p>
        </w:tc>
        <w:tc>
          <w:tcPr>
            <w:tcW w:w="812" w:type="pct"/>
            <w:shd w:val="clear" w:color="auto" w:fill="auto"/>
            <w:tcMar>
              <w:left w:w="28" w:type="dxa"/>
              <w:right w:w="28" w:type="dxa"/>
            </w:tcMar>
            <w:vAlign w:val="center"/>
          </w:tcPr>
          <w:p w14:paraId="22A32CD9" w14:textId="77777777" w:rsidR="00AA046C" w:rsidRPr="00CE1D3D" w:rsidRDefault="00AA046C" w:rsidP="00CE1D3D">
            <w:pPr>
              <w:spacing w:after="0" w:line="240" w:lineRule="auto"/>
              <w:ind w:firstLine="0"/>
              <w:jc w:val="center"/>
              <w:rPr>
                <w:color w:val="000000"/>
                <w:sz w:val="20"/>
                <w:szCs w:val="20"/>
              </w:rPr>
            </w:pPr>
            <w:r w:rsidRPr="00CE1D3D">
              <w:rPr>
                <w:color w:val="000000"/>
                <w:sz w:val="20"/>
                <w:szCs w:val="20"/>
              </w:rPr>
              <w:t>-</w:t>
            </w:r>
          </w:p>
        </w:tc>
        <w:tc>
          <w:tcPr>
            <w:tcW w:w="705" w:type="pct"/>
            <w:tcMar>
              <w:left w:w="28" w:type="dxa"/>
              <w:right w:w="28" w:type="dxa"/>
            </w:tcMar>
            <w:vAlign w:val="center"/>
          </w:tcPr>
          <w:p w14:paraId="68FC4DDB" w14:textId="77777777" w:rsidR="00AA046C" w:rsidRPr="00CE1D3D" w:rsidRDefault="00AA046C" w:rsidP="00CE1D3D">
            <w:pPr>
              <w:spacing w:after="0" w:line="240" w:lineRule="auto"/>
              <w:ind w:firstLine="0"/>
              <w:jc w:val="center"/>
              <w:rPr>
                <w:color w:val="000000"/>
                <w:sz w:val="20"/>
                <w:szCs w:val="20"/>
              </w:rPr>
            </w:pPr>
            <w:r w:rsidRPr="00CE1D3D">
              <w:rPr>
                <w:color w:val="000000"/>
                <w:sz w:val="20"/>
                <w:szCs w:val="20"/>
              </w:rPr>
              <w:t>ТР</w:t>
            </w:r>
          </w:p>
        </w:tc>
      </w:tr>
      <w:tr w:rsidR="00AA046C" w:rsidRPr="00CE1D3D" w14:paraId="5A983391" w14:textId="77777777" w:rsidTr="00AA046C">
        <w:trPr>
          <w:trHeight w:val="20"/>
        </w:trPr>
        <w:tc>
          <w:tcPr>
            <w:tcW w:w="1768" w:type="pct"/>
            <w:vMerge/>
            <w:tcMar>
              <w:left w:w="28" w:type="dxa"/>
              <w:right w:w="28" w:type="dxa"/>
            </w:tcMar>
            <w:vAlign w:val="center"/>
          </w:tcPr>
          <w:p w14:paraId="29F16B6F" w14:textId="77777777" w:rsidR="00AA046C" w:rsidRPr="00CE1D3D" w:rsidRDefault="00AA046C" w:rsidP="00AA046C">
            <w:pPr>
              <w:widowControl w:val="0"/>
              <w:adjustRightInd w:val="0"/>
              <w:spacing w:after="0" w:line="240" w:lineRule="auto"/>
              <w:ind w:firstLine="0"/>
              <w:jc w:val="both"/>
              <w:textAlignment w:val="baseline"/>
              <w:rPr>
                <w:bCs/>
                <w:sz w:val="20"/>
                <w:szCs w:val="20"/>
                <w:lang w:eastAsia="en-US"/>
              </w:rPr>
            </w:pPr>
          </w:p>
        </w:tc>
        <w:tc>
          <w:tcPr>
            <w:tcW w:w="973" w:type="pct"/>
            <w:shd w:val="clear" w:color="auto" w:fill="auto"/>
            <w:tcMar>
              <w:left w:w="28" w:type="dxa"/>
              <w:right w:w="28" w:type="dxa"/>
            </w:tcMar>
            <w:vAlign w:val="center"/>
          </w:tcPr>
          <w:p w14:paraId="2DB34DAD" w14:textId="6E637F5B" w:rsidR="00AA046C" w:rsidRPr="00CE1D3D" w:rsidRDefault="00AA046C" w:rsidP="00AA046C">
            <w:pPr>
              <w:widowControl w:val="0"/>
              <w:adjustRightInd w:val="0"/>
              <w:spacing w:after="0" w:line="240" w:lineRule="auto"/>
              <w:ind w:firstLine="0"/>
              <w:jc w:val="center"/>
              <w:textAlignment w:val="baseline"/>
              <w:rPr>
                <w:bCs/>
                <w:color w:val="000000"/>
                <w:sz w:val="20"/>
                <w:szCs w:val="20"/>
                <w:lang w:eastAsia="en-US"/>
              </w:rPr>
            </w:pPr>
            <w:r w:rsidRPr="00CE1D3D">
              <w:rPr>
                <w:bCs/>
                <w:color w:val="000000"/>
                <w:sz w:val="20"/>
                <w:szCs w:val="20"/>
                <w:lang w:eastAsia="en-US"/>
              </w:rPr>
              <w:t>КЭВ-100</w:t>
            </w:r>
          </w:p>
        </w:tc>
        <w:tc>
          <w:tcPr>
            <w:tcW w:w="742" w:type="pct"/>
            <w:shd w:val="clear" w:color="auto" w:fill="auto"/>
            <w:tcMar>
              <w:left w:w="28" w:type="dxa"/>
              <w:right w:w="28" w:type="dxa"/>
            </w:tcMar>
            <w:vAlign w:val="center"/>
          </w:tcPr>
          <w:p w14:paraId="52B7C335" w14:textId="7A19C0A3" w:rsidR="00AA046C" w:rsidRPr="00CE1D3D" w:rsidRDefault="00AA046C" w:rsidP="00AA046C">
            <w:pPr>
              <w:spacing w:after="0" w:line="240" w:lineRule="auto"/>
              <w:ind w:firstLine="0"/>
              <w:jc w:val="center"/>
              <w:rPr>
                <w:color w:val="000000"/>
                <w:sz w:val="20"/>
                <w:szCs w:val="20"/>
              </w:rPr>
            </w:pPr>
            <w:r w:rsidRPr="00CE1D3D">
              <w:rPr>
                <w:color w:val="000000"/>
                <w:sz w:val="20"/>
                <w:szCs w:val="20"/>
              </w:rPr>
              <w:t>2000</w:t>
            </w:r>
          </w:p>
        </w:tc>
        <w:tc>
          <w:tcPr>
            <w:tcW w:w="812" w:type="pct"/>
            <w:shd w:val="clear" w:color="auto" w:fill="auto"/>
            <w:tcMar>
              <w:left w:w="28" w:type="dxa"/>
              <w:right w:w="28" w:type="dxa"/>
            </w:tcMar>
            <w:vAlign w:val="center"/>
          </w:tcPr>
          <w:p w14:paraId="6EC8AE87" w14:textId="490033B6" w:rsidR="00AA046C" w:rsidRPr="00CE1D3D" w:rsidRDefault="00AA046C" w:rsidP="00AA046C">
            <w:pPr>
              <w:spacing w:after="0" w:line="240" w:lineRule="auto"/>
              <w:ind w:firstLine="0"/>
              <w:jc w:val="center"/>
              <w:rPr>
                <w:color w:val="000000"/>
                <w:sz w:val="20"/>
                <w:szCs w:val="20"/>
              </w:rPr>
            </w:pPr>
            <w:r w:rsidRPr="00CE1D3D">
              <w:rPr>
                <w:color w:val="000000"/>
                <w:sz w:val="20"/>
                <w:szCs w:val="20"/>
              </w:rPr>
              <w:t>-</w:t>
            </w:r>
          </w:p>
        </w:tc>
        <w:tc>
          <w:tcPr>
            <w:tcW w:w="705" w:type="pct"/>
            <w:tcMar>
              <w:left w:w="28" w:type="dxa"/>
              <w:right w:w="28" w:type="dxa"/>
            </w:tcMar>
            <w:vAlign w:val="center"/>
          </w:tcPr>
          <w:p w14:paraId="23DC6EED" w14:textId="27CCA8C2" w:rsidR="00AA046C" w:rsidRPr="00CE1D3D" w:rsidRDefault="00AA046C" w:rsidP="00AA046C">
            <w:pPr>
              <w:spacing w:after="0" w:line="240" w:lineRule="auto"/>
              <w:ind w:firstLine="0"/>
              <w:jc w:val="center"/>
              <w:rPr>
                <w:color w:val="000000"/>
                <w:sz w:val="20"/>
                <w:szCs w:val="20"/>
              </w:rPr>
            </w:pPr>
            <w:r w:rsidRPr="00CE1D3D">
              <w:rPr>
                <w:color w:val="000000"/>
                <w:sz w:val="20"/>
                <w:szCs w:val="20"/>
              </w:rPr>
              <w:t>ТР</w:t>
            </w:r>
          </w:p>
        </w:tc>
      </w:tr>
      <w:tr w:rsidR="00AA046C" w:rsidRPr="00CE1D3D" w14:paraId="365E0A7E" w14:textId="77777777" w:rsidTr="00AA046C">
        <w:trPr>
          <w:trHeight w:val="20"/>
        </w:trPr>
        <w:tc>
          <w:tcPr>
            <w:tcW w:w="1768" w:type="pct"/>
            <w:vMerge w:val="restart"/>
            <w:tcMar>
              <w:left w:w="28" w:type="dxa"/>
              <w:right w:w="28" w:type="dxa"/>
            </w:tcMar>
            <w:vAlign w:val="center"/>
          </w:tcPr>
          <w:p w14:paraId="7BA04288" w14:textId="70C27D92" w:rsidR="00AA046C" w:rsidRPr="00CE1D3D" w:rsidRDefault="00AA046C" w:rsidP="00AA046C">
            <w:pPr>
              <w:widowControl w:val="0"/>
              <w:adjustRightInd w:val="0"/>
              <w:spacing w:after="0" w:line="240" w:lineRule="auto"/>
              <w:ind w:firstLine="0"/>
              <w:jc w:val="both"/>
              <w:textAlignment w:val="baseline"/>
              <w:rPr>
                <w:bCs/>
                <w:sz w:val="20"/>
                <w:szCs w:val="20"/>
                <w:lang w:eastAsia="en-US"/>
              </w:rPr>
            </w:pPr>
            <w:r w:rsidRPr="00CE1D3D">
              <w:rPr>
                <w:bCs/>
                <w:sz w:val="20"/>
                <w:szCs w:val="20"/>
                <w:lang w:eastAsia="en-US"/>
              </w:rPr>
              <w:t>Электрокотельная МГРЭС ЗЭС ПАО «Якутскэнерго»</w:t>
            </w:r>
          </w:p>
        </w:tc>
        <w:tc>
          <w:tcPr>
            <w:tcW w:w="973" w:type="pct"/>
            <w:shd w:val="clear" w:color="auto" w:fill="auto"/>
            <w:tcMar>
              <w:left w:w="28" w:type="dxa"/>
              <w:right w:w="28" w:type="dxa"/>
            </w:tcMar>
            <w:vAlign w:val="center"/>
          </w:tcPr>
          <w:p w14:paraId="4E256845" w14:textId="77777777" w:rsidR="00AA046C" w:rsidRPr="00CE1D3D" w:rsidRDefault="00AA046C" w:rsidP="00AA046C">
            <w:pPr>
              <w:widowControl w:val="0"/>
              <w:adjustRightInd w:val="0"/>
              <w:spacing w:after="0" w:line="240" w:lineRule="auto"/>
              <w:ind w:firstLine="0"/>
              <w:jc w:val="center"/>
              <w:textAlignment w:val="baseline"/>
              <w:rPr>
                <w:bCs/>
                <w:color w:val="000000"/>
                <w:sz w:val="20"/>
                <w:szCs w:val="20"/>
                <w:lang w:eastAsia="en-US"/>
              </w:rPr>
            </w:pPr>
            <w:r w:rsidRPr="00CE1D3D">
              <w:rPr>
                <w:bCs/>
                <w:color w:val="000000"/>
                <w:sz w:val="20"/>
                <w:szCs w:val="20"/>
                <w:lang w:eastAsia="en-US"/>
              </w:rPr>
              <w:t>КЭВ-6000/10</w:t>
            </w:r>
          </w:p>
        </w:tc>
        <w:tc>
          <w:tcPr>
            <w:tcW w:w="742" w:type="pct"/>
            <w:shd w:val="clear" w:color="auto" w:fill="auto"/>
            <w:tcMar>
              <w:left w:w="28" w:type="dxa"/>
              <w:right w:w="28" w:type="dxa"/>
            </w:tcMar>
            <w:vAlign w:val="center"/>
          </w:tcPr>
          <w:p w14:paraId="0C1E0B7E" w14:textId="77777777" w:rsidR="00AA046C" w:rsidRPr="00CE1D3D" w:rsidRDefault="00AA046C" w:rsidP="00AA046C">
            <w:pPr>
              <w:spacing w:after="0" w:line="240" w:lineRule="auto"/>
              <w:ind w:firstLine="0"/>
              <w:jc w:val="center"/>
              <w:rPr>
                <w:color w:val="000000"/>
                <w:sz w:val="20"/>
                <w:szCs w:val="20"/>
              </w:rPr>
            </w:pPr>
            <w:r w:rsidRPr="00CE1D3D">
              <w:rPr>
                <w:color w:val="000000"/>
                <w:sz w:val="20"/>
                <w:szCs w:val="20"/>
              </w:rPr>
              <w:t>2006</w:t>
            </w:r>
          </w:p>
        </w:tc>
        <w:tc>
          <w:tcPr>
            <w:tcW w:w="812" w:type="pct"/>
            <w:shd w:val="clear" w:color="auto" w:fill="auto"/>
            <w:tcMar>
              <w:left w:w="28" w:type="dxa"/>
              <w:right w:w="28" w:type="dxa"/>
            </w:tcMar>
            <w:vAlign w:val="center"/>
          </w:tcPr>
          <w:p w14:paraId="77AB8DE1" w14:textId="77777777" w:rsidR="00AA046C" w:rsidRPr="00CE1D3D" w:rsidRDefault="00AA046C" w:rsidP="00AA046C">
            <w:pPr>
              <w:spacing w:after="0" w:line="240" w:lineRule="auto"/>
              <w:ind w:firstLine="0"/>
              <w:jc w:val="center"/>
              <w:rPr>
                <w:color w:val="000000"/>
                <w:sz w:val="20"/>
                <w:szCs w:val="20"/>
              </w:rPr>
            </w:pPr>
            <w:r w:rsidRPr="00CE1D3D">
              <w:rPr>
                <w:color w:val="000000"/>
                <w:sz w:val="20"/>
                <w:szCs w:val="20"/>
              </w:rPr>
              <w:t>-</w:t>
            </w:r>
          </w:p>
        </w:tc>
        <w:tc>
          <w:tcPr>
            <w:tcW w:w="705" w:type="pct"/>
            <w:tcMar>
              <w:left w:w="28" w:type="dxa"/>
              <w:right w:w="28" w:type="dxa"/>
            </w:tcMar>
            <w:vAlign w:val="center"/>
          </w:tcPr>
          <w:p w14:paraId="0B6ED7EB" w14:textId="77777777" w:rsidR="00AA046C" w:rsidRPr="00CE1D3D" w:rsidRDefault="00AA046C" w:rsidP="00AA046C">
            <w:pPr>
              <w:spacing w:after="0" w:line="240" w:lineRule="auto"/>
              <w:ind w:firstLine="0"/>
              <w:jc w:val="center"/>
              <w:rPr>
                <w:color w:val="000000"/>
                <w:sz w:val="20"/>
                <w:szCs w:val="20"/>
              </w:rPr>
            </w:pPr>
            <w:r w:rsidRPr="00CE1D3D">
              <w:rPr>
                <w:color w:val="000000"/>
                <w:sz w:val="20"/>
                <w:szCs w:val="20"/>
              </w:rPr>
              <w:t>ТР</w:t>
            </w:r>
          </w:p>
        </w:tc>
      </w:tr>
      <w:tr w:rsidR="00AA046C" w:rsidRPr="00CE1D3D" w14:paraId="24857404" w14:textId="77777777" w:rsidTr="00AA046C">
        <w:trPr>
          <w:trHeight w:val="20"/>
        </w:trPr>
        <w:tc>
          <w:tcPr>
            <w:tcW w:w="1768" w:type="pct"/>
            <w:vMerge/>
            <w:tcMar>
              <w:left w:w="28" w:type="dxa"/>
              <w:right w:w="28" w:type="dxa"/>
            </w:tcMar>
            <w:vAlign w:val="center"/>
          </w:tcPr>
          <w:p w14:paraId="50C55F7C" w14:textId="77777777" w:rsidR="00AA046C" w:rsidRPr="00CE1D3D" w:rsidRDefault="00AA046C" w:rsidP="00AA046C">
            <w:pPr>
              <w:widowControl w:val="0"/>
              <w:adjustRightInd w:val="0"/>
              <w:spacing w:after="0" w:line="240" w:lineRule="auto"/>
              <w:ind w:firstLine="0"/>
              <w:jc w:val="both"/>
              <w:textAlignment w:val="baseline"/>
              <w:rPr>
                <w:bCs/>
                <w:sz w:val="20"/>
                <w:szCs w:val="20"/>
                <w:lang w:eastAsia="en-US"/>
              </w:rPr>
            </w:pPr>
          </w:p>
        </w:tc>
        <w:tc>
          <w:tcPr>
            <w:tcW w:w="973" w:type="pct"/>
            <w:shd w:val="clear" w:color="auto" w:fill="auto"/>
            <w:tcMar>
              <w:left w:w="28" w:type="dxa"/>
              <w:right w:w="28" w:type="dxa"/>
            </w:tcMar>
            <w:vAlign w:val="center"/>
          </w:tcPr>
          <w:p w14:paraId="3EECFE79" w14:textId="77777777" w:rsidR="00AA046C" w:rsidRPr="00CE1D3D" w:rsidRDefault="00AA046C" w:rsidP="00AA046C">
            <w:pPr>
              <w:widowControl w:val="0"/>
              <w:adjustRightInd w:val="0"/>
              <w:spacing w:after="0" w:line="240" w:lineRule="auto"/>
              <w:ind w:firstLine="0"/>
              <w:jc w:val="center"/>
              <w:textAlignment w:val="baseline"/>
              <w:rPr>
                <w:bCs/>
                <w:color w:val="000000"/>
                <w:sz w:val="20"/>
                <w:szCs w:val="20"/>
                <w:lang w:eastAsia="en-US"/>
              </w:rPr>
            </w:pPr>
            <w:r w:rsidRPr="00CE1D3D">
              <w:rPr>
                <w:bCs/>
                <w:color w:val="000000"/>
                <w:sz w:val="20"/>
                <w:szCs w:val="20"/>
                <w:lang w:eastAsia="en-US"/>
              </w:rPr>
              <w:t>КЭВ-6000/10</w:t>
            </w:r>
          </w:p>
        </w:tc>
        <w:tc>
          <w:tcPr>
            <w:tcW w:w="742" w:type="pct"/>
            <w:shd w:val="clear" w:color="auto" w:fill="auto"/>
            <w:tcMar>
              <w:left w:w="28" w:type="dxa"/>
              <w:right w:w="28" w:type="dxa"/>
            </w:tcMar>
            <w:vAlign w:val="center"/>
          </w:tcPr>
          <w:p w14:paraId="24EB4D69" w14:textId="77777777" w:rsidR="00AA046C" w:rsidRPr="00CE1D3D" w:rsidRDefault="00AA046C" w:rsidP="00AA046C">
            <w:pPr>
              <w:spacing w:after="0" w:line="240" w:lineRule="auto"/>
              <w:ind w:firstLine="0"/>
              <w:jc w:val="center"/>
              <w:rPr>
                <w:color w:val="000000"/>
                <w:sz w:val="20"/>
                <w:szCs w:val="20"/>
              </w:rPr>
            </w:pPr>
            <w:r w:rsidRPr="00CE1D3D">
              <w:rPr>
                <w:color w:val="000000"/>
                <w:sz w:val="20"/>
                <w:szCs w:val="20"/>
              </w:rPr>
              <w:t>2006</w:t>
            </w:r>
          </w:p>
        </w:tc>
        <w:tc>
          <w:tcPr>
            <w:tcW w:w="812" w:type="pct"/>
            <w:shd w:val="clear" w:color="auto" w:fill="auto"/>
            <w:tcMar>
              <w:left w:w="28" w:type="dxa"/>
              <w:right w:w="28" w:type="dxa"/>
            </w:tcMar>
            <w:vAlign w:val="center"/>
          </w:tcPr>
          <w:p w14:paraId="72058CBC" w14:textId="77777777" w:rsidR="00AA046C" w:rsidRPr="00CE1D3D" w:rsidRDefault="00AA046C" w:rsidP="00AA046C">
            <w:pPr>
              <w:spacing w:after="0" w:line="240" w:lineRule="auto"/>
              <w:ind w:firstLine="0"/>
              <w:jc w:val="center"/>
              <w:rPr>
                <w:color w:val="000000"/>
                <w:sz w:val="20"/>
                <w:szCs w:val="20"/>
              </w:rPr>
            </w:pPr>
            <w:r w:rsidRPr="00CE1D3D">
              <w:rPr>
                <w:color w:val="000000"/>
                <w:sz w:val="20"/>
                <w:szCs w:val="20"/>
              </w:rPr>
              <w:t>-</w:t>
            </w:r>
          </w:p>
        </w:tc>
        <w:tc>
          <w:tcPr>
            <w:tcW w:w="705" w:type="pct"/>
            <w:tcMar>
              <w:left w:w="28" w:type="dxa"/>
              <w:right w:w="28" w:type="dxa"/>
            </w:tcMar>
            <w:vAlign w:val="center"/>
          </w:tcPr>
          <w:p w14:paraId="59F4EF19" w14:textId="77777777" w:rsidR="00AA046C" w:rsidRPr="00CE1D3D" w:rsidRDefault="00AA046C" w:rsidP="00AA046C">
            <w:pPr>
              <w:spacing w:after="0" w:line="240" w:lineRule="auto"/>
              <w:ind w:firstLine="0"/>
              <w:jc w:val="center"/>
              <w:rPr>
                <w:color w:val="000000"/>
                <w:sz w:val="20"/>
                <w:szCs w:val="20"/>
              </w:rPr>
            </w:pPr>
            <w:r w:rsidRPr="00CE1D3D">
              <w:rPr>
                <w:color w:val="000000"/>
                <w:sz w:val="20"/>
                <w:szCs w:val="20"/>
              </w:rPr>
              <w:t>ТР</w:t>
            </w:r>
          </w:p>
        </w:tc>
      </w:tr>
    </w:tbl>
    <w:p w14:paraId="2EC08071" w14:textId="77777777" w:rsidR="00C65791" w:rsidRPr="00E66841" w:rsidRDefault="00C65791" w:rsidP="00120982">
      <w:pPr>
        <w:spacing w:after="0" w:line="276" w:lineRule="auto"/>
        <w:jc w:val="both"/>
        <w:rPr>
          <w:sz w:val="24"/>
          <w:szCs w:val="24"/>
          <w:lang w:eastAsia="en-US"/>
        </w:rPr>
      </w:pPr>
    </w:p>
    <w:p w14:paraId="2A0C315D" w14:textId="77777777" w:rsidR="00AD41CC" w:rsidRPr="00E66841" w:rsidRDefault="00AD41CC" w:rsidP="00120982">
      <w:pPr>
        <w:pStyle w:val="30"/>
        <w:spacing w:line="276" w:lineRule="auto"/>
        <w:ind w:left="0" w:firstLine="709"/>
        <w:rPr>
          <w:sz w:val="24"/>
        </w:rPr>
      </w:pPr>
      <w:bookmarkStart w:id="76" w:name="_Toc524614748"/>
      <w:bookmarkStart w:id="77" w:name="_Toc524614964"/>
      <w:bookmarkStart w:id="78" w:name="_Toc135231937"/>
      <w:r w:rsidRPr="00E66841">
        <w:rPr>
          <w:sz w:val="24"/>
        </w:rPr>
        <w:t xml:space="preserve">Схемы выдачи тепловой мощности, структура теплофикационных установок (для источников </w:t>
      </w:r>
      <w:r w:rsidR="009671A5" w:rsidRPr="00E66841">
        <w:rPr>
          <w:sz w:val="24"/>
        </w:rPr>
        <w:t>тепловой энергии, функционирующих в режиме комбинированной выработки электрической и тепловой энергии</w:t>
      </w:r>
      <w:r w:rsidRPr="00E66841">
        <w:rPr>
          <w:sz w:val="24"/>
        </w:rPr>
        <w:t>)</w:t>
      </w:r>
      <w:bookmarkEnd w:id="76"/>
      <w:bookmarkEnd w:id="77"/>
      <w:bookmarkEnd w:id="78"/>
    </w:p>
    <w:p w14:paraId="30CE8D1C" w14:textId="4CAC551B" w:rsidR="004F634C" w:rsidRPr="00E66841" w:rsidRDefault="004F634C" w:rsidP="00231C53">
      <w:pPr>
        <w:spacing w:after="0" w:line="276" w:lineRule="auto"/>
        <w:jc w:val="both"/>
        <w:rPr>
          <w:sz w:val="24"/>
          <w:szCs w:val="24"/>
        </w:rPr>
      </w:pPr>
      <w:r w:rsidRPr="00E66841">
        <w:rPr>
          <w:sz w:val="24"/>
          <w:szCs w:val="24"/>
        </w:rPr>
        <w:t xml:space="preserve">В системе теплоснабжения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теплофикационные установки, работающие в режиме комбинированной выработки тепловой и электрической энергии - отсутствуют.</w:t>
      </w:r>
    </w:p>
    <w:p w14:paraId="7F083A38" w14:textId="77777777" w:rsidR="00606223" w:rsidRPr="00E66841" w:rsidRDefault="00606223" w:rsidP="00231C53">
      <w:pPr>
        <w:spacing w:after="0" w:line="276" w:lineRule="auto"/>
        <w:jc w:val="both"/>
        <w:rPr>
          <w:sz w:val="24"/>
          <w:szCs w:val="24"/>
        </w:rPr>
      </w:pPr>
    </w:p>
    <w:p w14:paraId="79AE6862" w14:textId="77777777" w:rsidR="00AD41CC" w:rsidRPr="00E66841" w:rsidRDefault="00AD41CC" w:rsidP="00120982">
      <w:pPr>
        <w:pStyle w:val="30"/>
        <w:spacing w:line="276" w:lineRule="auto"/>
        <w:ind w:left="0" w:firstLine="709"/>
        <w:rPr>
          <w:sz w:val="24"/>
        </w:rPr>
      </w:pPr>
      <w:bookmarkStart w:id="79" w:name="_Toc524614749"/>
      <w:bookmarkStart w:id="80" w:name="_Toc524614965"/>
      <w:bookmarkStart w:id="81" w:name="_Toc135231938"/>
      <w:r w:rsidRPr="00E66841">
        <w:rPr>
          <w:sz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9"/>
      <w:bookmarkEnd w:id="80"/>
      <w:bookmarkEnd w:id="81"/>
    </w:p>
    <w:p w14:paraId="32E76320" w14:textId="6A9CD19F" w:rsidR="00606223" w:rsidRPr="00E66841" w:rsidRDefault="00606223" w:rsidP="00120982">
      <w:pPr>
        <w:spacing w:after="0" w:line="276" w:lineRule="auto"/>
        <w:jc w:val="both"/>
        <w:rPr>
          <w:sz w:val="24"/>
          <w:szCs w:val="24"/>
        </w:rPr>
      </w:pPr>
      <w:bookmarkStart w:id="82" w:name="_Hlk37753027"/>
      <w:r w:rsidRPr="00E66841">
        <w:rPr>
          <w:sz w:val="24"/>
          <w:szCs w:val="24"/>
        </w:rPr>
        <w:t xml:space="preserve">В соответствии с СП 124.13330.2012 </w:t>
      </w:r>
      <w:r w:rsidR="003520E3">
        <w:rPr>
          <w:sz w:val="24"/>
          <w:szCs w:val="24"/>
        </w:rPr>
        <w:t>«</w:t>
      </w:r>
      <w:r w:rsidRPr="00E66841">
        <w:rPr>
          <w:sz w:val="24"/>
          <w:szCs w:val="24"/>
        </w:rPr>
        <w:t>Тепловые сети</w:t>
      </w:r>
      <w:r w:rsidR="003520E3">
        <w:rPr>
          <w:sz w:val="24"/>
          <w:szCs w:val="24"/>
        </w:rPr>
        <w:t>»</w:t>
      </w:r>
      <w:r w:rsidRPr="00E66841">
        <w:rPr>
          <w:sz w:val="24"/>
          <w:szCs w:val="24"/>
        </w:rPr>
        <w:t xml:space="preserve"> при отпуске тепла от источников тепловой энергии системы теплоснабжения города </w:t>
      </w:r>
      <w:r w:rsidR="00773B17" w:rsidRPr="00E66841">
        <w:rPr>
          <w:sz w:val="24"/>
          <w:szCs w:val="24"/>
        </w:rPr>
        <w:t>Мирный</w:t>
      </w:r>
      <w:r w:rsidRPr="00E66841">
        <w:rPr>
          <w:sz w:val="24"/>
          <w:szCs w:val="24"/>
        </w:rPr>
        <w:t xml:space="preserve"> для котельных </w:t>
      </w:r>
      <w:r w:rsidR="00907114" w:rsidRPr="00E66841">
        <w:rPr>
          <w:sz w:val="24"/>
          <w:szCs w:val="24"/>
        </w:rPr>
        <w:t xml:space="preserve">СВК, </w:t>
      </w:r>
      <w:r w:rsidR="003520E3">
        <w:rPr>
          <w:sz w:val="24"/>
          <w:szCs w:val="24"/>
        </w:rPr>
        <w:t>«</w:t>
      </w:r>
      <w:r w:rsidR="00907114" w:rsidRPr="00E66841">
        <w:rPr>
          <w:sz w:val="24"/>
          <w:szCs w:val="24"/>
        </w:rPr>
        <w:t>Промзона</w:t>
      </w:r>
      <w:r w:rsidR="003520E3">
        <w:rPr>
          <w:sz w:val="24"/>
          <w:szCs w:val="24"/>
        </w:rPr>
        <w:t>»</w:t>
      </w:r>
      <w:r w:rsidR="00907114" w:rsidRPr="00E66841">
        <w:rPr>
          <w:sz w:val="24"/>
          <w:szCs w:val="24"/>
        </w:rPr>
        <w:t>, электрокотельная ул. Экспедиционная</w:t>
      </w:r>
      <w:r w:rsidR="00A47BDB">
        <w:rPr>
          <w:sz w:val="24"/>
          <w:szCs w:val="24"/>
        </w:rPr>
        <w:t xml:space="preserve"> (МУП </w:t>
      </w:r>
      <w:r w:rsidR="003520E3">
        <w:rPr>
          <w:sz w:val="24"/>
          <w:szCs w:val="24"/>
        </w:rPr>
        <w:t>«</w:t>
      </w:r>
      <w:r w:rsidR="00A47BDB">
        <w:rPr>
          <w:sz w:val="24"/>
          <w:szCs w:val="24"/>
        </w:rPr>
        <w:t>Коммунальщик</w:t>
      </w:r>
      <w:r w:rsidR="003520E3">
        <w:rPr>
          <w:sz w:val="24"/>
          <w:szCs w:val="24"/>
        </w:rPr>
        <w:t>»</w:t>
      </w:r>
      <w:r w:rsidR="00A47BDB">
        <w:rPr>
          <w:sz w:val="24"/>
          <w:szCs w:val="24"/>
        </w:rPr>
        <w:t>)</w:t>
      </w:r>
      <w:r w:rsidR="00907114" w:rsidRPr="00E66841">
        <w:rPr>
          <w:sz w:val="24"/>
          <w:szCs w:val="24"/>
        </w:rPr>
        <w:t xml:space="preserve">, 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907114" w:rsidRPr="00E66841">
        <w:rPr>
          <w:sz w:val="24"/>
          <w:szCs w:val="24"/>
        </w:rPr>
        <w:t xml:space="preserve"> </w:t>
      </w:r>
      <w:r w:rsidRPr="00E66841">
        <w:rPr>
          <w:sz w:val="24"/>
          <w:szCs w:val="24"/>
        </w:rPr>
        <w:t>осуществляется центральное качественное регулирование</w:t>
      </w:r>
      <w:r w:rsidR="00907114" w:rsidRPr="00E66841">
        <w:rPr>
          <w:sz w:val="24"/>
          <w:szCs w:val="24"/>
        </w:rPr>
        <w:t>.</w:t>
      </w:r>
    </w:p>
    <w:p w14:paraId="71D28F46" w14:textId="20228965" w:rsidR="00907114" w:rsidRPr="00E66841" w:rsidRDefault="00907114" w:rsidP="00231C53">
      <w:pPr>
        <w:spacing w:after="0" w:line="276" w:lineRule="auto"/>
        <w:jc w:val="both"/>
        <w:rPr>
          <w:sz w:val="24"/>
          <w:szCs w:val="24"/>
        </w:rPr>
      </w:pPr>
      <w:r w:rsidRPr="00E66841">
        <w:rPr>
          <w:sz w:val="24"/>
          <w:szCs w:val="24"/>
        </w:rPr>
        <w:t xml:space="preserve">Температурный график электрокотельных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- 95</w:t>
      </w:r>
      <w:r w:rsidR="00A766F3" w:rsidRPr="00E66841">
        <w:rPr>
          <w:sz w:val="24"/>
          <w:szCs w:val="24"/>
        </w:rPr>
        <w:t>-</w:t>
      </w:r>
      <w:r w:rsidRPr="00E66841">
        <w:rPr>
          <w:sz w:val="24"/>
          <w:szCs w:val="24"/>
        </w:rPr>
        <w:t xml:space="preserve">70 </w:t>
      </w:r>
      <w:r w:rsidRPr="00E66841">
        <w:rPr>
          <w:sz w:val="24"/>
          <w:szCs w:val="24"/>
          <w:vertAlign w:val="superscript"/>
        </w:rPr>
        <w:t>о</w:t>
      </w:r>
      <w:r w:rsidRPr="00E66841">
        <w:rPr>
          <w:sz w:val="24"/>
          <w:szCs w:val="24"/>
        </w:rPr>
        <w:t xml:space="preserve">С. </w:t>
      </w:r>
      <w:bookmarkStart w:id="83" w:name="_Hlk71126767"/>
      <w:r w:rsidRPr="00E66841">
        <w:rPr>
          <w:sz w:val="24"/>
          <w:szCs w:val="24"/>
        </w:rPr>
        <w:t xml:space="preserve">Температурный график котельных ООО </w:t>
      </w:r>
      <w:r w:rsidR="003520E3">
        <w:rPr>
          <w:sz w:val="24"/>
          <w:szCs w:val="24"/>
        </w:rPr>
        <w:t>«</w:t>
      </w:r>
      <w:r w:rsidRPr="00E66841">
        <w:rPr>
          <w:sz w:val="24"/>
          <w:szCs w:val="24"/>
        </w:rPr>
        <w:t>ПТВС</w:t>
      </w:r>
      <w:r w:rsidR="003520E3">
        <w:rPr>
          <w:sz w:val="24"/>
          <w:szCs w:val="24"/>
        </w:rPr>
        <w:t>»</w:t>
      </w:r>
      <w:r w:rsidRPr="00E66841">
        <w:rPr>
          <w:sz w:val="24"/>
          <w:szCs w:val="24"/>
        </w:rPr>
        <w:t xml:space="preserve">: </w:t>
      </w:r>
      <w:r w:rsidR="003520E3">
        <w:rPr>
          <w:sz w:val="24"/>
          <w:szCs w:val="24"/>
        </w:rPr>
        <w:t>«</w:t>
      </w:r>
      <w:r w:rsidRPr="00E66841">
        <w:rPr>
          <w:sz w:val="24"/>
          <w:szCs w:val="24"/>
        </w:rPr>
        <w:t>СВК</w:t>
      </w:r>
      <w:r w:rsidR="003520E3">
        <w:rPr>
          <w:sz w:val="24"/>
          <w:szCs w:val="24"/>
        </w:rPr>
        <w:t>»</w:t>
      </w:r>
      <w:r w:rsidRPr="00E66841">
        <w:rPr>
          <w:sz w:val="24"/>
          <w:szCs w:val="24"/>
        </w:rPr>
        <w:t xml:space="preserve"> - 150</w:t>
      </w:r>
      <w:r w:rsidR="00A766F3" w:rsidRPr="00E66841">
        <w:rPr>
          <w:sz w:val="24"/>
          <w:szCs w:val="24"/>
        </w:rPr>
        <w:t>-</w:t>
      </w:r>
      <w:r w:rsidRPr="00E66841">
        <w:rPr>
          <w:sz w:val="24"/>
          <w:szCs w:val="24"/>
        </w:rPr>
        <w:t>70</w:t>
      </w:r>
      <w:r w:rsidRPr="00E66841">
        <w:rPr>
          <w:sz w:val="24"/>
          <w:szCs w:val="24"/>
          <w:vertAlign w:val="superscript"/>
        </w:rPr>
        <w:t>о</w:t>
      </w:r>
      <w:r w:rsidRPr="00E66841">
        <w:rPr>
          <w:sz w:val="24"/>
          <w:szCs w:val="24"/>
        </w:rPr>
        <w:t xml:space="preserve">С, </w:t>
      </w:r>
      <w:r w:rsidR="003520E3">
        <w:rPr>
          <w:sz w:val="24"/>
          <w:szCs w:val="24"/>
        </w:rPr>
        <w:t>«</w:t>
      </w:r>
      <w:r w:rsidRPr="00E66841">
        <w:rPr>
          <w:sz w:val="24"/>
          <w:szCs w:val="24"/>
        </w:rPr>
        <w:t>Промзона</w:t>
      </w:r>
      <w:r w:rsidR="003520E3">
        <w:rPr>
          <w:sz w:val="24"/>
          <w:szCs w:val="24"/>
        </w:rPr>
        <w:t>»</w:t>
      </w:r>
      <w:r w:rsidRPr="00E66841">
        <w:rPr>
          <w:sz w:val="24"/>
          <w:szCs w:val="24"/>
        </w:rPr>
        <w:t xml:space="preserve"> - 115</w:t>
      </w:r>
      <w:r w:rsidR="00A766F3" w:rsidRPr="00E66841">
        <w:rPr>
          <w:sz w:val="24"/>
          <w:szCs w:val="24"/>
        </w:rPr>
        <w:t>-</w:t>
      </w:r>
      <w:r w:rsidRPr="00E66841">
        <w:rPr>
          <w:sz w:val="24"/>
          <w:szCs w:val="24"/>
        </w:rPr>
        <w:t xml:space="preserve">70 </w:t>
      </w:r>
      <w:r w:rsidRPr="00E66841">
        <w:rPr>
          <w:sz w:val="24"/>
          <w:szCs w:val="24"/>
          <w:vertAlign w:val="superscript"/>
        </w:rPr>
        <w:t>о</w:t>
      </w:r>
      <w:r w:rsidRPr="00E66841">
        <w:rPr>
          <w:sz w:val="24"/>
          <w:szCs w:val="24"/>
        </w:rPr>
        <w:t>С.</w:t>
      </w:r>
    </w:p>
    <w:p w14:paraId="35CF69AA" w14:textId="391FC49E" w:rsidR="00F404DF" w:rsidRPr="00E66841" w:rsidRDefault="00983108" w:rsidP="00231C53">
      <w:pPr>
        <w:spacing w:after="0" w:line="276" w:lineRule="auto"/>
        <w:jc w:val="both"/>
        <w:rPr>
          <w:sz w:val="24"/>
          <w:szCs w:val="24"/>
        </w:rPr>
      </w:pPr>
      <w:bookmarkStart w:id="84" w:name="_Hlk17297941"/>
      <w:bookmarkEnd w:id="82"/>
      <w:bookmarkEnd w:id="83"/>
      <w:r w:rsidRPr="00E66841">
        <w:rPr>
          <w:sz w:val="24"/>
          <w:szCs w:val="24"/>
        </w:rPr>
        <w:t>Утвержденные т</w:t>
      </w:r>
      <w:r w:rsidR="004F4E4A" w:rsidRPr="00E66841">
        <w:rPr>
          <w:sz w:val="24"/>
          <w:szCs w:val="24"/>
        </w:rPr>
        <w:t>емпературные графики отпуска тепловой энергии</w:t>
      </w:r>
      <w:r w:rsidR="00B817D5" w:rsidRPr="00E66841">
        <w:rPr>
          <w:sz w:val="24"/>
          <w:szCs w:val="24"/>
        </w:rPr>
        <w:t xml:space="preserve"> от источников тепловой энергии представлены в таблицах </w:t>
      </w:r>
      <w:r w:rsidR="006354A1">
        <w:rPr>
          <w:sz w:val="24"/>
          <w:szCs w:val="24"/>
        </w:rPr>
        <w:t>18 – 21</w:t>
      </w:r>
      <w:r w:rsidR="00B817D5" w:rsidRPr="00E66841">
        <w:rPr>
          <w:sz w:val="24"/>
          <w:szCs w:val="24"/>
        </w:rPr>
        <w:t>.</w:t>
      </w:r>
    </w:p>
    <w:p w14:paraId="711574B3" w14:textId="31E29CF0" w:rsidR="00F404DF" w:rsidRPr="00A03C13" w:rsidRDefault="00F404DF" w:rsidP="00120982">
      <w:pPr>
        <w:keepNext/>
        <w:keepLines/>
        <w:spacing w:after="0" w:line="276" w:lineRule="auto"/>
        <w:jc w:val="both"/>
        <w:rPr>
          <w:b/>
          <w:sz w:val="24"/>
          <w:szCs w:val="24"/>
        </w:rPr>
      </w:pPr>
      <w:bookmarkStart w:id="85" w:name="_Toc136970783"/>
      <w:bookmarkEnd w:id="84"/>
      <w:r w:rsidRPr="00A03C13">
        <w:rPr>
          <w:b/>
          <w:sz w:val="24"/>
          <w:szCs w:val="24"/>
        </w:rPr>
        <w:t xml:space="preserve">Таблица </w:t>
      </w:r>
      <w:r w:rsidR="000858BD" w:rsidRPr="00A03C13">
        <w:rPr>
          <w:b/>
          <w:sz w:val="24"/>
          <w:szCs w:val="24"/>
        </w:rPr>
        <w:fldChar w:fldCharType="begin"/>
      </w:r>
      <w:r w:rsidR="000858BD" w:rsidRPr="00A03C13">
        <w:rPr>
          <w:b/>
          <w:sz w:val="24"/>
          <w:szCs w:val="24"/>
        </w:rPr>
        <w:instrText xml:space="preserve"> SEQ Таблица \* ARABIC </w:instrText>
      </w:r>
      <w:r w:rsidR="000858BD" w:rsidRPr="00A03C13">
        <w:rPr>
          <w:b/>
          <w:sz w:val="24"/>
          <w:szCs w:val="24"/>
        </w:rPr>
        <w:fldChar w:fldCharType="separate"/>
      </w:r>
      <w:r w:rsidR="004F66B9">
        <w:rPr>
          <w:b/>
          <w:noProof/>
          <w:sz w:val="24"/>
          <w:szCs w:val="24"/>
        </w:rPr>
        <w:t>18</w:t>
      </w:r>
      <w:r w:rsidR="000858BD" w:rsidRPr="00A03C13">
        <w:rPr>
          <w:b/>
          <w:sz w:val="24"/>
          <w:szCs w:val="24"/>
        </w:rPr>
        <w:fldChar w:fldCharType="end"/>
      </w:r>
      <w:r w:rsidR="00E24CB1">
        <w:rPr>
          <w:b/>
          <w:sz w:val="24"/>
          <w:szCs w:val="24"/>
        </w:rPr>
        <w:t>.</w:t>
      </w:r>
      <w:r w:rsidRPr="00A03C13">
        <w:rPr>
          <w:b/>
          <w:sz w:val="24"/>
          <w:szCs w:val="24"/>
        </w:rPr>
        <w:t xml:space="preserve"> Температурный график (</w:t>
      </w:r>
      <w:r w:rsidR="00A766F3" w:rsidRPr="00A03C13">
        <w:rPr>
          <w:b/>
          <w:sz w:val="24"/>
          <w:szCs w:val="24"/>
        </w:rPr>
        <w:t>150</w:t>
      </w:r>
      <w:r w:rsidR="00E1058A" w:rsidRPr="00A03C13">
        <w:rPr>
          <w:b/>
          <w:sz w:val="24"/>
          <w:szCs w:val="24"/>
        </w:rPr>
        <w:t>-70</w:t>
      </w:r>
      <w:r w:rsidRPr="00A03C13">
        <w:rPr>
          <w:b/>
          <w:sz w:val="24"/>
          <w:szCs w:val="24"/>
        </w:rPr>
        <w:t xml:space="preserve">) </w:t>
      </w:r>
      <w:r w:rsidR="00E1058A" w:rsidRPr="00A03C13">
        <w:rPr>
          <w:b/>
          <w:sz w:val="24"/>
          <w:szCs w:val="24"/>
          <w:vertAlign w:val="superscript"/>
        </w:rPr>
        <w:t>о</w:t>
      </w:r>
      <w:r w:rsidR="00E1058A" w:rsidRPr="00A03C13">
        <w:rPr>
          <w:b/>
          <w:sz w:val="24"/>
          <w:szCs w:val="24"/>
        </w:rPr>
        <w:t xml:space="preserve">С регулирования отпуска </w:t>
      </w:r>
      <w:r w:rsidR="00A03C13">
        <w:rPr>
          <w:b/>
          <w:sz w:val="24"/>
          <w:szCs w:val="24"/>
        </w:rPr>
        <w:t>теплоносителя</w:t>
      </w:r>
      <w:r w:rsidR="00E1058A" w:rsidRPr="00A03C13">
        <w:rPr>
          <w:b/>
          <w:sz w:val="24"/>
          <w:szCs w:val="24"/>
        </w:rPr>
        <w:t xml:space="preserve"> на выходе из котельной </w:t>
      </w:r>
      <w:r w:rsidR="00A766F3" w:rsidRPr="00A03C13">
        <w:rPr>
          <w:b/>
          <w:sz w:val="24"/>
          <w:szCs w:val="24"/>
        </w:rPr>
        <w:t>СВК</w:t>
      </w:r>
      <w:r w:rsidRPr="00A03C13">
        <w:rPr>
          <w:b/>
          <w:sz w:val="24"/>
          <w:szCs w:val="24"/>
        </w:rPr>
        <w:t xml:space="preserve"> </w:t>
      </w:r>
      <w:r w:rsidR="00FA5CAF" w:rsidRPr="00A03C13">
        <w:rPr>
          <w:b/>
          <w:sz w:val="24"/>
          <w:szCs w:val="24"/>
        </w:rPr>
        <w:t xml:space="preserve">при </w:t>
      </w:r>
      <w:r w:rsidRPr="00A03C13">
        <w:rPr>
          <w:b/>
          <w:sz w:val="24"/>
          <w:szCs w:val="24"/>
        </w:rPr>
        <w:t>tн.в.=-</w:t>
      </w:r>
      <w:r w:rsidR="00E1058A" w:rsidRPr="00A03C13">
        <w:rPr>
          <w:b/>
          <w:sz w:val="24"/>
          <w:szCs w:val="24"/>
        </w:rPr>
        <w:t>4</w:t>
      </w:r>
      <w:r w:rsidR="00A766F3" w:rsidRPr="00A03C13">
        <w:rPr>
          <w:b/>
          <w:sz w:val="24"/>
          <w:szCs w:val="24"/>
        </w:rPr>
        <w:t>8</w:t>
      </w:r>
      <w:r w:rsidRPr="00A03C13">
        <w:rPr>
          <w:b/>
          <w:sz w:val="24"/>
          <w:szCs w:val="24"/>
        </w:rPr>
        <w:t xml:space="preserve"> </w:t>
      </w:r>
      <w:r w:rsidRPr="00A03C13">
        <w:rPr>
          <w:b/>
          <w:sz w:val="24"/>
          <w:szCs w:val="24"/>
          <w:vertAlign w:val="superscript"/>
        </w:rPr>
        <w:t>о</w:t>
      </w:r>
      <w:r w:rsidRPr="00A03C13">
        <w:rPr>
          <w:b/>
          <w:sz w:val="24"/>
          <w:szCs w:val="24"/>
        </w:rPr>
        <w:t>С</w:t>
      </w:r>
      <w:bookmarkEnd w:id="85"/>
      <w:r w:rsidRPr="00A03C13">
        <w:rPr>
          <w:b/>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3210"/>
        <w:gridCol w:w="3108"/>
      </w:tblGrid>
      <w:tr w:rsidR="00A766F3" w:rsidRPr="00E66841" w14:paraId="51E26733" w14:textId="77777777" w:rsidTr="00A766F3">
        <w:trPr>
          <w:trHeight w:val="20"/>
          <w:tblHeader/>
          <w:jc w:val="center"/>
        </w:trPr>
        <w:tc>
          <w:tcPr>
            <w:tcW w:w="1719" w:type="pct"/>
            <w:shd w:val="clear" w:color="auto" w:fill="auto"/>
            <w:vAlign w:val="center"/>
            <w:hideMark/>
          </w:tcPr>
          <w:p w14:paraId="5F2ADDFA" w14:textId="77777777" w:rsidR="00A766F3" w:rsidRPr="00E66841" w:rsidRDefault="00A766F3" w:rsidP="00111037">
            <w:pPr>
              <w:overflowPunct w:val="0"/>
              <w:autoSpaceDE w:val="0"/>
              <w:autoSpaceDN w:val="0"/>
              <w:adjustRightInd w:val="0"/>
              <w:spacing w:after="0" w:line="240" w:lineRule="auto"/>
              <w:ind w:firstLine="0"/>
              <w:jc w:val="center"/>
              <w:rPr>
                <w:bCs/>
                <w:sz w:val="20"/>
                <w:szCs w:val="20"/>
              </w:rPr>
            </w:pPr>
            <w:r w:rsidRPr="00E66841">
              <w:rPr>
                <w:bCs/>
                <w:sz w:val="20"/>
                <w:szCs w:val="20"/>
              </w:rPr>
              <w:t>Температура наружного воздуха, °С</w:t>
            </w:r>
          </w:p>
        </w:tc>
        <w:tc>
          <w:tcPr>
            <w:tcW w:w="1667" w:type="pct"/>
            <w:shd w:val="clear" w:color="auto" w:fill="auto"/>
            <w:vAlign w:val="center"/>
            <w:hideMark/>
          </w:tcPr>
          <w:p w14:paraId="0A92AFD7" w14:textId="77777777" w:rsidR="00A766F3" w:rsidRPr="00E66841" w:rsidRDefault="00A766F3" w:rsidP="00111037">
            <w:pPr>
              <w:overflowPunct w:val="0"/>
              <w:autoSpaceDE w:val="0"/>
              <w:autoSpaceDN w:val="0"/>
              <w:adjustRightInd w:val="0"/>
              <w:spacing w:after="0" w:line="240" w:lineRule="auto"/>
              <w:ind w:firstLine="0"/>
              <w:jc w:val="center"/>
              <w:rPr>
                <w:bCs/>
                <w:color w:val="000000"/>
                <w:sz w:val="20"/>
                <w:szCs w:val="20"/>
              </w:rPr>
            </w:pPr>
            <w:r w:rsidRPr="00E66841">
              <w:rPr>
                <w:bCs/>
                <w:color w:val="000000"/>
                <w:sz w:val="20"/>
                <w:szCs w:val="20"/>
              </w:rPr>
              <w:t>Температура в подающей линии, °С</w:t>
            </w:r>
          </w:p>
        </w:tc>
        <w:tc>
          <w:tcPr>
            <w:tcW w:w="1614" w:type="pct"/>
            <w:shd w:val="clear" w:color="auto" w:fill="auto"/>
            <w:vAlign w:val="center"/>
            <w:hideMark/>
          </w:tcPr>
          <w:p w14:paraId="387093C9" w14:textId="77777777" w:rsidR="00A766F3" w:rsidRPr="00E66841" w:rsidRDefault="00A766F3" w:rsidP="00111037">
            <w:pPr>
              <w:overflowPunct w:val="0"/>
              <w:autoSpaceDE w:val="0"/>
              <w:autoSpaceDN w:val="0"/>
              <w:adjustRightInd w:val="0"/>
              <w:spacing w:after="0" w:line="240" w:lineRule="auto"/>
              <w:ind w:firstLine="0"/>
              <w:jc w:val="center"/>
              <w:rPr>
                <w:bCs/>
                <w:color w:val="000000"/>
                <w:sz w:val="20"/>
                <w:szCs w:val="20"/>
              </w:rPr>
            </w:pPr>
            <w:r w:rsidRPr="00E66841">
              <w:rPr>
                <w:bCs/>
                <w:color w:val="000000"/>
                <w:sz w:val="20"/>
                <w:szCs w:val="20"/>
              </w:rPr>
              <w:t>Температура в обратной линии, °С</w:t>
            </w:r>
          </w:p>
        </w:tc>
      </w:tr>
      <w:tr w:rsidR="00A766F3" w:rsidRPr="00E66841" w14:paraId="21CB6757" w14:textId="77777777" w:rsidTr="00226085">
        <w:trPr>
          <w:trHeight w:val="20"/>
          <w:jc w:val="center"/>
        </w:trPr>
        <w:tc>
          <w:tcPr>
            <w:tcW w:w="1719" w:type="pct"/>
            <w:shd w:val="clear" w:color="auto" w:fill="auto"/>
            <w:noWrap/>
            <w:vAlign w:val="center"/>
            <w:hideMark/>
          </w:tcPr>
          <w:p w14:paraId="759DFFE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10,00</w:t>
            </w:r>
          </w:p>
        </w:tc>
        <w:tc>
          <w:tcPr>
            <w:tcW w:w="1667" w:type="pct"/>
            <w:shd w:val="clear" w:color="auto" w:fill="auto"/>
            <w:noWrap/>
            <w:vAlign w:val="center"/>
            <w:hideMark/>
          </w:tcPr>
          <w:p w14:paraId="496FC5E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70,00</w:t>
            </w:r>
          </w:p>
        </w:tc>
        <w:tc>
          <w:tcPr>
            <w:tcW w:w="1614" w:type="pct"/>
            <w:shd w:val="clear" w:color="auto" w:fill="auto"/>
            <w:noWrap/>
            <w:vAlign w:val="center"/>
            <w:hideMark/>
          </w:tcPr>
          <w:p w14:paraId="6007AED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32,50</w:t>
            </w:r>
          </w:p>
        </w:tc>
      </w:tr>
      <w:tr w:rsidR="00A766F3" w:rsidRPr="00E66841" w14:paraId="01BCE8E2" w14:textId="77777777" w:rsidTr="00226085">
        <w:trPr>
          <w:trHeight w:val="20"/>
          <w:jc w:val="center"/>
        </w:trPr>
        <w:tc>
          <w:tcPr>
            <w:tcW w:w="1719" w:type="pct"/>
            <w:shd w:val="clear" w:color="auto" w:fill="auto"/>
            <w:noWrap/>
            <w:vAlign w:val="center"/>
            <w:hideMark/>
          </w:tcPr>
          <w:p w14:paraId="13484A6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9,00</w:t>
            </w:r>
          </w:p>
        </w:tc>
        <w:tc>
          <w:tcPr>
            <w:tcW w:w="1667" w:type="pct"/>
            <w:shd w:val="clear" w:color="auto" w:fill="auto"/>
            <w:noWrap/>
            <w:vAlign w:val="center"/>
            <w:hideMark/>
          </w:tcPr>
          <w:p w14:paraId="575B041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70,00</w:t>
            </w:r>
          </w:p>
        </w:tc>
        <w:tc>
          <w:tcPr>
            <w:tcW w:w="1614" w:type="pct"/>
            <w:shd w:val="clear" w:color="auto" w:fill="auto"/>
            <w:noWrap/>
            <w:vAlign w:val="center"/>
            <w:hideMark/>
          </w:tcPr>
          <w:p w14:paraId="59B7F84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32,50</w:t>
            </w:r>
          </w:p>
        </w:tc>
      </w:tr>
      <w:tr w:rsidR="00A766F3" w:rsidRPr="00E66841" w14:paraId="6837C934" w14:textId="77777777" w:rsidTr="00226085">
        <w:trPr>
          <w:trHeight w:val="20"/>
          <w:jc w:val="center"/>
        </w:trPr>
        <w:tc>
          <w:tcPr>
            <w:tcW w:w="1719" w:type="pct"/>
            <w:shd w:val="clear" w:color="auto" w:fill="auto"/>
            <w:noWrap/>
            <w:vAlign w:val="center"/>
            <w:hideMark/>
          </w:tcPr>
          <w:p w14:paraId="473EC9D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8,00</w:t>
            </w:r>
          </w:p>
        </w:tc>
        <w:tc>
          <w:tcPr>
            <w:tcW w:w="1667" w:type="pct"/>
            <w:shd w:val="clear" w:color="auto" w:fill="auto"/>
            <w:noWrap/>
            <w:vAlign w:val="center"/>
            <w:hideMark/>
          </w:tcPr>
          <w:p w14:paraId="4ED22F9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7078E00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33,30</w:t>
            </w:r>
          </w:p>
        </w:tc>
      </w:tr>
      <w:tr w:rsidR="00A766F3" w:rsidRPr="00E66841" w14:paraId="584F652D" w14:textId="77777777" w:rsidTr="00226085">
        <w:trPr>
          <w:trHeight w:val="20"/>
          <w:jc w:val="center"/>
        </w:trPr>
        <w:tc>
          <w:tcPr>
            <w:tcW w:w="1719" w:type="pct"/>
            <w:shd w:val="clear" w:color="auto" w:fill="auto"/>
            <w:noWrap/>
            <w:vAlign w:val="center"/>
            <w:hideMark/>
          </w:tcPr>
          <w:p w14:paraId="3F2ECD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w:t>
            </w:r>
          </w:p>
        </w:tc>
        <w:tc>
          <w:tcPr>
            <w:tcW w:w="1667" w:type="pct"/>
            <w:shd w:val="clear" w:color="auto" w:fill="auto"/>
            <w:noWrap/>
            <w:vAlign w:val="center"/>
            <w:hideMark/>
          </w:tcPr>
          <w:p w14:paraId="01903EC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15C5977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34,20</w:t>
            </w:r>
          </w:p>
        </w:tc>
      </w:tr>
      <w:tr w:rsidR="00A766F3" w:rsidRPr="00E66841" w14:paraId="584EFC0F" w14:textId="77777777" w:rsidTr="00226085">
        <w:trPr>
          <w:trHeight w:val="20"/>
          <w:jc w:val="center"/>
        </w:trPr>
        <w:tc>
          <w:tcPr>
            <w:tcW w:w="1719" w:type="pct"/>
            <w:shd w:val="clear" w:color="auto" w:fill="auto"/>
            <w:noWrap/>
            <w:vAlign w:val="center"/>
            <w:hideMark/>
          </w:tcPr>
          <w:p w14:paraId="78E94B3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6,00</w:t>
            </w:r>
          </w:p>
        </w:tc>
        <w:tc>
          <w:tcPr>
            <w:tcW w:w="1667" w:type="pct"/>
            <w:shd w:val="clear" w:color="auto" w:fill="auto"/>
            <w:noWrap/>
            <w:vAlign w:val="center"/>
            <w:hideMark/>
          </w:tcPr>
          <w:p w14:paraId="28F8949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6369437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35,00</w:t>
            </w:r>
          </w:p>
        </w:tc>
      </w:tr>
      <w:tr w:rsidR="00A766F3" w:rsidRPr="00E66841" w14:paraId="186271CF" w14:textId="77777777" w:rsidTr="00226085">
        <w:trPr>
          <w:trHeight w:val="20"/>
          <w:jc w:val="center"/>
        </w:trPr>
        <w:tc>
          <w:tcPr>
            <w:tcW w:w="1719" w:type="pct"/>
            <w:shd w:val="clear" w:color="auto" w:fill="auto"/>
            <w:noWrap/>
            <w:vAlign w:val="center"/>
            <w:hideMark/>
          </w:tcPr>
          <w:p w14:paraId="6928A9A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5,00</w:t>
            </w:r>
          </w:p>
        </w:tc>
        <w:tc>
          <w:tcPr>
            <w:tcW w:w="1667" w:type="pct"/>
            <w:shd w:val="clear" w:color="auto" w:fill="auto"/>
            <w:noWrap/>
            <w:vAlign w:val="center"/>
            <w:hideMark/>
          </w:tcPr>
          <w:p w14:paraId="5800920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28EFF3A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35,90</w:t>
            </w:r>
          </w:p>
        </w:tc>
      </w:tr>
      <w:tr w:rsidR="00A766F3" w:rsidRPr="00E66841" w14:paraId="05D4C005" w14:textId="77777777" w:rsidTr="00226085">
        <w:trPr>
          <w:trHeight w:val="20"/>
          <w:jc w:val="center"/>
        </w:trPr>
        <w:tc>
          <w:tcPr>
            <w:tcW w:w="1719" w:type="pct"/>
            <w:shd w:val="clear" w:color="auto" w:fill="auto"/>
            <w:noWrap/>
            <w:vAlign w:val="center"/>
            <w:hideMark/>
          </w:tcPr>
          <w:p w14:paraId="13B4D18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4,00</w:t>
            </w:r>
          </w:p>
        </w:tc>
        <w:tc>
          <w:tcPr>
            <w:tcW w:w="1667" w:type="pct"/>
            <w:shd w:val="clear" w:color="auto" w:fill="auto"/>
            <w:noWrap/>
            <w:vAlign w:val="center"/>
            <w:hideMark/>
          </w:tcPr>
          <w:p w14:paraId="1AD67B1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313CD56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36,70</w:t>
            </w:r>
          </w:p>
        </w:tc>
      </w:tr>
      <w:tr w:rsidR="00A766F3" w:rsidRPr="00E66841" w14:paraId="1FF18173" w14:textId="77777777" w:rsidTr="00226085">
        <w:trPr>
          <w:trHeight w:val="20"/>
          <w:jc w:val="center"/>
        </w:trPr>
        <w:tc>
          <w:tcPr>
            <w:tcW w:w="1719" w:type="pct"/>
            <w:shd w:val="clear" w:color="auto" w:fill="auto"/>
            <w:noWrap/>
            <w:vAlign w:val="center"/>
            <w:hideMark/>
          </w:tcPr>
          <w:p w14:paraId="4DD7383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3,00</w:t>
            </w:r>
          </w:p>
        </w:tc>
        <w:tc>
          <w:tcPr>
            <w:tcW w:w="1667" w:type="pct"/>
            <w:shd w:val="clear" w:color="auto" w:fill="auto"/>
            <w:noWrap/>
            <w:vAlign w:val="center"/>
            <w:hideMark/>
          </w:tcPr>
          <w:p w14:paraId="54954D6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7EC67E8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37,50</w:t>
            </w:r>
          </w:p>
        </w:tc>
      </w:tr>
      <w:tr w:rsidR="00A766F3" w:rsidRPr="00E66841" w14:paraId="2E8EBCE4" w14:textId="77777777" w:rsidTr="00226085">
        <w:trPr>
          <w:trHeight w:val="20"/>
          <w:jc w:val="center"/>
        </w:trPr>
        <w:tc>
          <w:tcPr>
            <w:tcW w:w="1719" w:type="pct"/>
            <w:shd w:val="clear" w:color="auto" w:fill="auto"/>
            <w:noWrap/>
            <w:vAlign w:val="center"/>
            <w:hideMark/>
          </w:tcPr>
          <w:p w14:paraId="0EFFE26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2,00</w:t>
            </w:r>
          </w:p>
        </w:tc>
        <w:tc>
          <w:tcPr>
            <w:tcW w:w="1667" w:type="pct"/>
            <w:shd w:val="clear" w:color="auto" w:fill="auto"/>
            <w:noWrap/>
            <w:vAlign w:val="center"/>
            <w:hideMark/>
          </w:tcPr>
          <w:p w14:paraId="099E850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216158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38,20</w:t>
            </w:r>
          </w:p>
        </w:tc>
      </w:tr>
      <w:tr w:rsidR="00A766F3" w:rsidRPr="00E66841" w14:paraId="5893EEFA" w14:textId="77777777" w:rsidTr="00226085">
        <w:trPr>
          <w:trHeight w:val="20"/>
          <w:jc w:val="center"/>
        </w:trPr>
        <w:tc>
          <w:tcPr>
            <w:tcW w:w="1719" w:type="pct"/>
            <w:shd w:val="clear" w:color="auto" w:fill="auto"/>
            <w:noWrap/>
            <w:vAlign w:val="center"/>
            <w:hideMark/>
          </w:tcPr>
          <w:p w14:paraId="34F13BF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w:t>
            </w:r>
          </w:p>
        </w:tc>
        <w:tc>
          <w:tcPr>
            <w:tcW w:w="1667" w:type="pct"/>
            <w:shd w:val="clear" w:color="auto" w:fill="auto"/>
            <w:noWrap/>
            <w:vAlign w:val="center"/>
            <w:hideMark/>
          </w:tcPr>
          <w:p w14:paraId="2597257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3285F85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39,00</w:t>
            </w:r>
          </w:p>
        </w:tc>
      </w:tr>
      <w:tr w:rsidR="00A766F3" w:rsidRPr="00E66841" w14:paraId="753A21A7" w14:textId="77777777" w:rsidTr="00226085">
        <w:trPr>
          <w:trHeight w:val="20"/>
          <w:jc w:val="center"/>
        </w:trPr>
        <w:tc>
          <w:tcPr>
            <w:tcW w:w="1719" w:type="pct"/>
            <w:shd w:val="clear" w:color="auto" w:fill="auto"/>
            <w:noWrap/>
            <w:vAlign w:val="center"/>
            <w:hideMark/>
          </w:tcPr>
          <w:p w14:paraId="3E43C57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0,00</w:t>
            </w:r>
          </w:p>
        </w:tc>
        <w:tc>
          <w:tcPr>
            <w:tcW w:w="1667" w:type="pct"/>
            <w:shd w:val="clear" w:color="auto" w:fill="auto"/>
            <w:noWrap/>
            <w:vAlign w:val="center"/>
            <w:hideMark/>
          </w:tcPr>
          <w:p w14:paraId="48FB152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6366AE5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39,80</w:t>
            </w:r>
          </w:p>
        </w:tc>
      </w:tr>
      <w:tr w:rsidR="00A766F3" w:rsidRPr="00E66841" w14:paraId="02993B65" w14:textId="77777777" w:rsidTr="00226085">
        <w:trPr>
          <w:trHeight w:val="20"/>
          <w:jc w:val="center"/>
        </w:trPr>
        <w:tc>
          <w:tcPr>
            <w:tcW w:w="1719" w:type="pct"/>
            <w:shd w:val="clear" w:color="auto" w:fill="auto"/>
            <w:noWrap/>
            <w:vAlign w:val="center"/>
            <w:hideMark/>
          </w:tcPr>
          <w:p w14:paraId="522A07C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w:t>
            </w:r>
          </w:p>
        </w:tc>
        <w:tc>
          <w:tcPr>
            <w:tcW w:w="1667" w:type="pct"/>
            <w:shd w:val="clear" w:color="auto" w:fill="auto"/>
            <w:noWrap/>
            <w:vAlign w:val="center"/>
            <w:hideMark/>
          </w:tcPr>
          <w:p w14:paraId="3178CD0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025E9C2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40,50</w:t>
            </w:r>
          </w:p>
        </w:tc>
      </w:tr>
      <w:tr w:rsidR="00A766F3" w:rsidRPr="00E66841" w14:paraId="26E43BB2" w14:textId="77777777" w:rsidTr="00226085">
        <w:trPr>
          <w:trHeight w:val="20"/>
          <w:jc w:val="center"/>
        </w:trPr>
        <w:tc>
          <w:tcPr>
            <w:tcW w:w="1719" w:type="pct"/>
            <w:shd w:val="clear" w:color="auto" w:fill="auto"/>
            <w:noWrap/>
            <w:vAlign w:val="center"/>
            <w:hideMark/>
          </w:tcPr>
          <w:p w14:paraId="4B88402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-2,00</w:t>
            </w:r>
          </w:p>
        </w:tc>
        <w:tc>
          <w:tcPr>
            <w:tcW w:w="1667" w:type="pct"/>
            <w:shd w:val="clear" w:color="auto" w:fill="auto"/>
            <w:noWrap/>
            <w:vAlign w:val="center"/>
            <w:hideMark/>
          </w:tcPr>
          <w:p w14:paraId="4511D3F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57FD2E4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41,30</w:t>
            </w:r>
          </w:p>
        </w:tc>
      </w:tr>
      <w:tr w:rsidR="00A766F3" w:rsidRPr="00E66841" w14:paraId="6179D3F2" w14:textId="77777777" w:rsidTr="00226085">
        <w:trPr>
          <w:trHeight w:val="20"/>
          <w:jc w:val="center"/>
        </w:trPr>
        <w:tc>
          <w:tcPr>
            <w:tcW w:w="1719" w:type="pct"/>
            <w:shd w:val="clear" w:color="auto" w:fill="auto"/>
            <w:noWrap/>
            <w:vAlign w:val="center"/>
            <w:hideMark/>
          </w:tcPr>
          <w:p w14:paraId="1CD2EB7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-3,00</w:t>
            </w:r>
          </w:p>
        </w:tc>
        <w:tc>
          <w:tcPr>
            <w:tcW w:w="1667" w:type="pct"/>
            <w:shd w:val="clear" w:color="auto" w:fill="auto"/>
            <w:noWrap/>
            <w:vAlign w:val="center"/>
            <w:hideMark/>
          </w:tcPr>
          <w:p w14:paraId="629FF8D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2E1B1ED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42,00</w:t>
            </w:r>
          </w:p>
        </w:tc>
      </w:tr>
      <w:tr w:rsidR="00A766F3" w:rsidRPr="00E66841" w14:paraId="704C9C4A" w14:textId="77777777" w:rsidTr="00226085">
        <w:trPr>
          <w:trHeight w:val="20"/>
          <w:jc w:val="center"/>
        </w:trPr>
        <w:tc>
          <w:tcPr>
            <w:tcW w:w="1719" w:type="pct"/>
            <w:shd w:val="clear" w:color="auto" w:fill="auto"/>
            <w:noWrap/>
            <w:vAlign w:val="center"/>
            <w:hideMark/>
          </w:tcPr>
          <w:p w14:paraId="19C4E89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-4,00</w:t>
            </w:r>
          </w:p>
        </w:tc>
        <w:tc>
          <w:tcPr>
            <w:tcW w:w="1667" w:type="pct"/>
            <w:shd w:val="clear" w:color="auto" w:fill="auto"/>
            <w:noWrap/>
            <w:vAlign w:val="center"/>
            <w:hideMark/>
          </w:tcPr>
          <w:p w14:paraId="321AF3F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4F0E3D2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42,80</w:t>
            </w:r>
          </w:p>
        </w:tc>
      </w:tr>
      <w:tr w:rsidR="00A766F3" w:rsidRPr="00E66841" w14:paraId="0ED72B60" w14:textId="77777777" w:rsidTr="00226085">
        <w:trPr>
          <w:trHeight w:val="20"/>
          <w:jc w:val="center"/>
        </w:trPr>
        <w:tc>
          <w:tcPr>
            <w:tcW w:w="1719" w:type="pct"/>
            <w:shd w:val="clear" w:color="auto" w:fill="auto"/>
            <w:noWrap/>
            <w:vAlign w:val="center"/>
            <w:hideMark/>
          </w:tcPr>
          <w:p w14:paraId="4614B9A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-5,00</w:t>
            </w:r>
          </w:p>
        </w:tc>
        <w:tc>
          <w:tcPr>
            <w:tcW w:w="1667" w:type="pct"/>
            <w:shd w:val="clear" w:color="auto" w:fill="auto"/>
            <w:noWrap/>
            <w:vAlign w:val="center"/>
            <w:hideMark/>
          </w:tcPr>
          <w:p w14:paraId="2422C50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64EDB8C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43,50</w:t>
            </w:r>
          </w:p>
        </w:tc>
      </w:tr>
      <w:tr w:rsidR="00A766F3" w:rsidRPr="00E66841" w14:paraId="1C387BED" w14:textId="77777777" w:rsidTr="00226085">
        <w:trPr>
          <w:trHeight w:val="20"/>
          <w:jc w:val="center"/>
        </w:trPr>
        <w:tc>
          <w:tcPr>
            <w:tcW w:w="1719" w:type="pct"/>
            <w:shd w:val="clear" w:color="auto" w:fill="auto"/>
            <w:noWrap/>
            <w:vAlign w:val="center"/>
            <w:hideMark/>
          </w:tcPr>
          <w:p w14:paraId="6FA7BD5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-6,00</w:t>
            </w:r>
          </w:p>
        </w:tc>
        <w:tc>
          <w:tcPr>
            <w:tcW w:w="1667" w:type="pct"/>
            <w:shd w:val="clear" w:color="auto" w:fill="auto"/>
            <w:noWrap/>
            <w:vAlign w:val="center"/>
            <w:hideMark/>
          </w:tcPr>
          <w:p w14:paraId="1118A18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78F9A4E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44,20</w:t>
            </w:r>
          </w:p>
        </w:tc>
      </w:tr>
      <w:tr w:rsidR="00A766F3" w:rsidRPr="00E66841" w14:paraId="029C5D79" w14:textId="77777777" w:rsidTr="00226085">
        <w:trPr>
          <w:trHeight w:val="20"/>
          <w:jc w:val="center"/>
        </w:trPr>
        <w:tc>
          <w:tcPr>
            <w:tcW w:w="1719" w:type="pct"/>
            <w:shd w:val="clear" w:color="auto" w:fill="auto"/>
            <w:noWrap/>
            <w:vAlign w:val="center"/>
            <w:hideMark/>
          </w:tcPr>
          <w:p w14:paraId="3DF701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w:t>
            </w:r>
          </w:p>
        </w:tc>
        <w:tc>
          <w:tcPr>
            <w:tcW w:w="1667" w:type="pct"/>
            <w:shd w:val="clear" w:color="auto" w:fill="auto"/>
            <w:noWrap/>
            <w:vAlign w:val="center"/>
            <w:hideMark/>
          </w:tcPr>
          <w:p w14:paraId="4803388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73,10</w:t>
            </w:r>
          </w:p>
        </w:tc>
        <w:tc>
          <w:tcPr>
            <w:tcW w:w="1614" w:type="pct"/>
            <w:shd w:val="clear" w:color="auto" w:fill="auto"/>
            <w:noWrap/>
            <w:vAlign w:val="center"/>
            <w:hideMark/>
          </w:tcPr>
          <w:p w14:paraId="3E9C05E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44,90</w:t>
            </w:r>
          </w:p>
        </w:tc>
      </w:tr>
      <w:tr w:rsidR="00A766F3" w:rsidRPr="00E66841" w14:paraId="06561915" w14:textId="77777777" w:rsidTr="00226085">
        <w:trPr>
          <w:trHeight w:val="20"/>
          <w:jc w:val="center"/>
        </w:trPr>
        <w:tc>
          <w:tcPr>
            <w:tcW w:w="1719" w:type="pct"/>
            <w:shd w:val="clear" w:color="auto" w:fill="auto"/>
            <w:noWrap/>
            <w:vAlign w:val="center"/>
            <w:hideMark/>
          </w:tcPr>
          <w:p w14:paraId="43BA8E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-8,00</w:t>
            </w:r>
          </w:p>
        </w:tc>
        <w:tc>
          <w:tcPr>
            <w:tcW w:w="1667" w:type="pct"/>
            <w:shd w:val="clear" w:color="auto" w:fill="auto"/>
            <w:noWrap/>
            <w:vAlign w:val="center"/>
            <w:hideMark/>
          </w:tcPr>
          <w:p w14:paraId="66FB756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75,00</w:t>
            </w:r>
          </w:p>
        </w:tc>
        <w:tc>
          <w:tcPr>
            <w:tcW w:w="1614" w:type="pct"/>
            <w:shd w:val="clear" w:color="auto" w:fill="auto"/>
            <w:noWrap/>
            <w:vAlign w:val="center"/>
            <w:hideMark/>
          </w:tcPr>
          <w:p w14:paraId="57D44B3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45,60</w:t>
            </w:r>
          </w:p>
        </w:tc>
      </w:tr>
      <w:tr w:rsidR="00A766F3" w:rsidRPr="00E66841" w14:paraId="274A7618" w14:textId="77777777" w:rsidTr="00226085">
        <w:trPr>
          <w:trHeight w:val="20"/>
          <w:jc w:val="center"/>
        </w:trPr>
        <w:tc>
          <w:tcPr>
            <w:tcW w:w="1719" w:type="pct"/>
            <w:shd w:val="clear" w:color="auto" w:fill="auto"/>
            <w:noWrap/>
            <w:vAlign w:val="center"/>
            <w:hideMark/>
          </w:tcPr>
          <w:p w14:paraId="300CF28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lastRenderedPageBreak/>
              <w:t>-9,00</w:t>
            </w:r>
          </w:p>
        </w:tc>
        <w:tc>
          <w:tcPr>
            <w:tcW w:w="1667" w:type="pct"/>
            <w:shd w:val="clear" w:color="auto" w:fill="auto"/>
            <w:noWrap/>
            <w:vAlign w:val="center"/>
            <w:hideMark/>
          </w:tcPr>
          <w:p w14:paraId="7BC0EBD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76,90</w:t>
            </w:r>
          </w:p>
        </w:tc>
        <w:tc>
          <w:tcPr>
            <w:tcW w:w="1614" w:type="pct"/>
            <w:shd w:val="clear" w:color="auto" w:fill="auto"/>
            <w:noWrap/>
            <w:vAlign w:val="center"/>
            <w:hideMark/>
          </w:tcPr>
          <w:p w14:paraId="3324D6A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46,30</w:t>
            </w:r>
          </w:p>
        </w:tc>
      </w:tr>
      <w:tr w:rsidR="00A766F3" w:rsidRPr="00E66841" w14:paraId="7599C4F4" w14:textId="77777777" w:rsidTr="00226085">
        <w:trPr>
          <w:trHeight w:val="20"/>
          <w:jc w:val="center"/>
        </w:trPr>
        <w:tc>
          <w:tcPr>
            <w:tcW w:w="1719" w:type="pct"/>
            <w:shd w:val="clear" w:color="auto" w:fill="auto"/>
            <w:noWrap/>
            <w:vAlign w:val="center"/>
            <w:hideMark/>
          </w:tcPr>
          <w:p w14:paraId="6EA1328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-10,00</w:t>
            </w:r>
          </w:p>
        </w:tc>
        <w:tc>
          <w:tcPr>
            <w:tcW w:w="1667" w:type="pct"/>
            <w:shd w:val="clear" w:color="auto" w:fill="auto"/>
            <w:noWrap/>
            <w:vAlign w:val="center"/>
            <w:hideMark/>
          </w:tcPr>
          <w:p w14:paraId="391BA37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78,80</w:t>
            </w:r>
          </w:p>
        </w:tc>
        <w:tc>
          <w:tcPr>
            <w:tcW w:w="1614" w:type="pct"/>
            <w:shd w:val="clear" w:color="auto" w:fill="auto"/>
            <w:noWrap/>
            <w:vAlign w:val="center"/>
            <w:hideMark/>
          </w:tcPr>
          <w:p w14:paraId="745B821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47,00</w:t>
            </w:r>
          </w:p>
        </w:tc>
      </w:tr>
      <w:tr w:rsidR="00A766F3" w:rsidRPr="00E66841" w14:paraId="06A6B8EC" w14:textId="77777777" w:rsidTr="00226085">
        <w:trPr>
          <w:trHeight w:val="20"/>
          <w:jc w:val="center"/>
        </w:trPr>
        <w:tc>
          <w:tcPr>
            <w:tcW w:w="1719" w:type="pct"/>
            <w:shd w:val="clear" w:color="auto" w:fill="auto"/>
            <w:noWrap/>
            <w:vAlign w:val="center"/>
            <w:hideMark/>
          </w:tcPr>
          <w:p w14:paraId="2725AB5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-11,00</w:t>
            </w:r>
          </w:p>
        </w:tc>
        <w:tc>
          <w:tcPr>
            <w:tcW w:w="1667" w:type="pct"/>
            <w:shd w:val="clear" w:color="auto" w:fill="auto"/>
            <w:noWrap/>
            <w:vAlign w:val="center"/>
            <w:hideMark/>
          </w:tcPr>
          <w:p w14:paraId="6B2C102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80,78</w:t>
            </w:r>
          </w:p>
        </w:tc>
        <w:tc>
          <w:tcPr>
            <w:tcW w:w="1614" w:type="pct"/>
            <w:shd w:val="clear" w:color="auto" w:fill="auto"/>
            <w:noWrap/>
            <w:vAlign w:val="center"/>
            <w:hideMark/>
          </w:tcPr>
          <w:p w14:paraId="1475CF8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47,70</w:t>
            </w:r>
          </w:p>
        </w:tc>
      </w:tr>
      <w:tr w:rsidR="00A766F3" w:rsidRPr="00E66841" w14:paraId="134CC02A" w14:textId="77777777" w:rsidTr="00226085">
        <w:trPr>
          <w:trHeight w:val="20"/>
          <w:jc w:val="center"/>
        </w:trPr>
        <w:tc>
          <w:tcPr>
            <w:tcW w:w="1719" w:type="pct"/>
            <w:shd w:val="clear" w:color="auto" w:fill="auto"/>
            <w:noWrap/>
            <w:vAlign w:val="center"/>
            <w:hideMark/>
          </w:tcPr>
          <w:p w14:paraId="4510F18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-12,00</w:t>
            </w:r>
          </w:p>
        </w:tc>
        <w:tc>
          <w:tcPr>
            <w:tcW w:w="1667" w:type="pct"/>
            <w:shd w:val="clear" w:color="auto" w:fill="auto"/>
            <w:noWrap/>
            <w:vAlign w:val="center"/>
            <w:hideMark/>
          </w:tcPr>
          <w:p w14:paraId="360E9FE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82,76</w:t>
            </w:r>
          </w:p>
        </w:tc>
        <w:tc>
          <w:tcPr>
            <w:tcW w:w="1614" w:type="pct"/>
            <w:shd w:val="clear" w:color="auto" w:fill="auto"/>
            <w:noWrap/>
            <w:vAlign w:val="center"/>
            <w:hideMark/>
          </w:tcPr>
          <w:p w14:paraId="6A1A702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48,30</w:t>
            </w:r>
          </w:p>
        </w:tc>
      </w:tr>
      <w:tr w:rsidR="00A766F3" w:rsidRPr="00E66841" w14:paraId="09170A4F" w14:textId="77777777" w:rsidTr="00226085">
        <w:trPr>
          <w:trHeight w:val="20"/>
          <w:jc w:val="center"/>
        </w:trPr>
        <w:tc>
          <w:tcPr>
            <w:tcW w:w="1719" w:type="pct"/>
            <w:shd w:val="clear" w:color="auto" w:fill="auto"/>
            <w:noWrap/>
            <w:vAlign w:val="center"/>
            <w:hideMark/>
          </w:tcPr>
          <w:p w14:paraId="0274CFB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-13,00</w:t>
            </w:r>
          </w:p>
        </w:tc>
        <w:tc>
          <w:tcPr>
            <w:tcW w:w="1667" w:type="pct"/>
            <w:shd w:val="clear" w:color="auto" w:fill="auto"/>
            <w:noWrap/>
            <w:vAlign w:val="center"/>
            <w:hideMark/>
          </w:tcPr>
          <w:p w14:paraId="5652869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84,74</w:t>
            </w:r>
          </w:p>
        </w:tc>
        <w:tc>
          <w:tcPr>
            <w:tcW w:w="1614" w:type="pct"/>
            <w:shd w:val="clear" w:color="auto" w:fill="auto"/>
            <w:noWrap/>
            <w:vAlign w:val="center"/>
            <w:hideMark/>
          </w:tcPr>
          <w:p w14:paraId="3702FFA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49,00</w:t>
            </w:r>
          </w:p>
        </w:tc>
      </w:tr>
      <w:tr w:rsidR="00A766F3" w:rsidRPr="00E66841" w14:paraId="102872A8" w14:textId="77777777" w:rsidTr="00226085">
        <w:trPr>
          <w:trHeight w:val="20"/>
          <w:jc w:val="center"/>
        </w:trPr>
        <w:tc>
          <w:tcPr>
            <w:tcW w:w="1719" w:type="pct"/>
            <w:shd w:val="clear" w:color="auto" w:fill="auto"/>
            <w:noWrap/>
            <w:vAlign w:val="center"/>
            <w:hideMark/>
          </w:tcPr>
          <w:p w14:paraId="53F31B3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-14,00</w:t>
            </w:r>
          </w:p>
        </w:tc>
        <w:tc>
          <w:tcPr>
            <w:tcW w:w="1667" w:type="pct"/>
            <w:shd w:val="clear" w:color="auto" w:fill="auto"/>
            <w:noWrap/>
            <w:vAlign w:val="center"/>
            <w:hideMark/>
          </w:tcPr>
          <w:p w14:paraId="3068E94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86,72</w:t>
            </w:r>
          </w:p>
        </w:tc>
        <w:tc>
          <w:tcPr>
            <w:tcW w:w="1614" w:type="pct"/>
            <w:shd w:val="clear" w:color="auto" w:fill="auto"/>
            <w:noWrap/>
            <w:vAlign w:val="center"/>
            <w:hideMark/>
          </w:tcPr>
          <w:p w14:paraId="43C8F9E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49,60</w:t>
            </w:r>
          </w:p>
        </w:tc>
      </w:tr>
      <w:tr w:rsidR="00A766F3" w:rsidRPr="00E66841" w14:paraId="4F2E077A" w14:textId="77777777" w:rsidTr="00226085">
        <w:trPr>
          <w:trHeight w:val="20"/>
          <w:jc w:val="center"/>
        </w:trPr>
        <w:tc>
          <w:tcPr>
            <w:tcW w:w="1719" w:type="pct"/>
            <w:shd w:val="clear" w:color="auto" w:fill="auto"/>
            <w:noWrap/>
            <w:vAlign w:val="center"/>
            <w:hideMark/>
          </w:tcPr>
          <w:p w14:paraId="7AC3590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-15,00</w:t>
            </w:r>
          </w:p>
        </w:tc>
        <w:tc>
          <w:tcPr>
            <w:tcW w:w="1667" w:type="pct"/>
            <w:shd w:val="clear" w:color="auto" w:fill="auto"/>
            <w:noWrap/>
            <w:vAlign w:val="center"/>
            <w:hideMark/>
          </w:tcPr>
          <w:p w14:paraId="333BD5C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88,70</w:t>
            </w:r>
          </w:p>
        </w:tc>
        <w:tc>
          <w:tcPr>
            <w:tcW w:w="1614" w:type="pct"/>
            <w:shd w:val="clear" w:color="auto" w:fill="auto"/>
            <w:noWrap/>
            <w:vAlign w:val="center"/>
            <w:hideMark/>
          </w:tcPr>
          <w:p w14:paraId="198645B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50,30</w:t>
            </w:r>
          </w:p>
        </w:tc>
      </w:tr>
      <w:tr w:rsidR="00A766F3" w:rsidRPr="00E66841" w14:paraId="24D4733B" w14:textId="77777777" w:rsidTr="00226085">
        <w:trPr>
          <w:trHeight w:val="20"/>
          <w:jc w:val="center"/>
        </w:trPr>
        <w:tc>
          <w:tcPr>
            <w:tcW w:w="1719" w:type="pct"/>
            <w:shd w:val="clear" w:color="auto" w:fill="auto"/>
            <w:noWrap/>
            <w:vAlign w:val="center"/>
            <w:hideMark/>
          </w:tcPr>
          <w:p w14:paraId="33E1A66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-16,00</w:t>
            </w:r>
          </w:p>
        </w:tc>
        <w:tc>
          <w:tcPr>
            <w:tcW w:w="1667" w:type="pct"/>
            <w:shd w:val="clear" w:color="auto" w:fill="auto"/>
            <w:noWrap/>
            <w:vAlign w:val="center"/>
            <w:hideMark/>
          </w:tcPr>
          <w:p w14:paraId="72BA1B3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90,70</w:t>
            </w:r>
          </w:p>
        </w:tc>
        <w:tc>
          <w:tcPr>
            <w:tcW w:w="1614" w:type="pct"/>
            <w:shd w:val="clear" w:color="auto" w:fill="auto"/>
            <w:noWrap/>
            <w:vAlign w:val="center"/>
            <w:hideMark/>
          </w:tcPr>
          <w:p w14:paraId="68B28CE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50,90</w:t>
            </w:r>
          </w:p>
        </w:tc>
      </w:tr>
      <w:tr w:rsidR="00A766F3" w:rsidRPr="00E66841" w14:paraId="08811510" w14:textId="77777777" w:rsidTr="00226085">
        <w:trPr>
          <w:trHeight w:val="20"/>
          <w:jc w:val="center"/>
        </w:trPr>
        <w:tc>
          <w:tcPr>
            <w:tcW w:w="1719" w:type="pct"/>
            <w:shd w:val="clear" w:color="auto" w:fill="auto"/>
            <w:noWrap/>
            <w:vAlign w:val="center"/>
            <w:hideMark/>
          </w:tcPr>
          <w:p w14:paraId="055554D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-17,00</w:t>
            </w:r>
          </w:p>
        </w:tc>
        <w:tc>
          <w:tcPr>
            <w:tcW w:w="1667" w:type="pct"/>
            <w:shd w:val="clear" w:color="auto" w:fill="auto"/>
            <w:noWrap/>
            <w:vAlign w:val="center"/>
            <w:hideMark/>
          </w:tcPr>
          <w:p w14:paraId="35A4444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92,70</w:t>
            </w:r>
          </w:p>
        </w:tc>
        <w:tc>
          <w:tcPr>
            <w:tcW w:w="1614" w:type="pct"/>
            <w:shd w:val="clear" w:color="auto" w:fill="auto"/>
            <w:noWrap/>
            <w:vAlign w:val="center"/>
            <w:hideMark/>
          </w:tcPr>
          <w:p w14:paraId="79DC03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51,60</w:t>
            </w:r>
          </w:p>
        </w:tc>
      </w:tr>
      <w:tr w:rsidR="00A766F3" w:rsidRPr="00E66841" w14:paraId="566674B9" w14:textId="77777777" w:rsidTr="00226085">
        <w:trPr>
          <w:trHeight w:val="20"/>
          <w:jc w:val="center"/>
        </w:trPr>
        <w:tc>
          <w:tcPr>
            <w:tcW w:w="1719" w:type="pct"/>
            <w:shd w:val="clear" w:color="auto" w:fill="auto"/>
            <w:noWrap/>
            <w:vAlign w:val="center"/>
            <w:hideMark/>
          </w:tcPr>
          <w:p w14:paraId="5B11BC6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-18,00</w:t>
            </w:r>
          </w:p>
        </w:tc>
        <w:tc>
          <w:tcPr>
            <w:tcW w:w="1667" w:type="pct"/>
            <w:shd w:val="clear" w:color="auto" w:fill="auto"/>
            <w:noWrap/>
            <w:vAlign w:val="center"/>
            <w:hideMark/>
          </w:tcPr>
          <w:p w14:paraId="5274F6E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94,70</w:t>
            </w:r>
          </w:p>
        </w:tc>
        <w:tc>
          <w:tcPr>
            <w:tcW w:w="1614" w:type="pct"/>
            <w:shd w:val="clear" w:color="auto" w:fill="auto"/>
            <w:noWrap/>
            <w:vAlign w:val="center"/>
            <w:hideMark/>
          </w:tcPr>
          <w:p w14:paraId="6C3207E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52,20</w:t>
            </w:r>
          </w:p>
        </w:tc>
      </w:tr>
      <w:tr w:rsidR="00A766F3" w:rsidRPr="00E66841" w14:paraId="7F983552" w14:textId="77777777" w:rsidTr="00226085">
        <w:trPr>
          <w:trHeight w:val="20"/>
          <w:jc w:val="center"/>
        </w:trPr>
        <w:tc>
          <w:tcPr>
            <w:tcW w:w="1719" w:type="pct"/>
            <w:shd w:val="clear" w:color="auto" w:fill="auto"/>
            <w:noWrap/>
            <w:vAlign w:val="center"/>
            <w:hideMark/>
          </w:tcPr>
          <w:p w14:paraId="3398B97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-19,00</w:t>
            </w:r>
          </w:p>
        </w:tc>
        <w:tc>
          <w:tcPr>
            <w:tcW w:w="1667" w:type="pct"/>
            <w:shd w:val="clear" w:color="auto" w:fill="auto"/>
            <w:noWrap/>
            <w:vAlign w:val="center"/>
            <w:hideMark/>
          </w:tcPr>
          <w:p w14:paraId="050F14E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96,70</w:t>
            </w:r>
          </w:p>
        </w:tc>
        <w:tc>
          <w:tcPr>
            <w:tcW w:w="1614" w:type="pct"/>
            <w:shd w:val="clear" w:color="auto" w:fill="auto"/>
            <w:noWrap/>
            <w:vAlign w:val="center"/>
            <w:hideMark/>
          </w:tcPr>
          <w:p w14:paraId="2EA15DC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52,90</w:t>
            </w:r>
          </w:p>
        </w:tc>
      </w:tr>
      <w:tr w:rsidR="00A766F3" w:rsidRPr="00E66841" w14:paraId="782FECD1" w14:textId="77777777" w:rsidTr="00226085">
        <w:trPr>
          <w:trHeight w:val="20"/>
          <w:jc w:val="center"/>
        </w:trPr>
        <w:tc>
          <w:tcPr>
            <w:tcW w:w="1719" w:type="pct"/>
            <w:shd w:val="clear" w:color="auto" w:fill="auto"/>
            <w:noWrap/>
            <w:vAlign w:val="center"/>
            <w:hideMark/>
          </w:tcPr>
          <w:p w14:paraId="0D427F4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-20,00</w:t>
            </w:r>
          </w:p>
        </w:tc>
        <w:tc>
          <w:tcPr>
            <w:tcW w:w="1667" w:type="pct"/>
            <w:shd w:val="clear" w:color="auto" w:fill="auto"/>
            <w:noWrap/>
            <w:vAlign w:val="center"/>
            <w:hideMark/>
          </w:tcPr>
          <w:p w14:paraId="4B1A983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98,70</w:t>
            </w:r>
          </w:p>
        </w:tc>
        <w:tc>
          <w:tcPr>
            <w:tcW w:w="1614" w:type="pct"/>
            <w:shd w:val="clear" w:color="auto" w:fill="auto"/>
            <w:noWrap/>
            <w:vAlign w:val="center"/>
            <w:hideMark/>
          </w:tcPr>
          <w:p w14:paraId="564D8D3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53,50</w:t>
            </w:r>
          </w:p>
        </w:tc>
      </w:tr>
      <w:tr w:rsidR="00A766F3" w:rsidRPr="00E66841" w14:paraId="63D15664" w14:textId="77777777" w:rsidTr="00226085">
        <w:trPr>
          <w:trHeight w:val="20"/>
          <w:jc w:val="center"/>
        </w:trPr>
        <w:tc>
          <w:tcPr>
            <w:tcW w:w="1719" w:type="pct"/>
            <w:shd w:val="clear" w:color="auto" w:fill="auto"/>
            <w:noWrap/>
            <w:vAlign w:val="center"/>
            <w:hideMark/>
          </w:tcPr>
          <w:p w14:paraId="619D0CB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-21,00</w:t>
            </w:r>
          </w:p>
        </w:tc>
        <w:tc>
          <w:tcPr>
            <w:tcW w:w="1667" w:type="pct"/>
            <w:shd w:val="clear" w:color="auto" w:fill="auto"/>
            <w:noWrap/>
            <w:vAlign w:val="center"/>
            <w:hideMark/>
          </w:tcPr>
          <w:p w14:paraId="60FD3C1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100,60</w:t>
            </w:r>
          </w:p>
        </w:tc>
        <w:tc>
          <w:tcPr>
            <w:tcW w:w="1614" w:type="pct"/>
            <w:shd w:val="clear" w:color="auto" w:fill="auto"/>
            <w:noWrap/>
            <w:vAlign w:val="center"/>
            <w:hideMark/>
          </w:tcPr>
          <w:p w14:paraId="6DF825D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54,10</w:t>
            </w:r>
          </w:p>
        </w:tc>
      </w:tr>
      <w:tr w:rsidR="00A766F3" w:rsidRPr="00E66841" w14:paraId="1DD0FFC7" w14:textId="77777777" w:rsidTr="00226085">
        <w:trPr>
          <w:trHeight w:val="20"/>
          <w:jc w:val="center"/>
        </w:trPr>
        <w:tc>
          <w:tcPr>
            <w:tcW w:w="1719" w:type="pct"/>
            <w:shd w:val="clear" w:color="auto" w:fill="auto"/>
            <w:noWrap/>
            <w:vAlign w:val="center"/>
            <w:hideMark/>
          </w:tcPr>
          <w:p w14:paraId="70EC22B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-22,00</w:t>
            </w:r>
          </w:p>
        </w:tc>
        <w:tc>
          <w:tcPr>
            <w:tcW w:w="1667" w:type="pct"/>
            <w:shd w:val="clear" w:color="auto" w:fill="auto"/>
            <w:noWrap/>
            <w:vAlign w:val="center"/>
            <w:hideMark/>
          </w:tcPr>
          <w:p w14:paraId="2DFC2E3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102,50</w:t>
            </w:r>
          </w:p>
        </w:tc>
        <w:tc>
          <w:tcPr>
            <w:tcW w:w="1614" w:type="pct"/>
            <w:shd w:val="clear" w:color="auto" w:fill="auto"/>
            <w:noWrap/>
            <w:vAlign w:val="center"/>
            <w:hideMark/>
          </w:tcPr>
          <w:p w14:paraId="3E85606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54,70</w:t>
            </w:r>
          </w:p>
        </w:tc>
      </w:tr>
      <w:tr w:rsidR="00A766F3" w:rsidRPr="00E66841" w14:paraId="51E82504" w14:textId="77777777" w:rsidTr="00226085">
        <w:trPr>
          <w:trHeight w:val="20"/>
          <w:jc w:val="center"/>
        </w:trPr>
        <w:tc>
          <w:tcPr>
            <w:tcW w:w="1719" w:type="pct"/>
            <w:shd w:val="clear" w:color="auto" w:fill="auto"/>
            <w:noWrap/>
            <w:vAlign w:val="center"/>
            <w:hideMark/>
          </w:tcPr>
          <w:p w14:paraId="75F1486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-23,00</w:t>
            </w:r>
          </w:p>
        </w:tc>
        <w:tc>
          <w:tcPr>
            <w:tcW w:w="1667" w:type="pct"/>
            <w:shd w:val="clear" w:color="auto" w:fill="auto"/>
            <w:noWrap/>
            <w:vAlign w:val="center"/>
            <w:hideMark/>
          </w:tcPr>
          <w:p w14:paraId="4472E8A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104,40</w:t>
            </w:r>
          </w:p>
        </w:tc>
        <w:tc>
          <w:tcPr>
            <w:tcW w:w="1614" w:type="pct"/>
            <w:shd w:val="clear" w:color="auto" w:fill="auto"/>
            <w:noWrap/>
            <w:vAlign w:val="center"/>
            <w:hideMark/>
          </w:tcPr>
          <w:p w14:paraId="07548E6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55,40</w:t>
            </w:r>
          </w:p>
        </w:tc>
      </w:tr>
      <w:tr w:rsidR="00A766F3" w:rsidRPr="00E66841" w14:paraId="1DA45E1E" w14:textId="77777777" w:rsidTr="00226085">
        <w:trPr>
          <w:trHeight w:val="20"/>
          <w:jc w:val="center"/>
        </w:trPr>
        <w:tc>
          <w:tcPr>
            <w:tcW w:w="1719" w:type="pct"/>
            <w:shd w:val="clear" w:color="auto" w:fill="auto"/>
            <w:noWrap/>
            <w:vAlign w:val="center"/>
            <w:hideMark/>
          </w:tcPr>
          <w:p w14:paraId="51E0E03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-24,00</w:t>
            </w:r>
          </w:p>
        </w:tc>
        <w:tc>
          <w:tcPr>
            <w:tcW w:w="1667" w:type="pct"/>
            <w:shd w:val="clear" w:color="auto" w:fill="auto"/>
            <w:noWrap/>
            <w:vAlign w:val="center"/>
            <w:hideMark/>
          </w:tcPr>
          <w:p w14:paraId="3B07A9E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106,30</w:t>
            </w:r>
          </w:p>
        </w:tc>
        <w:tc>
          <w:tcPr>
            <w:tcW w:w="1614" w:type="pct"/>
            <w:shd w:val="clear" w:color="auto" w:fill="auto"/>
            <w:noWrap/>
            <w:vAlign w:val="center"/>
            <w:hideMark/>
          </w:tcPr>
          <w:p w14:paraId="300DD4A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56,00</w:t>
            </w:r>
          </w:p>
        </w:tc>
      </w:tr>
      <w:tr w:rsidR="00A766F3" w:rsidRPr="00E66841" w14:paraId="4B0792B6" w14:textId="77777777" w:rsidTr="00226085">
        <w:trPr>
          <w:trHeight w:val="20"/>
          <w:jc w:val="center"/>
        </w:trPr>
        <w:tc>
          <w:tcPr>
            <w:tcW w:w="1719" w:type="pct"/>
            <w:shd w:val="clear" w:color="auto" w:fill="auto"/>
            <w:noWrap/>
            <w:vAlign w:val="center"/>
            <w:hideMark/>
          </w:tcPr>
          <w:p w14:paraId="45BB6F0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-25,00</w:t>
            </w:r>
          </w:p>
        </w:tc>
        <w:tc>
          <w:tcPr>
            <w:tcW w:w="1667" w:type="pct"/>
            <w:shd w:val="clear" w:color="auto" w:fill="auto"/>
            <w:noWrap/>
            <w:vAlign w:val="center"/>
            <w:hideMark/>
          </w:tcPr>
          <w:p w14:paraId="429E457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108,20</w:t>
            </w:r>
          </w:p>
        </w:tc>
        <w:tc>
          <w:tcPr>
            <w:tcW w:w="1614" w:type="pct"/>
            <w:shd w:val="clear" w:color="auto" w:fill="auto"/>
            <w:noWrap/>
            <w:vAlign w:val="center"/>
            <w:hideMark/>
          </w:tcPr>
          <w:p w14:paraId="4CDCBB3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56,60</w:t>
            </w:r>
          </w:p>
        </w:tc>
      </w:tr>
      <w:tr w:rsidR="00A766F3" w:rsidRPr="00E66841" w14:paraId="7F120C0E" w14:textId="77777777" w:rsidTr="00226085">
        <w:trPr>
          <w:trHeight w:val="20"/>
          <w:jc w:val="center"/>
        </w:trPr>
        <w:tc>
          <w:tcPr>
            <w:tcW w:w="1719" w:type="pct"/>
            <w:shd w:val="clear" w:color="auto" w:fill="auto"/>
            <w:noWrap/>
            <w:vAlign w:val="center"/>
            <w:hideMark/>
          </w:tcPr>
          <w:p w14:paraId="7C94268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-26,00</w:t>
            </w:r>
          </w:p>
        </w:tc>
        <w:tc>
          <w:tcPr>
            <w:tcW w:w="1667" w:type="pct"/>
            <w:shd w:val="clear" w:color="auto" w:fill="auto"/>
            <w:noWrap/>
            <w:vAlign w:val="center"/>
            <w:hideMark/>
          </w:tcPr>
          <w:p w14:paraId="5A9633A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110,06</w:t>
            </w:r>
          </w:p>
        </w:tc>
        <w:tc>
          <w:tcPr>
            <w:tcW w:w="1614" w:type="pct"/>
            <w:shd w:val="clear" w:color="auto" w:fill="auto"/>
            <w:noWrap/>
            <w:vAlign w:val="center"/>
            <w:hideMark/>
          </w:tcPr>
          <w:p w14:paraId="4F47584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57,20</w:t>
            </w:r>
          </w:p>
        </w:tc>
      </w:tr>
      <w:tr w:rsidR="00A766F3" w:rsidRPr="00E66841" w14:paraId="740270CD" w14:textId="77777777" w:rsidTr="00226085">
        <w:trPr>
          <w:trHeight w:val="20"/>
          <w:jc w:val="center"/>
        </w:trPr>
        <w:tc>
          <w:tcPr>
            <w:tcW w:w="1719" w:type="pct"/>
            <w:shd w:val="clear" w:color="auto" w:fill="auto"/>
            <w:noWrap/>
            <w:vAlign w:val="center"/>
            <w:hideMark/>
          </w:tcPr>
          <w:p w14:paraId="72656FB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-27,00</w:t>
            </w:r>
          </w:p>
        </w:tc>
        <w:tc>
          <w:tcPr>
            <w:tcW w:w="1667" w:type="pct"/>
            <w:shd w:val="clear" w:color="auto" w:fill="auto"/>
            <w:noWrap/>
            <w:vAlign w:val="center"/>
            <w:hideMark/>
          </w:tcPr>
          <w:p w14:paraId="387CB33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111,92</w:t>
            </w:r>
          </w:p>
        </w:tc>
        <w:tc>
          <w:tcPr>
            <w:tcW w:w="1614" w:type="pct"/>
            <w:shd w:val="clear" w:color="auto" w:fill="auto"/>
            <w:noWrap/>
            <w:vAlign w:val="center"/>
            <w:hideMark/>
          </w:tcPr>
          <w:p w14:paraId="22F38A0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57,80</w:t>
            </w:r>
          </w:p>
        </w:tc>
      </w:tr>
      <w:tr w:rsidR="00A766F3" w:rsidRPr="00E66841" w14:paraId="09AE131F" w14:textId="77777777" w:rsidTr="00226085">
        <w:trPr>
          <w:trHeight w:val="20"/>
          <w:jc w:val="center"/>
        </w:trPr>
        <w:tc>
          <w:tcPr>
            <w:tcW w:w="1719" w:type="pct"/>
            <w:shd w:val="clear" w:color="auto" w:fill="auto"/>
            <w:noWrap/>
            <w:vAlign w:val="center"/>
            <w:hideMark/>
          </w:tcPr>
          <w:p w14:paraId="1CAE4EE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-28,00</w:t>
            </w:r>
          </w:p>
        </w:tc>
        <w:tc>
          <w:tcPr>
            <w:tcW w:w="1667" w:type="pct"/>
            <w:shd w:val="clear" w:color="auto" w:fill="auto"/>
            <w:noWrap/>
            <w:vAlign w:val="center"/>
            <w:hideMark/>
          </w:tcPr>
          <w:p w14:paraId="6615B31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113,78</w:t>
            </w:r>
          </w:p>
        </w:tc>
        <w:tc>
          <w:tcPr>
            <w:tcW w:w="1614" w:type="pct"/>
            <w:shd w:val="clear" w:color="auto" w:fill="auto"/>
            <w:noWrap/>
            <w:vAlign w:val="center"/>
            <w:hideMark/>
          </w:tcPr>
          <w:p w14:paraId="69840B3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58,50</w:t>
            </w:r>
          </w:p>
        </w:tc>
      </w:tr>
      <w:tr w:rsidR="00A766F3" w:rsidRPr="00E66841" w14:paraId="30136913" w14:textId="77777777" w:rsidTr="00226085">
        <w:trPr>
          <w:trHeight w:val="20"/>
          <w:jc w:val="center"/>
        </w:trPr>
        <w:tc>
          <w:tcPr>
            <w:tcW w:w="1719" w:type="pct"/>
            <w:shd w:val="clear" w:color="auto" w:fill="auto"/>
            <w:noWrap/>
            <w:vAlign w:val="center"/>
            <w:hideMark/>
          </w:tcPr>
          <w:p w14:paraId="7620483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-29,00</w:t>
            </w:r>
          </w:p>
        </w:tc>
        <w:tc>
          <w:tcPr>
            <w:tcW w:w="1667" w:type="pct"/>
            <w:shd w:val="clear" w:color="auto" w:fill="auto"/>
            <w:noWrap/>
            <w:vAlign w:val="center"/>
            <w:hideMark/>
          </w:tcPr>
          <w:p w14:paraId="4F7ED8B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115,64</w:t>
            </w:r>
          </w:p>
        </w:tc>
        <w:tc>
          <w:tcPr>
            <w:tcW w:w="1614" w:type="pct"/>
            <w:shd w:val="clear" w:color="auto" w:fill="auto"/>
            <w:noWrap/>
            <w:vAlign w:val="center"/>
            <w:hideMark/>
          </w:tcPr>
          <w:p w14:paraId="504CDEF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59,10</w:t>
            </w:r>
          </w:p>
        </w:tc>
      </w:tr>
      <w:tr w:rsidR="00A766F3" w:rsidRPr="00E66841" w14:paraId="0C125221" w14:textId="77777777" w:rsidTr="00226085">
        <w:trPr>
          <w:trHeight w:val="20"/>
          <w:jc w:val="center"/>
        </w:trPr>
        <w:tc>
          <w:tcPr>
            <w:tcW w:w="1719" w:type="pct"/>
            <w:shd w:val="clear" w:color="auto" w:fill="auto"/>
            <w:noWrap/>
            <w:vAlign w:val="center"/>
            <w:hideMark/>
          </w:tcPr>
          <w:p w14:paraId="73B2DD9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-30,00</w:t>
            </w:r>
          </w:p>
        </w:tc>
        <w:tc>
          <w:tcPr>
            <w:tcW w:w="1667" w:type="pct"/>
            <w:shd w:val="clear" w:color="auto" w:fill="auto"/>
            <w:noWrap/>
            <w:vAlign w:val="center"/>
            <w:hideMark/>
          </w:tcPr>
          <w:p w14:paraId="2FEB9B9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117,50</w:t>
            </w:r>
          </w:p>
        </w:tc>
        <w:tc>
          <w:tcPr>
            <w:tcW w:w="1614" w:type="pct"/>
            <w:shd w:val="clear" w:color="auto" w:fill="auto"/>
            <w:noWrap/>
            <w:vAlign w:val="center"/>
            <w:hideMark/>
          </w:tcPr>
          <w:p w14:paraId="7CBD7A8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59,70</w:t>
            </w:r>
          </w:p>
        </w:tc>
      </w:tr>
      <w:tr w:rsidR="00A766F3" w:rsidRPr="00E66841" w14:paraId="3A8ED266" w14:textId="77777777" w:rsidTr="00226085">
        <w:trPr>
          <w:trHeight w:val="20"/>
          <w:jc w:val="center"/>
        </w:trPr>
        <w:tc>
          <w:tcPr>
            <w:tcW w:w="1719" w:type="pct"/>
            <w:shd w:val="clear" w:color="auto" w:fill="auto"/>
            <w:noWrap/>
            <w:vAlign w:val="center"/>
            <w:hideMark/>
          </w:tcPr>
          <w:p w14:paraId="35E581B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-31,00</w:t>
            </w:r>
          </w:p>
        </w:tc>
        <w:tc>
          <w:tcPr>
            <w:tcW w:w="1667" w:type="pct"/>
            <w:shd w:val="clear" w:color="auto" w:fill="auto"/>
            <w:noWrap/>
            <w:vAlign w:val="center"/>
            <w:hideMark/>
          </w:tcPr>
          <w:p w14:paraId="40AF5A5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119,28</w:t>
            </w:r>
          </w:p>
        </w:tc>
        <w:tc>
          <w:tcPr>
            <w:tcW w:w="1614" w:type="pct"/>
            <w:shd w:val="clear" w:color="auto" w:fill="auto"/>
            <w:noWrap/>
            <w:vAlign w:val="center"/>
            <w:hideMark/>
          </w:tcPr>
          <w:p w14:paraId="2229D9A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60,30</w:t>
            </w:r>
          </w:p>
        </w:tc>
      </w:tr>
      <w:tr w:rsidR="00A766F3" w:rsidRPr="00E66841" w14:paraId="6898DC67" w14:textId="77777777" w:rsidTr="00226085">
        <w:trPr>
          <w:trHeight w:val="20"/>
          <w:jc w:val="center"/>
        </w:trPr>
        <w:tc>
          <w:tcPr>
            <w:tcW w:w="1719" w:type="pct"/>
            <w:shd w:val="clear" w:color="auto" w:fill="auto"/>
            <w:noWrap/>
            <w:vAlign w:val="center"/>
            <w:hideMark/>
          </w:tcPr>
          <w:p w14:paraId="142A75E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-32,00</w:t>
            </w:r>
          </w:p>
        </w:tc>
        <w:tc>
          <w:tcPr>
            <w:tcW w:w="1667" w:type="pct"/>
            <w:shd w:val="clear" w:color="auto" w:fill="auto"/>
            <w:noWrap/>
            <w:vAlign w:val="center"/>
            <w:hideMark/>
          </w:tcPr>
          <w:p w14:paraId="3BF94F5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121,06</w:t>
            </w:r>
          </w:p>
        </w:tc>
        <w:tc>
          <w:tcPr>
            <w:tcW w:w="1614" w:type="pct"/>
            <w:shd w:val="clear" w:color="auto" w:fill="auto"/>
            <w:noWrap/>
            <w:vAlign w:val="center"/>
            <w:hideMark/>
          </w:tcPr>
          <w:p w14:paraId="6665C08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60,90</w:t>
            </w:r>
          </w:p>
        </w:tc>
      </w:tr>
      <w:tr w:rsidR="00A766F3" w:rsidRPr="00E66841" w14:paraId="67DED5F6" w14:textId="77777777" w:rsidTr="00226085">
        <w:trPr>
          <w:trHeight w:val="20"/>
          <w:jc w:val="center"/>
        </w:trPr>
        <w:tc>
          <w:tcPr>
            <w:tcW w:w="1719" w:type="pct"/>
            <w:shd w:val="clear" w:color="auto" w:fill="auto"/>
            <w:noWrap/>
            <w:vAlign w:val="center"/>
            <w:hideMark/>
          </w:tcPr>
          <w:p w14:paraId="4B4C4CE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-33,00</w:t>
            </w:r>
          </w:p>
        </w:tc>
        <w:tc>
          <w:tcPr>
            <w:tcW w:w="1667" w:type="pct"/>
            <w:shd w:val="clear" w:color="auto" w:fill="auto"/>
            <w:noWrap/>
            <w:vAlign w:val="center"/>
            <w:hideMark/>
          </w:tcPr>
          <w:p w14:paraId="49304DC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122,84</w:t>
            </w:r>
          </w:p>
        </w:tc>
        <w:tc>
          <w:tcPr>
            <w:tcW w:w="1614" w:type="pct"/>
            <w:shd w:val="clear" w:color="auto" w:fill="auto"/>
            <w:noWrap/>
            <w:vAlign w:val="center"/>
            <w:hideMark/>
          </w:tcPr>
          <w:p w14:paraId="5D24CD2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61,40</w:t>
            </w:r>
          </w:p>
        </w:tc>
      </w:tr>
      <w:tr w:rsidR="00A766F3" w:rsidRPr="00E66841" w14:paraId="65F95D85" w14:textId="77777777" w:rsidTr="00226085">
        <w:trPr>
          <w:trHeight w:val="20"/>
          <w:jc w:val="center"/>
        </w:trPr>
        <w:tc>
          <w:tcPr>
            <w:tcW w:w="1719" w:type="pct"/>
            <w:shd w:val="clear" w:color="auto" w:fill="auto"/>
            <w:noWrap/>
            <w:vAlign w:val="center"/>
            <w:hideMark/>
          </w:tcPr>
          <w:p w14:paraId="6AC3302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-34,00</w:t>
            </w:r>
          </w:p>
        </w:tc>
        <w:tc>
          <w:tcPr>
            <w:tcW w:w="1667" w:type="pct"/>
            <w:shd w:val="clear" w:color="auto" w:fill="auto"/>
            <w:noWrap/>
            <w:vAlign w:val="center"/>
            <w:hideMark/>
          </w:tcPr>
          <w:p w14:paraId="5D1C518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124,62</w:t>
            </w:r>
          </w:p>
        </w:tc>
        <w:tc>
          <w:tcPr>
            <w:tcW w:w="1614" w:type="pct"/>
            <w:shd w:val="clear" w:color="auto" w:fill="auto"/>
            <w:noWrap/>
            <w:vAlign w:val="center"/>
            <w:hideMark/>
          </w:tcPr>
          <w:p w14:paraId="22710C8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62,00</w:t>
            </w:r>
          </w:p>
        </w:tc>
      </w:tr>
      <w:tr w:rsidR="00A766F3" w:rsidRPr="00E66841" w14:paraId="3B81AC26" w14:textId="77777777" w:rsidTr="00226085">
        <w:trPr>
          <w:trHeight w:val="20"/>
          <w:jc w:val="center"/>
        </w:trPr>
        <w:tc>
          <w:tcPr>
            <w:tcW w:w="1719" w:type="pct"/>
            <w:shd w:val="clear" w:color="auto" w:fill="auto"/>
            <w:noWrap/>
            <w:vAlign w:val="center"/>
            <w:hideMark/>
          </w:tcPr>
          <w:p w14:paraId="2A859B0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-35,00</w:t>
            </w:r>
          </w:p>
        </w:tc>
        <w:tc>
          <w:tcPr>
            <w:tcW w:w="1667" w:type="pct"/>
            <w:shd w:val="clear" w:color="auto" w:fill="auto"/>
            <w:noWrap/>
            <w:vAlign w:val="center"/>
            <w:hideMark/>
          </w:tcPr>
          <w:p w14:paraId="6299EC2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126,40</w:t>
            </w:r>
          </w:p>
        </w:tc>
        <w:tc>
          <w:tcPr>
            <w:tcW w:w="1614" w:type="pct"/>
            <w:shd w:val="clear" w:color="auto" w:fill="auto"/>
            <w:noWrap/>
            <w:vAlign w:val="center"/>
            <w:hideMark/>
          </w:tcPr>
          <w:p w14:paraId="4604A6D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62,60</w:t>
            </w:r>
          </w:p>
        </w:tc>
      </w:tr>
      <w:tr w:rsidR="00A766F3" w:rsidRPr="00E66841" w14:paraId="3ECB575A" w14:textId="77777777" w:rsidTr="00226085">
        <w:trPr>
          <w:trHeight w:val="20"/>
          <w:jc w:val="center"/>
        </w:trPr>
        <w:tc>
          <w:tcPr>
            <w:tcW w:w="1719" w:type="pct"/>
            <w:shd w:val="clear" w:color="auto" w:fill="auto"/>
            <w:noWrap/>
            <w:vAlign w:val="center"/>
            <w:hideMark/>
          </w:tcPr>
          <w:p w14:paraId="78B5F50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-36,00</w:t>
            </w:r>
          </w:p>
        </w:tc>
        <w:tc>
          <w:tcPr>
            <w:tcW w:w="1667" w:type="pct"/>
            <w:shd w:val="clear" w:color="auto" w:fill="auto"/>
            <w:noWrap/>
            <w:vAlign w:val="center"/>
            <w:hideMark/>
          </w:tcPr>
          <w:p w14:paraId="778736A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128,26</w:t>
            </w:r>
          </w:p>
        </w:tc>
        <w:tc>
          <w:tcPr>
            <w:tcW w:w="1614" w:type="pct"/>
            <w:shd w:val="clear" w:color="auto" w:fill="auto"/>
            <w:noWrap/>
            <w:vAlign w:val="center"/>
            <w:hideMark/>
          </w:tcPr>
          <w:p w14:paraId="1949C9B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63,20</w:t>
            </w:r>
          </w:p>
        </w:tc>
      </w:tr>
      <w:tr w:rsidR="00A766F3" w:rsidRPr="00E66841" w14:paraId="0CF89132" w14:textId="77777777" w:rsidTr="00226085">
        <w:trPr>
          <w:trHeight w:val="20"/>
          <w:jc w:val="center"/>
        </w:trPr>
        <w:tc>
          <w:tcPr>
            <w:tcW w:w="1719" w:type="pct"/>
            <w:shd w:val="clear" w:color="auto" w:fill="auto"/>
            <w:noWrap/>
            <w:vAlign w:val="center"/>
            <w:hideMark/>
          </w:tcPr>
          <w:p w14:paraId="19E2FF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-37,00</w:t>
            </w:r>
          </w:p>
        </w:tc>
        <w:tc>
          <w:tcPr>
            <w:tcW w:w="1667" w:type="pct"/>
            <w:shd w:val="clear" w:color="auto" w:fill="auto"/>
            <w:noWrap/>
            <w:vAlign w:val="center"/>
            <w:hideMark/>
          </w:tcPr>
          <w:p w14:paraId="34726E4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130,12</w:t>
            </w:r>
          </w:p>
        </w:tc>
        <w:tc>
          <w:tcPr>
            <w:tcW w:w="1614" w:type="pct"/>
            <w:shd w:val="clear" w:color="auto" w:fill="auto"/>
            <w:noWrap/>
            <w:vAlign w:val="center"/>
            <w:hideMark/>
          </w:tcPr>
          <w:p w14:paraId="24FCAFF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63,80</w:t>
            </w:r>
          </w:p>
        </w:tc>
      </w:tr>
      <w:tr w:rsidR="00A766F3" w:rsidRPr="00E66841" w14:paraId="0C0A9545" w14:textId="77777777" w:rsidTr="00226085">
        <w:trPr>
          <w:trHeight w:val="20"/>
          <w:jc w:val="center"/>
        </w:trPr>
        <w:tc>
          <w:tcPr>
            <w:tcW w:w="1719" w:type="pct"/>
            <w:shd w:val="clear" w:color="auto" w:fill="auto"/>
            <w:noWrap/>
            <w:vAlign w:val="center"/>
            <w:hideMark/>
          </w:tcPr>
          <w:p w14:paraId="36E6F0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-38,00</w:t>
            </w:r>
          </w:p>
        </w:tc>
        <w:tc>
          <w:tcPr>
            <w:tcW w:w="1667" w:type="pct"/>
            <w:shd w:val="clear" w:color="auto" w:fill="auto"/>
            <w:noWrap/>
            <w:vAlign w:val="center"/>
            <w:hideMark/>
          </w:tcPr>
          <w:p w14:paraId="54A70C5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131,98</w:t>
            </w:r>
          </w:p>
        </w:tc>
        <w:tc>
          <w:tcPr>
            <w:tcW w:w="1614" w:type="pct"/>
            <w:shd w:val="clear" w:color="auto" w:fill="auto"/>
            <w:noWrap/>
            <w:vAlign w:val="center"/>
            <w:hideMark/>
          </w:tcPr>
          <w:p w14:paraId="27914B8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64,30</w:t>
            </w:r>
          </w:p>
        </w:tc>
      </w:tr>
      <w:tr w:rsidR="00A766F3" w:rsidRPr="00E66841" w14:paraId="43377D7B" w14:textId="77777777" w:rsidTr="00226085">
        <w:trPr>
          <w:trHeight w:val="20"/>
          <w:jc w:val="center"/>
        </w:trPr>
        <w:tc>
          <w:tcPr>
            <w:tcW w:w="1719" w:type="pct"/>
            <w:shd w:val="clear" w:color="auto" w:fill="auto"/>
            <w:noWrap/>
            <w:vAlign w:val="center"/>
            <w:hideMark/>
          </w:tcPr>
          <w:p w14:paraId="0D0D1FC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-39,00</w:t>
            </w:r>
          </w:p>
        </w:tc>
        <w:tc>
          <w:tcPr>
            <w:tcW w:w="1667" w:type="pct"/>
            <w:shd w:val="clear" w:color="auto" w:fill="auto"/>
            <w:noWrap/>
            <w:vAlign w:val="center"/>
            <w:hideMark/>
          </w:tcPr>
          <w:p w14:paraId="4B88F97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133,84</w:t>
            </w:r>
          </w:p>
        </w:tc>
        <w:tc>
          <w:tcPr>
            <w:tcW w:w="1614" w:type="pct"/>
            <w:shd w:val="clear" w:color="auto" w:fill="auto"/>
            <w:noWrap/>
            <w:vAlign w:val="center"/>
            <w:hideMark/>
          </w:tcPr>
          <w:p w14:paraId="60D76B2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64,90</w:t>
            </w:r>
          </w:p>
        </w:tc>
      </w:tr>
      <w:tr w:rsidR="00A766F3" w:rsidRPr="00E66841" w14:paraId="7C5797E1" w14:textId="77777777" w:rsidTr="00226085">
        <w:trPr>
          <w:trHeight w:val="20"/>
          <w:jc w:val="center"/>
        </w:trPr>
        <w:tc>
          <w:tcPr>
            <w:tcW w:w="1719" w:type="pct"/>
            <w:shd w:val="clear" w:color="auto" w:fill="auto"/>
            <w:noWrap/>
            <w:vAlign w:val="center"/>
            <w:hideMark/>
          </w:tcPr>
          <w:p w14:paraId="42D5B33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-40,00</w:t>
            </w:r>
          </w:p>
        </w:tc>
        <w:tc>
          <w:tcPr>
            <w:tcW w:w="1667" w:type="pct"/>
            <w:shd w:val="clear" w:color="auto" w:fill="auto"/>
            <w:noWrap/>
            <w:vAlign w:val="center"/>
            <w:hideMark/>
          </w:tcPr>
          <w:p w14:paraId="1B4A506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135,70</w:t>
            </w:r>
          </w:p>
        </w:tc>
        <w:tc>
          <w:tcPr>
            <w:tcW w:w="1614" w:type="pct"/>
            <w:shd w:val="clear" w:color="auto" w:fill="auto"/>
            <w:noWrap/>
            <w:vAlign w:val="center"/>
            <w:hideMark/>
          </w:tcPr>
          <w:p w14:paraId="0CFA609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65,50</w:t>
            </w:r>
          </w:p>
        </w:tc>
      </w:tr>
      <w:tr w:rsidR="00A766F3" w:rsidRPr="00E66841" w14:paraId="1B35746A" w14:textId="77777777" w:rsidTr="00226085">
        <w:trPr>
          <w:trHeight w:val="20"/>
          <w:jc w:val="center"/>
        </w:trPr>
        <w:tc>
          <w:tcPr>
            <w:tcW w:w="1719" w:type="pct"/>
            <w:shd w:val="clear" w:color="auto" w:fill="auto"/>
            <w:noWrap/>
            <w:vAlign w:val="center"/>
            <w:hideMark/>
          </w:tcPr>
          <w:p w14:paraId="476A809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-41,00</w:t>
            </w:r>
          </w:p>
        </w:tc>
        <w:tc>
          <w:tcPr>
            <w:tcW w:w="1667" w:type="pct"/>
            <w:shd w:val="clear" w:color="auto" w:fill="auto"/>
            <w:noWrap/>
            <w:vAlign w:val="center"/>
            <w:hideMark/>
          </w:tcPr>
          <w:p w14:paraId="5BD3B90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137,44</w:t>
            </w:r>
          </w:p>
        </w:tc>
        <w:tc>
          <w:tcPr>
            <w:tcW w:w="1614" w:type="pct"/>
            <w:shd w:val="clear" w:color="auto" w:fill="auto"/>
            <w:noWrap/>
            <w:vAlign w:val="center"/>
            <w:hideMark/>
          </w:tcPr>
          <w:p w14:paraId="646F41A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66,10</w:t>
            </w:r>
          </w:p>
        </w:tc>
      </w:tr>
      <w:tr w:rsidR="00A766F3" w:rsidRPr="00E66841" w14:paraId="4AB27C32" w14:textId="77777777" w:rsidTr="00226085">
        <w:trPr>
          <w:trHeight w:val="20"/>
          <w:jc w:val="center"/>
        </w:trPr>
        <w:tc>
          <w:tcPr>
            <w:tcW w:w="1719" w:type="pct"/>
            <w:shd w:val="clear" w:color="auto" w:fill="auto"/>
            <w:noWrap/>
            <w:vAlign w:val="center"/>
            <w:hideMark/>
          </w:tcPr>
          <w:p w14:paraId="6CBFBF7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-42,00</w:t>
            </w:r>
          </w:p>
        </w:tc>
        <w:tc>
          <w:tcPr>
            <w:tcW w:w="1667" w:type="pct"/>
            <w:shd w:val="clear" w:color="auto" w:fill="auto"/>
            <w:noWrap/>
            <w:vAlign w:val="center"/>
            <w:hideMark/>
          </w:tcPr>
          <w:p w14:paraId="1320A0C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139,18</w:t>
            </w:r>
          </w:p>
        </w:tc>
        <w:tc>
          <w:tcPr>
            <w:tcW w:w="1614" w:type="pct"/>
            <w:shd w:val="clear" w:color="auto" w:fill="auto"/>
            <w:noWrap/>
            <w:vAlign w:val="center"/>
            <w:hideMark/>
          </w:tcPr>
          <w:p w14:paraId="65C4D1D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66,60</w:t>
            </w:r>
          </w:p>
        </w:tc>
      </w:tr>
      <w:tr w:rsidR="00A766F3" w:rsidRPr="00E66841" w14:paraId="79EDC55E" w14:textId="77777777" w:rsidTr="00226085">
        <w:trPr>
          <w:trHeight w:val="20"/>
          <w:jc w:val="center"/>
        </w:trPr>
        <w:tc>
          <w:tcPr>
            <w:tcW w:w="1719" w:type="pct"/>
            <w:shd w:val="clear" w:color="auto" w:fill="auto"/>
            <w:noWrap/>
            <w:vAlign w:val="center"/>
            <w:hideMark/>
          </w:tcPr>
          <w:p w14:paraId="3C535D4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-43,00</w:t>
            </w:r>
          </w:p>
        </w:tc>
        <w:tc>
          <w:tcPr>
            <w:tcW w:w="1667" w:type="pct"/>
            <w:shd w:val="clear" w:color="auto" w:fill="auto"/>
            <w:noWrap/>
            <w:vAlign w:val="center"/>
            <w:hideMark/>
          </w:tcPr>
          <w:p w14:paraId="652D97A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140,92</w:t>
            </w:r>
          </w:p>
        </w:tc>
        <w:tc>
          <w:tcPr>
            <w:tcW w:w="1614" w:type="pct"/>
            <w:shd w:val="clear" w:color="auto" w:fill="auto"/>
            <w:noWrap/>
            <w:vAlign w:val="center"/>
            <w:hideMark/>
          </w:tcPr>
          <w:p w14:paraId="2120948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67,20</w:t>
            </w:r>
          </w:p>
        </w:tc>
      </w:tr>
      <w:tr w:rsidR="00A766F3" w:rsidRPr="00E66841" w14:paraId="3CE74F4D" w14:textId="77777777" w:rsidTr="00226085">
        <w:trPr>
          <w:trHeight w:val="20"/>
          <w:jc w:val="center"/>
        </w:trPr>
        <w:tc>
          <w:tcPr>
            <w:tcW w:w="1719" w:type="pct"/>
            <w:shd w:val="clear" w:color="auto" w:fill="auto"/>
            <w:noWrap/>
            <w:vAlign w:val="center"/>
            <w:hideMark/>
          </w:tcPr>
          <w:p w14:paraId="31B9A34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-44,00</w:t>
            </w:r>
          </w:p>
        </w:tc>
        <w:tc>
          <w:tcPr>
            <w:tcW w:w="1667" w:type="pct"/>
            <w:shd w:val="clear" w:color="auto" w:fill="auto"/>
            <w:noWrap/>
            <w:vAlign w:val="center"/>
            <w:hideMark/>
          </w:tcPr>
          <w:p w14:paraId="39BAC06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142,66</w:t>
            </w:r>
          </w:p>
        </w:tc>
        <w:tc>
          <w:tcPr>
            <w:tcW w:w="1614" w:type="pct"/>
            <w:shd w:val="clear" w:color="auto" w:fill="auto"/>
            <w:noWrap/>
            <w:vAlign w:val="center"/>
            <w:hideMark/>
          </w:tcPr>
          <w:p w14:paraId="4C74EE5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67,70</w:t>
            </w:r>
          </w:p>
        </w:tc>
      </w:tr>
      <w:tr w:rsidR="00A766F3" w:rsidRPr="00E66841" w14:paraId="7595F418" w14:textId="77777777" w:rsidTr="00226085">
        <w:trPr>
          <w:trHeight w:val="20"/>
          <w:jc w:val="center"/>
        </w:trPr>
        <w:tc>
          <w:tcPr>
            <w:tcW w:w="1719" w:type="pct"/>
            <w:shd w:val="clear" w:color="auto" w:fill="auto"/>
            <w:noWrap/>
            <w:vAlign w:val="center"/>
            <w:hideMark/>
          </w:tcPr>
          <w:p w14:paraId="10DA077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-45,00</w:t>
            </w:r>
          </w:p>
        </w:tc>
        <w:tc>
          <w:tcPr>
            <w:tcW w:w="1667" w:type="pct"/>
            <w:shd w:val="clear" w:color="auto" w:fill="auto"/>
            <w:noWrap/>
            <w:vAlign w:val="center"/>
            <w:hideMark/>
          </w:tcPr>
          <w:p w14:paraId="175CB5C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144,40</w:t>
            </w:r>
          </w:p>
        </w:tc>
        <w:tc>
          <w:tcPr>
            <w:tcW w:w="1614" w:type="pct"/>
            <w:shd w:val="clear" w:color="auto" w:fill="auto"/>
            <w:noWrap/>
            <w:vAlign w:val="center"/>
            <w:hideMark/>
          </w:tcPr>
          <w:p w14:paraId="5AB53A9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68,30</w:t>
            </w:r>
          </w:p>
        </w:tc>
      </w:tr>
      <w:tr w:rsidR="00A766F3" w:rsidRPr="00E66841" w14:paraId="01DD972B" w14:textId="77777777" w:rsidTr="00226085">
        <w:trPr>
          <w:trHeight w:val="20"/>
          <w:jc w:val="center"/>
        </w:trPr>
        <w:tc>
          <w:tcPr>
            <w:tcW w:w="1719" w:type="pct"/>
            <w:shd w:val="clear" w:color="auto" w:fill="auto"/>
            <w:noWrap/>
            <w:vAlign w:val="center"/>
            <w:hideMark/>
          </w:tcPr>
          <w:p w14:paraId="14C227D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-46,00</w:t>
            </w:r>
          </w:p>
        </w:tc>
        <w:tc>
          <w:tcPr>
            <w:tcW w:w="1667" w:type="pct"/>
            <w:shd w:val="clear" w:color="auto" w:fill="auto"/>
            <w:noWrap/>
            <w:vAlign w:val="center"/>
            <w:hideMark/>
          </w:tcPr>
          <w:p w14:paraId="77803FE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146,27</w:t>
            </w:r>
          </w:p>
        </w:tc>
        <w:tc>
          <w:tcPr>
            <w:tcW w:w="1614" w:type="pct"/>
            <w:shd w:val="clear" w:color="auto" w:fill="auto"/>
            <w:noWrap/>
            <w:vAlign w:val="center"/>
            <w:hideMark/>
          </w:tcPr>
          <w:p w14:paraId="0E2022A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68,90</w:t>
            </w:r>
          </w:p>
        </w:tc>
      </w:tr>
      <w:tr w:rsidR="00A766F3" w:rsidRPr="00E66841" w14:paraId="6354D8CA" w14:textId="77777777" w:rsidTr="00226085">
        <w:trPr>
          <w:trHeight w:val="20"/>
          <w:jc w:val="center"/>
        </w:trPr>
        <w:tc>
          <w:tcPr>
            <w:tcW w:w="1719" w:type="pct"/>
            <w:shd w:val="clear" w:color="auto" w:fill="auto"/>
            <w:noWrap/>
            <w:vAlign w:val="center"/>
            <w:hideMark/>
          </w:tcPr>
          <w:p w14:paraId="2CFCF8D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-47,00</w:t>
            </w:r>
          </w:p>
        </w:tc>
        <w:tc>
          <w:tcPr>
            <w:tcW w:w="1667" w:type="pct"/>
            <w:shd w:val="clear" w:color="auto" w:fill="auto"/>
            <w:noWrap/>
            <w:vAlign w:val="center"/>
            <w:hideMark/>
          </w:tcPr>
          <w:p w14:paraId="7FE2BD4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148,14</w:t>
            </w:r>
          </w:p>
        </w:tc>
        <w:tc>
          <w:tcPr>
            <w:tcW w:w="1614" w:type="pct"/>
            <w:shd w:val="clear" w:color="auto" w:fill="auto"/>
            <w:noWrap/>
            <w:vAlign w:val="center"/>
            <w:hideMark/>
          </w:tcPr>
          <w:p w14:paraId="38850D1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69,40</w:t>
            </w:r>
          </w:p>
        </w:tc>
      </w:tr>
      <w:tr w:rsidR="00A766F3" w:rsidRPr="00E66841" w14:paraId="138B7491" w14:textId="77777777" w:rsidTr="00226085">
        <w:trPr>
          <w:trHeight w:val="20"/>
          <w:jc w:val="center"/>
        </w:trPr>
        <w:tc>
          <w:tcPr>
            <w:tcW w:w="1719" w:type="pct"/>
            <w:shd w:val="clear" w:color="auto" w:fill="auto"/>
            <w:noWrap/>
            <w:vAlign w:val="center"/>
            <w:hideMark/>
          </w:tcPr>
          <w:p w14:paraId="490DB39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-48,00</w:t>
            </w:r>
          </w:p>
        </w:tc>
        <w:tc>
          <w:tcPr>
            <w:tcW w:w="1667" w:type="pct"/>
            <w:shd w:val="clear" w:color="auto" w:fill="auto"/>
            <w:noWrap/>
            <w:vAlign w:val="center"/>
            <w:hideMark/>
          </w:tcPr>
          <w:p w14:paraId="2DB0A65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150,00</w:t>
            </w:r>
          </w:p>
        </w:tc>
        <w:tc>
          <w:tcPr>
            <w:tcW w:w="1614" w:type="pct"/>
            <w:shd w:val="clear" w:color="auto" w:fill="auto"/>
            <w:noWrap/>
            <w:vAlign w:val="center"/>
            <w:hideMark/>
          </w:tcPr>
          <w:p w14:paraId="6CEB223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70,00</w:t>
            </w:r>
          </w:p>
        </w:tc>
      </w:tr>
    </w:tbl>
    <w:p w14:paraId="68038C28" w14:textId="77777777" w:rsidR="00A766F3" w:rsidRPr="00A03C13" w:rsidRDefault="00A766F3" w:rsidP="00A03C13">
      <w:pPr>
        <w:spacing w:after="0" w:line="276" w:lineRule="auto"/>
        <w:jc w:val="both"/>
        <w:rPr>
          <w:b/>
          <w:sz w:val="24"/>
          <w:szCs w:val="24"/>
        </w:rPr>
      </w:pPr>
    </w:p>
    <w:p w14:paraId="6B24BE2F" w14:textId="5DAB668C" w:rsidR="00142361" w:rsidRPr="00A03C13" w:rsidRDefault="00142361" w:rsidP="00120982">
      <w:pPr>
        <w:keepNext/>
        <w:keepLines/>
        <w:spacing w:after="0" w:line="276" w:lineRule="auto"/>
        <w:jc w:val="both"/>
        <w:rPr>
          <w:b/>
          <w:sz w:val="24"/>
          <w:szCs w:val="24"/>
        </w:rPr>
      </w:pPr>
      <w:bookmarkStart w:id="86" w:name="_Toc136970784"/>
      <w:r w:rsidRPr="00A03C13">
        <w:rPr>
          <w:b/>
          <w:sz w:val="24"/>
          <w:szCs w:val="24"/>
        </w:rPr>
        <w:t xml:space="preserve">Таблица </w:t>
      </w:r>
      <w:r w:rsidR="000858BD" w:rsidRPr="00A03C13">
        <w:rPr>
          <w:b/>
          <w:sz w:val="24"/>
          <w:szCs w:val="24"/>
        </w:rPr>
        <w:fldChar w:fldCharType="begin"/>
      </w:r>
      <w:r w:rsidR="000858BD" w:rsidRPr="00A03C13">
        <w:rPr>
          <w:b/>
          <w:sz w:val="24"/>
          <w:szCs w:val="24"/>
        </w:rPr>
        <w:instrText xml:space="preserve"> SEQ Таблица \* ARABIC </w:instrText>
      </w:r>
      <w:r w:rsidR="000858BD" w:rsidRPr="00A03C13">
        <w:rPr>
          <w:b/>
          <w:sz w:val="24"/>
          <w:szCs w:val="24"/>
        </w:rPr>
        <w:fldChar w:fldCharType="separate"/>
      </w:r>
      <w:r w:rsidR="004F66B9">
        <w:rPr>
          <w:b/>
          <w:noProof/>
          <w:sz w:val="24"/>
          <w:szCs w:val="24"/>
        </w:rPr>
        <w:t>19</w:t>
      </w:r>
      <w:r w:rsidR="000858BD" w:rsidRPr="00A03C13">
        <w:rPr>
          <w:b/>
          <w:sz w:val="24"/>
          <w:szCs w:val="24"/>
        </w:rPr>
        <w:fldChar w:fldCharType="end"/>
      </w:r>
      <w:r w:rsidR="00E24CB1">
        <w:rPr>
          <w:b/>
          <w:sz w:val="24"/>
          <w:szCs w:val="24"/>
        </w:rPr>
        <w:t>.</w:t>
      </w:r>
      <w:r w:rsidRPr="00A03C13">
        <w:rPr>
          <w:b/>
          <w:sz w:val="24"/>
          <w:szCs w:val="24"/>
        </w:rPr>
        <w:t xml:space="preserve"> </w:t>
      </w:r>
      <w:r w:rsidR="00D81781" w:rsidRPr="00A03C13">
        <w:rPr>
          <w:b/>
          <w:sz w:val="24"/>
          <w:szCs w:val="24"/>
        </w:rPr>
        <w:t xml:space="preserve">Температурный график (115-70) </w:t>
      </w:r>
      <w:r w:rsidR="00D81781" w:rsidRPr="00A03C13">
        <w:rPr>
          <w:b/>
          <w:sz w:val="24"/>
          <w:szCs w:val="24"/>
          <w:vertAlign w:val="superscript"/>
        </w:rPr>
        <w:t>о</w:t>
      </w:r>
      <w:r w:rsidR="00D81781" w:rsidRPr="00A03C13">
        <w:rPr>
          <w:b/>
          <w:sz w:val="24"/>
          <w:szCs w:val="24"/>
        </w:rPr>
        <w:t>С регулирования отпуска тепл</w:t>
      </w:r>
      <w:r w:rsidR="00A03C13">
        <w:rPr>
          <w:b/>
          <w:sz w:val="24"/>
          <w:szCs w:val="24"/>
        </w:rPr>
        <w:t>оносителя</w:t>
      </w:r>
      <w:r w:rsidR="00D81781" w:rsidRPr="00A03C13">
        <w:rPr>
          <w:b/>
          <w:sz w:val="24"/>
          <w:szCs w:val="24"/>
        </w:rPr>
        <w:t xml:space="preserve"> на выходе из котельной </w:t>
      </w:r>
      <w:r w:rsidR="003520E3" w:rsidRPr="00A03C13">
        <w:rPr>
          <w:b/>
          <w:sz w:val="24"/>
          <w:szCs w:val="24"/>
        </w:rPr>
        <w:t>«</w:t>
      </w:r>
      <w:r w:rsidR="00D81781" w:rsidRPr="00A03C13">
        <w:rPr>
          <w:b/>
          <w:sz w:val="24"/>
          <w:szCs w:val="24"/>
        </w:rPr>
        <w:t>Промзона</w:t>
      </w:r>
      <w:r w:rsidR="003520E3" w:rsidRPr="00A03C13">
        <w:rPr>
          <w:b/>
          <w:sz w:val="24"/>
          <w:szCs w:val="24"/>
        </w:rPr>
        <w:t>»</w:t>
      </w:r>
      <w:r w:rsidR="00D81781" w:rsidRPr="00A03C13">
        <w:rPr>
          <w:b/>
          <w:sz w:val="24"/>
          <w:szCs w:val="24"/>
        </w:rPr>
        <w:t xml:space="preserve"> при tн.в.=-48 </w:t>
      </w:r>
      <w:r w:rsidR="00D81781" w:rsidRPr="00A03C13">
        <w:rPr>
          <w:b/>
          <w:sz w:val="24"/>
          <w:szCs w:val="24"/>
          <w:vertAlign w:val="superscript"/>
        </w:rPr>
        <w:t>о</w:t>
      </w:r>
      <w:r w:rsidR="00D81781" w:rsidRPr="00A03C13">
        <w:rPr>
          <w:b/>
          <w:sz w:val="24"/>
          <w:szCs w:val="24"/>
        </w:rPr>
        <w:t>С</w:t>
      </w:r>
      <w:bookmarkEnd w:id="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3210"/>
        <w:gridCol w:w="3108"/>
      </w:tblGrid>
      <w:tr w:rsidR="00D81781" w:rsidRPr="00E66841" w14:paraId="53D5485B" w14:textId="77777777" w:rsidTr="00D81781">
        <w:trPr>
          <w:trHeight w:val="20"/>
          <w:tblHeader/>
          <w:jc w:val="center"/>
        </w:trPr>
        <w:tc>
          <w:tcPr>
            <w:tcW w:w="1719" w:type="pct"/>
            <w:shd w:val="clear" w:color="auto" w:fill="auto"/>
            <w:tcMar>
              <w:left w:w="28" w:type="dxa"/>
              <w:right w:w="28" w:type="dxa"/>
            </w:tcMar>
            <w:vAlign w:val="center"/>
            <w:hideMark/>
          </w:tcPr>
          <w:p w14:paraId="7BA1013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bCs/>
                <w:sz w:val="20"/>
                <w:szCs w:val="20"/>
              </w:rPr>
            </w:pPr>
            <w:r w:rsidRPr="00E66841">
              <w:rPr>
                <w:bCs/>
                <w:sz w:val="20"/>
                <w:szCs w:val="20"/>
              </w:rPr>
              <w:t>Температура наружного воздуха, °С</w:t>
            </w:r>
          </w:p>
        </w:tc>
        <w:tc>
          <w:tcPr>
            <w:tcW w:w="1667" w:type="pct"/>
            <w:shd w:val="clear" w:color="auto" w:fill="auto"/>
            <w:tcMar>
              <w:left w:w="28" w:type="dxa"/>
              <w:right w:w="28" w:type="dxa"/>
            </w:tcMar>
            <w:vAlign w:val="center"/>
            <w:hideMark/>
          </w:tcPr>
          <w:p w14:paraId="6AB97E3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bCs/>
                <w:color w:val="000000"/>
                <w:sz w:val="20"/>
                <w:szCs w:val="20"/>
              </w:rPr>
            </w:pPr>
            <w:r w:rsidRPr="00E66841">
              <w:rPr>
                <w:bCs/>
                <w:color w:val="000000"/>
                <w:sz w:val="20"/>
                <w:szCs w:val="20"/>
              </w:rPr>
              <w:t>Температура в подающей линии, °С</w:t>
            </w:r>
          </w:p>
        </w:tc>
        <w:tc>
          <w:tcPr>
            <w:tcW w:w="1614" w:type="pct"/>
            <w:shd w:val="clear" w:color="auto" w:fill="auto"/>
            <w:tcMar>
              <w:left w:w="28" w:type="dxa"/>
              <w:right w:w="28" w:type="dxa"/>
            </w:tcMar>
            <w:vAlign w:val="center"/>
            <w:hideMark/>
          </w:tcPr>
          <w:p w14:paraId="692BE3F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bCs/>
                <w:color w:val="000000"/>
                <w:sz w:val="20"/>
                <w:szCs w:val="20"/>
              </w:rPr>
            </w:pPr>
            <w:r w:rsidRPr="00E66841">
              <w:rPr>
                <w:bCs/>
                <w:color w:val="000000"/>
                <w:sz w:val="20"/>
                <w:szCs w:val="20"/>
              </w:rPr>
              <w:t>Температура в обратной линии, °С</w:t>
            </w:r>
          </w:p>
        </w:tc>
      </w:tr>
      <w:tr w:rsidR="00D81781" w:rsidRPr="00E66841" w14:paraId="395BF6BF" w14:textId="77777777" w:rsidTr="00D81781">
        <w:trPr>
          <w:trHeight w:val="20"/>
          <w:jc w:val="center"/>
        </w:trPr>
        <w:tc>
          <w:tcPr>
            <w:tcW w:w="1719" w:type="pct"/>
            <w:shd w:val="clear" w:color="auto" w:fill="auto"/>
            <w:tcMar>
              <w:left w:w="28" w:type="dxa"/>
              <w:right w:w="28" w:type="dxa"/>
            </w:tcMar>
            <w:vAlign w:val="center"/>
            <w:hideMark/>
          </w:tcPr>
          <w:p w14:paraId="3845ABC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10,00</w:t>
            </w:r>
          </w:p>
        </w:tc>
        <w:tc>
          <w:tcPr>
            <w:tcW w:w="1667" w:type="pct"/>
            <w:shd w:val="clear" w:color="auto" w:fill="auto"/>
            <w:tcMar>
              <w:left w:w="28" w:type="dxa"/>
              <w:right w:w="28" w:type="dxa"/>
            </w:tcMar>
            <w:vAlign w:val="center"/>
            <w:hideMark/>
          </w:tcPr>
          <w:p w14:paraId="63DC515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70,00</w:t>
            </w:r>
          </w:p>
        </w:tc>
        <w:tc>
          <w:tcPr>
            <w:tcW w:w="1614" w:type="pct"/>
            <w:shd w:val="clear" w:color="auto" w:fill="auto"/>
            <w:tcMar>
              <w:left w:w="28" w:type="dxa"/>
              <w:right w:w="28" w:type="dxa"/>
            </w:tcMar>
            <w:vAlign w:val="center"/>
            <w:hideMark/>
          </w:tcPr>
          <w:p w14:paraId="1628E16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32,50</w:t>
            </w:r>
          </w:p>
        </w:tc>
      </w:tr>
      <w:tr w:rsidR="00D81781" w:rsidRPr="00E66841" w14:paraId="382BD333" w14:textId="77777777" w:rsidTr="00D81781">
        <w:trPr>
          <w:trHeight w:val="20"/>
          <w:jc w:val="center"/>
        </w:trPr>
        <w:tc>
          <w:tcPr>
            <w:tcW w:w="1719" w:type="pct"/>
            <w:shd w:val="clear" w:color="auto" w:fill="auto"/>
            <w:tcMar>
              <w:left w:w="28" w:type="dxa"/>
              <w:right w:w="28" w:type="dxa"/>
            </w:tcMar>
            <w:vAlign w:val="center"/>
            <w:hideMark/>
          </w:tcPr>
          <w:p w14:paraId="1815DE6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9,00</w:t>
            </w:r>
          </w:p>
        </w:tc>
        <w:tc>
          <w:tcPr>
            <w:tcW w:w="1667" w:type="pct"/>
            <w:shd w:val="clear" w:color="auto" w:fill="auto"/>
            <w:tcMar>
              <w:left w:w="28" w:type="dxa"/>
              <w:right w:w="28" w:type="dxa"/>
            </w:tcMar>
            <w:vAlign w:val="center"/>
            <w:hideMark/>
          </w:tcPr>
          <w:p w14:paraId="1A02915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70,00</w:t>
            </w:r>
          </w:p>
        </w:tc>
        <w:tc>
          <w:tcPr>
            <w:tcW w:w="1614" w:type="pct"/>
            <w:shd w:val="clear" w:color="auto" w:fill="auto"/>
            <w:tcMar>
              <w:left w:w="28" w:type="dxa"/>
              <w:right w:w="28" w:type="dxa"/>
            </w:tcMar>
            <w:vAlign w:val="center"/>
            <w:hideMark/>
          </w:tcPr>
          <w:p w14:paraId="6F8E10E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32,50</w:t>
            </w:r>
          </w:p>
        </w:tc>
      </w:tr>
      <w:tr w:rsidR="00D81781" w:rsidRPr="00E66841" w14:paraId="1E0693C9" w14:textId="77777777" w:rsidTr="00D81781">
        <w:trPr>
          <w:trHeight w:val="20"/>
          <w:jc w:val="center"/>
        </w:trPr>
        <w:tc>
          <w:tcPr>
            <w:tcW w:w="1719" w:type="pct"/>
            <w:shd w:val="clear" w:color="auto" w:fill="auto"/>
            <w:tcMar>
              <w:left w:w="28" w:type="dxa"/>
              <w:right w:w="28" w:type="dxa"/>
            </w:tcMar>
            <w:vAlign w:val="center"/>
            <w:hideMark/>
          </w:tcPr>
          <w:p w14:paraId="04521E7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8,00</w:t>
            </w:r>
          </w:p>
        </w:tc>
        <w:tc>
          <w:tcPr>
            <w:tcW w:w="1667" w:type="pct"/>
            <w:shd w:val="clear" w:color="auto" w:fill="auto"/>
            <w:tcMar>
              <w:left w:w="28" w:type="dxa"/>
              <w:right w:w="28" w:type="dxa"/>
            </w:tcMar>
            <w:vAlign w:val="center"/>
            <w:hideMark/>
          </w:tcPr>
          <w:p w14:paraId="5D67E4B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75BE3BB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33,30</w:t>
            </w:r>
          </w:p>
        </w:tc>
      </w:tr>
      <w:tr w:rsidR="00D81781" w:rsidRPr="00E66841" w14:paraId="5198DB02" w14:textId="77777777" w:rsidTr="00D81781">
        <w:trPr>
          <w:trHeight w:val="20"/>
          <w:jc w:val="center"/>
        </w:trPr>
        <w:tc>
          <w:tcPr>
            <w:tcW w:w="1719" w:type="pct"/>
            <w:shd w:val="clear" w:color="auto" w:fill="auto"/>
            <w:tcMar>
              <w:left w:w="28" w:type="dxa"/>
              <w:right w:w="28" w:type="dxa"/>
            </w:tcMar>
            <w:vAlign w:val="center"/>
            <w:hideMark/>
          </w:tcPr>
          <w:p w14:paraId="7D603C7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w:t>
            </w:r>
          </w:p>
        </w:tc>
        <w:tc>
          <w:tcPr>
            <w:tcW w:w="1667" w:type="pct"/>
            <w:shd w:val="clear" w:color="auto" w:fill="auto"/>
            <w:tcMar>
              <w:left w:w="28" w:type="dxa"/>
              <w:right w:w="28" w:type="dxa"/>
            </w:tcMar>
            <w:vAlign w:val="center"/>
            <w:hideMark/>
          </w:tcPr>
          <w:p w14:paraId="6FFD89A2"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6C96005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34,20</w:t>
            </w:r>
          </w:p>
        </w:tc>
      </w:tr>
      <w:tr w:rsidR="00D81781" w:rsidRPr="00E66841" w14:paraId="404587E0" w14:textId="77777777" w:rsidTr="00D81781">
        <w:trPr>
          <w:trHeight w:val="20"/>
          <w:jc w:val="center"/>
        </w:trPr>
        <w:tc>
          <w:tcPr>
            <w:tcW w:w="1719" w:type="pct"/>
            <w:shd w:val="clear" w:color="auto" w:fill="auto"/>
            <w:tcMar>
              <w:left w:w="28" w:type="dxa"/>
              <w:right w:w="28" w:type="dxa"/>
            </w:tcMar>
            <w:vAlign w:val="center"/>
            <w:hideMark/>
          </w:tcPr>
          <w:p w14:paraId="7016B2D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6,00</w:t>
            </w:r>
          </w:p>
        </w:tc>
        <w:tc>
          <w:tcPr>
            <w:tcW w:w="1667" w:type="pct"/>
            <w:shd w:val="clear" w:color="auto" w:fill="auto"/>
            <w:tcMar>
              <w:left w:w="28" w:type="dxa"/>
              <w:right w:w="28" w:type="dxa"/>
            </w:tcMar>
            <w:vAlign w:val="center"/>
            <w:hideMark/>
          </w:tcPr>
          <w:p w14:paraId="31D8D20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65FD44C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35,00</w:t>
            </w:r>
          </w:p>
        </w:tc>
      </w:tr>
      <w:tr w:rsidR="00D81781" w:rsidRPr="00E66841" w14:paraId="11ED05E2" w14:textId="77777777" w:rsidTr="00D81781">
        <w:trPr>
          <w:trHeight w:val="20"/>
          <w:jc w:val="center"/>
        </w:trPr>
        <w:tc>
          <w:tcPr>
            <w:tcW w:w="1719" w:type="pct"/>
            <w:shd w:val="clear" w:color="auto" w:fill="auto"/>
            <w:tcMar>
              <w:left w:w="28" w:type="dxa"/>
              <w:right w:w="28" w:type="dxa"/>
            </w:tcMar>
            <w:vAlign w:val="center"/>
            <w:hideMark/>
          </w:tcPr>
          <w:p w14:paraId="467A6B9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5,00</w:t>
            </w:r>
          </w:p>
        </w:tc>
        <w:tc>
          <w:tcPr>
            <w:tcW w:w="1667" w:type="pct"/>
            <w:shd w:val="clear" w:color="auto" w:fill="auto"/>
            <w:tcMar>
              <w:left w:w="28" w:type="dxa"/>
              <w:right w:w="28" w:type="dxa"/>
            </w:tcMar>
            <w:vAlign w:val="center"/>
            <w:hideMark/>
          </w:tcPr>
          <w:p w14:paraId="617DC00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303C3C9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35,90</w:t>
            </w:r>
          </w:p>
        </w:tc>
      </w:tr>
      <w:tr w:rsidR="00D81781" w:rsidRPr="00E66841" w14:paraId="3444EDD7" w14:textId="77777777" w:rsidTr="00D81781">
        <w:trPr>
          <w:trHeight w:val="20"/>
          <w:jc w:val="center"/>
        </w:trPr>
        <w:tc>
          <w:tcPr>
            <w:tcW w:w="1719" w:type="pct"/>
            <w:shd w:val="clear" w:color="auto" w:fill="auto"/>
            <w:tcMar>
              <w:left w:w="28" w:type="dxa"/>
              <w:right w:w="28" w:type="dxa"/>
            </w:tcMar>
            <w:vAlign w:val="center"/>
            <w:hideMark/>
          </w:tcPr>
          <w:p w14:paraId="4D077C3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4,00</w:t>
            </w:r>
          </w:p>
        </w:tc>
        <w:tc>
          <w:tcPr>
            <w:tcW w:w="1667" w:type="pct"/>
            <w:shd w:val="clear" w:color="auto" w:fill="auto"/>
            <w:tcMar>
              <w:left w:w="28" w:type="dxa"/>
              <w:right w:w="28" w:type="dxa"/>
            </w:tcMar>
            <w:vAlign w:val="center"/>
            <w:hideMark/>
          </w:tcPr>
          <w:p w14:paraId="3334AD3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06E5ADB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36,70</w:t>
            </w:r>
          </w:p>
        </w:tc>
      </w:tr>
      <w:tr w:rsidR="00D81781" w:rsidRPr="00E66841" w14:paraId="37E7F340" w14:textId="77777777" w:rsidTr="00D81781">
        <w:trPr>
          <w:trHeight w:val="20"/>
          <w:jc w:val="center"/>
        </w:trPr>
        <w:tc>
          <w:tcPr>
            <w:tcW w:w="1719" w:type="pct"/>
            <w:shd w:val="clear" w:color="auto" w:fill="auto"/>
            <w:tcMar>
              <w:left w:w="28" w:type="dxa"/>
              <w:right w:w="28" w:type="dxa"/>
            </w:tcMar>
            <w:vAlign w:val="center"/>
            <w:hideMark/>
          </w:tcPr>
          <w:p w14:paraId="53650DB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3,00</w:t>
            </w:r>
          </w:p>
        </w:tc>
        <w:tc>
          <w:tcPr>
            <w:tcW w:w="1667" w:type="pct"/>
            <w:shd w:val="clear" w:color="auto" w:fill="auto"/>
            <w:tcMar>
              <w:left w:w="28" w:type="dxa"/>
              <w:right w:w="28" w:type="dxa"/>
            </w:tcMar>
            <w:vAlign w:val="center"/>
            <w:hideMark/>
          </w:tcPr>
          <w:p w14:paraId="66CC4A0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46409D8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37,50</w:t>
            </w:r>
          </w:p>
        </w:tc>
      </w:tr>
      <w:tr w:rsidR="00D81781" w:rsidRPr="00E66841" w14:paraId="4A9BF13F" w14:textId="77777777" w:rsidTr="00D81781">
        <w:trPr>
          <w:trHeight w:val="20"/>
          <w:jc w:val="center"/>
        </w:trPr>
        <w:tc>
          <w:tcPr>
            <w:tcW w:w="1719" w:type="pct"/>
            <w:shd w:val="clear" w:color="auto" w:fill="auto"/>
            <w:tcMar>
              <w:left w:w="28" w:type="dxa"/>
              <w:right w:w="28" w:type="dxa"/>
            </w:tcMar>
            <w:vAlign w:val="center"/>
            <w:hideMark/>
          </w:tcPr>
          <w:p w14:paraId="586BA25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2,00</w:t>
            </w:r>
          </w:p>
        </w:tc>
        <w:tc>
          <w:tcPr>
            <w:tcW w:w="1667" w:type="pct"/>
            <w:shd w:val="clear" w:color="auto" w:fill="auto"/>
            <w:tcMar>
              <w:left w:w="28" w:type="dxa"/>
              <w:right w:w="28" w:type="dxa"/>
            </w:tcMar>
            <w:vAlign w:val="center"/>
            <w:hideMark/>
          </w:tcPr>
          <w:p w14:paraId="3440818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29B61DA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38,20</w:t>
            </w:r>
          </w:p>
        </w:tc>
      </w:tr>
      <w:tr w:rsidR="00D81781" w:rsidRPr="00E66841" w14:paraId="0B537C99" w14:textId="77777777" w:rsidTr="00D81781">
        <w:trPr>
          <w:trHeight w:val="20"/>
          <w:jc w:val="center"/>
        </w:trPr>
        <w:tc>
          <w:tcPr>
            <w:tcW w:w="1719" w:type="pct"/>
            <w:shd w:val="clear" w:color="auto" w:fill="auto"/>
            <w:tcMar>
              <w:left w:w="28" w:type="dxa"/>
              <w:right w:w="28" w:type="dxa"/>
            </w:tcMar>
            <w:vAlign w:val="center"/>
            <w:hideMark/>
          </w:tcPr>
          <w:p w14:paraId="5B82E17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w:t>
            </w:r>
          </w:p>
        </w:tc>
        <w:tc>
          <w:tcPr>
            <w:tcW w:w="1667" w:type="pct"/>
            <w:shd w:val="clear" w:color="auto" w:fill="auto"/>
            <w:tcMar>
              <w:left w:w="28" w:type="dxa"/>
              <w:right w:w="28" w:type="dxa"/>
            </w:tcMar>
            <w:vAlign w:val="center"/>
            <w:hideMark/>
          </w:tcPr>
          <w:p w14:paraId="47107B6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5E5C05B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39,00</w:t>
            </w:r>
          </w:p>
        </w:tc>
      </w:tr>
      <w:tr w:rsidR="00D81781" w:rsidRPr="00E66841" w14:paraId="013415AC" w14:textId="77777777" w:rsidTr="00D81781">
        <w:trPr>
          <w:trHeight w:val="20"/>
          <w:jc w:val="center"/>
        </w:trPr>
        <w:tc>
          <w:tcPr>
            <w:tcW w:w="1719" w:type="pct"/>
            <w:shd w:val="clear" w:color="auto" w:fill="auto"/>
            <w:tcMar>
              <w:left w:w="28" w:type="dxa"/>
              <w:right w:w="28" w:type="dxa"/>
            </w:tcMar>
            <w:vAlign w:val="center"/>
            <w:hideMark/>
          </w:tcPr>
          <w:p w14:paraId="1CDFA18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0,00</w:t>
            </w:r>
          </w:p>
        </w:tc>
        <w:tc>
          <w:tcPr>
            <w:tcW w:w="1667" w:type="pct"/>
            <w:shd w:val="clear" w:color="auto" w:fill="auto"/>
            <w:tcMar>
              <w:left w:w="28" w:type="dxa"/>
              <w:right w:w="28" w:type="dxa"/>
            </w:tcMar>
            <w:vAlign w:val="center"/>
            <w:hideMark/>
          </w:tcPr>
          <w:p w14:paraId="4A443E0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370CCD7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39,80</w:t>
            </w:r>
          </w:p>
        </w:tc>
      </w:tr>
      <w:tr w:rsidR="00D81781" w:rsidRPr="00E66841" w14:paraId="077AC6B2" w14:textId="77777777" w:rsidTr="00D81781">
        <w:trPr>
          <w:trHeight w:val="20"/>
          <w:jc w:val="center"/>
        </w:trPr>
        <w:tc>
          <w:tcPr>
            <w:tcW w:w="1719" w:type="pct"/>
            <w:shd w:val="clear" w:color="auto" w:fill="auto"/>
            <w:tcMar>
              <w:left w:w="28" w:type="dxa"/>
              <w:right w:w="28" w:type="dxa"/>
            </w:tcMar>
            <w:vAlign w:val="center"/>
            <w:hideMark/>
          </w:tcPr>
          <w:p w14:paraId="4630121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w:t>
            </w:r>
          </w:p>
        </w:tc>
        <w:tc>
          <w:tcPr>
            <w:tcW w:w="1667" w:type="pct"/>
            <w:shd w:val="clear" w:color="auto" w:fill="auto"/>
            <w:tcMar>
              <w:left w:w="28" w:type="dxa"/>
              <w:right w:w="28" w:type="dxa"/>
            </w:tcMar>
            <w:vAlign w:val="center"/>
            <w:hideMark/>
          </w:tcPr>
          <w:p w14:paraId="3D33F04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0C96926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40,50</w:t>
            </w:r>
          </w:p>
        </w:tc>
      </w:tr>
      <w:tr w:rsidR="00D81781" w:rsidRPr="00E66841" w14:paraId="01189559" w14:textId="77777777" w:rsidTr="00D81781">
        <w:trPr>
          <w:trHeight w:val="20"/>
          <w:jc w:val="center"/>
        </w:trPr>
        <w:tc>
          <w:tcPr>
            <w:tcW w:w="1719" w:type="pct"/>
            <w:shd w:val="clear" w:color="auto" w:fill="auto"/>
            <w:tcMar>
              <w:left w:w="28" w:type="dxa"/>
              <w:right w:w="28" w:type="dxa"/>
            </w:tcMar>
            <w:vAlign w:val="center"/>
            <w:hideMark/>
          </w:tcPr>
          <w:p w14:paraId="0C254F4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-2,00</w:t>
            </w:r>
          </w:p>
        </w:tc>
        <w:tc>
          <w:tcPr>
            <w:tcW w:w="1667" w:type="pct"/>
            <w:shd w:val="clear" w:color="auto" w:fill="auto"/>
            <w:tcMar>
              <w:left w:w="28" w:type="dxa"/>
              <w:right w:w="28" w:type="dxa"/>
            </w:tcMar>
            <w:vAlign w:val="center"/>
            <w:hideMark/>
          </w:tcPr>
          <w:p w14:paraId="0E5EAAD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60CBAF7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41,30</w:t>
            </w:r>
          </w:p>
        </w:tc>
      </w:tr>
      <w:tr w:rsidR="00D81781" w:rsidRPr="00E66841" w14:paraId="19C11065" w14:textId="77777777" w:rsidTr="00D81781">
        <w:trPr>
          <w:trHeight w:val="20"/>
          <w:jc w:val="center"/>
        </w:trPr>
        <w:tc>
          <w:tcPr>
            <w:tcW w:w="1719" w:type="pct"/>
            <w:shd w:val="clear" w:color="auto" w:fill="auto"/>
            <w:tcMar>
              <w:left w:w="28" w:type="dxa"/>
              <w:right w:w="28" w:type="dxa"/>
            </w:tcMar>
            <w:vAlign w:val="center"/>
            <w:hideMark/>
          </w:tcPr>
          <w:p w14:paraId="272634A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lastRenderedPageBreak/>
              <w:t>-3,00</w:t>
            </w:r>
          </w:p>
        </w:tc>
        <w:tc>
          <w:tcPr>
            <w:tcW w:w="1667" w:type="pct"/>
            <w:shd w:val="clear" w:color="auto" w:fill="auto"/>
            <w:tcMar>
              <w:left w:w="28" w:type="dxa"/>
              <w:right w:w="28" w:type="dxa"/>
            </w:tcMar>
            <w:vAlign w:val="center"/>
            <w:hideMark/>
          </w:tcPr>
          <w:p w14:paraId="7FBDA7E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29E0379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42,00</w:t>
            </w:r>
          </w:p>
        </w:tc>
      </w:tr>
      <w:tr w:rsidR="00D81781" w:rsidRPr="00E66841" w14:paraId="3B6E9823" w14:textId="77777777" w:rsidTr="00D81781">
        <w:trPr>
          <w:trHeight w:val="20"/>
          <w:jc w:val="center"/>
        </w:trPr>
        <w:tc>
          <w:tcPr>
            <w:tcW w:w="1719" w:type="pct"/>
            <w:shd w:val="clear" w:color="auto" w:fill="auto"/>
            <w:tcMar>
              <w:left w:w="28" w:type="dxa"/>
              <w:right w:w="28" w:type="dxa"/>
            </w:tcMar>
            <w:vAlign w:val="center"/>
            <w:hideMark/>
          </w:tcPr>
          <w:p w14:paraId="1E9EAE3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-4,00</w:t>
            </w:r>
          </w:p>
        </w:tc>
        <w:tc>
          <w:tcPr>
            <w:tcW w:w="1667" w:type="pct"/>
            <w:shd w:val="clear" w:color="auto" w:fill="auto"/>
            <w:tcMar>
              <w:left w:w="28" w:type="dxa"/>
              <w:right w:w="28" w:type="dxa"/>
            </w:tcMar>
            <w:vAlign w:val="center"/>
            <w:hideMark/>
          </w:tcPr>
          <w:p w14:paraId="488D237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699605E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42,80</w:t>
            </w:r>
          </w:p>
        </w:tc>
      </w:tr>
      <w:tr w:rsidR="00D81781" w:rsidRPr="00E66841" w14:paraId="2A485AB5" w14:textId="77777777" w:rsidTr="00D81781">
        <w:trPr>
          <w:trHeight w:val="20"/>
          <w:jc w:val="center"/>
        </w:trPr>
        <w:tc>
          <w:tcPr>
            <w:tcW w:w="1719" w:type="pct"/>
            <w:shd w:val="clear" w:color="auto" w:fill="auto"/>
            <w:tcMar>
              <w:left w:w="28" w:type="dxa"/>
              <w:right w:w="28" w:type="dxa"/>
            </w:tcMar>
            <w:vAlign w:val="center"/>
            <w:hideMark/>
          </w:tcPr>
          <w:p w14:paraId="1CCF494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-5,00</w:t>
            </w:r>
          </w:p>
        </w:tc>
        <w:tc>
          <w:tcPr>
            <w:tcW w:w="1667" w:type="pct"/>
            <w:shd w:val="clear" w:color="auto" w:fill="auto"/>
            <w:tcMar>
              <w:left w:w="28" w:type="dxa"/>
              <w:right w:w="28" w:type="dxa"/>
            </w:tcMar>
            <w:vAlign w:val="center"/>
            <w:hideMark/>
          </w:tcPr>
          <w:p w14:paraId="573B55C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1A5782F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43,50</w:t>
            </w:r>
          </w:p>
        </w:tc>
      </w:tr>
      <w:tr w:rsidR="00D81781" w:rsidRPr="00E66841" w14:paraId="44DD1583" w14:textId="77777777" w:rsidTr="00D81781">
        <w:trPr>
          <w:trHeight w:val="20"/>
          <w:jc w:val="center"/>
        </w:trPr>
        <w:tc>
          <w:tcPr>
            <w:tcW w:w="1719" w:type="pct"/>
            <w:shd w:val="clear" w:color="auto" w:fill="auto"/>
            <w:tcMar>
              <w:left w:w="28" w:type="dxa"/>
              <w:right w:w="28" w:type="dxa"/>
            </w:tcMar>
            <w:vAlign w:val="center"/>
            <w:hideMark/>
          </w:tcPr>
          <w:p w14:paraId="34CC99D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-6,00</w:t>
            </w:r>
          </w:p>
        </w:tc>
        <w:tc>
          <w:tcPr>
            <w:tcW w:w="1667" w:type="pct"/>
            <w:shd w:val="clear" w:color="auto" w:fill="auto"/>
            <w:tcMar>
              <w:left w:w="28" w:type="dxa"/>
              <w:right w:w="28" w:type="dxa"/>
            </w:tcMar>
            <w:vAlign w:val="center"/>
            <w:hideMark/>
          </w:tcPr>
          <w:p w14:paraId="2836768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4C6E772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44,20</w:t>
            </w:r>
          </w:p>
        </w:tc>
      </w:tr>
      <w:tr w:rsidR="00D81781" w:rsidRPr="00E66841" w14:paraId="7E2DF1F7" w14:textId="77777777" w:rsidTr="00D81781">
        <w:trPr>
          <w:trHeight w:val="20"/>
          <w:jc w:val="center"/>
        </w:trPr>
        <w:tc>
          <w:tcPr>
            <w:tcW w:w="1719" w:type="pct"/>
            <w:shd w:val="clear" w:color="auto" w:fill="auto"/>
            <w:tcMar>
              <w:left w:w="28" w:type="dxa"/>
              <w:right w:w="28" w:type="dxa"/>
            </w:tcMar>
            <w:vAlign w:val="center"/>
            <w:hideMark/>
          </w:tcPr>
          <w:p w14:paraId="708F2B5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w:t>
            </w:r>
          </w:p>
        </w:tc>
        <w:tc>
          <w:tcPr>
            <w:tcW w:w="1667" w:type="pct"/>
            <w:shd w:val="clear" w:color="auto" w:fill="auto"/>
            <w:tcMar>
              <w:left w:w="28" w:type="dxa"/>
              <w:right w:w="28" w:type="dxa"/>
            </w:tcMar>
            <w:vAlign w:val="center"/>
            <w:hideMark/>
          </w:tcPr>
          <w:p w14:paraId="3F7E7FE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72FD658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44,90</w:t>
            </w:r>
          </w:p>
        </w:tc>
      </w:tr>
      <w:tr w:rsidR="00D81781" w:rsidRPr="00E66841" w14:paraId="244F8CED" w14:textId="77777777" w:rsidTr="00D81781">
        <w:trPr>
          <w:trHeight w:val="20"/>
          <w:jc w:val="center"/>
        </w:trPr>
        <w:tc>
          <w:tcPr>
            <w:tcW w:w="1719" w:type="pct"/>
            <w:shd w:val="clear" w:color="auto" w:fill="auto"/>
            <w:tcMar>
              <w:left w:w="28" w:type="dxa"/>
              <w:right w:w="28" w:type="dxa"/>
            </w:tcMar>
            <w:vAlign w:val="center"/>
            <w:hideMark/>
          </w:tcPr>
          <w:p w14:paraId="43A89AD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-8,00</w:t>
            </w:r>
          </w:p>
        </w:tc>
        <w:tc>
          <w:tcPr>
            <w:tcW w:w="1667" w:type="pct"/>
            <w:shd w:val="clear" w:color="auto" w:fill="auto"/>
            <w:tcMar>
              <w:left w:w="28" w:type="dxa"/>
              <w:right w:w="28" w:type="dxa"/>
            </w:tcMar>
            <w:vAlign w:val="center"/>
            <w:hideMark/>
          </w:tcPr>
          <w:p w14:paraId="3648618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74,00</w:t>
            </w:r>
          </w:p>
        </w:tc>
        <w:tc>
          <w:tcPr>
            <w:tcW w:w="1614" w:type="pct"/>
            <w:shd w:val="clear" w:color="auto" w:fill="auto"/>
            <w:tcMar>
              <w:left w:w="28" w:type="dxa"/>
              <w:right w:w="28" w:type="dxa"/>
            </w:tcMar>
            <w:vAlign w:val="center"/>
            <w:hideMark/>
          </w:tcPr>
          <w:p w14:paraId="11D144F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45,60</w:t>
            </w:r>
          </w:p>
        </w:tc>
      </w:tr>
      <w:tr w:rsidR="00D81781" w:rsidRPr="00E66841" w14:paraId="5927BC04" w14:textId="77777777" w:rsidTr="00D81781">
        <w:trPr>
          <w:trHeight w:val="20"/>
          <w:jc w:val="center"/>
        </w:trPr>
        <w:tc>
          <w:tcPr>
            <w:tcW w:w="1719" w:type="pct"/>
            <w:shd w:val="clear" w:color="auto" w:fill="auto"/>
            <w:tcMar>
              <w:left w:w="28" w:type="dxa"/>
              <w:right w:w="28" w:type="dxa"/>
            </w:tcMar>
            <w:vAlign w:val="center"/>
            <w:hideMark/>
          </w:tcPr>
          <w:p w14:paraId="1ADE27B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-9,00</w:t>
            </w:r>
          </w:p>
        </w:tc>
        <w:tc>
          <w:tcPr>
            <w:tcW w:w="1667" w:type="pct"/>
            <w:shd w:val="clear" w:color="auto" w:fill="auto"/>
            <w:tcMar>
              <w:left w:w="28" w:type="dxa"/>
              <w:right w:w="28" w:type="dxa"/>
            </w:tcMar>
            <w:vAlign w:val="center"/>
            <w:hideMark/>
          </w:tcPr>
          <w:p w14:paraId="57A6FD4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75,00</w:t>
            </w:r>
          </w:p>
        </w:tc>
        <w:tc>
          <w:tcPr>
            <w:tcW w:w="1614" w:type="pct"/>
            <w:shd w:val="clear" w:color="auto" w:fill="auto"/>
            <w:tcMar>
              <w:left w:w="28" w:type="dxa"/>
              <w:right w:w="28" w:type="dxa"/>
            </w:tcMar>
            <w:vAlign w:val="center"/>
            <w:hideMark/>
          </w:tcPr>
          <w:p w14:paraId="3C4FB6E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46,30</w:t>
            </w:r>
          </w:p>
        </w:tc>
      </w:tr>
      <w:tr w:rsidR="00D81781" w:rsidRPr="00E66841" w14:paraId="4A2AD9C7" w14:textId="77777777" w:rsidTr="00D81781">
        <w:trPr>
          <w:trHeight w:val="20"/>
          <w:jc w:val="center"/>
        </w:trPr>
        <w:tc>
          <w:tcPr>
            <w:tcW w:w="1719" w:type="pct"/>
            <w:shd w:val="clear" w:color="auto" w:fill="auto"/>
            <w:tcMar>
              <w:left w:w="28" w:type="dxa"/>
              <w:right w:w="28" w:type="dxa"/>
            </w:tcMar>
            <w:vAlign w:val="center"/>
            <w:hideMark/>
          </w:tcPr>
          <w:p w14:paraId="6464BCF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-10,00</w:t>
            </w:r>
          </w:p>
        </w:tc>
        <w:tc>
          <w:tcPr>
            <w:tcW w:w="1667" w:type="pct"/>
            <w:shd w:val="clear" w:color="auto" w:fill="auto"/>
            <w:tcMar>
              <w:left w:w="28" w:type="dxa"/>
              <w:right w:w="28" w:type="dxa"/>
            </w:tcMar>
            <w:vAlign w:val="center"/>
            <w:hideMark/>
          </w:tcPr>
          <w:p w14:paraId="07B255E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76,00</w:t>
            </w:r>
          </w:p>
        </w:tc>
        <w:tc>
          <w:tcPr>
            <w:tcW w:w="1614" w:type="pct"/>
            <w:shd w:val="clear" w:color="auto" w:fill="auto"/>
            <w:tcMar>
              <w:left w:w="28" w:type="dxa"/>
              <w:right w:w="28" w:type="dxa"/>
            </w:tcMar>
            <w:vAlign w:val="center"/>
            <w:hideMark/>
          </w:tcPr>
          <w:p w14:paraId="5F974B2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47,00</w:t>
            </w:r>
          </w:p>
        </w:tc>
      </w:tr>
      <w:tr w:rsidR="00D81781" w:rsidRPr="00E66841" w14:paraId="3ED612F1" w14:textId="77777777" w:rsidTr="00D81781">
        <w:trPr>
          <w:trHeight w:val="20"/>
          <w:jc w:val="center"/>
        </w:trPr>
        <w:tc>
          <w:tcPr>
            <w:tcW w:w="1719" w:type="pct"/>
            <w:shd w:val="clear" w:color="auto" w:fill="auto"/>
            <w:tcMar>
              <w:left w:w="28" w:type="dxa"/>
              <w:right w:w="28" w:type="dxa"/>
            </w:tcMar>
            <w:vAlign w:val="center"/>
            <w:hideMark/>
          </w:tcPr>
          <w:p w14:paraId="68F1937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-11,00</w:t>
            </w:r>
          </w:p>
        </w:tc>
        <w:tc>
          <w:tcPr>
            <w:tcW w:w="1667" w:type="pct"/>
            <w:shd w:val="clear" w:color="auto" w:fill="auto"/>
            <w:tcMar>
              <w:left w:w="28" w:type="dxa"/>
              <w:right w:w="28" w:type="dxa"/>
            </w:tcMar>
            <w:vAlign w:val="center"/>
            <w:hideMark/>
          </w:tcPr>
          <w:p w14:paraId="16B4075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77,00</w:t>
            </w:r>
          </w:p>
        </w:tc>
        <w:tc>
          <w:tcPr>
            <w:tcW w:w="1614" w:type="pct"/>
            <w:shd w:val="clear" w:color="auto" w:fill="auto"/>
            <w:tcMar>
              <w:left w:w="28" w:type="dxa"/>
              <w:right w:w="28" w:type="dxa"/>
            </w:tcMar>
            <w:vAlign w:val="center"/>
            <w:hideMark/>
          </w:tcPr>
          <w:p w14:paraId="138A61C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47,70</w:t>
            </w:r>
          </w:p>
        </w:tc>
      </w:tr>
      <w:tr w:rsidR="00D81781" w:rsidRPr="00E66841" w14:paraId="5599C15B" w14:textId="77777777" w:rsidTr="00D81781">
        <w:trPr>
          <w:trHeight w:val="20"/>
          <w:jc w:val="center"/>
        </w:trPr>
        <w:tc>
          <w:tcPr>
            <w:tcW w:w="1719" w:type="pct"/>
            <w:shd w:val="clear" w:color="auto" w:fill="auto"/>
            <w:tcMar>
              <w:left w:w="28" w:type="dxa"/>
              <w:right w:w="28" w:type="dxa"/>
            </w:tcMar>
            <w:vAlign w:val="center"/>
            <w:hideMark/>
          </w:tcPr>
          <w:p w14:paraId="35A186D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-12,00</w:t>
            </w:r>
          </w:p>
        </w:tc>
        <w:tc>
          <w:tcPr>
            <w:tcW w:w="1667" w:type="pct"/>
            <w:shd w:val="clear" w:color="auto" w:fill="auto"/>
            <w:tcMar>
              <w:left w:w="28" w:type="dxa"/>
              <w:right w:w="28" w:type="dxa"/>
            </w:tcMar>
            <w:vAlign w:val="center"/>
            <w:hideMark/>
          </w:tcPr>
          <w:p w14:paraId="10BF819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78,00</w:t>
            </w:r>
          </w:p>
        </w:tc>
        <w:tc>
          <w:tcPr>
            <w:tcW w:w="1614" w:type="pct"/>
            <w:shd w:val="clear" w:color="auto" w:fill="auto"/>
            <w:tcMar>
              <w:left w:w="28" w:type="dxa"/>
              <w:right w:w="28" w:type="dxa"/>
            </w:tcMar>
            <w:vAlign w:val="center"/>
            <w:hideMark/>
          </w:tcPr>
          <w:p w14:paraId="1DDA2A6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48,30</w:t>
            </w:r>
          </w:p>
        </w:tc>
      </w:tr>
      <w:tr w:rsidR="00D81781" w:rsidRPr="00E66841" w14:paraId="3495F5FF" w14:textId="77777777" w:rsidTr="00D81781">
        <w:trPr>
          <w:trHeight w:val="20"/>
          <w:jc w:val="center"/>
        </w:trPr>
        <w:tc>
          <w:tcPr>
            <w:tcW w:w="1719" w:type="pct"/>
            <w:shd w:val="clear" w:color="auto" w:fill="auto"/>
            <w:tcMar>
              <w:left w:w="28" w:type="dxa"/>
              <w:right w:w="28" w:type="dxa"/>
            </w:tcMar>
            <w:vAlign w:val="center"/>
            <w:hideMark/>
          </w:tcPr>
          <w:p w14:paraId="069B974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-13,00</w:t>
            </w:r>
          </w:p>
        </w:tc>
        <w:tc>
          <w:tcPr>
            <w:tcW w:w="1667" w:type="pct"/>
            <w:shd w:val="clear" w:color="auto" w:fill="auto"/>
            <w:tcMar>
              <w:left w:w="28" w:type="dxa"/>
              <w:right w:w="28" w:type="dxa"/>
            </w:tcMar>
            <w:vAlign w:val="center"/>
            <w:hideMark/>
          </w:tcPr>
          <w:p w14:paraId="1A0742C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79,00</w:t>
            </w:r>
          </w:p>
        </w:tc>
        <w:tc>
          <w:tcPr>
            <w:tcW w:w="1614" w:type="pct"/>
            <w:shd w:val="clear" w:color="auto" w:fill="auto"/>
            <w:tcMar>
              <w:left w:w="28" w:type="dxa"/>
              <w:right w:w="28" w:type="dxa"/>
            </w:tcMar>
            <w:vAlign w:val="center"/>
            <w:hideMark/>
          </w:tcPr>
          <w:p w14:paraId="2398B64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49,00</w:t>
            </w:r>
          </w:p>
        </w:tc>
      </w:tr>
      <w:tr w:rsidR="00D81781" w:rsidRPr="00E66841" w14:paraId="6F1002D5" w14:textId="77777777" w:rsidTr="00D81781">
        <w:trPr>
          <w:trHeight w:val="20"/>
          <w:jc w:val="center"/>
        </w:trPr>
        <w:tc>
          <w:tcPr>
            <w:tcW w:w="1719" w:type="pct"/>
            <w:shd w:val="clear" w:color="auto" w:fill="auto"/>
            <w:tcMar>
              <w:left w:w="28" w:type="dxa"/>
              <w:right w:w="28" w:type="dxa"/>
            </w:tcMar>
            <w:vAlign w:val="center"/>
            <w:hideMark/>
          </w:tcPr>
          <w:p w14:paraId="780B0B8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-14,00</w:t>
            </w:r>
          </w:p>
        </w:tc>
        <w:tc>
          <w:tcPr>
            <w:tcW w:w="1667" w:type="pct"/>
            <w:shd w:val="clear" w:color="auto" w:fill="auto"/>
            <w:tcMar>
              <w:left w:w="28" w:type="dxa"/>
              <w:right w:w="28" w:type="dxa"/>
            </w:tcMar>
            <w:vAlign w:val="center"/>
            <w:hideMark/>
          </w:tcPr>
          <w:p w14:paraId="5AC7313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80,00</w:t>
            </w:r>
          </w:p>
        </w:tc>
        <w:tc>
          <w:tcPr>
            <w:tcW w:w="1614" w:type="pct"/>
            <w:shd w:val="clear" w:color="auto" w:fill="auto"/>
            <w:tcMar>
              <w:left w:w="28" w:type="dxa"/>
              <w:right w:w="28" w:type="dxa"/>
            </w:tcMar>
            <w:vAlign w:val="center"/>
            <w:hideMark/>
          </w:tcPr>
          <w:p w14:paraId="26B7AA6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49,60</w:t>
            </w:r>
          </w:p>
        </w:tc>
      </w:tr>
      <w:tr w:rsidR="00D81781" w:rsidRPr="00E66841" w14:paraId="71139248" w14:textId="77777777" w:rsidTr="00D81781">
        <w:trPr>
          <w:trHeight w:val="20"/>
          <w:jc w:val="center"/>
        </w:trPr>
        <w:tc>
          <w:tcPr>
            <w:tcW w:w="1719" w:type="pct"/>
            <w:shd w:val="clear" w:color="auto" w:fill="auto"/>
            <w:tcMar>
              <w:left w:w="28" w:type="dxa"/>
              <w:right w:w="28" w:type="dxa"/>
            </w:tcMar>
            <w:vAlign w:val="center"/>
            <w:hideMark/>
          </w:tcPr>
          <w:p w14:paraId="54499D0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-15,00</w:t>
            </w:r>
          </w:p>
        </w:tc>
        <w:tc>
          <w:tcPr>
            <w:tcW w:w="1667" w:type="pct"/>
            <w:shd w:val="clear" w:color="auto" w:fill="auto"/>
            <w:tcMar>
              <w:left w:w="28" w:type="dxa"/>
              <w:right w:w="28" w:type="dxa"/>
            </w:tcMar>
            <w:vAlign w:val="center"/>
            <w:hideMark/>
          </w:tcPr>
          <w:p w14:paraId="271A659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82,00</w:t>
            </w:r>
          </w:p>
        </w:tc>
        <w:tc>
          <w:tcPr>
            <w:tcW w:w="1614" w:type="pct"/>
            <w:shd w:val="clear" w:color="auto" w:fill="auto"/>
            <w:tcMar>
              <w:left w:w="28" w:type="dxa"/>
              <w:right w:w="28" w:type="dxa"/>
            </w:tcMar>
            <w:vAlign w:val="center"/>
            <w:hideMark/>
          </w:tcPr>
          <w:p w14:paraId="3AB9483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50,30</w:t>
            </w:r>
          </w:p>
        </w:tc>
      </w:tr>
      <w:tr w:rsidR="00D81781" w:rsidRPr="00E66841" w14:paraId="103A5055" w14:textId="77777777" w:rsidTr="00D81781">
        <w:trPr>
          <w:trHeight w:val="20"/>
          <w:jc w:val="center"/>
        </w:trPr>
        <w:tc>
          <w:tcPr>
            <w:tcW w:w="1719" w:type="pct"/>
            <w:shd w:val="clear" w:color="auto" w:fill="auto"/>
            <w:tcMar>
              <w:left w:w="28" w:type="dxa"/>
              <w:right w:w="28" w:type="dxa"/>
            </w:tcMar>
            <w:vAlign w:val="center"/>
            <w:hideMark/>
          </w:tcPr>
          <w:p w14:paraId="16DFD87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-16,00</w:t>
            </w:r>
          </w:p>
        </w:tc>
        <w:tc>
          <w:tcPr>
            <w:tcW w:w="1667" w:type="pct"/>
            <w:shd w:val="clear" w:color="auto" w:fill="auto"/>
            <w:tcMar>
              <w:left w:w="28" w:type="dxa"/>
              <w:right w:w="28" w:type="dxa"/>
            </w:tcMar>
            <w:vAlign w:val="center"/>
            <w:hideMark/>
          </w:tcPr>
          <w:p w14:paraId="2480B822"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83,00</w:t>
            </w:r>
          </w:p>
        </w:tc>
        <w:tc>
          <w:tcPr>
            <w:tcW w:w="1614" w:type="pct"/>
            <w:shd w:val="clear" w:color="auto" w:fill="auto"/>
            <w:tcMar>
              <w:left w:w="28" w:type="dxa"/>
              <w:right w:w="28" w:type="dxa"/>
            </w:tcMar>
            <w:vAlign w:val="center"/>
            <w:hideMark/>
          </w:tcPr>
          <w:p w14:paraId="7924B4D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50,90</w:t>
            </w:r>
          </w:p>
        </w:tc>
      </w:tr>
      <w:tr w:rsidR="00D81781" w:rsidRPr="00E66841" w14:paraId="50A8F43C" w14:textId="77777777" w:rsidTr="00D81781">
        <w:trPr>
          <w:trHeight w:val="20"/>
          <w:jc w:val="center"/>
        </w:trPr>
        <w:tc>
          <w:tcPr>
            <w:tcW w:w="1719" w:type="pct"/>
            <w:shd w:val="clear" w:color="auto" w:fill="auto"/>
            <w:tcMar>
              <w:left w:w="28" w:type="dxa"/>
              <w:right w:w="28" w:type="dxa"/>
            </w:tcMar>
            <w:vAlign w:val="center"/>
            <w:hideMark/>
          </w:tcPr>
          <w:p w14:paraId="2828979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-17,00</w:t>
            </w:r>
          </w:p>
        </w:tc>
        <w:tc>
          <w:tcPr>
            <w:tcW w:w="1667" w:type="pct"/>
            <w:shd w:val="clear" w:color="auto" w:fill="auto"/>
            <w:tcMar>
              <w:left w:w="28" w:type="dxa"/>
              <w:right w:w="28" w:type="dxa"/>
            </w:tcMar>
            <w:vAlign w:val="center"/>
            <w:hideMark/>
          </w:tcPr>
          <w:p w14:paraId="384C0CA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84,00</w:t>
            </w:r>
          </w:p>
        </w:tc>
        <w:tc>
          <w:tcPr>
            <w:tcW w:w="1614" w:type="pct"/>
            <w:shd w:val="clear" w:color="auto" w:fill="auto"/>
            <w:tcMar>
              <w:left w:w="28" w:type="dxa"/>
              <w:right w:w="28" w:type="dxa"/>
            </w:tcMar>
            <w:vAlign w:val="center"/>
            <w:hideMark/>
          </w:tcPr>
          <w:p w14:paraId="588DBD6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51,60</w:t>
            </w:r>
          </w:p>
        </w:tc>
      </w:tr>
      <w:tr w:rsidR="00D81781" w:rsidRPr="00E66841" w14:paraId="4A5A3008" w14:textId="77777777" w:rsidTr="00D81781">
        <w:trPr>
          <w:trHeight w:val="20"/>
          <w:jc w:val="center"/>
        </w:trPr>
        <w:tc>
          <w:tcPr>
            <w:tcW w:w="1719" w:type="pct"/>
            <w:shd w:val="clear" w:color="auto" w:fill="auto"/>
            <w:tcMar>
              <w:left w:w="28" w:type="dxa"/>
              <w:right w:w="28" w:type="dxa"/>
            </w:tcMar>
            <w:vAlign w:val="center"/>
            <w:hideMark/>
          </w:tcPr>
          <w:p w14:paraId="7CAE826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-18,00</w:t>
            </w:r>
          </w:p>
        </w:tc>
        <w:tc>
          <w:tcPr>
            <w:tcW w:w="1667" w:type="pct"/>
            <w:shd w:val="clear" w:color="auto" w:fill="auto"/>
            <w:tcMar>
              <w:left w:w="28" w:type="dxa"/>
              <w:right w:w="28" w:type="dxa"/>
            </w:tcMar>
            <w:vAlign w:val="center"/>
            <w:hideMark/>
          </w:tcPr>
          <w:p w14:paraId="4DCCA23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85,00</w:t>
            </w:r>
          </w:p>
        </w:tc>
        <w:tc>
          <w:tcPr>
            <w:tcW w:w="1614" w:type="pct"/>
            <w:shd w:val="clear" w:color="auto" w:fill="auto"/>
            <w:tcMar>
              <w:left w:w="28" w:type="dxa"/>
              <w:right w:w="28" w:type="dxa"/>
            </w:tcMar>
            <w:vAlign w:val="center"/>
            <w:hideMark/>
          </w:tcPr>
          <w:p w14:paraId="3E79310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52,20</w:t>
            </w:r>
          </w:p>
        </w:tc>
      </w:tr>
      <w:tr w:rsidR="00D81781" w:rsidRPr="00E66841" w14:paraId="3C6A7552" w14:textId="77777777" w:rsidTr="00D81781">
        <w:trPr>
          <w:trHeight w:val="20"/>
          <w:jc w:val="center"/>
        </w:trPr>
        <w:tc>
          <w:tcPr>
            <w:tcW w:w="1719" w:type="pct"/>
            <w:shd w:val="clear" w:color="auto" w:fill="auto"/>
            <w:tcMar>
              <w:left w:w="28" w:type="dxa"/>
              <w:right w:w="28" w:type="dxa"/>
            </w:tcMar>
            <w:vAlign w:val="center"/>
            <w:hideMark/>
          </w:tcPr>
          <w:p w14:paraId="00F18AF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-19,00</w:t>
            </w:r>
          </w:p>
        </w:tc>
        <w:tc>
          <w:tcPr>
            <w:tcW w:w="1667" w:type="pct"/>
            <w:shd w:val="clear" w:color="auto" w:fill="auto"/>
            <w:tcMar>
              <w:left w:w="28" w:type="dxa"/>
              <w:right w:w="28" w:type="dxa"/>
            </w:tcMar>
            <w:vAlign w:val="center"/>
            <w:hideMark/>
          </w:tcPr>
          <w:p w14:paraId="4D6DA47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86,00</w:t>
            </w:r>
          </w:p>
        </w:tc>
        <w:tc>
          <w:tcPr>
            <w:tcW w:w="1614" w:type="pct"/>
            <w:shd w:val="clear" w:color="auto" w:fill="auto"/>
            <w:tcMar>
              <w:left w:w="28" w:type="dxa"/>
              <w:right w:w="28" w:type="dxa"/>
            </w:tcMar>
            <w:vAlign w:val="center"/>
            <w:hideMark/>
          </w:tcPr>
          <w:p w14:paraId="024C1912"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52,90</w:t>
            </w:r>
          </w:p>
        </w:tc>
      </w:tr>
      <w:tr w:rsidR="00D81781" w:rsidRPr="00E66841" w14:paraId="53F2655B" w14:textId="77777777" w:rsidTr="00D81781">
        <w:trPr>
          <w:trHeight w:val="20"/>
          <w:jc w:val="center"/>
        </w:trPr>
        <w:tc>
          <w:tcPr>
            <w:tcW w:w="1719" w:type="pct"/>
            <w:shd w:val="clear" w:color="auto" w:fill="auto"/>
            <w:tcMar>
              <w:left w:w="28" w:type="dxa"/>
              <w:right w:w="28" w:type="dxa"/>
            </w:tcMar>
            <w:vAlign w:val="center"/>
            <w:hideMark/>
          </w:tcPr>
          <w:p w14:paraId="5B23A3F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-20,00</w:t>
            </w:r>
          </w:p>
        </w:tc>
        <w:tc>
          <w:tcPr>
            <w:tcW w:w="1667" w:type="pct"/>
            <w:shd w:val="clear" w:color="auto" w:fill="auto"/>
            <w:tcMar>
              <w:left w:w="28" w:type="dxa"/>
              <w:right w:w="28" w:type="dxa"/>
            </w:tcMar>
            <w:vAlign w:val="center"/>
            <w:hideMark/>
          </w:tcPr>
          <w:p w14:paraId="0155BE5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87,00</w:t>
            </w:r>
          </w:p>
        </w:tc>
        <w:tc>
          <w:tcPr>
            <w:tcW w:w="1614" w:type="pct"/>
            <w:shd w:val="clear" w:color="auto" w:fill="auto"/>
            <w:tcMar>
              <w:left w:w="28" w:type="dxa"/>
              <w:right w:w="28" w:type="dxa"/>
            </w:tcMar>
            <w:vAlign w:val="center"/>
            <w:hideMark/>
          </w:tcPr>
          <w:p w14:paraId="51736B9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53,50</w:t>
            </w:r>
          </w:p>
        </w:tc>
      </w:tr>
      <w:tr w:rsidR="00D81781" w:rsidRPr="00E66841" w14:paraId="5C1BA7BF" w14:textId="77777777" w:rsidTr="00D81781">
        <w:trPr>
          <w:trHeight w:val="20"/>
          <w:jc w:val="center"/>
        </w:trPr>
        <w:tc>
          <w:tcPr>
            <w:tcW w:w="1719" w:type="pct"/>
            <w:shd w:val="clear" w:color="auto" w:fill="auto"/>
            <w:tcMar>
              <w:left w:w="28" w:type="dxa"/>
              <w:right w:w="28" w:type="dxa"/>
            </w:tcMar>
            <w:vAlign w:val="center"/>
            <w:hideMark/>
          </w:tcPr>
          <w:p w14:paraId="1527248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-21,00</w:t>
            </w:r>
          </w:p>
        </w:tc>
        <w:tc>
          <w:tcPr>
            <w:tcW w:w="1667" w:type="pct"/>
            <w:shd w:val="clear" w:color="auto" w:fill="auto"/>
            <w:tcMar>
              <w:left w:w="28" w:type="dxa"/>
              <w:right w:w="28" w:type="dxa"/>
            </w:tcMar>
            <w:vAlign w:val="center"/>
            <w:hideMark/>
          </w:tcPr>
          <w:p w14:paraId="19B1526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88,00</w:t>
            </w:r>
          </w:p>
        </w:tc>
        <w:tc>
          <w:tcPr>
            <w:tcW w:w="1614" w:type="pct"/>
            <w:shd w:val="clear" w:color="auto" w:fill="auto"/>
            <w:tcMar>
              <w:left w:w="28" w:type="dxa"/>
              <w:right w:w="28" w:type="dxa"/>
            </w:tcMar>
            <w:vAlign w:val="center"/>
            <w:hideMark/>
          </w:tcPr>
          <w:p w14:paraId="42B2B02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54,10</w:t>
            </w:r>
          </w:p>
        </w:tc>
      </w:tr>
      <w:tr w:rsidR="00D81781" w:rsidRPr="00E66841" w14:paraId="4FA97BE2" w14:textId="77777777" w:rsidTr="00D81781">
        <w:trPr>
          <w:trHeight w:val="20"/>
          <w:jc w:val="center"/>
        </w:trPr>
        <w:tc>
          <w:tcPr>
            <w:tcW w:w="1719" w:type="pct"/>
            <w:shd w:val="clear" w:color="auto" w:fill="auto"/>
            <w:tcMar>
              <w:left w:w="28" w:type="dxa"/>
              <w:right w:w="28" w:type="dxa"/>
            </w:tcMar>
            <w:vAlign w:val="center"/>
            <w:hideMark/>
          </w:tcPr>
          <w:p w14:paraId="2BFF285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-22,00</w:t>
            </w:r>
          </w:p>
        </w:tc>
        <w:tc>
          <w:tcPr>
            <w:tcW w:w="1667" w:type="pct"/>
            <w:shd w:val="clear" w:color="auto" w:fill="auto"/>
            <w:tcMar>
              <w:left w:w="28" w:type="dxa"/>
              <w:right w:w="28" w:type="dxa"/>
            </w:tcMar>
            <w:vAlign w:val="center"/>
            <w:hideMark/>
          </w:tcPr>
          <w:p w14:paraId="76BBAFA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89,00</w:t>
            </w:r>
          </w:p>
        </w:tc>
        <w:tc>
          <w:tcPr>
            <w:tcW w:w="1614" w:type="pct"/>
            <w:shd w:val="clear" w:color="auto" w:fill="auto"/>
            <w:tcMar>
              <w:left w:w="28" w:type="dxa"/>
              <w:right w:w="28" w:type="dxa"/>
            </w:tcMar>
            <w:vAlign w:val="center"/>
            <w:hideMark/>
          </w:tcPr>
          <w:p w14:paraId="194D906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54,70</w:t>
            </w:r>
          </w:p>
        </w:tc>
      </w:tr>
      <w:tr w:rsidR="00D81781" w:rsidRPr="00E66841" w14:paraId="396A32EF" w14:textId="77777777" w:rsidTr="00D81781">
        <w:trPr>
          <w:trHeight w:val="20"/>
          <w:jc w:val="center"/>
        </w:trPr>
        <w:tc>
          <w:tcPr>
            <w:tcW w:w="1719" w:type="pct"/>
            <w:shd w:val="clear" w:color="auto" w:fill="auto"/>
            <w:tcMar>
              <w:left w:w="28" w:type="dxa"/>
              <w:right w:w="28" w:type="dxa"/>
            </w:tcMar>
            <w:vAlign w:val="center"/>
            <w:hideMark/>
          </w:tcPr>
          <w:p w14:paraId="34027D5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-23,00</w:t>
            </w:r>
          </w:p>
        </w:tc>
        <w:tc>
          <w:tcPr>
            <w:tcW w:w="1667" w:type="pct"/>
            <w:shd w:val="clear" w:color="auto" w:fill="auto"/>
            <w:tcMar>
              <w:left w:w="28" w:type="dxa"/>
              <w:right w:w="28" w:type="dxa"/>
            </w:tcMar>
            <w:vAlign w:val="center"/>
            <w:hideMark/>
          </w:tcPr>
          <w:p w14:paraId="5E8F768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90,00</w:t>
            </w:r>
          </w:p>
        </w:tc>
        <w:tc>
          <w:tcPr>
            <w:tcW w:w="1614" w:type="pct"/>
            <w:shd w:val="clear" w:color="auto" w:fill="auto"/>
            <w:tcMar>
              <w:left w:w="28" w:type="dxa"/>
              <w:right w:w="28" w:type="dxa"/>
            </w:tcMar>
            <w:vAlign w:val="center"/>
            <w:hideMark/>
          </w:tcPr>
          <w:p w14:paraId="40C3FA6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55,40</w:t>
            </w:r>
          </w:p>
        </w:tc>
      </w:tr>
      <w:tr w:rsidR="00D81781" w:rsidRPr="00E66841" w14:paraId="18B5F630" w14:textId="77777777" w:rsidTr="00D81781">
        <w:trPr>
          <w:trHeight w:val="20"/>
          <w:jc w:val="center"/>
        </w:trPr>
        <w:tc>
          <w:tcPr>
            <w:tcW w:w="1719" w:type="pct"/>
            <w:shd w:val="clear" w:color="auto" w:fill="auto"/>
            <w:tcMar>
              <w:left w:w="28" w:type="dxa"/>
              <w:right w:w="28" w:type="dxa"/>
            </w:tcMar>
            <w:vAlign w:val="center"/>
            <w:hideMark/>
          </w:tcPr>
          <w:p w14:paraId="3A30DBC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-24,00</w:t>
            </w:r>
          </w:p>
        </w:tc>
        <w:tc>
          <w:tcPr>
            <w:tcW w:w="1667" w:type="pct"/>
            <w:shd w:val="clear" w:color="auto" w:fill="auto"/>
            <w:tcMar>
              <w:left w:w="28" w:type="dxa"/>
              <w:right w:w="28" w:type="dxa"/>
            </w:tcMar>
            <w:vAlign w:val="center"/>
            <w:hideMark/>
          </w:tcPr>
          <w:p w14:paraId="7F6C632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91,00</w:t>
            </w:r>
          </w:p>
        </w:tc>
        <w:tc>
          <w:tcPr>
            <w:tcW w:w="1614" w:type="pct"/>
            <w:shd w:val="clear" w:color="auto" w:fill="auto"/>
            <w:tcMar>
              <w:left w:w="28" w:type="dxa"/>
              <w:right w:w="28" w:type="dxa"/>
            </w:tcMar>
            <w:vAlign w:val="center"/>
            <w:hideMark/>
          </w:tcPr>
          <w:p w14:paraId="7C2453F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56,00</w:t>
            </w:r>
          </w:p>
        </w:tc>
      </w:tr>
      <w:tr w:rsidR="00D81781" w:rsidRPr="00E66841" w14:paraId="1EAF9140" w14:textId="77777777" w:rsidTr="00D81781">
        <w:trPr>
          <w:trHeight w:val="20"/>
          <w:jc w:val="center"/>
        </w:trPr>
        <w:tc>
          <w:tcPr>
            <w:tcW w:w="1719" w:type="pct"/>
            <w:shd w:val="clear" w:color="auto" w:fill="auto"/>
            <w:tcMar>
              <w:left w:w="28" w:type="dxa"/>
              <w:right w:w="28" w:type="dxa"/>
            </w:tcMar>
            <w:vAlign w:val="center"/>
            <w:hideMark/>
          </w:tcPr>
          <w:p w14:paraId="17B23F9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-25,00</w:t>
            </w:r>
          </w:p>
        </w:tc>
        <w:tc>
          <w:tcPr>
            <w:tcW w:w="1667" w:type="pct"/>
            <w:shd w:val="clear" w:color="auto" w:fill="auto"/>
            <w:tcMar>
              <w:left w:w="28" w:type="dxa"/>
              <w:right w:w="28" w:type="dxa"/>
            </w:tcMar>
            <w:vAlign w:val="center"/>
            <w:hideMark/>
          </w:tcPr>
          <w:p w14:paraId="2C3F625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92,00</w:t>
            </w:r>
          </w:p>
        </w:tc>
        <w:tc>
          <w:tcPr>
            <w:tcW w:w="1614" w:type="pct"/>
            <w:shd w:val="clear" w:color="auto" w:fill="auto"/>
            <w:tcMar>
              <w:left w:w="28" w:type="dxa"/>
              <w:right w:w="28" w:type="dxa"/>
            </w:tcMar>
            <w:vAlign w:val="center"/>
            <w:hideMark/>
          </w:tcPr>
          <w:p w14:paraId="16ADA56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56,60</w:t>
            </w:r>
          </w:p>
        </w:tc>
      </w:tr>
      <w:tr w:rsidR="00D81781" w:rsidRPr="00E66841" w14:paraId="568427FC" w14:textId="77777777" w:rsidTr="00D81781">
        <w:trPr>
          <w:trHeight w:val="20"/>
          <w:jc w:val="center"/>
        </w:trPr>
        <w:tc>
          <w:tcPr>
            <w:tcW w:w="1719" w:type="pct"/>
            <w:shd w:val="clear" w:color="auto" w:fill="auto"/>
            <w:tcMar>
              <w:left w:w="28" w:type="dxa"/>
              <w:right w:w="28" w:type="dxa"/>
            </w:tcMar>
            <w:vAlign w:val="center"/>
            <w:hideMark/>
          </w:tcPr>
          <w:p w14:paraId="5064118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-26,00</w:t>
            </w:r>
          </w:p>
        </w:tc>
        <w:tc>
          <w:tcPr>
            <w:tcW w:w="1667" w:type="pct"/>
            <w:shd w:val="clear" w:color="auto" w:fill="auto"/>
            <w:tcMar>
              <w:left w:w="28" w:type="dxa"/>
              <w:right w:w="28" w:type="dxa"/>
            </w:tcMar>
            <w:vAlign w:val="center"/>
            <w:hideMark/>
          </w:tcPr>
          <w:p w14:paraId="2A003FC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93,00</w:t>
            </w:r>
          </w:p>
        </w:tc>
        <w:tc>
          <w:tcPr>
            <w:tcW w:w="1614" w:type="pct"/>
            <w:shd w:val="clear" w:color="auto" w:fill="auto"/>
            <w:tcMar>
              <w:left w:w="28" w:type="dxa"/>
              <w:right w:w="28" w:type="dxa"/>
            </w:tcMar>
            <w:vAlign w:val="center"/>
            <w:hideMark/>
          </w:tcPr>
          <w:p w14:paraId="669AAA4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57,20</w:t>
            </w:r>
          </w:p>
        </w:tc>
      </w:tr>
      <w:tr w:rsidR="00D81781" w:rsidRPr="00E66841" w14:paraId="4FA64336" w14:textId="77777777" w:rsidTr="00D81781">
        <w:trPr>
          <w:trHeight w:val="20"/>
          <w:jc w:val="center"/>
        </w:trPr>
        <w:tc>
          <w:tcPr>
            <w:tcW w:w="1719" w:type="pct"/>
            <w:shd w:val="clear" w:color="auto" w:fill="auto"/>
            <w:tcMar>
              <w:left w:w="28" w:type="dxa"/>
              <w:right w:w="28" w:type="dxa"/>
            </w:tcMar>
            <w:vAlign w:val="center"/>
            <w:hideMark/>
          </w:tcPr>
          <w:p w14:paraId="26FECA7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-27,00</w:t>
            </w:r>
          </w:p>
        </w:tc>
        <w:tc>
          <w:tcPr>
            <w:tcW w:w="1667" w:type="pct"/>
            <w:shd w:val="clear" w:color="auto" w:fill="auto"/>
            <w:tcMar>
              <w:left w:w="28" w:type="dxa"/>
              <w:right w:w="28" w:type="dxa"/>
            </w:tcMar>
            <w:vAlign w:val="center"/>
            <w:hideMark/>
          </w:tcPr>
          <w:p w14:paraId="17AACC0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94,00</w:t>
            </w:r>
          </w:p>
        </w:tc>
        <w:tc>
          <w:tcPr>
            <w:tcW w:w="1614" w:type="pct"/>
            <w:shd w:val="clear" w:color="auto" w:fill="auto"/>
            <w:tcMar>
              <w:left w:w="28" w:type="dxa"/>
              <w:right w:w="28" w:type="dxa"/>
            </w:tcMar>
            <w:vAlign w:val="center"/>
            <w:hideMark/>
          </w:tcPr>
          <w:p w14:paraId="0E618E8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57,80</w:t>
            </w:r>
          </w:p>
        </w:tc>
      </w:tr>
      <w:tr w:rsidR="00D81781" w:rsidRPr="00E66841" w14:paraId="6EE4145F" w14:textId="77777777" w:rsidTr="00D81781">
        <w:trPr>
          <w:trHeight w:val="20"/>
          <w:jc w:val="center"/>
        </w:trPr>
        <w:tc>
          <w:tcPr>
            <w:tcW w:w="1719" w:type="pct"/>
            <w:shd w:val="clear" w:color="auto" w:fill="auto"/>
            <w:tcMar>
              <w:left w:w="28" w:type="dxa"/>
              <w:right w:w="28" w:type="dxa"/>
            </w:tcMar>
            <w:vAlign w:val="center"/>
            <w:hideMark/>
          </w:tcPr>
          <w:p w14:paraId="386D4AD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-28,00</w:t>
            </w:r>
          </w:p>
        </w:tc>
        <w:tc>
          <w:tcPr>
            <w:tcW w:w="1667" w:type="pct"/>
            <w:shd w:val="clear" w:color="auto" w:fill="auto"/>
            <w:tcMar>
              <w:left w:w="28" w:type="dxa"/>
              <w:right w:w="28" w:type="dxa"/>
            </w:tcMar>
            <w:vAlign w:val="center"/>
            <w:hideMark/>
          </w:tcPr>
          <w:p w14:paraId="53DD7E0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95,00</w:t>
            </w:r>
          </w:p>
        </w:tc>
        <w:tc>
          <w:tcPr>
            <w:tcW w:w="1614" w:type="pct"/>
            <w:shd w:val="clear" w:color="auto" w:fill="auto"/>
            <w:tcMar>
              <w:left w:w="28" w:type="dxa"/>
              <w:right w:w="28" w:type="dxa"/>
            </w:tcMar>
            <w:vAlign w:val="center"/>
            <w:hideMark/>
          </w:tcPr>
          <w:p w14:paraId="73390E3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58,50</w:t>
            </w:r>
          </w:p>
        </w:tc>
      </w:tr>
      <w:tr w:rsidR="00D81781" w:rsidRPr="00E66841" w14:paraId="7BFF416E" w14:textId="77777777" w:rsidTr="00D81781">
        <w:trPr>
          <w:trHeight w:val="20"/>
          <w:jc w:val="center"/>
        </w:trPr>
        <w:tc>
          <w:tcPr>
            <w:tcW w:w="1719" w:type="pct"/>
            <w:shd w:val="clear" w:color="auto" w:fill="auto"/>
            <w:tcMar>
              <w:left w:w="28" w:type="dxa"/>
              <w:right w:w="28" w:type="dxa"/>
            </w:tcMar>
            <w:vAlign w:val="center"/>
            <w:hideMark/>
          </w:tcPr>
          <w:p w14:paraId="3EEE750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-29,00</w:t>
            </w:r>
          </w:p>
        </w:tc>
        <w:tc>
          <w:tcPr>
            <w:tcW w:w="1667" w:type="pct"/>
            <w:shd w:val="clear" w:color="auto" w:fill="auto"/>
            <w:tcMar>
              <w:left w:w="28" w:type="dxa"/>
              <w:right w:w="28" w:type="dxa"/>
            </w:tcMar>
            <w:vAlign w:val="center"/>
            <w:hideMark/>
          </w:tcPr>
          <w:p w14:paraId="5D0C526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96,00</w:t>
            </w:r>
          </w:p>
        </w:tc>
        <w:tc>
          <w:tcPr>
            <w:tcW w:w="1614" w:type="pct"/>
            <w:shd w:val="clear" w:color="auto" w:fill="auto"/>
            <w:tcMar>
              <w:left w:w="28" w:type="dxa"/>
              <w:right w:w="28" w:type="dxa"/>
            </w:tcMar>
            <w:vAlign w:val="center"/>
            <w:hideMark/>
          </w:tcPr>
          <w:p w14:paraId="3CC2107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59,10</w:t>
            </w:r>
          </w:p>
        </w:tc>
      </w:tr>
      <w:tr w:rsidR="00D81781" w:rsidRPr="00E66841" w14:paraId="05409592" w14:textId="77777777" w:rsidTr="00D81781">
        <w:trPr>
          <w:trHeight w:val="20"/>
          <w:jc w:val="center"/>
        </w:trPr>
        <w:tc>
          <w:tcPr>
            <w:tcW w:w="1719" w:type="pct"/>
            <w:shd w:val="clear" w:color="auto" w:fill="auto"/>
            <w:tcMar>
              <w:left w:w="28" w:type="dxa"/>
              <w:right w:w="28" w:type="dxa"/>
            </w:tcMar>
            <w:vAlign w:val="center"/>
            <w:hideMark/>
          </w:tcPr>
          <w:p w14:paraId="0A7E17B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-30,00</w:t>
            </w:r>
          </w:p>
        </w:tc>
        <w:tc>
          <w:tcPr>
            <w:tcW w:w="1667" w:type="pct"/>
            <w:shd w:val="clear" w:color="auto" w:fill="auto"/>
            <w:tcMar>
              <w:left w:w="28" w:type="dxa"/>
              <w:right w:w="28" w:type="dxa"/>
            </w:tcMar>
            <w:vAlign w:val="center"/>
            <w:hideMark/>
          </w:tcPr>
          <w:p w14:paraId="2261946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97,00</w:t>
            </w:r>
          </w:p>
        </w:tc>
        <w:tc>
          <w:tcPr>
            <w:tcW w:w="1614" w:type="pct"/>
            <w:shd w:val="clear" w:color="auto" w:fill="auto"/>
            <w:tcMar>
              <w:left w:w="28" w:type="dxa"/>
              <w:right w:w="28" w:type="dxa"/>
            </w:tcMar>
            <w:vAlign w:val="center"/>
            <w:hideMark/>
          </w:tcPr>
          <w:p w14:paraId="148674E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59,70</w:t>
            </w:r>
          </w:p>
        </w:tc>
      </w:tr>
      <w:tr w:rsidR="00D81781" w:rsidRPr="00E66841" w14:paraId="5CE25E50" w14:textId="77777777" w:rsidTr="00D81781">
        <w:trPr>
          <w:trHeight w:val="20"/>
          <w:jc w:val="center"/>
        </w:trPr>
        <w:tc>
          <w:tcPr>
            <w:tcW w:w="1719" w:type="pct"/>
            <w:shd w:val="clear" w:color="auto" w:fill="auto"/>
            <w:tcMar>
              <w:left w:w="28" w:type="dxa"/>
              <w:right w:w="28" w:type="dxa"/>
            </w:tcMar>
            <w:vAlign w:val="center"/>
            <w:hideMark/>
          </w:tcPr>
          <w:p w14:paraId="19B6C3F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-31,00</w:t>
            </w:r>
          </w:p>
        </w:tc>
        <w:tc>
          <w:tcPr>
            <w:tcW w:w="1667" w:type="pct"/>
            <w:shd w:val="clear" w:color="auto" w:fill="auto"/>
            <w:tcMar>
              <w:left w:w="28" w:type="dxa"/>
              <w:right w:w="28" w:type="dxa"/>
            </w:tcMar>
            <w:vAlign w:val="center"/>
            <w:hideMark/>
          </w:tcPr>
          <w:p w14:paraId="138921A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98,00</w:t>
            </w:r>
          </w:p>
        </w:tc>
        <w:tc>
          <w:tcPr>
            <w:tcW w:w="1614" w:type="pct"/>
            <w:shd w:val="clear" w:color="auto" w:fill="auto"/>
            <w:tcMar>
              <w:left w:w="28" w:type="dxa"/>
              <w:right w:w="28" w:type="dxa"/>
            </w:tcMar>
            <w:vAlign w:val="center"/>
            <w:hideMark/>
          </w:tcPr>
          <w:p w14:paraId="0EDD5A6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60,30</w:t>
            </w:r>
          </w:p>
        </w:tc>
      </w:tr>
      <w:tr w:rsidR="00D81781" w:rsidRPr="00E66841" w14:paraId="54C50B43" w14:textId="77777777" w:rsidTr="00D81781">
        <w:trPr>
          <w:trHeight w:val="20"/>
          <w:jc w:val="center"/>
        </w:trPr>
        <w:tc>
          <w:tcPr>
            <w:tcW w:w="1719" w:type="pct"/>
            <w:shd w:val="clear" w:color="auto" w:fill="auto"/>
            <w:tcMar>
              <w:left w:w="28" w:type="dxa"/>
              <w:right w:w="28" w:type="dxa"/>
            </w:tcMar>
            <w:vAlign w:val="center"/>
            <w:hideMark/>
          </w:tcPr>
          <w:p w14:paraId="7348F9A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-32,00</w:t>
            </w:r>
          </w:p>
        </w:tc>
        <w:tc>
          <w:tcPr>
            <w:tcW w:w="1667" w:type="pct"/>
            <w:shd w:val="clear" w:color="auto" w:fill="auto"/>
            <w:tcMar>
              <w:left w:w="28" w:type="dxa"/>
              <w:right w:w="28" w:type="dxa"/>
            </w:tcMar>
            <w:vAlign w:val="center"/>
            <w:hideMark/>
          </w:tcPr>
          <w:p w14:paraId="519F612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99,00</w:t>
            </w:r>
          </w:p>
        </w:tc>
        <w:tc>
          <w:tcPr>
            <w:tcW w:w="1614" w:type="pct"/>
            <w:shd w:val="clear" w:color="auto" w:fill="auto"/>
            <w:tcMar>
              <w:left w:w="28" w:type="dxa"/>
              <w:right w:w="28" w:type="dxa"/>
            </w:tcMar>
            <w:vAlign w:val="center"/>
            <w:hideMark/>
          </w:tcPr>
          <w:p w14:paraId="6A5EE00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60,90</w:t>
            </w:r>
          </w:p>
        </w:tc>
      </w:tr>
      <w:tr w:rsidR="00D81781" w:rsidRPr="00E66841" w14:paraId="743C6C91" w14:textId="77777777" w:rsidTr="00D81781">
        <w:trPr>
          <w:trHeight w:val="20"/>
          <w:jc w:val="center"/>
        </w:trPr>
        <w:tc>
          <w:tcPr>
            <w:tcW w:w="1719" w:type="pct"/>
            <w:shd w:val="clear" w:color="auto" w:fill="auto"/>
            <w:tcMar>
              <w:left w:w="28" w:type="dxa"/>
              <w:right w:w="28" w:type="dxa"/>
            </w:tcMar>
            <w:vAlign w:val="center"/>
            <w:hideMark/>
          </w:tcPr>
          <w:p w14:paraId="264DF55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-33,00</w:t>
            </w:r>
          </w:p>
        </w:tc>
        <w:tc>
          <w:tcPr>
            <w:tcW w:w="1667" w:type="pct"/>
            <w:shd w:val="clear" w:color="auto" w:fill="auto"/>
            <w:tcMar>
              <w:left w:w="28" w:type="dxa"/>
              <w:right w:w="28" w:type="dxa"/>
            </w:tcMar>
            <w:vAlign w:val="center"/>
            <w:hideMark/>
          </w:tcPr>
          <w:p w14:paraId="17C8CE1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100,00</w:t>
            </w:r>
          </w:p>
        </w:tc>
        <w:tc>
          <w:tcPr>
            <w:tcW w:w="1614" w:type="pct"/>
            <w:shd w:val="clear" w:color="auto" w:fill="auto"/>
            <w:tcMar>
              <w:left w:w="28" w:type="dxa"/>
              <w:right w:w="28" w:type="dxa"/>
            </w:tcMar>
            <w:vAlign w:val="center"/>
            <w:hideMark/>
          </w:tcPr>
          <w:p w14:paraId="0D96FB8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61,40</w:t>
            </w:r>
          </w:p>
        </w:tc>
      </w:tr>
      <w:tr w:rsidR="00D81781" w:rsidRPr="00E66841" w14:paraId="5F86E376" w14:textId="77777777" w:rsidTr="00D81781">
        <w:trPr>
          <w:trHeight w:val="20"/>
          <w:jc w:val="center"/>
        </w:trPr>
        <w:tc>
          <w:tcPr>
            <w:tcW w:w="1719" w:type="pct"/>
            <w:shd w:val="clear" w:color="auto" w:fill="auto"/>
            <w:tcMar>
              <w:left w:w="28" w:type="dxa"/>
              <w:right w:w="28" w:type="dxa"/>
            </w:tcMar>
            <w:vAlign w:val="center"/>
            <w:hideMark/>
          </w:tcPr>
          <w:p w14:paraId="4D1DE08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-34,00</w:t>
            </w:r>
          </w:p>
        </w:tc>
        <w:tc>
          <w:tcPr>
            <w:tcW w:w="1667" w:type="pct"/>
            <w:shd w:val="clear" w:color="auto" w:fill="auto"/>
            <w:tcMar>
              <w:left w:w="28" w:type="dxa"/>
              <w:right w:w="28" w:type="dxa"/>
            </w:tcMar>
            <w:vAlign w:val="center"/>
            <w:hideMark/>
          </w:tcPr>
          <w:p w14:paraId="0E3C4E0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101,00</w:t>
            </w:r>
          </w:p>
        </w:tc>
        <w:tc>
          <w:tcPr>
            <w:tcW w:w="1614" w:type="pct"/>
            <w:shd w:val="clear" w:color="auto" w:fill="auto"/>
            <w:tcMar>
              <w:left w:w="28" w:type="dxa"/>
              <w:right w:w="28" w:type="dxa"/>
            </w:tcMar>
            <w:vAlign w:val="center"/>
            <w:hideMark/>
          </w:tcPr>
          <w:p w14:paraId="3A8A1CF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62,00</w:t>
            </w:r>
          </w:p>
        </w:tc>
      </w:tr>
      <w:tr w:rsidR="00D81781" w:rsidRPr="00E66841" w14:paraId="00EA51F0" w14:textId="77777777" w:rsidTr="00D81781">
        <w:trPr>
          <w:trHeight w:val="20"/>
          <w:jc w:val="center"/>
        </w:trPr>
        <w:tc>
          <w:tcPr>
            <w:tcW w:w="1719" w:type="pct"/>
            <w:shd w:val="clear" w:color="auto" w:fill="auto"/>
            <w:tcMar>
              <w:left w:w="28" w:type="dxa"/>
              <w:right w:w="28" w:type="dxa"/>
            </w:tcMar>
            <w:vAlign w:val="center"/>
            <w:hideMark/>
          </w:tcPr>
          <w:p w14:paraId="54D0FFA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-35,00</w:t>
            </w:r>
          </w:p>
        </w:tc>
        <w:tc>
          <w:tcPr>
            <w:tcW w:w="1667" w:type="pct"/>
            <w:shd w:val="clear" w:color="auto" w:fill="auto"/>
            <w:tcMar>
              <w:left w:w="28" w:type="dxa"/>
              <w:right w:w="28" w:type="dxa"/>
            </w:tcMar>
            <w:vAlign w:val="center"/>
            <w:hideMark/>
          </w:tcPr>
          <w:p w14:paraId="70EBB48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102,00</w:t>
            </w:r>
          </w:p>
        </w:tc>
        <w:tc>
          <w:tcPr>
            <w:tcW w:w="1614" w:type="pct"/>
            <w:shd w:val="clear" w:color="auto" w:fill="auto"/>
            <w:tcMar>
              <w:left w:w="28" w:type="dxa"/>
              <w:right w:w="28" w:type="dxa"/>
            </w:tcMar>
            <w:vAlign w:val="center"/>
            <w:hideMark/>
          </w:tcPr>
          <w:p w14:paraId="1D7A891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62,60</w:t>
            </w:r>
          </w:p>
        </w:tc>
      </w:tr>
      <w:tr w:rsidR="00D81781" w:rsidRPr="00E66841" w14:paraId="5C26218B" w14:textId="77777777" w:rsidTr="00D81781">
        <w:trPr>
          <w:trHeight w:val="20"/>
          <w:jc w:val="center"/>
        </w:trPr>
        <w:tc>
          <w:tcPr>
            <w:tcW w:w="1719" w:type="pct"/>
            <w:shd w:val="clear" w:color="auto" w:fill="auto"/>
            <w:tcMar>
              <w:left w:w="28" w:type="dxa"/>
              <w:right w:w="28" w:type="dxa"/>
            </w:tcMar>
            <w:vAlign w:val="center"/>
            <w:hideMark/>
          </w:tcPr>
          <w:p w14:paraId="38560D1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-36,00</w:t>
            </w:r>
          </w:p>
        </w:tc>
        <w:tc>
          <w:tcPr>
            <w:tcW w:w="1667" w:type="pct"/>
            <w:shd w:val="clear" w:color="auto" w:fill="auto"/>
            <w:tcMar>
              <w:left w:w="28" w:type="dxa"/>
              <w:right w:w="28" w:type="dxa"/>
            </w:tcMar>
            <w:vAlign w:val="center"/>
            <w:hideMark/>
          </w:tcPr>
          <w:p w14:paraId="584158A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103,00</w:t>
            </w:r>
          </w:p>
        </w:tc>
        <w:tc>
          <w:tcPr>
            <w:tcW w:w="1614" w:type="pct"/>
            <w:shd w:val="clear" w:color="auto" w:fill="auto"/>
            <w:tcMar>
              <w:left w:w="28" w:type="dxa"/>
              <w:right w:w="28" w:type="dxa"/>
            </w:tcMar>
            <w:vAlign w:val="center"/>
            <w:hideMark/>
          </w:tcPr>
          <w:p w14:paraId="5DF35C3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63,20</w:t>
            </w:r>
          </w:p>
        </w:tc>
      </w:tr>
      <w:tr w:rsidR="00D81781" w:rsidRPr="00E66841" w14:paraId="06C952E2" w14:textId="77777777" w:rsidTr="00D81781">
        <w:trPr>
          <w:trHeight w:val="20"/>
          <w:jc w:val="center"/>
        </w:trPr>
        <w:tc>
          <w:tcPr>
            <w:tcW w:w="1719" w:type="pct"/>
            <w:shd w:val="clear" w:color="auto" w:fill="auto"/>
            <w:tcMar>
              <w:left w:w="28" w:type="dxa"/>
              <w:right w:w="28" w:type="dxa"/>
            </w:tcMar>
            <w:vAlign w:val="center"/>
            <w:hideMark/>
          </w:tcPr>
          <w:p w14:paraId="3DE1B0B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-37,00</w:t>
            </w:r>
          </w:p>
        </w:tc>
        <w:tc>
          <w:tcPr>
            <w:tcW w:w="1667" w:type="pct"/>
            <w:shd w:val="clear" w:color="auto" w:fill="auto"/>
            <w:tcMar>
              <w:left w:w="28" w:type="dxa"/>
              <w:right w:w="28" w:type="dxa"/>
            </w:tcMar>
            <w:vAlign w:val="center"/>
            <w:hideMark/>
          </w:tcPr>
          <w:p w14:paraId="1645CA9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104,00</w:t>
            </w:r>
          </w:p>
        </w:tc>
        <w:tc>
          <w:tcPr>
            <w:tcW w:w="1614" w:type="pct"/>
            <w:shd w:val="clear" w:color="auto" w:fill="auto"/>
            <w:tcMar>
              <w:left w:w="28" w:type="dxa"/>
              <w:right w:w="28" w:type="dxa"/>
            </w:tcMar>
            <w:vAlign w:val="center"/>
            <w:hideMark/>
          </w:tcPr>
          <w:p w14:paraId="0E7A598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63,80</w:t>
            </w:r>
          </w:p>
        </w:tc>
      </w:tr>
      <w:tr w:rsidR="00D81781" w:rsidRPr="00E66841" w14:paraId="1EC127AB" w14:textId="77777777" w:rsidTr="00D81781">
        <w:trPr>
          <w:trHeight w:val="20"/>
          <w:jc w:val="center"/>
        </w:trPr>
        <w:tc>
          <w:tcPr>
            <w:tcW w:w="1719" w:type="pct"/>
            <w:shd w:val="clear" w:color="auto" w:fill="auto"/>
            <w:tcMar>
              <w:left w:w="28" w:type="dxa"/>
              <w:right w:w="28" w:type="dxa"/>
            </w:tcMar>
            <w:vAlign w:val="center"/>
            <w:hideMark/>
          </w:tcPr>
          <w:p w14:paraId="747D5C7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-38,00</w:t>
            </w:r>
          </w:p>
        </w:tc>
        <w:tc>
          <w:tcPr>
            <w:tcW w:w="1667" w:type="pct"/>
            <w:shd w:val="clear" w:color="auto" w:fill="auto"/>
            <w:tcMar>
              <w:left w:w="28" w:type="dxa"/>
              <w:right w:w="28" w:type="dxa"/>
            </w:tcMar>
            <w:vAlign w:val="center"/>
            <w:hideMark/>
          </w:tcPr>
          <w:p w14:paraId="08518CE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105,00</w:t>
            </w:r>
          </w:p>
        </w:tc>
        <w:tc>
          <w:tcPr>
            <w:tcW w:w="1614" w:type="pct"/>
            <w:shd w:val="clear" w:color="auto" w:fill="auto"/>
            <w:tcMar>
              <w:left w:w="28" w:type="dxa"/>
              <w:right w:w="28" w:type="dxa"/>
            </w:tcMar>
            <w:vAlign w:val="center"/>
            <w:hideMark/>
          </w:tcPr>
          <w:p w14:paraId="3B96AEE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64,30</w:t>
            </w:r>
          </w:p>
        </w:tc>
      </w:tr>
      <w:tr w:rsidR="00D81781" w:rsidRPr="00E66841" w14:paraId="2B03FD71" w14:textId="77777777" w:rsidTr="00D81781">
        <w:trPr>
          <w:trHeight w:val="20"/>
          <w:jc w:val="center"/>
        </w:trPr>
        <w:tc>
          <w:tcPr>
            <w:tcW w:w="1719" w:type="pct"/>
            <w:shd w:val="clear" w:color="auto" w:fill="auto"/>
            <w:tcMar>
              <w:left w:w="28" w:type="dxa"/>
              <w:right w:w="28" w:type="dxa"/>
            </w:tcMar>
            <w:vAlign w:val="center"/>
            <w:hideMark/>
          </w:tcPr>
          <w:p w14:paraId="731B8AB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-39,00</w:t>
            </w:r>
          </w:p>
        </w:tc>
        <w:tc>
          <w:tcPr>
            <w:tcW w:w="1667" w:type="pct"/>
            <w:shd w:val="clear" w:color="auto" w:fill="auto"/>
            <w:tcMar>
              <w:left w:w="28" w:type="dxa"/>
              <w:right w:w="28" w:type="dxa"/>
            </w:tcMar>
            <w:vAlign w:val="center"/>
            <w:hideMark/>
          </w:tcPr>
          <w:p w14:paraId="02A6304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106,00</w:t>
            </w:r>
          </w:p>
        </w:tc>
        <w:tc>
          <w:tcPr>
            <w:tcW w:w="1614" w:type="pct"/>
            <w:shd w:val="clear" w:color="auto" w:fill="auto"/>
            <w:tcMar>
              <w:left w:w="28" w:type="dxa"/>
              <w:right w:w="28" w:type="dxa"/>
            </w:tcMar>
            <w:vAlign w:val="center"/>
            <w:hideMark/>
          </w:tcPr>
          <w:p w14:paraId="3C97EA4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64,90</w:t>
            </w:r>
          </w:p>
        </w:tc>
      </w:tr>
      <w:tr w:rsidR="00D81781" w:rsidRPr="00E66841" w14:paraId="093262C1" w14:textId="77777777" w:rsidTr="00D81781">
        <w:trPr>
          <w:trHeight w:val="20"/>
          <w:jc w:val="center"/>
        </w:trPr>
        <w:tc>
          <w:tcPr>
            <w:tcW w:w="1719" w:type="pct"/>
            <w:shd w:val="clear" w:color="auto" w:fill="auto"/>
            <w:tcMar>
              <w:left w:w="28" w:type="dxa"/>
              <w:right w:w="28" w:type="dxa"/>
            </w:tcMar>
            <w:vAlign w:val="center"/>
            <w:hideMark/>
          </w:tcPr>
          <w:p w14:paraId="531E996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-40,00</w:t>
            </w:r>
          </w:p>
        </w:tc>
        <w:tc>
          <w:tcPr>
            <w:tcW w:w="1667" w:type="pct"/>
            <w:shd w:val="clear" w:color="auto" w:fill="auto"/>
            <w:tcMar>
              <w:left w:w="28" w:type="dxa"/>
              <w:right w:w="28" w:type="dxa"/>
            </w:tcMar>
            <w:vAlign w:val="center"/>
            <w:hideMark/>
          </w:tcPr>
          <w:p w14:paraId="57EF53C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107,00</w:t>
            </w:r>
          </w:p>
        </w:tc>
        <w:tc>
          <w:tcPr>
            <w:tcW w:w="1614" w:type="pct"/>
            <w:shd w:val="clear" w:color="auto" w:fill="auto"/>
            <w:tcMar>
              <w:left w:w="28" w:type="dxa"/>
              <w:right w:w="28" w:type="dxa"/>
            </w:tcMar>
            <w:vAlign w:val="center"/>
            <w:hideMark/>
          </w:tcPr>
          <w:p w14:paraId="136E4AA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65,50</w:t>
            </w:r>
          </w:p>
        </w:tc>
      </w:tr>
      <w:tr w:rsidR="00D81781" w:rsidRPr="00E66841" w14:paraId="39571F20" w14:textId="77777777" w:rsidTr="00D81781">
        <w:trPr>
          <w:trHeight w:val="20"/>
          <w:jc w:val="center"/>
        </w:trPr>
        <w:tc>
          <w:tcPr>
            <w:tcW w:w="1719" w:type="pct"/>
            <w:shd w:val="clear" w:color="auto" w:fill="auto"/>
            <w:tcMar>
              <w:left w:w="28" w:type="dxa"/>
              <w:right w:w="28" w:type="dxa"/>
            </w:tcMar>
            <w:vAlign w:val="center"/>
            <w:hideMark/>
          </w:tcPr>
          <w:p w14:paraId="6D032C2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-41,00</w:t>
            </w:r>
          </w:p>
        </w:tc>
        <w:tc>
          <w:tcPr>
            <w:tcW w:w="1667" w:type="pct"/>
            <w:shd w:val="clear" w:color="auto" w:fill="auto"/>
            <w:tcMar>
              <w:left w:w="28" w:type="dxa"/>
              <w:right w:w="28" w:type="dxa"/>
            </w:tcMar>
            <w:vAlign w:val="center"/>
            <w:hideMark/>
          </w:tcPr>
          <w:p w14:paraId="2DC29EA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108,00</w:t>
            </w:r>
          </w:p>
        </w:tc>
        <w:tc>
          <w:tcPr>
            <w:tcW w:w="1614" w:type="pct"/>
            <w:shd w:val="clear" w:color="auto" w:fill="auto"/>
            <w:tcMar>
              <w:left w:w="28" w:type="dxa"/>
              <w:right w:w="28" w:type="dxa"/>
            </w:tcMar>
            <w:vAlign w:val="center"/>
            <w:hideMark/>
          </w:tcPr>
          <w:p w14:paraId="1E4E351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66,10</w:t>
            </w:r>
          </w:p>
        </w:tc>
      </w:tr>
      <w:tr w:rsidR="00D81781" w:rsidRPr="00E66841" w14:paraId="10E9D977" w14:textId="77777777" w:rsidTr="00D81781">
        <w:trPr>
          <w:trHeight w:val="20"/>
          <w:jc w:val="center"/>
        </w:trPr>
        <w:tc>
          <w:tcPr>
            <w:tcW w:w="1719" w:type="pct"/>
            <w:shd w:val="clear" w:color="auto" w:fill="auto"/>
            <w:tcMar>
              <w:left w:w="28" w:type="dxa"/>
              <w:right w:w="28" w:type="dxa"/>
            </w:tcMar>
            <w:vAlign w:val="center"/>
            <w:hideMark/>
          </w:tcPr>
          <w:p w14:paraId="5E51E6D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-42,00</w:t>
            </w:r>
          </w:p>
        </w:tc>
        <w:tc>
          <w:tcPr>
            <w:tcW w:w="1667" w:type="pct"/>
            <w:shd w:val="clear" w:color="auto" w:fill="auto"/>
            <w:tcMar>
              <w:left w:w="28" w:type="dxa"/>
              <w:right w:w="28" w:type="dxa"/>
            </w:tcMar>
            <w:vAlign w:val="center"/>
            <w:hideMark/>
          </w:tcPr>
          <w:p w14:paraId="0710B1C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109,00</w:t>
            </w:r>
          </w:p>
        </w:tc>
        <w:tc>
          <w:tcPr>
            <w:tcW w:w="1614" w:type="pct"/>
            <w:shd w:val="clear" w:color="auto" w:fill="auto"/>
            <w:tcMar>
              <w:left w:w="28" w:type="dxa"/>
              <w:right w:w="28" w:type="dxa"/>
            </w:tcMar>
            <w:vAlign w:val="center"/>
            <w:hideMark/>
          </w:tcPr>
          <w:p w14:paraId="267FD3B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66,60</w:t>
            </w:r>
          </w:p>
        </w:tc>
      </w:tr>
      <w:tr w:rsidR="00D81781" w:rsidRPr="00E66841" w14:paraId="348C1BDC" w14:textId="77777777" w:rsidTr="00D81781">
        <w:trPr>
          <w:trHeight w:val="20"/>
          <w:jc w:val="center"/>
        </w:trPr>
        <w:tc>
          <w:tcPr>
            <w:tcW w:w="1719" w:type="pct"/>
            <w:shd w:val="clear" w:color="auto" w:fill="auto"/>
            <w:tcMar>
              <w:left w:w="28" w:type="dxa"/>
              <w:right w:w="28" w:type="dxa"/>
            </w:tcMar>
            <w:vAlign w:val="center"/>
            <w:hideMark/>
          </w:tcPr>
          <w:p w14:paraId="764876B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-43,00</w:t>
            </w:r>
          </w:p>
        </w:tc>
        <w:tc>
          <w:tcPr>
            <w:tcW w:w="1667" w:type="pct"/>
            <w:shd w:val="clear" w:color="auto" w:fill="auto"/>
            <w:tcMar>
              <w:left w:w="28" w:type="dxa"/>
              <w:right w:w="28" w:type="dxa"/>
            </w:tcMar>
            <w:vAlign w:val="center"/>
            <w:hideMark/>
          </w:tcPr>
          <w:p w14:paraId="54FFCF3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110,00</w:t>
            </w:r>
          </w:p>
        </w:tc>
        <w:tc>
          <w:tcPr>
            <w:tcW w:w="1614" w:type="pct"/>
            <w:shd w:val="clear" w:color="auto" w:fill="auto"/>
            <w:tcMar>
              <w:left w:w="28" w:type="dxa"/>
              <w:right w:w="28" w:type="dxa"/>
            </w:tcMar>
            <w:vAlign w:val="center"/>
            <w:hideMark/>
          </w:tcPr>
          <w:p w14:paraId="74BDE87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67,20</w:t>
            </w:r>
          </w:p>
        </w:tc>
      </w:tr>
      <w:tr w:rsidR="00D81781" w:rsidRPr="00E66841" w14:paraId="2F5CB4B8" w14:textId="77777777" w:rsidTr="00D81781">
        <w:trPr>
          <w:trHeight w:val="20"/>
          <w:jc w:val="center"/>
        </w:trPr>
        <w:tc>
          <w:tcPr>
            <w:tcW w:w="1719" w:type="pct"/>
            <w:shd w:val="clear" w:color="auto" w:fill="auto"/>
            <w:tcMar>
              <w:left w:w="28" w:type="dxa"/>
              <w:right w:w="28" w:type="dxa"/>
            </w:tcMar>
            <w:vAlign w:val="center"/>
            <w:hideMark/>
          </w:tcPr>
          <w:p w14:paraId="7E159FD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-44,00</w:t>
            </w:r>
          </w:p>
        </w:tc>
        <w:tc>
          <w:tcPr>
            <w:tcW w:w="1667" w:type="pct"/>
            <w:shd w:val="clear" w:color="auto" w:fill="auto"/>
            <w:tcMar>
              <w:left w:w="28" w:type="dxa"/>
              <w:right w:w="28" w:type="dxa"/>
            </w:tcMar>
            <w:vAlign w:val="center"/>
            <w:hideMark/>
          </w:tcPr>
          <w:p w14:paraId="1EA2AC1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111,00</w:t>
            </w:r>
          </w:p>
        </w:tc>
        <w:tc>
          <w:tcPr>
            <w:tcW w:w="1614" w:type="pct"/>
            <w:shd w:val="clear" w:color="auto" w:fill="auto"/>
            <w:tcMar>
              <w:left w:w="28" w:type="dxa"/>
              <w:right w:w="28" w:type="dxa"/>
            </w:tcMar>
            <w:vAlign w:val="center"/>
            <w:hideMark/>
          </w:tcPr>
          <w:p w14:paraId="61AFC67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67,70</w:t>
            </w:r>
          </w:p>
        </w:tc>
      </w:tr>
      <w:tr w:rsidR="00D81781" w:rsidRPr="00E66841" w14:paraId="06E2F524" w14:textId="77777777" w:rsidTr="00D81781">
        <w:trPr>
          <w:trHeight w:val="20"/>
          <w:jc w:val="center"/>
        </w:trPr>
        <w:tc>
          <w:tcPr>
            <w:tcW w:w="1719" w:type="pct"/>
            <w:shd w:val="clear" w:color="auto" w:fill="auto"/>
            <w:tcMar>
              <w:left w:w="28" w:type="dxa"/>
              <w:right w:w="28" w:type="dxa"/>
            </w:tcMar>
            <w:vAlign w:val="center"/>
            <w:hideMark/>
          </w:tcPr>
          <w:p w14:paraId="128DBE4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-45,00</w:t>
            </w:r>
          </w:p>
        </w:tc>
        <w:tc>
          <w:tcPr>
            <w:tcW w:w="1667" w:type="pct"/>
            <w:shd w:val="clear" w:color="auto" w:fill="auto"/>
            <w:tcMar>
              <w:left w:w="28" w:type="dxa"/>
              <w:right w:w="28" w:type="dxa"/>
            </w:tcMar>
            <w:vAlign w:val="center"/>
            <w:hideMark/>
          </w:tcPr>
          <w:p w14:paraId="62C87B0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112,00</w:t>
            </w:r>
          </w:p>
        </w:tc>
        <w:tc>
          <w:tcPr>
            <w:tcW w:w="1614" w:type="pct"/>
            <w:shd w:val="clear" w:color="auto" w:fill="auto"/>
            <w:tcMar>
              <w:left w:w="28" w:type="dxa"/>
              <w:right w:w="28" w:type="dxa"/>
            </w:tcMar>
            <w:vAlign w:val="center"/>
            <w:hideMark/>
          </w:tcPr>
          <w:p w14:paraId="4025D82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68,30</w:t>
            </w:r>
          </w:p>
        </w:tc>
      </w:tr>
      <w:tr w:rsidR="00D81781" w:rsidRPr="00E66841" w14:paraId="606821AD" w14:textId="77777777" w:rsidTr="00D81781">
        <w:trPr>
          <w:trHeight w:val="20"/>
          <w:jc w:val="center"/>
        </w:trPr>
        <w:tc>
          <w:tcPr>
            <w:tcW w:w="1719" w:type="pct"/>
            <w:shd w:val="clear" w:color="auto" w:fill="auto"/>
            <w:tcMar>
              <w:left w:w="28" w:type="dxa"/>
              <w:right w:w="28" w:type="dxa"/>
            </w:tcMar>
            <w:vAlign w:val="center"/>
            <w:hideMark/>
          </w:tcPr>
          <w:p w14:paraId="4BE321C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-46,00</w:t>
            </w:r>
          </w:p>
        </w:tc>
        <w:tc>
          <w:tcPr>
            <w:tcW w:w="1667" w:type="pct"/>
            <w:shd w:val="clear" w:color="auto" w:fill="auto"/>
            <w:tcMar>
              <w:left w:w="28" w:type="dxa"/>
              <w:right w:w="28" w:type="dxa"/>
            </w:tcMar>
            <w:vAlign w:val="center"/>
            <w:hideMark/>
          </w:tcPr>
          <w:p w14:paraId="6394600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113,00</w:t>
            </w:r>
          </w:p>
        </w:tc>
        <w:tc>
          <w:tcPr>
            <w:tcW w:w="1614" w:type="pct"/>
            <w:shd w:val="clear" w:color="auto" w:fill="auto"/>
            <w:tcMar>
              <w:left w:w="28" w:type="dxa"/>
              <w:right w:w="28" w:type="dxa"/>
            </w:tcMar>
            <w:vAlign w:val="center"/>
            <w:hideMark/>
          </w:tcPr>
          <w:p w14:paraId="4E34F35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68,90</w:t>
            </w:r>
          </w:p>
        </w:tc>
      </w:tr>
      <w:tr w:rsidR="00D81781" w:rsidRPr="00E66841" w14:paraId="6E3065AB" w14:textId="77777777" w:rsidTr="00D81781">
        <w:trPr>
          <w:trHeight w:val="20"/>
          <w:jc w:val="center"/>
        </w:trPr>
        <w:tc>
          <w:tcPr>
            <w:tcW w:w="1719" w:type="pct"/>
            <w:shd w:val="clear" w:color="auto" w:fill="auto"/>
            <w:tcMar>
              <w:left w:w="28" w:type="dxa"/>
              <w:right w:w="28" w:type="dxa"/>
            </w:tcMar>
            <w:vAlign w:val="center"/>
            <w:hideMark/>
          </w:tcPr>
          <w:p w14:paraId="15E0D83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-47,00</w:t>
            </w:r>
          </w:p>
        </w:tc>
        <w:tc>
          <w:tcPr>
            <w:tcW w:w="1667" w:type="pct"/>
            <w:shd w:val="clear" w:color="auto" w:fill="auto"/>
            <w:tcMar>
              <w:left w:w="28" w:type="dxa"/>
              <w:right w:w="28" w:type="dxa"/>
            </w:tcMar>
            <w:vAlign w:val="center"/>
            <w:hideMark/>
          </w:tcPr>
          <w:p w14:paraId="6DD3A52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114,00</w:t>
            </w:r>
          </w:p>
        </w:tc>
        <w:tc>
          <w:tcPr>
            <w:tcW w:w="1614" w:type="pct"/>
            <w:shd w:val="clear" w:color="auto" w:fill="auto"/>
            <w:tcMar>
              <w:left w:w="28" w:type="dxa"/>
              <w:right w:w="28" w:type="dxa"/>
            </w:tcMar>
            <w:vAlign w:val="center"/>
            <w:hideMark/>
          </w:tcPr>
          <w:p w14:paraId="6B74781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69,40</w:t>
            </w:r>
          </w:p>
        </w:tc>
      </w:tr>
      <w:tr w:rsidR="00D81781" w:rsidRPr="00E66841" w14:paraId="58BE313C" w14:textId="77777777" w:rsidTr="00D81781">
        <w:trPr>
          <w:trHeight w:val="20"/>
          <w:jc w:val="center"/>
        </w:trPr>
        <w:tc>
          <w:tcPr>
            <w:tcW w:w="1719" w:type="pct"/>
            <w:shd w:val="clear" w:color="auto" w:fill="auto"/>
            <w:tcMar>
              <w:left w:w="28" w:type="dxa"/>
              <w:right w:w="28" w:type="dxa"/>
            </w:tcMar>
            <w:vAlign w:val="center"/>
            <w:hideMark/>
          </w:tcPr>
          <w:p w14:paraId="51B9446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-48,00</w:t>
            </w:r>
          </w:p>
        </w:tc>
        <w:tc>
          <w:tcPr>
            <w:tcW w:w="1667" w:type="pct"/>
            <w:shd w:val="clear" w:color="auto" w:fill="auto"/>
            <w:tcMar>
              <w:left w:w="28" w:type="dxa"/>
              <w:right w:w="28" w:type="dxa"/>
            </w:tcMar>
            <w:vAlign w:val="center"/>
            <w:hideMark/>
          </w:tcPr>
          <w:p w14:paraId="4B83452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115,00</w:t>
            </w:r>
          </w:p>
        </w:tc>
        <w:tc>
          <w:tcPr>
            <w:tcW w:w="1614" w:type="pct"/>
            <w:shd w:val="clear" w:color="auto" w:fill="auto"/>
            <w:tcMar>
              <w:left w:w="28" w:type="dxa"/>
              <w:right w:w="28" w:type="dxa"/>
            </w:tcMar>
            <w:vAlign w:val="center"/>
            <w:hideMark/>
          </w:tcPr>
          <w:p w14:paraId="060068B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70,00</w:t>
            </w:r>
          </w:p>
        </w:tc>
      </w:tr>
    </w:tbl>
    <w:p w14:paraId="1373B533" w14:textId="77777777" w:rsidR="00E1058A" w:rsidRPr="00A03C13" w:rsidRDefault="00E1058A" w:rsidP="00A03C13">
      <w:pPr>
        <w:spacing w:after="0" w:line="276" w:lineRule="auto"/>
        <w:jc w:val="both"/>
        <w:rPr>
          <w:b/>
          <w:sz w:val="24"/>
          <w:szCs w:val="24"/>
        </w:rPr>
      </w:pPr>
    </w:p>
    <w:p w14:paraId="58FB164E" w14:textId="1389EE04" w:rsidR="00111037" w:rsidRPr="00A03C13" w:rsidRDefault="00111037" w:rsidP="00A03C13">
      <w:pPr>
        <w:keepNext/>
        <w:keepLines/>
        <w:spacing w:after="0" w:line="276" w:lineRule="auto"/>
        <w:jc w:val="both"/>
        <w:rPr>
          <w:b/>
          <w:sz w:val="24"/>
          <w:szCs w:val="24"/>
        </w:rPr>
      </w:pPr>
      <w:bookmarkStart w:id="87" w:name="_Toc136970785"/>
      <w:r w:rsidRPr="00A03C13">
        <w:rPr>
          <w:b/>
          <w:sz w:val="24"/>
          <w:szCs w:val="24"/>
        </w:rPr>
        <w:t xml:space="preserve">Таблица </w:t>
      </w:r>
      <w:r w:rsidRPr="00A03C13">
        <w:rPr>
          <w:b/>
          <w:sz w:val="24"/>
          <w:szCs w:val="24"/>
        </w:rPr>
        <w:fldChar w:fldCharType="begin"/>
      </w:r>
      <w:r w:rsidRPr="00A03C13">
        <w:rPr>
          <w:b/>
          <w:sz w:val="24"/>
          <w:szCs w:val="24"/>
        </w:rPr>
        <w:instrText xml:space="preserve"> SEQ Таблица \* ARABIC </w:instrText>
      </w:r>
      <w:r w:rsidRPr="00A03C13">
        <w:rPr>
          <w:b/>
          <w:sz w:val="24"/>
          <w:szCs w:val="24"/>
        </w:rPr>
        <w:fldChar w:fldCharType="separate"/>
      </w:r>
      <w:r w:rsidR="004F66B9">
        <w:rPr>
          <w:b/>
          <w:noProof/>
          <w:sz w:val="24"/>
          <w:szCs w:val="24"/>
        </w:rPr>
        <w:t>20</w:t>
      </w:r>
      <w:r w:rsidRPr="00A03C13">
        <w:rPr>
          <w:b/>
          <w:sz w:val="24"/>
          <w:szCs w:val="24"/>
        </w:rPr>
        <w:fldChar w:fldCharType="end"/>
      </w:r>
      <w:r w:rsidR="00E24CB1">
        <w:rPr>
          <w:b/>
          <w:sz w:val="24"/>
          <w:szCs w:val="24"/>
        </w:rPr>
        <w:t>.</w:t>
      </w:r>
      <w:r w:rsidRPr="00A03C13">
        <w:rPr>
          <w:b/>
          <w:sz w:val="24"/>
          <w:szCs w:val="24"/>
        </w:rPr>
        <w:t xml:space="preserve"> Температурный график (95-70) </w:t>
      </w:r>
      <w:r w:rsidRPr="00A03C13">
        <w:rPr>
          <w:b/>
          <w:sz w:val="24"/>
          <w:szCs w:val="24"/>
          <w:vertAlign w:val="superscript"/>
        </w:rPr>
        <w:t>о</w:t>
      </w:r>
      <w:r w:rsidRPr="00A03C13">
        <w:rPr>
          <w:b/>
          <w:sz w:val="24"/>
          <w:szCs w:val="24"/>
        </w:rPr>
        <w:t>С регулирования отпуска тепл</w:t>
      </w:r>
      <w:r w:rsidR="00A03C13">
        <w:rPr>
          <w:b/>
          <w:sz w:val="24"/>
          <w:szCs w:val="24"/>
        </w:rPr>
        <w:t>оносителя</w:t>
      </w:r>
      <w:r w:rsidRPr="00A03C13">
        <w:rPr>
          <w:b/>
          <w:sz w:val="24"/>
          <w:szCs w:val="24"/>
        </w:rPr>
        <w:t xml:space="preserve"> на выходе из электрокотельной МУП </w:t>
      </w:r>
      <w:r w:rsidR="003520E3" w:rsidRPr="00A03C13">
        <w:rPr>
          <w:b/>
          <w:sz w:val="24"/>
          <w:szCs w:val="24"/>
        </w:rPr>
        <w:t>«</w:t>
      </w:r>
      <w:r w:rsidRPr="00A03C13">
        <w:rPr>
          <w:b/>
          <w:sz w:val="24"/>
          <w:szCs w:val="24"/>
        </w:rPr>
        <w:t>Коммунальщик</w:t>
      </w:r>
      <w:r w:rsidR="003520E3" w:rsidRPr="00A03C13">
        <w:rPr>
          <w:b/>
          <w:sz w:val="24"/>
          <w:szCs w:val="24"/>
        </w:rPr>
        <w:t>»</w:t>
      </w:r>
      <w:r w:rsidRPr="00A03C13">
        <w:rPr>
          <w:b/>
          <w:sz w:val="24"/>
          <w:szCs w:val="24"/>
        </w:rPr>
        <w:t xml:space="preserve"> при tн.в.=-</w:t>
      </w:r>
      <w:r w:rsidR="004D028D" w:rsidRPr="00A03C13">
        <w:rPr>
          <w:b/>
          <w:sz w:val="24"/>
          <w:szCs w:val="24"/>
        </w:rPr>
        <w:t>50</w:t>
      </w:r>
      <w:r w:rsidRPr="00A03C13">
        <w:rPr>
          <w:b/>
          <w:sz w:val="24"/>
          <w:szCs w:val="24"/>
        </w:rPr>
        <w:t xml:space="preserve"> </w:t>
      </w:r>
      <w:r w:rsidRPr="00A03C13">
        <w:rPr>
          <w:b/>
          <w:sz w:val="24"/>
          <w:szCs w:val="24"/>
          <w:vertAlign w:val="superscript"/>
        </w:rPr>
        <w:t>о</w:t>
      </w:r>
      <w:r w:rsidRPr="00A03C13">
        <w:rPr>
          <w:b/>
          <w:sz w:val="24"/>
          <w:szCs w:val="24"/>
        </w:rPr>
        <w:t>С</w:t>
      </w:r>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213"/>
        <w:gridCol w:w="3213"/>
      </w:tblGrid>
      <w:tr w:rsidR="00111037" w:rsidRPr="00E66841" w14:paraId="1664D63C" w14:textId="77777777" w:rsidTr="00111037">
        <w:trPr>
          <w:tblHeader/>
          <w:jc w:val="center"/>
        </w:trPr>
        <w:tc>
          <w:tcPr>
            <w:tcW w:w="3201" w:type="dxa"/>
            <w:shd w:val="clear" w:color="auto" w:fill="auto"/>
            <w:tcMar>
              <w:left w:w="28" w:type="dxa"/>
              <w:right w:w="28" w:type="dxa"/>
            </w:tcMar>
            <w:vAlign w:val="center"/>
          </w:tcPr>
          <w:p w14:paraId="339391B1" w14:textId="77777777" w:rsidR="00111037" w:rsidRPr="00E66841" w:rsidRDefault="00111037" w:rsidP="00226085">
            <w:pPr>
              <w:spacing w:after="0" w:line="240" w:lineRule="auto"/>
              <w:ind w:firstLine="0"/>
              <w:jc w:val="center"/>
              <w:rPr>
                <w:rFonts w:eastAsia="Calibri"/>
                <w:bCs/>
                <w:sz w:val="20"/>
                <w:szCs w:val="20"/>
              </w:rPr>
            </w:pPr>
            <w:r w:rsidRPr="00E66841">
              <w:rPr>
                <w:rFonts w:eastAsia="Calibri"/>
                <w:bCs/>
                <w:sz w:val="20"/>
                <w:szCs w:val="20"/>
                <w:lang w:val="en-US"/>
              </w:rPr>
              <w:t>t</w:t>
            </w:r>
            <w:r w:rsidRPr="00E66841">
              <w:rPr>
                <w:rFonts w:eastAsia="Calibri"/>
                <w:bCs/>
                <w:sz w:val="20"/>
                <w:szCs w:val="20"/>
              </w:rPr>
              <w:t xml:space="preserve"> наружного воздуха, </w:t>
            </w:r>
            <w:r w:rsidRPr="00E66841">
              <w:rPr>
                <w:rFonts w:eastAsia="Calibri"/>
                <w:bCs/>
                <w:sz w:val="20"/>
                <w:szCs w:val="20"/>
                <w:vertAlign w:val="superscript"/>
              </w:rPr>
              <w:t>0</w:t>
            </w:r>
            <w:r w:rsidRPr="00E66841">
              <w:rPr>
                <w:rFonts w:eastAsia="Calibri"/>
                <w:bCs/>
                <w:sz w:val="20"/>
                <w:szCs w:val="20"/>
              </w:rPr>
              <w:t>С</w:t>
            </w:r>
          </w:p>
        </w:tc>
        <w:tc>
          <w:tcPr>
            <w:tcW w:w="3213" w:type="dxa"/>
            <w:shd w:val="clear" w:color="auto" w:fill="auto"/>
            <w:tcMar>
              <w:left w:w="28" w:type="dxa"/>
              <w:right w:w="28" w:type="dxa"/>
            </w:tcMar>
            <w:vAlign w:val="center"/>
          </w:tcPr>
          <w:p w14:paraId="3F490798" w14:textId="77777777" w:rsidR="00111037" w:rsidRPr="00E66841" w:rsidRDefault="00111037" w:rsidP="00226085">
            <w:pPr>
              <w:spacing w:after="0" w:line="240" w:lineRule="auto"/>
              <w:ind w:firstLine="0"/>
              <w:jc w:val="center"/>
              <w:rPr>
                <w:rFonts w:eastAsia="Calibri"/>
                <w:bCs/>
                <w:sz w:val="20"/>
                <w:szCs w:val="20"/>
              </w:rPr>
            </w:pPr>
            <w:r w:rsidRPr="00E66841">
              <w:rPr>
                <w:rFonts w:eastAsia="Calibri"/>
                <w:bCs/>
                <w:sz w:val="20"/>
                <w:szCs w:val="20"/>
              </w:rPr>
              <w:t>Температура сетевой воды в подающем трубопроводе,</w:t>
            </w:r>
            <w:r w:rsidRPr="00E66841">
              <w:rPr>
                <w:rFonts w:eastAsia="Calibri"/>
                <w:bCs/>
                <w:sz w:val="20"/>
                <w:szCs w:val="20"/>
                <w:vertAlign w:val="superscript"/>
              </w:rPr>
              <w:t xml:space="preserve"> о</w:t>
            </w:r>
            <w:r w:rsidRPr="00E66841">
              <w:rPr>
                <w:rFonts w:eastAsia="Calibri"/>
                <w:bCs/>
                <w:sz w:val="20"/>
                <w:szCs w:val="20"/>
              </w:rPr>
              <w:t>С</w:t>
            </w:r>
          </w:p>
        </w:tc>
        <w:tc>
          <w:tcPr>
            <w:tcW w:w="3213" w:type="dxa"/>
            <w:shd w:val="clear" w:color="auto" w:fill="auto"/>
            <w:tcMar>
              <w:left w:w="28" w:type="dxa"/>
              <w:right w:w="28" w:type="dxa"/>
            </w:tcMar>
            <w:vAlign w:val="center"/>
          </w:tcPr>
          <w:p w14:paraId="6FB53951" w14:textId="77777777" w:rsidR="00111037" w:rsidRPr="00E66841" w:rsidRDefault="00111037" w:rsidP="00226085">
            <w:pPr>
              <w:spacing w:after="0" w:line="240" w:lineRule="auto"/>
              <w:ind w:firstLine="0"/>
              <w:jc w:val="center"/>
              <w:rPr>
                <w:rFonts w:eastAsia="Calibri"/>
                <w:bCs/>
                <w:sz w:val="20"/>
                <w:szCs w:val="20"/>
              </w:rPr>
            </w:pPr>
            <w:r w:rsidRPr="00E66841">
              <w:rPr>
                <w:rFonts w:eastAsia="Calibri"/>
                <w:bCs/>
                <w:sz w:val="20"/>
                <w:szCs w:val="20"/>
              </w:rPr>
              <w:t>Температура сетевой воды в обратном трубопроводе,</w:t>
            </w:r>
            <w:r w:rsidRPr="00E66841">
              <w:rPr>
                <w:rFonts w:eastAsia="Calibri"/>
                <w:bCs/>
                <w:sz w:val="20"/>
                <w:szCs w:val="20"/>
                <w:vertAlign w:val="superscript"/>
              </w:rPr>
              <w:t xml:space="preserve"> о</w:t>
            </w:r>
            <w:r w:rsidRPr="00E66841">
              <w:rPr>
                <w:rFonts w:eastAsia="Calibri"/>
                <w:bCs/>
                <w:sz w:val="20"/>
                <w:szCs w:val="20"/>
              </w:rPr>
              <w:t>С</w:t>
            </w:r>
          </w:p>
        </w:tc>
      </w:tr>
      <w:tr w:rsidR="00111037" w:rsidRPr="00E66841" w14:paraId="27A35589" w14:textId="77777777" w:rsidTr="00111037">
        <w:trPr>
          <w:jc w:val="center"/>
        </w:trPr>
        <w:tc>
          <w:tcPr>
            <w:tcW w:w="3201" w:type="dxa"/>
            <w:shd w:val="clear" w:color="auto" w:fill="auto"/>
            <w:tcMar>
              <w:left w:w="28" w:type="dxa"/>
              <w:right w:w="28" w:type="dxa"/>
            </w:tcMar>
            <w:vAlign w:val="center"/>
          </w:tcPr>
          <w:p w14:paraId="357B6E60"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8</w:t>
            </w:r>
          </w:p>
        </w:tc>
        <w:tc>
          <w:tcPr>
            <w:tcW w:w="3213" w:type="dxa"/>
            <w:shd w:val="clear" w:color="auto" w:fill="auto"/>
            <w:tcMar>
              <w:left w:w="28" w:type="dxa"/>
              <w:right w:w="28" w:type="dxa"/>
            </w:tcMar>
            <w:vAlign w:val="center"/>
          </w:tcPr>
          <w:p w14:paraId="5B4623A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37,4</w:t>
            </w:r>
          </w:p>
        </w:tc>
        <w:tc>
          <w:tcPr>
            <w:tcW w:w="3213" w:type="dxa"/>
            <w:shd w:val="clear" w:color="auto" w:fill="auto"/>
            <w:tcMar>
              <w:left w:w="28" w:type="dxa"/>
              <w:right w:w="28" w:type="dxa"/>
            </w:tcMar>
            <w:vAlign w:val="center"/>
          </w:tcPr>
          <w:p w14:paraId="2CD2A22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33,1</w:t>
            </w:r>
          </w:p>
        </w:tc>
      </w:tr>
      <w:tr w:rsidR="00111037" w:rsidRPr="00E66841" w14:paraId="28AACD13" w14:textId="77777777" w:rsidTr="00111037">
        <w:trPr>
          <w:jc w:val="center"/>
        </w:trPr>
        <w:tc>
          <w:tcPr>
            <w:tcW w:w="3201" w:type="dxa"/>
            <w:shd w:val="clear" w:color="auto" w:fill="auto"/>
            <w:tcMar>
              <w:left w:w="28" w:type="dxa"/>
              <w:right w:w="28" w:type="dxa"/>
            </w:tcMar>
            <w:vAlign w:val="center"/>
          </w:tcPr>
          <w:p w14:paraId="4015386B"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7</w:t>
            </w:r>
          </w:p>
        </w:tc>
        <w:tc>
          <w:tcPr>
            <w:tcW w:w="3213" w:type="dxa"/>
            <w:shd w:val="clear" w:color="auto" w:fill="auto"/>
            <w:tcMar>
              <w:left w:w="28" w:type="dxa"/>
              <w:right w:w="28" w:type="dxa"/>
            </w:tcMar>
            <w:vAlign w:val="center"/>
          </w:tcPr>
          <w:p w14:paraId="09223DF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38,6</w:t>
            </w:r>
          </w:p>
        </w:tc>
        <w:tc>
          <w:tcPr>
            <w:tcW w:w="3213" w:type="dxa"/>
            <w:shd w:val="clear" w:color="auto" w:fill="auto"/>
            <w:tcMar>
              <w:left w:w="28" w:type="dxa"/>
              <w:right w:w="28" w:type="dxa"/>
            </w:tcMar>
            <w:vAlign w:val="center"/>
          </w:tcPr>
          <w:p w14:paraId="01AEC43B"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33,9</w:t>
            </w:r>
          </w:p>
        </w:tc>
      </w:tr>
      <w:tr w:rsidR="00111037" w:rsidRPr="00E66841" w14:paraId="5359E718" w14:textId="77777777" w:rsidTr="00111037">
        <w:trPr>
          <w:jc w:val="center"/>
        </w:trPr>
        <w:tc>
          <w:tcPr>
            <w:tcW w:w="3201" w:type="dxa"/>
            <w:shd w:val="clear" w:color="auto" w:fill="auto"/>
            <w:tcMar>
              <w:left w:w="28" w:type="dxa"/>
              <w:right w:w="28" w:type="dxa"/>
            </w:tcMar>
            <w:vAlign w:val="center"/>
          </w:tcPr>
          <w:p w14:paraId="3B8A09E0"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6</w:t>
            </w:r>
          </w:p>
        </w:tc>
        <w:tc>
          <w:tcPr>
            <w:tcW w:w="3213" w:type="dxa"/>
            <w:shd w:val="clear" w:color="auto" w:fill="auto"/>
            <w:tcMar>
              <w:left w:w="28" w:type="dxa"/>
              <w:right w:w="28" w:type="dxa"/>
            </w:tcMar>
            <w:vAlign w:val="center"/>
          </w:tcPr>
          <w:p w14:paraId="39A9BB2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39,7</w:t>
            </w:r>
          </w:p>
        </w:tc>
        <w:tc>
          <w:tcPr>
            <w:tcW w:w="3213" w:type="dxa"/>
            <w:shd w:val="clear" w:color="auto" w:fill="auto"/>
            <w:tcMar>
              <w:left w:w="28" w:type="dxa"/>
              <w:right w:w="28" w:type="dxa"/>
            </w:tcMar>
            <w:vAlign w:val="center"/>
          </w:tcPr>
          <w:p w14:paraId="3F7DACC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34,7</w:t>
            </w:r>
          </w:p>
        </w:tc>
      </w:tr>
      <w:tr w:rsidR="00111037" w:rsidRPr="00E66841" w14:paraId="3EFA842B" w14:textId="77777777" w:rsidTr="00111037">
        <w:trPr>
          <w:jc w:val="center"/>
        </w:trPr>
        <w:tc>
          <w:tcPr>
            <w:tcW w:w="3201" w:type="dxa"/>
            <w:shd w:val="clear" w:color="auto" w:fill="auto"/>
            <w:tcMar>
              <w:left w:w="28" w:type="dxa"/>
              <w:right w:w="28" w:type="dxa"/>
            </w:tcMar>
            <w:vAlign w:val="center"/>
          </w:tcPr>
          <w:p w14:paraId="3B036247"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5</w:t>
            </w:r>
          </w:p>
        </w:tc>
        <w:tc>
          <w:tcPr>
            <w:tcW w:w="3213" w:type="dxa"/>
            <w:shd w:val="clear" w:color="auto" w:fill="auto"/>
            <w:tcMar>
              <w:left w:w="28" w:type="dxa"/>
              <w:right w:w="28" w:type="dxa"/>
            </w:tcMar>
            <w:vAlign w:val="center"/>
          </w:tcPr>
          <w:p w14:paraId="0BDE207A"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40,9</w:t>
            </w:r>
          </w:p>
        </w:tc>
        <w:tc>
          <w:tcPr>
            <w:tcW w:w="3213" w:type="dxa"/>
            <w:shd w:val="clear" w:color="auto" w:fill="auto"/>
            <w:tcMar>
              <w:left w:w="28" w:type="dxa"/>
              <w:right w:w="28" w:type="dxa"/>
            </w:tcMar>
            <w:vAlign w:val="center"/>
          </w:tcPr>
          <w:p w14:paraId="6390A443"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35,5</w:t>
            </w:r>
          </w:p>
        </w:tc>
      </w:tr>
      <w:tr w:rsidR="00111037" w:rsidRPr="00E66841" w14:paraId="6271894A" w14:textId="77777777" w:rsidTr="00111037">
        <w:trPr>
          <w:jc w:val="center"/>
        </w:trPr>
        <w:tc>
          <w:tcPr>
            <w:tcW w:w="3201" w:type="dxa"/>
            <w:shd w:val="clear" w:color="auto" w:fill="auto"/>
            <w:tcMar>
              <w:left w:w="28" w:type="dxa"/>
              <w:right w:w="28" w:type="dxa"/>
            </w:tcMar>
            <w:vAlign w:val="center"/>
          </w:tcPr>
          <w:p w14:paraId="2BAD39B1"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4</w:t>
            </w:r>
          </w:p>
        </w:tc>
        <w:tc>
          <w:tcPr>
            <w:tcW w:w="3213" w:type="dxa"/>
            <w:shd w:val="clear" w:color="auto" w:fill="auto"/>
            <w:tcMar>
              <w:left w:w="28" w:type="dxa"/>
              <w:right w:w="28" w:type="dxa"/>
            </w:tcMar>
            <w:vAlign w:val="center"/>
          </w:tcPr>
          <w:p w14:paraId="2F8B0D8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42,0</w:t>
            </w:r>
          </w:p>
        </w:tc>
        <w:tc>
          <w:tcPr>
            <w:tcW w:w="3213" w:type="dxa"/>
            <w:shd w:val="clear" w:color="auto" w:fill="auto"/>
            <w:tcMar>
              <w:left w:w="28" w:type="dxa"/>
              <w:right w:w="28" w:type="dxa"/>
            </w:tcMar>
            <w:vAlign w:val="center"/>
          </w:tcPr>
          <w:p w14:paraId="0491A4F2"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36,3</w:t>
            </w:r>
          </w:p>
        </w:tc>
      </w:tr>
      <w:tr w:rsidR="00111037" w:rsidRPr="00E66841" w14:paraId="7304C901" w14:textId="77777777" w:rsidTr="00111037">
        <w:trPr>
          <w:jc w:val="center"/>
        </w:trPr>
        <w:tc>
          <w:tcPr>
            <w:tcW w:w="3201" w:type="dxa"/>
            <w:shd w:val="clear" w:color="auto" w:fill="auto"/>
            <w:tcMar>
              <w:left w:w="28" w:type="dxa"/>
              <w:right w:w="28" w:type="dxa"/>
            </w:tcMar>
            <w:vAlign w:val="center"/>
          </w:tcPr>
          <w:p w14:paraId="38ACD09F"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3</w:t>
            </w:r>
          </w:p>
        </w:tc>
        <w:tc>
          <w:tcPr>
            <w:tcW w:w="3213" w:type="dxa"/>
            <w:shd w:val="clear" w:color="auto" w:fill="auto"/>
            <w:tcMar>
              <w:left w:w="28" w:type="dxa"/>
              <w:right w:w="28" w:type="dxa"/>
            </w:tcMar>
            <w:vAlign w:val="center"/>
          </w:tcPr>
          <w:p w14:paraId="58CC3D73"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43,2</w:t>
            </w:r>
          </w:p>
        </w:tc>
        <w:tc>
          <w:tcPr>
            <w:tcW w:w="3213" w:type="dxa"/>
            <w:shd w:val="clear" w:color="auto" w:fill="auto"/>
            <w:tcMar>
              <w:left w:w="28" w:type="dxa"/>
              <w:right w:w="28" w:type="dxa"/>
            </w:tcMar>
            <w:vAlign w:val="center"/>
          </w:tcPr>
          <w:p w14:paraId="2E5E4EE1"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37,1</w:t>
            </w:r>
          </w:p>
        </w:tc>
      </w:tr>
      <w:tr w:rsidR="00111037" w:rsidRPr="00E66841" w14:paraId="69377FC1" w14:textId="77777777" w:rsidTr="00111037">
        <w:trPr>
          <w:jc w:val="center"/>
        </w:trPr>
        <w:tc>
          <w:tcPr>
            <w:tcW w:w="3201" w:type="dxa"/>
            <w:shd w:val="clear" w:color="auto" w:fill="auto"/>
            <w:tcMar>
              <w:left w:w="28" w:type="dxa"/>
              <w:right w:w="28" w:type="dxa"/>
            </w:tcMar>
            <w:vAlign w:val="center"/>
          </w:tcPr>
          <w:p w14:paraId="19A01F35"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w:t>
            </w:r>
          </w:p>
        </w:tc>
        <w:tc>
          <w:tcPr>
            <w:tcW w:w="3213" w:type="dxa"/>
            <w:shd w:val="clear" w:color="auto" w:fill="auto"/>
            <w:tcMar>
              <w:left w:w="28" w:type="dxa"/>
              <w:right w:w="28" w:type="dxa"/>
            </w:tcMar>
            <w:vAlign w:val="center"/>
          </w:tcPr>
          <w:p w14:paraId="2ED9E0D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44,3</w:t>
            </w:r>
          </w:p>
        </w:tc>
        <w:tc>
          <w:tcPr>
            <w:tcW w:w="3213" w:type="dxa"/>
            <w:shd w:val="clear" w:color="auto" w:fill="auto"/>
            <w:tcMar>
              <w:left w:w="28" w:type="dxa"/>
              <w:right w:w="28" w:type="dxa"/>
            </w:tcMar>
            <w:vAlign w:val="center"/>
          </w:tcPr>
          <w:p w14:paraId="77934E8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37,9</w:t>
            </w:r>
          </w:p>
        </w:tc>
      </w:tr>
      <w:tr w:rsidR="00111037" w:rsidRPr="00E66841" w14:paraId="7B60DB7F" w14:textId="77777777" w:rsidTr="00111037">
        <w:trPr>
          <w:jc w:val="center"/>
        </w:trPr>
        <w:tc>
          <w:tcPr>
            <w:tcW w:w="3201" w:type="dxa"/>
            <w:shd w:val="clear" w:color="auto" w:fill="auto"/>
            <w:tcMar>
              <w:left w:w="28" w:type="dxa"/>
              <w:right w:w="28" w:type="dxa"/>
            </w:tcMar>
            <w:vAlign w:val="center"/>
          </w:tcPr>
          <w:p w14:paraId="112D07AD"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lastRenderedPageBreak/>
              <w:t>1</w:t>
            </w:r>
          </w:p>
        </w:tc>
        <w:tc>
          <w:tcPr>
            <w:tcW w:w="3213" w:type="dxa"/>
            <w:shd w:val="clear" w:color="auto" w:fill="auto"/>
            <w:tcMar>
              <w:left w:w="28" w:type="dxa"/>
              <w:right w:w="28" w:type="dxa"/>
            </w:tcMar>
            <w:vAlign w:val="center"/>
          </w:tcPr>
          <w:p w14:paraId="078C354B"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45,4</w:t>
            </w:r>
          </w:p>
        </w:tc>
        <w:tc>
          <w:tcPr>
            <w:tcW w:w="3213" w:type="dxa"/>
            <w:shd w:val="clear" w:color="auto" w:fill="auto"/>
            <w:tcMar>
              <w:left w:w="28" w:type="dxa"/>
              <w:right w:w="28" w:type="dxa"/>
            </w:tcMar>
            <w:vAlign w:val="center"/>
          </w:tcPr>
          <w:p w14:paraId="28E52FA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38,6</w:t>
            </w:r>
          </w:p>
        </w:tc>
      </w:tr>
      <w:tr w:rsidR="00111037" w:rsidRPr="00E66841" w14:paraId="51E3F1C9" w14:textId="77777777" w:rsidTr="00111037">
        <w:trPr>
          <w:jc w:val="center"/>
        </w:trPr>
        <w:tc>
          <w:tcPr>
            <w:tcW w:w="3201" w:type="dxa"/>
            <w:shd w:val="clear" w:color="auto" w:fill="auto"/>
            <w:tcMar>
              <w:left w:w="28" w:type="dxa"/>
              <w:right w:w="28" w:type="dxa"/>
            </w:tcMar>
            <w:vAlign w:val="center"/>
          </w:tcPr>
          <w:p w14:paraId="4DD19730"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0</w:t>
            </w:r>
          </w:p>
        </w:tc>
        <w:tc>
          <w:tcPr>
            <w:tcW w:w="3213" w:type="dxa"/>
            <w:shd w:val="clear" w:color="auto" w:fill="auto"/>
            <w:tcMar>
              <w:left w:w="28" w:type="dxa"/>
              <w:right w:w="28" w:type="dxa"/>
            </w:tcMar>
            <w:vAlign w:val="center"/>
          </w:tcPr>
          <w:p w14:paraId="7CA1F69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46,5</w:t>
            </w:r>
          </w:p>
        </w:tc>
        <w:tc>
          <w:tcPr>
            <w:tcW w:w="3213" w:type="dxa"/>
            <w:shd w:val="clear" w:color="auto" w:fill="auto"/>
            <w:tcMar>
              <w:left w:w="28" w:type="dxa"/>
              <w:right w:w="28" w:type="dxa"/>
            </w:tcMar>
            <w:vAlign w:val="center"/>
          </w:tcPr>
          <w:p w14:paraId="6C7EA74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39,4</w:t>
            </w:r>
          </w:p>
        </w:tc>
      </w:tr>
      <w:tr w:rsidR="00111037" w:rsidRPr="00E66841" w14:paraId="6C97270D" w14:textId="77777777" w:rsidTr="00111037">
        <w:trPr>
          <w:jc w:val="center"/>
        </w:trPr>
        <w:tc>
          <w:tcPr>
            <w:tcW w:w="3201" w:type="dxa"/>
            <w:shd w:val="clear" w:color="auto" w:fill="auto"/>
            <w:tcMar>
              <w:left w:w="28" w:type="dxa"/>
              <w:right w:w="28" w:type="dxa"/>
            </w:tcMar>
            <w:vAlign w:val="center"/>
          </w:tcPr>
          <w:p w14:paraId="30BF7F44"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w:t>
            </w:r>
          </w:p>
        </w:tc>
        <w:tc>
          <w:tcPr>
            <w:tcW w:w="3213" w:type="dxa"/>
            <w:shd w:val="clear" w:color="auto" w:fill="auto"/>
            <w:tcMar>
              <w:left w:w="28" w:type="dxa"/>
              <w:right w:w="28" w:type="dxa"/>
            </w:tcMar>
            <w:vAlign w:val="center"/>
          </w:tcPr>
          <w:p w14:paraId="3D8225FA"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47,6</w:t>
            </w:r>
          </w:p>
        </w:tc>
        <w:tc>
          <w:tcPr>
            <w:tcW w:w="3213" w:type="dxa"/>
            <w:shd w:val="clear" w:color="auto" w:fill="auto"/>
            <w:tcMar>
              <w:left w:w="28" w:type="dxa"/>
              <w:right w:w="28" w:type="dxa"/>
            </w:tcMar>
            <w:vAlign w:val="center"/>
          </w:tcPr>
          <w:p w14:paraId="44F7AC3B"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40,1</w:t>
            </w:r>
          </w:p>
        </w:tc>
      </w:tr>
      <w:tr w:rsidR="00111037" w:rsidRPr="00E66841" w14:paraId="3EDAE4FB" w14:textId="77777777" w:rsidTr="00111037">
        <w:trPr>
          <w:jc w:val="center"/>
        </w:trPr>
        <w:tc>
          <w:tcPr>
            <w:tcW w:w="3201" w:type="dxa"/>
            <w:shd w:val="clear" w:color="auto" w:fill="auto"/>
            <w:tcMar>
              <w:left w:w="28" w:type="dxa"/>
              <w:right w:w="28" w:type="dxa"/>
            </w:tcMar>
            <w:vAlign w:val="center"/>
          </w:tcPr>
          <w:p w14:paraId="7DC212D5"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w:t>
            </w:r>
          </w:p>
        </w:tc>
        <w:tc>
          <w:tcPr>
            <w:tcW w:w="3213" w:type="dxa"/>
            <w:shd w:val="clear" w:color="auto" w:fill="auto"/>
            <w:tcMar>
              <w:left w:w="28" w:type="dxa"/>
              <w:right w:w="28" w:type="dxa"/>
            </w:tcMar>
            <w:vAlign w:val="center"/>
          </w:tcPr>
          <w:p w14:paraId="195971FD"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48,7</w:t>
            </w:r>
          </w:p>
        </w:tc>
        <w:tc>
          <w:tcPr>
            <w:tcW w:w="3213" w:type="dxa"/>
            <w:shd w:val="clear" w:color="auto" w:fill="auto"/>
            <w:tcMar>
              <w:left w:w="28" w:type="dxa"/>
              <w:right w:w="28" w:type="dxa"/>
            </w:tcMar>
            <w:vAlign w:val="center"/>
          </w:tcPr>
          <w:p w14:paraId="1776AD1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40,8</w:t>
            </w:r>
          </w:p>
        </w:tc>
      </w:tr>
      <w:tr w:rsidR="00111037" w:rsidRPr="00E66841" w14:paraId="5C03CF4A" w14:textId="77777777" w:rsidTr="00111037">
        <w:trPr>
          <w:jc w:val="center"/>
        </w:trPr>
        <w:tc>
          <w:tcPr>
            <w:tcW w:w="3201" w:type="dxa"/>
            <w:shd w:val="clear" w:color="auto" w:fill="auto"/>
            <w:tcMar>
              <w:left w:w="28" w:type="dxa"/>
              <w:right w:w="28" w:type="dxa"/>
            </w:tcMar>
            <w:vAlign w:val="center"/>
          </w:tcPr>
          <w:p w14:paraId="6E8F4FAA"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-3</w:t>
            </w:r>
          </w:p>
        </w:tc>
        <w:tc>
          <w:tcPr>
            <w:tcW w:w="3213" w:type="dxa"/>
            <w:shd w:val="clear" w:color="auto" w:fill="auto"/>
            <w:tcMar>
              <w:left w:w="28" w:type="dxa"/>
              <w:right w:w="28" w:type="dxa"/>
            </w:tcMar>
            <w:vAlign w:val="center"/>
          </w:tcPr>
          <w:p w14:paraId="0AF02ED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49,8</w:t>
            </w:r>
          </w:p>
        </w:tc>
        <w:tc>
          <w:tcPr>
            <w:tcW w:w="3213" w:type="dxa"/>
            <w:shd w:val="clear" w:color="auto" w:fill="auto"/>
            <w:tcMar>
              <w:left w:w="28" w:type="dxa"/>
              <w:right w:w="28" w:type="dxa"/>
            </w:tcMar>
            <w:vAlign w:val="center"/>
          </w:tcPr>
          <w:p w14:paraId="3B4187CE"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41,5</w:t>
            </w:r>
          </w:p>
        </w:tc>
      </w:tr>
      <w:tr w:rsidR="00111037" w:rsidRPr="00E66841" w14:paraId="4AA41034" w14:textId="77777777" w:rsidTr="00111037">
        <w:trPr>
          <w:jc w:val="center"/>
        </w:trPr>
        <w:tc>
          <w:tcPr>
            <w:tcW w:w="3201" w:type="dxa"/>
            <w:shd w:val="clear" w:color="auto" w:fill="auto"/>
            <w:tcMar>
              <w:left w:w="28" w:type="dxa"/>
              <w:right w:w="28" w:type="dxa"/>
            </w:tcMar>
            <w:vAlign w:val="center"/>
          </w:tcPr>
          <w:p w14:paraId="1934217A"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-4</w:t>
            </w:r>
          </w:p>
        </w:tc>
        <w:tc>
          <w:tcPr>
            <w:tcW w:w="3213" w:type="dxa"/>
            <w:shd w:val="clear" w:color="auto" w:fill="auto"/>
            <w:tcMar>
              <w:left w:w="28" w:type="dxa"/>
              <w:right w:w="28" w:type="dxa"/>
            </w:tcMar>
            <w:vAlign w:val="center"/>
          </w:tcPr>
          <w:p w14:paraId="7FF505C1"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50,8</w:t>
            </w:r>
          </w:p>
        </w:tc>
        <w:tc>
          <w:tcPr>
            <w:tcW w:w="3213" w:type="dxa"/>
            <w:shd w:val="clear" w:color="auto" w:fill="auto"/>
            <w:tcMar>
              <w:left w:w="28" w:type="dxa"/>
              <w:right w:w="28" w:type="dxa"/>
            </w:tcMar>
            <w:vAlign w:val="center"/>
          </w:tcPr>
          <w:p w14:paraId="75EAC568"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42,3</w:t>
            </w:r>
          </w:p>
        </w:tc>
      </w:tr>
      <w:tr w:rsidR="00111037" w:rsidRPr="00E66841" w14:paraId="3DD41676" w14:textId="77777777" w:rsidTr="00111037">
        <w:trPr>
          <w:jc w:val="center"/>
        </w:trPr>
        <w:tc>
          <w:tcPr>
            <w:tcW w:w="3201" w:type="dxa"/>
            <w:shd w:val="clear" w:color="auto" w:fill="auto"/>
            <w:tcMar>
              <w:left w:w="28" w:type="dxa"/>
              <w:right w:w="28" w:type="dxa"/>
            </w:tcMar>
            <w:vAlign w:val="center"/>
          </w:tcPr>
          <w:p w14:paraId="130E8A9D"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-5</w:t>
            </w:r>
          </w:p>
        </w:tc>
        <w:tc>
          <w:tcPr>
            <w:tcW w:w="3213" w:type="dxa"/>
            <w:shd w:val="clear" w:color="auto" w:fill="auto"/>
            <w:tcMar>
              <w:left w:w="28" w:type="dxa"/>
              <w:right w:w="28" w:type="dxa"/>
            </w:tcMar>
            <w:vAlign w:val="center"/>
          </w:tcPr>
          <w:p w14:paraId="2FE855D8"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51,9</w:t>
            </w:r>
          </w:p>
        </w:tc>
        <w:tc>
          <w:tcPr>
            <w:tcW w:w="3213" w:type="dxa"/>
            <w:shd w:val="clear" w:color="auto" w:fill="auto"/>
            <w:tcMar>
              <w:left w:w="28" w:type="dxa"/>
              <w:right w:w="28" w:type="dxa"/>
            </w:tcMar>
            <w:vAlign w:val="center"/>
          </w:tcPr>
          <w:p w14:paraId="7F320AC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43,0</w:t>
            </w:r>
          </w:p>
        </w:tc>
      </w:tr>
      <w:tr w:rsidR="00111037" w:rsidRPr="00E66841" w14:paraId="4E86B34B" w14:textId="77777777" w:rsidTr="00111037">
        <w:trPr>
          <w:jc w:val="center"/>
        </w:trPr>
        <w:tc>
          <w:tcPr>
            <w:tcW w:w="3201" w:type="dxa"/>
            <w:shd w:val="clear" w:color="auto" w:fill="auto"/>
            <w:tcMar>
              <w:left w:w="28" w:type="dxa"/>
              <w:right w:w="28" w:type="dxa"/>
            </w:tcMar>
            <w:vAlign w:val="center"/>
          </w:tcPr>
          <w:p w14:paraId="0C6E801E"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-6</w:t>
            </w:r>
          </w:p>
        </w:tc>
        <w:tc>
          <w:tcPr>
            <w:tcW w:w="3213" w:type="dxa"/>
            <w:shd w:val="clear" w:color="auto" w:fill="auto"/>
            <w:tcMar>
              <w:left w:w="28" w:type="dxa"/>
              <w:right w:w="28" w:type="dxa"/>
            </w:tcMar>
            <w:vAlign w:val="center"/>
          </w:tcPr>
          <w:p w14:paraId="0635AACF"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52,9</w:t>
            </w:r>
          </w:p>
        </w:tc>
        <w:tc>
          <w:tcPr>
            <w:tcW w:w="3213" w:type="dxa"/>
            <w:shd w:val="clear" w:color="auto" w:fill="auto"/>
            <w:tcMar>
              <w:left w:w="28" w:type="dxa"/>
              <w:right w:w="28" w:type="dxa"/>
            </w:tcMar>
            <w:vAlign w:val="center"/>
          </w:tcPr>
          <w:p w14:paraId="53E68B9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43,7</w:t>
            </w:r>
          </w:p>
        </w:tc>
      </w:tr>
      <w:tr w:rsidR="00111037" w:rsidRPr="00E66841" w14:paraId="04AFA406" w14:textId="77777777" w:rsidTr="00111037">
        <w:trPr>
          <w:jc w:val="center"/>
        </w:trPr>
        <w:tc>
          <w:tcPr>
            <w:tcW w:w="3201" w:type="dxa"/>
            <w:shd w:val="clear" w:color="auto" w:fill="auto"/>
            <w:tcMar>
              <w:left w:w="28" w:type="dxa"/>
              <w:right w:w="28" w:type="dxa"/>
            </w:tcMar>
            <w:vAlign w:val="center"/>
          </w:tcPr>
          <w:p w14:paraId="209912FF"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-7</w:t>
            </w:r>
          </w:p>
        </w:tc>
        <w:tc>
          <w:tcPr>
            <w:tcW w:w="3213" w:type="dxa"/>
            <w:shd w:val="clear" w:color="auto" w:fill="auto"/>
            <w:tcMar>
              <w:left w:w="28" w:type="dxa"/>
              <w:right w:w="28" w:type="dxa"/>
            </w:tcMar>
            <w:vAlign w:val="center"/>
          </w:tcPr>
          <w:p w14:paraId="2B7A96CE"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54,0</w:t>
            </w:r>
          </w:p>
        </w:tc>
        <w:tc>
          <w:tcPr>
            <w:tcW w:w="3213" w:type="dxa"/>
            <w:shd w:val="clear" w:color="auto" w:fill="auto"/>
            <w:tcMar>
              <w:left w:w="28" w:type="dxa"/>
              <w:right w:w="28" w:type="dxa"/>
            </w:tcMar>
            <w:vAlign w:val="center"/>
          </w:tcPr>
          <w:p w14:paraId="18F8325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44,3</w:t>
            </w:r>
          </w:p>
        </w:tc>
      </w:tr>
      <w:tr w:rsidR="00111037" w:rsidRPr="00E66841" w14:paraId="72B87697" w14:textId="77777777" w:rsidTr="00111037">
        <w:trPr>
          <w:jc w:val="center"/>
        </w:trPr>
        <w:tc>
          <w:tcPr>
            <w:tcW w:w="3201" w:type="dxa"/>
            <w:shd w:val="clear" w:color="auto" w:fill="auto"/>
            <w:tcMar>
              <w:left w:w="28" w:type="dxa"/>
              <w:right w:w="28" w:type="dxa"/>
            </w:tcMar>
            <w:vAlign w:val="center"/>
          </w:tcPr>
          <w:p w14:paraId="6134360C"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-8</w:t>
            </w:r>
          </w:p>
        </w:tc>
        <w:tc>
          <w:tcPr>
            <w:tcW w:w="3213" w:type="dxa"/>
            <w:shd w:val="clear" w:color="auto" w:fill="auto"/>
            <w:tcMar>
              <w:left w:w="28" w:type="dxa"/>
              <w:right w:w="28" w:type="dxa"/>
            </w:tcMar>
            <w:vAlign w:val="center"/>
          </w:tcPr>
          <w:p w14:paraId="2B0A4938"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55,0</w:t>
            </w:r>
          </w:p>
        </w:tc>
        <w:tc>
          <w:tcPr>
            <w:tcW w:w="3213" w:type="dxa"/>
            <w:shd w:val="clear" w:color="auto" w:fill="auto"/>
            <w:tcMar>
              <w:left w:w="28" w:type="dxa"/>
              <w:right w:w="28" w:type="dxa"/>
            </w:tcMar>
            <w:vAlign w:val="center"/>
          </w:tcPr>
          <w:p w14:paraId="44A7C18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45,0</w:t>
            </w:r>
          </w:p>
        </w:tc>
      </w:tr>
      <w:tr w:rsidR="00111037" w:rsidRPr="00E66841" w14:paraId="6E70D576" w14:textId="77777777" w:rsidTr="00111037">
        <w:trPr>
          <w:jc w:val="center"/>
        </w:trPr>
        <w:tc>
          <w:tcPr>
            <w:tcW w:w="3201" w:type="dxa"/>
            <w:shd w:val="clear" w:color="auto" w:fill="auto"/>
            <w:tcMar>
              <w:left w:w="28" w:type="dxa"/>
              <w:right w:w="28" w:type="dxa"/>
            </w:tcMar>
            <w:vAlign w:val="center"/>
          </w:tcPr>
          <w:p w14:paraId="29AA662F"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-9</w:t>
            </w:r>
          </w:p>
        </w:tc>
        <w:tc>
          <w:tcPr>
            <w:tcW w:w="3213" w:type="dxa"/>
            <w:shd w:val="clear" w:color="auto" w:fill="auto"/>
            <w:tcMar>
              <w:left w:w="28" w:type="dxa"/>
              <w:right w:w="28" w:type="dxa"/>
            </w:tcMar>
            <w:vAlign w:val="center"/>
          </w:tcPr>
          <w:p w14:paraId="091EDF23"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56,1</w:t>
            </w:r>
          </w:p>
        </w:tc>
        <w:tc>
          <w:tcPr>
            <w:tcW w:w="3213" w:type="dxa"/>
            <w:shd w:val="clear" w:color="auto" w:fill="auto"/>
            <w:tcMar>
              <w:left w:w="28" w:type="dxa"/>
              <w:right w:w="28" w:type="dxa"/>
            </w:tcMar>
            <w:vAlign w:val="center"/>
          </w:tcPr>
          <w:p w14:paraId="0062EED3"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45,7</w:t>
            </w:r>
          </w:p>
        </w:tc>
      </w:tr>
      <w:tr w:rsidR="00111037" w:rsidRPr="00E66841" w14:paraId="28350346" w14:textId="77777777" w:rsidTr="00111037">
        <w:trPr>
          <w:jc w:val="center"/>
        </w:trPr>
        <w:tc>
          <w:tcPr>
            <w:tcW w:w="3201" w:type="dxa"/>
            <w:shd w:val="clear" w:color="auto" w:fill="auto"/>
            <w:tcMar>
              <w:left w:w="28" w:type="dxa"/>
              <w:right w:w="28" w:type="dxa"/>
            </w:tcMar>
            <w:vAlign w:val="center"/>
          </w:tcPr>
          <w:p w14:paraId="79BA14A3"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-10</w:t>
            </w:r>
          </w:p>
        </w:tc>
        <w:tc>
          <w:tcPr>
            <w:tcW w:w="3213" w:type="dxa"/>
            <w:shd w:val="clear" w:color="auto" w:fill="auto"/>
            <w:tcMar>
              <w:left w:w="28" w:type="dxa"/>
              <w:right w:w="28" w:type="dxa"/>
            </w:tcMar>
            <w:vAlign w:val="center"/>
          </w:tcPr>
          <w:p w14:paraId="72B6BAB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57,1</w:t>
            </w:r>
          </w:p>
        </w:tc>
        <w:tc>
          <w:tcPr>
            <w:tcW w:w="3213" w:type="dxa"/>
            <w:shd w:val="clear" w:color="auto" w:fill="auto"/>
            <w:tcMar>
              <w:left w:w="28" w:type="dxa"/>
              <w:right w:w="28" w:type="dxa"/>
            </w:tcMar>
            <w:vAlign w:val="center"/>
          </w:tcPr>
          <w:p w14:paraId="67259794"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46,4</w:t>
            </w:r>
          </w:p>
        </w:tc>
      </w:tr>
      <w:tr w:rsidR="00111037" w:rsidRPr="00E66841" w14:paraId="2D7C7920" w14:textId="77777777" w:rsidTr="00111037">
        <w:trPr>
          <w:jc w:val="center"/>
        </w:trPr>
        <w:tc>
          <w:tcPr>
            <w:tcW w:w="3201" w:type="dxa"/>
            <w:shd w:val="clear" w:color="auto" w:fill="auto"/>
            <w:tcMar>
              <w:left w:w="28" w:type="dxa"/>
              <w:right w:w="28" w:type="dxa"/>
            </w:tcMar>
            <w:vAlign w:val="center"/>
          </w:tcPr>
          <w:p w14:paraId="14CB6D99"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-11</w:t>
            </w:r>
          </w:p>
        </w:tc>
        <w:tc>
          <w:tcPr>
            <w:tcW w:w="3213" w:type="dxa"/>
            <w:shd w:val="clear" w:color="auto" w:fill="auto"/>
            <w:tcMar>
              <w:left w:w="28" w:type="dxa"/>
              <w:right w:w="28" w:type="dxa"/>
            </w:tcMar>
            <w:vAlign w:val="center"/>
          </w:tcPr>
          <w:p w14:paraId="5B383FE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58,1</w:t>
            </w:r>
          </w:p>
        </w:tc>
        <w:tc>
          <w:tcPr>
            <w:tcW w:w="3213" w:type="dxa"/>
            <w:shd w:val="clear" w:color="auto" w:fill="auto"/>
            <w:tcMar>
              <w:left w:w="28" w:type="dxa"/>
              <w:right w:w="28" w:type="dxa"/>
            </w:tcMar>
            <w:vAlign w:val="center"/>
          </w:tcPr>
          <w:p w14:paraId="17F8590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47,0</w:t>
            </w:r>
          </w:p>
        </w:tc>
      </w:tr>
      <w:tr w:rsidR="00111037" w:rsidRPr="00E66841" w14:paraId="619A6FC2" w14:textId="77777777" w:rsidTr="00111037">
        <w:trPr>
          <w:jc w:val="center"/>
        </w:trPr>
        <w:tc>
          <w:tcPr>
            <w:tcW w:w="3201" w:type="dxa"/>
            <w:shd w:val="clear" w:color="auto" w:fill="auto"/>
            <w:tcMar>
              <w:left w:w="28" w:type="dxa"/>
              <w:right w:w="28" w:type="dxa"/>
            </w:tcMar>
            <w:vAlign w:val="center"/>
          </w:tcPr>
          <w:p w14:paraId="1B3F85B6"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-12</w:t>
            </w:r>
          </w:p>
        </w:tc>
        <w:tc>
          <w:tcPr>
            <w:tcW w:w="3213" w:type="dxa"/>
            <w:shd w:val="clear" w:color="auto" w:fill="auto"/>
            <w:tcMar>
              <w:left w:w="28" w:type="dxa"/>
              <w:right w:w="28" w:type="dxa"/>
            </w:tcMar>
            <w:vAlign w:val="center"/>
          </w:tcPr>
          <w:p w14:paraId="6EF95CB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59,1</w:t>
            </w:r>
          </w:p>
        </w:tc>
        <w:tc>
          <w:tcPr>
            <w:tcW w:w="3213" w:type="dxa"/>
            <w:shd w:val="clear" w:color="auto" w:fill="auto"/>
            <w:tcMar>
              <w:left w:w="28" w:type="dxa"/>
              <w:right w:w="28" w:type="dxa"/>
            </w:tcMar>
            <w:vAlign w:val="center"/>
          </w:tcPr>
          <w:p w14:paraId="6F671B9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47,7</w:t>
            </w:r>
          </w:p>
        </w:tc>
      </w:tr>
      <w:tr w:rsidR="00111037" w:rsidRPr="00E66841" w14:paraId="4CAE8669" w14:textId="77777777" w:rsidTr="00111037">
        <w:trPr>
          <w:jc w:val="center"/>
        </w:trPr>
        <w:tc>
          <w:tcPr>
            <w:tcW w:w="3201" w:type="dxa"/>
            <w:shd w:val="clear" w:color="auto" w:fill="auto"/>
            <w:tcMar>
              <w:left w:w="28" w:type="dxa"/>
              <w:right w:w="28" w:type="dxa"/>
            </w:tcMar>
            <w:vAlign w:val="center"/>
          </w:tcPr>
          <w:p w14:paraId="7CBE41B6"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-13</w:t>
            </w:r>
          </w:p>
        </w:tc>
        <w:tc>
          <w:tcPr>
            <w:tcW w:w="3213" w:type="dxa"/>
            <w:shd w:val="clear" w:color="auto" w:fill="auto"/>
            <w:tcMar>
              <w:left w:w="28" w:type="dxa"/>
              <w:right w:w="28" w:type="dxa"/>
            </w:tcMar>
            <w:vAlign w:val="center"/>
          </w:tcPr>
          <w:p w14:paraId="29EBD3F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60,1</w:t>
            </w:r>
          </w:p>
        </w:tc>
        <w:tc>
          <w:tcPr>
            <w:tcW w:w="3213" w:type="dxa"/>
            <w:shd w:val="clear" w:color="auto" w:fill="auto"/>
            <w:tcMar>
              <w:left w:w="28" w:type="dxa"/>
              <w:right w:w="28" w:type="dxa"/>
            </w:tcMar>
            <w:vAlign w:val="center"/>
          </w:tcPr>
          <w:p w14:paraId="572F4D1F"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48,4</w:t>
            </w:r>
          </w:p>
        </w:tc>
      </w:tr>
      <w:tr w:rsidR="00111037" w:rsidRPr="00E66841" w14:paraId="5F578167" w14:textId="77777777" w:rsidTr="00111037">
        <w:trPr>
          <w:jc w:val="center"/>
        </w:trPr>
        <w:tc>
          <w:tcPr>
            <w:tcW w:w="3201" w:type="dxa"/>
            <w:shd w:val="clear" w:color="auto" w:fill="auto"/>
            <w:tcMar>
              <w:left w:w="28" w:type="dxa"/>
              <w:right w:w="28" w:type="dxa"/>
            </w:tcMar>
            <w:vAlign w:val="center"/>
          </w:tcPr>
          <w:p w14:paraId="5E67566A"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-14</w:t>
            </w:r>
          </w:p>
        </w:tc>
        <w:tc>
          <w:tcPr>
            <w:tcW w:w="3213" w:type="dxa"/>
            <w:shd w:val="clear" w:color="auto" w:fill="auto"/>
            <w:tcMar>
              <w:left w:w="28" w:type="dxa"/>
              <w:right w:w="28" w:type="dxa"/>
            </w:tcMar>
            <w:vAlign w:val="center"/>
          </w:tcPr>
          <w:p w14:paraId="3D6B0C68"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61,1</w:t>
            </w:r>
          </w:p>
        </w:tc>
        <w:tc>
          <w:tcPr>
            <w:tcW w:w="3213" w:type="dxa"/>
            <w:shd w:val="clear" w:color="auto" w:fill="auto"/>
            <w:tcMar>
              <w:left w:w="28" w:type="dxa"/>
              <w:right w:w="28" w:type="dxa"/>
            </w:tcMar>
            <w:vAlign w:val="center"/>
          </w:tcPr>
          <w:p w14:paraId="4EC7BAD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49,0</w:t>
            </w:r>
          </w:p>
        </w:tc>
      </w:tr>
      <w:tr w:rsidR="00111037" w:rsidRPr="00E66841" w14:paraId="7173B029" w14:textId="77777777" w:rsidTr="00111037">
        <w:trPr>
          <w:jc w:val="center"/>
        </w:trPr>
        <w:tc>
          <w:tcPr>
            <w:tcW w:w="3201" w:type="dxa"/>
            <w:shd w:val="clear" w:color="auto" w:fill="auto"/>
            <w:tcMar>
              <w:left w:w="28" w:type="dxa"/>
              <w:right w:w="28" w:type="dxa"/>
            </w:tcMar>
            <w:vAlign w:val="center"/>
          </w:tcPr>
          <w:p w14:paraId="3B0C2835"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-15</w:t>
            </w:r>
          </w:p>
        </w:tc>
        <w:tc>
          <w:tcPr>
            <w:tcW w:w="3213" w:type="dxa"/>
            <w:shd w:val="clear" w:color="auto" w:fill="auto"/>
            <w:tcMar>
              <w:left w:w="28" w:type="dxa"/>
              <w:right w:w="28" w:type="dxa"/>
            </w:tcMar>
            <w:vAlign w:val="center"/>
          </w:tcPr>
          <w:p w14:paraId="5C6F404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62,1</w:t>
            </w:r>
          </w:p>
        </w:tc>
        <w:tc>
          <w:tcPr>
            <w:tcW w:w="3213" w:type="dxa"/>
            <w:shd w:val="clear" w:color="auto" w:fill="auto"/>
            <w:tcMar>
              <w:left w:w="28" w:type="dxa"/>
              <w:right w:w="28" w:type="dxa"/>
            </w:tcMar>
            <w:vAlign w:val="center"/>
          </w:tcPr>
          <w:p w14:paraId="330211DA"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49,6</w:t>
            </w:r>
          </w:p>
        </w:tc>
      </w:tr>
      <w:tr w:rsidR="00111037" w:rsidRPr="00E66841" w14:paraId="329E8895" w14:textId="77777777" w:rsidTr="00111037">
        <w:trPr>
          <w:jc w:val="center"/>
        </w:trPr>
        <w:tc>
          <w:tcPr>
            <w:tcW w:w="3201" w:type="dxa"/>
            <w:shd w:val="clear" w:color="auto" w:fill="auto"/>
            <w:tcMar>
              <w:left w:w="28" w:type="dxa"/>
              <w:right w:w="28" w:type="dxa"/>
            </w:tcMar>
            <w:vAlign w:val="center"/>
          </w:tcPr>
          <w:p w14:paraId="7E39F82C"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-16</w:t>
            </w:r>
          </w:p>
        </w:tc>
        <w:tc>
          <w:tcPr>
            <w:tcW w:w="3213" w:type="dxa"/>
            <w:shd w:val="clear" w:color="auto" w:fill="auto"/>
            <w:tcMar>
              <w:left w:w="28" w:type="dxa"/>
              <w:right w:w="28" w:type="dxa"/>
            </w:tcMar>
            <w:vAlign w:val="center"/>
          </w:tcPr>
          <w:p w14:paraId="10F2A3C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63,1</w:t>
            </w:r>
          </w:p>
        </w:tc>
        <w:tc>
          <w:tcPr>
            <w:tcW w:w="3213" w:type="dxa"/>
            <w:shd w:val="clear" w:color="auto" w:fill="auto"/>
            <w:tcMar>
              <w:left w:w="28" w:type="dxa"/>
              <w:right w:w="28" w:type="dxa"/>
            </w:tcMar>
            <w:vAlign w:val="center"/>
          </w:tcPr>
          <w:p w14:paraId="4780C8A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50,3</w:t>
            </w:r>
          </w:p>
        </w:tc>
      </w:tr>
      <w:tr w:rsidR="00111037" w:rsidRPr="00E66841" w14:paraId="448EE646" w14:textId="77777777" w:rsidTr="00111037">
        <w:trPr>
          <w:jc w:val="center"/>
        </w:trPr>
        <w:tc>
          <w:tcPr>
            <w:tcW w:w="3201" w:type="dxa"/>
            <w:shd w:val="clear" w:color="auto" w:fill="auto"/>
            <w:tcMar>
              <w:left w:w="28" w:type="dxa"/>
              <w:right w:w="28" w:type="dxa"/>
            </w:tcMar>
            <w:vAlign w:val="center"/>
          </w:tcPr>
          <w:p w14:paraId="06EA94C6"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-17</w:t>
            </w:r>
          </w:p>
        </w:tc>
        <w:tc>
          <w:tcPr>
            <w:tcW w:w="3213" w:type="dxa"/>
            <w:shd w:val="clear" w:color="auto" w:fill="auto"/>
            <w:tcMar>
              <w:left w:w="28" w:type="dxa"/>
              <w:right w:w="28" w:type="dxa"/>
            </w:tcMar>
            <w:vAlign w:val="center"/>
          </w:tcPr>
          <w:p w14:paraId="705A1ED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64,1</w:t>
            </w:r>
          </w:p>
        </w:tc>
        <w:tc>
          <w:tcPr>
            <w:tcW w:w="3213" w:type="dxa"/>
            <w:shd w:val="clear" w:color="auto" w:fill="auto"/>
            <w:tcMar>
              <w:left w:w="28" w:type="dxa"/>
              <w:right w:w="28" w:type="dxa"/>
            </w:tcMar>
            <w:vAlign w:val="center"/>
          </w:tcPr>
          <w:p w14:paraId="4C5DC65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50,9</w:t>
            </w:r>
          </w:p>
        </w:tc>
      </w:tr>
      <w:tr w:rsidR="00111037" w:rsidRPr="00E66841" w14:paraId="591C0B59" w14:textId="77777777" w:rsidTr="00111037">
        <w:trPr>
          <w:jc w:val="center"/>
        </w:trPr>
        <w:tc>
          <w:tcPr>
            <w:tcW w:w="3201" w:type="dxa"/>
            <w:shd w:val="clear" w:color="auto" w:fill="auto"/>
            <w:tcMar>
              <w:left w:w="28" w:type="dxa"/>
              <w:right w:w="28" w:type="dxa"/>
            </w:tcMar>
            <w:vAlign w:val="center"/>
          </w:tcPr>
          <w:p w14:paraId="3924F022"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-18</w:t>
            </w:r>
          </w:p>
        </w:tc>
        <w:tc>
          <w:tcPr>
            <w:tcW w:w="3213" w:type="dxa"/>
            <w:shd w:val="clear" w:color="auto" w:fill="auto"/>
            <w:tcMar>
              <w:left w:w="28" w:type="dxa"/>
              <w:right w:w="28" w:type="dxa"/>
            </w:tcMar>
            <w:vAlign w:val="center"/>
          </w:tcPr>
          <w:p w14:paraId="591D26F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65,1</w:t>
            </w:r>
          </w:p>
        </w:tc>
        <w:tc>
          <w:tcPr>
            <w:tcW w:w="3213" w:type="dxa"/>
            <w:shd w:val="clear" w:color="auto" w:fill="auto"/>
            <w:tcMar>
              <w:left w:w="28" w:type="dxa"/>
              <w:right w:w="28" w:type="dxa"/>
            </w:tcMar>
            <w:vAlign w:val="center"/>
          </w:tcPr>
          <w:p w14:paraId="4E6D7B32"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51,6</w:t>
            </w:r>
          </w:p>
        </w:tc>
      </w:tr>
      <w:tr w:rsidR="00111037" w:rsidRPr="00E66841" w14:paraId="201838EB" w14:textId="77777777" w:rsidTr="00111037">
        <w:trPr>
          <w:jc w:val="center"/>
        </w:trPr>
        <w:tc>
          <w:tcPr>
            <w:tcW w:w="3201" w:type="dxa"/>
            <w:shd w:val="clear" w:color="auto" w:fill="auto"/>
            <w:tcMar>
              <w:left w:w="28" w:type="dxa"/>
              <w:right w:w="28" w:type="dxa"/>
            </w:tcMar>
            <w:vAlign w:val="center"/>
          </w:tcPr>
          <w:p w14:paraId="23EC3B89"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-19</w:t>
            </w:r>
          </w:p>
        </w:tc>
        <w:tc>
          <w:tcPr>
            <w:tcW w:w="3213" w:type="dxa"/>
            <w:shd w:val="clear" w:color="auto" w:fill="auto"/>
            <w:tcMar>
              <w:left w:w="28" w:type="dxa"/>
              <w:right w:w="28" w:type="dxa"/>
            </w:tcMar>
            <w:vAlign w:val="center"/>
          </w:tcPr>
          <w:p w14:paraId="38B4C751"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66,1</w:t>
            </w:r>
          </w:p>
        </w:tc>
        <w:tc>
          <w:tcPr>
            <w:tcW w:w="3213" w:type="dxa"/>
            <w:shd w:val="clear" w:color="auto" w:fill="auto"/>
            <w:tcMar>
              <w:left w:w="28" w:type="dxa"/>
              <w:right w:w="28" w:type="dxa"/>
            </w:tcMar>
            <w:vAlign w:val="center"/>
          </w:tcPr>
          <w:p w14:paraId="0A4F5262"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52,2</w:t>
            </w:r>
          </w:p>
        </w:tc>
      </w:tr>
      <w:tr w:rsidR="00111037" w:rsidRPr="00E66841" w14:paraId="31F9147A" w14:textId="77777777" w:rsidTr="00111037">
        <w:trPr>
          <w:jc w:val="center"/>
        </w:trPr>
        <w:tc>
          <w:tcPr>
            <w:tcW w:w="3201" w:type="dxa"/>
            <w:shd w:val="clear" w:color="auto" w:fill="auto"/>
            <w:tcMar>
              <w:left w:w="28" w:type="dxa"/>
              <w:right w:w="28" w:type="dxa"/>
            </w:tcMar>
            <w:vAlign w:val="center"/>
          </w:tcPr>
          <w:p w14:paraId="5C4C5581"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-20</w:t>
            </w:r>
          </w:p>
        </w:tc>
        <w:tc>
          <w:tcPr>
            <w:tcW w:w="3213" w:type="dxa"/>
            <w:shd w:val="clear" w:color="auto" w:fill="auto"/>
            <w:tcMar>
              <w:left w:w="28" w:type="dxa"/>
              <w:right w:w="28" w:type="dxa"/>
            </w:tcMar>
            <w:vAlign w:val="center"/>
          </w:tcPr>
          <w:p w14:paraId="7779104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67,1</w:t>
            </w:r>
          </w:p>
        </w:tc>
        <w:tc>
          <w:tcPr>
            <w:tcW w:w="3213" w:type="dxa"/>
            <w:shd w:val="clear" w:color="auto" w:fill="auto"/>
            <w:tcMar>
              <w:left w:w="28" w:type="dxa"/>
              <w:right w:w="28" w:type="dxa"/>
            </w:tcMar>
            <w:vAlign w:val="center"/>
          </w:tcPr>
          <w:p w14:paraId="7A733D0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52,8</w:t>
            </w:r>
          </w:p>
        </w:tc>
      </w:tr>
      <w:tr w:rsidR="00111037" w:rsidRPr="00E66841" w14:paraId="351FD100" w14:textId="77777777" w:rsidTr="00111037">
        <w:trPr>
          <w:jc w:val="center"/>
        </w:trPr>
        <w:tc>
          <w:tcPr>
            <w:tcW w:w="3201" w:type="dxa"/>
            <w:shd w:val="clear" w:color="auto" w:fill="auto"/>
            <w:tcMar>
              <w:left w:w="28" w:type="dxa"/>
              <w:right w:w="28" w:type="dxa"/>
            </w:tcMar>
            <w:vAlign w:val="center"/>
          </w:tcPr>
          <w:p w14:paraId="3B936B8E"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-21</w:t>
            </w:r>
          </w:p>
        </w:tc>
        <w:tc>
          <w:tcPr>
            <w:tcW w:w="3213" w:type="dxa"/>
            <w:shd w:val="clear" w:color="auto" w:fill="auto"/>
            <w:tcMar>
              <w:left w:w="28" w:type="dxa"/>
              <w:right w:w="28" w:type="dxa"/>
            </w:tcMar>
            <w:vAlign w:val="center"/>
          </w:tcPr>
          <w:p w14:paraId="2191FB42"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68,1</w:t>
            </w:r>
          </w:p>
        </w:tc>
        <w:tc>
          <w:tcPr>
            <w:tcW w:w="3213" w:type="dxa"/>
            <w:shd w:val="clear" w:color="auto" w:fill="auto"/>
            <w:tcMar>
              <w:left w:w="28" w:type="dxa"/>
              <w:right w:w="28" w:type="dxa"/>
            </w:tcMar>
            <w:vAlign w:val="center"/>
          </w:tcPr>
          <w:p w14:paraId="7860D031"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53,4</w:t>
            </w:r>
          </w:p>
        </w:tc>
      </w:tr>
      <w:tr w:rsidR="00111037" w:rsidRPr="00E66841" w14:paraId="7B76D84E" w14:textId="77777777" w:rsidTr="00111037">
        <w:trPr>
          <w:jc w:val="center"/>
        </w:trPr>
        <w:tc>
          <w:tcPr>
            <w:tcW w:w="3201" w:type="dxa"/>
            <w:shd w:val="clear" w:color="auto" w:fill="auto"/>
            <w:tcMar>
              <w:left w:w="28" w:type="dxa"/>
              <w:right w:w="28" w:type="dxa"/>
            </w:tcMar>
            <w:vAlign w:val="center"/>
          </w:tcPr>
          <w:p w14:paraId="20A1C7BE"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-22</w:t>
            </w:r>
          </w:p>
        </w:tc>
        <w:tc>
          <w:tcPr>
            <w:tcW w:w="3213" w:type="dxa"/>
            <w:shd w:val="clear" w:color="auto" w:fill="auto"/>
            <w:tcMar>
              <w:left w:w="28" w:type="dxa"/>
              <w:right w:w="28" w:type="dxa"/>
            </w:tcMar>
            <w:vAlign w:val="center"/>
          </w:tcPr>
          <w:p w14:paraId="7978763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69,0</w:t>
            </w:r>
          </w:p>
        </w:tc>
        <w:tc>
          <w:tcPr>
            <w:tcW w:w="3213" w:type="dxa"/>
            <w:shd w:val="clear" w:color="auto" w:fill="auto"/>
            <w:tcMar>
              <w:left w:w="28" w:type="dxa"/>
              <w:right w:w="28" w:type="dxa"/>
            </w:tcMar>
            <w:vAlign w:val="center"/>
          </w:tcPr>
          <w:p w14:paraId="1D5C5D5F"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54,0</w:t>
            </w:r>
          </w:p>
        </w:tc>
      </w:tr>
      <w:tr w:rsidR="00111037" w:rsidRPr="00E66841" w14:paraId="596EC8A3" w14:textId="77777777" w:rsidTr="00111037">
        <w:trPr>
          <w:jc w:val="center"/>
        </w:trPr>
        <w:tc>
          <w:tcPr>
            <w:tcW w:w="3201" w:type="dxa"/>
            <w:shd w:val="clear" w:color="auto" w:fill="auto"/>
            <w:tcMar>
              <w:left w:w="28" w:type="dxa"/>
              <w:right w:w="28" w:type="dxa"/>
            </w:tcMar>
            <w:vAlign w:val="center"/>
          </w:tcPr>
          <w:p w14:paraId="19551D87"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-23</w:t>
            </w:r>
          </w:p>
        </w:tc>
        <w:tc>
          <w:tcPr>
            <w:tcW w:w="3213" w:type="dxa"/>
            <w:shd w:val="clear" w:color="auto" w:fill="auto"/>
            <w:tcMar>
              <w:left w:w="28" w:type="dxa"/>
              <w:right w:w="28" w:type="dxa"/>
            </w:tcMar>
            <w:vAlign w:val="center"/>
          </w:tcPr>
          <w:p w14:paraId="715A7AD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70,0</w:t>
            </w:r>
          </w:p>
        </w:tc>
        <w:tc>
          <w:tcPr>
            <w:tcW w:w="3213" w:type="dxa"/>
            <w:shd w:val="clear" w:color="auto" w:fill="auto"/>
            <w:tcMar>
              <w:left w:w="28" w:type="dxa"/>
              <w:right w:w="28" w:type="dxa"/>
            </w:tcMar>
            <w:vAlign w:val="center"/>
          </w:tcPr>
          <w:p w14:paraId="3726754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54,6</w:t>
            </w:r>
          </w:p>
        </w:tc>
      </w:tr>
      <w:tr w:rsidR="00111037" w:rsidRPr="00E66841" w14:paraId="07B079C6" w14:textId="77777777" w:rsidTr="00111037">
        <w:trPr>
          <w:jc w:val="center"/>
        </w:trPr>
        <w:tc>
          <w:tcPr>
            <w:tcW w:w="3201" w:type="dxa"/>
            <w:shd w:val="clear" w:color="auto" w:fill="auto"/>
            <w:tcMar>
              <w:left w:w="28" w:type="dxa"/>
              <w:right w:w="28" w:type="dxa"/>
            </w:tcMar>
            <w:vAlign w:val="center"/>
          </w:tcPr>
          <w:p w14:paraId="0A1401DD"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-24</w:t>
            </w:r>
          </w:p>
        </w:tc>
        <w:tc>
          <w:tcPr>
            <w:tcW w:w="3213" w:type="dxa"/>
            <w:shd w:val="clear" w:color="auto" w:fill="auto"/>
            <w:tcMar>
              <w:left w:w="28" w:type="dxa"/>
              <w:right w:w="28" w:type="dxa"/>
            </w:tcMar>
            <w:vAlign w:val="center"/>
          </w:tcPr>
          <w:p w14:paraId="3C983D4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71,0</w:t>
            </w:r>
          </w:p>
        </w:tc>
        <w:tc>
          <w:tcPr>
            <w:tcW w:w="3213" w:type="dxa"/>
            <w:shd w:val="clear" w:color="auto" w:fill="auto"/>
            <w:tcMar>
              <w:left w:w="28" w:type="dxa"/>
              <w:right w:w="28" w:type="dxa"/>
            </w:tcMar>
            <w:vAlign w:val="center"/>
          </w:tcPr>
          <w:p w14:paraId="3774676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55,3</w:t>
            </w:r>
          </w:p>
        </w:tc>
      </w:tr>
      <w:tr w:rsidR="004D028D" w:rsidRPr="00E66841" w14:paraId="31B6A741" w14:textId="77777777" w:rsidTr="00111037">
        <w:trPr>
          <w:jc w:val="center"/>
        </w:trPr>
        <w:tc>
          <w:tcPr>
            <w:tcW w:w="3201" w:type="dxa"/>
            <w:shd w:val="clear" w:color="auto" w:fill="auto"/>
            <w:tcMar>
              <w:left w:w="28" w:type="dxa"/>
              <w:right w:w="28" w:type="dxa"/>
            </w:tcMar>
            <w:vAlign w:val="center"/>
          </w:tcPr>
          <w:p w14:paraId="183C44C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-25</w:t>
            </w:r>
          </w:p>
        </w:tc>
        <w:tc>
          <w:tcPr>
            <w:tcW w:w="3213" w:type="dxa"/>
            <w:shd w:val="clear" w:color="auto" w:fill="auto"/>
            <w:tcMar>
              <w:left w:w="28" w:type="dxa"/>
              <w:right w:w="28" w:type="dxa"/>
            </w:tcMar>
            <w:vAlign w:val="center"/>
          </w:tcPr>
          <w:p w14:paraId="5B26267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71,9</w:t>
            </w:r>
          </w:p>
        </w:tc>
        <w:tc>
          <w:tcPr>
            <w:tcW w:w="3213" w:type="dxa"/>
            <w:shd w:val="clear" w:color="auto" w:fill="auto"/>
            <w:tcMar>
              <w:left w:w="28" w:type="dxa"/>
              <w:right w:w="28" w:type="dxa"/>
            </w:tcMar>
            <w:vAlign w:val="center"/>
          </w:tcPr>
          <w:p w14:paraId="619F276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55,9</w:t>
            </w:r>
          </w:p>
        </w:tc>
      </w:tr>
      <w:tr w:rsidR="004D028D" w:rsidRPr="00E66841" w14:paraId="09230503" w14:textId="77777777" w:rsidTr="00111037">
        <w:trPr>
          <w:jc w:val="center"/>
        </w:trPr>
        <w:tc>
          <w:tcPr>
            <w:tcW w:w="3201" w:type="dxa"/>
            <w:shd w:val="clear" w:color="auto" w:fill="auto"/>
            <w:tcMar>
              <w:left w:w="28" w:type="dxa"/>
              <w:right w:w="28" w:type="dxa"/>
            </w:tcMar>
            <w:vAlign w:val="center"/>
          </w:tcPr>
          <w:p w14:paraId="473B3B7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-26</w:t>
            </w:r>
          </w:p>
        </w:tc>
        <w:tc>
          <w:tcPr>
            <w:tcW w:w="3213" w:type="dxa"/>
            <w:shd w:val="clear" w:color="auto" w:fill="auto"/>
            <w:tcMar>
              <w:left w:w="28" w:type="dxa"/>
              <w:right w:w="28" w:type="dxa"/>
            </w:tcMar>
            <w:vAlign w:val="center"/>
          </w:tcPr>
          <w:p w14:paraId="4665D9D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72,9</w:t>
            </w:r>
          </w:p>
        </w:tc>
        <w:tc>
          <w:tcPr>
            <w:tcW w:w="3213" w:type="dxa"/>
            <w:shd w:val="clear" w:color="auto" w:fill="auto"/>
            <w:tcMar>
              <w:left w:w="28" w:type="dxa"/>
              <w:right w:w="28" w:type="dxa"/>
            </w:tcMar>
            <w:vAlign w:val="center"/>
          </w:tcPr>
          <w:p w14:paraId="4C62E61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56,5</w:t>
            </w:r>
          </w:p>
        </w:tc>
      </w:tr>
      <w:tr w:rsidR="004D028D" w:rsidRPr="00E66841" w14:paraId="049C9B14" w14:textId="77777777" w:rsidTr="00111037">
        <w:trPr>
          <w:jc w:val="center"/>
        </w:trPr>
        <w:tc>
          <w:tcPr>
            <w:tcW w:w="3201" w:type="dxa"/>
            <w:shd w:val="clear" w:color="auto" w:fill="auto"/>
            <w:tcMar>
              <w:left w:w="28" w:type="dxa"/>
              <w:right w:w="28" w:type="dxa"/>
            </w:tcMar>
            <w:vAlign w:val="center"/>
          </w:tcPr>
          <w:p w14:paraId="1F83FE16"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-27</w:t>
            </w:r>
          </w:p>
        </w:tc>
        <w:tc>
          <w:tcPr>
            <w:tcW w:w="3213" w:type="dxa"/>
            <w:shd w:val="clear" w:color="auto" w:fill="auto"/>
            <w:tcMar>
              <w:left w:w="28" w:type="dxa"/>
              <w:right w:w="28" w:type="dxa"/>
            </w:tcMar>
            <w:vAlign w:val="center"/>
          </w:tcPr>
          <w:p w14:paraId="25B75C19"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73,8</w:t>
            </w:r>
          </w:p>
        </w:tc>
        <w:tc>
          <w:tcPr>
            <w:tcW w:w="3213" w:type="dxa"/>
            <w:shd w:val="clear" w:color="auto" w:fill="auto"/>
            <w:tcMar>
              <w:left w:w="28" w:type="dxa"/>
              <w:right w:w="28" w:type="dxa"/>
            </w:tcMar>
            <w:vAlign w:val="center"/>
          </w:tcPr>
          <w:p w14:paraId="0654F73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57,1</w:t>
            </w:r>
          </w:p>
        </w:tc>
      </w:tr>
      <w:tr w:rsidR="004D028D" w:rsidRPr="00E66841" w14:paraId="2CFCFF9D" w14:textId="77777777" w:rsidTr="00111037">
        <w:trPr>
          <w:jc w:val="center"/>
        </w:trPr>
        <w:tc>
          <w:tcPr>
            <w:tcW w:w="3201" w:type="dxa"/>
            <w:shd w:val="clear" w:color="auto" w:fill="auto"/>
            <w:tcMar>
              <w:left w:w="28" w:type="dxa"/>
              <w:right w:w="28" w:type="dxa"/>
            </w:tcMar>
            <w:vAlign w:val="center"/>
          </w:tcPr>
          <w:p w14:paraId="06F5F42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-28</w:t>
            </w:r>
          </w:p>
        </w:tc>
        <w:tc>
          <w:tcPr>
            <w:tcW w:w="3213" w:type="dxa"/>
            <w:shd w:val="clear" w:color="auto" w:fill="auto"/>
            <w:tcMar>
              <w:left w:w="28" w:type="dxa"/>
              <w:right w:w="28" w:type="dxa"/>
            </w:tcMar>
            <w:vAlign w:val="center"/>
          </w:tcPr>
          <w:p w14:paraId="24A55F1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74,8</w:t>
            </w:r>
          </w:p>
        </w:tc>
        <w:tc>
          <w:tcPr>
            <w:tcW w:w="3213" w:type="dxa"/>
            <w:shd w:val="clear" w:color="auto" w:fill="auto"/>
            <w:tcMar>
              <w:left w:w="28" w:type="dxa"/>
              <w:right w:w="28" w:type="dxa"/>
            </w:tcMar>
            <w:vAlign w:val="center"/>
          </w:tcPr>
          <w:p w14:paraId="773E52D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57,6</w:t>
            </w:r>
          </w:p>
        </w:tc>
      </w:tr>
      <w:tr w:rsidR="004D028D" w:rsidRPr="00E66841" w14:paraId="14DF0C9E" w14:textId="77777777" w:rsidTr="00111037">
        <w:trPr>
          <w:jc w:val="center"/>
        </w:trPr>
        <w:tc>
          <w:tcPr>
            <w:tcW w:w="3201" w:type="dxa"/>
            <w:shd w:val="clear" w:color="auto" w:fill="auto"/>
            <w:tcMar>
              <w:left w:w="28" w:type="dxa"/>
              <w:right w:w="28" w:type="dxa"/>
            </w:tcMar>
            <w:vAlign w:val="center"/>
          </w:tcPr>
          <w:p w14:paraId="00E6E71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-29</w:t>
            </w:r>
          </w:p>
        </w:tc>
        <w:tc>
          <w:tcPr>
            <w:tcW w:w="3213" w:type="dxa"/>
            <w:shd w:val="clear" w:color="auto" w:fill="auto"/>
            <w:tcMar>
              <w:left w:w="28" w:type="dxa"/>
              <w:right w:w="28" w:type="dxa"/>
            </w:tcMar>
            <w:vAlign w:val="center"/>
          </w:tcPr>
          <w:p w14:paraId="353CABB5"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75,7</w:t>
            </w:r>
          </w:p>
        </w:tc>
        <w:tc>
          <w:tcPr>
            <w:tcW w:w="3213" w:type="dxa"/>
            <w:shd w:val="clear" w:color="auto" w:fill="auto"/>
            <w:tcMar>
              <w:left w:w="28" w:type="dxa"/>
              <w:right w:w="28" w:type="dxa"/>
            </w:tcMar>
            <w:vAlign w:val="center"/>
          </w:tcPr>
          <w:p w14:paraId="739421B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58,2</w:t>
            </w:r>
          </w:p>
        </w:tc>
      </w:tr>
      <w:tr w:rsidR="004D028D" w:rsidRPr="00E66841" w14:paraId="2AA9878E" w14:textId="77777777" w:rsidTr="00111037">
        <w:trPr>
          <w:jc w:val="center"/>
        </w:trPr>
        <w:tc>
          <w:tcPr>
            <w:tcW w:w="3201" w:type="dxa"/>
            <w:shd w:val="clear" w:color="auto" w:fill="auto"/>
            <w:tcMar>
              <w:left w:w="28" w:type="dxa"/>
              <w:right w:w="28" w:type="dxa"/>
            </w:tcMar>
            <w:vAlign w:val="center"/>
          </w:tcPr>
          <w:p w14:paraId="4BF3C71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-30</w:t>
            </w:r>
          </w:p>
        </w:tc>
        <w:tc>
          <w:tcPr>
            <w:tcW w:w="3213" w:type="dxa"/>
            <w:shd w:val="clear" w:color="auto" w:fill="auto"/>
            <w:tcMar>
              <w:left w:w="28" w:type="dxa"/>
              <w:right w:w="28" w:type="dxa"/>
            </w:tcMar>
            <w:vAlign w:val="center"/>
          </w:tcPr>
          <w:p w14:paraId="62289D75"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76,7</w:t>
            </w:r>
          </w:p>
        </w:tc>
        <w:tc>
          <w:tcPr>
            <w:tcW w:w="3213" w:type="dxa"/>
            <w:shd w:val="clear" w:color="auto" w:fill="auto"/>
            <w:tcMar>
              <w:left w:w="28" w:type="dxa"/>
              <w:right w:w="28" w:type="dxa"/>
            </w:tcMar>
            <w:vAlign w:val="center"/>
          </w:tcPr>
          <w:p w14:paraId="4B2D79E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58,8</w:t>
            </w:r>
          </w:p>
        </w:tc>
      </w:tr>
      <w:tr w:rsidR="004D028D" w:rsidRPr="00E66841" w14:paraId="7C8BA952" w14:textId="77777777" w:rsidTr="00111037">
        <w:trPr>
          <w:jc w:val="center"/>
        </w:trPr>
        <w:tc>
          <w:tcPr>
            <w:tcW w:w="3201" w:type="dxa"/>
            <w:shd w:val="clear" w:color="auto" w:fill="auto"/>
            <w:tcMar>
              <w:left w:w="28" w:type="dxa"/>
              <w:right w:w="28" w:type="dxa"/>
            </w:tcMar>
            <w:vAlign w:val="center"/>
          </w:tcPr>
          <w:p w14:paraId="44C20BC2"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-31</w:t>
            </w:r>
          </w:p>
        </w:tc>
        <w:tc>
          <w:tcPr>
            <w:tcW w:w="3213" w:type="dxa"/>
            <w:shd w:val="clear" w:color="auto" w:fill="auto"/>
            <w:tcMar>
              <w:left w:w="28" w:type="dxa"/>
              <w:right w:w="28" w:type="dxa"/>
            </w:tcMar>
            <w:vAlign w:val="center"/>
          </w:tcPr>
          <w:p w14:paraId="6349DBA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77,6</w:t>
            </w:r>
          </w:p>
        </w:tc>
        <w:tc>
          <w:tcPr>
            <w:tcW w:w="3213" w:type="dxa"/>
            <w:shd w:val="clear" w:color="auto" w:fill="auto"/>
            <w:tcMar>
              <w:left w:w="28" w:type="dxa"/>
              <w:right w:w="28" w:type="dxa"/>
            </w:tcMar>
            <w:vAlign w:val="center"/>
          </w:tcPr>
          <w:p w14:paraId="237C8F2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59,4</w:t>
            </w:r>
          </w:p>
        </w:tc>
      </w:tr>
      <w:tr w:rsidR="004D028D" w:rsidRPr="00E66841" w14:paraId="2CA75CC4" w14:textId="77777777" w:rsidTr="00111037">
        <w:trPr>
          <w:jc w:val="center"/>
        </w:trPr>
        <w:tc>
          <w:tcPr>
            <w:tcW w:w="3201" w:type="dxa"/>
            <w:shd w:val="clear" w:color="auto" w:fill="auto"/>
            <w:tcMar>
              <w:left w:w="28" w:type="dxa"/>
              <w:right w:w="28" w:type="dxa"/>
            </w:tcMar>
            <w:vAlign w:val="center"/>
          </w:tcPr>
          <w:p w14:paraId="14EBA1C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-32</w:t>
            </w:r>
          </w:p>
        </w:tc>
        <w:tc>
          <w:tcPr>
            <w:tcW w:w="3213" w:type="dxa"/>
            <w:shd w:val="clear" w:color="auto" w:fill="auto"/>
            <w:tcMar>
              <w:left w:w="28" w:type="dxa"/>
              <w:right w:w="28" w:type="dxa"/>
            </w:tcMar>
            <w:vAlign w:val="center"/>
          </w:tcPr>
          <w:p w14:paraId="2EAB2EC8"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78,6</w:t>
            </w:r>
          </w:p>
        </w:tc>
        <w:tc>
          <w:tcPr>
            <w:tcW w:w="3213" w:type="dxa"/>
            <w:shd w:val="clear" w:color="auto" w:fill="auto"/>
            <w:tcMar>
              <w:left w:w="28" w:type="dxa"/>
              <w:right w:w="28" w:type="dxa"/>
            </w:tcMar>
            <w:vAlign w:val="center"/>
          </w:tcPr>
          <w:p w14:paraId="782E8B6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60,0</w:t>
            </w:r>
          </w:p>
        </w:tc>
      </w:tr>
      <w:tr w:rsidR="004D028D" w:rsidRPr="00E66841" w14:paraId="5CE01835" w14:textId="77777777" w:rsidTr="00111037">
        <w:trPr>
          <w:jc w:val="center"/>
        </w:trPr>
        <w:tc>
          <w:tcPr>
            <w:tcW w:w="3201" w:type="dxa"/>
            <w:shd w:val="clear" w:color="auto" w:fill="auto"/>
            <w:tcMar>
              <w:left w:w="28" w:type="dxa"/>
              <w:right w:w="28" w:type="dxa"/>
            </w:tcMar>
            <w:vAlign w:val="center"/>
          </w:tcPr>
          <w:p w14:paraId="2B9E9D6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-33</w:t>
            </w:r>
          </w:p>
        </w:tc>
        <w:tc>
          <w:tcPr>
            <w:tcW w:w="3213" w:type="dxa"/>
            <w:shd w:val="clear" w:color="auto" w:fill="auto"/>
            <w:tcMar>
              <w:left w:w="28" w:type="dxa"/>
              <w:right w:w="28" w:type="dxa"/>
            </w:tcMar>
            <w:vAlign w:val="center"/>
          </w:tcPr>
          <w:p w14:paraId="7F0935D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79,5</w:t>
            </w:r>
          </w:p>
        </w:tc>
        <w:tc>
          <w:tcPr>
            <w:tcW w:w="3213" w:type="dxa"/>
            <w:shd w:val="clear" w:color="auto" w:fill="auto"/>
            <w:tcMar>
              <w:left w:w="28" w:type="dxa"/>
              <w:right w:w="28" w:type="dxa"/>
            </w:tcMar>
            <w:vAlign w:val="center"/>
          </w:tcPr>
          <w:p w14:paraId="1F6410A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60,6</w:t>
            </w:r>
          </w:p>
        </w:tc>
      </w:tr>
      <w:tr w:rsidR="004D028D" w:rsidRPr="00E66841" w14:paraId="49C40D85" w14:textId="77777777" w:rsidTr="00111037">
        <w:trPr>
          <w:jc w:val="center"/>
        </w:trPr>
        <w:tc>
          <w:tcPr>
            <w:tcW w:w="3201" w:type="dxa"/>
            <w:shd w:val="clear" w:color="auto" w:fill="auto"/>
            <w:tcMar>
              <w:left w:w="28" w:type="dxa"/>
              <w:right w:w="28" w:type="dxa"/>
            </w:tcMar>
            <w:vAlign w:val="center"/>
          </w:tcPr>
          <w:p w14:paraId="1C0D89E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-34</w:t>
            </w:r>
          </w:p>
        </w:tc>
        <w:tc>
          <w:tcPr>
            <w:tcW w:w="3213" w:type="dxa"/>
            <w:shd w:val="clear" w:color="auto" w:fill="auto"/>
            <w:tcMar>
              <w:left w:w="28" w:type="dxa"/>
              <w:right w:w="28" w:type="dxa"/>
            </w:tcMar>
            <w:vAlign w:val="center"/>
          </w:tcPr>
          <w:p w14:paraId="4E70959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80,4</w:t>
            </w:r>
          </w:p>
        </w:tc>
        <w:tc>
          <w:tcPr>
            <w:tcW w:w="3213" w:type="dxa"/>
            <w:shd w:val="clear" w:color="auto" w:fill="auto"/>
            <w:tcMar>
              <w:left w:w="28" w:type="dxa"/>
              <w:right w:w="28" w:type="dxa"/>
            </w:tcMar>
            <w:vAlign w:val="center"/>
          </w:tcPr>
          <w:p w14:paraId="5028D6C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61,1</w:t>
            </w:r>
          </w:p>
        </w:tc>
      </w:tr>
      <w:tr w:rsidR="004D028D" w:rsidRPr="00E66841" w14:paraId="6512D9E0" w14:textId="77777777" w:rsidTr="00111037">
        <w:trPr>
          <w:jc w:val="center"/>
        </w:trPr>
        <w:tc>
          <w:tcPr>
            <w:tcW w:w="3201" w:type="dxa"/>
            <w:shd w:val="clear" w:color="auto" w:fill="auto"/>
            <w:tcMar>
              <w:left w:w="28" w:type="dxa"/>
              <w:right w:w="28" w:type="dxa"/>
            </w:tcMar>
            <w:vAlign w:val="center"/>
          </w:tcPr>
          <w:p w14:paraId="01478BE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-35</w:t>
            </w:r>
          </w:p>
        </w:tc>
        <w:tc>
          <w:tcPr>
            <w:tcW w:w="3213" w:type="dxa"/>
            <w:shd w:val="clear" w:color="auto" w:fill="auto"/>
            <w:tcMar>
              <w:left w:w="28" w:type="dxa"/>
              <w:right w:w="28" w:type="dxa"/>
            </w:tcMar>
            <w:vAlign w:val="center"/>
          </w:tcPr>
          <w:p w14:paraId="30CDBAB6"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81,4</w:t>
            </w:r>
          </w:p>
        </w:tc>
        <w:tc>
          <w:tcPr>
            <w:tcW w:w="3213" w:type="dxa"/>
            <w:shd w:val="clear" w:color="auto" w:fill="auto"/>
            <w:tcMar>
              <w:left w:w="28" w:type="dxa"/>
              <w:right w:w="28" w:type="dxa"/>
            </w:tcMar>
            <w:vAlign w:val="center"/>
          </w:tcPr>
          <w:p w14:paraId="5F80A3A5"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61,7</w:t>
            </w:r>
          </w:p>
        </w:tc>
      </w:tr>
      <w:tr w:rsidR="004D028D" w:rsidRPr="00E66841" w14:paraId="2A8200EF" w14:textId="77777777" w:rsidTr="00111037">
        <w:trPr>
          <w:jc w:val="center"/>
        </w:trPr>
        <w:tc>
          <w:tcPr>
            <w:tcW w:w="3201" w:type="dxa"/>
            <w:shd w:val="clear" w:color="auto" w:fill="auto"/>
            <w:tcMar>
              <w:left w:w="28" w:type="dxa"/>
              <w:right w:w="28" w:type="dxa"/>
            </w:tcMar>
            <w:vAlign w:val="center"/>
          </w:tcPr>
          <w:p w14:paraId="1F3D624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-36</w:t>
            </w:r>
          </w:p>
        </w:tc>
        <w:tc>
          <w:tcPr>
            <w:tcW w:w="3213" w:type="dxa"/>
            <w:shd w:val="clear" w:color="auto" w:fill="auto"/>
            <w:tcMar>
              <w:left w:w="28" w:type="dxa"/>
              <w:right w:w="28" w:type="dxa"/>
            </w:tcMar>
            <w:vAlign w:val="center"/>
          </w:tcPr>
          <w:p w14:paraId="10F134D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82,3</w:t>
            </w:r>
          </w:p>
        </w:tc>
        <w:tc>
          <w:tcPr>
            <w:tcW w:w="3213" w:type="dxa"/>
            <w:shd w:val="clear" w:color="auto" w:fill="auto"/>
            <w:tcMar>
              <w:left w:w="28" w:type="dxa"/>
              <w:right w:w="28" w:type="dxa"/>
            </w:tcMar>
            <w:vAlign w:val="center"/>
          </w:tcPr>
          <w:p w14:paraId="1083C75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62,3</w:t>
            </w:r>
          </w:p>
        </w:tc>
      </w:tr>
      <w:tr w:rsidR="004D028D" w:rsidRPr="00E66841" w14:paraId="2423C2EE" w14:textId="77777777" w:rsidTr="00111037">
        <w:trPr>
          <w:jc w:val="center"/>
        </w:trPr>
        <w:tc>
          <w:tcPr>
            <w:tcW w:w="3201" w:type="dxa"/>
            <w:shd w:val="clear" w:color="auto" w:fill="auto"/>
            <w:tcMar>
              <w:left w:w="28" w:type="dxa"/>
              <w:right w:w="28" w:type="dxa"/>
            </w:tcMar>
            <w:vAlign w:val="center"/>
          </w:tcPr>
          <w:p w14:paraId="586AA57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-37</w:t>
            </w:r>
          </w:p>
        </w:tc>
        <w:tc>
          <w:tcPr>
            <w:tcW w:w="3213" w:type="dxa"/>
            <w:shd w:val="clear" w:color="auto" w:fill="auto"/>
            <w:tcMar>
              <w:left w:w="28" w:type="dxa"/>
              <w:right w:w="28" w:type="dxa"/>
            </w:tcMar>
            <w:vAlign w:val="center"/>
          </w:tcPr>
          <w:p w14:paraId="0E5BB65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83,2</w:t>
            </w:r>
          </w:p>
        </w:tc>
        <w:tc>
          <w:tcPr>
            <w:tcW w:w="3213" w:type="dxa"/>
            <w:shd w:val="clear" w:color="auto" w:fill="auto"/>
            <w:tcMar>
              <w:left w:w="28" w:type="dxa"/>
              <w:right w:w="28" w:type="dxa"/>
            </w:tcMar>
            <w:vAlign w:val="center"/>
          </w:tcPr>
          <w:p w14:paraId="6F6F83E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62,8</w:t>
            </w:r>
          </w:p>
        </w:tc>
      </w:tr>
      <w:tr w:rsidR="004D028D" w:rsidRPr="00E66841" w14:paraId="5C6D57DC" w14:textId="77777777" w:rsidTr="00111037">
        <w:trPr>
          <w:jc w:val="center"/>
        </w:trPr>
        <w:tc>
          <w:tcPr>
            <w:tcW w:w="3201" w:type="dxa"/>
            <w:shd w:val="clear" w:color="auto" w:fill="auto"/>
            <w:tcMar>
              <w:left w:w="28" w:type="dxa"/>
              <w:right w:w="28" w:type="dxa"/>
            </w:tcMar>
            <w:vAlign w:val="center"/>
          </w:tcPr>
          <w:p w14:paraId="0AF9FD1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-38</w:t>
            </w:r>
          </w:p>
        </w:tc>
        <w:tc>
          <w:tcPr>
            <w:tcW w:w="3213" w:type="dxa"/>
            <w:shd w:val="clear" w:color="auto" w:fill="auto"/>
            <w:tcMar>
              <w:left w:w="28" w:type="dxa"/>
              <w:right w:w="28" w:type="dxa"/>
            </w:tcMar>
            <w:vAlign w:val="center"/>
          </w:tcPr>
          <w:p w14:paraId="336FA3B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84,1</w:t>
            </w:r>
          </w:p>
        </w:tc>
        <w:tc>
          <w:tcPr>
            <w:tcW w:w="3213" w:type="dxa"/>
            <w:shd w:val="clear" w:color="auto" w:fill="auto"/>
            <w:tcMar>
              <w:left w:w="28" w:type="dxa"/>
              <w:right w:w="28" w:type="dxa"/>
            </w:tcMar>
            <w:vAlign w:val="center"/>
          </w:tcPr>
          <w:p w14:paraId="5CE8721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63,4</w:t>
            </w:r>
          </w:p>
        </w:tc>
      </w:tr>
      <w:tr w:rsidR="004D028D" w:rsidRPr="00E66841" w14:paraId="3070FE07" w14:textId="77777777" w:rsidTr="00111037">
        <w:trPr>
          <w:jc w:val="center"/>
        </w:trPr>
        <w:tc>
          <w:tcPr>
            <w:tcW w:w="3201" w:type="dxa"/>
            <w:shd w:val="clear" w:color="auto" w:fill="auto"/>
            <w:tcMar>
              <w:left w:w="28" w:type="dxa"/>
              <w:right w:w="28" w:type="dxa"/>
            </w:tcMar>
            <w:vAlign w:val="center"/>
          </w:tcPr>
          <w:p w14:paraId="69D070A8"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-39</w:t>
            </w:r>
          </w:p>
        </w:tc>
        <w:tc>
          <w:tcPr>
            <w:tcW w:w="3213" w:type="dxa"/>
            <w:shd w:val="clear" w:color="auto" w:fill="auto"/>
            <w:tcMar>
              <w:left w:w="28" w:type="dxa"/>
              <w:right w:w="28" w:type="dxa"/>
            </w:tcMar>
            <w:vAlign w:val="center"/>
          </w:tcPr>
          <w:p w14:paraId="7C7EBFC9"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85,0</w:t>
            </w:r>
          </w:p>
        </w:tc>
        <w:tc>
          <w:tcPr>
            <w:tcW w:w="3213" w:type="dxa"/>
            <w:shd w:val="clear" w:color="auto" w:fill="auto"/>
            <w:tcMar>
              <w:left w:w="28" w:type="dxa"/>
              <w:right w:w="28" w:type="dxa"/>
            </w:tcMar>
            <w:vAlign w:val="center"/>
          </w:tcPr>
          <w:p w14:paraId="25906B4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64,0</w:t>
            </w:r>
          </w:p>
        </w:tc>
      </w:tr>
      <w:tr w:rsidR="004D028D" w:rsidRPr="00E66841" w14:paraId="3BEC1DB8" w14:textId="77777777" w:rsidTr="00111037">
        <w:trPr>
          <w:jc w:val="center"/>
        </w:trPr>
        <w:tc>
          <w:tcPr>
            <w:tcW w:w="3201" w:type="dxa"/>
            <w:shd w:val="clear" w:color="auto" w:fill="auto"/>
            <w:tcMar>
              <w:left w:w="28" w:type="dxa"/>
              <w:right w:w="28" w:type="dxa"/>
            </w:tcMar>
            <w:vAlign w:val="center"/>
          </w:tcPr>
          <w:p w14:paraId="79CE2DF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-40</w:t>
            </w:r>
          </w:p>
        </w:tc>
        <w:tc>
          <w:tcPr>
            <w:tcW w:w="3213" w:type="dxa"/>
            <w:shd w:val="clear" w:color="auto" w:fill="auto"/>
            <w:tcMar>
              <w:left w:w="28" w:type="dxa"/>
              <w:right w:w="28" w:type="dxa"/>
            </w:tcMar>
            <w:vAlign w:val="center"/>
          </w:tcPr>
          <w:p w14:paraId="75C5DA8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86,0</w:t>
            </w:r>
          </w:p>
        </w:tc>
        <w:tc>
          <w:tcPr>
            <w:tcW w:w="3213" w:type="dxa"/>
            <w:shd w:val="clear" w:color="auto" w:fill="auto"/>
            <w:tcMar>
              <w:left w:w="28" w:type="dxa"/>
              <w:right w:w="28" w:type="dxa"/>
            </w:tcMar>
            <w:vAlign w:val="center"/>
          </w:tcPr>
          <w:p w14:paraId="425E6F99"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64,5</w:t>
            </w:r>
          </w:p>
        </w:tc>
      </w:tr>
      <w:tr w:rsidR="004D028D" w:rsidRPr="00E66841" w14:paraId="51DF390D" w14:textId="77777777" w:rsidTr="00111037">
        <w:trPr>
          <w:jc w:val="center"/>
        </w:trPr>
        <w:tc>
          <w:tcPr>
            <w:tcW w:w="3201" w:type="dxa"/>
            <w:shd w:val="clear" w:color="auto" w:fill="auto"/>
            <w:tcMar>
              <w:left w:w="28" w:type="dxa"/>
              <w:right w:w="28" w:type="dxa"/>
            </w:tcMar>
            <w:vAlign w:val="center"/>
          </w:tcPr>
          <w:p w14:paraId="6C3CED3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-41</w:t>
            </w:r>
          </w:p>
        </w:tc>
        <w:tc>
          <w:tcPr>
            <w:tcW w:w="3213" w:type="dxa"/>
            <w:shd w:val="clear" w:color="auto" w:fill="auto"/>
            <w:tcMar>
              <w:left w:w="28" w:type="dxa"/>
              <w:right w:w="28" w:type="dxa"/>
            </w:tcMar>
            <w:vAlign w:val="center"/>
          </w:tcPr>
          <w:p w14:paraId="78653AD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86,9</w:t>
            </w:r>
          </w:p>
        </w:tc>
        <w:tc>
          <w:tcPr>
            <w:tcW w:w="3213" w:type="dxa"/>
            <w:shd w:val="clear" w:color="auto" w:fill="auto"/>
            <w:tcMar>
              <w:left w:w="28" w:type="dxa"/>
              <w:right w:w="28" w:type="dxa"/>
            </w:tcMar>
            <w:vAlign w:val="center"/>
          </w:tcPr>
          <w:p w14:paraId="5E8FE8B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65,1</w:t>
            </w:r>
          </w:p>
        </w:tc>
      </w:tr>
      <w:tr w:rsidR="004D028D" w:rsidRPr="00E66841" w14:paraId="165FFB99" w14:textId="77777777" w:rsidTr="00111037">
        <w:trPr>
          <w:jc w:val="center"/>
        </w:trPr>
        <w:tc>
          <w:tcPr>
            <w:tcW w:w="3201" w:type="dxa"/>
            <w:shd w:val="clear" w:color="auto" w:fill="auto"/>
            <w:tcMar>
              <w:left w:w="28" w:type="dxa"/>
              <w:right w:w="28" w:type="dxa"/>
            </w:tcMar>
            <w:vAlign w:val="center"/>
          </w:tcPr>
          <w:p w14:paraId="7B9C84A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-42</w:t>
            </w:r>
          </w:p>
        </w:tc>
        <w:tc>
          <w:tcPr>
            <w:tcW w:w="3213" w:type="dxa"/>
            <w:shd w:val="clear" w:color="auto" w:fill="auto"/>
            <w:tcMar>
              <w:left w:w="28" w:type="dxa"/>
              <w:right w:w="28" w:type="dxa"/>
            </w:tcMar>
            <w:vAlign w:val="center"/>
          </w:tcPr>
          <w:p w14:paraId="3E991DA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87,8</w:t>
            </w:r>
          </w:p>
        </w:tc>
        <w:tc>
          <w:tcPr>
            <w:tcW w:w="3213" w:type="dxa"/>
            <w:shd w:val="clear" w:color="auto" w:fill="auto"/>
            <w:tcMar>
              <w:left w:w="28" w:type="dxa"/>
              <w:right w:w="28" w:type="dxa"/>
            </w:tcMar>
            <w:vAlign w:val="center"/>
          </w:tcPr>
          <w:p w14:paraId="13148C88"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65,6</w:t>
            </w:r>
          </w:p>
        </w:tc>
      </w:tr>
      <w:tr w:rsidR="004D028D" w:rsidRPr="00E66841" w14:paraId="6FAB330B" w14:textId="77777777" w:rsidTr="00111037">
        <w:trPr>
          <w:jc w:val="center"/>
        </w:trPr>
        <w:tc>
          <w:tcPr>
            <w:tcW w:w="3201" w:type="dxa"/>
            <w:shd w:val="clear" w:color="auto" w:fill="auto"/>
            <w:tcMar>
              <w:left w:w="28" w:type="dxa"/>
              <w:right w:w="28" w:type="dxa"/>
            </w:tcMar>
            <w:vAlign w:val="center"/>
          </w:tcPr>
          <w:p w14:paraId="7B43ED4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-43</w:t>
            </w:r>
          </w:p>
        </w:tc>
        <w:tc>
          <w:tcPr>
            <w:tcW w:w="3213" w:type="dxa"/>
            <w:shd w:val="clear" w:color="auto" w:fill="auto"/>
            <w:tcMar>
              <w:left w:w="28" w:type="dxa"/>
              <w:right w:w="28" w:type="dxa"/>
            </w:tcMar>
            <w:vAlign w:val="center"/>
          </w:tcPr>
          <w:p w14:paraId="77F2AEA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88,7</w:t>
            </w:r>
          </w:p>
        </w:tc>
        <w:tc>
          <w:tcPr>
            <w:tcW w:w="3213" w:type="dxa"/>
            <w:shd w:val="clear" w:color="auto" w:fill="auto"/>
            <w:tcMar>
              <w:left w:w="28" w:type="dxa"/>
              <w:right w:w="28" w:type="dxa"/>
            </w:tcMar>
            <w:vAlign w:val="center"/>
          </w:tcPr>
          <w:p w14:paraId="34244D03"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66,2</w:t>
            </w:r>
          </w:p>
        </w:tc>
      </w:tr>
      <w:tr w:rsidR="004D028D" w:rsidRPr="00E66841" w14:paraId="0F43FACD" w14:textId="77777777" w:rsidTr="00111037">
        <w:trPr>
          <w:jc w:val="center"/>
        </w:trPr>
        <w:tc>
          <w:tcPr>
            <w:tcW w:w="3201" w:type="dxa"/>
            <w:shd w:val="clear" w:color="auto" w:fill="auto"/>
            <w:tcMar>
              <w:left w:w="28" w:type="dxa"/>
              <w:right w:w="28" w:type="dxa"/>
            </w:tcMar>
            <w:vAlign w:val="center"/>
          </w:tcPr>
          <w:p w14:paraId="15D22DB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-44</w:t>
            </w:r>
          </w:p>
        </w:tc>
        <w:tc>
          <w:tcPr>
            <w:tcW w:w="3213" w:type="dxa"/>
            <w:shd w:val="clear" w:color="auto" w:fill="auto"/>
            <w:tcMar>
              <w:left w:w="28" w:type="dxa"/>
              <w:right w:w="28" w:type="dxa"/>
            </w:tcMar>
            <w:vAlign w:val="center"/>
          </w:tcPr>
          <w:p w14:paraId="3B30EE72"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89,6</w:t>
            </w:r>
          </w:p>
        </w:tc>
        <w:tc>
          <w:tcPr>
            <w:tcW w:w="3213" w:type="dxa"/>
            <w:shd w:val="clear" w:color="auto" w:fill="auto"/>
            <w:tcMar>
              <w:left w:w="28" w:type="dxa"/>
              <w:right w:w="28" w:type="dxa"/>
            </w:tcMar>
            <w:vAlign w:val="center"/>
          </w:tcPr>
          <w:p w14:paraId="5F3855E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66,7</w:t>
            </w:r>
          </w:p>
        </w:tc>
      </w:tr>
      <w:tr w:rsidR="004D028D" w:rsidRPr="00E66841" w14:paraId="4837DA5C" w14:textId="77777777" w:rsidTr="00111037">
        <w:trPr>
          <w:jc w:val="center"/>
        </w:trPr>
        <w:tc>
          <w:tcPr>
            <w:tcW w:w="3201" w:type="dxa"/>
            <w:shd w:val="clear" w:color="auto" w:fill="auto"/>
            <w:tcMar>
              <w:left w:w="28" w:type="dxa"/>
              <w:right w:w="28" w:type="dxa"/>
            </w:tcMar>
            <w:vAlign w:val="center"/>
          </w:tcPr>
          <w:p w14:paraId="3DF93E53"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-45</w:t>
            </w:r>
          </w:p>
        </w:tc>
        <w:tc>
          <w:tcPr>
            <w:tcW w:w="3213" w:type="dxa"/>
            <w:shd w:val="clear" w:color="auto" w:fill="auto"/>
            <w:tcMar>
              <w:left w:w="28" w:type="dxa"/>
              <w:right w:w="28" w:type="dxa"/>
            </w:tcMar>
            <w:vAlign w:val="center"/>
          </w:tcPr>
          <w:p w14:paraId="1DD8C44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90,5</w:t>
            </w:r>
          </w:p>
        </w:tc>
        <w:tc>
          <w:tcPr>
            <w:tcW w:w="3213" w:type="dxa"/>
            <w:shd w:val="clear" w:color="auto" w:fill="auto"/>
            <w:tcMar>
              <w:left w:w="28" w:type="dxa"/>
              <w:right w:w="28" w:type="dxa"/>
            </w:tcMar>
            <w:vAlign w:val="center"/>
          </w:tcPr>
          <w:p w14:paraId="1FEFA91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67,3</w:t>
            </w:r>
          </w:p>
        </w:tc>
      </w:tr>
      <w:tr w:rsidR="004D028D" w:rsidRPr="00E66841" w14:paraId="354EA01B" w14:textId="77777777" w:rsidTr="00111037">
        <w:trPr>
          <w:jc w:val="center"/>
        </w:trPr>
        <w:tc>
          <w:tcPr>
            <w:tcW w:w="3201" w:type="dxa"/>
            <w:shd w:val="clear" w:color="auto" w:fill="auto"/>
            <w:tcMar>
              <w:left w:w="28" w:type="dxa"/>
              <w:right w:w="28" w:type="dxa"/>
            </w:tcMar>
            <w:vAlign w:val="center"/>
          </w:tcPr>
          <w:p w14:paraId="21C0DBE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-46</w:t>
            </w:r>
          </w:p>
        </w:tc>
        <w:tc>
          <w:tcPr>
            <w:tcW w:w="3213" w:type="dxa"/>
            <w:shd w:val="clear" w:color="auto" w:fill="auto"/>
            <w:tcMar>
              <w:left w:w="28" w:type="dxa"/>
              <w:right w:w="28" w:type="dxa"/>
            </w:tcMar>
            <w:vAlign w:val="center"/>
          </w:tcPr>
          <w:p w14:paraId="7EC2118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91,4</w:t>
            </w:r>
          </w:p>
        </w:tc>
        <w:tc>
          <w:tcPr>
            <w:tcW w:w="3213" w:type="dxa"/>
            <w:shd w:val="clear" w:color="auto" w:fill="auto"/>
            <w:tcMar>
              <w:left w:w="28" w:type="dxa"/>
              <w:right w:w="28" w:type="dxa"/>
            </w:tcMar>
            <w:vAlign w:val="center"/>
          </w:tcPr>
          <w:p w14:paraId="762645B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67,8</w:t>
            </w:r>
          </w:p>
        </w:tc>
      </w:tr>
      <w:tr w:rsidR="004D028D" w:rsidRPr="00E66841" w14:paraId="26127600" w14:textId="77777777" w:rsidTr="00111037">
        <w:trPr>
          <w:jc w:val="center"/>
        </w:trPr>
        <w:tc>
          <w:tcPr>
            <w:tcW w:w="3201" w:type="dxa"/>
            <w:shd w:val="clear" w:color="auto" w:fill="auto"/>
            <w:tcMar>
              <w:left w:w="28" w:type="dxa"/>
              <w:right w:w="28" w:type="dxa"/>
            </w:tcMar>
            <w:vAlign w:val="center"/>
          </w:tcPr>
          <w:p w14:paraId="2460FF0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-47</w:t>
            </w:r>
          </w:p>
        </w:tc>
        <w:tc>
          <w:tcPr>
            <w:tcW w:w="3213" w:type="dxa"/>
            <w:shd w:val="clear" w:color="auto" w:fill="auto"/>
            <w:tcMar>
              <w:left w:w="28" w:type="dxa"/>
              <w:right w:w="28" w:type="dxa"/>
            </w:tcMar>
            <w:vAlign w:val="center"/>
          </w:tcPr>
          <w:p w14:paraId="38258E5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92,3</w:t>
            </w:r>
          </w:p>
        </w:tc>
        <w:tc>
          <w:tcPr>
            <w:tcW w:w="3213" w:type="dxa"/>
            <w:shd w:val="clear" w:color="auto" w:fill="auto"/>
            <w:tcMar>
              <w:left w:w="28" w:type="dxa"/>
              <w:right w:w="28" w:type="dxa"/>
            </w:tcMar>
            <w:vAlign w:val="center"/>
          </w:tcPr>
          <w:p w14:paraId="13D323D6"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68,2</w:t>
            </w:r>
          </w:p>
        </w:tc>
      </w:tr>
      <w:tr w:rsidR="004D028D" w:rsidRPr="00E66841" w14:paraId="62406CCA" w14:textId="77777777" w:rsidTr="00111037">
        <w:trPr>
          <w:jc w:val="center"/>
        </w:trPr>
        <w:tc>
          <w:tcPr>
            <w:tcW w:w="3201" w:type="dxa"/>
            <w:shd w:val="clear" w:color="auto" w:fill="auto"/>
            <w:tcMar>
              <w:left w:w="28" w:type="dxa"/>
              <w:right w:w="28" w:type="dxa"/>
            </w:tcMar>
            <w:vAlign w:val="center"/>
          </w:tcPr>
          <w:p w14:paraId="2D45ACC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-48</w:t>
            </w:r>
          </w:p>
        </w:tc>
        <w:tc>
          <w:tcPr>
            <w:tcW w:w="3213" w:type="dxa"/>
            <w:shd w:val="clear" w:color="auto" w:fill="auto"/>
            <w:tcMar>
              <w:left w:w="28" w:type="dxa"/>
              <w:right w:w="28" w:type="dxa"/>
            </w:tcMar>
            <w:vAlign w:val="center"/>
          </w:tcPr>
          <w:p w14:paraId="650117E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93,2</w:t>
            </w:r>
          </w:p>
        </w:tc>
        <w:tc>
          <w:tcPr>
            <w:tcW w:w="3213" w:type="dxa"/>
            <w:shd w:val="clear" w:color="auto" w:fill="auto"/>
            <w:tcMar>
              <w:left w:w="28" w:type="dxa"/>
              <w:right w:w="28" w:type="dxa"/>
            </w:tcMar>
            <w:vAlign w:val="center"/>
          </w:tcPr>
          <w:p w14:paraId="75FF67D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68,9</w:t>
            </w:r>
          </w:p>
        </w:tc>
      </w:tr>
      <w:tr w:rsidR="004D028D" w:rsidRPr="00E66841" w14:paraId="09D3A26D" w14:textId="77777777" w:rsidTr="00111037">
        <w:trPr>
          <w:jc w:val="center"/>
        </w:trPr>
        <w:tc>
          <w:tcPr>
            <w:tcW w:w="3201" w:type="dxa"/>
            <w:shd w:val="clear" w:color="auto" w:fill="auto"/>
            <w:tcMar>
              <w:left w:w="28" w:type="dxa"/>
              <w:right w:w="28" w:type="dxa"/>
            </w:tcMar>
            <w:vAlign w:val="center"/>
          </w:tcPr>
          <w:p w14:paraId="5C9A639D"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-49</w:t>
            </w:r>
          </w:p>
        </w:tc>
        <w:tc>
          <w:tcPr>
            <w:tcW w:w="3213" w:type="dxa"/>
            <w:shd w:val="clear" w:color="auto" w:fill="auto"/>
            <w:tcMar>
              <w:left w:w="28" w:type="dxa"/>
              <w:right w:w="28" w:type="dxa"/>
            </w:tcMar>
            <w:vAlign w:val="center"/>
          </w:tcPr>
          <w:p w14:paraId="29EC5CE5"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94,1</w:t>
            </w:r>
          </w:p>
        </w:tc>
        <w:tc>
          <w:tcPr>
            <w:tcW w:w="3213" w:type="dxa"/>
            <w:shd w:val="clear" w:color="auto" w:fill="auto"/>
            <w:tcMar>
              <w:left w:w="28" w:type="dxa"/>
              <w:right w:w="28" w:type="dxa"/>
            </w:tcMar>
            <w:vAlign w:val="center"/>
          </w:tcPr>
          <w:p w14:paraId="6BB4956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69,5</w:t>
            </w:r>
          </w:p>
        </w:tc>
      </w:tr>
      <w:tr w:rsidR="004D028D" w:rsidRPr="00E66841" w14:paraId="291BE779" w14:textId="77777777" w:rsidTr="00111037">
        <w:trPr>
          <w:jc w:val="center"/>
        </w:trPr>
        <w:tc>
          <w:tcPr>
            <w:tcW w:w="3201" w:type="dxa"/>
            <w:shd w:val="clear" w:color="auto" w:fill="auto"/>
            <w:tcMar>
              <w:left w:w="28" w:type="dxa"/>
              <w:right w:w="28" w:type="dxa"/>
            </w:tcMar>
            <w:vAlign w:val="center"/>
          </w:tcPr>
          <w:p w14:paraId="170AF09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-50</w:t>
            </w:r>
          </w:p>
        </w:tc>
        <w:tc>
          <w:tcPr>
            <w:tcW w:w="3213" w:type="dxa"/>
            <w:shd w:val="clear" w:color="auto" w:fill="auto"/>
            <w:tcMar>
              <w:left w:w="28" w:type="dxa"/>
              <w:right w:w="28" w:type="dxa"/>
            </w:tcMar>
            <w:vAlign w:val="center"/>
          </w:tcPr>
          <w:p w14:paraId="19BB8A4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95,0</w:t>
            </w:r>
          </w:p>
        </w:tc>
        <w:tc>
          <w:tcPr>
            <w:tcW w:w="3213" w:type="dxa"/>
            <w:shd w:val="clear" w:color="auto" w:fill="auto"/>
            <w:tcMar>
              <w:left w:w="28" w:type="dxa"/>
              <w:right w:w="28" w:type="dxa"/>
            </w:tcMar>
            <w:vAlign w:val="center"/>
          </w:tcPr>
          <w:p w14:paraId="4AB5521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70,0</w:t>
            </w:r>
          </w:p>
        </w:tc>
      </w:tr>
    </w:tbl>
    <w:p w14:paraId="2E8BC4A1" w14:textId="2D7CCB2C" w:rsidR="008A2C24" w:rsidRPr="00A03C13" w:rsidRDefault="008A2C24" w:rsidP="006E5472">
      <w:pPr>
        <w:keepNext/>
        <w:keepLines/>
        <w:spacing w:after="0" w:line="276" w:lineRule="auto"/>
        <w:jc w:val="both"/>
        <w:rPr>
          <w:b/>
          <w:sz w:val="24"/>
          <w:szCs w:val="24"/>
        </w:rPr>
      </w:pPr>
      <w:bookmarkStart w:id="88" w:name="_Toc136970786"/>
      <w:r w:rsidRPr="00A03C13">
        <w:rPr>
          <w:b/>
          <w:sz w:val="24"/>
          <w:szCs w:val="24"/>
        </w:rPr>
        <w:lastRenderedPageBreak/>
        <w:t xml:space="preserve">Таблица </w:t>
      </w:r>
      <w:r w:rsidR="000858BD" w:rsidRPr="00A03C13">
        <w:rPr>
          <w:b/>
          <w:sz w:val="24"/>
          <w:szCs w:val="24"/>
        </w:rPr>
        <w:fldChar w:fldCharType="begin"/>
      </w:r>
      <w:r w:rsidR="000858BD" w:rsidRPr="00A03C13">
        <w:rPr>
          <w:b/>
          <w:sz w:val="24"/>
          <w:szCs w:val="24"/>
        </w:rPr>
        <w:instrText xml:space="preserve"> SEQ Таблица \* ARABIC </w:instrText>
      </w:r>
      <w:r w:rsidR="000858BD" w:rsidRPr="00A03C13">
        <w:rPr>
          <w:b/>
          <w:sz w:val="24"/>
          <w:szCs w:val="24"/>
        </w:rPr>
        <w:fldChar w:fldCharType="separate"/>
      </w:r>
      <w:r w:rsidR="004F66B9">
        <w:rPr>
          <w:b/>
          <w:noProof/>
          <w:sz w:val="24"/>
          <w:szCs w:val="24"/>
        </w:rPr>
        <w:t>21</w:t>
      </w:r>
      <w:r w:rsidR="000858BD" w:rsidRPr="00A03C13">
        <w:rPr>
          <w:b/>
          <w:sz w:val="24"/>
          <w:szCs w:val="24"/>
        </w:rPr>
        <w:fldChar w:fldCharType="end"/>
      </w:r>
      <w:r w:rsidR="00E24CB1">
        <w:rPr>
          <w:b/>
          <w:sz w:val="24"/>
          <w:szCs w:val="24"/>
        </w:rPr>
        <w:t>.</w:t>
      </w:r>
      <w:r w:rsidRPr="00A03C13">
        <w:rPr>
          <w:b/>
          <w:sz w:val="24"/>
          <w:szCs w:val="24"/>
        </w:rPr>
        <w:t xml:space="preserve"> Температурный график (95-70) </w:t>
      </w:r>
      <w:r w:rsidRPr="00A03C13">
        <w:rPr>
          <w:b/>
          <w:sz w:val="24"/>
          <w:szCs w:val="24"/>
          <w:vertAlign w:val="superscript"/>
        </w:rPr>
        <w:t>о</w:t>
      </w:r>
      <w:r w:rsidRPr="00A03C13">
        <w:rPr>
          <w:b/>
          <w:sz w:val="24"/>
          <w:szCs w:val="24"/>
        </w:rPr>
        <w:t>С регулирования отпуска тепл</w:t>
      </w:r>
      <w:r w:rsidR="00A03C13" w:rsidRPr="00A03C13">
        <w:rPr>
          <w:b/>
          <w:sz w:val="24"/>
          <w:szCs w:val="24"/>
        </w:rPr>
        <w:t>оносителя</w:t>
      </w:r>
      <w:r w:rsidRPr="00A03C13">
        <w:rPr>
          <w:b/>
          <w:sz w:val="24"/>
          <w:szCs w:val="24"/>
        </w:rPr>
        <w:t xml:space="preserve"> на выходе из </w:t>
      </w:r>
      <w:r w:rsidR="009F64FA" w:rsidRPr="00A03C13">
        <w:rPr>
          <w:b/>
          <w:sz w:val="24"/>
          <w:szCs w:val="24"/>
        </w:rPr>
        <w:t>электро</w:t>
      </w:r>
      <w:r w:rsidRPr="00A03C13">
        <w:rPr>
          <w:b/>
          <w:sz w:val="24"/>
          <w:szCs w:val="24"/>
        </w:rPr>
        <w:t>котельн</w:t>
      </w:r>
      <w:r w:rsidR="009F64FA" w:rsidRPr="00A03C13">
        <w:rPr>
          <w:b/>
          <w:sz w:val="24"/>
          <w:szCs w:val="24"/>
        </w:rPr>
        <w:t>ой</w:t>
      </w:r>
      <w:r w:rsidRPr="00A03C13">
        <w:rPr>
          <w:b/>
          <w:sz w:val="24"/>
          <w:szCs w:val="24"/>
        </w:rPr>
        <w:t xml:space="preserve"> </w:t>
      </w:r>
      <w:r w:rsidR="004928AA" w:rsidRPr="00A03C13">
        <w:rPr>
          <w:b/>
          <w:sz w:val="24"/>
          <w:szCs w:val="24"/>
        </w:rPr>
        <w:t xml:space="preserve">МГРЭС ЗЭС ПАО </w:t>
      </w:r>
      <w:r w:rsidR="003520E3" w:rsidRPr="00A03C13">
        <w:rPr>
          <w:b/>
          <w:sz w:val="24"/>
          <w:szCs w:val="24"/>
        </w:rPr>
        <w:t>«</w:t>
      </w:r>
      <w:r w:rsidR="004928AA" w:rsidRPr="00A03C13">
        <w:rPr>
          <w:b/>
          <w:sz w:val="24"/>
          <w:szCs w:val="24"/>
        </w:rPr>
        <w:t>Якутскэнерго</w:t>
      </w:r>
      <w:r w:rsidR="003520E3" w:rsidRPr="00A03C13">
        <w:rPr>
          <w:b/>
          <w:sz w:val="24"/>
          <w:szCs w:val="24"/>
        </w:rPr>
        <w:t>»</w:t>
      </w:r>
      <w:r w:rsidR="001F7E4C" w:rsidRPr="00A03C13">
        <w:rPr>
          <w:b/>
          <w:sz w:val="24"/>
          <w:szCs w:val="24"/>
        </w:rPr>
        <w:t xml:space="preserve"> </w:t>
      </w:r>
      <w:r w:rsidR="00FA5CAF" w:rsidRPr="00A03C13">
        <w:rPr>
          <w:b/>
          <w:sz w:val="24"/>
          <w:szCs w:val="24"/>
        </w:rPr>
        <w:t xml:space="preserve">при </w:t>
      </w:r>
      <w:bookmarkStart w:id="89" w:name="_Hlk41922861"/>
      <w:r w:rsidR="00FA5CAF" w:rsidRPr="00A03C13">
        <w:rPr>
          <w:b/>
          <w:sz w:val="24"/>
          <w:szCs w:val="24"/>
        </w:rPr>
        <w:t>tн.в.=-</w:t>
      </w:r>
      <w:r w:rsidR="004D028D" w:rsidRPr="00A03C13">
        <w:rPr>
          <w:b/>
          <w:sz w:val="24"/>
          <w:szCs w:val="24"/>
        </w:rPr>
        <w:t>50</w:t>
      </w:r>
      <w:r w:rsidR="00FA5CAF" w:rsidRPr="00A03C13">
        <w:rPr>
          <w:b/>
          <w:sz w:val="24"/>
          <w:szCs w:val="24"/>
        </w:rPr>
        <w:t xml:space="preserve"> </w:t>
      </w:r>
      <w:r w:rsidR="00FA5CAF" w:rsidRPr="00A03C13">
        <w:rPr>
          <w:b/>
          <w:sz w:val="24"/>
          <w:szCs w:val="24"/>
          <w:vertAlign w:val="superscript"/>
        </w:rPr>
        <w:t>о</w:t>
      </w:r>
      <w:r w:rsidR="00FA5CAF" w:rsidRPr="00A03C13">
        <w:rPr>
          <w:b/>
          <w:sz w:val="24"/>
          <w:szCs w:val="24"/>
        </w:rPr>
        <w:t>С</w:t>
      </w:r>
      <w:bookmarkEnd w:id="88"/>
      <w:bookmarkEnd w:id="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213"/>
        <w:gridCol w:w="3213"/>
      </w:tblGrid>
      <w:tr w:rsidR="009F64FA" w:rsidRPr="00E66841" w14:paraId="7B682EFB" w14:textId="77777777" w:rsidTr="009F64FA">
        <w:trPr>
          <w:tblHeader/>
          <w:jc w:val="center"/>
        </w:trPr>
        <w:tc>
          <w:tcPr>
            <w:tcW w:w="3284" w:type="dxa"/>
            <w:shd w:val="clear" w:color="auto" w:fill="auto"/>
            <w:tcMar>
              <w:left w:w="28" w:type="dxa"/>
              <w:right w:w="28" w:type="dxa"/>
            </w:tcMar>
            <w:vAlign w:val="center"/>
          </w:tcPr>
          <w:p w14:paraId="43032CC1" w14:textId="77777777" w:rsidR="009F64FA" w:rsidRPr="00E66841" w:rsidRDefault="009F64FA" w:rsidP="001F7E4C">
            <w:pPr>
              <w:spacing w:after="0" w:line="240" w:lineRule="auto"/>
              <w:ind w:firstLine="0"/>
              <w:jc w:val="center"/>
              <w:rPr>
                <w:rFonts w:eastAsia="Calibri"/>
                <w:bCs/>
                <w:sz w:val="20"/>
                <w:szCs w:val="20"/>
              </w:rPr>
            </w:pPr>
            <w:r w:rsidRPr="00E66841">
              <w:rPr>
                <w:rFonts w:eastAsia="Calibri"/>
                <w:bCs/>
                <w:sz w:val="20"/>
                <w:szCs w:val="20"/>
                <w:lang w:val="en-US"/>
              </w:rPr>
              <w:t>t</w:t>
            </w:r>
            <w:r w:rsidRPr="00E66841">
              <w:rPr>
                <w:rFonts w:eastAsia="Calibri"/>
                <w:bCs/>
                <w:sz w:val="20"/>
                <w:szCs w:val="20"/>
              </w:rPr>
              <w:t xml:space="preserve"> наружного воздуха, </w:t>
            </w:r>
            <w:r w:rsidRPr="00E66841">
              <w:rPr>
                <w:rFonts w:eastAsia="Calibri"/>
                <w:bCs/>
                <w:sz w:val="20"/>
                <w:szCs w:val="20"/>
                <w:vertAlign w:val="superscript"/>
              </w:rPr>
              <w:t>0</w:t>
            </w:r>
            <w:r w:rsidRPr="00E66841">
              <w:rPr>
                <w:rFonts w:eastAsia="Calibri"/>
                <w:bCs/>
                <w:sz w:val="20"/>
                <w:szCs w:val="20"/>
              </w:rPr>
              <w:t>С</w:t>
            </w:r>
          </w:p>
        </w:tc>
        <w:tc>
          <w:tcPr>
            <w:tcW w:w="3285" w:type="dxa"/>
            <w:shd w:val="clear" w:color="auto" w:fill="auto"/>
            <w:tcMar>
              <w:left w:w="28" w:type="dxa"/>
              <w:right w:w="28" w:type="dxa"/>
            </w:tcMar>
            <w:vAlign w:val="center"/>
          </w:tcPr>
          <w:p w14:paraId="6BD8C0E7" w14:textId="77777777" w:rsidR="009F64FA" w:rsidRPr="00E66841" w:rsidRDefault="009F64FA" w:rsidP="001F7E4C">
            <w:pPr>
              <w:spacing w:after="0" w:line="240" w:lineRule="auto"/>
              <w:ind w:firstLine="0"/>
              <w:jc w:val="center"/>
              <w:rPr>
                <w:rFonts w:eastAsia="Calibri"/>
                <w:bCs/>
                <w:sz w:val="20"/>
                <w:szCs w:val="20"/>
              </w:rPr>
            </w:pPr>
            <w:r w:rsidRPr="00E66841">
              <w:rPr>
                <w:rFonts w:eastAsia="Calibri"/>
                <w:bCs/>
                <w:sz w:val="20"/>
                <w:szCs w:val="20"/>
              </w:rPr>
              <w:t>Температура сетевой воды в подающем трубопроводе,</w:t>
            </w:r>
            <w:r w:rsidRPr="00E66841">
              <w:rPr>
                <w:rFonts w:eastAsia="Calibri"/>
                <w:bCs/>
                <w:sz w:val="20"/>
                <w:szCs w:val="20"/>
                <w:vertAlign w:val="superscript"/>
              </w:rPr>
              <w:t xml:space="preserve"> о</w:t>
            </w:r>
            <w:r w:rsidRPr="00E66841">
              <w:rPr>
                <w:rFonts w:eastAsia="Calibri"/>
                <w:bCs/>
                <w:sz w:val="20"/>
                <w:szCs w:val="20"/>
              </w:rPr>
              <w:t>С</w:t>
            </w:r>
          </w:p>
        </w:tc>
        <w:tc>
          <w:tcPr>
            <w:tcW w:w="3285" w:type="dxa"/>
            <w:shd w:val="clear" w:color="auto" w:fill="auto"/>
            <w:tcMar>
              <w:left w:w="28" w:type="dxa"/>
              <w:right w:w="28" w:type="dxa"/>
            </w:tcMar>
            <w:vAlign w:val="center"/>
          </w:tcPr>
          <w:p w14:paraId="756D411F" w14:textId="77777777" w:rsidR="009F64FA" w:rsidRPr="00E66841" w:rsidRDefault="009F64FA" w:rsidP="001F7E4C">
            <w:pPr>
              <w:spacing w:after="0" w:line="240" w:lineRule="auto"/>
              <w:ind w:firstLine="0"/>
              <w:jc w:val="center"/>
              <w:rPr>
                <w:rFonts w:eastAsia="Calibri"/>
                <w:bCs/>
                <w:sz w:val="20"/>
                <w:szCs w:val="20"/>
              </w:rPr>
            </w:pPr>
            <w:r w:rsidRPr="00E66841">
              <w:rPr>
                <w:rFonts w:eastAsia="Calibri"/>
                <w:bCs/>
                <w:sz w:val="20"/>
                <w:szCs w:val="20"/>
              </w:rPr>
              <w:t>Температура сетевой воды в обратном трубопроводе,</w:t>
            </w:r>
            <w:r w:rsidRPr="00E66841">
              <w:rPr>
                <w:rFonts w:eastAsia="Calibri"/>
                <w:bCs/>
                <w:sz w:val="20"/>
                <w:szCs w:val="20"/>
                <w:vertAlign w:val="superscript"/>
              </w:rPr>
              <w:t xml:space="preserve"> о</w:t>
            </w:r>
            <w:r w:rsidRPr="00E66841">
              <w:rPr>
                <w:rFonts w:eastAsia="Calibri"/>
                <w:bCs/>
                <w:sz w:val="20"/>
                <w:szCs w:val="20"/>
              </w:rPr>
              <w:t>С</w:t>
            </w:r>
          </w:p>
        </w:tc>
      </w:tr>
      <w:tr w:rsidR="009F64FA" w:rsidRPr="00E66841" w14:paraId="3BC87101" w14:textId="77777777" w:rsidTr="009F64FA">
        <w:trPr>
          <w:jc w:val="center"/>
        </w:trPr>
        <w:tc>
          <w:tcPr>
            <w:tcW w:w="3284" w:type="dxa"/>
            <w:shd w:val="clear" w:color="auto" w:fill="auto"/>
            <w:tcMar>
              <w:left w:w="28" w:type="dxa"/>
              <w:right w:w="28" w:type="dxa"/>
            </w:tcMar>
            <w:vAlign w:val="center"/>
          </w:tcPr>
          <w:p w14:paraId="66DF42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w:t>
            </w:r>
          </w:p>
        </w:tc>
        <w:tc>
          <w:tcPr>
            <w:tcW w:w="3285" w:type="dxa"/>
            <w:shd w:val="clear" w:color="auto" w:fill="auto"/>
            <w:tcMar>
              <w:left w:w="28" w:type="dxa"/>
              <w:right w:w="28" w:type="dxa"/>
            </w:tcMar>
            <w:vAlign w:val="center"/>
          </w:tcPr>
          <w:p w14:paraId="1E0AEBA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33,76</w:t>
            </w:r>
          </w:p>
        </w:tc>
        <w:tc>
          <w:tcPr>
            <w:tcW w:w="3285" w:type="dxa"/>
            <w:shd w:val="clear" w:color="auto" w:fill="auto"/>
            <w:tcMar>
              <w:left w:w="28" w:type="dxa"/>
              <w:right w:w="28" w:type="dxa"/>
            </w:tcMar>
            <w:vAlign w:val="center"/>
          </w:tcPr>
          <w:p w14:paraId="240054F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30,08</w:t>
            </w:r>
          </w:p>
        </w:tc>
      </w:tr>
      <w:tr w:rsidR="009F64FA" w:rsidRPr="00E66841" w14:paraId="0EDB02E9" w14:textId="77777777" w:rsidTr="009F64FA">
        <w:trPr>
          <w:jc w:val="center"/>
        </w:trPr>
        <w:tc>
          <w:tcPr>
            <w:tcW w:w="3284" w:type="dxa"/>
            <w:shd w:val="clear" w:color="auto" w:fill="auto"/>
            <w:tcMar>
              <w:left w:w="28" w:type="dxa"/>
              <w:right w:w="28" w:type="dxa"/>
            </w:tcMar>
            <w:vAlign w:val="center"/>
          </w:tcPr>
          <w:p w14:paraId="13A4151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w:t>
            </w:r>
          </w:p>
        </w:tc>
        <w:tc>
          <w:tcPr>
            <w:tcW w:w="3285" w:type="dxa"/>
            <w:shd w:val="clear" w:color="auto" w:fill="auto"/>
            <w:tcMar>
              <w:left w:w="28" w:type="dxa"/>
              <w:right w:w="28" w:type="dxa"/>
            </w:tcMar>
            <w:vAlign w:val="center"/>
          </w:tcPr>
          <w:p w14:paraId="18C927F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35,04</w:t>
            </w:r>
          </w:p>
        </w:tc>
        <w:tc>
          <w:tcPr>
            <w:tcW w:w="3285" w:type="dxa"/>
            <w:shd w:val="clear" w:color="auto" w:fill="auto"/>
            <w:tcMar>
              <w:left w:w="28" w:type="dxa"/>
              <w:right w:w="28" w:type="dxa"/>
            </w:tcMar>
            <w:vAlign w:val="center"/>
          </w:tcPr>
          <w:p w14:paraId="780FBD3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31,00</w:t>
            </w:r>
          </w:p>
        </w:tc>
      </w:tr>
      <w:tr w:rsidR="009F64FA" w:rsidRPr="00E66841" w14:paraId="5132A2CD" w14:textId="77777777" w:rsidTr="009F64FA">
        <w:trPr>
          <w:jc w:val="center"/>
        </w:trPr>
        <w:tc>
          <w:tcPr>
            <w:tcW w:w="3284" w:type="dxa"/>
            <w:shd w:val="clear" w:color="auto" w:fill="auto"/>
            <w:tcMar>
              <w:left w:w="28" w:type="dxa"/>
              <w:right w:w="28" w:type="dxa"/>
            </w:tcMar>
            <w:vAlign w:val="center"/>
          </w:tcPr>
          <w:p w14:paraId="030B57F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w:t>
            </w:r>
          </w:p>
        </w:tc>
        <w:tc>
          <w:tcPr>
            <w:tcW w:w="3285" w:type="dxa"/>
            <w:shd w:val="clear" w:color="auto" w:fill="auto"/>
            <w:tcMar>
              <w:left w:w="28" w:type="dxa"/>
              <w:right w:w="28" w:type="dxa"/>
            </w:tcMar>
            <w:vAlign w:val="center"/>
          </w:tcPr>
          <w:p w14:paraId="653AAF3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36,31</w:t>
            </w:r>
          </w:p>
        </w:tc>
        <w:tc>
          <w:tcPr>
            <w:tcW w:w="3285" w:type="dxa"/>
            <w:shd w:val="clear" w:color="auto" w:fill="auto"/>
            <w:tcMar>
              <w:left w:w="28" w:type="dxa"/>
              <w:right w:w="28" w:type="dxa"/>
            </w:tcMar>
            <w:vAlign w:val="center"/>
          </w:tcPr>
          <w:p w14:paraId="175FCC7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31,90</w:t>
            </w:r>
          </w:p>
        </w:tc>
      </w:tr>
      <w:tr w:rsidR="009F64FA" w:rsidRPr="00E66841" w14:paraId="7D52E588" w14:textId="77777777" w:rsidTr="009F64FA">
        <w:trPr>
          <w:jc w:val="center"/>
        </w:trPr>
        <w:tc>
          <w:tcPr>
            <w:tcW w:w="3284" w:type="dxa"/>
            <w:shd w:val="clear" w:color="auto" w:fill="auto"/>
            <w:tcMar>
              <w:left w:w="28" w:type="dxa"/>
              <w:right w:w="28" w:type="dxa"/>
            </w:tcMar>
            <w:vAlign w:val="center"/>
          </w:tcPr>
          <w:p w14:paraId="1E9C829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w:t>
            </w:r>
          </w:p>
        </w:tc>
        <w:tc>
          <w:tcPr>
            <w:tcW w:w="3285" w:type="dxa"/>
            <w:shd w:val="clear" w:color="auto" w:fill="auto"/>
            <w:tcMar>
              <w:left w:w="28" w:type="dxa"/>
              <w:right w:w="28" w:type="dxa"/>
            </w:tcMar>
            <w:vAlign w:val="center"/>
          </w:tcPr>
          <w:p w14:paraId="7549C45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37,56</w:t>
            </w:r>
          </w:p>
        </w:tc>
        <w:tc>
          <w:tcPr>
            <w:tcW w:w="3285" w:type="dxa"/>
            <w:shd w:val="clear" w:color="auto" w:fill="auto"/>
            <w:tcMar>
              <w:left w:w="28" w:type="dxa"/>
              <w:right w:w="28" w:type="dxa"/>
            </w:tcMar>
            <w:vAlign w:val="center"/>
          </w:tcPr>
          <w:p w14:paraId="29FD813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32,89</w:t>
            </w:r>
          </w:p>
        </w:tc>
      </w:tr>
      <w:tr w:rsidR="009F64FA" w:rsidRPr="00E66841" w14:paraId="1932C086" w14:textId="77777777" w:rsidTr="009F64FA">
        <w:trPr>
          <w:jc w:val="center"/>
        </w:trPr>
        <w:tc>
          <w:tcPr>
            <w:tcW w:w="3284" w:type="dxa"/>
            <w:shd w:val="clear" w:color="auto" w:fill="auto"/>
            <w:tcMar>
              <w:left w:w="28" w:type="dxa"/>
              <w:right w:w="28" w:type="dxa"/>
            </w:tcMar>
            <w:vAlign w:val="center"/>
          </w:tcPr>
          <w:p w14:paraId="703C885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w:t>
            </w:r>
          </w:p>
        </w:tc>
        <w:tc>
          <w:tcPr>
            <w:tcW w:w="3285" w:type="dxa"/>
            <w:shd w:val="clear" w:color="auto" w:fill="auto"/>
            <w:tcMar>
              <w:left w:w="28" w:type="dxa"/>
              <w:right w:w="28" w:type="dxa"/>
            </w:tcMar>
            <w:vAlign w:val="center"/>
          </w:tcPr>
          <w:p w14:paraId="5D476E3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38,79</w:t>
            </w:r>
          </w:p>
        </w:tc>
        <w:tc>
          <w:tcPr>
            <w:tcW w:w="3285" w:type="dxa"/>
            <w:shd w:val="clear" w:color="auto" w:fill="auto"/>
            <w:tcMar>
              <w:left w:w="28" w:type="dxa"/>
              <w:right w:w="28" w:type="dxa"/>
            </w:tcMar>
            <w:vAlign w:val="center"/>
          </w:tcPr>
          <w:p w14:paraId="185BEA2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33,64</w:t>
            </w:r>
          </w:p>
        </w:tc>
      </w:tr>
      <w:tr w:rsidR="009F64FA" w:rsidRPr="00E66841" w14:paraId="1D5290F5" w14:textId="77777777" w:rsidTr="009F64FA">
        <w:trPr>
          <w:jc w:val="center"/>
        </w:trPr>
        <w:tc>
          <w:tcPr>
            <w:tcW w:w="3284" w:type="dxa"/>
            <w:shd w:val="clear" w:color="auto" w:fill="auto"/>
            <w:tcMar>
              <w:left w:w="28" w:type="dxa"/>
              <w:right w:w="28" w:type="dxa"/>
            </w:tcMar>
            <w:vAlign w:val="center"/>
          </w:tcPr>
          <w:p w14:paraId="4B108CC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w:t>
            </w:r>
          </w:p>
        </w:tc>
        <w:tc>
          <w:tcPr>
            <w:tcW w:w="3285" w:type="dxa"/>
            <w:shd w:val="clear" w:color="auto" w:fill="auto"/>
            <w:tcMar>
              <w:left w:w="28" w:type="dxa"/>
              <w:right w:w="28" w:type="dxa"/>
            </w:tcMar>
            <w:vAlign w:val="center"/>
          </w:tcPr>
          <w:p w14:paraId="54F6702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40,01</w:t>
            </w:r>
          </w:p>
        </w:tc>
        <w:tc>
          <w:tcPr>
            <w:tcW w:w="3285" w:type="dxa"/>
            <w:shd w:val="clear" w:color="auto" w:fill="auto"/>
            <w:tcMar>
              <w:left w:w="28" w:type="dxa"/>
              <w:right w:w="28" w:type="dxa"/>
            </w:tcMar>
            <w:vAlign w:val="center"/>
          </w:tcPr>
          <w:p w14:paraId="0D3AA18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34,69</w:t>
            </w:r>
          </w:p>
        </w:tc>
      </w:tr>
      <w:tr w:rsidR="009F64FA" w:rsidRPr="00E66841" w14:paraId="461B91EB" w14:textId="77777777" w:rsidTr="009F64FA">
        <w:trPr>
          <w:jc w:val="center"/>
        </w:trPr>
        <w:tc>
          <w:tcPr>
            <w:tcW w:w="3284" w:type="dxa"/>
            <w:shd w:val="clear" w:color="auto" w:fill="auto"/>
            <w:tcMar>
              <w:left w:w="28" w:type="dxa"/>
              <w:right w:w="28" w:type="dxa"/>
            </w:tcMar>
            <w:vAlign w:val="center"/>
          </w:tcPr>
          <w:p w14:paraId="038FB83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w:t>
            </w:r>
          </w:p>
        </w:tc>
        <w:tc>
          <w:tcPr>
            <w:tcW w:w="3285" w:type="dxa"/>
            <w:shd w:val="clear" w:color="auto" w:fill="auto"/>
            <w:tcMar>
              <w:left w:w="28" w:type="dxa"/>
              <w:right w:w="28" w:type="dxa"/>
            </w:tcMar>
            <w:vAlign w:val="center"/>
          </w:tcPr>
          <w:p w14:paraId="3B9B963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41,21</w:t>
            </w:r>
          </w:p>
        </w:tc>
        <w:tc>
          <w:tcPr>
            <w:tcW w:w="3285" w:type="dxa"/>
            <w:shd w:val="clear" w:color="auto" w:fill="auto"/>
            <w:tcMar>
              <w:left w:w="28" w:type="dxa"/>
              <w:right w:w="28" w:type="dxa"/>
            </w:tcMar>
            <w:vAlign w:val="center"/>
          </w:tcPr>
          <w:p w14:paraId="5ADF5DB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35,33</w:t>
            </w:r>
          </w:p>
        </w:tc>
      </w:tr>
      <w:tr w:rsidR="009F64FA" w:rsidRPr="00E66841" w14:paraId="23F02ACE" w14:textId="77777777" w:rsidTr="009F64FA">
        <w:trPr>
          <w:jc w:val="center"/>
        </w:trPr>
        <w:tc>
          <w:tcPr>
            <w:tcW w:w="3284" w:type="dxa"/>
            <w:shd w:val="clear" w:color="auto" w:fill="auto"/>
            <w:tcMar>
              <w:left w:w="28" w:type="dxa"/>
              <w:right w:w="28" w:type="dxa"/>
            </w:tcMar>
            <w:vAlign w:val="center"/>
          </w:tcPr>
          <w:p w14:paraId="2AB9CD0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w:t>
            </w:r>
          </w:p>
        </w:tc>
        <w:tc>
          <w:tcPr>
            <w:tcW w:w="3285" w:type="dxa"/>
            <w:shd w:val="clear" w:color="auto" w:fill="auto"/>
            <w:tcMar>
              <w:left w:w="28" w:type="dxa"/>
              <w:right w:w="28" w:type="dxa"/>
            </w:tcMar>
            <w:vAlign w:val="center"/>
          </w:tcPr>
          <w:p w14:paraId="34FC15A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42,40</w:t>
            </w:r>
          </w:p>
        </w:tc>
        <w:tc>
          <w:tcPr>
            <w:tcW w:w="3285" w:type="dxa"/>
            <w:shd w:val="clear" w:color="auto" w:fill="auto"/>
            <w:tcMar>
              <w:left w:w="28" w:type="dxa"/>
              <w:right w:w="28" w:type="dxa"/>
            </w:tcMar>
            <w:vAlign w:val="center"/>
          </w:tcPr>
          <w:p w14:paraId="45D8A9A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36,15</w:t>
            </w:r>
          </w:p>
        </w:tc>
      </w:tr>
      <w:tr w:rsidR="009F64FA" w:rsidRPr="00E66841" w14:paraId="7BFF309B" w14:textId="77777777" w:rsidTr="009F64FA">
        <w:trPr>
          <w:jc w:val="center"/>
        </w:trPr>
        <w:tc>
          <w:tcPr>
            <w:tcW w:w="3284" w:type="dxa"/>
            <w:shd w:val="clear" w:color="auto" w:fill="auto"/>
            <w:tcMar>
              <w:left w:w="28" w:type="dxa"/>
              <w:right w:w="28" w:type="dxa"/>
            </w:tcMar>
            <w:vAlign w:val="center"/>
          </w:tcPr>
          <w:p w14:paraId="4FA6E5D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0</w:t>
            </w:r>
          </w:p>
        </w:tc>
        <w:tc>
          <w:tcPr>
            <w:tcW w:w="3285" w:type="dxa"/>
            <w:shd w:val="clear" w:color="auto" w:fill="auto"/>
            <w:tcMar>
              <w:left w:w="28" w:type="dxa"/>
              <w:right w:w="28" w:type="dxa"/>
            </w:tcMar>
            <w:vAlign w:val="center"/>
          </w:tcPr>
          <w:p w14:paraId="50CC747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43,58</w:t>
            </w:r>
          </w:p>
        </w:tc>
        <w:tc>
          <w:tcPr>
            <w:tcW w:w="3285" w:type="dxa"/>
            <w:shd w:val="clear" w:color="auto" w:fill="auto"/>
            <w:tcMar>
              <w:left w:w="28" w:type="dxa"/>
              <w:right w:w="28" w:type="dxa"/>
            </w:tcMar>
            <w:vAlign w:val="center"/>
          </w:tcPr>
          <w:p w14:paraId="4E9D1A1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36,96</w:t>
            </w:r>
          </w:p>
        </w:tc>
      </w:tr>
      <w:tr w:rsidR="009F64FA" w:rsidRPr="00E66841" w14:paraId="60BEC1DD" w14:textId="77777777" w:rsidTr="009F64FA">
        <w:trPr>
          <w:jc w:val="center"/>
        </w:trPr>
        <w:tc>
          <w:tcPr>
            <w:tcW w:w="3284" w:type="dxa"/>
            <w:shd w:val="clear" w:color="auto" w:fill="auto"/>
            <w:tcMar>
              <w:left w:w="28" w:type="dxa"/>
              <w:right w:w="28" w:type="dxa"/>
            </w:tcMar>
            <w:vAlign w:val="center"/>
          </w:tcPr>
          <w:p w14:paraId="07F8B05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w:t>
            </w:r>
          </w:p>
        </w:tc>
        <w:tc>
          <w:tcPr>
            <w:tcW w:w="3285" w:type="dxa"/>
            <w:shd w:val="clear" w:color="auto" w:fill="auto"/>
            <w:tcMar>
              <w:left w:w="28" w:type="dxa"/>
              <w:right w:w="28" w:type="dxa"/>
            </w:tcMar>
            <w:vAlign w:val="center"/>
          </w:tcPr>
          <w:p w14:paraId="6A926B3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44,75</w:t>
            </w:r>
          </w:p>
        </w:tc>
        <w:tc>
          <w:tcPr>
            <w:tcW w:w="3285" w:type="dxa"/>
            <w:shd w:val="clear" w:color="auto" w:fill="auto"/>
            <w:tcMar>
              <w:left w:w="28" w:type="dxa"/>
              <w:right w:w="28" w:type="dxa"/>
            </w:tcMar>
            <w:vAlign w:val="center"/>
          </w:tcPr>
          <w:p w14:paraId="0E29481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37,76</w:t>
            </w:r>
          </w:p>
        </w:tc>
      </w:tr>
      <w:tr w:rsidR="009F64FA" w:rsidRPr="00E66841" w14:paraId="5450074F" w14:textId="77777777" w:rsidTr="009F64FA">
        <w:trPr>
          <w:jc w:val="center"/>
        </w:trPr>
        <w:tc>
          <w:tcPr>
            <w:tcW w:w="3284" w:type="dxa"/>
            <w:shd w:val="clear" w:color="auto" w:fill="auto"/>
            <w:tcMar>
              <w:left w:w="28" w:type="dxa"/>
              <w:right w:w="28" w:type="dxa"/>
            </w:tcMar>
            <w:vAlign w:val="center"/>
          </w:tcPr>
          <w:p w14:paraId="112027A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w:t>
            </w:r>
          </w:p>
        </w:tc>
        <w:tc>
          <w:tcPr>
            <w:tcW w:w="3285" w:type="dxa"/>
            <w:shd w:val="clear" w:color="auto" w:fill="auto"/>
            <w:tcMar>
              <w:left w:w="28" w:type="dxa"/>
              <w:right w:w="28" w:type="dxa"/>
            </w:tcMar>
            <w:vAlign w:val="center"/>
          </w:tcPr>
          <w:p w14:paraId="199D3E5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45,91</w:t>
            </w:r>
          </w:p>
        </w:tc>
        <w:tc>
          <w:tcPr>
            <w:tcW w:w="3285" w:type="dxa"/>
            <w:shd w:val="clear" w:color="auto" w:fill="auto"/>
            <w:tcMar>
              <w:left w:w="28" w:type="dxa"/>
              <w:right w:w="28" w:type="dxa"/>
            </w:tcMar>
            <w:vAlign w:val="center"/>
          </w:tcPr>
          <w:p w14:paraId="406DEDF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38,55</w:t>
            </w:r>
          </w:p>
        </w:tc>
      </w:tr>
      <w:tr w:rsidR="009F64FA" w:rsidRPr="00E66841" w14:paraId="4436A10A" w14:textId="77777777" w:rsidTr="009F64FA">
        <w:trPr>
          <w:jc w:val="center"/>
        </w:trPr>
        <w:tc>
          <w:tcPr>
            <w:tcW w:w="3284" w:type="dxa"/>
            <w:shd w:val="clear" w:color="auto" w:fill="auto"/>
            <w:tcMar>
              <w:left w:w="28" w:type="dxa"/>
              <w:right w:w="28" w:type="dxa"/>
            </w:tcMar>
            <w:vAlign w:val="center"/>
          </w:tcPr>
          <w:p w14:paraId="1D3539F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w:t>
            </w:r>
          </w:p>
        </w:tc>
        <w:tc>
          <w:tcPr>
            <w:tcW w:w="3285" w:type="dxa"/>
            <w:shd w:val="clear" w:color="auto" w:fill="auto"/>
            <w:tcMar>
              <w:left w:w="28" w:type="dxa"/>
              <w:right w:w="28" w:type="dxa"/>
            </w:tcMar>
            <w:vAlign w:val="center"/>
          </w:tcPr>
          <w:p w14:paraId="1DFD918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47,06</w:t>
            </w:r>
          </w:p>
        </w:tc>
        <w:tc>
          <w:tcPr>
            <w:tcW w:w="3285" w:type="dxa"/>
            <w:shd w:val="clear" w:color="auto" w:fill="auto"/>
            <w:tcMar>
              <w:left w:w="28" w:type="dxa"/>
              <w:right w:w="28" w:type="dxa"/>
            </w:tcMar>
            <w:vAlign w:val="center"/>
          </w:tcPr>
          <w:p w14:paraId="23C47E8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39,34</w:t>
            </w:r>
          </w:p>
        </w:tc>
      </w:tr>
      <w:tr w:rsidR="009F64FA" w:rsidRPr="00E66841" w14:paraId="63675636" w14:textId="77777777" w:rsidTr="009F64FA">
        <w:trPr>
          <w:jc w:val="center"/>
        </w:trPr>
        <w:tc>
          <w:tcPr>
            <w:tcW w:w="3284" w:type="dxa"/>
            <w:shd w:val="clear" w:color="auto" w:fill="auto"/>
            <w:tcMar>
              <w:left w:w="28" w:type="dxa"/>
              <w:right w:w="28" w:type="dxa"/>
            </w:tcMar>
            <w:vAlign w:val="center"/>
          </w:tcPr>
          <w:p w14:paraId="7ECCC59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w:t>
            </w:r>
          </w:p>
        </w:tc>
        <w:tc>
          <w:tcPr>
            <w:tcW w:w="3285" w:type="dxa"/>
            <w:shd w:val="clear" w:color="auto" w:fill="auto"/>
            <w:tcMar>
              <w:left w:w="28" w:type="dxa"/>
              <w:right w:w="28" w:type="dxa"/>
            </w:tcMar>
            <w:vAlign w:val="center"/>
          </w:tcPr>
          <w:p w14:paraId="10C5EEB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48,20</w:t>
            </w:r>
          </w:p>
        </w:tc>
        <w:tc>
          <w:tcPr>
            <w:tcW w:w="3285" w:type="dxa"/>
            <w:shd w:val="clear" w:color="auto" w:fill="auto"/>
            <w:tcMar>
              <w:left w:w="28" w:type="dxa"/>
              <w:right w:w="28" w:type="dxa"/>
            </w:tcMar>
            <w:vAlign w:val="center"/>
          </w:tcPr>
          <w:p w14:paraId="1464358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40,11</w:t>
            </w:r>
          </w:p>
        </w:tc>
      </w:tr>
      <w:tr w:rsidR="009F64FA" w:rsidRPr="00E66841" w14:paraId="640C638A" w14:textId="77777777" w:rsidTr="009F64FA">
        <w:trPr>
          <w:jc w:val="center"/>
        </w:trPr>
        <w:tc>
          <w:tcPr>
            <w:tcW w:w="3284" w:type="dxa"/>
            <w:shd w:val="clear" w:color="auto" w:fill="auto"/>
            <w:tcMar>
              <w:left w:w="28" w:type="dxa"/>
              <w:right w:w="28" w:type="dxa"/>
            </w:tcMar>
            <w:vAlign w:val="center"/>
          </w:tcPr>
          <w:p w14:paraId="0E63365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w:t>
            </w:r>
          </w:p>
        </w:tc>
        <w:tc>
          <w:tcPr>
            <w:tcW w:w="3285" w:type="dxa"/>
            <w:shd w:val="clear" w:color="auto" w:fill="auto"/>
            <w:tcMar>
              <w:left w:w="28" w:type="dxa"/>
              <w:right w:w="28" w:type="dxa"/>
            </w:tcMar>
            <w:vAlign w:val="center"/>
          </w:tcPr>
          <w:p w14:paraId="0F28E14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49,33</w:t>
            </w:r>
          </w:p>
        </w:tc>
        <w:tc>
          <w:tcPr>
            <w:tcW w:w="3285" w:type="dxa"/>
            <w:shd w:val="clear" w:color="auto" w:fill="auto"/>
            <w:tcMar>
              <w:left w:w="28" w:type="dxa"/>
              <w:right w:w="28" w:type="dxa"/>
            </w:tcMar>
            <w:vAlign w:val="center"/>
          </w:tcPr>
          <w:p w14:paraId="2E573EA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40,89</w:t>
            </w:r>
          </w:p>
        </w:tc>
      </w:tr>
      <w:tr w:rsidR="009F64FA" w:rsidRPr="00E66841" w14:paraId="14DA51EF" w14:textId="77777777" w:rsidTr="009F64FA">
        <w:trPr>
          <w:jc w:val="center"/>
        </w:trPr>
        <w:tc>
          <w:tcPr>
            <w:tcW w:w="3284" w:type="dxa"/>
            <w:shd w:val="clear" w:color="auto" w:fill="auto"/>
            <w:tcMar>
              <w:left w:w="28" w:type="dxa"/>
              <w:right w:w="28" w:type="dxa"/>
            </w:tcMar>
            <w:vAlign w:val="center"/>
          </w:tcPr>
          <w:p w14:paraId="4A53862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w:t>
            </w:r>
          </w:p>
        </w:tc>
        <w:tc>
          <w:tcPr>
            <w:tcW w:w="3285" w:type="dxa"/>
            <w:shd w:val="clear" w:color="auto" w:fill="auto"/>
            <w:tcMar>
              <w:left w:w="28" w:type="dxa"/>
              <w:right w:w="28" w:type="dxa"/>
            </w:tcMar>
            <w:vAlign w:val="center"/>
          </w:tcPr>
          <w:p w14:paraId="014EDBB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50,45</w:t>
            </w:r>
          </w:p>
        </w:tc>
        <w:tc>
          <w:tcPr>
            <w:tcW w:w="3285" w:type="dxa"/>
            <w:shd w:val="clear" w:color="auto" w:fill="auto"/>
            <w:tcMar>
              <w:left w:w="28" w:type="dxa"/>
              <w:right w:w="28" w:type="dxa"/>
            </w:tcMar>
            <w:vAlign w:val="center"/>
          </w:tcPr>
          <w:p w14:paraId="494FC8E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41,62</w:t>
            </w:r>
          </w:p>
        </w:tc>
      </w:tr>
      <w:tr w:rsidR="009F64FA" w:rsidRPr="00E66841" w14:paraId="32F53679" w14:textId="77777777" w:rsidTr="009F64FA">
        <w:trPr>
          <w:jc w:val="center"/>
        </w:trPr>
        <w:tc>
          <w:tcPr>
            <w:tcW w:w="3284" w:type="dxa"/>
            <w:shd w:val="clear" w:color="auto" w:fill="auto"/>
            <w:tcMar>
              <w:left w:w="28" w:type="dxa"/>
              <w:right w:w="28" w:type="dxa"/>
            </w:tcMar>
            <w:vAlign w:val="center"/>
          </w:tcPr>
          <w:p w14:paraId="1685F5E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w:t>
            </w:r>
          </w:p>
        </w:tc>
        <w:tc>
          <w:tcPr>
            <w:tcW w:w="3285" w:type="dxa"/>
            <w:shd w:val="clear" w:color="auto" w:fill="auto"/>
            <w:tcMar>
              <w:left w:w="28" w:type="dxa"/>
              <w:right w:w="28" w:type="dxa"/>
            </w:tcMar>
            <w:vAlign w:val="center"/>
          </w:tcPr>
          <w:p w14:paraId="2C3640C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51,56</w:t>
            </w:r>
          </w:p>
        </w:tc>
        <w:tc>
          <w:tcPr>
            <w:tcW w:w="3285" w:type="dxa"/>
            <w:shd w:val="clear" w:color="auto" w:fill="auto"/>
            <w:tcMar>
              <w:left w:w="28" w:type="dxa"/>
              <w:right w:w="28" w:type="dxa"/>
            </w:tcMar>
            <w:vAlign w:val="center"/>
          </w:tcPr>
          <w:p w14:paraId="385F16A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42,37</w:t>
            </w:r>
          </w:p>
        </w:tc>
      </w:tr>
      <w:tr w:rsidR="009F64FA" w:rsidRPr="00E66841" w14:paraId="669FF008" w14:textId="77777777" w:rsidTr="009F64FA">
        <w:trPr>
          <w:jc w:val="center"/>
        </w:trPr>
        <w:tc>
          <w:tcPr>
            <w:tcW w:w="3284" w:type="dxa"/>
            <w:shd w:val="clear" w:color="auto" w:fill="auto"/>
            <w:tcMar>
              <w:left w:w="28" w:type="dxa"/>
              <w:right w:w="28" w:type="dxa"/>
            </w:tcMar>
            <w:vAlign w:val="center"/>
          </w:tcPr>
          <w:p w14:paraId="04379B1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w:t>
            </w:r>
          </w:p>
        </w:tc>
        <w:tc>
          <w:tcPr>
            <w:tcW w:w="3285" w:type="dxa"/>
            <w:shd w:val="clear" w:color="auto" w:fill="auto"/>
            <w:tcMar>
              <w:left w:w="28" w:type="dxa"/>
              <w:right w:w="28" w:type="dxa"/>
            </w:tcMar>
            <w:vAlign w:val="center"/>
          </w:tcPr>
          <w:p w14:paraId="6444D69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52,67</w:t>
            </w:r>
          </w:p>
        </w:tc>
        <w:tc>
          <w:tcPr>
            <w:tcW w:w="3285" w:type="dxa"/>
            <w:shd w:val="clear" w:color="auto" w:fill="auto"/>
            <w:tcMar>
              <w:left w:w="28" w:type="dxa"/>
              <w:right w:w="28" w:type="dxa"/>
            </w:tcMar>
            <w:vAlign w:val="center"/>
          </w:tcPr>
          <w:p w14:paraId="3FE8F23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43,11</w:t>
            </w:r>
          </w:p>
        </w:tc>
      </w:tr>
      <w:tr w:rsidR="009F64FA" w:rsidRPr="00E66841" w14:paraId="69003AD5" w14:textId="77777777" w:rsidTr="009F64FA">
        <w:trPr>
          <w:jc w:val="center"/>
        </w:trPr>
        <w:tc>
          <w:tcPr>
            <w:tcW w:w="3284" w:type="dxa"/>
            <w:shd w:val="clear" w:color="auto" w:fill="auto"/>
            <w:tcMar>
              <w:left w:w="28" w:type="dxa"/>
              <w:right w:w="28" w:type="dxa"/>
            </w:tcMar>
            <w:vAlign w:val="center"/>
          </w:tcPr>
          <w:p w14:paraId="20C83F8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w:t>
            </w:r>
          </w:p>
        </w:tc>
        <w:tc>
          <w:tcPr>
            <w:tcW w:w="3285" w:type="dxa"/>
            <w:shd w:val="clear" w:color="auto" w:fill="auto"/>
            <w:tcMar>
              <w:left w:w="28" w:type="dxa"/>
              <w:right w:w="28" w:type="dxa"/>
            </w:tcMar>
            <w:vAlign w:val="center"/>
          </w:tcPr>
          <w:p w14:paraId="3D39984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53,77</w:t>
            </w:r>
          </w:p>
        </w:tc>
        <w:tc>
          <w:tcPr>
            <w:tcW w:w="3285" w:type="dxa"/>
            <w:shd w:val="clear" w:color="auto" w:fill="auto"/>
            <w:tcMar>
              <w:left w:w="28" w:type="dxa"/>
              <w:right w:w="28" w:type="dxa"/>
            </w:tcMar>
            <w:vAlign w:val="center"/>
          </w:tcPr>
          <w:p w14:paraId="65938FC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43,84</w:t>
            </w:r>
          </w:p>
        </w:tc>
      </w:tr>
      <w:tr w:rsidR="009F64FA" w:rsidRPr="00E66841" w14:paraId="24E0183C" w14:textId="77777777" w:rsidTr="009F64FA">
        <w:trPr>
          <w:jc w:val="center"/>
        </w:trPr>
        <w:tc>
          <w:tcPr>
            <w:tcW w:w="3284" w:type="dxa"/>
            <w:shd w:val="clear" w:color="auto" w:fill="auto"/>
            <w:tcMar>
              <w:left w:w="28" w:type="dxa"/>
              <w:right w:w="28" w:type="dxa"/>
            </w:tcMar>
            <w:vAlign w:val="center"/>
          </w:tcPr>
          <w:p w14:paraId="48DDE04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-10</w:t>
            </w:r>
          </w:p>
        </w:tc>
        <w:tc>
          <w:tcPr>
            <w:tcW w:w="3285" w:type="dxa"/>
            <w:shd w:val="clear" w:color="auto" w:fill="auto"/>
            <w:tcMar>
              <w:left w:w="28" w:type="dxa"/>
              <w:right w:w="28" w:type="dxa"/>
            </w:tcMar>
            <w:vAlign w:val="center"/>
          </w:tcPr>
          <w:p w14:paraId="02F2215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54,86</w:t>
            </w:r>
          </w:p>
        </w:tc>
        <w:tc>
          <w:tcPr>
            <w:tcW w:w="3285" w:type="dxa"/>
            <w:shd w:val="clear" w:color="auto" w:fill="auto"/>
            <w:tcMar>
              <w:left w:w="28" w:type="dxa"/>
              <w:right w:w="28" w:type="dxa"/>
            </w:tcMar>
            <w:vAlign w:val="center"/>
          </w:tcPr>
          <w:p w14:paraId="1DF6EC9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44,57</w:t>
            </w:r>
          </w:p>
        </w:tc>
      </w:tr>
      <w:tr w:rsidR="009F64FA" w:rsidRPr="00E66841" w14:paraId="4C7A0705" w14:textId="77777777" w:rsidTr="009F64FA">
        <w:trPr>
          <w:jc w:val="center"/>
        </w:trPr>
        <w:tc>
          <w:tcPr>
            <w:tcW w:w="3284" w:type="dxa"/>
            <w:shd w:val="clear" w:color="auto" w:fill="auto"/>
            <w:tcMar>
              <w:left w:w="28" w:type="dxa"/>
              <w:right w:w="28" w:type="dxa"/>
            </w:tcMar>
            <w:vAlign w:val="center"/>
          </w:tcPr>
          <w:p w14:paraId="440E6E1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-11</w:t>
            </w:r>
          </w:p>
        </w:tc>
        <w:tc>
          <w:tcPr>
            <w:tcW w:w="3285" w:type="dxa"/>
            <w:shd w:val="clear" w:color="auto" w:fill="auto"/>
            <w:tcMar>
              <w:left w:w="28" w:type="dxa"/>
              <w:right w:w="28" w:type="dxa"/>
            </w:tcMar>
            <w:vAlign w:val="center"/>
          </w:tcPr>
          <w:p w14:paraId="78A16BD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55,95</w:t>
            </w:r>
          </w:p>
        </w:tc>
        <w:tc>
          <w:tcPr>
            <w:tcW w:w="3285" w:type="dxa"/>
            <w:shd w:val="clear" w:color="auto" w:fill="auto"/>
            <w:tcMar>
              <w:left w:w="28" w:type="dxa"/>
              <w:right w:w="28" w:type="dxa"/>
            </w:tcMar>
            <w:vAlign w:val="center"/>
          </w:tcPr>
          <w:p w14:paraId="63B25BD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45,29</w:t>
            </w:r>
          </w:p>
        </w:tc>
      </w:tr>
      <w:tr w:rsidR="009F64FA" w:rsidRPr="00E66841" w14:paraId="05278810" w14:textId="77777777" w:rsidTr="009F64FA">
        <w:trPr>
          <w:jc w:val="center"/>
        </w:trPr>
        <w:tc>
          <w:tcPr>
            <w:tcW w:w="3284" w:type="dxa"/>
            <w:shd w:val="clear" w:color="auto" w:fill="auto"/>
            <w:tcMar>
              <w:left w:w="28" w:type="dxa"/>
              <w:right w:w="28" w:type="dxa"/>
            </w:tcMar>
            <w:vAlign w:val="center"/>
          </w:tcPr>
          <w:p w14:paraId="006C225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-12</w:t>
            </w:r>
          </w:p>
        </w:tc>
        <w:tc>
          <w:tcPr>
            <w:tcW w:w="3285" w:type="dxa"/>
            <w:shd w:val="clear" w:color="auto" w:fill="auto"/>
            <w:tcMar>
              <w:left w:w="28" w:type="dxa"/>
              <w:right w:w="28" w:type="dxa"/>
            </w:tcMar>
            <w:vAlign w:val="center"/>
          </w:tcPr>
          <w:p w14:paraId="4F6DF6B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57,03</w:t>
            </w:r>
          </w:p>
        </w:tc>
        <w:tc>
          <w:tcPr>
            <w:tcW w:w="3285" w:type="dxa"/>
            <w:shd w:val="clear" w:color="auto" w:fill="auto"/>
            <w:tcMar>
              <w:left w:w="28" w:type="dxa"/>
              <w:right w:w="28" w:type="dxa"/>
            </w:tcMar>
            <w:vAlign w:val="center"/>
          </w:tcPr>
          <w:p w14:paraId="489E8A2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46,00</w:t>
            </w:r>
          </w:p>
        </w:tc>
      </w:tr>
      <w:tr w:rsidR="009F64FA" w:rsidRPr="00E66841" w14:paraId="5D59CE07" w14:textId="77777777" w:rsidTr="009F64FA">
        <w:trPr>
          <w:jc w:val="center"/>
        </w:trPr>
        <w:tc>
          <w:tcPr>
            <w:tcW w:w="3284" w:type="dxa"/>
            <w:shd w:val="clear" w:color="auto" w:fill="auto"/>
            <w:tcMar>
              <w:left w:w="28" w:type="dxa"/>
              <w:right w:w="28" w:type="dxa"/>
            </w:tcMar>
            <w:vAlign w:val="center"/>
          </w:tcPr>
          <w:p w14:paraId="589B8BA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-13</w:t>
            </w:r>
          </w:p>
        </w:tc>
        <w:tc>
          <w:tcPr>
            <w:tcW w:w="3285" w:type="dxa"/>
            <w:shd w:val="clear" w:color="auto" w:fill="auto"/>
            <w:tcMar>
              <w:left w:w="28" w:type="dxa"/>
              <w:right w:w="28" w:type="dxa"/>
            </w:tcMar>
            <w:vAlign w:val="center"/>
          </w:tcPr>
          <w:p w14:paraId="624873B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58,11</w:t>
            </w:r>
          </w:p>
        </w:tc>
        <w:tc>
          <w:tcPr>
            <w:tcW w:w="3285" w:type="dxa"/>
            <w:shd w:val="clear" w:color="auto" w:fill="auto"/>
            <w:tcMar>
              <w:left w:w="28" w:type="dxa"/>
              <w:right w:w="28" w:type="dxa"/>
            </w:tcMar>
            <w:vAlign w:val="center"/>
          </w:tcPr>
          <w:p w14:paraId="108BC6E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46,71</w:t>
            </w:r>
          </w:p>
        </w:tc>
      </w:tr>
      <w:tr w:rsidR="009F64FA" w:rsidRPr="00E66841" w14:paraId="110AD5DE" w14:textId="77777777" w:rsidTr="009F64FA">
        <w:trPr>
          <w:jc w:val="center"/>
        </w:trPr>
        <w:tc>
          <w:tcPr>
            <w:tcW w:w="3284" w:type="dxa"/>
            <w:shd w:val="clear" w:color="auto" w:fill="auto"/>
            <w:tcMar>
              <w:left w:w="28" w:type="dxa"/>
              <w:right w:w="28" w:type="dxa"/>
            </w:tcMar>
            <w:vAlign w:val="center"/>
          </w:tcPr>
          <w:p w14:paraId="5941BB0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-14</w:t>
            </w:r>
          </w:p>
        </w:tc>
        <w:tc>
          <w:tcPr>
            <w:tcW w:w="3285" w:type="dxa"/>
            <w:shd w:val="clear" w:color="auto" w:fill="auto"/>
            <w:tcMar>
              <w:left w:w="28" w:type="dxa"/>
              <w:right w:w="28" w:type="dxa"/>
            </w:tcMar>
            <w:vAlign w:val="center"/>
          </w:tcPr>
          <w:p w14:paraId="49B10F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59,17</w:t>
            </w:r>
          </w:p>
        </w:tc>
        <w:tc>
          <w:tcPr>
            <w:tcW w:w="3285" w:type="dxa"/>
            <w:shd w:val="clear" w:color="auto" w:fill="auto"/>
            <w:tcMar>
              <w:left w:w="28" w:type="dxa"/>
              <w:right w:w="28" w:type="dxa"/>
            </w:tcMar>
            <w:vAlign w:val="center"/>
          </w:tcPr>
          <w:p w14:paraId="28B05DC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47,41</w:t>
            </w:r>
          </w:p>
        </w:tc>
      </w:tr>
      <w:tr w:rsidR="009F64FA" w:rsidRPr="00E66841" w14:paraId="115CB6D5" w14:textId="77777777" w:rsidTr="009F64FA">
        <w:trPr>
          <w:jc w:val="center"/>
        </w:trPr>
        <w:tc>
          <w:tcPr>
            <w:tcW w:w="3284" w:type="dxa"/>
            <w:shd w:val="clear" w:color="auto" w:fill="auto"/>
            <w:tcMar>
              <w:left w:w="28" w:type="dxa"/>
              <w:right w:w="28" w:type="dxa"/>
            </w:tcMar>
            <w:vAlign w:val="center"/>
          </w:tcPr>
          <w:p w14:paraId="67BB641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-15</w:t>
            </w:r>
          </w:p>
        </w:tc>
        <w:tc>
          <w:tcPr>
            <w:tcW w:w="3285" w:type="dxa"/>
            <w:shd w:val="clear" w:color="auto" w:fill="auto"/>
            <w:tcMar>
              <w:left w:w="28" w:type="dxa"/>
              <w:right w:w="28" w:type="dxa"/>
            </w:tcMar>
            <w:vAlign w:val="center"/>
          </w:tcPr>
          <w:p w14:paraId="1AFA9F6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60,24</w:t>
            </w:r>
          </w:p>
        </w:tc>
        <w:tc>
          <w:tcPr>
            <w:tcW w:w="3285" w:type="dxa"/>
            <w:shd w:val="clear" w:color="auto" w:fill="auto"/>
            <w:tcMar>
              <w:left w:w="28" w:type="dxa"/>
              <w:right w:w="28" w:type="dxa"/>
            </w:tcMar>
            <w:vAlign w:val="center"/>
          </w:tcPr>
          <w:p w14:paraId="1BC28B0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48,11</w:t>
            </w:r>
          </w:p>
        </w:tc>
      </w:tr>
      <w:tr w:rsidR="009F64FA" w:rsidRPr="00E66841" w14:paraId="2BBFFBE1" w14:textId="77777777" w:rsidTr="009F64FA">
        <w:trPr>
          <w:jc w:val="center"/>
        </w:trPr>
        <w:tc>
          <w:tcPr>
            <w:tcW w:w="3284" w:type="dxa"/>
            <w:shd w:val="clear" w:color="auto" w:fill="auto"/>
            <w:tcMar>
              <w:left w:w="28" w:type="dxa"/>
              <w:right w:w="28" w:type="dxa"/>
            </w:tcMar>
            <w:vAlign w:val="center"/>
          </w:tcPr>
          <w:p w14:paraId="2CDEC5B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-16</w:t>
            </w:r>
          </w:p>
        </w:tc>
        <w:tc>
          <w:tcPr>
            <w:tcW w:w="3285" w:type="dxa"/>
            <w:shd w:val="clear" w:color="auto" w:fill="auto"/>
            <w:tcMar>
              <w:left w:w="28" w:type="dxa"/>
              <w:right w:w="28" w:type="dxa"/>
            </w:tcMar>
            <w:vAlign w:val="center"/>
          </w:tcPr>
          <w:p w14:paraId="79531FF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62,30</w:t>
            </w:r>
          </w:p>
        </w:tc>
        <w:tc>
          <w:tcPr>
            <w:tcW w:w="3285" w:type="dxa"/>
            <w:shd w:val="clear" w:color="auto" w:fill="auto"/>
            <w:tcMar>
              <w:left w:w="28" w:type="dxa"/>
              <w:right w:w="28" w:type="dxa"/>
            </w:tcMar>
            <w:vAlign w:val="center"/>
          </w:tcPr>
          <w:p w14:paraId="04FE52E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48,80</w:t>
            </w:r>
          </w:p>
        </w:tc>
      </w:tr>
      <w:tr w:rsidR="009F64FA" w:rsidRPr="00E66841" w14:paraId="64DAAC89" w14:textId="77777777" w:rsidTr="009F64FA">
        <w:trPr>
          <w:jc w:val="center"/>
        </w:trPr>
        <w:tc>
          <w:tcPr>
            <w:tcW w:w="3284" w:type="dxa"/>
            <w:shd w:val="clear" w:color="auto" w:fill="auto"/>
            <w:tcMar>
              <w:left w:w="28" w:type="dxa"/>
              <w:right w:w="28" w:type="dxa"/>
            </w:tcMar>
            <w:vAlign w:val="center"/>
          </w:tcPr>
          <w:p w14:paraId="7F2EBFE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-17</w:t>
            </w:r>
          </w:p>
        </w:tc>
        <w:tc>
          <w:tcPr>
            <w:tcW w:w="3285" w:type="dxa"/>
            <w:shd w:val="clear" w:color="auto" w:fill="auto"/>
            <w:tcMar>
              <w:left w:w="28" w:type="dxa"/>
              <w:right w:w="28" w:type="dxa"/>
            </w:tcMar>
            <w:vAlign w:val="center"/>
          </w:tcPr>
          <w:p w14:paraId="3F84E0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62,35</w:t>
            </w:r>
          </w:p>
        </w:tc>
        <w:tc>
          <w:tcPr>
            <w:tcW w:w="3285" w:type="dxa"/>
            <w:shd w:val="clear" w:color="auto" w:fill="auto"/>
            <w:tcMar>
              <w:left w:w="28" w:type="dxa"/>
              <w:right w:w="28" w:type="dxa"/>
            </w:tcMar>
            <w:vAlign w:val="center"/>
          </w:tcPr>
          <w:p w14:paraId="67A94C2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49,48</w:t>
            </w:r>
          </w:p>
        </w:tc>
      </w:tr>
      <w:tr w:rsidR="009F64FA" w:rsidRPr="00E66841" w14:paraId="590CD425" w14:textId="77777777" w:rsidTr="009F64FA">
        <w:trPr>
          <w:jc w:val="center"/>
        </w:trPr>
        <w:tc>
          <w:tcPr>
            <w:tcW w:w="3284" w:type="dxa"/>
            <w:shd w:val="clear" w:color="auto" w:fill="auto"/>
            <w:tcMar>
              <w:left w:w="28" w:type="dxa"/>
              <w:right w:w="28" w:type="dxa"/>
            </w:tcMar>
            <w:vAlign w:val="center"/>
          </w:tcPr>
          <w:p w14:paraId="3419EB1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-18</w:t>
            </w:r>
          </w:p>
        </w:tc>
        <w:tc>
          <w:tcPr>
            <w:tcW w:w="3285" w:type="dxa"/>
            <w:shd w:val="clear" w:color="auto" w:fill="auto"/>
            <w:tcMar>
              <w:left w:w="28" w:type="dxa"/>
              <w:right w:w="28" w:type="dxa"/>
            </w:tcMar>
            <w:vAlign w:val="center"/>
          </w:tcPr>
          <w:p w14:paraId="615CE41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63,40</w:t>
            </w:r>
          </w:p>
        </w:tc>
        <w:tc>
          <w:tcPr>
            <w:tcW w:w="3285" w:type="dxa"/>
            <w:shd w:val="clear" w:color="auto" w:fill="auto"/>
            <w:tcMar>
              <w:left w:w="28" w:type="dxa"/>
              <w:right w:w="28" w:type="dxa"/>
            </w:tcMar>
            <w:vAlign w:val="center"/>
          </w:tcPr>
          <w:p w14:paraId="43A62CA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50,16</w:t>
            </w:r>
          </w:p>
        </w:tc>
      </w:tr>
      <w:tr w:rsidR="009F64FA" w:rsidRPr="00E66841" w14:paraId="2C78155D" w14:textId="77777777" w:rsidTr="009F64FA">
        <w:trPr>
          <w:jc w:val="center"/>
        </w:trPr>
        <w:tc>
          <w:tcPr>
            <w:tcW w:w="3284" w:type="dxa"/>
            <w:shd w:val="clear" w:color="auto" w:fill="auto"/>
            <w:tcMar>
              <w:left w:w="28" w:type="dxa"/>
              <w:right w:w="28" w:type="dxa"/>
            </w:tcMar>
            <w:vAlign w:val="center"/>
          </w:tcPr>
          <w:p w14:paraId="5C336D7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-19</w:t>
            </w:r>
          </w:p>
        </w:tc>
        <w:tc>
          <w:tcPr>
            <w:tcW w:w="3285" w:type="dxa"/>
            <w:shd w:val="clear" w:color="auto" w:fill="auto"/>
            <w:tcMar>
              <w:left w:w="28" w:type="dxa"/>
              <w:right w:w="28" w:type="dxa"/>
            </w:tcMar>
            <w:vAlign w:val="center"/>
          </w:tcPr>
          <w:p w14:paraId="3BFBB99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64,44</w:t>
            </w:r>
          </w:p>
        </w:tc>
        <w:tc>
          <w:tcPr>
            <w:tcW w:w="3285" w:type="dxa"/>
            <w:shd w:val="clear" w:color="auto" w:fill="auto"/>
            <w:tcMar>
              <w:left w:w="28" w:type="dxa"/>
              <w:right w:w="28" w:type="dxa"/>
            </w:tcMar>
            <w:vAlign w:val="center"/>
          </w:tcPr>
          <w:p w14:paraId="430B884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50,84</w:t>
            </w:r>
          </w:p>
        </w:tc>
      </w:tr>
      <w:tr w:rsidR="009F64FA" w:rsidRPr="00E66841" w14:paraId="5F12DC01" w14:textId="77777777" w:rsidTr="009F64FA">
        <w:trPr>
          <w:jc w:val="center"/>
        </w:trPr>
        <w:tc>
          <w:tcPr>
            <w:tcW w:w="3284" w:type="dxa"/>
            <w:shd w:val="clear" w:color="auto" w:fill="auto"/>
            <w:tcMar>
              <w:left w:w="28" w:type="dxa"/>
              <w:right w:w="28" w:type="dxa"/>
            </w:tcMar>
            <w:vAlign w:val="center"/>
          </w:tcPr>
          <w:p w14:paraId="15D8572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-20</w:t>
            </w:r>
          </w:p>
        </w:tc>
        <w:tc>
          <w:tcPr>
            <w:tcW w:w="3285" w:type="dxa"/>
            <w:shd w:val="clear" w:color="auto" w:fill="auto"/>
            <w:tcMar>
              <w:left w:w="28" w:type="dxa"/>
              <w:right w:w="28" w:type="dxa"/>
            </w:tcMar>
            <w:vAlign w:val="center"/>
          </w:tcPr>
          <w:p w14:paraId="2793EF6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65,48</w:t>
            </w:r>
          </w:p>
        </w:tc>
        <w:tc>
          <w:tcPr>
            <w:tcW w:w="3285" w:type="dxa"/>
            <w:shd w:val="clear" w:color="auto" w:fill="auto"/>
            <w:tcMar>
              <w:left w:w="28" w:type="dxa"/>
              <w:right w:w="28" w:type="dxa"/>
            </w:tcMar>
            <w:vAlign w:val="center"/>
          </w:tcPr>
          <w:p w14:paraId="7154D8E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51,51</w:t>
            </w:r>
          </w:p>
        </w:tc>
      </w:tr>
      <w:tr w:rsidR="009F64FA" w:rsidRPr="00E66841" w14:paraId="21B26C44" w14:textId="77777777" w:rsidTr="009F64FA">
        <w:trPr>
          <w:jc w:val="center"/>
        </w:trPr>
        <w:tc>
          <w:tcPr>
            <w:tcW w:w="3284" w:type="dxa"/>
            <w:shd w:val="clear" w:color="auto" w:fill="auto"/>
            <w:tcMar>
              <w:left w:w="28" w:type="dxa"/>
              <w:right w:w="28" w:type="dxa"/>
            </w:tcMar>
            <w:vAlign w:val="center"/>
          </w:tcPr>
          <w:p w14:paraId="718EFF6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-21</w:t>
            </w:r>
          </w:p>
        </w:tc>
        <w:tc>
          <w:tcPr>
            <w:tcW w:w="3285" w:type="dxa"/>
            <w:shd w:val="clear" w:color="auto" w:fill="auto"/>
            <w:tcMar>
              <w:left w:w="28" w:type="dxa"/>
              <w:right w:w="28" w:type="dxa"/>
            </w:tcMar>
            <w:vAlign w:val="center"/>
          </w:tcPr>
          <w:p w14:paraId="15E8377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66,51</w:t>
            </w:r>
          </w:p>
        </w:tc>
        <w:tc>
          <w:tcPr>
            <w:tcW w:w="3285" w:type="dxa"/>
            <w:shd w:val="clear" w:color="auto" w:fill="auto"/>
            <w:tcMar>
              <w:left w:w="28" w:type="dxa"/>
              <w:right w:w="28" w:type="dxa"/>
            </w:tcMar>
            <w:vAlign w:val="center"/>
          </w:tcPr>
          <w:p w14:paraId="08A449D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52,17</w:t>
            </w:r>
          </w:p>
        </w:tc>
      </w:tr>
      <w:tr w:rsidR="009F64FA" w:rsidRPr="00E66841" w14:paraId="54070BCC" w14:textId="77777777" w:rsidTr="009F64FA">
        <w:trPr>
          <w:jc w:val="center"/>
        </w:trPr>
        <w:tc>
          <w:tcPr>
            <w:tcW w:w="3284" w:type="dxa"/>
            <w:shd w:val="clear" w:color="auto" w:fill="auto"/>
            <w:tcMar>
              <w:left w:w="28" w:type="dxa"/>
              <w:right w:w="28" w:type="dxa"/>
            </w:tcMar>
            <w:vAlign w:val="center"/>
          </w:tcPr>
          <w:p w14:paraId="54F0436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-22</w:t>
            </w:r>
          </w:p>
        </w:tc>
        <w:tc>
          <w:tcPr>
            <w:tcW w:w="3285" w:type="dxa"/>
            <w:shd w:val="clear" w:color="auto" w:fill="auto"/>
            <w:tcMar>
              <w:left w:w="28" w:type="dxa"/>
              <w:right w:w="28" w:type="dxa"/>
            </w:tcMar>
            <w:vAlign w:val="center"/>
          </w:tcPr>
          <w:p w14:paraId="205659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67,54</w:t>
            </w:r>
          </w:p>
        </w:tc>
        <w:tc>
          <w:tcPr>
            <w:tcW w:w="3285" w:type="dxa"/>
            <w:shd w:val="clear" w:color="auto" w:fill="auto"/>
            <w:tcMar>
              <w:left w:w="28" w:type="dxa"/>
              <w:right w:w="28" w:type="dxa"/>
            </w:tcMar>
            <w:vAlign w:val="center"/>
          </w:tcPr>
          <w:p w14:paraId="2BB82F9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52,84</w:t>
            </w:r>
          </w:p>
        </w:tc>
      </w:tr>
      <w:tr w:rsidR="009F64FA" w:rsidRPr="00E66841" w14:paraId="2F587D0A" w14:textId="77777777" w:rsidTr="009F64FA">
        <w:trPr>
          <w:jc w:val="center"/>
        </w:trPr>
        <w:tc>
          <w:tcPr>
            <w:tcW w:w="3284" w:type="dxa"/>
            <w:shd w:val="clear" w:color="auto" w:fill="auto"/>
            <w:tcMar>
              <w:left w:w="28" w:type="dxa"/>
              <w:right w:w="28" w:type="dxa"/>
            </w:tcMar>
            <w:vAlign w:val="center"/>
          </w:tcPr>
          <w:p w14:paraId="2D5C7DA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-23</w:t>
            </w:r>
          </w:p>
        </w:tc>
        <w:tc>
          <w:tcPr>
            <w:tcW w:w="3285" w:type="dxa"/>
            <w:shd w:val="clear" w:color="auto" w:fill="auto"/>
            <w:tcMar>
              <w:left w:w="28" w:type="dxa"/>
              <w:right w:w="28" w:type="dxa"/>
            </w:tcMar>
            <w:vAlign w:val="center"/>
          </w:tcPr>
          <w:p w14:paraId="504E5D9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68,57</w:t>
            </w:r>
          </w:p>
        </w:tc>
        <w:tc>
          <w:tcPr>
            <w:tcW w:w="3285" w:type="dxa"/>
            <w:shd w:val="clear" w:color="auto" w:fill="auto"/>
            <w:tcMar>
              <w:left w:w="28" w:type="dxa"/>
              <w:right w:w="28" w:type="dxa"/>
            </w:tcMar>
            <w:vAlign w:val="center"/>
          </w:tcPr>
          <w:p w14:paraId="696A555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53,49</w:t>
            </w:r>
          </w:p>
        </w:tc>
      </w:tr>
      <w:tr w:rsidR="009F64FA" w:rsidRPr="00E66841" w14:paraId="4954CF1D" w14:textId="77777777" w:rsidTr="009F64FA">
        <w:trPr>
          <w:jc w:val="center"/>
        </w:trPr>
        <w:tc>
          <w:tcPr>
            <w:tcW w:w="3284" w:type="dxa"/>
            <w:shd w:val="clear" w:color="auto" w:fill="auto"/>
            <w:tcMar>
              <w:left w:w="28" w:type="dxa"/>
              <w:right w:w="28" w:type="dxa"/>
            </w:tcMar>
            <w:vAlign w:val="center"/>
          </w:tcPr>
          <w:p w14:paraId="70C1B65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-24</w:t>
            </w:r>
          </w:p>
        </w:tc>
        <w:tc>
          <w:tcPr>
            <w:tcW w:w="3285" w:type="dxa"/>
            <w:shd w:val="clear" w:color="auto" w:fill="auto"/>
            <w:tcMar>
              <w:left w:w="28" w:type="dxa"/>
              <w:right w:w="28" w:type="dxa"/>
            </w:tcMar>
            <w:vAlign w:val="center"/>
          </w:tcPr>
          <w:p w14:paraId="527CC29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69,59</w:t>
            </w:r>
          </w:p>
        </w:tc>
        <w:tc>
          <w:tcPr>
            <w:tcW w:w="3285" w:type="dxa"/>
            <w:shd w:val="clear" w:color="auto" w:fill="auto"/>
            <w:tcMar>
              <w:left w:w="28" w:type="dxa"/>
              <w:right w:w="28" w:type="dxa"/>
            </w:tcMar>
            <w:vAlign w:val="center"/>
          </w:tcPr>
          <w:p w14:paraId="1741909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54,15</w:t>
            </w:r>
          </w:p>
        </w:tc>
      </w:tr>
      <w:tr w:rsidR="009F64FA" w:rsidRPr="00E66841" w14:paraId="026D0ACB" w14:textId="77777777" w:rsidTr="009F64FA">
        <w:trPr>
          <w:jc w:val="center"/>
        </w:trPr>
        <w:tc>
          <w:tcPr>
            <w:tcW w:w="3284" w:type="dxa"/>
            <w:shd w:val="clear" w:color="auto" w:fill="auto"/>
            <w:tcMar>
              <w:left w:w="28" w:type="dxa"/>
              <w:right w:w="28" w:type="dxa"/>
            </w:tcMar>
            <w:vAlign w:val="center"/>
          </w:tcPr>
          <w:p w14:paraId="559A78B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-25</w:t>
            </w:r>
          </w:p>
        </w:tc>
        <w:tc>
          <w:tcPr>
            <w:tcW w:w="3285" w:type="dxa"/>
            <w:shd w:val="clear" w:color="auto" w:fill="auto"/>
            <w:tcMar>
              <w:left w:w="28" w:type="dxa"/>
              <w:right w:w="28" w:type="dxa"/>
            </w:tcMar>
            <w:vAlign w:val="center"/>
          </w:tcPr>
          <w:p w14:paraId="2215842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70,61</w:t>
            </w:r>
          </w:p>
        </w:tc>
        <w:tc>
          <w:tcPr>
            <w:tcW w:w="3285" w:type="dxa"/>
            <w:shd w:val="clear" w:color="auto" w:fill="auto"/>
            <w:tcMar>
              <w:left w:w="28" w:type="dxa"/>
              <w:right w:w="28" w:type="dxa"/>
            </w:tcMar>
            <w:vAlign w:val="center"/>
          </w:tcPr>
          <w:p w14:paraId="2E7CBD0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54,80</w:t>
            </w:r>
          </w:p>
        </w:tc>
      </w:tr>
      <w:tr w:rsidR="009F64FA" w:rsidRPr="00E66841" w14:paraId="3E21DCBD" w14:textId="77777777" w:rsidTr="009F64FA">
        <w:trPr>
          <w:jc w:val="center"/>
        </w:trPr>
        <w:tc>
          <w:tcPr>
            <w:tcW w:w="3284" w:type="dxa"/>
            <w:shd w:val="clear" w:color="auto" w:fill="auto"/>
            <w:tcMar>
              <w:left w:w="28" w:type="dxa"/>
              <w:right w:w="28" w:type="dxa"/>
            </w:tcMar>
            <w:vAlign w:val="center"/>
          </w:tcPr>
          <w:p w14:paraId="2C43BF4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-26</w:t>
            </w:r>
          </w:p>
        </w:tc>
        <w:tc>
          <w:tcPr>
            <w:tcW w:w="3285" w:type="dxa"/>
            <w:shd w:val="clear" w:color="auto" w:fill="auto"/>
            <w:tcMar>
              <w:left w:w="28" w:type="dxa"/>
              <w:right w:w="28" w:type="dxa"/>
            </w:tcMar>
            <w:vAlign w:val="center"/>
          </w:tcPr>
          <w:p w14:paraId="3E0DBCB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71,62</w:t>
            </w:r>
          </w:p>
        </w:tc>
        <w:tc>
          <w:tcPr>
            <w:tcW w:w="3285" w:type="dxa"/>
            <w:shd w:val="clear" w:color="auto" w:fill="auto"/>
            <w:tcMar>
              <w:left w:w="28" w:type="dxa"/>
              <w:right w:w="28" w:type="dxa"/>
            </w:tcMar>
            <w:vAlign w:val="center"/>
          </w:tcPr>
          <w:p w14:paraId="300EAD7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55,44</w:t>
            </w:r>
          </w:p>
        </w:tc>
      </w:tr>
      <w:tr w:rsidR="009F64FA" w:rsidRPr="00E66841" w14:paraId="54AA4A5C" w14:textId="77777777" w:rsidTr="009F64FA">
        <w:trPr>
          <w:jc w:val="center"/>
        </w:trPr>
        <w:tc>
          <w:tcPr>
            <w:tcW w:w="3284" w:type="dxa"/>
            <w:shd w:val="clear" w:color="auto" w:fill="auto"/>
            <w:tcMar>
              <w:left w:w="28" w:type="dxa"/>
              <w:right w:w="28" w:type="dxa"/>
            </w:tcMar>
            <w:vAlign w:val="center"/>
          </w:tcPr>
          <w:p w14:paraId="341E1A1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-27</w:t>
            </w:r>
          </w:p>
        </w:tc>
        <w:tc>
          <w:tcPr>
            <w:tcW w:w="3285" w:type="dxa"/>
            <w:shd w:val="clear" w:color="auto" w:fill="auto"/>
            <w:tcMar>
              <w:left w:w="28" w:type="dxa"/>
              <w:right w:w="28" w:type="dxa"/>
            </w:tcMar>
            <w:vAlign w:val="center"/>
          </w:tcPr>
          <w:p w14:paraId="01DB157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72,63</w:t>
            </w:r>
          </w:p>
        </w:tc>
        <w:tc>
          <w:tcPr>
            <w:tcW w:w="3285" w:type="dxa"/>
            <w:shd w:val="clear" w:color="auto" w:fill="auto"/>
            <w:tcMar>
              <w:left w:w="28" w:type="dxa"/>
              <w:right w:w="28" w:type="dxa"/>
            </w:tcMar>
            <w:vAlign w:val="center"/>
          </w:tcPr>
          <w:p w14:paraId="4CD2F91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56,09</w:t>
            </w:r>
          </w:p>
        </w:tc>
      </w:tr>
      <w:tr w:rsidR="009F64FA" w:rsidRPr="00E66841" w14:paraId="46C50D8A" w14:textId="77777777" w:rsidTr="009F64FA">
        <w:trPr>
          <w:jc w:val="center"/>
        </w:trPr>
        <w:tc>
          <w:tcPr>
            <w:tcW w:w="3284" w:type="dxa"/>
            <w:shd w:val="clear" w:color="auto" w:fill="auto"/>
            <w:tcMar>
              <w:left w:w="28" w:type="dxa"/>
              <w:right w:w="28" w:type="dxa"/>
            </w:tcMar>
            <w:vAlign w:val="center"/>
          </w:tcPr>
          <w:p w14:paraId="23F390F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-28</w:t>
            </w:r>
          </w:p>
        </w:tc>
        <w:tc>
          <w:tcPr>
            <w:tcW w:w="3285" w:type="dxa"/>
            <w:shd w:val="clear" w:color="auto" w:fill="auto"/>
            <w:tcMar>
              <w:left w:w="28" w:type="dxa"/>
              <w:right w:w="28" w:type="dxa"/>
            </w:tcMar>
            <w:vAlign w:val="center"/>
          </w:tcPr>
          <w:p w14:paraId="520C98D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73,64</w:t>
            </w:r>
          </w:p>
        </w:tc>
        <w:tc>
          <w:tcPr>
            <w:tcW w:w="3285" w:type="dxa"/>
            <w:shd w:val="clear" w:color="auto" w:fill="auto"/>
            <w:tcMar>
              <w:left w:w="28" w:type="dxa"/>
              <w:right w:w="28" w:type="dxa"/>
            </w:tcMar>
            <w:vAlign w:val="center"/>
          </w:tcPr>
          <w:p w14:paraId="48502C6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56,72</w:t>
            </w:r>
          </w:p>
        </w:tc>
      </w:tr>
      <w:tr w:rsidR="009F64FA" w:rsidRPr="00E66841" w14:paraId="0D1728E9" w14:textId="77777777" w:rsidTr="009F64FA">
        <w:trPr>
          <w:jc w:val="center"/>
        </w:trPr>
        <w:tc>
          <w:tcPr>
            <w:tcW w:w="3284" w:type="dxa"/>
            <w:shd w:val="clear" w:color="auto" w:fill="auto"/>
            <w:tcMar>
              <w:left w:w="28" w:type="dxa"/>
              <w:right w:w="28" w:type="dxa"/>
            </w:tcMar>
            <w:vAlign w:val="center"/>
          </w:tcPr>
          <w:p w14:paraId="10A54CF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-29</w:t>
            </w:r>
          </w:p>
        </w:tc>
        <w:tc>
          <w:tcPr>
            <w:tcW w:w="3285" w:type="dxa"/>
            <w:shd w:val="clear" w:color="auto" w:fill="auto"/>
            <w:tcMar>
              <w:left w:w="28" w:type="dxa"/>
              <w:right w:w="28" w:type="dxa"/>
            </w:tcMar>
            <w:vAlign w:val="center"/>
          </w:tcPr>
          <w:p w14:paraId="30864D7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74,64</w:t>
            </w:r>
          </w:p>
        </w:tc>
        <w:tc>
          <w:tcPr>
            <w:tcW w:w="3285" w:type="dxa"/>
            <w:shd w:val="clear" w:color="auto" w:fill="auto"/>
            <w:tcMar>
              <w:left w:w="28" w:type="dxa"/>
              <w:right w:w="28" w:type="dxa"/>
            </w:tcMar>
            <w:vAlign w:val="center"/>
          </w:tcPr>
          <w:p w14:paraId="2B5593E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57,36</w:t>
            </w:r>
          </w:p>
        </w:tc>
      </w:tr>
      <w:tr w:rsidR="009F64FA" w:rsidRPr="00E66841" w14:paraId="7DD76C86" w14:textId="77777777" w:rsidTr="009F64FA">
        <w:trPr>
          <w:jc w:val="center"/>
        </w:trPr>
        <w:tc>
          <w:tcPr>
            <w:tcW w:w="3284" w:type="dxa"/>
            <w:shd w:val="clear" w:color="auto" w:fill="auto"/>
            <w:tcMar>
              <w:left w:w="28" w:type="dxa"/>
              <w:right w:w="28" w:type="dxa"/>
            </w:tcMar>
            <w:vAlign w:val="center"/>
          </w:tcPr>
          <w:p w14:paraId="4C89240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-30</w:t>
            </w:r>
          </w:p>
        </w:tc>
        <w:tc>
          <w:tcPr>
            <w:tcW w:w="3285" w:type="dxa"/>
            <w:shd w:val="clear" w:color="auto" w:fill="auto"/>
            <w:tcMar>
              <w:left w:w="28" w:type="dxa"/>
              <w:right w:w="28" w:type="dxa"/>
            </w:tcMar>
            <w:vAlign w:val="center"/>
          </w:tcPr>
          <w:p w14:paraId="4437C88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75,64</w:t>
            </w:r>
          </w:p>
        </w:tc>
        <w:tc>
          <w:tcPr>
            <w:tcW w:w="3285" w:type="dxa"/>
            <w:shd w:val="clear" w:color="auto" w:fill="auto"/>
            <w:tcMar>
              <w:left w:w="28" w:type="dxa"/>
              <w:right w:w="28" w:type="dxa"/>
            </w:tcMar>
            <w:vAlign w:val="center"/>
          </w:tcPr>
          <w:p w14:paraId="2B15C94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57,99</w:t>
            </w:r>
          </w:p>
        </w:tc>
      </w:tr>
      <w:tr w:rsidR="009F64FA" w:rsidRPr="00E66841" w14:paraId="33035EFE" w14:textId="77777777" w:rsidTr="009F64FA">
        <w:trPr>
          <w:jc w:val="center"/>
        </w:trPr>
        <w:tc>
          <w:tcPr>
            <w:tcW w:w="3284" w:type="dxa"/>
            <w:shd w:val="clear" w:color="auto" w:fill="auto"/>
            <w:tcMar>
              <w:left w:w="28" w:type="dxa"/>
              <w:right w:w="28" w:type="dxa"/>
            </w:tcMar>
            <w:vAlign w:val="center"/>
          </w:tcPr>
          <w:p w14:paraId="4C6B58A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-31</w:t>
            </w:r>
          </w:p>
        </w:tc>
        <w:tc>
          <w:tcPr>
            <w:tcW w:w="3285" w:type="dxa"/>
            <w:shd w:val="clear" w:color="auto" w:fill="auto"/>
            <w:tcMar>
              <w:left w:w="28" w:type="dxa"/>
              <w:right w:w="28" w:type="dxa"/>
            </w:tcMar>
            <w:vAlign w:val="center"/>
          </w:tcPr>
          <w:p w14:paraId="4D35B26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76,63</w:t>
            </w:r>
          </w:p>
        </w:tc>
        <w:tc>
          <w:tcPr>
            <w:tcW w:w="3285" w:type="dxa"/>
            <w:shd w:val="clear" w:color="auto" w:fill="auto"/>
            <w:tcMar>
              <w:left w:w="28" w:type="dxa"/>
              <w:right w:w="28" w:type="dxa"/>
            </w:tcMar>
            <w:vAlign w:val="center"/>
          </w:tcPr>
          <w:p w14:paraId="2009CCD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58,62</w:t>
            </w:r>
          </w:p>
        </w:tc>
      </w:tr>
      <w:tr w:rsidR="009F64FA" w:rsidRPr="00E66841" w14:paraId="59268E1A" w14:textId="77777777" w:rsidTr="009F64FA">
        <w:trPr>
          <w:jc w:val="center"/>
        </w:trPr>
        <w:tc>
          <w:tcPr>
            <w:tcW w:w="3284" w:type="dxa"/>
            <w:shd w:val="clear" w:color="auto" w:fill="auto"/>
            <w:tcMar>
              <w:left w:w="28" w:type="dxa"/>
              <w:right w:w="28" w:type="dxa"/>
            </w:tcMar>
            <w:vAlign w:val="center"/>
          </w:tcPr>
          <w:p w14:paraId="236013C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-32</w:t>
            </w:r>
          </w:p>
        </w:tc>
        <w:tc>
          <w:tcPr>
            <w:tcW w:w="3285" w:type="dxa"/>
            <w:shd w:val="clear" w:color="auto" w:fill="auto"/>
            <w:tcMar>
              <w:left w:w="28" w:type="dxa"/>
              <w:right w:w="28" w:type="dxa"/>
            </w:tcMar>
            <w:vAlign w:val="center"/>
          </w:tcPr>
          <w:p w14:paraId="37E3D3D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77,63</w:t>
            </w:r>
          </w:p>
        </w:tc>
        <w:tc>
          <w:tcPr>
            <w:tcW w:w="3285" w:type="dxa"/>
            <w:shd w:val="clear" w:color="auto" w:fill="auto"/>
            <w:tcMar>
              <w:left w:w="28" w:type="dxa"/>
              <w:right w:w="28" w:type="dxa"/>
            </w:tcMar>
            <w:vAlign w:val="center"/>
          </w:tcPr>
          <w:p w14:paraId="3A43E14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59,24</w:t>
            </w:r>
          </w:p>
        </w:tc>
      </w:tr>
      <w:tr w:rsidR="009F64FA" w:rsidRPr="00E66841" w14:paraId="774A8C04" w14:textId="77777777" w:rsidTr="009F64FA">
        <w:trPr>
          <w:jc w:val="center"/>
        </w:trPr>
        <w:tc>
          <w:tcPr>
            <w:tcW w:w="3284" w:type="dxa"/>
            <w:shd w:val="clear" w:color="auto" w:fill="auto"/>
            <w:tcMar>
              <w:left w:w="28" w:type="dxa"/>
              <w:right w:w="28" w:type="dxa"/>
            </w:tcMar>
            <w:vAlign w:val="center"/>
          </w:tcPr>
          <w:p w14:paraId="37265A7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-33</w:t>
            </w:r>
          </w:p>
        </w:tc>
        <w:tc>
          <w:tcPr>
            <w:tcW w:w="3285" w:type="dxa"/>
            <w:shd w:val="clear" w:color="auto" w:fill="auto"/>
            <w:tcMar>
              <w:left w:w="28" w:type="dxa"/>
              <w:right w:w="28" w:type="dxa"/>
            </w:tcMar>
            <w:vAlign w:val="center"/>
          </w:tcPr>
          <w:p w14:paraId="5568FA4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78,61</w:t>
            </w:r>
          </w:p>
        </w:tc>
        <w:tc>
          <w:tcPr>
            <w:tcW w:w="3285" w:type="dxa"/>
            <w:shd w:val="clear" w:color="auto" w:fill="auto"/>
            <w:tcMar>
              <w:left w:w="28" w:type="dxa"/>
              <w:right w:w="28" w:type="dxa"/>
            </w:tcMar>
            <w:vAlign w:val="center"/>
          </w:tcPr>
          <w:p w14:paraId="3755F2A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59,86</w:t>
            </w:r>
          </w:p>
        </w:tc>
      </w:tr>
      <w:tr w:rsidR="009F64FA" w:rsidRPr="00E66841" w14:paraId="45206617" w14:textId="77777777" w:rsidTr="009F64FA">
        <w:trPr>
          <w:jc w:val="center"/>
        </w:trPr>
        <w:tc>
          <w:tcPr>
            <w:tcW w:w="3284" w:type="dxa"/>
            <w:shd w:val="clear" w:color="auto" w:fill="auto"/>
            <w:tcMar>
              <w:left w:w="28" w:type="dxa"/>
              <w:right w:w="28" w:type="dxa"/>
            </w:tcMar>
            <w:vAlign w:val="center"/>
          </w:tcPr>
          <w:p w14:paraId="01EA5AC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-34</w:t>
            </w:r>
          </w:p>
        </w:tc>
        <w:tc>
          <w:tcPr>
            <w:tcW w:w="3285" w:type="dxa"/>
            <w:shd w:val="clear" w:color="auto" w:fill="auto"/>
            <w:tcMar>
              <w:left w:w="28" w:type="dxa"/>
              <w:right w:w="28" w:type="dxa"/>
            </w:tcMar>
            <w:vAlign w:val="center"/>
          </w:tcPr>
          <w:p w14:paraId="16A88E2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79,60</w:t>
            </w:r>
          </w:p>
        </w:tc>
        <w:tc>
          <w:tcPr>
            <w:tcW w:w="3285" w:type="dxa"/>
            <w:shd w:val="clear" w:color="auto" w:fill="auto"/>
            <w:tcMar>
              <w:left w:w="28" w:type="dxa"/>
              <w:right w:w="28" w:type="dxa"/>
            </w:tcMar>
            <w:vAlign w:val="center"/>
          </w:tcPr>
          <w:p w14:paraId="5B61770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60,48</w:t>
            </w:r>
          </w:p>
        </w:tc>
      </w:tr>
      <w:tr w:rsidR="009F64FA" w:rsidRPr="00E66841" w14:paraId="48617313" w14:textId="77777777" w:rsidTr="009F64FA">
        <w:trPr>
          <w:jc w:val="center"/>
        </w:trPr>
        <w:tc>
          <w:tcPr>
            <w:tcW w:w="3284" w:type="dxa"/>
            <w:shd w:val="clear" w:color="auto" w:fill="auto"/>
            <w:tcMar>
              <w:left w:w="28" w:type="dxa"/>
              <w:right w:w="28" w:type="dxa"/>
            </w:tcMar>
            <w:vAlign w:val="center"/>
          </w:tcPr>
          <w:p w14:paraId="06F967A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-35</w:t>
            </w:r>
          </w:p>
        </w:tc>
        <w:tc>
          <w:tcPr>
            <w:tcW w:w="3285" w:type="dxa"/>
            <w:shd w:val="clear" w:color="auto" w:fill="auto"/>
            <w:tcMar>
              <w:left w:w="28" w:type="dxa"/>
              <w:right w:w="28" w:type="dxa"/>
            </w:tcMar>
            <w:vAlign w:val="center"/>
          </w:tcPr>
          <w:p w14:paraId="290B6A8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80,58</w:t>
            </w:r>
          </w:p>
        </w:tc>
        <w:tc>
          <w:tcPr>
            <w:tcW w:w="3285" w:type="dxa"/>
            <w:shd w:val="clear" w:color="auto" w:fill="auto"/>
            <w:tcMar>
              <w:left w:w="28" w:type="dxa"/>
              <w:right w:w="28" w:type="dxa"/>
            </w:tcMar>
            <w:vAlign w:val="center"/>
          </w:tcPr>
          <w:p w14:paraId="3603BC7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61,10</w:t>
            </w:r>
          </w:p>
        </w:tc>
      </w:tr>
      <w:tr w:rsidR="009F64FA" w:rsidRPr="00E66841" w14:paraId="413F97AB" w14:textId="77777777" w:rsidTr="009F64FA">
        <w:trPr>
          <w:jc w:val="center"/>
        </w:trPr>
        <w:tc>
          <w:tcPr>
            <w:tcW w:w="3284" w:type="dxa"/>
            <w:shd w:val="clear" w:color="auto" w:fill="auto"/>
            <w:tcMar>
              <w:left w:w="28" w:type="dxa"/>
              <w:right w:w="28" w:type="dxa"/>
            </w:tcMar>
            <w:vAlign w:val="center"/>
          </w:tcPr>
          <w:p w14:paraId="5D887DF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-36</w:t>
            </w:r>
          </w:p>
        </w:tc>
        <w:tc>
          <w:tcPr>
            <w:tcW w:w="3285" w:type="dxa"/>
            <w:shd w:val="clear" w:color="auto" w:fill="auto"/>
            <w:tcMar>
              <w:left w:w="28" w:type="dxa"/>
              <w:right w:w="28" w:type="dxa"/>
            </w:tcMar>
            <w:vAlign w:val="center"/>
          </w:tcPr>
          <w:p w14:paraId="5854387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81,56</w:t>
            </w:r>
          </w:p>
        </w:tc>
        <w:tc>
          <w:tcPr>
            <w:tcW w:w="3285" w:type="dxa"/>
            <w:shd w:val="clear" w:color="auto" w:fill="auto"/>
            <w:tcMar>
              <w:left w:w="28" w:type="dxa"/>
              <w:right w:w="28" w:type="dxa"/>
            </w:tcMar>
            <w:vAlign w:val="center"/>
          </w:tcPr>
          <w:p w14:paraId="320692E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61,71</w:t>
            </w:r>
          </w:p>
        </w:tc>
      </w:tr>
      <w:tr w:rsidR="009F64FA" w:rsidRPr="00E66841" w14:paraId="5C219FAF" w14:textId="77777777" w:rsidTr="009F64FA">
        <w:trPr>
          <w:jc w:val="center"/>
        </w:trPr>
        <w:tc>
          <w:tcPr>
            <w:tcW w:w="3284" w:type="dxa"/>
            <w:shd w:val="clear" w:color="auto" w:fill="auto"/>
            <w:tcMar>
              <w:left w:w="28" w:type="dxa"/>
              <w:right w:w="28" w:type="dxa"/>
            </w:tcMar>
            <w:vAlign w:val="center"/>
          </w:tcPr>
          <w:p w14:paraId="3FAA417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-37</w:t>
            </w:r>
          </w:p>
        </w:tc>
        <w:tc>
          <w:tcPr>
            <w:tcW w:w="3285" w:type="dxa"/>
            <w:shd w:val="clear" w:color="auto" w:fill="auto"/>
            <w:tcMar>
              <w:left w:w="28" w:type="dxa"/>
              <w:right w:w="28" w:type="dxa"/>
            </w:tcMar>
            <w:vAlign w:val="center"/>
          </w:tcPr>
          <w:p w14:paraId="019ED4A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82,54</w:t>
            </w:r>
          </w:p>
        </w:tc>
        <w:tc>
          <w:tcPr>
            <w:tcW w:w="3285" w:type="dxa"/>
            <w:shd w:val="clear" w:color="auto" w:fill="auto"/>
            <w:tcMar>
              <w:left w:w="28" w:type="dxa"/>
              <w:right w:w="28" w:type="dxa"/>
            </w:tcMar>
            <w:vAlign w:val="center"/>
          </w:tcPr>
          <w:p w14:paraId="4551547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62,32</w:t>
            </w:r>
          </w:p>
        </w:tc>
      </w:tr>
      <w:tr w:rsidR="009F64FA" w:rsidRPr="00E66841" w14:paraId="40D15E9A" w14:textId="77777777" w:rsidTr="009F64FA">
        <w:trPr>
          <w:jc w:val="center"/>
        </w:trPr>
        <w:tc>
          <w:tcPr>
            <w:tcW w:w="3284" w:type="dxa"/>
            <w:shd w:val="clear" w:color="auto" w:fill="auto"/>
            <w:tcMar>
              <w:left w:w="28" w:type="dxa"/>
              <w:right w:w="28" w:type="dxa"/>
            </w:tcMar>
            <w:vAlign w:val="center"/>
          </w:tcPr>
          <w:p w14:paraId="10F7F51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-38</w:t>
            </w:r>
          </w:p>
        </w:tc>
        <w:tc>
          <w:tcPr>
            <w:tcW w:w="3285" w:type="dxa"/>
            <w:shd w:val="clear" w:color="auto" w:fill="auto"/>
            <w:tcMar>
              <w:left w:w="28" w:type="dxa"/>
              <w:right w:w="28" w:type="dxa"/>
            </w:tcMar>
            <w:vAlign w:val="center"/>
          </w:tcPr>
          <w:p w14:paraId="13811D4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83,51</w:t>
            </w:r>
          </w:p>
        </w:tc>
        <w:tc>
          <w:tcPr>
            <w:tcW w:w="3285" w:type="dxa"/>
            <w:shd w:val="clear" w:color="auto" w:fill="auto"/>
            <w:tcMar>
              <w:left w:w="28" w:type="dxa"/>
              <w:right w:w="28" w:type="dxa"/>
            </w:tcMar>
            <w:vAlign w:val="center"/>
          </w:tcPr>
          <w:p w14:paraId="5B4D556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62,93</w:t>
            </w:r>
          </w:p>
        </w:tc>
      </w:tr>
      <w:tr w:rsidR="009F64FA" w:rsidRPr="00E66841" w14:paraId="547ABFA6" w14:textId="77777777" w:rsidTr="009F64FA">
        <w:trPr>
          <w:jc w:val="center"/>
        </w:trPr>
        <w:tc>
          <w:tcPr>
            <w:tcW w:w="3284" w:type="dxa"/>
            <w:shd w:val="clear" w:color="auto" w:fill="auto"/>
            <w:tcMar>
              <w:left w:w="28" w:type="dxa"/>
              <w:right w:w="28" w:type="dxa"/>
            </w:tcMar>
            <w:vAlign w:val="center"/>
          </w:tcPr>
          <w:p w14:paraId="3B27172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-39</w:t>
            </w:r>
          </w:p>
        </w:tc>
        <w:tc>
          <w:tcPr>
            <w:tcW w:w="3285" w:type="dxa"/>
            <w:shd w:val="clear" w:color="auto" w:fill="auto"/>
            <w:tcMar>
              <w:left w:w="28" w:type="dxa"/>
              <w:right w:w="28" w:type="dxa"/>
            </w:tcMar>
            <w:vAlign w:val="center"/>
          </w:tcPr>
          <w:p w14:paraId="65B031D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84,49</w:t>
            </w:r>
          </w:p>
        </w:tc>
        <w:tc>
          <w:tcPr>
            <w:tcW w:w="3285" w:type="dxa"/>
            <w:shd w:val="clear" w:color="auto" w:fill="auto"/>
            <w:tcMar>
              <w:left w:w="28" w:type="dxa"/>
              <w:right w:w="28" w:type="dxa"/>
            </w:tcMar>
            <w:vAlign w:val="center"/>
          </w:tcPr>
          <w:p w14:paraId="337617C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63,53</w:t>
            </w:r>
          </w:p>
        </w:tc>
      </w:tr>
      <w:tr w:rsidR="009F64FA" w:rsidRPr="00E66841" w14:paraId="0A813970" w14:textId="77777777" w:rsidTr="009F64FA">
        <w:trPr>
          <w:jc w:val="center"/>
        </w:trPr>
        <w:tc>
          <w:tcPr>
            <w:tcW w:w="3284" w:type="dxa"/>
            <w:shd w:val="clear" w:color="auto" w:fill="auto"/>
            <w:tcMar>
              <w:left w:w="28" w:type="dxa"/>
              <w:right w:w="28" w:type="dxa"/>
            </w:tcMar>
            <w:vAlign w:val="center"/>
          </w:tcPr>
          <w:p w14:paraId="0417306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-40</w:t>
            </w:r>
          </w:p>
        </w:tc>
        <w:tc>
          <w:tcPr>
            <w:tcW w:w="3285" w:type="dxa"/>
            <w:shd w:val="clear" w:color="auto" w:fill="auto"/>
            <w:tcMar>
              <w:left w:w="28" w:type="dxa"/>
              <w:right w:w="28" w:type="dxa"/>
            </w:tcMar>
            <w:vAlign w:val="center"/>
          </w:tcPr>
          <w:p w14:paraId="08A8A4E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85,45</w:t>
            </w:r>
          </w:p>
        </w:tc>
        <w:tc>
          <w:tcPr>
            <w:tcW w:w="3285" w:type="dxa"/>
            <w:shd w:val="clear" w:color="auto" w:fill="auto"/>
            <w:tcMar>
              <w:left w:w="28" w:type="dxa"/>
              <w:right w:w="28" w:type="dxa"/>
            </w:tcMar>
            <w:vAlign w:val="center"/>
          </w:tcPr>
          <w:p w14:paraId="48CA0DD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64,13</w:t>
            </w:r>
          </w:p>
        </w:tc>
      </w:tr>
      <w:tr w:rsidR="009F64FA" w:rsidRPr="00E66841" w14:paraId="2C1095AF" w14:textId="77777777" w:rsidTr="009F64FA">
        <w:trPr>
          <w:jc w:val="center"/>
        </w:trPr>
        <w:tc>
          <w:tcPr>
            <w:tcW w:w="3284" w:type="dxa"/>
            <w:shd w:val="clear" w:color="auto" w:fill="auto"/>
            <w:tcMar>
              <w:left w:w="28" w:type="dxa"/>
              <w:right w:w="28" w:type="dxa"/>
            </w:tcMar>
            <w:vAlign w:val="center"/>
          </w:tcPr>
          <w:p w14:paraId="1A8532B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-41</w:t>
            </w:r>
          </w:p>
        </w:tc>
        <w:tc>
          <w:tcPr>
            <w:tcW w:w="3285" w:type="dxa"/>
            <w:shd w:val="clear" w:color="auto" w:fill="auto"/>
            <w:tcMar>
              <w:left w:w="28" w:type="dxa"/>
              <w:right w:w="28" w:type="dxa"/>
            </w:tcMar>
            <w:vAlign w:val="center"/>
          </w:tcPr>
          <w:p w14:paraId="02F8473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86,42</w:t>
            </w:r>
          </w:p>
        </w:tc>
        <w:tc>
          <w:tcPr>
            <w:tcW w:w="3285" w:type="dxa"/>
            <w:shd w:val="clear" w:color="auto" w:fill="auto"/>
            <w:tcMar>
              <w:left w:w="28" w:type="dxa"/>
              <w:right w:w="28" w:type="dxa"/>
            </w:tcMar>
            <w:vAlign w:val="center"/>
          </w:tcPr>
          <w:p w14:paraId="09D0D88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64,73</w:t>
            </w:r>
          </w:p>
        </w:tc>
      </w:tr>
      <w:tr w:rsidR="009F64FA" w:rsidRPr="00E66841" w14:paraId="4A35CCA9" w14:textId="77777777" w:rsidTr="009F64FA">
        <w:trPr>
          <w:jc w:val="center"/>
        </w:trPr>
        <w:tc>
          <w:tcPr>
            <w:tcW w:w="3284" w:type="dxa"/>
            <w:shd w:val="clear" w:color="auto" w:fill="auto"/>
            <w:tcMar>
              <w:left w:w="28" w:type="dxa"/>
              <w:right w:w="28" w:type="dxa"/>
            </w:tcMar>
            <w:vAlign w:val="center"/>
          </w:tcPr>
          <w:p w14:paraId="134B19B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-42</w:t>
            </w:r>
          </w:p>
        </w:tc>
        <w:tc>
          <w:tcPr>
            <w:tcW w:w="3285" w:type="dxa"/>
            <w:shd w:val="clear" w:color="auto" w:fill="auto"/>
            <w:tcMar>
              <w:left w:w="28" w:type="dxa"/>
              <w:right w:w="28" w:type="dxa"/>
            </w:tcMar>
            <w:vAlign w:val="center"/>
          </w:tcPr>
          <w:p w14:paraId="4326EA3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87,38</w:t>
            </w:r>
          </w:p>
        </w:tc>
        <w:tc>
          <w:tcPr>
            <w:tcW w:w="3285" w:type="dxa"/>
            <w:shd w:val="clear" w:color="auto" w:fill="auto"/>
            <w:tcMar>
              <w:left w:w="28" w:type="dxa"/>
              <w:right w:w="28" w:type="dxa"/>
            </w:tcMar>
            <w:vAlign w:val="center"/>
          </w:tcPr>
          <w:p w14:paraId="46F543C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65,32</w:t>
            </w:r>
          </w:p>
        </w:tc>
      </w:tr>
      <w:tr w:rsidR="009F64FA" w:rsidRPr="00E66841" w14:paraId="442BEE32" w14:textId="77777777" w:rsidTr="009F64FA">
        <w:trPr>
          <w:jc w:val="center"/>
        </w:trPr>
        <w:tc>
          <w:tcPr>
            <w:tcW w:w="3284" w:type="dxa"/>
            <w:shd w:val="clear" w:color="auto" w:fill="auto"/>
            <w:tcMar>
              <w:left w:w="28" w:type="dxa"/>
              <w:right w:w="28" w:type="dxa"/>
            </w:tcMar>
            <w:vAlign w:val="center"/>
          </w:tcPr>
          <w:p w14:paraId="0CF93F0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-43</w:t>
            </w:r>
          </w:p>
        </w:tc>
        <w:tc>
          <w:tcPr>
            <w:tcW w:w="3285" w:type="dxa"/>
            <w:shd w:val="clear" w:color="auto" w:fill="auto"/>
            <w:tcMar>
              <w:left w:w="28" w:type="dxa"/>
              <w:right w:w="28" w:type="dxa"/>
            </w:tcMar>
            <w:vAlign w:val="center"/>
          </w:tcPr>
          <w:p w14:paraId="50F4660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88,34</w:t>
            </w:r>
          </w:p>
        </w:tc>
        <w:tc>
          <w:tcPr>
            <w:tcW w:w="3285" w:type="dxa"/>
            <w:shd w:val="clear" w:color="auto" w:fill="auto"/>
            <w:tcMar>
              <w:left w:w="28" w:type="dxa"/>
              <w:right w:w="28" w:type="dxa"/>
            </w:tcMar>
            <w:vAlign w:val="center"/>
          </w:tcPr>
          <w:p w14:paraId="4AFC17D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65,92</w:t>
            </w:r>
          </w:p>
        </w:tc>
      </w:tr>
      <w:tr w:rsidR="009F64FA" w:rsidRPr="00E66841" w14:paraId="31A8D5DD" w14:textId="77777777" w:rsidTr="009F64FA">
        <w:trPr>
          <w:jc w:val="center"/>
        </w:trPr>
        <w:tc>
          <w:tcPr>
            <w:tcW w:w="3284" w:type="dxa"/>
            <w:shd w:val="clear" w:color="auto" w:fill="auto"/>
            <w:tcMar>
              <w:left w:w="28" w:type="dxa"/>
              <w:right w:w="28" w:type="dxa"/>
            </w:tcMar>
            <w:vAlign w:val="center"/>
          </w:tcPr>
          <w:p w14:paraId="645DD27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-44</w:t>
            </w:r>
          </w:p>
        </w:tc>
        <w:tc>
          <w:tcPr>
            <w:tcW w:w="3285" w:type="dxa"/>
            <w:shd w:val="clear" w:color="auto" w:fill="auto"/>
            <w:tcMar>
              <w:left w:w="28" w:type="dxa"/>
              <w:right w:w="28" w:type="dxa"/>
            </w:tcMar>
            <w:vAlign w:val="center"/>
          </w:tcPr>
          <w:p w14:paraId="7E61464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89,30</w:t>
            </w:r>
          </w:p>
        </w:tc>
        <w:tc>
          <w:tcPr>
            <w:tcW w:w="3285" w:type="dxa"/>
            <w:shd w:val="clear" w:color="auto" w:fill="auto"/>
            <w:tcMar>
              <w:left w:w="28" w:type="dxa"/>
              <w:right w:w="28" w:type="dxa"/>
            </w:tcMar>
            <w:vAlign w:val="center"/>
          </w:tcPr>
          <w:p w14:paraId="74D1DA1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66,51</w:t>
            </w:r>
          </w:p>
        </w:tc>
      </w:tr>
      <w:tr w:rsidR="009F64FA" w:rsidRPr="00E66841" w14:paraId="534E1172" w14:textId="77777777" w:rsidTr="009F64FA">
        <w:trPr>
          <w:jc w:val="center"/>
        </w:trPr>
        <w:tc>
          <w:tcPr>
            <w:tcW w:w="3284" w:type="dxa"/>
            <w:shd w:val="clear" w:color="auto" w:fill="auto"/>
            <w:tcMar>
              <w:left w:w="28" w:type="dxa"/>
              <w:right w:w="28" w:type="dxa"/>
            </w:tcMar>
            <w:vAlign w:val="center"/>
          </w:tcPr>
          <w:p w14:paraId="35213E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-45</w:t>
            </w:r>
          </w:p>
        </w:tc>
        <w:tc>
          <w:tcPr>
            <w:tcW w:w="3285" w:type="dxa"/>
            <w:shd w:val="clear" w:color="auto" w:fill="auto"/>
            <w:tcMar>
              <w:left w:w="28" w:type="dxa"/>
              <w:right w:w="28" w:type="dxa"/>
            </w:tcMar>
            <w:vAlign w:val="center"/>
          </w:tcPr>
          <w:p w14:paraId="576B601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90,26</w:t>
            </w:r>
          </w:p>
        </w:tc>
        <w:tc>
          <w:tcPr>
            <w:tcW w:w="3285" w:type="dxa"/>
            <w:shd w:val="clear" w:color="auto" w:fill="auto"/>
            <w:tcMar>
              <w:left w:w="28" w:type="dxa"/>
              <w:right w:w="28" w:type="dxa"/>
            </w:tcMar>
            <w:vAlign w:val="center"/>
          </w:tcPr>
          <w:p w14:paraId="4D51B9B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67,10</w:t>
            </w:r>
          </w:p>
        </w:tc>
      </w:tr>
      <w:tr w:rsidR="009F64FA" w:rsidRPr="00E66841" w14:paraId="64803E40" w14:textId="77777777" w:rsidTr="009F64FA">
        <w:trPr>
          <w:jc w:val="center"/>
        </w:trPr>
        <w:tc>
          <w:tcPr>
            <w:tcW w:w="3284" w:type="dxa"/>
            <w:shd w:val="clear" w:color="auto" w:fill="auto"/>
            <w:tcMar>
              <w:left w:w="28" w:type="dxa"/>
              <w:right w:w="28" w:type="dxa"/>
            </w:tcMar>
            <w:vAlign w:val="center"/>
          </w:tcPr>
          <w:p w14:paraId="7500213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lastRenderedPageBreak/>
              <w:t>-46</w:t>
            </w:r>
          </w:p>
        </w:tc>
        <w:tc>
          <w:tcPr>
            <w:tcW w:w="3285" w:type="dxa"/>
            <w:shd w:val="clear" w:color="auto" w:fill="auto"/>
            <w:tcMar>
              <w:left w:w="28" w:type="dxa"/>
              <w:right w:w="28" w:type="dxa"/>
            </w:tcMar>
            <w:vAlign w:val="center"/>
          </w:tcPr>
          <w:p w14:paraId="210672C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91,21</w:t>
            </w:r>
          </w:p>
        </w:tc>
        <w:tc>
          <w:tcPr>
            <w:tcW w:w="3285" w:type="dxa"/>
            <w:shd w:val="clear" w:color="auto" w:fill="auto"/>
            <w:tcMar>
              <w:left w:w="28" w:type="dxa"/>
              <w:right w:w="28" w:type="dxa"/>
            </w:tcMar>
            <w:vAlign w:val="center"/>
          </w:tcPr>
          <w:p w14:paraId="0F6D05B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67,68</w:t>
            </w:r>
          </w:p>
        </w:tc>
      </w:tr>
      <w:tr w:rsidR="009F64FA" w:rsidRPr="00E66841" w14:paraId="5F3522A9" w14:textId="77777777" w:rsidTr="009F64FA">
        <w:trPr>
          <w:jc w:val="center"/>
        </w:trPr>
        <w:tc>
          <w:tcPr>
            <w:tcW w:w="3284" w:type="dxa"/>
            <w:shd w:val="clear" w:color="auto" w:fill="auto"/>
            <w:tcMar>
              <w:left w:w="28" w:type="dxa"/>
              <w:right w:w="28" w:type="dxa"/>
            </w:tcMar>
            <w:vAlign w:val="center"/>
          </w:tcPr>
          <w:p w14:paraId="26E10D1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-47</w:t>
            </w:r>
          </w:p>
        </w:tc>
        <w:tc>
          <w:tcPr>
            <w:tcW w:w="3285" w:type="dxa"/>
            <w:shd w:val="clear" w:color="auto" w:fill="auto"/>
            <w:tcMar>
              <w:left w:w="28" w:type="dxa"/>
              <w:right w:w="28" w:type="dxa"/>
            </w:tcMar>
            <w:vAlign w:val="center"/>
          </w:tcPr>
          <w:p w14:paraId="22C1190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92,16</w:t>
            </w:r>
          </w:p>
        </w:tc>
        <w:tc>
          <w:tcPr>
            <w:tcW w:w="3285" w:type="dxa"/>
            <w:shd w:val="clear" w:color="auto" w:fill="auto"/>
            <w:tcMar>
              <w:left w:w="28" w:type="dxa"/>
              <w:right w:w="28" w:type="dxa"/>
            </w:tcMar>
            <w:vAlign w:val="center"/>
          </w:tcPr>
          <w:p w14:paraId="64E924C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68,26</w:t>
            </w:r>
          </w:p>
        </w:tc>
      </w:tr>
      <w:tr w:rsidR="009F64FA" w:rsidRPr="00E66841" w14:paraId="652522C2" w14:textId="77777777" w:rsidTr="009F64FA">
        <w:trPr>
          <w:jc w:val="center"/>
        </w:trPr>
        <w:tc>
          <w:tcPr>
            <w:tcW w:w="3284" w:type="dxa"/>
            <w:shd w:val="clear" w:color="auto" w:fill="auto"/>
            <w:tcMar>
              <w:left w:w="28" w:type="dxa"/>
              <w:right w:w="28" w:type="dxa"/>
            </w:tcMar>
            <w:vAlign w:val="center"/>
          </w:tcPr>
          <w:p w14:paraId="147F9FF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-48</w:t>
            </w:r>
          </w:p>
        </w:tc>
        <w:tc>
          <w:tcPr>
            <w:tcW w:w="3285" w:type="dxa"/>
            <w:shd w:val="clear" w:color="auto" w:fill="auto"/>
            <w:tcMar>
              <w:left w:w="28" w:type="dxa"/>
              <w:right w:w="28" w:type="dxa"/>
            </w:tcMar>
            <w:vAlign w:val="center"/>
          </w:tcPr>
          <w:p w14:paraId="7F286FC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93,11</w:t>
            </w:r>
          </w:p>
        </w:tc>
        <w:tc>
          <w:tcPr>
            <w:tcW w:w="3285" w:type="dxa"/>
            <w:shd w:val="clear" w:color="auto" w:fill="auto"/>
            <w:tcMar>
              <w:left w:w="28" w:type="dxa"/>
              <w:right w:w="28" w:type="dxa"/>
            </w:tcMar>
            <w:vAlign w:val="center"/>
          </w:tcPr>
          <w:p w14:paraId="4D5586E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68,85</w:t>
            </w:r>
          </w:p>
        </w:tc>
      </w:tr>
      <w:tr w:rsidR="009F64FA" w:rsidRPr="00E66841" w14:paraId="65F78952" w14:textId="77777777" w:rsidTr="009F64FA">
        <w:trPr>
          <w:jc w:val="center"/>
        </w:trPr>
        <w:tc>
          <w:tcPr>
            <w:tcW w:w="3284" w:type="dxa"/>
            <w:shd w:val="clear" w:color="auto" w:fill="auto"/>
            <w:tcMar>
              <w:left w:w="28" w:type="dxa"/>
              <w:right w:w="28" w:type="dxa"/>
            </w:tcMar>
            <w:vAlign w:val="center"/>
          </w:tcPr>
          <w:p w14:paraId="5CB35A5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-49</w:t>
            </w:r>
          </w:p>
        </w:tc>
        <w:tc>
          <w:tcPr>
            <w:tcW w:w="3285" w:type="dxa"/>
            <w:shd w:val="clear" w:color="auto" w:fill="auto"/>
            <w:tcMar>
              <w:left w:w="28" w:type="dxa"/>
              <w:right w:w="28" w:type="dxa"/>
            </w:tcMar>
            <w:vAlign w:val="center"/>
          </w:tcPr>
          <w:p w14:paraId="679CE09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94,06</w:t>
            </w:r>
          </w:p>
        </w:tc>
        <w:tc>
          <w:tcPr>
            <w:tcW w:w="3285" w:type="dxa"/>
            <w:shd w:val="clear" w:color="auto" w:fill="auto"/>
            <w:tcMar>
              <w:left w:w="28" w:type="dxa"/>
              <w:right w:w="28" w:type="dxa"/>
            </w:tcMar>
            <w:vAlign w:val="center"/>
          </w:tcPr>
          <w:p w14:paraId="0860004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69,72</w:t>
            </w:r>
          </w:p>
        </w:tc>
      </w:tr>
      <w:tr w:rsidR="009F64FA" w:rsidRPr="00E66841" w14:paraId="32314B85" w14:textId="77777777" w:rsidTr="009F64FA">
        <w:trPr>
          <w:jc w:val="center"/>
        </w:trPr>
        <w:tc>
          <w:tcPr>
            <w:tcW w:w="3284" w:type="dxa"/>
            <w:shd w:val="clear" w:color="auto" w:fill="auto"/>
            <w:tcMar>
              <w:left w:w="28" w:type="dxa"/>
              <w:right w:w="28" w:type="dxa"/>
            </w:tcMar>
            <w:vAlign w:val="center"/>
          </w:tcPr>
          <w:p w14:paraId="645BED5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-50</w:t>
            </w:r>
          </w:p>
        </w:tc>
        <w:tc>
          <w:tcPr>
            <w:tcW w:w="3285" w:type="dxa"/>
            <w:shd w:val="clear" w:color="auto" w:fill="auto"/>
            <w:tcMar>
              <w:left w:w="28" w:type="dxa"/>
              <w:right w:w="28" w:type="dxa"/>
            </w:tcMar>
            <w:vAlign w:val="center"/>
          </w:tcPr>
          <w:p w14:paraId="35AD520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95,00</w:t>
            </w:r>
          </w:p>
        </w:tc>
        <w:tc>
          <w:tcPr>
            <w:tcW w:w="3285" w:type="dxa"/>
            <w:shd w:val="clear" w:color="auto" w:fill="auto"/>
            <w:tcMar>
              <w:left w:w="28" w:type="dxa"/>
              <w:right w:w="28" w:type="dxa"/>
            </w:tcMar>
            <w:vAlign w:val="center"/>
          </w:tcPr>
          <w:p w14:paraId="55301F6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70,00</w:t>
            </w:r>
          </w:p>
        </w:tc>
      </w:tr>
    </w:tbl>
    <w:p w14:paraId="282B0163" w14:textId="77777777" w:rsidR="008A2C24" w:rsidRPr="00E66841" w:rsidRDefault="008A2C24" w:rsidP="00120982">
      <w:pPr>
        <w:spacing w:after="0" w:line="276" w:lineRule="auto"/>
        <w:jc w:val="both"/>
        <w:rPr>
          <w:sz w:val="24"/>
          <w:szCs w:val="24"/>
        </w:rPr>
      </w:pPr>
    </w:p>
    <w:p w14:paraId="14E1052A" w14:textId="77777777" w:rsidR="00075B1F" w:rsidRPr="00E66841" w:rsidRDefault="00AD41CC" w:rsidP="00120982">
      <w:pPr>
        <w:pStyle w:val="30"/>
        <w:spacing w:line="276" w:lineRule="auto"/>
        <w:ind w:left="0" w:firstLine="709"/>
        <w:rPr>
          <w:sz w:val="24"/>
        </w:rPr>
      </w:pPr>
      <w:bookmarkStart w:id="90" w:name="_Toc135231939"/>
      <w:bookmarkStart w:id="91" w:name="_Toc524614750"/>
      <w:bookmarkStart w:id="92" w:name="_Toc524614966"/>
      <w:r w:rsidRPr="00E66841">
        <w:rPr>
          <w:sz w:val="24"/>
        </w:rPr>
        <w:t>Среднегодовая загрузка оборудования</w:t>
      </w:r>
      <w:bookmarkEnd w:id="90"/>
      <w:r w:rsidRPr="00E66841">
        <w:rPr>
          <w:sz w:val="24"/>
        </w:rPr>
        <w:t xml:space="preserve"> </w:t>
      </w:r>
      <w:bookmarkEnd w:id="91"/>
      <w:bookmarkEnd w:id="92"/>
    </w:p>
    <w:p w14:paraId="178FD9B4" w14:textId="007A9D9A" w:rsidR="00531006" w:rsidRPr="00E66841" w:rsidRDefault="00DB07F1" w:rsidP="003D61EE">
      <w:pPr>
        <w:spacing w:after="0" w:line="276" w:lineRule="auto"/>
        <w:jc w:val="both"/>
        <w:rPr>
          <w:sz w:val="24"/>
          <w:szCs w:val="24"/>
        </w:rPr>
      </w:pPr>
      <w:r w:rsidRPr="00E66841">
        <w:rPr>
          <w:sz w:val="24"/>
          <w:szCs w:val="24"/>
        </w:rPr>
        <w:t>Сведения о среднегодовой загрузке оборудования представлены в таблиц</w:t>
      </w:r>
      <w:r w:rsidR="00346EA5" w:rsidRPr="00E66841">
        <w:rPr>
          <w:sz w:val="24"/>
          <w:szCs w:val="24"/>
        </w:rPr>
        <w:t>е</w:t>
      </w:r>
      <w:r w:rsidRPr="00E66841">
        <w:rPr>
          <w:sz w:val="24"/>
          <w:szCs w:val="24"/>
        </w:rPr>
        <w:t xml:space="preserve"> </w:t>
      </w:r>
      <w:r w:rsidR="00800CEE" w:rsidRPr="00E66841">
        <w:rPr>
          <w:sz w:val="24"/>
          <w:szCs w:val="24"/>
        </w:rPr>
        <w:t>2</w:t>
      </w:r>
      <w:r w:rsidR="00A03C13">
        <w:rPr>
          <w:sz w:val="24"/>
          <w:szCs w:val="24"/>
        </w:rPr>
        <w:t>2</w:t>
      </w:r>
      <w:r w:rsidRPr="00E66841">
        <w:rPr>
          <w:sz w:val="24"/>
          <w:szCs w:val="24"/>
        </w:rPr>
        <w:t>.</w:t>
      </w:r>
    </w:p>
    <w:p w14:paraId="049F7FC6" w14:textId="278B27E9" w:rsidR="00DB07F1" w:rsidRPr="00A03C13" w:rsidRDefault="00DB07F1" w:rsidP="00120982">
      <w:pPr>
        <w:keepNext/>
        <w:keepLines/>
        <w:spacing w:after="0" w:line="276" w:lineRule="auto"/>
        <w:jc w:val="both"/>
        <w:rPr>
          <w:b/>
          <w:sz w:val="24"/>
          <w:szCs w:val="24"/>
        </w:rPr>
      </w:pPr>
      <w:bookmarkStart w:id="93" w:name="_Toc136970787"/>
      <w:r w:rsidRPr="00A03C13">
        <w:rPr>
          <w:b/>
          <w:sz w:val="24"/>
          <w:szCs w:val="24"/>
        </w:rPr>
        <w:t xml:space="preserve">Таблица </w:t>
      </w:r>
      <w:r w:rsidR="00C91A39" w:rsidRPr="00A03C13">
        <w:rPr>
          <w:b/>
          <w:sz w:val="24"/>
          <w:szCs w:val="24"/>
        </w:rPr>
        <w:fldChar w:fldCharType="begin"/>
      </w:r>
      <w:r w:rsidR="00C91A39" w:rsidRPr="00A03C13">
        <w:rPr>
          <w:b/>
          <w:sz w:val="24"/>
          <w:szCs w:val="24"/>
        </w:rPr>
        <w:instrText xml:space="preserve"> SEQ Таблица \* ARABIC </w:instrText>
      </w:r>
      <w:r w:rsidR="00C91A39" w:rsidRPr="00A03C13">
        <w:rPr>
          <w:b/>
          <w:sz w:val="24"/>
          <w:szCs w:val="24"/>
        </w:rPr>
        <w:fldChar w:fldCharType="separate"/>
      </w:r>
      <w:r w:rsidR="004F66B9">
        <w:rPr>
          <w:b/>
          <w:noProof/>
          <w:sz w:val="24"/>
          <w:szCs w:val="24"/>
        </w:rPr>
        <w:t>22</w:t>
      </w:r>
      <w:r w:rsidR="00C91A39" w:rsidRPr="00A03C13">
        <w:rPr>
          <w:b/>
          <w:sz w:val="24"/>
          <w:szCs w:val="24"/>
        </w:rPr>
        <w:fldChar w:fldCharType="end"/>
      </w:r>
      <w:r w:rsidR="00E24CB1">
        <w:rPr>
          <w:b/>
          <w:sz w:val="24"/>
          <w:szCs w:val="24"/>
        </w:rPr>
        <w:t>.</w:t>
      </w:r>
      <w:r w:rsidRPr="00A03C13">
        <w:rPr>
          <w:b/>
          <w:sz w:val="24"/>
          <w:szCs w:val="24"/>
        </w:rPr>
        <w:t xml:space="preserve"> Среднегодовая загрузка оборудования </w:t>
      </w:r>
      <w:r w:rsidR="002A45D1" w:rsidRPr="00A03C13">
        <w:rPr>
          <w:b/>
          <w:sz w:val="24"/>
          <w:szCs w:val="24"/>
        </w:rPr>
        <w:t>источников теплоснабжения</w:t>
      </w:r>
      <w:bookmarkEnd w:id="93"/>
    </w:p>
    <w:tbl>
      <w:tblPr>
        <w:tblStyle w:val="aff3"/>
        <w:tblW w:w="5000" w:type="pct"/>
        <w:tblLook w:val="04A0" w:firstRow="1" w:lastRow="0" w:firstColumn="1" w:lastColumn="0" w:noHBand="0" w:noVBand="1"/>
      </w:tblPr>
      <w:tblGrid>
        <w:gridCol w:w="858"/>
        <w:gridCol w:w="2092"/>
        <w:gridCol w:w="1944"/>
        <w:gridCol w:w="1194"/>
        <w:gridCol w:w="1433"/>
        <w:gridCol w:w="2106"/>
      </w:tblGrid>
      <w:tr w:rsidR="00CA726D" w:rsidRPr="00E66841" w14:paraId="4203444A" w14:textId="77777777" w:rsidTr="00EF27F7">
        <w:tc>
          <w:tcPr>
            <w:tcW w:w="858" w:type="dxa"/>
            <w:shd w:val="clear" w:color="auto" w:fill="auto"/>
            <w:tcMar>
              <w:left w:w="28" w:type="dxa"/>
              <w:right w:w="28" w:type="dxa"/>
            </w:tcMar>
            <w:vAlign w:val="center"/>
          </w:tcPr>
          <w:p w14:paraId="75F576F0" w14:textId="12C6B219" w:rsidR="00CA726D" w:rsidRPr="00E66841" w:rsidRDefault="00CA726D" w:rsidP="00CA726D">
            <w:pPr>
              <w:spacing w:after="0" w:line="240" w:lineRule="auto"/>
              <w:ind w:firstLine="0"/>
              <w:jc w:val="center"/>
              <w:rPr>
                <w:sz w:val="20"/>
                <w:lang w:eastAsia="en-US"/>
              </w:rPr>
            </w:pPr>
            <w:r w:rsidRPr="00E66841">
              <w:rPr>
                <w:sz w:val="20"/>
                <w:lang w:eastAsia="en-US"/>
              </w:rPr>
              <w:t>№</w:t>
            </w:r>
            <w:r w:rsidR="006354A1">
              <w:rPr>
                <w:sz w:val="20"/>
                <w:lang w:eastAsia="en-US"/>
              </w:rPr>
              <w:t xml:space="preserve"> </w:t>
            </w:r>
            <w:r w:rsidRPr="00E66841">
              <w:rPr>
                <w:sz w:val="20"/>
                <w:lang w:eastAsia="en-US"/>
              </w:rPr>
              <w:t>п/п</w:t>
            </w:r>
          </w:p>
        </w:tc>
        <w:tc>
          <w:tcPr>
            <w:tcW w:w="2092" w:type="dxa"/>
            <w:shd w:val="clear" w:color="auto" w:fill="auto"/>
            <w:tcMar>
              <w:left w:w="28" w:type="dxa"/>
              <w:right w:w="28" w:type="dxa"/>
            </w:tcMar>
            <w:vAlign w:val="center"/>
          </w:tcPr>
          <w:p w14:paraId="64E0D53D" w14:textId="77777777" w:rsidR="00CA726D" w:rsidRPr="00E66841" w:rsidRDefault="00CA726D" w:rsidP="00CA726D">
            <w:pPr>
              <w:spacing w:after="0" w:line="240" w:lineRule="auto"/>
              <w:ind w:firstLine="0"/>
              <w:jc w:val="center"/>
              <w:rPr>
                <w:sz w:val="20"/>
                <w:lang w:eastAsia="en-US"/>
              </w:rPr>
            </w:pPr>
            <w:r w:rsidRPr="00E66841">
              <w:rPr>
                <w:sz w:val="20"/>
                <w:lang w:eastAsia="en-US"/>
              </w:rPr>
              <w:t>Источник теплоснабжения</w:t>
            </w:r>
          </w:p>
        </w:tc>
        <w:tc>
          <w:tcPr>
            <w:tcW w:w="1944" w:type="dxa"/>
            <w:shd w:val="clear" w:color="auto" w:fill="auto"/>
            <w:tcMar>
              <w:left w:w="28" w:type="dxa"/>
              <w:right w:w="28" w:type="dxa"/>
            </w:tcMar>
            <w:vAlign w:val="center"/>
          </w:tcPr>
          <w:p w14:paraId="20616F56" w14:textId="37FCA5F4" w:rsidR="00CA726D" w:rsidRPr="00E66841" w:rsidRDefault="00CA726D" w:rsidP="00CA726D">
            <w:pPr>
              <w:spacing w:after="0" w:line="240" w:lineRule="auto"/>
              <w:ind w:firstLine="0"/>
              <w:jc w:val="center"/>
              <w:rPr>
                <w:sz w:val="20"/>
                <w:lang w:eastAsia="en-US"/>
              </w:rPr>
            </w:pPr>
            <w:r w:rsidRPr="00E66841">
              <w:rPr>
                <w:sz w:val="20"/>
                <w:lang w:eastAsia="en-US"/>
              </w:rPr>
              <w:t xml:space="preserve">Установленная </w:t>
            </w:r>
            <w:r w:rsidR="00A03C13">
              <w:rPr>
                <w:sz w:val="20"/>
                <w:lang w:eastAsia="en-US"/>
              </w:rPr>
              <w:t xml:space="preserve">тепловая </w:t>
            </w:r>
            <w:r w:rsidRPr="00E66841">
              <w:rPr>
                <w:sz w:val="20"/>
                <w:lang w:eastAsia="en-US"/>
              </w:rPr>
              <w:t>мощность котельной</w:t>
            </w:r>
          </w:p>
        </w:tc>
        <w:tc>
          <w:tcPr>
            <w:tcW w:w="1194" w:type="dxa"/>
            <w:shd w:val="clear" w:color="auto" w:fill="auto"/>
            <w:tcMar>
              <w:left w:w="28" w:type="dxa"/>
              <w:right w:w="28" w:type="dxa"/>
            </w:tcMar>
            <w:vAlign w:val="center"/>
          </w:tcPr>
          <w:p w14:paraId="54F8F87A" w14:textId="4FBC67EC" w:rsidR="00CA726D" w:rsidRPr="00E66841" w:rsidRDefault="00CA726D" w:rsidP="00A03C13">
            <w:pPr>
              <w:spacing w:after="0" w:line="240" w:lineRule="auto"/>
              <w:ind w:firstLine="0"/>
              <w:jc w:val="center"/>
              <w:rPr>
                <w:sz w:val="20"/>
                <w:lang w:eastAsia="en-US"/>
              </w:rPr>
            </w:pPr>
            <w:r w:rsidRPr="00E66841">
              <w:rPr>
                <w:sz w:val="20"/>
                <w:lang w:eastAsia="en-US"/>
              </w:rPr>
              <w:t>Выработка тепл</w:t>
            </w:r>
            <w:r w:rsidR="00A03C13">
              <w:rPr>
                <w:sz w:val="20"/>
                <w:lang w:eastAsia="en-US"/>
              </w:rPr>
              <w:t>овой энергии</w:t>
            </w:r>
            <w:r w:rsidRPr="00E66841">
              <w:rPr>
                <w:sz w:val="20"/>
                <w:lang w:eastAsia="en-US"/>
              </w:rPr>
              <w:t>, Гкал/год</w:t>
            </w:r>
          </w:p>
        </w:tc>
        <w:tc>
          <w:tcPr>
            <w:tcW w:w="1433" w:type="dxa"/>
            <w:shd w:val="clear" w:color="auto" w:fill="auto"/>
            <w:tcMar>
              <w:left w:w="28" w:type="dxa"/>
              <w:right w:w="28" w:type="dxa"/>
            </w:tcMar>
            <w:vAlign w:val="center"/>
          </w:tcPr>
          <w:p w14:paraId="6E615009" w14:textId="77777777" w:rsidR="00CA726D" w:rsidRPr="00E66841" w:rsidRDefault="00CA726D" w:rsidP="00CA726D">
            <w:pPr>
              <w:spacing w:after="0" w:line="240" w:lineRule="auto"/>
              <w:ind w:firstLine="0"/>
              <w:jc w:val="center"/>
              <w:rPr>
                <w:sz w:val="20"/>
                <w:lang w:eastAsia="en-US"/>
              </w:rPr>
            </w:pPr>
            <w:r w:rsidRPr="00E66841">
              <w:rPr>
                <w:sz w:val="20"/>
              </w:rPr>
              <w:t>ЧЧИ установленной тепловой мощности, ч</w:t>
            </w:r>
          </w:p>
        </w:tc>
        <w:tc>
          <w:tcPr>
            <w:tcW w:w="2106" w:type="dxa"/>
            <w:shd w:val="clear" w:color="auto" w:fill="auto"/>
            <w:tcMar>
              <w:left w:w="28" w:type="dxa"/>
              <w:right w:w="28" w:type="dxa"/>
            </w:tcMar>
            <w:vAlign w:val="center"/>
          </w:tcPr>
          <w:p w14:paraId="264862CE" w14:textId="77777777" w:rsidR="00CA726D" w:rsidRPr="00E66841" w:rsidRDefault="00CA726D" w:rsidP="00CA726D">
            <w:pPr>
              <w:spacing w:after="0" w:line="240" w:lineRule="auto"/>
              <w:ind w:firstLine="0"/>
              <w:jc w:val="center"/>
              <w:rPr>
                <w:sz w:val="20"/>
                <w:lang w:eastAsia="en-US"/>
              </w:rPr>
            </w:pPr>
            <w:r w:rsidRPr="00E66841">
              <w:rPr>
                <w:sz w:val="20"/>
              </w:rPr>
              <w:t>Загруженность источника теплоснабжения, %</w:t>
            </w:r>
          </w:p>
        </w:tc>
      </w:tr>
      <w:tr w:rsidR="00EF27F7" w:rsidRPr="00E66841" w14:paraId="0C9F8E89" w14:textId="77777777" w:rsidTr="00EF27F7">
        <w:tc>
          <w:tcPr>
            <w:tcW w:w="858" w:type="dxa"/>
            <w:tcMar>
              <w:left w:w="28" w:type="dxa"/>
              <w:right w:w="28" w:type="dxa"/>
            </w:tcMar>
            <w:vAlign w:val="center"/>
          </w:tcPr>
          <w:p w14:paraId="125FA15A" w14:textId="77777777" w:rsidR="00EF27F7" w:rsidRPr="00E66841" w:rsidRDefault="00EF27F7" w:rsidP="00EF27F7">
            <w:pPr>
              <w:spacing w:after="0" w:line="240" w:lineRule="auto"/>
              <w:ind w:firstLine="0"/>
              <w:jc w:val="center"/>
              <w:rPr>
                <w:sz w:val="20"/>
                <w:lang w:eastAsia="en-US"/>
              </w:rPr>
            </w:pPr>
            <w:r w:rsidRPr="00E66841">
              <w:rPr>
                <w:sz w:val="20"/>
                <w:lang w:eastAsia="en-US"/>
              </w:rPr>
              <w:t>1</w:t>
            </w:r>
          </w:p>
        </w:tc>
        <w:tc>
          <w:tcPr>
            <w:tcW w:w="2092" w:type="dxa"/>
            <w:tcMar>
              <w:left w:w="28" w:type="dxa"/>
              <w:right w:w="28" w:type="dxa"/>
            </w:tcMar>
            <w:vAlign w:val="center"/>
          </w:tcPr>
          <w:p w14:paraId="79BDC4B2" w14:textId="77777777" w:rsidR="00EF27F7" w:rsidRPr="00E66841" w:rsidRDefault="00EF27F7" w:rsidP="00EF27F7">
            <w:pPr>
              <w:spacing w:after="0" w:line="240" w:lineRule="auto"/>
              <w:ind w:firstLine="0"/>
              <w:rPr>
                <w:sz w:val="20"/>
                <w:lang w:eastAsia="en-US"/>
              </w:rPr>
            </w:pPr>
            <w:r w:rsidRPr="00E66841">
              <w:rPr>
                <w:sz w:val="20"/>
              </w:rPr>
              <w:t>СВК</w:t>
            </w:r>
          </w:p>
        </w:tc>
        <w:tc>
          <w:tcPr>
            <w:tcW w:w="1944" w:type="dxa"/>
            <w:tcBorders>
              <w:top w:val="nil"/>
              <w:left w:val="nil"/>
              <w:bottom w:val="single" w:sz="8" w:space="0" w:color="auto"/>
              <w:right w:val="single" w:sz="8" w:space="0" w:color="auto"/>
            </w:tcBorders>
            <w:shd w:val="clear" w:color="auto" w:fill="auto"/>
            <w:tcMar>
              <w:left w:w="28" w:type="dxa"/>
              <w:right w:w="28" w:type="dxa"/>
            </w:tcMar>
            <w:vAlign w:val="center"/>
          </w:tcPr>
          <w:p w14:paraId="002FDA0D" w14:textId="12D5C29B" w:rsidR="00EF27F7" w:rsidRPr="00EF27F7" w:rsidRDefault="00EF27F7" w:rsidP="00EF27F7">
            <w:pPr>
              <w:spacing w:after="0" w:line="240" w:lineRule="auto"/>
              <w:ind w:firstLine="0"/>
              <w:jc w:val="center"/>
              <w:rPr>
                <w:sz w:val="20"/>
                <w:lang w:eastAsia="en-US"/>
              </w:rPr>
            </w:pPr>
            <w:r w:rsidRPr="00EF27F7">
              <w:rPr>
                <w:color w:val="000000"/>
                <w:sz w:val="20"/>
              </w:rPr>
              <w:t>423,500</w:t>
            </w:r>
          </w:p>
        </w:tc>
        <w:tc>
          <w:tcPr>
            <w:tcW w:w="1194" w:type="dxa"/>
            <w:tcBorders>
              <w:top w:val="nil"/>
              <w:left w:val="nil"/>
              <w:bottom w:val="single" w:sz="8" w:space="0" w:color="auto"/>
              <w:right w:val="single" w:sz="8" w:space="0" w:color="auto"/>
            </w:tcBorders>
            <w:shd w:val="clear" w:color="auto" w:fill="auto"/>
            <w:tcMar>
              <w:left w:w="28" w:type="dxa"/>
              <w:right w:w="28" w:type="dxa"/>
            </w:tcMar>
            <w:vAlign w:val="center"/>
          </w:tcPr>
          <w:p w14:paraId="46CCE217" w14:textId="22CBEED5" w:rsidR="00EF27F7" w:rsidRPr="00EF27F7" w:rsidRDefault="00EF27F7" w:rsidP="00EF27F7">
            <w:pPr>
              <w:spacing w:after="0" w:line="240" w:lineRule="auto"/>
              <w:ind w:firstLine="0"/>
              <w:jc w:val="center"/>
              <w:rPr>
                <w:sz w:val="20"/>
                <w:lang w:eastAsia="en-US"/>
              </w:rPr>
            </w:pPr>
            <w:r w:rsidRPr="00EF27F7">
              <w:rPr>
                <w:color w:val="000000"/>
                <w:sz w:val="20"/>
              </w:rPr>
              <w:t>624 056,550</w:t>
            </w:r>
          </w:p>
        </w:tc>
        <w:tc>
          <w:tcPr>
            <w:tcW w:w="1433" w:type="dxa"/>
            <w:tcBorders>
              <w:top w:val="nil"/>
              <w:left w:val="nil"/>
              <w:bottom w:val="single" w:sz="8" w:space="0" w:color="auto"/>
              <w:right w:val="single" w:sz="8" w:space="0" w:color="auto"/>
            </w:tcBorders>
            <w:shd w:val="clear" w:color="auto" w:fill="auto"/>
            <w:tcMar>
              <w:left w:w="28" w:type="dxa"/>
              <w:right w:w="28" w:type="dxa"/>
            </w:tcMar>
            <w:vAlign w:val="center"/>
          </w:tcPr>
          <w:p w14:paraId="3D0A5D21" w14:textId="1419564D" w:rsidR="00EF27F7" w:rsidRPr="00EF27F7" w:rsidRDefault="00EF27F7" w:rsidP="00EF27F7">
            <w:pPr>
              <w:spacing w:after="0" w:line="240" w:lineRule="auto"/>
              <w:ind w:firstLine="0"/>
              <w:jc w:val="center"/>
              <w:rPr>
                <w:sz w:val="20"/>
                <w:lang w:eastAsia="en-US"/>
              </w:rPr>
            </w:pPr>
            <w:r w:rsidRPr="00EF27F7">
              <w:rPr>
                <w:color w:val="000000"/>
                <w:sz w:val="20"/>
              </w:rPr>
              <w:t>1 473,6</w:t>
            </w:r>
          </w:p>
        </w:tc>
        <w:tc>
          <w:tcPr>
            <w:tcW w:w="2106" w:type="dxa"/>
            <w:tcBorders>
              <w:top w:val="nil"/>
              <w:left w:val="nil"/>
              <w:bottom w:val="single" w:sz="8" w:space="0" w:color="auto"/>
              <w:right w:val="single" w:sz="8" w:space="0" w:color="auto"/>
            </w:tcBorders>
            <w:shd w:val="clear" w:color="auto" w:fill="auto"/>
            <w:tcMar>
              <w:left w:w="28" w:type="dxa"/>
              <w:right w:w="28" w:type="dxa"/>
            </w:tcMar>
            <w:vAlign w:val="center"/>
          </w:tcPr>
          <w:p w14:paraId="51A39BDF" w14:textId="34034970" w:rsidR="00EF27F7" w:rsidRPr="00EF27F7" w:rsidRDefault="00EF27F7" w:rsidP="00EF27F7">
            <w:pPr>
              <w:spacing w:after="0" w:line="240" w:lineRule="auto"/>
              <w:ind w:firstLine="0"/>
              <w:jc w:val="center"/>
              <w:rPr>
                <w:sz w:val="20"/>
                <w:lang w:eastAsia="en-US"/>
              </w:rPr>
            </w:pPr>
            <w:r w:rsidRPr="00EF27F7">
              <w:rPr>
                <w:color w:val="000000"/>
                <w:sz w:val="20"/>
              </w:rPr>
              <w:t>23,0</w:t>
            </w:r>
          </w:p>
        </w:tc>
      </w:tr>
      <w:tr w:rsidR="00EF27F7" w:rsidRPr="00E66841" w14:paraId="274E9EC0" w14:textId="77777777" w:rsidTr="00EF27F7">
        <w:tc>
          <w:tcPr>
            <w:tcW w:w="858" w:type="dxa"/>
            <w:tcMar>
              <w:left w:w="28" w:type="dxa"/>
              <w:right w:w="28" w:type="dxa"/>
            </w:tcMar>
            <w:vAlign w:val="center"/>
          </w:tcPr>
          <w:p w14:paraId="602BCD0C" w14:textId="77777777" w:rsidR="00EF27F7" w:rsidRPr="00E66841" w:rsidRDefault="00EF27F7" w:rsidP="00EF27F7">
            <w:pPr>
              <w:spacing w:after="0" w:line="240" w:lineRule="auto"/>
              <w:ind w:firstLine="0"/>
              <w:jc w:val="center"/>
              <w:rPr>
                <w:sz w:val="20"/>
                <w:lang w:eastAsia="en-US"/>
              </w:rPr>
            </w:pPr>
            <w:r w:rsidRPr="00E66841">
              <w:rPr>
                <w:sz w:val="20"/>
                <w:lang w:eastAsia="en-US"/>
              </w:rPr>
              <w:t>2</w:t>
            </w:r>
          </w:p>
        </w:tc>
        <w:tc>
          <w:tcPr>
            <w:tcW w:w="2092" w:type="dxa"/>
            <w:tcMar>
              <w:left w:w="28" w:type="dxa"/>
              <w:right w:w="28" w:type="dxa"/>
            </w:tcMar>
            <w:vAlign w:val="center"/>
          </w:tcPr>
          <w:p w14:paraId="0B6636CE" w14:textId="6E73630A" w:rsidR="00EF27F7" w:rsidRPr="00E66841" w:rsidRDefault="00EF27F7" w:rsidP="00EF27F7">
            <w:pPr>
              <w:spacing w:after="0" w:line="240" w:lineRule="auto"/>
              <w:ind w:firstLine="0"/>
              <w:rPr>
                <w:sz w:val="20"/>
                <w:lang w:eastAsia="en-US"/>
              </w:rPr>
            </w:pPr>
            <w:r>
              <w:rPr>
                <w:sz w:val="20"/>
              </w:rPr>
              <w:t>«</w:t>
            </w:r>
            <w:r w:rsidRPr="00E66841">
              <w:rPr>
                <w:sz w:val="20"/>
              </w:rPr>
              <w:t>Промзона</w:t>
            </w:r>
            <w:r>
              <w:rPr>
                <w:sz w:val="20"/>
              </w:rPr>
              <w:t>»</w:t>
            </w:r>
          </w:p>
        </w:tc>
        <w:tc>
          <w:tcPr>
            <w:tcW w:w="1944" w:type="dxa"/>
            <w:tcBorders>
              <w:top w:val="nil"/>
              <w:left w:val="nil"/>
              <w:bottom w:val="single" w:sz="8" w:space="0" w:color="auto"/>
              <w:right w:val="single" w:sz="8" w:space="0" w:color="auto"/>
            </w:tcBorders>
            <w:shd w:val="clear" w:color="auto" w:fill="auto"/>
            <w:tcMar>
              <w:left w:w="28" w:type="dxa"/>
              <w:right w:w="28" w:type="dxa"/>
            </w:tcMar>
            <w:vAlign w:val="center"/>
          </w:tcPr>
          <w:p w14:paraId="6B513076" w14:textId="00D2BF5B" w:rsidR="00EF27F7" w:rsidRPr="00EF27F7" w:rsidRDefault="00EF27F7" w:rsidP="00EF27F7">
            <w:pPr>
              <w:spacing w:after="0" w:line="240" w:lineRule="auto"/>
              <w:ind w:firstLine="0"/>
              <w:jc w:val="center"/>
              <w:rPr>
                <w:sz w:val="20"/>
                <w:lang w:eastAsia="en-US"/>
              </w:rPr>
            </w:pPr>
            <w:r w:rsidRPr="00EF27F7">
              <w:rPr>
                <w:color w:val="000000"/>
                <w:sz w:val="20"/>
              </w:rPr>
              <w:t>60,000</w:t>
            </w:r>
          </w:p>
        </w:tc>
        <w:tc>
          <w:tcPr>
            <w:tcW w:w="1194" w:type="dxa"/>
            <w:tcBorders>
              <w:top w:val="nil"/>
              <w:left w:val="nil"/>
              <w:bottom w:val="single" w:sz="8" w:space="0" w:color="auto"/>
              <w:right w:val="single" w:sz="8" w:space="0" w:color="auto"/>
            </w:tcBorders>
            <w:shd w:val="clear" w:color="auto" w:fill="auto"/>
            <w:tcMar>
              <w:left w:w="28" w:type="dxa"/>
              <w:right w:w="28" w:type="dxa"/>
            </w:tcMar>
            <w:vAlign w:val="center"/>
          </w:tcPr>
          <w:p w14:paraId="24BCFE7A" w14:textId="17428D5B" w:rsidR="00EF27F7" w:rsidRPr="00EF27F7" w:rsidRDefault="00EF27F7" w:rsidP="00EF27F7">
            <w:pPr>
              <w:spacing w:after="0" w:line="240" w:lineRule="auto"/>
              <w:ind w:firstLine="0"/>
              <w:jc w:val="center"/>
              <w:rPr>
                <w:sz w:val="20"/>
                <w:lang w:eastAsia="en-US"/>
              </w:rPr>
            </w:pPr>
            <w:r w:rsidRPr="00EF27F7">
              <w:rPr>
                <w:color w:val="000000"/>
                <w:sz w:val="20"/>
              </w:rPr>
              <w:t>72 314,220</w:t>
            </w:r>
          </w:p>
        </w:tc>
        <w:tc>
          <w:tcPr>
            <w:tcW w:w="1433" w:type="dxa"/>
            <w:tcBorders>
              <w:top w:val="nil"/>
              <w:left w:val="nil"/>
              <w:bottom w:val="single" w:sz="8" w:space="0" w:color="auto"/>
              <w:right w:val="single" w:sz="8" w:space="0" w:color="auto"/>
            </w:tcBorders>
            <w:shd w:val="clear" w:color="auto" w:fill="auto"/>
            <w:tcMar>
              <w:left w:w="28" w:type="dxa"/>
              <w:right w:w="28" w:type="dxa"/>
            </w:tcMar>
            <w:vAlign w:val="center"/>
          </w:tcPr>
          <w:p w14:paraId="017B5F79" w14:textId="168C8AA8" w:rsidR="00EF27F7" w:rsidRPr="00EF27F7" w:rsidRDefault="00EF27F7" w:rsidP="00EF27F7">
            <w:pPr>
              <w:spacing w:after="0" w:line="240" w:lineRule="auto"/>
              <w:ind w:firstLine="0"/>
              <w:jc w:val="center"/>
              <w:rPr>
                <w:sz w:val="20"/>
                <w:lang w:eastAsia="en-US"/>
              </w:rPr>
            </w:pPr>
            <w:r w:rsidRPr="00EF27F7">
              <w:rPr>
                <w:color w:val="000000"/>
                <w:sz w:val="20"/>
              </w:rPr>
              <w:t>1 205,2</w:t>
            </w:r>
          </w:p>
        </w:tc>
        <w:tc>
          <w:tcPr>
            <w:tcW w:w="2106" w:type="dxa"/>
            <w:tcBorders>
              <w:top w:val="nil"/>
              <w:left w:val="nil"/>
              <w:bottom w:val="single" w:sz="8" w:space="0" w:color="auto"/>
              <w:right w:val="single" w:sz="8" w:space="0" w:color="auto"/>
            </w:tcBorders>
            <w:shd w:val="clear" w:color="auto" w:fill="auto"/>
            <w:tcMar>
              <w:left w:w="28" w:type="dxa"/>
              <w:right w:w="28" w:type="dxa"/>
            </w:tcMar>
            <w:vAlign w:val="center"/>
          </w:tcPr>
          <w:p w14:paraId="750A4D91" w14:textId="042BFD97" w:rsidR="00EF27F7" w:rsidRPr="00EF27F7" w:rsidRDefault="00EF27F7" w:rsidP="00EF27F7">
            <w:pPr>
              <w:spacing w:after="0" w:line="240" w:lineRule="auto"/>
              <w:ind w:firstLine="0"/>
              <w:jc w:val="center"/>
              <w:rPr>
                <w:sz w:val="20"/>
                <w:lang w:eastAsia="en-US"/>
              </w:rPr>
            </w:pPr>
            <w:r w:rsidRPr="00EF27F7">
              <w:rPr>
                <w:color w:val="000000"/>
                <w:sz w:val="20"/>
              </w:rPr>
              <w:t>18,8</w:t>
            </w:r>
          </w:p>
        </w:tc>
      </w:tr>
      <w:tr w:rsidR="00EF27F7" w:rsidRPr="00E66841" w14:paraId="2FFF89B1" w14:textId="77777777" w:rsidTr="00EF27F7">
        <w:tc>
          <w:tcPr>
            <w:tcW w:w="858" w:type="dxa"/>
            <w:tcMar>
              <w:left w:w="28" w:type="dxa"/>
              <w:right w:w="28" w:type="dxa"/>
            </w:tcMar>
            <w:vAlign w:val="center"/>
          </w:tcPr>
          <w:p w14:paraId="0E2D007F" w14:textId="77777777" w:rsidR="00EF27F7" w:rsidRPr="00E66841" w:rsidRDefault="00EF27F7" w:rsidP="00EF27F7">
            <w:pPr>
              <w:spacing w:after="0" w:line="240" w:lineRule="auto"/>
              <w:ind w:firstLine="0"/>
              <w:jc w:val="center"/>
              <w:rPr>
                <w:sz w:val="20"/>
                <w:lang w:eastAsia="en-US"/>
              </w:rPr>
            </w:pPr>
            <w:r w:rsidRPr="00E66841">
              <w:rPr>
                <w:sz w:val="20"/>
                <w:lang w:eastAsia="en-US"/>
              </w:rPr>
              <w:t>3</w:t>
            </w:r>
          </w:p>
        </w:tc>
        <w:tc>
          <w:tcPr>
            <w:tcW w:w="2092" w:type="dxa"/>
            <w:tcMar>
              <w:left w:w="28" w:type="dxa"/>
              <w:right w:w="28" w:type="dxa"/>
            </w:tcMar>
            <w:vAlign w:val="center"/>
          </w:tcPr>
          <w:p w14:paraId="6F78CC52" w14:textId="19CFE70E" w:rsidR="00EF27F7" w:rsidRPr="00E66841" w:rsidRDefault="00EF27F7" w:rsidP="00EF27F7">
            <w:pPr>
              <w:spacing w:after="0" w:line="240" w:lineRule="auto"/>
              <w:ind w:firstLine="0"/>
              <w:rPr>
                <w:sz w:val="20"/>
                <w:lang w:eastAsia="en-US"/>
              </w:rPr>
            </w:pPr>
            <w:r w:rsidRPr="00E66841">
              <w:rPr>
                <w:sz w:val="20"/>
                <w:lang w:eastAsia="en-US"/>
              </w:rPr>
              <w:t>Электрокотельная ул. Экспедиционная</w:t>
            </w:r>
            <w:r>
              <w:rPr>
                <w:sz w:val="20"/>
                <w:lang w:eastAsia="en-US"/>
              </w:rPr>
              <w:t xml:space="preserve"> (МУП «Коммунальщик»)</w:t>
            </w:r>
          </w:p>
        </w:tc>
        <w:tc>
          <w:tcPr>
            <w:tcW w:w="1944" w:type="dxa"/>
            <w:tcBorders>
              <w:top w:val="nil"/>
              <w:left w:val="nil"/>
              <w:bottom w:val="single" w:sz="8" w:space="0" w:color="auto"/>
              <w:right w:val="single" w:sz="8" w:space="0" w:color="auto"/>
            </w:tcBorders>
            <w:shd w:val="clear" w:color="auto" w:fill="auto"/>
            <w:tcMar>
              <w:left w:w="28" w:type="dxa"/>
              <w:right w:w="28" w:type="dxa"/>
            </w:tcMar>
            <w:vAlign w:val="center"/>
          </w:tcPr>
          <w:p w14:paraId="08434ADF" w14:textId="2EE73C5B" w:rsidR="00EF27F7" w:rsidRPr="00EF27F7" w:rsidRDefault="00EF27F7" w:rsidP="00EF27F7">
            <w:pPr>
              <w:spacing w:after="0" w:line="240" w:lineRule="auto"/>
              <w:ind w:firstLine="0"/>
              <w:jc w:val="center"/>
              <w:rPr>
                <w:sz w:val="20"/>
                <w:lang w:eastAsia="en-US"/>
              </w:rPr>
            </w:pPr>
            <w:r w:rsidRPr="00EF27F7">
              <w:rPr>
                <w:color w:val="000000"/>
                <w:sz w:val="20"/>
              </w:rPr>
              <w:t>0,172</w:t>
            </w:r>
          </w:p>
        </w:tc>
        <w:tc>
          <w:tcPr>
            <w:tcW w:w="1194" w:type="dxa"/>
            <w:tcBorders>
              <w:top w:val="nil"/>
              <w:left w:val="nil"/>
              <w:bottom w:val="single" w:sz="8" w:space="0" w:color="auto"/>
              <w:right w:val="single" w:sz="8" w:space="0" w:color="auto"/>
            </w:tcBorders>
            <w:shd w:val="clear" w:color="auto" w:fill="auto"/>
            <w:tcMar>
              <w:left w:w="28" w:type="dxa"/>
              <w:right w:w="28" w:type="dxa"/>
            </w:tcMar>
            <w:vAlign w:val="center"/>
          </w:tcPr>
          <w:p w14:paraId="189C01D7" w14:textId="31A8CA60" w:rsidR="00EF27F7" w:rsidRPr="00EF27F7" w:rsidRDefault="00EF27F7" w:rsidP="00EF27F7">
            <w:pPr>
              <w:spacing w:after="0" w:line="240" w:lineRule="auto"/>
              <w:ind w:firstLine="0"/>
              <w:jc w:val="center"/>
              <w:rPr>
                <w:sz w:val="20"/>
                <w:lang w:eastAsia="en-US"/>
              </w:rPr>
            </w:pPr>
            <w:r w:rsidRPr="00EF27F7">
              <w:rPr>
                <w:color w:val="000000"/>
                <w:sz w:val="20"/>
              </w:rPr>
              <w:t>190,950</w:t>
            </w:r>
          </w:p>
        </w:tc>
        <w:tc>
          <w:tcPr>
            <w:tcW w:w="1433" w:type="dxa"/>
            <w:tcBorders>
              <w:top w:val="nil"/>
              <w:left w:val="nil"/>
              <w:bottom w:val="single" w:sz="8" w:space="0" w:color="auto"/>
              <w:right w:val="single" w:sz="8" w:space="0" w:color="auto"/>
            </w:tcBorders>
            <w:shd w:val="clear" w:color="auto" w:fill="auto"/>
            <w:tcMar>
              <w:left w:w="28" w:type="dxa"/>
              <w:right w:w="28" w:type="dxa"/>
            </w:tcMar>
            <w:vAlign w:val="center"/>
          </w:tcPr>
          <w:p w14:paraId="33FF4AC1" w14:textId="3A2F66BD" w:rsidR="00EF27F7" w:rsidRPr="00EF27F7" w:rsidRDefault="00EF27F7" w:rsidP="00EF27F7">
            <w:pPr>
              <w:spacing w:after="0" w:line="240" w:lineRule="auto"/>
              <w:ind w:firstLine="0"/>
              <w:jc w:val="center"/>
              <w:rPr>
                <w:sz w:val="20"/>
                <w:lang w:eastAsia="en-US"/>
              </w:rPr>
            </w:pPr>
            <w:r w:rsidRPr="00EF27F7">
              <w:rPr>
                <w:color w:val="000000"/>
                <w:sz w:val="20"/>
              </w:rPr>
              <w:t>1 110,2</w:t>
            </w:r>
          </w:p>
        </w:tc>
        <w:tc>
          <w:tcPr>
            <w:tcW w:w="2106" w:type="dxa"/>
            <w:tcBorders>
              <w:top w:val="nil"/>
              <w:left w:val="nil"/>
              <w:bottom w:val="single" w:sz="8" w:space="0" w:color="auto"/>
              <w:right w:val="single" w:sz="8" w:space="0" w:color="auto"/>
            </w:tcBorders>
            <w:shd w:val="clear" w:color="auto" w:fill="auto"/>
            <w:tcMar>
              <w:left w:w="28" w:type="dxa"/>
              <w:right w:w="28" w:type="dxa"/>
            </w:tcMar>
            <w:vAlign w:val="center"/>
          </w:tcPr>
          <w:p w14:paraId="63E3AA0C" w14:textId="5D44909E" w:rsidR="00EF27F7" w:rsidRPr="00EF27F7" w:rsidRDefault="00EF27F7" w:rsidP="00EF27F7">
            <w:pPr>
              <w:spacing w:after="0" w:line="240" w:lineRule="auto"/>
              <w:ind w:firstLine="0"/>
              <w:jc w:val="center"/>
              <w:rPr>
                <w:sz w:val="20"/>
                <w:lang w:eastAsia="en-US"/>
              </w:rPr>
            </w:pPr>
            <w:r w:rsidRPr="00EF27F7">
              <w:rPr>
                <w:color w:val="000000"/>
                <w:sz w:val="20"/>
                <w:lang w:eastAsia="en-US"/>
              </w:rPr>
              <w:t>17,3</w:t>
            </w:r>
          </w:p>
        </w:tc>
      </w:tr>
      <w:tr w:rsidR="00EF27F7" w:rsidRPr="00E66841" w14:paraId="6FEA6737" w14:textId="77777777" w:rsidTr="00EF27F7">
        <w:tc>
          <w:tcPr>
            <w:tcW w:w="858" w:type="dxa"/>
            <w:tcMar>
              <w:left w:w="28" w:type="dxa"/>
              <w:right w:w="28" w:type="dxa"/>
            </w:tcMar>
            <w:vAlign w:val="center"/>
          </w:tcPr>
          <w:p w14:paraId="79522463" w14:textId="77777777" w:rsidR="00EF27F7" w:rsidRPr="00E66841" w:rsidRDefault="00EF27F7" w:rsidP="00EF27F7">
            <w:pPr>
              <w:spacing w:after="0" w:line="240" w:lineRule="auto"/>
              <w:ind w:firstLine="0"/>
              <w:jc w:val="center"/>
              <w:rPr>
                <w:sz w:val="20"/>
                <w:lang w:eastAsia="en-US"/>
              </w:rPr>
            </w:pPr>
            <w:r w:rsidRPr="00E66841">
              <w:rPr>
                <w:sz w:val="20"/>
                <w:lang w:eastAsia="en-US"/>
              </w:rPr>
              <w:t>4</w:t>
            </w:r>
          </w:p>
        </w:tc>
        <w:tc>
          <w:tcPr>
            <w:tcW w:w="2092" w:type="dxa"/>
            <w:tcMar>
              <w:left w:w="28" w:type="dxa"/>
              <w:right w:w="28" w:type="dxa"/>
            </w:tcMar>
            <w:vAlign w:val="center"/>
          </w:tcPr>
          <w:p w14:paraId="5F4AE90B" w14:textId="7C4742D9" w:rsidR="00EF27F7" w:rsidRPr="00E66841" w:rsidRDefault="00EF27F7" w:rsidP="00EF27F7">
            <w:pPr>
              <w:spacing w:after="0" w:line="240" w:lineRule="auto"/>
              <w:ind w:firstLine="0"/>
              <w:rPr>
                <w:sz w:val="20"/>
                <w:lang w:eastAsia="en-US"/>
              </w:rPr>
            </w:pPr>
            <w:r w:rsidRPr="00E66841">
              <w:rPr>
                <w:sz w:val="20"/>
                <w:lang w:eastAsia="en-US"/>
              </w:rPr>
              <w:t xml:space="preserve">Электрокотельная </w:t>
            </w:r>
            <w:r w:rsidRPr="004928AA">
              <w:rPr>
                <w:sz w:val="20"/>
                <w:lang w:eastAsia="en-US"/>
              </w:rPr>
              <w:t xml:space="preserve">МГРЭС ЗЭС ПАО </w:t>
            </w:r>
            <w:r>
              <w:rPr>
                <w:sz w:val="20"/>
                <w:lang w:eastAsia="en-US"/>
              </w:rPr>
              <w:t>«</w:t>
            </w:r>
            <w:r w:rsidRPr="004928AA">
              <w:rPr>
                <w:sz w:val="20"/>
                <w:lang w:eastAsia="en-US"/>
              </w:rPr>
              <w:t>Якутскэнерго</w:t>
            </w:r>
            <w:r>
              <w:rPr>
                <w:sz w:val="20"/>
                <w:lang w:eastAsia="en-US"/>
              </w:rPr>
              <w:t>»</w:t>
            </w:r>
          </w:p>
        </w:tc>
        <w:tc>
          <w:tcPr>
            <w:tcW w:w="1944" w:type="dxa"/>
            <w:tcBorders>
              <w:top w:val="nil"/>
              <w:left w:val="nil"/>
              <w:bottom w:val="single" w:sz="8" w:space="0" w:color="auto"/>
              <w:right w:val="single" w:sz="8" w:space="0" w:color="auto"/>
            </w:tcBorders>
            <w:shd w:val="clear" w:color="auto" w:fill="auto"/>
            <w:tcMar>
              <w:left w:w="28" w:type="dxa"/>
              <w:right w:w="28" w:type="dxa"/>
            </w:tcMar>
            <w:vAlign w:val="center"/>
          </w:tcPr>
          <w:p w14:paraId="57DB273B" w14:textId="5159321A" w:rsidR="00EF27F7" w:rsidRPr="00EF27F7" w:rsidRDefault="00EF27F7" w:rsidP="00EF27F7">
            <w:pPr>
              <w:spacing w:after="0" w:line="240" w:lineRule="auto"/>
              <w:ind w:firstLine="0"/>
              <w:jc w:val="center"/>
              <w:rPr>
                <w:sz w:val="20"/>
                <w:lang w:eastAsia="en-US"/>
              </w:rPr>
            </w:pPr>
            <w:r w:rsidRPr="00EF27F7">
              <w:rPr>
                <w:color w:val="000000"/>
                <w:sz w:val="20"/>
              </w:rPr>
              <w:t>10,300</w:t>
            </w:r>
          </w:p>
        </w:tc>
        <w:tc>
          <w:tcPr>
            <w:tcW w:w="1194" w:type="dxa"/>
            <w:tcBorders>
              <w:top w:val="nil"/>
              <w:left w:val="nil"/>
              <w:bottom w:val="single" w:sz="8" w:space="0" w:color="auto"/>
              <w:right w:val="single" w:sz="8" w:space="0" w:color="auto"/>
            </w:tcBorders>
            <w:shd w:val="clear" w:color="auto" w:fill="auto"/>
            <w:tcMar>
              <w:left w:w="28" w:type="dxa"/>
              <w:right w:w="28" w:type="dxa"/>
            </w:tcMar>
            <w:vAlign w:val="center"/>
          </w:tcPr>
          <w:p w14:paraId="0D7CF347" w14:textId="04AAB5F0" w:rsidR="00EF27F7" w:rsidRPr="00EF27F7" w:rsidRDefault="00985B2A" w:rsidP="00EF27F7">
            <w:pPr>
              <w:spacing w:after="0" w:line="240" w:lineRule="auto"/>
              <w:ind w:firstLine="0"/>
              <w:jc w:val="center"/>
              <w:rPr>
                <w:sz w:val="20"/>
                <w:lang w:eastAsia="en-US"/>
              </w:rPr>
            </w:pPr>
            <w:r>
              <w:rPr>
                <w:color w:val="000000"/>
                <w:sz w:val="20"/>
              </w:rPr>
              <w:t>10 920,000</w:t>
            </w:r>
          </w:p>
        </w:tc>
        <w:tc>
          <w:tcPr>
            <w:tcW w:w="1433" w:type="dxa"/>
            <w:tcBorders>
              <w:top w:val="nil"/>
              <w:left w:val="nil"/>
              <w:bottom w:val="single" w:sz="8" w:space="0" w:color="auto"/>
              <w:right w:val="single" w:sz="8" w:space="0" w:color="auto"/>
            </w:tcBorders>
            <w:shd w:val="clear" w:color="auto" w:fill="auto"/>
            <w:tcMar>
              <w:left w:w="28" w:type="dxa"/>
              <w:right w:w="28" w:type="dxa"/>
            </w:tcMar>
            <w:vAlign w:val="center"/>
          </w:tcPr>
          <w:p w14:paraId="0D8DB367" w14:textId="6C129469" w:rsidR="00EF27F7" w:rsidRPr="00EF27F7" w:rsidRDefault="00985B2A" w:rsidP="00EF27F7">
            <w:pPr>
              <w:spacing w:after="0" w:line="240" w:lineRule="auto"/>
              <w:ind w:firstLine="0"/>
              <w:jc w:val="center"/>
              <w:rPr>
                <w:sz w:val="20"/>
                <w:lang w:eastAsia="en-US"/>
              </w:rPr>
            </w:pPr>
            <w:r>
              <w:rPr>
                <w:color w:val="000000"/>
                <w:sz w:val="20"/>
              </w:rPr>
              <w:t>1 060,2</w:t>
            </w:r>
          </w:p>
        </w:tc>
        <w:tc>
          <w:tcPr>
            <w:tcW w:w="2106" w:type="dxa"/>
            <w:tcBorders>
              <w:top w:val="nil"/>
              <w:left w:val="nil"/>
              <w:bottom w:val="single" w:sz="8" w:space="0" w:color="auto"/>
              <w:right w:val="single" w:sz="8" w:space="0" w:color="auto"/>
            </w:tcBorders>
            <w:shd w:val="clear" w:color="auto" w:fill="auto"/>
            <w:tcMar>
              <w:left w:w="28" w:type="dxa"/>
              <w:right w:w="28" w:type="dxa"/>
            </w:tcMar>
            <w:vAlign w:val="center"/>
          </w:tcPr>
          <w:p w14:paraId="10282A46" w14:textId="12744063" w:rsidR="00EF27F7" w:rsidRPr="00EF27F7" w:rsidRDefault="00EF27F7" w:rsidP="00EF27F7">
            <w:pPr>
              <w:spacing w:after="0" w:line="240" w:lineRule="auto"/>
              <w:ind w:firstLine="0"/>
              <w:jc w:val="center"/>
              <w:rPr>
                <w:sz w:val="20"/>
                <w:lang w:eastAsia="en-US"/>
              </w:rPr>
            </w:pPr>
            <w:r w:rsidRPr="00EF27F7">
              <w:rPr>
                <w:color w:val="000000"/>
                <w:sz w:val="20"/>
              </w:rPr>
              <w:t>19,7</w:t>
            </w:r>
          </w:p>
        </w:tc>
      </w:tr>
    </w:tbl>
    <w:p w14:paraId="0E869422" w14:textId="77777777" w:rsidR="006A0AE0" w:rsidRPr="00E66841" w:rsidRDefault="006A0AE0" w:rsidP="00120982">
      <w:pPr>
        <w:spacing w:after="0" w:line="276" w:lineRule="auto"/>
        <w:jc w:val="both"/>
        <w:rPr>
          <w:sz w:val="24"/>
          <w:szCs w:val="24"/>
          <w:lang w:eastAsia="en-US"/>
        </w:rPr>
      </w:pPr>
    </w:p>
    <w:p w14:paraId="5BED863C" w14:textId="3B7867DB" w:rsidR="00AD41CC" w:rsidRPr="00E66841" w:rsidRDefault="00AD41CC" w:rsidP="00120982">
      <w:pPr>
        <w:pStyle w:val="30"/>
        <w:spacing w:line="276" w:lineRule="auto"/>
        <w:ind w:left="0" w:firstLine="709"/>
        <w:rPr>
          <w:sz w:val="24"/>
        </w:rPr>
      </w:pPr>
      <w:bookmarkStart w:id="94" w:name="_Toc524614751"/>
      <w:bookmarkStart w:id="95" w:name="_Toc524614967"/>
      <w:bookmarkStart w:id="96" w:name="_Toc135231940"/>
      <w:r w:rsidRPr="00E66841">
        <w:rPr>
          <w:sz w:val="24"/>
        </w:rPr>
        <w:t>Способы учета тепл</w:t>
      </w:r>
      <w:r w:rsidR="006354A1">
        <w:rPr>
          <w:sz w:val="24"/>
        </w:rPr>
        <w:t>овой энергии</w:t>
      </w:r>
      <w:r w:rsidRPr="00E66841">
        <w:rPr>
          <w:sz w:val="24"/>
        </w:rPr>
        <w:t>, отпущенн</w:t>
      </w:r>
      <w:r w:rsidR="00075B1F" w:rsidRPr="00E66841">
        <w:rPr>
          <w:sz w:val="24"/>
        </w:rPr>
        <w:t>ого</w:t>
      </w:r>
      <w:r w:rsidRPr="00E66841">
        <w:rPr>
          <w:sz w:val="24"/>
        </w:rPr>
        <w:t xml:space="preserve"> в тепловые сети</w:t>
      </w:r>
      <w:bookmarkEnd w:id="94"/>
      <w:bookmarkEnd w:id="95"/>
      <w:bookmarkEnd w:id="96"/>
    </w:p>
    <w:p w14:paraId="42439A3E" w14:textId="521E8E06" w:rsidR="00A60595" w:rsidRPr="00E66841" w:rsidRDefault="003A5855" w:rsidP="00120982">
      <w:pPr>
        <w:spacing w:after="0" w:line="276" w:lineRule="auto"/>
        <w:jc w:val="both"/>
        <w:rPr>
          <w:sz w:val="24"/>
          <w:szCs w:val="24"/>
        </w:rPr>
      </w:pPr>
      <w:r w:rsidRPr="00E66841">
        <w:rPr>
          <w:sz w:val="24"/>
          <w:szCs w:val="24"/>
        </w:rPr>
        <w:t>Приборы учета тепл</w:t>
      </w:r>
      <w:r w:rsidR="006354A1">
        <w:rPr>
          <w:sz w:val="24"/>
          <w:szCs w:val="24"/>
        </w:rPr>
        <w:t>овой энергии</w:t>
      </w:r>
      <w:r w:rsidRPr="00E66841">
        <w:rPr>
          <w:sz w:val="24"/>
          <w:szCs w:val="24"/>
        </w:rPr>
        <w:t xml:space="preserve">, установленные на источниках МО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представлены в таблице </w:t>
      </w:r>
      <w:r w:rsidR="00800CEE" w:rsidRPr="00E66841">
        <w:rPr>
          <w:sz w:val="24"/>
          <w:szCs w:val="24"/>
        </w:rPr>
        <w:t>2</w:t>
      </w:r>
      <w:r w:rsidR="006354A1">
        <w:rPr>
          <w:sz w:val="24"/>
          <w:szCs w:val="24"/>
        </w:rPr>
        <w:t>3</w:t>
      </w:r>
      <w:r w:rsidR="00800CEE" w:rsidRPr="00E66841">
        <w:rPr>
          <w:sz w:val="24"/>
          <w:szCs w:val="24"/>
        </w:rPr>
        <w:t>.</w:t>
      </w:r>
    </w:p>
    <w:p w14:paraId="36810C53" w14:textId="2086CFB7" w:rsidR="00847760" w:rsidRPr="006354A1" w:rsidRDefault="00847760" w:rsidP="00120982">
      <w:pPr>
        <w:keepNext/>
        <w:keepLines/>
        <w:spacing w:after="0" w:line="276" w:lineRule="auto"/>
        <w:jc w:val="both"/>
        <w:rPr>
          <w:b/>
          <w:sz w:val="24"/>
          <w:szCs w:val="24"/>
        </w:rPr>
      </w:pPr>
      <w:bookmarkStart w:id="97" w:name="_Toc136970788"/>
      <w:r w:rsidRPr="006354A1">
        <w:rPr>
          <w:b/>
          <w:sz w:val="24"/>
          <w:szCs w:val="24"/>
        </w:rPr>
        <w:t xml:space="preserve">Таблица </w:t>
      </w:r>
      <w:r w:rsidR="000858BD" w:rsidRPr="006354A1">
        <w:rPr>
          <w:b/>
          <w:sz w:val="24"/>
          <w:szCs w:val="24"/>
        </w:rPr>
        <w:fldChar w:fldCharType="begin"/>
      </w:r>
      <w:r w:rsidR="000858BD" w:rsidRPr="006354A1">
        <w:rPr>
          <w:b/>
          <w:sz w:val="24"/>
          <w:szCs w:val="24"/>
        </w:rPr>
        <w:instrText xml:space="preserve"> SEQ Таблица \* ARABIC </w:instrText>
      </w:r>
      <w:r w:rsidR="000858BD" w:rsidRPr="006354A1">
        <w:rPr>
          <w:b/>
          <w:sz w:val="24"/>
          <w:szCs w:val="24"/>
        </w:rPr>
        <w:fldChar w:fldCharType="separate"/>
      </w:r>
      <w:r w:rsidR="004F66B9">
        <w:rPr>
          <w:b/>
          <w:noProof/>
          <w:sz w:val="24"/>
          <w:szCs w:val="24"/>
        </w:rPr>
        <w:t>23</w:t>
      </w:r>
      <w:r w:rsidR="000858BD" w:rsidRPr="006354A1">
        <w:rPr>
          <w:b/>
          <w:sz w:val="24"/>
          <w:szCs w:val="24"/>
        </w:rPr>
        <w:fldChar w:fldCharType="end"/>
      </w:r>
      <w:r w:rsidR="00E24CB1">
        <w:rPr>
          <w:b/>
          <w:sz w:val="24"/>
          <w:szCs w:val="24"/>
        </w:rPr>
        <w:t>.</w:t>
      </w:r>
      <w:r w:rsidRPr="006354A1">
        <w:rPr>
          <w:b/>
          <w:sz w:val="24"/>
          <w:szCs w:val="24"/>
        </w:rPr>
        <w:t xml:space="preserve"> </w:t>
      </w:r>
      <w:r w:rsidR="000A790B" w:rsidRPr="006354A1">
        <w:rPr>
          <w:b/>
          <w:sz w:val="24"/>
          <w:szCs w:val="24"/>
        </w:rPr>
        <w:t>Реестр приборов вырабатываемых, потребляемых энергоресурсов на территории объектов</w:t>
      </w:r>
      <w:bookmarkEnd w:id="97"/>
      <w:r w:rsidR="000A790B" w:rsidRPr="006354A1">
        <w:rPr>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3863"/>
        <w:gridCol w:w="2130"/>
        <w:gridCol w:w="1823"/>
        <w:gridCol w:w="1040"/>
      </w:tblGrid>
      <w:tr w:rsidR="003A5855" w:rsidRPr="00E66841" w14:paraId="2E0E32A2" w14:textId="77777777" w:rsidTr="006354A1">
        <w:trPr>
          <w:tblHeader/>
        </w:trPr>
        <w:tc>
          <w:tcPr>
            <w:tcW w:w="400" w:type="pct"/>
            <w:shd w:val="clear" w:color="auto" w:fill="auto"/>
            <w:tcMar>
              <w:left w:w="28" w:type="dxa"/>
              <w:right w:w="28" w:type="dxa"/>
            </w:tcMar>
            <w:vAlign w:val="center"/>
          </w:tcPr>
          <w:p w14:paraId="0FC290CA" w14:textId="260CE117" w:rsidR="003A5855" w:rsidRPr="00E66841" w:rsidRDefault="003A5855" w:rsidP="00D14B3F">
            <w:pPr>
              <w:spacing w:after="0" w:line="240" w:lineRule="auto"/>
              <w:ind w:firstLine="0"/>
              <w:jc w:val="center"/>
              <w:rPr>
                <w:bCs/>
                <w:sz w:val="20"/>
                <w:szCs w:val="20"/>
              </w:rPr>
            </w:pPr>
            <w:r w:rsidRPr="00E66841">
              <w:rPr>
                <w:bCs/>
                <w:sz w:val="20"/>
                <w:szCs w:val="20"/>
              </w:rPr>
              <w:t>№</w:t>
            </w:r>
            <w:r w:rsidR="006354A1">
              <w:rPr>
                <w:bCs/>
                <w:sz w:val="20"/>
                <w:szCs w:val="20"/>
              </w:rPr>
              <w:t xml:space="preserve"> </w:t>
            </w:r>
            <w:r w:rsidRPr="00E66841">
              <w:rPr>
                <w:bCs/>
                <w:sz w:val="20"/>
                <w:szCs w:val="20"/>
              </w:rPr>
              <w:t>п/п</w:t>
            </w:r>
          </w:p>
        </w:tc>
        <w:tc>
          <w:tcPr>
            <w:tcW w:w="2006" w:type="pct"/>
            <w:shd w:val="clear" w:color="auto" w:fill="auto"/>
            <w:tcMar>
              <w:left w:w="28" w:type="dxa"/>
              <w:right w:w="28" w:type="dxa"/>
            </w:tcMar>
            <w:vAlign w:val="center"/>
          </w:tcPr>
          <w:p w14:paraId="3639578C" w14:textId="77777777" w:rsidR="003A5855" w:rsidRPr="00E66841" w:rsidRDefault="003A5855" w:rsidP="00494BB4">
            <w:pPr>
              <w:spacing w:after="0" w:line="240" w:lineRule="auto"/>
              <w:ind w:firstLine="0"/>
              <w:jc w:val="center"/>
              <w:rPr>
                <w:bCs/>
                <w:sz w:val="20"/>
                <w:szCs w:val="20"/>
              </w:rPr>
            </w:pPr>
            <w:r w:rsidRPr="00E66841">
              <w:rPr>
                <w:bCs/>
                <w:sz w:val="20"/>
                <w:szCs w:val="20"/>
              </w:rPr>
              <w:t>Наименование производственного подразделения</w:t>
            </w:r>
          </w:p>
        </w:tc>
        <w:tc>
          <w:tcPr>
            <w:tcW w:w="1106" w:type="pct"/>
            <w:shd w:val="clear" w:color="auto" w:fill="auto"/>
            <w:tcMar>
              <w:left w:w="28" w:type="dxa"/>
              <w:right w:w="28" w:type="dxa"/>
            </w:tcMar>
            <w:vAlign w:val="center"/>
          </w:tcPr>
          <w:p w14:paraId="50E0583F" w14:textId="77777777" w:rsidR="003A5855" w:rsidRPr="00E66841" w:rsidRDefault="003A5855" w:rsidP="00D14B3F">
            <w:pPr>
              <w:tabs>
                <w:tab w:val="left" w:pos="5148"/>
                <w:tab w:val="left" w:pos="9360"/>
              </w:tabs>
              <w:spacing w:after="0" w:line="240" w:lineRule="auto"/>
              <w:ind w:firstLine="0"/>
              <w:jc w:val="center"/>
              <w:rPr>
                <w:bCs/>
                <w:sz w:val="20"/>
                <w:szCs w:val="20"/>
              </w:rPr>
            </w:pPr>
            <w:r w:rsidRPr="00E66841">
              <w:rPr>
                <w:bCs/>
                <w:sz w:val="20"/>
                <w:szCs w:val="20"/>
              </w:rPr>
              <w:t>Вид измеряемого энергоносителя</w:t>
            </w:r>
          </w:p>
        </w:tc>
        <w:tc>
          <w:tcPr>
            <w:tcW w:w="947" w:type="pct"/>
            <w:shd w:val="clear" w:color="auto" w:fill="auto"/>
            <w:tcMar>
              <w:left w:w="28" w:type="dxa"/>
              <w:right w:w="28" w:type="dxa"/>
            </w:tcMar>
            <w:vAlign w:val="center"/>
          </w:tcPr>
          <w:p w14:paraId="49A6402E" w14:textId="77777777" w:rsidR="003A5855" w:rsidRPr="00E66841" w:rsidRDefault="003A5855" w:rsidP="00D14B3F">
            <w:pPr>
              <w:tabs>
                <w:tab w:val="left" w:pos="5148"/>
                <w:tab w:val="left" w:pos="9360"/>
              </w:tabs>
              <w:spacing w:after="0" w:line="240" w:lineRule="auto"/>
              <w:ind w:firstLine="0"/>
              <w:jc w:val="center"/>
              <w:rPr>
                <w:bCs/>
                <w:sz w:val="20"/>
                <w:szCs w:val="20"/>
              </w:rPr>
            </w:pPr>
            <w:r w:rsidRPr="00E66841">
              <w:rPr>
                <w:bCs/>
                <w:sz w:val="20"/>
                <w:szCs w:val="20"/>
              </w:rPr>
              <w:t>Марка прибора</w:t>
            </w:r>
          </w:p>
        </w:tc>
        <w:tc>
          <w:tcPr>
            <w:tcW w:w="540" w:type="pct"/>
            <w:shd w:val="clear" w:color="auto" w:fill="auto"/>
            <w:tcMar>
              <w:left w:w="28" w:type="dxa"/>
              <w:right w:w="28" w:type="dxa"/>
            </w:tcMar>
            <w:vAlign w:val="center"/>
          </w:tcPr>
          <w:p w14:paraId="09F8EFA5" w14:textId="77777777" w:rsidR="003A5855" w:rsidRPr="00E66841" w:rsidRDefault="003A5855" w:rsidP="00D14B3F">
            <w:pPr>
              <w:tabs>
                <w:tab w:val="left" w:pos="5148"/>
                <w:tab w:val="left" w:pos="9360"/>
              </w:tabs>
              <w:spacing w:after="0" w:line="240" w:lineRule="auto"/>
              <w:ind w:firstLine="0"/>
              <w:jc w:val="center"/>
              <w:rPr>
                <w:bCs/>
                <w:sz w:val="20"/>
                <w:szCs w:val="20"/>
              </w:rPr>
            </w:pPr>
            <w:r w:rsidRPr="00E66841">
              <w:rPr>
                <w:bCs/>
                <w:sz w:val="20"/>
                <w:szCs w:val="20"/>
              </w:rPr>
              <w:t>Кол-во</w:t>
            </w:r>
          </w:p>
        </w:tc>
      </w:tr>
      <w:tr w:rsidR="003A5855" w:rsidRPr="00E66841" w14:paraId="0787768E" w14:textId="77777777" w:rsidTr="006354A1">
        <w:tc>
          <w:tcPr>
            <w:tcW w:w="400" w:type="pct"/>
            <w:shd w:val="clear" w:color="auto" w:fill="auto"/>
            <w:tcMar>
              <w:left w:w="28" w:type="dxa"/>
              <w:right w:w="28" w:type="dxa"/>
            </w:tcMar>
            <w:vAlign w:val="center"/>
          </w:tcPr>
          <w:p w14:paraId="71B93256"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1.</w:t>
            </w:r>
          </w:p>
        </w:tc>
        <w:tc>
          <w:tcPr>
            <w:tcW w:w="2006" w:type="pct"/>
            <w:shd w:val="clear" w:color="auto" w:fill="auto"/>
            <w:tcMar>
              <w:left w:w="28" w:type="dxa"/>
              <w:right w:w="28" w:type="dxa"/>
            </w:tcMar>
            <w:vAlign w:val="center"/>
          </w:tcPr>
          <w:p w14:paraId="68CD0400" w14:textId="77777777" w:rsidR="003A5855" w:rsidRPr="00E66841" w:rsidRDefault="003A5855" w:rsidP="00494BB4">
            <w:pPr>
              <w:spacing w:after="0" w:line="240" w:lineRule="auto"/>
              <w:ind w:firstLine="0"/>
              <w:rPr>
                <w:sz w:val="20"/>
                <w:szCs w:val="20"/>
              </w:rPr>
            </w:pPr>
            <w:r w:rsidRPr="00E66841">
              <w:rPr>
                <w:sz w:val="20"/>
                <w:szCs w:val="20"/>
              </w:rPr>
              <w:t>СВК</w:t>
            </w:r>
          </w:p>
        </w:tc>
        <w:tc>
          <w:tcPr>
            <w:tcW w:w="1106" w:type="pct"/>
            <w:shd w:val="clear" w:color="auto" w:fill="auto"/>
            <w:tcMar>
              <w:left w:w="28" w:type="dxa"/>
              <w:right w:w="28" w:type="dxa"/>
            </w:tcMar>
            <w:vAlign w:val="center"/>
          </w:tcPr>
          <w:p w14:paraId="1C1F7075" w14:textId="5D05A977" w:rsidR="003A5855" w:rsidRPr="00E66841" w:rsidRDefault="003A5855" w:rsidP="006354A1">
            <w:pPr>
              <w:tabs>
                <w:tab w:val="left" w:pos="5148"/>
                <w:tab w:val="left" w:pos="9360"/>
              </w:tabs>
              <w:spacing w:after="0" w:line="240" w:lineRule="auto"/>
              <w:ind w:firstLine="0"/>
              <w:jc w:val="center"/>
              <w:rPr>
                <w:sz w:val="20"/>
                <w:szCs w:val="20"/>
              </w:rPr>
            </w:pPr>
            <w:r w:rsidRPr="00E66841">
              <w:rPr>
                <w:sz w:val="20"/>
                <w:szCs w:val="20"/>
              </w:rPr>
              <w:t>Тепло</w:t>
            </w:r>
            <w:r w:rsidR="006354A1">
              <w:rPr>
                <w:sz w:val="20"/>
                <w:szCs w:val="20"/>
              </w:rPr>
              <w:t xml:space="preserve">вая </w:t>
            </w:r>
            <w:r w:rsidRPr="00E66841">
              <w:rPr>
                <w:sz w:val="20"/>
                <w:szCs w:val="20"/>
              </w:rPr>
              <w:t>энергия, теплоноситель</w:t>
            </w:r>
          </w:p>
        </w:tc>
        <w:tc>
          <w:tcPr>
            <w:tcW w:w="947" w:type="pct"/>
            <w:shd w:val="clear" w:color="auto" w:fill="auto"/>
            <w:tcMar>
              <w:left w:w="28" w:type="dxa"/>
              <w:right w:w="28" w:type="dxa"/>
            </w:tcMar>
            <w:vAlign w:val="center"/>
          </w:tcPr>
          <w:p w14:paraId="7D2A0706" w14:textId="77777777" w:rsidR="003A5855" w:rsidRPr="00E66841" w:rsidRDefault="003A5855" w:rsidP="006354A1">
            <w:pPr>
              <w:tabs>
                <w:tab w:val="left" w:pos="5148"/>
                <w:tab w:val="left" w:pos="9360"/>
              </w:tabs>
              <w:spacing w:after="0" w:line="240" w:lineRule="auto"/>
              <w:ind w:firstLine="0"/>
              <w:jc w:val="center"/>
              <w:rPr>
                <w:sz w:val="20"/>
                <w:szCs w:val="20"/>
              </w:rPr>
            </w:pPr>
            <w:r w:rsidRPr="00E66841">
              <w:rPr>
                <w:sz w:val="20"/>
                <w:szCs w:val="20"/>
              </w:rPr>
              <w:t>СПТ961</w:t>
            </w:r>
          </w:p>
        </w:tc>
        <w:tc>
          <w:tcPr>
            <w:tcW w:w="540" w:type="pct"/>
            <w:shd w:val="clear" w:color="auto" w:fill="auto"/>
            <w:tcMar>
              <w:left w:w="28" w:type="dxa"/>
              <w:right w:w="28" w:type="dxa"/>
            </w:tcMar>
            <w:vAlign w:val="center"/>
          </w:tcPr>
          <w:p w14:paraId="505C7F2B" w14:textId="77777777" w:rsidR="003A5855" w:rsidRPr="00E66841" w:rsidRDefault="003A5855" w:rsidP="006354A1">
            <w:pPr>
              <w:tabs>
                <w:tab w:val="left" w:pos="5148"/>
                <w:tab w:val="left" w:pos="9360"/>
              </w:tabs>
              <w:spacing w:after="0" w:line="240" w:lineRule="auto"/>
              <w:ind w:firstLine="0"/>
              <w:jc w:val="center"/>
              <w:rPr>
                <w:sz w:val="20"/>
                <w:szCs w:val="20"/>
              </w:rPr>
            </w:pPr>
            <w:r w:rsidRPr="00E66841">
              <w:rPr>
                <w:sz w:val="20"/>
                <w:szCs w:val="20"/>
              </w:rPr>
              <w:t>1</w:t>
            </w:r>
          </w:p>
        </w:tc>
      </w:tr>
      <w:tr w:rsidR="006354A1" w:rsidRPr="00E66841" w14:paraId="3B6E7C8B" w14:textId="77777777" w:rsidTr="006354A1">
        <w:tc>
          <w:tcPr>
            <w:tcW w:w="400" w:type="pct"/>
            <w:shd w:val="clear" w:color="auto" w:fill="auto"/>
            <w:tcMar>
              <w:left w:w="28" w:type="dxa"/>
              <w:right w:w="28" w:type="dxa"/>
            </w:tcMar>
            <w:vAlign w:val="center"/>
          </w:tcPr>
          <w:p w14:paraId="72DBE892" w14:textId="77777777" w:rsidR="006354A1" w:rsidRPr="00E66841" w:rsidRDefault="006354A1" w:rsidP="006354A1">
            <w:pPr>
              <w:tabs>
                <w:tab w:val="left" w:pos="5148"/>
                <w:tab w:val="left" w:pos="9360"/>
              </w:tabs>
              <w:spacing w:after="0" w:line="240" w:lineRule="auto"/>
              <w:ind w:firstLine="0"/>
              <w:jc w:val="both"/>
              <w:rPr>
                <w:sz w:val="20"/>
                <w:szCs w:val="20"/>
              </w:rPr>
            </w:pPr>
            <w:r w:rsidRPr="00E66841">
              <w:rPr>
                <w:sz w:val="20"/>
                <w:szCs w:val="20"/>
              </w:rPr>
              <w:t>2.</w:t>
            </w:r>
          </w:p>
        </w:tc>
        <w:tc>
          <w:tcPr>
            <w:tcW w:w="2006" w:type="pct"/>
            <w:shd w:val="clear" w:color="auto" w:fill="auto"/>
            <w:tcMar>
              <w:left w:w="28" w:type="dxa"/>
              <w:right w:w="28" w:type="dxa"/>
            </w:tcMar>
            <w:vAlign w:val="center"/>
          </w:tcPr>
          <w:p w14:paraId="797611B6" w14:textId="04E6ECCF" w:rsidR="006354A1" w:rsidRPr="00E66841" w:rsidRDefault="006354A1" w:rsidP="006354A1">
            <w:pPr>
              <w:spacing w:after="0" w:line="240" w:lineRule="auto"/>
              <w:ind w:firstLine="0"/>
              <w:rPr>
                <w:sz w:val="20"/>
                <w:szCs w:val="20"/>
              </w:rPr>
            </w:pPr>
            <w:r>
              <w:rPr>
                <w:sz w:val="20"/>
                <w:szCs w:val="20"/>
              </w:rPr>
              <w:t>«</w:t>
            </w:r>
            <w:r w:rsidRPr="00E66841">
              <w:rPr>
                <w:sz w:val="20"/>
                <w:szCs w:val="20"/>
              </w:rPr>
              <w:t>Промзона</w:t>
            </w:r>
            <w:r>
              <w:rPr>
                <w:sz w:val="20"/>
                <w:szCs w:val="20"/>
              </w:rPr>
              <w:t>»</w:t>
            </w:r>
          </w:p>
        </w:tc>
        <w:tc>
          <w:tcPr>
            <w:tcW w:w="1106" w:type="pct"/>
            <w:shd w:val="clear" w:color="auto" w:fill="auto"/>
            <w:tcMar>
              <w:left w:w="28" w:type="dxa"/>
              <w:right w:w="28" w:type="dxa"/>
            </w:tcMar>
            <w:vAlign w:val="center"/>
          </w:tcPr>
          <w:p w14:paraId="419269E1" w14:textId="6AAC902C" w:rsidR="006354A1" w:rsidRPr="00E66841" w:rsidRDefault="006354A1" w:rsidP="006354A1">
            <w:pPr>
              <w:tabs>
                <w:tab w:val="left" w:pos="5148"/>
                <w:tab w:val="left" w:pos="9360"/>
              </w:tabs>
              <w:spacing w:after="0" w:line="240" w:lineRule="auto"/>
              <w:ind w:firstLine="0"/>
              <w:jc w:val="center"/>
              <w:rPr>
                <w:sz w:val="20"/>
                <w:szCs w:val="20"/>
              </w:rPr>
            </w:pPr>
            <w:r w:rsidRPr="00DA02B4">
              <w:rPr>
                <w:sz w:val="20"/>
                <w:szCs w:val="20"/>
              </w:rPr>
              <w:t>Тепловая энергия, теплоноситель</w:t>
            </w:r>
          </w:p>
        </w:tc>
        <w:tc>
          <w:tcPr>
            <w:tcW w:w="947" w:type="pct"/>
            <w:shd w:val="clear" w:color="auto" w:fill="auto"/>
            <w:tcMar>
              <w:left w:w="28" w:type="dxa"/>
              <w:right w:w="28" w:type="dxa"/>
            </w:tcMar>
            <w:vAlign w:val="center"/>
          </w:tcPr>
          <w:p w14:paraId="28F4B2D5" w14:textId="77777777" w:rsidR="006354A1" w:rsidRPr="00E66841" w:rsidRDefault="006354A1" w:rsidP="006354A1">
            <w:pPr>
              <w:tabs>
                <w:tab w:val="left" w:pos="5148"/>
                <w:tab w:val="left" w:pos="9360"/>
              </w:tabs>
              <w:spacing w:after="0" w:line="240" w:lineRule="auto"/>
              <w:ind w:firstLine="0"/>
              <w:jc w:val="center"/>
              <w:rPr>
                <w:sz w:val="20"/>
                <w:szCs w:val="20"/>
              </w:rPr>
            </w:pPr>
            <w:r w:rsidRPr="00E66841">
              <w:rPr>
                <w:sz w:val="20"/>
                <w:szCs w:val="20"/>
              </w:rPr>
              <w:t>СПТ961</w:t>
            </w:r>
          </w:p>
        </w:tc>
        <w:tc>
          <w:tcPr>
            <w:tcW w:w="540" w:type="pct"/>
            <w:shd w:val="clear" w:color="auto" w:fill="auto"/>
            <w:tcMar>
              <w:left w:w="28" w:type="dxa"/>
              <w:right w:w="28" w:type="dxa"/>
            </w:tcMar>
            <w:vAlign w:val="center"/>
          </w:tcPr>
          <w:p w14:paraId="4E7D63E7" w14:textId="77777777" w:rsidR="006354A1" w:rsidRPr="00E66841" w:rsidRDefault="006354A1" w:rsidP="006354A1">
            <w:pPr>
              <w:tabs>
                <w:tab w:val="left" w:pos="5148"/>
                <w:tab w:val="left" w:pos="9360"/>
              </w:tabs>
              <w:spacing w:after="0" w:line="240" w:lineRule="auto"/>
              <w:ind w:firstLine="0"/>
              <w:jc w:val="center"/>
              <w:rPr>
                <w:sz w:val="20"/>
                <w:szCs w:val="20"/>
              </w:rPr>
            </w:pPr>
            <w:r w:rsidRPr="00E66841">
              <w:rPr>
                <w:sz w:val="20"/>
                <w:szCs w:val="20"/>
              </w:rPr>
              <w:t>1</w:t>
            </w:r>
          </w:p>
        </w:tc>
      </w:tr>
      <w:tr w:rsidR="006354A1" w:rsidRPr="00E66841" w14:paraId="4D4D959C" w14:textId="77777777" w:rsidTr="006354A1">
        <w:tc>
          <w:tcPr>
            <w:tcW w:w="400" w:type="pct"/>
            <w:shd w:val="clear" w:color="auto" w:fill="auto"/>
            <w:tcMar>
              <w:left w:w="28" w:type="dxa"/>
              <w:right w:w="28" w:type="dxa"/>
            </w:tcMar>
            <w:vAlign w:val="center"/>
          </w:tcPr>
          <w:p w14:paraId="18ACC25B" w14:textId="77777777" w:rsidR="006354A1" w:rsidRPr="00E66841" w:rsidRDefault="006354A1" w:rsidP="006354A1">
            <w:pPr>
              <w:tabs>
                <w:tab w:val="left" w:pos="5148"/>
                <w:tab w:val="left" w:pos="9360"/>
              </w:tabs>
              <w:spacing w:after="0" w:line="240" w:lineRule="auto"/>
              <w:ind w:firstLine="0"/>
              <w:jc w:val="both"/>
              <w:rPr>
                <w:sz w:val="20"/>
                <w:szCs w:val="20"/>
              </w:rPr>
            </w:pPr>
            <w:r w:rsidRPr="00E66841">
              <w:rPr>
                <w:sz w:val="20"/>
                <w:szCs w:val="20"/>
              </w:rPr>
              <w:t>3.</w:t>
            </w:r>
          </w:p>
        </w:tc>
        <w:tc>
          <w:tcPr>
            <w:tcW w:w="2006" w:type="pct"/>
            <w:shd w:val="clear" w:color="auto" w:fill="auto"/>
            <w:tcMar>
              <w:left w:w="28" w:type="dxa"/>
              <w:right w:w="28" w:type="dxa"/>
            </w:tcMar>
            <w:vAlign w:val="center"/>
          </w:tcPr>
          <w:p w14:paraId="36A8D914" w14:textId="19614012" w:rsidR="006354A1" w:rsidRPr="00E66841" w:rsidRDefault="006354A1" w:rsidP="006354A1">
            <w:pPr>
              <w:spacing w:after="0" w:line="240" w:lineRule="auto"/>
              <w:ind w:firstLine="0"/>
              <w:rPr>
                <w:sz w:val="20"/>
                <w:szCs w:val="20"/>
                <w:lang w:eastAsia="en-US"/>
              </w:rPr>
            </w:pPr>
            <w:r w:rsidRPr="00E66841">
              <w:rPr>
                <w:sz w:val="20"/>
                <w:szCs w:val="20"/>
                <w:lang w:eastAsia="en-US"/>
              </w:rPr>
              <w:t>Электрокотельная ул. Экспедиционная</w:t>
            </w:r>
            <w:r>
              <w:rPr>
                <w:sz w:val="20"/>
                <w:szCs w:val="20"/>
                <w:lang w:eastAsia="en-US"/>
              </w:rPr>
              <w:t xml:space="preserve"> (МУП «Коммунальщик»)</w:t>
            </w:r>
          </w:p>
        </w:tc>
        <w:tc>
          <w:tcPr>
            <w:tcW w:w="1106" w:type="pct"/>
            <w:shd w:val="clear" w:color="auto" w:fill="auto"/>
            <w:tcMar>
              <w:left w:w="28" w:type="dxa"/>
              <w:right w:w="28" w:type="dxa"/>
            </w:tcMar>
            <w:vAlign w:val="center"/>
          </w:tcPr>
          <w:p w14:paraId="069C9AB4" w14:textId="70F6F1F6" w:rsidR="006354A1" w:rsidRPr="00E66841" w:rsidRDefault="006354A1" w:rsidP="006354A1">
            <w:pPr>
              <w:tabs>
                <w:tab w:val="left" w:pos="5148"/>
                <w:tab w:val="left" w:pos="9360"/>
              </w:tabs>
              <w:spacing w:after="0" w:line="240" w:lineRule="auto"/>
              <w:ind w:firstLine="0"/>
              <w:jc w:val="center"/>
              <w:rPr>
                <w:sz w:val="20"/>
                <w:szCs w:val="20"/>
              </w:rPr>
            </w:pPr>
            <w:r w:rsidRPr="00DA02B4">
              <w:rPr>
                <w:sz w:val="20"/>
                <w:szCs w:val="20"/>
              </w:rPr>
              <w:t>Тепловая энергия, теплоноситель</w:t>
            </w:r>
          </w:p>
        </w:tc>
        <w:tc>
          <w:tcPr>
            <w:tcW w:w="947" w:type="pct"/>
            <w:shd w:val="clear" w:color="auto" w:fill="auto"/>
            <w:tcMar>
              <w:left w:w="28" w:type="dxa"/>
              <w:right w:w="28" w:type="dxa"/>
            </w:tcMar>
            <w:vAlign w:val="center"/>
          </w:tcPr>
          <w:p w14:paraId="40E794FA" w14:textId="77777777" w:rsidR="006354A1" w:rsidRPr="00E66841" w:rsidRDefault="006354A1" w:rsidP="006354A1">
            <w:pPr>
              <w:tabs>
                <w:tab w:val="left" w:pos="5148"/>
                <w:tab w:val="left" w:pos="9360"/>
              </w:tabs>
              <w:spacing w:after="0" w:line="240" w:lineRule="auto"/>
              <w:ind w:firstLine="0"/>
              <w:jc w:val="center"/>
              <w:rPr>
                <w:sz w:val="20"/>
                <w:szCs w:val="20"/>
              </w:rPr>
            </w:pPr>
            <w:r w:rsidRPr="00E66841">
              <w:rPr>
                <w:sz w:val="20"/>
                <w:szCs w:val="20"/>
              </w:rPr>
              <w:t>отсутствует</w:t>
            </w:r>
          </w:p>
        </w:tc>
        <w:tc>
          <w:tcPr>
            <w:tcW w:w="540" w:type="pct"/>
            <w:shd w:val="clear" w:color="auto" w:fill="auto"/>
            <w:tcMar>
              <w:left w:w="28" w:type="dxa"/>
              <w:right w:w="28" w:type="dxa"/>
            </w:tcMar>
            <w:vAlign w:val="center"/>
          </w:tcPr>
          <w:p w14:paraId="0F4B0D65" w14:textId="77777777" w:rsidR="006354A1" w:rsidRPr="00E66841" w:rsidRDefault="006354A1" w:rsidP="006354A1">
            <w:pPr>
              <w:tabs>
                <w:tab w:val="left" w:pos="5148"/>
                <w:tab w:val="left" w:pos="9360"/>
              </w:tabs>
              <w:spacing w:after="0" w:line="240" w:lineRule="auto"/>
              <w:ind w:firstLine="0"/>
              <w:jc w:val="center"/>
              <w:rPr>
                <w:sz w:val="20"/>
                <w:szCs w:val="20"/>
              </w:rPr>
            </w:pPr>
            <w:r w:rsidRPr="00E66841">
              <w:rPr>
                <w:sz w:val="20"/>
                <w:szCs w:val="20"/>
              </w:rPr>
              <w:t>-</w:t>
            </w:r>
          </w:p>
        </w:tc>
      </w:tr>
      <w:tr w:rsidR="006354A1" w:rsidRPr="00E66841" w14:paraId="17955483" w14:textId="77777777" w:rsidTr="006354A1">
        <w:tc>
          <w:tcPr>
            <w:tcW w:w="400" w:type="pct"/>
            <w:shd w:val="clear" w:color="auto" w:fill="auto"/>
            <w:tcMar>
              <w:left w:w="28" w:type="dxa"/>
              <w:right w:w="28" w:type="dxa"/>
            </w:tcMar>
            <w:vAlign w:val="center"/>
          </w:tcPr>
          <w:p w14:paraId="34716B2C" w14:textId="77777777" w:rsidR="006354A1" w:rsidRPr="00E66841" w:rsidRDefault="006354A1" w:rsidP="006354A1">
            <w:pPr>
              <w:tabs>
                <w:tab w:val="left" w:pos="5148"/>
                <w:tab w:val="left" w:pos="9360"/>
              </w:tabs>
              <w:spacing w:after="0" w:line="240" w:lineRule="auto"/>
              <w:ind w:firstLine="0"/>
              <w:jc w:val="both"/>
              <w:rPr>
                <w:sz w:val="20"/>
                <w:szCs w:val="20"/>
              </w:rPr>
            </w:pPr>
            <w:r w:rsidRPr="00E66841">
              <w:rPr>
                <w:sz w:val="20"/>
                <w:szCs w:val="20"/>
              </w:rPr>
              <w:t>4.</w:t>
            </w:r>
          </w:p>
        </w:tc>
        <w:tc>
          <w:tcPr>
            <w:tcW w:w="2006" w:type="pct"/>
            <w:shd w:val="clear" w:color="auto" w:fill="auto"/>
            <w:tcMar>
              <w:left w:w="28" w:type="dxa"/>
              <w:right w:w="28" w:type="dxa"/>
            </w:tcMar>
            <w:vAlign w:val="center"/>
          </w:tcPr>
          <w:p w14:paraId="7E29473B" w14:textId="14BC629A" w:rsidR="006354A1" w:rsidRPr="00E66841" w:rsidRDefault="006354A1" w:rsidP="006354A1">
            <w:pPr>
              <w:spacing w:after="0" w:line="240" w:lineRule="auto"/>
              <w:ind w:firstLine="0"/>
              <w:rPr>
                <w:sz w:val="20"/>
                <w:szCs w:val="20"/>
                <w:lang w:eastAsia="en-US"/>
              </w:rPr>
            </w:pPr>
            <w:r w:rsidRPr="00E66841">
              <w:rPr>
                <w:sz w:val="20"/>
                <w:szCs w:val="20"/>
                <w:lang w:eastAsia="en-US"/>
              </w:rPr>
              <w:t xml:space="preserve">Электрокотельная </w:t>
            </w:r>
            <w:r w:rsidRPr="004928AA">
              <w:rPr>
                <w:sz w:val="20"/>
                <w:szCs w:val="20"/>
                <w:lang w:eastAsia="en-US"/>
              </w:rPr>
              <w:t xml:space="preserve">МГРЭС ЗЭС ПАО </w:t>
            </w:r>
            <w:r>
              <w:rPr>
                <w:sz w:val="20"/>
                <w:szCs w:val="20"/>
                <w:lang w:eastAsia="en-US"/>
              </w:rPr>
              <w:t>«</w:t>
            </w:r>
            <w:r w:rsidRPr="004928AA">
              <w:rPr>
                <w:sz w:val="20"/>
                <w:szCs w:val="20"/>
                <w:lang w:eastAsia="en-US"/>
              </w:rPr>
              <w:t>Якутскэнерго</w:t>
            </w:r>
            <w:r>
              <w:rPr>
                <w:sz w:val="20"/>
                <w:szCs w:val="20"/>
                <w:lang w:eastAsia="en-US"/>
              </w:rPr>
              <w:t>»</w:t>
            </w:r>
          </w:p>
        </w:tc>
        <w:tc>
          <w:tcPr>
            <w:tcW w:w="1106" w:type="pct"/>
            <w:shd w:val="clear" w:color="auto" w:fill="auto"/>
            <w:tcMar>
              <w:left w:w="28" w:type="dxa"/>
              <w:right w:w="28" w:type="dxa"/>
            </w:tcMar>
            <w:vAlign w:val="center"/>
          </w:tcPr>
          <w:p w14:paraId="109E90E2" w14:textId="320C89BD" w:rsidR="006354A1" w:rsidRPr="00E66841" w:rsidRDefault="006354A1" w:rsidP="006354A1">
            <w:pPr>
              <w:tabs>
                <w:tab w:val="left" w:pos="5148"/>
                <w:tab w:val="left" w:pos="9360"/>
              </w:tabs>
              <w:spacing w:after="0" w:line="240" w:lineRule="auto"/>
              <w:ind w:firstLine="0"/>
              <w:jc w:val="center"/>
              <w:rPr>
                <w:sz w:val="20"/>
                <w:szCs w:val="20"/>
              </w:rPr>
            </w:pPr>
            <w:r w:rsidRPr="00DA02B4">
              <w:rPr>
                <w:sz w:val="20"/>
                <w:szCs w:val="20"/>
              </w:rPr>
              <w:t>Тепловая энергия, теплоноситель</w:t>
            </w:r>
          </w:p>
        </w:tc>
        <w:tc>
          <w:tcPr>
            <w:tcW w:w="947" w:type="pct"/>
            <w:shd w:val="clear" w:color="auto" w:fill="auto"/>
            <w:tcMar>
              <w:left w:w="28" w:type="dxa"/>
              <w:right w:w="28" w:type="dxa"/>
            </w:tcMar>
            <w:vAlign w:val="center"/>
          </w:tcPr>
          <w:p w14:paraId="2E28D7B0" w14:textId="77777777" w:rsidR="006354A1" w:rsidRPr="00E66841" w:rsidRDefault="006354A1" w:rsidP="006354A1">
            <w:pPr>
              <w:tabs>
                <w:tab w:val="left" w:pos="5148"/>
                <w:tab w:val="left" w:pos="9360"/>
              </w:tabs>
              <w:spacing w:after="0" w:line="240" w:lineRule="auto"/>
              <w:ind w:firstLine="0"/>
              <w:jc w:val="center"/>
              <w:rPr>
                <w:sz w:val="20"/>
                <w:szCs w:val="20"/>
              </w:rPr>
            </w:pPr>
            <w:r w:rsidRPr="00E66841">
              <w:rPr>
                <w:sz w:val="20"/>
                <w:szCs w:val="20"/>
              </w:rPr>
              <w:t>СПТ961</w:t>
            </w:r>
          </w:p>
        </w:tc>
        <w:tc>
          <w:tcPr>
            <w:tcW w:w="540" w:type="pct"/>
            <w:shd w:val="clear" w:color="auto" w:fill="auto"/>
            <w:tcMar>
              <w:left w:w="28" w:type="dxa"/>
              <w:right w:w="28" w:type="dxa"/>
            </w:tcMar>
            <w:vAlign w:val="center"/>
          </w:tcPr>
          <w:p w14:paraId="6FE74D82" w14:textId="77777777" w:rsidR="006354A1" w:rsidRPr="00E66841" w:rsidRDefault="006354A1" w:rsidP="006354A1">
            <w:pPr>
              <w:tabs>
                <w:tab w:val="left" w:pos="5148"/>
                <w:tab w:val="left" w:pos="9360"/>
              </w:tabs>
              <w:spacing w:after="0" w:line="240" w:lineRule="auto"/>
              <w:ind w:firstLine="0"/>
              <w:jc w:val="center"/>
              <w:rPr>
                <w:sz w:val="20"/>
                <w:szCs w:val="20"/>
              </w:rPr>
            </w:pPr>
            <w:r w:rsidRPr="00E66841">
              <w:rPr>
                <w:sz w:val="20"/>
                <w:szCs w:val="20"/>
              </w:rPr>
              <w:t>1</w:t>
            </w:r>
          </w:p>
        </w:tc>
      </w:tr>
    </w:tbl>
    <w:p w14:paraId="56D7E8CD" w14:textId="77777777" w:rsidR="009C2C01" w:rsidRPr="00E66841" w:rsidRDefault="009C2C01" w:rsidP="00120982">
      <w:pPr>
        <w:spacing w:after="0" w:line="276" w:lineRule="auto"/>
        <w:jc w:val="both"/>
        <w:rPr>
          <w:sz w:val="24"/>
          <w:szCs w:val="24"/>
        </w:rPr>
      </w:pPr>
    </w:p>
    <w:p w14:paraId="340AD7B1" w14:textId="77777777" w:rsidR="00AD41CC" w:rsidRPr="00E66841" w:rsidRDefault="00AD41CC" w:rsidP="00120982">
      <w:pPr>
        <w:pStyle w:val="30"/>
        <w:spacing w:line="276" w:lineRule="auto"/>
        <w:ind w:left="0" w:firstLine="709"/>
        <w:rPr>
          <w:sz w:val="24"/>
        </w:rPr>
      </w:pPr>
      <w:bookmarkStart w:id="98" w:name="_Toc524614752"/>
      <w:bookmarkStart w:id="99" w:name="_Toc524614968"/>
      <w:bookmarkStart w:id="100" w:name="_Toc135231941"/>
      <w:r w:rsidRPr="00E66841">
        <w:rPr>
          <w:sz w:val="24"/>
        </w:rPr>
        <w:t>Статистика отказов и восстановлений оборудования источников тепловой энергии</w:t>
      </w:r>
      <w:bookmarkEnd w:id="98"/>
      <w:bookmarkEnd w:id="99"/>
      <w:bookmarkEnd w:id="100"/>
    </w:p>
    <w:p w14:paraId="1F016543" w14:textId="6AFF439A" w:rsidR="00531006" w:rsidRPr="00E66841" w:rsidRDefault="00BD3ABD" w:rsidP="003A5855">
      <w:pPr>
        <w:spacing w:after="0" w:line="276" w:lineRule="auto"/>
        <w:jc w:val="both"/>
        <w:rPr>
          <w:sz w:val="24"/>
          <w:szCs w:val="24"/>
        </w:rPr>
      </w:pPr>
      <w:r w:rsidRPr="00E66841">
        <w:rPr>
          <w:sz w:val="24"/>
          <w:szCs w:val="24"/>
        </w:rPr>
        <w:t>На источник</w:t>
      </w:r>
      <w:r w:rsidR="00E5552F" w:rsidRPr="00E66841">
        <w:rPr>
          <w:sz w:val="24"/>
          <w:szCs w:val="24"/>
        </w:rPr>
        <w:t>ах</w:t>
      </w:r>
      <w:r w:rsidRPr="00E66841">
        <w:rPr>
          <w:sz w:val="24"/>
          <w:szCs w:val="24"/>
        </w:rPr>
        <w:t xml:space="preserve"> теплоснабжения </w:t>
      </w:r>
      <w:r w:rsidR="00B27B6D" w:rsidRPr="00E66841">
        <w:rPr>
          <w:sz w:val="24"/>
          <w:szCs w:val="24"/>
        </w:rPr>
        <w:t xml:space="preserve">ООО </w:t>
      </w:r>
      <w:r w:rsidR="003520E3">
        <w:rPr>
          <w:sz w:val="24"/>
          <w:szCs w:val="24"/>
        </w:rPr>
        <w:t>«</w:t>
      </w:r>
      <w:r w:rsidR="00B27B6D" w:rsidRPr="00E66841">
        <w:rPr>
          <w:sz w:val="24"/>
          <w:szCs w:val="24"/>
        </w:rPr>
        <w:t>ПТВС</w:t>
      </w:r>
      <w:r w:rsidR="003520E3">
        <w:rPr>
          <w:sz w:val="24"/>
          <w:szCs w:val="24"/>
        </w:rPr>
        <w:t>»</w:t>
      </w:r>
      <w:r w:rsidR="00B27B6D" w:rsidRPr="00E66841">
        <w:rPr>
          <w:sz w:val="24"/>
          <w:szCs w:val="24"/>
        </w:rPr>
        <w:t xml:space="preserve">, МУП </w:t>
      </w:r>
      <w:r w:rsidR="003520E3">
        <w:rPr>
          <w:sz w:val="24"/>
          <w:szCs w:val="24"/>
        </w:rPr>
        <w:t>«</w:t>
      </w:r>
      <w:r w:rsidR="00B27B6D" w:rsidRPr="00E66841">
        <w:rPr>
          <w:sz w:val="24"/>
          <w:szCs w:val="24"/>
        </w:rPr>
        <w:t>Коммунальщик</w:t>
      </w:r>
      <w:r w:rsidR="003520E3">
        <w:rPr>
          <w:sz w:val="24"/>
          <w:szCs w:val="24"/>
        </w:rPr>
        <w:t>»</w:t>
      </w:r>
      <w:r w:rsidR="00B27B6D"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1A488E" w:rsidRPr="00E66841">
        <w:rPr>
          <w:sz w:val="24"/>
          <w:szCs w:val="24"/>
        </w:rPr>
        <w:t xml:space="preserve"> </w:t>
      </w:r>
      <w:r w:rsidR="00494BB4" w:rsidRPr="00E66841">
        <w:rPr>
          <w:sz w:val="24"/>
          <w:szCs w:val="24"/>
        </w:rPr>
        <w:t xml:space="preserve">в 2020 </w:t>
      </w:r>
      <w:r w:rsidR="006354A1">
        <w:rPr>
          <w:sz w:val="24"/>
          <w:szCs w:val="24"/>
        </w:rPr>
        <w:t>-</w:t>
      </w:r>
      <w:r w:rsidR="00494BB4" w:rsidRPr="00E66841">
        <w:rPr>
          <w:sz w:val="24"/>
          <w:szCs w:val="24"/>
        </w:rPr>
        <w:t xml:space="preserve"> 202</w:t>
      </w:r>
      <w:r w:rsidR="006354A1">
        <w:rPr>
          <w:sz w:val="24"/>
          <w:szCs w:val="24"/>
        </w:rPr>
        <w:t>2</w:t>
      </w:r>
      <w:r w:rsidR="00494BB4" w:rsidRPr="00E66841">
        <w:rPr>
          <w:sz w:val="24"/>
          <w:szCs w:val="24"/>
        </w:rPr>
        <w:t xml:space="preserve"> годах</w:t>
      </w:r>
      <w:r w:rsidRPr="00E66841">
        <w:rPr>
          <w:sz w:val="24"/>
          <w:szCs w:val="24"/>
        </w:rPr>
        <w:t xml:space="preserve"> </w:t>
      </w:r>
      <w:r w:rsidR="003F5A8F">
        <w:rPr>
          <w:sz w:val="24"/>
          <w:szCs w:val="24"/>
        </w:rPr>
        <w:t xml:space="preserve">не происходили </w:t>
      </w:r>
      <w:r w:rsidRPr="00E66841">
        <w:rPr>
          <w:sz w:val="24"/>
          <w:szCs w:val="24"/>
        </w:rPr>
        <w:t>случа</w:t>
      </w:r>
      <w:r w:rsidR="006354A1">
        <w:rPr>
          <w:sz w:val="24"/>
          <w:szCs w:val="24"/>
        </w:rPr>
        <w:t>и</w:t>
      </w:r>
      <w:r w:rsidRPr="00E66841">
        <w:rPr>
          <w:sz w:val="24"/>
          <w:szCs w:val="24"/>
        </w:rPr>
        <w:t xml:space="preserve"> аварийного останова основного оборудования теплоисточник</w:t>
      </w:r>
      <w:r w:rsidR="00B0662B" w:rsidRPr="00E66841">
        <w:rPr>
          <w:sz w:val="24"/>
          <w:szCs w:val="24"/>
        </w:rPr>
        <w:t>а</w:t>
      </w:r>
      <w:r w:rsidRPr="00E66841">
        <w:rPr>
          <w:sz w:val="24"/>
          <w:szCs w:val="24"/>
        </w:rPr>
        <w:t>, которые приводили бы к ограничению и снижению качества необходимого количества отпускаемой тепловой энергии.</w:t>
      </w:r>
    </w:p>
    <w:p w14:paraId="13968B84" w14:textId="77777777" w:rsidR="001A488E" w:rsidRPr="00E66841" w:rsidRDefault="001A488E" w:rsidP="00120982">
      <w:pPr>
        <w:spacing w:after="0" w:line="276" w:lineRule="auto"/>
        <w:jc w:val="both"/>
        <w:rPr>
          <w:sz w:val="24"/>
          <w:szCs w:val="24"/>
        </w:rPr>
      </w:pPr>
    </w:p>
    <w:p w14:paraId="11730812" w14:textId="77777777" w:rsidR="00AD41CC" w:rsidRPr="00E66841" w:rsidRDefault="00AD41CC" w:rsidP="00120982">
      <w:pPr>
        <w:pStyle w:val="30"/>
        <w:spacing w:line="276" w:lineRule="auto"/>
        <w:ind w:left="0" w:firstLine="709"/>
        <w:rPr>
          <w:sz w:val="24"/>
        </w:rPr>
      </w:pPr>
      <w:bookmarkStart w:id="101" w:name="_Toc524614753"/>
      <w:bookmarkStart w:id="102" w:name="_Toc524614969"/>
      <w:bookmarkStart w:id="103" w:name="_Toc135231942"/>
      <w:r w:rsidRPr="00E66841">
        <w:rPr>
          <w:sz w:val="24"/>
        </w:rPr>
        <w:t>Предписания надзорных органов по запрещению дальнейшей эксплуатации источников тепловой энергии</w:t>
      </w:r>
      <w:bookmarkEnd w:id="101"/>
      <w:bookmarkEnd w:id="102"/>
      <w:bookmarkEnd w:id="103"/>
    </w:p>
    <w:p w14:paraId="05094819" w14:textId="43819FBA" w:rsidR="003A5855" w:rsidRPr="00E66841" w:rsidRDefault="003A5855" w:rsidP="003A5855">
      <w:pPr>
        <w:spacing w:after="0" w:line="276" w:lineRule="auto"/>
        <w:jc w:val="both"/>
        <w:rPr>
          <w:sz w:val="24"/>
          <w:szCs w:val="24"/>
        </w:rPr>
      </w:pPr>
      <w:r w:rsidRPr="00E66841">
        <w:rPr>
          <w:sz w:val="24"/>
          <w:szCs w:val="24"/>
        </w:rPr>
        <w:t>Предписания надзорных органов по запрещению дальнейшей эксплуатации у источников тепла и результаты их исполнения в период с момента последнего утв</w:t>
      </w:r>
      <w:r w:rsidR="003F5A8F">
        <w:rPr>
          <w:sz w:val="24"/>
          <w:szCs w:val="24"/>
        </w:rPr>
        <w:t xml:space="preserve">ерждения схемы теплоснабжения </w:t>
      </w:r>
      <w:r w:rsidRPr="00E66841">
        <w:rPr>
          <w:sz w:val="24"/>
          <w:szCs w:val="24"/>
        </w:rPr>
        <w:t>не выдавались.</w:t>
      </w:r>
    </w:p>
    <w:p w14:paraId="501FAB57" w14:textId="77777777" w:rsidR="00C240F1" w:rsidRPr="00E66841" w:rsidRDefault="00C240F1" w:rsidP="00120982">
      <w:pPr>
        <w:spacing w:after="0" w:line="276" w:lineRule="auto"/>
        <w:jc w:val="both"/>
        <w:rPr>
          <w:sz w:val="24"/>
          <w:szCs w:val="24"/>
        </w:rPr>
      </w:pPr>
    </w:p>
    <w:p w14:paraId="69FD14A6" w14:textId="4CE7513E" w:rsidR="00AD41CC" w:rsidRPr="00E66841" w:rsidRDefault="00AD41CC" w:rsidP="00120982">
      <w:pPr>
        <w:pStyle w:val="30"/>
        <w:spacing w:line="276" w:lineRule="auto"/>
        <w:ind w:left="0" w:firstLine="709"/>
        <w:rPr>
          <w:sz w:val="24"/>
        </w:rPr>
      </w:pPr>
      <w:bookmarkStart w:id="104" w:name="_Toc524614754"/>
      <w:bookmarkStart w:id="105" w:name="_Toc524614970"/>
      <w:bookmarkStart w:id="106" w:name="_Toc135231943"/>
      <w:r w:rsidRPr="00E66841">
        <w:rPr>
          <w:sz w:val="24"/>
        </w:rPr>
        <w:t>Перечень источников тепловой энергии и</w:t>
      </w:r>
      <w:r w:rsidR="00C8566E">
        <w:rPr>
          <w:sz w:val="24"/>
        </w:rPr>
        <w:t xml:space="preserve"> </w:t>
      </w:r>
      <w:r w:rsidRPr="00E66841">
        <w:rPr>
          <w:sz w:val="24"/>
        </w:rPr>
        <w:t>(или)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4"/>
      <w:bookmarkEnd w:id="105"/>
      <w:bookmarkEnd w:id="106"/>
    </w:p>
    <w:p w14:paraId="2D0E21A9" w14:textId="77777777" w:rsidR="00531006" w:rsidRPr="00E66841" w:rsidRDefault="00B77BC6" w:rsidP="003A5855">
      <w:pPr>
        <w:spacing w:after="0" w:line="276" w:lineRule="auto"/>
        <w:jc w:val="both"/>
        <w:rPr>
          <w:sz w:val="24"/>
          <w:szCs w:val="24"/>
        </w:rPr>
      </w:pPr>
      <w:r w:rsidRPr="00E66841">
        <w:rPr>
          <w:sz w:val="24"/>
          <w:szCs w:val="24"/>
        </w:rPr>
        <w:t>И</w:t>
      </w:r>
      <w:r w:rsidR="00814F99" w:rsidRPr="00E66841">
        <w:rPr>
          <w:sz w:val="24"/>
          <w:szCs w:val="24"/>
        </w:rPr>
        <w:t>сточники тепловой энергии,</w:t>
      </w:r>
      <w:r w:rsidR="00F627C7" w:rsidRPr="00E66841">
        <w:rPr>
          <w:sz w:val="24"/>
          <w:szCs w:val="24"/>
        </w:rPr>
        <w:t xml:space="preserve"> работающие в вынужденном режиме</w:t>
      </w:r>
      <w:r w:rsidRPr="00E66841">
        <w:rPr>
          <w:sz w:val="24"/>
          <w:szCs w:val="24"/>
        </w:rPr>
        <w:t>, отсутствуют</w:t>
      </w:r>
      <w:r w:rsidR="00814F99" w:rsidRPr="00E66841">
        <w:rPr>
          <w:sz w:val="24"/>
          <w:szCs w:val="24"/>
        </w:rPr>
        <w:t>.</w:t>
      </w:r>
      <w:r w:rsidRPr="00E66841">
        <w:rPr>
          <w:sz w:val="24"/>
          <w:szCs w:val="24"/>
        </w:rPr>
        <w:t xml:space="preserve"> </w:t>
      </w:r>
    </w:p>
    <w:p w14:paraId="122E25D1" w14:textId="5B09A80D" w:rsidR="00272902" w:rsidRPr="00E66841" w:rsidRDefault="00272902" w:rsidP="003A5855">
      <w:pPr>
        <w:spacing w:after="0" w:line="276" w:lineRule="auto"/>
        <w:jc w:val="both"/>
        <w:rPr>
          <w:sz w:val="24"/>
          <w:szCs w:val="24"/>
        </w:rPr>
      </w:pPr>
      <w:r w:rsidRPr="00E66841">
        <w:rPr>
          <w:sz w:val="24"/>
          <w:szCs w:val="24"/>
        </w:rPr>
        <w:t xml:space="preserve">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0F6D791A" w14:textId="77777777" w:rsidR="00403CB6" w:rsidRPr="00E66841" w:rsidRDefault="00403CB6" w:rsidP="00D72A6A">
      <w:pPr>
        <w:spacing w:after="0" w:line="276" w:lineRule="auto"/>
        <w:jc w:val="both"/>
        <w:rPr>
          <w:sz w:val="24"/>
          <w:szCs w:val="24"/>
        </w:rPr>
      </w:pPr>
    </w:p>
    <w:p w14:paraId="75CB9A6E" w14:textId="77777777" w:rsidR="00327959" w:rsidRPr="00E66841" w:rsidRDefault="00AD41CC" w:rsidP="00120982">
      <w:pPr>
        <w:pStyle w:val="30"/>
        <w:spacing w:line="276" w:lineRule="auto"/>
        <w:ind w:left="0" w:firstLine="709"/>
        <w:rPr>
          <w:sz w:val="24"/>
        </w:rPr>
      </w:pPr>
      <w:bookmarkStart w:id="107" w:name="_Toc524614755"/>
      <w:bookmarkStart w:id="108" w:name="_Toc524614971"/>
      <w:bookmarkStart w:id="109" w:name="_Toc135231944"/>
      <w:r w:rsidRPr="00E66841">
        <w:rPr>
          <w:sz w:val="24"/>
        </w:rPr>
        <w:t xml:space="preserve">Описание изменений технических характеристик основного оборудования источников тепловой энергии, зафиксированных </w:t>
      </w:r>
      <w:r w:rsidR="006D1DC7" w:rsidRPr="00E66841">
        <w:rPr>
          <w:sz w:val="24"/>
        </w:rPr>
        <w:t>за период, предшествующий актуализации схемы теплоснабжения</w:t>
      </w:r>
      <w:bookmarkEnd w:id="107"/>
      <w:bookmarkEnd w:id="108"/>
      <w:bookmarkEnd w:id="109"/>
    </w:p>
    <w:p w14:paraId="1EF072D0" w14:textId="6C9DE012" w:rsidR="00884A73" w:rsidRPr="00E66841" w:rsidRDefault="006D1DC7" w:rsidP="00120982">
      <w:pPr>
        <w:spacing w:after="0" w:line="276" w:lineRule="auto"/>
        <w:jc w:val="both"/>
        <w:rPr>
          <w:sz w:val="24"/>
          <w:szCs w:val="24"/>
        </w:rPr>
      </w:pPr>
      <w:r w:rsidRPr="00E66841">
        <w:rPr>
          <w:sz w:val="24"/>
          <w:szCs w:val="24"/>
        </w:rPr>
        <w:t>За период, предшествующий актуализации схемы теплоснабжения</w:t>
      </w:r>
      <w:r w:rsidR="009F566C" w:rsidRPr="00E66841">
        <w:rPr>
          <w:sz w:val="24"/>
          <w:szCs w:val="24"/>
        </w:rPr>
        <w:t xml:space="preserve">, </w:t>
      </w:r>
      <w:r w:rsidR="00884A73" w:rsidRPr="00E66841">
        <w:rPr>
          <w:sz w:val="24"/>
          <w:szCs w:val="24"/>
        </w:rPr>
        <w:t xml:space="preserve">произошли </w:t>
      </w:r>
      <w:r w:rsidR="009F566C" w:rsidRPr="00E66841">
        <w:rPr>
          <w:sz w:val="24"/>
          <w:szCs w:val="24"/>
        </w:rPr>
        <w:t xml:space="preserve">изменения </w:t>
      </w:r>
      <w:r w:rsidR="00884A73" w:rsidRPr="00E66841">
        <w:rPr>
          <w:sz w:val="24"/>
          <w:szCs w:val="24"/>
        </w:rPr>
        <w:t xml:space="preserve">технических характеристик теплогенерирующего оборудования ООО </w:t>
      </w:r>
      <w:r w:rsidR="003520E3">
        <w:rPr>
          <w:sz w:val="24"/>
          <w:szCs w:val="24"/>
        </w:rPr>
        <w:t>«</w:t>
      </w:r>
      <w:r w:rsidR="00884A73" w:rsidRPr="00E66841">
        <w:rPr>
          <w:sz w:val="24"/>
          <w:szCs w:val="24"/>
        </w:rPr>
        <w:t>ПТВС</w:t>
      </w:r>
      <w:r w:rsidR="003520E3">
        <w:rPr>
          <w:sz w:val="24"/>
          <w:szCs w:val="24"/>
        </w:rPr>
        <w:t>»</w:t>
      </w:r>
      <w:r w:rsidR="00884A73" w:rsidRPr="00E66841">
        <w:rPr>
          <w:sz w:val="24"/>
          <w:szCs w:val="24"/>
        </w:rPr>
        <w:t>:</w:t>
      </w:r>
    </w:p>
    <w:p w14:paraId="09714AFD" w14:textId="3C63ADFE" w:rsidR="00884A73" w:rsidRPr="00E66841" w:rsidRDefault="00884A73" w:rsidP="00120982">
      <w:pPr>
        <w:spacing w:after="0" w:line="276" w:lineRule="auto"/>
        <w:jc w:val="both"/>
        <w:rPr>
          <w:sz w:val="24"/>
          <w:szCs w:val="24"/>
        </w:rPr>
      </w:pPr>
      <w:r w:rsidRPr="00E66841">
        <w:rPr>
          <w:sz w:val="24"/>
          <w:szCs w:val="24"/>
        </w:rPr>
        <w:t xml:space="preserve">1. </w:t>
      </w:r>
      <w:r w:rsidR="00391E32" w:rsidRPr="00E66841">
        <w:rPr>
          <w:sz w:val="24"/>
          <w:szCs w:val="24"/>
        </w:rPr>
        <w:t>Для</w:t>
      </w:r>
      <w:r w:rsidRPr="00E66841">
        <w:rPr>
          <w:sz w:val="24"/>
          <w:szCs w:val="24"/>
        </w:rPr>
        <w:t xml:space="preserve"> Северовосточной котельной </w:t>
      </w:r>
      <w:r w:rsidR="00391E32" w:rsidRPr="00E66841">
        <w:rPr>
          <w:sz w:val="24"/>
          <w:szCs w:val="24"/>
        </w:rPr>
        <w:t>проведено уточнение</w:t>
      </w:r>
      <w:r w:rsidRPr="00E66841">
        <w:rPr>
          <w:sz w:val="24"/>
          <w:szCs w:val="24"/>
        </w:rPr>
        <w:t xml:space="preserve"> значени</w:t>
      </w:r>
      <w:r w:rsidR="00391E32" w:rsidRPr="00E66841">
        <w:rPr>
          <w:sz w:val="24"/>
          <w:szCs w:val="24"/>
        </w:rPr>
        <w:t>я</w:t>
      </w:r>
      <w:r w:rsidRPr="00E66841">
        <w:rPr>
          <w:sz w:val="24"/>
          <w:szCs w:val="24"/>
        </w:rPr>
        <w:t xml:space="preserve"> располагаемой </w:t>
      </w:r>
      <w:r w:rsidR="00391E32" w:rsidRPr="00E66841">
        <w:rPr>
          <w:sz w:val="24"/>
          <w:szCs w:val="24"/>
        </w:rPr>
        <w:t xml:space="preserve">тепловой </w:t>
      </w:r>
      <w:r w:rsidRPr="00E66841">
        <w:rPr>
          <w:sz w:val="24"/>
          <w:szCs w:val="24"/>
        </w:rPr>
        <w:t>мощности котельно</w:t>
      </w:r>
      <w:r w:rsidR="00391E32" w:rsidRPr="00E66841">
        <w:rPr>
          <w:sz w:val="24"/>
          <w:szCs w:val="24"/>
        </w:rPr>
        <w:t xml:space="preserve">й - произошло её снижение с </w:t>
      </w:r>
      <w:r w:rsidR="003F5A8F">
        <w:rPr>
          <w:sz w:val="24"/>
          <w:szCs w:val="24"/>
        </w:rPr>
        <w:t>222,71</w:t>
      </w:r>
      <w:r w:rsidR="00391E32" w:rsidRPr="00E66841">
        <w:rPr>
          <w:sz w:val="24"/>
          <w:szCs w:val="24"/>
        </w:rPr>
        <w:t xml:space="preserve"> Гкал/ч до </w:t>
      </w:r>
      <w:r w:rsidR="003F5A8F">
        <w:rPr>
          <w:sz w:val="24"/>
          <w:szCs w:val="24"/>
        </w:rPr>
        <w:t>216,9</w:t>
      </w:r>
      <w:r w:rsidR="00391E32" w:rsidRPr="00E66841">
        <w:rPr>
          <w:sz w:val="24"/>
          <w:szCs w:val="24"/>
        </w:rPr>
        <w:t xml:space="preserve"> Гкал/ч в связи с </w:t>
      </w:r>
      <w:r w:rsidR="003F5A8F">
        <w:rPr>
          <w:sz w:val="24"/>
          <w:szCs w:val="24"/>
        </w:rPr>
        <w:t>данными режимных наладок</w:t>
      </w:r>
      <w:r w:rsidR="00391E32" w:rsidRPr="00E66841">
        <w:rPr>
          <w:sz w:val="24"/>
          <w:szCs w:val="24"/>
        </w:rPr>
        <w:t>.</w:t>
      </w:r>
    </w:p>
    <w:p w14:paraId="5A5692F1" w14:textId="35255EE4" w:rsidR="00391E32" w:rsidRDefault="00884A73" w:rsidP="00120982">
      <w:pPr>
        <w:spacing w:after="0" w:line="276" w:lineRule="auto"/>
        <w:jc w:val="both"/>
        <w:rPr>
          <w:sz w:val="24"/>
          <w:szCs w:val="24"/>
        </w:rPr>
      </w:pPr>
      <w:r w:rsidRPr="00E66841">
        <w:rPr>
          <w:sz w:val="24"/>
          <w:szCs w:val="24"/>
        </w:rPr>
        <w:t xml:space="preserve">2. </w:t>
      </w:r>
      <w:r w:rsidR="00391E32" w:rsidRPr="00E66841">
        <w:rPr>
          <w:sz w:val="24"/>
          <w:szCs w:val="24"/>
        </w:rPr>
        <w:t>Для</w:t>
      </w:r>
      <w:r w:rsidRPr="00E66841">
        <w:rPr>
          <w:sz w:val="24"/>
          <w:szCs w:val="24"/>
        </w:rPr>
        <w:t xml:space="preserve"> котельной </w:t>
      </w:r>
      <w:r w:rsidR="003520E3">
        <w:rPr>
          <w:sz w:val="24"/>
          <w:szCs w:val="24"/>
        </w:rPr>
        <w:t>«</w:t>
      </w:r>
      <w:r w:rsidRPr="00E66841">
        <w:rPr>
          <w:sz w:val="24"/>
          <w:szCs w:val="24"/>
        </w:rPr>
        <w:t>Промзона</w:t>
      </w:r>
      <w:r w:rsidR="003520E3">
        <w:rPr>
          <w:sz w:val="24"/>
          <w:szCs w:val="24"/>
        </w:rPr>
        <w:t>»</w:t>
      </w:r>
      <w:r w:rsidRPr="00E66841">
        <w:rPr>
          <w:sz w:val="24"/>
          <w:szCs w:val="24"/>
        </w:rPr>
        <w:t xml:space="preserve"> </w:t>
      </w:r>
      <w:r w:rsidR="003F5A8F">
        <w:rPr>
          <w:sz w:val="24"/>
          <w:szCs w:val="24"/>
        </w:rPr>
        <w:t>изменения технических характеристик отсутствуют</w:t>
      </w:r>
      <w:r w:rsidR="00391E32" w:rsidRPr="00E66841">
        <w:rPr>
          <w:sz w:val="24"/>
          <w:szCs w:val="24"/>
        </w:rPr>
        <w:t>.</w:t>
      </w:r>
    </w:p>
    <w:p w14:paraId="612494BC" w14:textId="72D0179B" w:rsidR="00C8566E" w:rsidRPr="00E66841" w:rsidRDefault="00C8566E" w:rsidP="00120982">
      <w:pPr>
        <w:spacing w:after="0" w:line="276" w:lineRule="auto"/>
        <w:jc w:val="both"/>
        <w:rPr>
          <w:sz w:val="24"/>
          <w:szCs w:val="24"/>
        </w:rPr>
      </w:pPr>
      <w:r>
        <w:rPr>
          <w:sz w:val="24"/>
          <w:szCs w:val="24"/>
        </w:rPr>
        <w:t xml:space="preserve">3. </w:t>
      </w:r>
      <w:r w:rsidR="003F5A8F" w:rsidRPr="003F5A8F">
        <w:rPr>
          <w:sz w:val="24"/>
          <w:szCs w:val="24"/>
        </w:rPr>
        <w:t xml:space="preserve">Для </w:t>
      </w:r>
      <w:r w:rsidR="00EF27F7">
        <w:rPr>
          <w:sz w:val="24"/>
          <w:szCs w:val="24"/>
        </w:rPr>
        <w:t>электро</w:t>
      </w:r>
      <w:r w:rsidR="003F5A8F" w:rsidRPr="003F5A8F">
        <w:rPr>
          <w:sz w:val="24"/>
          <w:szCs w:val="24"/>
        </w:rPr>
        <w:t xml:space="preserve">котельной </w:t>
      </w:r>
      <w:r w:rsidR="003520E3">
        <w:rPr>
          <w:sz w:val="24"/>
          <w:szCs w:val="24"/>
        </w:rPr>
        <w:t>«</w:t>
      </w:r>
      <w:r>
        <w:rPr>
          <w:sz w:val="24"/>
          <w:szCs w:val="24"/>
        </w:rPr>
        <w:t xml:space="preserve">МУП </w:t>
      </w:r>
      <w:r w:rsidR="003520E3">
        <w:rPr>
          <w:sz w:val="24"/>
          <w:szCs w:val="24"/>
        </w:rPr>
        <w:t>«</w:t>
      </w:r>
      <w:r>
        <w:rPr>
          <w:sz w:val="24"/>
          <w:szCs w:val="24"/>
        </w:rPr>
        <w:t>Коммунальщик</w:t>
      </w:r>
      <w:r w:rsidR="003520E3">
        <w:rPr>
          <w:sz w:val="24"/>
          <w:szCs w:val="24"/>
        </w:rPr>
        <w:t>»</w:t>
      </w:r>
      <w:r>
        <w:rPr>
          <w:sz w:val="24"/>
          <w:szCs w:val="24"/>
        </w:rPr>
        <w:t xml:space="preserve"> </w:t>
      </w:r>
      <w:r w:rsidR="003F5A8F" w:rsidRPr="003F5A8F">
        <w:rPr>
          <w:sz w:val="24"/>
          <w:szCs w:val="24"/>
        </w:rPr>
        <w:t>изменения технических характеристик отсутствуют</w:t>
      </w:r>
      <w:r w:rsidR="000F2ACF">
        <w:rPr>
          <w:sz w:val="24"/>
          <w:szCs w:val="24"/>
        </w:rPr>
        <w:t>.</w:t>
      </w:r>
    </w:p>
    <w:p w14:paraId="465008E2" w14:textId="7A71A5E5" w:rsidR="00327959" w:rsidRDefault="00EF27F7" w:rsidP="00120982">
      <w:pPr>
        <w:spacing w:after="0" w:line="276" w:lineRule="auto"/>
        <w:jc w:val="both"/>
        <w:rPr>
          <w:sz w:val="24"/>
          <w:szCs w:val="24"/>
        </w:rPr>
      </w:pPr>
      <w:r>
        <w:rPr>
          <w:sz w:val="24"/>
          <w:szCs w:val="24"/>
        </w:rPr>
        <w:t>4. Для электрокотельной</w:t>
      </w:r>
      <w:r w:rsidRPr="00EF27F7">
        <w:rPr>
          <w:sz w:val="24"/>
          <w:szCs w:val="24"/>
        </w:rPr>
        <w:t xml:space="preserve"> МГРЭС ЗЭС ПАО «Якутскэнерго» </w:t>
      </w:r>
      <w:r w:rsidRPr="003F5A8F">
        <w:rPr>
          <w:sz w:val="24"/>
          <w:szCs w:val="24"/>
        </w:rPr>
        <w:t>изменения технических характеристик отсутствуют</w:t>
      </w:r>
      <w:r>
        <w:rPr>
          <w:sz w:val="24"/>
          <w:szCs w:val="24"/>
        </w:rPr>
        <w:t>.</w:t>
      </w:r>
    </w:p>
    <w:p w14:paraId="3F274CB8" w14:textId="77777777" w:rsidR="00120982" w:rsidRPr="00E66841" w:rsidRDefault="00120982" w:rsidP="00120982">
      <w:pPr>
        <w:spacing w:after="0" w:line="276" w:lineRule="auto"/>
        <w:jc w:val="both"/>
        <w:rPr>
          <w:sz w:val="24"/>
          <w:szCs w:val="24"/>
        </w:rPr>
      </w:pPr>
    </w:p>
    <w:p w14:paraId="2CC9D575" w14:textId="77777777" w:rsidR="0038592D" w:rsidRPr="00E66841" w:rsidRDefault="0038592D" w:rsidP="00120982">
      <w:pPr>
        <w:pStyle w:val="21"/>
        <w:pageBreakBefore/>
        <w:spacing w:line="276" w:lineRule="auto"/>
        <w:ind w:left="0" w:firstLine="709"/>
        <w:rPr>
          <w:sz w:val="24"/>
          <w:szCs w:val="24"/>
        </w:rPr>
      </w:pPr>
      <w:bookmarkStart w:id="110" w:name="_Hlk15651021"/>
      <w:bookmarkStart w:id="111" w:name="_Toc135231945"/>
      <w:bookmarkStart w:id="112" w:name="_Toc524614757"/>
      <w:bookmarkStart w:id="113" w:name="_Toc524614973"/>
      <w:r w:rsidRPr="00E66841">
        <w:rPr>
          <w:sz w:val="24"/>
          <w:szCs w:val="24"/>
        </w:rPr>
        <w:lastRenderedPageBreak/>
        <w:t>Тепловые сети, сооружения на них</w:t>
      </w:r>
      <w:bookmarkEnd w:id="110"/>
      <w:bookmarkEnd w:id="111"/>
    </w:p>
    <w:p w14:paraId="560EB6D4" w14:textId="77777777" w:rsidR="00AD41CC" w:rsidRPr="00E66841" w:rsidRDefault="0010501C" w:rsidP="00120982">
      <w:pPr>
        <w:pStyle w:val="30"/>
        <w:spacing w:line="276" w:lineRule="auto"/>
        <w:ind w:left="0" w:firstLine="709"/>
        <w:rPr>
          <w:sz w:val="24"/>
        </w:rPr>
      </w:pPr>
      <w:bookmarkStart w:id="114" w:name="_Toc135231946"/>
      <w:r w:rsidRPr="00E66841">
        <w:rPr>
          <w:sz w:val="24"/>
        </w:rPr>
        <w:t>Описание с</w:t>
      </w:r>
      <w:r w:rsidR="00AD41CC" w:rsidRPr="00E66841">
        <w:rPr>
          <w:sz w:val="24"/>
        </w:rPr>
        <w:t>труктур</w:t>
      </w:r>
      <w:r w:rsidRPr="00E66841">
        <w:rPr>
          <w:sz w:val="24"/>
        </w:rPr>
        <w:t>ы</w:t>
      </w:r>
      <w:r w:rsidR="00AD41CC" w:rsidRPr="00E66841">
        <w:rPr>
          <w:sz w:val="24"/>
        </w:rPr>
        <w:t xml:space="preserve"> тепловых сетей</w:t>
      </w:r>
      <w:bookmarkEnd w:id="112"/>
      <w:bookmarkEnd w:id="113"/>
      <w:r w:rsidRPr="00E66841">
        <w:rPr>
          <w:sz w:val="24"/>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w:t>
      </w:r>
      <w:r w:rsidR="00632934" w:rsidRPr="00E66841">
        <w:rPr>
          <w:sz w:val="24"/>
        </w:rPr>
        <w:t>й объект с выделением сетей горячего водоснабжения</w:t>
      </w:r>
      <w:bookmarkEnd w:id="114"/>
    </w:p>
    <w:p w14:paraId="0D88CE3E" w14:textId="77777777" w:rsidR="007F612A" w:rsidRPr="00E66841" w:rsidRDefault="00503BA3" w:rsidP="00503BA3">
      <w:pPr>
        <w:spacing w:after="0" w:line="276" w:lineRule="auto"/>
        <w:jc w:val="both"/>
        <w:rPr>
          <w:sz w:val="24"/>
          <w:szCs w:val="24"/>
        </w:rPr>
      </w:pPr>
      <w:r w:rsidRPr="00E66841">
        <w:rPr>
          <w:sz w:val="24"/>
          <w:szCs w:val="24"/>
        </w:rPr>
        <w:t xml:space="preserve">Тепловые сети от котельных (магистральные и распределительные) – двухтрубные, четырехтрубные. Основной объем магистральных трубопроводов с теплоносителем – перегретой водой смонтирован надземно на опорах по кольцевой схеме. </w:t>
      </w:r>
    </w:p>
    <w:p w14:paraId="545CD13A" w14:textId="730A711E" w:rsidR="00503BA3" w:rsidRPr="00E66841" w:rsidRDefault="00503BA3" w:rsidP="00503BA3">
      <w:pPr>
        <w:spacing w:after="0" w:line="276" w:lineRule="auto"/>
        <w:jc w:val="both"/>
        <w:rPr>
          <w:sz w:val="24"/>
          <w:szCs w:val="24"/>
        </w:rPr>
      </w:pPr>
      <w:r w:rsidRPr="00E66841">
        <w:rPr>
          <w:sz w:val="24"/>
          <w:szCs w:val="24"/>
        </w:rPr>
        <w:t>В основных точках отключения трубопроводов и установки запорной арматуры построены теплофикационные камеры. В ТК смонтированы системы визуального контроля (АСУ ЭНЕРГО) параметров теплоносителя согласно режимным картам. Часть участков магистральных трубопроводов из-за сложившегося архитектурного облика города смонтирована в городских коллекторах. Основной объем внутриквартальных тепловых сетей и сетей горячего водоснабжения расположен в городских коллекторах. Основная конструкция теплоизоляционного слоя внутриквартальных трубопроводов – минеральная горючая вата в виде прошивных матов, требующая замены (65%), покровный слой – стеклоткань (85%), фольгированный покровный слой (</w:t>
      </w:r>
      <w:r w:rsidR="003520E3">
        <w:rPr>
          <w:sz w:val="24"/>
          <w:szCs w:val="24"/>
        </w:rPr>
        <w:t>«</w:t>
      </w:r>
      <w:r w:rsidRPr="00E66841">
        <w:rPr>
          <w:sz w:val="24"/>
          <w:szCs w:val="24"/>
        </w:rPr>
        <w:t>Изокром</w:t>
      </w:r>
      <w:r w:rsidR="003520E3">
        <w:rPr>
          <w:sz w:val="24"/>
          <w:szCs w:val="24"/>
        </w:rPr>
        <w:t>»</w:t>
      </w:r>
      <w:r w:rsidRPr="00E66841">
        <w:rPr>
          <w:sz w:val="24"/>
          <w:szCs w:val="24"/>
        </w:rPr>
        <w:t xml:space="preserve"> - 15%). На некоторых участках покрывной слой нарушен, что приводит к увлажнению теплоизоляционного слоя, ухудшению изоляционных свойств и коррозии наружных поверхностей трубопроводов. </w:t>
      </w:r>
    </w:p>
    <w:p w14:paraId="7034AE7B" w14:textId="77777777" w:rsidR="007F78AE" w:rsidRDefault="007F78AE" w:rsidP="00503BA3">
      <w:pPr>
        <w:spacing w:after="0" w:line="276" w:lineRule="auto"/>
        <w:jc w:val="both"/>
        <w:rPr>
          <w:sz w:val="24"/>
          <w:szCs w:val="24"/>
        </w:rPr>
      </w:pPr>
      <w:r>
        <w:rPr>
          <w:sz w:val="24"/>
          <w:szCs w:val="24"/>
        </w:rPr>
        <w:t>С</w:t>
      </w:r>
      <w:r w:rsidR="007F612A" w:rsidRPr="00E66841">
        <w:rPr>
          <w:sz w:val="24"/>
          <w:szCs w:val="24"/>
        </w:rPr>
        <w:t>илами ресурсоснабжающих организаций проводится ежегодн</w:t>
      </w:r>
      <w:r>
        <w:rPr>
          <w:sz w:val="24"/>
          <w:szCs w:val="24"/>
        </w:rPr>
        <w:t>ая реконструкция тепловых сетей:</w:t>
      </w:r>
    </w:p>
    <w:p w14:paraId="70920511" w14:textId="6B6B1354" w:rsidR="007F78AE" w:rsidRDefault="007F78AE" w:rsidP="00503BA3">
      <w:pPr>
        <w:spacing w:after="0" w:line="276" w:lineRule="auto"/>
        <w:jc w:val="both"/>
        <w:rPr>
          <w:sz w:val="24"/>
          <w:szCs w:val="24"/>
          <w:highlight w:val="yellow"/>
        </w:rPr>
      </w:pPr>
      <w:r>
        <w:rPr>
          <w:sz w:val="24"/>
          <w:szCs w:val="24"/>
        </w:rPr>
        <w:t>- в 2022 году ООО «ПТВС» произведена замена 2,23 км тепловых сетей (</w:t>
      </w:r>
      <w:r w:rsidR="008914CD" w:rsidRPr="007F78AE">
        <w:rPr>
          <w:sz w:val="24"/>
          <w:szCs w:val="24"/>
        </w:rPr>
        <w:t xml:space="preserve">до Ду200 мм </w:t>
      </w:r>
      <w:r w:rsidRPr="007F78AE">
        <w:rPr>
          <w:sz w:val="24"/>
          <w:szCs w:val="24"/>
        </w:rPr>
        <w:t>–</w:t>
      </w:r>
      <w:r w:rsidR="008914CD" w:rsidRPr="007F78AE">
        <w:rPr>
          <w:sz w:val="24"/>
          <w:szCs w:val="24"/>
        </w:rPr>
        <w:t xml:space="preserve"> </w:t>
      </w:r>
      <w:r w:rsidRPr="007F78AE">
        <w:rPr>
          <w:sz w:val="24"/>
          <w:szCs w:val="24"/>
        </w:rPr>
        <w:t>1,63</w:t>
      </w:r>
      <w:r w:rsidR="007F612A" w:rsidRPr="007F78AE">
        <w:rPr>
          <w:sz w:val="24"/>
          <w:szCs w:val="24"/>
        </w:rPr>
        <w:t xml:space="preserve"> км</w:t>
      </w:r>
      <w:r w:rsidR="008914CD" w:rsidRPr="007F78AE">
        <w:rPr>
          <w:sz w:val="24"/>
          <w:szCs w:val="24"/>
        </w:rPr>
        <w:t>, до Ду400 мм</w:t>
      </w:r>
      <w:r w:rsidRPr="007F78AE">
        <w:rPr>
          <w:sz w:val="24"/>
          <w:szCs w:val="24"/>
        </w:rPr>
        <w:t xml:space="preserve"> –</w:t>
      </w:r>
      <w:r w:rsidR="008914CD" w:rsidRPr="007F78AE">
        <w:rPr>
          <w:sz w:val="24"/>
          <w:szCs w:val="24"/>
        </w:rPr>
        <w:t xml:space="preserve"> 0,</w:t>
      </w:r>
      <w:r w:rsidRPr="007F78AE">
        <w:rPr>
          <w:sz w:val="24"/>
          <w:szCs w:val="24"/>
        </w:rPr>
        <w:t>6</w:t>
      </w:r>
      <w:r w:rsidR="008914CD" w:rsidRPr="007F78AE">
        <w:rPr>
          <w:sz w:val="24"/>
          <w:szCs w:val="24"/>
        </w:rPr>
        <w:t xml:space="preserve"> км</w:t>
      </w:r>
      <w:r w:rsidRPr="007F78AE">
        <w:rPr>
          <w:sz w:val="24"/>
          <w:szCs w:val="24"/>
        </w:rPr>
        <w:t>)</w:t>
      </w:r>
      <w:r>
        <w:rPr>
          <w:sz w:val="24"/>
          <w:szCs w:val="24"/>
        </w:rPr>
        <w:t>;</w:t>
      </w:r>
    </w:p>
    <w:p w14:paraId="07D37A76" w14:textId="0C97F737" w:rsidR="007F612A" w:rsidRPr="00E66841" w:rsidRDefault="007F78AE" w:rsidP="00503BA3">
      <w:pPr>
        <w:spacing w:after="0" w:line="276" w:lineRule="auto"/>
        <w:jc w:val="both"/>
        <w:rPr>
          <w:sz w:val="24"/>
          <w:szCs w:val="24"/>
        </w:rPr>
      </w:pPr>
      <w:r>
        <w:rPr>
          <w:sz w:val="24"/>
          <w:szCs w:val="24"/>
        </w:rPr>
        <w:t xml:space="preserve">- </w:t>
      </w:r>
      <w:r w:rsidR="001F331D">
        <w:rPr>
          <w:sz w:val="24"/>
          <w:szCs w:val="24"/>
        </w:rPr>
        <w:t>МУП «Коммунальщик</w:t>
      </w:r>
      <w:r w:rsidR="003520E3">
        <w:rPr>
          <w:sz w:val="24"/>
          <w:szCs w:val="24"/>
        </w:rPr>
        <w:t>»</w:t>
      </w:r>
      <w:r w:rsidR="00327CC1" w:rsidRPr="00E66841">
        <w:rPr>
          <w:sz w:val="24"/>
          <w:szCs w:val="24"/>
        </w:rPr>
        <w:t xml:space="preserve"> </w:t>
      </w:r>
      <w:r w:rsidR="001F331D">
        <w:rPr>
          <w:sz w:val="24"/>
          <w:szCs w:val="24"/>
        </w:rPr>
        <w:t>в 2022 году</w:t>
      </w:r>
      <w:r w:rsidR="00327CC1" w:rsidRPr="00E66841">
        <w:rPr>
          <w:sz w:val="24"/>
          <w:szCs w:val="24"/>
        </w:rPr>
        <w:t xml:space="preserve"> заменено </w:t>
      </w:r>
      <w:r w:rsidR="001F331D">
        <w:rPr>
          <w:sz w:val="24"/>
          <w:szCs w:val="24"/>
        </w:rPr>
        <w:t>1</w:t>
      </w:r>
      <w:r w:rsidR="00327CC1" w:rsidRPr="00E66841">
        <w:rPr>
          <w:sz w:val="24"/>
          <w:szCs w:val="24"/>
        </w:rPr>
        <w:t>0 м тепловых сетей.</w:t>
      </w:r>
    </w:p>
    <w:p w14:paraId="570DB2EB" w14:textId="3772CF4F" w:rsidR="00BE7251" w:rsidRPr="00E66841" w:rsidRDefault="00503BA3" w:rsidP="00503BA3">
      <w:pPr>
        <w:spacing w:after="0" w:line="276" w:lineRule="auto"/>
        <w:jc w:val="both"/>
        <w:rPr>
          <w:sz w:val="24"/>
          <w:szCs w:val="24"/>
        </w:rPr>
      </w:pPr>
      <w:r w:rsidRPr="00E66841">
        <w:rPr>
          <w:sz w:val="24"/>
          <w:szCs w:val="24"/>
        </w:rPr>
        <w:t xml:space="preserve">В районах города, где не предусмотрена прокладка городских коллекторов, внутриквартальные тепловые сети и сети горячей воды выполнены наземно на опорах. В эксплуатации ООО </w:t>
      </w:r>
      <w:r w:rsidR="003520E3">
        <w:rPr>
          <w:sz w:val="24"/>
          <w:szCs w:val="24"/>
        </w:rPr>
        <w:t>«</w:t>
      </w:r>
      <w:r w:rsidRPr="00E66841">
        <w:rPr>
          <w:sz w:val="24"/>
          <w:szCs w:val="24"/>
        </w:rPr>
        <w:t>ПТВС</w:t>
      </w:r>
      <w:r w:rsidR="003520E3">
        <w:rPr>
          <w:sz w:val="24"/>
          <w:szCs w:val="24"/>
        </w:rPr>
        <w:t>»</w:t>
      </w:r>
      <w:r w:rsidRPr="00E66841">
        <w:rPr>
          <w:sz w:val="24"/>
          <w:szCs w:val="24"/>
        </w:rPr>
        <w:t xml:space="preserve"> находятся 2 повысительные станции и 2</w:t>
      </w:r>
      <w:r w:rsidR="00AD43FF">
        <w:rPr>
          <w:sz w:val="24"/>
          <w:szCs w:val="24"/>
        </w:rPr>
        <w:t>2</w:t>
      </w:r>
      <w:r w:rsidRPr="00E66841">
        <w:rPr>
          <w:sz w:val="24"/>
          <w:szCs w:val="24"/>
        </w:rPr>
        <w:t xml:space="preserve"> теплов</w:t>
      </w:r>
      <w:r w:rsidR="00AD43FF">
        <w:rPr>
          <w:sz w:val="24"/>
          <w:szCs w:val="24"/>
        </w:rPr>
        <w:t>ых</w:t>
      </w:r>
      <w:r w:rsidRPr="00E66841">
        <w:rPr>
          <w:sz w:val="24"/>
          <w:szCs w:val="24"/>
        </w:rPr>
        <w:t xml:space="preserve"> пункт</w:t>
      </w:r>
      <w:r w:rsidR="00AD43FF">
        <w:rPr>
          <w:sz w:val="24"/>
          <w:szCs w:val="24"/>
        </w:rPr>
        <w:t>а</w:t>
      </w:r>
      <w:r w:rsidRPr="00E66841">
        <w:rPr>
          <w:sz w:val="24"/>
          <w:szCs w:val="24"/>
        </w:rPr>
        <w:t>.</w:t>
      </w:r>
    </w:p>
    <w:p w14:paraId="4395C819" w14:textId="77777777" w:rsidR="0045247F" w:rsidRPr="00E66841" w:rsidRDefault="0045247F" w:rsidP="00503BA3">
      <w:pPr>
        <w:spacing w:after="0" w:line="276" w:lineRule="auto"/>
        <w:jc w:val="both"/>
        <w:rPr>
          <w:sz w:val="24"/>
          <w:szCs w:val="24"/>
        </w:rPr>
      </w:pPr>
    </w:p>
    <w:p w14:paraId="642A420B" w14:textId="7B9898DA" w:rsidR="00BE7251" w:rsidRPr="00E66841" w:rsidRDefault="0045247F" w:rsidP="006209CB">
      <w:pPr>
        <w:spacing w:after="0" w:line="276" w:lineRule="auto"/>
        <w:jc w:val="both"/>
        <w:rPr>
          <w:i/>
          <w:iCs/>
          <w:sz w:val="24"/>
          <w:szCs w:val="24"/>
        </w:rPr>
      </w:pPr>
      <w:r w:rsidRPr="00E66841">
        <w:rPr>
          <w:i/>
          <w:iCs/>
          <w:sz w:val="24"/>
          <w:szCs w:val="24"/>
        </w:rPr>
        <w:t xml:space="preserve">Тепловые сети от Котельная СВК и Котельной </w:t>
      </w:r>
      <w:r w:rsidR="003520E3">
        <w:rPr>
          <w:i/>
          <w:iCs/>
          <w:sz w:val="24"/>
          <w:szCs w:val="24"/>
        </w:rPr>
        <w:t>«</w:t>
      </w:r>
      <w:r w:rsidRPr="00E66841">
        <w:rPr>
          <w:i/>
          <w:iCs/>
          <w:sz w:val="24"/>
          <w:szCs w:val="24"/>
        </w:rPr>
        <w:t>Промзона</w:t>
      </w:r>
      <w:r w:rsidR="003520E3">
        <w:rPr>
          <w:i/>
          <w:iCs/>
          <w:sz w:val="24"/>
          <w:szCs w:val="24"/>
        </w:rPr>
        <w:t>»</w:t>
      </w:r>
    </w:p>
    <w:p w14:paraId="44348D77" w14:textId="27264319" w:rsidR="00BE7251" w:rsidRPr="00E66841" w:rsidRDefault="0045247F" w:rsidP="006209CB">
      <w:pPr>
        <w:spacing w:after="0" w:line="276" w:lineRule="auto"/>
        <w:jc w:val="both"/>
        <w:rPr>
          <w:sz w:val="24"/>
          <w:szCs w:val="24"/>
        </w:rPr>
      </w:pPr>
      <w:r w:rsidRPr="00E66841">
        <w:rPr>
          <w:sz w:val="24"/>
          <w:szCs w:val="24"/>
        </w:rPr>
        <w:t xml:space="preserve">Теплоснабжение потребителей тепловой энергии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осуществляется от Котельная СВК</w:t>
      </w:r>
      <w:r w:rsidR="00A1159A">
        <w:rPr>
          <w:sz w:val="24"/>
          <w:szCs w:val="24"/>
        </w:rPr>
        <w:t xml:space="preserve"> </w:t>
      </w:r>
      <w:r w:rsidRPr="00E66841">
        <w:rPr>
          <w:sz w:val="24"/>
          <w:szCs w:val="24"/>
        </w:rPr>
        <w:t xml:space="preserve">и Котельной </w:t>
      </w:r>
      <w:r w:rsidR="003520E3">
        <w:rPr>
          <w:sz w:val="24"/>
          <w:szCs w:val="24"/>
        </w:rPr>
        <w:t>«</w:t>
      </w:r>
      <w:r w:rsidRPr="00E66841">
        <w:rPr>
          <w:sz w:val="24"/>
          <w:szCs w:val="24"/>
        </w:rPr>
        <w:t>Промзона</w:t>
      </w:r>
      <w:r w:rsidR="003520E3">
        <w:rPr>
          <w:sz w:val="24"/>
          <w:szCs w:val="24"/>
        </w:rPr>
        <w:t>»</w:t>
      </w:r>
      <w:r w:rsidRPr="00E66841">
        <w:rPr>
          <w:sz w:val="24"/>
          <w:szCs w:val="24"/>
        </w:rPr>
        <w:t xml:space="preserve"> по одним сетям, которые закольцованы. Прокладка трубопроводов осуществляется надземным способом. Тепловая изоляция выполнена из ППУ и минеральной плиты. Год ввода в эксплуатацию тепловых сетей находится в пределах от </w:t>
      </w:r>
      <w:r w:rsidR="00AD43FF">
        <w:rPr>
          <w:sz w:val="24"/>
          <w:szCs w:val="24"/>
        </w:rPr>
        <w:t>1988</w:t>
      </w:r>
      <w:r w:rsidRPr="00E66841">
        <w:rPr>
          <w:sz w:val="24"/>
          <w:szCs w:val="24"/>
        </w:rPr>
        <w:t xml:space="preserve"> гг. Суммарная протяженность тепловых сетей составляет 412,813 км.</w:t>
      </w:r>
    </w:p>
    <w:p w14:paraId="2F23F688" w14:textId="2A6F6238" w:rsidR="0045247F" w:rsidRPr="00E66841" w:rsidRDefault="0045247F" w:rsidP="006209CB">
      <w:pPr>
        <w:spacing w:after="0" w:line="276" w:lineRule="auto"/>
        <w:jc w:val="both"/>
        <w:rPr>
          <w:sz w:val="24"/>
          <w:szCs w:val="24"/>
        </w:rPr>
      </w:pPr>
      <w:r w:rsidRPr="00E66841">
        <w:rPr>
          <w:sz w:val="24"/>
          <w:szCs w:val="24"/>
        </w:rPr>
        <w:t xml:space="preserve">Характеристика тепловых сетей ООО </w:t>
      </w:r>
      <w:r w:rsidR="003520E3">
        <w:rPr>
          <w:sz w:val="24"/>
          <w:szCs w:val="24"/>
        </w:rPr>
        <w:t>«</w:t>
      </w:r>
      <w:r w:rsidRPr="00E66841">
        <w:rPr>
          <w:sz w:val="24"/>
          <w:szCs w:val="24"/>
        </w:rPr>
        <w:t>ПТВС</w:t>
      </w:r>
      <w:r w:rsidR="003520E3">
        <w:rPr>
          <w:sz w:val="24"/>
          <w:szCs w:val="24"/>
        </w:rPr>
        <w:t>»</w:t>
      </w:r>
      <w:r w:rsidRPr="00E66841">
        <w:rPr>
          <w:sz w:val="24"/>
          <w:szCs w:val="24"/>
        </w:rPr>
        <w:t xml:space="preserve"> представлена в таблице 2</w:t>
      </w:r>
      <w:r w:rsidR="001F331D">
        <w:rPr>
          <w:sz w:val="24"/>
          <w:szCs w:val="24"/>
        </w:rPr>
        <w:t>4</w:t>
      </w:r>
      <w:r w:rsidRPr="00E66841">
        <w:rPr>
          <w:sz w:val="24"/>
          <w:szCs w:val="24"/>
        </w:rPr>
        <w:t>.</w:t>
      </w:r>
    </w:p>
    <w:p w14:paraId="11B59341" w14:textId="77777777" w:rsidR="00226085" w:rsidRPr="00E66841" w:rsidRDefault="00226085" w:rsidP="0045247F">
      <w:pPr>
        <w:pStyle w:val="affc"/>
        <w:keepNext/>
        <w:spacing w:before="0" w:after="0" w:line="276" w:lineRule="auto"/>
        <w:rPr>
          <w:sz w:val="24"/>
          <w:szCs w:val="24"/>
        </w:rPr>
      </w:pPr>
    </w:p>
    <w:p w14:paraId="7DDEE1E7" w14:textId="77777777" w:rsidR="00B46363" w:rsidRPr="00E66841" w:rsidRDefault="00B46363" w:rsidP="00B46363">
      <w:pPr>
        <w:rPr>
          <w:lang w:eastAsia="en-US"/>
        </w:rPr>
        <w:sectPr w:rsidR="00B46363" w:rsidRPr="00E66841" w:rsidSect="003E56D4">
          <w:pgSz w:w="11906" w:h="16838"/>
          <w:pgMar w:top="1134" w:right="851" w:bottom="1134" w:left="1418" w:header="708" w:footer="708" w:gutter="0"/>
          <w:cols w:space="708"/>
          <w:docGrid w:linePitch="360"/>
        </w:sectPr>
      </w:pPr>
    </w:p>
    <w:p w14:paraId="6A8D4B15" w14:textId="6EDB708D" w:rsidR="00F627C7" w:rsidRPr="00E66841" w:rsidRDefault="00123560" w:rsidP="0045247F">
      <w:pPr>
        <w:pStyle w:val="affc"/>
        <w:keepNext/>
        <w:spacing w:before="0" w:after="0" w:line="276" w:lineRule="auto"/>
        <w:rPr>
          <w:sz w:val="24"/>
          <w:szCs w:val="24"/>
        </w:rPr>
      </w:pPr>
      <w:bookmarkStart w:id="115" w:name="_Toc136970789"/>
      <w:r w:rsidRPr="00E66841">
        <w:rPr>
          <w:sz w:val="24"/>
          <w:szCs w:val="24"/>
        </w:rPr>
        <w:lastRenderedPageBreak/>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4F66B9">
        <w:rPr>
          <w:noProof/>
          <w:sz w:val="24"/>
          <w:szCs w:val="24"/>
        </w:rPr>
        <w:t>24</w:t>
      </w:r>
      <w:r w:rsidR="00C91A39" w:rsidRPr="00E66841">
        <w:rPr>
          <w:noProof/>
          <w:sz w:val="24"/>
          <w:szCs w:val="24"/>
        </w:rPr>
        <w:fldChar w:fldCharType="end"/>
      </w:r>
      <w:r w:rsidR="00E24CB1">
        <w:rPr>
          <w:noProof/>
          <w:sz w:val="24"/>
          <w:szCs w:val="24"/>
        </w:rPr>
        <w:t>.</w:t>
      </w:r>
      <w:r w:rsidRPr="00E66841">
        <w:rPr>
          <w:sz w:val="24"/>
          <w:szCs w:val="24"/>
        </w:rPr>
        <w:t xml:space="preserve"> Характеристика тепловых сетей от </w:t>
      </w:r>
      <w:r w:rsidR="00B67310" w:rsidRPr="00E66841">
        <w:rPr>
          <w:sz w:val="24"/>
          <w:szCs w:val="24"/>
        </w:rPr>
        <w:t>источников теплоснабжения</w:t>
      </w:r>
      <w:bookmarkEnd w:id="115"/>
    </w:p>
    <w:tbl>
      <w:tblPr>
        <w:tblW w:w="5000" w:type="pct"/>
        <w:tblLook w:val="04A0" w:firstRow="1" w:lastRow="0" w:firstColumn="1" w:lastColumn="0" w:noHBand="0" w:noVBand="1"/>
      </w:tblPr>
      <w:tblGrid>
        <w:gridCol w:w="501"/>
        <w:gridCol w:w="1057"/>
        <w:gridCol w:w="1031"/>
        <w:gridCol w:w="1290"/>
        <w:gridCol w:w="1331"/>
        <w:gridCol w:w="1086"/>
        <w:gridCol w:w="1418"/>
        <w:gridCol w:w="1214"/>
        <w:gridCol w:w="1377"/>
        <w:gridCol w:w="1281"/>
        <w:gridCol w:w="1637"/>
        <w:gridCol w:w="1337"/>
      </w:tblGrid>
      <w:tr w:rsidR="006209CB" w:rsidRPr="00E66841" w14:paraId="60793C74" w14:textId="77777777" w:rsidTr="001F331D">
        <w:trPr>
          <w:trHeight w:val="20"/>
        </w:trPr>
        <w:tc>
          <w:tcPr>
            <w:tcW w:w="17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8661AF" w14:textId="0E17B545"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w:t>
            </w:r>
            <w:r w:rsidRPr="00E66841">
              <w:rPr>
                <w:color w:val="000000" w:themeColor="text1"/>
                <w:sz w:val="20"/>
                <w:szCs w:val="20"/>
              </w:rPr>
              <w:br/>
              <w:t>п/п</w:t>
            </w:r>
          </w:p>
        </w:tc>
        <w:tc>
          <w:tcPr>
            <w:tcW w:w="363"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35E567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Условный диаметр тепловых сетей, </w:t>
            </w:r>
            <w:r w:rsidR="003F6057" w:rsidRPr="00E66841">
              <w:rPr>
                <w:color w:val="000000" w:themeColor="text1"/>
                <w:sz w:val="20"/>
                <w:szCs w:val="20"/>
              </w:rPr>
              <w:t>мм</w:t>
            </w:r>
          </w:p>
        </w:tc>
        <w:tc>
          <w:tcPr>
            <w:tcW w:w="354"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152899B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Тип прокладки</w:t>
            </w:r>
          </w:p>
        </w:tc>
        <w:tc>
          <w:tcPr>
            <w:tcW w:w="443"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519D733E" w14:textId="77777777" w:rsidR="00226085" w:rsidRPr="00E66841" w:rsidRDefault="006209CB" w:rsidP="00226085">
            <w:pPr>
              <w:spacing w:after="0" w:line="240" w:lineRule="auto"/>
              <w:ind w:firstLine="0"/>
              <w:jc w:val="center"/>
              <w:rPr>
                <w:color w:val="000000" w:themeColor="text1"/>
                <w:sz w:val="20"/>
                <w:szCs w:val="20"/>
              </w:rPr>
            </w:pPr>
            <w:r w:rsidRPr="00E66841">
              <w:rPr>
                <w:color w:val="000000" w:themeColor="text1"/>
                <w:sz w:val="20"/>
                <w:szCs w:val="20"/>
              </w:rPr>
              <w:t>Г</w:t>
            </w:r>
            <w:r w:rsidR="00226085" w:rsidRPr="00E66841">
              <w:rPr>
                <w:color w:val="000000" w:themeColor="text1"/>
                <w:sz w:val="20"/>
                <w:szCs w:val="20"/>
              </w:rPr>
              <w:t>од прокладки трубопровода</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205AFE1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Наружный диаметр трубопровода, </w:t>
            </w:r>
            <w:r w:rsidR="003F6057" w:rsidRPr="00E66841">
              <w:rPr>
                <w:color w:val="000000" w:themeColor="text1"/>
                <w:sz w:val="20"/>
                <w:szCs w:val="20"/>
              </w:rPr>
              <w:t>мм</w:t>
            </w:r>
          </w:p>
        </w:tc>
        <w:tc>
          <w:tcPr>
            <w:tcW w:w="1277"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D2C02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Длина участка трубопровода в двухтрубном исчислении, м</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216A8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Ёмкость трубопроводов в отопительный период, м</w:t>
            </w:r>
            <w:r w:rsidRPr="00E66841">
              <w:rPr>
                <w:color w:val="000000" w:themeColor="text1"/>
                <w:sz w:val="20"/>
                <w:szCs w:val="20"/>
                <w:vertAlign w:val="superscript"/>
              </w:rPr>
              <w:t>3</w:t>
            </w:r>
          </w:p>
        </w:tc>
        <w:tc>
          <w:tcPr>
            <w:tcW w:w="1002"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01CF1C" w14:textId="78712D63"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Продолжительность функционирования сетей, сут</w:t>
            </w:r>
            <w:r w:rsidR="001F331D">
              <w:rPr>
                <w:color w:val="000000" w:themeColor="text1"/>
                <w:sz w:val="20"/>
                <w:szCs w:val="20"/>
              </w:rPr>
              <w:t>.</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73330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Материальная хар-ка сетей, м</w:t>
            </w:r>
            <w:r w:rsidRPr="00E66841">
              <w:rPr>
                <w:color w:val="000000" w:themeColor="text1"/>
                <w:sz w:val="20"/>
                <w:szCs w:val="20"/>
                <w:vertAlign w:val="superscript"/>
              </w:rPr>
              <w:t>2</w:t>
            </w:r>
            <w:r w:rsidR="003F6057" w:rsidRPr="00E66841">
              <w:rPr>
                <w:color w:val="000000" w:themeColor="text1"/>
                <w:sz w:val="20"/>
                <w:szCs w:val="20"/>
              </w:rPr>
              <w:t xml:space="preserve"> в 2х трубном</w:t>
            </w:r>
            <w:r w:rsidR="006209CB" w:rsidRPr="00E66841">
              <w:rPr>
                <w:color w:val="000000" w:themeColor="text1"/>
                <w:sz w:val="20"/>
                <w:szCs w:val="20"/>
              </w:rPr>
              <w:t xml:space="preserve"> исп.</w:t>
            </w:r>
          </w:p>
        </w:tc>
      </w:tr>
      <w:tr w:rsidR="001F331D" w:rsidRPr="00E66841" w14:paraId="24C0231F" w14:textId="77777777" w:rsidTr="001F331D">
        <w:trPr>
          <w:trHeight w:val="20"/>
        </w:trPr>
        <w:tc>
          <w:tcPr>
            <w:tcW w:w="1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110EBA" w14:textId="77777777" w:rsidR="00226085" w:rsidRPr="00E66841" w:rsidRDefault="00226085" w:rsidP="001F331D">
            <w:pPr>
              <w:spacing w:after="0" w:line="240" w:lineRule="auto"/>
              <w:ind w:firstLine="0"/>
              <w:jc w:val="center"/>
              <w:rPr>
                <w:color w:val="000000" w:themeColor="text1"/>
                <w:sz w:val="20"/>
                <w:szCs w:val="20"/>
              </w:rPr>
            </w:pPr>
          </w:p>
        </w:tc>
        <w:tc>
          <w:tcPr>
            <w:tcW w:w="363"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776EAE37" w14:textId="77777777" w:rsidR="00226085" w:rsidRPr="00E66841" w:rsidRDefault="00226085" w:rsidP="00226085">
            <w:pPr>
              <w:spacing w:after="0" w:line="240" w:lineRule="auto"/>
              <w:ind w:firstLine="0"/>
              <w:rPr>
                <w:color w:val="000000" w:themeColor="text1"/>
                <w:sz w:val="20"/>
                <w:szCs w:val="20"/>
              </w:rPr>
            </w:pPr>
          </w:p>
        </w:tc>
        <w:tc>
          <w:tcPr>
            <w:tcW w:w="354"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6C1E5A1B" w14:textId="77777777" w:rsidR="00226085" w:rsidRPr="00E66841" w:rsidRDefault="00226085" w:rsidP="00226085">
            <w:pPr>
              <w:spacing w:after="0" w:line="240" w:lineRule="auto"/>
              <w:ind w:firstLine="0"/>
              <w:rPr>
                <w:color w:val="000000" w:themeColor="text1"/>
                <w:sz w:val="20"/>
                <w:szCs w:val="20"/>
              </w:rPr>
            </w:pPr>
          </w:p>
        </w:tc>
        <w:tc>
          <w:tcPr>
            <w:tcW w:w="443"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6373ADD3" w14:textId="77777777" w:rsidR="00226085" w:rsidRPr="00E66841" w:rsidRDefault="00226085" w:rsidP="00226085">
            <w:pPr>
              <w:spacing w:after="0" w:line="240" w:lineRule="auto"/>
              <w:ind w:firstLine="0"/>
              <w:rPr>
                <w:color w:val="000000" w:themeColor="text1"/>
                <w:sz w:val="20"/>
                <w:szCs w:val="20"/>
              </w:rPr>
            </w:pPr>
          </w:p>
        </w:tc>
        <w:tc>
          <w:tcPr>
            <w:tcW w:w="457"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67E066C5" w14:textId="77777777" w:rsidR="00226085" w:rsidRPr="00E66841" w:rsidRDefault="00226085" w:rsidP="00226085">
            <w:pPr>
              <w:spacing w:after="0" w:line="240" w:lineRule="auto"/>
              <w:ind w:firstLine="0"/>
              <w:rPr>
                <w:color w:val="000000" w:themeColor="text1"/>
                <w:sz w:val="20"/>
                <w:szCs w:val="20"/>
              </w:rPr>
            </w:pPr>
          </w:p>
        </w:tc>
        <w:tc>
          <w:tcPr>
            <w:tcW w:w="37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D37BB8" w14:textId="77777777" w:rsidR="00226085" w:rsidRPr="00E66841" w:rsidRDefault="006209CB" w:rsidP="00226085">
            <w:pPr>
              <w:spacing w:after="0" w:line="240" w:lineRule="auto"/>
              <w:ind w:firstLine="0"/>
              <w:jc w:val="center"/>
              <w:rPr>
                <w:color w:val="000000" w:themeColor="text1"/>
                <w:sz w:val="20"/>
                <w:szCs w:val="20"/>
              </w:rPr>
            </w:pPr>
            <w:r w:rsidRPr="00E66841">
              <w:rPr>
                <w:color w:val="000000" w:themeColor="text1"/>
                <w:sz w:val="20"/>
                <w:szCs w:val="20"/>
              </w:rPr>
              <w:t>В</w:t>
            </w:r>
            <w:r w:rsidR="00226085" w:rsidRPr="00E66841">
              <w:rPr>
                <w:color w:val="000000" w:themeColor="text1"/>
                <w:sz w:val="20"/>
                <w:szCs w:val="20"/>
              </w:rPr>
              <w:t>сего</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E07C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Магистральных</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C3CA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Квартальных</w:t>
            </w:r>
          </w:p>
        </w:tc>
        <w:tc>
          <w:tcPr>
            <w:tcW w:w="4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6F755C" w14:textId="77777777" w:rsidR="00226085" w:rsidRPr="00E66841" w:rsidRDefault="00226085" w:rsidP="00226085">
            <w:pPr>
              <w:spacing w:after="0" w:line="240" w:lineRule="auto"/>
              <w:ind w:firstLine="0"/>
              <w:rPr>
                <w:color w:val="000000" w:themeColor="text1"/>
                <w:sz w:val="20"/>
                <w:szCs w:val="20"/>
              </w:rPr>
            </w:pP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6281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в отопительный сезон</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C896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в межотопительный сезон</w:t>
            </w:r>
          </w:p>
        </w:tc>
        <w:tc>
          <w:tcPr>
            <w:tcW w:w="45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E094FA" w14:textId="77777777" w:rsidR="00226085" w:rsidRPr="00E66841" w:rsidRDefault="00226085" w:rsidP="00226085">
            <w:pPr>
              <w:spacing w:after="0" w:line="240" w:lineRule="auto"/>
              <w:ind w:firstLine="0"/>
              <w:rPr>
                <w:color w:val="000000" w:themeColor="text1"/>
                <w:sz w:val="20"/>
                <w:szCs w:val="20"/>
              </w:rPr>
            </w:pPr>
          </w:p>
        </w:tc>
      </w:tr>
      <w:tr w:rsidR="001F331D" w:rsidRPr="00E66841" w14:paraId="405914DD"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10301A" w14:textId="77777777"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125F76" w14:textId="77777777" w:rsidR="00226085" w:rsidRPr="00E66841" w:rsidRDefault="00226085" w:rsidP="00226085">
            <w:pPr>
              <w:spacing w:after="0" w:line="240" w:lineRule="auto"/>
              <w:ind w:firstLine="0"/>
              <w:rPr>
                <w:b/>
                <w:bCs/>
                <w:color w:val="000000" w:themeColor="text1"/>
                <w:sz w:val="20"/>
                <w:szCs w:val="20"/>
              </w:rPr>
            </w:pPr>
            <w:r w:rsidRPr="00E66841">
              <w:rPr>
                <w:b/>
                <w:bCs/>
                <w:color w:val="000000" w:themeColor="text1"/>
                <w:sz w:val="20"/>
                <w:szCs w:val="20"/>
              </w:rPr>
              <w:t>Тепловые сети</w:t>
            </w:r>
          </w:p>
        </w:tc>
        <w:tc>
          <w:tcPr>
            <w:tcW w:w="3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E52230" w14:textId="77777777" w:rsidR="00226085" w:rsidRPr="00E66841" w:rsidRDefault="00226085" w:rsidP="00226085">
            <w:pPr>
              <w:spacing w:after="0" w:line="240" w:lineRule="auto"/>
              <w:ind w:firstLine="0"/>
              <w:jc w:val="center"/>
              <w:rPr>
                <w:color w:val="000000" w:themeColor="text1"/>
                <w:sz w:val="20"/>
                <w:szCs w:val="20"/>
              </w:rPr>
            </w:pPr>
          </w:p>
        </w:tc>
        <w:tc>
          <w:tcPr>
            <w:tcW w:w="4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5D49A1" w14:textId="77777777" w:rsidR="00226085" w:rsidRPr="00E66841" w:rsidRDefault="00226085" w:rsidP="00226085">
            <w:pPr>
              <w:spacing w:after="0" w:line="240" w:lineRule="auto"/>
              <w:ind w:firstLine="0"/>
              <w:jc w:val="center"/>
              <w:rPr>
                <w:color w:val="000000" w:themeColor="text1"/>
                <w:sz w:val="20"/>
                <w:szCs w:val="20"/>
              </w:rPr>
            </w:pPr>
          </w:p>
        </w:tc>
        <w:tc>
          <w:tcPr>
            <w:tcW w:w="4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DE762F" w14:textId="77777777" w:rsidR="00226085" w:rsidRPr="00E66841" w:rsidRDefault="00226085" w:rsidP="00226085">
            <w:pPr>
              <w:spacing w:after="0" w:line="240" w:lineRule="auto"/>
              <w:ind w:firstLine="0"/>
              <w:jc w:val="center"/>
              <w:rPr>
                <w:color w:val="000000" w:themeColor="text1"/>
                <w:sz w:val="20"/>
                <w:szCs w:val="20"/>
              </w:rPr>
            </w:pP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tcPr>
          <w:p w14:paraId="0C68DAF8" w14:textId="77777777" w:rsidR="00226085" w:rsidRPr="00E66841" w:rsidRDefault="00226085" w:rsidP="00226085">
            <w:pPr>
              <w:spacing w:after="0" w:line="240" w:lineRule="auto"/>
              <w:ind w:firstLine="0"/>
              <w:jc w:val="center"/>
              <w:rPr>
                <w:color w:val="000000" w:themeColor="text1"/>
                <w:sz w:val="20"/>
                <w:szCs w:val="20"/>
              </w:rPr>
            </w:pP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tcPr>
          <w:p w14:paraId="2DA5132B" w14:textId="77777777" w:rsidR="00226085" w:rsidRPr="00E66841" w:rsidRDefault="00226085" w:rsidP="00226085">
            <w:pPr>
              <w:spacing w:after="0" w:line="240" w:lineRule="auto"/>
              <w:ind w:firstLine="0"/>
              <w:jc w:val="center"/>
              <w:rPr>
                <w:color w:val="000000" w:themeColor="text1"/>
                <w:sz w:val="20"/>
                <w:szCs w:val="20"/>
              </w:rPr>
            </w:pP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30DD1F81" w14:textId="77777777"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2E0E6B43" w14:textId="77777777" w:rsidR="00226085" w:rsidRPr="00E66841" w:rsidRDefault="00226085" w:rsidP="00226085">
            <w:pPr>
              <w:spacing w:after="0" w:line="240" w:lineRule="auto"/>
              <w:ind w:firstLine="0"/>
              <w:jc w:val="center"/>
              <w:rPr>
                <w:color w:val="000000" w:themeColor="text1"/>
                <w:sz w:val="20"/>
                <w:szCs w:val="20"/>
              </w:rPr>
            </w:pPr>
          </w:p>
        </w:tc>
        <w:tc>
          <w:tcPr>
            <w:tcW w:w="44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35A32E" w14:textId="77777777" w:rsidR="00226085" w:rsidRPr="00E66841" w:rsidRDefault="00226085" w:rsidP="00226085">
            <w:pPr>
              <w:spacing w:after="0" w:line="240" w:lineRule="auto"/>
              <w:ind w:firstLine="0"/>
              <w:jc w:val="center"/>
              <w:rPr>
                <w:color w:val="000000" w:themeColor="text1"/>
                <w:sz w:val="20"/>
                <w:szCs w:val="20"/>
              </w:rPr>
            </w:pP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tcPr>
          <w:p w14:paraId="76C2249A" w14:textId="77777777" w:rsidR="00226085" w:rsidRPr="00E66841" w:rsidRDefault="00226085" w:rsidP="00226085">
            <w:pPr>
              <w:spacing w:after="0" w:line="240" w:lineRule="auto"/>
              <w:ind w:firstLine="0"/>
              <w:jc w:val="center"/>
              <w:rPr>
                <w:color w:val="000000" w:themeColor="text1"/>
                <w:sz w:val="20"/>
                <w:szCs w:val="20"/>
              </w:rPr>
            </w:pP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tcPr>
          <w:p w14:paraId="110322C2" w14:textId="77777777" w:rsidR="00226085" w:rsidRPr="00E66841" w:rsidRDefault="00226085" w:rsidP="00226085">
            <w:pPr>
              <w:spacing w:after="0" w:line="240" w:lineRule="auto"/>
              <w:ind w:firstLine="0"/>
              <w:jc w:val="center"/>
              <w:rPr>
                <w:color w:val="000000" w:themeColor="text1"/>
                <w:sz w:val="20"/>
                <w:szCs w:val="20"/>
              </w:rPr>
            </w:pPr>
          </w:p>
        </w:tc>
      </w:tr>
      <w:tr w:rsidR="001F331D" w:rsidRPr="00E66841" w14:paraId="2E32CF29"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823874" w14:textId="3E91D103"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1.1</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02BC8FA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DF1D5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60E4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F22B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4C88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314,00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D1C3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314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1FB1110D" w14:textId="1C3B0866"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7DEB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493,23</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8C94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EBA1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572D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314,00</w:t>
            </w:r>
          </w:p>
        </w:tc>
      </w:tr>
      <w:tr w:rsidR="001F331D" w:rsidRPr="00E66841" w14:paraId="15326635"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422ECF" w14:textId="7B0C3BB9"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1.2</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7C0AB00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0F43D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9BC5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A078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098C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3 600,00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2909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3600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2E12D451" w14:textId="1FBDF996"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8016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3619,11</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9AF2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25E1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0DA4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2880,00</w:t>
            </w:r>
          </w:p>
        </w:tc>
      </w:tr>
      <w:tr w:rsidR="001F331D" w:rsidRPr="00E66841" w14:paraId="2F7B12EC"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87AA43" w14:textId="1F5C2E08"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1.3</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749BB03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600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C4330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76A5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765A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600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437B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3 300,00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99B0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3300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70CE376F" w14:textId="561CC2BD"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184E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1866,11</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3606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6909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5884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1980,00</w:t>
            </w:r>
          </w:p>
        </w:tc>
      </w:tr>
      <w:tr w:rsidR="001F331D" w:rsidRPr="00E66841" w14:paraId="164E1193"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91A182" w14:textId="2E5EAC45"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1.4</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30EDAD6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23071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3C4B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D6AC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6422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4 568,00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041D7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4568</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1EC5074" w14:textId="28679EEF"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D7384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1793,85</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6AFD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5BAB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86A2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2284,00</w:t>
            </w:r>
          </w:p>
        </w:tc>
      </w:tr>
      <w:tr w:rsidR="001F331D" w:rsidRPr="00E66841" w14:paraId="16776F38"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04E3FB" w14:textId="010391DC"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1.5</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72AAFB2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71373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0408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8451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EAF1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10 334,00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EC56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10334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5AD7593B" w14:textId="2A48FB3C"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87065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2597,22</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B5CF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A91B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55B2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4133,60</w:t>
            </w:r>
          </w:p>
        </w:tc>
      </w:tr>
      <w:tr w:rsidR="001F331D" w:rsidRPr="00E66841" w14:paraId="0EBB7EA8"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F26EB6" w14:textId="00FF60A5"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1.6</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358E453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02F83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96BF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B0951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548F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29 957,00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CCD8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29957,0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6DC56472" w14:textId="4CDB006B"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B507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4235,07</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9CF9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E048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0E19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8987,10</w:t>
            </w:r>
          </w:p>
        </w:tc>
      </w:tr>
      <w:tr w:rsidR="001F331D" w:rsidRPr="00E66841" w14:paraId="679543DB"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F69EDD" w14:textId="602B4480"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1.7</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1539681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250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5B121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2177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ABD3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250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8EAF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14 770,00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B3B0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14770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219577CE" w14:textId="08ABD7A0"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1ED0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1450,04</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E310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BC88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823E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3692,50</w:t>
            </w:r>
          </w:p>
        </w:tc>
      </w:tr>
      <w:tr w:rsidR="001F331D" w:rsidRPr="00E66841" w14:paraId="45081B58"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590F95" w14:textId="76EFCE6E"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1.8</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47B7BDF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FF89B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31B4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A5EE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814F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23 940,00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93F8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23940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30C77C0F" w14:textId="437BC4EE"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F06B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1504,19</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18E5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DB2B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EB30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4788,00</w:t>
            </w:r>
          </w:p>
        </w:tc>
      </w:tr>
      <w:tr w:rsidR="001F331D" w:rsidRPr="00E66841" w14:paraId="3C786245"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0DD117" w14:textId="68CF4114"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1.9</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241B3C3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E0FFA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CEAC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6F1B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159</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2C54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300,00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7148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1B2C444F" w14:textId="7E3EB3F3"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5516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10,60</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1D4C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CE51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E1E9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47,70</w:t>
            </w:r>
          </w:p>
        </w:tc>
      </w:tr>
      <w:tr w:rsidR="001F331D" w:rsidRPr="00E66841" w14:paraId="59DF3127"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5EBB9E" w14:textId="7200847D"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1.10</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5A50925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0AC37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A488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C829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B7D4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29 905,00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1E82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29905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3A323F0" w14:textId="468A7B25"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681E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1056,93</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190D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D9A5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6AB1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4485,75</w:t>
            </w:r>
          </w:p>
        </w:tc>
      </w:tr>
      <w:tr w:rsidR="001F331D" w:rsidRPr="00E66841" w14:paraId="7D6A7E27"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6D9928" w14:textId="18E7A2A7"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1.11</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2199744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125</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E1B4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99D6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8691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125</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C5383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14 000,00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A055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5E7BF4E2" w14:textId="49A31CAC"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E5BD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343,61</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71E5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4403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FFF1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1750,00</w:t>
            </w:r>
          </w:p>
        </w:tc>
      </w:tr>
      <w:tr w:rsidR="001F331D" w:rsidRPr="00E66841" w14:paraId="39F7DCB4"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AB0399" w14:textId="64C53EEC"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1.1</w:t>
            </w:r>
            <w:r w:rsidR="001F331D">
              <w:rPr>
                <w:color w:val="000000" w:themeColor="text1"/>
                <w:sz w:val="20"/>
                <w:szCs w:val="20"/>
              </w:rPr>
              <w:t>2</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5DB5C6B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964FC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F363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FF3A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2804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95 425,00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F988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95425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7CC4FFC" w14:textId="555EF529"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54C9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1498,93</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71E3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FA92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A2B3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9542,50</w:t>
            </w:r>
          </w:p>
        </w:tc>
      </w:tr>
      <w:tr w:rsidR="001F331D" w:rsidRPr="00E66841" w14:paraId="0318A2EC"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DAC06D" w14:textId="2493F525"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1.1</w:t>
            </w:r>
            <w:r w:rsidR="001F331D">
              <w:rPr>
                <w:color w:val="000000" w:themeColor="text1"/>
                <w:sz w:val="20"/>
                <w:szCs w:val="20"/>
              </w:rPr>
              <w:t>3</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07150A0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2EDF9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4D2B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5748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5218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45 000,00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4563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45000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32C66D4" w14:textId="36EFF7B8"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1ADC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452,39</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39DA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4EA8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5765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3600,00</w:t>
            </w:r>
          </w:p>
        </w:tc>
      </w:tr>
      <w:tr w:rsidR="001F331D" w:rsidRPr="00E66841" w14:paraId="367990F1"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2EF2A0" w14:textId="6680DB7D"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1.1</w:t>
            </w:r>
            <w:r w:rsidR="001F331D">
              <w:rPr>
                <w:color w:val="000000" w:themeColor="text1"/>
                <w:sz w:val="20"/>
                <w:szCs w:val="20"/>
              </w:rPr>
              <w:t>4</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1B1EDB7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D7227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1800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955B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56</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B6BF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137 400,00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A761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137400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12113E81" w14:textId="2EFF0ECF"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78EC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539,57</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DB08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9058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5DC8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7694,40</w:t>
            </w:r>
          </w:p>
        </w:tc>
      </w:tr>
      <w:tr w:rsidR="00275626" w:rsidRPr="00E66841" w14:paraId="1D1A6B48"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BA30FC" w14:textId="6AAD6447" w:rsidR="00275626" w:rsidRPr="00E66841" w:rsidRDefault="00275626" w:rsidP="001F331D">
            <w:pPr>
              <w:spacing w:after="0" w:line="240" w:lineRule="auto"/>
              <w:ind w:firstLine="0"/>
              <w:jc w:val="center"/>
              <w:rPr>
                <w:color w:val="000000" w:themeColor="text1"/>
                <w:sz w:val="20"/>
                <w:szCs w:val="20"/>
              </w:rPr>
            </w:pPr>
          </w:p>
        </w:tc>
        <w:tc>
          <w:tcPr>
            <w:tcW w:w="1617"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F61FAB" w14:textId="77777777" w:rsidR="00275626" w:rsidRPr="00E66841" w:rsidRDefault="00275626" w:rsidP="00275626">
            <w:pPr>
              <w:spacing w:after="0" w:line="240" w:lineRule="auto"/>
              <w:ind w:firstLine="0"/>
              <w:jc w:val="right"/>
              <w:rPr>
                <w:color w:val="000000" w:themeColor="text1"/>
                <w:sz w:val="20"/>
                <w:szCs w:val="20"/>
              </w:rPr>
            </w:pPr>
            <w:r w:rsidRPr="00E66841">
              <w:rPr>
                <w:color w:val="000000" w:themeColor="text1"/>
                <w:sz w:val="20"/>
                <w:szCs w:val="20"/>
              </w:rPr>
              <w:t>Итого</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9C128"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412 813,00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3F3CC"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412 813,00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CB1E6"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0,00</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1A7C2"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21460,9</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DAA33"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72F81"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664EA"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56179,55</w:t>
            </w:r>
          </w:p>
        </w:tc>
      </w:tr>
    </w:tbl>
    <w:p w14:paraId="19926FD1" w14:textId="77777777" w:rsidR="00226085" w:rsidRPr="00E66841" w:rsidRDefault="00226085" w:rsidP="0045247F">
      <w:pPr>
        <w:spacing w:after="0" w:line="276" w:lineRule="auto"/>
        <w:rPr>
          <w:sz w:val="24"/>
          <w:szCs w:val="24"/>
          <w:lang w:eastAsia="en-US"/>
        </w:rPr>
        <w:sectPr w:rsidR="00226085" w:rsidRPr="00E66841" w:rsidSect="00226085">
          <w:pgSz w:w="16838" w:h="11906" w:orient="landscape"/>
          <w:pgMar w:top="1418" w:right="1134" w:bottom="851" w:left="1134" w:header="709" w:footer="709" w:gutter="0"/>
          <w:cols w:space="708"/>
          <w:docGrid w:linePitch="360"/>
        </w:sectPr>
      </w:pPr>
    </w:p>
    <w:p w14:paraId="21D8636B" w14:textId="77777777" w:rsidR="009E07C8" w:rsidRPr="00E66841" w:rsidRDefault="006209CB" w:rsidP="006209CB">
      <w:pPr>
        <w:spacing w:after="0" w:line="276" w:lineRule="auto"/>
        <w:jc w:val="both"/>
        <w:rPr>
          <w:i/>
          <w:iCs/>
          <w:sz w:val="24"/>
          <w:szCs w:val="24"/>
          <w:lang w:eastAsia="en-US"/>
        </w:rPr>
      </w:pPr>
      <w:r w:rsidRPr="00E66841">
        <w:rPr>
          <w:i/>
          <w:iCs/>
          <w:sz w:val="24"/>
          <w:szCs w:val="24"/>
          <w:lang w:eastAsia="en-US"/>
        </w:rPr>
        <w:lastRenderedPageBreak/>
        <w:t>Тепловые сети от Электрокотельная ул. Экспедиционная</w:t>
      </w:r>
    </w:p>
    <w:p w14:paraId="056AC615" w14:textId="392E0CA1" w:rsidR="003F6057" w:rsidRPr="00E66841" w:rsidRDefault="006209CB" w:rsidP="006209CB">
      <w:pPr>
        <w:spacing w:after="0" w:line="276" w:lineRule="auto"/>
        <w:jc w:val="both"/>
        <w:rPr>
          <w:sz w:val="24"/>
          <w:szCs w:val="24"/>
          <w:lang w:eastAsia="en-US"/>
        </w:rPr>
      </w:pPr>
      <w:r w:rsidRPr="00E66841">
        <w:rPr>
          <w:sz w:val="24"/>
          <w:szCs w:val="24"/>
          <w:lang w:eastAsia="en-US"/>
        </w:rPr>
        <w:t xml:space="preserve">Теплоснабжение потребителей тепловой энергии </w:t>
      </w:r>
      <w:r w:rsidR="00432745" w:rsidRPr="00E66841">
        <w:rPr>
          <w:sz w:val="24"/>
          <w:szCs w:val="24"/>
          <w:lang w:eastAsia="en-US"/>
        </w:rPr>
        <w:t xml:space="preserve">МО </w:t>
      </w:r>
      <w:r w:rsidR="003520E3">
        <w:rPr>
          <w:sz w:val="24"/>
          <w:szCs w:val="24"/>
          <w:lang w:eastAsia="en-US"/>
        </w:rPr>
        <w:t>«</w:t>
      </w:r>
      <w:r w:rsidR="00432745" w:rsidRPr="00E66841">
        <w:rPr>
          <w:sz w:val="24"/>
          <w:szCs w:val="24"/>
          <w:lang w:eastAsia="en-US"/>
        </w:rPr>
        <w:t>Город Мирный</w:t>
      </w:r>
      <w:r w:rsidR="003520E3">
        <w:rPr>
          <w:sz w:val="24"/>
          <w:szCs w:val="24"/>
          <w:lang w:eastAsia="en-US"/>
        </w:rPr>
        <w:t>»</w:t>
      </w:r>
      <w:r w:rsidRPr="00E66841">
        <w:rPr>
          <w:sz w:val="24"/>
          <w:szCs w:val="24"/>
          <w:lang w:eastAsia="en-US"/>
        </w:rPr>
        <w:t xml:space="preserve"> осуществляется от Электрокотельная ул. Экспедиционная. Прокладка трубопроводов осуществляется надземным способом. Тепловая изоляция выполнена из ППУ и минеральной плиты. Год ввода в эксплуатацию тепловых сетей </w:t>
      </w:r>
      <w:r w:rsidR="001F331D">
        <w:rPr>
          <w:sz w:val="24"/>
          <w:szCs w:val="24"/>
          <w:lang w:eastAsia="en-US"/>
        </w:rPr>
        <w:t>2000 г</w:t>
      </w:r>
      <w:r w:rsidRPr="00E66841">
        <w:rPr>
          <w:sz w:val="24"/>
          <w:szCs w:val="24"/>
          <w:lang w:eastAsia="en-US"/>
        </w:rPr>
        <w:t>. Суммарная протяженность тепловых сетей составляет 0,03</w:t>
      </w:r>
      <w:r w:rsidR="001C5C1B">
        <w:rPr>
          <w:sz w:val="24"/>
          <w:szCs w:val="24"/>
          <w:lang w:eastAsia="en-US"/>
        </w:rPr>
        <w:t>9</w:t>
      </w:r>
      <w:r w:rsidRPr="00E66841">
        <w:rPr>
          <w:sz w:val="24"/>
          <w:szCs w:val="24"/>
          <w:lang w:eastAsia="en-US"/>
        </w:rPr>
        <w:t xml:space="preserve"> км</w:t>
      </w:r>
      <w:r w:rsidR="00F42CA7" w:rsidRPr="00E66841">
        <w:rPr>
          <w:sz w:val="24"/>
          <w:szCs w:val="24"/>
          <w:lang w:eastAsia="en-US"/>
        </w:rPr>
        <w:t xml:space="preserve"> в двухтрубном исчислении</w:t>
      </w:r>
      <w:r w:rsidRPr="00E66841">
        <w:rPr>
          <w:sz w:val="24"/>
          <w:szCs w:val="24"/>
          <w:lang w:eastAsia="en-US"/>
        </w:rPr>
        <w:t>.</w:t>
      </w:r>
      <w:r w:rsidR="00120982">
        <w:rPr>
          <w:sz w:val="24"/>
          <w:szCs w:val="24"/>
          <w:lang w:eastAsia="en-US"/>
        </w:rPr>
        <w:t xml:space="preserve"> </w:t>
      </w:r>
      <w:r w:rsidR="009B52E5">
        <w:rPr>
          <w:sz w:val="24"/>
          <w:szCs w:val="24"/>
          <w:lang w:eastAsia="en-US"/>
        </w:rPr>
        <w:t>В 2022 году п</w:t>
      </w:r>
      <w:r w:rsidR="00120982">
        <w:rPr>
          <w:sz w:val="24"/>
          <w:szCs w:val="24"/>
          <w:lang w:eastAsia="en-US"/>
        </w:rPr>
        <w:t xml:space="preserve">роизведена замена 10 м </w:t>
      </w:r>
      <w:r w:rsidR="009B52E5">
        <w:rPr>
          <w:sz w:val="24"/>
          <w:szCs w:val="24"/>
          <w:lang w:eastAsia="en-US"/>
        </w:rPr>
        <w:t>тепловых сетей.</w:t>
      </w:r>
    </w:p>
    <w:p w14:paraId="6C3DCEAC" w14:textId="7379BF97" w:rsidR="00F42CA7" w:rsidRPr="00E66841" w:rsidRDefault="00F42CA7" w:rsidP="001F331D">
      <w:pPr>
        <w:pStyle w:val="affc"/>
        <w:keepNext/>
        <w:spacing w:before="0" w:after="0" w:line="276" w:lineRule="auto"/>
        <w:rPr>
          <w:sz w:val="24"/>
          <w:szCs w:val="24"/>
        </w:rPr>
      </w:pPr>
      <w:bookmarkStart w:id="116" w:name="_Toc136970790"/>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25</w:t>
      </w:r>
      <w:r w:rsidRPr="00E66841">
        <w:rPr>
          <w:sz w:val="24"/>
          <w:szCs w:val="24"/>
        </w:rPr>
        <w:fldChar w:fldCharType="end"/>
      </w:r>
      <w:r w:rsidR="00E24CB1">
        <w:rPr>
          <w:sz w:val="24"/>
          <w:szCs w:val="24"/>
        </w:rPr>
        <w:t>.</w:t>
      </w:r>
      <w:r w:rsidRPr="00E66841">
        <w:rPr>
          <w:sz w:val="24"/>
          <w:szCs w:val="24"/>
        </w:rPr>
        <w:t xml:space="preserve"> Характеристика тепловых сетей от источника теплоснабжения по ул. Экспедиционная</w:t>
      </w:r>
      <w:bookmarkEnd w:id="116"/>
    </w:p>
    <w:tbl>
      <w:tblPr>
        <w:tblW w:w="5000" w:type="pct"/>
        <w:tblLayout w:type="fixed"/>
        <w:tblCellMar>
          <w:left w:w="0" w:type="dxa"/>
          <w:right w:w="0" w:type="dxa"/>
        </w:tblCellMar>
        <w:tblLook w:val="0000" w:firstRow="0" w:lastRow="0" w:firstColumn="0" w:lastColumn="0" w:noHBand="0" w:noVBand="0"/>
      </w:tblPr>
      <w:tblGrid>
        <w:gridCol w:w="459"/>
        <w:gridCol w:w="1878"/>
        <w:gridCol w:w="1140"/>
        <w:gridCol w:w="1004"/>
        <w:gridCol w:w="1598"/>
        <w:gridCol w:w="1786"/>
        <w:gridCol w:w="1762"/>
      </w:tblGrid>
      <w:tr w:rsidR="001D09D9" w:rsidRPr="00E66841" w14:paraId="36022E4A" w14:textId="77777777" w:rsidTr="001F331D">
        <w:trPr>
          <w:trHeight w:val="20"/>
        </w:trPr>
        <w:tc>
          <w:tcPr>
            <w:tcW w:w="456" w:type="dxa"/>
            <w:tcBorders>
              <w:top w:val="single" w:sz="4" w:space="0" w:color="auto"/>
              <w:left w:val="single" w:sz="4" w:space="0" w:color="auto"/>
              <w:bottom w:val="nil"/>
              <w:right w:val="nil"/>
            </w:tcBorders>
            <w:shd w:val="clear" w:color="auto" w:fill="FFFFFF"/>
            <w:tcMar>
              <w:left w:w="28" w:type="dxa"/>
              <w:right w:w="28" w:type="dxa"/>
            </w:tcMar>
            <w:vAlign w:val="center"/>
          </w:tcPr>
          <w:p w14:paraId="1A2E7B6C" w14:textId="77777777" w:rsidR="001D09D9" w:rsidRPr="00E66841" w:rsidRDefault="001D09D9" w:rsidP="001D09D9">
            <w:pPr>
              <w:spacing w:after="0" w:line="240" w:lineRule="auto"/>
              <w:ind w:firstLine="0"/>
              <w:jc w:val="center"/>
              <w:rPr>
                <w:sz w:val="20"/>
                <w:szCs w:val="20"/>
              </w:rPr>
            </w:pPr>
            <w:r w:rsidRPr="00E66841">
              <w:rPr>
                <w:color w:val="000000"/>
                <w:sz w:val="20"/>
                <w:szCs w:val="20"/>
              </w:rPr>
              <w:t>№</w:t>
            </w:r>
          </w:p>
        </w:tc>
        <w:tc>
          <w:tcPr>
            <w:tcW w:w="1867" w:type="dxa"/>
            <w:tcBorders>
              <w:top w:val="single" w:sz="4" w:space="0" w:color="auto"/>
              <w:left w:val="single" w:sz="4" w:space="0" w:color="auto"/>
              <w:bottom w:val="nil"/>
              <w:right w:val="nil"/>
            </w:tcBorders>
            <w:shd w:val="clear" w:color="auto" w:fill="FFFFFF"/>
            <w:tcMar>
              <w:left w:w="28" w:type="dxa"/>
              <w:right w:w="28" w:type="dxa"/>
            </w:tcMar>
            <w:vAlign w:val="center"/>
          </w:tcPr>
          <w:p w14:paraId="0441971C" w14:textId="77777777" w:rsidR="001D09D9" w:rsidRPr="00E66841" w:rsidRDefault="001D09D9" w:rsidP="001D09D9">
            <w:pPr>
              <w:spacing w:after="0" w:line="240" w:lineRule="auto"/>
              <w:ind w:firstLine="0"/>
              <w:jc w:val="center"/>
              <w:rPr>
                <w:sz w:val="20"/>
                <w:szCs w:val="20"/>
              </w:rPr>
            </w:pPr>
            <w:r w:rsidRPr="00E66841">
              <w:rPr>
                <w:color w:val="000000"/>
                <w:sz w:val="20"/>
                <w:szCs w:val="20"/>
              </w:rPr>
              <w:t>Обозначение участка сети</w:t>
            </w:r>
          </w:p>
        </w:tc>
        <w:tc>
          <w:tcPr>
            <w:tcW w:w="1133" w:type="dxa"/>
            <w:tcBorders>
              <w:top w:val="single" w:sz="4" w:space="0" w:color="auto"/>
              <w:left w:val="single" w:sz="4" w:space="0" w:color="auto"/>
              <w:bottom w:val="nil"/>
              <w:right w:val="nil"/>
            </w:tcBorders>
            <w:shd w:val="clear" w:color="auto" w:fill="FFFFFF"/>
            <w:tcMar>
              <w:left w:w="28" w:type="dxa"/>
              <w:right w:w="28" w:type="dxa"/>
            </w:tcMar>
            <w:vAlign w:val="center"/>
          </w:tcPr>
          <w:p w14:paraId="634EBB7A" w14:textId="77777777" w:rsidR="001D09D9" w:rsidRPr="00E66841" w:rsidRDefault="001D09D9" w:rsidP="001D09D9">
            <w:pPr>
              <w:spacing w:after="0" w:line="240" w:lineRule="auto"/>
              <w:ind w:firstLine="0"/>
              <w:jc w:val="center"/>
              <w:rPr>
                <w:sz w:val="20"/>
                <w:szCs w:val="20"/>
              </w:rPr>
            </w:pPr>
            <w:r w:rsidRPr="00E66841">
              <w:rPr>
                <w:color w:val="000000"/>
                <w:sz w:val="20"/>
                <w:szCs w:val="20"/>
              </w:rPr>
              <w:t>Диаметр, мм</w:t>
            </w:r>
          </w:p>
        </w:tc>
        <w:tc>
          <w:tcPr>
            <w:tcW w:w="998" w:type="dxa"/>
            <w:tcBorders>
              <w:top w:val="single" w:sz="4" w:space="0" w:color="auto"/>
              <w:left w:val="single" w:sz="4" w:space="0" w:color="auto"/>
              <w:bottom w:val="nil"/>
              <w:right w:val="nil"/>
            </w:tcBorders>
            <w:shd w:val="clear" w:color="auto" w:fill="FFFFFF"/>
            <w:tcMar>
              <w:left w:w="28" w:type="dxa"/>
              <w:right w:w="28" w:type="dxa"/>
            </w:tcMar>
            <w:vAlign w:val="center"/>
          </w:tcPr>
          <w:p w14:paraId="5E7B1AE6" w14:textId="77777777" w:rsidR="001D09D9" w:rsidRPr="00E66841" w:rsidRDefault="001D09D9" w:rsidP="001D09D9">
            <w:pPr>
              <w:spacing w:after="0" w:line="240" w:lineRule="auto"/>
              <w:ind w:firstLine="0"/>
              <w:jc w:val="center"/>
              <w:rPr>
                <w:sz w:val="20"/>
                <w:szCs w:val="20"/>
              </w:rPr>
            </w:pPr>
            <w:r w:rsidRPr="00E66841">
              <w:rPr>
                <w:color w:val="000000"/>
                <w:sz w:val="20"/>
                <w:szCs w:val="20"/>
              </w:rPr>
              <w:t>Длина участка, м</w:t>
            </w:r>
          </w:p>
        </w:tc>
        <w:tc>
          <w:tcPr>
            <w:tcW w:w="1589" w:type="dxa"/>
            <w:tcBorders>
              <w:top w:val="single" w:sz="4" w:space="0" w:color="auto"/>
              <w:left w:val="single" w:sz="4" w:space="0" w:color="auto"/>
              <w:bottom w:val="nil"/>
              <w:right w:val="nil"/>
            </w:tcBorders>
            <w:shd w:val="clear" w:color="auto" w:fill="FFFFFF"/>
            <w:tcMar>
              <w:left w:w="28" w:type="dxa"/>
              <w:right w:w="28" w:type="dxa"/>
            </w:tcMar>
            <w:vAlign w:val="center"/>
          </w:tcPr>
          <w:p w14:paraId="33C3D2C1" w14:textId="77777777" w:rsidR="001D09D9" w:rsidRPr="00E66841" w:rsidRDefault="001D09D9" w:rsidP="001D09D9">
            <w:pPr>
              <w:spacing w:after="0" w:line="240" w:lineRule="auto"/>
              <w:ind w:firstLine="0"/>
              <w:jc w:val="center"/>
              <w:rPr>
                <w:sz w:val="20"/>
                <w:szCs w:val="20"/>
              </w:rPr>
            </w:pPr>
            <w:r w:rsidRPr="00E66841">
              <w:rPr>
                <w:color w:val="000000"/>
                <w:sz w:val="20"/>
                <w:szCs w:val="20"/>
              </w:rPr>
              <w:t>Год ввода в эксплуатацию</w:t>
            </w:r>
          </w:p>
        </w:tc>
        <w:tc>
          <w:tcPr>
            <w:tcW w:w="1776" w:type="dxa"/>
            <w:tcBorders>
              <w:top w:val="single" w:sz="4" w:space="0" w:color="auto"/>
              <w:left w:val="single" w:sz="4" w:space="0" w:color="auto"/>
              <w:bottom w:val="nil"/>
              <w:right w:val="nil"/>
            </w:tcBorders>
            <w:shd w:val="clear" w:color="auto" w:fill="FFFFFF"/>
            <w:tcMar>
              <w:left w:w="28" w:type="dxa"/>
              <w:right w:w="28" w:type="dxa"/>
            </w:tcMar>
            <w:vAlign w:val="center"/>
          </w:tcPr>
          <w:p w14:paraId="7A7910D9" w14:textId="77777777" w:rsidR="001D09D9" w:rsidRPr="00E66841" w:rsidRDefault="001D09D9" w:rsidP="001D09D9">
            <w:pPr>
              <w:spacing w:after="0" w:line="240" w:lineRule="auto"/>
              <w:ind w:firstLine="0"/>
              <w:jc w:val="center"/>
              <w:rPr>
                <w:sz w:val="20"/>
                <w:szCs w:val="20"/>
              </w:rPr>
            </w:pPr>
            <w:r w:rsidRPr="00E66841">
              <w:rPr>
                <w:color w:val="000000"/>
                <w:sz w:val="20"/>
                <w:szCs w:val="20"/>
              </w:rPr>
              <w:t>Температурный график</w:t>
            </w:r>
          </w:p>
        </w:tc>
        <w:tc>
          <w:tcPr>
            <w:tcW w:w="1752" w:type="dxa"/>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18853C4" w14:textId="77777777" w:rsidR="001D09D9" w:rsidRPr="00E66841" w:rsidRDefault="001D09D9" w:rsidP="001D09D9">
            <w:pPr>
              <w:spacing w:after="0" w:line="240" w:lineRule="auto"/>
              <w:ind w:firstLine="0"/>
              <w:jc w:val="center"/>
              <w:rPr>
                <w:sz w:val="20"/>
                <w:szCs w:val="20"/>
              </w:rPr>
            </w:pPr>
            <w:r w:rsidRPr="00E66841">
              <w:rPr>
                <w:color w:val="000000"/>
                <w:sz w:val="20"/>
                <w:szCs w:val="20"/>
              </w:rPr>
              <w:t>Материальная характеристика сети, м</w:t>
            </w:r>
            <w:r w:rsidRPr="00E66841">
              <w:rPr>
                <w:color w:val="000000"/>
                <w:sz w:val="20"/>
                <w:szCs w:val="20"/>
                <w:vertAlign w:val="superscript"/>
              </w:rPr>
              <w:t>2</w:t>
            </w:r>
          </w:p>
        </w:tc>
      </w:tr>
      <w:tr w:rsidR="001D09D9" w:rsidRPr="00E66841" w14:paraId="6E716995" w14:textId="77777777" w:rsidTr="001F331D">
        <w:trPr>
          <w:trHeight w:val="20"/>
        </w:trPr>
        <w:tc>
          <w:tcPr>
            <w:tcW w:w="456" w:type="dxa"/>
            <w:tcBorders>
              <w:top w:val="single" w:sz="4" w:space="0" w:color="auto"/>
              <w:left w:val="single" w:sz="4" w:space="0" w:color="auto"/>
              <w:bottom w:val="nil"/>
              <w:right w:val="nil"/>
            </w:tcBorders>
            <w:shd w:val="clear" w:color="auto" w:fill="FFFFFF"/>
            <w:tcMar>
              <w:left w:w="28" w:type="dxa"/>
              <w:right w:w="28" w:type="dxa"/>
            </w:tcMar>
            <w:vAlign w:val="center"/>
          </w:tcPr>
          <w:p w14:paraId="0CB6AD8B" w14:textId="77777777" w:rsidR="001D09D9" w:rsidRPr="00E66841" w:rsidRDefault="001D09D9" w:rsidP="001D09D9">
            <w:pPr>
              <w:spacing w:after="0" w:line="240" w:lineRule="auto"/>
              <w:ind w:firstLine="0"/>
              <w:jc w:val="center"/>
              <w:rPr>
                <w:sz w:val="20"/>
                <w:szCs w:val="20"/>
              </w:rPr>
            </w:pPr>
            <w:r w:rsidRPr="00E66841">
              <w:rPr>
                <w:color w:val="000000"/>
                <w:sz w:val="20"/>
                <w:szCs w:val="20"/>
              </w:rPr>
              <w:t>1</w:t>
            </w:r>
          </w:p>
        </w:tc>
        <w:tc>
          <w:tcPr>
            <w:tcW w:w="1867" w:type="dxa"/>
            <w:tcBorders>
              <w:top w:val="single" w:sz="4" w:space="0" w:color="auto"/>
              <w:left w:val="single" w:sz="4" w:space="0" w:color="auto"/>
              <w:bottom w:val="nil"/>
              <w:right w:val="nil"/>
            </w:tcBorders>
            <w:shd w:val="clear" w:color="auto" w:fill="FFFFFF"/>
            <w:tcMar>
              <w:left w:w="28" w:type="dxa"/>
              <w:right w:w="28" w:type="dxa"/>
            </w:tcMar>
            <w:vAlign w:val="center"/>
          </w:tcPr>
          <w:p w14:paraId="572C6D1C" w14:textId="77777777" w:rsidR="001D09D9" w:rsidRPr="00E66841" w:rsidRDefault="001D09D9" w:rsidP="001D09D9">
            <w:pPr>
              <w:spacing w:after="0" w:line="240" w:lineRule="auto"/>
              <w:ind w:firstLine="0"/>
              <w:jc w:val="center"/>
              <w:rPr>
                <w:sz w:val="20"/>
                <w:szCs w:val="20"/>
              </w:rPr>
            </w:pPr>
            <w:r w:rsidRPr="00E66841">
              <w:rPr>
                <w:color w:val="000000"/>
                <w:sz w:val="20"/>
                <w:szCs w:val="20"/>
              </w:rPr>
              <w:t>ул. Экспедиционная</w:t>
            </w:r>
          </w:p>
        </w:tc>
        <w:tc>
          <w:tcPr>
            <w:tcW w:w="1133" w:type="dxa"/>
            <w:tcBorders>
              <w:top w:val="single" w:sz="4" w:space="0" w:color="auto"/>
              <w:left w:val="single" w:sz="4" w:space="0" w:color="auto"/>
              <w:bottom w:val="nil"/>
              <w:right w:val="nil"/>
            </w:tcBorders>
            <w:shd w:val="clear" w:color="auto" w:fill="FFFFFF"/>
            <w:tcMar>
              <w:left w:w="28" w:type="dxa"/>
              <w:right w:w="28" w:type="dxa"/>
            </w:tcMar>
            <w:vAlign w:val="center"/>
          </w:tcPr>
          <w:p w14:paraId="5E62AD2D" w14:textId="77777777" w:rsidR="001D09D9" w:rsidRPr="00E66841" w:rsidRDefault="001D09D9" w:rsidP="001D09D9">
            <w:pPr>
              <w:spacing w:after="0" w:line="240" w:lineRule="auto"/>
              <w:ind w:firstLine="0"/>
              <w:jc w:val="center"/>
              <w:rPr>
                <w:sz w:val="20"/>
                <w:szCs w:val="20"/>
              </w:rPr>
            </w:pPr>
            <w:r w:rsidRPr="00E66841">
              <w:rPr>
                <w:color w:val="000000"/>
                <w:sz w:val="20"/>
                <w:szCs w:val="20"/>
              </w:rPr>
              <w:t>50,00</w:t>
            </w:r>
          </w:p>
        </w:tc>
        <w:tc>
          <w:tcPr>
            <w:tcW w:w="998" w:type="dxa"/>
            <w:tcBorders>
              <w:top w:val="single" w:sz="4" w:space="0" w:color="auto"/>
              <w:left w:val="single" w:sz="4" w:space="0" w:color="auto"/>
              <w:bottom w:val="nil"/>
              <w:right w:val="nil"/>
            </w:tcBorders>
            <w:shd w:val="clear" w:color="auto" w:fill="FFFFFF"/>
            <w:tcMar>
              <w:left w:w="28" w:type="dxa"/>
              <w:right w:w="28" w:type="dxa"/>
            </w:tcMar>
            <w:vAlign w:val="center"/>
          </w:tcPr>
          <w:p w14:paraId="0A9A87AB" w14:textId="258EE803" w:rsidR="001D09D9" w:rsidRPr="00E66841" w:rsidRDefault="001D09D9" w:rsidP="00C72513">
            <w:pPr>
              <w:spacing w:after="0" w:line="240" w:lineRule="auto"/>
              <w:ind w:firstLine="0"/>
              <w:jc w:val="center"/>
              <w:rPr>
                <w:sz w:val="20"/>
                <w:szCs w:val="20"/>
              </w:rPr>
            </w:pPr>
            <w:r w:rsidRPr="00E66841">
              <w:rPr>
                <w:color w:val="000000"/>
                <w:sz w:val="20"/>
                <w:szCs w:val="20"/>
              </w:rPr>
              <w:t>3</w:t>
            </w:r>
            <w:r w:rsidR="00C72513">
              <w:rPr>
                <w:color w:val="000000"/>
                <w:sz w:val="20"/>
                <w:szCs w:val="20"/>
              </w:rPr>
              <w:t>8</w:t>
            </w:r>
            <w:r w:rsidRPr="00E66841">
              <w:rPr>
                <w:color w:val="000000"/>
                <w:sz w:val="20"/>
                <w:szCs w:val="20"/>
              </w:rPr>
              <w:t>,00</w:t>
            </w:r>
          </w:p>
        </w:tc>
        <w:tc>
          <w:tcPr>
            <w:tcW w:w="1589" w:type="dxa"/>
            <w:tcBorders>
              <w:top w:val="single" w:sz="4" w:space="0" w:color="auto"/>
              <w:left w:val="single" w:sz="4" w:space="0" w:color="auto"/>
              <w:bottom w:val="nil"/>
              <w:right w:val="nil"/>
            </w:tcBorders>
            <w:shd w:val="clear" w:color="auto" w:fill="FFFFFF"/>
            <w:tcMar>
              <w:left w:w="28" w:type="dxa"/>
              <w:right w:w="28" w:type="dxa"/>
            </w:tcMar>
            <w:vAlign w:val="center"/>
          </w:tcPr>
          <w:p w14:paraId="6553694F" w14:textId="77777777" w:rsidR="001D09D9" w:rsidRPr="00E66841" w:rsidRDefault="001D09D9" w:rsidP="001D09D9">
            <w:pPr>
              <w:spacing w:after="0" w:line="240" w:lineRule="auto"/>
              <w:ind w:firstLine="0"/>
              <w:jc w:val="center"/>
              <w:rPr>
                <w:sz w:val="20"/>
                <w:szCs w:val="20"/>
              </w:rPr>
            </w:pPr>
            <w:r w:rsidRPr="00E66841">
              <w:rPr>
                <w:color w:val="000000"/>
                <w:sz w:val="20"/>
                <w:szCs w:val="20"/>
              </w:rPr>
              <w:t>2000</w:t>
            </w:r>
          </w:p>
        </w:tc>
        <w:tc>
          <w:tcPr>
            <w:tcW w:w="1776" w:type="dxa"/>
            <w:tcBorders>
              <w:top w:val="single" w:sz="4" w:space="0" w:color="auto"/>
              <w:left w:val="single" w:sz="4" w:space="0" w:color="auto"/>
              <w:bottom w:val="nil"/>
              <w:right w:val="nil"/>
            </w:tcBorders>
            <w:shd w:val="clear" w:color="auto" w:fill="FFFFFF"/>
            <w:tcMar>
              <w:left w:w="28" w:type="dxa"/>
              <w:right w:w="28" w:type="dxa"/>
            </w:tcMar>
            <w:vAlign w:val="center"/>
          </w:tcPr>
          <w:p w14:paraId="4BFBF2C3" w14:textId="77777777" w:rsidR="001D09D9" w:rsidRPr="00E66841" w:rsidRDefault="001D09D9" w:rsidP="001D09D9">
            <w:pPr>
              <w:spacing w:after="0" w:line="240" w:lineRule="auto"/>
              <w:ind w:firstLine="0"/>
              <w:jc w:val="center"/>
              <w:rPr>
                <w:sz w:val="20"/>
                <w:szCs w:val="20"/>
              </w:rPr>
            </w:pPr>
            <w:r w:rsidRPr="00E66841">
              <w:rPr>
                <w:color w:val="000000"/>
                <w:sz w:val="20"/>
                <w:szCs w:val="20"/>
              </w:rPr>
              <w:t>95/70</w:t>
            </w:r>
          </w:p>
        </w:tc>
        <w:tc>
          <w:tcPr>
            <w:tcW w:w="1752" w:type="dxa"/>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B9CEE5F" w14:textId="4481CBAF" w:rsidR="001D09D9" w:rsidRPr="00E66841" w:rsidRDefault="008E7575" w:rsidP="001D09D9">
            <w:pPr>
              <w:spacing w:after="0" w:line="240" w:lineRule="auto"/>
              <w:ind w:firstLine="0"/>
              <w:jc w:val="center"/>
              <w:rPr>
                <w:sz w:val="20"/>
                <w:szCs w:val="20"/>
              </w:rPr>
            </w:pPr>
            <w:r>
              <w:rPr>
                <w:color w:val="000000"/>
                <w:sz w:val="20"/>
                <w:szCs w:val="20"/>
              </w:rPr>
              <w:t>13,60</w:t>
            </w:r>
          </w:p>
        </w:tc>
      </w:tr>
      <w:tr w:rsidR="001D09D9" w:rsidRPr="00E66841" w14:paraId="2DE7180A" w14:textId="77777777" w:rsidTr="001F331D">
        <w:trPr>
          <w:trHeight w:val="20"/>
        </w:trPr>
        <w:tc>
          <w:tcPr>
            <w:tcW w:w="3456" w:type="dxa"/>
            <w:gridSpan w:val="3"/>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0FEC6661" w14:textId="77777777" w:rsidR="001D09D9" w:rsidRPr="00E66841" w:rsidRDefault="001D09D9" w:rsidP="001D09D9">
            <w:pPr>
              <w:spacing w:after="0" w:line="240" w:lineRule="auto"/>
              <w:ind w:firstLine="0"/>
              <w:jc w:val="center"/>
              <w:rPr>
                <w:sz w:val="20"/>
                <w:szCs w:val="20"/>
              </w:rPr>
            </w:pPr>
            <w:r w:rsidRPr="00E66841">
              <w:rPr>
                <w:color w:val="000000"/>
                <w:sz w:val="20"/>
                <w:szCs w:val="20"/>
              </w:rPr>
              <w:t>Итого</w:t>
            </w:r>
          </w:p>
        </w:tc>
        <w:tc>
          <w:tcPr>
            <w:tcW w:w="998" w:type="dxa"/>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B20446B" w14:textId="484B5174" w:rsidR="001D09D9" w:rsidRPr="00E66841" w:rsidRDefault="001D09D9" w:rsidP="00C72513">
            <w:pPr>
              <w:spacing w:after="0" w:line="240" w:lineRule="auto"/>
              <w:ind w:firstLine="0"/>
              <w:jc w:val="center"/>
              <w:rPr>
                <w:sz w:val="20"/>
                <w:szCs w:val="20"/>
              </w:rPr>
            </w:pPr>
            <w:r w:rsidRPr="00E66841">
              <w:rPr>
                <w:color w:val="000000"/>
                <w:sz w:val="20"/>
                <w:szCs w:val="20"/>
              </w:rPr>
              <w:t>3</w:t>
            </w:r>
            <w:r w:rsidR="00C72513">
              <w:rPr>
                <w:color w:val="000000"/>
                <w:sz w:val="20"/>
                <w:szCs w:val="20"/>
              </w:rPr>
              <w:t>8</w:t>
            </w:r>
            <w:r w:rsidRPr="00E66841">
              <w:rPr>
                <w:color w:val="000000"/>
                <w:sz w:val="20"/>
                <w:szCs w:val="20"/>
              </w:rPr>
              <w:t>,00</w:t>
            </w:r>
          </w:p>
        </w:tc>
        <w:tc>
          <w:tcPr>
            <w:tcW w:w="1589" w:type="dxa"/>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FEDAB05" w14:textId="77777777" w:rsidR="001D09D9" w:rsidRPr="00E66841" w:rsidRDefault="001D09D9" w:rsidP="001D09D9">
            <w:pPr>
              <w:spacing w:after="0" w:line="240" w:lineRule="auto"/>
              <w:ind w:firstLine="0"/>
              <w:jc w:val="center"/>
              <w:rPr>
                <w:sz w:val="20"/>
                <w:szCs w:val="20"/>
              </w:rPr>
            </w:pPr>
          </w:p>
        </w:tc>
        <w:tc>
          <w:tcPr>
            <w:tcW w:w="1776" w:type="dxa"/>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BC692E3" w14:textId="77777777" w:rsidR="001D09D9" w:rsidRPr="00E66841" w:rsidRDefault="001D09D9" w:rsidP="001D09D9">
            <w:pPr>
              <w:spacing w:after="0" w:line="240" w:lineRule="auto"/>
              <w:ind w:firstLine="0"/>
              <w:jc w:val="center"/>
              <w:rPr>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BFE17E3" w14:textId="525AE389" w:rsidR="001D09D9" w:rsidRPr="00E66841" w:rsidRDefault="008E7575" w:rsidP="001D09D9">
            <w:pPr>
              <w:spacing w:after="0" w:line="240" w:lineRule="auto"/>
              <w:ind w:firstLine="0"/>
              <w:jc w:val="center"/>
              <w:rPr>
                <w:sz w:val="20"/>
                <w:szCs w:val="20"/>
              </w:rPr>
            </w:pPr>
            <w:r>
              <w:rPr>
                <w:color w:val="000000"/>
                <w:sz w:val="20"/>
                <w:szCs w:val="20"/>
              </w:rPr>
              <w:t>13,60</w:t>
            </w:r>
          </w:p>
        </w:tc>
      </w:tr>
    </w:tbl>
    <w:p w14:paraId="1591F06E" w14:textId="77777777" w:rsidR="006209CB" w:rsidRPr="00E66841" w:rsidRDefault="006209CB" w:rsidP="006209CB">
      <w:pPr>
        <w:spacing w:after="0" w:line="276" w:lineRule="auto"/>
        <w:jc w:val="both"/>
        <w:rPr>
          <w:sz w:val="24"/>
          <w:szCs w:val="24"/>
          <w:lang w:eastAsia="en-US"/>
        </w:rPr>
      </w:pPr>
    </w:p>
    <w:p w14:paraId="1AC179AA" w14:textId="77777777" w:rsidR="006209CB" w:rsidRPr="00E66841" w:rsidRDefault="00F42CA7" w:rsidP="006209CB">
      <w:pPr>
        <w:spacing w:after="0" w:line="276" w:lineRule="auto"/>
        <w:jc w:val="both"/>
        <w:rPr>
          <w:i/>
          <w:iCs/>
          <w:sz w:val="24"/>
          <w:szCs w:val="24"/>
          <w:lang w:eastAsia="en-US"/>
        </w:rPr>
      </w:pPr>
      <w:r w:rsidRPr="00E66841">
        <w:rPr>
          <w:i/>
          <w:iCs/>
          <w:sz w:val="24"/>
          <w:szCs w:val="24"/>
          <w:lang w:eastAsia="en-US"/>
        </w:rPr>
        <w:t>Тепловые сети от БМЦТП</w:t>
      </w:r>
    </w:p>
    <w:p w14:paraId="0B653019" w14:textId="77777777" w:rsidR="00F42CA7" w:rsidRPr="00E66841" w:rsidRDefault="00F42CA7" w:rsidP="00F42CA7">
      <w:pPr>
        <w:spacing w:after="0" w:line="276" w:lineRule="auto"/>
        <w:jc w:val="both"/>
        <w:rPr>
          <w:sz w:val="24"/>
          <w:szCs w:val="24"/>
          <w:lang w:eastAsia="en-US"/>
        </w:rPr>
      </w:pPr>
      <w:r w:rsidRPr="00E66841">
        <w:rPr>
          <w:sz w:val="24"/>
          <w:szCs w:val="24"/>
          <w:lang w:eastAsia="en-US"/>
        </w:rPr>
        <w:t>Теплоснабжение потребителей тепловой энергии от БМЦТП осуществляется надземным трубопроводов способом. Тепловая изоляция выполнена из ППУ и минеральной плиты. Суммарная протяженность тепловых сетей составляет 4,404 км в двухтрубном исчислении.</w:t>
      </w:r>
    </w:p>
    <w:p w14:paraId="43F2F18B" w14:textId="20B7F320" w:rsidR="00F42CA7" w:rsidRPr="00E66841" w:rsidRDefault="00F42CA7" w:rsidP="001F331D">
      <w:pPr>
        <w:pStyle w:val="affc"/>
        <w:keepNext/>
        <w:spacing w:before="0" w:after="0" w:line="276" w:lineRule="auto"/>
        <w:rPr>
          <w:sz w:val="24"/>
          <w:szCs w:val="24"/>
        </w:rPr>
      </w:pPr>
      <w:bookmarkStart w:id="117" w:name="_Toc136970791"/>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26</w:t>
      </w:r>
      <w:r w:rsidRPr="00E66841">
        <w:rPr>
          <w:sz w:val="24"/>
          <w:szCs w:val="24"/>
        </w:rPr>
        <w:fldChar w:fldCharType="end"/>
      </w:r>
      <w:r w:rsidR="00E24CB1">
        <w:rPr>
          <w:sz w:val="24"/>
          <w:szCs w:val="24"/>
        </w:rPr>
        <w:t>.</w:t>
      </w:r>
      <w:r w:rsidRPr="00E66841">
        <w:rPr>
          <w:sz w:val="24"/>
          <w:szCs w:val="24"/>
        </w:rPr>
        <w:t xml:space="preserve"> Характеристика тепловых сетей от БМЦТП</w:t>
      </w:r>
      <w:bookmarkEnd w:id="117"/>
    </w:p>
    <w:tbl>
      <w:tblPr>
        <w:tblW w:w="5000" w:type="pct"/>
        <w:tblCellMar>
          <w:left w:w="0" w:type="dxa"/>
          <w:right w:w="0" w:type="dxa"/>
        </w:tblCellMar>
        <w:tblLook w:val="0000" w:firstRow="0" w:lastRow="0" w:firstColumn="0" w:lastColumn="0" w:noHBand="0" w:noVBand="0"/>
      </w:tblPr>
      <w:tblGrid>
        <w:gridCol w:w="474"/>
        <w:gridCol w:w="1594"/>
        <w:gridCol w:w="1182"/>
        <w:gridCol w:w="1038"/>
        <w:gridCol w:w="1656"/>
        <w:gridCol w:w="1860"/>
        <w:gridCol w:w="1823"/>
      </w:tblGrid>
      <w:tr w:rsidR="00F42CA7" w:rsidRPr="00E66841" w14:paraId="47B3B925" w14:textId="77777777" w:rsidTr="001F331D">
        <w:trPr>
          <w:trHeight w:val="20"/>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A293FC1"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7B7FBC48"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Обозначение участка сети</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6E6708F2" w14:textId="77777777" w:rsidR="00F42CA7" w:rsidRPr="00E66841" w:rsidRDefault="00F42CA7" w:rsidP="00F07FE2">
            <w:pPr>
              <w:spacing w:after="0" w:line="240" w:lineRule="auto"/>
              <w:ind w:firstLine="0"/>
              <w:jc w:val="center"/>
              <w:rPr>
                <w:color w:val="000000"/>
                <w:sz w:val="20"/>
                <w:szCs w:val="20"/>
              </w:rPr>
            </w:pPr>
            <w:r w:rsidRPr="00E66841">
              <w:rPr>
                <w:color w:val="000000"/>
                <w:sz w:val="20"/>
                <w:szCs w:val="20"/>
              </w:rPr>
              <w:t>Диаметр,</w:t>
            </w:r>
            <w:r w:rsidR="00F07FE2" w:rsidRPr="00E66841">
              <w:rPr>
                <w:color w:val="000000"/>
                <w:sz w:val="20"/>
                <w:szCs w:val="20"/>
              </w:rPr>
              <w:t xml:space="preserve"> </w:t>
            </w:r>
            <w:r w:rsidRPr="00E66841">
              <w:rPr>
                <w:color w:val="000000"/>
                <w:sz w:val="20"/>
                <w:szCs w:val="20"/>
              </w:rPr>
              <w:t>мм</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01CF103F" w14:textId="77777777" w:rsidR="00F42CA7" w:rsidRPr="00E66841" w:rsidRDefault="00F42CA7" w:rsidP="00F07FE2">
            <w:pPr>
              <w:spacing w:after="0" w:line="240" w:lineRule="auto"/>
              <w:ind w:firstLine="0"/>
              <w:jc w:val="center"/>
              <w:rPr>
                <w:color w:val="000000"/>
                <w:sz w:val="20"/>
                <w:szCs w:val="20"/>
              </w:rPr>
            </w:pPr>
            <w:r w:rsidRPr="00E66841">
              <w:rPr>
                <w:color w:val="000000"/>
                <w:sz w:val="20"/>
                <w:szCs w:val="20"/>
              </w:rPr>
              <w:t>Длина</w:t>
            </w:r>
            <w:r w:rsidR="00F07FE2" w:rsidRPr="00E66841">
              <w:rPr>
                <w:color w:val="000000"/>
                <w:sz w:val="20"/>
                <w:szCs w:val="20"/>
              </w:rPr>
              <w:t xml:space="preserve"> </w:t>
            </w:r>
            <w:r w:rsidRPr="00E66841">
              <w:rPr>
                <w:color w:val="000000"/>
                <w:sz w:val="20"/>
                <w:szCs w:val="20"/>
              </w:rPr>
              <w:t>участка,</w:t>
            </w:r>
            <w:r w:rsidR="00F07FE2" w:rsidRPr="00E66841">
              <w:rPr>
                <w:color w:val="000000"/>
                <w:sz w:val="20"/>
                <w:szCs w:val="20"/>
              </w:rPr>
              <w:t xml:space="preserve"> </w:t>
            </w:r>
            <w:r w:rsidRPr="00E66841">
              <w:rPr>
                <w:color w:val="000000"/>
                <w:sz w:val="20"/>
                <w:szCs w:val="20"/>
              </w:rPr>
              <w:t>м</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7FAEFCC0"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Год ввода в эксплуатацию</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772356F9"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Температурный</w:t>
            </w:r>
          </w:p>
          <w:p w14:paraId="21CC7DBA"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график</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D00185F"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Материальная характеристика сети, м</w:t>
            </w:r>
            <w:r w:rsidRPr="00E66841">
              <w:rPr>
                <w:color w:val="000000"/>
                <w:sz w:val="20"/>
                <w:szCs w:val="20"/>
                <w:vertAlign w:val="superscript"/>
              </w:rPr>
              <w:t>2</w:t>
            </w:r>
          </w:p>
        </w:tc>
      </w:tr>
      <w:tr w:rsidR="00F42CA7" w:rsidRPr="00E66841" w14:paraId="70D3723D" w14:textId="77777777" w:rsidTr="001F331D">
        <w:trPr>
          <w:trHeight w:val="20"/>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4D2A8F7"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30A8F47B"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УЛ. ЛОГОВАЯ</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5CB7E9F9"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159,00</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1697E6C0"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1900</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5C7C1FCD"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20DCE353"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95/70</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509B78D"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140,08</w:t>
            </w:r>
          </w:p>
        </w:tc>
      </w:tr>
      <w:tr w:rsidR="00F42CA7" w:rsidRPr="00E66841" w14:paraId="39D27719" w14:textId="77777777" w:rsidTr="001F331D">
        <w:trPr>
          <w:trHeight w:val="20"/>
        </w:trPr>
        <w:tc>
          <w:tcPr>
            <w:tcW w:w="24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AD27C14"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2</w:t>
            </w:r>
          </w:p>
        </w:tc>
        <w:tc>
          <w:tcPr>
            <w:tcW w:w="82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7EEF716"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УЛ. ЛОГОВАЯ</w:t>
            </w:r>
          </w:p>
        </w:tc>
        <w:tc>
          <w:tcPr>
            <w:tcW w:w="614"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589EF85"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108,00</w:t>
            </w:r>
          </w:p>
        </w:tc>
        <w:tc>
          <w:tcPr>
            <w:tcW w:w="53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7B683C7"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838</w:t>
            </w:r>
          </w:p>
        </w:tc>
        <w:tc>
          <w:tcPr>
            <w:tcW w:w="86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FEA478D"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96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09C7D966"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95/70</w:t>
            </w:r>
          </w:p>
        </w:tc>
        <w:tc>
          <w:tcPr>
            <w:tcW w:w="9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2EBC431"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18,25</w:t>
            </w:r>
          </w:p>
        </w:tc>
      </w:tr>
      <w:tr w:rsidR="00F42CA7" w:rsidRPr="00E66841" w14:paraId="36510ED4" w14:textId="77777777" w:rsidTr="001F331D">
        <w:trPr>
          <w:trHeight w:val="20"/>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A2FD81E"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3</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7882CF29" w14:textId="334D632D" w:rsidR="00F42CA7" w:rsidRPr="00E66841" w:rsidRDefault="00F42CA7" w:rsidP="00F42CA7">
            <w:pPr>
              <w:spacing w:after="0" w:line="240" w:lineRule="auto"/>
              <w:ind w:firstLine="0"/>
              <w:jc w:val="center"/>
              <w:rPr>
                <w:color w:val="000000"/>
                <w:sz w:val="20"/>
                <w:szCs w:val="20"/>
              </w:rPr>
            </w:pPr>
            <w:r w:rsidRPr="00E66841">
              <w:rPr>
                <w:color w:val="000000"/>
                <w:sz w:val="20"/>
                <w:szCs w:val="20"/>
              </w:rPr>
              <w:t>УЛ.</w:t>
            </w:r>
            <w:r w:rsidR="00C24FC0">
              <w:rPr>
                <w:color w:val="000000"/>
                <w:sz w:val="20"/>
                <w:szCs w:val="20"/>
              </w:rPr>
              <w:t xml:space="preserve"> </w:t>
            </w:r>
            <w:r w:rsidRPr="00E66841">
              <w:rPr>
                <w:color w:val="000000"/>
                <w:sz w:val="20"/>
                <w:szCs w:val="20"/>
              </w:rPr>
              <w:t>РУЧЕЙНАЯ</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4D52570C"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89,00</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6AE24AA3"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835</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065642E8"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36518324"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95/70</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020D324"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24,48</w:t>
            </w:r>
          </w:p>
        </w:tc>
      </w:tr>
      <w:tr w:rsidR="00F42CA7" w:rsidRPr="00E66841" w14:paraId="7DCE6FC0" w14:textId="77777777" w:rsidTr="001F331D">
        <w:trPr>
          <w:trHeight w:val="20"/>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EB2B381"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4</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089D4990" w14:textId="3AE29661" w:rsidR="00F42CA7" w:rsidRPr="00E66841" w:rsidRDefault="00F42CA7" w:rsidP="00F42CA7">
            <w:pPr>
              <w:spacing w:after="0" w:line="240" w:lineRule="auto"/>
              <w:ind w:firstLine="0"/>
              <w:jc w:val="center"/>
              <w:rPr>
                <w:color w:val="000000"/>
                <w:sz w:val="20"/>
                <w:szCs w:val="20"/>
              </w:rPr>
            </w:pPr>
            <w:r w:rsidRPr="00E66841">
              <w:rPr>
                <w:color w:val="000000"/>
                <w:sz w:val="20"/>
                <w:szCs w:val="20"/>
              </w:rPr>
              <w:t>УЛ.</w:t>
            </w:r>
            <w:r w:rsidR="00C24FC0">
              <w:rPr>
                <w:color w:val="000000"/>
                <w:sz w:val="20"/>
                <w:szCs w:val="20"/>
              </w:rPr>
              <w:t xml:space="preserve"> </w:t>
            </w:r>
            <w:r w:rsidRPr="00E66841">
              <w:rPr>
                <w:color w:val="000000"/>
                <w:sz w:val="20"/>
                <w:szCs w:val="20"/>
              </w:rPr>
              <w:t>РУЧЕЙНАЯ</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151BC9CB"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76,00</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6619383A"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835</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708EEDD9"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36478370"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95/70</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08A1ED9"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17,10</w:t>
            </w:r>
          </w:p>
        </w:tc>
      </w:tr>
      <w:tr w:rsidR="00F42CA7" w:rsidRPr="00E66841" w14:paraId="5874C33D" w14:textId="77777777" w:rsidTr="001F331D">
        <w:trPr>
          <w:trHeight w:val="20"/>
        </w:trPr>
        <w:tc>
          <w:tcPr>
            <w:tcW w:w="1688" w:type="pct"/>
            <w:gridSpan w:val="3"/>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3A221F1"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Итого</w:t>
            </w:r>
          </w:p>
        </w:tc>
        <w:tc>
          <w:tcPr>
            <w:tcW w:w="53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DFD0ADF"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4404</w:t>
            </w:r>
          </w:p>
        </w:tc>
        <w:tc>
          <w:tcPr>
            <w:tcW w:w="86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F96CB47" w14:textId="77777777" w:rsidR="00F42CA7" w:rsidRPr="00E66841" w:rsidRDefault="00F42CA7" w:rsidP="00F42CA7">
            <w:pPr>
              <w:spacing w:after="0" w:line="240" w:lineRule="auto"/>
              <w:ind w:firstLine="0"/>
              <w:jc w:val="center"/>
              <w:rPr>
                <w:color w:val="000000"/>
                <w:sz w:val="20"/>
                <w:szCs w:val="20"/>
              </w:rPr>
            </w:pPr>
          </w:p>
        </w:tc>
        <w:tc>
          <w:tcPr>
            <w:tcW w:w="96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7013A76" w14:textId="77777777" w:rsidR="00F42CA7" w:rsidRPr="00E66841" w:rsidRDefault="00F42CA7" w:rsidP="00F42CA7">
            <w:pPr>
              <w:spacing w:after="0" w:line="240" w:lineRule="auto"/>
              <w:ind w:firstLine="0"/>
              <w:jc w:val="center"/>
              <w:rPr>
                <w:color w:val="000000"/>
                <w:sz w:val="20"/>
                <w:szCs w:val="20"/>
              </w:rPr>
            </w:pPr>
          </w:p>
        </w:tc>
        <w:tc>
          <w:tcPr>
            <w:tcW w:w="9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52C8846"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199,91</w:t>
            </w:r>
          </w:p>
        </w:tc>
      </w:tr>
    </w:tbl>
    <w:p w14:paraId="1272E4E3" w14:textId="77777777" w:rsidR="006209CB" w:rsidRPr="00E66841" w:rsidRDefault="006209CB" w:rsidP="006209CB">
      <w:pPr>
        <w:spacing w:after="0" w:line="276" w:lineRule="auto"/>
        <w:jc w:val="both"/>
        <w:rPr>
          <w:sz w:val="24"/>
          <w:szCs w:val="24"/>
          <w:lang w:eastAsia="en-US"/>
        </w:rPr>
      </w:pPr>
    </w:p>
    <w:p w14:paraId="5CC39741" w14:textId="77777777" w:rsidR="00EC7324" w:rsidRPr="00E66841" w:rsidRDefault="00EC7324" w:rsidP="006209CB">
      <w:pPr>
        <w:spacing w:after="0" w:line="276" w:lineRule="auto"/>
        <w:jc w:val="both"/>
        <w:rPr>
          <w:i/>
          <w:iCs/>
          <w:sz w:val="24"/>
          <w:szCs w:val="24"/>
          <w:lang w:eastAsia="en-US"/>
        </w:rPr>
      </w:pPr>
      <w:r w:rsidRPr="00E66841">
        <w:rPr>
          <w:i/>
          <w:iCs/>
          <w:sz w:val="24"/>
          <w:szCs w:val="24"/>
          <w:lang w:eastAsia="en-US"/>
        </w:rPr>
        <w:t>Тепловые сети от ТП Газовик</w:t>
      </w:r>
    </w:p>
    <w:p w14:paraId="568E7AB2" w14:textId="5CB62E98" w:rsidR="00EC7324" w:rsidRPr="00E66841" w:rsidRDefault="00EC7324" w:rsidP="00214142">
      <w:pPr>
        <w:spacing w:after="0" w:line="276" w:lineRule="auto"/>
        <w:jc w:val="both"/>
        <w:rPr>
          <w:sz w:val="24"/>
          <w:szCs w:val="24"/>
          <w:lang w:eastAsia="en-US"/>
        </w:rPr>
      </w:pPr>
      <w:r w:rsidRPr="00E66841">
        <w:rPr>
          <w:sz w:val="24"/>
          <w:szCs w:val="24"/>
          <w:lang w:eastAsia="en-US"/>
        </w:rPr>
        <w:t xml:space="preserve">Теплоснабжение потребителей тепловой энергии </w:t>
      </w:r>
      <w:r w:rsidR="00432745" w:rsidRPr="00E66841">
        <w:rPr>
          <w:sz w:val="24"/>
          <w:szCs w:val="24"/>
          <w:lang w:eastAsia="en-US"/>
        </w:rPr>
        <w:t xml:space="preserve">МО </w:t>
      </w:r>
      <w:r w:rsidR="003520E3">
        <w:rPr>
          <w:sz w:val="24"/>
          <w:szCs w:val="24"/>
          <w:lang w:eastAsia="en-US"/>
        </w:rPr>
        <w:t>«</w:t>
      </w:r>
      <w:r w:rsidR="00432745" w:rsidRPr="00E66841">
        <w:rPr>
          <w:sz w:val="24"/>
          <w:szCs w:val="24"/>
          <w:lang w:eastAsia="en-US"/>
        </w:rPr>
        <w:t>Город Мирный</w:t>
      </w:r>
      <w:r w:rsidR="003520E3">
        <w:rPr>
          <w:sz w:val="24"/>
          <w:szCs w:val="24"/>
          <w:lang w:eastAsia="en-US"/>
        </w:rPr>
        <w:t>»</w:t>
      </w:r>
      <w:r w:rsidRPr="00E66841">
        <w:rPr>
          <w:sz w:val="24"/>
          <w:szCs w:val="24"/>
          <w:lang w:eastAsia="en-US"/>
        </w:rPr>
        <w:t xml:space="preserve"> осуществляется от ТП Газовик. Прокладка трубопроводов осуществляется также надземным способом. Тепловая изоляция выполнена из ППУ и минеральной плиты. Суммарная протяженность тепловых сетей составляет 3,806 км в двухтрубном исчислении.</w:t>
      </w:r>
    </w:p>
    <w:p w14:paraId="3305CF96" w14:textId="4BF6E26C" w:rsidR="00214142" w:rsidRPr="00E66841" w:rsidRDefault="00214142" w:rsidP="001F331D">
      <w:pPr>
        <w:pStyle w:val="affc"/>
        <w:keepNext/>
        <w:spacing w:before="0" w:after="0" w:line="276" w:lineRule="auto"/>
        <w:rPr>
          <w:sz w:val="24"/>
          <w:szCs w:val="24"/>
        </w:rPr>
      </w:pPr>
      <w:bookmarkStart w:id="118" w:name="_Toc136970792"/>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27</w:t>
      </w:r>
      <w:r w:rsidRPr="00E66841">
        <w:rPr>
          <w:sz w:val="24"/>
          <w:szCs w:val="24"/>
        </w:rPr>
        <w:fldChar w:fldCharType="end"/>
      </w:r>
      <w:r w:rsidR="00E24CB1">
        <w:rPr>
          <w:sz w:val="24"/>
          <w:szCs w:val="24"/>
        </w:rPr>
        <w:t>.</w:t>
      </w:r>
      <w:r w:rsidRPr="00E66841">
        <w:rPr>
          <w:sz w:val="24"/>
          <w:szCs w:val="24"/>
        </w:rPr>
        <w:t xml:space="preserve"> Характеристика тепловых сетей от</w:t>
      </w:r>
      <w:r w:rsidRPr="001F331D">
        <w:rPr>
          <w:sz w:val="24"/>
          <w:szCs w:val="24"/>
        </w:rPr>
        <w:t xml:space="preserve"> </w:t>
      </w:r>
      <w:r w:rsidRPr="00E66841">
        <w:rPr>
          <w:sz w:val="24"/>
          <w:szCs w:val="24"/>
        </w:rPr>
        <w:t>ТП Газовик</w:t>
      </w:r>
      <w:bookmarkEnd w:id="118"/>
    </w:p>
    <w:tbl>
      <w:tblPr>
        <w:tblW w:w="0" w:type="auto"/>
        <w:jc w:val="center"/>
        <w:tblLayout w:type="fixed"/>
        <w:tblCellMar>
          <w:left w:w="0" w:type="dxa"/>
          <w:right w:w="0" w:type="dxa"/>
        </w:tblCellMar>
        <w:tblLook w:val="0000" w:firstRow="0" w:lastRow="0" w:firstColumn="0" w:lastColumn="0" w:noHBand="0" w:noVBand="0"/>
      </w:tblPr>
      <w:tblGrid>
        <w:gridCol w:w="470"/>
        <w:gridCol w:w="1584"/>
        <w:gridCol w:w="1176"/>
        <w:gridCol w:w="1032"/>
        <w:gridCol w:w="1646"/>
        <w:gridCol w:w="1848"/>
        <w:gridCol w:w="1814"/>
      </w:tblGrid>
      <w:tr w:rsidR="00214142" w:rsidRPr="00E66841" w14:paraId="70D496BD" w14:textId="77777777" w:rsidTr="004147F1">
        <w:trPr>
          <w:trHeight w:val="20"/>
          <w:jc w:val="center"/>
        </w:trPr>
        <w:tc>
          <w:tcPr>
            <w:tcW w:w="470" w:type="dxa"/>
            <w:tcBorders>
              <w:top w:val="single" w:sz="4" w:space="0" w:color="auto"/>
              <w:left w:val="single" w:sz="4" w:space="0" w:color="auto"/>
              <w:bottom w:val="nil"/>
              <w:right w:val="nil"/>
            </w:tcBorders>
            <w:shd w:val="clear" w:color="auto" w:fill="FFFFFF"/>
            <w:vAlign w:val="center"/>
          </w:tcPr>
          <w:p w14:paraId="00F98DEE"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584" w:type="dxa"/>
            <w:tcBorders>
              <w:top w:val="single" w:sz="4" w:space="0" w:color="auto"/>
              <w:left w:val="single" w:sz="4" w:space="0" w:color="auto"/>
              <w:bottom w:val="nil"/>
              <w:right w:val="nil"/>
            </w:tcBorders>
            <w:shd w:val="clear" w:color="auto" w:fill="FFFFFF"/>
            <w:vAlign w:val="center"/>
          </w:tcPr>
          <w:p w14:paraId="00C68E2D"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Обозначение участка сети</w:t>
            </w:r>
          </w:p>
        </w:tc>
        <w:tc>
          <w:tcPr>
            <w:tcW w:w="1176" w:type="dxa"/>
            <w:tcBorders>
              <w:top w:val="single" w:sz="4" w:space="0" w:color="auto"/>
              <w:left w:val="single" w:sz="4" w:space="0" w:color="auto"/>
              <w:bottom w:val="nil"/>
              <w:right w:val="nil"/>
            </w:tcBorders>
            <w:shd w:val="clear" w:color="auto" w:fill="FFFFFF"/>
            <w:vAlign w:val="center"/>
          </w:tcPr>
          <w:p w14:paraId="5C48F5FE"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Диаметр,</w:t>
            </w:r>
          </w:p>
          <w:p w14:paraId="7611E59A"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мм</w:t>
            </w:r>
          </w:p>
        </w:tc>
        <w:tc>
          <w:tcPr>
            <w:tcW w:w="1032" w:type="dxa"/>
            <w:tcBorders>
              <w:top w:val="single" w:sz="4" w:space="0" w:color="auto"/>
              <w:left w:val="single" w:sz="4" w:space="0" w:color="auto"/>
              <w:bottom w:val="nil"/>
              <w:right w:val="nil"/>
            </w:tcBorders>
            <w:shd w:val="clear" w:color="auto" w:fill="FFFFFF"/>
            <w:vAlign w:val="center"/>
          </w:tcPr>
          <w:p w14:paraId="27A22BC0"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Длина</w:t>
            </w:r>
          </w:p>
          <w:p w14:paraId="13752052"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участка,</w:t>
            </w:r>
          </w:p>
          <w:p w14:paraId="0F65ACC7"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м</w:t>
            </w:r>
          </w:p>
        </w:tc>
        <w:tc>
          <w:tcPr>
            <w:tcW w:w="1646" w:type="dxa"/>
            <w:tcBorders>
              <w:top w:val="single" w:sz="4" w:space="0" w:color="auto"/>
              <w:left w:val="single" w:sz="4" w:space="0" w:color="auto"/>
              <w:bottom w:val="nil"/>
              <w:right w:val="nil"/>
            </w:tcBorders>
            <w:shd w:val="clear" w:color="auto" w:fill="FFFFFF"/>
            <w:vAlign w:val="center"/>
          </w:tcPr>
          <w:p w14:paraId="4AA2109B"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Год ввода в эксплуатацию</w:t>
            </w:r>
          </w:p>
        </w:tc>
        <w:tc>
          <w:tcPr>
            <w:tcW w:w="1848" w:type="dxa"/>
            <w:tcBorders>
              <w:top w:val="single" w:sz="4" w:space="0" w:color="auto"/>
              <w:left w:val="single" w:sz="4" w:space="0" w:color="auto"/>
              <w:bottom w:val="nil"/>
              <w:right w:val="nil"/>
            </w:tcBorders>
            <w:shd w:val="clear" w:color="auto" w:fill="FFFFFF"/>
            <w:vAlign w:val="center"/>
          </w:tcPr>
          <w:p w14:paraId="4663DAA2"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Температурный</w:t>
            </w:r>
          </w:p>
          <w:p w14:paraId="7FC747E6"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график</w:t>
            </w:r>
          </w:p>
        </w:tc>
        <w:tc>
          <w:tcPr>
            <w:tcW w:w="1814" w:type="dxa"/>
            <w:tcBorders>
              <w:top w:val="single" w:sz="4" w:space="0" w:color="auto"/>
              <w:left w:val="single" w:sz="4" w:space="0" w:color="auto"/>
              <w:bottom w:val="nil"/>
              <w:right w:val="single" w:sz="4" w:space="0" w:color="auto"/>
            </w:tcBorders>
            <w:shd w:val="clear" w:color="auto" w:fill="FFFFFF"/>
            <w:vAlign w:val="center"/>
          </w:tcPr>
          <w:p w14:paraId="1B1E3499"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Материальная характеристика сети, м</w:t>
            </w:r>
            <w:r w:rsidRPr="00E66841">
              <w:rPr>
                <w:color w:val="000000"/>
                <w:sz w:val="20"/>
                <w:szCs w:val="20"/>
                <w:vertAlign w:val="superscript"/>
              </w:rPr>
              <w:t>2</w:t>
            </w:r>
          </w:p>
        </w:tc>
      </w:tr>
      <w:tr w:rsidR="00214142" w:rsidRPr="00E66841" w14:paraId="3647C3BC" w14:textId="77777777" w:rsidTr="004147F1">
        <w:trPr>
          <w:trHeight w:val="20"/>
          <w:jc w:val="center"/>
        </w:trPr>
        <w:tc>
          <w:tcPr>
            <w:tcW w:w="470" w:type="dxa"/>
            <w:tcBorders>
              <w:top w:val="single" w:sz="4" w:space="0" w:color="auto"/>
              <w:left w:val="single" w:sz="4" w:space="0" w:color="auto"/>
              <w:bottom w:val="nil"/>
              <w:right w:val="nil"/>
            </w:tcBorders>
            <w:shd w:val="clear" w:color="auto" w:fill="FFFFFF"/>
            <w:vAlign w:val="center"/>
          </w:tcPr>
          <w:p w14:paraId="26A7C39A"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1</w:t>
            </w:r>
          </w:p>
        </w:tc>
        <w:tc>
          <w:tcPr>
            <w:tcW w:w="1584" w:type="dxa"/>
            <w:tcBorders>
              <w:top w:val="single" w:sz="4" w:space="0" w:color="auto"/>
              <w:left w:val="single" w:sz="4" w:space="0" w:color="auto"/>
              <w:bottom w:val="nil"/>
              <w:right w:val="nil"/>
            </w:tcBorders>
            <w:shd w:val="clear" w:color="auto" w:fill="FFFFFF"/>
            <w:vAlign w:val="center"/>
          </w:tcPr>
          <w:p w14:paraId="0D07B700" w14:textId="1A4E1403" w:rsidR="00214142" w:rsidRPr="00E66841" w:rsidRDefault="00214142" w:rsidP="004147F1">
            <w:pPr>
              <w:spacing w:after="0" w:line="240" w:lineRule="auto"/>
              <w:ind w:firstLine="0"/>
              <w:jc w:val="center"/>
              <w:rPr>
                <w:color w:val="000000"/>
                <w:sz w:val="20"/>
                <w:szCs w:val="20"/>
              </w:rPr>
            </w:pPr>
            <w:r w:rsidRPr="00E66841">
              <w:rPr>
                <w:color w:val="000000"/>
                <w:sz w:val="20"/>
                <w:szCs w:val="20"/>
              </w:rPr>
              <w:t>П.</w:t>
            </w:r>
            <w:r w:rsidR="001F331D">
              <w:rPr>
                <w:color w:val="000000"/>
                <w:sz w:val="20"/>
                <w:szCs w:val="20"/>
              </w:rPr>
              <w:t xml:space="preserve"> </w:t>
            </w:r>
            <w:r w:rsidRPr="00E66841">
              <w:rPr>
                <w:color w:val="000000"/>
                <w:sz w:val="20"/>
                <w:szCs w:val="20"/>
              </w:rPr>
              <w:t>ГАЗОВИК</w:t>
            </w:r>
          </w:p>
        </w:tc>
        <w:tc>
          <w:tcPr>
            <w:tcW w:w="1176" w:type="dxa"/>
            <w:tcBorders>
              <w:top w:val="single" w:sz="4" w:space="0" w:color="auto"/>
              <w:left w:val="single" w:sz="4" w:space="0" w:color="auto"/>
              <w:bottom w:val="nil"/>
              <w:right w:val="nil"/>
            </w:tcBorders>
            <w:shd w:val="clear" w:color="auto" w:fill="FFFFFF"/>
            <w:vAlign w:val="center"/>
          </w:tcPr>
          <w:p w14:paraId="7C043C7C"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150,00</w:t>
            </w:r>
          </w:p>
        </w:tc>
        <w:tc>
          <w:tcPr>
            <w:tcW w:w="1032" w:type="dxa"/>
            <w:tcBorders>
              <w:top w:val="single" w:sz="4" w:space="0" w:color="auto"/>
              <w:left w:val="single" w:sz="4" w:space="0" w:color="auto"/>
              <w:bottom w:val="nil"/>
              <w:right w:val="nil"/>
            </w:tcBorders>
            <w:shd w:val="clear" w:color="auto" w:fill="FFFFFF"/>
            <w:vAlign w:val="center"/>
          </w:tcPr>
          <w:p w14:paraId="499157CF"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3700</w:t>
            </w:r>
          </w:p>
        </w:tc>
        <w:tc>
          <w:tcPr>
            <w:tcW w:w="1646" w:type="dxa"/>
            <w:tcBorders>
              <w:top w:val="single" w:sz="4" w:space="0" w:color="auto"/>
              <w:left w:val="single" w:sz="4" w:space="0" w:color="auto"/>
              <w:bottom w:val="nil"/>
              <w:right w:val="nil"/>
            </w:tcBorders>
            <w:shd w:val="clear" w:color="auto" w:fill="FFFFFF"/>
            <w:vAlign w:val="center"/>
          </w:tcPr>
          <w:p w14:paraId="67E2764A"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848" w:type="dxa"/>
            <w:tcBorders>
              <w:top w:val="single" w:sz="4" w:space="0" w:color="auto"/>
              <w:left w:val="single" w:sz="4" w:space="0" w:color="auto"/>
              <w:bottom w:val="nil"/>
              <w:right w:val="nil"/>
            </w:tcBorders>
            <w:shd w:val="clear" w:color="auto" w:fill="FFFFFF"/>
            <w:vAlign w:val="center"/>
          </w:tcPr>
          <w:p w14:paraId="75E0E9C5"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814" w:type="dxa"/>
            <w:tcBorders>
              <w:top w:val="single" w:sz="4" w:space="0" w:color="auto"/>
              <w:left w:val="single" w:sz="4" w:space="0" w:color="auto"/>
              <w:bottom w:val="nil"/>
              <w:right w:val="single" w:sz="4" w:space="0" w:color="auto"/>
            </w:tcBorders>
            <w:shd w:val="clear" w:color="auto" w:fill="FFFFFF"/>
            <w:vAlign w:val="center"/>
          </w:tcPr>
          <w:p w14:paraId="50751231"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293,40</w:t>
            </w:r>
          </w:p>
        </w:tc>
      </w:tr>
      <w:tr w:rsidR="00214142" w:rsidRPr="00E66841" w14:paraId="3F1B1B61" w14:textId="77777777" w:rsidTr="004147F1">
        <w:trPr>
          <w:trHeight w:val="20"/>
          <w:jc w:val="center"/>
        </w:trPr>
        <w:tc>
          <w:tcPr>
            <w:tcW w:w="470" w:type="dxa"/>
            <w:tcBorders>
              <w:top w:val="single" w:sz="4" w:space="0" w:color="auto"/>
              <w:left w:val="single" w:sz="4" w:space="0" w:color="auto"/>
              <w:bottom w:val="single" w:sz="4" w:space="0" w:color="auto"/>
              <w:right w:val="nil"/>
            </w:tcBorders>
            <w:shd w:val="clear" w:color="auto" w:fill="FFFFFF"/>
            <w:vAlign w:val="center"/>
          </w:tcPr>
          <w:p w14:paraId="7A2CC648"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2</w:t>
            </w:r>
          </w:p>
        </w:tc>
        <w:tc>
          <w:tcPr>
            <w:tcW w:w="1584" w:type="dxa"/>
            <w:tcBorders>
              <w:top w:val="single" w:sz="4" w:space="0" w:color="auto"/>
              <w:left w:val="single" w:sz="4" w:space="0" w:color="auto"/>
              <w:bottom w:val="single" w:sz="4" w:space="0" w:color="auto"/>
              <w:right w:val="nil"/>
            </w:tcBorders>
            <w:shd w:val="clear" w:color="auto" w:fill="FFFFFF"/>
            <w:vAlign w:val="center"/>
          </w:tcPr>
          <w:p w14:paraId="22BFA0D5"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П. ГАЗОВИК</w:t>
            </w:r>
          </w:p>
        </w:tc>
        <w:tc>
          <w:tcPr>
            <w:tcW w:w="1176" w:type="dxa"/>
            <w:tcBorders>
              <w:top w:val="single" w:sz="4" w:space="0" w:color="auto"/>
              <w:left w:val="single" w:sz="4" w:space="0" w:color="auto"/>
              <w:bottom w:val="single" w:sz="4" w:space="0" w:color="auto"/>
              <w:right w:val="nil"/>
            </w:tcBorders>
            <w:shd w:val="clear" w:color="auto" w:fill="FFFFFF"/>
            <w:vAlign w:val="center"/>
          </w:tcPr>
          <w:p w14:paraId="2C89DBC7"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50,00</w:t>
            </w:r>
          </w:p>
        </w:tc>
        <w:tc>
          <w:tcPr>
            <w:tcW w:w="1032" w:type="dxa"/>
            <w:tcBorders>
              <w:top w:val="single" w:sz="4" w:space="0" w:color="auto"/>
              <w:left w:val="single" w:sz="4" w:space="0" w:color="auto"/>
              <w:bottom w:val="single" w:sz="4" w:space="0" w:color="auto"/>
              <w:right w:val="nil"/>
            </w:tcBorders>
            <w:shd w:val="clear" w:color="auto" w:fill="FFFFFF"/>
            <w:vAlign w:val="center"/>
          </w:tcPr>
          <w:p w14:paraId="3FC13750"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106</w:t>
            </w:r>
          </w:p>
        </w:tc>
        <w:tc>
          <w:tcPr>
            <w:tcW w:w="1646" w:type="dxa"/>
            <w:tcBorders>
              <w:top w:val="single" w:sz="4" w:space="0" w:color="auto"/>
              <w:left w:val="single" w:sz="4" w:space="0" w:color="auto"/>
              <w:bottom w:val="single" w:sz="4" w:space="0" w:color="auto"/>
              <w:right w:val="nil"/>
            </w:tcBorders>
            <w:shd w:val="clear" w:color="auto" w:fill="FFFFFF"/>
            <w:vAlign w:val="center"/>
          </w:tcPr>
          <w:p w14:paraId="7273BF9E"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848" w:type="dxa"/>
            <w:tcBorders>
              <w:top w:val="single" w:sz="4" w:space="0" w:color="auto"/>
              <w:left w:val="single" w:sz="4" w:space="0" w:color="auto"/>
              <w:bottom w:val="single" w:sz="4" w:space="0" w:color="auto"/>
              <w:right w:val="nil"/>
            </w:tcBorders>
            <w:shd w:val="clear" w:color="auto" w:fill="FFFFFF"/>
            <w:vAlign w:val="center"/>
          </w:tcPr>
          <w:p w14:paraId="5D8AFC25"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7F7F913"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3,50</w:t>
            </w:r>
          </w:p>
        </w:tc>
      </w:tr>
      <w:tr w:rsidR="004147F1" w:rsidRPr="00E66841" w14:paraId="1F1A7064" w14:textId="77777777" w:rsidTr="004147F1">
        <w:trPr>
          <w:trHeight w:val="20"/>
          <w:jc w:val="center"/>
        </w:trPr>
        <w:tc>
          <w:tcPr>
            <w:tcW w:w="3230" w:type="dxa"/>
            <w:gridSpan w:val="3"/>
            <w:tcBorders>
              <w:top w:val="single" w:sz="4" w:space="0" w:color="auto"/>
              <w:left w:val="single" w:sz="4" w:space="0" w:color="auto"/>
              <w:bottom w:val="single" w:sz="4" w:space="0" w:color="auto"/>
              <w:right w:val="nil"/>
            </w:tcBorders>
            <w:shd w:val="clear" w:color="auto" w:fill="FFFFFF"/>
            <w:vAlign w:val="center"/>
          </w:tcPr>
          <w:p w14:paraId="0DF62B0A" w14:textId="77777777" w:rsidR="004147F1" w:rsidRPr="00E66841" w:rsidRDefault="004147F1" w:rsidP="004147F1">
            <w:pPr>
              <w:spacing w:after="0" w:line="240" w:lineRule="auto"/>
              <w:ind w:firstLine="0"/>
              <w:jc w:val="center"/>
              <w:rPr>
                <w:sz w:val="20"/>
                <w:szCs w:val="20"/>
              </w:rPr>
            </w:pPr>
            <w:r w:rsidRPr="00E66841">
              <w:rPr>
                <w:color w:val="000000"/>
                <w:sz w:val="20"/>
                <w:szCs w:val="20"/>
              </w:rPr>
              <w:t>Итого</w:t>
            </w:r>
          </w:p>
        </w:tc>
        <w:tc>
          <w:tcPr>
            <w:tcW w:w="1032" w:type="dxa"/>
            <w:tcBorders>
              <w:top w:val="single" w:sz="4" w:space="0" w:color="auto"/>
              <w:left w:val="single" w:sz="4" w:space="0" w:color="auto"/>
              <w:bottom w:val="single" w:sz="4" w:space="0" w:color="auto"/>
              <w:right w:val="nil"/>
            </w:tcBorders>
            <w:shd w:val="clear" w:color="auto" w:fill="FFFFFF"/>
            <w:vAlign w:val="center"/>
          </w:tcPr>
          <w:p w14:paraId="37DDC718" w14:textId="77777777" w:rsidR="004147F1" w:rsidRPr="00E66841" w:rsidRDefault="004147F1" w:rsidP="004147F1">
            <w:pPr>
              <w:spacing w:after="0" w:line="240" w:lineRule="auto"/>
              <w:ind w:firstLine="0"/>
              <w:jc w:val="center"/>
              <w:rPr>
                <w:sz w:val="20"/>
                <w:szCs w:val="20"/>
              </w:rPr>
            </w:pPr>
            <w:r w:rsidRPr="00E66841">
              <w:rPr>
                <w:color w:val="000000"/>
                <w:sz w:val="20"/>
                <w:szCs w:val="20"/>
              </w:rPr>
              <w:t>3806</w:t>
            </w:r>
          </w:p>
        </w:tc>
        <w:tc>
          <w:tcPr>
            <w:tcW w:w="1646" w:type="dxa"/>
            <w:tcBorders>
              <w:top w:val="single" w:sz="4" w:space="0" w:color="auto"/>
              <w:left w:val="single" w:sz="4" w:space="0" w:color="auto"/>
              <w:bottom w:val="single" w:sz="4" w:space="0" w:color="auto"/>
              <w:right w:val="nil"/>
            </w:tcBorders>
            <w:shd w:val="clear" w:color="auto" w:fill="FFFFFF"/>
            <w:vAlign w:val="center"/>
          </w:tcPr>
          <w:p w14:paraId="522BC0DB" w14:textId="77777777" w:rsidR="004147F1" w:rsidRPr="00E66841" w:rsidRDefault="004147F1" w:rsidP="004147F1">
            <w:pPr>
              <w:spacing w:after="0" w:line="240" w:lineRule="auto"/>
              <w:ind w:firstLine="0"/>
              <w:jc w:val="center"/>
              <w:rPr>
                <w:sz w:val="20"/>
                <w:szCs w:val="20"/>
              </w:rPr>
            </w:pPr>
          </w:p>
        </w:tc>
        <w:tc>
          <w:tcPr>
            <w:tcW w:w="1848" w:type="dxa"/>
            <w:tcBorders>
              <w:top w:val="single" w:sz="4" w:space="0" w:color="auto"/>
              <w:left w:val="single" w:sz="4" w:space="0" w:color="auto"/>
              <w:bottom w:val="single" w:sz="4" w:space="0" w:color="auto"/>
              <w:right w:val="nil"/>
            </w:tcBorders>
            <w:shd w:val="clear" w:color="auto" w:fill="FFFFFF"/>
            <w:vAlign w:val="center"/>
          </w:tcPr>
          <w:p w14:paraId="739262EE" w14:textId="77777777" w:rsidR="004147F1" w:rsidRPr="00E66841" w:rsidRDefault="004147F1" w:rsidP="004147F1">
            <w:pPr>
              <w:spacing w:after="0" w:line="240" w:lineRule="auto"/>
              <w:ind w:firstLine="0"/>
              <w:jc w:val="center"/>
              <w:rPr>
                <w:sz w:val="20"/>
                <w:szCs w:val="20"/>
              </w:rPr>
            </w:pP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1EA2857" w14:textId="77777777" w:rsidR="004147F1" w:rsidRPr="00E66841" w:rsidRDefault="004147F1" w:rsidP="004147F1">
            <w:pPr>
              <w:spacing w:after="0" w:line="240" w:lineRule="auto"/>
              <w:ind w:firstLine="0"/>
              <w:jc w:val="center"/>
              <w:rPr>
                <w:sz w:val="20"/>
                <w:szCs w:val="20"/>
              </w:rPr>
            </w:pPr>
            <w:r w:rsidRPr="00E66841">
              <w:rPr>
                <w:color w:val="000000"/>
                <w:sz w:val="20"/>
                <w:szCs w:val="20"/>
              </w:rPr>
              <w:t>296,90</w:t>
            </w:r>
          </w:p>
        </w:tc>
      </w:tr>
    </w:tbl>
    <w:p w14:paraId="54567D8D" w14:textId="77777777" w:rsidR="00EC7324" w:rsidRPr="00E66841" w:rsidRDefault="00EC7324" w:rsidP="006209CB">
      <w:pPr>
        <w:spacing w:after="0" w:line="276" w:lineRule="auto"/>
        <w:jc w:val="both"/>
        <w:rPr>
          <w:sz w:val="24"/>
          <w:szCs w:val="24"/>
          <w:lang w:eastAsia="en-US"/>
        </w:rPr>
      </w:pPr>
    </w:p>
    <w:p w14:paraId="151B602B" w14:textId="3028DB8F" w:rsidR="003F6057" w:rsidRPr="00E66841" w:rsidRDefault="00CA0CB6" w:rsidP="006209CB">
      <w:pPr>
        <w:spacing w:after="0" w:line="276" w:lineRule="auto"/>
        <w:jc w:val="both"/>
        <w:rPr>
          <w:i/>
          <w:iCs/>
          <w:sz w:val="24"/>
          <w:szCs w:val="24"/>
          <w:lang w:eastAsia="en-US"/>
        </w:rPr>
      </w:pPr>
      <w:r w:rsidRPr="00E66841">
        <w:rPr>
          <w:i/>
          <w:iCs/>
          <w:sz w:val="24"/>
          <w:szCs w:val="24"/>
          <w:lang w:eastAsia="en-US"/>
        </w:rPr>
        <w:t xml:space="preserve">Тепловые сети от Электрокотельная </w:t>
      </w:r>
      <w:r w:rsidR="004928AA" w:rsidRPr="004928AA">
        <w:rPr>
          <w:i/>
          <w:iCs/>
          <w:sz w:val="24"/>
          <w:szCs w:val="24"/>
          <w:lang w:eastAsia="en-US"/>
        </w:rPr>
        <w:t xml:space="preserve">МГРЭС ЗЭС ПАО </w:t>
      </w:r>
      <w:r w:rsidR="003520E3">
        <w:rPr>
          <w:i/>
          <w:iCs/>
          <w:sz w:val="24"/>
          <w:szCs w:val="24"/>
          <w:lang w:eastAsia="en-US"/>
        </w:rPr>
        <w:t>«</w:t>
      </w:r>
      <w:r w:rsidR="004928AA" w:rsidRPr="004928AA">
        <w:rPr>
          <w:i/>
          <w:iCs/>
          <w:sz w:val="24"/>
          <w:szCs w:val="24"/>
          <w:lang w:eastAsia="en-US"/>
        </w:rPr>
        <w:t>Якутскэнерго</w:t>
      </w:r>
      <w:r w:rsidR="003520E3">
        <w:rPr>
          <w:i/>
          <w:iCs/>
          <w:sz w:val="24"/>
          <w:szCs w:val="24"/>
          <w:lang w:eastAsia="en-US"/>
        </w:rPr>
        <w:t>»</w:t>
      </w:r>
    </w:p>
    <w:p w14:paraId="56451235" w14:textId="64AA43EA" w:rsidR="0045247F" w:rsidRPr="00E66841" w:rsidRDefault="009C2C01" w:rsidP="006209CB">
      <w:pPr>
        <w:spacing w:after="0" w:line="276" w:lineRule="auto"/>
        <w:jc w:val="both"/>
        <w:rPr>
          <w:sz w:val="24"/>
          <w:szCs w:val="24"/>
          <w:lang w:eastAsia="en-US"/>
        </w:rPr>
      </w:pPr>
      <w:r w:rsidRPr="00E66841">
        <w:rPr>
          <w:sz w:val="24"/>
          <w:szCs w:val="24"/>
          <w:lang w:eastAsia="en-US"/>
        </w:rPr>
        <w:t>Т</w:t>
      </w:r>
      <w:r w:rsidR="00CA0CB6" w:rsidRPr="00E66841">
        <w:rPr>
          <w:sz w:val="24"/>
          <w:szCs w:val="24"/>
          <w:lang w:eastAsia="en-US"/>
        </w:rPr>
        <w:t xml:space="preserve">еплоснабжение потребителей тепловой энергии </w:t>
      </w:r>
      <w:r w:rsidR="00432745" w:rsidRPr="00E66841">
        <w:rPr>
          <w:sz w:val="24"/>
          <w:szCs w:val="24"/>
          <w:lang w:eastAsia="en-US"/>
        </w:rPr>
        <w:t xml:space="preserve">МО </w:t>
      </w:r>
      <w:r w:rsidR="003520E3">
        <w:rPr>
          <w:sz w:val="24"/>
          <w:szCs w:val="24"/>
          <w:lang w:eastAsia="en-US"/>
        </w:rPr>
        <w:t>«</w:t>
      </w:r>
      <w:r w:rsidR="00432745" w:rsidRPr="00E66841">
        <w:rPr>
          <w:sz w:val="24"/>
          <w:szCs w:val="24"/>
          <w:lang w:eastAsia="en-US"/>
        </w:rPr>
        <w:t>Город Мирный</w:t>
      </w:r>
      <w:r w:rsidR="003520E3">
        <w:rPr>
          <w:sz w:val="24"/>
          <w:szCs w:val="24"/>
          <w:lang w:eastAsia="en-US"/>
        </w:rPr>
        <w:t>»</w:t>
      </w:r>
      <w:r w:rsidR="00CA0CB6" w:rsidRPr="00E66841">
        <w:rPr>
          <w:sz w:val="24"/>
          <w:szCs w:val="24"/>
          <w:lang w:eastAsia="en-US"/>
        </w:rPr>
        <w:t xml:space="preserve"> осуществляется от Электрокотельная </w:t>
      </w:r>
      <w:r w:rsidR="004928AA" w:rsidRPr="004928AA">
        <w:rPr>
          <w:sz w:val="24"/>
          <w:szCs w:val="24"/>
          <w:lang w:eastAsia="en-US"/>
        </w:rPr>
        <w:t xml:space="preserve">МГРЭС ЗЭС ПАО </w:t>
      </w:r>
      <w:r w:rsidR="003520E3">
        <w:rPr>
          <w:sz w:val="24"/>
          <w:szCs w:val="24"/>
          <w:lang w:eastAsia="en-US"/>
        </w:rPr>
        <w:t>«</w:t>
      </w:r>
      <w:r w:rsidR="004928AA" w:rsidRPr="004928AA">
        <w:rPr>
          <w:sz w:val="24"/>
          <w:szCs w:val="24"/>
          <w:lang w:eastAsia="en-US"/>
        </w:rPr>
        <w:t>Якутскэнерго</w:t>
      </w:r>
      <w:r w:rsidR="003520E3">
        <w:rPr>
          <w:sz w:val="24"/>
          <w:szCs w:val="24"/>
          <w:lang w:eastAsia="en-US"/>
        </w:rPr>
        <w:t>»</w:t>
      </w:r>
      <w:r w:rsidR="00CA0CB6" w:rsidRPr="00E66841">
        <w:rPr>
          <w:sz w:val="24"/>
          <w:szCs w:val="24"/>
          <w:lang w:eastAsia="en-US"/>
        </w:rPr>
        <w:t>. Прокладка трубопроводов осуществл</w:t>
      </w:r>
      <w:r w:rsidR="009B52E5">
        <w:rPr>
          <w:sz w:val="24"/>
          <w:szCs w:val="24"/>
          <w:lang w:eastAsia="en-US"/>
        </w:rPr>
        <w:t>ена</w:t>
      </w:r>
      <w:r w:rsidR="00CA0CB6" w:rsidRPr="00E66841">
        <w:rPr>
          <w:sz w:val="24"/>
          <w:szCs w:val="24"/>
          <w:lang w:eastAsia="en-US"/>
        </w:rPr>
        <w:t xml:space="preserve"> надземным способом. Тепловая изоляция выполнена из ППУ и минеральной плиты. Год ввода в эксплуатацию тепловых сетей находится в пределах от 1986 гг. Суммарная протяженность тепловых сетей составляет 2,335 км.</w:t>
      </w:r>
      <w:r w:rsidR="00A869FA" w:rsidRPr="00E66841">
        <w:rPr>
          <w:sz w:val="24"/>
          <w:szCs w:val="24"/>
          <w:lang w:eastAsia="en-US"/>
        </w:rPr>
        <w:t xml:space="preserve"> </w:t>
      </w:r>
    </w:p>
    <w:p w14:paraId="32D86B1F" w14:textId="5959343B" w:rsidR="00CA0CB6" w:rsidRPr="00E66841" w:rsidRDefault="00CA0CB6" w:rsidP="001F331D">
      <w:pPr>
        <w:pStyle w:val="affc"/>
        <w:keepNext/>
        <w:spacing w:before="0" w:after="0" w:line="276" w:lineRule="auto"/>
        <w:rPr>
          <w:sz w:val="24"/>
          <w:szCs w:val="24"/>
        </w:rPr>
      </w:pPr>
      <w:bookmarkStart w:id="119" w:name="_Toc136970793"/>
      <w:r w:rsidRPr="00E66841">
        <w:rPr>
          <w:sz w:val="24"/>
          <w:szCs w:val="24"/>
        </w:rPr>
        <w:lastRenderedPageBreak/>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28</w:t>
      </w:r>
      <w:r w:rsidRPr="00E66841">
        <w:rPr>
          <w:sz w:val="24"/>
          <w:szCs w:val="24"/>
        </w:rPr>
        <w:fldChar w:fldCharType="end"/>
      </w:r>
      <w:r w:rsidR="00E24CB1">
        <w:rPr>
          <w:sz w:val="24"/>
          <w:szCs w:val="24"/>
        </w:rPr>
        <w:t>.</w:t>
      </w:r>
      <w:r w:rsidRPr="00E66841">
        <w:rPr>
          <w:sz w:val="24"/>
          <w:szCs w:val="24"/>
        </w:rPr>
        <w:t xml:space="preserve"> Характеристика тепловых сетей от Электрокотельной</w:t>
      </w:r>
      <w:bookmarkEnd w:id="119"/>
    </w:p>
    <w:tbl>
      <w:tblPr>
        <w:tblW w:w="5000" w:type="pct"/>
        <w:tblCellMar>
          <w:left w:w="0" w:type="dxa"/>
          <w:right w:w="0" w:type="dxa"/>
        </w:tblCellMar>
        <w:tblLook w:val="04A0" w:firstRow="1" w:lastRow="0" w:firstColumn="1" w:lastColumn="0" w:noHBand="0" w:noVBand="1"/>
      </w:tblPr>
      <w:tblGrid>
        <w:gridCol w:w="850"/>
        <w:gridCol w:w="1936"/>
        <w:gridCol w:w="856"/>
        <w:gridCol w:w="786"/>
        <w:gridCol w:w="997"/>
        <w:gridCol w:w="1333"/>
        <w:gridCol w:w="1247"/>
        <w:gridCol w:w="850"/>
        <w:gridCol w:w="772"/>
      </w:tblGrid>
      <w:tr w:rsidR="00CA0CB6" w:rsidRPr="00E66841" w14:paraId="1AEE8ACD" w14:textId="77777777" w:rsidTr="000F2ACF">
        <w:trPr>
          <w:trHeight w:val="835"/>
        </w:trPr>
        <w:tc>
          <w:tcPr>
            <w:tcW w:w="443"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3392655F"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Начало участка</w:t>
            </w:r>
          </w:p>
        </w:tc>
        <w:tc>
          <w:tcPr>
            <w:tcW w:w="1007"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1247B093"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Конец участка</w:t>
            </w:r>
          </w:p>
        </w:tc>
        <w:tc>
          <w:tcPr>
            <w:tcW w:w="445"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634DC0AE"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Наружный диаметр, мм</w:t>
            </w:r>
          </w:p>
        </w:tc>
        <w:tc>
          <w:tcPr>
            <w:tcW w:w="410"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38E5C5C7"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 xml:space="preserve">Длина участка </w:t>
            </w:r>
          </w:p>
          <w:p w14:paraId="61E132B7"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(в 2-х трубном исчислении), км</w:t>
            </w:r>
          </w:p>
        </w:tc>
        <w:tc>
          <w:tcPr>
            <w:tcW w:w="516"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17638501"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Тип прокладки</w:t>
            </w:r>
          </w:p>
          <w:p w14:paraId="5FF227C4"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(надземная, подземная)</w:t>
            </w:r>
          </w:p>
        </w:tc>
        <w:tc>
          <w:tcPr>
            <w:tcW w:w="694"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67EC7114"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Вид прокладки</w:t>
            </w:r>
          </w:p>
          <w:p w14:paraId="74BAF52A"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(канальная, бесканальная)</w:t>
            </w:r>
          </w:p>
        </w:tc>
        <w:tc>
          <w:tcPr>
            <w:tcW w:w="639"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435C317C"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Тип изоляции</w:t>
            </w:r>
          </w:p>
        </w:tc>
        <w:tc>
          <w:tcPr>
            <w:tcW w:w="443"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tcPr>
          <w:p w14:paraId="42E34B2C"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Тип компенсирующих устройств</w:t>
            </w:r>
          </w:p>
        </w:tc>
        <w:tc>
          <w:tcPr>
            <w:tcW w:w="403"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24C7AAC2"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Год ввода в эксплуатацию (перекладки)</w:t>
            </w:r>
          </w:p>
        </w:tc>
      </w:tr>
      <w:tr w:rsidR="00CA0CB6" w:rsidRPr="00E66841" w14:paraId="2691B3EE" w14:textId="77777777" w:rsidTr="000F2ACF">
        <w:trPr>
          <w:cantSplit/>
          <w:trHeight w:val="836"/>
        </w:trPr>
        <w:tc>
          <w:tcPr>
            <w:tcW w:w="443"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4C4FA866"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1007"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6FC274D"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445"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327C6B12"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410"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6A2470EC"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516"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130CF058"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694"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726D14F1"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639"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5DC94B7F"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443"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E624159"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403"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6A71B09F"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r>
      <w:tr w:rsidR="00CA0CB6" w:rsidRPr="00E66841" w14:paraId="4197B129" w14:textId="77777777" w:rsidTr="000F2ACF">
        <w:trPr>
          <w:cantSplit/>
          <w:trHeight w:val="427"/>
        </w:trPr>
        <w:tc>
          <w:tcPr>
            <w:tcW w:w="4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B08814"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ТП-МГРЭС</w:t>
            </w:r>
          </w:p>
        </w:tc>
        <w:tc>
          <w:tcPr>
            <w:tcW w:w="10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614035"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Врезка между ТК-1 и ТК-2</w:t>
            </w:r>
          </w:p>
        </w:tc>
        <w:tc>
          <w:tcPr>
            <w:tcW w:w="4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8FC08"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Ø325</w:t>
            </w:r>
          </w:p>
          <w:p w14:paraId="5B19A362"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Ø219</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9DD6B3" w14:textId="77777777" w:rsidR="00336937" w:rsidRPr="00E66841" w:rsidRDefault="00CA0CB6" w:rsidP="00336937">
            <w:pPr>
              <w:spacing w:after="0" w:line="240" w:lineRule="auto"/>
              <w:ind w:firstLine="0"/>
              <w:jc w:val="center"/>
              <w:rPr>
                <w:rFonts w:eastAsiaTheme="minorHAnsi"/>
                <w:sz w:val="20"/>
                <w:szCs w:val="20"/>
                <w:lang w:eastAsia="en-US"/>
              </w:rPr>
            </w:pPr>
            <w:r w:rsidRPr="00E66841">
              <w:rPr>
                <w:rFonts w:eastAsiaTheme="minorHAnsi"/>
                <w:sz w:val="20"/>
                <w:szCs w:val="20"/>
                <w:lang w:eastAsia="en-US"/>
              </w:rPr>
              <w:t>1</w:t>
            </w:r>
            <w:r w:rsidR="00DA7CFD" w:rsidRPr="00E66841">
              <w:rPr>
                <w:rFonts w:eastAsiaTheme="minorHAnsi"/>
                <w:sz w:val="20"/>
                <w:szCs w:val="20"/>
                <w:lang w:eastAsia="en-US"/>
              </w:rPr>
              <w:t>,</w:t>
            </w:r>
            <w:r w:rsidRPr="00E66841">
              <w:rPr>
                <w:rFonts w:eastAsiaTheme="minorHAnsi"/>
                <w:sz w:val="20"/>
                <w:szCs w:val="20"/>
                <w:lang w:eastAsia="en-US"/>
              </w:rPr>
              <w:t>525</w:t>
            </w:r>
          </w:p>
          <w:p w14:paraId="1F423A51" w14:textId="77777777" w:rsidR="00CA0CB6" w:rsidRPr="00E66841" w:rsidRDefault="00DA7CFD" w:rsidP="00336937">
            <w:pPr>
              <w:spacing w:after="0" w:line="240" w:lineRule="auto"/>
              <w:ind w:firstLine="0"/>
              <w:jc w:val="center"/>
              <w:rPr>
                <w:rFonts w:eastAsiaTheme="minorHAnsi"/>
                <w:sz w:val="20"/>
                <w:szCs w:val="20"/>
                <w:lang w:eastAsia="en-US"/>
              </w:rPr>
            </w:pPr>
            <w:r w:rsidRPr="00E66841">
              <w:rPr>
                <w:rFonts w:eastAsiaTheme="minorHAnsi"/>
                <w:sz w:val="20"/>
                <w:szCs w:val="20"/>
                <w:lang w:eastAsia="en-US"/>
              </w:rPr>
              <w:t>0,</w:t>
            </w:r>
            <w:r w:rsidR="00CA0CB6" w:rsidRPr="00E66841">
              <w:rPr>
                <w:rFonts w:eastAsiaTheme="minorHAnsi"/>
                <w:sz w:val="20"/>
                <w:szCs w:val="20"/>
                <w:lang w:eastAsia="en-US"/>
              </w:rPr>
              <w:t>272</w:t>
            </w:r>
          </w:p>
        </w:tc>
        <w:tc>
          <w:tcPr>
            <w:tcW w:w="5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C3EC20"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надземный</w:t>
            </w:r>
          </w:p>
        </w:tc>
        <w:tc>
          <w:tcPr>
            <w:tcW w:w="69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465D87"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бесканальная</w:t>
            </w:r>
          </w:p>
        </w:tc>
        <w:tc>
          <w:tcPr>
            <w:tcW w:w="6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7EFABA"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Минеральные маты</w:t>
            </w:r>
          </w:p>
        </w:tc>
        <w:tc>
          <w:tcPr>
            <w:tcW w:w="4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65A6FB"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П-обр.</w:t>
            </w:r>
          </w:p>
          <w:p w14:paraId="43C3DD4D"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h-0,5-0,7</w:t>
            </w:r>
          </w:p>
        </w:tc>
        <w:tc>
          <w:tcPr>
            <w:tcW w:w="4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0D9EF3"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1986</w:t>
            </w:r>
          </w:p>
        </w:tc>
      </w:tr>
      <w:tr w:rsidR="007B4AE5" w:rsidRPr="00E66841" w14:paraId="2622859E" w14:textId="77777777" w:rsidTr="000F2ACF">
        <w:trPr>
          <w:cantSplit/>
          <w:trHeight w:val="427"/>
        </w:trPr>
        <w:tc>
          <w:tcPr>
            <w:tcW w:w="4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44669"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МГРЭС</w:t>
            </w:r>
          </w:p>
        </w:tc>
        <w:tc>
          <w:tcPr>
            <w:tcW w:w="10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BE2626" w14:textId="41F9D6C3"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 xml:space="preserve">АО </w:t>
            </w:r>
            <w:r w:rsidR="003520E3">
              <w:rPr>
                <w:rFonts w:eastAsiaTheme="minorHAnsi"/>
                <w:sz w:val="20"/>
                <w:szCs w:val="20"/>
                <w:lang w:eastAsia="en-US"/>
              </w:rPr>
              <w:t>«</w:t>
            </w:r>
            <w:r w:rsidRPr="00E66841">
              <w:rPr>
                <w:rFonts w:eastAsiaTheme="minorHAnsi"/>
                <w:sz w:val="20"/>
                <w:szCs w:val="20"/>
                <w:lang w:eastAsia="en-US"/>
              </w:rPr>
              <w:t>Алроса-Газ</w:t>
            </w:r>
            <w:r w:rsidR="003520E3">
              <w:rPr>
                <w:rFonts w:eastAsiaTheme="minorHAnsi"/>
                <w:sz w:val="20"/>
                <w:szCs w:val="20"/>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CA7152"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Ø219</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6A37BF" w14:textId="77777777" w:rsidR="007B4AE5" w:rsidRPr="00E66841" w:rsidRDefault="00DA7CFD"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0,</w:t>
            </w:r>
            <w:r w:rsidR="007B4AE5" w:rsidRPr="00E66841">
              <w:rPr>
                <w:rFonts w:eastAsiaTheme="minorHAnsi"/>
                <w:sz w:val="20"/>
                <w:szCs w:val="20"/>
                <w:lang w:eastAsia="en-US"/>
              </w:rPr>
              <w:t>539</w:t>
            </w:r>
          </w:p>
        </w:tc>
        <w:tc>
          <w:tcPr>
            <w:tcW w:w="5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E97606"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надземный</w:t>
            </w:r>
          </w:p>
        </w:tc>
        <w:tc>
          <w:tcPr>
            <w:tcW w:w="69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61A3A3"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бесканальная</w:t>
            </w:r>
          </w:p>
        </w:tc>
        <w:tc>
          <w:tcPr>
            <w:tcW w:w="6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CF8DCA"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Минеральные маты</w:t>
            </w:r>
          </w:p>
        </w:tc>
        <w:tc>
          <w:tcPr>
            <w:tcW w:w="4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7F559A"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П-обр.</w:t>
            </w:r>
          </w:p>
          <w:p w14:paraId="0903B8E9"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h-0,5-0,7</w:t>
            </w:r>
          </w:p>
        </w:tc>
        <w:tc>
          <w:tcPr>
            <w:tcW w:w="4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D96C74"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1986</w:t>
            </w:r>
          </w:p>
        </w:tc>
      </w:tr>
      <w:tr w:rsidR="007B4AE5" w:rsidRPr="00E66841" w14:paraId="3DEAADD0" w14:textId="77777777" w:rsidTr="000F2ACF">
        <w:trPr>
          <w:cantSplit/>
          <w:trHeight w:val="427"/>
        </w:trPr>
        <w:tc>
          <w:tcPr>
            <w:tcW w:w="1896"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6CD265" w14:textId="77777777" w:rsidR="007B4AE5" w:rsidRPr="00E66841" w:rsidRDefault="007B4AE5" w:rsidP="00B915A3">
            <w:pPr>
              <w:spacing w:after="0" w:line="240" w:lineRule="auto"/>
              <w:ind w:firstLine="0"/>
              <w:jc w:val="right"/>
              <w:rPr>
                <w:rFonts w:eastAsiaTheme="minorHAnsi"/>
                <w:sz w:val="20"/>
                <w:szCs w:val="20"/>
                <w:lang w:eastAsia="en-US"/>
              </w:rPr>
            </w:pPr>
            <w:r w:rsidRPr="00E66841">
              <w:rPr>
                <w:color w:val="000000"/>
                <w:sz w:val="20"/>
                <w:szCs w:val="20"/>
              </w:rPr>
              <w:t>Итого</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D037EC"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2</w:t>
            </w:r>
            <w:r w:rsidR="00DA7CFD" w:rsidRPr="00E66841">
              <w:rPr>
                <w:rFonts w:eastAsiaTheme="minorHAnsi"/>
                <w:sz w:val="20"/>
                <w:szCs w:val="20"/>
                <w:lang w:eastAsia="en-US"/>
              </w:rPr>
              <w:t>,</w:t>
            </w:r>
            <w:r w:rsidRPr="00E66841">
              <w:rPr>
                <w:rFonts w:eastAsiaTheme="minorHAnsi"/>
                <w:sz w:val="20"/>
                <w:szCs w:val="20"/>
                <w:lang w:eastAsia="en-US"/>
              </w:rPr>
              <w:t>335</w:t>
            </w:r>
          </w:p>
        </w:tc>
        <w:tc>
          <w:tcPr>
            <w:tcW w:w="5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FE1A4B" w14:textId="77777777" w:rsidR="007B4AE5" w:rsidRPr="00E66841" w:rsidRDefault="007B4AE5" w:rsidP="00D339EF">
            <w:pPr>
              <w:spacing w:after="0" w:line="240" w:lineRule="auto"/>
              <w:ind w:firstLine="0"/>
              <w:jc w:val="center"/>
              <w:rPr>
                <w:rFonts w:eastAsiaTheme="minorHAnsi"/>
                <w:sz w:val="20"/>
                <w:szCs w:val="20"/>
                <w:lang w:eastAsia="en-US"/>
              </w:rPr>
            </w:pPr>
          </w:p>
        </w:tc>
        <w:tc>
          <w:tcPr>
            <w:tcW w:w="69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43ACF9" w14:textId="77777777" w:rsidR="007B4AE5" w:rsidRPr="00E66841" w:rsidRDefault="007B4AE5" w:rsidP="00D339EF">
            <w:pPr>
              <w:spacing w:after="0" w:line="240" w:lineRule="auto"/>
              <w:ind w:firstLine="0"/>
              <w:jc w:val="center"/>
              <w:rPr>
                <w:rFonts w:eastAsiaTheme="minorHAnsi"/>
                <w:sz w:val="20"/>
                <w:szCs w:val="20"/>
                <w:lang w:eastAsia="en-US"/>
              </w:rPr>
            </w:pPr>
          </w:p>
        </w:tc>
        <w:tc>
          <w:tcPr>
            <w:tcW w:w="6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4FC4DE" w14:textId="77777777" w:rsidR="007B4AE5" w:rsidRPr="00E66841" w:rsidRDefault="007B4AE5" w:rsidP="00D339EF">
            <w:pPr>
              <w:spacing w:after="0" w:line="240" w:lineRule="auto"/>
              <w:ind w:firstLine="0"/>
              <w:jc w:val="center"/>
              <w:rPr>
                <w:rFonts w:eastAsiaTheme="minorHAnsi"/>
                <w:sz w:val="20"/>
                <w:szCs w:val="20"/>
                <w:lang w:eastAsia="en-US"/>
              </w:rPr>
            </w:pPr>
          </w:p>
        </w:tc>
        <w:tc>
          <w:tcPr>
            <w:tcW w:w="4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404E85" w14:textId="77777777" w:rsidR="007B4AE5" w:rsidRPr="00E66841" w:rsidRDefault="007B4AE5" w:rsidP="00D339EF">
            <w:pPr>
              <w:spacing w:after="0" w:line="240" w:lineRule="auto"/>
              <w:ind w:firstLine="0"/>
              <w:jc w:val="center"/>
              <w:rPr>
                <w:rFonts w:eastAsiaTheme="minorHAnsi"/>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10FDF1" w14:textId="77777777" w:rsidR="007B4AE5" w:rsidRPr="00E66841" w:rsidRDefault="007B4AE5" w:rsidP="00D339EF">
            <w:pPr>
              <w:spacing w:after="0" w:line="240" w:lineRule="auto"/>
              <w:ind w:firstLine="0"/>
              <w:jc w:val="center"/>
              <w:rPr>
                <w:rFonts w:eastAsiaTheme="minorHAnsi"/>
                <w:sz w:val="20"/>
                <w:szCs w:val="20"/>
                <w:lang w:eastAsia="en-US"/>
              </w:rPr>
            </w:pPr>
          </w:p>
        </w:tc>
      </w:tr>
    </w:tbl>
    <w:p w14:paraId="6F1AE54B" w14:textId="77777777" w:rsidR="00CA0CB6" w:rsidRPr="00E66841" w:rsidRDefault="00CA0CB6" w:rsidP="006209CB">
      <w:pPr>
        <w:spacing w:after="0" w:line="276" w:lineRule="auto"/>
        <w:jc w:val="both"/>
        <w:rPr>
          <w:sz w:val="24"/>
          <w:szCs w:val="24"/>
          <w:lang w:eastAsia="en-US"/>
        </w:rPr>
      </w:pPr>
    </w:p>
    <w:p w14:paraId="75DB7231" w14:textId="77777777" w:rsidR="001255A2" w:rsidRPr="00E66841" w:rsidRDefault="001255A2" w:rsidP="009B52E5">
      <w:pPr>
        <w:pStyle w:val="30"/>
        <w:spacing w:line="276" w:lineRule="auto"/>
        <w:ind w:left="0" w:firstLine="709"/>
        <w:rPr>
          <w:sz w:val="24"/>
        </w:rPr>
      </w:pPr>
      <w:bookmarkStart w:id="120" w:name="_Toc135231947"/>
      <w:r w:rsidRPr="00E66841">
        <w:rPr>
          <w:sz w:val="24"/>
        </w:rPr>
        <w:t>Карты (схемы) тепловых сетей в зонах действия источников тепловой энергии в электронной форме и (или) на бумажном носители</w:t>
      </w:r>
      <w:bookmarkEnd w:id="120"/>
    </w:p>
    <w:p w14:paraId="7EB8BD0E" w14:textId="77777777" w:rsidR="001255A2" w:rsidRPr="00E66841" w:rsidRDefault="001255A2" w:rsidP="0045247F">
      <w:pPr>
        <w:spacing w:after="0" w:line="276" w:lineRule="auto"/>
        <w:jc w:val="both"/>
        <w:rPr>
          <w:sz w:val="24"/>
          <w:szCs w:val="24"/>
        </w:rPr>
      </w:pPr>
      <w:r w:rsidRPr="00E66841">
        <w:rPr>
          <w:sz w:val="24"/>
          <w:szCs w:val="24"/>
        </w:rPr>
        <w:t>Схемы тепловых сетей с указанием протяжённостей участков, условного диаметра участков тепловой сети, наименований тепловых камер, узлов и наименований потребителей тепловой энергии представлены в Приложении (Графические материалы).</w:t>
      </w:r>
    </w:p>
    <w:p w14:paraId="1039BAA6" w14:textId="77777777" w:rsidR="00390444" w:rsidRPr="00E66841" w:rsidRDefault="00390444" w:rsidP="009B52E5">
      <w:pPr>
        <w:spacing w:after="0" w:line="276" w:lineRule="auto"/>
        <w:jc w:val="both"/>
        <w:rPr>
          <w:sz w:val="24"/>
          <w:szCs w:val="24"/>
        </w:rPr>
      </w:pPr>
    </w:p>
    <w:p w14:paraId="11BA2FD3" w14:textId="77777777" w:rsidR="0038592D" w:rsidRPr="00E66841" w:rsidRDefault="0038592D" w:rsidP="009B52E5">
      <w:pPr>
        <w:pStyle w:val="30"/>
        <w:spacing w:line="276" w:lineRule="auto"/>
        <w:ind w:left="0" w:firstLine="709"/>
        <w:rPr>
          <w:sz w:val="24"/>
        </w:rPr>
      </w:pPr>
      <w:bookmarkStart w:id="121" w:name="_Toc524614758"/>
      <w:bookmarkStart w:id="122" w:name="_Toc524614974"/>
      <w:bookmarkStart w:id="123" w:name="_Toc15640782"/>
      <w:bookmarkStart w:id="124" w:name="_Toc135231948"/>
      <w:bookmarkStart w:id="125" w:name="_Hlk15651036"/>
      <w:r w:rsidRPr="00E66841">
        <w:rPr>
          <w:sz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21"/>
      <w:bookmarkEnd w:id="122"/>
      <w:r w:rsidRPr="00E66841">
        <w:rPr>
          <w:sz w:val="24"/>
        </w:rPr>
        <w:t xml:space="preserve"> потребителей, подключенных к таким участкам</w:t>
      </w:r>
      <w:bookmarkEnd w:id="123"/>
      <w:bookmarkEnd w:id="124"/>
    </w:p>
    <w:bookmarkEnd w:id="125"/>
    <w:p w14:paraId="2EC96A00" w14:textId="77777777" w:rsidR="00F91589" w:rsidRPr="00E66841" w:rsidRDefault="00F91589" w:rsidP="00B24D10">
      <w:pPr>
        <w:spacing w:after="0" w:line="276" w:lineRule="auto"/>
        <w:jc w:val="both"/>
        <w:rPr>
          <w:sz w:val="24"/>
          <w:szCs w:val="24"/>
        </w:rPr>
      </w:pPr>
      <w:r w:rsidRPr="00E66841">
        <w:rPr>
          <w:sz w:val="24"/>
          <w:szCs w:val="24"/>
        </w:rPr>
        <w:t xml:space="preserve">Сведения по параметрам тепловых сетей, включая год начала эксплуатации, тип изоляции, тип компенсирующих устройств и тип прокладки приведены в </w:t>
      </w:r>
      <w:r w:rsidR="007B4AE5" w:rsidRPr="00E66841">
        <w:rPr>
          <w:sz w:val="24"/>
          <w:szCs w:val="24"/>
        </w:rPr>
        <w:t>п. 1.3.1. настоящей Главы.</w:t>
      </w:r>
    </w:p>
    <w:p w14:paraId="7FF44C40" w14:textId="77777777" w:rsidR="008E5D87" w:rsidRPr="00E66841" w:rsidRDefault="008E5D87" w:rsidP="00B24D10">
      <w:pPr>
        <w:spacing w:after="0" w:line="276" w:lineRule="auto"/>
        <w:jc w:val="both"/>
        <w:rPr>
          <w:sz w:val="24"/>
          <w:szCs w:val="24"/>
        </w:rPr>
      </w:pPr>
      <w:r w:rsidRPr="00E66841">
        <w:rPr>
          <w:sz w:val="24"/>
          <w:szCs w:val="24"/>
        </w:rPr>
        <w:t>Также подробная информация по параметрам тепловых сетей представлены в электронной модели схемы теплоснабжения.</w:t>
      </w:r>
    </w:p>
    <w:p w14:paraId="5A1E33AD" w14:textId="77777777" w:rsidR="007B4AE5" w:rsidRPr="00E66841" w:rsidRDefault="007B4AE5" w:rsidP="007B4AE5">
      <w:pPr>
        <w:spacing w:after="0" w:line="276" w:lineRule="auto"/>
        <w:jc w:val="both"/>
        <w:rPr>
          <w:sz w:val="24"/>
          <w:szCs w:val="24"/>
        </w:rPr>
      </w:pPr>
    </w:p>
    <w:p w14:paraId="53B15A93" w14:textId="77777777" w:rsidR="005050BD" w:rsidRPr="00E66841" w:rsidRDefault="005050BD" w:rsidP="009B52E5">
      <w:pPr>
        <w:pStyle w:val="30"/>
        <w:spacing w:line="276" w:lineRule="auto"/>
        <w:ind w:left="0" w:firstLine="709"/>
        <w:rPr>
          <w:rFonts w:cs="Times New Roman"/>
          <w:sz w:val="24"/>
        </w:rPr>
      </w:pPr>
      <w:bookmarkStart w:id="126" w:name="_Toc384058611"/>
      <w:bookmarkStart w:id="127" w:name="_Toc386561001"/>
      <w:bookmarkStart w:id="128" w:name="_Toc429394129"/>
      <w:bookmarkStart w:id="129" w:name="_Toc527000615"/>
      <w:bookmarkStart w:id="130" w:name="_Toc135231949"/>
      <w:bookmarkStart w:id="131" w:name="_Hlk21355758"/>
      <w:r w:rsidRPr="00E66841">
        <w:rPr>
          <w:rFonts w:cs="Times New Roman"/>
          <w:sz w:val="24"/>
        </w:rPr>
        <w:t>Описание типов и количества секционирующей и регулирующей арматуры на тепловых сетях</w:t>
      </w:r>
      <w:bookmarkEnd w:id="126"/>
      <w:bookmarkEnd w:id="127"/>
      <w:bookmarkEnd w:id="128"/>
      <w:bookmarkEnd w:id="129"/>
      <w:bookmarkEnd w:id="130"/>
    </w:p>
    <w:bookmarkEnd w:id="131"/>
    <w:p w14:paraId="55EC945D" w14:textId="77777777" w:rsidR="00100DB4" w:rsidRPr="00E66841" w:rsidRDefault="00100DB4" w:rsidP="00FD6602">
      <w:pPr>
        <w:spacing w:after="0" w:line="276" w:lineRule="auto"/>
        <w:jc w:val="both"/>
        <w:rPr>
          <w:sz w:val="24"/>
          <w:szCs w:val="24"/>
        </w:rPr>
      </w:pPr>
      <w:r w:rsidRPr="00E66841">
        <w:rPr>
          <w:sz w:val="24"/>
          <w:szCs w:val="24"/>
        </w:rPr>
        <w:t xml:space="preserve">В качестве секционирующей и запорной арматуры в основном используются задвижки и </w:t>
      </w:r>
      <w:r w:rsidR="00F07AEE" w:rsidRPr="00E66841">
        <w:rPr>
          <w:sz w:val="24"/>
          <w:szCs w:val="24"/>
        </w:rPr>
        <w:t>вентили</w:t>
      </w:r>
      <w:r w:rsidRPr="00E66841">
        <w:rPr>
          <w:sz w:val="24"/>
          <w:szCs w:val="24"/>
        </w:rPr>
        <w:t>.</w:t>
      </w:r>
    </w:p>
    <w:p w14:paraId="7004A141" w14:textId="3BDAFBC6" w:rsidR="00100DB4" w:rsidRPr="00E66841" w:rsidRDefault="00100DB4" w:rsidP="00FD6602">
      <w:pPr>
        <w:spacing w:after="0" w:line="276" w:lineRule="auto"/>
        <w:jc w:val="both"/>
        <w:rPr>
          <w:sz w:val="24"/>
          <w:szCs w:val="24"/>
        </w:rPr>
      </w:pPr>
      <w:r w:rsidRPr="00E66841">
        <w:rPr>
          <w:sz w:val="24"/>
          <w:szCs w:val="24"/>
        </w:rPr>
        <w:t xml:space="preserve">По данным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запорная арматура в виде ЗКЛ и шаровых кранов с ручным управлением</w:t>
      </w:r>
      <w:r w:rsidR="00506460" w:rsidRPr="00E66841">
        <w:rPr>
          <w:sz w:val="24"/>
          <w:szCs w:val="24"/>
        </w:rPr>
        <w:t xml:space="preserve">. Места установки арматуры: </w:t>
      </w:r>
    </w:p>
    <w:p w14:paraId="7CAB22E9" w14:textId="6EB28BD5" w:rsidR="00F07AEE" w:rsidRPr="00E66841" w:rsidRDefault="00F07AEE" w:rsidP="00622DD0">
      <w:pPr>
        <w:pStyle w:val="af3"/>
        <w:numPr>
          <w:ilvl w:val="0"/>
          <w:numId w:val="59"/>
        </w:numPr>
        <w:spacing w:line="276" w:lineRule="auto"/>
        <w:rPr>
          <w:sz w:val="24"/>
          <w:szCs w:val="24"/>
        </w:rPr>
      </w:pPr>
      <w:r w:rsidRPr="00E66841">
        <w:rPr>
          <w:sz w:val="24"/>
          <w:szCs w:val="24"/>
        </w:rPr>
        <w:t xml:space="preserve">2 шаровых крана на территории </w:t>
      </w:r>
      <w:r w:rsidR="00965EB3">
        <w:rPr>
          <w:sz w:val="24"/>
          <w:szCs w:val="24"/>
        </w:rPr>
        <w:t xml:space="preserve">ООО </w:t>
      </w:r>
      <w:r w:rsidR="003520E3">
        <w:rPr>
          <w:sz w:val="24"/>
          <w:szCs w:val="24"/>
        </w:rPr>
        <w:t>«</w:t>
      </w:r>
      <w:r w:rsidR="00965EB3">
        <w:rPr>
          <w:sz w:val="24"/>
          <w:szCs w:val="24"/>
        </w:rPr>
        <w:t>ЯЭСК</w:t>
      </w:r>
      <w:r w:rsidR="003520E3">
        <w:rPr>
          <w:sz w:val="24"/>
          <w:szCs w:val="24"/>
        </w:rPr>
        <w:t>»</w:t>
      </w:r>
    </w:p>
    <w:p w14:paraId="4C673EDA" w14:textId="178A9D45" w:rsidR="00F07AEE" w:rsidRPr="00E66841" w:rsidRDefault="00F07AEE" w:rsidP="00622DD0">
      <w:pPr>
        <w:pStyle w:val="af3"/>
        <w:numPr>
          <w:ilvl w:val="0"/>
          <w:numId w:val="59"/>
        </w:numPr>
        <w:spacing w:line="276" w:lineRule="auto"/>
        <w:rPr>
          <w:sz w:val="24"/>
          <w:szCs w:val="24"/>
        </w:rPr>
      </w:pPr>
      <w:r w:rsidRPr="00E66841">
        <w:rPr>
          <w:sz w:val="24"/>
          <w:szCs w:val="24"/>
        </w:rPr>
        <w:t xml:space="preserve">2 шаровых крана на отпайке </w:t>
      </w:r>
      <w:r w:rsidR="003520E3">
        <w:rPr>
          <w:sz w:val="24"/>
          <w:szCs w:val="24"/>
        </w:rPr>
        <w:t>«</w:t>
      </w:r>
      <w:r w:rsidR="00965EB3">
        <w:rPr>
          <w:sz w:val="24"/>
          <w:szCs w:val="24"/>
        </w:rPr>
        <w:t>психо-наркологического диспансера (ПНД)</w:t>
      </w:r>
      <w:r w:rsidR="003520E3">
        <w:rPr>
          <w:sz w:val="24"/>
          <w:szCs w:val="24"/>
        </w:rPr>
        <w:t>»</w:t>
      </w:r>
    </w:p>
    <w:p w14:paraId="2FE314ED" w14:textId="492F0DB4" w:rsidR="00F07AEE" w:rsidRPr="00E66841" w:rsidRDefault="00F07AEE" w:rsidP="00622DD0">
      <w:pPr>
        <w:pStyle w:val="af3"/>
        <w:numPr>
          <w:ilvl w:val="0"/>
          <w:numId w:val="59"/>
        </w:numPr>
        <w:spacing w:line="276" w:lineRule="auto"/>
        <w:rPr>
          <w:sz w:val="24"/>
          <w:szCs w:val="24"/>
        </w:rPr>
      </w:pPr>
      <w:r w:rsidRPr="00E66841">
        <w:rPr>
          <w:sz w:val="24"/>
          <w:szCs w:val="24"/>
        </w:rPr>
        <w:t xml:space="preserve">2 шаровых крана на отпайке АО </w:t>
      </w:r>
      <w:r w:rsidR="003520E3">
        <w:rPr>
          <w:sz w:val="24"/>
          <w:szCs w:val="24"/>
        </w:rPr>
        <w:t>«</w:t>
      </w:r>
      <w:r w:rsidRPr="00E66841">
        <w:rPr>
          <w:sz w:val="24"/>
          <w:szCs w:val="24"/>
        </w:rPr>
        <w:t>Алроса-Газ</w:t>
      </w:r>
      <w:r w:rsidR="003520E3">
        <w:rPr>
          <w:sz w:val="24"/>
          <w:szCs w:val="24"/>
        </w:rPr>
        <w:t>»</w:t>
      </w:r>
    </w:p>
    <w:p w14:paraId="35A698DF" w14:textId="77777777" w:rsidR="00F07AEE" w:rsidRPr="00E66841" w:rsidRDefault="00F07AEE" w:rsidP="00622DD0">
      <w:pPr>
        <w:pStyle w:val="af3"/>
        <w:numPr>
          <w:ilvl w:val="0"/>
          <w:numId w:val="59"/>
        </w:numPr>
        <w:spacing w:line="276" w:lineRule="auto"/>
        <w:rPr>
          <w:sz w:val="24"/>
          <w:szCs w:val="24"/>
        </w:rPr>
      </w:pPr>
      <w:r w:rsidRPr="00E66841">
        <w:rPr>
          <w:sz w:val="24"/>
          <w:szCs w:val="24"/>
        </w:rPr>
        <w:t>2 шаровых крана в ТК-7</w:t>
      </w:r>
    </w:p>
    <w:p w14:paraId="53437582" w14:textId="3C15D25B" w:rsidR="00F07AEE" w:rsidRPr="00E66841" w:rsidRDefault="00F07AEE" w:rsidP="00FD6602">
      <w:pPr>
        <w:spacing w:after="0" w:line="276" w:lineRule="auto"/>
        <w:jc w:val="both"/>
        <w:rPr>
          <w:sz w:val="24"/>
          <w:szCs w:val="24"/>
        </w:rPr>
      </w:pPr>
      <w:r w:rsidRPr="00E66841">
        <w:rPr>
          <w:sz w:val="24"/>
          <w:szCs w:val="24"/>
        </w:rPr>
        <w:t>Количество запорной арматуры, установленной на сетях</w:t>
      </w:r>
      <w:r w:rsidR="00B02846" w:rsidRPr="00E66841">
        <w:rPr>
          <w:sz w:val="24"/>
          <w:szCs w:val="24"/>
        </w:rPr>
        <w:t xml:space="preserve"> теплоснабжения</w:t>
      </w:r>
      <w:r w:rsidRPr="00E66841">
        <w:rPr>
          <w:sz w:val="24"/>
          <w:szCs w:val="24"/>
        </w:rPr>
        <w:t xml:space="preserve">, находящихся на балансе ООО </w:t>
      </w:r>
      <w:r w:rsidR="003520E3">
        <w:rPr>
          <w:sz w:val="24"/>
          <w:szCs w:val="24"/>
        </w:rPr>
        <w:t>«</w:t>
      </w:r>
      <w:r w:rsidRPr="00E66841">
        <w:rPr>
          <w:sz w:val="24"/>
          <w:szCs w:val="24"/>
        </w:rPr>
        <w:t>ПТВС</w:t>
      </w:r>
      <w:r w:rsidR="003520E3">
        <w:rPr>
          <w:sz w:val="24"/>
          <w:szCs w:val="24"/>
        </w:rPr>
        <w:t>»</w:t>
      </w:r>
      <w:r w:rsidRPr="00E66841">
        <w:rPr>
          <w:sz w:val="24"/>
          <w:szCs w:val="24"/>
        </w:rPr>
        <w:t xml:space="preserve"> составляет </w:t>
      </w:r>
      <w:r w:rsidR="00610B39" w:rsidRPr="00E66841">
        <w:rPr>
          <w:sz w:val="24"/>
          <w:szCs w:val="24"/>
        </w:rPr>
        <w:t>7225</w:t>
      </w:r>
      <w:r w:rsidRPr="00E66841">
        <w:rPr>
          <w:sz w:val="24"/>
          <w:szCs w:val="24"/>
        </w:rPr>
        <w:t xml:space="preserve"> шт</w:t>
      </w:r>
      <w:r w:rsidR="000E238C" w:rsidRPr="00E66841">
        <w:rPr>
          <w:sz w:val="24"/>
          <w:szCs w:val="24"/>
        </w:rPr>
        <w:t>.</w:t>
      </w:r>
      <w:r w:rsidRPr="00E66841">
        <w:rPr>
          <w:sz w:val="24"/>
          <w:szCs w:val="24"/>
        </w:rPr>
        <w:t>, диаметром 25-1000 мм.</w:t>
      </w:r>
      <w:r w:rsidR="00B02846" w:rsidRPr="00E66841">
        <w:rPr>
          <w:sz w:val="24"/>
          <w:szCs w:val="24"/>
        </w:rPr>
        <w:t xml:space="preserve"> Количество запорной арматуры, установленной на сетях горячего водоснабжения, составляет 707 шт., диаметром 50-300 мм.</w:t>
      </w:r>
    </w:p>
    <w:p w14:paraId="5DFFD58A" w14:textId="77777777" w:rsidR="00327CC1" w:rsidRPr="00E66841" w:rsidRDefault="00327CC1" w:rsidP="00FD6602">
      <w:pPr>
        <w:spacing w:after="0" w:line="276" w:lineRule="auto"/>
        <w:jc w:val="both"/>
        <w:rPr>
          <w:sz w:val="24"/>
          <w:szCs w:val="24"/>
        </w:rPr>
      </w:pPr>
    </w:p>
    <w:p w14:paraId="3AAFFCC1" w14:textId="77777777" w:rsidR="005B4975" w:rsidRPr="00E66841" w:rsidRDefault="005B4975" w:rsidP="009B52E5">
      <w:pPr>
        <w:pStyle w:val="30"/>
        <w:spacing w:line="276" w:lineRule="auto"/>
        <w:ind w:left="0" w:firstLine="709"/>
        <w:rPr>
          <w:rFonts w:cs="Times New Roman"/>
          <w:sz w:val="24"/>
        </w:rPr>
      </w:pPr>
      <w:bookmarkStart w:id="132" w:name="_Toc451004723"/>
      <w:bookmarkStart w:id="133" w:name="_Toc135231950"/>
      <w:r w:rsidRPr="00E66841">
        <w:rPr>
          <w:rFonts w:cs="Times New Roman"/>
          <w:sz w:val="24"/>
        </w:rPr>
        <w:lastRenderedPageBreak/>
        <w:t xml:space="preserve">Описание типов и строительных особенностей тепловых </w:t>
      </w:r>
      <w:r w:rsidR="002A7281" w:rsidRPr="00E66841">
        <w:rPr>
          <w:rFonts w:cs="Times New Roman"/>
          <w:sz w:val="24"/>
        </w:rPr>
        <w:t xml:space="preserve">пунктов, тепловых </w:t>
      </w:r>
      <w:r w:rsidRPr="00E66841">
        <w:rPr>
          <w:rFonts w:cs="Times New Roman"/>
          <w:sz w:val="24"/>
        </w:rPr>
        <w:t>камер и павильонов</w:t>
      </w:r>
      <w:bookmarkEnd w:id="132"/>
      <w:bookmarkEnd w:id="133"/>
    </w:p>
    <w:p w14:paraId="0C8047FE" w14:textId="77777777" w:rsidR="00327CC1" w:rsidRPr="00E66841" w:rsidRDefault="00327CC1" w:rsidP="000E238C">
      <w:pPr>
        <w:spacing w:after="0" w:line="276" w:lineRule="auto"/>
        <w:jc w:val="both"/>
        <w:rPr>
          <w:sz w:val="24"/>
          <w:szCs w:val="24"/>
        </w:rPr>
      </w:pPr>
      <w:bookmarkStart w:id="134" w:name="_Hlk37270388"/>
      <w:r w:rsidRPr="00E66841">
        <w:rPr>
          <w:sz w:val="24"/>
          <w:szCs w:val="24"/>
        </w:rPr>
        <w:t xml:space="preserve">Камеры тепловых сетей устраивают по трассе для установки оборудования теплопроводов (задвижек, сальниковых компенсаторов, дренажных и </w:t>
      </w:r>
      <w:r w:rsidR="00B46363" w:rsidRPr="00E66841">
        <w:rPr>
          <w:sz w:val="24"/>
          <w:szCs w:val="24"/>
        </w:rPr>
        <w:t>воздушных устройств, контрольно-</w:t>
      </w:r>
      <w:r w:rsidRPr="00E66841">
        <w:rPr>
          <w:sz w:val="24"/>
          <w:szCs w:val="24"/>
        </w:rPr>
        <w:t>измерительных приборов и др.), требующего постоянного осмотра и обслуживания в процессе эксплуатации. Кроме того, в камерах устраивают ответвления к потребителям и неподвижные опоры. Переходы труб одного диаметра к трубам другого диаметра также находятся в пределах камер. Всем камерам (узлам ответвлений) по трассе тепловой сети присваивают эксплуатационные номера, которыми они обозначаются на планах, схемах и пьезометрических графиках. Размещаемое в камерах оборудование доступно для обслуживания, что достигается обеспечением достаточных расстояний между оборудованием и между стенками камер. Высоту камер в свету выбирают не менее 1,8 м. Внутренние габариты камер в целом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w:t>
      </w:r>
    </w:p>
    <w:p w14:paraId="30568084" w14:textId="77777777" w:rsidR="00327CC1" w:rsidRPr="00E66841" w:rsidRDefault="00695E82" w:rsidP="000E238C">
      <w:pPr>
        <w:spacing w:after="0" w:line="276" w:lineRule="auto"/>
        <w:jc w:val="both"/>
        <w:rPr>
          <w:sz w:val="24"/>
          <w:szCs w:val="24"/>
        </w:rPr>
      </w:pPr>
      <w:r w:rsidRPr="00E66841">
        <w:rPr>
          <w:sz w:val="24"/>
          <w:szCs w:val="24"/>
        </w:rPr>
        <w:t>Тепловые камеры на магистральных и внутриквартальных тепловых сетях выполнены в основном в подземном исполнении, в тепловых камера</w:t>
      </w:r>
      <w:r w:rsidR="00CC3893" w:rsidRPr="00E66841">
        <w:rPr>
          <w:sz w:val="24"/>
          <w:szCs w:val="24"/>
        </w:rPr>
        <w:t xml:space="preserve">х установлена запорная арматура. </w:t>
      </w:r>
      <w:r w:rsidR="009338F1" w:rsidRPr="00E66841">
        <w:rPr>
          <w:sz w:val="24"/>
          <w:szCs w:val="24"/>
        </w:rPr>
        <w:t>Конструкция тепловых камер в основном состоит из: конструкция покрытия - ж/б плиты, материал стенки - мелкие керамзитобетонные блоки.</w:t>
      </w:r>
    </w:p>
    <w:bookmarkEnd w:id="134"/>
    <w:p w14:paraId="018D05FF" w14:textId="57E76FF1" w:rsidR="00580E51" w:rsidRPr="00E66841" w:rsidRDefault="000E238C" w:rsidP="000E238C">
      <w:pPr>
        <w:spacing w:line="276" w:lineRule="auto"/>
        <w:jc w:val="both"/>
        <w:rPr>
          <w:sz w:val="24"/>
          <w:szCs w:val="24"/>
          <w:lang w:eastAsia="en-US"/>
        </w:rPr>
      </w:pPr>
      <w:r w:rsidRPr="00E66841">
        <w:rPr>
          <w:sz w:val="24"/>
          <w:szCs w:val="24"/>
          <w:lang w:eastAsia="en-US"/>
        </w:rPr>
        <w:t xml:space="preserve">Характеристика оборудования, установленного в тепловых пунктах ООО </w:t>
      </w:r>
      <w:r w:rsidR="003520E3">
        <w:rPr>
          <w:sz w:val="24"/>
          <w:szCs w:val="24"/>
          <w:lang w:eastAsia="en-US"/>
        </w:rPr>
        <w:t>«</w:t>
      </w:r>
      <w:r w:rsidRPr="00E66841">
        <w:rPr>
          <w:sz w:val="24"/>
          <w:szCs w:val="24"/>
          <w:lang w:eastAsia="en-US"/>
        </w:rPr>
        <w:t>ПТВС</w:t>
      </w:r>
      <w:r w:rsidR="003520E3">
        <w:rPr>
          <w:sz w:val="24"/>
          <w:szCs w:val="24"/>
          <w:lang w:eastAsia="en-US"/>
        </w:rPr>
        <w:t>»</w:t>
      </w:r>
      <w:r w:rsidRPr="00E66841">
        <w:rPr>
          <w:sz w:val="24"/>
          <w:szCs w:val="24"/>
          <w:lang w:eastAsia="en-US"/>
        </w:rPr>
        <w:t xml:space="preserve"> представлено в таблице 2</w:t>
      </w:r>
      <w:r w:rsidR="00326FBF">
        <w:rPr>
          <w:sz w:val="24"/>
          <w:szCs w:val="24"/>
          <w:lang w:eastAsia="en-US"/>
        </w:rPr>
        <w:t>9</w:t>
      </w:r>
      <w:r w:rsidRPr="00E66841">
        <w:rPr>
          <w:sz w:val="24"/>
          <w:szCs w:val="24"/>
          <w:lang w:eastAsia="en-US"/>
        </w:rPr>
        <w:t>.</w:t>
      </w:r>
    </w:p>
    <w:p w14:paraId="1A2BCA67" w14:textId="77777777" w:rsidR="000E238C" w:rsidRPr="00E66841" w:rsidRDefault="000E238C" w:rsidP="000E238C">
      <w:pPr>
        <w:pStyle w:val="affc"/>
        <w:keepNext/>
        <w:spacing w:line="276" w:lineRule="auto"/>
        <w:rPr>
          <w:sz w:val="24"/>
          <w:szCs w:val="24"/>
        </w:rPr>
      </w:pPr>
    </w:p>
    <w:p w14:paraId="1D007ED4" w14:textId="77777777" w:rsidR="00CC3893" w:rsidRPr="00E66841" w:rsidRDefault="00CC3893" w:rsidP="00CC3893">
      <w:pPr>
        <w:rPr>
          <w:lang w:eastAsia="en-US"/>
        </w:rPr>
        <w:sectPr w:rsidR="00CC3893" w:rsidRPr="00E66841" w:rsidSect="003E56D4">
          <w:pgSz w:w="11906" w:h="16838"/>
          <w:pgMar w:top="1134" w:right="851" w:bottom="1134" w:left="1418" w:header="708" w:footer="708" w:gutter="0"/>
          <w:cols w:space="708"/>
          <w:docGrid w:linePitch="360"/>
        </w:sectPr>
      </w:pPr>
    </w:p>
    <w:p w14:paraId="370E4CD7" w14:textId="4E35A3F5" w:rsidR="000E238C" w:rsidRPr="00E66841" w:rsidRDefault="000E238C" w:rsidP="00326FBF">
      <w:pPr>
        <w:pStyle w:val="affc"/>
        <w:keepNext/>
        <w:spacing w:before="0" w:after="0" w:line="276" w:lineRule="auto"/>
        <w:rPr>
          <w:sz w:val="24"/>
          <w:szCs w:val="24"/>
        </w:rPr>
      </w:pPr>
      <w:bookmarkStart w:id="135" w:name="_Toc136970794"/>
      <w:r w:rsidRPr="00E66841">
        <w:rPr>
          <w:sz w:val="24"/>
          <w:szCs w:val="24"/>
        </w:rPr>
        <w:lastRenderedPageBreak/>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E24CB1">
        <w:rPr>
          <w:noProof/>
          <w:sz w:val="24"/>
          <w:szCs w:val="24"/>
        </w:rPr>
        <w:t>29</w:t>
      </w:r>
      <w:r w:rsidRPr="00E66841">
        <w:rPr>
          <w:sz w:val="24"/>
          <w:szCs w:val="24"/>
        </w:rPr>
        <w:fldChar w:fldCharType="end"/>
      </w:r>
      <w:r w:rsidR="00E24CB1">
        <w:rPr>
          <w:sz w:val="24"/>
          <w:szCs w:val="24"/>
        </w:rPr>
        <w:t>.</w:t>
      </w:r>
      <w:r w:rsidRPr="00E66841">
        <w:rPr>
          <w:sz w:val="24"/>
          <w:szCs w:val="24"/>
        </w:rPr>
        <w:t xml:space="preserve"> Характеристика оборудования, установленного в тепловых пунктах ООО </w:t>
      </w:r>
      <w:r w:rsidR="003520E3">
        <w:rPr>
          <w:sz w:val="24"/>
          <w:szCs w:val="24"/>
        </w:rPr>
        <w:t>«</w:t>
      </w:r>
      <w:r w:rsidRPr="00E66841">
        <w:rPr>
          <w:sz w:val="24"/>
          <w:szCs w:val="24"/>
        </w:rPr>
        <w:t>ПТВС</w:t>
      </w:r>
      <w:r w:rsidR="003520E3">
        <w:rPr>
          <w:sz w:val="24"/>
          <w:szCs w:val="24"/>
        </w:rPr>
        <w:t>»</w:t>
      </w:r>
      <w:bookmarkEnd w:id="135"/>
    </w:p>
    <w:tbl>
      <w:tblPr>
        <w:tblStyle w:val="119"/>
        <w:tblW w:w="5000" w:type="pct"/>
        <w:tblLook w:val="04A0" w:firstRow="1" w:lastRow="0" w:firstColumn="1" w:lastColumn="0" w:noHBand="0" w:noVBand="1"/>
      </w:tblPr>
      <w:tblGrid>
        <w:gridCol w:w="438"/>
        <w:gridCol w:w="2520"/>
        <w:gridCol w:w="1975"/>
        <w:gridCol w:w="2021"/>
        <w:gridCol w:w="1494"/>
        <w:gridCol w:w="483"/>
        <w:gridCol w:w="766"/>
        <w:gridCol w:w="769"/>
        <w:gridCol w:w="1482"/>
        <w:gridCol w:w="705"/>
        <w:gridCol w:w="1010"/>
        <w:gridCol w:w="897"/>
      </w:tblGrid>
      <w:tr w:rsidR="00AD43FF" w:rsidRPr="00AD43FF" w14:paraId="11134A64" w14:textId="77777777" w:rsidTr="00AD43FF">
        <w:trPr>
          <w:trHeight w:val="20"/>
          <w:tblHeader/>
        </w:trPr>
        <w:tc>
          <w:tcPr>
            <w:tcW w:w="150" w:type="pct"/>
            <w:tcMar>
              <w:left w:w="28" w:type="dxa"/>
              <w:right w:w="28" w:type="dxa"/>
            </w:tcMar>
            <w:vAlign w:val="center"/>
            <w:hideMark/>
          </w:tcPr>
          <w:p w14:paraId="63C1FE34" w14:textId="77777777" w:rsidR="00AD43FF" w:rsidRPr="00AD43FF" w:rsidRDefault="00AD43FF" w:rsidP="00AD43FF">
            <w:pPr>
              <w:spacing w:after="0" w:line="240" w:lineRule="auto"/>
              <w:ind w:firstLine="0"/>
              <w:jc w:val="center"/>
              <w:rPr>
                <w:sz w:val="20"/>
              </w:rPr>
            </w:pPr>
            <w:r w:rsidRPr="00AD43FF">
              <w:rPr>
                <w:sz w:val="20"/>
              </w:rPr>
              <w:t>№</w:t>
            </w:r>
          </w:p>
        </w:tc>
        <w:tc>
          <w:tcPr>
            <w:tcW w:w="865" w:type="pct"/>
            <w:tcMar>
              <w:left w:w="28" w:type="dxa"/>
              <w:right w:w="28" w:type="dxa"/>
            </w:tcMar>
            <w:vAlign w:val="center"/>
            <w:hideMark/>
          </w:tcPr>
          <w:p w14:paraId="24420D5A" w14:textId="77777777" w:rsidR="00AD43FF" w:rsidRPr="00AD43FF" w:rsidRDefault="00AD43FF" w:rsidP="00AD43FF">
            <w:pPr>
              <w:spacing w:after="0" w:line="240" w:lineRule="auto"/>
              <w:ind w:firstLine="0"/>
              <w:jc w:val="center"/>
              <w:rPr>
                <w:sz w:val="20"/>
              </w:rPr>
            </w:pPr>
            <w:r w:rsidRPr="00AD43FF">
              <w:rPr>
                <w:sz w:val="20"/>
              </w:rPr>
              <w:t>Наименование источника теплоснабжения (оборудования)</w:t>
            </w:r>
          </w:p>
        </w:tc>
        <w:tc>
          <w:tcPr>
            <w:tcW w:w="678" w:type="pct"/>
            <w:tcMar>
              <w:left w:w="28" w:type="dxa"/>
              <w:right w:w="28" w:type="dxa"/>
            </w:tcMar>
            <w:vAlign w:val="center"/>
            <w:hideMark/>
          </w:tcPr>
          <w:p w14:paraId="1506E953" w14:textId="77777777" w:rsidR="00AD43FF" w:rsidRPr="00AD43FF" w:rsidRDefault="00AD43FF" w:rsidP="00AD43FF">
            <w:pPr>
              <w:spacing w:after="0" w:line="240" w:lineRule="auto"/>
              <w:ind w:firstLine="0"/>
              <w:jc w:val="center"/>
              <w:rPr>
                <w:sz w:val="20"/>
              </w:rPr>
            </w:pPr>
            <w:r w:rsidRPr="00AD43FF">
              <w:rPr>
                <w:sz w:val="20"/>
              </w:rPr>
              <w:t>Марка оборудования</w:t>
            </w:r>
          </w:p>
        </w:tc>
        <w:tc>
          <w:tcPr>
            <w:tcW w:w="694" w:type="pct"/>
            <w:tcMar>
              <w:left w:w="28" w:type="dxa"/>
              <w:right w:w="28" w:type="dxa"/>
            </w:tcMar>
            <w:vAlign w:val="center"/>
            <w:hideMark/>
          </w:tcPr>
          <w:p w14:paraId="4531CE66" w14:textId="77777777" w:rsidR="00AD43FF" w:rsidRPr="00AD43FF" w:rsidRDefault="00AD43FF" w:rsidP="00AD43FF">
            <w:pPr>
              <w:spacing w:after="0" w:line="240" w:lineRule="auto"/>
              <w:ind w:firstLine="0"/>
              <w:jc w:val="center"/>
              <w:rPr>
                <w:sz w:val="20"/>
              </w:rPr>
            </w:pPr>
            <w:r w:rsidRPr="00AD43FF">
              <w:rPr>
                <w:sz w:val="20"/>
              </w:rPr>
              <w:t>Марка электросилового агрегата</w:t>
            </w:r>
          </w:p>
        </w:tc>
        <w:tc>
          <w:tcPr>
            <w:tcW w:w="513" w:type="pct"/>
            <w:tcMar>
              <w:left w:w="28" w:type="dxa"/>
              <w:right w:w="28" w:type="dxa"/>
            </w:tcMar>
            <w:vAlign w:val="center"/>
            <w:hideMark/>
          </w:tcPr>
          <w:p w14:paraId="22C7F034" w14:textId="77777777" w:rsidR="00AD43FF" w:rsidRPr="00AD43FF" w:rsidRDefault="00AD43FF" w:rsidP="00AD43FF">
            <w:pPr>
              <w:spacing w:after="0" w:line="240" w:lineRule="auto"/>
              <w:ind w:firstLine="0"/>
              <w:jc w:val="center"/>
              <w:rPr>
                <w:sz w:val="20"/>
              </w:rPr>
            </w:pPr>
            <w:r w:rsidRPr="00AD43FF">
              <w:rPr>
                <w:sz w:val="20"/>
              </w:rPr>
              <w:t>Перекачиваемая среда (исходная, подпиточная, сетевая вода, ГВС, ХВС)</w:t>
            </w:r>
          </w:p>
        </w:tc>
        <w:tc>
          <w:tcPr>
            <w:tcW w:w="166" w:type="pct"/>
            <w:tcMar>
              <w:left w:w="28" w:type="dxa"/>
              <w:right w:w="28" w:type="dxa"/>
            </w:tcMar>
            <w:vAlign w:val="center"/>
            <w:hideMark/>
          </w:tcPr>
          <w:p w14:paraId="6B56C9DD" w14:textId="77777777" w:rsidR="00AD43FF" w:rsidRPr="00AD43FF" w:rsidRDefault="00AD43FF" w:rsidP="00AD43FF">
            <w:pPr>
              <w:spacing w:after="0" w:line="240" w:lineRule="auto"/>
              <w:ind w:firstLine="0"/>
              <w:jc w:val="center"/>
              <w:rPr>
                <w:sz w:val="20"/>
              </w:rPr>
            </w:pPr>
            <w:r w:rsidRPr="00AD43FF">
              <w:rPr>
                <w:sz w:val="20"/>
              </w:rPr>
              <w:t>Кол-во шт.</w:t>
            </w:r>
          </w:p>
        </w:tc>
        <w:tc>
          <w:tcPr>
            <w:tcW w:w="263" w:type="pct"/>
            <w:tcMar>
              <w:left w:w="28" w:type="dxa"/>
              <w:right w:w="28" w:type="dxa"/>
            </w:tcMar>
            <w:vAlign w:val="center"/>
            <w:hideMark/>
          </w:tcPr>
          <w:p w14:paraId="7B8B0E5B" w14:textId="77777777" w:rsidR="00AD43FF" w:rsidRPr="00AD43FF" w:rsidRDefault="00AD43FF" w:rsidP="00AD43FF">
            <w:pPr>
              <w:spacing w:after="0" w:line="240" w:lineRule="auto"/>
              <w:ind w:firstLine="0"/>
              <w:jc w:val="center"/>
              <w:rPr>
                <w:sz w:val="20"/>
              </w:rPr>
            </w:pPr>
            <w:r w:rsidRPr="00AD43FF">
              <w:rPr>
                <w:sz w:val="20"/>
              </w:rPr>
              <w:t>Подача, м</w:t>
            </w:r>
            <w:r w:rsidRPr="00AD43FF">
              <w:rPr>
                <w:sz w:val="20"/>
                <w:vertAlign w:val="superscript"/>
              </w:rPr>
              <w:t>3</w:t>
            </w:r>
            <w:r w:rsidRPr="00AD43FF">
              <w:rPr>
                <w:sz w:val="20"/>
              </w:rPr>
              <w:t>/ч</w:t>
            </w:r>
          </w:p>
        </w:tc>
        <w:tc>
          <w:tcPr>
            <w:tcW w:w="264" w:type="pct"/>
            <w:tcMar>
              <w:left w:w="28" w:type="dxa"/>
              <w:right w:w="28" w:type="dxa"/>
            </w:tcMar>
            <w:vAlign w:val="center"/>
            <w:hideMark/>
          </w:tcPr>
          <w:p w14:paraId="20B2A8A1" w14:textId="77777777" w:rsidR="00AD43FF" w:rsidRPr="00AD43FF" w:rsidRDefault="00AD43FF" w:rsidP="00AD43FF">
            <w:pPr>
              <w:spacing w:after="0" w:line="240" w:lineRule="auto"/>
              <w:ind w:firstLine="0"/>
              <w:jc w:val="center"/>
              <w:rPr>
                <w:sz w:val="20"/>
              </w:rPr>
            </w:pPr>
            <w:r w:rsidRPr="00AD43FF">
              <w:rPr>
                <w:sz w:val="20"/>
              </w:rPr>
              <w:t xml:space="preserve">Напор, м.вд.ст. </w:t>
            </w:r>
          </w:p>
        </w:tc>
        <w:tc>
          <w:tcPr>
            <w:tcW w:w="509" w:type="pct"/>
            <w:tcMar>
              <w:left w:w="28" w:type="dxa"/>
              <w:right w:w="28" w:type="dxa"/>
            </w:tcMar>
            <w:vAlign w:val="center"/>
            <w:hideMark/>
          </w:tcPr>
          <w:p w14:paraId="00FBEDCD" w14:textId="77777777" w:rsidR="00AD43FF" w:rsidRPr="00AD43FF" w:rsidRDefault="00AD43FF" w:rsidP="00AD43FF">
            <w:pPr>
              <w:spacing w:after="0" w:line="240" w:lineRule="auto"/>
              <w:ind w:firstLine="0"/>
              <w:jc w:val="center"/>
              <w:rPr>
                <w:sz w:val="20"/>
              </w:rPr>
            </w:pPr>
            <w:r w:rsidRPr="00AD43FF">
              <w:rPr>
                <w:sz w:val="20"/>
              </w:rPr>
              <w:t>Суммарная мощность электросиловых агрегатов, кВт×ч</w:t>
            </w:r>
          </w:p>
        </w:tc>
        <w:tc>
          <w:tcPr>
            <w:tcW w:w="242" w:type="pct"/>
            <w:tcMar>
              <w:left w:w="28" w:type="dxa"/>
              <w:right w:w="28" w:type="dxa"/>
            </w:tcMar>
            <w:vAlign w:val="center"/>
            <w:hideMark/>
          </w:tcPr>
          <w:p w14:paraId="5BDE859F" w14:textId="77777777" w:rsidR="00AD43FF" w:rsidRPr="00AD43FF" w:rsidRDefault="00AD43FF" w:rsidP="00AD43FF">
            <w:pPr>
              <w:spacing w:after="0" w:line="240" w:lineRule="auto"/>
              <w:ind w:firstLine="0"/>
              <w:jc w:val="center"/>
              <w:rPr>
                <w:sz w:val="20"/>
              </w:rPr>
            </w:pPr>
            <w:r w:rsidRPr="00AD43FF">
              <w:rPr>
                <w:sz w:val="20"/>
              </w:rPr>
              <w:t>Часов работы в год, час.</w:t>
            </w:r>
          </w:p>
        </w:tc>
        <w:tc>
          <w:tcPr>
            <w:tcW w:w="347" w:type="pct"/>
            <w:tcMar>
              <w:left w:w="28" w:type="dxa"/>
              <w:right w:w="28" w:type="dxa"/>
            </w:tcMar>
            <w:vAlign w:val="center"/>
            <w:hideMark/>
          </w:tcPr>
          <w:p w14:paraId="02B90ECA" w14:textId="77777777" w:rsidR="00AD43FF" w:rsidRPr="00AD43FF" w:rsidRDefault="00AD43FF" w:rsidP="00AD43FF">
            <w:pPr>
              <w:spacing w:after="0" w:line="240" w:lineRule="auto"/>
              <w:ind w:firstLine="0"/>
              <w:jc w:val="center"/>
              <w:rPr>
                <w:sz w:val="20"/>
              </w:rPr>
            </w:pPr>
            <w:r w:rsidRPr="00AD43FF">
              <w:rPr>
                <w:sz w:val="20"/>
              </w:rPr>
              <w:t xml:space="preserve">Коэф. использ. мощности, % </w:t>
            </w:r>
          </w:p>
        </w:tc>
        <w:tc>
          <w:tcPr>
            <w:tcW w:w="308" w:type="pct"/>
            <w:tcMar>
              <w:left w:w="28" w:type="dxa"/>
              <w:right w:w="28" w:type="dxa"/>
            </w:tcMar>
            <w:vAlign w:val="center"/>
            <w:hideMark/>
          </w:tcPr>
          <w:p w14:paraId="10791B26" w14:textId="77777777" w:rsidR="00AD43FF" w:rsidRPr="00AD43FF" w:rsidRDefault="00AD43FF" w:rsidP="00AD43FF">
            <w:pPr>
              <w:spacing w:after="0" w:line="240" w:lineRule="auto"/>
              <w:ind w:firstLine="0"/>
              <w:jc w:val="center"/>
              <w:rPr>
                <w:sz w:val="20"/>
              </w:rPr>
            </w:pPr>
            <w:r w:rsidRPr="00AD43FF">
              <w:rPr>
                <w:sz w:val="20"/>
              </w:rPr>
              <w:t>Наличие приборов учета</w:t>
            </w:r>
          </w:p>
        </w:tc>
      </w:tr>
      <w:tr w:rsidR="00AD43FF" w:rsidRPr="00AD43FF" w14:paraId="53DA6AC3" w14:textId="77777777" w:rsidTr="00AD43FF">
        <w:trPr>
          <w:trHeight w:val="20"/>
        </w:trPr>
        <w:tc>
          <w:tcPr>
            <w:tcW w:w="150" w:type="pct"/>
            <w:tcMar>
              <w:left w:w="28" w:type="dxa"/>
              <w:right w:w="28" w:type="dxa"/>
            </w:tcMar>
            <w:vAlign w:val="center"/>
          </w:tcPr>
          <w:p w14:paraId="2C1990AE" w14:textId="77777777" w:rsidR="00AD43FF" w:rsidRPr="00AD43FF" w:rsidRDefault="00AD43FF" w:rsidP="00AD43FF">
            <w:pPr>
              <w:spacing w:after="0" w:line="240" w:lineRule="auto"/>
              <w:ind w:firstLine="0"/>
              <w:jc w:val="center"/>
              <w:rPr>
                <w:sz w:val="20"/>
              </w:rPr>
            </w:pPr>
            <w:r w:rsidRPr="00AD43FF">
              <w:rPr>
                <w:color w:val="000000"/>
                <w:sz w:val="20"/>
              </w:rPr>
              <w:t>1</w:t>
            </w:r>
          </w:p>
        </w:tc>
        <w:tc>
          <w:tcPr>
            <w:tcW w:w="865" w:type="pct"/>
            <w:tcMar>
              <w:left w:w="28" w:type="dxa"/>
              <w:right w:w="28" w:type="dxa"/>
            </w:tcMar>
            <w:vAlign w:val="center"/>
            <w:hideMark/>
          </w:tcPr>
          <w:p w14:paraId="6BD03F72" w14:textId="77777777" w:rsidR="00AD43FF" w:rsidRPr="00AD43FF" w:rsidRDefault="00AD43FF" w:rsidP="00AD43FF">
            <w:pPr>
              <w:spacing w:after="0" w:line="240" w:lineRule="auto"/>
              <w:ind w:firstLine="0"/>
              <w:rPr>
                <w:sz w:val="20"/>
              </w:rPr>
            </w:pPr>
            <w:r w:rsidRPr="00AD43FF">
              <w:rPr>
                <w:sz w:val="20"/>
              </w:rPr>
              <w:t>Система теплоснабжения № 2</w:t>
            </w:r>
          </w:p>
        </w:tc>
        <w:tc>
          <w:tcPr>
            <w:tcW w:w="678" w:type="pct"/>
            <w:tcMar>
              <w:left w:w="28" w:type="dxa"/>
              <w:right w:w="28" w:type="dxa"/>
            </w:tcMar>
            <w:vAlign w:val="center"/>
            <w:hideMark/>
          </w:tcPr>
          <w:p w14:paraId="2F1EE942"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4FE751BB"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78375B15"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7EAE20E6"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79310386"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68612224"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71679FA8" w14:textId="77777777" w:rsidR="00AD43FF" w:rsidRPr="00AD43FF" w:rsidRDefault="00AD43FF" w:rsidP="00AD43FF">
            <w:pPr>
              <w:spacing w:after="0" w:line="240" w:lineRule="auto"/>
              <w:ind w:firstLine="0"/>
              <w:jc w:val="center"/>
              <w:rPr>
                <w:sz w:val="20"/>
              </w:rPr>
            </w:pPr>
            <w:r w:rsidRPr="00AD43FF">
              <w:rPr>
                <w:sz w:val="20"/>
              </w:rPr>
              <w:t>4511,2</w:t>
            </w:r>
          </w:p>
        </w:tc>
        <w:tc>
          <w:tcPr>
            <w:tcW w:w="242" w:type="pct"/>
            <w:tcMar>
              <w:left w:w="28" w:type="dxa"/>
              <w:right w:w="28" w:type="dxa"/>
            </w:tcMar>
            <w:vAlign w:val="center"/>
            <w:hideMark/>
          </w:tcPr>
          <w:p w14:paraId="2F64F568"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4F27568B"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33300271"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3288AB3C" w14:textId="77777777" w:rsidTr="00AD43FF">
        <w:trPr>
          <w:trHeight w:val="20"/>
        </w:trPr>
        <w:tc>
          <w:tcPr>
            <w:tcW w:w="150" w:type="pct"/>
            <w:tcMar>
              <w:left w:w="28" w:type="dxa"/>
              <w:right w:w="28" w:type="dxa"/>
            </w:tcMar>
            <w:vAlign w:val="center"/>
          </w:tcPr>
          <w:p w14:paraId="7D3EA024" w14:textId="77777777" w:rsidR="00AD43FF" w:rsidRPr="00AD43FF" w:rsidRDefault="00AD43FF" w:rsidP="00AD43FF">
            <w:pPr>
              <w:spacing w:after="0" w:line="240" w:lineRule="auto"/>
              <w:ind w:firstLine="0"/>
              <w:jc w:val="center"/>
              <w:rPr>
                <w:sz w:val="20"/>
              </w:rPr>
            </w:pPr>
            <w:r w:rsidRPr="00AD43FF">
              <w:rPr>
                <w:color w:val="000000"/>
                <w:sz w:val="20"/>
              </w:rPr>
              <w:t>2</w:t>
            </w:r>
          </w:p>
        </w:tc>
        <w:tc>
          <w:tcPr>
            <w:tcW w:w="865" w:type="pct"/>
            <w:tcMar>
              <w:left w:w="28" w:type="dxa"/>
              <w:right w:w="28" w:type="dxa"/>
            </w:tcMar>
            <w:vAlign w:val="center"/>
            <w:hideMark/>
          </w:tcPr>
          <w:p w14:paraId="66927518" w14:textId="77777777" w:rsidR="00AD43FF" w:rsidRPr="00AD43FF" w:rsidRDefault="00AD43FF" w:rsidP="00AD43FF">
            <w:pPr>
              <w:spacing w:after="0" w:line="240" w:lineRule="auto"/>
              <w:ind w:firstLine="0"/>
              <w:rPr>
                <w:sz w:val="20"/>
              </w:rPr>
            </w:pPr>
            <w:r w:rsidRPr="00AD43FF">
              <w:rPr>
                <w:sz w:val="20"/>
              </w:rPr>
              <w:t>Тепловой пункт «2 квартала»</w:t>
            </w:r>
          </w:p>
        </w:tc>
        <w:tc>
          <w:tcPr>
            <w:tcW w:w="678" w:type="pct"/>
            <w:tcMar>
              <w:left w:w="28" w:type="dxa"/>
              <w:right w:w="28" w:type="dxa"/>
            </w:tcMar>
            <w:vAlign w:val="center"/>
            <w:hideMark/>
          </w:tcPr>
          <w:p w14:paraId="1BA308D7"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5896E1E4"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2F64D41A"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4A29AEFA"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3C2A9C3D"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49B8ADD2"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4CF12D13" w14:textId="77777777" w:rsidR="00AD43FF" w:rsidRPr="00AD43FF" w:rsidRDefault="00AD43FF" w:rsidP="00AD43FF">
            <w:pPr>
              <w:spacing w:after="0" w:line="240" w:lineRule="auto"/>
              <w:ind w:firstLine="0"/>
              <w:rPr>
                <w:sz w:val="20"/>
              </w:rPr>
            </w:pPr>
            <w:r w:rsidRPr="00AD43FF">
              <w:rPr>
                <w:sz w:val="20"/>
              </w:rPr>
              <w:t> </w:t>
            </w:r>
          </w:p>
        </w:tc>
        <w:tc>
          <w:tcPr>
            <w:tcW w:w="242" w:type="pct"/>
            <w:tcMar>
              <w:left w:w="28" w:type="dxa"/>
              <w:right w:w="28" w:type="dxa"/>
            </w:tcMar>
            <w:vAlign w:val="center"/>
            <w:hideMark/>
          </w:tcPr>
          <w:p w14:paraId="5B5B1F4C"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51CC87F1"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2E880085"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62BA9F7" w14:textId="77777777" w:rsidTr="00AD43FF">
        <w:trPr>
          <w:trHeight w:val="20"/>
        </w:trPr>
        <w:tc>
          <w:tcPr>
            <w:tcW w:w="150" w:type="pct"/>
            <w:tcMar>
              <w:left w:w="28" w:type="dxa"/>
              <w:right w:w="28" w:type="dxa"/>
            </w:tcMar>
            <w:vAlign w:val="center"/>
          </w:tcPr>
          <w:p w14:paraId="401DEA20" w14:textId="77777777" w:rsidR="00AD43FF" w:rsidRPr="00AD43FF" w:rsidRDefault="00AD43FF" w:rsidP="00AD43FF">
            <w:pPr>
              <w:spacing w:after="0" w:line="240" w:lineRule="auto"/>
              <w:ind w:firstLine="0"/>
              <w:jc w:val="center"/>
              <w:rPr>
                <w:sz w:val="20"/>
              </w:rPr>
            </w:pPr>
            <w:r w:rsidRPr="00AD43FF">
              <w:rPr>
                <w:color w:val="000000"/>
                <w:sz w:val="20"/>
              </w:rPr>
              <w:t>3</w:t>
            </w:r>
          </w:p>
        </w:tc>
        <w:tc>
          <w:tcPr>
            <w:tcW w:w="865" w:type="pct"/>
            <w:tcMar>
              <w:left w:w="28" w:type="dxa"/>
              <w:right w:w="28" w:type="dxa"/>
            </w:tcMar>
            <w:vAlign w:val="center"/>
            <w:hideMark/>
          </w:tcPr>
          <w:p w14:paraId="56AB927C" w14:textId="77777777" w:rsidR="00AD43FF" w:rsidRPr="00AD43FF" w:rsidRDefault="00AD43FF" w:rsidP="00AD43FF">
            <w:pPr>
              <w:spacing w:after="0" w:line="240" w:lineRule="auto"/>
              <w:ind w:firstLine="0"/>
              <w:rPr>
                <w:sz w:val="20"/>
              </w:rPr>
            </w:pPr>
            <w:r w:rsidRPr="00AD43FF">
              <w:rPr>
                <w:sz w:val="20"/>
              </w:rPr>
              <w:t xml:space="preserve"> Насос обр. отопления</w:t>
            </w:r>
          </w:p>
        </w:tc>
        <w:tc>
          <w:tcPr>
            <w:tcW w:w="678" w:type="pct"/>
            <w:tcMar>
              <w:left w:w="28" w:type="dxa"/>
              <w:right w:w="28" w:type="dxa"/>
            </w:tcMar>
            <w:vAlign w:val="center"/>
            <w:hideMark/>
          </w:tcPr>
          <w:p w14:paraId="0F1F761E"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450312EC" w14:textId="77777777" w:rsidR="00AD43FF" w:rsidRPr="00AD43FF" w:rsidRDefault="00AD43FF" w:rsidP="00AD43FF">
            <w:pPr>
              <w:spacing w:after="0" w:line="240" w:lineRule="auto"/>
              <w:ind w:firstLine="0"/>
              <w:rPr>
                <w:sz w:val="20"/>
              </w:rPr>
            </w:pPr>
            <w:r w:rsidRPr="00AD43FF">
              <w:rPr>
                <w:sz w:val="20"/>
              </w:rPr>
              <w:t>1LG6 253-4AA96-Z</w:t>
            </w:r>
          </w:p>
        </w:tc>
        <w:tc>
          <w:tcPr>
            <w:tcW w:w="513" w:type="pct"/>
            <w:tcMar>
              <w:left w:w="28" w:type="dxa"/>
              <w:right w:w="28" w:type="dxa"/>
            </w:tcMar>
            <w:vAlign w:val="center"/>
            <w:hideMark/>
          </w:tcPr>
          <w:p w14:paraId="21F9C027"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054D5889"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034A3460" w14:textId="77777777" w:rsidR="00AD43FF" w:rsidRPr="00AD43FF" w:rsidRDefault="00AD43FF" w:rsidP="00AD43FF">
            <w:pPr>
              <w:spacing w:after="0" w:line="240" w:lineRule="auto"/>
              <w:ind w:firstLine="0"/>
              <w:jc w:val="center"/>
              <w:rPr>
                <w:sz w:val="20"/>
              </w:rPr>
            </w:pPr>
            <w:r w:rsidRPr="00AD43FF">
              <w:rPr>
                <w:sz w:val="20"/>
              </w:rPr>
              <w:t>390,2</w:t>
            </w:r>
          </w:p>
        </w:tc>
        <w:tc>
          <w:tcPr>
            <w:tcW w:w="264" w:type="pct"/>
            <w:tcMar>
              <w:left w:w="28" w:type="dxa"/>
              <w:right w:w="28" w:type="dxa"/>
            </w:tcMar>
            <w:vAlign w:val="center"/>
            <w:hideMark/>
          </w:tcPr>
          <w:p w14:paraId="50C7E79E" w14:textId="77777777" w:rsidR="00AD43FF" w:rsidRPr="00AD43FF" w:rsidRDefault="00AD43FF" w:rsidP="00AD43FF">
            <w:pPr>
              <w:spacing w:after="0" w:line="240" w:lineRule="auto"/>
              <w:ind w:firstLine="0"/>
              <w:jc w:val="center"/>
              <w:rPr>
                <w:sz w:val="20"/>
              </w:rPr>
            </w:pPr>
            <w:r w:rsidRPr="00AD43FF">
              <w:rPr>
                <w:sz w:val="20"/>
              </w:rPr>
              <w:t>36,6</w:t>
            </w:r>
          </w:p>
        </w:tc>
        <w:tc>
          <w:tcPr>
            <w:tcW w:w="509" w:type="pct"/>
            <w:tcMar>
              <w:left w:w="28" w:type="dxa"/>
              <w:right w:w="28" w:type="dxa"/>
            </w:tcMar>
            <w:vAlign w:val="center"/>
            <w:hideMark/>
          </w:tcPr>
          <w:p w14:paraId="200D80B4" w14:textId="77777777" w:rsidR="00AD43FF" w:rsidRPr="00AD43FF" w:rsidRDefault="00AD43FF" w:rsidP="00AD43FF">
            <w:pPr>
              <w:spacing w:after="0" w:line="240" w:lineRule="auto"/>
              <w:ind w:firstLine="0"/>
              <w:jc w:val="center"/>
              <w:rPr>
                <w:sz w:val="20"/>
              </w:rPr>
            </w:pPr>
            <w:r w:rsidRPr="00AD43FF">
              <w:rPr>
                <w:sz w:val="20"/>
              </w:rPr>
              <w:t>55</w:t>
            </w:r>
          </w:p>
        </w:tc>
        <w:tc>
          <w:tcPr>
            <w:tcW w:w="242" w:type="pct"/>
            <w:tcMar>
              <w:left w:w="28" w:type="dxa"/>
              <w:right w:w="28" w:type="dxa"/>
            </w:tcMar>
            <w:vAlign w:val="center"/>
            <w:hideMark/>
          </w:tcPr>
          <w:p w14:paraId="410F3DE0" w14:textId="77777777" w:rsidR="00AD43FF" w:rsidRPr="00AD43FF" w:rsidRDefault="00AD43FF" w:rsidP="00AD43FF">
            <w:pPr>
              <w:spacing w:after="0" w:line="240" w:lineRule="auto"/>
              <w:ind w:firstLine="0"/>
              <w:jc w:val="center"/>
              <w:rPr>
                <w:sz w:val="20"/>
              </w:rPr>
            </w:pPr>
            <w:r w:rsidRPr="00AD43FF">
              <w:rPr>
                <w:sz w:val="20"/>
              </w:rPr>
              <w:t>4368</w:t>
            </w:r>
          </w:p>
        </w:tc>
        <w:tc>
          <w:tcPr>
            <w:tcW w:w="347" w:type="pct"/>
            <w:tcMar>
              <w:left w:w="28" w:type="dxa"/>
              <w:right w:w="28" w:type="dxa"/>
            </w:tcMar>
            <w:vAlign w:val="center"/>
            <w:hideMark/>
          </w:tcPr>
          <w:p w14:paraId="00C594F8"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6F0925C"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7FD5B656" w14:textId="77777777" w:rsidTr="00AD43FF">
        <w:trPr>
          <w:trHeight w:val="20"/>
        </w:trPr>
        <w:tc>
          <w:tcPr>
            <w:tcW w:w="150" w:type="pct"/>
            <w:tcMar>
              <w:left w:w="28" w:type="dxa"/>
              <w:right w:w="28" w:type="dxa"/>
            </w:tcMar>
            <w:vAlign w:val="center"/>
          </w:tcPr>
          <w:p w14:paraId="1424462B" w14:textId="77777777" w:rsidR="00AD43FF" w:rsidRPr="00AD43FF" w:rsidRDefault="00AD43FF" w:rsidP="00AD43FF">
            <w:pPr>
              <w:spacing w:after="0" w:line="240" w:lineRule="auto"/>
              <w:ind w:firstLine="0"/>
              <w:jc w:val="center"/>
              <w:rPr>
                <w:sz w:val="20"/>
              </w:rPr>
            </w:pPr>
            <w:r w:rsidRPr="00AD43FF">
              <w:rPr>
                <w:color w:val="000000"/>
                <w:sz w:val="20"/>
              </w:rPr>
              <w:t>4</w:t>
            </w:r>
          </w:p>
        </w:tc>
        <w:tc>
          <w:tcPr>
            <w:tcW w:w="865" w:type="pct"/>
            <w:tcMar>
              <w:left w:w="28" w:type="dxa"/>
              <w:right w:w="28" w:type="dxa"/>
            </w:tcMar>
            <w:vAlign w:val="center"/>
            <w:hideMark/>
          </w:tcPr>
          <w:p w14:paraId="4EA4A681"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1D947643"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6389A22F" w14:textId="77777777" w:rsidR="00AD43FF" w:rsidRPr="00AD43FF" w:rsidRDefault="00AD43FF" w:rsidP="00AD43FF">
            <w:pPr>
              <w:spacing w:after="0" w:line="240" w:lineRule="auto"/>
              <w:ind w:firstLine="0"/>
              <w:rPr>
                <w:sz w:val="20"/>
              </w:rPr>
            </w:pPr>
            <w:r w:rsidRPr="00AD43FF">
              <w:rPr>
                <w:sz w:val="20"/>
              </w:rPr>
              <w:t>MMG 25MA4 65FF 500H1</w:t>
            </w:r>
          </w:p>
        </w:tc>
        <w:tc>
          <w:tcPr>
            <w:tcW w:w="513" w:type="pct"/>
            <w:tcMar>
              <w:left w:w="28" w:type="dxa"/>
              <w:right w:w="28" w:type="dxa"/>
            </w:tcMar>
            <w:vAlign w:val="center"/>
            <w:hideMark/>
          </w:tcPr>
          <w:p w14:paraId="321FC79B"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083959AE"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1B322FEB" w14:textId="77777777" w:rsidR="00AD43FF" w:rsidRPr="00AD43FF" w:rsidRDefault="00AD43FF" w:rsidP="00AD43FF">
            <w:pPr>
              <w:spacing w:after="0" w:line="240" w:lineRule="auto"/>
              <w:ind w:firstLine="0"/>
              <w:jc w:val="center"/>
              <w:rPr>
                <w:sz w:val="20"/>
              </w:rPr>
            </w:pPr>
            <w:r w:rsidRPr="00AD43FF">
              <w:rPr>
                <w:sz w:val="20"/>
              </w:rPr>
              <w:t>388,9</w:t>
            </w:r>
          </w:p>
        </w:tc>
        <w:tc>
          <w:tcPr>
            <w:tcW w:w="264" w:type="pct"/>
            <w:tcMar>
              <w:left w:w="28" w:type="dxa"/>
              <w:right w:w="28" w:type="dxa"/>
            </w:tcMar>
            <w:vAlign w:val="center"/>
            <w:hideMark/>
          </w:tcPr>
          <w:p w14:paraId="6F651DB0"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1530E88B"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1055DCDD"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4906BEE2"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22D5D193"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C494638" w14:textId="77777777" w:rsidTr="00AD43FF">
        <w:trPr>
          <w:trHeight w:val="20"/>
        </w:trPr>
        <w:tc>
          <w:tcPr>
            <w:tcW w:w="150" w:type="pct"/>
            <w:tcMar>
              <w:left w:w="28" w:type="dxa"/>
              <w:right w:w="28" w:type="dxa"/>
            </w:tcMar>
            <w:vAlign w:val="center"/>
          </w:tcPr>
          <w:p w14:paraId="44C0FB73" w14:textId="77777777" w:rsidR="00AD43FF" w:rsidRPr="00AD43FF" w:rsidRDefault="00AD43FF" w:rsidP="00AD43FF">
            <w:pPr>
              <w:spacing w:after="0" w:line="240" w:lineRule="auto"/>
              <w:ind w:firstLine="0"/>
              <w:jc w:val="center"/>
              <w:rPr>
                <w:sz w:val="20"/>
              </w:rPr>
            </w:pPr>
            <w:r w:rsidRPr="00AD43FF">
              <w:rPr>
                <w:color w:val="000000"/>
                <w:sz w:val="20"/>
              </w:rPr>
              <w:t>5</w:t>
            </w:r>
          </w:p>
        </w:tc>
        <w:tc>
          <w:tcPr>
            <w:tcW w:w="865" w:type="pct"/>
            <w:tcMar>
              <w:left w:w="28" w:type="dxa"/>
              <w:right w:w="28" w:type="dxa"/>
            </w:tcMar>
            <w:vAlign w:val="center"/>
            <w:hideMark/>
          </w:tcPr>
          <w:p w14:paraId="3A7B4E82"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277FA200" w14:textId="77777777" w:rsidR="00AD43FF" w:rsidRPr="00AD43FF" w:rsidRDefault="00AD43FF" w:rsidP="00AD43FF">
            <w:pPr>
              <w:spacing w:after="0" w:line="240" w:lineRule="auto"/>
              <w:ind w:firstLine="0"/>
              <w:rPr>
                <w:sz w:val="20"/>
              </w:rPr>
            </w:pPr>
            <w:r w:rsidRPr="00AD43FF">
              <w:rPr>
                <w:sz w:val="20"/>
              </w:rPr>
              <w:t>ТР80-520/2 A-F-A- BAQE</w:t>
            </w:r>
          </w:p>
        </w:tc>
        <w:tc>
          <w:tcPr>
            <w:tcW w:w="694" w:type="pct"/>
            <w:tcMar>
              <w:left w:w="28" w:type="dxa"/>
              <w:right w:w="28" w:type="dxa"/>
            </w:tcMar>
            <w:vAlign w:val="center"/>
            <w:hideMark/>
          </w:tcPr>
          <w:p w14:paraId="6676AC7E" w14:textId="77777777" w:rsidR="00AD43FF" w:rsidRPr="00AD43FF" w:rsidRDefault="00AD43FF" w:rsidP="00AD43FF">
            <w:pPr>
              <w:spacing w:after="0" w:line="240" w:lineRule="auto"/>
              <w:ind w:firstLine="0"/>
              <w:rPr>
                <w:sz w:val="20"/>
              </w:rPr>
            </w:pPr>
            <w:r w:rsidRPr="00AD43FF">
              <w:rPr>
                <w:sz w:val="20"/>
              </w:rPr>
              <w:t>1LA9166-2KA91-Z</w:t>
            </w:r>
          </w:p>
        </w:tc>
        <w:tc>
          <w:tcPr>
            <w:tcW w:w="513" w:type="pct"/>
            <w:tcMar>
              <w:left w:w="28" w:type="dxa"/>
              <w:right w:w="28" w:type="dxa"/>
            </w:tcMar>
            <w:vAlign w:val="center"/>
            <w:hideMark/>
          </w:tcPr>
          <w:p w14:paraId="71C45D73"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1541F266"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1DFD0301" w14:textId="77777777" w:rsidR="00AD43FF" w:rsidRPr="00AD43FF" w:rsidRDefault="00AD43FF" w:rsidP="00AD43FF">
            <w:pPr>
              <w:spacing w:after="0" w:line="240" w:lineRule="auto"/>
              <w:ind w:firstLine="0"/>
              <w:jc w:val="center"/>
              <w:rPr>
                <w:sz w:val="20"/>
              </w:rPr>
            </w:pPr>
            <w:r w:rsidRPr="00AD43FF">
              <w:rPr>
                <w:sz w:val="20"/>
              </w:rPr>
              <w:t>113,2</w:t>
            </w:r>
          </w:p>
        </w:tc>
        <w:tc>
          <w:tcPr>
            <w:tcW w:w="264" w:type="pct"/>
            <w:tcMar>
              <w:left w:w="28" w:type="dxa"/>
              <w:right w:w="28" w:type="dxa"/>
            </w:tcMar>
            <w:vAlign w:val="center"/>
            <w:hideMark/>
          </w:tcPr>
          <w:p w14:paraId="0E690FF0" w14:textId="77777777" w:rsidR="00AD43FF" w:rsidRPr="00AD43FF" w:rsidRDefault="00AD43FF" w:rsidP="00AD43FF">
            <w:pPr>
              <w:spacing w:after="0" w:line="240" w:lineRule="auto"/>
              <w:ind w:firstLine="0"/>
              <w:jc w:val="center"/>
              <w:rPr>
                <w:sz w:val="20"/>
              </w:rPr>
            </w:pPr>
            <w:r w:rsidRPr="00AD43FF">
              <w:rPr>
                <w:sz w:val="20"/>
              </w:rPr>
              <w:t>42,4</w:t>
            </w:r>
          </w:p>
        </w:tc>
        <w:tc>
          <w:tcPr>
            <w:tcW w:w="509" w:type="pct"/>
            <w:tcMar>
              <w:left w:w="28" w:type="dxa"/>
              <w:right w:w="28" w:type="dxa"/>
            </w:tcMar>
            <w:vAlign w:val="center"/>
            <w:hideMark/>
          </w:tcPr>
          <w:p w14:paraId="6F95241B" w14:textId="77777777" w:rsidR="00AD43FF" w:rsidRPr="00AD43FF" w:rsidRDefault="00AD43FF" w:rsidP="00AD43FF">
            <w:pPr>
              <w:spacing w:after="0" w:line="240" w:lineRule="auto"/>
              <w:ind w:firstLine="0"/>
              <w:jc w:val="center"/>
              <w:rPr>
                <w:sz w:val="20"/>
              </w:rPr>
            </w:pPr>
            <w:r w:rsidRPr="00AD43FF">
              <w:rPr>
                <w:sz w:val="20"/>
              </w:rPr>
              <w:t>37</w:t>
            </w:r>
          </w:p>
        </w:tc>
        <w:tc>
          <w:tcPr>
            <w:tcW w:w="242" w:type="pct"/>
            <w:tcMar>
              <w:left w:w="28" w:type="dxa"/>
              <w:right w:w="28" w:type="dxa"/>
            </w:tcMar>
            <w:vAlign w:val="center"/>
            <w:hideMark/>
          </w:tcPr>
          <w:p w14:paraId="4797094F"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084CEBF3"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0A04915D"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3C9615F5" w14:textId="77777777" w:rsidTr="00AD43FF">
        <w:trPr>
          <w:trHeight w:val="20"/>
        </w:trPr>
        <w:tc>
          <w:tcPr>
            <w:tcW w:w="150" w:type="pct"/>
            <w:tcMar>
              <w:left w:w="28" w:type="dxa"/>
              <w:right w:w="28" w:type="dxa"/>
            </w:tcMar>
            <w:vAlign w:val="center"/>
          </w:tcPr>
          <w:p w14:paraId="5217BD57" w14:textId="77777777" w:rsidR="00AD43FF" w:rsidRPr="00AD43FF" w:rsidRDefault="00AD43FF" w:rsidP="00AD43FF">
            <w:pPr>
              <w:spacing w:after="0" w:line="240" w:lineRule="auto"/>
              <w:ind w:firstLine="0"/>
              <w:jc w:val="center"/>
              <w:rPr>
                <w:sz w:val="20"/>
              </w:rPr>
            </w:pPr>
            <w:r w:rsidRPr="00AD43FF">
              <w:rPr>
                <w:color w:val="000000"/>
                <w:sz w:val="20"/>
              </w:rPr>
              <w:t>6</w:t>
            </w:r>
          </w:p>
        </w:tc>
        <w:tc>
          <w:tcPr>
            <w:tcW w:w="865" w:type="pct"/>
            <w:tcMar>
              <w:left w:w="28" w:type="dxa"/>
              <w:right w:w="28" w:type="dxa"/>
            </w:tcMar>
            <w:vAlign w:val="center"/>
            <w:hideMark/>
          </w:tcPr>
          <w:p w14:paraId="73C79B21"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4B9729BD" w14:textId="77777777" w:rsidR="00AD43FF" w:rsidRPr="00AD43FF" w:rsidRDefault="00AD43FF" w:rsidP="00AD43FF">
            <w:pPr>
              <w:spacing w:after="0" w:line="240" w:lineRule="auto"/>
              <w:ind w:firstLine="0"/>
              <w:rPr>
                <w:sz w:val="20"/>
                <w:lang w:val="en-US"/>
              </w:rPr>
            </w:pPr>
            <w:r w:rsidRPr="00AD43FF">
              <w:rPr>
                <w:sz w:val="20"/>
                <w:lang w:val="en-US"/>
              </w:rPr>
              <w:t>CRE45-3 A-F-A-E BAQE</w:t>
            </w:r>
          </w:p>
        </w:tc>
        <w:tc>
          <w:tcPr>
            <w:tcW w:w="694" w:type="pct"/>
            <w:tcMar>
              <w:left w:w="28" w:type="dxa"/>
              <w:right w:w="28" w:type="dxa"/>
            </w:tcMar>
            <w:vAlign w:val="center"/>
            <w:hideMark/>
          </w:tcPr>
          <w:p w14:paraId="01290F1B" w14:textId="77777777" w:rsidR="00AD43FF" w:rsidRPr="00AD43FF" w:rsidRDefault="00AD43FF" w:rsidP="00AD43FF">
            <w:pPr>
              <w:spacing w:after="0" w:line="240" w:lineRule="auto"/>
              <w:ind w:firstLine="0"/>
              <w:rPr>
                <w:sz w:val="20"/>
              </w:rPr>
            </w:pPr>
            <w:r w:rsidRPr="00AD43FF">
              <w:rPr>
                <w:sz w:val="20"/>
              </w:rPr>
              <w:t xml:space="preserve">MCD 5-0195В-Е5-G2X-00-CV2 </w:t>
            </w:r>
          </w:p>
        </w:tc>
        <w:tc>
          <w:tcPr>
            <w:tcW w:w="513" w:type="pct"/>
            <w:tcMar>
              <w:left w:w="28" w:type="dxa"/>
              <w:right w:w="28" w:type="dxa"/>
            </w:tcMar>
            <w:vAlign w:val="center"/>
            <w:hideMark/>
          </w:tcPr>
          <w:p w14:paraId="1F353150"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56B18DDF"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749C981C" w14:textId="77777777" w:rsidR="00AD43FF" w:rsidRPr="00AD43FF" w:rsidRDefault="00AD43FF" w:rsidP="00AD43FF">
            <w:pPr>
              <w:spacing w:after="0" w:line="240" w:lineRule="auto"/>
              <w:ind w:firstLine="0"/>
              <w:jc w:val="center"/>
              <w:rPr>
                <w:sz w:val="20"/>
              </w:rPr>
            </w:pPr>
            <w:r w:rsidRPr="00AD43FF">
              <w:rPr>
                <w:sz w:val="20"/>
              </w:rPr>
              <w:t>45</w:t>
            </w:r>
          </w:p>
        </w:tc>
        <w:tc>
          <w:tcPr>
            <w:tcW w:w="264" w:type="pct"/>
            <w:tcMar>
              <w:left w:w="28" w:type="dxa"/>
              <w:right w:w="28" w:type="dxa"/>
            </w:tcMar>
            <w:vAlign w:val="center"/>
            <w:hideMark/>
          </w:tcPr>
          <w:p w14:paraId="36846880" w14:textId="77777777" w:rsidR="00AD43FF" w:rsidRPr="00AD43FF" w:rsidRDefault="00AD43FF" w:rsidP="00AD43FF">
            <w:pPr>
              <w:spacing w:after="0" w:line="240" w:lineRule="auto"/>
              <w:ind w:firstLine="0"/>
              <w:jc w:val="center"/>
              <w:rPr>
                <w:sz w:val="20"/>
              </w:rPr>
            </w:pPr>
            <w:r w:rsidRPr="00AD43FF">
              <w:rPr>
                <w:sz w:val="20"/>
              </w:rPr>
              <w:t>77,1</w:t>
            </w:r>
          </w:p>
        </w:tc>
        <w:tc>
          <w:tcPr>
            <w:tcW w:w="509" w:type="pct"/>
            <w:tcMar>
              <w:left w:w="28" w:type="dxa"/>
              <w:right w:w="28" w:type="dxa"/>
            </w:tcMar>
            <w:vAlign w:val="center"/>
            <w:hideMark/>
          </w:tcPr>
          <w:p w14:paraId="10A9D9EF" w14:textId="77777777" w:rsidR="00AD43FF" w:rsidRPr="00AD43FF" w:rsidRDefault="00AD43FF" w:rsidP="00AD43FF">
            <w:pPr>
              <w:spacing w:after="0" w:line="240" w:lineRule="auto"/>
              <w:ind w:firstLine="0"/>
              <w:jc w:val="center"/>
              <w:rPr>
                <w:sz w:val="20"/>
              </w:rPr>
            </w:pPr>
            <w:r w:rsidRPr="00AD43FF">
              <w:rPr>
                <w:sz w:val="20"/>
              </w:rPr>
              <w:t>33</w:t>
            </w:r>
          </w:p>
        </w:tc>
        <w:tc>
          <w:tcPr>
            <w:tcW w:w="242" w:type="pct"/>
            <w:tcMar>
              <w:left w:w="28" w:type="dxa"/>
              <w:right w:w="28" w:type="dxa"/>
            </w:tcMar>
            <w:vAlign w:val="center"/>
            <w:hideMark/>
          </w:tcPr>
          <w:p w14:paraId="5F1A5AB9"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11174E31"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461F5F41"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4D95A4E" w14:textId="77777777" w:rsidTr="00AD43FF">
        <w:trPr>
          <w:trHeight w:val="20"/>
        </w:trPr>
        <w:tc>
          <w:tcPr>
            <w:tcW w:w="150" w:type="pct"/>
            <w:tcMar>
              <w:left w:w="28" w:type="dxa"/>
              <w:right w:w="28" w:type="dxa"/>
            </w:tcMar>
            <w:vAlign w:val="center"/>
          </w:tcPr>
          <w:p w14:paraId="64D52D92" w14:textId="77777777" w:rsidR="00AD43FF" w:rsidRPr="00AD43FF" w:rsidRDefault="00AD43FF" w:rsidP="00AD43FF">
            <w:pPr>
              <w:spacing w:after="0" w:line="240" w:lineRule="auto"/>
              <w:ind w:firstLine="0"/>
              <w:jc w:val="center"/>
              <w:rPr>
                <w:sz w:val="20"/>
              </w:rPr>
            </w:pPr>
            <w:r w:rsidRPr="00AD43FF">
              <w:rPr>
                <w:color w:val="000000"/>
                <w:sz w:val="20"/>
              </w:rPr>
              <w:t>7</w:t>
            </w:r>
          </w:p>
        </w:tc>
        <w:tc>
          <w:tcPr>
            <w:tcW w:w="865" w:type="pct"/>
            <w:tcMar>
              <w:left w:w="28" w:type="dxa"/>
              <w:right w:w="28" w:type="dxa"/>
            </w:tcMar>
            <w:vAlign w:val="center"/>
            <w:hideMark/>
          </w:tcPr>
          <w:p w14:paraId="61422483"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417F93B3"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56521943"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269FF403"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160D44E"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5ABD9D89"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7516B82"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99632CB" w14:textId="77777777" w:rsidR="00AD43FF" w:rsidRPr="00AD43FF" w:rsidRDefault="00AD43FF" w:rsidP="00AD43FF">
            <w:pPr>
              <w:spacing w:after="0" w:line="240" w:lineRule="auto"/>
              <w:ind w:firstLine="0"/>
              <w:jc w:val="center"/>
              <w:rPr>
                <w:sz w:val="20"/>
              </w:rPr>
            </w:pPr>
            <w:r w:rsidRPr="00AD43FF">
              <w:rPr>
                <w:sz w:val="20"/>
              </w:rPr>
              <w:t>235</w:t>
            </w:r>
          </w:p>
        </w:tc>
        <w:tc>
          <w:tcPr>
            <w:tcW w:w="242" w:type="pct"/>
            <w:tcMar>
              <w:left w:w="28" w:type="dxa"/>
              <w:right w:w="28" w:type="dxa"/>
            </w:tcMar>
            <w:vAlign w:val="center"/>
            <w:hideMark/>
          </w:tcPr>
          <w:p w14:paraId="2227640C"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5C35F314"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1CBB347D"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449124EB" w14:textId="77777777" w:rsidTr="00AD43FF">
        <w:trPr>
          <w:trHeight w:val="20"/>
        </w:trPr>
        <w:tc>
          <w:tcPr>
            <w:tcW w:w="150" w:type="pct"/>
            <w:tcMar>
              <w:left w:w="28" w:type="dxa"/>
              <w:right w:w="28" w:type="dxa"/>
            </w:tcMar>
            <w:vAlign w:val="center"/>
          </w:tcPr>
          <w:p w14:paraId="316A3356" w14:textId="77777777" w:rsidR="00AD43FF" w:rsidRPr="00AD43FF" w:rsidRDefault="00AD43FF" w:rsidP="00AD43FF">
            <w:pPr>
              <w:spacing w:after="0" w:line="240" w:lineRule="auto"/>
              <w:ind w:firstLine="0"/>
              <w:jc w:val="center"/>
              <w:rPr>
                <w:sz w:val="20"/>
              </w:rPr>
            </w:pPr>
            <w:r w:rsidRPr="00AD43FF">
              <w:rPr>
                <w:color w:val="000000"/>
                <w:sz w:val="20"/>
              </w:rPr>
              <w:t>8</w:t>
            </w:r>
          </w:p>
        </w:tc>
        <w:tc>
          <w:tcPr>
            <w:tcW w:w="865" w:type="pct"/>
            <w:tcMar>
              <w:left w:w="28" w:type="dxa"/>
              <w:right w:w="28" w:type="dxa"/>
            </w:tcMar>
            <w:vAlign w:val="center"/>
            <w:hideMark/>
          </w:tcPr>
          <w:p w14:paraId="52402B47" w14:textId="77777777" w:rsidR="00AD43FF" w:rsidRPr="00AD43FF" w:rsidRDefault="00AD43FF" w:rsidP="00AD43FF">
            <w:pPr>
              <w:spacing w:after="0" w:line="240" w:lineRule="auto"/>
              <w:ind w:firstLine="0"/>
              <w:rPr>
                <w:sz w:val="20"/>
              </w:rPr>
            </w:pPr>
            <w:r w:rsidRPr="00AD43FF">
              <w:rPr>
                <w:sz w:val="20"/>
              </w:rPr>
              <w:t>Тепловой пункт «3 квартала»</w:t>
            </w:r>
          </w:p>
        </w:tc>
        <w:tc>
          <w:tcPr>
            <w:tcW w:w="678" w:type="pct"/>
            <w:tcMar>
              <w:left w:w="28" w:type="dxa"/>
              <w:right w:w="28" w:type="dxa"/>
            </w:tcMar>
            <w:vAlign w:val="center"/>
            <w:hideMark/>
          </w:tcPr>
          <w:p w14:paraId="02C9361D"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7C2D988D"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7C4244E5"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1559F6B6"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375A5EC9"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20F3277A"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2B3E40B9" w14:textId="77777777" w:rsidR="00AD43FF" w:rsidRPr="00AD43FF" w:rsidRDefault="00AD43FF" w:rsidP="00AD43FF">
            <w:pPr>
              <w:spacing w:after="0" w:line="240" w:lineRule="auto"/>
              <w:ind w:firstLine="0"/>
              <w:rPr>
                <w:sz w:val="20"/>
              </w:rPr>
            </w:pPr>
            <w:r w:rsidRPr="00AD43FF">
              <w:rPr>
                <w:sz w:val="20"/>
              </w:rPr>
              <w:t> </w:t>
            </w:r>
          </w:p>
        </w:tc>
        <w:tc>
          <w:tcPr>
            <w:tcW w:w="242" w:type="pct"/>
            <w:tcMar>
              <w:left w:w="28" w:type="dxa"/>
              <w:right w:w="28" w:type="dxa"/>
            </w:tcMar>
            <w:vAlign w:val="center"/>
            <w:hideMark/>
          </w:tcPr>
          <w:p w14:paraId="0E45C50A"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25A4BD38"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3BFBC3BE"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024CE2B0" w14:textId="77777777" w:rsidTr="00AD43FF">
        <w:trPr>
          <w:trHeight w:val="20"/>
        </w:trPr>
        <w:tc>
          <w:tcPr>
            <w:tcW w:w="150" w:type="pct"/>
            <w:tcMar>
              <w:left w:w="28" w:type="dxa"/>
              <w:right w:w="28" w:type="dxa"/>
            </w:tcMar>
            <w:vAlign w:val="center"/>
          </w:tcPr>
          <w:p w14:paraId="0F421D7F" w14:textId="77777777" w:rsidR="00AD43FF" w:rsidRPr="00AD43FF" w:rsidRDefault="00AD43FF" w:rsidP="00AD43FF">
            <w:pPr>
              <w:spacing w:after="0" w:line="240" w:lineRule="auto"/>
              <w:ind w:firstLine="0"/>
              <w:jc w:val="center"/>
              <w:rPr>
                <w:sz w:val="20"/>
              </w:rPr>
            </w:pPr>
            <w:r w:rsidRPr="00AD43FF">
              <w:rPr>
                <w:color w:val="000000"/>
                <w:sz w:val="20"/>
              </w:rPr>
              <w:t>9</w:t>
            </w:r>
          </w:p>
        </w:tc>
        <w:tc>
          <w:tcPr>
            <w:tcW w:w="865" w:type="pct"/>
            <w:tcMar>
              <w:left w:w="28" w:type="dxa"/>
              <w:right w:w="28" w:type="dxa"/>
            </w:tcMar>
            <w:vAlign w:val="center"/>
            <w:hideMark/>
          </w:tcPr>
          <w:p w14:paraId="7672479B"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19320789" w14:textId="77777777" w:rsidR="00AD43FF" w:rsidRPr="00AD43FF" w:rsidRDefault="00AD43FF" w:rsidP="00AD43FF">
            <w:pPr>
              <w:spacing w:after="0" w:line="240" w:lineRule="auto"/>
              <w:ind w:firstLine="0"/>
              <w:rPr>
                <w:sz w:val="20"/>
              </w:rPr>
            </w:pPr>
            <w:r w:rsidRPr="00AD43FF">
              <w:rPr>
                <w:sz w:val="20"/>
              </w:rPr>
              <w:t>NВ150-400/344 Grundfos</w:t>
            </w:r>
          </w:p>
        </w:tc>
        <w:tc>
          <w:tcPr>
            <w:tcW w:w="694" w:type="pct"/>
            <w:tcMar>
              <w:left w:w="28" w:type="dxa"/>
              <w:right w:w="28" w:type="dxa"/>
            </w:tcMar>
            <w:vAlign w:val="center"/>
            <w:hideMark/>
          </w:tcPr>
          <w:p w14:paraId="2F57E0EC" w14:textId="77777777" w:rsidR="00AD43FF" w:rsidRPr="00AD43FF" w:rsidRDefault="00AD43FF" w:rsidP="00AD43FF">
            <w:pPr>
              <w:spacing w:after="0" w:line="240" w:lineRule="auto"/>
              <w:ind w:firstLine="0"/>
              <w:rPr>
                <w:sz w:val="20"/>
              </w:rPr>
            </w:pPr>
            <w:r w:rsidRPr="00AD43FF">
              <w:rPr>
                <w:sz w:val="20"/>
              </w:rPr>
              <w:t>МMG250M-4-65FF500-E2</w:t>
            </w:r>
          </w:p>
        </w:tc>
        <w:tc>
          <w:tcPr>
            <w:tcW w:w="513" w:type="pct"/>
            <w:tcMar>
              <w:left w:w="28" w:type="dxa"/>
              <w:right w:w="28" w:type="dxa"/>
            </w:tcMar>
            <w:vAlign w:val="center"/>
            <w:hideMark/>
          </w:tcPr>
          <w:p w14:paraId="595C8284"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4D07F86A"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45D1DB04" w14:textId="77777777" w:rsidR="00AD43FF" w:rsidRPr="00AD43FF" w:rsidRDefault="00AD43FF" w:rsidP="00AD43FF">
            <w:pPr>
              <w:spacing w:after="0" w:line="240" w:lineRule="auto"/>
              <w:ind w:firstLine="0"/>
              <w:jc w:val="center"/>
              <w:rPr>
                <w:sz w:val="20"/>
              </w:rPr>
            </w:pPr>
            <w:r w:rsidRPr="00AD43FF">
              <w:rPr>
                <w:sz w:val="20"/>
              </w:rPr>
              <w:t>388,9</w:t>
            </w:r>
          </w:p>
        </w:tc>
        <w:tc>
          <w:tcPr>
            <w:tcW w:w="264" w:type="pct"/>
            <w:tcMar>
              <w:left w:w="28" w:type="dxa"/>
              <w:right w:w="28" w:type="dxa"/>
            </w:tcMar>
            <w:vAlign w:val="center"/>
            <w:hideMark/>
          </w:tcPr>
          <w:p w14:paraId="1ECC007F"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133BCC06"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780ECB62" w14:textId="77777777" w:rsidR="00AD43FF" w:rsidRPr="00AD43FF" w:rsidRDefault="00AD43FF" w:rsidP="00AD43FF">
            <w:pPr>
              <w:spacing w:after="0" w:line="240" w:lineRule="auto"/>
              <w:ind w:firstLine="0"/>
              <w:jc w:val="center"/>
              <w:rPr>
                <w:sz w:val="20"/>
              </w:rPr>
            </w:pPr>
            <w:r w:rsidRPr="00AD43FF">
              <w:rPr>
                <w:sz w:val="20"/>
              </w:rPr>
              <w:t>4368</w:t>
            </w:r>
          </w:p>
        </w:tc>
        <w:tc>
          <w:tcPr>
            <w:tcW w:w="347" w:type="pct"/>
            <w:tcMar>
              <w:left w:w="28" w:type="dxa"/>
              <w:right w:w="28" w:type="dxa"/>
            </w:tcMar>
            <w:vAlign w:val="center"/>
            <w:hideMark/>
          </w:tcPr>
          <w:p w14:paraId="6A9D5A32"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19A2A13"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6AB7FE7" w14:textId="77777777" w:rsidTr="00AD43FF">
        <w:trPr>
          <w:trHeight w:val="20"/>
        </w:trPr>
        <w:tc>
          <w:tcPr>
            <w:tcW w:w="150" w:type="pct"/>
            <w:tcMar>
              <w:left w:w="28" w:type="dxa"/>
              <w:right w:w="28" w:type="dxa"/>
            </w:tcMar>
            <w:vAlign w:val="center"/>
          </w:tcPr>
          <w:p w14:paraId="5AA12DDD" w14:textId="77777777" w:rsidR="00AD43FF" w:rsidRPr="00AD43FF" w:rsidRDefault="00AD43FF" w:rsidP="00AD43FF">
            <w:pPr>
              <w:spacing w:after="0" w:line="240" w:lineRule="auto"/>
              <w:ind w:firstLine="0"/>
              <w:jc w:val="center"/>
              <w:rPr>
                <w:sz w:val="20"/>
              </w:rPr>
            </w:pPr>
            <w:r w:rsidRPr="00AD43FF">
              <w:rPr>
                <w:color w:val="000000"/>
                <w:sz w:val="20"/>
              </w:rPr>
              <w:t>10</w:t>
            </w:r>
          </w:p>
        </w:tc>
        <w:tc>
          <w:tcPr>
            <w:tcW w:w="865" w:type="pct"/>
            <w:tcMar>
              <w:left w:w="28" w:type="dxa"/>
              <w:right w:w="28" w:type="dxa"/>
            </w:tcMar>
            <w:vAlign w:val="center"/>
            <w:hideMark/>
          </w:tcPr>
          <w:p w14:paraId="74694C67"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06A50974" w14:textId="77777777" w:rsidR="00AD43FF" w:rsidRPr="00AD43FF" w:rsidRDefault="00AD43FF" w:rsidP="00AD43FF">
            <w:pPr>
              <w:spacing w:after="0" w:line="240" w:lineRule="auto"/>
              <w:ind w:firstLine="0"/>
              <w:rPr>
                <w:sz w:val="20"/>
              </w:rPr>
            </w:pPr>
            <w:r w:rsidRPr="00AD43FF">
              <w:rPr>
                <w:sz w:val="20"/>
              </w:rPr>
              <w:t>NB100-315/316</w:t>
            </w:r>
          </w:p>
        </w:tc>
        <w:tc>
          <w:tcPr>
            <w:tcW w:w="694" w:type="pct"/>
            <w:tcMar>
              <w:left w:w="28" w:type="dxa"/>
              <w:right w:w="28" w:type="dxa"/>
            </w:tcMar>
            <w:vAlign w:val="center"/>
            <w:hideMark/>
          </w:tcPr>
          <w:p w14:paraId="04684856" w14:textId="77777777" w:rsidR="00AD43FF" w:rsidRPr="00AD43FF" w:rsidRDefault="00AD43FF" w:rsidP="00AD43FF">
            <w:pPr>
              <w:spacing w:after="0" w:line="240" w:lineRule="auto"/>
              <w:ind w:firstLine="0"/>
              <w:rPr>
                <w:sz w:val="20"/>
              </w:rPr>
            </w:pPr>
            <w:r w:rsidRPr="00AD43FF">
              <w:rPr>
                <w:sz w:val="20"/>
              </w:rPr>
              <w:t>MMG180L-4-48FF300-E</w:t>
            </w:r>
          </w:p>
        </w:tc>
        <w:tc>
          <w:tcPr>
            <w:tcW w:w="513" w:type="pct"/>
            <w:tcMar>
              <w:left w:w="28" w:type="dxa"/>
              <w:right w:w="28" w:type="dxa"/>
            </w:tcMar>
            <w:vAlign w:val="center"/>
            <w:hideMark/>
          </w:tcPr>
          <w:p w14:paraId="2FABD0A1"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6D6F6B9B"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667FFF36" w14:textId="77777777" w:rsidR="00AD43FF" w:rsidRPr="00AD43FF" w:rsidRDefault="00AD43FF" w:rsidP="00AD43FF">
            <w:pPr>
              <w:spacing w:after="0" w:line="240" w:lineRule="auto"/>
              <w:ind w:firstLine="0"/>
              <w:jc w:val="center"/>
              <w:rPr>
                <w:sz w:val="20"/>
              </w:rPr>
            </w:pPr>
            <w:r w:rsidRPr="00AD43FF">
              <w:rPr>
                <w:sz w:val="20"/>
              </w:rPr>
              <w:t>177</w:t>
            </w:r>
          </w:p>
        </w:tc>
        <w:tc>
          <w:tcPr>
            <w:tcW w:w="264" w:type="pct"/>
            <w:tcMar>
              <w:left w:w="28" w:type="dxa"/>
              <w:right w:w="28" w:type="dxa"/>
            </w:tcMar>
            <w:vAlign w:val="center"/>
            <w:hideMark/>
          </w:tcPr>
          <w:p w14:paraId="576E95A7" w14:textId="77777777" w:rsidR="00AD43FF" w:rsidRPr="00AD43FF" w:rsidRDefault="00AD43FF" w:rsidP="00AD43FF">
            <w:pPr>
              <w:spacing w:after="0" w:line="240" w:lineRule="auto"/>
              <w:ind w:firstLine="0"/>
              <w:jc w:val="center"/>
              <w:rPr>
                <w:sz w:val="20"/>
              </w:rPr>
            </w:pPr>
            <w:r w:rsidRPr="00AD43FF">
              <w:rPr>
                <w:sz w:val="20"/>
              </w:rPr>
              <w:t>31,4</w:t>
            </w:r>
          </w:p>
        </w:tc>
        <w:tc>
          <w:tcPr>
            <w:tcW w:w="509" w:type="pct"/>
            <w:tcMar>
              <w:left w:w="28" w:type="dxa"/>
              <w:right w:w="28" w:type="dxa"/>
            </w:tcMar>
            <w:vAlign w:val="center"/>
            <w:hideMark/>
          </w:tcPr>
          <w:p w14:paraId="48701C1B" w14:textId="77777777" w:rsidR="00AD43FF" w:rsidRPr="00AD43FF" w:rsidRDefault="00AD43FF" w:rsidP="00AD43FF">
            <w:pPr>
              <w:spacing w:after="0" w:line="240" w:lineRule="auto"/>
              <w:ind w:firstLine="0"/>
              <w:jc w:val="center"/>
              <w:rPr>
                <w:sz w:val="20"/>
              </w:rPr>
            </w:pPr>
            <w:r w:rsidRPr="00AD43FF">
              <w:rPr>
                <w:sz w:val="20"/>
              </w:rPr>
              <w:t>22</w:t>
            </w:r>
          </w:p>
        </w:tc>
        <w:tc>
          <w:tcPr>
            <w:tcW w:w="242" w:type="pct"/>
            <w:tcMar>
              <w:left w:w="28" w:type="dxa"/>
              <w:right w:w="28" w:type="dxa"/>
            </w:tcMar>
            <w:vAlign w:val="center"/>
            <w:hideMark/>
          </w:tcPr>
          <w:p w14:paraId="0FF31BFE"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7C858D20"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2A840B1F"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062A383" w14:textId="77777777" w:rsidTr="00AD43FF">
        <w:trPr>
          <w:trHeight w:val="20"/>
        </w:trPr>
        <w:tc>
          <w:tcPr>
            <w:tcW w:w="150" w:type="pct"/>
            <w:tcMar>
              <w:left w:w="28" w:type="dxa"/>
              <w:right w:w="28" w:type="dxa"/>
            </w:tcMar>
            <w:vAlign w:val="center"/>
          </w:tcPr>
          <w:p w14:paraId="1C567A04" w14:textId="77777777" w:rsidR="00AD43FF" w:rsidRPr="00AD43FF" w:rsidRDefault="00AD43FF" w:rsidP="00AD43FF">
            <w:pPr>
              <w:spacing w:after="0" w:line="240" w:lineRule="auto"/>
              <w:ind w:firstLine="0"/>
              <w:jc w:val="center"/>
              <w:rPr>
                <w:sz w:val="20"/>
              </w:rPr>
            </w:pPr>
            <w:r w:rsidRPr="00AD43FF">
              <w:rPr>
                <w:color w:val="000000"/>
                <w:sz w:val="20"/>
              </w:rPr>
              <w:t>11</w:t>
            </w:r>
          </w:p>
        </w:tc>
        <w:tc>
          <w:tcPr>
            <w:tcW w:w="865" w:type="pct"/>
            <w:tcMar>
              <w:left w:w="28" w:type="dxa"/>
              <w:right w:w="28" w:type="dxa"/>
            </w:tcMar>
            <w:vAlign w:val="center"/>
            <w:hideMark/>
          </w:tcPr>
          <w:p w14:paraId="3C93AEAA"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1166E8C9" w14:textId="3B62D185" w:rsidR="00AD43FF" w:rsidRPr="00AD43FF" w:rsidRDefault="00AD43FF" w:rsidP="00AD43FF">
            <w:pPr>
              <w:spacing w:after="0" w:line="240" w:lineRule="auto"/>
              <w:ind w:firstLine="0"/>
              <w:rPr>
                <w:sz w:val="20"/>
                <w:lang w:val="en-US"/>
              </w:rPr>
            </w:pPr>
            <w:r w:rsidRPr="00AD43FF">
              <w:rPr>
                <w:sz w:val="22"/>
                <w:szCs w:val="22"/>
              </w:rPr>
              <w:t>NB65-160/173 Grundfos</w:t>
            </w:r>
          </w:p>
        </w:tc>
        <w:tc>
          <w:tcPr>
            <w:tcW w:w="694" w:type="pct"/>
            <w:tcMar>
              <w:left w:w="28" w:type="dxa"/>
              <w:right w:w="28" w:type="dxa"/>
            </w:tcMar>
            <w:vAlign w:val="center"/>
            <w:hideMark/>
          </w:tcPr>
          <w:p w14:paraId="33FD10D5" w14:textId="77777777" w:rsidR="00AD43FF" w:rsidRPr="00AD43FF" w:rsidRDefault="00AD43FF" w:rsidP="00AD43FF">
            <w:pPr>
              <w:spacing w:after="0" w:line="240" w:lineRule="auto"/>
              <w:ind w:firstLine="0"/>
              <w:rPr>
                <w:sz w:val="20"/>
              </w:rPr>
            </w:pPr>
            <w:r w:rsidRPr="00AD43FF">
              <w:rPr>
                <w:sz w:val="20"/>
              </w:rPr>
              <w:t>MG90LA2-24FT115-C2</w:t>
            </w:r>
          </w:p>
        </w:tc>
        <w:tc>
          <w:tcPr>
            <w:tcW w:w="513" w:type="pct"/>
            <w:tcMar>
              <w:left w:w="28" w:type="dxa"/>
              <w:right w:w="28" w:type="dxa"/>
            </w:tcMar>
            <w:vAlign w:val="center"/>
            <w:hideMark/>
          </w:tcPr>
          <w:p w14:paraId="0E7B7C7F"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3263C1B2"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380A8DED" w14:textId="77777777" w:rsidR="00AD43FF" w:rsidRPr="00AD43FF" w:rsidRDefault="00AD43FF" w:rsidP="00AD43FF">
            <w:pPr>
              <w:spacing w:after="0" w:line="240" w:lineRule="auto"/>
              <w:ind w:firstLine="0"/>
              <w:jc w:val="center"/>
              <w:rPr>
                <w:sz w:val="20"/>
              </w:rPr>
            </w:pPr>
            <w:r w:rsidRPr="00AD43FF">
              <w:rPr>
                <w:sz w:val="20"/>
              </w:rPr>
              <w:t>1</w:t>
            </w:r>
            <w:r w:rsidRPr="00AD43FF">
              <w:rPr>
                <w:sz w:val="20"/>
                <w:lang w:val="en-US"/>
              </w:rPr>
              <w:t>27,8</w:t>
            </w:r>
          </w:p>
        </w:tc>
        <w:tc>
          <w:tcPr>
            <w:tcW w:w="264" w:type="pct"/>
            <w:tcMar>
              <w:left w:w="28" w:type="dxa"/>
              <w:right w:w="28" w:type="dxa"/>
            </w:tcMar>
            <w:vAlign w:val="center"/>
            <w:hideMark/>
          </w:tcPr>
          <w:p w14:paraId="07F382C9" w14:textId="77777777" w:rsidR="00AD43FF" w:rsidRPr="00AD43FF" w:rsidRDefault="00AD43FF" w:rsidP="00AD43FF">
            <w:pPr>
              <w:spacing w:after="0" w:line="240" w:lineRule="auto"/>
              <w:ind w:firstLine="0"/>
              <w:jc w:val="center"/>
              <w:rPr>
                <w:sz w:val="20"/>
              </w:rPr>
            </w:pPr>
            <w:r w:rsidRPr="00AD43FF">
              <w:rPr>
                <w:sz w:val="20"/>
                <w:lang w:val="en-US"/>
              </w:rPr>
              <w:t>33,9</w:t>
            </w:r>
          </w:p>
        </w:tc>
        <w:tc>
          <w:tcPr>
            <w:tcW w:w="509" w:type="pct"/>
            <w:tcMar>
              <w:left w:w="28" w:type="dxa"/>
              <w:right w:w="28" w:type="dxa"/>
            </w:tcMar>
            <w:vAlign w:val="center"/>
            <w:hideMark/>
          </w:tcPr>
          <w:p w14:paraId="23ED09A6" w14:textId="77777777" w:rsidR="00AD43FF" w:rsidRPr="00AD43FF" w:rsidRDefault="00AD43FF" w:rsidP="00AD43FF">
            <w:pPr>
              <w:spacing w:after="0" w:line="240" w:lineRule="auto"/>
              <w:ind w:firstLine="0"/>
              <w:jc w:val="center"/>
              <w:rPr>
                <w:sz w:val="20"/>
              </w:rPr>
            </w:pPr>
            <w:r w:rsidRPr="00AD43FF">
              <w:rPr>
                <w:sz w:val="20"/>
                <w:lang w:val="en-US"/>
              </w:rPr>
              <w:t>30</w:t>
            </w:r>
          </w:p>
        </w:tc>
        <w:tc>
          <w:tcPr>
            <w:tcW w:w="242" w:type="pct"/>
            <w:tcMar>
              <w:left w:w="28" w:type="dxa"/>
              <w:right w:w="28" w:type="dxa"/>
            </w:tcMar>
            <w:vAlign w:val="center"/>
            <w:hideMark/>
          </w:tcPr>
          <w:p w14:paraId="5797FAB9"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7C7A67BD"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7EEACA5F"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9ADA7E7" w14:textId="77777777" w:rsidTr="00AD43FF">
        <w:trPr>
          <w:trHeight w:val="20"/>
        </w:trPr>
        <w:tc>
          <w:tcPr>
            <w:tcW w:w="150" w:type="pct"/>
            <w:tcMar>
              <w:left w:w="28" w:type="dxa"/>
              <w:right w:w="28" w:type="dxa"/>
            </w:tcMar>
            <w:vAlign w:val="center"/>
          </w:tcPr>
          <w:p w14:paraId="33279BF4" w14:textId="77777777" w:rsidR="00AD43FF" w:rsidRPr="00AD43FF" w:rsidRDefault="00AD43FF" w:rsidP="00AD43FF">
            <w:pPr>
              <w:spacing w:after="0" w:line="240" w:lineRule="auto"/>
              <w:ind w:firstLine="0"/>
              <w:jc w:val="center"/>
              <w:rPr>
                <w:sz w:val="20"/>
              </w:rPr>
            </w:pPr>
            <w:r w:rsidRPr="00AD43FF">
              <w:rPr>
                <w:color w:val="000000"/>
                <w:sz w:val="20"/>
              </w:rPr>
              <w:t>12</w:t>
            </w:r>
          </w:p>
        </w:tc>
        <w:tc>
          <w:tcPr>
            <w:tcW w:w="865" w:type="pct"/>
            <w:tcMar>
              <w:left w:w="28" w:type="dxa"/>
              <w:right w:w="28" w:type="dxa"/>
            </w:tcMar>
            <w:vAlign w:val="center"/>
            <w:hideMark/>
          </w:tcPr>
          <w:p w14:paraId="11969E6F"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5A48C40A" w14:textId="77777777" w:rsidR="00AD43FF" w:rsidRPr="00AD43FF" w:rsidRDefault="00AD43FF" w:rsidP="00AD43FF">
            <w:pPr>
              <w:spacing w:after="0" w:line="240" w:lineRule="auto"/>
              <w:ind w:firstLine="0"/>
              <w:rPr>
                <w:sz w:val="20"/>
                <w:lang w:val="en-US"/>
              </w:rPr>
            </w:pPr>
            <w:r w:rsidRPr="00AD43FF">
              <w:rPr>
                <w:sz w:val="20"/>
                <w:lang w:val="en-US"/>
              </w:rPr>
              <w:t>CRE45-3A-F-A-E-HQQE</w:t>
            </w:r>
          </w:p>
        </w:tc>
        <w:tc>
          <w:tcPr>
            <w:tcW w:w="694" w:type="pct"/>
            <w:tcMar>
              <w:left w:w="28" w:type="dxa"/>
              <w:right w:w="28" w:type="dxa"/>
            </w:tcMar>
            <w:vAlign w:val="center"/>
            <w:hideMark/>
          </w:tcPr>
          <w:p w14:paraId="3495AAEB" w14:textId="77777777" w:rsidR="00AD43FF" w:rsidRPr="00AD43FF" w:rsidRDefault="00AD43FF" w:rsidP="00AD43FF">
            <w:pPr>
              <w:spacing w:after="0" w:line="240" w:lineRule="auto"/>
              <w:ind w:firstLine="0"/>
              <w:rPr>
                <w:sz w:val="20"/>
              </w:rPr>
            </w:pPr>
            <w:r w:rsidRPr="00AD43FF">
              <w:rPr>
                <w:sz w:val="20"/>
              </w:rPr>
              <w:t>MMG160M2|96078159</w:t>
            </w:r>
          </w:p>
        </w:tc>
        <w:tc>
          <w:tcPr>
            <w:tcW w:w="513" w:type="pct"/>
            <w:tcMar>
              <w:left w:w="28" w:type="dxa"/>
              <w:right w:w="28" w:type="dxa"/>
            </w:tcMar>
            <w:vAlign w:val="center"/>
            <w:hideMark/>
          </w:tcPr>
          <w:p w14:paraId="6CCAD9CD"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3D1284E9"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0A81A6CE" w14:textId="77777777" w:rsidR="00AD43FF" w:rsidRPr="00AD43FF" w:rsidRDefault="00AD43FF" w:rsidP="00AD43FF">
            <w:pPr>
              <w:spacing w:after="0" w:line="240" w:lineRule="auto"/>
              <w:ind w:firstLine="0"/>
              <w:jc w:val="center"/>
              <w:rPr>
                <w:sz w:val="20"/>
              </w:rPr>
            </w:pPr>
            <w:r w:rsidRPr="00AD43FF">
              <w:rPr>
                <w:sz w:val="20"/>
              </w:rPr>
              <w:t>45</w:t>
            </w:r>
          </w:p>
        </w:tc>
        <w:tc>
          <w:tcPr>
            <w:tcW w:w="264" w:type="pct"/>
            <w:tcMar>
              <w:left w:w="28" w:type="dxa"/>
              <w:right w:w="28" w:type="dxa"/>
            </w:tcMar>
            <w:vAlign w:val="center"/>
            <w:hideMark/>
          </w:tcPr>
          <w:p w14:paraId="2AE8DD3E" w14:textId="77777777" w:rsidR="00AD43FF" w:rsidRPr="00AD43FF" w:rsidRDefault="00AD43FF" w:rsidP="00AD43FF">
            <w:pPr>
              <w:spacing w:after="0" w:line="240" w:lineRule="auto"/>
              <w:ind w:firstLine="0"/>
              <w:jc w:val="center"/>
              <w:rPr>
                <w:sz w:val="20"/>
              </w:rPr>
            </w:pPr>
            <w:r w:rsidRPr="00AD43FF">
              <w:rPr>
                <w:sz w:val="20"/>
              </w:rPr>
              <w:t>77,1</w:t>
            </w:r>
          </w:p>
        </w:tc>
        <w:tc>
          <w:tcPr>
            <w:tcW w:w="509" w:type="pct"/>
            <w:tcMar>
              <w:left w:w="28" w:type="dxa"/>
              <w:right w:w="28" w:type="dxa"/>
            </w:tcMar>
            <w:vAlign w:val="center"/>
            <w:hideMark/>
          </w:tcPr>
          <w:p w14:paraId="427C5409" w14:textId="77777777" w:rsidR="00AD43FF" w:rsidRPr="00AD43FF" w:rsidRDefault="00AD43FF" w:rsidP="00AD43FF">
            <w:pPr>
              <w:spacing w:after="0" w:line="240" w:lineRule="auto"/>
              <w:ind w:firstLine="0"/>
              <w:jc w:val="center"/>
              <w:rPr>
                <w:sz w:val="20"/>
              </w:rPr>
            </w:pPr>
            <w:r w:rsidRPr="00AD43FF">
              <w:rPr>
                <w:sz w:val="20"/>
              </w:rPr>
              <w:t>33</w:t>
            </w:r>
          </w:p>
        </w:tc>
        <w:tc>
          <w:tcPr>
            <w:tcW w:w="242" w:type="pct"/>
            <w:tcMar>
              <w:left w:w="28" w:type="dxa"/>
              <w:right w:w="28" w:type="dxa"/>
            </w:tcMar>
            <w:vAlign w:val="center"/>
            <w:hideMark/>
          </w:tcPr>
          <w:p w14:paraId="36B0C62C"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36AF44DA"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7CF121E1"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04DB464" w14:textId="77777777" w:rsidTr="00AD43FF">
        <w:trPr>
          <w:trHeight w:val="20"/>
        </w:trPr>
        <w:tc>
          <w:tcPr>
            <w:tcW w:w="150" w:type="pct"/>
            <w:tcMar>
              <w:left w:w="28" w:type="dxa"/>
              <w:right w:w="28" w:type="dxa"/>
            </w:tcMar>
            <w:vAlign w:val="center"/>
          </w:tcPr>
          <w:p w14:paraId="260F29CD" w14:textId="77777777" w:rsidR="00AD43FF" w:rsidRPr="00AD43FF" w:rsidRDefault="00AD43FF" w:rsidP="00AD43FF">
            <w:pPr>
              <w:spacing w:after="0" w:line="240" w:lineRule="auto"/>
              <w:ind w:firstLine="0"/>
              <w:jc w:val="center"/>
              <w:rPr>
                <w:sz w:val="20"/>
              </w:rPr>
            </w:pPr>
            <w:r w:rsidRPr="00AD43FF">
              <w:rPr>
                <w:color w:val="000000"/>
                <w:sz w:val="20"/>
              </w:rPr>
              <w:t>13</w:t>
            </w:r>
          </w:p>
        </w:tc>
        <w:tc>
          <w:tcPr>
            <w:tcW w:w="865" w:type="pct"/>
            <w:tcMar>
              <w:left w:w="28" w:type="dxa"/>
              <w:right w:w="28" w:type="dxa"/>
            </w:tcMar>
            <w:vAlign w:val="center"/>
            <w:hideMark/>
          </w:tcPr>
          <w:p w14:paraId="2EC371FE"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1AF8F2EB"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5B8BEC73"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21FAD1C5"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2E4E2BD0"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07F39BB7"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27A96418"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2871B16E" w14:textId="77777777" w:rsidR="00AD43FF" w:rsidRPr="00AD43FF" w:rsidRDefault="00AD43FF" w:rsidP="00AD43FF">
            <w:pPr>
              <w:spacing w:after="0" w:line="240" w:lineRule="auto"/>
              <w:ind w:firstLine="0"/>
              <w:jc w:val="center"/>
              <w:rPr>
                <w:sz w:val="20"/>
              </w:rPr>
            </w:pPr>
            <w:r w:rsidRPr="00AD43FF">
              <w:rPr>
                <w:sz w:val="20"/>
              </w:rPr>
              <w:t>1</w:t>
            </w:r>
            <w:r w:rsidRPr="00AD43FF">
              <w:rPr>
                <w:sz w:val="20"/>
                <w:lang w:val="en-US"/>
              </w:rPr>
              <w:t>95</w:t>
            </w:r>
          </w:p>
        </w:tc>
        <w:tc>
          <w:tcPr>
            <w:tcW w:w="242" w:type="pct"/>
            <w:tcMar>
              <w:left w:w="28" w:type="dxa"/>
              <w:right w:w="28" w:type="dxa"/>
            </w:tcMar>
            <w:vAlign w:val="center"/>
            <w:hideMark/>
          </w:tcPr>
          <w:p w14:paraId="2CB09218"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0CE160FD"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3D527B37"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71E1D263" w14:textId="77777777" w:rsidTr="00AD43FF">
        <w:trPr>
          <w:trHeight w:val="20"/>
        </w:trPr>
        <w:tc>
          <w:tcPr>
            <w:tcW w:w="150" w:type="pct"/>
            <w:tcMar>
              <w:left w:w="28" w:type="dxa"/>
              <w:right w:w="28" w:type="dxa"/>
            </w:tcMar>
            <w:vAlign w:val="center"/>
          </w:tcPr>
          <w:p w14:paraId="600E17C6" w14:textId="77777777" w:rsidR="00AD43FF" w:rsidRPr="00AD43FF" w:rsidRDefault="00AD43FF" w:rsidP="00AD43FF">
            <w:pPr>
              <w:spacing w:after="0" w:line="240" w:lineRule="auto"/>
              <w:ind w:firstLine="0"/>
              <w:jc w:val="center"/>
              <w:rPr>
                <w:sz w:val="20"/>
              </w:rPr>
            </w:pPr>
            <w:r w:rsidRPr="00AD43FF">
              <w:rPr>
                <w:color w:val="000000"/>
                <w:sz w:val="20"/>
              </w:rPr>
              <w:t>14</w:t>
            </w:r>
          </w:p>
        </w:tc>
        <w:tc>
          <w:tcPr>
            <w:tcW w:w="865" w:type="pct"/>
            <w:tcMar>
              <w:left w:w="28" w:type="dxa"/>
              <w:right w:w="28" w:type="dxa"/>
            </w:tcMar>
            <w:vAlign w:val="center"/>
            <w:hideMark/>
          </w:tcPr>
          <w:p w14:paraId="17B2F0A8" w14:textId="77777777" w:rsidR="00AD43FF" w:rsidRPr="00AD43FF" w:rsidRDefault="00AD43FF" w:rsidP="00AD43FF">
            <w:pPr>
              <w:spacing w:after="0" w:line="240" w:lineRule="auto"/>
              <w:ind w:firstLine="0"/>
              <w:rPr>
                <w:sz w:val="20"/>
              </w:rPr>
            </w:pPr>
            <w:r w:rsidRPr="00AD43FF">
              <w:rPr>
                <w:sz w:val="20"/>
              </w:rPr>
              <w:t>Тепловой пункт «5 квартала»</w:t>
            </w:r>
          </w:p>
        </w:tc>
        <w:tc>
          <w:tcPr>
            <w:tcW w:w="678" w:type="pct"/>
            <w:tcMar>
              <w:left w:w="28" w:type="dxa"/>
              <w:right w:w="28" w:type="dxa"/>
            </w:tcMar>
            <w:vAlign w:val="center"/>
            <w:hideMark/>
          </w:tcPr>
          <w:p w14:paraId="46C71BD2"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5F83295E"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5D6F26F"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621F6CC1"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6A9C1F8C"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02732C3C"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17749C44" w14:textId="77777777" w:rsidR="00AD43FF" w:rsidRPr="00AD43FF" w:rsidRDefault="00AD43FF" w:rsidP="00AD43FF">
            <w:pPr>
              <w:spacing w:after="0" w:line="240" w:lineRule="auto"/>
              <w:ind w:firstLine="0"/>
              <w:rPr>
                <w:sz w:val="20"/>
              </w:rPr>
            </w:pPr>
            <w:r w:rsidRPr="00AD43FF">
              <w:rPr>
                <w:sz w:val="20"/>
              </w:rPr>
              <w:t> </w:t>
            </w:r>
          </w:p>
        </w:tc>
        <w:tc>
          <w:tcPr>
            <w:tcW w:w="242" w:type="pct"/>
            <w:tcMar>
              <w:left w:w="28" w:type="dxa"/>
              <w:right w:w="28" w:type="dxa"/>
            </w:tcMar>
            <w:vAlign w:val="center"/>
            <w:hideMark/>
          </w:tcPr>
          <w:p w14:paraId="6F9BA575"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412778A8"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224CA850"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9C71CB3" w14:textId="77777777" w:rsidTr="00AD43FF">
        <w:trPr>
          <w:trHeight w:val="20"/>
        </w:trPr>
        <w:tc>
          <w:tcPr>
            <w:tcW w:w="150" w:type="pct"/>
            <w:tcMar>
              <w:left w:w="28" w:type="dxa"/>
              <w:right w:w="28" w:type="dxa"/>
            </w:tcMar>
            <w:vAlign w:val="center"/>
          </w:tcPr>
          <w:p w14:paraId="7F510B2F" w14:textId="77777777" w:rsidR="00AD43FF" w:rsidRPr="00AD43FF" w:rsidRDefault="00AD43FF" w:rsidP="00AD43FF">
            <w:pPr>
              <w:spacing w:after="0" w:line="240" w:lineRule="auto"/>
              <w:ind w:firstLine="0"/>
              <w:jc w:val="center"/>
              <w:rPr>
                <w:sz w:val="20"/>
              </w:rPr>
            </w:pPr>
            <w:r w:rsidRPr="00AD43FF">
              <w:rPr>
                <w:color w:val="000000"/>
                <w:sz w:val="20"/>
              </w:rPr>
              <w:t>15</w:t>
            </w:r>
          </w:p>
        </w:tc>
        <w:tc>
          <w:tcPr>
            <w:tcW w:w="865" w:type="pct"/>
            <w:tcMar>
              <w:left w:w="28" w:type="dxa"/>
              <w:right w:w="28" w:type="dxa"/>
            </w:tcMar>
            <w:vAlign w:val="center"/>
            <w:hideMark/>
          </w:tcPr>
          <w:p w14:paraId="63270794"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6B5A9C31" w14:textId="77777777" w:rsidR="00AD43FF" w:rsidRPr="00AD43FF" w:rsidRDefault="00AD43FF" w:rsidP="00AD43FF">
            <w:pPr>
              <w:spacing w:after="0" w:line="240" w:lineRule="auto"/>
              <w:ind w:firstLine="0"/>
              <w:rPr>
                <w:sz w:val="20"/>
              </w:rPr>
            </w:pPr>
            <w:r w:rsidRPr="00AD43FF">
              <w:rPr>
                <w:sz w:val="20"/>
              </w:rPr>
              <w:t>ТР80-160/163 A-F-A-BAQE</w:t>
            </w:r>
          </w:p>
        </w:tc>
        <w:tc>
          <w:tcPr>
            <w:tcW w:w="694" w:type="pct"/>
            <w:tcMar>
              <w:left w:w="28" w:type="dxa"/>
              <w:right w:w="28" w:type="dxa"/>
            </w:tcMar>
            <w:vAlign w:val="center"/>
            <w:hideMark/>
          </w:tcPr>
          <w:p w14:paraId="0E27056E" w14:textId="77777777" w:rsidR="00AD43FF" w:rsidRPr="00AD43FF" w:rsidRDefault="00AD43FF" w:rsidP="00AD43FF">
            <w:pPr>
              <w:spacing w:after="0" w:line="240" w:lineRule="auto"/>
              <w:ind w:firstLine="0"/>
              <w:rPr>
                <w:sz w:val="20"/>
              </w:rPr>
            </w:pPr>
            <w:r w:rsidRPr="00AD43FF">
              <w:rPr>
                <w:sz w:val="20"/>
              </w:rPr>
              <w:t>МMG160L-2-42FF300-E</w:t>
            </w:r>
          </w:p>
        </w:tc>
        <w:tc>
          <w:tcPr>
            <w:tcW w:w="513" w:type="pct"/>
            <w:tcMar>
              <w:left w:w="28" w:type="dxa"/>
              <w:right w:w="28" w:type="dxa"/>
            </w:tcMar>
            <w:vAlign w:val="center"/>
            <w:hideMark/>
          </w:tcPr>
          <w:p w14:paraId="0A0809BB"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716A0A52"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0C1ADF42" w14:textId="77777777" w:rsidR="00AD43FF" w:rsidRPr="00AD43FF" w:rsidRDefault="00AD43FF" w:rsidP="00AD43FF">
            <w:pPr>
              <w:spacing w:after="0" w:line="240" w:lineRule="auto"/>
              <w:ind w:firstLine="0"/>
              <w:jc w:val="center"/>
              <w:rPr>
                <w:sz w:val="20"/>
              </w:rPr>
            </w:pPr>
            <w:r w:rsidRPr="00AD43FF">
              <w:rPr>
                <w:sz w:val="20"/>
              </w:rPr>
              <w:t>180</w:t>
            </w:r>
          </w:p>
        </w:tc>
        <w:tc>
          <w:tcPr>
            <w:tcW w:w="264" w:type="pct"/>
            <w:tcMar>
              <w:left w:w="28" w:type="dxa"/>
              <w:right w:w="28" w:type="dxa"/>
            </w:tcMar>
            <w:vAlign w:val="center"/>
            <w:hideMark/>
          </w:tcPr>
          <w:p w14:paraId="7DF39701" w14:textId="77777777" w:rsidR="00AD43FF" w:rsidRPr="00AD43FF" w:rsidRDefault="00AD43FF" w:rsidP="00AD43FF">
            <w:pPr>
              <w:spacing w:after="0" w:line="240" w:lineRule="auto"/>
              <w:ind w:firstLine="0"/>
              <w:jc w:val="center"/>
              <w:rPr>
                <w:sz w:val="20"/>
              </w:rPr>
            </w:pPr>
            <w:r w:rsidRPr="00AD43FF">
              <w:rPr>
                <w:sz w:val="20"/>
              </w:rPr>
              <w:t>27</w:t>
            </w:r>
          </w:p>
        </w:tc>
        <w:tc>
          <w:tcPr>
            <w:tcW w:w="509" w:type="pct"/>
            <w:tcMar>
              <w:left w:w="28" w:type="dxa"/>
              <w:right w:w="28" w:type="dxa"/>
            </w:tcMar>
            <w:vAlign w:val="center"/>
            <w:hideMark/>
          </w:tcPr>
          <w:p w14:paraId="04F4EBC4" w14:textId="77777777" w:rsidR="00AD43FF" w:rsidRPr="00AD43FF" w:rsidRDefault="00AD43FF" w:rsidP="00AD43FF">
            <w:pPr>
              <w:spacing w:after="0" w:line="240" w:lineRule="auto"/>
              <w:ind w:firstLine="0"/>
              <w:jc w:val="center"/>
              <w:rPr>
                <w:sz w:val="20"/>
              </w:rPr>
            </w:pPr>
            <w:r w:rsidRPr="00AD43FF">
              <w:rPr>
                <w:sz w:val="20"/>
              </w:rPr>
              <w:t>37</w:t>
            </w:r>
          </w:p>
        </w:tc>
        <w:tc>
          <w:tcPr>
            <w:tcW w:w="242" w:type="pct"/>
            <w:tcMar>
              <w:left w:w="28" w:type="dxa"/>
              <w:right w:w="28" w:type="dxa"/>
            </w:tcMar>
            <w:vAlign w:val="center"/>
            <w:hideMark/>
          </w:tcPr>
          <w:p w14:paraId="43056EFB"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427F768A"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2EF3606E"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375E979" w14:textId="77777777" w:rsidTr="00AD43FF">
        <w:trPr>
          <w:trHeight w:val="20"/>
        </w:trPr>
        <w:tc>
          <w:tcPr>
            <w:tcW w:w="150" w:type="pct"/>
            <w:tcMar>
              <w:left w:w="28" w:type="dxa"/>
              <w:right w:w="28" w:type="dxa"/>
            </w:tcMar>
            <w:vAlign w:val="center"/>
          </w:tcPr>
          <w:p w14:paraId="76A4D677" w14:textId="77777777" w:rsidR="00AD43FF" w:rsidRPr="00AD43FF" w:rsidRDefault="00AD43FF" w:rsidP="00AD43FF">
            <w:pPr>
              <w:spacing w:after="0" w:line="240" w:lineRule="auto"/>
              <w:ind w:firstLine="0"/>
              <w:jc w:val="center"/>
              <w:rPr>
                <w:sz w:val="20"/>
              </w:rPr>
            </w:pPr>
            <w:r w:rsidRPr="00AD43FF">
              <w:rPr>
                <w:color w:val="000000"/>
                <w:sz w:val="20"/>
              </w:rPr>
              <w:t>16</w:t>
            </w:r>
          </w:p>
        </w:tc>
        <w:tc>
          <w:tcPr>
            <w:tcW w:w="865" w:type="pct"/>
            <w:tcMar>
              <w:left w:w="28" w:type="dxa"/>
              <w:right w:w="28" w:type="dxa"/>
            </w:tcMar>
            <w:vAlign w:val="center"/>
            <w:hideMark/>
          </w:tcPr>
          <w:p w14:paraId="2CC49276"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0C337CD5" w14:textId="77777777" w:rsidR="00AD43FF" w:rsidRPr="00AD43FF" w:rsidRDefault="00AD43FF" w:rsidP="00AD43FF">
            <w:pPr>
              <w:spacing w:after="0" w:line="240" w:lineRule="auto"/>
              <w:ind w:firstLine="0"/>
              <w:rPr>
                <w:sz w:val="20"/>
              </w:rPr>
            </w:pPr>
            <w:r w:rsidRPr="00AD43FF">
              <w:rPr>
                <w:sz w:val="20"/>
              </w:rPr>
              <w:t>ТР40-230/2 A-F-A-BUBE</w:t>
            </w:r>
          </w:p>
        </w:tc>
        <w:tc>
          <w:tcPr>
            <w:tcW w:w="694" w:type="pct"/>
            <w:tcMar>
              <w:left w:w="28" w:type="dxa"/>
              <w:right w:w="28" w:type="dxa"/>
            </w:tcMar>
            <w:vAlign w:val="center"/>
            <w:hideMark/>
          </w:tcPr>
          <w:p w14:paraId="2E48A131" w14:textId="77777777" w:rsidR="00AD43FF" w:rsidRPr="00AD43FF" w:rsidRDefault="00AD43FF" w:rsidP="00AD43FF">
            <w:pPr>
              <w:spacing w:after="0" w:line="240" w:lineRule="auto"/>
              <w:ind w:firstLine="0"/>
              <w:rPr>
                <w:sz w:val="20"/>
              </w:rPr>
            </w:pPr>
            <w:r w:rsidRPr="00AD43FF">
              <w:rPr>
                <w:sz w:val="20"/>
              </w:rPr>
              <w:t>MG90SА2-19FТ100-D1</w:t>
            </w:r>
          </w:p>
        </w:tc>
        <w:tc>
          <w:tcPr>
            <w:tcW w:w="513" w:type="pct"/>
            <w:tcMar>
              <w:left w:w="28" w:type="dxa"/>
              <w:right w:w="28" w:type="dxa"/>
            </w:tcMar>
            <w:vAlign w:val="center"/>
            <w:hideMark/>
          </w:tcPr>
          <w:p w14:paraId="335C95EA"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01F005EE"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70203FB8" w14:textId="77777777" w:rsidR="00AD43FF" w:rsidRPr="00AD43FF" w:rsidRDefault="00AD43FF" w:rsidP="00AD43FF">
            <w:pPr>
              <w:spacing w:after="0" w:line="240" w:lineRule="auto"/>
              <w:ind w:firstLine="0"/>
              <w:jc w:val="center"/>
              <w:rPr>
                <w:sz w:val="20"/>
              </w:rPr>
            </w:pPr>
            <w:r w:rsidRPr="00AD43FF">
              <w:rPr>
                <w:sz w:val="20"/>
              </w:rPr>
              <w:t>12</w:t>
            </w:r>
          </w:p>
        </w:tc>
        <w:tc>
          <w:tcPr>
            <w:tcW w:w="264" w:type="pct"/>
            <w:tcMar>
              <w:left w:w="28" w:type="dxa"/>
              <w:right w:w="28" w:type="dxa"/>
            </w:tcMar>
            <w:vAlign w:val="center"/>
            <w:hideMark/>
          </w:tcPr>
          <w:p w14:paraId="203961E5" w14:textId="77777777" w:rsidR="00AD43FF" w:rsidRPr="00AD43FF" w:rsidRDefault="00AD43FF" w:rsidP="00AD43FF">
            <w:pPr>
              <w:spacing w:after="0" w:line="240" w:lineRule="auto"/>
              <w:ind w:firstLine="0"/>
              <w:jc w:val="center"/>
              <w:rPr>
                <w:sz w:val="20"/>
              </w:rPr>
            </w:pPr>
            <w:r w:rsidRPr="00AD43FF">
              <w:rPr>
                <w:sz w:val="20"/>
              </w:rPr>
              <w:t>17</w:t>
            </w:r>
          </w:p>
        </w:tc>
        <w:tc>
          <w:tcPr>
            <w:tcW w:w="509" w:type="pct"/>
            <w:tcMar>
              <w:left w:w="28" w:type="dxa"/>
              <w:right w:w="28" w:type="dxa"/>
            </w:tcMar>
            <w:vAlign w:val="center"/>
            <w:hideMark/>
          </w:tcPr>
          <w:p w14:paraId="546D55E6" w14:textId="77777777" w:rsidR="00AD43FF" w:rsidRPr="00AD43FF" w:rsidRDefault="00AD43FF" w:rsidP="00AD43FF">
            <w:pPr>
              <w:spacing w:after="0" w:line="240" w:lineRule="auto"/>
              <w:ind w:firstLine="0"/>
              <w:jc w:val="center"/>
              <w:rPr>
                <w:sz w:val="20"/>
              </w:rPr>
            </w:pPr>
            <w:r w:rsidRPr="00AD43FF">
              <w:rPr>
                <w:sz w:val="20"/>
              </w:rPr>
              <w:t>2,2</w:t>
            </w:r>
          </w:p>
        </w:tc>
        <w:tc>
          <w:tcPr>
            <w:tcW w:w="242" w:type="pct"/>
            <w:tcMar>
              <w:left w:w="28" w:type="dxa"/>
              <w:right w:w="28" w:type="dxa"/>
            </w:tcMar>
            <w:vAlign w:val="center"/>
            <w:hideMark/>
          </w:tcPr>
          <w:p w14:paraId="01852BE1"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CF1099D"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760AB2AF"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7447A23" w14:textId="77777777" w:rsidTr="00AD43FF">
        <w:trPr>
          <w:trHeight w:val="20"/>
        </w:trPr>
        <w:tc>
          <w:tcPr>
            <w:tcW w:w="150" w:type="pct"/>
            <w:tcMar>
              <w:left w:w="28" w:type="dxa"/>
              <w:right w:w="28" w:type="dxa"/>
            </w:tcMar>
            <w:vAlign w:val="center"/>
          </w:tcPr>
          <w:p w14:paraId="2D8A9136" w14:textId="77777777" w:rsidR="00AD43FF" w:rsidRPr="00AD43FF" w:rsidRDefault="00AD43FF" w:rsidP="00AD43FF">
            <w:pPr>
              <w:spacing w:after="0" w:line="240" w:lineRule="auto"/>
              <w:ind w:firstLine="0"/>
              <w:jc w:val="center"/>
              <w:rPr>
                <w:sz w:val="20"/>
              </w:rPr>
            </w:pPr>
            <w:r w:rsidRPr="00AD43FF">
              <w:rPr>
                <w:color w:val="000000"/>
                <w:sz w:val="20"/>
              </w:rPr>
              <w:t>17</w:t>
            </w:r>
          </w:p>
        </w:tc>
        <w:tc>
          <w:tcPr>
            <w:tcW w:w="865" w:type="pct"/>
            <w:tcMar>
              <w:left w:w="28" w:type="dxa"/>
              <w:right w:w="28" w:type="dxa"/>
            </w:tcMar>
            <w:vAlign w:val="center"/>
            <w:hideMark/>
          </w:tcPr>
          <w:p w14:paraId="37F19EAF"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4B615FCA" w14:textId="77777777" w:rsidR="00AD43FF" w:rsidRPr="00AD43FF" w:rsidRDefault="00AD43FF" w:rsidP="00AD43FF">
            <w:pPr>
              <w:spacing w:after="0" w:line="240" w:lineRule="auto"/>
              <w:ind w:firstLine="0"/>
              <w:rPr>
                <w:sz w:val="20"/>
                <w:lang w:val="en-US"/>
              </w:rPr>
            </w:pPr>
            <w:r w:rsidRPr="00AD43FF">
              <w:rPr>
                <w:sz w:val="20"/>
                <w:lang w:val="en-US"/>
              </w:rPr>
              <w:t>CRE16-30 A-F-A-BUBV</w:t>
            </w:r>
          </w:p>
        </w:tc>
        <w:tc>
          <w:tcPr>
            <w:tcW w:w="694" w:type="pct"/>
            <w:tcMar>
              <w:left w:w="28" w:type="dxa"/>
              <w:right w:w="28" w:type="dxa"/>
            </w:tcMar>
            <w:vAlign w:val="center"/>
            <w:hideMark/>
          </w:tcPr>
          <w:p w14:paraId="71A49568" w14:textId="77777777" w:rsidR="00AD43FF" w:rsidRPr="00AD43FF" w:rsidRDefault="00AD43FF" w:rsidP="00AD43FF">
            <w:pPr>
              <w:spacing w:after="0" w:line="240" w:lineRule="auto"/>
              <w:ind w:firstLine="0"/>
              <w:rPr>
                <w:sz w:val="20"/>
              </w:rPr>
            </w:pPr>
            <w:r w:rsidRPr="00AD43FF">
              <w:rPr>
                <w:sz w:val="20"/>
              </w:rPr>
              <w:t>MGE 100LB2-28FT130-B</w:t>
            </w:r>
          </w:p>
        </w:tc>
        <w:tc>
          <w:tcPr>
            <w:tcW w:w="513" w:type="pct"/>
            <w:tcMar>
              <w:left w:w="28" w:type="dxa"/>
              <w:right w:w="28" w:type="dxa"/>
            </w:tcMar>
            <w:vAlign w:val="center"/>
            <w:hideMark/>
          </w:tcPr>
          <w:p w14:paraId="5204AC7E"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185A4567"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5A253BE9" w14:textId="77777777" w:rsidR="00AD43FF" w:rsidRPr="00AD43FF" w:rsidRDefault="00AD43FF" w:rsidP="00AD43FF">
            <w:pPr>
              <w:spacing w:after="0" w:line="240" w:lineRule="auto"/>
              <w:ind w:firstLine="0"/>
              <w:jc w:val="center"/>
              <w:rPr>
                <w:sz w:val="20"/>
              </w:rPr>
            </w:pPr>
            <w:r w:rsidRPr="00AD43FF">
              <w:rPr>
                <w:sz w:val="20"/>
              </w:rPr>
              <w:t>16</w:t>
            </w:r>
          </w:p>
        </w:tc>
        <w:tc>
          <w:tcPr>
            <w:tcW w:w="264" w:type="pct"/>
            <w:tcMar>
              <w:left w:w="28" w:type="dxa"/>
              <w:right w:w="28" w:type="dxa"/>
            </w:tcMar>
            <w:vAlign w:val="center"/>
            <w:hideMark/>
          </w:tcPr>
          <w:p w14:paraId="61783C06" w14:textId="77777777" w:rsidR="00AD43FF" w:rsidRPr="00AD43FF" w:rsidRDefault="00AD43FF" w:rsidP="00AD43FF">
            <w:pPr>
              <w:spacing w:after="0" w:line="240" w:lineRule="auto"/>
              <w:ind w:firstLine="0"/>
              <w:jc w:val="center"/>
              <w:rPr>
                <w:sz w:val="20"/>
              </w:rPr>
            </w:pPr>
            <w:r w:rsidRPr="00AD43FF">
              <w:rPr>
                <w:sz w:val="20"/>
              </w:rPr>
              <w:t>29,9</w:t>
            </w:r>
          </w:p>
        </w:tc>
        <w:tc>
          <w:tcPr>
            <w:tcW w:w="509" w:type="pct"/>
            <w:tcMar>
              <w:left w:w="28" w:type="dxa"/>
              <w:right w:w="28" w:type="dxa"/>
            </w:tcMar>
            <w:vAlign w:val="center"/>
            <w:hideMark/>
          </w:tcPr>
          <w:p w14:paraId="5CA39EF9" w14:textId="77777777" w:rsidR="00AD43FF" w:rsidRPr="00AD43FF" w:rsidRDefault="00AD43FF" w:rsidP="00AD43FF">
            <w:pPr>
              <w:spacing w:after="0" w:line="240" w:lineRule="auto"/>
              <w:ind w:firstLine="0"/>
              <w:jc w:val="center"/>
              <w:rPr>
                <w:sz w:val="20"/>
              </w:rPr>
            </w:pPr>
            <w:r w:rsidRPr="00AD43FF">
              <w:rPr>
                <w:sz w:val="20"/>
              </w:rPr>
              <w:t>9</w:t>
            </w:r>
          </w:p>
        </w:tc>
        <w:tc>
          <w:tcPr>
            <w:tcW w:w="242" w:type="pct"/>
            <w:tcMar>
              <w:left w:w="28" w:type="dxa"/>
              <w:right w:w="28" w:type="dxa"/>
            </w:tcMar>
            <w:vAlign w:val="center"/>
            <w:hideMark/>
          </w:tcPr>
          <w:p w14:paraId="0C16ACC6"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5CEED423"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514D22FF"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0C5AE120" w14:textId="77777777" w:rsidTr="00AD43FF">
        <w:trPr>
          <w:trHeight w:val="20"/>
        </w:trPr>
        <w:tc>
          <w:tcPr>
            <w:tcW w:w="150" w:type="pct"/>
            <w:tcMar>
              <w:left w:w="28" w:type="dxa"/>
              <w:right w:w="28" w:type="dxa"/>
            </w:tcMar>
            <w:vAlign w:val="center"/>
          </w:tcPr>
          <w:p w14:paraId="390E60F7" w14:textId="77777777" w:rsidR="00AD43FF" w:rsidRPr="00AD43FF" w:rsidRDefault="00AD43FF" w:rsidP="00AD43FF">
            <w:pPr>
              <w:spacing w:after="0" w:line="240" w:lineRule="auto"/>
              <w:ind w:firstLine="0"/>
              <w:jc w:val="center"/>
              <w:rPr>
                <w:sz w:val="20"/>
              </w:rPr>
            </w:pPr>
            <w:r w:rsidRPr="00AD43FF">
              <w:rPr>
                <w:color w:val="000000"/>
                <w:sz w:val="20"/>
              </w:rPr>
              <w:t>18</w:t>
            </w:r>
          </w:p>
        </w:tc>
        <w:tc>
          <w:tcPr>
            <w:tcW w:w="865" w:type="pct"/>
            <w:tcMar>
              <w:left w:w="28" w:type="dxa"/>
              <w:right w:w="28" w:type="dxa"/>
            </w:tcMar>
            <w:vAlign w:val="center"/>
            <w:hideMark/>
          </w:tcPr>
          <w:p w14:paraId="77AAABCF"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698E1A5C"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0B96267F"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1A4F9F45"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7B9DD854"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71810C8B"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7ECB1E6A"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515AB454" w14:textId="77777777" w:rsidR="00AD43FF" w:rsidRPr="00AD43FF" w:rsidRDefault="00AD43FF" w:rsidP="00AD43FF">
            <w:pPr>
              <w:spacing w:after="0" w:line="240" w:lineRule="auto"/>
              <w:ind w:firstLine="0"/>
              <w:jc w:val="center"/>
              <w:rPr>
                <w:sz w:val="20"/>
              </w:rPr>
            </w:pPr>
            <w:r w:rsidRPr="00AD43FF">
              <w:rPr>
                <w:sz w:val="20"/>
              </w:rPr>
              <w:t>48,2</w:t>
            </w:r>
          </w:p>
        </w:tc>
        <w:tc>
          <w:tcPr>
            <w:tcW w:w="242" w:type="pct"/>
            <w:tcMar>
              <w:left w:w="28" w:type="dxa"/>
              <w:right w:w="28" w:type="dxa"/>
            </w:tcMar>
            <w:vAlign w:val="center"/>
            <w:hideMark/>
          </w:tcPr>
          <w:p w14:paraId="1FC4E30B"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5F46DF62"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3CF489E5"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51AD7925" w14:textId="77777777" w:rsidTr="00AD43FF">
        <w:trPr>
          <w:trHeight w:val="20"/>
        </w:trPr>
        <w:tc>
          <w:tcPr>
            <w:tcW w:w="150" w:type="pct"/>
            <w:tcMar>
              <w:left w:w="28" w:type="dxa"/>
              <w:right w:w="28" w:type="dxa"/>
            </w:tcMar>
            <w:vAlign w:val="center"/>
          </w:tcPr>
          <w:p w14:paraId="157B2E51" w14:textId="77777777" w:rsidR="00AD43FF" w:rsidRPr="00AD43FF" w:rsidRDefault="00AD43FF" w:rsidP="00AD43FF">
            <w:pPr>
              <w:spacing w:after="0" w:line="240" w:lineRule="auto"/>
              <w:ind w:firstLine="0"/>
              <w:jc w:val="center"/>
              <w:rPr>
                <w:sz w:val="20"/>
              </w:rPr>
            </w:pPr>
            <w:r w:rsidRPr="00AD43FF">
              <w:rPr>
                <w:color w:val="000000"/>
                <w:sz w:val="20"/>
              </w:rPr>
              <w:lastRenderedPageBreak/>
              <w:t>19</w:t>
            </w:r>
          </w:p>
        </w:tc>
        <w:tc>
          <w:tcPr>
            <w:tcW w:w="865" w:type="pct"/>
            <w:tcMar>
              <w:left w:w="28" w:type="dxa"/>
              <w:right w:w="28" w:type="dxa"/>
            </w:tcMar>
            <w:vAlign w:val="center"/>
            <w:hideMark/>
          </w:tcPr>
          <w:p w14:paraId="31AC9AEA" w14:textId="77777777" w:rsidR="00AD43FF" w:rsidRPr="00AD43FF" w:rsidRDefault="00AD43FF" w:rsidP="00AD43FF">
            <w:pPr>
              <w:spacing w:after="0" w:line="240" w:lineRule="auto"/>
              <w:ind w:firstLine="0"/>
              <w:rPr>
                <w:sz w:val="20"/>
              </w:rPr>
            </w:pPr>
            <w:r w:rsidRPr="00AD43FF">
              <w:rPr>
                <w:sz w:val="20"/>
              </w:rPr>
              <w:t>Тепловой пункт «9 квартала»</w:t>
            </w:r>
          </w:p>
        </w:tc>
        <w:tc>
          <w:tcPr>
            <w:tcW w:w="678" w:type="pct"/>
            <w:tcMar>
              <w:left w:w="28" w:type="dxa"/>
              <w:right w:w="28" w:type="dxa"/>
            </w:tcMar>
            <w:vAlign w:val="center"/>
            <w:hideMark/>
          </w:tcPr>
          <w:p w14:paraId="45BFD368"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6B1E12CC"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7BC40A07"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AC19A5E"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604BCA4F"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569D2173"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65191011"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0D8A4D79"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0DCAC0A6"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364D61CB"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7FE68647" w14:textId="77777777" w:rsidTr="00AD43FF">
        <w:trPr>
          <w:trHeight w:val="20"/>
        </w:trPr>
        <w:tc>
          <w:tcPr>
            <w:tcW w:w="150" w:type="pct"/>
            <w:tcMar>
              <w:left w:w="28" w:type="dxa"/>
              <w:right w:w="28" w:type="dxa"/>
            </w:tcMar>
            <w:vAlign w:val="center"/>
          </w:tcPr>
          <w:p w14:paraId="070D5676" w14:textId="77777777" w:rsidR="00AD43FF" w:rsidRPr="00AD43FF" w:rsidRDefault="00AD43FF" w:rsidP="00AD43FF">
            <w:pPr>
              <w:spacing w:after="0" w:line="240" w:lineRule="auto"/>
              <w:ind w:firstLine="0"/>
              <w:jc w:val="center"/>
              <w:rPr>
                <w:sz w:val="20"/>
              </w:rPr>
            </w:pPr>
            <w:r w:rsidRPr="00AD43FF">
              <w:rPr>
                <w:color w:val="000000"/>
                <w:sz w:val="20"/>
              </w:rPr>
              <w:t>20</w:t>
            </w:r>
          </w:p>
        </w:tc>
        <w:tc>
          <w:tcPr>
            <w:tcW w:w="865" w:type="pct"/>
            <w:tcMar>
              <w:left w:w="28" w:type="dxa"/>
              <w:right w:w="28" w:type="dxa"/>
            </w:tcMar>
            <w:vAlign w:val="center"/>
            <w:hideMark/>
          </w:tcPr>
          <w:p w14:paraId="25BAB46D"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06A87EFC" w14:textId="77777777" w:rsidR="00AD43FF" w:rsidRPr="00AD43FF" w:rsidRDefault="00AD43FF" w:rsidP="00AD43FF">
            <w:pPr>
              <w:spacing w:after="0" w:line="240" w:lineRule="auto"/>
              <w:ind w:firstLine="0"/>
              <w:rPr>
                <w:sz w:val="20"/>
              </w:rPr>
            </w:pPr>
            <w:r w:rsidRPr="00AD43FF">
              <w:rPr>
                <w:sz w:val="20"/>
              </w:rPr>
              <w:t>TP200-470/4 A-F-ABAQE</w:t>
            </w:r>
          </w:p>
        </w:tc>
        <w:tc>
          <w:tcPr>
            <w:tcW w:w="694" w:type="pct"/>
            <w:tcMar>
              <w:left w:w="28" w:type="dxa"/>
              <w:right w:w="28" w:type="dxa"/>
            </w:tcMar>
            <w:vAlign w:val="center"/>
            <w:hideMark/>
          </w:tcPr>
          <w:p w14:paraId="091C44AB" w14:textId="77777777" w:rsidR="00AD43FF" w:rsidRPr="00AD43FF" w:rsidRDefault="00AD43FF" w:rsidP="00AD43FF">
            <w:pPr>
              <w:spacing w:after="0" w:line="240" w:lineRule="auto"/>
              <w:ind w:firstLine="0"/>
              <w:rPr>
                <w:sz w:val="20"/>
              </w:rPr>
            </w:pPr>
            <w:r w:rsidRPr="00AD43FF">
              <w:rPr>
                <w:sz w:val="20"/>
              </w:rPr>
              <w:t>1PC30062DB034TAO</w:t>
            </w:r>
          </w:p>
        </w:tc>
        <w:tc>
          <w:tcPr>
            <w:tcW w:w="513" w:type="pct"/>
            <w:tcMar>
              <w:left w:w="28" w:type="dxa"/>
              <w:right w:w="28" w:type="dxa"/>
            </w:tcMar>
            <w:vAlign w:val="center"/>
            <w:hideMark/>
          </w:tcPr>
          <w:p w14:paraId="1C8313AA"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6B96156E"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77C11165" w14:textId="77777777" w:rsidR="00AD43FF" w:rsidRPr="00AD43FF" w:rsidRDefault="00AD43FF" w:rsidP="00AD43FF">
            <w:pPr>
              <w:spacing w:after="0" w:line="240" w:lineRule="auto"/>
              <w:ind w:firstLine="0"/>
              <w:jc w:val="center"/>
              <w:rPr>
                <w:sz w:val="20"/>
              </w:rPr>
            </w:pPr>
            <w:r w:rsidRPr="00AD43FF">
              <w:rPr>
                <w:sz w:val="20"/>
              </w:rPr>
              <w:t>493</w:t>
            </w:r>
          </w:p>
        </w:tc>
        <w:tc>
          <w:tcPr>
            <w:tcW w:w="264" w:type="pct"/>
            <w:tcMar>
              <w:left w:w="28" w:type="dxa"/>
              <w:right w:w="28" w:type="dxa"/>
            </w:tcMar>
            <w:vAlign w:val="center"/>
            <w:hideMark/>
          </w:tcPr>
          <w:p w14:paraId="44C55A62" w14:textId="77777777" w:rsidR="00AD43FF" w:rsidRPr="00AD43FF" w:rsidRDefault="00AD43FF" w:rsidP="00AD43FF">
            <w:pPr>
              <w:spacing w:after="0" w:line="240" w:lineRule="auto"/>
              <w:ind w:firstLine="0"/>
              <w:jc w:val="center"/>
              <w:rPr>
                <w:sz w:val="20"/>
              </w:rPr>
            </w:pPr>
            <w:r w:rsidRPr="00AD43FF">
              <w:rPr>
                <w:sz w:val="20"/>
              </w:rPr>
              <w:t>41</w:t>
            </w:r>
          </w:p>
        </w:tc>
        <w:tc>
          <w:tcPr>
            <w:tcW w:w="509" w:type="pct"/>
            <w:tcMar>
              <w:left w:w="28" w:type="dxa"/>
              <w:right w:w="28" w:type="dxa"/>
            </w:tcMar>
            <w:vAlign w:val="center"/>
            <w:hideMark/>
          </w:tcPr>
          <w:p w14:paraId="622943D5" w14:textId="77777777" w:rsidR="00AD43FF" w:rsidRPr="00AD43FF" w:rsidRDefault="00AD43FF" w:rsidP="00AD43FF">
            <w:pPr>
              <w:spacing w:after="0" w:line="240" w:lineRule="auto"/>
              <w:ind w:firstLine="0"/>
              <w:jc w:val="center"/>
              <w:rPr>
                <w:sz w:val="20"/>
              </w:rPr>
            </w:pPr>
            <w:r w:rsidRPr="00AD43FF">
              <w:rPr>
                <w:sz w:val="20"/>
              </w:rPr>
              <w:t>225</w:t>
            </w:r>
          </w:p>
        </w:tc>
        <w:tc>
          <w:tcPr>
            <w:tcW w:w="242" w:type="pct"/>
            <w:tcMar>
              <w:left w:w="28" w:type="dxa"/>
              <w:right w:w="28" w:type="dxa"/>
            </w:tcMar>
            <w:vAlign w:val="center"/>
            <w:hideMark/>
          </w:tcPr>
          <w:p w14:paraId="641C213C"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2633F95A" w14:textId="77777777" w:rsidR="00AD43FF" w:rsidRPr="00AD43FF" w:rsidRDefault="00AD43FF" w:rsidP="00AD43FF">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32F1C385"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B5E227A" w14:textId="77777777" w:rsidTr="00AD43FF">
        <w:trPr>
          <w:trHeight w:val="20"/>
        </w:trPr>
        <w:tc>
          <w:tcPr>
            <w:tcW w:w="150" w:type="pct"/>
            <w:tcMar>
              <w:left w:w="28" w:type="dxa"/>
              <w:right w:w="28" w:type="dxa"/>
            </w:tcMar>
            <w:vAlign w:val="center"/>
          </w:tcPr>
          <w:p w14:paraId="49BA3E24" w14:textId="77777777" w:rsidR="00AD43FF" w:rsidRPr="00AD43FF" w:rsidRDefault="00AD43FF" w:rsidP="00AD43FF">
            <w:pPr>
              <w:spacing w:after="0" w:line="240" w:lineRule="auto"/>
              <w:ind w:firstLine="0"/>
              <w:jc w:val="center"/>
              <w:rPr>
                <w:sz w:val="20"/>
              </w:rPr>
            </w:pPr>
            <w:r w:rsidRPr="00AD43FF">
              <w:rPr>
                <w:color w:val="000000"/>
                <w:sz w:val="20"/>
              </w:rPr>
              <w:t>21</w:t>
            </w:r>
          </w:p>
        </w:tc>
        <w:tc>
          <w:tcPr>
            <w:tcW w:w="865" w:type="pct"/>
            <w:tcMar>
              <w:left w:w="28" w:type="dxa"/>
              <w:right w:w="28" w:type="dxa"/>
            </w:tcMar>
            <w:vAlign w:val="center"/>
            <w:hideMark/>
          </w:tcPr>
          <w:p w14:paraId="08EEB7BC"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490B53CE" w14:textId="77777777" w:rsidR="00AD43FF" w:rsidRPr="00AD43FF" w:rsidRDefault="00AD43FF" w:rsidP="00AD43FF">
            <w:pPr>
              <w:spacing w:after="0" w:line="240" w:lineRule="auto"/>
              <w:ind w:firstLine="0"/>
              <w:rPr>
                <w:sz w:val="20"/>
              </w:rPr>
            </w:pPr>
            <w:r w:rsidRPr="00AD43FF">
              <w:rPr>
                <w:sz w:val="20"/>
              </w:rPr>
              <w:t>TP65-240/4 A-F-A-BAQE</w:t>
            </w:r>
          </w:p>
        </w:tc>
        <w:tc>
          <w:tcPr>
            <w:tcW w:w="694" w:type="pct"/>
            <w:tcMar>
              <w:left w:w="28" w:type="dxa"/>
              <w:right w:w="28" w:type="dxa"/>
            </w:tcMar>
            <w:vAlign w:val="center"/>
            <w:hideMark/>
          </w:tcPr>
          <w:p w14:paraId="529ADBA1" w14:textId="77777777" w:rsidR="00AD43FF" w:rsidRPr="00AD43FF" w:rsidRDefault="00AD43FF" w:rsidP="00AD43FF">
            <w:pPr>
              <w:spacing w:after="0" w:line="240" w:lineRule="auto"/>
              <w:ind w:firstLine="0"/>
              <w:rPr>
                <w:sz w:val="20"/>
              </w:rPr>
            </w:pPr>
            <w:r w:rsidRPr="00AD43FF">
              <w:rPr>
                <w:sz w:val="20"/>
              </w:rPr>
              <w:t>MG-112MC4-28FF215-H3</w:t>
            </w:r>
          </w:p>
        </w:tc>
        <w:tc>
          <w:tcPr>
            <w:tcW w:w="513" w:type="pct"/>
            <w:tcMar>
              <w:left w:w="28" w:type="dxa"/>
              <w:right w:w="28" w:type="dxa"/>
            </w:tcMar>
            <w:vAlign w:val="center"/>
            <w:hideMark/>
          </w:tcPr>
          <w:p w14:paraId="19E88881"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08C98E9D"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3770D708" w14:textId="77777777" w:rsidR="00AD43FF" w:rsidRPr="00AD43FF" w:rsidRDefault="00AD43FF" w:rsidP="00AD43FF">
            <w:pPr>
              <w:spacing w:after="0" w:line="240" w:lineRule="auto"/>
              <w:ind w:firstLine="0"/>
              <w:jc w:val="center"/>
              <w:rPr>
                <w:sz w:val="20"/>
              </w:rPr>
            </w:pPr>
            <w:r w:rsidRPr="00AD43FF">
              <w:rPr>
                <w:sz w:val="20"/>
              </w:rPr>
              <w:t>47,5</w:t>
            </w:r>
          </w:p>
        </w:tc>
        <w:tc>
          <w:tcPr>
            <w:tcW w:w="264" w:type="pct"/>
            <w:tcMar>
              <w:left w:w="28" w:type="dxa"/>
              <w:right w:w="28" w:type="dxa"/>
            </w:tcMar>
            <w:vAlign w:val="center"/>
            <w:hideMark/>
          </w:tcPr>
          <w:p w14:paraId="7EF61802" w14:textId="77777777" w:rsidR="00AD43FF" w:rsidRPr="00AD43FF" w:rsidRDefault="00AD43FF" w:rsidP="00AD43FF">
            <w:pPr>
              <w:spacing w:after="0" w:line="240" w:lineRule="auto"/>
              <w:ind w:firstLine="0"/>
              <w:jc w:val="center"/>
              <w:rPr>
                <w:sz w:val="20"/>
              </w:rPr>
            </w:pPr>
            <w:r w:rsidRPr="00AD43FF">
              <w:rPr>
                <w:sz w:val="20"/>
              </w:rPr>
              <w:t>19,8</w:t>
            </w:r>
          </w:p>
        </w:tc>
        <w:tc>
          <w:tcPr>
            <w:tcW w:w="509" w:type="pct"/>
            <w:tcMar>
              <w:left w:w="28" w:type="dxa"/>
              <w:right w:w="28" w:type="dxa"/>
            </w:tcMar>
            <w:vAlign w:val="center"/>
            <w:hideMark/>
          </w:tcPr>
          <w:p w14:paraId="4203F738" w14:textId="77777777" w:rsidR="00AD43FF" w:rsidRPr="00AD43FF" w:rsidRDefault="00AD43FF" w:rsidP="00AD43FF">
            <w:pPr>
              <w:spacing w:after="0" w:line="240" w:lineRule="auto"/>
              <w:ind w:firstLine="0"/>
              <w:jc w:val="center"/>
              <w:rPr>
                <w:sz w:val="20"/>
              </w:rPr>
            </w:pPr>
            <w:r w:rsidRPr="00AD43FF">
              <w:rPr>
                <w:sz w:val="20"/>
              </w:rPr>
              <w:t>8</w:t>
            </w:r>
          </w:p>
        </w:tc>
        <w:tc>
          <w:tcPr>
            <w:tcW w:w="242" w:type="pct"/>
            <w:tcMar>
              <w:left w:w="28" w:type="dxa"/>
              <w:right w:w="28" w:type="dxa"/>
            </w:tcMar>
            <w:vAlign w:val="center"/>
            <w:hideMark/>
          </w:tcPr>
          <w:p w14:paraId="2D2FE7CD"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21DC6FC0"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20B7EF25"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3A96FB1" w14:textId="77777777" w:rsidTr="00AD43FF">
        <w:trPr>
          <w:trHeight w:val="20"/>
        </w:trPr>
        <w:tc>
          <w:tcPr>
            <w:tcW w:w="150" w:type="pct"/>
            <w:tcMar>
              <w:left w:w="28" w:type="dxa"/>
              <w:right w:w="28" w:type="dxa"/>
            </w:tcMar>
            <w:vAlign w:val="center"/>
          </w:tcPr>
          <w:p w14:paraId="755D7976" w14:textId="77777777" w:rsidR="00AD43FF" w:rsidRPr="00AD43FF" w:rsidRDefault="00AD43FF" w:rsidP="00AD43FF">
            <w:pPr>
              <w:spacing w:after="0" w:line="240" w:lineRule="auto"/>
              <w:ind w:firstLine="0"/>
              <w:jc w:val="center"/>
              <w:rPr>
                <w:sz w:val="20"/>
              </w:rPr>
            </w:pPr>
            <w:r w:rsidRPr="00AD43FF">
              <w:rPr>
                <w:color w:val="000000"/>
                <w:sz w:val="20"/>
              </w:rPr>
              <w:t>22</w:t>
            </w:r>
          </w:p>
        </w:tc>
        <w:tc>
          <w:tcPr>
            <w:tcW w:w="865" w:type="pct"/>
            <w:tcMar>
              <w:left w:w="28" w:type="dxa"/>
              <w:right w:w="28" w:type="dxa"/>
            </w:tcMar>
            <w:vAlign w:val="center"/>
            <w:hideMark/>
          </w:tcPr>
          <w:p w14:paraId="1E098739"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6E956A26" w14:textId="77777777" w:rsidR="00AD43FF" w:rsidRPr="00AD43FF" w:rsidRDefault="00AD43FF" w:rsidP="00AD43FF">
            <w:pPr>
              <w:spacing w:after="0" w:line="240" w:lineRule="auto"/>
              <w:ind w:firstLine="0"/>
              <w:rPr>
                <w:sz w:val="20"/>
                <w:lang w:val="en-US"/>
              </w:rPr>
            </w:pPr>
            <w:r w:rsidRPr="00AD43FF">
              <w:rPr>
                <w:sz w:val="20"/>
                <w:lang w:val="en-US"/>
              </w:rPr>
              <w:t xml:space="preserve">CRE45-2-2 </w:t>
            </w:r>
            <w:r w:rsidRPr="00AD43FF">
              <w:rPr>
                <w:sz w:val="20"/>
              </w:rPr>
              <w:t>А</w:t>
            </w:r>
            <w:r w:rsidRPr="00AD43FF">
              <w:rPr>
                <w:sz w:val="20"/>
                <w:lang w:val="en-US"/>
              </w:rPr>
              <w:t>-F-A-E-HQQE</w:t>
            </w:r>
          </w:p>
        </w:tc>
        <w:tc>
          <w:tcPr>
            <w:tcW w:w="694" w:type="pct"/>
            <w:tcMar>
              <w:left w:w="28" w:type="dxa"/>
              <w:right w:w="28" w:type="dxa"/>
            </w:tcMar>
            <w:vAlign w:val="center"/>
            <w:hideMark/>
          </w:tcPr>
          <w:p w14:paraId="751628D7" w14:textId="77777777" w:rsidR="00AD43FF" w:rsidRPr="00AD43FF" w:rsidRDefault="00AD43FF" w:rsidP="00AD43FF">
            <w:pPr>
              <w:spacing w:after="0" w:line="240" w:lineRule="auto"/>
              <w:ind w:firstLine="0"/>
              <w:rPr>
                <w:sz w:val="20"/>
                <w:lang w:val="en-US"/>
              </w:rPr>
            </w:pPr>
            <w:r w:rsidRPr="00AD43FF">
              <w:rPr>
                <w:sz w:val="20"/>
                <w:lang w:val="en-US"/>
              </w:rPr>
              <w:t xml:space="preserve">CRE45-2-2 </w:t>
            </w:r>
            <w:r w:rsidRPr="00AD43FF">
              <w:rPr>
                <w:sz w:val="20"/>
              </w:rPr>
              <w:t>А</w:t>
            </w:r>
            <w:r w:rsidRPr="00AD43FF">
              <w:rPr>
                <w:sz w:val="20"/>
                <w:lang w:val="en-US"/>
              </w:rPr>
              <w:t>-F-A-E-HQQE</w:t>
            </w:r>
          </w:p>
        </w:tc>
        <w:tc>
          <w:tcPr>
            <w:tcW w:w="513" w:type="pct"/>
            <w:tcMar>
              <w:left w:w="28" w:type="dxa"/>
              <w:right w:w="28" w:type="dxa"/>
            </w:tcMar>
            <w:vAlign w:val="center"/>
            <w:hideMark/>
          </w:tcPr>
          <w:p w14:paraId="6E29B5D1"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5130FA8D"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5F08D527" w14:textId="77777777" w:rsidR="00AD43FF" w:rsidRPr="00AD43FF" w:rsidRDefault="00AD43FF" w:rsidP="00AD43FF">
            <w:pPr>
              <w:spacing w:after="0" w:line="240" w:lineRule="auto"/>
              <w:ind w:firstLine="0"/>
              <w:jc w:val="center"/>
              <w:rPr>
                <w:sz w:val="20"/>
              </w:rPr>
            </w:pPr>
            <w:r w:rsidRPr="00AD43FF">
              <w:rPr>
                <w:sz w:val="20"/>
              </w:rPr>
              <w:t>45</w:t>
            </w:r>
          </w:p>
        </w:tc>
        <w:tc>
          <w:tcPr>
            <w:tcW w:w="264" w:type="pct"/>
            <w:tcMar>
              <w:left w:w="28" w:type="dxa"/>
              <w:right w:w="28" w:type="dxa"/>
            </w:tcMar>
            <w:vAlign w:val="center"/>
            <w:hideMark/>
          </w:tcPr>
          <w:p w14:paraId="70E62284" w14:textId="77777777" w:rsidR="00AD43FF" w:rsidRPr="00AD43FF" w:rsidRDefault="00AD43FF" w:rsidP="00AD43FF">
            <w:pPr>
              <w:spacing w:after="0" w:line="240" w:lineRule="auto"/>
              <w:ind w:firstLine="0"/>
              <w:jc w:val="center"/>
              <w:rPr>
                <w:sz w:val="20"/>
              </w:rPr>
            </w:pPr>
            <w:r w:rsidRPr="00AD43FF">
              <w:rPr>
                <w:sz w:val="20"/>
              </w:rPr>
              <w:t>30,6</w:t>
            </w:r>
          </w:p>
        </w:tc>
        <w:tc>
          <w:tcPr>
            <w:tcW w:w="509" w:type="pct"/>
            <w:tcMar>
              <w:left w:w="28" w:type="dxa"/>
              <w:right w:w="28" w:type="dxa"/>
            </w:tcMar>
            <w:vAlign w:val="center"/>
            <w:hideMark/>
          </w:tcPr>
          <w:p w14:paraId="47C70AA1" w14:textId="77777777" w:rsidR="00AD43FF" w:rsidRPr="00AD43FF" w:rsidRDefault="00AD43FF" w:rsidP="00AD43FF">
            <w:pPr>
              <w:spacing w:after="0" w:line="240" w:lineRule="auto"/>
              <w:ind w:firstLine="0"/>
              <w:jc w:val="center"/>
              <w:rPr>
                <w:sz w:val="20"/>
              </w:rPr>
            </w:pPr>
            <w:r w:rsidRPr="00AD43FF">
              <w:rPr>
                <w:sz w:val="20"/>
              </w:rPr>
              <w:t>16,5</w:t>
            </w:r>
          </w:p>
        </w:tc>
        <w:tc>
          <w:tcPr>
            <w:tcW w:w="242" w:type="pct"/>
            <w:tcMar>
              <w:left w:w="28" w:type="dxa"/>
              <w:right w:w="28" w:type="dxa"/>
            </w:tcMar>
            <w:vAlign w:val="center"/>
            <w:hideMark/>
          </w:tcPr>
          <w:p w14:paraId="39EF92E3"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36E2E47C"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964309B"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B1D3AC9" w14:textId="77777777" w:rsidTr="00AD43FF">
        <w:trPr>
          <w:trHeight w:val="20"/>
        </w:trPr>
        <w:tc>
          <w:tcPr>
            <w:tcW w:w="150" w:type="pct"/>
            <w:tcMar>
              <w:left w:w="28" w:type="dxa"/>
              <w:right w:w="28" w:type="dxa"/>
            </w:tcMar>
            <w:vAlign w:val="center"/>
          </w:tcPr>
          <w:p w14:paraId="262EBAC9" w14:textId="77777777" w:rsidR="00AD43FF" w:rsidRPr="00AD43FF" w:rsidRDefault="00AD43FF" w:rsidP="00AD43FF">
            <w:pPr>
              <w:spacing w:after="0" w:line="240" w:lineRule="auto"/>
              <w:ind w:firstLine="0"/>
              <w:jc w:val="center"/>
              <w:rPr>
                <w:sz w:val="20"/>
              </w:rPr>
            </w:pPr>
            <w:r w:rsidRPr="00AD43FF">
              <w:rPr>
                <w:color w:val="000000"/>
                <w:sz w:val="20"/>
              </w:rPr>
              <w:t>23</w:t>
            </w:r>
          </w:p>
        </w:tc>
        <w:tc>
          <w:tcPr>
            <w:tcW w:w="865" w:type="pct"/>
            <w:tcMar>
              <w:left w:w="28" w:type="dxa"/>
              <w:right w:w="28" w:type="dxa"/>
            </w:tcMar>
            <w:vAlign w:val="center"/>
            <w:hideMark/>
          </w:tcPr>
          <w:p w14:paraId="69C0708E"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16AAF8FD"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381ECFFC"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111DDABB"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415CE5CA"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23E85685"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234BE184"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31175D72" w14:textId="77777777" w:rsidR="00AD43FF" w:rsidRPr="00AD43FF" w:rsidRDefault="00AD43FF" w:rsidP="00AD43FF">
            <w:pPr>
              <w:spacing w:after="0" w:line="240" w:lineRule="auto"/>
              <w:ind w:firstLine="0"/>
              <w:jc w:val="center"/>
              <w:rPr>
                <w:sz w:val="20"/>
              </w:rPr>
            </w:pPr>
            <w:r w:rsidRPr="00AD43FF">
              <w:rPr>
                <w:sz w:val="20"/>
              </w:rPr>
              <w:t>249,5</w:t>
            </w:r>
          </w:p>
        </w:tc>
        <w:tc>
          <w:tcPr>
            <w:tcW w:w="242" w:type="pct"/>
            <w:tcMar>
              <w:left w:w="28" w:type="dxa"/>
              <w:right w:w="28" w:type="dxa"/>
            </w:tcMar>
            <w:vAlign w:val="center"/>
            <w:hideMark/>
          </w:tcPr>
          <w:p w14:paraId="6868A5BE"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11AB673B"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77A409EA"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6F30D151" w14:textId="77777777" w:rsidTr="00AD43FF">
        <w:trPr>
          <w:trHeight w:val="20"/>
        </w:trPr>
        <w:tc>
          <w:tcPr>
            <w:tcW w:w="150" w:type="pct"/>
            <w:tcMar>
              <w:left w:w="28" w:type="dxa"/>
              <w:right w:w="28" w:type="dxa"/>
            </w:tcMar>
            <w:vAlign w:val="center"/>
          </w:tcPr>
          <w:p w14:paraId="5B6516B2" w14:textId="77777777" w:rsidR="00AD43FF" w:rsidRPr="00AD43FF" w:rsidRDefault="00AD43FF" w:rsidP="00AD43FF">
            <w:pPr>
              <w:spacing w:after="0" w:line="240" w:lineRule="auto"/>
              <w:ind w:firstLine="0"/>
              <w:jc w:val="center"/>
              <w:rPr>
                <w:sz w:val="20"/>
              </w:rPr>
            </w:pPr>
            <w:r w:rsidRPr="00AD43FF">
              <w:rPr>
                <w:color w:val="000000"/>
                <w:sz w:val="20"/>
              </w:rPr>
              <w:t>24</w:t>
            </w:r>
          </w:p>
        </w:tc>
        <w:tc>
          <w:tcPr>
            <w:tcW w:w="865" w:type="pct"/>
            <w:tcMar>
              <w:left w:w="28" w:type="dxa"/>
              <w:right w:w="28" w:type="dxa"/>
            </w:tcMar>
            <w:vAlign w:val="center"/>
            <w:hideMark/>
          </w:tcPr>
          <w:p w14:paraId="5024973C" w14:textId="77777777" w:rsidR="00AD43FF" w:rsidRPr="00AD43FF" w:rsidRDefault="00AD43FF" w:rsidP="00AD43FF">
            <w:pPr>
              <w:spacing w:after="0" w:line="240" w:lineRule="auto"/>
              <w:ind w:firstLine="0"/>
              <w:rPr>
                <w:sz w:val="20"/>
              </w:rPr>
            </w:pPr>
            <w:r w:rsidRPr="00AD43FF">
              <w:rPr>
                <w:sz w:val="20"/>
              </w:rPr>
              <w:t>Тепловой пункт «11 квартала»</w:t>
            </w:r>
          </w:p>
        </w:tc>
        <w:tc>
          <w:tcPr>
            <w:tcW w:w="678" w:type="pct"/>
            <w:tcMar>
              <w:left w:w="28" w:type="dxa"/>
              <w:right w:w="28" w:type="dxa"/>
            </w:tcMar>
            <w:vAlign w:val="center"/>
            <w:hideMark/>
          </w:tcPr>
          <w:p w14:paraId="26CABA35"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4A563BD3"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6941ECCF"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126B544"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6504B30A"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00556F76"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68A1B9C3"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1F605B04"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E905CE7"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1348E974"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6CF07EE2" w14:textId="77777777" w:rsidTr="00AD43FF">
        <w:trPr>
          <w:trHeight w:val="20"/>
        </w:trPr>
        <w:tc>
          <w:tcPr>
            <w:tcW w:w="150" w:type="pct"/>
            <w:tcMar>
              <w:left w:w="28" w:type="dxa"/>
              <w:right w:w="28" w:type="dxa"/>
            </w:tcMar>
            <w:vAlign w:val="center"/>
          </w:tcPr>
          <w:p w14:paraId="3EDB09E3" w14:textId="77777777" w:rsidR="00AD43FF" w:rsidRPr="00AD43FF" w:rsidRDefault="00AD43FF" w:rsidP="00AD43FF">
            <w:pPr>
              <w:spacing w:after="0" w:line="240" w:lineRule="auto"/>
              <w:ind w:firstLine="0"/>
              <w:jc w:val="center"/>
              <w:rPr>
                <w:sz w:val="20"/>
              </w:rPr>
            </w:pPr>
            <w:r w:rsidRPr="00AD43FF">
              <w:rPr>
                <w:color w:val="000000"/>
                <w:sz w:val="20"/>
              </w:rPr>
              <w:t>25</w:t>
            </w:r>
          </w:p>
        </w:tc>
        <w:tc>
          <w:tcPr>
            <w:tcW w:w="865" w:type="pct"/>
            <w:tcMar>
              <w:left w:w="28" w:type="dxa"/>
              <w:right w:w="28" w:type="dxa"/>
            </w:tcMar>
            <w:vAlign w:val="center"/>
            <w:hideMark/>
          </w:tcPr>
          <w:p w14:paraId="74170DDF"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337C1DFF" w14:textId="77777777" w:rsidR="00AD43FF" w:rsidRPr="00AD43FF" w:rsidRDefault="00AD43FF" w:rsidP="00AD43FF">
            <w:pPr>
              <w:spacing w:after="0" w:line="240" w:lineRule="auto"/>
              <w:ind w:firstLine="0"/>
              <w:rPr>
                <w:sz w:val="20"/>
              </w:rPr>
            </w:pPr>
            <w:r w:rsidRPr="00AD43FF">
              <w:rPr>
                <w:sz w:val="20"/>
              </w:rPr>
              <w:t>NK200-400/345/BAQF</w:t>
            </w:r>
          </w:p>
        </w:tc>
        <w:tc>
          <w:tcPr>
            <w:tcW w:w="694" w:type="pct"/>
            <w:tcMar>
              <w:left w:w="28" w:type="dxa"/>
              <w:right w:w="28" w:type="dxa"/>
            </w:tcMar>
            <w:vAlign w:val="center"/>
            <w:hideMark/>
          </w:tcPr>
          <w:p w14:paraId="3B978E63" w14:textId="77777777" w:rsidR="00AD43FF" w:rsidRPr="00AD43FF" w:rsidRDefault="00AD43FF" w:rsidP="00AD43FF">
            <w:pPr>
              <w:spacing w:after="0" w:line="240" w:lineRule="auto"/>
              <w:ind w:firstLine="0"/>
              <w:rPr>
                <w:sz w:val="20"/>
              </w:rPr>
            </w:pPr>
            <w:r w:rsidRPr="00AD43FF">
              <w:rPr>
                <w:sz w:val="20"/>
              </w:rPr>
              <w:t>1LG2280-4AA90-Z SIEMENS</w:t>
            </w:r>
          </w:p>
        </w:tc>
        <w:tc>
          <w:tcPr>
            <w:tcW w:w="513" w:type="pct"/>
            <w:tcMar>
              <w:left w:w="28" w:type="dxa"/>
              <w:right w:w="28" w:type="dxa"/>
            </w:tcMar>
            <w:vAlign w:val="center"/>
            <w:hideMark/>
          </w:tcPr>
          <w:p w14:paraId="403E4222"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2F7BE7D9"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3F7A2CF9" w14:textId="77777777" w:rsidR="00AD43FF" w:rsidRPr="00AD43FF" w:rsidRDefault="00AD43FF" w:rsidP="00AD43FF">
            <w:pPr>
              <w:spacing w:after="0" w:line="240" w:lineRule="auto"/>
              <w:ind w:firstLine="0"/>
              <w:jc w:val="center"/>
              <w:rPr>
                <w:sz w:val="20"/>
              </w:rPr>
            </w:pPr>
            <w:r w:rsidRPr="00AD43FF">
              <w:rPr>
                <w:sz w:val="20"/>
              </w:rPr>
              <w:t>470</w:t>
            </w:r>
          </w:p>
        </w:tc>
        <w:tc>
          <w:tcPr>
            <w:tcW w:w="264" w:type="pct"/>
            <w:tcMar>
              <w:left w:w="28" w:type="dxa"/>
              <w:right w:w="28" w:type="dxa"/>
            </w:tcMar>
            <w:vAlign w:val="center"/>
            <w:hideMark/>
          </w:tcPr>
          <w:p w14:paraId="4D1C2EB0" w14:textId="77777777" w:rsidR="00AD43FF" w:rsidRPr="00AD43FF" w:rsidRDefault="00AD43FF" w:rsidP="00AD43FF">
            <w:pPr>
              <w:spacing w:after="0" w:line="240" w:lineRule="auto"/>
              <w:ind w:firstLine="0"/>
              <w:jc w:val="center"/>
              <w:rPr>
                <w:sz w:val="20"/>
              </w:rPr>
            </w:pPr>
            <w:r w:rsidRPr="00AD43FF">
              <w:rPr>
                <w:sz w:val="20"/>
              </w:rPr>
              <w:t>36</w:t>
            </w:r>
          </w:p>
        </w:tc>
        <w:tc>
          <w:tcPr>
            <w:tcW w:w="509" w:type="pct"/>
            <w:tcMar>
              <w:left w:w="28" w:type="dxa"/>
              <w:right w:w="28" w:type="dxa"/>
            </w:tcMar>
            <w:vAlign w:val="center"/>
            <w:hideMark/>
          </w:tcPr>
          <w:p w14:paraId="4D37F4CC" w14:textId="77777777" w:rsidR="00AD43FF" w:rsidRPr="00AD43FF" w:rsidRDefault="00AD43FF" w:rsidP="00AD43FF">
            <w:pPr>
              <w:spacing w:after="0" w:line="240" w:lineRule="auto"/>
              <w:ind w:firstLine="0"/>
              <w:jc w:val="center"/>
              <w:rPr>
                <w:sz w:val="20"/>
              </w:rPr>
            </w:pPr>
            <w:r w:rsidRPr="00AD43FF">
              <w:rPr>
                <w:sz w:val="20"/>
              </w:rPr>
              <w:t>225</w:t>
            </w:r>
          </w:p>
        </w:tc>
        <w:tc>
          <w:tcPr>
            <w:tcW w:w="242" w:type="pct"/>
            <w:tcMar>
              <w:left w:w="28" w:type="dxa"/>
              <w:right w:w="28" w:type="dxa"/>
            </w:tcMar>
            <w:vAlign w:val="center"/>
            <w:hideMark/>
          </w:tcPr>
          <w:p w14:paraId="76B70E4C"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67AC71CB"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5D966012"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E682BFD" w14:textId="77777777" w:rsidTr="00AD43FF">
        <w:trPr>
          <w:trHeight w:val="20"/>
        </w:trPr>
        <w:tc>
          <w:tcPr>
            <w:tcW w:w="150" w:type="pct"/>
            <w:tcMar>
              <w:left w:w="28" w:type="dxa"/>
              <w:right w:w="28" w:type="dxa"/>
            </w:tcMar>
            <w:vAlign w:val="center"/>
          </w:tcPr>
          <w:p w14:paraId="614096F7" w14:textId="77777777" w:rsidR="00AD43FF" w:rsidRPr="00AD43FF" w:rsidRDefault="00AD43FF" w:rsidP="00AD43FF">
            <w:pPr>
              <w:spacing w:after="0" w:line="240" w:lineRule="auto"/>
              <w:ind w:firstLine="0"/>
              <w:jc w:val="center"/>
              <w:rPr>
                <w:sz w:val="20"/>
              </w:rPr>
            </w:pPr>
            <w:r w:rsidRPr="00AD43FF">
              <w:rPr>
                <w:color w:val="000000"/>
                <w:sz w:val="20"/>
              </w:rPr>
              <w:t>26</w:t>
            </w:r>
          </w:p>
        </w:tc>
        <w:tc>
          <w:tcPr>
            <w:tcW w:w="865" w:type="pct"/>
            <w:tcMar>
              <w:left w:w="28" w:type="dxa"/>
              <w:right w:w="28" w:type="dxa"/>
            </w:tcMar>
            <w:vAlign w:val="center"/>
            <w:hideMark/>
          </w:tcPr>
          <w:p w14:paraId="05EC6D1B"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5A226373" w14:textId="77777777" w:rsidR="00AD43FF" w:rsidRPr="00AD43FF" w:rsidRDefault="00AD43FF" w:rsidP="00AD43FF">
            <w:pPr>
              <w:spacing w:after="0" w:line="240" w:lineRule="auto"/>
              <w:ind w:firstLine="0"/>
              <w:rPr>
                <w:sz w:val="20"/>
              </w:rPr>
            </w:pPr>
            <w:r w:rsidRPr="00AD43FF">
              <w:rPr>
                <w:sz w:val="20"/>
              </w:rPr>
              <w:t>NB50-250/263A-F-B-BAQE</w:t>
            </w:r>
          </w:p>
        </w:tc>
        <w:tc>
          <w:tcPr>
            <w:tcW w:w="694" w:type="pct"/>
            <w:tcMar>
              <w:left w:w="28" w:type="dxa"/>
              <w:right w:w="28" w:type="dxa"/>
            </w:tcMar>
            <w:vAlign w:val="center"/>
            <w:hideMark/>
          </w:tcPr>
          <w:p w14:paraId="744E06EB" w14:textId="77777777" w:rsidR="00AD43FF" w:rsidRPr="00AD43FF" w:rsidRDefault="00AD43FF" w:rsidP="00AD43FF">
            <w:pPr>
              <w:spacing w:after="0" w:line="240" w:lineRule="auto"/>
              <w:ind w:firstLine="0"/>
              <w:rPr>
                <w:sz w:val="20"/>
              </w:rPr>
            </w:pPr>
            <w:r w:rsidRPr="00AD43FF">
              <w:rPr>
                <w:sz w:val="20"/>
              </w:rPr>
              <w:t>MG112MB4-28FF215-C2</w:t>
            </w:r>
          </w:p>
        </w:tc>
        <w:tc>
          <w:tcPr>
            <w:tcW w:w="513" w:type="pct"/>
            <w:tcMar>
              <w:left w:w="28" w:type="dxa"/>
              <w:right w:w="28" w:type="dxa"/>
            </w:tcMar>
            <w:vAlign w:val="center"/>
            <w:hideMark/>
          </w:tcPr>
          <w:p w14:paraId="706C64E5"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0967AB64"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6926DB17" w14:textId="77777777" w:rsidR="00AD43FF" w:rsidRPr="00AD43FF" w:rsidRDefault="00AD43FF" w:rsidP="00AD43FF">
            <w:pPr>
              <w:spacing w:after="0" w:line="240" w:lineRule="auto"/>
              <w:ind w:firstLine="0"/>
              <w:jc w:val="center"/>
              <w:rPr>
                <w:sz w:val="20"/>
              </w:rPr>
            </w:pPr>
            <w:r w:rsidRPr="00AD43FF">
              <w:rPr>
                <w:sz w:val="20"/>
              </w:rPr>
              <w:t>46,6</w:t>
            </w:r>
          </w:p>
        </w:tc>
        <w:tc>
          <w:tcPr>
            <w:tcW w:w="264" w:type="pct"/>
            <w:tcMar>
              <w:left w:w="28" w:type="dxa"/>
              <w:right w:w="28" w:type="dxa"/>
            </w:tcMar>
            <w:vAlign w:val="center"/>
            <w:hideMark/>
          </w:tcPr>
          <w:p w14:paraId="12AFF14D" w14:textId="77777777" w:rsidR="00AD43FF" w:rsidRPr="00AD43FF" w:rsidRDefault="00AD43FF" w:rsidP="00AD43FF">
            <w:pPr>
              <w:spacing w:after="0" w:line="240" w:lineRule="auto"/>
              <w:ind w:firstLine="0"/>
              <w:jc w:val="center"/>
              <w:rPr>
                <w:sz w:val="20"/>
              </w:rPr>
            </w:pPr>
            <w:r w:rsidRPr="00AD43FF">
              <w:rPr>
                <w:sz w:val="20"/>
              </w:rPr>
              <w:t>19,3</w:t>
            </w:r>
          </w:p>
        </w:tc>
        <w:tc>
          <w:tcPr>
            <w:tcW w:w="509" w:type="pct"/>
            <w:tcMar>
              <w:left w:w="28" w:type="dxa"/>
              <w:right w:w="28" w:type="dxa"/>
            </w:tcMar>
            <w:vAlign w:val="center"/>
            <w:hideMark/>
          </w:tcPr>
          <w:p w14:paraId="02C8D8B0" w14:textId="77777777" w:rsidR="00AD43FF" w:rsidRPr="00AD43FF" w:rsidRDefault="00AD43FF" w:rsidP="00AD43FF">
            <w:pPr>
              <w:spacing w:after="0" w:line="240" w:lineRule="auto"/>
              <w:ind w:firstLine="0"/>
              <w:jc w:val="center"/>
              <w:rPr>
                <w:sz w:val="20"/>
              </w:rPr>
            </w:pPr>
            <w:r w:rsidRPr="00AD43FF">
              <w:rPr>
                <w:sz w:val="20"/>
              </w:rPr>
              <w:t>8</w:t>
            </w:r>
          </w:p>
        </w:tc>
        <w:tc>
          <w:tcPr>
            <w:tcW w:w="242" w:type="pct"/>
            <w:tcMar>
              <w:left w:w="28" w:type="dxa"/>
              <w:right w:w="28" w:type="dxa"/>
            </w:tcMar>
            <w:vAlign w:val="center"/>
            <w:hideMark/>
          </w:tcPr>
          <w:p w14:paraId="6E2D96E0"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601FF65"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75AFA55F"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70DF36E" w14:textId="77777777" w:rsidTr="00AD43FF">
        <w:trPr>
          <w:trHeight w:val="20"/>
        </w:trPr>
        <w:tc>
          <w:tcPr>
            <w:tcW w:w="150" w:type="pct"/>
            <w:tcMar>
              <w:left w:w="28" w:type="dxa"/>
              <w:right w:w="28" w:type="dxa"/>
            </w:tcMar>
            <w:vAlign w:val="center"/>
          </w:tcPr>
          <w:p w14:paraId="2D6C7A21" w14:textId="77777777" w:rsidR="00AD43FF" w:rsidRPr="00AD43FF" w:rsidRDefault="00AD43FF" w:rsidP="00AD43FF">
            <w:pPr>
              <w:spacing w:after="0" w:line="240" w:lineRule="auto"/>
              <w:ind w:firstLine="0"/>
              <w:jc w:val="center"/>
              <w:rPr>
                <w:sz w:val="20"/>
              </w:rPr>
            </w:pPr>
            <w:r w:rsidRPr="00AD43FF">
              <w:rPr>
                <w:color w:val="000000"/>
                <w:sz w:val="20"/>
              </w:rPr>
              <w:t>27</w:t>
            </w:r>
          </w:p>
        </w:tc>
        <w:tc>
          <w:tcPr>
            <w:tcW w:w="865" w:type="pct"/>
            <w:tcMar>
              <w:left w:w="28" w:type="dxa"/>
              <w:right w:w="28" w:type="dxa"/>
            </w:tcMar>
            <w:vAlign w:val="center"/>
            <w:hideMark/>
          </w:tcPr>
          <w:p w14:paraId="35960926"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57E9C361" w14:textId="77777777" w:rsidR="00AD43FF" w:rsidRPr="00AD43FF" w:rsidRDefault="00AD43FF" w:rsidP="00AD43FF">
            <w:pPr>
              <w:spacing w:after="0" w:line="240" w:lineRule="auto"/>
              <w:ind w:firstLine="0"/>
              <w:rPr>
                <w:sz w:val="20"/>
                <w:lang w:val="en-US"/>
              </w:rPr>
            </w:pPr>
            <w:r w:rsidRPr="00AD43FF">
              <w:rPr>
                <w:sz w:val="20"/>
              </w:rPr>
              <w:t>ТР80-520/2 A-F-A- BAQE</w:t>
            </w:r>
          </w:p>
        </w:tc>
        <w:tc>
          <w:tcPr>
            <w:tcW w:w="694" w:type="pct"/>
            <w:tcMar>
              <w:left w:w="28" w:type="dxa"/>
              <w:right w:w="28" w:type="dxa"/>
            </w:tcMar>
            <w:vAlign w:val="center"/>
            <w:hideMark/>
          </w:tcPr>
          <w:p w14:paraId="3DF95281" w14:textId="77777777" w:rsidR="00AD43FF" w:rsidRPr="00AD43FF" w:rsidRDefault="00AD43FF" w:rsidP="00AD43FF">
            <w:pPr>
              <w:spacing w:after="0" w:line="240" w:lineRule="auto"/>
              <w:ind w:firstLine="0"/>
              <w:rPr>
                <w:sz w:val="20"/>
              </w:rPr>
            </w:pPr>
            <w:r w:rsidRPr="00AD43FF">
              <w:rPr>
                <w:sz w:val="20"/>
              </w:rPr>
              <w:t>1LA9166-2KA91-Z</w:t>
            </w:r>
          </w:p>
        </w:tc>
        <w:tc>
          <w:tcPr>
            <w:tcW w:w="513" w:type="pct"/>
            <w:tcMar>
              <w:left w:w="28" w:type="dxa"/>
              <w:right w:w="28" w:type="dxa"/>
            </w:tcMar>
            <w:vAlign w:val="center"/>
            <w:hideMark/>
          </w:tcPr>
          <w:p w14:paraId="20DEF8C8"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24FAC2EF"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43152018" w14:textId="77777777" w:rsidR="00AD43FF" w:rsidRPr="00AD43FF" w:rsidRDefault="00AD43FF" w:rsidP="00AD43FF">
            <w:pPr>
              <w:spacing w:after="0" w:line="240" w:lineRule="auto"/>
              <w:ind w:firstLine="0"/>
              <w:jc w:val="center"/>
              <w:rPr>
                <w:sz w:val="20"/>
              </w:rPr>
            </w:pPr>
            <w:r w:rsidRPr="00AD43FF">
              <w:rPr>
                <w:sz w:val="20"/>
              </w:rPr>
              <w:t>113,2</w:t>
            </w:r>
          </w:p>
        </w:tc>
        <w:tc>
          <w:tcPr>
            <w:tcW w:w="264" w:type="pct"/>
            <w:tcMar>
              <w:left w:w="28" w:type="dxa"/>
              <w:right w:w="28" w:type="dxa"/>
            </w:tcMar>
            <w:vAlign w:val="center"/>
            <w:hideMark/>
          </w:tcPr>
          <w:p w14:paraId="1C7D0752" w14:textId="77777777" w:rsidR="00AD43FF" w:rsidRPr="00AD43FF" w:rsidRDefault="00AD43FF" w:rsidP="00AD43FF">
            <w:pPr>
              <w:spacing w:after="0" w:line="240" w:lineRule="auto"/>
              <w:ind w:firstLine="0"/>
              <w:jc w:val="center"/>
              <w:rPr>
                <w:sz w:val="20"/>
              </w:rPr>
            </w:pPr>
            <w:r w:rsidRPr="00AD43FF">
              <w:rPr>
                <w:sz w:val="20"/>
              </w:rPr>
              <w:t>42,4</w:t>
            </w:r>
          </w:p>
        </w:tc>
        <w:tc>
          <w:tcPr>
            <w:tcW w:w="509" w:type="pct"/>
            <w:tcMar>
              <w:left w:w="28" w:type="dxa"/>
              <w:right w:w="28" w:type="dxa"/>
            </w:tcMar>
            <w:vAlign w:val="center"/>
            <w:hideMark/>
          </w:tcPr>
          <w:p w14:paraId="038E9D06" w14:textId="77777777" w:rsidR="00AD43FF" w:rsidRPr="00AD43FF" w:rsidRDefault="00AD43FF" w:rsidP="00AD43FF">
            <w:pPr>
              <w:spacing w:after="0" w:line="240" w:lineRule="auto"/>
              <w:ind w:firstLine="0"/>
              <w:jc w:val="center"/>
              <w:rPr>
                <w:sz w:val="20"/>
              </w:rPr>
            </w:pPr>
            <w:r w:rsidRPr="00AD43FF">
              <w:rPr>
                <w:sz w:val="20"/>
              </w:rPr>
              <w:t>37</w:t>
            </w:r>
          </w:p>
        </w:tc>
        <w:tc>
          <w:tcPr>
            <w:tcW w:w="242" w:type="pct"/>
            <w:tcMar>
              <w:left w:w="28" w:type="dxa"/>
              <w:right w:w="28" w:type="dxa"/>
            </w:tcMar>
            <w:vAlign w:val="center"/>
            <w:hideMark/>
          </w:tcPr>
          <w:p w14:paraId="112AA68E"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2C4451FB"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5409CD18" w14:textId="77777777" w:rsidR="00AD43FF" w:rsidRPr="00AD43FF" w:rsidRDefault="00AD43FF" w:rsidP="00AD43FF">
            <w:pPr>
              <w:spacing w:after="0" w:line="240" w:lineRule="auto"/>
              <w:ind w:firstLine="0"/>
              <w:rPr>
                <w:sz w:val="20"/>
              </w:rPr>
            </w:pPr>
          </w:p>
        </w:tc>
      </w:tr>
      <w:tr w:rsidR="00AD43FF" w:rsidRPr="00AD43FF" w14:paraId="05856E4D" w14:textId="77777777" w:rsidTr="00AD43FF">
        <w:trPr>
          <w:trHeight w:val="20"/>
        </w:trPr>
        <w:tc>
          <w:tcPr>
            <w:tcW w:w="150" w:type="pct"/>
            <w:tcMar>
              <w:left w:w="28" w:type="dxa"/>
              <w:right w:w="28" w:type="dxa"/>
            </w:tcMar>
            <w:vAlign w:val="center"/>
          </w:tcPr>
          <w:p w14:paraId="0D40710C" w14:textId="77777777" w:rsidR="00AD43FF" w:rsidRPr="00AD43FF" w:rsidRDefault="00AD43FF" w:rsidP="00AD43FF">
            <w:pPr>
              <w:spacing w:after="0" w:line="240" w:lineRule="auto"/>
              <w:ind w:firstLine="0"/>
              <w:jc w:val="center"/>
              <w:rPr>
                <w:sz w:val="20"/>
              </w:rPr>
            </w:pPr>
            <w:r w:rsidRPr="00AD43FF">
              <w:rPr>
                <w:color w:val="000000"/>
                <w:sz w:val="20"/>
              </w:rPr>
              <w:t>28</w:t>
            </w:r>
          </w:p>
        </w:tc>
        <w:tc>
          <w:tcPr>
            <w:tcW w:w="865" w:type="pct"/>
            <w:tcMar>
              <w:left w:w="28" w:type="dxa"/>
              <w:right w:w="28" w:type="dxa"/>
            </w:tcMar>
            <w:vAlign w:val="center"/>
            <w:hideMark/>
          </w:tcPr>
          <w:p w14:paraId="7C3D81AB"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5EA472AF" w14:textId="77777777" w:rsidR="00AD43FF" w:rsidRPr="00AD43FF" w:rsidRDefault="00AD43FF" w:rsidP="00AD43FF">
            <w:pPr>
              <w:spacing w:after="0" w:line="240" w:lineRule="auto"/>
              <w:ind w:firstLine="0"/>
              <w:rPr>
                <w:sz w:val="20"/>
                <w:lang w:val="en-US"/>
              </w:rPr>
            </w:pPr>
            <w:r w:rsidRPr="00AD43FF">
              <w:rPr>
                <w:sz w:val="20"/>
                <w:lang w:val="en-US"/>
              </w:rPr>
              <w:t>CRE64-2-2A-F-A-E-HQQE</w:t>
            </w:r>
          </w:p>
        </w:tc>
        <w:tc>
          <w:tcPr>
            <w:tcW w:w="694" w:type="pct"/>
            <w:tcMar>
              <w:left w:w="28" w:type="dxa"/>
              <w:right w:w="28" w:type="dxa"/>
            </w:tcMar>
            <w:vAlign w:val="center"/>
            <w:hideMark/>
          </w:tcPr>
          <w:p w14:paraId="65D07D43" w14:textId="77777777" w:rsidR="00AD43FF" w:rsidRPr="00AD43FF" w:rsidRDefault="00AD43FF" w:rsidP="00AD43FF">
            <w:pPr>
              <w:spacing w:after="0" w:line="240" w:lineRule="auto"/>
              <w:ind w:firstLine="0"/>
              <w:rPr>
                <w:sz w:val="20"/>
              </w:rPr>
            </w:pPr>
            <w:r w:rsidRPr="00AD43FF">
              <w:rPr>
                <w:sz w:val="20"/>
              </w:rPr>
              <w:t>MMG 132SD2-FF265-D1</w:t>
            </w:r>
          </w:p>
        </w:tc>
        <w:tc>
          <w:tcPr>
            <w:tcW w:w="513" w:type="pct"/>
            <w:tcMar>
              <w:left w:w="28" w:type="dxa"/>
              <w:right w:w="28" w:type="dxa"/>
            </w:tcMar>
            <w:vAlign w:val="center"/>
            <w:hideMark/>
          </w:tcPr>
          <w:p w14:paraId="0A625D71" w14:textId="77777777" w:rsidR="00AD43FF" w:rsidRPr="00AD43FF" w:rsidRDefault="00AD43FF" w:rsidP="00AD43FF">
            <w:pPr>
              <w:spacing w:after="0" w:line="240" w:lineRule="auto"/>
              <w:ind w:firstLine="0"/>
              <w:rPr>
                <w:sz w:val="20"/>
              </w:rPr>
            </w:pPr>
            <w:r w:rsidRPr="00AD43FF">
              <w:rPr>
                <w:sz w:val="20"/>
              </w:rPr>
              <w:t>ХВС</w:t>
            </w:r>
          </w:p>
        </w:tc>
        <w:tc>
          <w:tcPr>
            <w:tcW w:w="166" w:type="pct"/>
            <w:tcMar>
              <w:left w:w="28" w:type="dxa"/>
              <w:right w:w="28" w:type="dxa"/>
            </w:tcMar>
            <w:vAlign w:val="center"/>
            <w:hideMark/>
          </w:tcPr>
          <w:p w14:paraId="7AA77351" w14:textId="77777777" w:rsidR="00AD43FF" w:rsidRPr="00AD43FF" w:rsidRDefault="00AD43FF" w:rsidP="00AD43FF">
            <w:pPr>
              <w:spacing w:after="0" w:line="240" w:lineRule="auto"/>
              <w:ind w:firstLine="0"/>
              <w:rPr>
                <w:sz w:val="20"/>
              </w:rPr>
            </w:pPr>
            <w:r w:rsidRPr="00AD43FF">
              <w:rPr>
                <w:sz w:val="20"/>
              </w:rPr>
              <w:t>3</w:t>
            </w:r>
          </w:p>
        </w:tc>
        <w:tc>
          <w:tcPr>
            <w:tcW w:w="263" w:type="pct"/>
            <w:tcMar>
              <w:left w:w="28" w:type="dxa"/>
              <w:right w:w="28" w:type="dxa"/>
            </w:tcMar>
            <w:vAlign w:val="center"/>
            <w:hideMark/>
          </w:tcPr>
          <w:p w14:paraId="04FFDE45" w14:textId="77777777" w:rsidR="00AD43FF" w:rsidRPr="00AD43FF" w:rsidRDefault="00AD43FF" w:rsidP="00AD43FF">
            <w:pPr>
              <w:spacing w:after="0" w:line="240" w:lineRule="auto"/>
              <w:ind w:firstLine="0"/>
              <w:rPr>
                <w:sz w:val="20"/>
              </w:rPr>
            </w:pPr>
            <w:r w:rsidRPr="00AD43FF">
              <w:rPr>
                <w:sz w:val="20"/>
              </w:rPr>
              <w:t>64</w:t>
            </w:r>
          </w:p>
        </w:tc>
        <w:tc>
          <w:tcPr>
            <w:tcW w:w="264" w:type="pct"/>
            <w:tcMar>
              <w:left w:w="28" w:type="dxa"/>
              <w:right w:w="28" w:type="dxa"/>
            </w:tcMar>
            <w:vAlign w:val="center"/>
            <w:hideMark/>
          </w:tcPr>
          <w:p w14:paraId="66FEA9A6" w14:textId="77777777" w:rsidR="00AD43FF" w:rsidRPr="00AD43FF" w:rsidRDefault="00AD43FF" w:rsidP="00AD43FF">
            <w:pPr>
              <w:spacing w:after="0" w:line="240" w:lineRule="auto"/>
              <w:ind w:firstLine="0"/>
              <w:rPr>
                <w:sz w:val="20"/>
              </w:rPr>
            </w:pPr>
            <w:r w:rsidRPr="00AD43FF">
              <w:rPr>
                <w:sz w:val="20"/>
              </w:rPr>
              <w:t>40,8</w:t>
            </w:r>
          </w:p>
        </w:tc>
        <w:tc>
          <w:tcPr>
            <w:tcW w:w="509" w:type="pct"/>
            <w:tcMar>
              <w:left w:w="28" w:type="dxa"/>
              <w:right w:w="28" w:type="dxa"/>
            </w:tcMar>
            <w:vAlign w:val="center"/>
            <w:hideMark/>
          </w:tcPr>
          <w:p w14:paraId="52BF2211" w14:textId="77777777" w:rsidR="00AD43FF" w:rsidRPr="00AD43FF" w:rsidRDefault="00AD43FF" w:rsidP="00AD43FF">
            <w:pPr>
              <w:spacing w:after="0" w:line="240" w:lineRule="auto"/>
              <w:ind w:firstLine="0"/>
              <w:jc w:val="center"/>
              <w:rPr>
                <w:sz w:val="20"/>
              </w:rPr>
            </w:pPr>
            <w:r w:rsidRPr="00AD43FF">
              <w:rPr>
                <w:sz w:val="20"/>
              </w:rPr>
              <w:t>22,5</w:t>
            </w:r>
          </w:p>
        </w:tc>
        <w:tc>
          <w:tcPr>
            <w:tcW w:w="242" w:type="pct"/>
            <w:tcMar>
              <w:left w:w="28" w:type="dxa"/>
              <w:right w:w="28" w:type="dxa"/>
            </w:tcMar>
            <w:vAlign w:val="center"/>
            <w:hideMark/>
          </w:tcPr>
          <w:p w14:paraId="098ABB13" w14:textId="77777777" w:rsidR="00AD43FF" w:rsidRPr="00AD43FF" w:rsidRDefault="00AD43FF" w:rsidP="00AD43FF">
            <w:pPr>
              <w:spacing w:after="0" w:line="240" w:lineRule="auto"/>
              <w:ind w:firstLine="0"/>
              <w:rPr>
                <w:sz w:val="20"/>
              </w:rPr>
            </w:pPr>
            <w:r w:rsidRPr="00AD43FF">
              <w:rPr>
                <w:sz w:val="20"/>
              </w:rPr>
              <w:t>8760</w:t>
            </w:r>
          </w:p>
        </w:tc>
        <w:tc>
          <w:tcPr>
            <w:tcW w:w="347" w:type="pct"/>
            <w:tcMar>
              <w:left w:w="28" w:type="dxa"/>
              <w:right w:w="28" w:type="dxa"/>
            </w:tcMar>
            <w:vAlign w:val="center"/>
            <w:hideMark/>
          </w:tcPr>
          <w:p w14:paraId="2A3773AA" w14:textId="77777777" w:rsidR="00AD43FF" w:rsidRPr="00AD43FF" w:rsidRDefault="00AD43FF" w:rsidP="00AD43FF">
            <w:pPr>
              <w:spacing w:after="0" w:line="240" w:lineRule="auto"/>
              <w:ind w:firstLine="0"/>
              <w:rPr>
                <w:sz w:val="20"/>
              </w:rPr>
            </w:pPr>
            <w:r w:rsidRPr="00AD43FF">
              <w:rPr>
                <w:sz w:val="20"/>
              </w:rPr>
              <w:t>0,8</w:t>
            </w:r>
          </w:p>
        </w:tc>
        <w:tc>
          <w:tcPr>
            <w:tcW w:w="308" w:type="pct"/>
            <w:tcMar>
              <w:left w:w="28" w:type="dxa"/>
              <w:right w:w="28" w:type="dxa"/>
            </w:tcMar>
            <w:vAlign w:val="center"/>
            <w:hideMark/>
          </w:tcPr>
          <w:p w14:paraId="2C5CF73B"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0B342032" w14:textId="77777777" w:rsidTr="00AD43FF">
        <w:trPr>
          <w:trHeight w:val="20"/>
        </w:trPr>
        <w:tc>
          <w:tcPr>
            <w:tcW w:w="150" w:type="pct"/>
            <w:tcMar>
              <w:left w:w="28" w:type="dxa"/>
              <w:right w:w="28" w:type="dxa"/>
            </w:tcMar>
            <w:vAlign w:val="center"/>
          </w:tcPr>
          <w:p w14:paraId="6AE5279C" w14:textId="77777777" w:rsidR="00AD43FF" w:rsidRPr="00AD43FF" w:rsidRDefault="00AD43FF" w:rsidP="00AD43FF">
            <w:pPr>
              <w:spacing w:after="0" w:line="240" w:lineRule="auto"/>
              <w:ind w:firstLine="0"/>
              <w:jc w:val="center"/>
              <w:rPr>
                <w:sz w:val="20"/>
              </w:rPr>
            </w:pPr>
            <w:r w:rsidRPr="00AD43FF">
              <w:rPr>
                <w:color w:val="000000"/>
                <w:sz w:val="20"/>
              </w:rPr>
              <w:t>29</w:t>
            </w:r>
          </w:p>
        </w:tc>
        <w:tc>
          <w:tcPr>
            <w:tcW w:w="865" w:type="pct"/>
            <w:tcMar>
              <w:left w:w="28" w:type="dxa"/>
              <w:right w:w="28" w:type="dxa"/>
            </w:tcMar>
            <w:vAlign w:val="center"/>
            <w:hideMark/>
          </w:tcPr>
          <w:p w14:paraId="742D68E1"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0D1D7E72"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3F8894E2"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75C48827"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0FA82925"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413F365A"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3114E03B"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08EB007E" w14:textId="77777777" w:rsidR="00AD43FF" w:rsidRPr="00AD43FF" w:rsidRDefault="00AD43FF" w:rsidP="00AD43FF">
            <w:pPr>
              <w:spacing w:after="0" w:line="240" w:lineRule="auto"/>
              <w:ind w:firstLine="0"/>
              <w:rPr>
                <w:sz w:val="20"/>
              </w:rPr>
            </w:pPr>
            <w:r w:rsidRPr="00AD43FF">
              <w:rPr>
                <w:sz w:val="20"/>
              </w:rPr>
              <w:t>2</w:t>
            </w:r>
            <w:r w:rsidRPr="00AD43FF">
              <w:rPr>
                <w:sz w:val="20"/>
                <w:lang w:val="en-US"/>
              </w:rPr>
              <w:t>92</w:t>
            </w:r>
            <w:r w:rsidRPr="00AD43FF">
              <w:rPr>
                <w:sz w:val="20"/>
              </w:rPr>
              <w:t>,5</w:t>
            </w:r>
          </w:p>
        </w:tc>
        <w:tc>
          <w:tcPr>
            <w:tcW w:w="242" w:type="pct"/>
            <w:tcMar>
              <w:left w:w="28" w:type="dxa"/>
              <w:right w:w="28" w:type="dxa"/>
            </w:tcMar>
            <w:vAlign w:val="center"/>
            <w:hideMark/>
          </w:tcPr>
          <w:p w14:paraId="3A7E9912"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25C32354"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4A2F148C"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426017FE" w14:textId="77777777" w:rsidTr="00AD43FF">
        <w:trPr>
          <w:trHeight w:val="20"/>
        </w:trPr>
        <w:tc>
          <w:tcPr>
            <w:tcW w:w="150" w:type="pct"/>
            <w:tcMar>
              <w:left w:w="28" w:type="dxa"/>
              <w:right w:w="28" w:type="dxa"/>
            </w:tcMar>
            <w:vAlign w:val="center"/>
          </w:tcPr>
          <w:p w14:paraId="69C3CFC4" w14:textId="77777777" w:rsidR="00AD43FF" w:rsidRPr="00AD43FF" w:rsidRDefault="00AD43FF" w:rsidP="00AD43FF">
            <w:pPr>
              <w:spacing w:after="0" w:line="240" w:lineRule="auto"/>
              <w:ind w:firstLine="0"/>
              <w:jc w:val="center"/>
              <w:rPr>
                <w:sz w:val="20"/>
              </w:rPr>
            </w:pPr>
            <w:r w:rsidRPr="00AD43FF">
              <w:rPr>
                <w:color w:val="000000"/>
                <w:sz w:val="20"/>
              </w:rPr>
              <w:t>30</w:t>
            </w:r>
          </w:p>
        </w:tc>
        <w:tc>
          <w:tcPr>
            <w:tcW w:w="865" w:type="pct"/>
            <w:tcMar>
              <w:left w:w="28" w:type="dxa"/>
              <w:right w:w="28" w:type="dxa"/>
            </w:tcMar>
            <w:vAlign w:val="center"/>
            <w:hideMark/>
          </w:tcPr>
          <w:p w14:paraId="1806757C" w14:textId="77777777" w:rsidR="00AD43FF" w:rsidRPr="00AD43FF" w:rsidRDefault="00AD43FF" w:rsidP="00AD43FF">
            <w:pPr>
              <w:spacing w:after="0" w:line="240" w:lineRule="auto"/>
              <w:ind w:firstLine="0"/>
              <w:rPr>
                <w:sz w:val="20"/>
              </w:rPr>
            </w:pPr>
            <w:r w:rsidRPr="00AD43FF">
              <w:rPr>
                <w:sz w:val="20"/>
              </w:rPr>
              <w:t>Тепловой пункт «23 квартала»</w:t>
            </w:r>
          </w:p>
        </w:tc>
        <w:tc>
          <w:tcPr>
            <w:tcW w:w="678" w:type="pct"/>
            <w:tcMar>
              <w:left w:w="28" w:type="dxa"/>
              <w:right w:w="28" w:type="dxa"/>
            </w:tcMar>
            <w:vAlign w:val="center"/>
            <w:hideMark/>
          </w:tcPr>
          <w:p w14:paraId="4AD5E35F"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0A809EBD"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0356695E"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514F12C"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2F74FD67"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62A18C8"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08058B9F"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57CA19DE"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7F4F41F2"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1EA1DB20"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E2AA5A2" w14:textId="77777777" w:rsidTr="00AD43FF">
        <w:trPr>
          <w:trHeight w:val="20"/>
        </w:trPr>
        <w:tc>
          <w:tcPr>
            <w:tcW w:w="150" w:type="pct"/>
            <w:tcMar>
              <w:left w:w="28" w:type="dxa"/>
              <w:right w:w="28" w:type="dxa"/>
            </w:tcMar>
            <w:vAlign w:val="center"/>
          </w:tcPr>
          <w:p w14:paraId="7B853C0B" w14:textId="77777777" w:rsidR="00AD43FF" w:rsidRPr="00AD43FF" w:rsidRDefault="00AD43FF" w:rsidP="00AD43FF">
            <w:pPr>
              <w:spacing w:after="0" w:line="240" w:lineRule="auto"/>
              <w:ind w:firstLine="0"/>
              <w:jc w:val="center"/>
              <w:rPr>
                <w:sz w:val="20"/>
              </w:rPr>
            </w:pPr>
            <w:r w:rsidRPr="00AD43FF">
              <w:rPr>
                <w:color w:val="000000"/>
                <w:sz w:val="20"/>
              </w:rPr>
              <w:t>31</w:t>
            </w:r>
          </w:p>
        </w:tc>
        <w:tc>
          <w:tcPr>
            <w:tcW w:w="865" w:type="pct"/>
            <w:tcMar>
              <w:left w:w="28" w:type="dxa"/>
              <w:right w:w="28" w:type="dxa"/>
            </w:tcMar>
            <w:vAlign w:val="center"/>
            <w:hideMark/>
          </w:tcPr>
          <w:p w14:paraId="415D6ADB"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37D92CF3" w14:textId="77777777" w:rsidR="00AD43FF" w:rsidRPr="00AD43FF" w:rsidRDefault="00AD43FF" w:rsidP="00AD43FF">
            <w:pPr>
              <w:spacing w:after="0" w:line="240" w:lineRule="auto"/>
              <w:ind w:firstLine="0"/>
              <w:rPr>
                <w:sz w:val="20"/>
              </w:rPr>
            </w:pPr>
            <w:r w:rsidRPr="00AD43FF">
              <w:rPr>
                <w:sz w:val="20"/>
              </w:rPr>
              <w:t>NK200-400/404 Grundfos</w:t>
            </w:r>
          </w:p>
        </w:tc>
        <w:tc>
          <w:tcPr>
            <w:tcW w:w="694" w:type="pct"/>
            <w:tcMar>
              <w:left w:w="28" w:type="dxa"/>
              <w:right w:w="28" w:type="dxa"/>
            </w:tcMar>
            <w:vAlign w:val="center"/>
            <w:hideMark/>
          </w:tcPr>
          <w:p w14:paraId="219E3481" w14:textId="77777777" w:rsidR="00AD43FF" w:rsidRPr="00AD43FF" w:rsidRDefault="00AD43FF" w:rsidP="00AD43FF">
            <w:pPr>
              <w:spacing w:after="0" w:line="240" w:lineRule="auto"/>
              <w:ind w:firstLine="0"/>
              <w:rPr>
                <w:sz w:val="20"/>
              </w:rPr>
            </w:pPr>
            <w:r w:rsidRPr="00AD43FF">
              <w:rPr>
                <w:sz w:val="20"/>
              </w:rPr>
              <w:t>МMG315M-4-8-E</w:t>
            </w:r>
          </w:p>
        </w:tc>
        <w:tc>
          <w:tcPr>
            <w:tcW w:w="513" w:type="pct"/>
            <w:tcMar>
              <w:left w:w="28" w:type="dxa"/>
              <w:right w:w="28" w:type="dxa"/>
            </w:tcMar>
            <w:vAlign w:val="center"/>
            <w:hideMark/>
          </w:tcPr>
          <w:p w14:paraId="4D51049E"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382AED60"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61E15CC1" w14:textId="77777777" w:rsidR="00AD43FF" w:rsidRPr="00AD43FF" w:rsidRDefault="00AD43FF" w:rsidP="00AD43FF">
            <w:pPr>
              <w:spacing w:after="0" w:line="240" w:lineRule="auto"/>
              <w:ind w:firstLine="0"/>
              <w:jc w:val="center"/>
              <w:rPr>
                <w:sz w:val="20"/>
              </w:rPr>
            </w:pPr>
            <w:r w:rsidRPr="00AD43FF">
              <w:rPr>
                <w:sz w:val="20"/>
              </w:rPr>
              <w:t>668,7</w:t>
            </w:r>
          </w:p>
        </w:tc>
        <w:tc>
          <w:tcPr>
            <w:tcW w:w="264" w:type="pct"/>
            <w:tcMar>
              <w:left w:w="28" w:type="dxa"/>
              <w:right w:w="28" w:type="dxa"/>
            </w:tcMar>
            <w:vAlign w:val="center"/>
            <w:hideMark/>
          </w:tcPr>
          <w:p w14:paraId="1DB05300" w14:textId="77777777" w:rsidR="00AD43FF" w:rsidRPr="00AD43FF" w:rsidRDefault="00AD43FF" w:rsidP="00AD43FF">
            <w:pPr>
              <w:spacing w:after="0" w:line="240" w:lineRule="auto"/>
              <w:ind w:firstLine="0"/>
              <w:jc w:val="center"/>
              <w:rPr>
                <w:sz w:val="20"/>
              </w:rPr>
            </w:pPr>
            <w:r w:rsidRPr="00AD43FF">
              <w:rPr>
                <w:sz w:val="20"/>
              </w:rPr>
              <w:t>49,6</w:t>
            </w:r>
          </w:p>
        </w:tc>
        <w:tc>
          <w:tcPr>
            <w:tcW w:w="509" w:type="pct"/>
            <w:tcMar>
              <w:left w:w="28" w:type="dxa"/>
              <w:right w:w="28" w:type="dxa"/>
            </w:tcMar>
            <w:vAlign w:val="center"/>
            <w:hideMark/>
          </w:tcPr>
          <w:p w14:paraId="106CD648" w14:textId="77777777" w:rsidR="00AD43FF" w:rsidRPr="00AD43FF" w:rsidRDefault="00AD43FF" w:rsidP="00AD43FF">
            <w:pPr>
              <w:spacing w:after="0" w:line="240" w:lineRule="auto"/>
              <w:ind w:firstLine="0"/>
              <w:jc w:val="center"/>
              <w:rPr>
                <w:sz w:val="20"/>
              </w:rPr>
            </w:pPr>
            <w:r w:rsidRPr="00AD43FF">
              <w:rPr>
                <w:sz w:val="20"/>
              </w:rPr>
              <w:t>132</w:t>
            </w:r>
          </w:p>
        </w:tc>
        <w:tc>
          <w:tcPr>
            <w:tcW w:w="242" w:type="pct"/>
            <w:tcMar>
              <w:left w:w="28" w:type="dxa"/>
              <w:right w:w="28" w:type="dxa"/>
            </w:tcMar>
            <w:vAlign w:val="center"/>
            <w:hideMark/>
          </w:tcPr>
          <w:p w14:paraId="3A65533C" w14:textId="77777777" w:rsidR="00AD43FF" w:rsidRPr="00AD43FF" w:rsidRDefault="00AD43FF" w:rsidP="00AD43FF">
            <w:pPr>
              <w:spacing w:after="0" w:line="240" w:lineRule="auto"/>
              <w:ind w:firstLine="0"/>
              <w:jc w:val="center"/>
              <w:rPr>
                <w:sz w:val="20"/>
              </w:rPr>
            </w:pPr>
            <w:r w:rsidRPr="00AD43FF">
              <w:rPr>
                <w:sz w:val="20"/>
              </w:rPr>
              <w:t>2184</w:t>
            </w:r>
          </w:p>
        </w:tc>
        <w:tc>
          <w:tcPr>
            <w:tcW w:w="347" w:type="pct"/>
            <w:tcMar>
              <w:left w:w="28" w:type="dxa"/>
              <w:right w:w="28" w:type="dxa"/>
            </w:tcMar>
            <w:vAlign w:val="center"/>
            <w:hideMark/>
          </w:tcPr>
          <w:p w14:paraId="5C36FEC9" w14:textId="77777777" w:rsidR="00AD43FF" w:rsidRPr="00AD43FF" w:rsidRDefault="00AD43FF" w:rsidP="00AD43FF">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44D944A1"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1768D38" w14:textId="77777777" w:rsidTr="00AD43FF">
        <w:trPr>
          <w:trHeight w:val="20"/>
        </w:trPr>
        <w:tc>
          <w:tcPr>
            <w:tcW w:w="150" w:type="pct"/>
            <w:tcMar>
              <w:left w:w="28" w:type="dxa"/>
              <w:right w:w="28" w:type="dxa"/>
            </w:tcMar>
            <w:vAlign w:val="center"/>
          </w:tcPr>
          <w:p w14:paraId="25212D31" w14:textId="77777777" w:rsidR="00AD43FF" w:rsidRPr="00AD43FF" w:rsidRDefault="00AD43FF" w:rsidP="00AD43FF">
            <w:pPr>
              <w:spacing w:after="0" w:line="240" w:lineRule="auto"/>
              <w:ind w:firstLine="0"/>
              <w:jc w:val="center"/>
              <w:rPr>
                <w:sz w:val="20"/>
              </w:rPr>
            </w:pPr>
            <w:r w:rsidRPr="00AD43FF">
              <w:rPr>
                <w:color w:val="000000"/>
                <w:sz w:val="20"/>
              </w:rPr>
              <w:t>32</w:t>
            </w:r>
          </w:p>
        </w:tc>
        <w:tc>
          <w:tcPr>
            <w:tcW w:w="865" w:type="pct"/>
            <w:tcMar>
              <w:left w:w="28" w:type="dxa"/>
              <w:right w:w="28" w:type="dxa"/>
            </w:tcMar>
            <w:vAlign w:val="center"/>
            <w:hideMark/>
          </w:tcPr>
          <w:p w14:paraId="04CF7584"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25DBEBB9" w14:textId="77777777" w:rsidR="00AD43FF" w:rsidRPr="00AD43FF" w:rsidRDefault="00AD43FF" w:rsidP="00AD43FF">
            <w:pPr>
              <w:spacing w:after="0" w:line="240" w:lineRule="auto"/>
              <w:ind w:firstLine="0"/>
              <w:rPr>
                <w:sz w:val="20"/>
              </w:rPr>
            </w:pPr>
            <w:r w:rsidRPr="00AD43FF">
              <w:rPr>
                <w:sz w:val="20"/>
              </w:rPr>
              <w:t>1Д630-90</w:t>
            </w:r>
          </w:p>
        </w:tc>
        <w:tc>
          <w:tcPr>
            <w:tcW w:w="694" w:type="pct"/>
            <w:tcMar>
              <w:left w:w="28" w:type="dxa"/>
              <w:right w:w="28" w:type="dxa"/>
            </w:tcMar>
            <w:vAlign w:val="center"/>
            <w:hideMark/>
          </w:tcPr>
          <w:p w14:paraId="00EED67A" w14:textId="77777777" w:rsidR="00AD43FF" w:rsidRPr="00AD43FF" w:rsidRDefault="00AD43FF" w:rsidP="00AD43FF">
            <w:pPr>
              <w:spacing w:after="0" w:line="240" w:lineRule="auto"/>
              <w:ind w:firstLine="0"/>
              <w:rPr>
                <w:sz w:val="20"/>
              </w:rPr>
            </w:pPr>
            <w:r w:rsidRPr="00AD43FF">
              <w:rPr>
                <w:sz w:val="20"/>
              </w:rPr>
              <w:t>5АМ315М6У-3</w:t>
            </w:r>
          </w:p>
        </w:tc>
        <w:tc>
          <w:tcPr>
            <w:tcW w:w="513" w:type="pct"/>
            <w:tcMar>
              <w:left w:w="28" w:type="dxa"/>
              <w:right w:w="28" w:type="dxa"/>
            </w:tcMar>
            <w:vAlign w:val="center"/>
            <w:hideMark/>
          </w:tcPr>
          <w:p w14:paraId="65A6B79F"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47DF3C88"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5A2216AE" w14:textId="77777777" w:rsidR="00AD43FF" w:rsidRPr="00AD43FF" w:rsidRDefault="00AD43FF" w:rsidP="00AD43FF">
            <w:pPr>
              <w:spacing w:after="0" w:line="240" w:lineRule="auto"/>
              <w:ind w:firstLine="0"/>
              <w:jc w:val="center"/>
              <w:rPr>
                <w:sz w:val="20"/>
              </w:rPr>
            </w:pPr>
            <w:r w:rsidRPr="00AD43FF">
              <w:rPr>
                <w:sz w:val="20"/>
              </w:rPr>
              <w:t>630</w:t>
            </w:r>
          </w:p>
        </w:tc>
        <w:tc>
          <w:tcPr>
            <w:tcW w:w="264" w:type="pct"/>
            <w:tcMar>
              <w:left w:w="28" w:type="dxa"/>
              <w:right w:w="28" w:type="dxa"/>
            </w:tcMar>
            <w:vAlign w:val="center"/>
            <w:hideMark/>
          </w:tcPr>
          <w:p w14:paraId="68CCF2EA" w14:textId="77777777" w:rsidR="00AD43FF" w:rsidRPr="00AD43FF" w:rsidRDefault="00AD43FF" w:rsidP="00AD43FF">
            <w:pPr>
              <w:spacing w:after="0" w:line="240" w:lineRule="auto"/>
              <w:ind w:firstLine="0"/>
              <w:jc w:val="center"/>
              <w:rPr>
                <w:sz w:val="20"/>
              </w:rPr>
            </w:pPr>
            <w:r w:rsidRPr="00AD43FF">
              <w:rPr>
                <w:sz w:val="20"/>
              </w:rPr>
              <w:t>90</w:t>
            </w:r>
          </w:p>
        </w:tc>
        <w:tc>
          <w:tcPr>
            <w:tcW w:w="509" w:type="pct"/>
            <w:tcMar>
              <w:left w:w="28" w:type="dxa"/>
              <w:right w:w="28" w:type="dxa"/>
            </w:tcMar>
            <w:vAlign w:val="center"/>
            <w:hideMark/>
          </w:tcPr>
          <w:p w14:paraId="198FF5D1" w14:textId="77777777" w:rsidR="00AD43FF" w:rsidRPr="00AD43FF" w:rsidRDefault="00AD43FF" w:rsidP="00AD43FF">
            <w:pPr>
              <w:spacing w:after="0" w:line="240" w:lineRule="auto"/>
              <w:ind w:firstLine="0"/>
              <w:jc w:val="center"/>
              <w:rPr>
                <w:sz w:val="20"/>
              </w:rPr>
            </w:pPr>
            <w:r w:rsidRPr="00AD43FF">
              <w:rPr>
                <w:sz w:val="20"/>
              </w:rPr>
              <w:t>264</w:t>
            </w:r>
          </w:p>
        </w:tc>
        <w:tc>
          <w:tcPr>
            <w:tcW w:w="242" w:type="pct"/>
            <w:tcMar>
              <w:left w:w="28" w:type="dxa"/>
              <w:right w:w="28" w:type="dxa"/>
            </w:tcMar>
            <w:vAlign w:val="center"/>
            <w:hideMark/>
          </w:tcPr>
          <w:p w14:paraId="42D6219A" w14:textId="77777777" w:rsidR="00AD43FF" w:rsidRPr="00AD43FF" w:rsidRDefault="00AD43FF" w:rsidP="00AD43FF">
            <w:pPr>
              <w:spacing w:after="0" w:line="240" w:lineRule="auto"/>
              <w:ind w:firstLine="0"/>
              <w:jc w:val="center"/>
              <w:rPr>
                <w:sz w:val="20"/>
              </w:rPr>
            </w:pPr>
            <w:r w:rsidRPr="00AD43FF">
              <w:rPr>
                <w:sz w:val="20"/>
              </w:rPr>
              <w:t>4368</w:t>
            </w:r>
          </w:p>
        </w:tc>
        <w:tc>
          <w:tcPr>
            <w:tcW w:w="347" w:type="pct"/>
            <w:tcMar>
              <w:left w:w="28" w:type="dxa"/>
              <w:right w:w="28" w:type="dxa"/>
            </w:tcMar>
            <w:vAlign w:val="center"/>
            <w:hideMark/>
          </w:tcPr>
          <w:p w14:paraId="2BD3E025" w14:textId="77777777" w:rsidR="00AD43FF" w:rsidRPr="00AD43FF" w:rsidRDefault="00AD43FF" w:rsidP="00AD43FF">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7A4AC50D"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1F5F43C" w14:textId="77777777" w:rsidTr="00AD43FF">
        <w:trPr>
          <w:trHeight w:val="20"/>
        </w:trPr>
        <w:tc>
          <w:tcPr>
            <w:tcW w:w="150" w:type="pct"/>
            <w:tcMar>
              <w:left w:w="28" w:type="dxa"/>
              <w:right w:w="28" w:type="dxa"/>
            </w:tcMar>
            <w:vAlign w:val="center"/>
          </w:tcPr>
          <w:p w14:paraId="5C145CCE" w14:textId="77777777" w:rsidR="00AD43FF" w:rsidRPr="00AD43FF" w:rsidRDefault="00AD43FF" w:rsidP="00AD43FF">
            <w:pPr>
              <w:spacing w:after="0" w:line="240" w:lineRule="auto"/>
              <w:ind w:firstLine="0"/>
              <w:jc w:val="center"/>
              <w:rPr>
                <w:sz w:val="20"/>
              </w:rPr>
            </w:pPr>
            <w:r w:rsidRPr="00AD43FF">
              <w:rPr>
                <w:color w:val="000000"/>
                <w:sz w:val="20"/>
              </w:rPr>
              <w:t>33</w:t>
            </w:r>
          </w:p>
        </w:tc>
        <w:tc>
          <w:tcPr>
            <w:tcW w:w="865" w:type="pct"/>
            <w:tcMar>
              <w:left w:w="28" w:type="dxa"/>
              <w:right w:w="28" w:type="dxa"/>
            </w:tcMar>
            <w:vAlign w:val="center"/>
            <w:hideMark/>
          </w:tcPr>
          <w:p w14:paraId="14394546"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74233A43" w14:textId="77777777" w:rsidR="00AD43FF" w:rsidRPr="00AD43FF" w:rsidRDefault="00AD43FF" w:rsidP="00AD43FF">
            <w:pPr>
              <w:spacing w:after="0" w:line="240" w:lineRule="auto"/>
              <w:ind w:firstLine="0"/>
              <w:rPr>
                <w:sz w:val="20"/>
                <w:lang w:val="en-US"/>
              </w:rPr>
            </w:pPr>
            <w:r w:rsidRPr="00AD43FF">
              <w:rPr>
                <w:sz w:val="20"/>
              </w:rPr>
              <w:t>NB65-250/259AF-A</w:t>
            </w:r>
          </w:p>
        </w:tc>
        <w:tc>
          <w:tcPr>
            <w:tcW w:w="694" w:type="pct"/>
            <w:tcMar>
              <w:left w:w="28" w:type="dxa"/>
              <w:right w:w="28" w:type="dxa"/>
            </w:tcMar>
            <w:vAlign w:val="center"/>
            <w:hideMark/>
          </w:tcPr>
          <w:p w14:paraId="067F0026" w14:textId="77777777" w:rsidR="00AD43FF" w:rsidRPr="00AD43FF" w:rsidRDefault="00AD43FF" w:rsidP="00AD43FF">
            <w:pPr>
              <w:spacing w:after="0" w:line="240" w:lineRule="auto"/>
              <w:ind w:firstLine="0"/>
              <w:rPr>
                <w:sz w:val="20"/>
              </w:rPr>
            </w:pPr>
            <w:r w:rsidRPr="00AD43FF">
              <w:rPr>
                <w:sz w:val="20"/>
              </w:rPr>
              <w:t>MMG132SC4-38FF265-C2</w:t>
            </w:r>
          </w:p>
        </w:tc>
        <w:tc>
          <w:tcPr>
            <w:tcW w:w="513" w:type="pct"/>
            <w:tcMar>
              <w:left w:w="28" w:type="dxa"/>
              <w:right w:w="28" w:type="dxa"/>
            </w:tcMar>
            <w:vAlign w:val="center"/>
            <w:hideMark/>
          </w:tcPr>
          <w:p w14:paraId="5135632F"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082AD074"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6D8BA577" w14:textId="77777777" w:rsidR="00AD43FF" w:rsidRPr="00AD43FF" w:rsidRDefault="00AD43FF" w:rsidP="00AD43FF">
            <w:pPr>
              <w:spacing w:after="0" w:line="240" w:lineRule="auto"/>
              <w:ind w:firstLine="0"/>
              <w:jc w:val="center"/>
              <w:rPr>
                <w:sz w:val="20"/>
              </w:rPr>
            </w:pPr>
            <w:r w:rsidRPr="00AD43FF">
              <w:rPr>
                <w:sz w:val="20"/>
              </w:rPr>
              <w:t>65,5</w:t>
            </w:r>
          </w:p>
        </w:tc>
        <w:tc>
          <w:tcPr>
            <w:tcW w:w="264" w:type="pct"/>
            <w:tcMar>
              <w:left w:w="28" w:type="dxa"/>
              <w:right w:w="28" w:type="dxa"/>
            </w:tcMar>
            <w:vAlign w:val="center"/>
            <w:hideMark/>
          </w:tcPr>
          <w:p w14:paraId="2157B055" w14:textId="77777777" w:rsidR="00AD43FF" w:rsidRPr="00AD43FF" w:rsidRDefault="00AD43FF" w:rsidP="00AD43FF">
            <w:pPr>
              <w:spacing w:after="0" w:line="240" w:lineRule="auto"/>
              <w:ind w:firstLine="0"/>
              <w:jc w:val="center"/>
              <w:rPr>
                <w:sz w:val="20"/>
              </w:rPr>
            </w:pPr>
            <w:r w:rsidRPr="00AD43FF">
              <w:rPr>
                <w:sz w:val="20"/>
              </w:rPr>
              <w:t>19,3</w:t>
            </w:r>
          </w:p>
        </w:tc>
        <w:tc>
          <w:tcPr>
            <w:tcW w:w="509" w:type="pct"/>
            <w:tcMar>
              <w:left w:w="28" w:type="dxa"/>
              <w:right w:w="28" w:type="dxa"/>
            </w:tcMar>
            <w:vAlign w:val="center"/>
            <w:hideMark/>
          </w:tcPr>
          <w:p w14:paraId="3C146826" w14:textId="77777777" w:rsidR="00AD43FF" w:rsidRPr="00AD43FF" w:rsidRDefault="00AD43FF" w:rsidP="00AD43FF">
            <w:pPr>
              <w:spacing w:after="0" w:line="240" w:lineRule="auto"/>
              <w:ind w:firstLine="0"/>
              <w:jc w:val="center"/>
              <w:rPr>
                <w:sz w:val="20"/>
              </w:rPr>
            </w:pPr>
            <w:r w:rsidRPr="00AD43FF">
              <w:rPr>
                <w:sz w:val="20"/>
              </w:rPr>
              <w:t>11</w:t>
            </w:r>
          </w:p>
        </w:tc>
        <w:tc>
          <w:tcPr>
            <w:tcW w:w="242" w:type="pct"/>
            <w:tcMar>
              <w:left w:w="28" w:type="dxa"/>
              <w:right w:w="28" w:type="dxa"/>
            </w:tcMar>
            <w:vAlign w:val="center"/>
            <w:hideMark/>
          </w:tcPr>
          <w:p w14:paraId="75EC4747"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047767F5"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73DBCA8A"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34737114" w14:textId="77777777" w:rsidTr="00AD43FF">
        <w:trPr>
          <w:trHeight w:val="20"/>
        </w:trPr>
        <w:tc>
          <w:tcPr>
            <w:tcW w:w="150" w:type="pct"/>
            <w:tcMar>
              <w:left w:w="28" w:type="dxa"/>
              <w:right w:w="28" w:type="dxa"/>
            </w:tcMar>
            <w:vAlign w:val="center"/>
          </w:tcPr>
          <w:p w14:paraId="63A79569" w14:textId="77777777" w:rsidR="00AD43FF" w:rsidRPr="00AD43FF" w:rsidRDefault="00AD43FF" w:rsidP="00AD43FF">
            <w:pPr>
              <w:spacing w:after="0" w:line="240" w:lineRule="auto"/>
              <w:ind w:firstLine="0"/>
              <w:jc w:val="center"/>
              <w:rPr>
                <w:sz w:val="20"/>
              </w:rPr>
            </w:pPr>
            <w:r w:rsidRPr="00AD43FF">
              <w:rPr>
                <w:color w:val="000000"/>
                <w:sz w:val="20"/>
              </w:rPr>
              <w:t>34</w:t>
            </w:r>
          </w:p>
        </w:tc>
        <w:tc>
          <w:tcPr>
            <w:tcW w:w="865" w:type="pct"/>
            <w:tcMar>
              <w:left w:w="28" w:type="dxa"/>
              <w:right w:w="28" w:type="dxa"/>
            </w:tcMar>
            <w:vAlign w:val="center"/>
            <w:hideMark/>
          </w:tcPr>
          <w:p w14:paraId="2F1BC166"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56D7413E" w14:textId="77777777" w:rsidR="00AD43FF" w:rsidRPr="00AD43FF" w:rsidRDefault="00AD43FF" w:rsidP="00AD43FF">
            <w:pPr>
              <w:spacing w:after="0" w:line="240" w:lineRule="auto"/>
              <w:ind w:firstLine="0"/>
              <w:rPr>
                <w:sz w:val="20"/>
                <w:lang w:val="en-US"/>
              </w:rPr>
            </w:pPr>
            <w:r w:rsidRPr="00AD43FF">
              <w:rPr>
                <w:sz w:val="20"/>
                <w:lang w:val="en-US"/>
              </w:rPr>
              <w:t>CRE90-2-2A-F-A-E-HQQE</w:t>
            </w:r>
          </w:p>
        </w:tc>
        <w:tc>
          <w:tcPr>
            <w:tcW w:w="694" w:type="pct"/>
            <w:tcMar>
              <w:left w:w="28" w:type="dxa"/>
              <w:right w:w="28" w:type="dxa"/>
            </w:tcMar>
            <w:vAlign w:val="center"/>
            <w:hideMark/>
          </w:tcPr>
          <w:p w14:paraId="1AEEC38A" w14:textId="77777777" w:rsidR="00AD43FF" w:rsidRPr="00AD43FF" w:rsidRDefault="00AD43FF" w:rsidP="00AD43FF">
            <w:pPr>
              <w:spacing w:after="0" w:line="240" w:lineRule="auto"/>
              <w:ind w:firstLine="0"/>
              <w:rPr>
                <w:sz w:val="20"/>
              </w:rPr>
            </w:pPr>
            <w:r w:rsidRPr="00AD43FF">
              <w:rPr>
                <w:sz w:val="20"/>
              </w:rPr>
              <w:t>MMGE 160M2/96078159</w:t>
            </w:r>
          </w:p>
        </w:tc>
        <w:tc>
          <w:tcPr>
            <w:tcW w:w="513" w:type="pct"/>
            <w:tcMar>
              <w:left w:w="28" w:type="dxa"/>
              <w:right w:w="28" w:type="dxa"/>
            </w:tcMar>
            <w:vAlign w:val="center"/>
            <w:hideMark/>
          </w:tcPr>
          <w:p w14:paraId="54D03AB5"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536906B9"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7F33C04B" w14:textId="77777777" w:rsidR="00AD43FF" w:rsidRPr="00AD43FF" w:rsidRDefault="00AD43FF" w:rsidP="00AD43FF">
            <w:pPr>
              <w:spacing w:after="0" w:line="240" w:lineRule="auto"/>
              <w:ind w:firstLine="0"/>
              <w:jc w:val="center"/>
              <w:rPr>
                <w:sz w:val="20"/>
              </w:rPr>
            </w:pPr>
            <w:r w:rsidRPr="00AD43FF">
              <w:rPr>
                <w:sz w:val="20"/>
              </w:rPr>
              <w:t>90</w:t>
            </w:r>
          </w:p>
        </w:tc>
        <w:tc>
          <w:tcPr>
            <w:tcW w:w="264" w:type="pct"/>
            <w:tcMar>
              <w:left w:w="28" w:type="dxa"/>
              <w:right w:w="28" w:type="dxa"/>
            </w:tcMar>
            <w:vAlign w:val="center"/>
            <w:hideMark/>
          </w:tcPr>
          <w:p w14:paraId="7F64FC52" w14:textId="77777777" w:rsidR="00AD43FF" w:rsidRPr="00AD43FF" w:rsidRDefault="00AD43FF" w:rsidP="00AD43FF">
            <w:pPr>
              <w:spacing w:after="0" w:line="240" w:lineRule="auto"/>
              <w:ind w:firstLine="0"/>
              <w:jc w:val="center"/>
              <w:rPr>
                <w:sz w:val="20"/>
              </w:rPr>
            </w:pPr>
            <w:r w:rsidRPr="00AD43FF">
              <w:rPr>
                <w:sz w:val="20"/>
              </w:rPr>
              <w:t>29,9</w:t>
            </w:r>
          </w:p>
        </w:tc>
        <w:tc>
          <w:tcPr>
            <w:tcW w:w="509" w:type="pct"/>
            <w:tcMar>
              <w:left w:w="28" w:type="dxa"/>
              <w:right w:w="28" w:type="dxa"/>
            </w:tcMar>
            <w:vAlign w:val="center"/>
            <w:hideMark/>
          </w:tcPr>
          <w:p w14:paraId="6030D863" w14:textId="77777777" w:rsidR="00AD43FF" w:rsidRPr="00AD43FF" w:rsidRDefault="00AD43FF" w:rsidP="00AD43FF">
            <w:pPr>
              <w:spacing w:after="0" w:line="240" w:lineRule="auto"/>
              <w:ind w:firstLine="0"/>
              <w:jc w:val="center"/>
              <w:rPr>
                <w:sz w:val="20"/>
              </w:rPr>
            </w:pPr>
            <w:r w:rsidRPr="00AD43FF">
              <w:rPr>
                <w:sz w:val="20"/>
              </w:rPr>
              <w:t>33</w:t>
            </w:r>
          </w:p>
        </w:tc>
        <w:tc>
          <w:tcPr>
            <w:tcW w:w="242" w:type="pct"/>
            <w:tcMar>
              <w:left w:w="28" w:type="dxa"/>
              <w:right w:w="28" w:type="dxa"/>
            </w:tcMar>
            <w:vAlign w:val="center"/>
            <w:hideMark/>
          </w:tcPr>
          <w:p w14:paraId="4CEA3EE2"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517B33AD"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7E7A49F0"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273B4498" w14:textId="77777777" w:rsidTr="00AD43FF">
        <w:trPr>
          <w:trHeight w:val="20"/>
        </w:trPr>
        <w:tc>
          <w:tcPr>
            <w:tcW w:w="150" w:type="pct"/>
            <w:tcMar>
              <w:left w:w="28" w:type="dxa"/>
              <w:right w:w="28" w:type="dxa"/>
            </w:tcMar>
            <w:vAlign w:val="center"/>
          </w:tcPr>
          <w:p w14:paraId="4BC5CD87" w14:textId="77777777" w:rsidR="00AD43FF" w:rsidRPr="00AD43FF" w:rsidRDefault="00AD43FF" w:rsidP="00AD43FF">
            <w:pPr>
              <w:spacing w:after="0" w:line="240" w:lineRule="auto"/>
              <w:ind w:firstLine="0"/>
              <w:jc w:val="center"/>
              <w:rPr>
                <w:sz w:val="20"/>
              </w:rPr>
            </w:pPr>
            <w:r w:rsidRPr="00AD43FF">
              <w:rPr>
                <w:color w:val="000000"/>
                <w:sz w:val="20"/>
              </w:rPr>
              <w:t>35</w:t>
            </w:r>
          </w:p>
        </w:tc>
        <w:tc>
          <w:tcPr>
            <w:tcW w:w="865" w:type="pct"/>
            <w:tcMar>
              <w:left w:w="28" w:type="dxa"/>
              <w:right w:w="28" w:type="dxa"/>
            </w:tcMar>
            <w:vAlign w:val="center"/>
            <w:hideMark/>
          </w:tcPr>
          <w:p w14:paraId="7E6A95E5"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5A057AEF"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F4A0FB3"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7748F694"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45288094"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DD98E80"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5E3C8B15"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3B08283" w14:textId="77777777" w:rsidR="00AD43FF" w:rsidRPr="00AD43FF" w:rsidRDefault="00AD43FF" w:rsidP="00AD43FF">
            <w:pPr>
              <w:spacing w:after="0" w:line="240" w:lineRule="auto"/>
              <w:ind w:firstLine="0"/>
              <w:jc w:val="center"/>
              <w:rPr>
                <w:sz w:val="20"/>
              </w:rPr>
            </w:pPr>
            <w:r w:rsidRPr="00AD43FF">
              <w:rPr>
                <w:sz w:val="20"/>
              </w:rPr>
              <w:t>440</w:t>
            </w:r>
          </w:p>
        </w:tc>
        <w:tc>
          <w:tcPr>
            <w:tcW w:w="242" w:type="pct"/>
            <w:tcMar>
              <w:left w:w="28" w:type="dxa"/>
              <w:right w:w="28" w:type="dxa"/>
            </w:tcMar>
            <w:vAlign w:val="center"/>
            <w:hideMark/>
          </w:tcPr>
          <w:p w14:paraId="358BCC48"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F28C730"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6A6E5EE4"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323B2D15" w14:textId="77777777" w:rsidTr="00AD43FF">
        <w:trPr>
          <w:trHeight w:val="20"/>
        </w:trPr>
        <w:tc>
          <w:tcPr>
            <w:tcW w:w="150" w:type="pct"/>
            <w:tcMar>
              <w:left w:w="28" w:type="dxa"/>
              <w:right w:w="28" w:type="dxa"/>
            </w:tcMar>
            <w:vAlign w:val="center"/>
          </w:tcPr>
          <w:p w14:paraId="27C3470C" w14:textId="77777777" w:rsidR="00AD43FF" w:rsidRPr="00AD43FF" w:rsidRDefault="00AD43FF" w:rsidP="00AD43FF">
            <w:pPr>
              <w:spacing w:after="0" w:line="240" w:lineRule="auto"/>
              <w:ind w:firstLine="0"/>
              <w:jc w:val="center"/>
              <w:rPr>
                <w:sz w:val="20"/>
              </w:rPr>
            </w:pPr>
            <w:r w:rsidRPr="00AD43FF">
              <w:rPr>
                <w:color w:val="000000"/>
                <w:sz w:val="20"/>
              </w:rPr>
              <w:t>36</w:t>
            </w:r>
          </w:p>
        </w:tc>
        <w:tc>
          <w:tcPr>
            <w:tcW w:w="865" w:type="pct"/>
            <w:tcMar>
              <w:left w:w="28" w:type="dxa"/>
              <w:right w:w="28" w:type="dxa"/>
            </w:tcMar>
            <w:vAlign w:val="center"/>
            <w:hideMark/>
          </w:tcPr>
          <w:p w14:paraId="09896A4F" w14:textId="77777777" w:rsidR="00AD43FF" w:rsidRPr="00AD43FF" w:rsidRDefault="00AD43FF" w:rsidP="00AD43FF">
            <w:pPr>
              <w:spacing w:after="0" w:line="240" w:lineRule="auto"/>
              <w:ind w:firstLine="0"/>
              <w:rPr>
                <w:sz w:val="20"/>
              </w:rPr>
            </w:pPr>
            <w:r w:rsidRPr="00AD43FF">
              <w:rPr>
                <w:sz w:val="20"/>
              </w:rPr>
              <w:t>Гор. коллектор</w:t>
            </w:r>
          </w:p>
        </w:tc>
        <w:tc>
          <w:tcPr>
            <w:tcW w:w="678" w:type="pct"/>
            <w:tcMar>
              <w:left w:w="28" w:type="dxa"/>
              <w:right w:w="28" w:type="dxa"/>
            </w:tcMar>
            <w:vAlign w:val="center"/>
            <w:hideMark/>
          </w:tcPr>
          <w:p w14:paraId="77C00F18"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E1006FA"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67E87704"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5C2AB842"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6DEB93B7"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018EC839"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5DA3E62E" w14:textId="77777777" w:rsidR="00AD43FF" w:rsidRPr="00AD43FF" w:rsidRDefault="00AD43FF" w:rsidP="00AD43FF">
            <w:pPr>
              <w:spacing w:after="0" w:line="240" w:lineRule="auto"/>
              <w:ind w:firstLine="0"/>
              <w:jc w:val="center"/>
              <w:rPr>
                <w:sz w:val="20"/>
              </w:rPr>
            </w:pPr>
            <w:r w:rsidRPr="00AD43FF">
              <w:rPr>
                <w:sz w:val="20"/>
              </w:rPr>
              <w:t>4</w:t>
            </w:r>
          </w:p>
        </w:tc>
        <w:tc>
          <w:tcPr>
            <w:tcW w:w="242" w:type="pct"/>
            <w:tcMar>
              <w:left w:w="28" w:type="dxa"/>
              <w:right w:w="28" w:type="dxa"/>
            </w:tcMar>
            <w:vAlign w:val="center"/>
            <w:hideMark/>
          </w:tcPr>
          <w:p w14:paraId="73C26ABF" w14:textId="77777777" w:rsidR="00AD43FF" w:rsidRPr="00AD43FF" w:rsidRDefault="00AD43FF" w:rsidP="00AD43FF">
            <w:pPr>
              <w:spacing w:after="0" w:line="240" w:lineRule="auto"/>
              <w:ind w:firstLine="0"/>
              <w:rPr>
                <w:sz w:val="20"/>
              </w:rPr>
            </w:pPr>
            <w:r w:rsidRPr="00AD43FF">
              <w:rPr>
                <w:sz w:val="20"/>
              </w:rPr>
              <w:t>8760</w:t>
            </w:r>
          </w:p>
        </w:tc>
        <w:tc>
          <w:tcPr>
            <w:tcW w:w="347" w:type="pct"/>
            <w:tcMar>
              <w:left w:w="28" w:type="dxa"/>
              <w:right w:w="28" w:type="dxa"/>
            </w:tcMar>
            <w:vAlign w:val="center"/>
            <w:hideMark/>
          </w:tcPr>
          <w:p w14:paraId="0486063F" w14:textId="77777777" w:rsidR="00AD43FF" w:rsidRPr="00AD43FF" w:rsidRDefault="00AD43FF" w:rsidP="00AD43FF">
            <w:pPr>
              <w:spacing w:after="0" w:line="240" w:lineRule="auto"/>
              <w:ind w:firstLine="0"/>
              <w:rPr>
                <w:sz w:val="20"/>
              </w:rPr>
            </w:pPr>
            <w:r w:rsidRPr="00AD43FF">
              <w:rPr>
                <w:sz w:val="20"/>
              </w:rPr>
              <w:t>0,7</w:t>
            </w:r>
          </w:p>
        </w:tc>
        <w:tc>
          <w:tcPr>
            <w:tcW w:w="308" w:type="pct"/>
            <w:tcMar>
              <w:left w:w="28" w:type="dxa"/>
              <w:right w:w="28" w:type="dxa"/>
            </w:tcMar>
            <w:vAlign w:val="center"/>
            <w:hideMark/>
          </w:tcPr>
          <w:p w14:paraId="24AA3EE2"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69C6CC87" w14:textId="77777777" w:rsidTr="00AD43FF">
        <w:trPr>
          <w:trHeight w:val="20"/>
        </w:trPr>
        <w:tc>
          <w:tcPr>
            <w:tcW w:w="150" w:type="pct"/>
            <w:tcMar>
              <w:left w:w="28" w:type="dxa"/>
              <w:right w:w="28" w:type="dxa"/>
            </w:tcMar>
            <w:vAlign w:val="center"/>
          </w:tcPr>
          <w:p w14:paraId="233D5553" w14:textId="77777777" w:rsidR="00AD43FF" w:rsidRPr="00AD43FF" w:rsidRDefault="00AD43FF" w:rsidP="00AD43FF">
            <w:pPr>
              <w:spacing w:after="0" w:line="240" w:lineRule="auto"/>
              <w:ind w:firstLine="0"/>
              <w:jc w:val="center"/>
              <w:rPr>
                <w:sz w:val="20"/>
              </w:rPr>
            </w:pPr>
            <w:r w:rsidRPr="00AD43FF">
              <w:rPr>
                <w:color w:val="000000"/>
                <w:sz w:val="20"/>
              </w:rPr>
              <w:t>37</w:t>
            </w:r>
          </w:p>
        </w:tc>
        <w:tc>
          <w:tcPr>
            <w:tcW w:w="865" w:type="pct"/>
            <w:tcMar>
              <w:left w:w="28" w:type="dxa"/>
              <w:right w:w="28" w:type="dxa"/>
            </w:tcMar>
            <w:vAlign w:val="center"/>
            <w:hideMark/>
          </w:tcPr>
          <w:p w14:paraId="02FF0AB4"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0D4A3BB0"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73E08D6D"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089E922B"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465A1E76"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A4F8078"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270028C7"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C292213" w14:textId="77777777" w:rsidR="00AD43FF" w:rsidRPr="00AD43FF" w:rsidRDefault="00AD43FF" w:rsidP="00AD43FF">
            <w:pPr>
              <w:spacing w:after="0" w:line="240" w:lineRule="auto"/>
              <w:ind w:firstLine="0"/>
              <w:jc w:val="center"/>
              <w:rPr>
                <w:sz w:val="20"/>
              </w:rPr>
            </w:pPr>
            <w:r w:rsidRPr="00AD43FF">
              <w:rPr>
                <w:sz w:val="20"/>
              </w:rPr>
              <w:t>4</w:t>
            </w:r>
          </w:p>
        </w:tc>
        <w:tc>
          <w:tcPr>
            <w:tcW w:w="242" w:type="pct"/>
            <w:tcMar>
              <w:left w:w="28" w:type="dxa"/>
              <w:right w:w="28" w:type="dxa"/>
            </w:tcMar>
            <w:vAlign w:val="center"/>
            <w:hideMark/>
          </w:tcPr>
          <w:p w14:paraId="610D0D30"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CBFE5EB"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78E44F65"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67731801" w14:textId="77777777" w:rsidTr="00AD43FF">
        <w:trPr>
          <w:trHeight w:val="20"/>
        </w:trPr>
        <w:tc>
          <w:tcPr>
            <w:tcW w:w="150" w:type="pct"/>
            <w:tcMar>
              <w:left w:w="28" w:type="dxa"/>
              <w:right w:w="28" w:type="dxa"/>
            </w:tcMar>
            <w:vAlign w:val="center"/>
          </w:tcPr>
          <w:p w14:paraId="0AA1342F" w14:textId="77777777" w:rsidR="00AD43FF" w:rsidRPr="00AD43FF" w:rsidRDefault="00AD43FF" w:rsidP="00AD43FF">
            <w:pPr>
              <w:spacing w:after="0" w:line="240" w:lineRule="auto"/>
              <w:ind w:firstLine="0"/>
              <w:jc w:val="center"/>
              <w:rPr>
                <w:sz w:val="20"/>
              </w:rPr>
            </w:pPr>
            <w:r w:rsidRPr="00AD43FF">
              <w:rPr>
                <w:color w:val="000000"/>
                <w:sz w:val="20"/>
              </w:rPr>
              <w:t>38</w:t>
            </w:r>
          </w:p>
        </w:tc>
        <w:tc>
          <w:tcPr>
            <w:tcW w:w="865" w:type="pct"/>
            <w:tcMar>
              <w:left w:w="28" w:type="dxa"/>
              <w:right w:w="28" w:type="dxa"/>
            </w:tcMar>
            <w:vAlign w:val="center"/>
            <w:hideMark/>
          </w:tcPr>
          <w:p w14:paraId="655B9A15" w14:textId="77777777" w:rsidR="00AD43FF" w:rsidRPr="00AD43FF" w:rsidRDefault="00AD43FF" w:rsidP="00AD43FF">
            <w:pPr>
              <w:spacing w:after="0" w:line="240" w:lineRule="auto"/>
              <w:ind w:firstLine="0"/>
              <w:rPr>
                <w:sz w:val="20"/>
              </w:rPr>
            </w:pPr>
            <w:r w:rsidRPr="00AD43FF">
              <w:rPr>
                <w:sz w:val="20"/>
              </w:rPr>
              <w:t>Тепловой пункт «24 квартала»</w:t>
            </w:r>
          </w:p>
        </w:tc>
        <w:tc>
          <w:tcPr>
            <w:tcW w:w="678" w:type="pct"/>
            <w:tcMar>
              <w:left w:w="28" w:type="dxa"/>
              <w:right w:w="28" w:type="dxa"/>
            </w:tcMar>
            <w:vAlign w:val="center"/>
            <w:hideMark/>
          </w:tcPr>
          <w:p w14:paraId="0632FB83"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097D2972"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21ABAE31"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524654FB"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6F371073"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2E7F01DE"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9775F50"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53906CB5"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66A74421"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39ED80CD"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B894C2A" w14:textId="77777777" w:rsidTr="00AD43FF">
        <w:trPr>
          <w:trHeight w:val="20"/>
        </w:trPr>
        <w:tc>
          <w:tcPr>
            <w:tcW w:w="150" w:type="pct"/>
            <w:tcMar>
              <w:left w:w="28" w:type="dxa"/>
              <w:right w:w="28" w:type="dxa"/>
            </w:tcMar>
            <w:vAlign w:val="center"/>
          </w:tcPr>
          <w:p w14:paraId="456CCEE8" w14:textId="77777777" w:rsidR="00AD43FF" w:rsidRPr="00AD43FF" w:rsidRDefault="00AD43FF" w:rsidP="00AD43FF">
            <w:pPr>
              <w:spacing w:after="0" w:line="240" w:lineRule="auto"/>
              <w:ind w:firstLine="0"/>
              <w:jc w:val="center"/>
              <w:rPr>
                <w:sz w:val="20"/>
              </w:rPr>
            </w:pPr>
            <w:r w:rsidRPr="00AD43FF">
              <w:rPr>
                <w:color w:val="000000"/>
                <w:sz w:val="20"/>
              </w:rPr>
              <w:lastRenderedPageBreak/>
              <w:t>39</w:t>
            </w:r>
          </w:p>
        </w:tc>
        <w:tc>
          <w:tcPr>
            <w:tcW w:w="865" w:type="pct"/>
            <w:tcMar>
              <w:left w:w="28" w:type="dxa"/>
              <w:right w:w="28" w:type="dxa"/>
            </w:tcMar>
            <w:vAlign w:val="center"/>
            <w:hideMark/>
          </w:tcPr>
          <w:p w14:paraId="7A4A6D60"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1452E693" w14:textId="77777777" w:rsidR="00AD43FF" w:rsidRPr="00AD43FF" w:rsidRDefault="00AD43FF" w:rsidP="00AD43FF">
            <w:pPr>
              <w:spacing w:after="0" w:line="240" w:lineRule="auto"/>
              <w:ind w:firstLine="0"/>
              <w:rPr>
                <w:sz w:val="20"/>
              </w:rPr>
            </w:pPr>
            <w:r w:rsidRPr="00AD43FF">
              <w:rPr>
                <w:sz w:val="20"/>
              </w:rPr>
              <w:t>NK200-400/404 A2F1AE-SBAQE</w:t>
            </w:r>
          </w:p>
        </w:tc>
        <w:tc>
          <w:tcPr>
            <w:tcW w:w="694" w:type="pct"/>
            <w:tcMar>
              <w:left w:w="28" w:type="dxa"/>
              <w:right w:w="28" w:type="dxa"/>
            </w:tcMar>
            <w:vAlign w:val="center"/>
            <w:hideMark/>
          </w:tcPr>
          <w:p w14:paraId="4B64620E" w14:textId="77777777" w:rsidR="00AD43FF" w:rsidRPr="00AD43FF" w:rsidRDefault="00AD43FF" w:rsidP="00AD43FF">
            <w:pPr>
              <w:spacing w:after="0" w:line="240" w:lineRule="auto"/>
              <w:ind w:firstLine="0"/>
              <w:rPr>
                <w:sz w:val="20"/>
              </w:rPr>
            </w:pPr>
            <w:r w:rsidRPr="00AD43FF">
              <w:rPr>
                <w:sz w:val="20"/>
              </w:rPr>
              <w:t>GMC2 315M-4B3</w:t>
            </w:r>
          </w:p>
        </w:tc>
        <w:tc>
          <w:tcPr>
            <w:tcW w:w="513" w:type="pct"/>
            <w:tcMar>
              <w:left w:w="28" w:type="dxa"/>
              <w:right w:w="28" w:type="dxa"/>
            </w:tcMar>
            <w:vAlign w:val="center"/>
            <w:hideMark/>
          </w:tcPr>
          <w:p w14:paraId="651285F4"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12A9DDCD"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19AEB420" w14:textId="77777777" w:rsidR="00AD43FF" w:rsidRPr="00AD43FF" w:rsidRDefault="00AD43FF" w:rsidP="00AD43FF">
            <w:pPr>
              <w:spacing w:after="0" w:line="240" w:lineRule="auto"/>
              <w:ind w:firstLine="0"/>
              <w:jc w:val="center"/>
              <w:rPr>
                <w:sz w:val="20"/>
              </w:rPr>
            </w:pPr>
            <w:r w:rsidRPr="00AD43FF">
              <w:rPr>
                <w:sz w:val="20"/>
              </w:rPr>
              <w:t>668</w:t>
            </w:r>
            <w:r w:rsidRPr="00AD43FF">
              <w:rPr>
                <w:sz w:val="20"/>
                <w:lang w:val="en-US"/>
              </w:rPr>
              <w:t>,</w:t>
            </w:r>
            <w:r w:rsidRPr="00AD43FF">
              <w:rPr>
                <w:sz w:val="20"/>
              </w:rPr>
              <w:t>7</w:t>
            </w:r>
          </w:p>
        </w:tc>
        <w:tc>
          <w:tcPr>
            <w:tcW w:w="264" w:type="pct"/>
            <w:tcMar>
              <w:left w:w="28" w:type="dxa"/>
              <w:right w:w="28" w:type="dxa"/>
            </w:tcMar>
            <w:vAlign w:val="center"/>
            <w:hideMark/>
          </w:tcPr>
          <w:p w14:paraId="5E41015F" w14:textId="77777777" w:rsidR="00AD43FF" w:rsidRPr="00AD43FF" w:rsidRDefault="00AD43FF" w:rsidP="00AD43FF">
            <w:pPr>
              <w:spacing w:after="0" w:line="240" w:lineRule="auto"/>
              <w:ind w:firstLine="0"/>
              <w:jc w:val="center"/>
              <w:rPr>
                <w:sz w:val="20"/>
              </w:rPr>
            </w:pPr>
            <w:r w:rsidRPr="00AD43FF">
              <w:rPr>
                <w:sz w:val="20"/>
              </w:rPr>
              <w:t>49</w:t>
            </w:r>
            <w:r w:rsidRPr="00AD43FF">
              <w:rPr>
                <w:sz w:val="20"/>
                <w:lang w:val="en-US"/>
              </w:rPr>
              <w:t>,</w:t>
            </w:r>
            <w:r w:rsidRPr="00AD43FF">
              <w:rPr>
                <w:sz w:val="20"/>
              </w:rPr>
              <w:t>6</w:t>
            </w:r>
          </w:p>
        </w:tc>
        <w:tc>
          <w:tcPr>
            <w:tcW w:w="509" w:type="pct"/>
            <w:tcMar>
              <w:left w:w="28" w:type="dxa"/>
              <w:right w:w="28" w:type="dxa"/>
            </w:tcMar>
            <w:vAlign w:val="center"/>
            <w:hideMark/>
          </w:tcPr>
          <w:p w14:paraId="7EDE79DE" w14:textId="77777777" w:rsidR="00AD43FF" w:rsidRPr="00AD43FF" w:rsidRDefault="00AD43FF" w:rsidP="00AD43FF">
            <w:pPr>
              <w:spacing w:after="0" w:line="240" w:lineRule="auto"/>
              <w:ind w:firstLine="0"/>
              <w:jc w:val="center"/>
              <w:rPr>
                <w:sz w:val="20"/>
              </w:rPr>
            </w:pPr>
            <w:r w:rsidRPr="00AD43FF">
              <w:rPr>
                <w:sz w:val="20"/>
              </w:rPr>
              <w:t>396</w:t>
            </w:r>
          </w:p>
        </w:tc>
        <w:tc>
          <w:tcPr>
            <w:tcW w:w="242" w:type="pct"/>
            <w:tcMar>
              <w:left w:w="28" w:type="dxa"/>
              <w:right w:w="28" w:type="dxa"/>
            </w:tcMar>
            <w:vAlign w:val="center"/>
            <w:hideMark/>
          </w:tcPr>
          <w:p w14:paraId="37F62A1E" w14:textId="77777777" w:rsidR="00AD43FF" w:rsidRPr="00AD43FF" w:rsidRDefault="00AD43FF" w:rsidP="00AD43FF">
            <w:pPr>
              <w:spacing w:after="0" w:line="240" w:lineRule="auto"/>
              <w:ind w:firstLine="0"/>
              <w:jc w:val="center"/>
              <w:rPr>
                <w:sz w:val="20"/>
              </w:rPr>
            </w:pPr>
            <w:r w:rsidRPr="00AD43FF">
              <w:rPr>
                <w:sz w:val="20"/>
              </w:rPr>
              <w:t>5088</w:t>
            </w:r>
          </w:p>
        </w:tc>
        <w:tc>
          <w:tcPr>
            <w:tcW w:w="347" w:type="pct"/>
            <w:tcMar>
              <w:left w:w="28" w:type="dxa"/>
              <w:right w:w="28" w:type="dxa"/>
            </w:tcMar>
            <w:vAlign w:val="center"/>
            <w:hideMark/>
          </w:tcPr>
          <w:p w14:paraId="79BA8D19"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04C3EDE0"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CD7F1C7" w14:textId="77777777" w:rsidTr="00AD43FF">
        <w:trPr>
          <w:trHeight w:val="20"/>
        </w:trPr>
        <w:tc>
          <w:tcPr>
            <w:tcW w:w="150" w:type="pct"/>
            <w:tcMar>
              <w:left w:w="28" w:type="dxa"/>
              <w:right w:w="28" w:type="dxa"/>
            </w:tcMar>
            <w:vAlign w:val="center"/>
          </w:tcPr>
          <w:p w14:paraId="0D3BE464" w14:textId="77777777" w:rsidR="00AD43FF" w:rsidRPr="00AD43FF" w:rsidRDefault="00AD43FF" w:rsidP="00AD43FF">
            <w:pPr>
              <w:spacing w:after="0" w:line="240" w:lineRule="auto"/>
              <w:ind w:firstLine="0"/>
              <w:jc w:val="center"/>
              <w:rPr>
                <w:sz w:val="20"/>
              </w:rPr>
            </w:pPr>
            <w:r w:rsidRPr="00AD43FF">
              <w:rPr>
                <w:color w:val="000000"/>
                <w:sz w:val="20"/>
              </w:rPr>
              <w:t>40</w:t>
            </w:r>
          </w:p>
        </w:tc>
        <w:tc>
          <w:tcPr>
            <w:tcW w:w="865" w:type="pct"/>
            <w:tcMar>
              <w:left w:w="28" w:type="dxa"/>
              <w:right w:w="28" w:type="dxa"/>
            </w:tcMar>
            <w:vAlign w:val="center"/>
            <w:hideMark/>
          </w:tcPr>
          <w:p w14:paraId="4DB590FE"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498830BF" w14:textId="77777777" w:rsidR="00AD43FF" w:rsidRPr="00AD43FF" w:rsidRDefault="00AD43FF" w:rsidP="00AD43FF">
            <w:pPr>
              <w:spacing w:after="0" w:line="240" w:lineRule="auto"/>
              <w:ind w:firstLine="0"/>
              <w:rPr>
                <w:sz w:val="20"/>
              </w:rPr>
            </w:pPr>
            <w:r w:rsidRPr="00AD43FF">
              <w:rPr>
                <w:sz w:val="20"/>
              </w:rPr>
              <w:t>ТР80-520/2 A-F-A-BAQE</w:t>
            </w:r>
          </w:p>
        </w:tc>
        <w:tc>
          <w:tcPr>
            <w:tcW w:w="694" w:type="pct"/>
            <w:tcMar>
              <w:left w:w="28" w:type="dxa"/>
              <w:right w:w="28" w:type="dxa"/>
            </w:tcMar>
            <w:vAlign w:val="center"/>
            <w:hideMark/>
          </w:tcPr>
          <w:p w14:paraId="08C2EC60" w14:textId="77777777" w:rsidR="00AD43FF" w:rsidRPr="00AD43FF" w:rsidRDefault="00AD43FF" w:rsidP="00AD43FF">
            <w:pPr>
              <w:spacing w:after="0" w:line="240" w:lineRule="auto"/>
              <w:ind w:firstLine="0"/>
              <w:rPr>
                <w:sz w:val="20"/>
              </w:rPr>
            </w:pPr>
            <w:r w:rsidRPr="00AD43FF">
              <w:rPr>
                <w:sz w:val="20"/>
              </w:rPr>
              <w:t>1LA 9166-2XA912</w:t>
            </w:r>
          </w:p>
        </w:tc>
        <w:tc>
          <w:tcPr>
            <w:tcW w:w="513" w:type="pct"/>
            <w:tcMar>
              <w:left w:w="28" w:type="dxa"/>
              <w:right w:w="28" w:type="dxa"/>
            </w:tcMar>
            <w:vAlign w:val="center"/>
            <w:hideMark/>
          </w:tcPr>
          <w:p w14:paraId="38F2E250"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58E0DCD2"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45844240" w14:textId="77777777" w:rsidR="00AD43FF" w:rsidRPr="00AD43FF" w:rsidRDefault="00AD43FF" w:rsidP="00AD43FF">
            <w:pPr>
              <w:spacing w:after="0" w:line="240" w:lineRule="auto"/>
              <w:ind w:firstLine="0"/>
              <w:jc w:val="center"/>
              <w:rPr>
                <w:sz w:val="20"/>
              </w:rPr>
            </w:pPr>
            <w:r w:rsidRPr="00AD43FF">
              <w:rPr>
                <w:sz w:val="20"/>
              </w:rPr>
              <w:t>113,2</w:t>
            </w:r>
          </w:p>
        </w:tc>
        <w:tc>
          <w:tcPr>
            <w:tcW w:w="264" w:type="pct"/>
            <w:tcMar>
              <w:left w:w="28" w:type="dxa"/>
              <w:right w:w="28" w:type="dxa"/>
            </w:tcMar>
            <w:vAlign w:val="center"/>
            <w:hideMark/>
          </w:tcPr>
          <w:p w14:paraId="7DEE628B" w14:textId="77777777" w:rsidR="00AD43FF" w:rsidRPr="00AD43FF" w:rsidRDefault="00AD43FF" w:rsidP="00AD43FF">
            <w:pPr>
              <w:spacing w:after="0" w:line="240" w:lineRule="auto"/>
              <w:ind w:firstLine="0"/>
              <w:jc w:val="center"/>
              <w:rPr>
                <w:sz w:val="20"/>
              </w:rPr>
            </w:pPr>
            <w:r w:rsidRPr="00AD43FF">
              <w:rPr>
                <w:sz w:val="20"/>
              </w:rPr>
              <w:t>42,4</w:t>
            </w:r>
          </w:p>
        </w:tc>
        <w:tc>
          <w:tcPr>
            <w:tcW w:w="509" w:type="pct"/>
            <w:tcMar>
              <w:left w:w="28" w:type="dxa"/>
              <w:right w:w="28" w:type="dxa"/>
            </w:tcMar>
            <w:vAlign w:val="center"/>
            <w:hideMark/>
          </w:tcPr>
          <w:p w14:paraId="3D4771C5" w14:textId="77777777" w:rsidR="00AD43FF" w:rsidRPr="00AD43FF" w:rsidRDefault="00AD43FF" w:rsidP="00AD43FF">
            <w:pPr>
              <w:spacing w:after="0" w:line="240" w:lineRule="auto"/>
              <w:ind w:firstLine="0"/>
              <w:jc w:val="center"/>
              <w:rPr>
                <w:sz w:val="20"/>
              </w:rPr>
            </w:pPr>
            <w:r w:rsidRPr="00AD43FF">
              <w:rPr>
                <w:sz w:val="20"/>
              </w:rPr>
              <w:t>37</w:t>
            </w:r>
          </w:p>
        </w:tc>
        <w:tc>
          <w:tcPr>
            <w:tcW w:w="242" w:type="pct"/>
            <w:tcMar>
              <w:left w:w="28" w:type="dxa"/>
              <w:right w:w="28" w:type="dxa"/>
            </w:tcMar>
            <w:vAlign w:val="center"/>
            <w:hideMark/>
          </w:tcPr>
          <w:p w14:paraId="78E47565"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F7893EE"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7FD0158E"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35233A4" w14:textId="77777777" w:rsidTr="00AD43FF">
        <w:trPr>
          <w:trHeight w:val="20"/>
        </w:trPr>
        <w:tc>
          <w:tcPr>
            <w:tcW w:w="150" w:type="pct"/>
            <w:tcMar>
              <w:left w:w="28" w:type="dxa"/>
              <w:right w:w="28" w:type="dxa"/>
            </w:tcMar>
            <w:vAlign w:val="center"/>
          </w:tcPr>
          <w:p w14:paraId="33634F9D" w14:textId="77777777" w:rsidR="00AD43FF" w:rsidRPr="00AD43FF" w:rsidRDefault="00AD43FF" w:rsidP="00AD43FF">
            <w:pPr>
              <w:spacing w:after="0" w:line="240" w:lineRule="auto"/>
              <w:ind w:firstLine="0"/>
              <w:jc w:val="center"/>
              <w:rPr>
                <w:sz w:val="20"/>
              </w:rPr>
            </w:pPr>
            <w:r w:rsidRPr="00AD43FF">
              <w:rPr>
                <w:color w:val="000000"/>
                <w:sz w:val="20"/>
              </w:rPr>
              <w:t>41</w:t>
            </w:r>
          </w:p>
        </w:tc>
        <w:tc>
          <w:tcPr>
            <w:tcW w:w="865" w:type="pct"/>
            <w:tcMar>
              <w:left w:w="28" w:type="dxa"/>
              <w:right w:w="28" w:type="dxa"/>
            </w:tcMar>
            <w:vAlign w:val="center"/>
            <w:hideMark/>
          </w:tcPr>
          <w:p w14:paraId="03F1F84E"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74CF79A3" w14:textId="77777777" w:rsidR="00AD43FF" w:rsidRPr="00AD43FF" w:rsidRDefault="00AD43FF" w:rsidP="00AD43FF">
            <w:pPr>
              <w:spacing w:after="0" w:line="240" w:lineRule="auto"/>
              <w:ind w:firstLine="0"/>
              <w:rPr>
                <w:sz w:val="20"/>
                <w:lang w:val="en-US"/>
              </w:rPr>
            </w:pPr>
            <w:r w:rsidRPr="00AD43FF">
              <w:rPr>
                <w:sz w:val="20"/>
                <w:lang w:val="en-US"/>
              </w:rPr>
              <w:t>CRE90-3-A-F-A-E-HQQE</w:t>
            </w:r>
          </w:p>
        </w:tc>
        <w:tc>
          <w:tcPr>
            <w:tcW w:w="694" w:type="pct"/>
            <w:tcMar>
              <w:left w:w="28" w:type="dxa"/>
              <w:right w:w="28" w:type="dxa"/>
            </w:tcMar>
            <w:vAlign w:val="center"/>
            <w:hideMark/>
          </w:tcPr>
          <w:p w14:paraId="567A4FFC" w14:textId="77777777" w:rsidR="00AD43FF" w:rsidRPr="00AD43FF" w:rsidRDefault="00AD43FF" w:rsidP="00AD43FF">
            <w:pPr>
              <w:spacing w:after="0" w:line="240" w:lineRule="auto"/>
              <w:ind w:firstLine="0"/>
              <w:rPr>
                <w:sz w:val="20"/>
              </w:rPr>
            </w:pPr>
            <w:r w:rsidRPr="00AD43FF">
              <w:rPr>
                <w:sz w:val="20"/>
              </w:rPr>
              <w:t>MMGE 180MВ2-FF300-F-1</w:t>
            </w:r>
          </w:p>
        </w:tc>
        <w:tc>
          <w:tcPr>
            <w:tcW w:w="513" w:type="pct"/>
            <w:tcMar>
              <w:left w:w="28" w:type="dxa"/>
              <w:right w:w="28" w:type="dxa"/>
            </w:tcMar>
            <w:vAlign w:val="center"/>
            <w:hideMark/>
          </w:tcPr>
          <w:p w14:paraId="2D5B546F"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23C2F0A8"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089717B4" w14:textId="77777777" w:rsidR="00AD43FF" w:rsidRPr="00AD43FF" w:rsidRDefault="00AD43FF" w:rsidP="00AD43FF">
            <w:pPr>
              <w:spacing w:after="0" w:line="240" w:lineRule="auto"/>
              <w:ind w:firstLine="0"/>
              <w:jc w:val="center"/>
              <w:rPr>
                <w:sz w:val="20"/>
              </w:rPr>
            </w:pPr>
            <w:r w:rsidRPr="00AD43FF">
              <w:rPr>
                <w:sz w:val="20"/>
              </w:rPr>
              <w:t>90</w:t>
            </w:r>
          </w:p>
        </w:tc>
        <w:tc>
          <w:tcPr>
            <w:tcW w:w="264" w:type="pct"/>
            <w:tcMar>
              <w:left w:w="28" w:type="dxa"/>
              <w:right w:w="28" w:type="dxa"/>
            </w:tcMar>
            <w:vAlign w:val="center"/>
            <w:hideMark/>
          </w:tcPr>
          <w:p w14:paraId="2775107C" w14:textId="77777777" w:rsidR="00AD43FF" w:rsidRPr="00AD43FF" w:rsidRDefault="00AD43FF" w:rsidP="00AD43FF">
            <w:pPr>
              <w:spacing w:after="0" w:line="240" w:lineRule="auto"/>
              <w:ind w:firstLine="0"/>
              <w:jc w:val="center"/>
              <w:rPr>
                <w:sz w:val="20"/>
              </w:rPr>
            </w:pPr>
            <w:r w:rsidRPr="00AD43FF">
              <w:rPr>
                <w:sz w:val="20"/>
              </w:rPr>
              <w:t>65,3</w:t>
            </w:r>
          </w:p>
        </w:tc>
        <w:tc>
          <w:tcPr>
            <w:tcW w:w="509" w:type="pct"/>
            <w:tcMar>
              <w:left w:w="28" w:type="dxa"/>
              <w:right w:w="28" w:type="dxa"/>
            </w:tcMar>
            <w:vAlign w:val="center"/>
            <w:hideMark/>
          </w:tcPr>
          <w:p w14:paraId="51063272" w14:textId="77777777" w:rsidR="00AD43FF" w:rsidRPr="00AD43FF" w:rsidRDefault="00AD43FF" w:rsidP="00AD43FF">
            <w:pPr>
              <w:spacing w:after="0" w:line="240" w:lineRule="auto"/>
              <w:ind w:firstLine="0"/>
              <w:jc w:val="center"/>
              <w:rPr>
                <w:sz w:val="20"/>
              </w:rPr>
            </w:pPr>
            <w:r w:rsidRPr="00AD43FF">
              <w:rPr>
                <w:sz w:val="20"/>
                <w:lang w:val="en-US"/>
              </w:rPr>
              <w:t>33</w:t>
            </w:r>
          </w:p>
        </w:tc>
        <w:tc>
          <w:tcPr>
            <w:tcW w:w="242" w:type="pct"/>
            <w:tcMar>
              <w:left w:w="28" w:type="dxa"/>
              <w:right w:w="28" w:type="dxa"/>
            </w:tcMar>
            <w:vAlign w:val="center"/>
            <w:hideMark/>
          </w:tcPr>
          <w:p w14:paraId="75CA319A"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8DDDA41"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220ACC74"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B3B5D2A" w14:textId="77777777" w:rsidTr="00AD43FF">
        <w:trPr>
          <w:trHeight w:val="20"/>
        </w:trPr>
        <w:tc>
          <w:tcPr>
            <w:tcW w:w="150" w:type="pct"/>
            <w:tcMar>
              <w:left w:w="28" w:type="dxa"/>
              <w:right w:w="28" w:type="dxa"/>
            </w:tcMar>
            <w:vAlign w:val="center"/>
          </w:tcPr>
          <w:p w14:paraId="5393E894" w14:textId="77777777" w:rsidR="00AD43FF" w:rsidRPr="00AD43FF" w:rsidRDefault="00AD43FF" w:rsidP="00AD43FF">
            <w:pPr>
              <w:spacing w:after="0" w:line="240" w:lineRule="auto"/>
              <w:ind w:firstLine="0"/>
              <w:jc w:val="center"/>
              <w:rPr>
                <w:sz w:val="20"/>
              </w:rPr>
            </w:pPr>
            <w:r w:rsidRPr="00AD43FF">
              <w:rPr>
                <w:color w:val="000000"/>
                <w:sz w:val="20"/>
              </w:rPr>
              <w:t>42</w:t>
            </w:r>
          </w:p>
        </w:tc>
        <w:tc>
          <w:tcPr>
            <w:tcW w:w="865" w:type="pct"/>
            <w:tcMar>
              <w:left w:w="28" w:type="dxa"/>
              <w:right w:w="28" w:type="dxa"/>
            </w:tcMar>
            <w:vAlign w:val="center"/>
            <w:hideMark/>
          </w:tcPr>
          <w:p w14:paraId="6C4E52F9"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13D2192A"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7E1C19B9"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1713DAA0"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6FB6EEE2"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57F74E3C"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458130A2"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083392B8" w14:textId="77777777" w:rsidR="00AD43FF" w:rsidRPr="00AD43FF" w:rsidRDefault="00AD43FF" w:rsidP="00AD43FF">
            <w:pPr>
              <w:spacing w:after="0" w:line="240" w:lineRule="auto"/>
              <w:ind w:firstLine="0"/>
              <w:jc w:val="center"/>
              <w:rPr>
                <w:sz w:val="20"/>
              </w:rPr>
            </w:pPr>
            <w:r w:rsidRPr="00AD43FF">
              <w:rPr>
                <w:sz w:val="20"/>
              </w:rPr>
              <w:t>4</w:t>
            </w:r>
            <w:r w:rsidRPr="00AD43FF">
              <w:rPr>
                <w:sz w:val="20"/>
                <w:lang w:val="en-US"/>
              </w:rPr>
              <w:t>66</w:t>
            </w:r>
          </w:p>
        </w:tc>
        <w:tc>
          <w:tcPr>
            <w:tcW w:w="242" w:type="pct"/>
            <w:tcMar>
              <w:left w:w="28" w:type="dxa"/>
              <w:right w:w="28" w:type="dxa"/>
            </w:tcMar>
            <w:vAlign w:val="center"/>
            <w:hideMark/>
          </w:tcPr>
          <w:p w14:paraId="3D90447B"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629FFFE5"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2F28CC89"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66AB0E4F" w14:textId="77777777" w:rsidTr="00AD43FF">
        <w:trPr>
          <w:trHeight w:val="20"/>
        </w:trPr>
        <w:tc>
          <w:tcPr>
            <w:tcW w:w="150" w:type="pct"/>
            <w:tcMar>
              <w:left w:w="28" w:type="dxa"/>
              <w:right w:w="28" w:type="dxa"/>
            </w:tcMar>
            <w:vAlign w:val="center"/>
          </w:tcPr>
          <w:p w14:paraId="3F71F358" w14:textId="77777777" w:rsidR="00AD43FF" w:rsidRPr="00AD43FF" w:rsidRDefault="00AD43FF" w:rsidP="00AD43FF">
            <w:pPr>
              <w:spacing w:after="0" w:line="240" w:lineRule="auto"/>
              <w:ind w:firstLine="0"/>
              <w:jc w:val="center"/>
              <w:rPr>
                <w:sz w:val="20"/>
              </w:rPr>
            </w:pPr>
            <w:r w:rsidRPr="00AD43FF">
              <w:rPr>
                <w:color w:val="000000"/>
                <w:sz w:val="20"/>
              </w:rPr>
              <w:t>43</w:t>
            </w:r>
          </w:p>
        </w:tc>
        <w:tc>
          <w:tcPr>
            <w:tcW w:w="865" w:type="pct"/>
            <w:tcMar>
              <w:left w:w="28" w:type="dxa"/>
              <w:right w:w="28" w:type="dxa"/>
            </w:tcMar>
            <w:vAlign w:val="center"/>
            <w:hideMark/>
          </w:tcPr>
          <w:p w14:paraId="11913DB4" w14:textId="77777777" w:rsidR="00AD43FF" w:rsidRPr="00AD43FF" w:rsidRDefault="00AD43FF" w:rsidP="00AD43FF">
            <w:pPr>
              <w:spacing w:after="0" w:line="240" w:lineRule="auto"/>
              <w:ind w:firstLine="0"/>
              <w:rPr>
                <w:sz w:val="20"/>
              </w:rPr>
            </w:pPr>
            <w:r w:rsidRPr="00AD43FF">
              <w:rPr>
                <w:sz w:val="20"/>
              </w:rPr>
              <w:t>Тепловой пункт «Северный»</w:t>
            </w:r>
          </w:p>
        </w:tc>
        <w:tc>
          <w:tcPr>
            <w:tcW w:w="678" w:type="pct"/>
            <w:tcMar>
              <w:left w:w="28" w:type="dxa"/>
              <w:right w:w="28" w:type="dxa"/>
            </w:tcMar>
            <w:vAlign w:val="center"/>
            <w:hideMark/>
          </w:tcPr>
          <w:p w14:paraId="0BF8E7DA"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66E35848"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3ABEA3F0"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3EA4099A"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6112380"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4A8BB513"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6CAE6FFE"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7B0B5829"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7D420484"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68B4443F"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39CF40E6" w14:textId="77777777" w:rsidTr="00AD43FF">
        <w:trPr>
          <w:trHeight w:val="20"/>
        </w:trPr>
        <w:tc>
          <w:tcPr>
            <w:tcW w:w="150" w:type="pct"/>
            <w:tcMar>
              <w:left w:w="28" w:type="dxa"/>
              <w:right w:w="28" w:type="dxa"/>
            </w:tcMar>
            <w:vAlign w:val="center"/>
          </w:tcPr>
          <w:p w14:paraId="4B50DC58" w14:textId="77777777" w:rsidR="00AD43FF" w:rsidRPr="00AD43FF" w:rsidRDefault="00AD43FF" w:rsidP="00AD43FF">
            <w:pPr>
              <w:spacing w:after="0" w:line="240" w:lineRule="auto"/>
              <w:ind w:firstLine="0"/>
              <w:jc w:val="center"/>
              <w:rPr>
                <w:sz w:val="20"/>
              </w:rPr>
            </w:pPr>
            <w:r w:rsidRPr="00AD43FF">
              <w:rPr>
                <w:color w:val="000000"/>
                <w:sz w:val="20"/>
              </w:rPr>
              <w:t>44</w:t>
            </w:r>
          </w:p>
        </w:tc>
        <w:tc>
          <w:tcPr>
            <w:tcW w:w="865" w:type="pct"/>
            <w:tcMar>
              <w:left w:w="28" w:type="dxa"/>
              <w:right w:w="28" w:type="dxa"/>
            </w:tcMar>
            <w:vAlign w:val="center"/>
            <w:hideMark/>
          </w:tcPr>
          <w:p w14:paraId="7821E82B"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455A174D" w14:textId="1BA1491F" w:rsidR="00AD43FF" w:rsidRPr="00AD43FF" w:rsidRDefault="00AD43FF" w:rsidP="00AD43FF">
            <w:pPr>
              <w:spacing w:after="0" w:line="240" w:lineRule="auto"/>
              <w:ind w:firstLine="0"/>
              <w:rPr>
                <w:sz w:val="20"/>
              </w:rPr>
            </w:pPr>
            <w:r w:rsidRPr="00AD43FF">
              <w:rPr>
                <w:sz w:val="20"/>
              </w:rPr>
              <w:t>SMA(A)250-200-200-400-132/4</w:t>
            </w:r>
          </w:p>
        </w:tc>
        <w:tc>
          <w:tcPr>
            <w:tcW w:w="694" w:type="pct"/>
            <w:tcMar>
              <w:left w:w="28" w:type="dxa"/>
              <w:right w:w="28" w:type="dxa"/>
            </w:tcMar>
            <w:vAlign w:val="center"/>
            <w:hideMark/>
          </w:tcPr>
          <w:p w14:paraId="2C3CBBBE" w14:textId="77777777" w:rsidR="00AD43FF" w:rsidRPr="00AD43FF" w:rsidRDefault="00AD43FF" w:rsidP="00AD43FF">
            <w:pPr>
              <w:spacing w:after="0" w:line="240" w:lineRule="auto"/>
              <w:ind w:firstLine="0"/>
              <w:rPr>
                <w:sz w:val="20"/>
              </w:rPr>
            </w:pPr>
            <w:r w:rsidRPr="00AD43FF">
              <w:rPr>
                <w:sz w:val="20"/>
                <w:lang w:val="en-US"/>
              </w:rPr>
              <w:t>YE2-315M-4</w:t>
            </w:r>
          </w:p>
        </w:tc>
        <w:tc>
          <w:tcPr>
            <w:tcW w:w="513" w:type="pct"/>
            <w:tcMar>
              <w:left w:w="28" w:type="dxa"/>
              <w:right w:w="28" w:type="dxa"/>
            </w:tcMar>
            <w:vAlign w:val="center"/>
            <w:hideMark/>
          </w:tcPr>
          <w:p w14:paraId="30FB288A"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2E4EF8AC" w14:textId="77777777" w:rsidR="00AD43FF" w:rsidRPr="00AD43FF" w:rsidRDefault="00AD43FF" w:rsidP="00AD43FF">
            <w:pPr>
              <w:spacing w:after="0" w:line="240" w:lineRule="auto"/>
              <w:ind w:firstLine="0"/>
              <w:jc w:val="center"/>
              <w:rPr>
                <w:sz w:val="20"/>
              </w:rPr>
            </w:pPr>
            <w:r w:rsidRPr="00AD43FF">
              <w:rPr>
                <w:sz w:val="20"/>
                <w:lang w:val="en-US"/>
              </w:rPr>
              <w:t>1</w:t>
            </w:r>
          </w:p>
        </w:tc>
        <w:tc>
          <w:tcPr>
            <w:tcW w:w="263" w:type="pct"/>
            <w:tcMar>
              <w:left w:w="28" w:type="dxa"/>
              <w:right w:w="28" w:type="dxa"/>
            </w:tcMar>
            <w:vAlign w:val="center"/>
            <w:hideMark/>
          </w:tcPr>
          <w:p w14:paraId="26A69D5A" w14:textId="77777777" w:rsidR="00AD43FF" w:rsidRPr="00AD43FF" w:rsidRDefault="00AD43FF" w:rsidP="00AD43FF">
            <w:pPr>
              <w:spacing w:after="0" w:line="240" w:lineRule="auto"/>
              <w:ind w:firstLine="0"/>
              <w:jc w:val="center"/>
              <w:rPr>
                <w:sz w:val="20"/>
              </w:rPr>
            </w:pPr>
            <w:r w:rsidRPr="00AD43FF">
              <w:rPr>
                <w:sz w:val="20"/>
                <w:lang w:val="en-US"/>
              </w:rPr>
              <w:t>670</w:t>
            </w:r>
          </w:p>
        </w:tc>
        <w:tc>
          <w:tcPr>
            <w:tcW w:w="264" w:type="pct"/>
            <w:tcMar>
              <w:left w:w="28" w:type="dxa"/>
              <w:right w:w="28" w:type="dxa"/>
            </w:tcMar>
            <w:vAlign w:val="center"/>
            <w:hideMark/>
          </w:tcPr>
          <w:p w14:paraId="60EF4861" w14:textId="77777777" w:rsidR="00AD43FF" w:rsidRPr="00AD43FF" w:rsidRDefault="00AD43FF" w:rsidP="00AD43FF">
            <w:pPr>
              <w:spacing w:after="0" w:line="240" w:lineRule="auto"/>
              <w:ind w:firstLine="0"/>
              <w:jc w:val="center"/>
              <w:rPr>
                <w:sz w:val="20"/>
              </w:rPr>
            </w:pPr>
            <w:r w:rsidRPr="00AD43FF">
              <w:rPr>
                <w:sz w:val="20"/>
                <w:lang w:val="en-US"/>
              </w:rPr>
              <w:t>50</w:t>
            </w:r>
          </w:p>
        </w:tc>
        <w:tc>
          <w:tcPr>
            <w:tcW w:w="509" w:type="pct"/>
            <w:tcMar>
              <w:left w:w="28" w:type="dxa"/>
              <w:right w:w="28" w:type="dxa"/>
            </w:tcMar>
            <w:vAlign w:val="center"/>
            <w:hideMark/>
          </w:tcPr>
          <w:p w14:paraId="56B8A467" w14:textId="77777777" w:rsidR="00AD43FF" w:rsidRPr="00AD43FF" w:rsidRDefault="00AD43FF" w:rsidP="00AD43FF">
            <w:pPr>
              <w:spacing w:after="0" w:line="240" w:lineRule="auto"/>
              <w:ind w:firstLine="0"/>
              <w:jc w:val="center"/>
              <w:rPr>
                <w:sz w:val="20"/>
              </w:rPr>
            </w:pPr>
            <w:r w:rsidRPr="00AD43FF">
              <w:rPr>
                <w:sz w:val="20"/>
                <w:lang w:val="en-US"/>
              </w:rPr>
              <w:t>132</w:t>
            </w:r>
          </w:p>
        </w:tc>
        <w:tc>
          <w:tcPr>
            <w:tcW w:w="242" w:type="pct"/>
            <w:tcMar>
              <w:left w:w="28" w:type="dxa"/>
              <w:right w:w="28" w:type="dxa"/>
            </w:tcMar>
            <w:vAlign w:val="center"/>
            <w:hideMark/>
          </w:tcPr>
          <w:p w14:paraId="0487E43B" w14:textId="77777777" w:rsidR="00AD43FF" w:rsidRPr="00AD43FF" w:rsidRDefault="00AD43FF" w:rsidP="00AD43FF">
            <w:pPr>
              <w:spacing w:after="0" w:line="240" w:lineRule="auto"/>
              <w:ind w:firstLine="0"/>
              <w:jc w:val="center"/>
              <w:rPr>
                <w:sz w:val="20"/>
              </w:rPr>
            </w:pPr>
            <w:r w:rsidRPr="00AD43FF">
              <w:rPr>
                <w:sz w:val="20"/>
              </w:rPr>
              <w:t>5088</w:t>
            </w:r>
          </w:p>
        </w:tc>
        <w:tc>
          <w:tcPr>
            <w:tcW w:w="347" w:type="pct"/>
            <w:tcMar>
              <w:left w:w="28" w:type="dxa"/>
              <w:right w:w="28" w:type="dxa"/>
            </w:tcMar>
            <w:vAlign w:val="center"/>
            <w:hideMark/>
          </w:tcPr>
          <w:p w14:paraId="6C4B529E" w14:textId="77777777" w:rsidR="00AD43FF" w:rsidRPr="00AD43FF" w:rsidRDefault="00AD43FF" w:rsidP="00AD43FF">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20AD7787"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57A5D27" w14:textId="77777777" w:rsidTr="00AD43FF">
        <w:trPr>
          <w:trHeight w:val="20"/>
        </w:trPr>
        <w:tc>
          <w:tcPr>
            <w:tcW w:w="150" w:type="pct"/>
            <w:tcMar>
              <w:left w:w="28" w:type="dxa"/>
              <w:right w:w="28" w:type="dxa"/>
            </w:tcMar>
            <w:vAlign w:val="center"/>
          </w:tcPr>
          <w:p w14:paraId="5EF97CA3" w14:textId="77777777" w:rsidR="00AD43FF" w:rsidRPr="00AD43FF" w:rsidRDefault="00AD43FF" w:rsidP="00AD43FF">
            <w:pPr>
              <w:spacing w:after="0" w:line="240" w:lineRule="auto"/>
              <w:ind w:firstLine="0"/>
              <w:jc w:val="center"/>
              <w:rPr>
                <w:sz w:val="20"/>
              </w:rPr>
            </w:pPr>
            <w:r w:rsidRPr="00AD43FF">
              <w:rPr>
                <w:color w:val="000000"/>
                <w:sz w:val="20"/>
              </w:rPr>
              <w:t>45</w:t>
            </w:r>
          </w:p>
        </w:tc>
        <w:tc>
          <w:tcPr>
            <w:tcW w:w="865" w:type="pct"/>
            <w:tcMar>
              <w:left w:w="28" w:type="dxa"/>
              <w:right w:w="28" w:type="dxa"/>
            </w:tcMar>
            <w:vAlign w:val="center"/>
            <w:hideMark/>
          </w:tcPr>
          <w:p w14:paraId="242F6530"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4949B276" w14:textId="77777777" w:rsidR="00AD43FF" w:rsidRPr="00AD43FF" w:rsidRDefault="00AD43FF" w:rsidP="00AD43FF">
            <w:pPr>
              <w:spacing w:after="0" w:line="240" w:lineRule="auto"/>
              <w:ind w:firstLine="0"/>
              <w:rPr>
                <w:sz w:val="20"/>
              </w:rPr>
            </w:pPr>
            <w:r w:rsidRPr="00AD43FF">
              <w:rPr>
                <w:sz w:val="20"/>
              </w:rPr>
              <w:t>NK200-400/404 A2F1AE-BAQE</w:t>
            </w:r>
          </w:p>
        </w:tc>
        <w:tc>
          <w:tcPr>
            <w:tcW w:w="694" w:type="pct"/>
            <w:tcMar>
              <w:left w:w="28" w:type="dxa"/>
              <w:right w:w="28" w:type="dxa"/>
            </w:tcMar>
            <w:vAlign w:val="center"/>
            <w:hideMark/>
          </w:tcPr>
          <w:p w14:paraId="2B503268" w14:textId="77777777" w:rsidR="00AD43FF" w:rsidRPr="00AD43FF" w:rsidRDefault="00AD43FF" w:rsidP="00AD43FF">
            <w:pPr>
              <w:spacing w:after="0" w:line="240" w:lineRule="auto"/>
              <w:ind w:firstLine="0"/>
              <w:rPr>
                <w:sz w:val="20"/>
              </w:rPr>
            </w:pPr>
            <w:r w:rsidRPr="00AD43FF">
              <w:rPr>
                <w:sz w:val="20"/>
              </w:rPr>
              <w:t>MMG315M-4-80-E</w:t>
            </w:r>
          </w:p>
        </w:tc>
        <w:tc>
          <w:tcPr>
            <w:tcW w:w="513" w:type="pct"/>
            <w:tcMar>
              <w:left w:w="28" w:type="dxa"/>
              <w:right w:w="28" w:type="dxa"/>
            </w:tcMar>
            <w:vAlign w:val="center"/>
            <w:hideMark/>
          </w:tcPr>
          <w:p w14:paraId="3EAA9BF2"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322D566D"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10596054" w14:textId="77777777" w:rsidR="00AD43FF" w:rsidRPr="00AD43FF" w:rsidRDefault="00AD43FF" w:rsidP="00AD43FF">
            <w:pPr>
              <w:spacing w:after="0" w:line="240" w:lineRule="auto"/>
              <w:ind w:firstLine="0"/>
              <w:jc w:val="center"/>
              <w:rPr>
                <w:sz w:val="20"/>
              </w:rPr>
            </w:pPr>
            <w:r w:rsidRPr="00AD43FF">
              <w:rPr>
                <w:sz w:val="20"/>
              </w:rPr>
              <w:t>668,7</w:t>
            </w:r>
          </w:p>
        </w:tc>
        <w:tc>
          <w:tcPr>
            <w:tcW w:w="264" w:type="pct"/>
            <w:tcMar>
              <w:left w:w="28" w:type="dxa"/>
              <w:right w:w="28" w:type="dxa"/>
            </w:tcMar>
            <w:vAlign w:val="center"/>
            <w:hideMark/>
          </w:tcPr>
          <w:p w14:paraId="4FD129FE" w14:textId="77777777" w:rsidR="00AD43FF" w:rsidRPr="00AD43FF" w:rsidRDefault="00AD43FF" w:rsidP="00AD43FF">
            <w:pPr>
              <w:spacing w:after="0" w:line="240" w:lineRule="auto"/>
              <w:ind w:firstLine="0"/>
              <w:jc w:val="center"/>
              <w:rPr>
                <w:sz w:val="20"/>
              </w:rPr>
            </w:pPr>
            <w:r w:rsidRPr="00AD43FF">
              <w:rPr>
                <w:sz w:val="20"/>
              </w:rPr>
              <w:t>49,6</w:t>
            </w:r>
          </w:p>
        </w:tc>
        <w:tc>
          <w:tcPr>
            <w:tcW w:w="509" w:type="pct"/>
            <w:tcMar>
              <w:left w:w="28" w:type="dxa"/>
              <w:right w:w="28" w:type="dxa"/>
            </w:tcMar>
            <w:vAlign w:val="center"/>
            <w:hideMark/>
          </w:tcPr>
          <w:p w14:paraId="2644C6F2" w14:textId="77777777" w:rsidR="00AD43FF" w:rsidRPr="00AD43FF" w:rsidRDefault="00AD43FF" w:rsidP="00AD43FF">
            <w:pPr>
              <w:spacing w:after="0" w:line="240" w:lineRule="auto"/>
              <w:ind w:firstLine="0"/>
              <w:jc w:val="center"/>
              <w:rPr>
                <w:sz w:val="20"/>
              </w:rPr>
            </w:pPr>
            <w:r w:rsidRPr="00AD43FF">
              <w:rPr>
                <w:sz w:val="20"/>
              </w:rPr>
              <w:t>264</w:t>
            </w:r>
          </w:p>
        </w:tc>
        <w:tc>
          <w:tcPr>
            <w:tcW w:w="242" w:type="pct"/>
            <w:tcMar>
              <w:left w:w="28" w:type="dxa"/>
              <w:right w:w="28" w:type="dxa"/>
            </w:tcMar>
            <w:vAlign w:val="center"/>
            <w:hideMark/>
          </w:tcPr>
          <w:p w14:paraId="37910B4E" w14:textId="77777777" w:rsidR="00AD43FF" w:rsidRPr="00AD43FF" w:rsidRDefault="00AD43FF" w:rsidP="00AD43FF">
            <w:pPr>
              <w:spacing w:after="0" w:line="240" w:lineRule="auto"/>
              <w:ind w:firstLine="0"/>
              <w:jc w:val="center"/>
              <w:rPr>
                <w:sz w:val="20"/>
              </w:rPr>
            </w:pPr>
            <w:r w:rsidRPr="00AD43FF">
              <w:rPr>
                <w:sz w:val="20"/>
              </w:rPr>
              <w:t>1464</w:t>
            </w:r>
          </w:p>
        </w:tc>
        <w:tc>
          <w:tcPr>
            <w:tcW w:w="347" w:type="pct"/>
            <w:tcMar>
              <w:left w:w="28" w:type="dxa"/>
              <w:right w:w="28" w:type="dxa"/>
            </w:tcMar>
            <w:vAlign w:val="center"/>
            <w:hideMark/>
          </w:tcPr>
          <w:p w14:paraId="526B7D8F"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00BCC912"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E0AE7F9" w14:textId="77777777" w:rsidTr="00AD43FF">
        <w:trPr>
          <w:trHeight w:val="20"/>
        </w:trPr>
        <w:tc>
          <w:tcPr>
            <w:tcW w:w="150" w:type="pct"/>
            <w:tcMar>
              <w:left w:w="28" w:type="dxa"/>
              <w:right w:w="28" w:type="dxa"/>
            </w:tcMar>
            <w:vAlign w:val="center"/>
          </w:tcPr>
          <w:p w14:paraId="2254820E" w14:textId="77777777" w:rsidR="00AD43FF" w:rsidRPr="00AD43FF" w:rsidRDefault="00AD43FF" w:rsidP="00AD43FF">
            <w:pPr>
              <w:spacing w:after="0" w:line="240" w:lineRule="auto"/>
              <w:ind w:firstLine="0"/>
              <w:jc w:val="center"/>
              <w:rPr>
                <w:sz w:val="20"/>
              </w:rPr>
            </w:pPr>
            <w:r w:rsidRPr="00AD43FF">
              <w:rPr>
                <w:color w:val="000000"/>
                <w:sz w:val="20"/>
              </w:rPr>
              <w:t>46</w:t>
            </w:r>
          </w:p>
        </w:tc>
        <w:tc>
          <w:tcPr>
            <w:tcW w:w="865" w:type="pct"/>
            <w:tcMar>
              <w:left w:w="28" w:type="dxa"/>
              <w:right w:w="28" w:type="dxa"/>
            </w:tcMar>
            <w:vAlign w:val="center"/>
            <w:hideMark/>
          </w:tcPr>
          <w:p w14:paraId="1F0E0CB5"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790A4960" w14:textId="77777777" w:rsidR="00AD43FF" w:rsidRPr="00AD43FF" w:rsidRDefault="00AD43FF" w:rsidP="00AD43FF">
            <w:pPr>
              <w:spacing w:after="0" w:line="240" w:lineRule="auto"/>
              <w:ind w:firstLine="0"/>
              <w:rPr>
                <w:sz w:val="20"/>
              </w:rPr>
            </w:pPr>
            <w:r w:rsidRPr="00AD43FF">
              <w:rPr>
                <w:sz w:val="20"/>
              </w:rPr>
              <w:t>КМ-100-65-200</w:t>
            </w:r>
          </w:p>
        </w:tc>
        <w:tc>
          <w:tcPr>
            <w:tcW w:w="694" w:type="pct"/>
            <w:tcMar>
              <w:left w:w="28" w:type="dxa"/>
              <w:right w:w="28" w:type="dxa"/>
            </w:tcMar>
            <w:vAlign w:val="center"/>
            <w:hideMark/>
          </w:tcPr>
          <w:p w14:paraId="1AADEEF9" w14:textId="77777777" w:rsidR="00AD43FF" w:rsidRPr="00AD43FF" w:rsidRDefault="00AD43FF" w:rsidP="00AD43FF">
            <w:pPr>
              <w:spacing w:after="0" w:line="240" w:lineRule="auto"/>
              <w:ind w:firstLine="0"/>
              <w:rPr>
                <w:sz w:val="20"/>
              </w:rPr>
            </w:pPr>
            <w:r w:rsidRPr="00AD43FF">
              <w:rPr>
                <w:sz w:val="20"/>
              </w:rPr>
              <w:t>5А16032У3</w:t>
            </w:r>
          </w:p>
        </w:tc>
        <w:tc>
          <w:tcPr>
            <w:tcW w:w="513" w:type="pct"/>
            <w:tcMar>
              <w:left w:w="28" w:type="dxa"/>
              <w:right w:w="28" w:type="dxa"/>
            </w:tcMar>
            <w:vAlign w:val="center"/>
            <w:hideMark/>
          </w:tcPr>
          <w:p w14:paraId="1DB58D1E"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58F37663"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0F11A08A" w14:textId="77777777" w:rsidR="00AD43FF" w:rsidRPr="00AD43FF" w:rsidRDefault="00AD43FF" w:rsidP="00AD43FF">
            <w:pPr>
              <w:spacing w:after="0" w:line="240" w:lineRule="auto"/>
              <w:ind w:firstLine="0"/>
              <w:jc w:val="center"/>
              <w:rPr>
                <w:sz w:val="20"/>
              </w:rPr>
            </w:pPr>
            <w:r w:rsidRPr="00AD43FF">
              <w:rPr>
                <w:sz w:val="20"/>
              </w:rPr>
              <w:t>100</w:t>
            </w:r>
          </w:p>
        </w:tc>
        <w:tc>
          <w:tcPr>
            <w:tcW w:w="264" w:type="pct"/>
            <w:tcMar>
              <w:left w:w="28" w:type="dxa"/>
              <w:right w:w="28" w:type="dxa"/>
            </w:tcMar>
            <w:vAlign w:val="center"/>
            <w:hideMark/>
          </w:tcPr>
          <w:p w14:paraId="3248892D" w14:textId="77777777" w:rsidR="00AD43FF" w:rsidRPr="00AD43FF" w:rsidRDefault="00AD43FF" w:rsidP="00AD43FF">
            <w:pPr>
              <w:spacing w:after="0" w:line="240" w:lineRule="auto"/>
              <w:ind w:firstLine="0"/>
              <w:jc w:val="center"/>
              <w:rPr>
                <w:sz w:val="20"/>
              </w:rPr>
            </w:pPr>
            <w:r w:rsidRPr="00AD43FF">
              <w:rPr>
                <w:sz w:val="20"/>
              </w:rPr>
              <w:t>65</w:t>
            </w:r>
          </w:p>
        </w:tc>
        <w:tc>
          <w:tcPr>
            <w:tcW w:w="509" w:type="pct"/>
            <w:tcMar>
              <w:left w:w="28" w:type="dxa"/>
              <w:right w:w="28" w:type="dxa"/>
            </w:tcMar>
            <w:vAlign w:val="center"/>
            <w:hideMark/>
          </w:tcPr>
          <w:p w14:paraId="23C36249" w14:textId="77777777" w:rsidR="00AD43FF" w:rsidRPr="00AD43FF" w:rsidRDefault="00AD43FF" w:rsidP="00AD43FF">
            <w:pPr>
              <w:spacing w:after="0" w:line="240" w:lineRule="auto"/>
              <w:ind w:firstLine="0"/>
              <w:jc w:val="center"/>
              <w:rPr>
                <w:sz w:val="20"/>
              </w:rPr>
            </w:pPr>
            <w:r w:rsidRPr="00AD43FF">
              <w:rPr>
                <w:sz w:val="20"/>
              </w:rPr>
              <w:t>30</w:t>
            </w:r>
          </w:p>
        </w:tc>
        <w:tc>
          <w:tcPr>
            <w:tcW w:w="242" w:type="pct"/>
            <w:tcMar>
              <w:left w:w="28" w:type="dxa"/>
              <w:right w:w="28" w:type="dxa"/>
            </w:tcMar>
            <w:vAlign w:val="center"/>
            <w:hideMark/>
          </w:tcPr>
          <w:p w14:paraId="199E4351"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7894820"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18A0DB54"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20C5BD2" w14:textId="77777777" w:rsidTr="00AD43FF">
        <w:trPr>
          <w:trHeight w:val="20"/>
        </w:trPr>
        <w:tc>
          <w:tcPr>
            <w:tcW w:w="150" w:type="pct"/>
            <w:tcMar>
              <w:left w:w="28" w:type="dxa"/>
              <w:right w:w="28" w:type="dxa"/>
            </w:tcMar>
            <w:vAlign w:val="center"/>
          </w:tcPr>
          <w:p w14:paraId="33724015" w14:textId="77777777" w:rsidR="00AD43FF" w:rsidRPr="00AD43FF" w:rsidRDefault="00AD43FF" w:rsidP="00AD43FF">
            <w:pPr>
              <w:spacing w:after="0" w:line="240" w:lineRule="auto"/>
              <w:ind w:firstLine="0"/>
              <w:jc w:val="center"/>
              <w:rPr>
                <w:sz w:val="20"/>
              </w:rPr>
            </w:pPr>
            <w:r w:rsidRPr="00AD43FF">
              <w:rPr>
                <w:color w:val="000000"/>
                <w:sz w:val="20"/>
              </w:rPr>
              <w:t>47</w:t>
            </w:r>
          </w:p>
        </w:tc>
        <w:tc>
          <w:tcPr>
            <w:tcW w:w="865" w:type="pct"/>
            <w:tcMar>
              <w:left w:w="28" w:type="dxa"/>
              <w:right w:w="28" w:type="dxa"/>
            </w:tcMar>
            <w:vAlign w:val="center"/>
            <w:hideMark/>
          </w:tcPr>
          <w:p w14:paraId="41112C96"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4AE850DB"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4D72BDA5"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5E245D9"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149E66AF"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1BD5FAAE"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7AFE940A"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138231A1" w14:textId="77777777" w:rsidR="00AD43FF" w:rsidRPr="00AD43FF" w:rsidRDefault="00AD43FF" w:rsidP="00AD43FF">
            <w:pPr>
              <w:spacing w:after="0" w:line="240" w:lineRule="auto"/>
              <w:ind w:firstLine="0"/>
              <w:jc w:val="center"/>
              <w:rPr>
                <w:sz w:val="20"/>
              </w:rPr>
            </w:pPr>
            <w:r w:rsidRPr="00AD43FF">
              <w:rPr>
                <w:sz w:val="20"/>
                <w:lang w:val="en-US"/>
              </w:rPr>
              <w:t>426</w:t>
            </w:r>
          </w:p>
        </w:tc>
        <w:tc>
          <w:tcPr>
            <w:tcW w:w="242" w:type="pct"/>
            <w:tcMar>
              <w:left w:w="28" w:type="dxa"/>
              <w:right w:w="28" w:type="dxa"/>
            </w:tcMar>
            <w:vAlign w:val="center"/>
            <w:hideMark/>
          </w:tcPr>
          <w:p w14:paraId="04B6B9D8"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71044A77"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4CA99D82"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31F2CF15" w14:textId="77777777" w:rsidTr="00AD43FF">
        <w:trPr>
          <w:trHeight w:val="20"/>
        </w:trPr>
        <w:tc>
          <w:tcPr>
            <w:tcW w:w="150" w:type="pct"/>
            <w:tcMar>
              <w:left w:w="28" w:type="dxa"/>
              <w:right w:w="28" w:type="dxa"/>
            </w:tcMar>
            <w:vAlign w:val="center"/>
          </w:tcPr>
          <w:p w14:paraId="4F2B47BA" w14:textId="77777777" w:rsidR="00AD43FF" w:rsidRPr="00AD43FF" w:rsidRDefault="00AD43FF" w:rsidP="00AD43FF">
            <w:pPr>
              <w:spacing w:after="0" w:line="240" w:lineRule="auto"/>
              <w:ind w:firstLine="0"/>
              <w:jc w:val="center"/>
              <w:rPr>
                <w:sz w:val="20"/>
              </w:rPr>
            </w:pPr>
            <w:r w:rsidRPr="00AD43FF">
              <w:rPr>
                <w:color w:val="000000"/>
                <w:sz w:val="20"/>
              </w:rPr>
              <w:t>48</w:t>
            </w:r>
          </w:p>
        </w:tc>
        <w:tc>
          <w:tcPr>
            <w:tcW w:w="865" w:type="pct"/>
            <w:tcMar>
              <w:left w:w="28" w:type="dxa"/>
              <w:right w:w="28" w:type="dxa"/>
            </w:tcMar>
            <w:vAlign w:val="center"/>
            <w:hideMark/>
          </w:tcPr>
          <w:p w14:paraId="4A6B8C80" w14:textId="77777777" w:rsidR="00AD43FF" w:rsidRPr="00AD43FF" w:rsidRDefault="00AD43FF" w:rsidP="00AD43FF">
            <w:pPr>
              <w:spacing w:after="0" w:line="240" w:lineRule="auto"/>
              <w:ind w:firstLine="0"/>
              <w:rPr>
                <w:sz w:val="20"/>
              </w:rPr>
            </w:pPr>
            <w:r w:rsidRPr="00AD43FF">
              <w:rPr>
                <w:sz w:val="20"/>
              </w:rPr>
              <w:t>Тепловой пункт «пос. Верхний»</w:t>
            </w:r>
          </w:p>
        </w:tc>
        <w:tc>
          <w:tcPr>
            <w:tcW w:w="678" w:type="pct"/>
            <w:tcMar>
              <w:left w:w="28" w:type="dxa"/>
              <w:right w:w="28" w:type="dxa"/>
            </w:tcMar>
            <w:vAlign w:val="center"/>
            <w:hideMark/>
          </w:tcPr>
          <w:p w14:paraId="1AF9F3DA"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020CB483"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3C75AF8D"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09DC8347"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6BA4F71C"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2A8CF7B"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112C6127"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6E97C2DF"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F1BDD92"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7B100DEA"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03DC5251" w14:textId="77777777" w:rsidTr="00AD43FF">
        <w:trPr>
          <w:trHeight w:val="20"/>
        </w:trPr>
        <w:tc>
          <w:tcPr>
            <w:tcW w:w="150" w:type="pct"/>
            <w:tcMar>
              <w:left w:w="28" w:type="dxa"/>
              <w:right w:w="28" w:type="dxa"/>
            </w:tcMar>
            <w:vAlign w:val="center"/>
          </w:tcPr>
          <w:p w14:paraId="4AFF22E2" w14:textId="77777777" w:rsidR="00AD43FF" w:rsidRPr="00AD43FF" w:rsidRDefault="00AD43FF" w:rsidP="00AD43FF">
            <w:pPr>
              <w:spacing w:after="0" w:line="240" w:lineRule="auto"/>
              <w:ind w:firstLine="0"/>
              <w:jc w:val="center"/>
              <w:rPr>
                <w:sz w:val="20"/>
              </w:rPr>
            </w:pPr>
            <w:r w:rsidRPr="00AD43FF">
              <w:rPr>
                <w:color w:val="000000"/>
                <w:sz w:val="20"/>
              </w:rPr>
              <w:t>49</w:t>
            </w:r>
          </w:p>
        </w:tc>
        <w:tc>
          <w:tcPr>
            <w:tcW w:w="865" w:type="pct"/>
            <w:tcMar>
              <w:left w:w="28" w:type="dxa"/>
              <w:right w:w="28" w:type="dxa"/>
            </w:tcMar>
            <w:vAlign w:val="center"/>
            <w:hideMark/>
          </w:tcPr>
          <w:p w14:paraId="38EA122B"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06C7BBD7" w14:textId="77777777" w:rsidR="00AD43FF" w:rsidRPr="00AD43FF" w:rsidRDefault="00AD43FF" w:rsidP="00AD43FF">
            <w:pPr>
              <w:spacing w:after="0" w:line="240" w:lineRule="auto"/>
              <w:ind w:firstLine="0"/>
              <w:rPr>
                <w:sz w:val="20"/>
              </w:rPr>
            </w:pPr>
            <w:r w:rsidRPr="00AD43FF">
              <w:rPr>
                <w:sz w:val="20"/>
              </w:rPr>
              <w:t>NB 150-400/343 A-F-A-BAQE</w:t>
            </w:r>
          </w:p>
        </w:tc>
        <w:tc>
          <w:tcPr>
            <w:tcW w:w="694" w:type="pct"/>
            <w:tcMar>
              <w:left w:w="28" w:type="dxa"/>
              <w:right w:w="28" w:type="dxa"/>
            </w:tcMar>
            <w:vAlign w:val="center"/>
            <w:hideMark/>
          </w:tcPr>
          <w:p w14:paraId="377DCDC5" w14:textId="77777777" w:rsidR="00AD43FF" w:rsidRPr="00AD43FF" w:rsidRDefault="00AD43FF" w:rsidP="00AD43FF">
            <w:pPr>
              <w:spacing w:after="0" w:line="240" w:lineRule="auto"/>
              <w:ind w:firstLine="0"/>
              <w:rPr>
                <w:sz w:val="20"/>
              </w:rPr>
            </w:pPr>
            <w:r w:rsidRPr="00AD43FF">
              <w:rPr>
                <w:sz w:val="20"/>
              </w:rPr>
              <w:t>GMC 2 225S-4B35</w:t>
            </w:r>
          </w:p>
        </w:tc>
        <w:tc>
          <w:tcPr>
            <w:tcW w:w="513" w:type="pct"/>
            <w:tcMar>
              <w:left w:w="28" w:type="dxa"/>
              <w:right w:w="28" w:type="dxa"/>
            </w:tcMar>
            <w:vAlign w:val="center"/>
            <w:hideMark/>
          </w:tcPr>
          <w:p w14:paraId="704BCDEA"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27277190"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2F3C55FD" w14:textId="77777777" w:rsidR="00AD43FF" w:rsidRPr="00AD43FF" w:rsidRDefault="00AD43FF" w:rsidP="00AD43FF">
            <w:pPr>
              <w:spacing w:after="0" w:line="240" w:lineRule="auto"/>
              <w:ind w:firstLine="0"/>
              <w:jc w:val="center"/>
              <w:rPr>
                <w:sz w:val="20"/>
              </w:rPr>
            </w:pPr>
            <w:r w:rsidRPr="00AD43FF">
              <w:rPr>
                <w:sz w:val="20"/>
              </w:rPr>
              <w:t>388,9</w:t>
            </w:r>
          </w:p>
        </w:tc>
        <w:tc>
          <w:tcPr>
            <w:tcW w:w="264" w:type="pct"/>
            <w:tcMar>
              <w:left w:w="28" w:type="dxa"/>
              <w:right w:w="28" w:type="dxa"/>
            </w:tcMar>
            <w:vAlign w:val="center"/>
            <w:hideMark/>
          </w:tcPr>
          <w:p w14:paraId="38BB98FC"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0FE8DFBB" w14:textId="77777777" w:rsidR="00AD43FF" w:rsidRPr="00AD43FF" w:rsidRDefault="00AD43FF" w:rsidP="00AD43FF">
            <w:pPr>
              <w:spacing w:after="0" w:line="240" w:lineRule="auto"/>
              <w:ind w:firstLine="0"/>
              <w:jc w:val="center"/>
              <w:rPr>
                <w:sz w:val="20"/>
              </w:rPr>
            </w:pPr>
            <w:r w:rsidRPr="00AD43FF">
              <w:rPr>
                <w:sz w:val="20"/>
              </w:rPr>
              <w:t>165</w:t>
            </w:r>
          </w:p>
        </w:tc>
        <w:tc>
          <w:tcPr>
            <w:tcW w:w="242" w:type="pct"/>
            <w:tcMar>
              <w:left w:w="28" w:type="dxa"/>
              <w:right w:w="28" w:type="dxa"/>
            </w:tcMar>
            <w:vAlign w:val="center"/>
            <w:hideMark/>
          </w:tcPr>
          <w:p w14:paraId="73DBB6C9" w14:textId="77777777" w:rsidR="00AD43FF" w:rsidRPr="00AD43FF" w:rsidRDefault="00AD43FF" w:rsidP="00AD43FF">
            <w:pPr>
              <w:spacing w:after="0" w:line="240" w:lineRule="auto"/>
              <w:ind w:firstLine="0"/>
              <w:jc w:val="center"/>
              <w:rPr>
                <w:sz w:val="20"/>
              </w:rPr>
            </w:pPr>
            <w:r w:rsidRPr="00AD43FF">
              <w:rPr>
                <w:sz w:val="20"/>
              </w:rPr>
              <w:t>5088</w:t>
            </w:r>
          </w:p>
        </w:tc>
        <w:tc>
          <w:tcPr>
            <w:tcW w:w="347" w:type="pct"/>
            <w:tcMar>
              <w:left w:w="28" w:type="dxa"/>
              <w:right w:w="28" w:type="dxa"/>
            </w:tcMar>
            <w:vAlign w:val="center"/>
            <w:hideMark/>
          </w:tcPr>
          <w:p w14:paraId="4F004384"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582AFA97"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AF09890" w14:textId="77777777" w:rsidTr="00AD43FF">
        <w:trPr>
          <w:trHeight w:val="20"/>
        </w:trPr>
        <w:tc>
          <w:tcPr>
            <w:tcW w:w="150" w:type="pct"/>
            <w:tcMar>
              <w:left w:w="28" w:type="dxa"/>
              <w:right w:w="28" w:type="dxa"/>
            </w:tcMar>
            <w:vAlign w:val="center"/>
          </w:tcPr>
          <w:p w14:paraId="364EB0A3" w14:textId="77777777" w:rsidR="00AD43FF" w:rsidRPr="00AD43FF" w:rsidRDefault="00AD43FF" w:rsidP="00AD43FF">
            <w:pPr>
              <w:spacing w:after="0" w:line="240" w:lineRule="auto"/>
              <w:ind w:firstLine="0"/>
              <w:jc w:val="center"/>
              <w:rPr>
                <w:sz w:val="20"/>
              </w:rPr>
            </w:pPr>
            <w:r w:rsidRPr="00AD43FF">
              <w:rPr>
                <w:color w:val="000000"/>
                <w:sz w:val="20"/>
              </w:rPr>
              <w:t>50</w:t>
            </w:r>
          </w:p>
        </w:tc>
        <w:tc>
          <w:tcPr>
            <w:tcW w:w="865" w:type="pct"/>
            <w:tcMar>
              <w:left w:w="28" w:type="dxa"/>
              <w:right w:w="28" w:type="dxa"/>
            </w:tcMar>
            <w:vAlign w:val="center"/>
            <w:hideMark/>
          </w:tcPr>
          <w:p w14:paraId="03DB346F"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0B774A4A" w14:textId="77777777" w:rsidR="00AD43FF" w:rsidRPr="00AD43FF" w:rsidRDefault="00AD43FF" w:rsidP="00AD43FF">
            <w:pPr>
              <w:spacing w:after="0" w:line="240" w:lineRule="auto"/>
              <w:ind w:firstLine="0"/>
              <w:rPr>
                <w:sz w:val="20"/>
              </w:rPr>
            </w:pPr>
            <w:r w:rsidRPr="00AD43FF">
              <w:rPr>
                <w:sz w:val="20"/>
              </w:rPr>
              <w:t>NB65-200/217A-F-A-BAQE</w:t>
            </w:r>
          </w:p>
        </w:tc>
        <w:tc>
          <w:tcPr>
            <w:tcW w:w="694" w:type="pct"/>
            <w:tcMar>
              <w:left w:w="28" w:type="dxa"/>
              <w:right w:w="28" w:type="dxa"/>
            </w:tcMar>
            <w:vAlign w:val="center"/>
            <w:hideMark/>
          </w:tcPr>
          <w:p w14:paraId="7A69A2B1" w14:textId="77777777" w:rsidR="00AD43FF" w:rsidRPr="00AD43FF" w:rsidRDefault="00AD43FF" w:rsidP="00AD43FF">
            <w:pPr>
              <w:spacing w:after="0" w:line="240" w:lineRule="auto"/>
              <w:ind w:firstLine="0"/>
              <w:rPr>
                <w:sz w:val="20"/>
              </w:rPr>
            </w:pPr>
            <w:r w:rsidRPr="00AD43FF">
              <w:rPr>
                <w:sz w:val="20"/>
              </w:rPr>
              <w:t>MMG200LA-2-55FF-350-E2</w:t>
            </w:r>
          </w:p>
        </w:tc>
        <w:tc>
          <w:tcPr>
            <w:tcW w:w="513" w:type="pct"/>
            <w:tcMar>
              <w:left w:w="28" w:type="dxa"/>
              <w:right w:w="28" w:type="dxa"/>
            </w:tcMar>
            <w:vAlign w:val="center"/>
            <w:hideMark/>
          </w:tcPr>
          <w:p w14:paraId="419347C7"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4A35714A"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7F47EF1B" w14:textId="77777777" w:rsidR="00AD43FF" w:rsidRPr="00AD43FF" w:rsidRDefault="00AD43FF" w:rsidP="00AD43FF">
            <w:pPr>
              <w:spacing w:after="0" w:line="240" w:lineRule="auto"/>
              <w:ind w:firstLine="0"/>
              <w:jc w:val="center"/>
              <w:rPr>
                <w:sz w:val="20"/>
              </w:rPr>
            </w:pPr>
            <w:r w:rsidRPr="00AD43FF">
              <w:rPr>
                <w:sz w:val="20"/>
              </w:rPr>
              <w:t>132,4</w:t>
            </w:r>
          </w:p>
        </w:tc>
        <w:tc>
          <w:tcPr>
            <w:tcW w:w="264" w:type="pct"/>
            <w:tcMar>
              <w:left w:w="28" w:type="dxa"/>
              <w:right w:w="28" w:type="dxa"/>
            </w:tcMar>
            <w:vAlign w:val="center"/>
            <w:hideMark/>
          </w:tcPr>
          <w:p w14:paraId="05ACED1A" w14:textId="77777777" w:rsidR="00AD43FF" w:rsidRPr="00AD43FF" w:rsidRDefault="00AD43FF" w:rsidP="00AD43FF">
            <w:pPr>
              <w:spacing w:after="0" w:line="240" w:lineRule="auto"/>
              <w:ind w:firstLine="0"/>
              <w:jc w:val="center"/>
              <w:rPr>
                <w:sz w:val="20"/>
              </w:rPr>
            </w:pPr>
            <w:r w:rsidRPr="00AD43FF">
              <w:rPr>
                <w:sz w:val="20"/>
              </w:rPr>
              <w:t>60,1</w:t>
            </w:r>
          </w:p>
        </w:tc>
        <w:tc>
          <w:tcPr>
            <w:tcW w:w="509" w:type="pct"/>
            <w:tcMar>
              <w:left w:w="28" w:type="dxa"/>
              <w:right w:w="28" w:type="dxa"/>
            </w:tcMar>
            <w:vAlign w:val="center"/>
            <w:hideMark/>
          </w:tcPr>
          <w:p w14:paraId="5610AF86" w14:textId="77777777" w:rsidR="00AD43FF" w:rsidRPr="00AD43FF" w:rsidRDefault="00AD43FF" w:rsidP="00AD43FF">
            <w:pPr>
              <w:spacing w:after="0" w:line="240" w:lineRule="auto"/>
              <w:ind w:firstLine="0"/>
              <w:jc w:val="center"/>
              <w:rPr>
                <w:sz w:val="20"/>
              </w:rPr>
            </w:pPr>
            <w:r w:rsidRPr="00AD43FF">
              <w:rPr>
                <w:sz w:val="20"/>
              </w:rPr>
              <w:t>60</w:t>
            </w:r>
          </w:p>
        </w:tc>
        <w:tc>
          <w:tcPr>
            <w:tcW w:w="242" w:type="pct"/>
            <w:tcMar>
              <w:left w:w="28" w:type="dxa"/>
              <w:right w:w="28" w:type="dxa"/>
            </w:tcMar>
            <w:vAlign w:val="center"/>
            <w:hideMark/>
          </w:tcPr>
          <w:p w14:paraId="592A808B" w14:textId="77777777" w:rsidR="00AD43FF" w:rsidRPr="00AD43FF" w:rsidRDefault="00AD43FF" w:rsidP="00AD43FF">
            <w:pPr>
              <w:spacing w:after="0" w:line="240" w:lineRule="auto"/>
              <w:ind w:firstLine="0"/>
              <w:jc w:val="center"/>
              <w:rPr>
                <w:sz w:val="20"/>
              </w:rPr>
            </w:pPr>
            <w:r w:rsidRPr="00AD43FF">
              <w:rPr>
                <w:sz w:val="20"/>
              </w:rPr>
              <w:t>1464</w:t>
            </w:r>
          </w:p>
        </w:tc>
        <w:tc>
          <w:tcPr>
            <w:tcW w:w="347" w:type="pct"/>
            <w:tcMar>
              <w:left w:w="28" w:type="dxa"/>
              <w:right w:w="28" w:type="dxa"/>
            </w:tcMar>
            <w:vAlign w:val="center"/>
            <w:hideMark/>
          </w:tcPr>
          <w:p w14:paraId="4E923EAB"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5B7B0EB8"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0F0BB51" w14:textId="77777777" w:rsidTr="00AD43FF">
        <w:trPr>
          <w:trHeight w:val="20"/>
        </w:trPr>
        <w:tc>
          <w:tcPr>
            <w:tcW w:w="150" w:type="pct"/>
            <w:tcMar>
              <w:left w:w="28" w:type="dxa"/>
              <w:right w:w="28" w:type="dxa"/>
            </w:tcMar>
            <w:vAlign w:val="center"/>
          </w:tcPr>
          <w:p w14:paraId="1B199F7C" w14:textId="77777777" w:rsidR="00AD43FF" w:rsidRPr="00AD43FF" w:rsidRDefault="00AD43FF" w:rsidP="00AD43FF">
            <w:pPr>
              <w:spacing w:after="0" w:line="240" w:lineRule="auto"/>
              <w:ind w:firstLine="0"/>
              <w:jc w:val="center"/>
              <w:rPr>
                <w:sz w:val="20"/>
              </w:rPr>
            </w:pPr>
            <w:r w:rsidRPr="00AD43FF">
              <w:rPr>
                <w:color w:val="000000"/>
                <w:sz w:val="20"/>
              </w:rPr>
              <w:t>51</w:t>
            </w:r>
          </w:p>
        </w:tc>
        <w:tc>
          <w:tcPr>
            <w:tcW w:w="865" w:type="pct"/>
            <w:tcMar>
              <w:left w:w="28" w:type="dxa"/>
              <w:right w:w="28" w:type="dxa"/>
            </w:tcMar>
            <w:vAlign w:val="center"/>
            <w:hideMark/>
          </w:tcPr>
          <w:p w14:paraId="4108235A"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7040FC39" w14:textId="77777777" w:rsidR="00AD43FF" w:rsidRPr="00AD43FF" w:rsidRDefault="00AD43FF" w:rsidP="00AD43FF">
            <w:pPr>
              <w:spacing w:after="0" w:line="240" w:lineRule="auto"/>
              <w:ind w:firstLine="0"/>
              <w:rPr>
                <w:sz w:val="20"/>
              </w:rPr>
            </w:pPr>
            <w:r w:rsidRPr="00AD43FF">
              <w:rPr>
                <w:sz w:val="20"/>
              </w:rPr>
              <w:t>CRE 90-03</w:t>
            </w:r>
          </w:p>
        </w:tc>
        <w:tc>
          <w:tcPr>
            <w:tcW w:w="694" w:type="pct"/>
            <w:tcMar>
              <w:left w:w="28" w:type="dxa"/>
              <w:right w:w="28" w:type="dxa"/>
            </w:tcMar>
            <w:vAlign w:val="center"/>
            <w:hideMark/>
          </w:tcPr>
          <w:p w14:paraId="08191052" w14:textId="77777777" w:rsidR="00AD43FF" w:rsidRPr="00AD43FF" w:rsidRDefault="00AD43FF" w:rsidP="00AD43FF">
            <w:pPr>
              <w:spacing w:after="0" w:line="240" w:lineRule="auto"/>
              <w:ind w:firstLine="0"/>
              <w:rPr>
                <w:sz w:val="20"/>
              </w:rPr>
            </w:pPr>
            <w:r w:rsidRPr="00AD43FF">
              <w:rPr>
                <w:sz w:val="20"/>
              </w:rPr>
              <w:t>GMC 2 225S-4B35</w:t>
            </w:r>
          </w:p>
        </w:tc>
        <w:tc>
          <w:tcPr>
            <w:tcW w:w="513" w:type="pct"/>
            <w:tcMar>
              <w:left w:w="28" w:type="dxa"/>
              <w:right w:w="28" w:type="dxa"/>
            </w:tcMar>
            <w:vAlign w:val="center"/>
            <w:hideMark/>
          </w:tcPr>
          <w:p w14:paraId="4493C5C6"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7417084E"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32A68E33" w14:textId="77777777" w:rsidR="00AD43FF" w:rsidRPr="00AD43FF" w:rsidRDefault="00AD43FF" w:rsidP="00AD43FF">
            <w:pPr>
              <w:spacing w:after="0" w:line="240" w:lineRule="auto"/>
              <w:ind w:firstLine="0"/>
              <w:jc w:val="center"/>
              <w:rPr>
                <w:sz w:val="20"/>
              </w:rPr>
            </w:pPr>
            <w:r w:rsidRPr="00AD43FF">
              <w:rPr>
                <w:sz w:val="20"/>
              </w:rPr>
              <w:t>90</w:t>
            </w:r>
          </w:p>
        </w:tc>
        <w:tc>
          <w:tcPr>
            <w:tcW w:w="264" w:type="pct"/>
            <w:tcMar>
              <w:left w:w="28" w:type="dxa"/>
              <w:right w:w="28" w:type="dxa"/>
            </w:tcMar>
            <w:vAlign w:val="center"/>
            <w:hideMark/>
          </w:tcPr>
          <w:p w14:paraId="3AAA09BA" w14:textId="77777777" w:rsidR="00AD43FF" w:rsidRPr="00AD43FF" w:rsidRDefault="00AD43FF" w:rsidP="00AD43FF">
            <w:pPr>
              <w:spacing w:after="0" w:line="240" w:lineRule="auto"/>
              <w:ind w:firstLine="0"/>
              <w:jc w:val="center"/>
              <w:rPr>
                <w:sz w:val="20"/>
              </w:rPr>
            </w:pPr>
            <w:r w:rsidRPr="00AD43FF">
              <w:rPr>
                <w:sz w:val="20"/>
              </w:rPr>
              <w:t>63,3</w:t>
            </w:r>
          </w:p>
        </w:tc>
        <w:tc>
          <w:tcPr>
            <w:tcW w:w="509" w:type="pct"/>
            <w:tcMar>
              <w:left w:w="28" w:type="dxa"/>
              <w:right w:w="28" w:type="dxa"/>
            </w:tcMar>
            <w:vAlign w:val="center"/>
            <w:hideMark/>
          </w:tcPr>
          <w:p w14:paraId="2843FE30" w14:textId="77777777" w:rsidR="00AD43FF" w:rsidRPr="00AD43FF" w:rsidRDefault="00AD43FF" w:rsidP="00AD43FF">
            <w:pPr>
              <w:spacing w:after="0" w:line="240" w:lineRule="auto"/>
              <w:ind w:firstLine="0"/>
              <w:jc w:val="center"/>
              <w:rPr>
                <w:sz w:val="20"/>
              </w:rPr>
            </w:pPr>
            <w:r w:rsidRPr="00AD43FF">
              <w:rPr>
                <w:sz w:val="20"/>
              </w:rPr>
              <w:t>44</w:t>
            </w:r>
          </w:p>
        </w:tc>
        <w:tc>
          <w:tcPr>
            <w:tcW w:w="242" w:type="pct"/>
            <w:tcMar>
              <w:left w:w="28" w:type="dxa"/>
              <w:right w:w="28" w:type="dxa"/>
            </w:tcMar>
            <w:vAlign w:val="center"/>
            <w:hideMark/>
          </w:tcPr>
          <w:p w14:paraId="537B3434"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388E94A5"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50E94B0B"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8B6B3FE" w14:textId="77777777" w:rsidTr="00AD43FF">
        <w:trPr>
          <w:trHeight w:val="20"/>
        </w:trPr>
        <w:tc>
          <w:tcPr>
            <w:tcW w:w="150" w:type="pct"/>
            <w:tcMar>
              <w:left w:w="28" w:type="dxa"/>
              <w:right w:w="28" w:type="dxa"/>
            </w:tcMar>
            <w:vAlign w:val="center"/>
          </w:tcPr>
          <w:p w14:paraId="4E4ECF7E" w14:textId="77777777" w:rsidR="00AD43FF" w:rsidRPr="00AD43FF" w:rsidRDefault="00AD43FF" w:rsidP="00AD43FF">
            <w:pPr>
              <w:spacing w:after="0" w:line="240" w:lineRule="auto"/>
              <w:ind w:firstLine="0"/>
              <w:jc w:val="center"/>
              <w:rPr>
                <w:sz w:val="20"/>
              </w:rPr>
            </w:pPr>
            <w:r w:rsidRPr="00AD43FF">
              <w:rPr>
                <w:color w:val="000000"/>
                <w:sz w:val="20"/>
              </w:rPr>
              <w:t>52</w:t>
            </w:r>
          </w:p>
        </w:tc>
        <w:tc>
          <w:tcPr>
            <w:tcW w:w="865" w:type="pct"/>
            <w:tcMar>
              <w:left w:w="28" w:type="dxa"/>
              <w:right w:w="28" w:type="dxa"/>
            </w:tcMar>
            <w:vAlign w:val="center"/>
            <w:hideMark/>
          </w:tcPr>
          <w:p w14:paraId="407AF009"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47576C40"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7FE0AB10"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690F8084"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12C243F6"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41B5FF72"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7E159266"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1C9E5907" w14:textId="77777777" w:rsidR="00AD43FF" w:rsidRPr="00AD43FF" w:rsidRDefault="00AD43FF" w:rsidP="00AD43FF">
            <w:pPr>
              <w:spacing w:after="0" w:line="240" w:lineRule="auto"/>
              <w:ind w:firstLine="0"/>
              <w:jc w:val="center"/>
              <w:rPr>
                <w:sz w:val="20"/>
              </w:rPr>
            </w:pPr>
            <w:r w:rsidRPr="00AD43FF">
              <w:rPr>
                <w:sz w:val="20"/>
              </w:rPr>
              <w:t>269</w:t>
            </w:r>
          </w:p>
        </w:tc>
        <w:tc>
          <w:tcPr>
            <w:tcW w:w="242" w:type="pct"/>
            <w:tcMar>
              <w:left w:w="28" w:type="dxa"/>
              <w:right w:w="28" w:type="dxa"/>
            </w:tcMar>
            <w:vAlign w:val="center"/>
            <w:hideMark/>
          </w:tcPr>
          <w:p w14:paraId="01CA32B2"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45077F46"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4BAA8B81"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2989C262" w14:textId="77777777" w:rsidTr="00AD43FF">
        <w:trPr>
          <w:trHeight w:val="20"/>
        </w:trPr>
        <w:tc>
          <w:tcPr>
            <w:tcW w:w="150" w:type="pct"/>
            <w:tcMar>
              <w:left w:w="28" w:type="dxa"/>
              <w:right w:w="28" w:type="dxa"/>
            </w:tcMar>
            <w:vAlign w:val="center"/>
          </w:tcPr>
          <w:p w14:paraId="44241933" w14:textId="77777777" w:rsidR="00AD43FF" w:rsidRPr="00AD43FF" w:rsidRDefault="00AD43FF" w:rsidP="00AD43FF">
            <w:pPr>
              <w:spacing w:after="0" w:line="240" w:lineRule="auto"/>
              <w:ind w:firstLine="0"/>
              <w:jc w:val="center"/>
              <w:rPr>
                <w:sz w:val="20"/>
              </w:rPr>
            </w:pPr>
            <w:r w:rsidRPr="00AD43FF">
              <w:rPr>
                <w:color w:val="000000"/>
                <w:sz w:val="20"/>
              </w:rPr>
              <w:t>53</w:t>
            </w:r>
          </w:p>
        </w:tc>
        <w:tc>
          <w:tcPr>
            <w:tcW w:w="865" w:type="pct"/>
            <w:tcMar>
              <w:left w:w="28" w:type="dxa"/>
              <w:right w:w="28" w:type="dxa"/>
            </w:tcMar>
            <w:vAlign w:val="center"/>
            <w:hideMark/>
          </w:tcPr>
          <w:p w14:paraId="37E79205" w14:textId="77777777" w:rsidR="00AD43FF" w:rsidRPr="00AD43FF" w:rsidRDefault="00AD43FF" w:rsidP="00AD43FF">
            <w:pPr>
              <w:spacing w:after="0" w:line="240" w:lineRule="auto"/>
              <w:ind w:firstLine="0"/>
              <w:rPr>
                <w:sz w:val="20"/>
              </w:rPr>
            </w:pPr>
            <w:r w:rsidRPr="00AD43FF">
              <w:rPr>
                <w:sz w:val="20"/>
              </w:rPr>
              <w:t>Тепловой пункт «Гагарина»</w:t>
            </w:r>
          </w:p>
        </w:tc>
        <w:tc>
          <w:tcPr>
            <w:tcW w:w="678" w:type="pct"/>
            <w:tcMar>
              <w:left w:w="28" w:type="dxa"/>
              <w:right w:w="28" w:type="dxa"/>
            </w:tcMar>
            <w:vAlign w:val="center"/>
            <w:hideMark/>
          </w:tcPr>
          <w:p w14:paraId="49D99126"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3AA235A6"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7BF0E8C8"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41F4BCC"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FABB6CA"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19902985"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A958764"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6577EA62"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4679063"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541AF730"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08A276E5" w14:textId="77777777" w:rsidTr="00AD43FF">
        <w:trPr>
          <w:trHeight w:val="20"/>
        </w:trPr>
        <w:tc>
          <w:tcPr>
            <w:tcW w:w="150" w:type="pct"/>
            <w:tcMar>
              <w:left w:w="28" w:type="dxa"/>
              <w:right w:w="28" w:type="dxa"/>
            </w:tcMar>
            <w:vAlign w:val="center"/>
          </w:tcPr>
          <w:p w14:paraId="24F2EA31" w14:textId="77777777" w:rsidR="00AD43FF" w:rsidRPr="00AD43FF" w:rsidRDefault="00AD43FF" w:rsidP="00AD43FF">
            <w:pPr>
              <w:spacing w:after="0" w:line="240" w:lineRule="auto"/>
              <w:ind w:firstLine="0"/>
              <w:jc w:val="center"/>
              <w:rPr>
                <w:sz w:val="20"/>
              </w:rPr>
            </w:pPr>
            <w:r w:rsidRPr="00AD43FF">
              <w:rPr>
                <w:color w:val="000000"/>
                <w:sz w:val="20"/>
              </w:rPr>
              <w:t>54</w:t>
            </w:r>
          </w:p>
        </w:tc>
        <w:tc>
          <w:tcPr>
            <w:tcW w:w="865" w:type="pct"/>
            <w:tcMar>
              <w:left w:w="28" w:type="dxa"/>
              <w:right w:w="28" w:type="dxa"/>
            </w:tcMar>
            <w:vAlign w:val="center"/>
            <w:hideMark/>
          </w:tcPr>
          <w:p w14:paraId="160F234F"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5DCA4871" w14:textId="77777777" w:rsidR="00AD43FF" w:rsidRPr="00AD43FF" w:rsidRDefault="00AD43FF" w:rsidP="00AD43FF">
            <w:pPr>
              <w:spacing w:after="0" w:line="240" w:lineRule="auto"/>
              <w:ind w:firstLine="0"/>
              <w:rPr>
                <w:sz w:val="20"/>
              </w:rPr>
            </w:pPr>
            <w:r w:rsidRPr="00AD43FF">
              <w:rPr>
                <w:sz w:val="20"/>
              </w:rPr>
              <w:t>NB100-315/316 A-F-A-BAQE</w:t>
            </w:r>
          </w:p>
        </w:tc>
        <w:tc>
          <w:tcPr>
            <w:tcW w:w="694" w:type="pct"/>
            <w:tcMar>
              <w:left w:w="28" w:type="dxa"/>
              <w:right w:w="28" w:type="dxa"/>
            </w:tcMar>
            <w:vAlign w:val="center"/>
            <w:hideMark/>
          </w:tcPr>
          <w:p w14:paraId="344A007A" w14:textId="77777777" w:rsidR="00AD43FF" w:rsidRPr="00AD43FF" w:rsidRDefault="00AD43FF" w:rsidP="00AD43FF">
            <w:pPr>
              <w:spacing w:after="0" w:line="240" w:lineRule="auto"/>
              <w:ind w:firstLine="0"/>
              <w:rPr>
                <w:sz w:val="20"/>
              </w:rPr>
            </w:pPr>
            <w:r w:rsidRPr="00AD43FF">
              <w:rPr>
                <w:sz w:val="20"/>
              </w:rPr>
              <w:t>MMG180L-4-48FF300-E</w:t>
            </w:r>
          </w:p>
        </w:tc>
        <w:tc>
          <w:tcPr>
            <w:tcW w:w="513" w:type="pct"/>
            <w:tcMar>
              <w:left w:w="28" w:type="dxa"/>
              <w:right w:w="28" w:type="dxa"/>
            </w:tcMar>
            <w:vAlign w:val="center"/>
            <w:hideMark/>
          </w:tcPr>
          <w:p w14:paraId="1601119A"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420D0D26"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09BE3A3B" w14:textId="77777777" w:rsidR="00AD43FF" w:rsidRPr="00AD43FF" w:rsidRDefault="00AD43FF" w:rsidP="00AD43FF">
            <w:pPr>
              <w:spacing w:after="0" w:line="240" w:lineRule="auto"/>
              <w:ind w:firstLine="0"/>
              <w:jc w:val="center"/>
              <w:rPr>
                <w:sz w:val="20"/>
              </w:rPr>
            </w:pPr>
            <w:r w:rsidRPr="00AD43FF">
              <w:rPr>
                <w:sz w:val="20"/>
              </w:rPr>
              <w:t>177</w:t>
            </w:r>
          </w:p>
        </w:tc>
        <w:tc>
          <w:tcPr>
            <w:tcW w:w="264" w:type="pct"/>
            <w:tcMar>
              <w:left w:w="28" w:type="dxa"/>
              <w:right w:w="28" w:type="dxa"/>
            </w:tcMar>
            <w:vAlign w:val="center"/>
            <w:hideMark/>
          </w:tcPr>
          <w:p w14:paraId="61CCB196" w14:textId="77777777" w:rsidR="00AD43FF" w:rsidRPr="00AD43FF" w:rsidRDefault="00AD43FF" w:rsidP="00AD43FF">
            <w:pPr>
              <w:spacing w:after="0" w:line="240" w:lineRule="auto"/>
              <w:ind w:firstLine="0"/>
              <w:jc w:val="center"/>
              <w:rPr>
                <w:sz w:val="20"/>
              </w:rPr>
            </w:pPr>
            <w:r w:rsidRPr="00AD43FF">
              <w:rPr>
                <w:sz w:val="20"/>
              </w:rPr>
              <w:t>31,4</w:t>
            </w:r>
          </w:p>
        </w:tc>
        <w:tc>
          <w:tcPr>
            <w:tcW w:w="509" w:type="pct"/>
            <w:tcMar>
              <w:left w:w="28" w:type="dxa"/>
              <w:right w:w="28" w:type="dxa"/>
            </w:tcMar>
            <w:vAlign w:val="center"/>
            <w:hideMark/>
          </w:tcPr>
          <w:p w14:paraId="04C5C4A0" w14:textId="77777777" w:rsidR="00AD43FF" w:rsidRPr="00AD43FF" w:rsidRDefault="00AD43FF" w:rsidP="00AD43FF">
            <w:pPr>
              <w:spacing w:after="0" w:line="240" w:lineRule="auto"/>
              <w:ind w:firstLine="0"/>
              <w:jc w:val="center"/>
              <w:rPr>
                <w:sz w:val="20"/>
              </w:rPr>
            </w:pPr>
            <w:r w:rsidRPr="00AD43FF">
              <w:rPr>
                <w:sz w:val="20"/>
              </w:rPr>
              <w:t>44</w:t>
            </w:r>
          </w:p>
        </w:tc>
        <w:tc>
          <w:tcPr>
            <w:tcW w:w="242" w:type="pct"/>
            <w:tcMar>
              <w:left w:w="28" w:type="dxa"/>
              <w:right w:w="28" w:type="dxa"/>
            </w:tcMar>
            <w:vAlign w:val="center"/>
            <w:hideMark/>
          </w:tcPr>
          <w:p w14:paraId="3214EEA4" w14:textId="77777777" w:rsidR="00AD43FF" w:rsidRPr="00AD43FF" w:rsidRDefault="00AD43FF" w:rsidP="00AD43FF">
            <w:pPr>
              <w:spacing w:after="0" w:line="240" w:lineRule="auto"/>
              <w:ind w:firstLine="0"/>
              <w:jc w:val="center"/>
              <w:rPr>
                <w:sz w:val="20"/>
              </w:rPr>
            </w:pPr>
            <w:r w:rsidRPr="00AD43FF">
              <w:rPr>
                <w:sz w:val="20"/>
              </w:rPr>
              <w:t>4368</w:t>
            </w:r>
          </w:p>
        </w:tc>
        <w:tc>
          <w:tcPr>
            <w:tcW w:w="347" w:type="pct"/>
            <w:tcMar>
              <w:left w:w="28" w:type="dxa"/>
              <w:right w:w="28" w:type="dxa"/>
            </w:tcMar>
            <w:vAlign w:val="center"/>
            <w:hideMark/>
          </w:tcPr>
          <w:p w14:paraId="6813CC1D"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5A8A59C3"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3896CD00" w14:textId="77777777" w:rsidTr="00AD43FF">
        <w:trPr>
          <w:trHeight w:val="20"/>
        </w:trPr>
        <w:tc>
          <w:tcPr>
            <w:tcW w:w="150" w:type="pct"/>
            <w:tcMar>
              <w:left w:w="28" w:type="dxa"/>
              <w:right w:w="28" w:type="dxa"/>
            </w:tcMar>
            <w:vAlign w:val="center"/>
          </w:tcPr>
          <w:p w14:paraId="5BB7D5A1" w14:textId="77777777" w:rsidR="00AD43FF" w:rsidRPr="00AD43FF" w:rsidRDefault="00AD43FF" w:rsidP="00AD43FF">
            <w:pPr>
              <w:spacing w:after="0" w:line="240" w:lineRule="auto"/>
              <w:ind w:firstLine="0"/>
              <w:jc w:val="center"/>
              <w:rPr>
                <w:sz w:val="20"/>
              </w:rPr>
            </w:pPr>
            <w:r w:rsidRPr="00AD43FF">
              <w:rPr>
                <w:color w:val="000000"/>
                <w:sz w:val="20"/>
              </w:rPr>
              <w:t>55</w:t>
            </w:r>
          </w:p>
        </w:tc>
        <w:tc>
          <w:tcPr>
            <w:tcW w:w="865" w:type="pct"/>
            <w:tcMar>
              <w:left w:w="28" w:type="dxa"/>
              <w:right w:w="28" w:type="dxa"/>
            </w:tcMar>
            <w:vAlign w:val="center"/>
            <w:hideMark/>
          </w:tcPr>
          <w:p w14:paraId="368B624C"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1C46CB2A" w14:textId="77777777" w:rsidR="00AD43FF" w:rsidRPr="00AD43FF" w:rsidRDefault="00AD43FF" w:rsidP="00AD43FF">
            <w:pPr>
              <w:spacing w:after="0" w:line="240" w:lineRule="auto"/>
              <w:ind w:firstLine="0"/>
              <w:rPr>
                <w:sz w:val="20"/>
              </w:rPr>
            </w:pPr>
            <w:r w:rsidRPr="00AD43FF">
              <w:rPr>
                <w:sz w:val="20"/>
              </w:rPr>
              <w:t>NB100-315/312 A-F2-A-BAQE</w:t>
            </w:r>
          </w:p>
        </w:tc>
        <w:tc>
          <w:tcPr>
            <w:tcW w:w="694" w:type="pct"/>
            <w:tcMar>
              <w:left w:w="28" w:type="dxa"/>
              <w:right w:w="28" w:type="dxa"/>
            </w:tcMar>
            <w:vAlign w:val="center"/>
            <w:hideMark/>
          </w:tcPr>
          <w:p w14:paraId="62ECBDA8" w14:textId="77777777" w:rsidR="00AD43FF" w:rsidRPr="00AD43FF" w:rsidRDefault="00AD43FF" w:rsidP="00AD43FF">
            <w:pPr>
              <w:spacing w:after="0" w:line="240" w:lineRule="auto"/>
              <w:ind w:firstLine="0"/>
              <w:rPr>
                <w:sz w:val="20"/>
              </w:rPr>
            </w:pPr>
            <w:r w:rsidRPr="00AD43FF">
              <w:rPr>
                <w:sz w:val="20"/>
              </w:rPr>
              <w:t>GMC180L-4B35</w:t>
            </w:r>
          </w:p>
        </w:tc>
        <w:tc>
          <w:tcPr>
            <w:tcW w:w="513" w:type="pct"/>
            <w:tcMar>
              <w:left w:w="28" w:type="dxa"/>
              <w:right w:w="28" w:type="dxa"/>
            </w:tcMar>
            <w:vAlign w:val="center"/>
            <w:hideMark/>
          </w:tcPr>
          <w:p w14:paraId="2F34C719"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16C6E798"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67AF8011" w14:textId="77777777" w:rsidR="00AD43FF" w:rsidRPr="00AD43FF" w:rsidRDefault="00AD43FF" w:rsidP="00AD43FF">
            <w:pPr>
              <w:spacing w:after="0" w:line="240" w:lineRule="auto"/>
              <w:ind w:firstLine="0"/>
              <w:jc w:val="center"/>
              <w:rPr>
                <w:sz w:val="20"/>
              </w:rPr>
            </w:pPr>
            <w:r w:rsidRPr="00AD43FF">
              <w:rPr>
                <w:sz w:val="20"/>
              </w:rPr>
              <w:t>178,9</w:t>
            </w:r>
          </w:p>
        </w:tc>
        <w:tc>
          <w:tcPr>
            <w:tcW w:w="264" w:type="pct"/>
            <w:tcMar>
              <w:left w:w="28" w:type="dxa"/>
              <w:right w:w="28" w:type="dxa"/>
            </w:tcMar>
            <w:vAlign w:val="center"/>
            <w:hideMark/>
          </w:tcPr>
          <w:p w14:paraId="52D101D0" w14:textId="77777777" w:rsidR="00AD43FF" w:rsidRPr="00AD43FF" w:rsidRDefault="00AD43FF" w:rsidP="00AD43FF">
            <w:pPr>
              <w:spacing w:after="0" w:line="240" w:lineRule="auto"/>
              <w:ind w:firstLine="0"/>
              <w:jc w:val="center"/>
              <w:rPr>
                <w:sz w:val="20"/>
              </w:rPr>
            </w:pPr>
            <w:r w:rsidRPr="00AD43FF">
              <w:rPr>
                <w:sz w:val="20"/>
              </w:rPr>
              <w:t>30,7</w:t>
            </w:r>
          </w:p>
        </w:tc>
        <w:tc>
          <w:tcPr>
            <w:tcW w:w="509" w:type="pct"/>
            <w:tcMar>
              <w:left w:w="28" w:type="dxa"/>
              <w:right w:w="28" w:type="dxa"/>
            </w:tcMar>
            <w:vAlign w:val="center"/>
            <w:hideMark/>
          </w:tcPr>
          <w:p w14:paraId="373F6925" w14:textId="77777777" w:rsidR="00AD43FF" w:rsidRPr="00AD43FF" w:rsidRDefault="00AD43FF" w:rsidP="00AD43FF">
            <w:pPr>
              <w:spacing w:after="0" w:line="240" w:lineRule="auto"/>
              <w:ind w:firstLine="0"/>
              <w:jc w:val="center"/>
              <w:rPr>
                <w:sz w:val="20"/>
              </w:rPr>
            </w:pPr>
            <w:r w:rsidRPr="00AD43FF">
              <w:rPr>
                <w:sz w:val="20"/>
              </w:rPr>
              <w:t>22</w:t>
            </w:r>
          </w:p>
        </w:tc>
        <w:tc>
          <w:tcPr>
            <w:tcW w:w="242" w:type="pct"/>
            <w:tcMar>
              <w:left w:w="28" w:type="dxa"/>
              <w:right w:w="28" w:type="dxa"/>
            </w:tcMar>
            <w:vAlign w:val="center"/>
            <w:hideMark/>
          </w:tcPr>
          <w:p w14:paraId="16B18F74" w14:textId="77777777" w:rsidR="00AD43FF" w:rsidRPr="00AD43FF" w:rsidRDefault="00AD43FF" w:rsidP="00AD43FF">
            <w:pPr>
              <w:spacing w:after="0" w:line="240" w:lineRule="auto"/>
              <w:ind w:firstLine="0"/>
              <w:jc w:val="center"/>
              <w:rPr>
                <w:sz w:val="20"/>
              </w:rPr>
            </w:pPr>
            <w:r w:rsidRPr="00AD43FF">
              <w:rPr>
                <w:sz w:val="20"/>
              </w:rPr>
              <w:t>2184</w:t>
            </w:r>
          </w:p>
        </w:tc>
        <w:tc>
          <w:tcPr>
            <w:tcW w:w="347" w:type="pct"/>
            <w:tcMar>
              <w:left w:w="28" w:type="dxa"/>
              <w:right w:w="28" w:type="dxa"/>
            </w:tcMar>
            <w:vAlign w:val="center"/>
            <w:hideMark/>
          </w:tcPr>
          <w:p w14:paraId="34D914E8"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0703D1DD"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1836B46" w14:textId="77777777" w:rsidTr="00AD43FF">
        <w:trPr>
          <w:trHeight w:val="20"/>
        </w:trPr>
        <w:tc>
          <w:tcPr>
            <w:tcW w:w="150" w:type="pct"/>
            <w:tcMar>
              <w:left w:w="28" w:type="dxa"/>
              <w:right w:w="28" w:type="dxa"/>
            </w:tcMar>
            <w:vAlign w:val="center"/>
          </w:tcPr>
          <w:p w14:paraId="0C4337F1" w14:textId="77777777" w:rsidR="00AD43FF" w:rsidRPr="00AD43FF" w:rsidRDefault="00AD43FF" w:rsidP="00AD43FF">
            <w:pPr>
              <w:spacing w:after="0" w:line="240" w:lineRule="auto"/>
              <w:ind w:firstLine="0"/>
              <w:jc w:val="center"/>
              <w:rPr>
                <w:sz w:val="20"/>
              </w:rPr>
            </w:pPr>
            <w:r w:rsidRPr="00AD43FF">
              <w:rPr>
                <w:color w:val="000000"/>
                <w:sz w:val="20"/>
              </w:rPr>
              <w:t>56</w:t>
            </w:r>
          </w:p>
        </w:tc>
        <w:tc>
          <w:tcPr>
            <w:tcW w:w="865" w:type="pct"/>
            <w:tcMar>
              <w:left w:w="28" w:type="dxa"/>
              <w:right w:w="28" w:type="dxa"/>
            </w:tcMar>
            <w:vAlign w:val="center"/>
            <w:hideMark/>
          </w:tcPr>
          <w:p w14:paraId="09C5E235"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0783D3F0" w14:textId="77777777" w:rsidR="00AD43FF" w:rsidRPr="00AD43FF" w:rsidRDefault="00AD43FF" w:rsidP="00AD43FF">
            <w:pPr>
              <w:spacing w:after="0" w:line="240" w:lineRule="auto"/>
              <w:ind w:firstLine="0"/>
              <w:rPr>
                <w:sz w:val="20"/>
                <w:lang w:val="en-US"/>
              </w:rPr>
            </w:pPr>
            <w:r w:rsidRPr="00AD43FF">
              <w:rPr>
                <w:sz w:val="20"/>
                <w:lang w:val="en-US"/>
              </w:rPr>
              <w:t xml:space="preserve">CR32-7-2 </w:t>
            </w:r>
            <w:r w:rsidRPr="00AD43FF">
              <w:rPr>
                <w:sz w:val="20"/>
              </w:rPr>
              <w:t>А</w:t>
            </w:r>
            <w:r w:rsidRPr="00AD43FF">
              <w:rPr>
                <w:sz w:val="20"/>
                <w:lang w:val="en-US"/>
              </w:rPr>
              <w:t>-F-A-E-HQQE</w:t>
            </w:r>
          </w:p>
        </w:tc>
        <w:tc>
          <w:tcPr>
            <w:tcW w:w="694" w:type="pct"/>
            <w:tcMar>
              <w:left w:w="28" w:type="dxa"/>
              <w:right w:w="28" w:type="dxa"/>
            </w:tcMar>
            <w:vAlign w:val="center"/>
            <w:hideMark/>
          </w:tcPr>
          <w:p w14:paraId="67665901" w14:textId="77777777" w:rsidR="00AD43FF" w:rsidRPr="00AD43FF" w:rsidRDefault="00AD43FF" w:rsidP="00AD43FF">
            <w:pPr>
              <w:spacing w:after="0" w:line="240" w:lineRule="auto"/>
              <w:ind w:firstLine="0"/>
              <w:rPr>
                <w:sz w:val="20"/>
              </w:rPr>
            </w:pPr>
            <w:r w:rsidRPr="00AD43FF">
              <w:rPr>
                <w:sz w:val="20"/>
              </w:rPr>
              <w:t>1LA7164-2AA91-ZU00</w:t>
            </w:r>
          </w:p>
        </w:tc>
        <w:tc>
          <w:tcPr>
            <w:tcW w:w="513" w:type="pct"/>
            <w:tcMar>
              <w:left w:w="28" w:type="dxa"/>
              <w:right w:w="28" w:type="dxa"/>
            </w:tcMar>
            <w:vAlign w:val="center"/>
            <w:hideMark/>
          </w:tcPr>
          <w:p w14:paraId="5C716BC1"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063FB6A4"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554E57CA" w14:textId="77777777" w:rsidR="00AD43FF" w:rsidRPr="00AD43FF" w:rsidRDefault="00AD43FF" w:rsidP="00AD43FF">
            <w:pPr>
              <w:spacing w:after="0" w:line="240" w:lineRule="auto"/>
              <w:ind w:firstLine="0"/>
              <w:jc w:val="center"/>
              <w:rPr>
                <w:sz w:val="20"/>
              </w:rPr>
            </w:pPr>
            <w:r w:rsidRPr="00AD43FF">
              <w:rPr>
                <w:sz w:val="20"/>
              </w:rPr>
              <w:t>30</w:t>
            </w:r>
          </w:p>
        </w:tc>
        <w:tc>
          <w:tcPr>
            <w:tcW w:w="264" w:type="pct"/>
            <w:tcMar>
              <w:left w:w="28" w:type="dxa"/>
              <w:right w:w="28" w:type="dxa"/>
            </w:tcMar>
            <w:vAlign w:val="center"/>
            <w:hideMark/>
          </w:tcPr>
          <w:p w14:paraId="398AD2A6" w14:textId="77777777" w:rsidR="00AD43FF" w:rsidRPr="00AD43FF" w:rsidRDefault="00AD43FF" w:rsidP="00AD43FF">
            <w:pPr>
              <w:spacing w:after="0" w:line="240" w:lineRule="auto"/>
              <w:ind w:firstLine="0"/>
              <w:jc w:val="center"/>
              <w:rPr>
                <w:sz w:val="20"/>
              </w:rPr>
            </w:pPr>
            <w:r w:rsidRPr="00AD43FF">
              <w:rPr>
                <w:sz w:val="20"/>
              </w:rPr>
              <w:t>97,8</w:t>
            </w:r>
          </w:p>
        </w:tc>
        <w:tc>
          <w:tcPr>
            <w:tcW w:w="509" w:type="pct"/>
            <w:tcMar>
              <w:left w:w="28" w:type="dxa"/>
              <w:right w:w="28" w:type="dxa"/>
            </w:tcMar>
            <w:vAlign w:val="center"/>
            <w:hideMark/>
          </w:tcPr>
          <w:p w14:paraId="1DC00439" w14:textId="77777777" w:rsidR="00AD43FF" w:rsidRPr="00AD43FF" w:rsidRDefault="00AD43FF" w:rsidP="00AD43FF">
            <w:pPr>
              <w:spacing w:after="0" w:line="240" w:lineRule="auto"/>
              <w:ind w:firstLine="0"/>
              <w:jc w:val="center"/>
              <w:rPr>
                <w:sz w:val="20"/>
              </w:rPr>
            </w:pPr>
            <w:r w:rsidRPr="00AD43FF">
              <w:rPr>
                <w:sz w:val="20"/>
              </w:rPr>
              <w:t>30</w:t>
            </w:r>
          </w:p>
        </w:tc>
        <w:tc>
          <w:tcPr>
            <w:tcW w:w="242" w:type="pct"/>
            <w:tcMar>
              <w:left w:w="28" w:type="dxa"/>
              <w:right w:w="28" w:type="dxa"/>
            </w:tcMar>
            <w:vAlign w:val="center"/>
            <w:hideMark/>
          </w:tcPr>
          <w:p w14:paraId="6A6EB0FB"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338888D1"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17F58887"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2EFF1EB" w14:textId="77777777" w:rsidTr="00AD43FF">
        <w:trPr>
          <w:trHeight w:val="20"/>
        </w:trPr>
        <w:tc>
          <w:tcPr>
            <w:tcW w:w="150" w:type="pct"/>
            <w:tcMar>
              <w:left w:w="28" w:type="dxa"/>
              <w:right w:w="28" w:type="dxa"/>
            </w:tcMar>
            <w:vAlign w:val="center"/>
          </w:tcPr>
          <w:p w14:paraId="69B73A2A" w14:textId="77777777" w:rsidR="00AD43FF" w:rsidRPr="00AD43FF" w:rsidRDefault="00AD43FF" w:rsidP="00AD43FF">
            <w:pPr>
              <w:spacing w:after="0" w:line="240" w:lineRule="auto"/>
              <w:ind w:firstLine="0"/>
              <w:jc w:val="center"/>
              <w:rPr>
                <w:sz w:val="20"/>
              </w:rPr>
            </w:pPr>
            <w:r w:rsidRPr="00AD43FF">
              <w:rPr>
                <w:color w:val="000000"/>
                <w:sz w:val="20"/>
              </w:rPr>
              <w:t>57</w:t>
            </w:r>
          </w:p>
        </w:tc>
        <w:tc>
          <w:tcPr>
            <w:tcW w:w="865" w:type="pct"/>
            <w:tcMar>
              <w:left w:w="28" w:type="dxa"/>
              <w:right w:w="28" w:type="dxa"/>
            </w:tcMar>
            <w:vAlign w:val="center"/>
            <w:hideMark/>
          </w:tcPr>
          <w:p w14:paraId="353F4004"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56879C5D"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2B867D7E"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61891F37"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647F7604"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08DF6D05"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7E660C10"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2BE9CB4F" w14:textId="77777777" w:rsidR="00AD43FF" w:rsidRPr="00AD43FF" w:rsidRDefault="00AD43FF" w:rsidP="00AD43FF">
            <w:pPr>
              <w:spacing w:after="0" w:line="240" w:lineRule="auto"/>
              <w:ind w:firstLine="0"/>
              <w:jc w:val="center"/>
              <w:rPr>
                <w:sz w:val="20"/>
              </w:rPr>
            </w:pPr>
            <w:r w:rsidRPr="00AD43FF">
              <w:rPr>
                <w:sz w:val="20"/>
              </w:rPr>
              <w:t>96</w:t>
            </w:r>
          </w:p>
        </w:tc>
        <w:tc>
          <w:tcPr>
            <w:tcW w:w="242" w:type="pct"/>
            <w:tcMar>
              <w:left w:w="28" w:type="dxa"/>
              <w:right w:w="28" w:type="dxa"/>
            </w:tcMar>
            <w:vAlign w:val="center"/>
            <w:hideMark/>
          </w:tcPr>
          <w:p w14:paraId="4329552A"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23B50054"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71DA68B6"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3E1749A4" w14:textId="77777777" w:rsidTr="00AD43FF">
        <w:trPr>
          <w:trHeight w:val="20"/>
        </w:trPr>
        <w:tc>
          <w:tcPr>
            <w:tcW w:w="150" w:type="pct"/>
            <w:tcMar>
              <w:left w:w="28" w:type="dxa"/>
              <w:right w:w="28" w:type="dxa"/>
            </w:tcMar>
            <w:vAlign w:val="center"/>
          </w:tcPr>
          <w:p w14:paraId="2A20C27A" w14:textId="77777777" w:rsidR="00AD43FF" w:rsidRPr="00AD43FF" w:rsidRDefault="00AD43FF" w:rsidP="00AD43FF">
            <w:pPr>
              <w:spacing w:after="0" w:line="240" w:lineRule="auto"/>
              <w:ind w:firstLine="0"/>
              <w:jc w:val="center"/>
              <w:rPr>
                <w:sz w:val="20"/>
              </w:rPr>
            </w:pPr>
            <w:r w:rsidRPr="00AD43FF">
              <w:rPr>
                <w:color w:val="000000"/>
                <w:sz w:val="20"/>
              </w:rPr>
              <w:t>58</w:t>
            </w:r>
          </w:p>
        </w:tc>
        <w:tc>
          <w:tcPr>
            <w:tcW w:w="865" w:type="pct"/>
            <w:tcMar>
              <w:left w:w="28" w:type="dxa"/>
              <w:right w:w="28" w:type="dxa"/>
            </w:tcMar>
            <w:vAlign w:val="center"/>
            <w:hideMark/>
          </w:tcPr>
          <w:p w14:paraId="45D190B2" w14:textId="77777777" w:rsidR="00AD43FF" w:rsidRPr="00AD43FF" w:rsidRDefault="00AD43FF" w:rsidP="00AD43FF">
            <w:pPr>
              <w:spacing w:after="0" w:line="240" w:lineRule="auto"/>
              <w:ind w:firstLine="0"/>
              <w:rPr>
                <w:sz w:val="20"/>
              </w:rPr>
            </w:pPr>
            <w:r w:rsidRPr="00AD43FF">
              <w:rPr>
                <w:sz w:val="20"/>
              </w:rPr>
              <w:t>Тепловой пункт «Геолог»</w:t>
            </w:r>
          </w:p>
        </w:tc>
        <w:tc>
          <w:tcPr>
            <w:tcW w:w="678" w:type="pct"/>
            <w:tcMar>
              <w:left w:w="28" w:type="dxa"/>
              <w:right w:w="28" w:type="dxa"/>
            </w:tcMar>
            <w:vAlign w:val="center"/>
            <w:hideMark/>
          </w:tcPr>
          <w:p w14:paraId="13A8D65B"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4F3424CB"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1E746161"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71C893B6"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6D7A647"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0A12C0B2"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0C772A69"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52A2A508"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4A20829"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171FE816"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101B318C" w14:textId="77777777" w:rsidTr="00AD43FF">
        <w:trPr>
          <w:trHeight w:val="20"/>
        </w:trPr>
        <w:tc>
          <w:tcPr>
            <w:tcW w:w="150" w:type="pct"/>
            <w:tcMar>
              <w:left w:w="28" w:type="dxa"/>
              <w:right w:w="28" w:type="dxa"/>
            </w:tcMar>
            <w:vAlign w:val="center"/>
          </w:tcPr>
          <w:p w14:paraId="1E70F484" w14:textId="77777777" w:rsidR="00AD43FF" w:rsidRPr="00AD43FF" w:rsidRDefault="00AD43FF" w:rsidP="00AD43FF">
            <w:pPr>
              <w:spacing w:after="0" w:line="240" w:lineRule="auto"/>
              <w:ind w:firstLine="0"/>
              <w:jc w:val="center"/>
              <w:rPr>
                <w:sz w:val="20"/>
              </w:rPr>
            </w:pPr>
            <w:r w:rsidRPr="00AD43FF">
              <w:rPr>
                <w:color w:val="000000"/>
                <w:sz w:val="20"/>
              </w:rPr>
              <w:t>1</w:t>
            </w:r>
          </w:p>
        </w:tc>
        <w:tc>
          <w:tcPr>
            <w:tcW w:w="865" w:type="pct"/>
            <w:tcMar>
              <w:left w:w="28" w:type="dxa"/>
              <w:right w:w="28" w:type="dxa"/>
            </w:tcMar>
            <w:vAlign w:val="center"/>
            <w:hideMark/>
          </w:tcPr>
          <w:p w14:paraId="6E6140EB"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240476D3"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5A4F5571" w14:textId="77777777" w:rsidR="00AD43FF" w:rsidRPr="00AD43FF" w:rsidRDefault="00AD43FF" w:rsidP="00AD43FF">
            <w:pPr>
              <w:spacing w:after="0" w:line="240" w:lineRule="auto"/>
              <w:ind w:firstLine="0"/>
              <w:rPr>
                <w:sz w:val="20"/>
              </w:rPr>
            </w:pPr>
            <w:r w:rsidRPr="00AD43FF">
              <w:rPr>
                <w:sz w:val="20"/>
              </w:rPr>
              <w:t>SiemensLG6 253-4AA96-Z</w:t>
            </w:r>
          </w:p>
        </w:tc>
        <w:tc>
          <w:tcPr>
            <w:tcW w:w="513" w:type="pct"/>
            <w:tcMar>
              <w:left w:w="28" w:type="dxa"/>
              <w:right w:w="28" w:type="dxa"/>
            </w:tcMar>
            <w:vAlign w:val="center"/>
            <w:hideMark/>
          </w:tcPr>
          <w:p w14:paraId="308DB342"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4722B156"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18F9F93A" w14:textId="77777777" w:rsidR="00AD43FF" w:rsidRPr="00AD43FF" w:rsidRDefault="00AD43FF" w:rsidP="00AD43FF">
            <w:pPr>
              <w:spacing w:after="0" w:line="240" w:lineRule="auto"/>
              <w:ind w:firstLine="0"/>
              <w:jc w:val="center"/>
              <w:rPr>
                <w:sz w:val="20"/>
              </w:rPr>
            </w:pPr>
            <w:r w:rsidRPr="00AD43FF">
              <w:rPr>
                <w:sz w:val="20"/>
              </w:rPr>
              <w:t>390,2</w:t>
            </w:r>
          </w:p>
        </w:tc>
        <w:tc>
          <w:tcPr>
            <w:tcW w:w="264" w:type="pct"/>
            <w:tcMar>
              <w:left w:w="28" w:type="dxa"/>
              <w:right w:w="28" w:type="dxa"/>
            </w:tcMar>
            <w:vAlign w:val="center"/>
            <w:hideMark/>
          </w:tcPr>
          <w:p w14:paraId="48DAD666" w14:textId="77777777" w:rsidR="00AD43FF" w:rsidRPr="00AD43FF" w:rsidRDefault="00AD43FF" w:rsidP="00AD43FF">
            <w:pPr>
              <w:spacing w:after="0" w:line="240" w:lineRule="auto"/>
              <w:ind w:firstLine="0"/>
              <w:jc w:val="center"/>
              <w:rPr>
                <w:sz w:val="20"/>
              </w:rPr>
            </w:pPr>
            <w:r w:rsidRPr="00AD43FF">
              <w:rPr>
                <w:sz w:val="20"/>
              </w:rPr>
              <w:t>36,6</w:t>
            </w:r>
          </w:p>
        </w:tc>
        <w:tc>
          <w:tcPr>
            <w:tcW w:w="509" w:type="pct"/>
            <w:tcMar>
              <w:left w:w="28" w:type="dxa"/>
              <w:right w:w="28" w:type="dxa"/>
            </w:tcMar>
            <w:vAlign w:val="center"/>
            <w:hideMark/>
          </w:tcPr>
          <w:p w14:paraId="0E5FE6F7"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102C5864" w14:textId="77777777" w:rsidR="00AD43FF" w:rsidRPr="00AD43FF" w:rsidRDefault="00AD43FF" w:rsidP="00AD43FF">
            <w:pPr>
              <w:spacing w:after="0" w:line="240" w:lineRule="auto"/>
              <w:ind w:firstLine="0"/>
              <w:jc w:val="center"/>
              <w:rPr>
                <w:sz w:val="20"/>
              </w:rPr>
            </w:pPr>
            <w:r w:rsidRPr="00AD43FF">
              <w:rPr>
                <w:sz w:val="20"/>
              </w:rPr>
              <w:t>2208</w:t>
            </w:r>
          </w:p>
        </w:tc>
        <w:tc>
          <w:tcPr>
            <w:tcW w:w="347" w:type="pct"/>
            <w:tcMar>
              <w:left w:w="28" w:type="dxa"/>
              <w:right w:w="28" w:type="dxa"/>
            </w:tcMar>
            <w:vAlign w:val="center"/>
            <w:hideMark/>
          </w:tcPr>
          <w:p w14:paraId="1047B2D2" w14:textId="77777777" w:rsidR="00AD43FF" w:rsidRPr="00AD43FF" w:rsidRDefault="00AD43FF" w:rsidP="00AD43FF">
            <w:pPr>
              <w:spacing w:after="0" w:line="240" w:lineRule="auto"/>
              <w:ind w:firstLine="0"/>
              <w:jc w:val="center"/>
              <w:rPr>
                <w:sz w:val="20"/>
              </w:rPr>
            </w:pPr>
            <w:r w:rsidRPr="00AD43FF">
              <w:rPr>
                <w:sz w:val="20"/>
              </w:rPr>
              <w:t>0,2</w:t>
            </w:r>
          </w:p>
        </w:tc>
        <w:tc>
          <w:tcPr>
            <w:tcW w:w="308" w:type="pct"/>
            <w:tcMar>
              <w:left w:w="28" w:type="dxa"/>
              <w:right w:w="28" w:type="dxa"/>
            </w:tcMar>
            <w:vAlign w:val="center"/>
            <w:hideMark/>
          </w:tcPr>
          <w:p w14:paraId="29A3E880"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B4CBF41" w14:textId="77777777" w:rsidTr="00AD43FF">
        <w:trPr>
          <w:trHeight w:val="20"/>
        </w:trPr>
        <w:tc>
          <w:tcPr>
            <w:tcW w:w="150" w:type="pct"/>
            <w:tcMar>
              <w:left w:w="28" w:type="dxa"/>
              <w:right w:w="28" w:type="dxa"/>
            </w:tcMar>
            <w:vAlign w:val="center"/>
          </w:tcPr>
          <w:p w14:paraId="7E48806D" w14:textId="77777777" w:rsidR="00AD43FF" w:rsidRPr="00AD43FF" w:rsidRDefault="00AD43FF" w:rsidP="00AD43FF">
            <w:pPr>
              <w:spacing w:after="0" w:line="240" w:lineRule="auto"/>
              <w:ind w:firstLine="0"/>
              <w:jc w:val="center"/>
              <w:rPr>
                <w:sz w:val="20"/>
              </w:rPr>
            </w:pPr>
            <w:r w:rsidRPr="00AD43FF">
              <w:rPr>
                <w:color w:val="000000"/>
                <w:sz w:val="20"/>
              </w:rPr>
              <w:t>2</w:t>
            </w:r>
          </w:p>
        </w:tc>
        <w:tc>
          <w:tcPr>
            <w:tcW w:w="865" w:type="pct"/>
            <w:tcMar>
              <w:left w:w="28" w:type="dxa"/>
              <w:right w:w="28" w:type="dxa"/>
            </w:tcMar>
            <w:vAlign w:val="center"/>
            <w:hideMark/>
          </w:tcPr>
          <w:p w14:paraId="3E73DB1F"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7DAA021C"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7E1FE1CE"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2826A2EF"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D45717B"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C1F608A"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7AC7547D"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C012EC1"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646B78F4"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0A0C167D"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0CC777D4"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3DC8154E" w14:textId="77777777" w:rsidTr="00AD43FF">
        <w:trPr>
          <w:trHeight w:val="20"/>
        </w:trPr>
        <w:tc>
          <w:tcPr>
            <w:tcW w:w="150" w:type="pct"/>
            <w:tcMar>
              <w:left w:w="28" w:type="dxa"/>
              <w:right w:w="28" w:type="dxa"/>
            </w:tcMar>
            <w:vAlign w:val="center"/>
          </w:tcPr>
          <w:p w14:paraId="2A520625" w14:textId="77777777" w:rsidR="00AD43FF" w:rsidRPr="00AD43FF" w:rsidRDefault="00AD43FF" w:rsidP="00AD43FF">
            <w:pPr>
              <w:spacing w:after="0" w:line="240" w:lineRule="auto"/>
              <w:ind w:firstLine="0"/>
              <w:jc w:val="center"/>
              <w:rPr>
                <w:sz w:val="20"/>
              </w:rPr>
            </w:pPr>
            <w:r w:rsidRPr="00AD43FF">
              <w:rPr>
                <w:color w:val="000000"/>
                <w:sz w:val="20"/>
              </w:rPr>
              <w:lastRenderedPageBreak/>
              <w:t>3</w:t>
            </w:r>
          </w:p>
        </w:tc>
        <w:tc>
          <w:tcPr>
            <w:tcW w:w="865" w:type="pct"/>
            <w:tcMar>
              <w:left w:w="28" w:type="dxa"/>
              <w:right w:w="28" w:type="dxa"/>
            </w:tcMar>
            <w:vAlign w:val="center"/>
            <w:hideMark/>
          </w:tcPr>
          <w:p w14:paraId="27C271A4" w14:textId="77777777" w:rsidR="00AD43FF" w:rsidRPr="00AD43FF" w:rsidRDefault="00AD43FF" w:rsidP="00AD43FF">
            <w:pPr>
              <w:spacing w:after="0" w:line="240" w:lineRule="auto"/>
              <w:ind w:firstLine="0"/>
              <w:rPr>
                <w:sz w:val="20"/>
              </w:rPr>
            </w:pPr>
            <w:r w:rsidRPr="00AD43FF">
              <w:rPr>
                <w:sz w:val="20"/>
              </w:rPr>
              <w:t>Тепловой пункт «ГСМ»</w:t>
            </w:r>
          </w:p>
        </w:tc>
        <w:tc>
          <w:tcPr>
            <w:tcW w:w="678" w:type="pct"/>
            <w:tcMar>
              <w:left w:w="28" w:type="dxa"/>
              <w:right w:w="28" w:type="dxa"/>
            </w:tcMar>
            <w:vAlign w:val="center"/>
            <w:hideMark/>
          </w:tcPr>
          <w:p w14:paraId="698E5CE5"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58E9F80"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1B89B0F8"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0C56C7CE"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783BD5AA"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2A80E4ED"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2DDB2FD7"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4CC7197B"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0D295D60"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06EFEF9D"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562C04E0" w14:textId="77777777" w:rsidTr="00AD43FF">
        <w:trPr>
          <w:trHeight w:val="20"/>
        </w:trPr>
        <w:tc>
          <w:tcPr>
            <w:tcW w:w="150" w:type="pct"/>
            <w:tcMar>
              <w:left w:w="28" w:type="dxa"/>
              <w:right w:w="28" w:type="dxa"/>
            </w:tcMar>
            <w:vAlign w:val="center"/>
          </w:tcPr>
          <w:p w14:paraId="3FE61ED0" w14:textId="77777777" w:rsidR="00AD43FF" w:rsidRPr="00AD43FF" w:rsidRDefault="00AD43FF" w:rsidP="00AD43FF">
            <w:pPr>
              <w:spacing w:after="0" w:line="240" w:lineRule="auto"/>
              <w:ind w:firstLine="0"/>
              <w:jc w:val="center"/>
              <w:rPr>
                <w:sz w:val="20"/>
              </w:rPr>
            </w:pPr>
            <w:r w:rsidRPr="00AD43FF">
              <w:rPr>
                <w:color w:val="000000"/>
                <w:sz w:val="20"/>
              </w:rPr>
              <w:t>4</w:t>
            </w:r>
          </w:p>
        </w:tc>
        <w:tc>
          <w:tcPr>
            <w:tcW w:w="865" w:type="pct"/>
            <w:tcMar>
              <w:left w:w="28" w:type="dxa"/>
              <w:right w:w="28" w:type="dxa"/>
            </w:tcMar>
            <w:vAlign w:val="center"/>
            <w:hideMark/>
          </w:tcPr>
          <w:p w14:paraId="7A38E45B"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739D6C3E"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794E8A05" w14:textId="77777777" w:rsidR="00AD43FF" w:rsidRPr="00AD43FF" w:rsidRDefault="00AD43FF" w:rsidP="00AD43FF">
            <w:pPr>
              <w:spacing w:after="0" w:line="240" w:lineRule="auto"/>
              <w:ind w:firstLine="0"/>
              <w:jc w:val="center"/>
              <w:rPr>
                <w:sz w:val="20"/>
              </w:rPr>
            </w:pPr>
            <w:r w:rsidRPr="00AD43FF">
              <w:rPr>
                <w:sz w:val="20"/>
              </w:rPr>
              <w:t>GMC2-250M-4B35</w:t>
            </w:r>
          </w:p>
        </w:tc>
        <w:tc>
          <w:tcPr>
            <w:tcW w:w="513" w:type="pct"/>
            <w:tcMar>
              <w:left w:w="28" w:type="dxa"/>
              <w:right w:w="28" w:type="dxa"/>
            </w:tcMar>
            <w:vAlign w:val="center"/>
            <w:hideMark/>
          </w:tcPr>
          <w:p w14:paraId="5511D9A0"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28D6BA0D"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50AC3FEA" w14:textId="77777777" w:rsidR="00AD43FF" w:rsidRPr="00AD43FF" w:rsidRDefault="00AD43FF" w:rsidP="00AD43FF">
            <w:pPr>
              <w:spacing w:after="0" w:line="240" w:lineRule="auto"/>
              <w:ind w:firstLine="0"/>
              <w:jc w:val="center"/>
              <w:rPr>
                <w:sz w:val="20"/>
              </w:rPr>
            </w:pPr>
            <w:r w:rsidRPr="00AD43FF">
              <w:rPr>
                <w:sz w:val="20"/>
              </w:rPr>
              <w:t>388,9</w:t>
            </w:r>
          </w:p>
        </w:tc>
        <w:tc>
          <w:tcPr>
            <w:tcW w:w="264" w:type="pct"/>
            <w:tcMar>
              <w:left w:w="28" w:type="dxa"/>
              <w:right w:w="28" w:type="dxa"/>
            </w:tcMar>
            <w:vAlign w:val="center"/>
            <w:hideMark/>
          </w:tcPr>
          <w:p w14:paraId="7B1CE0E0"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1DEBEEA8"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7F2F717A"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5A215C57" w14:textId="77777777" w:rsidR="00AD43FF" w:rsidRPr="00AD43FF" w:rsidRDefault="00AD43FF" w:rsidP="00AD43FF">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4CE05BBB"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373886A3" w14:textId="77777777" w:rsidTr="00AD43FF">
        <w:trPr>
          <w:trHeight w:val="20"/>
        </w:trPr>
        <w:tc>
          <w:tcPr>
            <w:tcW w:w="150" w:type="pct"/>
            <w:tcMar>
              <w:left w:w="28" w:type="dxa"/>
              <w:right w:w="28" w:type="dxa"/>
            </w:tcMar>
            <w:vAlign w:val="center"/>
          </w:tcPr>
          <w:p w14:paraId="71C3ED73" w14:textId="77777777" w:rsidR="00AD43FF" w:rsidRPr="00AD43FF" w:rsidRDefault="00AD43FF" w:rsidP="00AD43FF">
            <w:pPr>
              <w:spacing w:after="0" w:line="240" w:lineRule="auto"/>
              <w:ind w:firstLine="0"/>
              <w:jc w:val="center"/>
              <w:rPr>
                <w:sz w:val="20"/>
              </w:rPr>
            </w:pPr>
            <w:r w:rsidRPr="00AD43FF">
              <w:rPr>
                <w:color w:val="000000"/>
                <w:sz w:val="20"/>
              </w:rPr>
              <w:t>5</w:t>
            </w:r>
          </w:p>
        </w:tc>
        <w:tc>
          <w:tcPr>
            <w:tcW w:w="865" w:type="pct"/>
            <w:tcMar>
              <w:left w:w="28" w:type="dxa"/>
              <w:right w:w="28" w:type="dxa"/>
            </w:tcMar>
            <w:vAlign w:val="center"/>
            <w:hideMark/>
          </w:tcPr>
          <w:p w14:paraId="04793A16"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39B60149"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65C1634"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65CC83B5"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71E5A725"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24A21F7"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4105CD62"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16A4FB7A"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525026C0"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67EB6CC3"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4DB86CF3" w14:textId="77777777" w:rsidR="00AD43FF" w:rsidRPr="00AD43FF" w:rsidRDefault="00AD43FF" w:rsidP="001C0E74">
            <w:pPr>
              <w:spacing w:after="0" w:line="240" w:lineRule="auto"/>
              <w:ind w:firstLine="0"/>
              <w:jc w:val="center"/>
              <w:rPr>
                <w:sz w:val="20"/>
              </w:rPr>
            </w:pPr>
            <w:r w:rsidRPr="00AD43FF">
              <w:rPr>
                <w:sz w:val="20"/>
              </w:rPr>
              <w:t>есть</w:t>
            </w:r>
          </w:p>
        </w:tc>
      </w:tr>
      <w:tr w:rsidR="00AD43FF" w:rsidRPr="00AD43FF" w14:paraId="6A69F06E" w14:textId="77777777" w:rsidTr="00AD43FF">
        <w:trPr>
          <w:trHeight w:val="20"/>
        </w:trPr>
        <w:tc>
          <w:tcPr>
            <w:tcW w:w="150" w:type="pct"/>
            <w:tcMar>
              <w:left w:w="28" w:type="dxa"/>
              <w:right w:w="28" w:type="dxa"/>
            </w:tcMar>
            <w:vAlign w:val="center"/>
          </w:tcPr>
          <w:p w14:paraId="0E91E553" w14:textId="77777777" w:rsidR="00AD43FF" w:rsidRPr="00AD43FF" w:rsidRDefault="00AD43FF" w:rsidP="00AD43FF">
            <w:pPr>
              <w:spacing w:after="0" w:line="240" w:lineRule="auto"/>
              <w:ind w:firstLine="0"/>
              <w:jc w:val="center"/>
              <w:rPr>
                <w:sz w:val="20"/>
              </w:rPr>
            </w:pPr>
            <w:r w:rsidRPr="00AD43FF">
              <w:rPr>
                <w:color w:val="000000"/>
                <w:sz w:val="20"/>
              </w:rPr>
              <w:t>6</w:t>
            </w:r>
          </w:p>
        </w:tc>
        <w:tc>
          <w:tcPr>
            <w:tcW w:w="865" w:type="pct"/>
            <w:tcMar>
              <w:left w:w="28" w:type="dxa"/>
              <w:right w:w="28" w:type="dxa"/>
            </w:tcMar>
            <w:vAlign w:val="center"/>
            <w:hideMark/>
          </w:tcPr>
          <w:p w14:paraId="0E1746EB" w14:textId="77777777" w:rsidR="00AD43FF" w:rsidRPr="00AD43FF" w:rsidRDefault="00AD43FF" w:rsidP="00AD43FF">
            <w:pPr>
              <w:spacing w:after="0" w:line="240" w:lineRule="auto"/>
              <w:ind w:firstLine="0"/>
              <w:rPr>
                <w:sz w:val="20"/>
              </w:rPr>
            </w:pPr>
            <w:r w:rsidRPr="00AD43FF">
              <w:rPr>
                <w:sz w:val="20"/>
              </w:rPr>
              <w:t>Тепловой пункт «пос. Заречный»</w:t>
            </w:r>
          </w:p>
        </w:tc>
        <w:tc>
          <w:tcPr>
            <w:tcW w:w="678" w:type="pct"/>
            <w:tcMar>
              <w:left w:w="28" w:type="dxa"/>
              <w:right w:w="28" w:type="dxa"/>
            </w:tcMar>
            <w:vAlign w:val="center"/>
            <w:hideMark/>
          </w:tcPr>
          <w:p w14:paraId="2E086DD4"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46A2A4C"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7E555A3"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4413389D"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306FB62E"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48ACBFB4"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264330B0"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7AAF90AC"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3C4E144A"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1A6D33D3"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6B2EBA03" w14:textId="77777777" w:rsidTr="00AD43FF">
        <w:trPr>
          <w:trHeight w:val="20"/>
        </w:trPr>
        <w:tc>
          <w:tcPr>
            <w:tcW w:w="150" w:type="pct"/>
            <w:tcMar>
              <w:left w:w="28" w:type="dxa"/>
              <w:right w:w="28" w:type="dxa"/>
            </w:tcMar>
            <w:vAlign w:val="center"/>
          </w:tcPr>
          <w:p w14:paraId="7D399070" w14:textId="77777777" w:rsidR="00AD43FF" w:rsidRPr="00AD43FF" w:rsidRDefault="00AD43FF" w:rsidP="00AD43FF">
            <w:pPr>
              <w:spacing w:after="0" w:line="240" w:lineRule="auto"/>
              <w:ind w:firstLine="0"/>
              <w:jc w:val="center"/>
              <w:rPr>
                <w:sz w:val="20"/>
              </w:rPr>
            </w:pPr>
            <w:r w:rsidRPr="00AD43FF">
              <w:rPr>
                <w:color w:val="000000"/>
                <w:sz w:val="20"/>
              </w:rPr>
              <w:t>7</w:t>
            </w:r>
          </w:p>
        </w:tc>
        <w:tc>
          <w:tcPr>
            <w:tcW w:w="865" w:type="pct"/>
            <w:tcMar>
              <w:left w:w="28" w:type="dxa"/>
              <w:right w:w="28" w:type="dxa"/>
            </w:tcMar>
            <w:vAlign w:val="center"/>
            <w:hideMark/>
          </w:tcPr>
          <w:p w14:paraId="246708C8"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1FC8B04F" w14:textId="77777777" w:rsidR="00AD43FF" w:rsidRPr="00AD43FF" w:rsidRDefault="00AD43FF" w:rsidP="00AD43FF">
            <w:pPr>
              <w:spacing w:after="0" w:line="240" w:lineRule="auto"/>
              <w:ind w:firstLine="0"/>
              <w:rPr>
                <w:sz w:val="20"/>
              </w:rPr>
            </w:pPr>
            <w:r w:rsidRPr="00AD43FF">
              <w:rPr>
                <w:sz w:val="20"/>
              </w:rPr>
              <w:t>NB 150-400/343 A-F-A-BAQE</w:t>
            </w:r>
          </w:p>
        </w:tc>
        <w:tc>
          <w:tcPr>
            <w:tcW w:w="694" w:type="pct"/>
            <w:tcMar>
              <w:left w:w="28" w:type="dxa"/>
              <w:right w:w="28" w:type="dxa"/>
            </w:tcMar>
            <w:vAlign w:val="center"/>
            <w:hideMark/>
          </w:tcPr>
          <w:p w14:paraId="71207D65" w14:textId="77777777" w:rsidR="00AD43FF" w:rsidRPr="00AD43FF" w:rsidRDefault="00AD43FF" w:rsidP="00AD43FF">
            <w:pPr>
              <w:spacing w:after="0" w:line="240" w:lineRule="auto"/>
              <w:ind w:firstLine="0"/>
              <w:jc w:val="center"/>
              <w:rPr>
                <w:sz w:val="20"/>
              </w:rPr>
            </w:pPr>
            <w:r w:rsidRPr="00AD43FF">
              <w:rPr>
                <w:sz w:val="20"/>
              </w:rPr>
              <w:t>GMC 2 225S-4B35</w:t>
            </w:r>
          </w:p>
        </w:tc>
        <w:tc>
          <w:tcPr>
            <w:tcW w:w="513" w:type="pct"/>
            <w:tcMar>
              <w:left w:w="28" w:type="dxa"/>
              <w:right w:w="28" w:type="dxa"/>
            </w:tcMar>
            <w:vAlign w:val="center"/>
            <w:hideMark/>
          </w:tcPr>
          <w:p w14:paraId="06777C76"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30EE7C95"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482E1F12" w14:textId="77777777" w:rsidR="00AD43FF" w:rsidRPr="00AD43FF" w:rsidRDefault="00AD43FF" w:rsidP="00AD43FF">
            <w:pPr>
              <w:spacing w:after="0" w:line="240" w:lineRule="auto"/>
              <w:ind w:firstLine="0"/>
              <w:jc w:val="center"/>
              <w:rPr>
                <w:sz w:val="20"/>
              </w:rPr>
            </w:pPr>
            <w:r w:rsidRPr="00AD43FF">
              <w:rPr>
                <w:sz w:val="20"/>
              </w:rPr>
              <w:t>388,9</w:t>
            </w:r>
          </w:p>
        </w:tc>
        <w:tc>
          <w:tcPr>
            <w:tcW w:w="264" w:type="pct"/>
            <w:tcMar>
              <w:left w:w="28" w:type="dxa"/>
              <w:right w:w="28" w:type="dxa"/>
            </w:tcMar>
            <w:vAlign w:val="center"/>
            <w:hideMark/>
          </w:tcPr>
          <w:p w14:paraId="2C6ABF32"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1635A9D9" w14:textId="77777777" w:rsidR="00AD43FF" w:rsidRPr="00AD43FF" w:rsidRDefault="00AD43FF" w:rsidP="00AD43FF">
            <w:pPr>
              <w:spacing w:after="0" w:line="240" w:lineRule="auto"/>
              <w:ind w:firstLine="0"/>
              <w:jc w:val="center"/>
              <w:rPr>
                <w:sz w:val="20"/>
              </w:rPr>
            </w:pPr>
            <w:r w:rsidRPr="00AD43FF">
              <w:rPr>
                <w:sz w:val="20"/>
              </w:rPr>
              <w:t>165</w:t>
            </w:r>
          </w:p>
        </w:tc>
        <w:tc>
          <w:tcPr>
            <w:tcW w:w="242" w:type="pct"/>
            <w:tcMar>
              <w:left w:w="28" w:type="dxa"/>
              <w:right w:w="28" w:type="dxa"/>
            </w:tcMar>
            <w:vAlign w:val="center"/>
            <w:hideMark/>
          </w:tcPr>
          <w:p w14:paraId="23C1A4A7"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56D664B2" w14:textId="77777777" w:rsidR="00AD43FF" w:rsidRPr="00AD43FF" w:rsidRDefault="00AD43FF" w:rsidP="00AD43FF">
            <w:pPr>
              <w:spacing w:after="0" w:line="240" w:lineRule="auto"/>
              <w:ind w:firstLine="0"/>
              <w:jc w:val="center"/>
              <w:rPr>
                <w:sz w:val="20"/>
              </w:rPr>
            </w:pPr>
            <w:r w:rsidRPr="00AD43FF">
              <w:rPr>
                <w:sz w:val="20"/>
              </w:rPr>
              <w:t>0,4</w:t>
            </w:r>
          </w:p>
        </w:tc>
        <w:tc>
          <w:tcPr>
            <w:tcW w:w="308" w:type="pct"/>
            <w:tcMar>
              <w:left w:w="28" w:type="dxa"/>
              <w:right w:w="28" w:type="dxa"/>
            </w:tcMar>
            <w:vAlign w:val="center"/>
            <w:hideMark/>
          </w:tcPr>
          <w:p w14:paraId="79E1EC2F"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743E75C1" w14:textId="77777777" w:rsidTr="00AD43FF">
        <w:trPr>
          <w:trHeight w:val="20"/>
        </w:trPr>
        <w:tc>
          <w:tcPr>
            <w:tcW w:w="150" w:type="pct"/>
            <w:tcMar>
              <w:left w:w="28" w:type="dxa"/>
              <w:right w:w="28" w:type="dxa"/>
            </w:tcMar>
            <w:vAlign w:val="center"/>
          </w:tcPr>
          <w:p w14:paraId="7AA2F781" w14:textId="77777777" w:rsidR="00AD43FF" w:rsidRPr="00AD43FF" w:rsidRDefault="00AD43FF" w:rsidP="00AD43FF">
            <w:pPr>
              <w:spacing w:after="0" w:line="240" w:lineRule="auto"/>
              <w:ind w:firstLine="0"/>
              <w:jc w:val="center"/>
              <w:rPr>
                <w:sz w:val="20"/>
              </w:rPr>
            </w:pPr>
            <w:r w:rsidRPr="00AD43FF">
              <w:rPr>
                <w:color w:val="000000"/>
                <w:sz w:val="20"/>
              </w:rPr>
              <w:t>8</w:t>
            </w:r>
          </w:p>
        </w:tc>
        <w:tc>
          <w:tcPr>
            <w:tcW w:w="865" w:type="pct"/>
            <w:tcMar>
              <w:left w:w="28" w:type="dxa"/>
              <w:right w:w="28" w:type="dxa"/>
            </w:tcMar>
            <w:vAlign w:val="center"/>
            <w:hideMark/>
          </w:tcPr>
          <w:p w14:paraId="58FDF7CA"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2217D7D4" w14:textId="77777777" w:rsidR="00AD43FF" w:rsidRPr="00AD43FF" w:rsidRDefault="00AD43FF" w:rsidP="00AD43FF">
            <w:pPr>
              <w:spacing w:after="0" w:line="240" w:lineRule="auto"/>
              <w:ind w:firstLine="0"/>
              <w:rPr>
                <w:sz w:val="20"/>
              </w:rPr>
            </w:pPr>
            <w:r w:rsidRPr="00AD43FF">
              <w:rPr>
                <w:sz w:val="20"/>
              </w:rPr>
              <w:t>NB 50-250/205 A-F-A-BAQE</w:t>
            </w:r>
          </w:p>
        </w:tc>
        <w:tc>
          <w:tcPr>
            <w:tcW w:w="694" w:type="pct"/>
            <w:tcMar>
              <w:left w:w="28" w:type="dxa"/>
              <w:right w:w="28" w:type="dxa"/>
            </w:tcMar>
            <w:vAlign w:val="center"/>
            <w:hideMark/>
          </w:tcPr>
          <w:p w14:paraId="07BF9285" w14:textId="77777777" w:rsidR="00AD43FF" w:rsidRPr="00AD43FF" w:rsidRDefault="00AD43FF" w:rsidP="00AD43FF">
            <w:pPr>
              <w:spacing w:after="0" w:line="240" w:lineRule="auto"/>
              <w:ind w:firstLine="0"/>
              <w:rPr>
                <w:sz w:val="20"/>
              </w:rPr>
            </w:pPr>
            <w:r w:rsidRPr="00AD43FF">
              <w:rPr>
                <w:sz w:val="20"/>
              </w:rPr>
              <w:t>5А160S2У</w:t>
            </w:r>
          </w:p>
        </w:tc>
        <w:tc>
          <w:tcPr>
            <w:tcW w:w="513" w:type="pct"/>
            <w:tcMar>
              <w:left w:w="28" w:type="dxa"/>
              <w:right w:w="28" w:type="dxa"/>
            </w:tcMar>
            <w:vAlign w:val="center"/>
            <w:hideMark/>
          </w:tcPr>
          <w:p w14:paraId="5B64BC20"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4292003A"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761F7A6C" w14:textId="77777777" w:rsidR="00AD43FF" w:rsidRPr="00AD43FF" w:rsidRDefault="00AD43FF" w:rsidP="00AD43FF">
            <w:pPr>
              <w:spacing w:after="0" w:line="240" w:lineRule="auto"/>
              <w:ind w:firstLine="0"/>
              <w:jc w:val="center"/>
              <w:rPr>
                <w:sz w:val="20"/>
              </w:rPr>
            </w:pPr>
            <w:r w:rsidRPr="00AD43FF">
              <w:rPr>
                <w:sz w:val="20"/>
              </w:rPr>
              <w:t>47,3</w:t>
            </w:r>
          </w:p>
        </w:tc>
        <w:tc>
          <w:tcPr>
            <w:tcW w:w="264" w:type="pct"/>
            <w:tcMar>
              <w:left w:w="28" w:type="dxa"/>
              <w:right w:w="28" w:type="dxa"/>
            </w:tcMar>
            <w:vAlign w:val="center"/>
            <w:hideMark/>
          </w:tcPr>
          <w:p w14:paraId="30A87AC5" w14:textId="77777777" w:rsidR="00AD43FF" w:rsidRPr="00AD43FF" w:rsidRDefault="00AD43FF" w:rsidP="00AD43FF">
            <w:pPr>
              <w:spacing w:after="0" w:line="240" w:lineRule="auto"/>
              <w:ind w:firstLine="0"/>
              <w:jc w:val="center"/>
              <w:rPr>
                <w:sz w:val="20"/>
              </w:rPr>
            </w:pPr>
            <w:r w:rsidRPr="00AD43FF">
              <w:rPr>
                <w:sz w:val="20"/>
              </w:rPr>
              <w:t>70,7</w:t>
            </w:r>
          </w:p>
        </w:tc>
        <w:tc>
          <w:tcPr>
            <w:tcW w:w="509" w:type="pct"/>
            <w:tcMar>
              <w:left w:w="28" w:type="dxa"/>
              <w:right w:w="28" w:type="dxa"/>
            </w:tcMar>
            <w:vAlign w:val="center"/>
            <w:hideMark/>
          </w:tcPr>
          <w:p w14:paraId="4A7AA305" w14:textId="77777777" w:rsidR="00AD43FF" w:rsidRPr="00AD43FF" w:rsidRDefault="00AD43FF" w:rsidP="00AD43FF">
            <w:pPr>
              <w:spacing w:after="0" w:line="240" w:lineRule="auto"/>
              <w:ind w:firstLine="0"/>
              <w:jc w:val="center"/>
              <w:rPr>
                <w:sz w:val="20"/>
              </w:rPr>
            </w:pPr>
            <w:r w:rsidRPr="00AD43FF">
              <w:rPr>
                <w:sz w:val="20"/>
              </w:rPr>
              <w:t>30</w:t>
            </w:r>
          </w:p>
        </w:tc>
        <w:tc>
          <w:tcPr>
            <w:tcW w:w="242" w:type="pct"/>
            <w:tcMar>
              <w:left w:w="28" w:type="dxa"/>
              <w:right w:w="28" w:type="dxa"/>
            </w:tcMar>
            <w:vAlign w:val="center"/>
            <w:hideMark/>
          </w:tcPr>
          <w:p w14:paraId="5DCCCD48" w14:textId="77777777" w:rsidR="00AD43FF" w:rsidRPr="00AD43FF" w:rsidRDefault="00AD43FF" w:rsidP="00AD43FF">
            <w:pPr>
              <w:spacing w:after="0" w:line="240" w:lineRule="auto"/>
              <w:ind w:firstLine="0"/>
              <w:jc w:val="center"/>
              <w:rPr>
                <w:sz w:val="20"/>
              </w:rPr>
            </w:pPr>
            <w:r w:rsidRPr="00AD43FF">
              <w:rPr>
                <w:sz w:val="20"/>
              </w:rPr>
              <w:t>2208</w:t>
            </w:r>
          </w:p>
        </w:tc>
        <w:tc>
          <w:tcPr>
            <w:tcW w:w="347" w:type="pct"/>
            <w:tcMar>
              <w:left w:w="28" w:type="dxa"/>
              <w:right w:w="28" w:type="dxa"/>
            </w:tcMar>
            <w:vAlign w:val="center"/>
            <w:hideMark/>
          </w:tcPr>
          <w:p w14:paraId="14EC3487"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44A7CBB3"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125D5F6" w14:textId="77777777" w:rsidTr="00AD43FF">
        <w:trPr>
          <w:trHeight w:val="20"/>
        </w:trPr>
        <w:tc>
          <w:tcPr>
            <w:tcW w:w="150" w:type="pct"/>
            <w:tcMar>
              <w:left w:w="28" w:type="dxa"/>
              <w:right w:w="28" w:type="dxa"/>
            </w:tcMar>
            <w:vAlign w:val="center"/>
          </w:tcPr>
          <w:p w14:paraId="1B386440" w14:textId="77777777" w:rsidR="00AD43FF" w:rsidRPr="00AD43FF" w:rsidRDefault="00AD43FF" w:rsidP="00AD43FF">
            <w:pPr>
              <w:spacing w:after="0" w:line="240" w:lineRule="auto"/>
              <w:ind w:firstLine="0"/>
              <w:jc w:val="center"/>
              <w:rPr>
                <w:sz w:val="20"/>
              </w:rPr>
            </w:pPr>
            <w:r w:rsidRPr="00AD43FF">
              <w:rPr>
                <w:color w:val="000000"/>
                <w:sz w:val="20"/>
              </w:rPr>
              <w:t>9</w:t>
            </w:r>
          </w:p>
        </w:tc>
        <w:tc>
          <w:tcPr>
            <w:tcW w:w="865" w:type="pct"/>
            <w:tcMar>
              <w:left w:w="28" w:type="dxa"/>
              <w:right w:w="28" w:type="dxa"/>
            </w:tcMar>
            <w:vAlign w:val="center"/>
            <w:hideMark/>
          </w:tcPr>
          <w:p w14:paraId="5D6ABDE5"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6303E171" w14:textId="77777777" w:rsidR="00AD43FF" w:rsidRPr="00AD43FF" w:rsidRDefault="00AD43FF" w:rsidP="00AD43FF">
            <w:pPr>
              <w:spacing w:after="0" w:line="240" w:lineRule="auto"/>
              <w:ind w:firstLine="0"/>
              <w:rPr>
                <w:sz w:val="20"/>
                <w:lang w:val="en-US"/>
              </w:rPr>
            </w:pPr>
            <w:r w:rsidRPr="00AD43FF">
              <w:rPr>
                <w:sz w:val="20"/>
                <w:lang w:val="en-US"/>
              </w:rPr>
              <w:t>CRE90-2-2 A-F-A-E-HQQE</w:t>
            </w:r>
          </w:p>
        </w:tc>
        <w:tc>
          <w:tcPr>
            <w:tcW w:w="694" w:type="pct"/>
            <w:tcMar>
              <w:left w:w="28" w:type="dxa"/>
              <w:right w:w="28" w:type="dxa"/>
            </w:tcMar>
            <w:vAlign w:val="center"/>
            <w:hideMark/>
          </w:tcPr>
          <w:p w14:paraId="26EC916E" w14:textId="77777777" w:rsidR="00AD43FF" w:rsidRPr="00AD43FF" w:rsidRDefault="00AD43FF" w:rsidP="00AD43FF">
            <w:pPr>
              <w:spacing w:after="0" w:line="240" w:lineRule="auto"/>
              <w:ind w:firstLine="0"/>
              <w:rPr>
                <w:sz w:val="20"/>
              </w:rPr>
            </w:pPr>
            <w:r w:rsidRPr="00AD43FF">
              <w:rPr>
                <w:sz w:val="20"/>
              </w:rPr>
              <w:t>MMGE 160M2/96078159</w:t>
            </w:r>
          </w:p>
        </w:tc>
        <w:tc>
          <w:tcPr>
            <w:tcW w:w="513" w:type="pct"/>
            <w:tcMar>
              <w:left w:w="28" w:type="dxa"/>
              <w:right w:w="28" w:type="dxa"/>
            </w:tcMar>
            <w:vAlign w:val="center"/>
            <w:hideMark/>
          </w:tcPr>
          <w:p w14:paraId="5C93F995"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33DAB40D" w14:textId="77777777" w:rsidR="00AD43FF" w:rsidRPr="00AD43FF" w:rsidRDefault="00AD43FF" w:rsidP="00AD43FF">
            <w:pPr>
              <w:spacing w:after="0" w:line="240" w:lineRule="auto"/>
              <w:ind w:firstLine="0"/>
              <w:jc w:val="center"/>
              <w:rPr>
                <w:sz w:val="20"/>
              </w:rPr>
            </w:pPr>
            <w:r w:rsidRPr="00AD43FF">
              <w:rPr>
                <w:sz w:val="20"/>
                <w:lang w:val="en-US"/>
              </w:rPr>
              <w:t>3</w:t>
            </w:r>
          </w:p>
        </w:tc>
        <w:tc>
          <w:tcPr>
            <w:tcW w:w="263" w:type="pct"/>
            <w:tcMar>
              <w:left w:w="28" w:type="dxa"/>
              <w:right w:w="28" w:type="dxa"/>
            </w:tcMar>
            <w:vAlign w:val="center"/>
            <w:hideMark/>
          </w:tcPr>
          <w:p w14:paraId="683A3847" w14:textId="77777777" w:rsidR="00AD43FF" w:rsidRPr="00AD43FF" w:rsidRDefault="00AD43FF" w:rsidP="00AD43FF">
            <w:pPr>
              <w:spacing w:after="0" w:line="240" w:lineRule="auto"/>
              <w:ind w:firstLine="0"/>
              <w:jc w:val="center"/>
              <w:rPr>
                <w:sz w:val="20"/>
              </w:rPr>
            </w:pPr>
            <w:r w:rsidRPr="00AD43FF">
              <w:rPr>
                <w:sz w:val="20"/>
              </w:rPr>
              <w:t>90</w:t>
            </w:r>
          </w:p>
        </w:tc>
        <w:tc>
          <w:tcPr>
            <w:tcW w:w="264" w:type="pct"/>
            <w:tcMar>
              <w:left w:w="28" w:type="dxa"/>
              <w:right w:w="28" w:type="dxa"/>
            </w:tcMar>
            <w:vAlign w:val="center"/>
            <w:hideMark/>
          </w:tcPr>
          <w:p w14:paraId="1C8DE8AB" w14:textId="77777777" w:rsidR="00AD43FF" w:rsidRPr="00AD43FF" w:rsidRDefault="00AD43FF" w:rsidP="00AD43FF">
            <w:pPr>
              <w:spacing w:after="0" w:line="240" w:lineRule="auto"/>
              <w:ind w:firstLine="0"/>
              <w:jc w:val="center"/>
              <w:rPr>
                <w:sz w:val="20"/>
              </w:rPr>
            </w:pPr>
            <w:r w:rsidRPr="00AD43FF">
              <w:rPr>
                <w:sz w:val="20"/>
              </w:rPr>
              <w:t>48,7</w:t>
            </w:r>
          </w:p>
        </w:tc>
        <w:tc>
          <w:tcPr>
            <w:tcW w:w="509" w:type="pct"/>
            <w:tcMar>
              <w:left w:w="28" w:type="dxa"/>
              <w:right w:w="28" w:type="dxa"/>
            </w:tcMar>
            <w:vAlign w:val="center"/>
            <w:hideMark/>
          </w:tcPr>
          <w:p w14:paraId="0B2398AE" w14:textId="77777777" w:rsidR="00AD43FF" w:rsidRPr="00AD43FF" w:rsidRDefault="00AD43FF" w:rsidP="00AD43FF">
            <w:pPr>
              <w:spacing w:after="0" w:line="240" w:lineRule="auto"/>
              <w:ind w:firstLine="0"/>
              <w:jc w:val="center"/>
              <w:rPr>
                <w:sz w:val="20"/>
              </w:rPr>
            </w:pPr>
            <w:r w:rsidRPr="00AD43FF">
              <w:rPr>
                <w:sz w:val="20"/>
                <w:lang w:val="en-US"/>
              </w:rPr>
              <w:t>33</w:t>
            </w:r>
          </w:p>
        </w:tc>
        <w:tc>
          <w:tcPr>
            <w:tcW w:w="242" w:type="pct"/>
            <w:tcMar>
              <w:left w:w="28" w:type="dxa"/>
              <w:right w:w="28" w:type="dxa"/>
            </w:tcMar>
            <w:vAlign w:val="center"/>
            <w:hideMark/>
          </w:tcPr>
          <w:p w14:paraId="6FA4F34C"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26168B45"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49E995D5"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BB563E3" w14:textId="77777777" w:rsidTr="00AD43FF">
        <w:trPr>
          <w:trHeight w:val="20"/>
        </w:trPr>
        <w:tc>
          <w:tcPr>
            <w:tcW w:w="150" w:type="pct"/>
            <w:tcMar>
              <w:left w:w="28" w:type="dxa"/>
              <w:right w:w="28" w:type="dxa"/>
            </w:tcMar>
            <w:vAlign w:val="center"/>
          </w:tcPr>
          <w:p w14:paraId="438E0014" w14:textId="77777777" w:rsidR="00AD43FF" w:rsidRPr="00AD43FF" w:rsidRDefault="00AD43FF" w:rsidP="00AD43FF">
            <w:pPr>
              <w:spacing w:after="0" w:line="240" w:lineRule="auto"/>
              <w:ind w:firstLine="0"/>
              <w:jc w:val="center"/>
              <w:rPr>
                <w:sz w:val="20"/>
              </w:rPr>
            </w:pPr>
            <w:r w:rsidRPr="00AD43FF">
              <w:rPr>
                <w:color w:val="000000"/>
                <w:sz w:val="20"/>
              </w:rPr>
              <w:t>10</w:t>
            </w:r>
          </w:p>
        </w:tc>
        <w:tc>
          <w:tcPr>
            <w:tcW w:w="865" w:type="pct"/>
            <w:tcMar>
              <w:left w:w="28" w:type="dxa"/>
              <w:right w:w="28" w:type="dxa"/>
            </w:tcMar>
            <w:vAlign w:val="center"/>
            <w:hideMark/>
          </w:tcPr>
          <w:p w14:paraId="39A5E492"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2C3E7EB2"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748F3B57"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35E48027"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1A152246"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7D0A38F"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5A1F6D67"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02B4FB10" w14:textId="77777777" w:rsidR="00AD43FF" w:rsidRPr="00AD43FF" w:rsidRDefault="00AD43FF" w:rsidP="00AD43FF">
            <w:pPr>
              <w:spacing w:after="0" w:line="240" w:lineRule="auto"/>
              <w:ind w:firstLine="0"/>
              <w:jc w:val="center"/>
              <w:rPr>
                <w:sz w:val="20"/>
              </w:rPr>
            </w:pPr>
            <w:r w:rsidRPr="00AD43FF">
              <w:rPr>
                <w:sz w:val="20"/>
              </w:rPr>
              <w:t>2</w:t>
            </w:r>
            <w:r w:rsidRPr="00AD43FF">
              <w:rPr>
                <w:sz w:val="20"/>
                <w:lang w:val="en-US"/>
              </w:rPr>
              <w:t>2</w:t>
            </w:r>
            <w:r w:rsidRPr="00AD43FF">
              <w:rPr>
                <w:sz w:val="20"/>
              </w:rPr>
              <w:t>9</w:t>
            </w:r>
          </w:p>
        </w:tc>
        <w:tc>
          <w:tcPr>
            <w:tcW w:w="242" w:type="pct"/>
            <w:tcMar>
              <w:left w:w="28" w:type="dxa"/>
              <w:right w:w="28" w:type="dxa"/>
            </w:tcMar>
            <w:vAlign w:val="center"/>
            <w:hideMark/>
          </w:tcPr>
          <w:p w14:paraId="741044D7"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2F2DD682"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0C8B0116" w14:textId="77777777" w:rsidR="00AD43FF" w:rsidRPr="00AD43FF" w:rsidRDefault="00AD43FF" w:rsidP="001C0E74">
            <w:pPr>
              <w:spacing w:after="0" w:line="240" w:lineRule="auto"/>
              <w:ind w:firstLine="0"/>
              <w:jc w:val="center"/>
              <w:rPr>
                <w:sz w:val="20"/>
              </w:rPr>
            </w:pPr>
            <w:r w:rsidRPr="00AD43FF">
              <w:rPr>
                <w:sz w:val="20"/>
              </w:rPr>
              <w:t>есть</w:t>
            </w:r>
          </w:p>
        </w:tc>
      </w:tr>
      <w:tr w:rsidR="00AD43FF" w:rsidRPr="00AD43FF" w14:paraId="46E2DCC2" w14:textId="77777777" w:rsidTr="00AD43FF">
        <w:trPr>
          <w:trHeight w:val="20"/>
        </w:trPr>
        <w:tc>
          <w:tcPr>
            <w:tcW w:w="150" w:type="pct"/>
            <w:tcMar>
              <w:left w:w="28" w:type="dxa"/>
              <w:right w:w="28" w:type="dxa"/>
            </w:tcMar>
            <w:vAlign w:val="center"/>
          </w:tcPr>
          <w:p w14:paraId="08C5CC77" w14:textId="77777777" w:rsidR="00AD43FF" w:rsidRPr="00AD43FF" w:rsidRDefault="00AD43FF" w:rsidP="00AD43FF">
            <w:pPr>
              <w:spacing w:after="0" w:line="240" w:lineRule="auto"/>
              <w:ind w:firstLine="0"/>
              <w:jc w:val="center"/>
              <w:rPr>
                <w:sz w:val="20"/>
              </w:rPr>
            </w:pPr>
            <w:r w:rsidRPr="00AD43FF">
              <w:rPr>
                <w:color w:val="000000"/>
                <w:sz w:val="20"/>
              </w:rPr>
              <w:t>11</w:t>
            </w:r>
          </w:p>
        </w:tc>
        <w:tc>
          <w:tcPr>
            <w:tcW w:w="865" w:type="pct"/>
            <w:tcMar>
              <w:left w:w="28" w:type="dxa"/>
              <w:right w:w="28" w:type="dxa"/>
            </w:tcMar>
            <w:vAlign w:val="center"/>
            <w:hideMark/>
          </w:tcPr>
          <w:p w14:paraId="2741B245" w14:textId="77777777" w:rsidR="00AD43FF" w:rsidRPr="00AD43FF" w:rsidRDefault="00AD43FF" w:rsidP="00AD43FF">
            <w:pPr>
              <w:spacing w:after="0" w:line="240" w:lineRule="auto"/>
              <w:ind w:firstLine="0"/>
              <w:rPr>
                <w:sz w:val="20"/>
              </w:rPr>
            </w:pPr>
            <w:r w:rsidRPr="00AD43FF">
              <w:rPr>
                <w:sz w:val="20"/>
              </w:rPr>
              <w:t>Тепловой пункт «Карьер Мир»</w:t>
            </w:r>
          </w:p>
        </w:tc>
        <w:tc>
          <w:tcPr>
            <w:tcW w:w="678" w:type="pct"/>
            <w:tcMar>
              <w:left w:w="28" w:type="dxa"/>
              <w:right w:w="28" w:type="dxa"/>
            </w:tcMar>
            <w:vAlign w:val="center"/>
            <w:hideMark/>
          </w:tcPr>
          <w:p w14:paraId="1E60CE05" w14:textId="77777777" w:rsidR="00AD43FF" w:rsidRPr="00AD43FF" w:rsidRDefault="00AD43FF" w:rsidP="00AD43FF">
            <w:pPr>
              <w:spacing w:after="0" w:line="240" w:lineRule="auto"/>
              <w:ind w:firstLine="0"/>
              <w:rPr>
                <w:sz w:val="20"/>
                <w:lang w:val="en-US"/>
              </w:rPr>
            </w:pPr>
            <w:r w:rsidRPr="00AD43FF">
              <w:rPr>
                <w:sz w:val="20"/>
              </w:rPr>
              <w:t> </w:t>
            </w:r>
          </w:p>
        </w:tc>
        <w:tc>
          <w:tcPr>
            <w:tcW w:w="694" w:type="pct"/>
            <w:tcMar>
              <w:left w:w="28" w:type="dxa"/>
              <w:right w:w="28" w:type="dxa"/>
            </w:tcMar>
            <w:vAlign w:val="center"/>
            <w:hideMark/>
          </w:tcPr>
          <w:p w14:paraId="02CC5E34"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75468FD5"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F08DF42"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269C1B8"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2E39620C"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6A7334A9"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60B8211E"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12DB610E"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052711CF" w14:textId="7802D457" w:rsidR="00AD43FF" w:rsidRPr="00AD43FF" w:rsidRDefault="00AD43FF" w:rsidP="001C0E74">
            <w:pPr>
              <w:spacing w:after="0" w:line="240" w:lineRule="auto"/>
              <w:ind w:firstLine="0"/>
              <w:jc w:val="center"/>
              <w:rPr>
                <w:sz w:val="20"/>
              </w:rPr>
            </w:pPr>
          </w:p>
        </w:tc>
      </w:tr>
      <w:tr w:rsidR="00AD43FF" w:rsidRPr="00AD43FF" w14:paraId="34CA1DFC" w14:textId="77777777" w:rsidTr="00AD43FF">
        <w:trPr>
          <w:trHeight w:val="20"/>
        </w:trPr>
        <w:tc>
          <w:tcPr>
            <w:tcW w:w="150" w:type="pct"/>
            <w:tcMar>
              <w:left w:w="28" w:type="dxa"/>
              <w:right w:w="28" w:type="dxa"/>
            </w:tcMar>
            <w:vAlign w:val="center"/>
          </w:tcPr>
          <w:p w14:paraId="083BDEEA" w14:textId="77777777" w:rsidR="00AD43FF" w:rsidRPr="00AD43FF" w:rsidRDefault="00AD43FF" w:rsidP="00AD43FF">
            <w:pPr>
              <w:spacing w:after="0" w:line="240" w:lineRule="auto"/>
              <w:ind w:firstLine="0"/>
              <w:jc w:val="center"/>
              <w:rPr>
                <w:sz w:val="20"/>
              </w:rPr>
            </w:pPr>
            <w:r w:rsidRPr="00AD43FF">
              <w:rPr>
                <w:color w:val="000000"/>
                <w:sz w:val="20"/>
              </w:rPr>
              <w:t>12</w:t>
            </w:r>
          </w:p>
        </w:tc>
        <w:tc>
          <w:tcPr>
            <w:tcW w:w="865" w:type="pct"/>
            <w:tcMar>
              <w:left w:w="28" w:type="dxa"/>
              <w:right w:w="28" w:type="dxa"/>
            </w:tcMar>
            <w:vAlign w:val="center"/>
            <w:hideMark/>
          </w:tcPr>
          <w:p w14:paraId="7BE361B7"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5D2897D9" w14:textId="77777777" w:rsidR="00AD43FF" w:rsidRPr="00AD43FF" w:rsidRDefault="00AD43FF" w:rsidP="00AD43FF">
            <w:pPr>
              <w:spacing w:after="0" w:line="240" w:lineRule="auto"/>
              <w:ind w:firstLine="0"/>
              <w:rPr>
                <w:sz w:val="20"/>
                <w:lang w:val="en-US"/>
              </w:rPr>
            </w:pPr>
            <w:r w:rsidRPr="00AD43FF">
              <w:rPr>
                <w:sz w:val="20"/>
                <w:lang w:val="en-US"/>
              </w:rPr>
              <w:t>N</w:t>
            </w:r>
            <w:r w:rsidRPr="00AD43FF">
              <w:rPr>
                <w:sz w:val="20"/>
              </w:rPr>
              <w:t>В</w:t>
            </w:r>
            <w:r w:rsidRPr="00AD43FF">
              <w:rPr>
                <w:sz w:val="20"/>
                <w:lang w:val="en-US"/>
              </w:rPr>
              <w:t>100-315/312 A-F-A-BAQ Grundfos</w:t>
            </w:r>
          </w:p>
        </w:tc>
        <w:tc>
          <w:tcPr>
            <w:tcW w:w="694" w:type="pct"/>
            <w:tcMar>
              <w:left w:w="28" w:type="dxa"/>
              <w:right w:w="28" w:type="dxa"/>
            </w:tcMar>
            <w:vAlign w:val="center"/>
            <w:hideMark/>
          </w:tcPr>
          <w:p w14:paraId="79564F19" w14:textId="77777777" w:rsidR="00AD43FF" w:rsidRPr="00AD43FF" w:rsidRDefault="00AD43FF" w:rsidP="00AD43FF">
            <w:pPr>
              <w:spacing w:after="0" w:line="240" w:lineRule="auto"/>
              <w:ind w:firstLine="0"/>
              <w:rPr>
                <w:sz w:val="20"/>
              </w:rPr>
            </w:pPr>
            <w:r w:rsidRPr="00AD43FF">
              <w:rPr>
                <w:sz w:val="20"/>
                <w:lang w:val="en-US"/>
              </w:rPr>
              <w:t xml:space="preserve"> </w:t>
            </w:r>
            <w:r w:rsidRPr="00AD43FF">
              <w:rPr>
                <w:sz w:val="20"/>
              </w:rPr>
              <w:t>МMG180-4-48FF300-E2</w:t>
            </w:r>
          </w:p>
        </w:tc>
        <w:tc>
          <w:tcPr>
            <w:tcW w:w="513" w:type="pct"/>
            <w:tcMar>
              <w:left w:w="28" w:type="dxa"/>
              <w:right w:w="28" w:type="dxa"/>
            </w:tcMar>
            <w:vAlign w:val="center"/>
            <w:hideMark/>
          </w:tcPr>
          <w:p w14:paraId="7F25682A" w14:textId="77777777" w:rsidR="00AD43FF" w:rsidRPr="00AD43FF" w:rsidRDefault="00AD43FF" w:rsidP="001C0E74">
            <w:pPr>
              <w:spacing w:after="0" w:line="240" w:lineRule="auto"/>
              <w:ind w:firstLine="0"/>
              <w:jc w:val="center"/>
              <w:rPr>
                <w:sz w:val="20"/>
              </w:rPr>
            </w:pPr>
            <w:r w:rsidRPr="00AD43FF">
              <w:rPr>
                <w:sz w:val="20"/>
              </w:rPr>
              <w:t>отопления</w:t>
            </w:r>
          </w:p>
        </w:tc>
        <w:tc>
          <w:tcPr>
            <w:tcW w:w="166" w:type="pct"/>
            <w:tcMar>
              <w:left w:w="28" w:type="dxa"/>
              <w:right w:w="28" w:type="dxa"/>
            </w:tcMar>
            <w:vAlign w:val="center"/>
            <w:hideMark/>
          </w:tcPr>
          <w:p w14:paraId="591A1DA6" w14:textId="77777777" w:rsidR="00AD43FF" w:rsidRPr="00AD43FF" w:rsidRDefault="00AD43FF" w:rsidP="00AD43FF">
            <w:pPr>
              <w:spacing w:after="0" w:line="240" w:lineRule="auto"/>
              <w:ind w:firstLine="0"/>
              <w:rPr>
                <w:sz w:val="20"/>
              </w:rPr>
            </w:pPr>
            <w:r w:rsidRPr="00AD43FF">
              <w:rPr>
                <w:sz w:val="20"/>
              </w:rPr>
              <w:t>3</w:t>
            </w:r>
          </w:p>
        </w:tc>
        <w:tc>
          <w:tcPr>
            <w:tcW w:w="263" w:type="pct"/>
            <w:tcMar>
              <w:left w:w="28" w:type="dxa"/>
              <w:right w:w="28" w:type="dxa"/>
            </w:tcMar>
            <w:vAlign w:val="center"/>
            <w:hideMark/>
          </w:tcPr>
          <w:p w14:paraId="59F05606" w14:textId="77777777" w:rsidR="00AD43FF" w:rsidRPr="00AD43FF" w:rsidRDefault="00AD43FF" w:rsidP="00AD43FF">
            <w:pPr>
              <w:spacing w:after="0" w:line="240" w:lineRule="auto"/>
              <w:ind w:firstLine="0"/>
              <w:rPr>
                <w:sz w:val="20"/>
              </w:rPr>
            </w:pPr>
            <w:r w:rsidRPr="00AD43FF">
              <w:rPr>
                <w:sz w:val="20"/>
              </w:rPr>
              <w:t>77,7</w:t>
            </w:r>
          </w:p>
        </w:tc>
        <w:tc>
          <w:tcPr>
            <w:tcW w:w="264" w:type="pct"/>
            <w:tcMar>
              <w:left w:w="28" w:type="dxa"/>
              <w:right w:w="28" w:type="dxa"/>
            </w:tcMar>
            <w:vAlign w:val="center"/>
            <w:hideMark/>
          </w:tcPr>
          <w:p w14:paraId="74211385" w14:textId="77777777" w:rsidR="00AD43FF" w:rsidRPr="00AD43FF" w:rsidRDefault="00AD43FF" w:rsidP="00AD43FF">
            <w:pPr>
              <w:spacing w:after="0" w:line="240" w:lineRule="auto"/>
              <w:ind w:firstLine="0"/>
              <w:rPr>
                <w:sz w:val="20"/>
              </w:rPr>
            </w:pPr>
            <w:r w:rsidRPr="00AD43FF">
              <w:rPr>
                <w:sz w:val="20"/>
              </w:rPr>
              <w:t>30,3</w:t>
            </w:r>
          </w:p>
        </w:tc>
        <w:tc>
          <w:tcPr>
            <w:tcW w:w="509" w:type="pct"/>
            <w:tcMar>
              <w:left w:w="28" w:type="dxa"/>
              <w:right w:w="28" w:type="dxa"/>
            </w:tcMar>
            <w:vAlign w:val="center"/>
            <w:hideMark/>
          </w:tcPr>
          <w:p w14:paraId="33F6D25F" w14:textId="77777777" w:rsidR="00AD43FF" w:rsidRPr="00AD43FF" w:rsidRDefault="00AD43FF" w:rsidP="00AD43FF">
            <w:pPr>
              <w:spacing w:after="0" w:line="240" w:lineRule="auto"/>
              <w:ind w:firstLine="0"/>
              <w:jc w:val="center"/>
              <w:rPr>
                <w:sz w:val="20"/>
              </w:rPr>
            </w:pPr>
            <w:r w:rsidRPr="00AD43FF">
              <w:rPr>
                <w:sz w:val="20"/>
              </w:rPr>
              <w:t>66</w:t>
            </w:r>
          </w:p>
        </w:tc>
        <w:tc>
          <w:tcPr>
            <w:tcW w:w="242" w:type="pct"/>
            <w:tcMar>
              <w:left w:w="28" w:type="dxa"/>
              <w:right w:w="28" w:type="dxa"/>
            </w:tcMar>
            <w:vAlign w:val="center"/>
            <w:hideMark/>
          </w:tcPr>
          <w:p w14:paraId="1EF1667F" w14:textId="77777777" w:rsidR="00AD43FF" w:rsidRPr="00AD43FF" w:rsidRDefault="00AD43FF" w:rsidP="00AD43FF">
            <w:pPr>
              <w:spacing w:after="0" w:line="240" w:lineRule="auto"/>
              <w:ind w:firstLine="0"/>
              <w:rPr>
                <w:sz w:val="20"/>
              </w:rPr>
            </w:pPr>
            <w:r w:rsidRPr="00AD43FF">
              <w:rPr>
                <w:sz w:val="20"/>
              </w:rPr>
              <w:t>6552</w:t>
            </w:r>
          </w:p>
        </w:tc>
        <w:tc>
          <w:tcPr>
            <w:tcW w:w="347" w:type="pct"/>
            <w:tcMar>
              <w:left w:w="28" w:type="dxa"/>
              <w:right w:w="28" w:type="dxa"/>
            </w:tcMar>
            <w:vAlign w:val="center"/>
            <w:hideMark/>
          </w:tcPr>
          <w:p w14:paraId="2DF5E3C4" w14:textId="77777777" w:rsidR="00AD43FF" w:rsidRPr="00AD43FF" w:rsidRDefault="00AD43FF" w:rsidP="00AD43FF">
            <w:pPr>
              <w:spacing w:after="0" w:line="240" w:lineRule="auto"/>
              <w:ind w:firstLine="0"/>
              <w:rPr>
                <w:sz w:val="20"/>
              </w:rPr>
            </w:pPr>
            <w:r w:rsidRPr="00AD43FF">
              <w:rPr>
                <w:sz w:val="20"/>
              </w:rPr>
              <w:t>1,0</w:t>
            </w:r>
          </w:p>
        </w:tc>
        <w:tc>
          <w:tcPr>
            <w:tcW w:w="308" w:type="pct"/>
            <w:tcMar>
              <w:left w:w="28" w:type="dxa"/>
              <w:right w:w="28" w:type="dxa"/>
            </w:tcMar>
            <w:vAlign w:val="center"/>
            <w:hideMark/>
          </w:tcPr>
          <w:p w14:paraId="4D2F9092" w14:textId="1F98F71B" w:rsidR="00AD43FF" w:rsidRPr="00AD43FF" w:rsidRDefault="00AD43FF" w:rsidP="001C0E74">
            <w:pPr>
              <w:spacing w:after="0" w:line="240" w:lineRule="auto"/>
              <w:ind w:firstLine="0"/>
              <w:jc w:val="center"/>
              <w:rPr>
                <w:sz w:val="20"/>
              </w:rPr>
            </w:pPr>
          </w:p>
        </w:tc>
      </w:tr>
      <w:tr w:rsidR="00AD43FF" w:rsidRPr="00AD43FF" w14:paraId="6688CD4D" w14:textId="77777777" w:rsidTr="00AD43FF">
        <w:trPr>
          <w:trHeight w:val="20"/>
        </w:trPr>
        <w:tc>
          <w:tcPr>
            <w:tcW w:w="150" w:type="pct"/>
            <w:tcMar>
              <w:left w:w="28" w:type="dxa"/>
              <w:right w:w="28" w:type="dxa"/>
            </w:tcMar>
            <w:vAlign w:val="center"/>
          </w:tcPr>
          <w:p w14:paraId="48ED2A6F" w14:textId="77777777" w:rsidR="00AD43FF" w:rsidRPr="00AD43FF" w:rsidRDefault="00AD43FF" w:rsidP="00AD43FF">
            <w:pPr>
              <w:spacing w:after="0" w:line="240" w:lineRule="auto"/>
              <w:ind w:firstLine="0"/>
              <w:jc w:val="center"/>
              <w:rPr>
                <w:sz w:val="20"/>
              </w:rPr>
            </w:pPr>
            <w:r w:rsidRPr="00AD43FF">
              <w:rPr>
                <w:color w:val="000000"/>
                <w:sz w:val="20"/>
              </w:rPr>
              <w:t>13</w:t>
            </w:r>
          </w:p>
        </w:tc>
        <w:tc>
          <w:tcPr>
            <w:tcW w:w="865" w:type="pct"/>
            <w:tcMar>
              <w:left w:w="28" w:type="dxa"/>
              <w:right w:w="28" w:type="dxa"/>
            </w:tcMar>
            <w:vAlign w:val="center"/>
            <w:hideMark/>
          </w:tcPr>
          <w:p w14:paraId="4D81AEA7"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03161DB4" w14:textId="77777777" w:rsidR="00AD43FF" w:rsidRPr="00AD43FF" w:rsidRDefault="00AD43FF" w:rsidP="00AD43FF">
            <w:pPr>
              <w:spacing w:after="0" w:line="240" w:lineRule="auto"/>
              <w:ind w:firstLine="0"/>
              <w:jc w:val="center"/>
              <w:rPr>
                <w:sz w:val="20"/>
              </w:rPr>
            </w:pPr>
            <w:r w:rsidRPr="00AD43FF">
              <w:rPr>
                <w:sz w:val="20"/>
              </w:rPr>
              <w:t>UPS 40-185</w:t>
            </w:r>
          </w:p>
        </w:tc>
        <w:tc>
          <w:tcPr>
            <w:tcW w:w="694" w:type="pct"/>
            <w:tcMar>
              <w:left w:w="28" w:type="dxa"/>
              <w:right w:w="28" w:type="dxa"/>
            </w:tcMar>
            <w:vAlign w:val="center"/>
            <w:hideMark/>
          </w:tcPr>
          <w:p w14:paraId="027E3E7D"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402FE873"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08F5669B"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496E0A8C" w14:textId="77777777" w:rsidR="00AD43FF" w:rsidRPr="00AD43FF" w:rsidRDefault="00AD43FF" w:rsidP="00AD43FF">
            <w:pPr>
              <w:spacing w:after="0" w:line="240" w:lineRule="auto"/>
              <w:ind w:firstLine="0"/>
              <w:jc w:val="center"/>
              <w:rPr>
                <w:sz w:val="20"/>
              </w:rPr>
            </w:pPr>
            <w:r w:rsidRPr="00AD43FF">
              <w:rPr>
                <w:sz w:val="20"/>
              </w:rPr>
              <w:t>9,5</w:t>
            </w:r>
          </w:p>
        </w:tc>
        <w:tc>
          <w:tcPr>
            <w:tcW w:w="264" w:type="pct"/>
            <w:tcMar>
              <w:left w:w="28" w:type="dxa"/>
              <w:right w:w="28" w:type="dxa"/>
            </w:tcMar>
            <w:vAlign w:val="center"/>
            <w:hideMark/>
          </w:tcPr>
          <w:p w14:paraId="1D976637" w14:textId="77777777" w:rsidR="00AD43FF" w:rsidRPr="00AD43FF" w:rsidRDefault="00AD43FF" w:rsidP="00AD43FF">
            <w:pPr>
              <w:spacing w:after="0" w:line="240" w:lineRule="auto"/>
              <w:ind w:firstLine="0"/>
              <w:jc w:val="center"/>
              <w:rPr>
                <w:sz w:val="20"/>
              </w:rPr>
            </w:pPr>
            <w:r w:rsidRPr="00AD43FF">
              <w:rPr>
                <w:sz w:val="20"/>
              </w:rPr>
              <w:t>16</w:t>
            </w:r>
          </w:p>
        </w:tc>
        <w:tc>
          <w:tcPr>
            <w:tcW w:w="509" w:type="pct"/>
            <w:tcMar>
              <w:left w:w="28" w:type="dxa"/>
              <w:right w:w="28" w:type="dxa"/>
            </w:tcMar>
            <w:vAlign w:val="center"/>
            <w:hideMark/>
          </w:tcPr>
          <w:p w14:paraId="54391F26" w14:textId="77777777" w:rsidR="00AD43FF" w:rsidRPr="00AD43FF" w:rsidRDefault="00AD43FF" w:rsidP="00AD43FF">
            <w:pPr>
              <w:spacing w:after="0" w:line="240" w:lineRule="auto"/>
              <w:ind w:firstLine="0"/>
              <w:jc w:val="center"/>
              <w:rPr>
                <w:sz w:val="20"/>
              </w:rPr>
            </w:pPr>
            <w:r w:rsidRPr="00AD43FF">
              <w:rPr>
                <w:sz w:val="20"/>
              </w:rPr>
              <w:t>2</w:t>
            </w:r>
            <w:r w:rsidRPr="00AD43FF">
              <w:rPr>
                <w:sz w:val="20"/>
                <w:lang w:val="en-US"/>
              </w:rPr>
              <w:t>,</w:t>
            </w:r>
            <w:r w:rsidRPr="00AD43FF">
              <w:rPr>
                <w:sz w:val="20"/>
              </w:rPr>
              <w:t>6</w:t>
            </w:r>
          </w:p>
        </w:tc>
        <w:tc>
          <w:tcPr>
            <w:tcW w:w="242" w:type="pct"/>
            <w:tcMar>
              <w:left w:w="28" w:type="dxa"/>
              <w:right w:w="28" w:type="dxa"/>
            </w:tcMar>
            <w:vAlign w:val="center"/>
            <w:hideMark/>
          </w:tcPr>
          <w:p w14:paraId="2E6CE679"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22D2787D"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7F6526A7" w14:textId="4A4C970E" w:rsidR="00AD43FF" w:rsidRPr="00AD43FF" w:rsidRDefault="00AD43FF" w:rsidP="001C0E74">
            <w:pPr>
              <w:spacing w:after="0" w:line="240" w:lineRule="auto"/>
              <w:ind w:firstLine="0"/>
              <w:jc w:val="center"/>
              <w:rPr>
                <w:sz w:val="20"/>
              </w:rPr>
            </w:pPr>
          </w:p>
        </w:tc>
      </w:tr>
      <w:tr w:rsidR="00AD43FF" w:rsidRPr="00AD43FF" w14:paraId="022A0C1F" w14:textId="77777777" w:rsidTr="00AD43FF">
        <w:trPr>
          <w:trHeight w:val="20"/>
        </w:trPr>
        <w:tc>
          <w:tcPr>
            <w:tcW w:w="150" w:type="pct"/>
            <w:tcMar>
              <w:left w:w="28" w:type="dxa"/>
              <w:right w:w="28" w:type="dxa"/>
            </w:tcMar>
            <w:vAlign w:val="center"/>
          </w:tcPr>
          <w:p w14:paraId="2938EDE6" w14:textId="77777777" w:rsidR="00AD43FF" w:rsidRPr="00AD43FF" w:rsidRDefault="00AD43FF" w:rsidP="00AD43FF">
            <w:pPr>
              <w:spacing w:after="0" w:line="240" w:lineRule="auto"/>
              <w:ind w:firstLine="0"/>
              <w:jc w:val="center"/>
              <w:rPr>
                <w:sz w:val="20"/>
              </w:rPr>
            </w:pPr>
            <w:r w:rsidRPr="00AD43FF">
              <w:rPr>
                <w:color w:val="000000"/>
                <w:sz w:val="20"/>
              </w:rPr>
              <w:t>14</w:t>
            </w:r>
          </w:p>
        </w:tc>
        <w:tc>
          <w:tcPr>
            <w:tcW w:w="865" w:type="pct"/>
            <w:tcMar>
              <w:left w:w="28" w:type="dxa"/>
              <w:right w:w="28" w:type="dxa"/>
            </w:tcMar>
            <w:vAlign w:val="center"/>
            <w:hideMark/>
          </w:tcPr>
          <w:p w14:paraId="080B4BC0"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3465CB42" w14:textId="77777777" w:rsidR="00AD43FF" w:rsidRPr="00AD43FF" w:rsidRDefault="00AD43FF" w:rsidP="00AD43FF">
            <w:pPr>
              <w:spacing w:after="0" w:line="240" w:lineRule="auto"/>
              <w:ind w:firstLine="0"/>
              <w:rPr>
                <w:sz w:val="20"/>
                <w:lang w:val="en-US"/>
              </w:rPr>
            </w:pPr>
            <w:r w:rsidRPr="00AD43FF">
              <w:rPr>
                <w:sz w:val="20"/>
              </w:rPr>
              <w:t> </w:t>
            </w:r>
          </w:p>
        </w:tc>
        <w:tc>
          <w:tcPr>
            <w:tcW w:w="694" w:type="pct"/>
            <w:tcMar>
              <w:left w:w="28" w:type="dxa"/>
              <w:right w:w="28" w:type="dxa"/>
            </w:tcMar>
            <w:vAlign w:val="center"/>
            <w:hideMark/>
          </w:tcPr>
          <w:p w14:paraId="403379E5"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11D814A5"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99CB83D"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7C54BBC5"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59B47CEF"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7C29CD23" w14:textId="77777777" w:rsidR="00AD43FF" w:rsidRPr="00AD43FF" w:rsidRDefault="00AD43FF" w:rsidP="00AD43FF">
            <w:pPr>
              <w:spacing w:after="0" w:line="240" w:lineRule="auto"/>
              <w:ind w:firstLine="0"/>
              <w:jc w:val="center"/>
              <w:rPr>
                <w:sz w:val="20"/>
              </w:rPr>
            </w:pPr>
            <w:r w:rsidRPr="00AD43FF">
              <w:rPr>
                <w:sz w:val="20"/>
              </w:rPr>
              <w:t>68,6</w:t>
            </w:r>
          </w:p>
        </w:tc>
        <w:tc>
          <w:tcPr>
            <w:tcW w:w="242" w:type="pct"/>
            <w:tcMar>
              <w:left w:w="28" w:type="dxa"/>
              <w:right w:w="28" w:type="dxa"/>
            </w:tcMar>
            <w:vAlign w:val="center"/>
            <w:hideMark/>
          </w:tcPr>
          <w:p w14:paraId="6AAFC2A1"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73CA91B2"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3D44597E" w14:textId="77777777" w:rsidR="00AD43FF" w:rsidRPr="00AD43FF" w:rsidRDefault="00AD43FF" w:rsidP="001C0E74">
            <w:pPr>
              <w:spacing w:after="0" w:line="240" w:lineRule="auto"/>
              <w:ind w:firstLine="0"/>
              <w:jc w:val="center"/>
              <w:rPr>
                <w:sz w:val="20"/>
              </w:rPr>
            </w:pPr>
            <w:r w:rsidRPr="00AD43FF">
              <w:rPr>
                <w:sz w:val="20"/>
              </w:rPr>
              <w:t>есть</w:t>
            </w:r>
          </w:p>
        </w:tc>
      </w:tr>
      <w:tr w:rsidR="00AD43FF" w:rsidRPr="00AD43FF" w14:paraId="358FC846" w14:textId="77777777" w:rsidTr="00AD43FF">
        <w:trPr>
          <w:trHeight w:val="20"/>
        </w:trPr>
        <w:tc>
          <w:tcPr>
            <w:tcW w:w="150" w:type="pct"/>
            <w:tcMar>
              <w:left w:w="28" w:type="dxa"/>
              <w:right w:w="28" w:type="dxa"/>
            </w:tcMar>
            <w:vAlign w:val="center"/>
          </w:tcPr>
          <w:p w14:paraId="221FB078" w14:textId="77777777" w:rsidR="00AD43FF" w:rsidRPr="00AD43FF" w:rsidRDefault="00AD43FF" w:rsidP="00AD43FF">
            <w:pPr>
              <w:spacing w:after="0" w:line="240" w:lineRule="auto"/>
              <w:ind w:firstLine="0"/>
              <w:jc w:val="center"/>
              <w:rPr>
                <w:sz w:val="20"/>
              </w:rPr>
            </w:pPr>
            <w:r w:rsidRPr="00AD43FF">
              <w:rPr>
                <w:color w:val="000000"/>
                <w:sz w:val="20"/>
              </w:rPr>
              <w:t>15</w:t>
            </w:r>
          </w:p>
        </w:tc>
        <w:tc>
          <w:tcPr>
            <w:tcW w:w="865" w:type="pct"/>
            <w:tcMar>
              <w:left w:w="28" w:type="dxa"/>
              <w:right w:w="28" w:type="dxa"/>
            </w:tcMar>
            <w:vAlign w:val="center"/>
            <w:hideMark/>
          </w:tcPr>
          <w:p w14:paraId="34C1AFB5" w14:textId="77777777" w:rsidR="00AD43FF" w:rsidRPr="00AD43FF" w:rsidRDefault="00AD43FF" w:rsidP="00AD43FF">
            <w:pPr>
              <w:spacing w:after="0" w:line="240" w:lineRule="auto"/>
              <w:ind w:firstLine="0"/>
              <w:rPr>
                <w:sz w:val="20"/>
              </w:rPr>
            </w:pPr>
            <w:r w:rsidRPr="00AD43FF">
              <w:rPr>
                <w:sz w:val="20"/>
              </w:rPr>
              <w:t>Тепловой пункт «Курченко»</w:t>
            </w:r>
          </w:p>
        </w:tc>
        <w:tc>
          <w:tcPr>
            <w:tcW w:w="678" w:type="pct"/>
            <w:tcMar>
              <w:left w:w="28" w:type="dxa"/>
              <w:right w:w="28" w:type="dxa"/>
            </w:tcMar>
            <w:vAlign w:val="center"/>
            <w:hideMark/>
          </w:tcPr>
          <w:p w14:paraId="057E8182"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613B0807"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30AFF067"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8A65C8F"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5139BC2E"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2EF50F92"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0A632C3C"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19A4A542"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5C6495F0"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19D90489" w14:textId="774BE287" w:rsidR="00AD43FF" w:rsidRPr="00AD43FF" w:rsidRDefault="00AD43FF" w:rsidP="001C0E74">
            <w:pPr>
              <w:spacing w:after="0" w:line="240" w:lineRule="auto"/>
              <w:ind w:firstLine="0"/>
              <w:jc w:val="center"/>
              <w:rPr>
                <w:sz w:val="20"/>
              </w:rPr>
            </w:pPr>
          </w:p>
        </w:tc>
      </w:tr>
      <w:tr w:rsidR="00AD43FF" w:rsidRPr="00AD43FF" w14:paraId="50DEDAF2" w14:textId="77777777" w:rsidTr="00AD43FF">
        <w:trPr>
          <w:trHeight w:val="20"/>
        </w:trPr>
        <w:tc>
          <w:tcPr>
            <w:tcW w:w="150" w:type="pct"/>
            <w:tcMar>
              <w:left w:w="28" w:type="dxa"/>
              <w:right w:w="28" w:type="dxa"/>
            </w:tcMar>
            <w:vAlign w:val="center"/>
          </w:tcPr>
          <w:p w14:paraId="6802EA5D" w14:textId="77777777" w:rsidR="00AD43FF" w:rsidRPr="00AD43FF" w:rsidRDefault="00AD43FF" w:rsidP="00AD43FF">
            <w:pPr>
              <w:spacing w:after="0" w:line="240" w:lineRule="auto"/>
              <w:ind w:firstLine="0"/>
              <w:jc w:val="center"/>
              <w:rPr>
                <w:sz w:val="20"/>
              </w:rPr>
            </w:pPr>
            <w:r w:rsidRPr="00AD43FF">
              <w:rPr>
                <w:color w:val="000000"/>
                <w:sz w:val="20"/>
              </w:rPr>
              <w:t>16</w:t>
            </w:r>
          </w:p>
        </w:tc>
        <w:tc>
          <w:tcPr>
            <w:tcW w:w="865" w:type="pct"/>
            <w:tcMar>
              <w:left w:w="28" w:type="dxa"/>
              <w:right w:w="28" w:type="dxa"/>
            </w:tcMar>
            <w:vAlign w:val="center"/>
            <w:hideMark/>
          </w:tcPr>
          <w:p w14:paraId="52E5CFD2"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5562838E"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3F5DB760" w14:textId="77777777" w:rsidR="00AD43FF" w:rsidRPr="00AD43FF" w:rsidRDefault="00AD43FF" w:rsidP="00AD43FF">
            <w:pPr>
              <w:spacing w:after="0" w:line="240" w:lineRule="auto"/>
              <w:ind w:firstLine="0"/>
              <w:rPr>
                <w:sz w:val="20"/>
              </w:rPr>
            </w:pPr>
            <w:r w:rsidRPr="00AD43FF">
              <w:rPr>
                <w:sz w:val="20"/>
              </w:rPr>
              <w:t>МMG250M-4-65FF500-E2</w:t>
            </w:r>
          </w:p>
        </w:tc>
        <w:tc>
          <w:tcPr>
            <w:tcW w:w="513" w:type="pct"/>
            <w:tcMar>
              <w:left w:w="28" w:type="dxa"/>
              <w:right w:w="28" w:type="dxa"/>
            </w:tcMar>
            <w:vAlign w:val="center"/>
            <w:hideMark/>
          </w:tcPr>
          <w:p w14:paraId="0950C115" w14:textId="77777777" w:rsidR="00AD43FF" w:rsidRPr="00AD43FF" w:rsidRDefault="00AD43FF" w:rsidP="001C0E74">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7A0C08FC" w14:textId="77777777" w:rsidR="00AD43FF" w:rsidRPr="00AD43FF" w:rsidRDefault="00AD43FF" w:rsidP="00AD43FF">
            <w:pPr>
              <w:spacing w:after="0" w:line="240" w:lineRule="auto"/>
              <w:ind w:firstLine="0"/>
              <w:rPr>
                <w:sz w:val="20"/>
              </w:rPr>
            </w:pPr>
            <w:r w:rsidRPr="00AD43FF">
              <w:rPr>
                <w:sz w:val="20"/>
              </w:rPr>
              <w:t>2</w:t>
            </w:r>
          </w:p>
        </w:tc>
        <w:tc>
          <w:tcPr>
            <w:tcW w:w="263" w:type="pct"/>
            <w:tcMar>
              <w:left w:w="28" w:type="dxa"/>
              <w:right w:w="28" w:type="dxa"/>
            </w:tcMar>
            <w:vAlign w:val="center"/>
            <w:hideMark/>
          </w:tcPr>
          <w:p w14:paraId="3AC19AE4" w14:textId="77777777" w:rsidR="00AD43FF" w:rsidRPr="00AD43FF" w:rsidRDefault="00AD43FF" w:rsidP="00AD43FF">
            <w:pPr>
              <w:spacing w:after="0" w:line="240" w:lineRule="auto"/>
              <w:ind w:firstLine="0"/>
              <w:rPr>
                <w:sz w:val="20"/>
              </w:rPr>
            </w:pPr>
            <w:r w:rsidRPr="00AD43FF">
              <w:rPr>
                <w:sz w:val="20"/>
              </w:rPr>
              <w:t>388,9</w:t>
            </w:r>
          </w:p>
        </w:tc>
        <w:tc>
          <w:tcPr>
            <w:tcW w:w="264" w:type="pct"/>
            <w:tcMar>
              <w:left w:w="28" w:type="dxa"/>
              <w:right w:w="28" w:type="dxa"/>
            </w:tcMar>
            <w:vAlign w:val="center"/>
            <w:hideMark/>
          </w:tcPr>
          <w:p w14:paraId="305FF3AC" w14:textId="77777777" w:rsidR="00AD43FF" w:rsidRPr="00AD43FF" w:rsidRDefault="00AD43FF" w:rsidP="00AD43FF">
            <w:pPr>
              <w:spacing w:after="0" w:line="240" w:lineRule="auto"/>
              <w:ind w:firstLine="0"/>
              <w:rPr>
                <w:sz w:val="20"/>
              </w:rPr>
            </w:pPr>
            <w:r w:rsidRPr="00AD43FF">
              <w:rPr>
                <w:sz w:val="20"/>
              </w:rPr>
              <w:t>36,4</w:t>
            </w:r>
          </w:p>
        </w:tc>
        <w:tc>
          <w:tcPr>
            <w:tcW w:w="509" w:type="pct"/>
            <w:tcMar>
              <w:left w:w="28" w:type="dxa"/>
              <w:right w:w="28" w:type="dxa"/>
            </w:tcMar>
            <w:vAlign w:val="center"/>
            <w:hideMark/>
          </w:tcPr>
          <w:p w14:paraId="6C13D4F7" w14:textId="77777777" w:rsidR="00AD43FF" w:rsidRPr="00AD43FF" w:rsidRDefault="00AD43FF" w:rsidP="00AD43FF">
            <w:pPr>
              <w:spacing w:after="0" w:line="240" w:lineRule="auto"/>
              <w:ind w:firstLine="0"/>
              <w:jc w:val="center"/>
              <w:rPr>
                <w:sz w:val="20"/>
              </w:rPr>
            </w:pPr>
            <w:r w:rsidRPr="00AD43FF">
              <w:rPr>
                <w:sz w:val="20"/>
              </w:rPr>
              <w:t>55</w:t>
            </w:r>
          </w:p>
        </w:tc>
        <w:tc>
          <w:tcPr>
            <w:tcW w:w="242" w:type="pct"/>
            <w:tcMar>
              <w:left w:w="28" w:type="dxa"/>
              <w:right w:w="28" w:type="dxa"/>
            </w:tcMar>
            <w:vAlign w:val="center"/>
            <w:hideMark/>
          </w:tcPr>
          <w:p w14:paraId="4FDDEC82" w14:textId="77777777" w:rsidR="00AD43FF" w:rsidRPr="00AD43FF" w:rsidRDefault="00AD43FF" w:rsidP="00AD43FF">
            <w:pPr>
              <w:spacing w:after="0" w:line="240" w:lineRule="auto"/>
              <w:ind w:firstLine="0"/>
              <w:rPr>
                <w:sz w:val="20"/>
              </w:rPr>
            </w:pPr>
            <w:r w:rsidRPr="00AD43FF">
              <w:rPr>
                <w:sz w:val="20"/>
              </w:rPr>
              <w:t>6552</w:t>
            </w:r>
          </w:p>
        </w:tc>
        <w:tc>
          <w:tcPr>
            <w:tcW w:w="347" w:type="pct"/>
            <w:tcMar>
              <w:left w:w="28" w:type="dxa"/>
              <w:right w:w="28" w:type="dxa"/>
            </w:tcMar>
            <w:vAlign w:val="center"/>
            <w:hideMark/>
          </w:tcPr>
          <w:p w14:paraId="0FC71CE8" w14:textId="77777777" w:rsidR="00AD43FF" w:rsidRPr="00AD43FF" w:rsidRDefault="00AD43FF" w:rsidP="00AD43FF">
            <w:pPr>
              <w:spacing w:after="0" w:line="240" w:lineRule="auto"/>
              <w:ind w:firstLine="0"/>
              <w:rPr>
                <w:sz w:val="20"/>
              </w:rPr>
            </w:pPr>
            <w:r w:rsidRPr="00AD43FF">
              <w:rPr>
                <w:sz w:val="20"/>
              </w:rPr>
              <w:t>0,8</w:t>
            </w:r>
          </w:p>
        </w:tc>
        <w:tc>
          <w:tcPr>
            <w:tcW w:w="308" w:type="pct"/>
            <w:tcMar>
              <w:left w:w="28" w:type="dxa"/>
              <w:right w:w="28" w:type="dxa"/>
            </w:tcMar>
            <w:vAlign w:val="center"/>
            <w:hideMark/>
          </w:tcPr>
          <w:p w14:paraId="64ACB66A" w14:textId="353E4B35" w:rsidR="00AD43FF" w:rsidRPr="00AD43FF" w:rsidRDefault="00AD43FF" w:rsidP="001C0E74">
            <w:pPr>
              <w:spacing w:after="0" w:line="240" w:lineRule="auto"/>
              <w:ind w:firstLine="0"/>
              <w:jc w:val="center"/>
              <w:rPr>
                <w:sz w:val="20"/>
              </w:rPr>
            </w:pPr>
          </w:p>
        </w:tc>
      </w:tr>
      <w:tr w:rsidR="00AD43FF" w:rsidRPr="00AD43FF" w14:paraId="604780E8" w14:textId="77777777" w:rsidTr="00AD43FF">
        <w:trPr>
          <w:trHeight w:val="20"/>
        </w:trPr>
        <w:tc>
          <w:tcPr>
            <w:tcW w:w="150" w:type="pct"/>
            <w:tcMar>
              <w:left w:w="28" w:type="dxa"/>
              <w:right w:w="28" w:type="dxa"/>
            </w:tcMar>
            <w:vAlign w:val="center"/>
          </w:tcPr>
          <w:p w14:paraId="108258F9" w14:textId="77777777" w:rsidR="00AD43FF" w:rsidRPr="00AD43FF" w:rsidRDefault="00AD43FF" w:rsidP="00AD43FF">
            <w:pPr>
              <w:spacing w:after="0" w:line="240" w:lineRule="auto"/>
              <w:ind w:firstLine="0"/>
              <w:jc w:val="center"/>
              <w:rPr>
                <w:sz w:val="20"/>
              </w:rPr>
            </w:pPr>
            <w:r w:rsidRPr="00AD43FF">
              <w:rPr>
                <w:color w:val="000000"/>
                <w:sz w:val="20"/>
              </w:rPr>
              <w:t>17</w:t>
            </w:r>
          </w:p>
        </w:tc>
        <w:tc>
          <w:tcPr>
            <w:tcW w:w="865" w:type="pct"/>
            <w:tcMar>
              <w:left w:w="28" w:type="dxa"/>
              <w:right w:w="28" w:type="dxa"/>
            </w:tcMar>
            <w:vAlign w:val="center"/>
            <w:hideMark/>
          </w:tcPr>
          <w:p w14:paraId="739C00E0"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42DA88F6"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54C51B4F"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28B58CA7"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57E1AC2C"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796F518"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45455CC8"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11052DF0"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0EC01C65"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7B0DF7C0"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61E66F44" w14:textId="77777777" w:rsidR="00AD43FF" w:rsidRPr="00AD43FF" w:rsidRDefault="00AD43FF" w:rsidP="001C0E74">
            <w:pPr>
              <w:spacing w:after="0" w:line="240" w:lineRule="auto"/>
              <w:ind w:firstLine="0"/>
              <w:jc w:val="center"/>
              <w:rPr>
                <w:sz w:val="20"/>
              </w:rPr>
            </w:pPr>
            <w:r w:rsidRPr="00AD43FF">
              <w:rPr>
                <w:sz w:val="20"/>
              </w:rPr>
              <w:t>есть</w:t>
            </w:r>
          </w:p>
        </w:tc>
      </w:tr>
      <w:tr w:rsidR="00AD43FF" w:rsidRPr="00AD43FF" w14:paraId="6B7EB546" w14:textId="77777777" w:rsidTr="00AD43FF">
        <w:trPr>
          <w:trHeight w:val="20"/>
        </w:trPr>
        <w:tc>
          <w:tcPr>
            <w:tcW w:w="150" w:type="pct"/>
            <w:tcMar>
              <w:left w:w="28" w:type="dxa"/>
              <w:right w:w="28" w:type="dxa"/>
            </w:tcMar>
            <w:vAlign w:val="center"/>
          </w:tcPr>
          <w:p w14:paraId="32293221" w14:textId="77777777" w:rsidR="00AD43FF" w:rsidRPr="00AD43FF" w:rsidRDefault="00AD43FF" w:rsidP="00AD43FF">
            <w:pPr>
              <w:spacing w:after="0" w:line="240" w:lineRule="auto"/>
              <w:ind w:firstLine="0"/>
              <w:jc w:val="center"/>
              <w:rPr>
                <w:sz w:val="20"/>
              </w:rPr>
            </w:pPr>
            <w:r w:rsidRPr="00AD43FF">
              <w:rPr>
                <w:color w:val="000000"/>
                <w:sz w:val="20"/>
              </w:rPr>
              <w:t>18</w:t>
            </w:r>
          </w:p>
        </w:tc>
        <w:tc>
          <w:tcPr>
            <w:tcW w:w="865" w:type="pct"/>
            <w:tcMar>
              <w:left w:w="28" w:type="dxa"/>
              <w:right w:w="28" w:type="dxa"/>
            </w:tcMar>
            <w:vAlign w:val="center"/>
            <w:hideMark/>
          </w:tcPr>
          <w:p w14:paraId="7174DA67" w14:textId="77777777" w:rsidR="00AD43FF" w:rsidRPr="00AD43FF" w:rsidRDefault="00AD43FF" w:rsidP="00AD43FF">
            <w:pPr>
              <w:spacing w:after="0" w:line="240" w:lineRule="auto"/>
              <w:ind w:firstLine="0"/>
              <w:rPr>
                <w:sz w:val="20"/>
              </w:rPr>
            </w:pPr>
            <w:r w:rsidRPr="00AD43FF">
              <w:rPr>
                <w:sz w:val="20"/>
              </w:rPr>
              <w:t>Тепловой пункт «МАП»</w:t>
            </w:r>
          </w:p>
        </w:tc>
        <w:tc>
          <w:tcPr>
            <w:tcW w:w="678" w:type="pct"/>
            <w:tcMar>
              <w:left w:w="28" w:type="dxa"/>
              <w:right w:w="28" w:type="dxa"/>
            </w:tcMar>
            <w:vAlign w:val="center"/>
            <w:hideMark/>
          </w:tcPr>
          <w:p w14:paraId="2AEB8706"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28A7B059"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424FE87"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5A4563B9"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30F9284"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7774916A"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DFB89F1"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45E7B4E6"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6513A6EE"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3DF7EE53" w14:textId="31D7F4F7" w:rsidR="00AD43FF" w:rsidRPr="00AD43FF" w:rsidRDefault="00AD43FF" w:rsidP="001C0E74">
            <w:pPr>
              <w:spacing w:after="0" w:line="240" w:lineRule="auto"/>
              <w:ind w:firstLine="0"/>
              <w:jc w:val="center"/>
              <w:rPr>
                <w:sz w:val="20"/>
              </w:rPr>
            </w:pPr>
          </w:p>
        </w:tc>
      </w:tr>
      <w:tr w:rsidR="00AD43FF" w:rsidRPr="00AD43FF" w14:paraId="4829999A" w14:textId="77777777" w:rsidTr="00AD43FF">
        <w:trPr>
          <w:trHeight w:val="20"/>
        </w:trPr>
        <w:tc>
          <w:tcPr>
            <w:tcW w:w="150" w:type="pct"/>
            <w:tcMar>
              <w:left w:w="28" w:type="dxa"/>
              <w:right w:w="28" w:type="dxa"/>
            </w:tcMar>
            <w:vAlign w:val="center"/>
          </w:tcPr>
          <w:p w14:paraId="76FD3770" w14:textId="77777777" w:rsidR="00AD43FF" w:rsidRPr="00AD43FF" w:rsidRDefault="00AD43FF" w:rsidP="00AD43FF">
            <w:pPr>
              <w:spacing w:after="0" w:line="240" w:lineRule="auto"/>
              <w:ind w:firstLine="0"/>
              <w:jc w:val="center"/>
              <w:rPr>
                <w:sz w:val="20"/>
              </w:rPr>
            </w:pPr>
            <w:r w:rsidRPr="00AD43FF">
              <w:rPr>
                <w:color w:val="000000"/>
                <w:sz w:val="20"/>
              </w:rPr>
              <w:t>19</w:t>
            </w:r>
          </w:p>
        </w:tc>
        <w:tc>
          <w:tcPr>
            <w:tcW w:w="865" w:type="pct"/>
            <w:tcMar>
              <w:left w:w="28" w:type="dxa"/>
              <w:right w:w="28" w:type="dxa"/>
            </w:tcMar>
            <w:vAlign w:val="center"/>
            <w:hideMark/>
          </w:tcPr>
          <w:p w14:paraId="6B44AB03"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44617E83" w14:textId="77777777" w:rsidR="00AD43FF" w:rsidRPr="00AD43FF" w:rsidRDefault="00AD43FF" w:rsidP="00AD43FF">
            <w:pPr>
              <w:spacing w:after="0" w:line="240" w:lineRule="auto"/>
              <w:ind w:firstLine="0"/>
              <w:rPr>
                <w:sz w:val="20"/>
              </w:rPr>
            </w:pPr>
            <w:r w:rsidRPr="00AD43FF">
              <w:rPr>
                <w:sz w:val="20"/>
              </w:rPr>
              <w:t>NB 100 400/410 A-F-A-BAQE</w:t>
            </w:r>
          </w:p>
        </w:tc>
        <w:tc>
          <w:tcPr>
            <w:tcW w:w="694" w:type="pct"/>
            <w:tcMar>
              <w:left w:w="28" w:type="dxa"/>
              <w:right w:w="28" w:type="dxa"/>
            </w:tcMar>
            <w:vAlign w:val="center"/>
            <w:hideMark/>
          </w:tcPr>
          <w:p w14:paraId="6B3F3B22" w14:textId="77777777" w:rsidR="00AD43FF" w:rsidRPr="00AD43FF" w:rsidRDefault="00AD43FF" w:rsidP="00AD43FF">
            <w:pPr>
              <w:spacing w:after="0" w:line="240" w:lineRule="auto"/>
              <w:ind w:firstLine="0"/>
              <w:rPr>
                <w:sz w:val="20"/>
              </w:rPr>
            </w:pPr>
            <w:r w:rsidRPr="00AD43FF">
              <w:rPr>
                <w:sz w:val="20"/>
              </w:rPr>
              <w:t>GMC 2 225S-4B35</w:t>
            </w:r>
          </w:p>
        </w:tc>
        <w:tc>
          <w:tcPr>
            <w:tcW w:w="513" w:type="pct"/>
            <w:tcMar>
              <w:left w:w="28" w:type="dxa"/>
              <w:right w:w="28" w:type="dxa"/>
            </w:tcMar>
            <w:vAlign w:val="center"/>
            <w:hideMark/>
          </w:tcPr>
          <w:p w14:paraId="73CC757E"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05C46394"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5A2CE188" w14:textId="77777777" w:rsidR="00AD43FF" w:rsidRPr="00AD43FF" w:rsidRDefault="00AD43FF" w:rsidP="00AD43FF">
            <w:pPr>
              <w:spacing w:after="0" w:line="240" w:lineRule="auto"/>
              <w:ind w:firstLine="0"/>
              <w:jc w:val="center"/>
              <w:rPr>
                <w:sz w:val="20"/>
              </w:rPr>
            </w:pPr>
            <w:r w:rsidRPr="00AD43FF">
              <w:rPr>
                <w:sz w:val="20"/>
              </w:rPr>
              <w:t>167,4</w:t>
            </w:r>
          </w:p>
        </w:tc>
        <w:tc>
          <w:tcPr>
            <w:tcW w:w="264" w:type="pct"/>
            <w:tcMar>
              <w:left w:w="28" w:type="dxa"/>
              <w:right w:w="28" w:type="dxa"/>
            </w:tcMar>
            <w:vAlign w:val="center"/>
            <w:hideMark/>
          </w:tcPr>
          <w:p w14:paraId="06D5042A" w14:textId="77777777" w:rsidR="00AD43FF" w:rsidRPr="00AD43FF" w:rsidRDefault="00AD43FF" w:rsidP="00AD43FF">
            <w:pPr>
              <w:spacing w:after="0" w:line="240" w:lineRule="auto"/>
              <w:ind w:firstLine="0"/>
              <w:jc w:val="center"/>
              <w:rPr>
                <w:sz w:val="20"/>
              </w:rPr>
            </w:pPr>
            <w:r w:rsidRPr="00AD43FF">
              <w:rPr>
                <w:sz w:val="20"/>
              </w:rPr>
              <w:t>52,2</w:t>
            </w:r>
          </w:p>
        </w:tc>
        <w:tc>
          <w:tcPr>
            <w:tcW w:w="509" w:type="pct"/>
            <w:tcMar>
              <w:left w:w="28" w:type="dxa"/>
              <w:right w:w="28" w:type="dxa"/>
            </w:tcMar>
            <w:vAlign w:val="center"/>
            <w:hideMark/>
          </w:tcPr>
          <w:p w14:paraId="350D65FF" w14:textId="77777777" w:rsidR="00AD43FF" w:rsidRPr="00AD43FF" w:rsidRDefault="00AD43FF" w:rsidP="00AD43FF">
            <w:pPr>
              <w:spacing w:after="0" w:line="240" w:lineRule="auto"/>
              <w:ind w:firstLine="0"/>
              <w:jc w:val="center"/>
              <w:rPr>
                <w:sz w:val="20"/>
              </w:rPr>
            </w:pPr>
            <w:r w:rsidRPr="00AD43FF">
              <w:rPr>
                <w:sz w:val="20"/>
              </w:rPr>
              <w:t>111</w:t>
            </w:r>
          </w:p>
        </w:tc>
        <w:tc>
          <w:tcPr>
            <w:tcW w:w="242" w:type="pct"/>
            <w:tcMar>
              <w:left w:w="28" w:type="dxa"/>
              <w:right w:w="28" w:type="dxa"/>
            </w:tcMar>
            <w:vAlign w:val="center"/>
            <w:hideMark/>
          </w:tcPr>
          <w:p w14:paraId="5E0EBDF4"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769A1D11"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115A16CE" w14:textId="44DD70DC" w:rsidR="00AD43FF" w:rsidRPr="00AD43FF" w:rsidRDefault="00AD43FF" w:rsidP="001C0E74">
            <w:pPr>
              <w:spacing w:after="0" w:line="240" w:lineRule="auto"/>
              <w:ind w:firstLine="0"/>
              <w:jc w:val="center"/>
              <w:rPr>
                <w:sz w:val="20"/>
              </w:rPr>
            </w:pPr>
          </w:p>
        </w:tc>
      </w:tr>
      <w:tr w:rsidR="00AD43FF" w:rsidRPr="00AD43FF" w14:paraId="7CC82744" w14:textId="77777777" w:rsidTr="00AD43FF">
        <w:trPr>
          <w:trHeight w:val="20"/>
        </w:trPr>
        <w:tc>
          <w:tcPr>
            <w:tcW w:w="150" w:type="pct"/>
            <w:tcMar>
              <w:left w:w="28" w:type="dxa"/>
              <w:right w:w="28" w:type="dxa"/>
            </w:tcMar>
            <w:vAlign w:val="center"/>
          </w:tcPr>
          <w:p w14:paraId="7EF68EB2" w14:textId="77777777" w:rsidR="00AD43FF" w:rsidRPr="00AD43FF" w:rsidRDefault="00AD43FF" w:rsidP="00AD43FF">
            <w:pPr>
              <w:spacing w:after="0" w:line="240" w:lineRule="auto"/>
              <w:ind w:firstLine="0"/>
              <w:jc w:val="center"/>
              <w:rPr>
                <w:sz w:val="20"/>
              </w:rPr>
            </w:pPr>
            <w:r w:rsidRPr="00AD43FF">
              <w:rPr>
                <w:color w:val="000000"/>
                <w:sz w:val="20"/>
              </w:rPr>
              <w:t>20</w:t>
            </w:r>
          </w:p>
        </w:tc>
        <w:tc>
          <w:tcPr>
            <w:tcW w:w="865" w:type="pct"/>
            <w:tcMar>
              <w:left w:w="28" w:type="dxa"/>
              <w:right w:w="28" w:type="dxa"/>
            </w:tcMar>
            <w:vAlign w:val="center"/>
            <w:hideMark/>
          </w:tcPr>
          <w:p w14:paraId="53CD3621"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02A26662" w14:textId="77777777" w:rsidR="00AD43FF" w:rsidRPr="00AD43FF" w:rsidRDefault="00AD43FF" w:rsidP="00AD43FF">
            <w:pPr>
              <w:spacing w:after="0" w:line="240" w:lineRule="auto"/>
              <w:ind w:firstLine="0"/>
              <w:rPr>
                <w:sz w:val="20"/>
                <w:lang w:val="en-US"/>
              </w:rPr>
            </w:pPr>
            <w:r w:rsidRPr="00AD43FF">
              <w:rPr>
                <w:sz w:val="20"/>
                <w:lang w:val="en-US"/>
              </w:rPr>
              <w:t>CRE5-4 V-A-A-E-HQQE</w:t>
            </w:r>
          </w:p>
        </w:tc>
        <w:tc>
          <w:tcPr>
            <w:tcW w:w="694" w:type="pct"/>
            <w:tcMar>
              <w:left w:w="28" w:type="dxa"/>
              <w:right w:w="28" w:type="dxa"/>
            </w:tcMar>
            <w:vAlign w:val="center"/>
            <w:hideMark/>
          </w:tcPr>
          <w:p w14:paraId="2B3E81A3" w14:textId="73EFA2F4" w:rsidR="00AD43FF" w:rsidRPr="00AD43FF" w:rsidRDefault="00AD43FF" w:rsidP="001C0E74">
            <w:pPr>
              <w:spacing w:after="0" w:line="240" w:lineRule="auto"/>
              <w:ind w:firstLine="0"/>
              <w:jc w:val="center"/>
              <w:rPr>
                <w:sz w:val="20"/>
                <w:lang w:val="en-US"/>
              </w:rPr>
            </w:pPr>
          </w:p>
        </w:tc>
        <w:tc>
          <w:tcPr>
            <w:tcW w:w="513" w:type="pct"/>
            <w:tcMar>
              <w:left w:w="28" w:type="dxa"/>
              <w:right w:w="28" w:type="dxa"/>
            </w:tcMar>
            <w:vAlign w:val="center"/>
            <w:hideMark/>
          </w:tcPr>
          <w:p w14:paraId="1800215D" w14:textId="77777777" w:rsidR="00AD43FF" w:rsidRPr="00AD43FF" w:rsidRDefault="00AD43FF" w:rsidP="001C0E74">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580C9A6A" w14:textId="77777777" w:rsidR="00AD43FF" w:rsidRPr="00AD43FF" w:rsidRDefault="00AD43FF" w:rsidP="001C0E74">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768CC619" w14:textId="77777777" w:rsidR="00AD43FF" w:rsidRPr="00AD43FF" w:rsidRDefault="00AD43FF" w:rsidP="001C0E74">
            <w:pPr>
              <w:spacing w:after="0" w:line="240" w:lineRule="auto"/>
              <w:ind w:firstLine="0"/>
              <w:jc w:val="center"/>
              <w:rPr>
                <w:sz w:val="20"/>
              </w:rPr>
            </w:pPr>
            <w:r w:rsidRPr="00AD43FF">
              <w:rPr>
                <w:sz w:val="20"/>
              </w:rPr>
              <w:t>5,8</w:t>
            </w:r>
          </w:p>
        </w:tc>
        <w:tc>
          <w:tcPr>
            <w:tcW w:w="264" w:type="pct"/>
            <w:tcMar>
              <w:left w:w="28" w:type="dxa"/>
              <w:right w:w="28" w:type="dxa"/>
            </w:tcMar>
            <w:vAlign w:val="center"/>
            <w:hideMark/>
          </w:tcPr>
          <w:p w14:paraId="11989503" w14:textId="77777777" w:rsidR="00AD43FF" w:rsidRPr="00AD43FF" w:rsidRDefault="00AD43FF" w:rsidP="001C0E74">
            <w:pPr>
              <w:spacing w:after="0" w:line="240" w:lineRule="auto"/>
              <w:ind w:firstLine="0"/>
              <w:jc w:val="center"/>
              <w:rPr>
                <w:sz w:val="20"/>
              </w:rPr>
            </w:pPr>
            <w:r w:rsidRPr="00AD43FF">
              <w:rPr>
                <w:sz w:val="20"/>
              </w:rPr>
              <w:t>17,4</w:t>
            </w:r>
          </w:p>
        </w:tc>
        <w:tc>
          <w:tcPr>
            <w:tcW w:w="509" w:type="pct"/>
            <w:tcMar>
              <w:left w:w="28" w:type="dxa"/>
              <w:right w:w="28" w:type="dxa"/>
            </w:tcMar>
            <w:vAlign w:val="center"/>
            <w:hideMark/>
          </w:tcPr>
          <w:p w14:paraId="2599452B" w14:textId="77777777" w:rsidR="00AD43FF" w:rsidRPr="00AD43FF" w:rsidRDefault="00AD43FF" w:rsidP="001C0E74">
            <w:pPr>
              <w:spacing w:after="0" w:line="240" w:lineRule="auto"/>
              <w:ind w:firstLine="0"/>
              <w:jc w:val="center"/>
              <w:rPr>
                <w:sz w:val="20"/>
              </w:rPr>
            </w:pPr>
            <w:r w:rsidRPr="00AD43FF">
              <w:rPr>
                <w:sz w:val="20"/>
              </w:rPr>
              <w:t>4,4</w:t>
            </w:r>
          </w:p>
        </w:tc>
        <w:tc>
          <w:tcPr>
            <w:tcW w:w="242" w:type="pct"/>
            <w:tcMar>
              <w:left w:w="28" w:type="dxa"/>
              <w:right w:w="28" w:type="dxa"/>
            </w:tcMar>
            <w:vAlign w:val="center"/>
            <w:hideMark/>
          </w:tcPr>
          <w:p w14:paraId="03FF5B7D" w14:textId="77777777" w:rsidR="00AD43FF" w:rsidRPr="00AD43FF" w:rsidRDefault="00AD43FF" w:rsidP="001C0E74">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76658E38" w14:textId="77777777" w:rsidR="00AD43FF" w:rsidRPr="00AD43FF" w:rsidRDefault="00AD43FF" w:rsidP="001C0E74">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310DE2F2" w14:textId="4B4B4E85" w:rsidR="00AD43FF" w:rsidRPr="00AD43FF" w:rsidRDefault="00AD43FF" w:rsidP="001C0E74">
            <w:pPr>
              <w:spacing w:after="0" w:line="240" w:lineRule="auto"/>
              <w:ind w:firstLine="0"/>
              <w:jc w:val="center"/>
              <w:rPr>
                <w:sz w:val="20"/>
              </w:rPr>
            </w:pPr>
          </w:p>
        </w:tc>
      </w:tr>
      <w:tr w:rsidR="00AD43FF" w:rsidRPr="00AD43FF" w14:paraId="35527B54" w14:textId="77777777" w:rsidTr="00AD43FF">
        <w:trPr>
          <w:trHeight w:val="20"/>
        </w:trPr>
        <w:tc>
          <w:tcPr>
            <w:tcW w:w="150" w:type="pct"/>
            <w:tcMar>
              <w:left w:w="28" w:type="dxa"/>
              <w:right w:w="28" w:type="dxa"/>
            </w:tcMar>
            <w:vAlign w:val="center"/>
          </w:tcPr>
          <w:p w14:paraId="2597553D" w14:textId="77777777" w:rsidR="00AD43FF" w:rsidRPr="00AD43FF" w:rsidRDefault="00AD43FF" w:rsidP="00AD43FF">
            <w:pPr>
              <w:spacing w:after="0" w:line="240" w:lineRule="auto"/>
              <w:ind w:firstLine="0"/>
              <w:jc w:val="center"/>
              <w:rPr>
                <w:sz w:val="20"/>
              </w:rPr>
            </w:pPr>
            <w:r w:rsidRPr="00AD43FF">
              <w:rPr>
                <w:color w:val="000000"/>
                <w:sz w:val="20"/>
              </w:rPr>
              <w:t>21</w:t>
            </w:r>
          </w:p>
        </w:tc>
        <w:tc>
          <w:tcPr>
            <w:tcW w:w="865" w:type="pct"/>
            <w:tcMar>
              <w:left w:w="28" w:type="dxa"/>
              <w:right w:w="28" w:type="dxa"/>
            </w:tcMar>
            <w:vAlign w:val="center"/>
            <w:hideMark/>
          </w:tcPr>
          <w:p w14:paraId="39ADD09D"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5C28ED80" w14:textId="77777777" w:rsidR="00AD43FF" w:rsidRPr="00AD43FF" w:rsidRDefault="00AD43FF" w:rsidP="00AD43FF">
            <w:pPr>
              <w:spacing w:after="0" w:line="240" w:lineRule="auto"/>
              <w:ind w:firstLine="0"/>
              <w:rPr>
                <w:sz w:val="20"/>
                <w:lang w:val="en-US"/>
              </w:rPr>
            </w:pPr>
            <w:r w:rsidRPr="00AD43FF">
              <w:rPr>
                <w:sz w:val="20"/>
                <w:lang w:val="en-US"/>
              </w:rPr>
              <w:t>CRE10-06 G-A-A-E-HQQE</w:t>
            </w:r>
          </w:p>
        </w:tc>
        <w:tc>
          <w:tcPr>
            <w:tcW w:w="694" w:type="pct"/>
            <w:tcMar>
              <w:left w:w="28" w:type="dxa"/>
              <w:right w:w="28" w:type="dxa"/>
            </w:tcMar>
            <w:vAlign w:val="center"/>
            <w:hideMark/>
          </w:tcPr>
          <w:p w14:paraId="292C38DE" w14:textId="77777777" w:rsidR="00AD43FF" w:rsidRPr="00AD43FF" w:rsidRDefault="00AD43FF" w:rsidP="00AD43FF">
            <w:pPr>
              <w:spacing w:after="0" w:line="240" w:lineRule="auto"/>
              <w:ind w:firstLine="0"/>
              <w:jc w:val="center"/>
              <w:rPr>
                <w:sz w:val="20"/>
                <w:lang w:val="en-US"/>
              </w:rPr>
            </w:pPr>
            <w:r w:rsidRPr="00AD43FF">
              <w:rPr>
                <w:sz w:val="20"/>
                <w:lang w:val="en-US"/>
              </w:rPr>
              <w:t> </w:t>
            </w:r>
          </w:p>
        </w:tc>
        <w:tc>
          <w:tcPr>
            <w:tcW w:w="513" w:type="pct"/>
            <w:tcMar>
              <w:left w:w="28" w:type="dxa"/>
              <w:right w:w="28" w:type="dxa"/>
            </w:tcMar>
            <w:vAlign w:val="center"/>
            <w:hideMark/>
          </w:tcPr>
          <w:p w14:paraId="208E6FAC"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135ED6DB"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386539F8" w14:textId="77777777" w:rsidR="00AD43FF" w:rsidRPr="00AD43FF" w:rsidRDefault="00AD43FF" w:rsidP="00AD43FF">
            <w:pPr>
              <w:spacing w:after="0" w:line="240" w:lineRule="auto"/>
              <w:ind w:firstLine="0"/>
              <w:jc w:val="center"/>
              <w:rPr>
                <w:sz w:val="20"/>
              </w:rPr>
            </w:pPr>
            <w:r w:rsidRPr="00AD43FF">
              <w:rPr>
                <w:sz w:val="20"/>
              </w:rPr>
              <w:t>10</w:t>
            </w:r>
          </w:p>
        </w:tc>
        <w:tc>
          <w:tcPr>
            <w:tcW w:w="264" w:type="pct"/>
            <w:tcMar>
              <w:left w:w="28" w:type="dxa"/>
              <w:right w:w="28" w:type="dxa"/>
            </w:tcMar>
            <w:vAlign w:val="center"/>
            <w:hideMark/>
          </w:tcPr>
          <w:p w14:paraId="1E6DB198" w14:textId="77777777" w:rsidR="00AD43FF" w:rsidRPr="00AD43FF" w:rsidRDefault="00AD43FF" w:rsidP="00AD43FF">
            <w:pPr>
              <w:spacing w:after="0" w:line="240" w:lineRule="auto"/>
              <w:ind w:firstLine="0"/>
              <w:jc w:val="center"/>
              <w:rPr>
                <w:sz w:val="20"/>
              </w:rPr>
            </w:pPr>
            <w:r w:rsidRPr="00AD43FF">
              <w:rPr>
                <w:sz w:val="20"/>
              </w:rPr>
              <w:t>48,3</w:t>
            </w:r>
          </w:p>
        </w:tc>
        <w:tc>
          <w:tcPr>
            <w:tcW w:w="509" w:type="pct"/>
            <w:tcMar>
              <w:left w:w="28" w:type="dxa"/>
              <w:right w:w="28" w:type="dxa"/>
            </w:tcMar>
            <w:vAlign w:val="center"/>
            <w:hideMark/>
          </w:tcPr>
          <w:p w14:paraId="7142C72B" w14:textId="77777777" w:rsidR="00AD43FF" w:rsidRPr="00AD43FF" w:rsidRDefault="00AD43FF" w:rsidP="00AD43FF">
            <w:pPr>
              <w:spacing w:after="0" w:line="240" w:lineRule="auto"/>
              <w:ind w:firstLine="0"/>
              <w:jc w:val="center"/>
              <w:rPr>
                <w:sz w:val="20"/>
              </w:rPr>
            </w:pPr>
            <w:r w:rsidRPr="00AD43FF">
              <w:rPr>
                <w:sz w:val="20"/>
              </w:rPr>
              <w:t>1,1</w:t>
            </w:r>
          </w:p>
        </w:tc>
        <w:tc>
          <w:tcPr>
            <w:tcW w:w="242" w:type="pct"/>
            <w:tcMar>
              <w:left w:w="28" w:type="dxa"/>
              <w:right w:w="28" w:type="dxa"/>
            </w:tcMar>
            <w:vAlign w:val="center"/>
            <w:hideMark/>
          </w:tcPr>
          <w:p w14:paraId="29DFAA3E"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0492DC7A"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1120E088" w14:textId="7E3F8C8C" w:rsidR="00AD43FF" w:rsidRPr="00AD43FF" w:rsidRDefault="00AD43FF" w:rsidP="001C0E74">
            <w:pPr>
              <w:spacing w:after="0" w:line="240" w:lineRule="auto"/>
              <w:ind w:firstLine="0"/>
              <w:jc w:val="center"/>
              <w:rPr>
                <w:sz w:val="20"/>
              </w:rPr>
            </w:pPr>
          </w:p>
        </w:tc>
      </w:tr>
      <w:tr w:rsidR="00AD43FF" w:rsidRPr="00AD43FF" w14:paraId="258B6BB0" w14:textId="77777777" w:rsidTr="00AD43FF">
        <w:trPr>
          <w:trHeight w:val="20"/>
        </w:trPr>
        <w:tc>
          <w:tcPr>
            <w:tcW w:w="150" w:type="pct"/>
            <w:tcMar>
              <w:left w:w="28" w:type="dxa"/>
              <w:right w:w="28" w:type="dxa"/>
            </w:tcMar>
            <w:vAlign w:val="center"/>
          </w:tcPr>
          <w:p w14:paraId="385208A7" w14:textId="77777777" w:rsidR="00AD43FF" w:rsidRPr="00AD43FF" w:rsidRDefault="00AD43FF" w:rsidP="00AD43FF">
            <w:pPr>
              <w:spacing w:after="0" w:line="240" w:lineRule="auto"/>
              <w:ind w:firstLine="0"/>
              <w:jc w:val="center"/>
              <w:rPr>
                <w:sz w:val="20"/>
              </w:rPr>
            </w:pPr>
            <w:r w:rsidRPr="00AD43FF">
              <w:rPr>
                <w:color w:val="000000"/>
                <w:sz w:val="20"/>
              </w:rPr>
              <w:t>22</w:t>
            </w:r>
          </w:p>
        </w:tc>
        <w:tc>
          <w:tcPr>
            <w:tcW w:w="865" w:type="pct"/>
            <w:tcMar>
              <w:left w:w="28" w:type="dxa"/>
              <w:right w:w="28" w:type="dxa"/>
            </w:tcMar>
            <w:vAlign w:val="center"/>
            <w:hideMark/>
          </w:tcPr>
          <w:p w14:paraId="3E22BEEB"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56030573"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4CF502F0"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6E7E9C2F"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0A3A9F9A"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6099969"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94F090B"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281AB1CE" w14:textId="77777777" w:rsidR="00AD43FF" w:rsidRPr="00AD43FF" w:rsidRDefault="00AD43FF" w:rsidP="00AD43FF">
            <w:pPr>
              <w:spacing w:after="0" w:line="240" w:lineRule="auto"/>
              <w:ind w:firstLine="0"/>
              <w:jc w:val="center"/>
              <w:rPr>
                <w:sz w:val="20"/>
              </w:rPr>
            </w:pPr>
            <w:r w:rsidRPr="00AD43FF">
              <w:rPr>
                <w:sz w:val="20"/>
              </w:rPr>
              <w:t>116,5</w:t>
            </w:r>
          </w:p>
        </w:tc>
        <w:tc>
          <w:tcPr>
            <w:tcW w:w="242" w:type="pct"/>
            <w:tcMar>
              <w:left w:w="28" w:type="dxa"/>
              <w:right w:w="28" w:type="dxa"/>
            </w:tcMar>
            <w:vAlign w:val="center"/>
            <w:hideMark/>
          </w:tcPr>
          <w:p w14:paraId="2323F844"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35F806AB"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0724B048" w14:textId="77777777" w:rsidR="00AD43FF" w:rsidRPr="00AD43FF" w:rsidRDefault="00AD43FF" w:rsidP="001C0E74">
            <w:pPr>
              <w:spacing w:after="0" w:line="240" w:lineRule="auto"/>
              <w:ind w:firstLine="0"/>
              <w:jc w:val="center"/>
              <w:rPr>
                <w:sz w:val="20"/>
              </w:rPr>
            </w:pPr>
            <w:r w:rsidRPr="00AD43FF">
              <w:rPr>
                <w:sz w:val="20"/>
              </w:rPr>
              <w:t>есть</w:t>
            </w:r>
          </w:p>
        </w:tc>
      </w:tr>
      <w:tr w:rsidR="00AD43FF" w:rsidRPr="00AD43FF" w14:paraId="3964EC08" w14:textId="77777777" w:rsidTr="00AD43FF">
        <w:trPr>
          <w:trHeight w:val="20"/>
        </w:trPr>
        <w:tc>
          <w:tcPr>
            <w:tcW w:w="150" w:type="pct"/>
            <w:tcMar>
              <w:left w:w="28" w:type="dxa"/>
              <w:right w:w="28" w:type="dxa"/>
            </w:tcMar>
            <w:vAlign w:val="center"/>
          </w:tcPr>
          <w:p w14:paraId="70AEF4E2" w14:textId="77777777" w:rsidR="00AD43FF" w:rsidRPr="00AD43FF" w:rsidRDefault="00AD43FF" w:rsidP="00AD43FF">
            <w:pPr>
              <w:spacing w:after="0" w:line="240" w:lineRule="auto"/>
              <w:ind w:firstLine="0"/>
              <w:jc w:val="center"/>
              <w:rPr>
                <w:sz w:val="20"/>
              </w:rPr>
            </w:pPr>
            <w:r w:rsidRPr="00AD43FF">
              <w:rPr>
                <w:color w:val="000000"/>
                <w:sz w:val="20"/>
              </w:rPr>
              <w:t>23</w:t>
            </w:r>
          </w:p>
        </w:tc>
        <w:tc>
          <w:tcPr>
            <w:tcW w:w="865" w:type="pct"/>
            <w:tcMar>
              <w:left w:w="28" w:type="dxa"/>
              <w:right w:w="28" w:type="dxa"/>
            </w:tcMar>
            <w:vAlign w:val="center"/>
            <w:hideMark/>
          </w:tcPr>
          <w:p w14:paraId="02F579EA" w14:textId="77777777" w:rsidR="00AD43FF" w:rsidRPr="00AD43FF" w:rsidRDefault="00AD43FF" w:rsidP="00AD43FF">
            <w:pPr>
              <w:spacing w:after="0" w:line="240" w:lineRule="auto"/>
              <w:ind w:firstLine="0"/>
              <w:rPr>
                <w:sz w:val="20"/>
              </w:rPr>
            </w:pPr>
            <w:r w:rsidRPr="00AD43FF">
              <w:rPr>
                <w:sz w:val="20"/>
              </w:rPr>
              <w:t>Тепловой пункт «УГПД»</w:t>
            </w:r>
          </w:p>
        </w:tc>
        <w:tc>
          <w:tcPr>
            <w:tcW w:w="678" w:type="pct"/>
            <w:tcMar>
              <w:left w:w="28" w:type="dxa"/>
              <w:right w:w="28" w:type="dxa"/>
            </w:tcMar>
            <w:vAlign w:val="center"/>
            <w:hideMark/>
          </w:tcPr>
          <w:p w14:paraId="1E52CA92" w14:textId="77777777" w:rsidR="00AD43FF" w:rsidRPr="00AD43FF" w:rsidRDefault="00AD43FF" w:rsidP="00AD43FF">
            <w:pPr>
              <w:spacing w:after="0" w:line="240" w:lineRule="auto"/>
              <w:ind w:firstLine="0"/>
              <w:rPr>
                <w:sz w:val="20"/>
                <w:lang w:val="en-US"/>
              </w:rPr>
            </w:pPr>
            <w:r w:rsidRPr="00AD43FF">
              <w:rPr>
                <w:sz w:val="20"/>
              </w:rPr>
              <w:t> </w:t>
            </w:r>
          </w:p>
        </w:tc>
        <w:tc>
          <w:tcPr>
            <w:tcW w:w="694" w:type="pct"/>
            <w:tcMar>
              <w:left w:w="28" w:type="dxa"/>
              <w:right w:w="28" w:type="dxa"/>
            </w:tcMar>
            <w:vAlign w:val="center"/>
            <w:hideMark/>
          </w:tcPr>
          <w:p w14:paraId="6931FE3C" w14:textId="77777777" w:rsidR="00AD43FF" w:rsidRPr="00AD43FF" w:rsidRDefault="00AD43FF" w:rsidP="00AD43FF">
            <w:pPr>
              <w:spacing w:after="0" w:line="240" w:lineRule="auto"/>
              <w:ind w:firstLine="0"/>
              <w:rPr>
                <w:sz w:val="20"/>
                <w:lang w:val="en-US"/>
              </w:rPr>
            </w:pPr>
            <w:r w:rsidRPr="00AD43FF">
              <w:rPr>
                <w:sz w:val="20"/>
              </w:rPr>
              <w:t> </w:t>
            </w:r>
          </w:p>
        </w:tc>
        <w:tc>
          <w:tcPr>
            <w:tcW w:w="513" w:type="pct"/>
            <w:tcMar>
              <w:left w:w="28" w:type="dxa"/>
              <w:right w:w="28" w:type="dxa"/>
            </w:tcMar>
            <w:vAlign w:val="center"/>
            <w:hideMark/>
          </w:tcPr>
          <w:p w14:paraId="3DF3214F"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3351A18D"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5DAF6D7F"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2E0881B9"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17654EDB"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248EE753"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194D24BC"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3F870202"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130CD46" w14:textId="77777777" w:rsidTr="00AD43FF">
        <w:trPr>
          <w:trHeight w:val="20"/>
        </w:trPr>
        <w:tc>
          <w:tcPr>
            <w:tcW w:w="150" w:type="pct"/>
            <w:tcMar>
              <w:left w:w="28" w:type="dxa"/>
              <w:right w:w="28" w:type="dxa"/>
            </w:tcMar>
            <w:vAlign w:val="center"/>
          </w:tcPr>
          <w:p w14:paraId="6FBFB88F" w14:textId="77777777" w:rsidR="00AD43FF" w:rsidRPr="00AD43FF" w:rsidRDefault="00AD43FF" w:rsidP="00AD43FF">
            <w:pPr>
              <w:spacing w:after="0" w:line="240" w:lineRule="auto"/>
              <w:ind w:firstLine="0"/>
              <w:jc w:val="center"/>
              <w:rPr>
                <w:sz w:val="20"/>
              </w:rPr>
            </w:pPr>
            <w:r w:rsidRPr="00AD43FF">
              <w:rPr>
                <w:color w:val="000000"/>
                <w:sz w:val="20"/>
              </w:rPr>
              <w:t>24</w:t>
            </w:r>
          </w:p>
        </w:tc>
        <w:tc>
          <w:tcPr>
            <w:tcW w:w="865" w:type="pct"/>
            <w:tcMar>
              <w:left w:w="28" w:type="dxa"/>
              <w:right w:w="28" w:type="dxa"/>
            </w:tcMar>
            <w:vAlign w:val="center"/>
            <w:hideMark/>
          </w:tcPr>
          <w:p w14:paraId="291834FF"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20B5D59C" w14:textId="77777777" w:rsidR="00AD43FF" w:rsidRPr="00AD43FF" w:rsidRDefault="00AD43FF" w:rsidP="00AD43FF">
            <w:pPr>
              <w:spacing w:after="0" w:line="240" w:lineRule="auto"/>
              <w:ind w:firstLine="0"/>
              <w:rPr>
                <w:sz w:val="20"/>
                <w:lang w:val="en-US"/>
              </w:rPr>
            </w:pPr>
            <w:r w:rsidRPr="00AD43FF">
              <w:rPr>
                <w:sz w:val="20"/>
              </w:rPr>
              <w:t>NB100-315/316 A-F-A-BAQE</w:t>
            </w:r>
          </w:p>
        </w:tc>
        <w:tc>
          <w:tcPr>
            <w:tcW w:w="694" w:type="pct"/>
            <w:tcMar>
              <w:left w:w="28" w:type="dxa"/>
              <w:right w:w="28" w:type="dxa"/>
            </w:tcMar>
            <w:vAlign w:val="center"/>
            <w:hideMark/>
          </w:tcPr>
          <w:p w14:paraId="7AD07345" w14:textId="77777777" w:rsidR="00AD43FF" w:rsidRPr="00AD43FF" w:rsidRDefault="00AD43FF" w:rsidP="00AD43FF">
            <w:pPr>
              <w:spacing w:after="0" w:line="240" w:lineRule="auto"/>
              <w:ind w:firstLine="0"/>
              <w:rPr>
                <w:sz w:val="20"/>
                <w:lang w:val="en-US"/>
              </w:rPr>
            </w:pPr>
            <w:r w:rsidRPr="00AD43FF">
              <w:rPr>
                <w:sz w:val="20"/>
              </w:rPr>
              <w:t>МMG180L-4-48FF300-E2</w:t>
            </w:r>
          </w:p>
        </w:tc>
        <w:tc>
          <w:tcPr>
            <w:tcW w:w="513" w:type="pct"/>
            <w:tcMar>
              <w:left w:w="28" w:type="dxa"/>
              <w:right w:w="28" w:type="dxa"/>
            </w:tcMar>
            <w:vAlign w:val="center"/>
            <w:hideMark/>
          </w:tcPr>
          <w:p w14:paraId="29E327B6"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0A773E86"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1BA64025" w14:textId="77777777" w:rsidR="00AD43FF" w:rsidRPr="00AD43FF" w:rsidRDefault="00AD43FF" w:rsidP="00AD43FF">
            <w:pPr>
              <w:spacing w:after="0" w:line="240" w:lineRule="auto"/>
              <w:ind w:firstLine="0"/>
              <w:jc w:val="center"/>
              <w:rPr>
                <w:sz w:val="20"/>
              </w:rPr>
            </w:pPr>
            <w:r w:rsidRPr="00AD43FF">
              <w:rPr>
                <w:sz w:val="20"/>
              </w:rPr>
              <w:t>177</w:t>
            </w:r>
          </w:p>
        </w:tc>
        <w:tc>
          <w:tcPr>
            <w:tcW w:w="264" w:type="pct"/>
            <w:tcMar>
              <w:left w:w="28" w:type="dxa"/>
              <w:right w:w="28" w:type="dxa"/>
            </w:tcMar>
            <w:vAlign w:val="center"/>
            <w:hideMark/>
          </w:tcPr>
          <w:p w14:paraId="53F79E63" w14:textId="77777777" w:rsidR="00AD43FF" w:rsidRPr="00AD43FF" w:rsidRDefault="00AD43FF" w:rsidP="00AD43FF">
            <w:pPr>
              <w:spacing w:after="0" w:line="240" w:lineRule="auto"/>
              <w:ind w:firstLine="0"/>
              <w:jc w:val="center"/>
              <w:rPr>
                <w:sz w:val="20"/>
              </w:rPr>
            </w:pPr>
            <w:r w:rsidRPr="00AD43FF">
              <w:rPr>
                <w:sz w:val="20"/>
              </w:rPr>
              <w:t>31,4</w:t>
            </w:r>
          </w:p>
        </w:tc>
        <w:tc>
          <w:tcPr>
            <w:tcW w:w="509" w:type="pct"/>
            <w:tcMar>
              <w:left w:w="28" w:type="dxa"/>
              <w:right w:w="28" w:type="dxa"/>
            </w:tcMar>
            <w:vAlign w:val="center"/>
            <w:hideMark/>
          </w:tcPr>
          <w:p w14:paraId="5D8418B9" w14:textId="77777777" w:rsidR="00AD43FF" w:rsidRPr="00AD43FF" w:rsidRDefault="00AD43FF" w:rsidP="00AD43FF">
            <w:pPr>
              <w:spacing w:after="0" w:line="240" w:lineRule="auto"/>
              <w:ind w:firstLine="0"/>
              <w:jc w:val="center"/>
              <w:rPr>
                <w:sz w:val="20"/>
              </w:rPr>
            </w:pPr>
            <w:r w:rsidRPr="00AD43FF">
              <w:rPr>
                <w:sz w:val="20"/>
              </w:rPr>
              <w:t>44</w:t>
            </w:r>
          </w:p>
        </w:tc>
        <w:tc>
          <w:tcPr>
            <w:tcW w:w="242" w:type="pct"/>
            <w:tcMar>
              <w:left w:w="28" w:type="dxa"/>
              <w:right w:w="28" w:type="dxa"/>
            </w:tcMar>
            <w:vAlign w:val="center"/>
            <w:hideMark/>
          </w:tcPr>
          <w:p w14:paraId="2FB56C77"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5E0EE35A" w14:textId="77777777" w:rsidR="00AD43FF" w:rsidRPr="00AD43FF" w:rsidRDefault="00AD43FF" w:rsidP="00AD43FF">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7C34D087"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8F60611" w14:textId="77777777" w:rsidTr="00AD43FF">
        <w:trPr>
          <w:trHeight w:val="20"/>
        </w:trPr>
        <w:tc>
          <w:tcPr>
            <w:tcW w:w="150" w:type="pct"/>
            <w:tcMar>
              <w:left w:w="28" w:type="dxa"/>
              <w:right w:w="28" w:type="dxa"/>
            </w:tcMar>
            <w:vAlign w:val="center"/>
          </w:tcPr>
          <w:p w14:paraId="183F9E38" w14:textId="77777777" w:rsidR="00AD43FF" w:rsidRPr="00AD43FF" w:rsidRDefault="00AD43FF" w:rsidP="00AD43FF">
            <w:pPr>
              <w:spacing w:after="0" w:line="240" w:lineRule="auto"/>
              <w:ind w:firstLine="0"/>
              <w:jc w:val="center"/>
              <w:rPr>
                <w:sz w:val="20"/>
              </w:rPr>
            </w:pPr>
            <w:r w:rsidRPr="00AD43FF">
              <w:rPr>
                <w:color w:val="000000"/>
                <w:sz w:val="20"/>
              </w:rPr>
              <w:t>25</w:t>
            </w:r>
          </w:p>
        </w:tc>
        <w:tc>
          <w:tcPr>
            <w:tcW w:w="865" w:type="pct"/>
            <w:tcMar>
              <w:left w:w="28" w:type="dxa"/>
              <w:right w:w="28" w:type="dxa"/>
            </w:tcMar>
            <w:vAlign w:val="center"/>
            <w:hideMark/>
          </w:tcPr>
          <w:p w14:paraId="5BA58F20"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7970B515" w14:textId="77777777" w:rsidR="00AD43FF" w:rsidRPr="00AD43FF" w:rsidRDefault="00AD43FF" w:rsidP="00AD43FF">
            <w:pPr>
              <w:spacing w:after="0" w:line="240" w:lineRule="auto"/>
              <w:ind w:firstLine="0"/>
              <w:rPr>
                <w:sz w:val="20"/>
              </w:rPr>
            </w:pPr>
            <w:r w:rsidRPr="00AD43FF">
              <w:rPr>
                <w:sz w:val="20"/>
              </w:rPr>
              <w:t>UPS40-120F</w:t>
            </w:r>
          </w:p>
        </w:tc>
        <w:tc>
          <w:tcPr>
            <w:tcW w:w="694" w:type="pct"/>
            <w:tcMar>
              <w:left w:w="28" w:type="dxa"/>
              <w:right w:w="28" w:type="dxa"/>
            </w:tcMar>
            <w:vAlign w:val="center"/>
            <w:hideMark/>
          </w:tcPr>
          <w:p w14:paraId="73DFED7F" w14:textId="14D9D0CD" w:rsidR="00AD43FF" w:rsidRPr="00AD43FF" w:rsidRDefault="00AD43FF" w:rsidP="001C0E74">
            <w:pPr>
              <w:spacing w:after="0" w:line="240" w:lineRule="auto"/>
              <w:ind w:firstLine="0"/>
              <w:jc w:val="center"/>
              <w:rPr>
                <w:sz w:val="20"/>
              </w:rPr>
            </w:pPr>
          </w:p>
        </w:tc>
        <w:tc>
          <w:tcPr>
            <w:tcW w:w="513" w:type="pct"/>
            <w:tcMar>
              <w:left w:w="28" w:type="dxa"/>
              <w:right w:w="28" w:type="dxa"/>
            </w:tcMar>
            <w:vAlign w:val="center"/>
            <w:hideMark/>
          </w:tcPr>
          <w:p w14:paraId="70A71F8A" w14:textId="77777777" w:rsidR="00AD43FF" w:rsidRPr="00AD43FF" w:rsidRDefault="00AD43FF" w:rsidP="001C0E74">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5671DB74" w14:textId="77777777" w:rsidR="00AD43FF" w:rsidRPr="00AD43FF" w:rsidRDefault="00AD43FF" w:rsidP="001C0E74">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68FCE7C0" w14:textId="77777777" w:rsidR="00AD43FF" w:rsidRPr="00AD43FF" w:rsidRDefault="00AD43FF" w:rsidP="001C0E74">
            <w:pPr>
              <w:spacing w:after="0" w:line="240" w:lineRule="auto"/>
              <w:ind w:firstLine="0"/>
              <w:jc w:val="center"/>
              <w:rPr>
                <w:sz w:val="20"/>
              </w:rPr>
            </w:pPr>
            <w:r w:rsidRPr="00AD43FF">
              <w:rPr>
                <w:sz w:val="20"/>
              </w:rPr>
              <w:t>9,5</w:t>
            </w:r>
          </w:p>
        </w:tc>
        <w:tc>
          <w:tcPr>
            <w:tcW w:w="264" w:type="pct"/>
            <w:tcMar>
              <w:left w:w="28" w:type="dxa"/>
              <w:right w:w="28" w:type="dxa"/>
            </w:tcMar>
            <w:vAlign w:val="center"/>
            <w:hideMark/>
          </w:tcPr>
          <w:p w14:paraId="49539F32" w14:textId="77777777" w:rsidR="00AD43FF" w:rsidRPr="00AD43FF" w:rsidRDefault="00AD43FF" w:rsidP="001C0E74">
            <w:pPr>
              <w:spacing w:after="0" w:line="240" w:lineRule="auto"/>
              <w:ind w:firstLine="0"/>
              <w:jc w:val="center"/>
              <w:rPr>
                <w:sz w:val="20"/>
              </w:rPr>
            </w:pPr>
            <w:r w:rsidRPr="00AD43FF">
              <w:rPr>
                <w:sz w:val="20"/>
              </w:rPr>
              <w:t>16</w:t>
            </w:r>
          </w:p>
        </w:tc>
        <w:tc>
          <w:tcPr>
            <w:tcW w:w="509" w:type="pct"/>
            <w:tcMar>
              <w:left w:w="28" w:type="dxa"/>
              <w:right w:w="28" w:type="dxa"/>
            </w:tcMar>
            <w:vAlign w:val="center"/>
            <w:hideMark/>
          </w:tcPr>
          <w:p w14:paraId="280F10F7" w14:textId="77777777" w:rsidR="00AD43FF" w:rsidRPr="00AD43FF" w:rsidRDefault="00AD43FF" w:rsidP="001C0E74">
            <w:pPr>
              <w:spacing w:after="0" w:line="240" w:lineRule="auto"/>
              <w:ind w:firstLine="0"/>
              <w:jc w:val="center"/>
              <w:rPr>
                <w:sz w:val="20"/>
              </w:rPr>
            </w:pPr>
            <w:r w:rsidRPr="00AD43FF">
              <w:rPr>
                <w:sz w:val="20"/>
              </w:rPr>
              <w:t>2,6</w:t>
            </w:r>
          </w:p>
        </w:tc>
        <w:tc>
          <w:tcPr>
            <w:tcW w:w="242" w:type="pct"/>
            <w:tcMar>
              <w:left w:w="28" w:type="dxa"/>
              <w:right w:w="28" w:type="dxa"/>
            </w:tcMar>
            <w:vAlign w:val="center"/>
            <w:hideMark/>
          </w:tcPr>
          <w:p w14:paraId="650A985D" w14:textId="77777777" w:rsidR="00AD43FF" w:rsidRPr="00AD43FF" w:rsidRDefault="00AD43FF" w:rsidP="001C0E74">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284104F" w14:textId="77777777" w:rsidR="00AD43FF" w:rsidRPr="00AD43FF" w:rsidRDefault="00AD43FF" w:rsidP="001C0E74">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7F728F72" w14:textId="032BF715" w:rsidR="00AD43FF" w:rsidRPr="00AD43FF" w:rsidRDefault="00AD43FF" w:rsidP="001C0E74">
            <w:pPr>
              <w:spacing w:after="0" w:line="240" w:lineRule="auto"/>
              <w:ind w:firstLine="0"/>
              <w:jc w:val="center"/>
              <w:rPr>
                <w:sz w:val="20"/>
              </w:rPr>
            </w:pPr>
          </w:p>
        </w:tc>
      </w:tr>
      <w:tr w:rsidR="00AD43FF" w:rsidRPr="00AD43FF" w14:paraId="3C1BC8E6" w14:textId="77777777" w:rsidTr="00AD43FF">
        <w:trPr>
          <w:trHeight w:val="20"/>
        </w:trPr>
        <w:tc>
          <w:tcPr>
            <w:tcW w:w="150" w:type="pct"/>
            <w:tcMar>
              <w:left w:w="28" w:type="dxa"/>
              <w:right w:w="28" w:type="dxa"/>
            </w:tcMar>
            <w:vAlign w:val="center"/>
          </w:tcPr>
          <w:p w14:paraId="4153AB8B" w14:textId="77777777" w:rsidR="00AD43FF" w:rsidRPr="00AD43FF" w:rsidRDefault="00AD43FF" w:rsidP="00AD43FF">
            <w:pPr>
              <w:spacing w:after="0" w:line="240" w:lineRule="auto"/>
              <w:ind w:firstLine="0"/>
              <w:jc w:val="center"/>
              <w:rPr>
                <w:sz w:val="20"/>
              </w:rPr>
            </w:pPr>
            <w:r w:rsidRPr="00AD43FF">
              <w:rPr>
                <w:color w:val="000000"/>
                <w:sz w:val="20"/>
              </w:rPr>
              <w:lastRenderedPageBreak/>
              <w:t>26</w:t>
            </w:r>
          </w:p>
        </w:tc>
        <w:tc>
          <w:tcPr>
            <w:tcW w:w="865" w:type="pct"/>
            <w:tcMar>
              <w:left w:w="28" w:type="dxa"/>
              <w:right w:w="28" w:type="dxa"/>
            </w:tcMar>
            <w:vAlign w:val="center"/>
            <w:hideMark/>
          </w:tcPr>
          <w:p w14:paraId="41E8C684"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1A1499AF"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23589F59"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19E5EBD5"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494FD55"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2C76D24"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7B2A797"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BD41776" w14:textId="77777777" w:rsidR="00AD43FF" w:rsidRPr="00AD43FF" w:rsidRDefault="00AD43FF" w:rsidP="00AD43FF">
            <w:pPr>
              <w:spacing w:after="0" w:line="240" w:lineRule="auto"/>
              <w:ind w:firstLine="0"/>
              <w:jc w:val="center"/>
              <w:rPr>
                <w:sz w:val="20"/>
              </w:rPr>
            </w:pPr>
            <w:r w:rsidRPr="00AD43FF">
              <w:rPr>
                <w:sz w:val="20"/>
              </w:rPr>
              <w:t>46,6</w:t>
            </w:r>
          </w:p>
        </w:tc>
        <w:tc>
          <w:tcPr>
            <w:tcW w:w="242" w:type="pct"/>
            <w:tcMar>
              <w:left w:w="28" w:type="dxa"/>
              <w:right w:w="28" w:type="dxa"/>
            </w:tcMar>
            <w:vAlign w:val="center"/>
            <w:hideMark/>
          </w:tcPr>
          <w:p w14:paraId="7294DEE8"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543870B4"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14487E23"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2EB640B2" w14:textId="77777777" w:rsidTr="00AD43FF">
        <w:trPr>
          <w:trHeight w:val="20"/>
        </w:trPr>
        <w:tc>
          <w:tcPr>
            <w:tcW w:w="150" w:type="pct"/>
            <w:tcMar>
              <w:left w:w="28" w:type="dxa"/>
              <w:right w:w="28" w:type="dxa"/>
            </w:tcMar>
            <w:vAlign w:val="center"/>
          </w:tcPr>
          <w:p w14:paraId="10F704A3" w14:textId="77777777" w:rsidR="00AD43FF" w:rsidRPr="00AD43FF" w:rsidRDefault="00AD43FF" w:rsidP="00AD43FF">
            <w:pPr>
              <w:spacing w:after="0" w:line="240" w:lineRule="auto"/>
              <w:ind w:firstLine="0"/>
              <w:jc w:val="center"/>
              <w:rPr>
                <w:sz w:val="20"/>
              </w:rPr>
            </w:pPr>
            <w:r w:rsidRPr="00AD43FF">
              <w:rPr>
                <w:color w:val="000000"/>
                <w:sz w:val="20"/>
              </w:rPr>
              <w:t>27</w:t>
            </w:r>
          </w:p>
        </w:tc>
        <w:tc>
          <w:tcPr>
            <w:tcW w:w="865" w:type="pct"/>
            <w:tcMar>
              <w:left w:w="28" w:type="dxa"/>
              <w:right w:w="28" w:type="dxa"/>
            </w:tcMar>
            <w:vAlign w:val="center"/>
            <w:hideMark/>
          </w:tcPr>
          <w:p w14:paraId="6F7995F6" w14:textId="77777777" w:rsidR="00AD43FF" w:rsidRPr="00AD43FF" w:rsidRDefault="00AD43FF" w:rsidP="00AD43FF">
            <w:pPr>
              <w:spacing w:after="0" w:line="240" w:lineRule="auto"/>
              <w:ind w:firstLine="0"/>
              <w:rPr>
                <w:sz w:val="20"/>
              </w:rPr>
            </w:pPr>
            <w:r w:rsidRPr="00AD43FF">
              <w:rPr>
                <w:sz w:val="20"/>
              </w:rPr>
              <w:t>Тепловой пункт «ЮГВ»</w:t>
            </w:r>
          </w:p>
        </w:tc>
        <w:tc>
          <w:tcPr>
            <w:tcW w:w="678" w:type="pct"/>
            <w:tcMar>
              <w:left w:w="28" w:type="dxa"/>
              <w:right w:w="28" w:type="dxa"/>
            </w:tcMar>
            <w:vAlign w:val="center"/>
            <w:hideMark/>
          </w:tcPr>
          <w:p w14:paraId="267AF9C7"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56CD0110"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11AE9E61"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72FEA15D"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2D815A7B"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5678F786"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79BCBD85"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58BFA275"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AC8482E"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0085F936"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A165E7F" w14:textId="77777777" w:rsidTr="00AD43FF">
        <w:trPr>
          <w:trHeight w:val="20"/>
        </w:trPr>
        <w:tc>
          <w:tcPr>
            <w:tcW w:w="150" w:type="pct"/>
            <w:tcMar>
              <w:left w:w="28" w:type="dxa"/>
              <w:right w:w="28" w:type="dxa"/>
            </w:tcMar>
            <w:vAlign w:val="center"/>
          </w:tcPr>
          <w:p w14:paraId="20DCA95C" w14:textId="77777777" w:rsidR="00AD43FF" w:rsidRPr="00AD43FF" w:rsidRDefault="00AD43FF" w:rsidP="00AD43FF">
            <w:pPr>
              <w:spacing w:after="0" w:line="240" w:lineRule="auto"/>
              <w:ind w:firstLine="0"/>
              <w:jc w:val="center"/>
              <w:rPr>
                <w:sz w:val="20"/>
              </w:rPr>
            </w:pPr>
            <w:r w:rsidRPr="00AD43FF">
              <w:rPr>
                <w:color w:val="000000"/>
                <w:sz w:val="20"/>
              </w:rPr>
              <w:t>28</w:t>
            </w:r>
          </w:p>
        </w:tc>
        <w:tc>
          <w:tcPr>
            <w:tcW w:w="865" w:type="pct"/>
            <w:tcMar>
              <w:left w:w="28" w:type="dxa"/>
              <w:right w:w="28" w:type="dxa"/>
            </w:tcMar>
            <w:vAlign w:val="center"/>
            <w:hideMark/>
          </w:tcPr>
          <w:p w14:paraId="4C59F258"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31B2F9D7" w14:textId="77777777" w:rsidR="00AD43FF" w:rsidRPr="00AD43FF" w:rsidRDefault="00AD43FF" w:rsidP="00AD43FF">
            <w:pPr>
              <w:spacing w:after="0" w:line="240" w:lineRule="auto"/>
              <w:ind w:firstLine="0"/>
              <w:rPr>
                <w:sz w:val="20"/>
              </w:rPr>
            </w:pPr>
            <w:r w:rsidRPr="00AD43FF">
              <w:rPr>
                <w:sz w:val="20"/>
              </w:rPr>
              <w:t>NB100-315/316 A-F-A-BAQE</w:t>
            </w:r>
          </w:p>
        </w:tc>
        <w:tc>
          <w:tcPr>
            <w:tcW w:w="694" w:type="pct"/>
            <w:tcMar>
              <w:left w:w="28" w:type="dxa"/>
              <w:right w:w="28" w:type="dxa"/>
            </w:tcMar>
            <w:vAlign w:val="center"/>
            <w:hideMark/>
          </w:tcPr>
          <w:p w14:paraId="3A27836C" w14:textId="77777777" w:rsidR="00AD43FF" w:rsidRPr="00AD43FF" w:rsidRDefault="00AD43FF" w:rsidP="00AD43FF">
            <w:pPr>
              <w:spacing w:after="0" w:line="240" w:lineRule="auto"/>
              <w:ind w:firstLine="0"/>
              <w:rPr>
                <w:sz w:val="20"/>
              </w:rPr>
            </w:pPr>
            <w:r w:rsidRPr="00AD43FF">
              <w:rPr>
                <w:sz w:val="20"/>
              </w:rPr>
              <w:t>МMG180L-4-4FF300-E</w:t>
            </w:r>
          </w:p>
        </w:tc>
        <w:tc>
          <w:tcPr>
            <w:tcW w:w="513" w:type="pct"/>
            <w:tcMar>
              <w:left w:w="28" w:type="dxa"/>
              <w:right w:w="28" w:type="dxa"/>
            </w:tcMar>
            <w:vAlign w:val="center"/>
            <w:hideMark/>
          </w:tcPr>
          <w:p w14:paraId="18E9A9AB"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571EBA05"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50D334CC" w14:textId="77777777" w:rsidR="00AD43FF" w:rsidRPr="00AD43FF" w:rsidRDefault="00AD43FF" w:rsidP="00AD43FF">
            <w:pPr>
              <w:spacing w:after="0" w:line="240" w:lineRule="auto"/>
              <w:ind w:firstLine="0"/>
              <w:jc w:val="center"/>
              <w:rPr>
                <w:sz w:val="20"/>
              </w:rPr>
            </w:pPr>
            <w:r w:rsidRPr="00AD43FF">
              <w:rPr>
                <w:sz w:val="20"/>
              </w:rPr>
              <w:t>177</w:t>
            </w:r>
          </w:p>
        </w:tc>
        <w:tc>
          <w:tcPr>
            <w:tcW w:w="264" w:type="pct"/>
            <w:tcMar>
              <w:left w:w="28" w:type="dxa"/>
              <w:right w:w="28" w:type="dxa"/>
            </w:tcMar>
            <w:vAlign w:val="center"/>
            <w:hideMark/>
          </w:tcPr>
          <w:p w14:paraId="519D4DED" w14:textId="77777777" w:rsidR="00AD43FF" w:rsidRPr="00AD43FF" w:rsidRDefault="00AD43FF" w:rsidP="00AD43FF">
            <w:pPr>
              <w:spacing w:after="0" w:line="240" w:lineRule="auto"/>
              <w:ind w:firstLine="0"/>
              <w:jc w:val="center"/>
              <w:rPr>
                <w:sz w:val="20"/>
              </w:rPr>
            </w:pPr>
            <w:r w:rsidRPr="00AD43FF">
              <w:rPr>
                <w:sz w:val="20"/>
              </w:rPr>
              <w:t>31,4</w:t>
            </w:r>
          </w:p>
        </w:tc>
        <w:tc>
          <w:tcPr>
            <w:tcW w:w="509" w:type="pct"/>
            <w:tcMar>
              <w:left w:w="28" w:type="dxa"/>
              <w:right w:w="28" w:type="dxa"/>
            </w:tcMar>
            <w:vAlign w:val="center"/>
            <w:hideMark/>
          </w:tcPr>
          <w:p w14:paraId="1AC35272" w14:textId="77777777" w:rsidR="00AD43FF" w:rsidRPr="00AD43FF" w:rsidRDefault="00AD43FF" w:rsidP="00AD43FF">
            <w:pPr>
              <w:spacing w:after="0" w:line="240" w:lineRule="auto"/>
              <w:ind w:firstLine="0"/>
              <w:jc w:val="center"/>
              <w:rPr>
                <w:sz w:val="20"/>
              </w:rPr>
            </w:pPr>
            <w:r w:rsidRPr="00AD43FF">
              <w:rPr>
                <w:sz w:val="20"/>
              </w:rPr>
              <w:t>44</w:t>
            </w:r>
          </w:p>
        </w:tc>
        <w:tc>
          <w:tcPr>
            <w:tcW w:w="242" w:type="pct"/>
            <w:tcMar>
              <w:left w:w="28" w:type="dxa"/>
              <w:right w:w="28" w:type="dxa"/>
            </w:tcMar>
            <w:vAlign w:val="center"/>
            <w:hideMark/>
          </w:tcPr>
          <w:p w14:paraId="523E8E9E"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44F22DDF"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19D6A220"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66E16A3" w14:textId="77777777" w:rsidTr="00AD43FF">
        <w:trPr>
          <w:trHeight w:val="20"/>
        </w:trPr>
        <w:tc>
          <w:tcPr>
            <w:tcW w:w="150" w:type="pct"/>
            <w:tcMar>
              <w:left w:w="28" w:type="dxa"/>
              <w:right w:w="28" w:type="dxa"/>
            </w:tcMar>
            <w:vAlign w:val="center"/>
          </w:tcPr>
          <w:p w14:paraId="273402CF" w14:textId="77777777" w:rsidR="00AD43FF" w:rsidRPr="00AD43FF" w:rsidRDefault="00AD43FF" w:rsidP="00AD43FF">
            <w:pPr>
              <w:spacing w:after="0" w:line="240" w:lineRule="auto"/>
              <w:ind w:firstLine="0"/>
              <w:jc w:val="center"/>
              <w:rPr>
                <w:sz w:val="20"/>
              </w:rPr>
            </w:pPr>
            <w:r w:rsidRPr="00AD43FF">
              <w:rPr>
                <w:color w:val="000000"/>
                <w:sz w:val="20"/>
              </w:rPr>
              <w:t>29</w:t>
            </w:r>
          </w:p>
        </w:tc>
        <w:tc>
          <w:tcPr>
            <w:tcW w:w="865" w:type="pct"/>
            <w:tcMar>
              <w:left w:w="28" w:type="dxa"/>
              <w:right w:w="28" w:type="dxa"/>
            </w:tcMar>
            <w:vAlign w:val="center"/>
            <w:hideMark/>
          </w:tcPr>
          <w:p w14:paraId="115C7C6B"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27E9157E" w14:textId="001F32E9" w:rsidR="00AD43FF" w:rsidRPr="00AD43FF" w:rsidRDefault="00AD43FF" w:rsidP="00AD43FF">
            <w:pPr>
              <w:spacing w:after="0" w:line="240" w:lineRule="auto"/>
              <w:ind w:firstLine="0"/>
              <w:rPr>
                <w:sz w:val="20"/>
              </w:rPr>
            </w:pPr>
            <w:r w:rsidRPr="00AD43FF">
              <w:rPr>
                <w:sz w:val="20"/>
              </w:rPr>
              <w:t>TP32-460/2 A-F-A-BAQE</w:t>
            </w:r>
          </w:p>
        </w:tc>
        <w:tc>
          <w:tcPr>
            <w:tcW w:w="694" w:type="pct"/>
            <w:tcMar>
              <w:left w:w="28" w:type="dxa"/>
              <w:right w:w="28" w:type="dxa"/>
            </w:tcMar>
            <w:vAlign w:val="center"/>
            <w:hideMark/>
          </w:tcPr>
          <w:p w14:paraId="76AD2500" w14:textId="7F5E16B6" w:rsidR="00AD43FF" w:rsidRPr="00AD43FF" w:rsidRDefault="00AD43FF" w:rsidP="00AD43FF">
            <w:pPr>
              <w:spacing w:after="0" w:line="240" w:lineRule="auto"/>
              <w:ind w:firstLine="0"/>
              <w:rPr>
                <w:sz w:val="20"/>
              </w:rPr>
            </w:pPr>
            <w:r w:rsidRPr="00AD43FF">
              <w:rPr>
                <w:sz w:val="20"/>
              </w:rPr>
              <w:t>MG112C2-28FF215-H3</w:t>
            </w:r>
          </w:p>
        </w:tc>
        <w:tc>
          <w:tcPr>
            <w:tcW w:w="513" w:type="pct"/>
            <w:tcMar>
              <w:left w:w="28" w:type="dxa"/>
              <w:right w:w="28" w:type="dxa"/>
            </w:tcMar>
            <w:vAlign w:val="center"/>
            <w:hideMark/>
          </w:tcPr>
          <w:p w14:paraId="6B715F38" w14:textId="77777777" w:rsidR="00AD43FF" w:rsidRPr="00AD43FF" w:rsidRDefault="00AD43FF" w:rsidP="001C0E74">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775EC8AC" w14:textId="77777777" w:rsidR="00AD43FF" w:rsidRPr="00AD43FF" w:rsidRDefault="00AD43FF" w:rsidP="001C0E74">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0A456CE4" w14:textId="77777777" w:rsidR="00AD43FF" w:rsidRPr="00AD43FF" w:rsidRDefault="00AD43FF" w:rsidP="001C0E74">
            <w:pPr>
              <w:spacing w:after="0" w:line="240" w:lineRule="auto"/>
              <w:ind w:firstLine="0"/>
              <w:jc w:val="center"/>
              <w:rPr>
                <w:sz w:val="20"/>
              </w:rPr>
            </w:pPr>
            <w:r w:rsidRPr="00AD43FF">
              <w:rPr>
                <w:sz w:val="20"/>
              </w:rPr>
              <w:t>21</w:t>
            </w:r>
            <w:r w:rsidRPr="00AD43FF">
              <w:rPr>
                <w:sz w:val="20"/>
                <w:lang w:val="en-US"/>
              </w:rPr>
              <w:t>,</w:t>
            </w:r>
            <w:r w:rsidRPr="00AD43FF">
              <w:rPr>
                <w:sz w:val="20"/>
              </w:rPr>
              <w:t>6</w:t>
            </w:r>
          </w:p>
        </w:tc>
        <w:tc>
          <w:tcPr>
            <w:tcW w:w="264" w:type="pct"/>
            <w:tcMar>
              <w:left w:w="28" w:type="dxa"/>
              <w:right w:w="28" w:type="dxa"/>
            </w:tcMar>
            <w:vAlign w:val="center"/>
            <w:hideMark/>
          </w:tcPr>
          <w:p w14:paraId="246F2ACA" w14:textId="77777777" w:rsidR="00AD43FF" w:rsidRPr="00AD43FF" w:rsidRDefault="00AD43FF" w:rsidP="001C0E74">
            <w:pPr>
              <w:spacing w:after="0" w:line="240" w:lineRule="auto"/>
              <w:ind w:firstLine="0"/>
              <w:jc w:val="center"/>
              <w:rPr>
                <w:sz w:val="20"/>
              </w:rPr>
            </w:pPr>
            <w:r w:rsidRPr="00AD43FF">
              <w:rPr>
                <w:sz w:val="20"/>
              </w:rPr>
              <w:t>30</w:t>
            </w:r>
            <w:r w:rsidRPr="00AD43FF">
              <w:rPr>
                <w:sz w:val="20"/>
                <w:lang w:val="en-US"/>
              </w:rPr>
              <w:t>,</w:t>
            </w:r>
            <w:r w:rsidRPr="00AD43FF">
              <w:rPr>
                <w:sz w:val="20"/>
              </w:rPr>
              <w:t>6</w:t>
            </w:r>
          </w:p>
        </w:tc>
        <w:tc>
          <w:tcPr>
            <w:tcW w:w="509" w:type="pct"/>
            <w:tcMar>
              <w:left w:w="28" w:type="dxa"/>
              <w:right w:w="28" w:type="dxa"/>
            </w:tcMar>
            <w:vAlign w:val="center"/>
            <w:hideMark/>
          </w:tcPr>
          <w:p w14:paraId="57C9578E" w14:textId="77777777" w:rsidR="00AD43FF" w:rsidRPr="00AD43FF" w:rsidRDefault="00AD43FF" w:rsidP="001C0E74">
            <w:pPr>
              <w:spacing w:after="0" w:line="240" w:lineRule="auto"/>
              <w:ind w:firstLine="0"/>
              <w:jc w:val="center"/>
              <w:rPr>
                <w:sz w:val="20"/>
              </w:rPr>
            </w:pPr>
            <w:r w:rsidRPr="00AD43FF">
              <w:rPr>
                <w:sz w:val="20"/>
              </w:rPr>
              <w:t>8</w:t>
            </w:r>
          </w:p>
        </w:tc>
        <w:tc>
          <w:tcPr>
            <w:tcW w:w="242" w:type="pct"/>
            <w:tcMar>
              <w:left w:w="28" w:type="dxa"/>
              <w:right w:w="28" w:type="dxa"/>
            </w:tcMar>
            <w:vAlign w:val="center"/>
            <w:hideMark/>
          </w:tcPr>
          <w:p w14:paraId="6230CA0F" w14:textId="77777777" w:rsidR="00AD43FF" w:rsidRPr="00AD43FF" w:rsidRDefault="00AD43FF" w:rsidP="001C0E74">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04C49BBC" w14:textId="77777777" w:rsidR="00AD43FF" w:rsidRPr="00AD43FF" w:rsidRDefault="00AD43FF" w:rsidP="001C0E74">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05973F8F" w14:textId="7107B0CD" w:rsidR="00AD43FF" w:rsidRPr="00AD43FF" w:rsidRDefault="00AD43FF" w:rsidP="001C0E74">
            <w:pPr>
              <w:spacing w:after="0" w:line="240" w:lineRule="auto"/>
              <w:ind w:firstLine="0"/>
              <w:jc w:val="center"/>
              <w:rPr>
                <w:sz w:val="20"/>
              </w:rPr>
            </w:pPr>
          </w:p>
        </w:tc>
      </w:tr>
      <w:tr w:rsidR="00AD43FF" w:rsidRPr="00AD43FF" w14:paraId="1432FE0D" w14:textId="77777777" w:rsidTr="00AD43FF">
        <w:trPr>
          <w:trHeight w:val="20"/>
        </w:trPr>
        <w:tc>
          <w:tcPr>
            <w:tcW w:w="150" w:type="pct"/>
            <w:tcMar>
              <w:left w:w="28" w:type="dxa"/>
              <w:right w:w="28" w:type="dxa"/>
            </w:tcMar>
            <w:vAlign w:val="center"/>
          </w:tcPr>
          <w:p w14:paraId="18671BD9" w14:textId="77777777" w:rsidR="00AD43FF" w:rsidRPr="00AD43FF" w:rsidRDefault="00AD43FF" w:rsidP="00AD43FF">
            <w:pPr>
              <w:spacing w:after="0" w:line="240" w:lineRule="auto"/>
              <w:ind w:firstLine="0"/>
              <w:jc w:val="center"/>
              <w:rPr>
                <w:sz w:val="20"/>
              </w:rPr>
            </w:pPr>
            <w:r w:rsidRPr="00AD43FF">
              <w:rPr>
                <w:color w:val="000000"/>
                <w:sz w:val="20"/>
              </w:rPr>
              <w:t>30</w:t>
            </w:r>
          </w:p>
        </w:tc>
        <w:tc>
          <w:tcPr>
            <w:tcW w:w="865" w:type="pct"/>
            <w:tcMar>
              <w:left w:w="28" w:type="dxa"/>
              <w:right w:w="28" w:type="dxa"/>
            </w:tcMar>
            <w:vAlign w:val="center"/>
            <w:hideMark/>
          </w:tcPr>
          <w:p w14:paraId="46A402E3"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1D0F9B01"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7ABA3559"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549D9C2E"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3D7D6C80"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FB83189"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28510FBD"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8D59DA0" w14:textId="77777777" w:rsidR="00AD43FF" w:rsidRPr="00AD43FF" w:rsidRDefault="00AD43FF" w:rsidP="00AD43FF">
            <w:pPr>
              <w:spacing w:after="0" w:line="240" w:lineRule="auto"/>
              <w:ind w:firstLine="0"/>
              <w:jc w:val="center"/>
              <w:rPr>
                <w:sz w:val="20"/>
              </w:rPr>
            </w:pPr>
            <w:r w:rsidRPr="00AD43FF">
              <w:rPr>
                <w:sz w:val="20"/>
              </w:rPr>
              <w:t>52</w:t>
            </w:r>
          </w:p>
        </w:tc>
        <w:tc>
          <w:tcPr>
            <w:tcW w:w="242" w:type="pct"/>
            <w:tcMar>
              <w:left w:w="28" w:type="dxa"/>
              <w:right w:w="28" w:type="dxa"/>
            </w:tcMar>
            <w:vAlign w:val="center"/>
            <w:hideMark/>
          </w:tcPr>
          <w:p w14:paraId="460CE668"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77EFF11B"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4B018408"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46EC4CAD" w14:textId="77777777" w:rsidTr="00AD43FF">
        <w:trPr>
          <w:trHeight w:val="20"/>
        </w:trPr>
        <w:tc>
          <w:tcPr>
            <w:tcW w:w="150" w:type="pct"/>
            <w:tcMar>
              <w:left w:w="28" w:type="dxa"/>
              <w:right w:w="28" w:type="dxa"/>
            </w:tcMar>
            <w:vAlign w:val="center"/>
          </w:tcPr>
          <w:p w14:paraId="0348F5B8" w14:textId="77777777" w:rsidR="00AD43FF" w:rsidRPr="00AD43FF" w:rsidRDefault="00AD43FF" w:rsidP="00AD43FF">
            <w:pPr>
              <w:spacing w:after="0" w:line="240" w:lineRule="auto"/>
              <w:ind w:firstLine="0"/>
              <w:jc w:val="center"/>
              <w:rPr>
                <w:sz w:val="20"/>
              </w:rPr>
            </w:pPr>
            <w:r w:rsidRPr="00AD43FF">
              <w:rPr>
                <w:color w:val="000000"/>
                <w:sz w:val="20"/>
              </w:rPr>
              <w:t>31</w:t>
            </w:r>
          </w:p>
        </w:tc>
        <w:tc>
          <w:tcPr>
            <w:tcW w:w="865" w:type="pct"/>
            <w:tcMar>
              <w:left w:w="28" w:type="dxa"/>
              <w:right w:w="28" w:type="dxa"/>
            </w:tcMar>
            <w:vAlign w:val="center"/>
            <w:hideMark/>
          </w:tcPr>
          <w:p w14:paraId="210741C7" w14:textId="77777777" w:rsidR="00AD43FF" w:rsidRPr="00AD43FF" w:rsidRDefault="00AD43FF" w:rsidP="00AD43FF">
            <w:pPr>
              <w:spacing w:after="0" w:line="240" w:lineRule="auto"/>
              <w:ind w:firstLine="0"/>
              <w:rPr>
                <w:sz w:val="20"/>
              </w:rPr>
            </w:pPr>
            <w:r w:rsidRPr="00AD43FF">
              <w:rPr>
                <w:sz w:val="20"/>
              </w:rPr>
              <w:t>Тепловой пункт «ЦЭК»</w:t>
            </w:r>
          </w:p>
        </w:tc>
        <w:tc>
          <w:tcPr>
            <w:tcW w:w="678" w:type="pct"/>
            <w:tcMar>
              <w:left w:w="28" w:type="dxa"/>
              <w:right w:w="28" w:type="dxa"/>
            </w:tcMar>
            <w:vAlign w:val="center"/>
            <w:hideMark/>
          </w:tcPr>
          <w:p w14:paraId="2E733009"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406915B"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5B02F97E"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1C2A41C6"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C2A0B18"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13F85A1C"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39A5951A"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2055D160"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174E1BEE"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2A923AF3"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A511ED3" w14:textId="77777777" w:rsidTr="00AD43FF">
        <w:trPr>
          <w:trHeight w:val="20"/>
        </w:trPr>
        <w:tc>
          <w:tcPr>
            <w:tcW w:w="150" w:type="pct"/>
            <w:tcMar>
              <w:left w:w="28" w:type="dxa"/>
              <w:right w:w="28" w:type="dxa"/>
            </w:tcMar>
            <w:vAlign w:val="center"/>
          </w:tcPr>
          <w:p w14:paraId="72465EDD" w14:textId="77777777" w:rsidR="00AD43FF" w:rsidRPr="00AD43FF" w:rsidRDefault="00AD43FF" w:rsidP="00AD43FF">
            <w:pPr>
              <w:spacing w:after="0" w:line="240" w:lineRule="auto"/>
              <w:ind w:firstLine="0"/>
              <w:jc w:val="center"/>
              <w:rPr>
                <w:sz w:val="20"/>
              </w:rPr>
            </w:pPr>
            <w:r w:rsidRPr="00AD43FF">
              <w:rPr>
                <w:color w:val="000000"/>
                <w:sz w:val="20"/>
              </w:rPr>
              <w:t>32</w:t>
            </w:r>
          </w:p>
        </w:tc>
        <w:tc>
          <w:tcPr>
            <w:tcW w:w="865" w:type="pct"/>
            <w:tcMar>
              <w:left w:w="28" w:type="dxa"/>
              <w:right w:w="28" w:type="dxa"/>
            </w:tcMar>
            <w:vAlign w:val="center"/>
            <w:hideMark/>
          </w:tcPr>
          <w:p w14:paraId="10B23235"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1F3CE0B7" w14:textId="77777777" w:rsidR="00AD43FF" w:rsidRPr="00AD43FF" w:rsidRDefault="00AD43FF" w:rsidP="00AD43FF">
            <w:pPr>
              <w:spacing w:after="0" w:line="240" w:lineRule="auto"/>
              <w:ind w:firstLine="0"/>
              <w:rPr>
                <w:sz w:val="20"/>
                <w:lang w:val="en-US"/>
              </w:rPr>
            </w:pPr>
            <w:r w:rsidRPr="00AD43FF">
              <w:rPr>
                <w:sz w:val="20"/>
                <w:lang w:val="en-US"/>
              </w:rPr>
              <w:t xml:space="preserve">NK150-315/336 </w:t>
            </w:r>
            <w:r w:rsidRPr="00AD43FF">
              <w:rPr>
                <w:sz w:val="20"/>
              </w:rPr>
              <w:t>А</w:t>
            </w:r>
            <w:r w:rsidRPr="00AD43FF">
              <w:rPr>
                <w:sz w:val="20"/>
                <w:lang w:val="en-US"/>
              </w:rPr>
              <w:t>2-F-A-BAQE Grundfos</w:t>
            </w:r>
          </w:p>
        </w:tc>
        <w:tc>
          <w:tcPr>
            <w:tcW w:w="694" w:type="pct"/>
            <w:tcMar>
              <w:left w:w="28" w:type="dxa"/>
              <w:right w:w="28" w:type="dxa"/>
            </w:tcMar>
            <w:vAlign w:val="center"/>
            <w:hideMark/>
          </w:tcPr>
          <w:p w14:paraId="7D858E90" w14:textId="77777777" w:rsidR="00AD43FF" w:rsidRPr="00AD43FF" w:rsidRDefault="00AD43FF" w:rsidP="00AD43FF">
            <w:pPr>
              <w:spacing w:after="0" w:line="240" w:lineRule="auto"/>
              <w:ind w:firstLine="0"/>
              <w:rPr>
                <w:sz w:val="20"/>
              </w:rPr>
            </w:pPr>
            <w:r w:rsidRPr="00AD43FF">
              <w:rPr>
                <w:sz w:val="20"/>
              </w:rPr>
              <w:t>МMG280S-4-75-E2</w:t>
            </w:r>
          </w:p>
        </w:tc>
        <w:tc>
          <w:tcPr>
            <w:tcW w:w="513" w:type="pct"/>
            <w:tcMar>
              <w:left w:w="28" w:type="dxa"/>
              <w:right w:w="28" w:type="dxa"/>
            </w:tcMar>
            <w:vAlign w:val="center"/>
            <w:hideMark/>
          </w:tcPr>
          <w:p w14:paraId="07BB3276"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338B8DFE"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0BD31ACD" w14:textId="77777777" w:rsidR="00AD43FF" w:rsidRPr="00AD43FF" w:rsidRDefault="00AD43FF" w:rsidP="00AD43FF">
            <w:pPr>
              <w:spacing w:after="0" w:line="240" w:lineRule="auto"/>
              <w:ind w:firstLine="0"/>
              <w:jc w:val="center"/>
              <w:rPr>
                <w:sz w:val="20"/>
              </w:rPr>
            </w:pPr>
            <w:r w:rsidRPr="00AD43FF">
              <w:rPr>
                <w:sz w:val="20"/>
              </w:rPr>
              <w:t>594,9</w:t>
            </w:r>
          </w:p>
        </w:tc>
        <w:tc>
          <w:tcPr>
            <w:tcW w:w="264" w:type="pct"/>
            <w:tcMar>
              <w:left w:w="28" w:type="dxa"/>
              <w:right w:w="28" w:type="dxa"/>
            </w:tcMar>
            <w:vAlign w:val="center"/>
            <w:hideMark/>
          </w:tcPr>
          <w:p w14:paraId="3CB7CF90" w14:textId="77777777" w:rsidR="00AD43FF" w:rsidRPr="00AD43FF" w:rsidRDefault="00AD43FF" w:rsidP="00AD43FF">
            <w:pPr>
              <w:spacing w:after="0" w:line="240" w:lineRule="auto"/>
              <w:ind w:firstLine="0"/>
              <w:jc w:val="center"/>
              <w:rPr>
                <w:sz w:val="20"/>
              </w:rPr>
            </w:pPr>
            <w:r w:rsidRPr="00AD43FF">
              <w:rPr>
                <w:sz w:val="20"/>
              </w:rPr>
              <w:t>34,4</w:t>
            </w:r>
          </w:p>
        </w:tc>
        <w:tc>
          <w:tcPr>
            <w:tcW w:w="509" w:type="pct"/>
            <w:tcMar>
              <w:left w:w="28" w:type="dxa"/>
              <w:right w:w="28" w:type="dxa"/>
            </w:tcMar>
            <w:vAlign w:val="center"/>
            <w:hideMark/>
          </w:tcPr>
          <w:p w14:paraId="72A29DC7" w14:textId="77777777" w:rsidR="00AD43FF" w:rsidRPr="00AD43FF" w:rsidRDefault="00AD43FF" w:rsidP="00AD43FF">
            <w:pPr>
              <w:spacing w:after="0" w:line="240" w:lineRule="auto"/>
              <w:ind w:firstLine="0"/>
              <w:jc w:val="center"/>
              <w:rPr>
                <w:sz w:val="20"/>
              </w:rPr>
            </w:pPr>
            <w:r w:rsidRPr="00AD43FF">
              <w:rPr>
                <w:sz w:val="20"/>
              </w:rPr>
              <w:t>150</w:t>
            </w:r>
          </w:p>
        </w:tc>
        <w:tc>
          <w:tcPr>
            <w:tcW w:w="242" w:type="pct"/>
            <w:tcMar>
              <w:left w:w="28" w:type="dxa"/>
              <w:right w:w="28" w:type="dxa"/>
            </w:tcMar>
            <w:vAlign w:val="center"/>
            <w:hideMark/>
          </w:tcPr>
          <w:p w14:paraId="638BCCA8" w14:textId="77777777" w:rsidR="00AD43FF" w:rsidRPr="00AD43FF" w:rsidRDefault="00AD43FF" w:rsidP="00AD43FF">
            <w:pPr>
              <w:spacing w:after="0" w:line="240" w:lineRule="auto"/>
              <w:ind w:firstLine="0"/>
              <w:jc w:val="center"/>
              <w:rPr>
                <w:sz w:val="20"/>
              </w:rPr>
            </w:pPr>
            <w:r w:rsidRPr="00AD43FF">
              <w:rPr>
                <w:sz w:val="20"/>
              </w:rPr>
              <w:t>2928</w:t>
            </w:r>
          </w:p>
        </w:tc>
        <w:tc>
          <w:tcPr>
            <w:tcW w:w="347" w:type="pct"/>
            <w:tcMar>
              <w:left w:w="28" w:type="dxa"/>
              <w:right w:w="28" w:type="dxa"/>
            </w:tcMar>
            <w:vAlign w:val="center"/>
            <w:hideMark/>
          </w:tcPr>
          <w:p w14:paraId="0537427E"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3FEA01C"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2929B70" w14:textId="77777777" w:rsidTr="00AD43FF">
        <w:trPr>
          <w:trHeight w:val="20"/>
        </w:trPr>
        <w:tc>
          <w:tcPr>
            <w:tcW w:w="150" w:type="pct"/>
            <w:tcMar>
              <w:left w:w="28" w:type="dxa"/>
              <w:right w:w="28" w:type="dxa"/>
            </w:tcMar>
            <w:vAlign w:val="center"/>
          </w:tcPr>
          <w:p w14:paraId="25185786" w14:textId="77777777" w:rsidR="00AD43FF" w:rsidRPr="00AD43FF" w:rsidRDefault="00AD43FF" w:rsidP="00AD43FF">
            <w:pPr>
              <w:spacing w:after="0" w:line="240" w:lineRule="auto"/>
              <w:ind w:firstLine="0"/>
              <w:jc w:val="center"/>
              <w:rPr>
                <w:sz w:val="20"/>
              </w:rPr>
            </w:pPr>
            <w:r w:rsidRPr="00AD43FF">
              <w:rPr>
                <w:color w:val="000000"/>
                <w:sz w:val="20"/>
              </w:rPr>
              <w:t>33</w:t>
            </w:r>
          </w:p>
        </w:tc>
        <w:tc>
          <w:tcPr>
            <w:tcW w:w="865" w:type="pct"/>
            <w:tcMar>
              <w:left w:w="28" w:type="dxa"/>
              <w:right w:w="28" w:type="dxa"/>
            </w:tcMar>
            <w:vAlign w:val="center"/>
            <w:hideMark/>
          </w:tcPr>
          <w:p w14:paraId="31E28579"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5A274BF8" w14:textId="77777777" w:rsidR="00AD43FF" w:rsidRPr="00AD43FF" w:rsidRDefault="00AD43FF" w:rsidP="00AD43FF">
            <w:pPr>
              <w:spacing w:after="0" w:line="240" w:lineRule="auto"/>
              <w:ind w:firstLine="0"/>
              <w:rPr>
                <w:sz w:val="20"/>
              </w:rPr>
            </w:pPr>
            <w:r w:rsidRPr="00AD43FF">
              <w:rPr>
                <w:sz w:val="20"/>
                <w:lang w:val="en-US"/>
              </w:rPr>
              <w:t>SMA(A)250-200-B2</w:t>
            </w:r>
          </w:p>
        </w:tc>
        <w:tc>
          <w:tcPr>
            <w:tcW w:w="694" w:type="pct"/>
            <w:tcMar>
              <w:left w:w="28" w:type="dxa"/>
              <w:right w:w="28" w:type="dxa"/>
            </w:tcMar>
            <w:vAlign w:val="center"/>
            <w:hideMark/>
          </w:tcPr>
          <w:p w14:paraId="309A6134" w14:textId="77777777" w:rsidR="00AD43FF" w:rsidRPr="00AD43FF" w:rsidRDefault="00AD43FF" w:rsidP="00AD43FF">
            <w:pPr>
              <w:spacing w:after="0" w:line="240" w:lineRule="auto"/>
              <w:ind w:firstLine="0"/>
              <w:rPr>
                <w:sz w:val="20"/>
              </w:rPr>
            </w:pPr>
            <w:r w:rsidRPr="00AD43FF">
              <w:rPr>
                <w:sz w:val="20"/>
                <w:lang w:val="en-US"/>
              </w:rPr>
              <w:t>YE2-280S-4</w:t>
            </w:r>
          </w:p>
        </w:tc>
        <w:tc>
          <w:tcPr>
            <w:tcW w:w="513" w:type="pct"/>
            <w:tcMar>
              <w:left w:w="28" w:type="dxa"/>
              <w:right w:w="28" w:type="dxa"/>
            </w:tcMar>
            <w:vAlign w:val="center"/>
            <w:hideMark/>
          </w:tcPr>
          <w:p w14:paraId="2D8FE840"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04CDA95C" w14:textId="77777777" w:rsidR="00AD43FF" w:rsidRPr="00AD43FF" w:rsidRDefault="00AD43FF" w:rsidP="00AD43FF">
            <w:pPr>
              <w:spacing w:after="0" w:line="240" w:lineRule="auto"/>
              <w:ind w:firstLine="0"/>
              <w:jc w:val="center"/>
              <w:rPr>
                <w:sz w:val="20"/>
              </w:rPr>
            </w:pPr>
            <w:r w:rsidRPr="00AD43FF">
              <w:rPr>
                <w:sz w:val="20"/>
                <w:lang w:val="en-US"/>
              </w:rPr>
              <w:t>1</w:t>
            </w:r>
          </w:p>
        </w:tc>
        <w:tc>
          <w:tcPr>
            <w:tcW w:w="263" w:type="pct"/>
            <w:tcMar>
              <w:left w:w="28" w:type="dxa"/>
              <w:right w:w="28" w:type="dxa"/>
            </w:tcMar>
            <w:vAlign w:val="center"/>
            <w:hideMark/>
          </w:tcPr>
          <w:p w14:paraId="60E6D42F" w14:textId="77777777" w:rsidR="00AD43FF" w:rsidRPr="00AD43FF" w:rsidRDefault="00AD43FF" w:rsidP="00AD43FF">
            <w:pPr>
              <w:spacing w:after="0" w:line="240" w:lineRule="auto"/>
              <w:ind w:firstLine="0"/>
              <w:jc w:val="center"/>
              <w:rPr>
                <w:sz w:val="20"/>
              </w:rPr>
            </w:pPr>
            <w:r w:rsidRPr="00AD43FF">
              <w:rPr>
                <w:sz w:val="20"/>
                <w:lang w:val="en-US"/>
              </w:rPr>
              <w:t>590</w:t>
            </w:r>
          </w:p>
        </w:tc>
        <w:tc>
          <w:tcPr>
            <w:tcW w:w="264" w:type="pct"/>
            <w:tcMar>
              <w:left w:w="28" w:type="dxa"/>
              <w:right w:w="28" w:type="dxa"/>
            </w:tcMar>
            <w:vAlign w:val="center"/>
            <w:hideMark/>
          </w:tcPr>
          <w:p w14:paraId="1266FDE5" w14:textId="77777777" w:rsidR="00AD43FF" w:rsidRPr="00AD43FF" w:rsidRDefault="00AD43FF" w:rsidP="00AD43FF">
            <w:pPr>
              <w:spacing w:after="0" w:line="240" w:lineRule="auto"/>
              <w:ind w:firstLine="0"/>
              <w:jc w:val="center"/>
              <w:rPr>
                <w:sz w:val="20"/>
              </w:rPr>
            </w:pPr>
            <w:r w:rsidRPr="00AD43FF">
              <w:rPr>
                <w:sz w:val="20"/>
                <w:lang w:val="en-US"/>
              </w:rPr>
              <w:t>33</w:t>
            </w:r>
          </w:p>
        </w:tc>
        <w:tc>
          <w:tcPr>
            <w:tcW w:w="509" w:type="pct"/>
            <w:tcMar>
              <w:left w:w="28" w:type="dxa"/>
              <w:right w:w="28" w:type="dxa"/>
            </w:tcMar>
            <w:vAlign w:val="center"/>
            <w:hideMark/>
          </w:tcPr>
          <w:p w14:paraId="14270679" w14:textId="77777777" w:rsidR="00AD43FF" w:rsidRPr="00AD43FF" w:rsidRDefault="00AD43FF" w:rsidP="00AD43FF">
            <w:pPr>
              <w:spacing w:after="0" w:line="240" w:lineRule="auto"/>
              <w:ind w:firstLine="0"/>
              <w:jc w:val="center"/>
              <w:rPr>
                <w:sz w:val="20"/>
              </w:rPr>
            </w:pPr>
            <w:r w:rsidRPr="00AD43FF">
              <w:rPr>
                <w:sz w:val="20"/>
                <w:lang w:val="en-US"/>
              </w:rPr>
              <w:t>75</w:t>
            </w:r>
          </w:p>
        </w:tc>
        <w:tc>
          <w:tcPr>
            <w:tcW w:w="242" w:type="pct"/>
            <w:tcMar>
              <w:left w:w="28" w:type="dxa"/>
              <w:right w:w="28" w:type="dxa"/>
            </w:tcMar>
            <w:vAlign w:val="center"/>
            <w:hideMark/>
          </w:tcPr>
          <w:p w14:paraId="382FFFFD"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247C50F2"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503A2B0E"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352BF65F" w14:textId="77777777" w:rsidTr="00AD43FF">
        <w:trPr>
          <w:trHeight w:val="20"/>
        </w:trPr>
        <w:tc>
          <w:tcPr>
            <w:tcW w:w="150" w:type="pct"/>
            <w:tcMar>
              <w:left w:w="28" w:type="dxa"/>
              <w:right w:w="28" w:type="dxa"/>
            </w:tcMar>
            <w:vAlign w:val="center"/>
          </w:tcPr>
          <w:p w14:paraId="2D621259" w14:textId="77777777" w:rsidR="00AD43FF" w:rsidRPr="00AD43FF" w:rsidRDefault="00AD43FF" w:rsidP="00AD43FF">
            <w:pPr>
              <w:spacing w:after="0" w:line="240" w:lineRule="auto"/>
              <w:ind w:firstLine="0"/>
              <w:jc w:val="center"/>
              <w:rPr>
                <w:sz w:val="20"/>
              </w:rPr>
            </w:pPr>
            <w:r w:rsidRPr="00AD43FF">
              <w:rPr>
                <w:color w:val="000000"/>
                <w:sz w:val="20"/>
              </w:rPr>
              <w:t>34</w:t>
            </w:r>
          </w:p>
        </w:tc>
        <w:tc>
          <w:tcPr>
            <w:tcW w:w="865" w:type="pct"/>
            <w:tcMar>
              <w:left w:w="28" w:type="dxa"/>
              <w:right w:w="28" w:type="dxa"/>
            </w:tcMar>
            <w:vAlign w:val="center"/>
            <w:hideMark/>
          </w:tcPr>
          <w:p w14:paraId="2666A112"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4A3E06FB" w14:textId="77777777" w:rsidR="00AD43FF" w:rsidRPr="00AD43FF" w:rsidRDefault="00AD43FF" w:rsidP="00AD43FF">
            <w:pPr>
              <w:spacing w:after="0" w:line="240" w:lineRule="auto"/>
              <w:ind w:firstLine="0"/>
              <w:jc w:val="center"/>
              <w:rPr>
                <w:sz w:val="20"/>
              </w:rPr>
            </w:pPr>
            <w:r w:rsidRPr="00AD43FF">
              <w:rPr>
                <w:sz w:val="20"/>
                <w:lang w:val="en-US"/>
              </w:rPr>
              <w:t>DNP40-160</w:t>
            </w:r>
            <w:r w:rsidRPr="00AD43FF">
              <w:rPr>
                <w:sz w:val="20"/>
              </w:rPr>
              <w:t>.</w:t>
            </w:r>
            <w:r w:rsidRPr="00AD43FF">
              <w:rPr>
                <w:sz w:val="20"/>
                <w:lang w:val="en-US"/>
              </w:rPr>
              <w:t>165A-F-A</w:t>
            </w:r>
          </w:p>
        </w:tc>
        <w:tc>
          <w:tcPr>
            <w:tcW w:w="694" w:type="pct"/>
            <w:tcMar>
              <w:left w:w="28" w:type="dxa"/>
              <w:right w:w="28" w:type="dxa"/>
            </w:tcMar>
            <w:vAlign w:val="center"/>
            <w:hideMark/>
          </w:tcPr>
          <w:p w14:paraId="489EA40C" w14:textId="77777777" w:rsidR="00AD43FF" w:rsidRPr="00AD43FF" w:rsidRDefault="00AD43FF" w:rsidP="00AD43FF">
            <w:pPr>
              <w:spacing w:after="0" w:line="240" w:lineRule="auto"/>
              <w:ind w:firstLine="0"/>
              <w:rPr>
                <w:sz w:val="20"/>
              </w:rPr>
            </w:pPr>
            <w:r w:rsidRPr="00AD43FF">
              <w:rPr>
                <w:sz w:val="20"/>
                <w:lang w:val="en-US"/>
              </w:rPr>
              <w:t>3 MOTMG132c2-38FF265-D1</w:t>
            </w:r>
          </w:p>
        </w:tc>
        <w:tc>
          <w:tcPr>
            <w:tcW w:w="513" w:type="pct"/>
            <w:tcMar>
              <w:left w:w="28" w:type="dxa"/>
              <w:right w:w="28" w:type="dxa"/>
            </w:tcMar>
            <w:vAlign w:val="center"/>
            <w:hideMark/>
          </w:tcPr>
          <w:p w14:paraId="09084A89"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1E202C02"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53451215" w14:textId="77777777" w:rsidR="00AD43FF" w:rsidRPr="00AD43FF" w:rsidRDefault="00AD43FF" w:rsidP="00AD43FF">
            <w:pPr>
              <w:spacing w:after="0" w:line="240" w:lineRule="auto"/>
              <w:ind w:firstLine="0"/>
              <w:jc w:val="center"/>
              <w:rPr>
                <w:sz w:val="20"/>
              </w:rPr>
            </w:pPr>
            <w:r w:rsidRPr="00AD43FF">
              <w:rPr>
                <w:sz w:val="20"/>
              </w:rPr>
              <w:t>57,3</w:t>
            </w:r>
          </w:p>
        </w:tc>
        <w:tc>
          <w:tcPr>
            <w:tcW w:w="264" w:type="pct"/>
            <w:tcMar>
              <w:left w:w="28" w:type="dxa"/>
              <w:right w:w="28" w:type="dxa"/>
            </w:tcMar>
            <w:vAlign w:val="center"/>
            <w:hideMark/>
          </w:tcPr>
          <w:p w14:paraId="1BD382CD" w14:textId="77777777" w:rsidR="00AD43FF" w:rsidRPr="00AD43FF" w:rsidRDefault="00AD43FF" w:rsidP="00AD43FF">
            <w:pPr>
              <w:spacing w:after="0" w:line="240" w:lineRule="auto"/>
              <w:ind w:firstLine="0"/>
              <w:jc w:val="center"/>
              <w:rPr>
                <w:sz w:val="20"/>
              </w:rPr>
            </w:pPr>
            <w:r w:rsidRPr="00AD43FF">
              <w:rPr>
                <w:sz w:val="20"/>
              </w:rPr>
              <w:t>70</w:t>
            </w:r>
          </w:p>
        </w:tc>
        <w:tc>
          <w:tcPr>
            <w:tcW w:w="509" w:type="pct"/>
            <w:tcMar>
              <w:left w:w="28" w:type="dxa"/>
              <w:right w:w="28" w:type="dxa"/>
            </w:tcMar>
            <w:vAlign w:val="center"/>
            <w:hideMark/>
          </w:tcPr>
          <w:p w14:paraId="1C4DBDC7" w14:textId="77777777" w:rsidR="00AD43FF" w:rsidRPr="00AD43FF" w:rsidRDefault="00AD43FF" w:rsidP="00AD43FF">
            <w:pPr>
              <w:spacing w:after="0" w:line="240" w:lineRule="auto"/>
              <w:ind w:firstLine="0"/>
              <w:jc w:val="center"/>
              <w:rPr>
                <w:sz w:val="20"/>
              </w:rPr>
            </w:pPr>
            <w:r w:rsidRPr="00AD43FF">
              <w:rPr>
                <w:sz w:val="20"/>
              </w:rPr>
              <w:t>11</w:t>
            </w:r>
          </w:p>
        </w:tc>
        <w:tc>
          <w:tcPr>
            <w:tcW w:w="242" w:type="pct"/>
            <w:tcMar>
              <w:left w:w="28" w:type="dxa"/>
              <w:right w:w="28" w:type="dxa"/>
            </w:tcMar>
            <w:vAlign w:val="center"/>
            <w:hideMark/>
          </w:tcPr>
          <w:p w14:paraId="6D7643D2"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D14C8E5"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516BF1E6"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1A9501D9" w14:textId="77777777" w:rsidTr="00AD43FF">
        <w:trPr>
          <w:trHeight w:val="20"/>
        </w:trPr>
        <w:tc>
          <w:tcPr>
            <w:tcW w:w="150" w:type="pct"/>
            <w:tcMar>
              <w:left w:w="28" w:type="dxa"/>
              <w:right w:w="28" w:type="dxa"/>
            </w:tcMar>
            <w:vAlign w:val="center"/>
          </w:tcPr>
          <w:p w14:paraId="729770FA" w14:textId="77777777" w:rsidR="00AD43FF" w:rsidRPr="00AD43FF" w:rsidRDefault="00AD43FF" w:rsidP="00AD43FF">
            <w:pPr>
              <w:spacing w:after="0" w:line="240" w:lineRule="auto"/>
              <w:ind w:firstLine="0"/>
              <w:jc w:val="center"/>
              <w:rPr>
                <w:sz w:val="20"/>
              </w:rPr>
            </w:pPr>
            <w:r w:rsidRPr="00AD43FF">
              <w:rPr>
                <w:color w:val="000000"/>
                <w:sz w:val="20"/>
              </w:rPr>
              <w:t>35</w:t>
            </w:r>
          </w:p>
        </w:tc>
        <w:tc>
          <w:tcPr>
            <w:tcW w:w="865" w:type="pct"/>
            <w:tcMar>
              <w:left w:w="28" w:type="dxa"/>
              <w:right w:w="28" w:type="dxa"/>
            </w:tcMar>
            <w:vAlign w:val="center"/>
            <w:hideMark/>
          </w:tcPr>
          <w:p w14:paraId="36D61830"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4E6ABC88" w14:textId="77777777" w:rsidR="00AD43FF" w:rsidRPr="00AD43FF" w:rsidRDefault="00AD43FF" w:rsidP="00AD43FF">
            <w:pPr>
              <w:spacing w:after="0" w:line="240" w:lineRule="auto"/>
              <w:ind w:firstLine="0"/>
              <w:rPr>
                <w:sz w:val="20"/>
                <w:lang w:val="en-US"/>
              </w:rPr>
            </w:pPr>
            <w:r w:rsidRPr="00AD43FF">
              <w:rPr>
                <w:sz w:val="20"/>
                <w:lang w:val="en-US"/>
              </w:rPr>
              <w:t>CR20-03-A-F-A-E-HQQE</w:t>
            </w:r>
          </w:p>
        </w:tc>
        <w:tc>
          <w:tcPr>
            <w:tcW w:w="694" w:type="pct"/>
            <w:tcMar>
              <w:left w:w="28" w:type="dxa"/>
              <w:right w:w="28" w:type="dxa"/>
            </w:tcMar>
            <w:vAlign w:val="center"/>
            <w:hideMark/>
          </w:tcPr>
          <w:p w14:paraId="6FCF981A" w14:textId="77777777" w:rsidR="00AD43FF" w:rsidRPr="00AD43FF" w:rsidRDefault="00AD43FF" w:rsidP="00AD43FF">
            <w:pPr>
              <w:spacing w:after="0" w:line="240" w:lineRule="auto"/>
              <w:ind w:firstLine="0"/>
              <w:rPr>
                <w:sz w:val="20"/>
              </w:rPr>
            </w:pPr>
            <w:r w:rsidRPr="00AD43FF">
              <w:rPr>
                <w:sz w:val="20"/>
              </w:rPr>
              <w:t>MG112MC-28FT130-H3</w:t>
            </w:r>
          </w:p>
        </w:tc>
        <w:tc>
          <w:tcPr>
            <w:tcW w:w="513" w:type="pct"/>
            <w:tcMar>
              <w:left w:w="28" w:type="dxa"/>
              <w:right w:w="28" w:type="dxa"/>
            </w:tcMar>
            <w:vAlign w:val="center"/>
            <w:hideMark/>
          </w:tcPr>
          <w:p w14:paraId="0A0B1077"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658351D0"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79E67552" w14:textId="77777777" w:rsidR="00AD43FF" w:rsidRPr="00AD43FF" w:rsidRDefault="00AD43FF" w:rsidP="00AD43FF">
            <w:pPr>
              <w:spacing w:after="0" w:line="240" w:lineRule="auto"/>
              <w:ind w:firstLine="0"/>
              <w:jc w:val="center"/>
              <w:rPr>
                <w:sz w:val="20"/>
              </w:rPr>
            </w:pPr>
            <w:r w:rsidRPr="00AD43FF">
              <w:rPr>
                <w:sz w:val="20"/>
              </w:rPr>
              <w:t>21</w:t>
            </w:r>
          </w:p>
        </w:tc>
        <w:tc>
          <w:tcPr>
            <w:tcW w:w="264" w:type="pct"/>
            <w:tcMar>
              <w:left w:w="28" w:type="dxa"/>
              <w:right w:w="28" w:type="dxa"/>
            </w:tcMar>
            <w:vAlign w:val="center"/>
            <w:hideMark/>
          </w:tcPr>
          <w:p w14:paraId="192FC60C" w14:textId="77777777" w:rsidR="00AD43FF" w:rsidRPr="00AD43FF" w:rsidRDefault="00AD43FF" w:rsidP="00AD43FF">
            <w:pPr>
              <w:spacing w:after="0" w:line="240" w:lineRule="auto"/>
              <w:ind w:firstLine="0"/>
              <w:jc w:val="center"/>
              <w:rPr>
                <w:sz w:val="20"/>
              </w:rPr>
            </w:pPr>
            <w:r w:rsidRPr="00AD43FF">
              <w:rPr>
                <w:sz w:val="20"/>
              </w:rPr>
              <w:t>43,9</w:t>
            </w:r>
          </w:p>
        </w:tc>
        <w:tc>
          <w:tcPr>
            <w:tcW w:w="509" w:type="pct"/>
            <w:tcMar>
              <w:left w:w="28" w:type="dxa"/>
              <w:right w:w="28" w:type="dxa"/>
            </w:tcMar>
            <w:vAlign w:val="center"/>
            <w:hideMark/>
          </w:tcPr>
          <w:p w14:paraId="58CD8C8E" w14:textId="77777777" w:rsidR="00AD43FF" w:rsidRPr="00AD43FF" w:rsidRDefault="00AD43FF" w:rsidP="00AD43FF">
            <w:pPr>
              <w:spacing w:after="0" w:line="240" w:lineRule="auto"/>
              <w:ind w:firstLine="0"/>
              <w:jc w:val="center"/>
              <w:rPr>
                <w:sz w:val="20"/>
              </w:rPr>
            </w:pPr>
            <w:r w:rsidRPr="00AD43FF">
              <w:rPr>
                <w:sz w:val="20"/>
              </w:rPr>
              <w:t>12</w:t>
            </w:r>
          </w:p>
        </w:tc>
        <w:tc>
          <w:tcPr>
            <w:tcW w:w="242" w:type="pct"/>
            <w:tcMar>
              <w:left w:w="28" w:type="dxa"/>
              <w:right w:w="28" w:type="dxa"/>
            </w:tcMar>
            <w:vAlign w:val="center"/>
            <w:hideMark/>
          </w:tcPr>
          <w:p w14:paraId="60960764"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76A65F11"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679A03E9"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857040A" w14:textId="77777777" w:rsidTr="00AD43FF">
        <w:trPr>
          <w:trHeight w:val="20"/>
        </w:trPr>
        <w:tc>
          <w:tcPr>
            <w:tcW w:w="150" w:type="pct"/>
            <w:tcMar>
              <w:left w:w="28" w:type="dxa"/>
              <w:right w:w="28" w:type="dxa"/>
            </w:tcMar>
            <w:vAlign w:val="center"/>
          </w:tcPr>
          <w:p w14:paraId="6174B381" w14:textId="77777777" w:rsidR="00AD43FF" w:rsidRPr="00AD43FF" w:rsidRDefault="00AD43FF" w:rsidP="00AD43FF">
            <w:pPr>
              <w:spacing w:after="0" w:line="240" w:lineRule="auto"/>
              <w:ind w:firstLine="0"/>
              <w:jc w:val="center"/>
              <w:rPr>
                <w:sz w:val="20"/>
              </w:rPr>
            </w:pPr>
            <w:r w:rsidRPr="00AD43FF">
              <w:rPr>
                <w:color w:val="000000"/>
                <w:sz w:val="20"/>
              </w:rPr>
              <w:t>36</w:t>
            </w:r>
          </w:p>
        </w:tc>
        <w:tc>
          <w:tcPr>
            <w:tcW w:w="865" w:type="pct"/>
            <w:tcMar>
              <w:left w:w="28" w:type="dxa"/>
              <w:right w:w="28" w:type="dxa"/>
            </w:tcMar>
            <w:vAlign w:val="center"/>
            <w:hideMark/>
          </w:tcPr>
          <w:p w14:paraId="55173540"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7662CCD6"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47591FDC"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12806F9"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37A0664F"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F81B519"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4E0D5619"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70ACEB00" w14:textId="77777777" w:rsidR="00AD43FF" w:rsidRPr="00AD43FF" w:rsidRDefault="00AD43FF" w:rsidP="00AD43FF">
            <w:pPr>
              <w:spacing w:after="0" w:line="240" w:lineRule="auto"/>
              <w:ind w:firstLine="0"/>
              <w:jc w:val="center"/>
              <w:rPr>
                <w:sz w:val="20"/>
              </w:rPr>
            </w:pPr>
            <w:r w:rsidRPr="00AD43FF">
              <w:rPr>
                <w:sz w:val="20"/>
              </w:rPr>
              <w:t>2</w:t>
            </w:r>
            <w:r w:rsidRPr="00AD43FF">
              <w:rPr>
                <w:sz w:val="20"/>
                <w:lang w:val="en-US"/>
              </w:rPr>
              <w:t>48</w:t>
            </w:r>
          </w:p>
        </w:tc>
        <w:tc>
          <w:tcPr>
            <w:tcW w:w="242" w:type="pct"/>
            <w:tcMar>
              <w:left w:w="28" w:type="dxa"/>
              <w:right w:w="28" w:type="dxa"/>
            </w:tcMar>
            <w:vAlign w:val="center"/>
            <w:hideMark/>
          </w:tcPr>
          <w:p w14:paraId="34C04ABF"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50006305"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39E3844B"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316EAFF5" w14:textId="77777777" w:rsidTr="00AD43FF">
        <w:trPr>
          <w:trHeight w:val="20"/>
        </w:trPr>
        <w:tc>
          <w:tcPr>
            <w:tcW w:w="150" w:type="pct"/>
            <w:tcMar>
              <w:left w:w="28" w:type="dxa"/>
              <w:right w:w="28" w:type="dxa"/>
            </w:tcMar>
            <w:vAlign w:val="center"/>
          </w:tcPr>
          <w:p w14:paraId="6D42E8D1" w14:textId="77777777" w:rsidR="00AD43FF" w:rsidRPr="00AD43FF" w:rsidRDefault="00AD43FF" w:rsidP="00AD43FF">
            <w:pPr>
              <w:spacing w:after="0" w:line="240" w:lineRule="auto"/>
              <w:ind w:firstLine="0"/>
              <w:jc w:val="center"/>
              <w:rPr>
                <w:sz w:val="20"/>
              </w:rPr>
            </w:pPr>
            <w:r w:rsidRPr="00AD43FF">
              <w:rPr>
                <w:color w:val="000000"/>
                <w:sz w:val="20"/>
              </w:rPr>
              <w:t>37</w:t>
            </w:r>
          </w:p>
        </w:tc>
        <w:tc>
          <w:tcPr>
            <w:tcW w:w="865" w:type="pct"/>
            <w:tcMar>
              <w:left w:w="28" w:type="dxa"/>
              <w:right w:w="28" w:type="dxa"/>
            </w:tcMar>
            <w:vAlign w:val="center"/>
            <w:hideMark/>
          </w:tcPr>
          <w:p w14:paraId="3AEA9D6D" w14:textId="77777777" w:rsidR="00AD43FF" w:rsidRPr="00AD43FF" w:rsidRDefault="00AD43FF" w:rsidP="00AD43FF">
            <w:pPr>
              <w:spacing w:after="0" w:line="240" w:lineRule="auto"/>
              <w:ind w:firstLine="0"/>
              <w:rPr>
                <w:sz w:val="20"/>
              </w:rPr>
            </w:pPr>
            <w:r w:rsidRPr="00AD43FF">
              <w:rPr>
                <w:sz w:val="20"/>
              </w:rPr>
              <w:t>Гор. коллектор</w:t>
            </w:r>
          </w:p>
        </w:tc>
        <w:tc>
          <w:tcPr>
            <w:tcW w:w="678" w:type="pct"/>
            <w:tcMar>
              <w:left w:w="28" w:type="dxa"/>
              <w:right w:w="28" w:type="dxa"/>
            </w:tcMar>
            <w:vAlign w:val="center"/>
            <w:hideMark/>
          </w:tcPr>
          <w:p w14:paraId="55A6300B"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638E00D8"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59C3390E"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3170BF14"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4D5F38CF"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59132F2B"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00579E2" w14:textId="77777777" w:rsidR="00AD43FF" w:rsidRPr="00AD43FF" w:rsidRDefault="00AD43FF" w:rsidP="00AD43FF">
            <w:pPr>
              <w:spacing w:after="0" w:line="240" w:lineRule="auto"/>
              <w:ind w:firstLine="0"/>
              <w:jc w:val="center"/>
              <w:rPr>
                <w:sz w:val="20"/>
              </w:rPr>
            </w:pPr>
            <w:r w:rsidRPr="00AD43FF">
              <w:rPr>
                <w:sz w:val="20"/>
              </w:rPr>
              <w:t>13</w:t>
            </w:r>
          </w:p>
        </w:tc>
        <w:tc>
          <w:tcPr>
            <w:tcW w:w="242" w:type="pct"/>
            <w:tcMar>
              <w:left w:w="28" w:type="dxa"/>
              <w:right w:w="28" w:type="dxa"/>
            </w:tcMar>
            <w:vAlign w:val="center"/>
            <w:hideMark/>
          </w:tcPr>
          <w:p w14:paraId="7D21B734"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117E3982"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270EE32"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48A3C74" w14:textId="77777777" w:rsidTr="00AD43FF">
        <w:trPr>
          <w:trHeight w:val="20"/>
        </w:trPr>
        <w:tc>
          <w:tcPr>
            <w:tcW w:w="150" w:type="pct"/>
            <w:tcMar>
              <w:left w:w="28" w:type="dxa"/>
              <w:right w:w="28" w:type="dxa"/>
            </w:tcMar>
            <w:vAlign w:val="center"/>
          </w:tcPr>
          <w:p w14:paraId="7E6121E4" w14:textId="77777777" w:rsidR="00AD43FF" w:rsidRPr="00AD43FF" w:rsidRDefault="00AD43FF" w:rsidP="00AD43FF">
            <w:pPr>
              <w:spacing w:after="0" w:line="240" w:lineRule="auto"/>
              <w:ind w:firstLine="0"/>
              <w:jc w:val="center"/>
              <w:rPr>
                <w:sz w:val="20"/>
              </w:rPr>
            </w:pPr>
            <w:r w:rsidRPr="00AD43FF">
              <w:rPr>
                <w:color w:val="000000"/>
                <w:sz w:val="20"/>
              </w:rPr>
              <w:t>38</w:t>
            </w:r>
          </w:p>
        </w:tc>
        <w:tc>
          <w:tcPr>
            <w:tcW w:w="865" w:type="pct"/>
            <w:tcMar>
              <w:left w:w="28" w:type="dxa"/>
              <w:right w:w="28" w:type="dxa"/>
            </w:tcMar>
            <w:vAlign w:val="center"/>
            <w:hideMark/>
          </w:tcPr>
          <w:p w14:paraId="6F5E2A80"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0A916850" w14:textId="77777777" w:rsidR="00AD43FF" w:rsidRPr="00AD43FF" w:rsidRDefault="00AD43FF" w:rsidP="00AD43FF">
            <w:pPr>
              <w:spacing w:after="0" w:line="240" w:lineRule="auto"/>
              <w:ind w:firstLine="0"/>
              <w:rPr>
                <w:sz w:val="20"/>
                <w:lang w:val="en-US"/>
              </w:rPr>
            </w:pPr>
            <w:r w:rsidRPr="00AD43FF">
              <w:rPr>
                <w:sz w:val="20"/>
              </w:rPr>
              <w:t> </w:t>
            </w:r>
          </w:p>
        </w:tc>
        <w:tc>
          <w:tcPr>
            <w:tcW w:w="694" w:type="pct"/>
            <w:tcMar>
              <w:left w:w="28" w:type="dxa"/>
              <w:right w:w="28" w:type="dxa"/>
            </w:tcMar>
            <w:vAlign w:val="center"/>
            <w:hideMark/>
          </w:tcPr>
          <w:p w14:paraId="075B89A0"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5DBB7A51"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7C50624B"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2D7D487"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1D010D7F"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C6F7B6E" w14:textId="77777777" w:rsidR="00AD43FF" w:rsidRPr="00AD43FF" w:rsidRDefault="00AD43FF" w:rsidP="00AD43FF">
            <w:pPr>
              <w:spacing w:after="0" w:line="240" w:lineRule="auto"/>
              <w:ind w:firstLine="0"/>
              <w:jc w:val="center"/>
              <w:rPr>
                <w:sz w:val="20"/>
              </w:rPr>
            </w:pPr>
            <w:r w:rsidRPr="00AD43FF">
              <w:rPr>
                <w:sz w:val="20"/>
              </w:rPr>
              <w:t>13</w:t>
            </w:r>
          </w:p>
        </w:tc>
        <w:tc>
          <w:tcPr>
            <w:tcW w:w="242" w:type="pct"/>
            <w:tcMar>
              <w:left w:w="28" w:type="dxa"/>
              <w:right w:w="28" w:type="dxa"/>
            </w:tcMar>
            <w:vAlign w:val="center"/>
            <w:hideMark/>
          </w:tcPr>
          <w:p w14:paraId="6BDF10F0"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6799A931"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0CFCAD1F"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29CFF2BF" w14:textId="77777777" w:rsidTr="00AD43FF">
        <w:trPr>
          <w:trHeight w:val="20"/>
        </w:trPr>
        <w:tc>
          <w:tcPr>
            <w:tcW w:w="150" w:type="pct"/>
            <w:tcMar>
              <w:left w:w="28" w:type="dxa"/>
              <w:right w:w="28" w:type="dxa"/>
            </w:tcMar>
            <w:vAlign w:val="center"/>
          </w:tcPr>
          <w:p w14:paraId="563DFED6" w14:textId="77777777" w:rsidR="00AD43FF" w:rsidRPr="00AD43FF" w:rsidRDefault="00AD43FF" w:rsidP="00AD43FF">
            <w:pPr>
              <w:spacing w:after="0" w:line="240" w:lineRule="auto"/>
              <w:ind w:firstLine="0"/>
              <w:jc w:val="center"/>
              <w:rPr>
                <w:sz w:val="20"/>
              </w:rPr>
            </w:pPr>
            <w:r w:rsidRPr="00AD43FF">
              <w:rPr>
                <w:color w:val="000000"/>
                <w:sz w:val="20"/>
              </w:rPr>
              <w:t>39</w:t>
            </w:r>
          </w:p>
        </w:tc>
        <w:tc>
          <w:tcPr>
            <w:tcW w:w="865" w:type="pct"/>
            <w:tcMar>
              <w:left w:w="28" w:type="dxa"/>
              <w:right w:w="28" w:type="dxa"/>
            </w:tcMar>
            <w:vAlign w:val="center"/>
            <w:hideMark/>
          </w:tcPr>
          <w:p w14:paraId="236649A3" w14:textId="77777777" w:rsidR="00AD43FF" w:rsidRPr="00AD43FF" w:rsidRDefault="00AD43FF" w:rsidP="00AD43FF">
            <w:pPr>
              <w:spacing w:after="0" w:line="240" w:lineRule="auto"/>
              <w:ind w:firstLine="0"/>
              <w:rPr>
                <w:sz w:val="20"/>
              </w:rPr>
            </w:pPr>
            <w:r w:rsidRPr="00AD43FF">
              <w:rPr>
                <w:sz w:val="20"/>
              </w:rPr>
              <w:t>Тепловой пункт «8 школа»</w:t>
            </w:r>
          </w:p>
        </w:tc>
        <w:tc>
          <w:tcPr>
            <w:tcW w:w="678" w:type="pct"/>
            <w:tcMar>
              <w:left w:w="28" w:type="dxa"/>
              <w:right w:w="28" w:type="dxa"/>
            </w:tcMar>
            <w:vAlign w:val="center"/>
            <w:hideMark/>
          </w:tcPr>
          <w:p w14:paraId="2623A94A"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412242C4"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5A682C99"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983C9CA"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7FE12CE9"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7C84E160"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10C70E19"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3F74900D"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75C71AAF"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7257B537"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0A70936C" w14:textId="77777777" w:rsidTr="00AD43FF">
        <w:trPr>
          <w:trHeight w:val="20"/>
        </w:trPr>
        <w:tc>
          <w:tcPr>
            <w:tcW w:w="150" w:type="pct"/>
            <w:tcMar>
              <w:left w:w="28" w:type="dxa"/>
              <w:right w:w="28" w:type="dxa"/>
            </w:tcMar>
            <w:vAlign w:val="center"/>
          </w:tcPr>
          <w:p w14:paraId="29A0554A" w14:textId="77777777" w:rsidR="00AD43FF" w:rsidRPr="00AD43FF" w:rsidRDefault="00AD43FF" w:rsidP="00AD43FF">
            <w:pPr>
              <w:spacing w:after="0" w:line="240" w:lineRule="auto"/>
              <w:ind w:firstLine="0"/>
              <w:jc w:val="center"/>
              <w:rPr>
                <w:sz w:val="20"/>
              </w:rPr>
            </w:pPr>
            <w:r w:rsidRPr="00AD43FF">
              <w:rPr>
                <w:color w:val="000000"/>
                <w:sz w:val="20"/>
              </w:rPr>
              <w:t>40</w:t>
            </w:r>
          </w:p>
        </w:tc>
        <w:tc>
          <w:tcPr>
            <w:tcW w:w="865" w:type="pct"/>
            <w:tcMar>
              <w:left w:w="28" w:type="dxa"/>
              <w:right w:w="28" w:type="dxa"/>
            </w:tcMar>
            <w:vAlign w:val="center"/>
            <w:hideMark/>
          </w:tcPr>
          <w:p w14:paraId="06F4D1CD" w14:textId="77777777" w:rsidR="00AD43FF" w:rsidRPr="00AD43FF" w:rsidRDefault="00AD43FF" w:rsidP="00AD43FF">
            <w:pPr>
              <w:spacing w:after="0" w:line="240" w:lineRule="auto"/>
              <w:ind w:firstLine="0"/>
              <w:rPr>
                <w:sz w:val="20"/>
              </w:rPr>
            </w:pPr>
            <w:r w:rsidRPr="00AD43FF">
              <w:rPr>
                <w:sz w:val="20"/>
              </w:rPr>
              <w:t>Сетевой насос</w:t>
            </w:r>
          </w:p>
        </w:tc>
        <w:tc>
          <w:tcPr>
            <w:tcW w:w="678" w:type="pct"/>
            <w:tcMar>
              <w:left w:w="28" w:type="dxa"/>
              <w:right w:w="28" w:type="dxa"/>
            </w:tcMar>
            <w:vAlign w:val="center"/>
            <w:hideMark/>
          </w:tcPr>
          <w:p w14:paraId="47952C91" w14:textId="7CA5645C" w:rsidR="00AD43FF" w:rsidRPr="00AD43FF" w:rsidRDefault="00AD43FF" w:rsidP="00AD43FF">
            <w:pPr>
              <w:spacing w:after="0" w:line="240" w:lineRule="auto"/>
              <w:ind w:firstLine="0"/>
              <w:rPr>
                <w:sz w:val="20"/>
              </w:rPr>
            </w:pPr>
            <w:r w:rsidRPr="00AD43FF">
              <w:rPr>
                <w:sz w:val="20"/>
                <w:lang w:val="en-US"/>
              </w:rPr>
              <w:t>TP65-200/2 A-F-A-BAQE</w:t>
            </w:r>
          </w:p>
        </w:tc>
        <w:tc>
          <w:tcPr>
            <w:tcW w:w="694" w:type="pct"/>
            <w:tcMar>
              <w:left w:w="28" w:type="dxa"/>
              <w:right w:w="28" w:type="dxa"/>
            </w:tcMar>
            <w:vAlign w:val="center"/>
            <w:hideMark/>
          </w:tcPr>
          <w:p w14:paraId="41B70FF6" w14:textId="77540F2F" w:rsidR="00AD43FF" w:rsidRPr="00AD43FF" w:rsidRDefault="00AD43FF" w:rsidP="00AD43FF">
            <w:pPr>
              <w:spacing w:after="0" w:line="240" w:lineRule="auto"/>
              <w:ind w:firstLine="0"/>
              <w:rPr>
                <w:sz w:val="20"/>
              </w:rPr>
            </w:pPr>
            <w:r w:rsidRPr="00AD43FF">
              <w:rPr>
                <w:color w:val="000000"/>
                <w:sz w:val="20"/>
              </w:rPr>
              <w:t>MG112MC2-28FF215-H3</w:t>
            </w:r>
          </w:p>
        </w:tc>
        <w:tc>
          <w:tcPr>
            <w:tcW w:w="513" w:type="pct"/>
            <w:tcMar>
              <w:left w:w="28" w:type="dxa"/>
              <w:right w:w="28" w:type="dxa"/>
            </w:tcMar>
            <w:vAlign w:val="center"/>
            <w:hideMark/>
          </w:tcPr>
          <w:p w14:paraId="26EC33E0" w14:textId="77777777" w:rsidR="00AD43FF" w:rsidRPr="00AD43FF" w:rsidRDefault="00AD43FF" w:rsidP="00AD43FF">
            <w:pPr>
              <w:spacing w:after="0" w:line="240" w:lineRule="auto"/>
              <w:ind w:firstLine="0"/>
              <w:jc w:val="center"/>
              <w:rPr>
                <w:sz w:val="20"/>
              </w:rPr>
            </w:pPr>
            <w:r w:rsidRPr="00AD43FF">
              <w:rPr>
                <w:sz w:val="20"/>
              </w:rPr>
              <w:t>сетевая</w:t>
            </w:r>
          </w:p>
        </w:tc>
        <w:tc>
          <w:tcPr>
            <w:tcW w:w="166" w:type="pct"/>
            <w:tcMar>
              <w:left w:w="28" w:type="dxa"/>
              <w:right w:w="28" w:type="dxa"/>
            </w:tcMar>
            <w:vAlign w:val="center"/>
            <w:hideMark/>
          </w:tcPr>
          <w:p w14:paraId="4E8ED43E"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58712D62" w14:textId="77777777" w:rsidR="00AD43FF" w:rsidRPr="00AD43FF" w:rsidRDefault="00AD43FF" w:rsidP="00AD43FF">
            <w:pPr>
              <w:spacing w:after="0" w:line="240" w:lineRule="auto"/>
              <w:ind w:firstLine="0"/>
              <w:jc w:val="center"/>
              <w:rPr>
                <w:sz w:val="20"/>
              </w:rPr>
            </w:pPr>
            <w:r w:rsidRPr="00AD43FF">
              <w:rPr>
                <w:sz w:val="20"/>
              </w:rPr>
              <w:t>51,7</w:t>
            </w:r>
          </w:p>
        </w:tc>
        <w:tc>
          <w:tcPr>
            <w:tcW w:w="264" w:type="pct"/>
            <w:tcMar>
              <w:left w:w="28" w:type="dxa"/>
              <w:right w:w="28" w:type="dxa"/>
            </w:tcMar>
            <w:vAlign w:val="center"/>
            <w:hideMark/>
          </w:tcPr>
          <w:p w14:paraId="08E6E0CC" w14:textId="77777777" w:rsidR="00AD43FF" w:rsidRPr="00AD43FF" w:rsidRDefault="00AD43FF" w:rsidP="00AD43FF">
            <w:pPr>
              <w:spacing w:after="0" w:line="240" w:lineRule="auto"/>
              <w:ind w:firstLine="0"/>
              <w:jc w:val="center"/>
              <w:rPr>
                <w:sz w:val="20"/>
              </w:rPr>
            </w:pPr>
            <w:r w:rsidRPr="00AD43FF">
              <w:rPr>
                <w:sz w:val="20"/>
              </w:rPr>
              <w:t>20,2</w:t>
            </w:r>
          </w:p>
        </w:tc>
        <w:tc>
          <w:tcPr>
            <w:tcW w:w="509" w:type="pct"/>
            <w:tcMar>
              <w:left w:w="28" w:type="dxa"/>
              <w:right w:w="28" w:type="dxa"/>
            </w:tcMar>
            <w:vAlign w:val="center"/>
            <w:hideMark/>
          </w:tcPr>
          <w:p w14:paraId="1C4A9D92" w14:textId="77777777" w:rsidR="00AD43FF" w:rsidRPr="00AD43FF" w:rsidRDefault="00AD43FF" w:rsidP="00AD43FF">
            <w:pPr>
              <w:spacing w:after="0" w:line="240" w:lineRule="auto"/>
              <w:ind w:firstLine="0"/>
              <w:jc w:val="center"/>
              <w:rPr>
                <w:sz w:val="20"/>
              </w:rPr>
            </w:pPr>
            <w:r w:rsidRPr="00AD43FF">
              <w:rPr>
                <w:sz w:val="20"/>
              </w:rPr>
              <w:t>4</w:t>
            </w:r>
          </w:p>
        </w:tc>
        <w:tc>
          <w:tcPr>
            <w:tcW w:w="242" w:type="pct"/>
            <w:tcMar>
              <w:left w:w="28" w:type="dxa"/>
              <w:right w:w="28" w:type="dxa"/>
            </w:tcMar>
            <w:vAlign w:val="center"/>
            <w:hideMark/>
          </w:tcPr>
          <w:p w14:paraId="758BAB00"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0A2C0B5A" w14:textId="77777777" w:rsidR="00AD43FF" w:rsidRPr="00AD43FF" w:rsidRDefault="00AD43FF" w:rsidP="00AD43FF">
            <w:pPr>
              <w:spacing w:after="0" w:line="240" w:lineRule="auto"/>
              <w:ind w:firstLine="0"/>
              <w:jc w:val="center"/>
              <w:rPr>
                <w:sz w:val="20"/>
              </w:rPr>
            </w:pPr>
            <w:r w:rsidRPr="00AD43FF">
              <w:rPr>
                <w:sz w:val="20"/>
              </w:rPr>
              <w:t>0,5</w:t>
            </w:r>
          </w:p>
        </w:tc>
        <w:tc>
          <w:tcPr>
            <w:tcW w:w="308" w:type="pct"/>
            <w:tcMar>
              <w:left w:w="28" w:type="dxa"/>
              <w:right w:w="28" w:type="dxa"/>
            </w:tcMar>
            <w:vAlign w:val="center"/>
            <w:hideMark/>
          </w:tcPr>
          <w:p w14:paraId="56BC21FC"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5D01BFA" w14:textId="77777777" w:rsidTr="00AD43FF">
        <w:trPr>
          <w:trHeight w:val="20"/>
        </w:trPr>
        <w:tc>
          <w:tcPr>
            <w:tcW w:w="150" w:type="pct"/>
            <w:tcMar>
              <w:left w:w="28" w:type="dxa"/>
              <w:right w:w="28" w:type="dxa"/>
            </w:tcMar>
            <w:vAlign w:val="center"/>
          </w:tcPr>
          <w:p w14:paraId="1BD445AB" w14:textId="77777777" w:rsidR="00AD43FF" w:rsidRPr="00AD43FF" w:rsidRDefault="00AD43FF" w:rsidP="00AD43FF">
            <w:pPr>
              <w:spacing w:after="0" w:line="240" w:lineRule="auto"/>
              <w:ind w:firstLine="0"/>
              <w:jc w:val="center"/>
              <w:rPr>
                <w:sz w:val="20"/>
              </w:rPr>
            </w:pPr>
            <w:r w:rsidRPr="00AD43FF">
              <w:rPr>
                <w:color w:val="000000"/>
                <w:sz w:val="20"/>
              </w:rPr>
              <w:t>41</w:t>
            </w:r>
          </w:p>
        </w:tc>
        <w:tc>
          <w:tcPr>
            <w:tcW w:w="865" w:type="pct"/>
            <w:tcMar>
              <w:left w:w="28" w:type="dxa"/>
              <w:right w:w="28" w:type="dxa"/>
            </w:tcMar>
            <w:vAlign w:val="center"/>
            <w:hideMark/>
          </w:tcPr>
          <w:p w14:paraId="398163C6"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51D1F134" w14:textId="308174CF" w:rsidR="00AD43FF" w:rsidRPr="00AD43FF" w:rsidRDefault="00AD43FF" w:rsidP="00AD43FF">
            <w:pPr>
              <w:spacing w:after="0" w:line="240" w:lineRule="auto"/>
              <w:ind w:firstLine="0"/>
              <w:rPr>
                <w:sz w:val="20"/>
              </w:rPr>
            </w:pPr>
            <w:r w:rsidRPr="00AD43FF">
              <w:rPr>
                <w:sz w:val="20"/>
              </w:rPr>
              <w:t>TP100-310/2 A-F-A-BAQE</w:t>
            </w:r>
          </w:p>
        </w:tc>
        <w:tc>
          <w:tcPr>
            <w:tcW w:w="694" w:type="pct"/>
            <w:tcMar>
              <w:left w:w="28" w:type="dxa"/>
              <w:right w:w="28" w:type="dxa"/>
            </w:tcMar>
            <w:vAlign w:val="center"/>
            <w:hideMark/>
          </w:tcPr>
          <w:p w14:paraId="3C9F92AE" w14:textId="681C4E44" w:rsidR="00AD43FF" w:rsidRPr="00AD43FF" w:rsidRDefault="00AD43FF" w:rsidP="00AD43FF">
            <w:pPr>
              <w:spacing w:after="0" w:line="240" w:lineRule="auto"/>
              <w:ind w:firstLine="0"/>
              <w:rPr>
                <w:sz w:val="20"/>
              </w:rPr>
            </w:pPr>
            <w:r w:rsidRPr="00AD43FF">
              <w:rPr>
                <w:color w:val="000000"/>
                <w:sz w:val="20"/>
              </w:rPr>
              <w:t>MG160MD2-42FF300-H300</w:t>
            </w:r>
          </w:p>
        </w:tc>
        <w:tc>
          <w:tcPr>
            <w:tcW w:w="513" w:type="pct"/>
            <w:tcMar>
              <w:left w:w="28" w:type="dxa"/>
              <w:right w:w="28" w:type="dxa"/>
            </w:tcMar>
            <w:vAlign w:val="center"/>
            <w:hideMark/>
          </w:tcPr>
          <w:p w14:paraId="50CAE97D"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136C36CE"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61E88227" w14:textId="6269BC19" w:rsidR="00AD43FF" w:rsidRPr="00AD43FF" w:rsidRDefault="00AD43FF" w:rsidP="00AD43FF">
            <w:pPr>
              <w:spacing w:after="0" w:line="240" w:lineRule="auto"/>
              <w:ind w:firstLine="0"/>
              <w:jc w:val="center"/>
              <w:rPr>
                <w:sz w:val="20"/>
              </w:rPr>
            </w:pPr>
            <w:r w:rsidRPr="00AD43FF">
              <w:rPr>
                <w:sz w:val="20"/>
              </w:rPr>
              <w:t>149</w:t>
            </w:r>
          </w:p>
        </w:tc>
        <w:tc>
          <w:tcPr>
            <w:tcW w:w="264" w:type="pct"/>
            <w:tcMar>
              <w:left w:w="28" w:type="dxa"/>
              <w:right w:w="28" w:type="dxa"/>
            </w:tcMar>
            <w:vAlign w:val="center"/>
            <w:hideMark/>
          </w:tcPr>
          <w:p w14:paraId="2FD5F586" w14:textId="77777777" w:rsidR="00AD43FF" w:rsidRPr="00AD43FF" w:rsidRDefault="00AD43FF" w:rsidP="00AD43FF">
            <w:pPr>
              <w:spacing w:after="0" w:line="240" w:lineRule="auto"/>
              <w:ind w:firstLine="0"/>
              <w:jc w:val="center"/>
              <w:rPr>
                <w:sz w:val="20"/>
              </w:rPr>
            </w:pPr>
            <w:r w:rsidRPr="00AD43FF">
              <w:rPr>
                <w:sz w:val="20"/>
              </w:rPr>
              <w:t>26</w:t>
            </w:r>
          </w:p>
        </w:tc>
        <w:tc>
          <w:tcPr>
            <w:tcW w:w="509" w:type="pct"/>
            <w:tcMar>
              <w:left w:w="28" w:type="dxa"/>
              <w:right w:w="28" w:type="dxa"/>
            </w:tcMar>
            <w:vAlign w:val="center"/>
            <w:hideMark/>
          </w:tcPr>
          <w:p w14:paraId="3E38E9F9" w14:textId="77777777" w:rsidR="00AD43FF" w:rsidRPr="00AD43FF" w:rsidRDefault="00AD43FF" w:rsidP="00AD43FF">
            <w:pPr>
              <w:spacing w:after="0" w:line="240" w:lineRule="auto"/>
              <w:ind w:firstLine="0"/>
              <w:jc w:val="center"/>
              <w:rPr>
                <w:sz w:val="20"/>
              </w:rPr>
            </w:pPr>
            <w:r w:rsidRPr="00AD43FF">
              <w:rPr>
                <w:sz w:val="20"/>
              </w:rPr>
              <w:t>30</w:t>
            </w:r>
          </w:p>
        </w:tc>
        <w:tc>
          <w:tcPr>
            <w:tcW w:w="242" w:type="pct"/>
            <w:tcMar>
              <w:left w:w="28" w:type="dxa"/>
              <w:right w:w="28" w:type="dxa"/>
            </w:tcMar>
            <w:vAlign w:val="center"/>
            <w:hideMark/>
          </w:tcPr>
          <w:p w14:paraId="2874DC8F" w14:textId="77777777" w:rsidR="00AD43FF" w:rsidRPr="00AD43FF" w:rsidRDefault="00AD43FF" w:rsidP="00AD43FF">
            <w:pPr>
              <w:spacing w:after="0" w:line="240" w:lineRule="auto"/>
              <w:ind w:firstLine="0"/>
              <w:jc w:val="center"/>
              <w:rPr>
                <w:sz w:val="20"/>
              </w:rPr>
            </w:pPr>
            <w:r w:rsidRPr="00AD43FF">
              <w:rPr>
                <w:sz w:val="20"/>
              </w:rPr>
              <w:t>5832</w:t>
            </w:r>
          </w:p>
        </w:tc>
        <w:tc>
          <w:tcPr>
            <w:tcW w:w="347" w:type="pct"/>
            <w:tcMar>
              <w:left w:w="28" w:type="dxa"/>
              <w:right w:w="28" w:type="dxa"/>
            </w:tcMar>
            <w:vAlign w:val="center"/>
            <w:hideMark/>
          </w:tcPr>
          <w:p w14:paraId="263E3164"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AF9A232"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07F4312A" w14:textId="77777777" w:rsidTr="00AD43FF">
        <w:trPr>
          <w:trHeight w:val="20"/>
        </w:trPr>
        <w:tc>
          <w:tcPr>
            <w:tcW w:w="150" w:type="pct"/>
            <w:tcMar>
              <w:left w:w="28" w:type="dxa"/>
              <w:right w:w="28" w:type="dxa"/>
            </w:tcMar>
            <w:vAlign w:val="center"/>
          </w:tcPr>
          <w:p w14:paraId="6BCE080E" w14:textId="77777777" w:rsidR="00AD43FF" w:rsidRPr="00AD43FF" w:rsidRDefault="00AD43FF" w:rsidP="00AD43FF">
            <w:pPr>
              <w:spacing w:after="0" w:line="240" w:lineRule="auto"/>
              <w:ind w:firstLine="0"/>
              <w:jc w:val="center"/>
              <w:rPr>
                <w:sz w:val="20"/>
              </w:rPr>
            </w:pPr>
            <w:r w:rsidRPr="00AD43FF">
              <w:rPr>
                <w:color w:val="000000"/>
                <w:sz w:val="20"/>
              </w:rPr>
              <w:t>42</w:t>
            </w:r>
          </w:p>
        </w:tc>
        <w:tc>
          <w:tcPr>
            <w:tcW w:w="865" w:type="pct"/>
            <w:tcMar>
              <w:left w:w="28" w:type="dxa"/>
              <w:right w:w="28" w:type="dxa"/>
            </w:tcMar>
            <w:vAlign w:val="center"/>
            <w:hideMark/>
          </w:tcPr>
          <w:p w14:paraId="5A17F0CE"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637DE214" w14:textId="77777777" w:rsidR="00AD43FF" w:rsidRPr="00AD43FF" w:rsidRDefault="00AD43FF" w:rsidP="00AD43FF">
            <w:pPr>
              <w:spacing w:after="0" w:line="240" w:lineRule="auto"/>
              <w:ind w:firstLine="0"/>
              <w:rPr>
                <w:sz w:val="20"/>
              </w:rPr>
            </w:pPr>
            <w:r w:rsidRPr="00AD43FF">
              <w:rPr>
                <w:sz w:val="20"/>
              </w:rPr>
              <w:t>Magna3 32-120 F 220</w:t>
            </w:r>
          </w:p>
          <w:p w14:paraId="6F5711E6" w14:textId="77777777" w:rsidR="00AD43FF" w:rsidRPr="00AD43FF" w:rsidRDefault="00AD43FF" w:rsidP="00AD43FF">
            <w:pPr>
              <w:spacing w:after="0" w:line="240" w:lineRule="auto"/>
              <w:ind w:firstLine="0"/>
              <w:jc w:val="center"/>
              <w:rPr>
                <w:sz w:val="20"/>
              </w:rPr>
            </w:pPr>
          </w:p>
        </w:tc>
        <w:tc>
          <w:tcPr>
            <w:tcW w:w="694" w:type="pct"/>
            <w:tcMar>
              <w:left w:w="28" w:type="dxa"/>
              <w:right w:w="28" w:type="dxa"/>
            </w:tcMar>
            <w:vAlign w:val="center"/>
            <w:hideMark/>
          </w:tcPr>
          <w:p w14:paraId="7A568F53"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65C55D35"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5F95B669"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0D83B32A" w14:textId="77777777" w:rsidR="00AD43FF" w:rsidRPr="00AD43FF" w:rsidRDefault="00AD43FF" w:rsidP="00AD43FF">
            <w:pPr>
              <w:spacing w:after="0" w:line="240" w:lineRule="auto"/>
              <w:ind w:firstLine="0"/>
              <w:jc w:val="center"/>
              <w:rPr>
                <w:sz w:val="20"/>
              </w:rPr>
            </w:pPr>
            <w:r w:rsidRPr="00AD43FF">
              <w:rPr>
                <w:sz w:val="20"/>
              </w:rPr>
              <w:t>9</w:t>
            </w:r>
            <w:r w:rsidRPr="00AD43FF">
              <w:rPr>
                <w:sz w:val="20"/>
                <w:lang w:val="en-US"/>
              </w:rPr>
              <w:t>,</w:t>
            </w:r>
            <w:r w:rsidRPr="00AD43FF">
              <w:rPr>
                <w:sz w:val="20"/>
              </w:rPr>
              <w:t>8</w:t>
            </w:r>
          </w:p>
        </w:tc>
        <w:tc>
          <w:tcPr>
            <w:tcW w:w="264" w:type="pct"/>
            <w:tcMar>
              <w:left w:w="28" w:type="dxa"/>
              <w:right w:w="28" w:type="dxa"/>
            </w:tcMar>
            <w:vAlign w:val="center"/>
            <w:hideMark/>
          </w:tcPr>
          <w:p w14:paraId="107CFDA5" w14:textId="77777777" w:rsidR="00AD43FF" w:rsidRPr="00AD43FF" w:rsidRDefault="00AD43FF" w:rsidP="00AD43FF">
            <w:pPr>
              <w:spacing w:after="0" w:line="240" w:lineRule="auto"/>
              <w:ind w:firstLine="0"/>
              <w:jc w:val="center"/>
              <w:rPr>
                <w:sz w:val="20"/>
              </w:rPr>
            </w:pPr>
            <w:r w:rsidRPr="00AD43FF">
              <w:rPr>
                <w:sz w:val="20"/>
              </w:rPr>
              <w:t>7</w:t>
            </w:r>
            <w:r w:rsidRPr="00AD43FF">
              <w:rPr>
                <w:sz w:val="20"/>
                <w:lang w:val="en-US"/>
              </w:rPr>
              <w:t>,</w:t>
            </w:r>
            <w:r w:rsidRPr="00AD43FF">
              <w:rPr>
                <w:sz w:val="20"/>
              </w:rPr>
              <w:t>9</w:t>
            </w:r>
          </w:p>
        </w:tc>
        <w:tc>
          <w:tcPr>
            <w:tcW w:w="509" w:type="pct"/>
            <w:tcMar>
              <w:left w:w="28" w:type="dxa"/>
              <w:right w:w="28" w:type="dxa"/>
            </w:tcMar>
            <w:vAlign w:val="center"/>
            <w:hideMark/>
          </w:tcPr>
          <w:p w14:paraId="261B5CF0" w14:textId="77777777" w:rsidR="00AD43FF" w:rsidRPr="00AD43FF" w:rsidRDefault="00AD43FF" w:rsidP="00AD43FF">
            <w:pPr>
              <w:spacing w:after="0" w:line="240" w:lineRule="auto"/>
              <w:ind w:firstLine="0"/>
              <w:jc w:val="center"/>
              <w:rPr>
                <w:sz w:val="20"/>
              </w:rPr>
            </w:pPr>
            <w:r w:rsidRPr="00AD43FF">
              <w:rPr>
                <w:sz w:val="20"/>
              </w:rPr>
              <w:t>0,03</w:t>
            </w:r>
          </w:p>
        </w:tc>
        <w:tc>
          <w:tcPr>
            <w:tcW w:w="242" w:type="pct"/>
            <w:tcMar>
              <w:left w:w="28" w:type="dxa"/>
              <w:right w:w="28" w:type="dxa"/>
            </w:tcMar>
            <w:vAlign w:val="center"/>
            <w:hideMark/>
          </w:tcPr>
          <w:p w14:paraId="02C92D4C" w14:textId="77777777" w:rsidR="00AD43FF" w:rsidRPr="00AD43FF" w:rsidRDefault="00AD43FF" w:rsidP="00AD43FF">
            <w:pPr>
              <w:spacing w:after="0" w:line="240" w:lineRule="auto"/>
              <w:ind w:firstLine="0"/>
              <w:jc w:val="center"/>
              <w:rPr>
                <w:sz w:val="20"/>
              </w:rPr>
            </w:pPr>
            <w:r w:rsidRPr="00AD43FF">
              <w:rPr>
                <w:sz w:val="20"/>
              </w:rPr>
              <w:t>2928</w:t>
            </w:r>
          </w:p>
        </w:tc>
        <w:tc>
          <w:tcPr>
            <w:tcW w:w="347" w:type="pct"/>
            <w:tcMar>
              <w:left w:w="28" w:type="dxa"/>
              <w:right w:w="28" w:type="dxa"/>
            </w:tcMar>
            <w:vAlign w:val="center"/>
            <w:hideMark/>
          </w:tcPr>
          <w:p w14:paraId="7ADB625F"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4D59C555"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60215DC0" w14:textId="77777777" w:rsidTr="00AD43FF">
        <w:trPr>
          <w:trHeight w:val="20"/>
        </w:trPr>
        <w:tc>
          <w:tcPr>
            <w:tcW w:w="150" w:type="pct"/>
            <w:tcMar>
              <w:left w:w="28" w:type="dxa"/>
              <w:right w:w="28" w:type="dxa"/>
            </w:tcMar>
            <w:vAlign w:val="center"/>
          </w:tcPr>
          <w:p w14:paraId="3E0EBF39" w14:textId="77777777" w:rsidR="00AD43FF" w:rsidRPr="00AD43FF" w:rsidRDefault="00AD43FF" w:rsidP="00AD43FF">
            <w:pPr>
              <w:spacing w:after="0" w:line="240" w:lineRule="auto"/>
              <w:ind w:firstLine="0"/>
              <w:jc w:val="center"/>
              <w:rPr>
                <w:sz w:val="20"/>
              </w:rPr>
            </w:pPr>
            <w:r w:rsidRPr="00AD43FF">
              <w:rPr>
                <w:color w:val="000000"/>
                <w:sz w:val="20"/>
              </w:rPr>
              <w:t>43</w:t>
            </w:r>
          </w:p>
        </w:tc>
        <w:tc>
          <w:tcPr>
            <w:tcW w:w="865" w:type="pct"/>
            <w:tcMar>
              <w:left w:w="28" w:type="dxa"/>
              <w:right w:w="28" w:type="dxa"/>
            </w:tcMar>
            <w:vAlign w:val="center"/>
            <w:hideMark/>
          </w:tcPr>
          <w:p w14:paraId="56CAB291"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39313BBE"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30CDC469"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60F4C88F"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9BEFCAD"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EF053D0"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04CC19AC"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25019D6C" w14:textId="77777777" w:rsidR="00AD43FF" w:rsidRPr="00AD43FF" w:rsidRDefault="00AD43FF" w:rsidP="00AD43FF">
            <w:pPr>
              <w:spacing w:after="0" w:line="240" w:lineRule="auto"/>
              <w:ind w:firstLine="0"/>
              <w:jc w:val="center"/>
              <w:rPr>
                <w:sz w:val="20"/>
              </w:rPr>
            </w:pPr>
            <w:r w:rsidRPr="00AD43FF">
              <w:rPr>
                <w:sz w:val="20"/>
              </w:rPr>
              <w:t>34,03</w:t>
            </w:r>
          </w:p>
        </w:tc>
        <w:tc>
          <w:tcPr>
            <w:tcW w:w="242" w:type="pct"/>
            <w:tcMar>
              <w:left w:w="28" w:type="dxa"/>
              <w:right w:w="28" w:type="dxa"/>
            </w:tcMar>
            <w:vAlign w:val="center"/>
            <w:hideMark/>
          </w:tcPr>
          <w:p w14:paraId="4A010C14"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25393EEC"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202FAD8A"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27D534CD" w14:textId="77777777" w:rsidTr="00AD43FF">
        <w:trPr>
          <w:trHeight w:val="20"/>
        </w:trPr>
        <w:tc>
          <w:tcPr>
            <w:tcW w:w="150" w:type="pct"/>
            <w:tcMar>
              <w:left w:w="28" w:type="dxa"/>
              <w:right w:w="28" w:type="dxa"/>
            </w:tcMar>
            <w:vAlign w:val="center"/>
          </w:tcPr>
          <w:p w14:paraId="7B1667B0" w14:textId="77777777" w:rsidR="00AD43FF" w:rsidRPr="00AD43FF" w:rsidRDefault="00AD43FF" w:rsidP="00AD43FF">
            <w:pPr>
              <w:spacing w:after="0" w:line="240" w:lineRule="auto"/>
              <w:ind w:firstLine="0"/>
              <w:jc w:val="center"/>
              <w:rPr>
                <w:sz w:val="20"/>
              </w:rPr>
            </w:pPr>
            <w:r w:rsidRPr="00AD43FF">
              <w:rPr>
                <w:color w:val="000000"/>
                <w:sz w:val="20"/>
              </w:rPr>
              <w:t>44</w:t>
            </w:r>
          </w:p>
        </w:tc>
        <w:tc>
          <w:tcPr>
            <w:tcW w:w="865" w:type="pct"/>
            <w:tcMar>
              <w:left w:w="28" w:type="dxa"/>
              <w:right w:w="28" w:type="dxa"/>
            </w:tcMar>
            <w:vAlign w:val="center"/>
            <w:hideMark/>
          </w:tcPr>
          <w:p w14:paraId="2594BC15" w14:textId="77777777" w:rsidR="00AD43FF" w:rsidRPr="00AD43FF" w:rsidRDefault="00AD43FF" w:rsidP="00AD43FF">
            <w:pPr>
              <w:spacing w:after="0" w:line="240" w:lineRule="auto"/>
              <w:ind w:firstLine="0"/>
              <w:rPr>
                <w:sz w:val="20"/>
              </w:rPr>
            </w:pPr>
            <w:r w:rsidRPr="00AD43FF">
              <w:rPr>
                <w:sz w:val="20"/>
              </w:rPr>
              <w:t>Тепловой пункт «ЗЭС»</w:t>
            </w:r>
          </w:p>
        </w:tc>
        <w:tc>
          <w:tcPr>
            <w:tcW w:w="678" w:type="pct"/>
            <w:tcMar>
              <w:left w:w="28" w:type="dxa"/>
              <w:right w:w="28" w:type="dxa"/>
            </w:tcMar>
            <w:vAlign w:val="center"/>
            <w:hideMark/>
          </w:tcPr>
          <w:p w14:paraId="56002FE5"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603A3BDB"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35172E54"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55592A53"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58B99BE0"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639DC587"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36AFAE20"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0CB7D28D"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0315254C"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5D447F51"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8E8F1BE" w14:textId="77777777" w:rsidTr="00AD43FF">
        <w:trPr>
          <w:trHeight w:val="20"/>
        </w:trPr>
        <w:tc>
          <w:tcPr>
            <w:tcW w:w="150" w:type="pct"/>
            <w:tcMar>
              <w:left w:w="28" w:type="dxa"/>
              <w:right w:w="28" w:type="dxa"/>
            </w:tcMar>
            <w:vAlign w:val="center"/>
          </w:tcPr>
          <w:p w14:paraId="395755F2" w14:textId="77777777" w:rsidR="00AD43FF" w:rsidRPr="00AD43FF" w:rsidRDefault="00AD43FF" w:rsidP="00AD43FF">
            <w:pPr>
              <w:spacing w:after="0" w:line="240" w:lineRule="auto"/>
              <w:ind w:firstLine="0"/>
              <w:jc w:val="center"/>
              <w:rPr>
                <w:sz w:val="20"/>
              </w:rPr>
            </w:pPr>
            <w:r w:rsidRPr="00AD43FF">
              <w:rPr>
                <w:color w:val="000000"/>
                <w:sz w:val="20"/>
              </w:rPr>
              <w:t>45</w:t>
            </w:r>
          </w:p>
        </w:tc>
        <w:tc>
          <w:tcPr>
            <w:tcW w:w="865" w:type="pct"/>
            <w:tcMar>
              <w:left w:w="28" w:type="dxa"/>
              <w:right w:w="28" w:type="dxa"/>
            </w:tcMar>
            <w:vAlign w:val="center"/>
            <w:hideMark/>
          </w:tcPr>
          <w:p w14:paraId="6688E49A"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2CB6D0EC" w14:textId="77777777" w:rsidR="00AD43FF" w:rsidRPr="00AD43FF" w:rsidRDefault="00AD43FF" w:rsidP="00AD43FF">
            <w:pPr>
              <w:spacing w:after="0" w:line="240" w:lineRule="auto"/>
              <w:ind w:firstLine="0"/>
              <w:rPr>
                <w:sz w:val="20"/>
              </w:rPr>
            </w:pPr>
            <w:r w:rsidRPr="00AD43FF">
              <w:rPr>
                <w:sz w:val="20"/>
              </w:rPr>
              <w:t>NК150-315/336 A2-F-A-BAQE</w:t>
            </w:r>
          </w:p>
        </w:tc>
        <w:tc>
          <w:tcPr>
            <w:tcW w:w="694" w:type="pct"/>
            <w:tcMar>
              <w:left w:w="28" w:type="dxa"/>
              <w:right w:w="28" w:type="dxa"/>
            </w:tcMar>
            <w:vAlign w:val="center"/>
            <w:hideMark/>
          </w:tcPr>
          <w:p w14:paraId="7C79B390" w14:textId="77777777" w:rsidR="00AD43FF" w:rsidRPr="00AD43FF" w:rsidRDefault="00AD43FF" w:rsidP="00AD43FF">
            <w:pPr>
              <w:spacing w:after="0" w:line="240" w:lineRule="auto"/>
              <w:ind w:firstLine="0"/>
              <w:rPr>
                <w:sz w:val="20"/>
              </w:rPr>
            </w:pPr>
            <w:r w:rsidRPr="00AD43FF">
              <w:rPr>
                <w:sz w:val="20"/>
              </w:rPr>
              <w:t>MMG280S-4-75-E2</w:t>
            </w:r>
          </w:p>
        </w:tc>
        <w:tc>
          <w:tcPr>
            <w:tcW w:w="513" w:type="pct"/>
            <w:tcMar>
              <w:left w:w="28" w:type="dxa"/>
              <w:right w:w="28" w:type="dxa"/>
            </w:tcMar>
            <w:vAlign w:val="center"/>
            <w:hideMark/>
          </w:tcPr>
          <w:p w14:paraId="63EAA69A"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3C06558F"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5A0D3334" w14:textId="77777777" w:rsidR="00AD43FF" w:rsidRPr="00AD43FF" w:rsidRDefault="00AD43FF" w:rsidP="00AD43FF">
            <w:pPr>
              <w:spacing w:after="0" w:line="240" w:lineRule="auto"/>
              <w:ind w:firstLine="0"/>
              <w:jc w:val="center"/>
              <w:rPr>
                <w:sz w:val="20"/>
              </w:rPr>
            </w:pPr>
            <w:r w:rsidRPr="00AD43FF">
              <w:rPr>
                <w:sz w:val="20"/>
              </w:rPr>
              <w:t>388</w:t>
            </w:r>
            <w:r w:rsidRPr="00AD43FF">
              <w:rPr>
                <w:sz w:val="20"/>
                <w:lang w:val="en-US"/>
              </w:rPr>
              <w:t>,</w:t>
            </w:r>
            <w:r w:rsidRPr="00AD43FF">
              <w:rPr>
                <w:sz w:val="20"/>
              </w:rPr>
              <w:t>9</w:t>
            </w:r>
          </w:p>
        </w:tc>
        <w:tc>
          <w:tcPr>
            <w:tcW w:w="264" w:type="pct"/>
            <w:tcMar>
              <w:left w:w="28" w:type="dxa"/>
              <w:right w:w="28" w:type="dxa"/>
            </w:tcMar>
            <w:vAlign w:val="center"/>
            <w:hideMark/>
          </w:tcPr>
          <w:p w14:paraId="47722D14"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02383448"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413A63BB"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7810D1E7" w14:textId="77777777" w:rsidR="00AD43FF" w:rsidRPr="00AD43FF" w:rsidRDefault="00AD43FF" w:rsidP="00AD43FF">
            <w:pPr>
              <w:spacing w:after="0" w:line="240" w:lineRule="auto"/>
              <w:ind w:firstLine="0"/>
              <w:jc w:val="center"/>
              <w:rPr>
                <w:sz w:val="20"/>
              </w:rPr>
            </w:pPr>
            <w:r w:rsidRPr="00AD43FF">
              <w:rPr>
                <w:sz w:val="20"/>
              </w:rPr>
              <w:t>0,3</w:t>
            </w:r>
          </w:p>
        </w:tc>
        <w:tc>
          <w:tcPr>
            <w:tcW w:w="308" w:type="pct"/>
            <w:tcMar>
              <w:left w:w="28" w:type="dxa"/>
              <w:right w:w="28" w:type="dxa"/>
            </w:tcMar>
            <w:vAlign w:val="center"/>
            <w:hideMark/>
          </w:tcPr>
          <w:p w14:paraId="38517B03"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0DF4502E" w14:textId="77777777" w:rsidTr="00AD43FF">
        <w:trPr>
          <w:trHeight w:val="20"/>
        </w:trPr>
        <w:tc>
          <w:tcPr>
            <w:tcW w:w="150" w:type="pct"/>
            <w:tcMar>
              <w:left w:w="28" w:type="dxa"/>
              <w:right w:w="28" w:type="dxa"/>
            </w:tcMar>
            <w:vAlign w:val="center"/>
          </w:tcPr>
          <w:p w14:paraId="0B8EBCBA" w14:textId="77777777" w:rsidR="00AD43FF" w:rsidRPr="00AD43FF" w:rsidRDefault="00AD43FF" w:rsidP="00AD43FF">
            <w:pPr>
              <w:spacing w:after="0" w:line="240" w:lineRule="auto"/>
              <w:ind w:firstLine="0"/>
              <w:jc w:val="center"/>
              <w:rPr>
                <w:sz w:val="20"/>
              </w:rPr>
            </w:pPr>
            <w:r w:rsidRPr="00AD43FF">
              <w:rPr>
                <w:color w:val="000000"/>
                <w:sz w:val="20"/>
              </w:rPr>
              <w:t>46</w:t>
            </w:r>
          </w:p>
        </w:tc>
        <w:tc>
          <w:tcPr>
            <w:tcW w:w="865" w:type="pct"/>
            <w:tcMar>
              <w:left w:w="28" w:type="dxa"/>
              <w:right w:w="28" w:type="dxa"/>
            </w:tcMar>
            <w:vAlign w:val="center"/>
            <w:hideMark/>
          </w:tcPr>
          <w:p w14:paraId="7DEACF9B"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342B7BAC" w14:textId="77777777" w:rsidR="00AD43FF" w:rsidRPr="00AD43FF" w:rsidRDefault="00AD43FF" w:rsidP="00AD43FF">
            <w:pPr>
              <w:spacing w:after="0" w:line="240" w:lineRule="auto"/>
              <w:ind w:firstLine="0"/>
              <w:rPr>
                <w:sz w:val="20"/>
              </w:rPr>
            </w:pPr>
            <w:r w:rsidRPr="00AD43FF">
              <w:rPr>
                <w:sz w:val="20"/>
              </w:rPr>
              <w:t>NB40-200/206 A-F-A-BAQE</w:t>
            </w:r>
          </w:p>
        </w:tc>
        <w:tc>
          <w:tcPr>
            <w:tcW w:w="694" w:type="pct"/>
            <w:tcMar>
              <w:left w:w="28" w:type="dxa"/>
              <w:right w:w="28" w:type="dxa"/>
            </w:tcMar>
            <w:vAlign w:val="center"/>
            <w:hideMark/>
          </w:tcPr>
          <w:p w14:paraId="033453D3" w14:textId="77777777" w:rsidR="00AD43FF" w:rsidRPr="00AD43FF" w:rsidRDefault="00AD43FF" w:rsidP="00AD43FF">
            <w:pPr>
              <w:spacing w:after="0" w:line="240" w:lineRule="auto"/>
              <w:ind w:firstLine="0"/>
              <w:rPr>
                <w:sz w:val="20"/>
              </w:rPr>
            </w:pPr>
            <w:r w:rsidRPr="00AD43FF">
              <w:rPr>
                <w:sz w:val="20"/>
              </w:rPr>
              <w:t>MMG160MA-2-42FF300-E2</w:t>
            </w:r>
          </w:p>
        </w:tc>
        <w:tc>
          <w:tcPr>
            <w:tcW w:w="513" w:type="pct"/>
            <w:tcMar>
              <w:left w:w="28" w:type="dxa"/>
              <w:right w:w="28" w:type="dxa"/>
            </w:tcMar>
            <w:vAlign w:val="center"/>
            <w:hideMark/>
          </w:tcPr>
          <w:p w14:paraId="09806D11"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1EE4ED7C"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4F778361" w14:textId="77777777" w:rsidR="00AD43FF" w:rsidRPr="00AD43FF" w:rsidRDefault="00AD43FF" w:rsidP="00AD43FF">
            <w:pPr>
              <w:spacing w:after="0" w:line="240" w:lineRule="auto"/>
              <w:ind w:firstLine="0"/>
              <w:jc w:val="center"/>
              <w:rPr>
                <w:sz w:val="20"/>
              </w:rPr>
            </w:pPr>
            <w:r w:rsidRPr="00AD43FF">
              <w:rPr>
                <w:sz w:val="20"/>
              </w:rPr>
              <w:t>55,8</w:t>
            </w:r>
          </w:p>
        </w:tc>
        <w:tc>
          <w:tcPr>
            <w:tcW w:w="264" w:type="pct"/>
            <w:tcMar>
              <w:left w:w="28" w:type="dxa"/>
              <w:right w:w="28" w:type="dxa"/>
            </w:tcMar>
            <w:vAlign w:val="center"/>
            <w:hideMark/>
          </w:tcPr>
          <w:p w14:paraId="36F80CEC" w14:textId="77777777" w:rsidR="00AD43FF" w:rsidRPr="00AD43FF" w:rsidRDefault="00AD43FF" w:rsidP="00AD43FF">
            <w:pPr>
              <w:spacing w:after="0" w:line="240" w:lineRule="auto"/>
              <w:ind w:firstLine="0"/>
              <w:jc w:val="center"/>
              <w:rPr>
                <w:sz w:val="20"/>
              </w:rPr>
            </w:pPr>
            <w:r w:rsidRPr="00AD43FF">
              <w:rPr>
                <w:sz w:val="20"/>
              </w:rPr>
              <w:t>45</w:t>
            </w:r>
          </w:p>
        </w:tc>
        <w:tc>
          <w:tcPr>
            <w:tcW w:w="509" w:type="pct"/>
            <w:tcMar>
              <w:left w:w="28" w:type="dxa"/>
              <w:right w:w="28" w:type="dxa"/>
            </w:tcMar>
            <w:vAlign w:val="center"/>
            <w:hideMark/>
          </w:tcPr>
          <w:p w14:paraId="65149273" w14:textId="77777777" w:rsidR="00AD43FF" w:rsidRPr="00AD43FF" w:rsidRDefault="00AD43FF" w:rsidP="00AD43FF">
            <w:pPr>
              <w:spacing w:after="0" w:line="240" w:lineRule="auto"/>
              <w:ind w:firstLine="0"/>
              <w:jc w:val="center"/>
              <w:rPr>
                <w:sz w:val="20"/>
              </w:rPr>
            </w:pPr>
            <w:r w:rsidRPr="00AD43FF">
              <w:rPr>
                <w:sz w:val="20"/>
              </w:rPr>
              <w:t>11</w:t>
            </w:r>
          </w:p>
        </w:tc>
        <w:tc>
          <w:tcPr>
            <w:tcW w:w="242" w:type="pct"/>
            <w:tcMar>
              <w:left w:w="28" w:type="dxa"/>
              <w:right w:w="28" w:type="dxa"/>
            </w:tcMar>
            <w:vAlign w:val="center"/>
            <w:hideMark/>
          </w:tcPr>
          <w:p w14:paraId="61432203"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77CBDEE" w14:textId="77777777" w:rsidR="00AD43FF" w:rsidRPr="00AD43FF" w:rsidRDefault="00AD43FF" w:rsidP="00AD43FF">
            <w:pPr>
              <w:spacing w:after="0" w:line="240" w:lineRule="auto"/>
              <w:ind w:firstLine="0"/>
              <w:jc w:val="center"/>
              <w:rPr>
                <w:sz w:val="20"/>
              </w:rPr>
            </w:pPr>
            <w:r w:rsidRPr="00AD43FF">
              <w:rPr>
                <w:sz w:val="20"/>
              </w:rPr>
              <w:t>0,5</w:t>
            </w:r>
          </w:p>
        </w:tc>
        <w:tc>
          <w:tcPr>
            <w:tcW w:w="308" w:type="pct"/>
            <w:tcMar>
              <w:left w:w="28" w:type="dxa"/>
              <w:right w:w="28" w:type="dxa"/>
            </w:tcMar>
            <w:vAlign w:val="center"/>
            <w:hideMark/>
          </w:tcPr>
          <w:p w14:paraId="378F426E"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33D74325" w14:textId="77777777" w:rsidTr="00AD43FF">
        <w:trPr>
          <w:trHeight w:val="20"/>
        </w:trPr>
        <w:tc>
          <w:tcPr>
            <w:tcW w:w="150" w:type="pct"/>
            <w:tcMar>
              <w:left w:w="28" w:type="dxa"/>
              <w:right w:w="28" w:type="dxa"/>
            </w:tcMar>
            <w:vAlign w:val="center"/>
          </w:tcPr>
          <w:p w14:paraId="70B49C7F" w14:textId="77777777" w:rsidR="00AD43FF" w:rsidRPr="00AD43FF" w:rsidRDefault="00AD43FF" w:rsidP="00AD43FF">
            <w:pPr>
              <w:spacing w:after="0" w:line="240" w:lineRule="auto"/>
              <w:ind w:firstLine="0"/>
              <w:jc w:val="center"/>
              <w:rPr>
                <w:sz w:val="20"/>
              </w:rPr>
            </w:pPr>
            <w:r w:rsidRPr="00AD43FF">
              <w:rPr>
                <w:color w:val="000000"/>
                <w:sz w:val="20"/>
              </w:rPr>
              <w:t>47</w:t>
            </w:r>
          </w:p>
        </w:tc>
        <w:tc>
          <w:tcPr>
            <w:tcW w:w="865" w:type="pct"/>
            <w:tcMar>
              <w:left w:w="28" w:type="dxa"/>
              <w:right w:w="28" w:type="dxa"/>
            </w:tcMar>
            <w:vAlign w:val="center"/>
            <w:hideMark/>
          </w:tcPr>
          <w:p w14:paraId="5BE49F48"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0A2EE4A7" w14:textId="3C7F2729" w:rsidR="00AD43FF" w:rsidRPr="008E0BC4" w:rsidRDefault="00AD43FF" w:rsidP="00AD43FF">
            <w:pPr>
              <w:spacing w:after="0" w:line="240" w:lineRule="auto"/>
              <w:ind w:firstLine="0"/>
              <w:rPr>
                <w:sz w:val="20"/>
                <w:lang w:val="en-US"/>
              </w:rPr>
            </w:pPr>
            <w:r w:rsidRPr="008E0BC4">
              <w:rPr>
                <w:color w:val="000000"/>
                <w:sz w:val="22"/>
                <w:szCs w:val="22"/>
                <w:lang w:val="en-US"/>
              </w:rPr>
              <w:t>DNP32-125/142A-F-A-BAQE</w:t>
            </w:r>
          </w:p>
        </w:tc>
        <w:tc>
          <w:tcPr>
            <w:tcW w:w="694" w:type="pct"/>
            <w:tcMar>
              <w:left w:w="28" w:type="dxa"/>
              <w:right w:w="28" w:type="dxa"/>
            </w:tcMar>
            <w:vAlign w:val="center"/>
            <w:hideMark/>
          </w:tcPr>
          <w:p w14:paraId="490C842F" w14:textId="66B14971" w:rsidR="00AD43FF" w:rsidRPr="00AD43FF" w:rsidRDefault="00AD43FF" w:rsidP="00AD43FF">
            <w:pPr>
              <w:spacing w:after="0" w:line="240" w:lineRule="auto"/>
              <w:ind w:firstLine="0"/>
              <w:rPr>
                <w:sz w:val="20"/>
              </w:rPr>
            </w:pPr>
            <w:r w:rsidRPr="00AD43FF">
              <w:rPr>
                <w:rFonts w:ascii="Arial" w:hAnsi="Arial" w:cs="Arial"/>
                <w:sz w:val="20"/>
              </w:rPr>
              <w:t>MG90SA2-24-FT115-C</w:t>
            </w:r>
          </w:p>
        </w:tc>
        <w:tc>
          <w:tcPr>
            <w:tcW w:w="513" w:type="pct"/>
            <w:tcMar>
              <w:left w:w="28" w:type="dxa"/>
              <w:right w:w="28" w:type="dxa"/>
            </w:tcMar>
            <w:vAlign w:val="center"/>
            <w:hideMark/>
          </w:tcPr>
          <w:p w14:paraId="0037DF5C"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7A808F8E"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31103133" w14:textId="77777777" w:rsidR="00AD43FF" w:rsidRPr="00AD43FF" w:rsidRDefault="00AD43FF" w:rsidP="00AD43FF">
            <w:pPr>
              <w:spacing w:after="0" w:line="240" w:lineRule="auto"/>
              <w:ind w:firstLine="0"/>
              <w:jc w:val="center"/>
              <w:rPr>
                <w:sz w:val="20"/>
              </w:rPr>
            </w:pPr>
            <w:r w:rsidRPr="00AD43FF">
              <w:rPr>
                <w:sz w:val="20"/>
              </w:rPr>
              <w:t>12</w:t>
            </w:r>
          </w:p>
        </w:tc>
        <w:tc>
          <w:tcPr>
            <w:tcW w:w="264" w:type="pct"/>
            <w:tcMar>
              <w:left w:w="28" w:type="dxa"/>
              <w:right w:w="28" w:type="dxa"/>
            </w:tcMar>
            <w:vAlign w:val="center"/>
            <w:hideMark/>
          </w:tcPr>
          <w:p w14:paraId="553C4812" w14:textId="77777777" w:rsidR="00AD43FF" w:rsidRPr="00AD43FF" w:rsidRDefault="00AD43FF" w:rsidP="00AD43FF">
            <w:pPr>
              <w:spacing w:after="0" w:line="240" w:lineRule="auto"/>
              <w:ind w:firstLine="0"/>
              <w:jc w:val="center"/>
              <w:rPr>
                <w:sz w:val="20"/>
              </w:rPr>
            </w:pPr>
            <w:r w:rsidRPr="00AD43FF">
              <w:rPr>
                <w:sz w:val="20"/>
              </w:rPr>
              <w:t>22</w:t>
            </w:r>
          </w:p>
        </w:tc>
        <w:tc>
          <w:tcPr>
            <w:tcW w:w="509" w:type="pct"/>
            <w:tcMar>
              <w:left w:w="28" w:type="dxa"/>
              <w:right w:w="28" w:type="dxa"/>
            </w:tcMar>
            <w:vAlign w:val="center"/>
            <w:hideMark/>
          </w:tcPr>
          <w:p w14:paraId="04A5AC84" w14:textId="77777777" w:rsidR="00AD43FF" w:rsidRPr="00AD43FF" w:rsidRDefault="00AD43FF" w:rsidP="00AD43FF">
            <w:pPr>
              <w:spacing w:after="0" w:line="240" w:lineRule="auto"/>
              <w:ind w:firstLine="0"/>
              <w:jc w:val="center"/>
              <w:rPr>
                <w:sz w:val="20"/>
              </w:rPr>
            </w:pPr>
            <w:r w:rsidRPr="00AD43FF">
              <w:rPr>
                <w:sz w:val="20"/>
              </w:rPr>
              <w:t>1</w:t>
            </w:r>
            <w:r w:rsidRPr="00AD43FF">
              <w:rPr>
                <w:sz w:val="20"/>
                <w:lang w:val="en-US"/>
              </w:rPr>
              <w:t>,</w:t>
            </w:r>
            <w:r w:rsidRPr="00AD43FF">
              <w:rPr>
                <w:sz w:val="20"/>
              </w:rPr>
              <w:t>5</w:t>
            </w:r>
          </w:p>
        </w:tc>
        <w:tc>
          <w:tcPr>
            <w:tcW w:w="242" w:type="pct"/>
            <w:tcMar>
              <w:left w:w="28" w:type="dxa"/>
              <w:right w:w="28" w:type="dxa"/>
            </w:tcMar>
            <w:vAlign w:val="center"/>
            <w:hideMark/>
          </w:tcPr>
          <w:p w14:paraId="62D7EC7D"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10985B84" w14:textId="77777777" w:rsidR="00AD43FF" w:rsidRPr="00AD43FF" w:rsidRDefault="00AD43FF" w:rsidP="00AD43FF">
            <w:pPr>
              <w:spacing w:after="0" w:line="240" w:lineRule="auto"/>
              <w:ind w:firstLine="0"/>
              <w:jc w:val="center"/>
              <w:rPr>
                <w:sz w:val="20"/>
              </w:rPr>
            </w:pPr>
            <w:r w:rsidRPr="00AD43FF">
              <w:rPr>
                <w:sz w:val="20"/>
              </w:rPr>
              <w:t>0,5</w:t>
            </w:r>
          </w:p>
        </w:tc>
        <w:tc>
          <w:tcPr>
            <w:tcW w:w="308" w:type="pct"/>
            <w:tcMar>
              <w:left w:w="28" w:type="dxa"/>
              <w:right w:w="28" w:type="dxa"/>
            </w:tcMar>
            <w:vAlign w:val="center"/>
            <w:hideMark/>
          </w:tcPr>
          <w:p w14:paraId="3FFBA434"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4ADE2399" w14:textId="77777777" w:rsidTr="00AD43FF">
        <w:trPr>
          <w:trHeight w:val="20"/>
        </w:trPr>
        <w:tc>
          <w:tcPr>
            <w:tcW w:w="150" w:type="pct"/>
            <w:tcMar>
              <w:left w:w="28" w:type="dxa"/>
              <w:right w:w="28" w:type="dxa"/>
            </w:tcMar>
            <w:vAlign w:val="center"/>
          </w:tcPr>
          <w:p w14:paraId="6437BDA1" w14:textId="77777777" w:rsidR="00AD43FF" w:rsidRPr="00AD43FF" w:rsidRDefault="00AD43FF" w:rsidP="00AD43FF">
            <w:pPr>
              <w:spacing w:after="0" w:line="240" w:lineRule="auto"/>
              <w:ind w:firstLine="0"/>
              <w:jc w:val="center"/>
              <w:rPr>
                <w:sz w:val="20"/>
              </w:rPr>
            </w:pPr>
            <w:r w:rsidRPr="00AD43FF">
              <w:rPr>
                <w:color w:val="000000"/>
                <w:sz w:val="20"/>
              </w:rPr>
              <w:t>48</w:t>
            </w:r>
          </w:p>
        </w:tc>
        <w:tc>
          <w:tcPr>
            <w:tcW w:w="865" w:type="pct"/>
            <w:tcMar>
              <w:left w:w="28" w:type="dxa"/>
              <w:right w:w="28" w:type="dxa"/>
            </w:tcMar>
            <w:vAlign w:val="center"/>
            <w:hideMark/>
          </w:tcPr>
          <w:p w14:paraId="4972A580"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4E43FB70"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2111CCA9"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2E5221F"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B5AD7F9"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71C6E0F"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8B70001"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F87F5EF" w14:textId="77777777" w:rsidR="00AD43FF" w:rsidRPr="00AD43FF" w:rsidRDefault="00AD43FF" w:rsidP="00AD43FF">
            <w:pPr>
              <w:spacing w:after="0" w:line="240" w:lineRule="auto"/>
              <w:ind w:firstLine="0"/>
              <w:jc w:val="center"/>
              <w:rPr>
                <w:sz w:val="20"/>
              </w:rPr>
            </w:pPr>
            <w:r w:rsidRPr="00AD43FF">
              <w:rPr>
                <w:sz w:val="20"/>
              </w:rPr>
              <w:t>122</w:t>
            </w:r>
            <w:r w:rsidRPr="00AD43FF">
              <w:rPr>
                <w:sz w:val="20"/>
                <w:lang w:val="en-US"/>
              </w:rPr>
              <w:t>,</w:t>
            </w:r>
            <w:r w:rsidRPr="00AD43FF">
              <w:rPr>
                <w:sz w:val="20"/>
              </w:rPr>
              <w:t>5</w:t>
            </w:r>
          </w:p>
        </w:tc>
        <w:tc>
          <w:tcPr>
            <w:tcW w:w="242" w:type="pct"/>
            <w:tcMar>
              <w:left w:w="28" w:type="dxa"/>
              <w:right w:w="28" w:type="dxa"/>
            </w:tcMar>
            <w:vAlign w:val="center"/>
            <w:hideMark/>
          </w:tcPr>
          <w:p w14:paraId="7DF2CE47"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66E06EAE"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4B02F0D6"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1E97F330" w14:textId="77777777" w:rsidTr="00AD43FF">
        <w:trPr>
          <w:trHeight w:val="20"/>
        </w:trPr>
        <w:tc>
          <w:tcPr>
            <w:tcW w:w="150" w:type="pct"/>
            <w:tcMar>
              <w:left w:w="28" w:type="dxa"/>
              <w:right w:w="28" w:type="dxa"/>
            </w:tcMar>
            <w:vAlign w:val="center"/>
          </w:tcPr>
          <w:p w14:paraId="470886F6" w14:textId="77777777" w:rsidR="00AD43FF" w:rsidRPr="00AD43FF" w:rsidRDefault="00AD43FF" w:rsidP="00AD43FF">
            <w:pPr>
              <w:spacing w:after="0" w:line="240" w:lineRule="auto"/>
              <w:ind w:firstLine="0"/>
              <w:jc w:val="center"/>
              <w:rPr>
                <w:sz w:val="20"/>
              </w:rPr>
            </w:pPr>
            <w:r w:rsidRPr="00AD43FF">
              <w:rPr>
                <w:color w:val="000000"/>
                <w:sz w:val="20"/>
              </w:rPr>
              <w:lastRenderedPageBreak/>
              <w:t>49</w:t>
            </w:r>
          </w:p>
        </w:tc>
        <w:tc>
          <w:tcPr>
            <w:tcW w:w="865" w:type="pct"/>
            <w:tcMar>
              <w:left w:w="28" w:type="dxa"/>
              <w:right w:w="28" w:type="dxa"/>
            </w:tcMar>
            <w:vAlign w:val="center"/>
            <w:hideMark/>
          </w:tcPr>
          <w:p w14:paraId="2D2E782A" w14:textId="77777777" w:rsidR="00AD43FF" w:rsidRPr="00AD43FF" w:rsidRDefault="00AD43FF" w:rsidP="00AD43FF">
            <w:pPr>
              <w:spacing w:after="0" w:line="240" w:lineRule="auto"/>
              <w:ind w:firstLine="0"/>
              <w:rPr>
                <w:sz w:val="20"/>
              </w:rPr>
            </w:pPr>
            <w:r w:rsidRPr="00AD43FF">
              <w:rPr>
                <w:sz w:val="20"/>
              </w:rPr>
              <w:t>Повысительная насосная станция №1</w:t>
            </w:r>
          </w:p>
        </w:tc>
        <w:tc>
          <w:tcPr>
            <w:tcW w:w="678" w:type="pct"/>
            <w:tcMar>
              <w:left w:w="28" w:type="dxa"/>
              <w:right w:w="28" w:type="dxa"/>
            </w:tcMar>
            <w:vAlign w:val="center"/>
            <w:hideMark/>
          </w:tcPr>
          <w:p w14:paraId="6AC4B334"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71BCAD4"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2040E0F0"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74021A52"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FB8B267"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BA0E193"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25FA9B2C"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1A1FA780"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B699C09"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2D93EA80"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0C3B3FA4" w14:textId="77777777" w:rsidTr="00AD43FF">
        <w:trPr>
          <w:trHeight w:val="20"/>
        </w:trPr>
        <w:tc>
          <w:tcPr>
            <w:tcW w:w="150" w:type="pct"/>
            <w:tcMar>
              <w:left w:w="28" w:type="dxa"/>
              <w:right w:w="28" w:type="dxa"/>
            </w:tcMar>
            <w:vAlign w:val="center"/>
          </w:tcPr>
          <w:p w14:paraId="4659453D" w14:textId="77777777" w:rsidR="00AD43FF" w:rsidRPr="00AD43FF" w:rsidRDefault="00AD43FF" w:rsidP="00AD43FF">
            <w:pPr>
              <w:spacing w:after="0" w:line="240" w:lineRule="auto"/>
              <w:ind w:firstLine="0"/>
              <w:jc w:val="center"/>
              <w:rPr>
                <w:sz w:val="20"/>
              </w:rPr>
            </w:pPr>
            <w:r w:rsidRPr="00AD43FF">
              <w:rPr>
                <w:color w:val="000000"/>
                <w:sz w:val="20"/>
              </w:rPr>
              <w:t>50</w:t>
            </w:r>
          </w:p>
        </w:tc>
        <w:tc>
          <w:tcPr>
            <w:tcW w:w="865" w:type="pct"/>
            <w:tcMar>
              <w:left w:w="28" w:type="dxa"/>
              <w:right w:w="28" w:type="dxa"/>
            </w:tcMar>
            <w:vAlign w:val="center"/>
            <w:hideMark/>
          </w:tcPr>
          <w:p w14:paraId="69C215F7" w14:textId="77777777" w:rsidR="00AD43FF" w:rsidRPr="00AD43FF" w:rsidRDefault="00AD43FF" w:rsidP="00AD43FF">
            <w:pPr>
              <w:spacing w:after="0" w:line="240" w:lineRule="auto"/>
              <w:ind w:firstLine="0"/>
              <w:rPr>
                <w:sz w:val="20"/>
              </w:rPr>
            </w:pPr>
            <w:r w:rsidRPr="00AD43FF">
              <w:rPr>
                <w:sz w:val="20"/>
              </w:rPr>
              <w:t>Сетевой насос</w:t>
            </w:r>
          </w:p>
        </w:tc>
        <w:tc>
          <w:tcPr>
            <w:tcW w:w="678" w:type="pct"/>
            <w:tcMar>
              <w:left w:w="28" w:type="dxa"/>
              <w:right w:w="28" w:type="dxa"/>
            </w:tcMar>
            <w:vAlign w:val="center"/>
            <w:hideMark/>
          </w:tcPr>
          <w:p w14:paraId="64D9CBB4" w14:textId="4898BC43" w:rsidR="00AD43FF" w:rsidRPr="00AD43FF" w:rsidRDefault="00AD43FF" w:rsidP="00AD43FF">
            <w:pPr>
              <w:spacing w:after="0" w:line="240" w:lineRule="auto"/>
              <w:ind w:firstLine="0"/>
              <w:rPr>
                <w:sz w:val="20"/>
              </w:rPr>
            </w:pPr>
            <w:r w:rsidRPr="00AD43FF">
              <w:rPr>
                <w:rFonts w:ascii="Arial" w:hAnsi="Arial" w:cs="Arial"/>
                <w:color w:val="000000"/>
                <w:sz w:val="20"/>
              </w:rPr>
              <w:t>NB200-400/404 AF1ABAQE</w:t>
            </w:r>
          </w:p>
        </w:tc>
        <w:tc>
          <w:tcPr>
            <w:tcW w:w="694" w:type="pct"/>
            <w:tcMar>
              <w:left w:w="28" w:type="dxa"/>
              <w:right w:w="28" w:type="dxa"/>
            </w:tcMar>
            <w:vAlign w:val="center"/>
            <w:hideMark/>
          </w:tcPr>
          <w:p w14:paraId="1268A976" w14:textId="77777777" w:rsidR="00AD43FF" w:rsidRPr="00AD43FF" w:rsidRDefault="00AD43FF" w:rsidP="00AD43FF">
            <w:pPr>
              <w:spacing w:after="0" w:line="240" w:lineRule="auto"/>
              <w:ind w:firstLine="0"/>
              <w:rPr>
                <w:sz w:val="20"/>
              </w:rPr>
            </w:pPr>
            <w:r w:rsidRPr="00AD43FF">
              <w:rPr>
                <w:sz w:val="20"/>
              </w:rPr>
              <w:t>3 -MOT 1CV3312B</w:t>
            </w:r>
          </w:p>
        </w:tc>
        <w:tc>
          <w:tcPr>
            <w:tcW w:w="513" w:type="pct"/>
            <w:tcMar>
              <w:left w:w="28" w:type="dxa"/>
              <w:right w:w="28" w:type="dxa"/>
            </w:tcMar>
            <w:vAlign w:val="center"/>
            <w:hideMark/>
          </w:tcPr>
          <w:p w14:paraId="5439CB03" w14:textId="77777777" w:rsidR="00AD43FF" w:rsidRPr="00AD43FF" w:rsidRDefault="00AD43FF" w:rsidP="00AD43FF">
            <w:pPr>
              <w:spacing w:after="0" w:line="240" w:lineRule="auto"/>
              <w:ind w:firstLine="0"/>
              <w:jc w:val="center"/>
              <w:rPr>
                <w:sz w:val="20"/>
              </w:rPr>
            </w:pPr>
            <w:r w:rsidRPr="00AD43FF">
              <w:rPr>
                <w:sz w:val="20"/>
              </w:rPr>
              <w:t>сетевая</w:t>
            </w:r>
          </w:p>
        </w:tc>
        <w:tc>
          <w:tcPr>
            <w:tcW w:w="166" w:type="pct"/>
            <w:tcMar>
              <w:left w:w="28" w:type="dxa"/>
              <w:right w:w="28" w:type="dxa"/>
            </w:tcMar>
            <w:vAlign w:val="center"/>
            <w:hideMark/>
          </w:tcPr>
          <w:p w14:paraId="482E264E"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2E2E3A41" w14:textId="26424AEC" w:rsidR="00AD43FF" w:rsidRPr="00AD43FF" w:rsidRDefault="00AD43FF" w:rsidP="00AD43FF">
            <w:pPr>
              <w:spacing w:after="0" w:line="240" w:lineRule="auto"/>
              <w:ind w:firstLine="0"/>
              <w:jc w:val="center"/>
              <w:rPr>
                <w:sz w:val="20"/>
              </w:rPr>
            </w:pPr>
            <w:r w:rsidRPr="00AD43FF">
              <w:rPr>
                <w:sz w:val="20"/>
              </w:rPr>
              <w:t>668,7</w:t>
            </w:r>
          </w:p>
        </w:tc>
        <w:tc>
          <w:tcPr>
            <w:tcW w:w="264" w:type="pct"/>
            <w:tcMar>
              <w:left w:w="28" w:type="dxa"/>
              <w:right w:w="28" w:type="dxa"/>
            </w:tcMar>
            <w:vAlign w:val="center"/>
            <w:hideMark/>
          </w:tcPr>
          <w:p w14:paraId="76A0EFE3" w14:textId="5023E778" w:rsidR="00AD43FF" w:rsidRPr="00AD43FF" w:rsidRDefault="00AD43FF" w:rsidP="00AD43FF">
            <w:pPr>
              <w:spacing w:after="0" w:line="240" w:lineRule="auto"/>
              <w:ind w:firstLine="0"/>
              <w:jc w:val="center"/>
              <w:rPr>
                <w:sz w:val="20"/>
              </w:rPr>
            </w:pPr>
            <w:r w:rsidRPr="00AD43FF">
              <w:rPr>
                <w:sz w:val="20"/>
              </w:rPr>
              <w:t>49,6</w:t>
            </w:r>
          </w:p>
        </w:tc>
        <w:tc>
          <w:tcPr>
            <w:tcW w:w="509" w:type="pct"/>
            <w:tcMar>
              <w:left w:w="28" w:type="dxa"/>
              <w:right w:w="28" w:type="dxa"/>
            </w:tcMar>
            <w:vAlign w:val="center"/>
            <w:hideMark/>
          </w:tcPr>
          <w:p w14:paraId="171FC769" w14:textId="77777777" w:rsidR="00AD43FF" w:rsidRPr="00AD43FF" w:rsidRDefault="00AD43FF" w:rsidP="00AD43FF">
            <w:pPr>
              <w:spacing w:after="0" w:line="240" w:lineRule="auto"/>
              <w:ind w:firstLine="0"/>
              <w:jc w:val="center"/>
              <w:rPr>
                <w:sz w:val="20"/>
              </w:rPr>
            </w:pPr>
            <w:r w:rsidRPr="00AD43FF">
              <w:rPr>
                <w:sz w:val="20"/>
              </w:rPr>
              <w:t>396</w:t>
            </w:r>
          </w:p>
        </w:tc>
        <w:tc>
          <w:tcPr>
            <w:tcW w:w="242" w:type="pct"/>
            <w:tcMar>
              <w:left w:w="28" w:type="dxa"/>
              <w:right w:w="28" w:type="dxa"/>
            </w:tcMar>
            <w:vAlign w:val="center"/>
            <w:hideMark/>
          </w:tcPr>
          <w:p w14:paraId="3931C902" w14:textId="77777777" w:rsidR="00AD43FF" w:rsidRPr="00AD43FF" w:rsidRDefault="00AD43FF" w:rsidP="00AD43FF">
            <w:pPr>
              <w:spacing w:after="0" w:line="240" w:lineRule="auto"/>
              <w:ind w:firstLine="0"/>
              <w:jc w:val="center"/>
              <w:rPr>
                <w:sz w:val="20"/>
              </w:rPr>
            </w:pPr>
            <w:r w:rsidRPr="00AD43FF">
              <w:rPr>
                <w:sz w:val="20"/>
              </w:rPr>
              <w:t>2208</w:t>
            </w:r>
          </w:p>
        </w:tc>
        <w:tc>
          <w:tcPr>
            <w:tcW w:w="347" w:type="pct"/>
            <w:tcMar>
              <w:left w:w="28" w:type="dxa"/>
              <w:right w:w="28" w:type="dxa"/>
            </w:tcMar>
            <w:vAlign w:val="center"/>
            <w:hideMark/>
          </w:tcPr>
          <w:p w14:paraId="45F91E9A" w14:textId="77777777" w:rsidR="00AD43FF" w:rsidRPr="00AD43FF" w:rsidRDefault="00AD43FF" w:rsidP="00AD43FF">
            <w:pPr>
              <w:spacing w:after="0" w:line="240" w:lineRule="auto"/>
              <w:ind w:firstLine="0"/>
              <w:jc w:val="center"/>
              <w:rPr>
                <w:sz w:val="20"/>
              </w:rPr>
            </w:pPr>
            <w:r w:rsidRPr="00AD43FF">
              <w:rPr>
                <w:sz w:val="20"/>
              </w:rPr>
              <w:t>0,3</w:t>
            </w:r>
          </w:p>
        </w:tc>
        <w:tc>
          <w:tcPr>
            <w:tcW w:w="308" w:type="pct"/>
            <w:tcMar>
              <w:left w:w="28" w:type="dxa"/>
              <w:right w:w="28" w:type="dxa"/>
            </w:tcMar>
            <w:vAlign w:val="center"/>
            <w:hideMark/>
          </w:tcPr>
          <w:p w14:paraId="0117E1BA"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704BBA4A" w14:textId="77777777" w:rsidTr="00AD43FF">
        <w:trPr>
          <w:trHeight w:val="20"/>
        </w:trPr>
        <w:tc>
          <w:tcPr>
            <w:tcW w:w="150" w:type="pct"/>
            <w:tcMar>
              <w:left w:w="28" w:type="dxa"/>
              <w:right w:w="28" w:type="dxa"/>
            </w:tcMar>
            <w:vAlign w:val="center"/>
          </w:tcPr>
          <w:p w14:paraId="58052A5B" w14:textId="77777777" w:rsidR="00AD43FF" w:rsidRPr="00AD43FF" w:rsidRDefault="00AD43FF" w:rsidP="00AD43FF">
            <w:pPr>
              <w:spacing w:after="0" w:line="240" w:lineRule="auto"/>
              <w:ind w:firstLine="0"/>
              <w:jc w:val="center"/>
              <w:rPr>
                <w:sz w:val="20"/>
              </w:rPr>
            </w:pPr>
            <w:r w:rsidRPr="00AD43FF">
              <w:rPr>
                <w:color w:val="000000"/>
                <w:sz w:val="20"/>
              </w:rPr>
              <w:t>51</w:t>
            </w:r>
          </w:p>
        </w:tc>
        <w:tc>
          <w:tcPr>
            <w:tcW w:w="865" w:type="pct"/>
            <w:tcMar>
              <w:left w:w="28" w:type="dxa"/>
              <w:right w:w="28" w:type="dxa"/>
            </w:tcMar>
            <w:vAlign w:val="center"/>
            <w:hideMark/>
          </w:tcPr>
          <w:p w14:paraId="5936B7BE"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2333CB8B"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5144CF8"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6D985C8"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21EE32A2"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4A1936AF"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4453BC81"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5B736E0A" w14:textId="77777777" w:rsidR="00AD43FF" w:rsidRPr="00AD43FF" w:rsidRDefault="00AD43FF" w:rsidP="00AD43FF">
            <w:pPr>
              <w:spacing w:after="0" w:line="240" w:lineRule="auto"/>
              <w:ind w:firstLine="0"/>
              <w:jc w:val="center"/>
              <w:rPr>
                <w:sz w:val="20"/>
              </w:rPr>
            </w:pPr>
            <w:r w:rsidRPr="00AD43FF">
              <w:rPr>
                <w:sz w:val="20"/>
              </w:rPr>
              <w:t>396</w:t>
            </w:r>
          </w:p>
        </w:tc>
        <w:tc>
          <w:tcPr>
            <w:tcW w:w="242" w:type="pct"/>
            <w:tcMar>
              <w:left w:w="28" w:type="dxa"/>
              <w:right w:w="28" w:type="dxa"/>
            </w:tcMar>
            <w:vAlign w:val="center"/>
            <w:hideMark/>
          </w:tcPr>
          <w:p w14:paraId="765152EA"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28E6E0AE"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3C464ED9"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4A433748" w14:textId="77777777" w:rsidTr="00AD43FF">
        <w:trPr>
          <w:trHeight w:val="20"/>
        </w:trPr>
        <w:tc>
          <w:tcPr>
            <w:tcW w:w="150" w:type="pct"/>
            <w:tcMar>
              <w:left w:w="28" w:type="dxa"/>
              <w:right w:w="28" w:type="dxa"/>
            </w:tcMar>
            <w:vAlign w:val="center"/>
          </w:tcPr>
          <w:p w14:paraId="24369275" w14:textId="77777777" w:rsidR="00AD43FF" w:rsidRPr="00AD43FF" w:rsidRDefault="00AD43FF" w:rsidP="00AD43FF">
            <w:pPr>
              <w:spacing w:after="0" w:line="240" w:lineRule="auto"/>
              <w:ind w:firstLine="0"/>
              <w:jc w:val="center"/>
              <w:rPr>
                <w:sz w:val="20"/>
              </w:rPr>
            </w:pPr>
            <w:r w:rsidRPr="00AD43FF">
              <w:rPr>
                <w:color w:val="000000"/>
                <w:sz w:val="20"/>
              </w:rPr>
              <w:t>52</w:t>
            </w:r>
          </w:p>
        </w:tc>
        <w:tc>
          <w:tcPr>
            <w:tcW w:w="865" w:type="pct"/>
            <w:tcMar>
              <w:left w:w="28" w:type="dxa"/>
              <w:right w:w="28" w:type="dxa"/>
            </w:tcMar>
            <w:vAlign w:val="center"/>
            <w:hideMark/>
          </w:tcPr>
          <w:p w14:paraId="5C9D69CB" w14:textId="77777777" w:rsidR="00AD43FF" w:rsidRPr="00AD43FF" w:rsidRDefault="00AD43FF" w:rsidP="00AD43FF">
            <w:pPr>
              <w:spacing w:after="0" w:line="240" w:lineRule="auto"/>
              <w:ind w:firstLine="0"/>
              <w:rPr>
                <w:sz w:val="20"/>
              </w:rPr>
            </w:pPr>
            <w:r w:rsidRPr="00AD43FF">
              <w:rPr>
                <w:sz w:val="20"/>
              </w:rPr>
              <w:t>Повысительная насосная станция №2</w:t>
            </w:r>
          </w:p>
        </w:tc>
        <w:tc>
          <w:tcPr>
            <w:tcW w:w="678" w:type="pct"/>
            <w:tcMar>
              <w:left w:w="28" w:type="dxa"/>
              <w:right w:w="28" w:type="dxa"/>
            </w:tcMar>
            <w:vAlign w:val="center"/>
            <w:hideMark/>
          </w:tcPr>
          <w:p w14:paraId="1DF0820A"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2EB985B0"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1E4A726D"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9148FFF"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4E4FFA8"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0309797"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334413D"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16B7A2A5"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1DE7537C"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4E7A70B9"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3E9A7A28" w14:textId="77777777" w:rsidTr="00AD43FF">
        <w:trPr>
          <w:trHeight w:val="20"/>
        </w:trPr>
        <w:tc>
          <w:tcPr>
            <w:tcW w:w="150" w:type="pct"/>
            <w:tcMar>
              <w:left w:w="28" w:type="dxa"/>
              <w:right w:w="28" w:type="dxa"/>
            </w:tcMar>
            <w:vAlign w:val="center"/>
          </w:tcPr>
          <w:p w14:paraId="0FACA957" w14:textId="77777777" w:rsidR="00AD43FF" w:rsidRPr="00AD43FF" w:rsidRDefault="00AD43FF" w:rsidP="00AD43FF">
            <w:pPr>
              <w:spacing w:after="0" w:line="240" w:lineRule="auto"/>
              <w:ind w:firstLine="0"/>
              <w:jc w:val="center"/>
              <w:rPr>
                <w:sz w:val="20"/>
              </w:rPr>
            </w:pPr>
            <w:r w:rsidRPr="00AD43FF">
              <w:rPr>
                <w:color w:val="000000"/>
                <w:sz w:val="20"/>
              </w:rPr>
              <w:t>53</w:t>
            </w:r>
          </w:p>
        </w:tc>
        <w:tc>
          <w:tcPr>
            <w:tcW w:w="865" w:type="pct"/>
            <w:tcMar>
              <w:left w:w="28" w:type="dxa"/>
              <w:right w:w="28" w:type="dxa"/>
            </w:tcMar>
            <w:vAlign w:val="center"/>
            <w:hideMark/>
          </w:tcPr>
          <w:p w14:paraId="6DE91C76" w14:textId="77777777" w:rsidR="00AD43FF" w:rsidRPr="00AD43FF" w:rsidRDefault="00AD43FF" w:rsidP="00AD43FF">
            <w:pPr>
              <w:spacing w:after="0" w:line="240" w:lineRule="auto"/>
              <w:ind w:firstLine="0"/>
              <w:rPr>
                <w:sz w:val="20"/>
              </w:rPr>
            </w:pPr>
            <w:r w:rsidRPr="00AD43FF">
              <w:rPr>
                <w:sz w:val="20"/>
              </w:rPr>
              <w:t>Сетевой насос</w:t>
            </w:r>
          </w:p>
        </w:tc>
        <w:tc>
          <w:tcPr>
            <w:tcW w:w="678" w:type="pct"/>
            <w:tcMar>
              <w:left w:w="28" w:type="dxa"/>
              <w:right w:w="28" w:type="dxa"/>
            </w:tcMar>
            <w:vAlign w:val="center"/>
            <w:hideMark/>
          </w:tcPr>
          <w:p w14:paraId="3A51AEAD" w14:textId="34E79C5C" w:rsidR="00AD43FF" w:rsidRPr="00AD43FF" w:rsidRDefault="00AD43FF" w:rsidP="00AD43FF">
            <w:pPr>
              <w:spacing w:after="0" w:line="240" w:lineRule="auto"/>
              <w:ind w:firstLine="0"/>
              <w:rPr>
                <w:sz w:val="20"/>
              </w:rPr>
            </w:pPr>
            <w:r w:rsidRPr="00AD43FF">
              <w:rPr>
                <w:sz w:val="20"/>
              </w:rPr>
              <w:t>NB200-400/404 AF1ABAQE</w:t>
            </w:r>
          </w:p>
        </w:tc>
        <w:tc>
          <w:tcPr>
            <w:tcW w:w="694" w:type="pct"/>
            <w:tcMar>
              <w:left w:w="28" w:type="dxa"/>
              <w:right w:w="28" w:type="dxa"/>
            </w:tcMar>
            <w:vAlign w:val="center"/>
            <w:hideMark/>
          </w:tcPr>
          <w:p w14:paraId="6AA6E60E" w14:textId="77777777" w:rsidR="00AD43FF" w:rsidRPr="00AD43FF" w:rsidRDefault="00AD43FF" w:rsidP="00AD43FF">
            <w:pPr>
              <w:spacing w:after="0" w:line="240" w:lineRule="auto"/>
              <w:ind w:firstLine="0"/>
              <w:rPr>
                <w:sz w:val="20"/>
              </w:rPr>
            </w:pPr>
            <w:r w:rsidRPr="00AD43FF">
              <w:rPr>
                <w:sz w:val="20"/>
              </w:rPr>
              <w:t>3 -MOT 1CV3312B</w:t>
            </w:r>
          </w:p>
        </w:tc>
        <w:tc>
          <w:tcPr>
            <w:tcW w:w="513" w:type="pct"/>
            <w:tcMar>
              <w:left w:w="28" w:type="dxa"/>
              <w:right w:w="28" w:type="dxa"/>
            </w:tcMar>
            <w:vAlign w:val="center"/>
            <w:hideMark/>
          </w:tcPr>
          <w:p w14:paraId="1FD4A4AB" w14:textId="77777777" w:rsidR="00AD43FF" w:rsidRPr="00AD43FF" w:rsidRDefault="00AD43FF" w:rsidP="00AD43FF">
            <w:pPr>
              <w:spacing w:after="0" w:line="240" w:lineRule="auto"/>
              <w:ind w:firstLine="0"/>
              <w:jc w:val="center"/>
              <w:rPr>
                <w:sz w:val="20"/>
              </w:rPr>
            </w:pPr>
            <w:r w:rsidRPr="00AD43FF">
              <w:rPr>
                <w:sz w:val="20"/>
              </w:rPr>
              <w:t>сетевая</w:t>
            </w:r>
          </w:p>
        </w:tc>
        <w:tc>
          <w:tcPr>
            <w:tcW w:w="166" w:type="pct"/>
            <w:tcMar>
              <w:left w:w="28" w:type="dxa"/>
              <w:right w:w="28" w:type="dxa"/>
            </w:tcMar>
            <w:vAlign w:val="center"/>
            <w:hideMark/>
          </w:tcPr>
          <w:p w14:paraId="3BBDF815"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7E9558F2" w14:textId="36D230E7" w:rsidR="00AD43FF" w:rsidRPr="00AD43FF" w:rsidRDefault="00AD43FF" w:rsidP="00AD43FF">
            <w:pPr>
              <w:spacing w:after="0" w:line="240" w:lineRule="auto"/>
              <w:ind w:firstLine="0"/>
              <w:jc w:val="center"/>
              <w:rPr>
                <w:sz w:val="20"/>
              </w:rPr>
            </w:pPr>
            <w:r w:rsidRPr="00AD43FF">
              <w:rPr>
                <w:sz w:val="20"/>
              </w:rPr>
              <w:t>668,7</w:t>
            </w:r>
          </w:p>
        </w:tc>
        <w:tc>
          <w:tcPr>
            <w:tcW w:w="264" w:type="pct"/>
            <w:tcMar>
              <w:left w:w="28" w:type="dxa"/>
              <w:right w:w="28" w:type="dxa"/>
            </w:tcMar>
            <w:vAlign w:val="center"/>
            <w:hideMark/>
          </w:tcPr>
          <w:p w14:paraId="18661DDE" w14:textId="64AD310A" w:rsidR="00AD43FF" w:rsidRPr="00AD43FF" w:rsidRDefault="00AD43FF" w:rsidP="00AD43FF">
            <w:pPr>
              <w:spacing w:after="0" w:line="240" w:lineRule="auto"/>
              <w:ind w:firstLine="0"/>
              <w:jc w:val="center"/>
              <w:rPr>
                <w:sz w:val="20"/>
              </w:rPr>
            </w:pPr>
            <w:r w:rsidRPr="00AD43FF">
              <w:rPr>
                <w:sz w:val="20"/>
              </w:rPr>
              <w:t>49,6</w:t>
            </w:r>
          </w:p>
        </w:tc>
        <w:tc>
          <w:tcPr>
            <w:tcW w:w="509" w:type="pct"/>
            <w:tcMar>
              <w:left w:w="28" w:type="dxa"/>
              <w:right w:w="28" w:type="dxa"/>
            </w:tcMar>
            <w:vAlign w:val="center"/>
            <w:hideMark/>
          </w:tcPr>
          <w:p w14:paraId="2094913C" w14:textId="77777777" w:rsidR="00AD43FF" w:rsidRPr="00AD43FF" w:rsidRDefault="00AD43FF" w:rsidP="00AD43FF">
            <w:pPr>
              <w:spacing w:after="0" w:line="240" w:lineRule="auto"/>
              <w:ind w:firstLine="0"/>
              <w:jc w:val="center"/>
              <w:rPr>
                <w:sz w:val="20"/>
              </w:rPr>
            </w:pPr>
            <w:r w:rsidRPr="00AD43FF">
              <w:rPr>
                <w:sz w:val="20"/>
              </w:rPr>
              <w:t>396</w:t>
            </w:r>
          </w:p>
        </w:tc>
        <w:tc>
          <w:tcPr>
            <w:tcW w:w="242" w:type="pct"/>
            <w:tcMar>
              <w:left w:w="28" w:type="dxa"/>
              <w:right w:w="28" w:type="dxa"/>
            </w:tcMar>
            <w:vAlign w:val="center"/>
            <w:hideMark/>
          </w:tcPr>
          <w:p w14:paraId="7E947E7D" w14:textId="77777777" w:rsidR="00AD43FF" w:rsidRPr="00AD43FF" w:rsidRDefault="00AD43FF" w:rsidP="00AD43FF">
            <w:pPr>
              <w:spacing w:after="0" w:line="240" w:lineRule="auto"/>
              <w:ind w:firstLine="0"/>
              <w:jc w:val="center"/>
              <w:rPr>
                <w:sz w:val="20"/>
              </w:rPr>
            </w:pPr>
            <w:r w:rsidRPr="00AD43FF">
              <w:rPr>
                <w:sz w:val="20"/>
              </w:rPr>
              <w:t>2928</w:t>
            </w:r>
          </w:p>
        </w:tc>
        <w:tc>
          <w:tcPr>
            <w:tcW w:w="347" w:type="pct"/>
            <w:tcMar>
              <w:left w:w="28" w:type="dxa"/>
              <w:right w:w="28" w:type="dxa"/>
            </w:tcMar>
            <w:vAlign w:val="center"/>
            <w:hideMark/>
          </w:tcPr>
          <w:p w14:paraId="21C57D7E"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06C1CD2"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3DD02EA5" w14:textId="77777777" w:rsidTr="00AD43FF">
        <w:trPr>
          <w:trHeight w:val="20"/>
        </w:trPr>
        <w:tc>
          <w:tcPr>
            <w:tcW w:w="150" w:type="pct"/>
            <w:tcMar>
              <w:left w:w="28" w:type="dxa"/>
              <w:right w:w="28" w:type="dxa"/>
            </w:tcMar>
            <w:vAlign w:val="center"/>
          </w:tcPr>
          <w:p w14:paraId="2BA29374" w14:textId="50D0FEF3" w:rsidR="00AD43FF" w:rsidRPr="00AD43FF" w:rsidRDefault="00AD43FF" w:rsidP="001C0E74">
            <w:pPr>
              <w:spacing w:after="0" w:line="240" w:lineRule="auto"/>
              <w:ind w:firstLine="0"/>
              <w:jc w:val="center"/>
              <w:rPr>
                <w:sz w:val="20"/>
              </w:rPr>
            </w:pPr>
            <w:r w:rsidRPr="00AD43FF">
              <w:rPr>
                <w:color w:val="000000"/>
                <w:sz w:val="20"/>
              </w:rPr>
              <w:t>5</w:t>
            </w:r>
            <w:r w:rsidR="001C0E74">
              <w:rPr>
                <w:color w:val="000000"/>
                <w:sz w:val="20"/>
              </w:rPr>
              <w:t>4</w:t>
            </w:r>
          </w:p>
        </w:tc>
        <w:tc>
          <w:tcPr>
            <w:tcW w:w="865" w:type="pct"/>
            <w:tcMar>
              <w:left w:w="28" w:type="dxa"/>
              <w:right w:w="28" w:type="dxa"/>
            </w:tcMar>
            <w:vAlign w:val="center"/>
            <w:hideMark/>
          </w:tcPr>
          <w:p w14:paraId="16FF83D0" w14:textId="77777777" w:rsidR="00AD43FF" w:rsidRPr="00AD43FF" w:rsidRDefault="00AD43FF" w:rsidP="00AD43FF">
            <w:pPr>
              <w:spacing w:after="0" w:line="240" w:lineRule="auto"/>
              <w:ind w:firstLine="0"/>
              <w:rPr>
                <w:sz w:val="20"/>
              </w:rPr>
            </w:pPr>
            <w:r w:rsidRPr="00AD43FF">
              <w:rPr>
                <w:sz w:val="20"/>
              </w:rPr>
              <w:t>Система теплоснабжения № 2</w:t>
            </w:r>
          </w:p>
        </w:tc>
        <w:tc>
          <w:tcPr>
            <w:tcW w:w="678" w:type="pct"/>
            <w:tcMar>
              <w:left w:w="28" w:type="dxa"/>
              <w:right w:w="28" w:type="dxa"/>
            </w:tcMar>
            <w:vAlign w:val="center"/>
            <w:hideMark/>
          </w:tcPr>
          <w:p w14:paraId="63707EA7"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6DB7C06E"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3D5E2E27"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11D611D"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F23724C"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4DE4A281"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73B00FC" w14:textId="77777777" w:rsidR="00AD43FF" w:rsidRPr="00AD43FF" w:rsidRDefault="00AD43FF" w:rsidP="00AD43FF">
            <w:pPr>
              <w:spacing w:after="0" w:line="240" w:lineRule="auto"/>
              <w:ind w:firstLine="0"/>
              <w:jc w:val="center"/>
              <w:rPr>
                <w:sz w:val="20"/>
              </w:rPr>
            </w:pPr>
            <w:r w:rsidRPr="00AD43FF">
              <w:rPr>
                <w:sz w:val="20"/>
              </w:rPr>
              <w:t>4511,2</w:t>
            </w:r>
          </w:p>
        </w:tc>
        <w:tc>
          <w:tcPr>
            <w:tcW w:w="242" w:type="pct"/>
            <w:tcMar>
              <w:left w:w="28" w:type="dxa"/>
              <w:right w:w="28" w:type="dxa"/>
            </w:tcMar>
            <w:vAlign w:val="center"/>
            <w:hideMark/>
          </w:tcPr>
          <w:p w14:paraId="0DA1A063"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0C92AB78"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71C8C23A" w14:textId="77777777" w:rsidR="00AD43FF" w:rsidRPr="00AD43FF" w:rsidRDefault="00AD43FF" w:rsidP="001C0E74">
            <w:pPr>
              <w:spacing w:after="0" w:line="240" w:lineRule="auto"/>
              <w:ind w:firstLine="0"/>
              <w:jc w:val="center"/>
              <w:rPr>
                <w:sz w:val="20"/>
              </w:rPr>
            </w:pPr>
            <w:r w:rsidRPr="00AD43FF">
              <w:rPr>
                <w:sz w:val="20"/>
              </w:rPr>
              <w:t>есть</w:t>
            </w:r>
          </w:p>
        </w:tc>
      </w:tr>
      <w:tr w:rsidR="00AD43FF" w:rsidRPr="00AD43FF" w14:paraId="548FD648" w14:textId="77777777" w:rsidTr="00AD43FF">
        <w:trPr>
          <w:trHeight w:val="20"/>
        </w:trPr>
        <w:tc>
          <w:tcPr>
            <w:tcW w:w="150" w:type="pct"/>
            <w:tcMar>
              <w:left w:w="28" w:type="dxa"/>
              <w:right w:w="28" w:type="dxa"/>
            </w:tcMar>
            <w:vAlign w:val="center"/>
          </w:tcPr>
          <w:p w14:paraId="769A4847" w14:textId="22BDF5B7" w:rsidR="00AD43FF" w:rsidRPr="00AD43FF" w:rsidRDefault="00AD43FF" w:rsidP="001C0E74">
            <w:pPr>
              <w:spacing w:after="0" w:line="240" w:lineRule="auto"/>
              <w:ind w:firstLine="0"/>
              <w:jc w:val="center"/>
              <w:rPr>
                <w:sz w:val="20"/>
              </w:rPr>
            </w:pPr>
            <w:r w:rsidRPr="00AD43FF">
              <w:rPr>
                <w:color w:val="000000"/>
                <w:sz w:val="20"/>
              </w:rPr>
              <w:t>5</w:t>
            </w:r>
            <w:r w:rsidR="001C0E74">
              <w:rPr>
                <w:color w:val="000000"/>
                <w:sz w:val="20"/>
              </w:rPr>
              <w:t>5</w:t>
            </w:r>
          </w:p>
        </w:tc>
        <w:tc>
          <w:tcPr>
            <w:tcW w:w="865" w:type="pct"/>
            <w:tcMar>
              <w:left w:w="28" w:type="dxa"/>
              <w:right w:w="28" w:type="dxa"/>
            </w:tcMar>
            <w:vAlign w:val="center"/>
            <w:hideMark/>
          </w:tcPr>
          <w:p w14:paraId="17D3D1EB" w14:textId="77777777" w:rsidR="00AD43FF" w:rsidRPr="00AD43FF" w:rsidRDefault="00AD43FF" w:rsidP="00AD43FF">
            <w:pPr>
              <w:spacing w:after="0" w:line="240" w:lineRule="auto"/>
              <w:ind w:firstLine="0"/>
              <w:rPr>
                <w:sz w:val="20"/>
              </w:rPr>
            </w:pPr>
            <w:r w:rsidRPr="00AD43FF">
              <w:rPr>
                <w:sz w:val="20"/>
              </w:rPr>
              <w:t>Тепловой пункт «2 квартала»</w:t>
            </w:r>
          </w:p>
        </w:tc>
        <w:tc>
          <w:tcPr>
            <w:tcW w:w="678" w:type="pct"/>
            <w:tcMar>
              <w:left w:w="28" w:type="dxa"/>
              <w:right w:w="28" w:type="dxa"/>
            </w:tcMar>
            <w:vAlign w:val="center"/>
            <w:hideMark/>
          </w:tcPr>
          <w:p w14:paraId="3428DD3E"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EBC6832"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3CF60362"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44EC8970"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4161686D"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50EFF62A"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20C3778F"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05CE7BAD"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5D6B3D57"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761D13DC"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6B601445" w14:textId="77777777" w:rsidTr="00AD43FF">
        <w:trPr>
          <w:trHeight w:val="20"/>
        </w:trPr>
        <w:tc>
          <w:tcPr>
            <w:tcW w:w="150" w:type="pct"/>
            <w:tcMar>
              <w:left w:w="28" w:type="dxa"/>
              <w:right w:w="28" w:type="dxa"/>
            </w:tcMar>
            <w:vAlign w:val="center"/>
          </w:tcPr>
          <w:p w14:paraId="2D1C6FA2" w14:textId="7F59715A" w:rsidR="00AD43FF" w:rsidRPr="00AD43FF" w:rsidRDefault="00AD43FF" w:rsidP="001C0E74">
            <w:pPr>
              <w:spacing w:after="0" w:line="240" w:lineRule="auto"/>
              <w:ind w:firstLine="0"/>
              <w:jc w:val="center"/>
              <w:rPr>
                <w:sz w:val="20"/>
              </w:rPr>
            </w:pPr>
            <w:r w:rsidRPr="00AD43FF">
              <w:rPr>
                <w:color w:val="000000"/>
                <w:sz w:val="20"/>
              </w:rPr>
              <w:t>5</w:t>
            </w:r>
            <w:r w:rsidR="001C0E74">
              <w:rPr>
                <w:color w:val="000000"/>
                <w:sz w:val="20"/>
              </w:rPr>
              <w:t>6</w:t>
            </w:r>
          </w:p>
        </w:tc>
        <w:tc>
          <w:tcPr>
            <w:tcW w:w="865" w:type="pct"/>
            <w:tcMar>
              <w:left w:w="28" w:type="dxa"/>
              <w:right w:w="28" w:type="dxa"/>
            </w:tcMar>
            <w:vAlign w:val="center"/>
            <w:hideMark/>
          </w:tcPr>
          <w:p w14:paraId="36F36DC6" w14:textId="77777777" w:rsidR="00AD43FF" w:rsidRPr="00AD43FF" w:rsidRDefault="00AD43FF" w:rsidP="00AD43FF">
            <w:pPr>
              <w:spacing w:after="0" w:line="240" w:lineRule="auto"/>
              <w:ind w:firstLine="0"/>
              <w:rPr>
                <w:sz w:val="20"/>
              </w:rPr>
            </w:pPr>
            <w:r w:rsidRPr="00AD43FF">
              <w:rPr>
                <w:sz w:val="20"/>
              </w:rPr>
              <w:t xml:space="preserve"> Насос обр. отопления</w:t>
            </w:r>
          </w:p>
        </w:tc>
        <w:tc>
          <w:tcPr>
            <w:tcW w:w="678" w:type="pct"/>
            <w:tcMar>
              <w:left w:w="28" w:type="dxa"/>
              <w:right w:w="28" w:type="dxa"/>
            </w:tcMar>
            <w:vAlign w:val="center"/>
            <w:hideMark/>
          </w:tcPr>
          <w:p w14:paraId="33C70931"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75B8627B" w14:textId="77777777" w:rsidR="00AD43FF" w:rsidRPr="00AD43FF" w:rsidRDefault="00AD43FF" w:rsidP="001C0E74">
            <w:pPr>
              <w:spacing w:after="0" w:line="240" w:lineRule="auto"/>
              <w:ind w:firstLine="0"/>
              <w:rPr>
                <w:sz w:val="20"/>
              </w:rPr>
            </w:pPr>
            <w:r w:rsidRPr="00AD43FF">
              <w:rPr>
                <w:sz w:val="20"/>
              </w:rPr>
              <w:t>1LG6 253-4AA96-Z</w:t>
            </w:r>
          </w:p>
        </w:tc>
        <w:tc>
          <w:tcPr>
            <w:tcW w:w="513" w:type="pct"/>
            <w:tcMar>
              <w:left w:w="28" w:type="dxa"/>
              <w:right w:w="28" w:type="dxa"/>
            </w:tcMar>
            <w:vAlign w:val="center"/>
            <w:hideMark/>
          </w:tcPr>
          <w:p w14:paraId="3DA7060A"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4B9F8320"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41764621" w14:textId="77777777" w:rsidR="00AD43FF" w:rsidRPr="00AD43FF" w:rsidRDefault="00AD43FF" w:rsidP="00AD43FF">
            <w:pPr>
              <w:spacing w:after="0" w:line="240" w:lineRule="auto"/>
              <w:ind w:firstLine="0"/>
              <w:jc w:val="center"/>
              <w:rPr>
                <w:sz w:val="20"/>
              </w:rPr>
            </w:pPr>
            <w:r w:rsidRPr="00AD43FF">
              <w:rPr>
                <w:sz w:val="20"/>
              </w:rPr>
              <w:t>390,2</w:t>
            </w:r>
          </w:p>
        </w:tc>
        <w:tc>
          <w:tcPr>
            <w:tcW w:w="264" w:type="pct"/>
            <w:tcMar>
              <w:left w:w="28" w:type="dxa"/>
              <w:right w:w="28" w:type="dxa"/>
            </w:tcMar>
            <w:vAlign w:val="center"/>
            <w:hideMark/>
          </w:tcPr>
          <w:p w14:paraId="716D4237" w14:textId="77777777" w:rsidR="00AD43FF" w:rsidRPr="00AD43FF" w:rsidRDefault="00AD43FF" w:rsidP="00AD43FF">
            <w:pPr>
              <w:spacing w:after="0" w:line="240" w:lineRule="auto"/>
              <w:ind w:firstLine="0"/>
              <w:jc w:val="center"/>
              <w:rPr>
                <w:sz w:val="20"/>
              </w:rPr>
            </w:pPr>
            <w:r w:rsidRPr="00AD43FF">
              <w:rPr>
                <w:sz w:val="20"/>
              </w:rPr>
              <w:t>36,6</w:t>
            </w:r>
          </w:p>
        </w:tc>
        <w:tc>
          <w:tcPr>
            <w:tcW w:w="509" w:type="pct"/>
            <w:tcMar>
              <w:left w:w="28" w:type="dxa"/>
              <w:right w:w="28" w:type="dxa"/>
            </w:tcMar>
            <w:vAlign w:val="center"/>
            <w:hideMark/>
          </w:tcPr>
          <w:p w14:paraId="07923D35" w14:textId="77777777" w:rsidR="00AD43FF" w:rsidRPr="00AD43FF" w:rsidRDefault="00AD43FF" w:rsidP="00AD43FF">
            <w:pPr>
              <w:spacing w:after="0" w:line="240" w:lineRule="auto"/>
              <w:ind w:firstLine="0"/>
              <w:jc w:val="center"/>
              <w:rPr>
                <w:sz w:val="20"/>
              </w:rPr>
            </w:pPr>
            <w:r w:rsidRPr="00AD43FF">
              <w:rPr>
                <w:sz w:val="20"/>
              </w:rPr>
              <w:t>55</w:t>
            </w:r>
          </w:p>
        </w:tc>
        <w:tc>
          <w:tcPr>
            <w:tcW w:w="242" w:type="pct"/>
            <w:tcMar>
              <w:left w:w="28" w:type="dxa"/>
              <w:right w:w="28" w:type="dxa"/>
            </w:tcMar>
            <w:vAlign w:val="center"/>
            <w:hideMark/>
          </w:tcPr>
          <w:p w14:paraId="1042CC3C" w14:textId="77777777" w:rsidR="00AD43FF" w:rsidRPr="00AD43FF" w:rsidRDefault="00AD43FF" w:rsidP="00AD43FF">
            <w:pPr>
              <w:spacing w:after="0" w:line="240" w:lineRule="auto"/>
              <w:ind w:firstLine="0"/>
              <w:jc w:val="center"/>
              <w:rPr>
                <w:sz w:val="20"/>
              </w:rPr>
            </w:pPr>
            <w:r w:rsidRPr="00AD43FF">
              <w:rPr>
                <w:sz w:val="20"/>
              </w:rPr>
              <w:t>4368</w:t>
            </w:r>
          </w:p>
        </w:tc>
        <w:tc>
          <w:tcPr>
            <w:tcW w:w="347" w:type="pct"/>
            <w:tcMar>
              <w:left w:w="28" w:type="dxa"/>
              <w:right w:w="28" w:type="dxa"/>
            </w:tcMar>
            <w:vAlign w:val="center"/>
            <w:hideMark/>
          </w:tcPr>
          <w:p w14:paraId="6DA1D331"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742FDDE2"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2829EAB9" w14:textId="77777777" w:rsidTr="00AD43FF">
        <w:trPr>
          <w:trHeight w:val="20"/>
        </w:trPr>
        <w:tc>
          <w:tcPr>
            <w:tcW w:w="150" w:type="pct"/>
            <w:tcMar>
              <w:left w:w="28" w:type="dxa"/>
              <w:right w:w="28" w:type="dxa"/>
            </w:tcMar>
            <w:vAlign w:val="center"/>
          </w:tcPr>
          <w:p w14:paraId="5FF68DEE" w14:textId="08B6663E" w:rsidR="00AD43FF" w:rsidRPr="00AD43FF" w:rsidRDefault="00AD43FF" w:rsidP="001C0E74">
            <w:pPr>
              <w:spacing w:after="0" w:line="240" w:lineRule="auto"/>
              <w:ind w:firstLine="0"/>
              <w:jc w:val="center"/>
              <w:rPr>
                <w:sz w:val="20"/>
              </w:rPr>
            </w:pPr>
            <w:r w:rsidRPr="00AD43FF">
              <w:rPr>
                <w:color w:val="000000"/>
                <w:sz w:val="20"/>
              </w:rPr>
              <w:t>5</w:t>
            </w:r>
            <w:r w:rsidR="001C0E74">
              <w:rPr>
                <w:color w:val="000000"/>
                <w:sz w:val="20"/>
              </w:rPr>
              <w:t>7</w:t>
            </w:r>
          </w:p>
        </w:tc>
        <w:tc>
          <w:tcPr>
            <w:tcW w:w="865" w:type="pct"/>
            <w:tcMar>
              <w:left w:w="28" w:type="dxa"/>
              <w:right w:w="28" w:type="dxa"/>
            </w:tcMar>
            <w:vAlign w:val="center"/>
            <w:hideMark/>
          </w:tcPr>
          <w:p w14:paraId="10AFCED6"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439EA662"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3861D1BF" w14:textId="77777777" w:rsidR="00AD43FF" w:rsidRPr="00AD43FF" w:rsidRDefault="00AD43FF" w:rsidP="00AD43FF">
            <w:pPr>
              <w:spacing w:after="0" w:line="240" w:lineRule="auto"/>
              <w:ind w:firstLine="0"/>
              <w:rPr>
                <w:sz w:val="20"/>
              </w:rPr>
            </w:pPr>
            <w:r w:rsidRPr="00AD43FF">
              <w:rPr>
                <w:sz w:val="20"/>
              </w:rPr>
              <w:t>MMG 25MA4 65FF 500H1</w:t>
            </w:r>
          </w:p>
        </w:tc>
        <w:tc>
          <w:tcPr>
            <w:tcW w:w="513" w:type="pct"/>
            <w:tcMar>
              <w:left w:w="28" w:type="dxa"/>
              <w:right w:w="28" w:type="dxa"/>
            </w:tcMar>
            <w:vAlign w:val="center"/>
            <w:hideMark/>
          </w:tcPr>
          <w:p w14:paraId="1BB8658E"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0C1CB1E9"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43E1E966" w14:textId="77777777" w:rsidR="00AD43FF" w:rsidRPr="00AD43FF" w:rsidRDefault="00AD43FF" w:rsidP="00AD43FF">
            <w:pPr>
              <w:spacing w:after="0" w:line="240" w:lineRule="auto"/>
              <w:ind w:firstLine="0"/>
              <w:jc w:val="center"/>
              <w:rPr>
                <w:sz w:val="20"/>
              </w:rPr>
            </w:pPr>
            <w:r w:rsidRPr="00AD43FF">
              <w:rPr>
                <w:sz w:val="20"/>
              </w:rPr>
              <w:t>388,9</w:t>
            </w:r>
          </w:p>
        </w:tc>
        <w:tc>
          <w:tcPr>
            <w:tcW w:w="264" w:type="pct"/>
            <w:tcMar>
              <w:left w:w="28" w:type="dxa"/>
              <w:right w:w="28" w:type="dxa"/>
            </w:tcMar>
            <w:vAlign w:val="center"/>
            <w:hideMark/>
          </w:tcPr>
          <w:p w14:paraId="4CC3B8E8"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0B9987BB"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1BF8D68B"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344B6285"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4B0F61DB" w14:textId="77777777" w:rsidR="00AD43FF" w:rsidRPr="00AD43FF" w:rsidRDefault="00AD43FF" w:rsidP="00AD43FF">
            <w:pPr>
              <w:spacing w:after="0" w:line="240" w:lineRule="auto"/>
              <w:ind w:firstLine="0"/>
              <w:rPr>
                <w:sz w:val="20"/>
              </w:rPr>
            </w:pPr>
            <w:r w:rsidRPr="00AD43FF">
              <w:rPr>
                <w:sz w:val="20"/>
              </w:rPr>
              <w:t> </w:t>
            </w:r>
          </w:p>
        </w:tc>
      </w:tr>
      <w:tr w:rsidR="00AD43FF" w:rsidRPr="00E66841" w14:paraId="0974556C" w14:textId="77777777" w:rsidTr="00AD43FF">
        <w:trPr>
          <w:trHeight w:val="20"/>
        </w:trPr>
        <w:tc>
          <w:tcPr>
            <w:tcW w:w="150" w:type="pct"/>
            <w:tcMar>
              <w:left w:w="28" w:type="dxa"/>
              <w:right w:w="28" w:type="dxa"/>
            </w:tcMar>
            <w:vAlign w:val="center"/>
          </w:tcPr>
          <w:p w14:paraId="6B1E7EB7" w14:textId="0EE1905E" w:rsidR="00AD43FF" w:rsidRPr="00AD43FF" w:rsidRDefault="00AD43FF" w:rsidP="001C0E74">
            <w:pPr>
              <w:spacing w:after="0" w:line="240" w:lineRule="auto"/>
              <w:ind w:firstLine="0"/>
              <w:jc w:val="center"/>
              <w:rPr>
                <w:sz w:val="20"/>
              </w:rPr>
            </w:pPr>
            <w:r w:rsidRPr="00AD43FF">
              <w:rPr>
                <w:sz w:val="20"/>
              </w:rPr>
              <w:t>5</w:t>
            </w:r>
            <w:r w:rsidR="001C0E74">
              <w:rPr>
                <w:sz w:val="20"/>
              </w:rPr>
              <w:t>8</w:t>
            </w:r>
          </w:p>
        </w:tc>
        <w:tc>
          <w:tcPr>
            <w:tcW w:w="865" w:type="pct"/>
            <w:tcMar>
              <w:left w:w="28" w:type="dxa"/>
              <w:right w:w="28" w:type="dxa"/>
            </w:tcMar>
            <w:vAlign w:val="center"/>
            <w:hideMark/>
          </w:tcPr>
          <w:p w14:paraId="0BF02593"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16DE2BE2" w14:textId="77777777" w:rsidR="00AD43FF" w:rsidRPr="00AD43FF" w:rsidRDefault="00AD43FF" w:rsidP="00AD43FF">
            <w:pPr>
              <w:spacing w:after="0" w:line="240" w:lineRule="auto"/>
              <w:ind w:firstLine="0"/>
              <w:rPr>
                <w:sz w:val="20"/>
              </w:rPr>
            </w:pPr>
            <w:r w:rsidRPr="00AD43FF">
              <w:rPr>
                <w:sz w:val="20"/>
              </w:rPr>
              <w:t>ТР80-520/2 A-F-A- BAQE</w:t>
            </w:r>
          </w:p>
        </w:tc>
        <w:tc>
          <w:tcPr>
            <w:tcW w:w="694" w:type="pct"/>
            <w:tcMar>
              <w:left w:w="28" w:type="dxa"/>
              <w:right w:w="28" w:type="dxa"/>
            </w:tcMar>
            <w:vAlign w:val="center"/>
            <w:hideMark/>
          </w:tcPr>
          <w:p w14:paraId="64462869" w14:textId="77777777" w:rsidR="00AD43FF" w:rsidRPr="00AD43FF" w:rsidRDefault="00AD43FF" w:rsidP="00AD43FF">
            <w:pPr>
              <w:spacing w:after="0" w:line="240" w:lineRule="auto"/>
              <w:ind w:firstLine="0"/>
              <w:rPr>
                <w:sz w:val="20"/>
              </w:rPr>
            </w:pPr>
            <w:r w:rsidRPr="00AD43FF">
              <w:rPr>
                <w:sz w:val="20"/>
              </w:rPr>
              <w:t>1LA9166-2KA91-Z</w:t>
            </w:r>
          </w:p>
        </w:tc>
        <w:tc>
          <w:tcPr>
            <w:tcW w:w="513" w:type="pct"/>
            <w:tcMar>
              <w:left w:w="28" w:type="dxa"/>
              <w:right w:w="28" w:type="dxa"/>
            </w:tcMar>
            <w:vAlign w:val="center"/>
            <w:hideMark/>
          </w:tcPr>
          <w:p w14:paraId="72891D88"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113EDEFF"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33FDA864" w14:textId="77777777" w:rsidR="00AD43FF" w:rsidRPr="00AD43FF" w:rsidRDefault="00AD43FF" w:rsidP="00AD43FF">
            <w:pPr>
              <w:spacing w:after="0" w:line="240" w:lineRule="auto"/>
              <w:ind w:firstLine="0"/>
              <w:jc w:val="center"/>
              <w:rPr>
                <w:sz w:val="20"/>
              </w:rPr>
            </w:pPr>
            <w:r w:rsidRPr="00AD43FF">
              <w:rPr>
                <w:sz w:val="20"/>
              </w:rPr>
              <w:t>113,2</w:t>
            </w:r>
          </w:p>
        </w:tc>
        <w:tc>
          <w:tcPr>
            <w:tcW w:w="264" w:type="pct"/>
            <w:tcMar>
              <w:left w:w="28" w:type="dxa"/>
              <w:right w:w="28" w:type="dxa"/>
            </w:tcMar>
            <w:vAlign w:val="center"/>
            <w:hideMark/>
          </w:tcPr>
          <w:p w14:paraId="2531D04F" w14:textId="77777777" w:rsidR="00AD43FF" w:rsidRPr="00AD43FF" w:rsidRDefault="00AD43FF" w:rsidP="00AD43FF">
            <w:pPr>
              <w:spacing w:after="0" w:line="240" w:lineRule="auto"/>
              <w:ind w:firstLine="0"/>
              <w:jc w:val="center"/>
              <w:rPr>
                <w:sz w:val="20"/>
              </w:rPr>
            </w:pPr>
            <w:r w:rsidRPr="00AD43FF">
              <w:rPr>
                <w:sz w:val="20"/>
              </w:rPr>
              <w:t>42,4</w:t>
            </w:r>
          </w:p>
        </w:tc>
        <w:tc>
          <w:tcPr>
            <w:tcW w:w="509" w:type="pct"/>
            <w:tcMar>
              <w:left w:w="28" w:type="dxa"/>
              <w:right w:w="28" w:type="dxa"/>
            </w:tcMar>
            <w:vAlign w:val="center"/>
            <w:hideMark/>
          </w:tcPr>
          <w:p w14:paraId="03112139" w14:textId="77777777" w:rsidR="00AD43FF" w:rsidRPr="00AD43FF" w:rsidRDefault="00AD43FF" w:rsidP="00AD43FF">
            <w:pPr>
              <w:spacing w:after="0" w:line="240" w:lineRule="auto"/>
              <w:ind w:firstLine="0"/>
              <w:jc w:val="center"/>
              <w:rPr>
                <w:sz w:val="20"/>
              </w:rPr>
            </w:pPr>
            <w:r w:rsidRPr="00AD43FF">
              <w:rPr>
                <w:sz w:val="20"/>
              </w:rPr>
              <w:t>37</w:t>
            </w:r>
          </w:p>
        </w:tc>
        <w:tc>
          <w:tcPr>
            <w:tcW w:w="242" w:type="pct"/>
            <w:tcMar>
              <w:left w:w="28" w:type="dxa"/>
              <w:right w:w="28" w:type="dxa"/>
            </w:tcMar>
            <w:vAlign w:val="center"/>
            <w:hideMark/>
          </w:tcPr>
          <w:p w14:paraId="433435DD"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450334EE"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2712708B" w14:textId="77777777" w:rsidR="00AD43FF" w:rsidRPr="00E66841" w:rsidRDefault="00AD43FF" w:rsidP="00AD43FF">
            <w:pPr>
              <w:spacing w:after="0" w:line="240" w:lineRule="auto"/>
              <w:ind w:firstLine="0"/>
              <w:rPr>
                <w:sz w:val="20"/>
              </w:rPr>
            </w:pPr>
            <w:r w:rsidRPr="00AD43FF">
              <w:rPr>
                <w:sz w:val="20"/>
              </w:rPr>
              <w:t> </w:t>
            </w:r>
          </w:p>
        </w:tc>
      </w:tr>
    </w:tbl>
    <w:p w14:paraId="32C63448" w14:textId="31F52C31" w:rsidR="000E238C" w:rsidRDefault="000E238C" w:rsidP="00A654F4">
      <w:pPr>
        <w:rPr>
          <w:sz w:val="24"/>
          <w:szCs w:val="24"/>
          <w:lang w:eastAsia="en-US"/>
        </w:rPr>
      </w:pPr>
    </w:p>
    <w:p w14:paraId="25AD30A4" w14:textId="77777777" w:rsidR="00AD43FF" w:rsidRPr="00E66841" w:rsidRDefault="00AD43FF" w:rsidP="00A654F4">
      <w:pPr>
        <w:rPr>
          <w:sz w:val="24"/>
          <w:szCs w:val="24"/>
          <w:lang w:eastAsia="en-US"/>
        </w:rPr>
        <w:sectPr w:rsidR="00AD43FF" w:rsidRPr="00E66841" w:rsidSect="000E238C">
          <w:pgSz w:w="16838" w:h="11906" w:orient="landscape"/>
          <w:pgMar w:top="1418" w:right="1134" w:bottom="851" w:left="1134" w:header="709" w:footer="709" w:gutter="0"/>
          <w:cols w:space="708"/>
          <w:docGrid w:linePitch="360"/>
        </w:sectPr>
      </w:pPr>
    </w:p>
    <w:p w14:paraId="78D08D03" w14:textId="77777777" w:rsidR="00AD41CC" w:rsidRPr="00E66841" w:rsidRDefault="00AD41CC" w:rsidP="009B52E5">
      <w:pPr>
        <w:pStyle w:val="30"/>
        <w:spacing w:line="276" w:lineRule="auto"/>
        <w:ind w:left="0" w:firstLine="709"/>
        <w:rPr>
          <w:sz w:val="24"/>
        </w:rPr>
      </w:pPr>
      <w:bookmarkStart w:id="136" w:name="_Toc524614759"/>
      <w:bookmarkStart w:id="137" w:name="_Toc524614975"/>
      <w:bookmarkStart w:id="138" w:name="_Toc135231951"/>
      <w:r w:rsidRPr="009B52E5">
        <w:rPr>
          <w:rFonts w:cs="Times New Roman"/>
          <w:sz w:val="24"/>
        </w:rPr>
        <w:lastRenderedPageBreak/>
        <w:t>Описание</w:t>
      </w:r>
      <w:r w:rsidRPr="00E66841">
        <w:rPr>
          <w:sz w:val="24"/>
        </w:rPr>
        <w:t xml:space="preserve"> графиков регулирования отпуска тепла в тепловые сети с анализом их обоснованности</w:t>
      </w:r>
      <w:bookmarkEnd w:id="136"/>
      <w:bookmarkEnd w:id="137"/>
      <w:bookmarkEnd w:id="138"/>
    </w:p>
    <w:p w14:paraId="73BEAAA4" w14:textId="2A5B1091" w:rsidR="00B24D10" w:rsidRPr="00E66841" w:rsidRDefault="00B24D10" w:rsidP="009B52E5">
      <w:pPr>
        <w:spacing w:after="0" w:line="276" w:lineRule="auto"/>
        <w:jc w:val="both"/>
        <w:rPr>
          <w:sz w:val="24"/>
          <w:szCs w:val="24"/>
        </w:rPr>
      </w:pPr>
      <w:r w:rsidRPr="00E66841">
        <w:rPr>
          <w:sz w:val="24"/>
          <w:szCs w:val="24"/>
        </w:rPr>
        <w:t xml:space="preserve">В соответствии с СП 124.13330.2012 </w:t>
      </w:r>
      <w:r w:rsidR="003520E3">
        <w:rPr>
          <w:sz w:val="24"/>
          <w:szCs w:val="24"/>
        </w:rPr>
        <w:t>«</w:t>
      </w:r>
      <w:r w:rsidRPr="00E66841">
        <w:rPr>
          <w:sz w:val="24"/>
          <w:szCs w:val="24"/>
        </w:rPr>
        <w:t>Тепловые сети</w:t>
      </w:r>
      <w:r w:rsidR="003520E3">
        <w:rPr>
          <w:sz w:val="24"/>
          <w:szCs w:val="24"/>
        </w:rPr>
        <w:t>»</w:t>
      </w:r>
      <w:r w:rsidRPr="00E66841">
        <w:rPr>
          <w:sz w:val="24"/>
          <w:szCs w:val="24"/>
        </w:rPr>
        <w:t xml:space="preserve"> при отпуске тепла от источников тепловой энергии системы теплоснабжения города Мирный для котельных СВК, </w:t>
      </w:r>
      <w:r w:rsidR="003520E3">
        <w:rPr>
          <w:sz w:val="24"/>
          <w:szCs w:val="24"/>
        </w:rPr>
        <w:t>«</w:t>
      </w:r>
      <w:r w:rsidRPr="00E66841">
        <w:rPr>
          <w:sz w:val="24"/>
          <w:szCs w:val="24"/>
        </w:rPr>
        <w:t>Промзона</w:t>
      </w:r>
      <w:r w:rsidR="003520E3">
        <w:rPr>
          <w:sz w:val="24"/>
          <w:szCs w:val="24"/>
        </w:rPr>
        <w:t>»</w:t>
      </w:r>
      <w:r w:rsidRPr="00E66841">
        <w:rPr>
          <w:sz w:val="24"/>
          <w:szCs w:val="24"/>
        </w:rPr>
        <w:t>, электрокотельная ул. Экспедиционная</w:t>
      </w:r>
      <w:r w:rsidR="00A47BDB">
        <w:rPr>
          <w:sz w:val="24"/>
          <w:szCs w:val="24"/>
        </w:rPr>
        <w:t xml:space="preserve"> (МУП </w:t>
      </w:r>
      <w:r w:rsidR="003520E3">
        <w:rPr>
          <w:sz w:val="24"/>
          <w:szCs w:val="24"/>
        </w:rPr>
        <w:t>«</w:t>
      </w:r>
      <w:r w:rsidR="00A47BDB">
        <w:rPr>
          <w:sz w:val="24"/>
          <w:szCs w:val="24"/>
        </w:rPr>
        <w:t>Коммунальщик</w:t>
      </w:r>
      <w:r w:rsidR="003520E3">
        <w:rPr>
          <w:sz w:val="24"/>
          <w:szCs w:val="24"/>
        </w:rPr>
        <w:t>»</w:t>
      </w:r>
      <w:r w:rsidR="00A47BDB">
        <w:rPr>
          <w:sz w:val="24"/>
          <w:szCs w:val="24"/>
        </w:rPr>
        <w:t>)</w:t>
      </w:r>
      <w:r w:rsidRPr="00E66841">
        <w:rPr>
          <w:sz w:val="24"/>
          <w:szCs w:val="24"/>
        </w:rPr>
        <w:t xml:space="preserve">, 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осуществляется центральное качественное регулирование.</w:t>
      </w:r>
    </w:p>
    <w:p w14:paraId="74A54DD6" w14:textId="31A0CBF8" w:rsidR="00A26B5B" w:rsidRPr="00E66841" w:rsidRDefault="00B24D10" w:rsidP="009B52E5">
      <w:pPr>
        <w:spacing w:after="0" w:line="276" w:lineRule="auto"/>
        <w:jc w:val="both"/>
        <w:rPr>
          <w:sz w:val="24"/>
          <w:szCs w:val="24"/>
        </w:rPr>
      </w:pPr>
      <w:r w:rsidRPr="00E66841">
        <w:rPr>
          <w:sz w:val="24"/>
          <w:szCs w:val="24"/>
        </w:rPr>
        <w:t xml:space="preserve">Температурный график электрокотельных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- 95-70 </w:t>
      </w:r>
      <w:r w:rsidRPr="00E66841">
        <w:rPr>
          <w:sz w:val="24"/>
          <w:szCs w:val="24"/>
          <w:vertAlign w:val="superscript"/>
        </w:rPr>
        <w:t>о</w:t>
      </w:r>
      <w:r w:rsidRPr="00E66841">
        <w:rPr>
          <w:sz w:val="24"/>
          <w:szCs w:val="24"/>
        </w:rPr>
        <w:t xml:space="preserve">С. Температурный график котельных ООО </w:t>
      </w:r>
      <w:r w:rsidR="003520E3">
        <w:rPr>
          <w:sz w:val="24"/>
          <w:szCs w:val="24"/>
        </w:rPr>
        <w:t>«</w:t>
      </w:r>
      <w:r w:rsidRPr="00E66841">
        <w:rPr>
          <w:sz w:val="24"/>
          <w:szCs w:val="24"/>
        </w:rPr>
        <w:t>ПТВС</w:t>
      </w:r>
      <w:r w:rsidR="003520E3">
        <w:rPr>
          <w:sz w:val="24"/>
          <w:szCs w:val="24"/>
        </w:rPr>
        <w:t>»</w:t>
      </w:r>
      <w:r w:rsidRPr="00E66841">
        <w:rPr>
          <w:sz w:val="24"/>
          <w:szCs w:val="24"/>
        </w:rPr>
        <w:t xml:space="preserve">: </w:t>
      </w:r>
      <w:r w:rsidR="003520E3">
        <w:rPr>
          <w:sz w:val="24"/>
          <w:szCs w:val="24"/>
        </w:rPr>
        <w:t>«</w:t>
      </w:r>
      <w:r w:rsidRPr="00E66841">
        <w:rPr>
          <w:sz w:val="24"/>
          <w:szCs w:val="24"/>
        </w:rPr>
        <w:t>СВК</w:t>
      </w:r>
      <w:r w:rsidR="003520E3">
        <w:rPr>
          <w:sz w:val="24"/>
          <w:szCs w:val="24"/>
        </w:rPr>
        <w:t>»</w:t>
      </w:r>
      <w:r w:rsidRPr="00E66841">
        <w:rPr>
          <w:sz w:val="24"/>
          <w:szCs w:val="24"/>
        </w:rPr>
        <w:t xml:space="preserve"> - 150-70</w:t>
      </w:r>
      <w:r w:rsidRPr="00E66841">
        <w:rPr>
          <w:sz w:val="24"/>
          <w:szCs w:val="24"/>
          <w:vertAlign w:val="superscript"/>
        </w:rPr>
        <w:t>о</w:t>
      </w:r>
      <w:r w:rsidRPr="00E66841">
        <w:rPr>
          <w:sz w:val="24"/>
          <w:szCs w:val="24"/>
        </w:rPr>
        <w:t xml:space="preserve">С, </w:t>
      </w:r>
      <w:r w:rsidR="003520E3">
        <w:rPr>
          <w:sz w:val="24"/>
          <w:szCs w:val="24"/>
        </w:rPr>
        <w:t>«</w:t>
      </w:r>
      <w:r w:rsidRPr="00E66841">
        <w:rPr>
          <w:sz w:val="24"/>
          <w:szCs w:val="24"/>
        </w:rPr>
        <w:t>Промзона</w:t>
      </w:r>
      <w:r w:rsidR="003520E3">
        <w:rPr>
          <w:sz w:val="24"/>
          <w:szCs w:val="24"/>
        </w:rPr>
        <w:t>»</w:t>
      </w:r>
      <w:r w:rsidRPr="00E66841">
        <w:rPr>
          <w:sz w:val="24"/>
          <w:szCs w:val="24"/>
        </w:rPr>
        <w:t xml:space="preserve"> - 115-70 </w:t>
      </w:r>
      <w:r w:rsidRPr="00E66841">
        <w:rPr>
          <w:sz w:val="24"/>
          <w:szCs w:val="24"/>
          <w:vertAlign w:val="superscript"/>
        </w:rPr>
        <w:t>о</w:t>
      </w:r>
      <w:r w:rsidRPr="00E66841">
        <w:rPr>
          <w:sz w:val="24"/>
          <w:szCs w:val="24"/>
        </w:rPr>
        <w:t xml:space="preserve">С. </w:t>
      </w:r>
      <w:r w:rsidR="00DF4E06" w:rsidRPr="00E66841">
        <w:rPr>
          <w:sz w:val="24"/>
          <w:szCs w:val="24"/>
        </w:rPr>
        <w:t xml:space="preserve">Обоснованность температурных графиков теплоносителя определяется способом подключения теплопотребляющих установок абонентов к тепловым сетям систем централизованного теплоснабжения. </w:t>
      </w:r>
    </w:p>
    <w:p w14:paraId="04A7F91E" w14:textId="77777777" w:rsidR="00DF4E06" w:rsidRPr="00E66841" w:rsidRDefault="00DF4E06" w:rsidP="009B52E5">
      <w:pPr>
        <w:spacing w:after="0" w:line="276" w:lineRule="auto"/>
        <w:jc w:val="both"/>
        <w:rPr>
          <w:sz w:val="24"/>
          <w:szCs w:val="24"/>
        </w:rPr>
      </w:pPr>
      <w:r w:rsidRPr="00E66841">
        <w:rPr>
          <w:sz w:val="24"/>
          <w:szCs w:val="24"/>
        </w:rPr>
        <w:t>Подключение систем отопления потребителей централизованного теплоснабжения к тепловым сетям котельных</w:t>
      </w:r>
      <w:r w:rsidR="00B24D10" w:rsidRPr="00E66841">
        <w:rPr>
          <w:sz w:val="24"/>
          <w:szCs w:val="24"/>
        </w:rPr>
        <w:t xml:space="preserve"> </w:t>
      </w:r>
      <w:r w:rsidRPr="00E66841">
        <w:rPr>
          <w:sz w:val="24"/>
          <w:szCs w:val="24"/>
        </w:rPr>
        <w:t xml:space="preserve">осуществляется по </w:t>
      </w:r>
      <w:r w:rsidR="002C443C" w:rsidRPr="00E66841">
        <w:rPr>
          <w:sz w:val="24"/>
          <w:szCs w:val="24"/>
        </w:rPr>
        <w:t>зависимой</w:t>
      </w:r>
      <w:r w:rsidRPr="00E66841">
        <w:rPr>
          <w:sz w:val="24"/>
          <w:szCs w:val="24"/>
        </w:rPr>
        <w:t>. Пропускная способность существующих трубопроводов тепловых сетей соответствует выбранному температурному графику отпуска теплоносителя.</w:t>
      </w:r>
    </w:p>
    <w:p w14:paraId="3B0C9671" w14:textId="77777777" w:rsidR="0018472F" w:rsidRPr="00E66841" w:rsidRDefault="0018472F" w:rsidP="009B52E5">
      <w:pPr>
        <w:spacing w:after="0" w:line="276" w:lineRule="auto"/>
        <w:rPr>
          <w:sz w:val="24"/>
          <w:szCs w:val="24"/>
          <w:lang w:eastAsia="en-US"/>
        </w:rPr>
      </w:pPr>
    </w:p>
    <w:p w14:paraId="6CF43CC6" w14:textId="77777777" w:rsidR="00AD41CC" w:rsidRPr="00E66841" w:rsidRDefault="00AD41CC" w:rsidP="009B52E5">
      <w:pPr>
        <w:pStyle w:val="30"/>
        <w:spacing w:line="276" w:lineRule="auto"/>
        <w:ind w:left="0" w:firstLine="709"/>
        <w:rPr>
          <w:sz w:val="24"/>
        </w:rPr>
      </w:pPr>
      <w:bookmarkStart w:id="139" w:name="_Toc524614760"/>
      <w:bookmarkStart w:id="140" w:name="_Toc524614976"/>
      <w:bookmarkStart w:id="141" w:name="_Toc135231952"/>
      <w:r w:rsidRPr="009B52E5">
        <w:rPr>
          <w:rFonts w:cs="Times New Roman"/>
          <w:sz w:val="24"/>
        </w:rPr>
        <w:t>Фактические</w:t>
      </w:r>
      <w:r w:rsidRPr="00E66841">
        <w:rPr>
          <w:sz w:val="24"/>
        </w:rPr>
        <w:t xml:space="preserve"> температурные режимы отпуска тепла в тепловые сети и их соответствие утвержденным графикам регулирования отпуска тепла в тепловые сети</w:t>
      </w:r>
      <w:bookmarkEnd w:id="139"/>
      <w:bookmarkEnd w:id="140"/>
      <w:bookmarkEnd w:id="141"/>
    </w:p>
    <w:p w14:paraId="70CC5BF5" w14:textId="39FB9D99" w:rsidR="00A26B5B" w:rsidRPr="00E66841" w:rsidRDefault="00A26B5B" w:rsidP="00A26B5B">
      <w:pPr>
        <w:spacing w:after="0" w:line="276" w:lineRule="auto"/>
        <w:jc w:val="both"/>
        <w:rPr>
          <w:sz w:val="24"/>
          <w:szCs w:val="24"/>
        </w:rPr>
      </w:pPr>
      <w:r w:rsidRPr="00E66841">
        <w:rPr>
          <w:sz w:val="24"/>
          <w:szCs w:val="24"/>
        </w:rPr>
        <w:t xml:space="preserve">Фактический температурный режим отпуска, соответствуют утвержденному графику регулирования отпуска тепловой энергии в тепловые сети. Температурный график котельных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- 95/70 </w:t>
      </w:r>
      <w:r w:rsidRPr="009B52E5">
        <w:rPr>
          <w:sz w:val="24"/>
          <w:szCs w:val="24"/>
          <w:vertAlign w:val="superscript"/>
        </w:rPr>
        <w:t>о</w:t>
      </w:r>
      <w:r w:rsidRPr="00E66841">
        <w:rPr>
          <w:sz w:val="24"/>
          <w:szCs w:val="24"/>
        </w:rPr>
        <w:t xml:space="preserve">С. Температурный график котельных ООО </w:t>
      </w:r>
      <w:r w:rsidR="003520E3">
        <w:rPr>
          <w:sz w:val="24"/>
          <w:szCs w:val="24"/>
        </w:rPr>
        <w:t>«</w:t>
      </w:r>
      <w:r w:rsidRPr="00E66841">
        <w:rPr>
          <w:sz w:val="24"/>
          <w:szCs w:val="24"/>
        </w:rPr>
        <w:t>ПТВС</w:t>
      </w:r>
      <w:r w:rsidR="003520E3">
        <w:rPr>
          <w:sz w:val="24"/>
          <w:szCs w:val="24"/>
        </w:rPr>
        <w:t>»</w:t>
      </w:r>
      <w:r w:rsidRPr="00E66841">
        <w:rPr>
          <w:sz w:val="24"/>
          <w:szCs w:val="24"/>
        </w:rPr>
        <w:t xml:space="preserve">: </w:t>
      </w:r>
      <w:r w:rsidR="003520E3">
        <w:rPr>
          <w:sz w:val="24"/>
          <w:szCs w:val="24"/>
        </w:rPr>
        <w:t>«</w:t>
      </w:r>
      <w:r w:rsidRPr="00E66841">
        <w:rPr>
          <w:sz w:val="24"/>
          <w:szCs w:val="24"/>
        </w:rPr>
        <w:t>СВК</w:t>
      </w:r>
      <w:r w:rsidR="003520E3">
        <w:rPr>
          <w:sz w:val="24"/>
          <w:szCs w:val="24"/>
        </w:rPr>
        <w:t>»</w:t>
      </w:r>
      <w:r w:rsidRPr="00E66841">
        <w:rPr>
          <w:sz w:val="24"/>
          <w:szCs w:val="24"/>
        </w:rPr>
        <w:t xml:space="preserve"> - 150/70 </w:t>
      </w:r>
      <w:r w:rsidRPr="009B52E5">
        <w:rPr>
          <w:sz w:val="24"/>
          <w:szCs w:val="24"/>
          <w:vertAlign w:val="superscript"/>
        </w:rPr>
        <w:t>о</w:t>
      </w:r>
      <w:r w:rsidRPr="00E66841">
        <w:rPr>
          <w:sz w:val="24"/>
          <w:szCs w:val="24"/>
        </w:rPr>
        <w:t xml:space="preserve">С и </w:t>
      </w:r>
      <w:r w:rsidR="003520E3">
        <w:rPr>
          <w:sz w:val="24"/>
          <w:szCs w:val="24"/>
        </w:rPr>
        <w:t>«</w:t>
      </w:r>
      <w:r w:rsidRPr="00E66841">
        <w:rPr>
          <w:sz w:val="24"/>
          <w:szCs w:val="24"/>
        </w:rPr>
        <w:t>Промзона</w:t>
      </w:r>
      <w:r w:rsidR="003520E3">
        <w:rPr>
          <w:sz w:val="24"/>
          <w:szCs w:val="24"/>
        </w:rPr>
        <w:t>»</w:t>
      </w:r>
      <w:r w:rsidRPr="00E66841">
        <w:rPr>
          <w:sz w:val="24"/>
          <w:szCs w:val="24"/>
        </w:rPr>
        <w:t xml:space="preserve"> - 115/70 </w:t>
      </w:r>
      <w:r w:rsidRPr="009B52E5">
        <w:rPr>
          <w:sz w:val="24"/>
          <w:szCs w:val="24"/>
          <w:vertAlign w:val="superscript"/>
        </w:rPr>
        <w:t>о</w:t>
      </w:r>
      <w:r w:rsidRPr="00E66841">
        <w:rPr>
          <w:sz w:val="24"/>
          <w:szCs w:val="24"/>
        </w:rPr>
        <w:t>С.</w:t>
      </w:r>
    </w:p>
    <w:p w14:paraId="6AF0B2B9" w14:textId="77777777" w:rsidR="00887E63" w:rsidRPr="00E66841" w:rsidRDefault="00887E63" w:rsidP="009B52E5">
      <w:pPr>
        <w:spacing w:after="0" w:line="276" w:lineRule="auto"/>
        <w:jc w:val="both"/>
        <w:rPr>
          <w:sz w:val="24"/>
          <w:szCs w:val="24"/>
        </w:rPr>
      </w:pPr>
    </w:p>
    <w:p w14:paraId="2F0552A0" w14:textId="77777777" w:rsidR="00AD41CC" w:rsidRPr="00E66841" w:rsidRDefault="00AD41CC" w:rsidP="009B52E5">
      <w:pPr>
        <w:pStyle w:val="30"/>
        <w:spacing w:line="276" w:lineRule="auto"/>
        <w:ind w:left="0" w:firstLine="709"/>
        <w:rPr>
          <w:sz w:val="24"/>
        </w:rPr>
      </w:pPr>
      <w:bookmarkStart w:id="142" w:name="_Toc524614761"/>
      <w:bookmarkStart w:id="143" w:name="_Toc524614977"/>
      <w:bookmarkStart w:id="144" w:name="_Toc135231953"/>
      <w:r w:rsidRPr="009B52E5">
        <w:rPr>
          <w:rFonts w:cs="Times New Roman"/>
          <w:sz w:val="24"/>
        </w:rPr>
        <w:t>Гидравлические</w:t>
      </w:r>
      <w:r w:rsidRPr="00E66841">
        <w:rPr>
          <w:sz w:val="24"/>
        </w:rPr>
        <w:t xml:space="preserve"> режимы и пьезометрические графики тепловых сетей</w:t>
      </w:r>
      <w:bookmarkEnd w:id="142"/>
      <w:bookmarkEnd w:id="143"/>
      <w:bookmarkEnd w:id="144"/>
    </w:p>
    <w:p w14:paraId="7A3FA1DB" w14:textId="77777777" w:rsidR="00520EBA" w:rsidRPr="00E66841" w:rsidRDefault="00520EBA" w:rsidP="005A2330">
      <w:pPr>
        <w:spacing w:after="0" w:line="276" w:lineRule="auto"/>
        <w:jc w:val="both"/>
        <w:rPr>
          <w:sz w:val="24"/>
          <w:szCs w:val="24"/>
        </w:rPr>
      </w:pPr>
      <w:r w:rsidRPr="00E66841">
        <w:rPr>
          <w:sz w:val="24"/>
          <w:szCs w:val="24"/>
        </w:rPr>
        <w:t>При разработке электронной модели системы теплоснабжения использован программный расчетный комплекс ГИС Zulu Thermo версии 8.0.</w:t>
      </w:r>
    </w:p>
    <w:p w14:paraId="763157AD" w14:textId="77777777" w:rsidR="00520EBA" w:rsidRPr="00E66841" w:rsidRDefault="00520EBA" w:rsidP="005A2330">
      <w:pPr>
        <w:spacing w:after="0" w:line="276" w:lineRule="auto"/>
        <w:jc w:val="both"/>
        <w:rPr>
          <w:sz w:val="24"/>
          <w:szCs w:val="24"/>
        </w:rPr>
      </w:pPr>
      <w:r w:rsidRPr="00E66841">
        <w:rPr>
          <w:sz w:val="24"/>
          <w:szCs w:val="24"/>
        </w:rP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w:t>
      </w:r>
      <w:r w:rsidR="006A602E" w:rsidRPr="00E66841">
        <w:rPr>
          <w:sz w:val="24"/>
          <w:szCs w:val="24"/>
        </w:rPr>
        <w:t>муниципального образования</w:t>
      </w:r>
      <w:r w:rsidRPr="00E66841">
        <w:rPr>
          <w:sz w:val="24"/>
          <w:szCs w:val="24"/>
        </w:rPr>
        <w:t>.</w:t>
      </w:r>
    </w:p>
    <w:p w14:paraId="5DFD7145" w14:textId="77777777" w:rsidR="00520EBA" w:rsidRPr="00E66841" w:rsidRDefault="00520EBA" w:rsidP="005A2330">
      <w:pPr>
        <w:spacing w:after="0" w:line="276" w:lineRule="auto"/>
        <w:jc w:val="both"/>
        <w:rPr>
          <w:sz w:val="24"/>
          <w:szCs w:val="24"/>
        </w:rPr>
      </w:pPr>
      <w:r w:rsidRPr="00E66841">
        <w:rPr>
          <w:sz w:val="24"/>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5EEF53C8" w14:textId="77777777" w:rsidR="00520EBA" w:rsidRPr="00E66841" w:rsidRDefault="00520EBA" w:rsidP="005A2330">
      <w:pPr>
        <w:spacing w:after="0" w:line="276" w:lineRule="auto"/>
        <w:jc w:val="both"/>
        <w:rPr>
          <w:sz w:val="24"/>
          <w:szCs w:val="24"/>
        </w:rPr>
      </w:pPr>
      <w:r w:rsidRPr="00E66841">
        <w:rPr>
          <w:sz w:val="24"/>
          <w:szCs w:val="24"/>
        </w:rPr>
        <w:t>Выборочные фактические пьезометрические графики тепловой сети от источников теплоснабжения до тупиковых самых удаленных потребителей представлены на рисунках</w:t>
      </w:r>
      <w:r w:rsidR="00BF194F" w:rsidRPr="00E66841">
        <w:rPr>
          <w:sz w:val="24"/>
          <w:szCs w:val="24"/>
        </w:rPr>
        <w:t xml:space="preserve"> </w:t>
      </w:r>
      <w:r w:rsidR="00270D3C" w:rsidRPr="00E66841">
        <w:rPr>
          <w:sz w:val="24"/>
          <w:szCs w:val="24"/>
        </w:rPr>
        <w:t>4-6</w:t>
      </w:r>
      <w:r w:rsidR="00BF194F" w:rsidRPr="00E66841">
        <w:rPr>
          <w:sz w:val="24"/>
          <w:szCs w:val="24"/>
        </w:rPr>
        <w:t>.</w:t>
      </w:r>
    </w:p>
    <w:p w14:paraId="1E6E1931" w14:textId="77777777" w:rsidR="00520EBA" w:rsidRPr="00E66841" w:rsidRDefault="00520EBA" w:rsidP="005A2330">
      <w:pPr>
        <w:spacing w:after="0" w:line="276" w:lineRule="auto"/>
        <w:jc w:val="both"/>
        <w:rPr>
          <w:sz w:val="24"/>
          <w:szCs w:val="24"/>
        </w:rPr>
      </w:pPr>
      <w:r w:rsidRPr="00E66841">
        <w:rPr>
          <w:sz w:val="24"/>
          <w:szCs w:val="24"/>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00C9381C" w14:textId="77777777" w:rsidR="008D69C5" w:rsidRPr="00E66841" w:rsidRDefault="008D69C5" w:rsidP="0023090F">
      <w:pPr>
        <w:spacing w:after="0" w:line="276" w:lineRule="auto"/>
        <w:jc w:val="both"/>
        <w:rPr>
          <w:sz w:val="24"/>
          <w:szCs w:val="24"/>
        </w:rPr>
      </w:pPr>
      <w:r w:rsidRPr="00E66841">
        <w:rPr>
          <w:sz w:val="24"/>
          <w:szCs w:val="24"/>
        </w:rPr>
        <w:lastRenderedPageBreak/>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427A2C57" w14:textId="77777777" w:rsidR="00AE71BB" w:rsidRPr="00E66841" w:rsidRDefault="00AE71BB" w:rsidP="0023090F">
      <w:pPr>
        <w:spacing w:after="0" w:line="276" w:lineRule="auto"/>
        <w:jc w:val="both"/>
        <w:rPr>
          <w:sz w:val="24"/>
          <w:szCs w:val="24"/>
        </w:rPr>
      </w:pPr>
      <w:r w:rsidRPr="00E66841">
        <w:rPr>
          <w:sz w:val="24"/>
          <w:szCs w:val="24"/>
        </w:rPr>
        <w:t>По информации, полученной от организаций, занятых в сфере теплоснабжения город</w:t>
      </w:r>
      <w:r w:rsidR="0023090F" w:rsidRPr="00E66841">
        <w:rPr>
          <w:sz w:val="24"/>
          <w:szCs w:val="24"/>
        </w:rPr>
        <w:t>а</w:t>
      </w:r>
      <w:r w:rsidRPr="00E66841">
        <w:rPr>
          <w:sz w:val="24"/>
          <w:szCs w:val="24"/>
        </w:rPr>
        <w:t xml:space="preserve"> </w:t>
      </w:r>
      <w:r w:rsidR="00773B17" w:rsidRPr="00E66841">
        <w:rPr>
          <w:sz w:val="24"/>
          <w:szCs w:val="24"/>
        </w:rPr>
        <w:t>Мирный</w:t>
      </w:r>
      <w:r w:rsidRPr="00E66841">
        <w:rPr>
          <w:sz w:val="24"/>
          <w:szCs w:val="24"/>
        </w:rPr>
        <w:t>, ими фактически выдерживаются следующие гидравлические режимы работы тепловых сетей:</w:t>
      </w:r>
    </w:p>
    <w:p w14:paraId="6403D8DA" w14:textId="40CDFAAB" w:rsidR="00AE71BB" w:rsidRPr="00E66841" w:rsidRDefault="0023090F" w:rsidP="0023090F">
      <w:pPr>
        <w:spacing w:after="0" w:line="276" w:lineRule="auto"/>
        <w:jc w:val="both"/>
        <w:rPr>
          <w:rFonts w:ascii="Arial" w:hAnsi="Arial"/>
          <w:sz w:val="24"/>
          <w:szCs w:val="24"/>
        </w:rPr>
      </w:pPr>
      <w:r w:rsidRPr="00E66841">
        <w:rPr>
          <w:sz w:val="24"/>
          <w:szCs w:val="24"/>
        </w:rPr>
        <w:t>ООО</w:t>
      </w:r>
      <w:r w:rsidR="00AE71BB" w:rsidRPr="00E66841">
        <w:rPr>
          <w:sz w:val="24"/>
          <w:szCs w:val="24"/>
        </w:rPr>
        <w:t xml:space="preserve"> </w:t>
      </w:r>
      <w:r w:rsidR="003520E3">
        <w:rPr>
          <w:sz w:val="24"/>
          <w:szCs w:val="24"/>
        </w:rPr>
        <w:t>«</w:t>
      </w:r>
      <w:r w:rsidRPr="00E66841">
        <w:rPr>
          <w:sz w:val="24"/>
          <w:szCs w:val="24"/>
        </w:rPr>
        <w:t>ПТВС</w:t>
      </w:r>
      <w:r w:rsidR="003520E3">
        <w:rPr>
          <w:sz w:val="24"/>
          <w:szCs w:val="24"/>
        </w:rPr>
        <w:t>»</w:t>
      </w:r>
      <w:r w:rsidR="00AE71BB" w:rsidRPr="00E66841">
        <w:rPr>
          <w:sz w:val="24"/>
          <w:szCs w:val="24"/>
        </w:rPr>
        <w:t>:</w:t>
      </w:r>
      <w:r w:rsidR="00AE71BB" w:rsidRPr="00E66841">
        <w:rPr>
          <w:rFonts w:ascii="Arial" w:hAnsi="Arial"/>
          <w:sz w:val="24"/>
          <w:szCs w:val="24"/>
        </w:rPr>
        <w:t xml:space="preserve"> </w:t>
      </w:r>
    </w:p>
    <w:p w14:paraId="02A300EF" w14:textId="77777777" w:rsidR="00AE71BB" w:rsidRPr="00E66841" w:rsidRDefault="00AE71BB" w:rsidP="00622DD0">
      <w:pPr>
        <w:numPr>
          <w:ilvl w:val="0"/>
          <w:numId w:val="50"/>
        </w:numPr>
        <w:spacing w:after="0" w:line="276" w:lineRule="auto"/>
        <w:ind w:left="0" w:firstLine="709"/>
        <w:contextualSpacing/>
        <w:jc w:val="both"/>
        <w:rPr>
          <w:sz w:val="24"/>
          <w:szCs w:val="24"/>
        </w:rPr>
      </w:pPr>
      <w:r w:rsidRPr="00E66841">
        <w:rPr>
          <w:sz w:val="24"/>
          <w:szCs w:val="24"/>
        </w:rPr>
        <w:t xml:space="preserve">Котельная </w:t>
      </w:r>
      <w:r w:rsidR="0023090F" w:rsidRPr="00E66841">
        <w:rPr>
          <w:sz w:val="24"/>
          <w:szCs w:val="24"/>
        </w:rPr>
        <w:t>СВК</w:t>
      </w:r>
      <w:r w:rsidRPr="00E66841">
        <w:rPr>
          <w:sz w:val="24"/>
          <w:szCs w:val="24"/>
        </w:rPr>
        <w:t xml:space="preserve"> – </w:t>
      </w:r>
      <w:r w:rsidR="00BD5AF9" w:rsidRPr="00E66841">
        <w:rPr>
          <w:sz w:val="24"/>
          <w:szCs w:val="24"/>
        </w:rPr>
        <w:t>5,6/1,6</w:t>
      </w:r>
      <w:r w:rsidRPr="00E66841">
        <w:rPr>
          <w:sz w:val="24"/>
          <w:szCs w:val="24"/>
        </w:rPr>
        <w:t xml:space="preserve"> кгс/см</w:t>
      </w:r>
      <w:r w:rsidRPr="00E66841">
        <w:rPr>
          <w:sz w:val="24"/>
          <w:szCs w:val="24"/>
          <w:vertAlign w:val="superscript"/>
        </w:rPr>
        <w:t>2</w:t>
      </w:r>
      <w:r w:rsidRPr="00E66841">
        <w:rPr>
          <w:sz w:val="24"/>
          <w:szCs w:val="24"/>
        </w:rPr>
        <w:t>;</w:t>
      </w:r>
    </w:p>
    <w:p w14:paraId="42678D37" w14:textId="1334786C" w:rsidR="00AE71BB" w:rsidRPr="00E66841" w:rsidRDefault="00AE71BB" w:rsidP="00622DD0">
      <w:pPr>
        <w:numPr>
          <w:ilvl w:val="0"/>
          <w:numId w:val="50"/>
        </w:numPr>
        <w:spacing w:after="0" w:line="276" w:lineRule="auto"/>
        <w:ind w:left="0" w:firstLine="709"/>
        <w:contextualSpacing/>
        <w:jc w:val="both"/>
        <w:rPr>
          <w:sz w:val="24"/>
          <w:szCs w:val="24"/>
        </w:rPr>
      </w:pPr>
      <w:r w:rsidRPr="00E66841">
        <w:rPr>
          <w:sz w:val="24"/>
          <w:szCs w:val="24"/>
        </w:rPr>
        <w:t xml:space="preserve">Котельная </w:t>
      </w:r>
      <w:r w:rsidR="003520E3">
        <w:rPr>
          <w:sz w:val="24"/>
          <w:szCs w:val="24"/>
        </w:rPr>
        <w:t>«</w:t>
      </w:r>
      <w:r w:rsidR="0023090F" w:rsidRPr="00E66841">
        <w:rPr>
          <w:sz w:val="24"/>
          <w:szCs w:val="24"/>
        </w:rPr>
        <w:t>промзона</w:t>
      </w:r>
      <w:r w:rsidR="003520E3">
        <w:rPr>
          <w:sz w:val="24"/>
          <w:szCs w:val="24"/>
        </w:rPr>
        <w:t>»</w:t>
      </w:r>
      <w:r w:rsidR="00F71B3F" w:rsidRPr="00E66841">
        <w:rPr>
          <w:sz w:val="24"/>
          <w:szCs w:val="24"/>
        </w:rPr>
        <w:t xml:space="preserve"> </w:t>
      </w:r>
      <w:r w:rsidRPr="00E66841">
        <w:rPr>
          <w:sz w:val="24"/>
          <w:szCs w:val="24"/>
        </w:rPr>
        <w:t xml:space="preserve">- </w:t>
      </w:r>
      <w:r w:rsidR="00BD5AF9" w:rsidRPr="00E66841">
        <w:rPr>
          <w:sz w:val="24"/>
          <w:szCs w:val="24"/>
        </w:rPr>
        <w:t>5,7/2,4</w:t>
      </w:r>
      <w:r w:rsidRPr="00E66841">
        <w:rPr>
          <w:sz w:val="24"/>
          <w:szCs w:val="24"/>
        </w:rPr>
        <w:t xml:space="preserve"> кгс/см</w:t>
      </w:r>
      <w:r w:rsidRPr="00E66841">
        <w:rPr>
          <w:sz w:val="24"/>
          <w:szCs w:val="24"/>
          <w:vertAlign w:val="superscript"/>
        </w:rPr>
        <w:t>2</w:t>
      </w:r>
      <w:r w:rsidRPr="00E66841">
        <w:rPr>
          <w:sz w:val="24"/>
          <w:szCs w:val="24"/>
        </w:rPr>
        <w:t>;</w:t>
      </w:r>
    </w:p>
    <w:p w14:paraId="2C1D9490" w14:textId="56CDDE00" w:rsidR="00D302B5" w:rsidRDefault="00D302B5" w:rsidP="0023090F">
      <w:pPr>
        <w:spacing w:after="0" w:line="276" w:lineRule="auto"/>
        <w:jc w:val="both"/>
        <w:rPr>
          <w:sz w:val="24"/>
          <w:szCs w:val="24"/>
        </w:rPr>
      </w:pPr>
      <w:r>
        <w:rPr>
          <w:sz w:val="24"/>
          <w:szCs w:val="24"/>
        </w:rPr>
        <w:t>МУП «Коммунальщик»:</w:t>
      </w:r>
    </w:p>
    <w:p w14:paraId="32CA85E9" w14:textId="3F6DC21F" w:rsidR="00D302B5" w:rsidRDefault="00D302B5" w:rsidP="00622DD0">
      <w:pPr>
        <w:numPr>
          <w:ilvl w:val="0"/>
          <w:numId w:val="51"/>
        </w:numPr>
        <w:spacing w:after="0" w:line="276" w:lineRule="auto"/>
        <w:ind w:left="0" w:firstLine="709"/>
        <w:contextualSpacing/>
        <w:jc w:val="both"/>
        <w:rPr>
          <w:sz w:val="24"/>
          <w:szCs w:val="24"/>
        </w:rPr>
      </w:pPr>
      <w:r>
        <w:rPr>
          <w:sz w:val="24"/>
          <w:szCs w:val="24"/>
        </w:rPr>
        <w:t xml:space="preserve">Электрокотельная «ЭБ «Экспедиционная» – 1,2/0,85 </w:t>
      </w:r>
      <w:r w:rsidRPr="00D302B5">
        <w:rPr>
          <w:sz w:val="24"/>
          <w:szCs w:val="24"/>
        </w:rPr>
        <w:t>кгс/см</w:t>
      </w:r>
      <w:r w:rsidRPr="00D302B5">
        <w:rPr>
          <w:sz w:val="24"/>
          <w:szCs w:val="24"/>
          <w:vertAlign w:val="superscript"/>
        </w:rPr>
        <w:t>2</w:t>
      </w:r>
      <w:r w:rsidRPr="00D302B5">
        <w:rPr>
          <w:sz w:val="24"/>
          <w:szCs w:val="24"/>
        </w:rPr>
        <w:t>;</w:t>
      </w:r>
    </w:p>
    <w:p w14:paraId="19A16042" w14:textId="4283B334" w:rsidR="00AE71BB" w:rsidRPr="00E66841" w:rsidRDefault="004928AA" w:rsidP="0023090F">
      <w:pPr>
        <w:spacing w:after="0" w:line="276" w:lineRule="auto"/>
        <w:jc w:val="both"/>
        <w:rPr>
          <w:sz w:val="24"/>
          <w:szCs w:val="24"/>
        </w:rPr>
      </w:pPr>
      <w:r w:rsidRPr="004928AA">
        <w:rPr>
          <w:sz w:val="24"/>
          <w:szCs w:val="24"/>
        </w:rPr>
        <w:t xml:space="preserve">МГРЭС ЗЭС ПАО </w:t>
      </w:r>
      <w:r w:rsidR="003520E3">
        <w:rPr>
          <w:sz w:val="24"/>
          <w:szCs w:val="24"/>
        </w:rPr>
        <w:t>«</w:t>
      </w:r>
      <w:r w:rsidRPr="004928AA">
        <w:rPr>
          <w:sz w:val="24"/>
          <w:szCs w:val="24"/>
        </w:rPr>
        <w:t>Якутскэнерго</w:t>
      </w:r>
      <w:r w:rsidR="003520E3">
        <w:rPr>
          <w:sz w:val="24"/>
          <w:szCs w:val="24"/>
        </w:rPr>
        <w:t>»</w:t>
      </w:r>
      <w:r w:rsidR="00AE71BB" w:rsidRPr="00E66841">
        <w:rPr>
          <w:sz w:val="24"/>
          <w:szCs w:val="24"/>
        </w:rPr>
        <w:t>:</w:t>
      </w:r>
    </w:p>
    <w:p w14:paraId="5EF69652" w14:textId="77777777" w:rsidR="00AE71BB" w:rsidRPr="00E66841" w:rsidRDefault="0023090F" w:rsidP="00622DD0">
      <w:pPr>
        <w:numPr>
          <w:ilvl w:val="0"/>
          <w:numId w:val="51"/>
        </w:numPr>
        <w:spacing w:after="0" w:line="276" w:lineRule="auto"/>
        <w:ind w:left="0" w:firstLine="709"/>
        <w:contextualSpacing/>
        <w:jc w:val="both"/>
        <w:rPr>
          <w:sz w:val="24"/>
          <w:szCs w:val="24"/>
        </w:rPr>
      </w:pPr>
      <w:r w:rsidRPr="00E66841">
        <w:rPr>
          <w:sz w:val="24"/>
          <w:szCs w:val="24"/>
        </w:rPr>
        <w:t>Электрок</w:t>
      </w:r>
      <w:r w:rsidR="00AE71BB" w:rsidRPr="00E66841">
        <w:rPr>
          <w:sz w:val="24"/>
          <w:szCs w:val="24"/>
        </w:rPr>
        <w:t xml:space="preserve">отельная – </w:t>
      </w:r>
      <w:r w:rsidRPr="00E66841">
        <w:rPr>
          <w:sz w:val="24"/>
          <w:szCs w:val="24"/>
        </w:rPr>
        <w:t>6,2</w:t>
      </w:r>
      <w:r w:rsidR="00AE71BB" w:rsidRPr="00E66841">
        <w:rPr>
          <w:sz w:val="24"/>
          <w:szCs w:val="24"/>
        </w:rPr>
        <w:t>/</w:t>
      </w:r>
      <w:r w:rsidRPr="00E66841">
        <w:rPr>
          <w:sz w:val="24"/>
          <w:szCs w:val="24"/>
        </w:rPr>
        <w:t>3,4</w:t>
      </w:r>
      <w:r w:rsidR="00AE71BB" w:rsidRPr="00E66841">
        <w:rPr>
          <w:sz w:val="24"/>
          <w:szCs w:val="24"/>
        </w:rPr>
        <w:t xml:space="preserve"> кгс/см</w:t>
      </w:r>
      <w:r w:rsidR="00AE71BB" w:rsidRPr="00E66841">
        <w:rPr>
          <w:sz w:val="24"/>
          <w:szCs w:val="24"/>
          <w:vertAlign w:val="superscript"/>
        </w:rPr>
        <w:t>2</w:t>
      </w:r>
      <w:r w:rsidR="00AE71BB" w:rsidRPr="00E66841">
        <w:rPr>
          <w:sz w:val="24"/>
          <w:szCs w:val="24"/>
        </w:rPr>
        <w:t>.</w:t>
      </w:r>
    </w:p>
    <w:p w14:paraId="34F1B988" w14:textId="77777777" w:rsidR="00BD5AF9" w:rsidRPr="00E66841" w:rsidRDefault="00BD5AF9" w:rsidP="00BF7905">
      <w:pPr>
        <w:spacing w:after="0" w:line="276" w:lineRule="auto"/>
        <w:jc w:val="both"/>
        <w:rPr>
          <w:sz w:val="24"/>
          <w:szCs w:val="24"/>
        </w:rPr>
      </w:pPr>
    </w:p>
    <w:p w14:paraId="386765E8" w14:textId="77777777" w:rsidR="0054752A" w:rsidRPr="00E66841" w:rsidRDefault="0054752A" w:rsidP="0054752A">
      <w:pPr>
        <w:keepNext/>
        <w:spacing w:line="276" w:lineRule="auto"/>
        <w:ind w:firstLine="0"/>
        <w:jc w:val="center"/>
        <w:rPr>
          <w:sz w:val="24"/>
          <w:szCs w:val="24"/>
        </w:rPr>
        <w:sectPr w:rsidR="0054752A" w:rsidRPr="00E66841" w:rsidSect="003E56D4">
          <w:pgSz w:w="11906" w:h="16838"/>
          <w:pgMar w:top="1134" w:right="851" w:bottom="1134" w:left="1418" w:header="708" w:footer="708" w:gutter="0"/>
          <w:cols w:space="708"/>
          <w:docGrid w:linePitch="360"/>
        </w:sectPr>
      </w:pPr>
    </w:p>
    <w:p w14:paraId="71BD4467" w14:textId="77777777" w:rsidR="00B15ECE" w:rsidRPr="00E66841" w:rsidRDefault="000E7341" w:rsidP="00B15ECE">
      <w:pPr>
        <w:keepNext/>
        <w:ind w:firstLine="0"/>
        <w:jc w:val="center"/>
        <w:rPr>
          <w:sz w:val="24"/>
          <w:szCs w:val="24"/>
        </w:rPr>
      </w:pPr>
      <w:r w:rsidRPr="00E66841">
        <w:rPr>
          <w:noProof/>
          <w:sz w:val="24"/>
          <w:szCs w:val="24"/>
        </w:rPr>
        <w:lastRenderedPageBreak/>
        <w:drawing>
          <wp:inline distT="0" distB="0" distL="0" distR="0" wp14:anchorId="1EB37512" wp14:editId="659EF134">
            <wp:extent cx="9252585" cy="3293745"/>
            <wp:effectExtent l="0" t="0" r="571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9252585" cy="3293745"/>
                    </a:xfrm>
                    <a:prstGeom prst="rect">
                      <a:avLst/>
                    </a:prstGeom>
                    <a:noFill/>
                    <a:ln>
                      <a:noFill/>
                    </a:ln>
                  </pic:spPr>
                </pic:pic>
              </a:graphicData>
            </a:graphic>
          </wp:inline>
        </w:drawing>
      </w:r>
    </w:p>
    <w:p w14:paraId="04F61C6E" w14:textId="27F7867F" w:rsidR="00D50968" w:rsidRPr="00E66841" w:rsidRDefault="00B15ECE" w:rsidP="00B15ECE">
      <w:pPr>
        <w:pStyle w:val="affc"/>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326FBF">
        <w:rPr>
          <w:noProof/>
          <w:sz w:val="24"/>
          <w:szCs w:val="24"/>
        </w:rPr>
        <w:t>4</w:t>
      </w:r>
      <w:r w:rsidR="000858BD" w:rsidRPr="00E66841">
        <w:rPr>
          <w:noProof/>
          <w:sz w:val="24"/>
          <w:szCs w:val="24"/>
        </w:rPr>
        <w:fldChar w:fldCharType="end"/>
      </w:r>
      <w:r w:rsidRPr="00E66841">
        <w:rPr>
          <w:sz w:val="24"/>
          <w:szCs w:val="24"/>
        </w:rPr>
        <w:t xml:space="preserve">. </w:t>
      </w:r>
      <w:r w:rsidR="00A80647" w:rsidRPr="00E66841">
        <w:rPr>
          <w:sz w:val="24"/>
          <w:szCs w:val="24"/>
        </w:rPr>
        <w:t xml:space="preserve">Пьезометрический график от котельной </w:t>
      </w:r>
      <w:r w:rsidR="000E7341" w:rsidRPr="00E66841">
        <w:rPr>
          <w:sz w:val="24"/>
          <w:szCs w:val="24"/>
        </w:rPr>
        <w:t>СВК</w:t>
      </w:r>
      <w:r w:rsidR="00A80647" w:rsidRPr="00E66841">
        <w:rPr>
          <w:sz w:val="24"/>
          <w:szCs w:val="24"/>
        </w:rPr>
        <w:t xml:space="preserve"> до потребителя – </w:t>
      </w:r>
      <w:r w:rsidR="003520E3">
        <w:rPr>
          <w:sz w:val="24"/>
          <w:szCs w:val="24"/>
        </w:rPr>
        <w:t>«</w:t>
      </w:r>
      <w:r w:rsidR="000E7341" w:rsidRPr="00E66841">
        <w:rPr>
          <w:sz w:val="24"/>
          <w:szCs w:val="24"/>
        </w:rPr>
        <w:t>жилой дом</w:t>
      </w:r>
      <w:r w:rsidR="003520E3">
        <w:rPr>
          <w:sz w:val="24"/>
          <w:szCs w:val="24"/>
        </w:rPr>
        <w:t>»</w:t>
      </w:r>
    </w:p>
    <w:p w14:paraId="70AD68EC" w14:textId="77777777" w:rsidR="000E7341" w:rsidRPr="00E66841" w:rsidRDefault="000E7341" w:rsidP="000E7341">
      <w:pPr>
        <w:keepNext/>
        <w:spacing w:after="0" w:line="240" w:lineRule="auto"/>
        <w:ind w:firstLine="0"/>
        <w:jc w:val="center"/>
        <w:rPr>
          <w:sz w:val="24"/>
          <w:szCs w:val="24"/>
        </w:rPr>
      </w:pPr>
      <w:r w:rsidRPr="00E66841">
        <w:rPr>
          <w:noProof/>
          <w:sz w:val="24"/>
          <w:szCs w:val="24"/>
        </w:rPr>
        <w:lastRenderedPageBreak/>
        <w:drawing>
          <wp:inline distT="0" distB="0" distL="0" distR="0" wp14:anchorId="1D98448A" wp14:editId="758A2424">
            <wp:extent cx="7953375" cy="2743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953375" cy="2743200"/>
                    </a:xfrm>
                    <a:prstGeom prst="rect">
                      <a:avLst/>
                    </a:prstGeom>
                    <a:noFill/>
                    <a:ln>
                      <a:noFill/>
                    </a:ln>
                  </pic:spPr>
                </pic:pic>
              </a:graphicData>
            </a:graphic>
          </wp:inline>
        </w:drawing>
      </w:r>
    </w:p>
    <w:p w14:paraId="479F1215" w14:textId="77777777" w:rsidR="000E7341" w:rsidRPr="00E66841" w:rsidRDefault="000E7341" w:rsidP="000E7341">
      <w:pPr>
        <w:keepNext/>
        <w:spacing w:after="0" w:line="240" w:lineRule="auto"/>
        <w:ind w:firstLine="0"/>
        <w:jc w:val="center"/>
        <w:rPr>
          <w:sz w:val="24"/>
          <w:szCs w:val="24"/>
        </w:rPr>
      </w:pPr>
      <w:r w:rsidRPr="00E66841">
        <w:rPr>
          <w:noProof/>
          <w:sz w:val="24"/>
          <w:szCs w:val="24"/>
        </w:rPr>
        <w:drawing>
          <wp:inline distT="0" distB="0" distL="0" distR="0" wp14:anchorId="4F997A41" wp14:editId="4DF3EF25">
            <wp:extent cx="7952415" cy="2905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955072" cy="2906096"/>
                    </a:xfrm>
                    <a:prstGeom prst="rect">
                      <a:avLst/>
                    </a:prstGeom>
                    <a:noFill/>
                    <a:ln>
                      <a:noFill/>
                    </a:ln>
                  </pic:spPr>
                </pic:pic>
              </a:graphicData>
            </a:graphic>
          </wp:inline>
        </w:drawing>
      </w:r>
    </w:p>
    <w:p w14:paraId="3C857C48" w14:textId="77777777" w:rsidR="00F211BA" w:rsidRPr="00E66841" w:rsidRDefault="00D50968" w:rsidP="000E7341">
      <w:pPr>
        <w:pStyle w:val="000"/>
        <w:ind w:firstLine="0"/>
        <w:jc w:val="center"/>
        <w:rPr>
          <w:b/>
          <w:sz w:val="24"/>
          <w:szCs w:val="24"/>
        </w:rPr>
      </w:pPr>
      <w:r w:rsidRPr="00E66841">
        <w:rPr>
          <w:b/>
          <w:sz w:val="24"/>
          <w:szCs w:val="24"/>
        </w:rPr>
        <w:t xml:space="preserve">Рисунок </w:t>
      </w:r>
      <w:r w:rsidRPr="00E66841">
        <w:rPr>
          <w:b/>
          <w:sz w:val="24"/>
          <w:szCs w:val="24"/>
        </w:rPr>
        <w:fldChar w:fldCharType="begin"/>
      </w:r>
      <w:r w:rsidRPr="00E66841">
        <w:rPr>
          <w:b/>
          <w:sz w:val="24"/>
          <w:szCs w:val="24"/>
        </w:rPr>
        <w:instrText xml:space="preserve"> SEQ Рисунок \* ARABIC </w:instrText>
      </w:r>
      <w:r w:rsidRPr="00E66841">
        <w:rPr>
          <w:b/>
          <w:sz w:val="24"/>
          <w:szCs w:val="24"/>
        </w:rPr>
        <w:fldChar w:fldCharType="separate"/>
      </w:r>
      <w:r w:rsidR="00897AA0" w:rsidRPr="00E66841">
        <w:rPr>
          <w:b/>
          <w:noProof/>
          <w:sz w:val="24"/>
          <w:szCs w:val="24"/>
        </w:rPr>
        <w:t>5</w:t>
      </w:r>
      <w:r w:rsidRPr="00E66841">
        <w:rPr>
          <w:b/>
          <w:noProof/>
          <w:sz w:val="24"/>
          <w:szCs w:val="24"/>
        </w:rPr>
        <w:fldChar w:fldCharType="end"/>
      </w:r>
      <w:r w:rsidRPr="00E66841">
        <w:rPr>
          <w:b/>
          <w:sz w:val="24"/>
          <w:szCs w:val="24"/>
        </w:rPr>
        <w:t xml:space="preserve">. </w:t>
      </w:r>
      <w:r w:rsidR="006063F6" w:rsidRPr="00E66841">
        <w:rPr>
          <w:b/>
          <w:sz w:val="24"/>
          <w:szCs w:val="24"/>
        </w:rPr>
        <w:t xml:space="preserve">Пьезометрический график от котельной </w:t>
      </w:r>
      <w:r w:rsidR="000E7341" w:rsidRPr="00E66841">
        <w:rPr>
          <w:b/>
          <w:sz w:val="24"/>
          <w:szCs w:val="24"/>
        </w:rPr>
        <w:t>СВК до потребителя – жилой дом</w:t>
      </w:r>
    </w:p>
    <w:p w14:paraId="67FDA906" w14:textId="77777777" w:rsidR="000E7341" w:rsidRPr="00E66841" w:rsidRDefault="000E7341" w:rsidP="000E7341">
      <w:pPr>
        <w:pStyle w:val="000"/>
        <w:ind w:firstLine="0"/>
        <w:jc w:val="center"/>
        <w:rPr>
          <w:b/>
          <w:sz w:val="24"/>
          <w:szCs w:val="24"/>
        </w:rPr>
      </w:pPr>
    </w:p>
    <w:p w14:paraId="094A4757" w14:textId="77777777" w:rsidR="000E7341" w:rsidRPr="00E66841" w:rsidRDefault="000E7341" w:rsidP="000E7341">
      <w:pPr>
        <w:pStyle w:val="000"/>
        <w:keepNext/>
        <w:ind w:firstLine="0"/>
        <w:jc w:val="center"/>
      </w:pPr>
      <w:r w:rsidRPr="00E66841">
        <w:rPr>
          <w:b/>
          <w:noProof/>
          <w:sz w:val="24"/>
          <w:szCs w:val="24"/>
          <w:lang w:eastAsia="ru-RU"/>
        </w:rPr>
        <w:lastRenderedPageBreak/>
        <w:drawing>
          <wp:inline distT="0" distB="0" distL="0" distR="0" wp14:anchorId="222A4EFC" wp14:editId="4C24ECA4">
            <wp:extent cx="8264566" cy="52959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8274414" cy="5302211"/>
                    </a:xfrm>
                    <a:prstGeom prst="rect">
                      <a:avLst/>
                    </a:prstGeom>
                    <a:noFill/>
                  </pic:spPr>
                </pic:pic>
              </a:graphicData>
            </a:graphic>
          </wp:inline>
        </w:drawing>
      </w:r>
    </w:p>
    <w:p w14:paraId="019F8743" w14:textId="41C07EA5" w:rsidR="000E7341" w:rsidRPr="00E66841" w:rsidRDefault="000E7341" w:rsidP="00D302B5">
      <w:pPr>
        <w:pStyle w:val="affc"/>
        <w:spacing w:before="0" w:after="0" w:line="276" w:lineRule="auto"/>
        <w:jc w:val="center"/>
        <w:rPr>
          <w:b w:val="0"/>
          <w:sz w:val="24"/>
          <w:szCs w:val="24"/>
        </w:rPr>
      </w:pPr>
      <w:r w:rsidRPr="00E66841">
        <w:rPr>
          <w:sz w:val="24"/>
          <w:szCs w:val="24"/>
        </w:rPr>
        <w:t xml:space="preserve">Рисунок </w:t>
      </w:r>
      <w:r w:rsidRPr="00E66841">
        <w:rPr>
          <w:sz w:val="24"/>
          <w:szCs w:val="24"/>
        </w:rPr>
        <w:fldChar w:fldCharType="begin"/>
      </w:r>
      <w:r w:rsidRPr="00E66841">
        <w:rPr>
          <w:sz w:val="24"/>
          <w:szCs w:val="24"/>
        </w:rPr>
        <w:instrText xml:space="preserve"> SEQ Рисунок \* ARABIC </w:instrText>
      </w:r>
      <w:r w:rsidRPr="00E66841">
        <w:rPr>
          <w:sz w:val="24"/>
          <w:szCs w:val="24"/>
        </w:rPr>
        <w:fldChar w:fldCharType="separate"/>
      </w:r>
      <w:r w:rsidR="00897AA0" w:rsidRPr="00E66841">
        <w:rPr>
          <w:noProof/>
          <w:sz w:val="24"/>
          <w:szCs w:val="24"/>
        </w:rPr>
        <w:t>6</w:t>
      </w:r>
      <w:r w:rsidRPr="00E66841">
        <w:rPr>
          <w:sz w:val="24"/>
          <w:szCs w:val="24"/>
        </w:rPr>
        <w:fldChar w:fldCharType="end"/>
      </w:r>
      <w:r w:rsidRPr="00E66841">
        <w:rPr>
          <w:sz w:val="24"/>
          <w:szCs w:val="24"/>
        </w:rPr>
        <w:t xml:space="preserve">. Пьезометрический график от котельной ул. Экспедиционная </w:t>
      </w:r>
      <w:r w:rsidR="00965EB3">
        <w:rPr>
          <w:sz w:val="24"/>
          <w:szCs w:val="24"/>
        </w:rPr>
        <w:t xml:space="preserve">(МУП </w:t>
      </w:r>
      <w:r w:rsidR="003520E3">
        <w:rPr>
          <w:sz w:val="24"/>
          <w:szCs w:val="24"/>
        </w:rPr>
        <w:t>«</w:t>
      </w:r>
      <w:r w:rsidR="00965EB3">
        <w:rPr>
          <w:sz w:val="24"/>
          <w:szCs w:val="24"/>
        </w:rPr>
        <w:t>Коммунальщик</w:t>
      </w:r>
      <w:r w:rsidR="003520E3">
        <w:rPr>
          <w:sz w:val="24"/>
          <w:szCs w:val="24"/>
        </w:rPr>
        <w:t>»</w:t>
      </w:r>
      <w:r w:rsidR="00965EB3">
        <w:rPr>
          <w:sz w:val="24"/>
          <w:szCs w:val="24"/>
        </w:rPr>
        <w:t xml:space="preserve">) </w:t>
      </w:r>
      <w:r w:rsidRPr="00E66841">
        <w:rPr>
          <w:sz w:val="24"/>
          <w:szCs w:val="24"/>
        </w:rPr>
        <w:t xml:space="preserve">до потребителя – </w:t>
      </w:r>
      <w:r w:rsidR="003520E3">
        <w:rPr>
          <w:sz w:val="24"/>
          <w:szCs w:val="24"/>
        </w:rPr>
        <w:t>«</w:t>
      </w:r>
      <w:r w:rsidRPr="00E66841">
        <w:rPr>
          <w:sz w:val="24"/>
          <w:szCs w:val="24"/>
        </w:rPr>
        <w:t>жилой дом №</w:t>
      </w:r>
      <w:r w:rsidR="00326FBF">
        <w:rPr>
          <w:sz w:val="24"/>
          <w:szCs w:val="24"/>
        </w:rPr>
        <w:t xml:space="preserve"> </w:t>
      </w:r>
      <w:r w:rsidRPr="00E66841">
        <w:rPr>
          <w:sz w:val="24"/>
          <w:szCs w:val="24"/>
        </w:rPr>
        <w:t>1а</w:t>
      </w:r>
      <w:r w:rsidR="003520E3">
        <w:rPr>
          <w:sz w:val="24"/>
          <w:szCs w:val="24"/>
        </w:rPr>
        <w:t>»</w:t>
      </w:r>
    </w:p>
    <w:p w14:paraId="6014C0B9" w14:textId="77777777" w:rsidR="003E56D4" w:rsidRPr="00E66841" w:rsidRDefault="003E56D4" w:rsidP="0054752A">
      <w:pPr>
        <w:spacing w:before="120" w:after="120"/>
        <w:ind w:firstLine="0"/>
        <w:jc w:val="center"/>
        <w:rPr>
          <w:b/>
          <w:bCs/>
          <w:sz w:val="24"/>
          <w:szCs w:val="24"/>
          <w:lang w:val="x-none" w:eastAsia="x-none"/>
        </w:rPr>
        <w:sectPr w:rsidR="003E56D4" w:rsidRPr="00E66841" w:rsidSect="003E56D4">
          <w:pgSz w:w="16840" w:h="11907" w:orient="landscape" w:code="9"/>
          <w:pgMar w:top="1134" w:right="851" w:bottom="1134" w:left="1418" w:header="709" w:footer="709" w:gutter="0"/>
          <w:cols w:space="708"/>
          <w:docGrid w:linePitch="360"/>
        </w:sectPr>
      </w:pPr>
    </w:p>
    <w:p w14:paraId="17325992" w14:textId="77777777" w:rsidR="00AD41CC" w:rsidRPr="00E66841" w:rsidRDefault="00AD41CC" w:rsidP="00BF7905">
      <w:pPr>
        <w:pStyle w:val="30"/>
        <w:spacing w:line="276" w:lineRule="auto"/>
        <w:ind w:left="0" w:firstLine="709"/>
        <w:rPr>
          <w:sz w:val="24"/>
        </w:rPr>
      </w:pPr>
      <w:bookmarkStart w:id="145" w:name="_Toc524614762"/>
      <w:bookmarkStart w:id="146" w:name="_Toc524614978"/>
      <w:bookmarkStart w:id="147" w:name="_Toc135231954"/>
      <w:r w:rsidRPr="00BF7905">
        <w:rPr>
          <w:rFonts w:cs="Times New Roman"/>
          <w:sz w:val="24"/>
        </w:rPr>
        <w:lastRenderedPageBreak/>
        <w:t>Статистика</w:t>
      </w:r>
      <w:r w:rsidRPr="00E66841">
        <w:rPr>
          <w:sz w:val="24"/>
        </w:rPr>
        <w:t xml:space="preserve"> отказов тепловых сетей (аварий, инцидентов) за последние 5 лет</w:t>
      </w:r>
      <w:bookmarkEnd w:id="145"/>
      <w:bookmarkEnd w:id="146"/>
      <w:bookmarkEnd w:id="147"/>
    </w:p>
    <w:p w14:paraId="01A2E53F" w14:textId="16D28672" w:rsidR="001F4DDE" w:rsidRPr="00E66841" w:rsidRDefault="001F4DDE" w:rsidP="00715406">
      <w:pPr>
        <w:spacing w:after="0" w:line="276" w:lineRule="auto"/>
        <w:jc w:val="both"/>
        <w:rPr>
          <w:sz w:val="24"/>
          <w:szCs w:val="24"/>
        </w:rPr>
      </w:pPr>
      <w:r w:rsidRPr="00E66841">
        <w:rPr>
          <w:sz w:val="24"/>
          <w:szCs w:val="24"/>
        </w:rPr>
        <w:t xml:space="preserve">Статистика отказов тепловых сетей (аварий, инцидентов) за последние </w:t>
      </w:r>
      <w:r w:rsidR="00CC3893" w:rsidRPr="00E66841">
        <w:rPr>
          <w:sz w:val="24"/>
          <w:szCs w:val="24"/>
        </w:rPr>
        <w:t>4</w:t>
      </w:r>
      <w:r w:rsidRPr="00E66841">
        <w:rPr>
          <w:sz w:val="24"/>
          <w:szCs w:val="24"/>
        </w:rPr>
        <w:t xml:space="preserve"> </w:t>
      </w:r>
      <w:r w:rsidR="00272940" w:rsidRPr="00E66841">
        <w:rPr>
          <w:sz w:val="24"/>
          <w:szCs w:val="24"/>
        </w:rPr>
        <w:t>года</w:t>
      </w:r>
      <w:r w:rsidR="00326FBF">
        <w:rPr>
          <w:sz w:val="24"/>
          <w:szCs w:val="24"/>
        </w:rPr>
        <w:t>,</w:t>
      </w:r>
      <w:r w:rsidRPr="00E66841">
        <w:rPr>
          <w:sz w:val="24"/>
          <w:szCs w:val="24"/>
        </w:rPr>
        <w:t xml:space="preserve"> </w:t>
      </w:r>
      <w:r w:rsidR="00927FDA" w:rsidRPr="00E66841">
        <w:rPr>
          <w:sz w:val="24"/>
          <w:szCs w:val="24"/>
        </w:rPr>
        <w:t xml:space="preserve">произошедших на тепловых сетях </w:t>
      </w:r>
      <w:r w:rsidR="00F17FF4" w:rsidRPr="00E66841">
        <w:rPr>
          <w:sz w:val="24"/>
          <w:szCs w:val="24"/>
        </w:rPr>
        <w:t xml:space="preserve">на территории МО </w:t>
      </w:r>
      <w:r w:rsidR="003520E3">
        <w:rPr>
          <w:sz w:val="24"/>
          <w:szCs w:val="24"/>
        </w:rPr>
        <w:t>«</w:t>
      </w:r>
      <w:r w:rsidR="00F17FF4" w:rsidRPr="00E66841">
        <w:rPr>
          <w:sz w:val="24"/>
          <w:szCs w:val="24"/>
        </w:rPr>
        <w:t>Город Мирный</w:t>
      </w:r>
      <w:r w:rsidR="003520E3">
        <w:rPr>
          <w:sz w:val="24"/>
          <w:szCs w:val="24"/>
        </w:rPr>
        <w:t>»</w:t>
      </w:r>
      <w:r w:rsidR="00272940" w:rsidRPr="00E66841">
        <w:rPr>
          <w:sz w:val="24"/>
          <w:szCs w:val="24"/>
        </w:rPr>
        <w:t xml:space="preserve"> </w:t>
      </w:r>
      <w:r w:rsidRPr="00E66841">
        <w:rPr>
          <w:sz w:val="24"/>
          <w:szCs w:val="24"/>
        </w:rPr>
        <w:t>представлены в таблиц</w:t>
      </w:r>
      <w:r w:rsidR="00927FDA" w:rsidRPr="00E66841">
        <w:rPr>
          <w:sz w:val="24"/>
          <w:szCs w:val="24"/>
        </w:rPr>
        <w:t xml:space="preserve">е </w:t>
      </w:r>
      <w:r w:rsidR="00326FBF">
        <w:rPr>
          <w:sz w:val="24"/>
          <w:szCs w:val="24"/>
        </w:rPr>
        <w:t>30</w:t>
      </w:r>
      <w:r w:rsidR="00927FDA" w:rsidRPr="00E66841">
        <w:rPr>
          <w:sz w:val="24"/>
          <w:szCs w:val="24"/>
        </w:rPr>
        <w:t>.</w:t>
      </w:r>
    </w:p>
    <w:p w14:paraId="614165FF" w14:textId="7ADFD6C0" w:rsidR="00AB752A" w:rsidRPr="00326FBF" w:rsidRDefault="001F4DDE" w:rsidP="00326FBF">
      <w:pPr>
        <w:pStyle w:val="affc"/>
        <w:keepNext/>
        <w:spacing w:before="0" w:after="0" w:line="276" w:lineRule="auto"/>
        <w:rPr>
          <w:sz w:val="24"/>
          <w:szCs w:val="24"/>
        </w:rPr>
      </w:pPr>
      <w:bookmarkStart w:id="148" w:name="_Toc13697079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4F66B9">
        <w:rPr>
          <w:noProof/>
          <w:sz w:val="24"/>
          <w:szCs w:val="24"/>
        </w:rPr>
        <w:t>30</w:t>
      </w:r>
      <w:r w:rsidR="000858BD" w:rsidRPr="00E66841">
        <w:rPr>
          <w:sz w:val="24"/>
          <w:szCs w:val="24"/>
        </w:rPr>
        <w:fldChar w:fldCharType="end"/>
      </w:r>
      <w:r w:rsidR="00E24CB1">
        <w:rPr>
          <w:sz w:val="24"/>
          <w:szCs w:val="24"/>
        </w:rPr>
        <w:t>.</w:t>
      </w:r>
      <w:r w:rsidRPr="00E66841">
        <w:rPr>
          <w:sz w:val="24"/>
          <w:szCs w:val="24"/>
        </w:rPr>
        <w:t xml:space="preserve"> Статистика отказов тепловых сетей </w:t>
      </w:r>
      <w:r w:rsidR="00A76B7B" w:rsidRPr="00E66841">
        <w:rPr>
          <w:sz w:val="24"/>
          <w:szCs w:val="24"/>
        </w:rPr>
        <w:t xml:space="preserve">(аварийных ситуаций) </w:t>
      </w:r>
      <w:r w:rsidR="00F17FF4" w:rsidRPr="00E66841">
        <w:rPr>
          <w:sz w:val="24"/>
          <w:szCs w:val="24"/>
        </w:rPr>
        <w:t>Статистика отказов тепловых сетей (аварий, инцидентов) за последние 4 года</w:t>
      </w:r>
      <w:r w:rsidR="00326FBF">
        <w:rPr>
          <w:sz w:val="24"/>
          <w:szCs w:val="24"/>
        </w:rPr>
        <w:t>,</w:t>
      </w:r>
      <w:r w:rsidR="00F17FF4" w:rsidRPr="00E66841">
        <w:rPr>
          <w:sz w:val="24"/>
          <w:szCs w:val="24"/>
        </w:rPr>
        <w:t xml:space="preserve"> произошедших на тепловых сетях на территории МО </w:t>
      </w:r>
      <w:r w:rsidR="003520E3">
        <w:rPr>
          <w:sz w:val="24"/>
          <w:szCs w:val="24"/>
        </w:rPr>
        <w:t>«</w:t>
      </w:r>
      <w:r w:rsidR="00F17FF4" w:rsidRPr="00E66841">
        <w:rPr>
          <w:sz w:val="24"/>
          <w:szCs w:val="24"/>
        </w:rPr>
        <w:t>Город Мирный</w:t>
      </w:r>
      <w:r w:rsidR="003520E3">
        <w:rPr>
          <w:sz w:val="24"/>
          <w:szCs w:val="24"/>
        </w:rPr>
        <w:t>»</w:t>
      </w:r>
      <w:bookmarkEnd w:id="148"/>
    </w:p>
    <w:tbl>
      <w:tblPr>
        <w:tblStyle w:val="aff3"/>
        <w:tblW w:w="5000" w:type="pct"/>
        <w:tblLook w:val="04A0" w:firstRow="1" w:lastRow="0" w:firstColumn="1" w:lastColumn="0" w:noHBand="0" w:noVBand="1"/>
      </w:tblPr>
      <w:tblGrid>
        <w:gridCol w:w="2393"/>
        <w:gridCol w:w="1458"/>
        <w:gridCol w:w="1504"/>
        <w:gridCol w:w="1394"/>
        <w:gridCol w:w="1440"/>
        <w:gridCol w:w="1438"/>
      </w:tblGrid>
      <w:tr w:rsidR="00326FBF" w:rsidRPr="00E66841" w14:paraId="5CB0E7A4" w14:textId="3A2F664F" w:rsidTr="00326FBF">
        <w:tc>
          <w:tcPr>
            <w:tcW w:w="1243" w:type="pct"/>
            <w:vMerge w:val="restart"/>
            <w:shd w:val="clear" w:color="auto" w:fill="auto"/>
            <w:tcMar>
              <w:left w:w="28" w:type="dxa"/>
              <w:right w:w="28" w:type="dxa"/>
            </w:tcMar>
            <w:vAlign w:val="center"/>
          </w:tcPr>
          <w:p w14:paraId="24F2C5C0"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Наименование сетей теплоснабжения</w:t>
            </w:r>
          </w:p>
        </w:tc>
        <w:tc>
          <w:tcPr>
            <w:tcW w:w="3757" w:type="pct"/>
            <w:gridSpan w:val="5"/>
            <w:shd w:val="clear" w:color="auto" w:fill="auto"/>
            <w:tcMar>
              <w:left w:w="28" w:type="dxa"/>
              <w:right w:w="28" w:type="dxa"/>
            </w:tcMar>
            <w:vAlign w:val="center"/>
          </w:tcPr>
          <w:p w14:paraId="4774C19C" w14:textId="6C1553C3"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Отказы (аварии, инциденты), ед.</w:t>
            </w:r>
          </w:p>
        </w:tc>
      </w:tr>
      <w:tr w:rsidR="00326FBF" w:rsidRPr="00E66841" w14:paraId="506CE603" w14:textId="65346080" w:rsidTr="00326FBF">
        <w:tc>
          <w:tcPr>
            <w:tcW w:w="1243" w:type="pct"/>
            <w:vMerge/>
            <w:shd w:val="clear" w:color="auto" w:fill="auto"/>
            <w:tcMar>
              <w:left w:w="28" w:type="dxa"/>
              <w:right w:w="28" w:type="dxa"/>
            </w:tcMar>
            <w:vAlign w:val="center"/>
          </w:tcPr>
          <w:p w14:paraId="09B377D1" w14:textId="77777777" w:rsidR="00326FBF" w:rsidRPr="00E66841" w:rsidRDefault="00326FBF" w:rsidP="008E777F">
            <w:pPr>
              <w:spacing w:after="0" w:line="240" w:lineRule="auto"/>
              <w:ind w:firstLine="0"/>
              <w:jc w:val="center"/>
              <w:rPr>
                <w:rFonts w:eastAsia="Calibri"/>
                <w:sz w:val="20"/>
                <w:lang w:eastAsia="en-US"/>
              </w:rPr>
            </w:pPr>
          </w:p>
        </w:tc>
        <w:tc>
          <w:tcPr>
            <w:tcW w:w="757" w:type="pct"/>
            <w:shd w:val="clear" w:color="auto" w:fill="auto"/>
            <w:tcMar>
              <w:left w:w="28" w:type="dxa"/>
              <w:right w:w="28" w:type="dxa"/>
            </w:tcMar>
            <w:vAlign w:val="center"/>
          </w:tcPr>
          <w:p w14:paraId="45083C5B"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2018</w:t>
            </w:r>
          </w:p>
        </w:tc>
        <w:tc>
          <w:tcPr>
            <w:tcW w:w="781" w:type="pct"/>
            <w:shd w:val="clear" w:color="auto" w:fill="auto"/>
            <w:tcMar>
              <w:left w:w="28" w:type="dxa"/>
              <w:right w:w="28" w:type="dxa"/>
            </w:tcMar>
            <w:vAlign w:val="center"/>
          </w:tcPr>
          <w:p w14:paraId="68004812"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2019</w:t>
            </w:r>
          </w:p>
        </w:tc>
        <w:tc>
          <w:tcPr>
            <w:tcW w:w="724" w:type="pct"/>
            <w:shd w:val="clear" w:color="auto" w:fill="auto"/>
            <w:tcMar>
              <w:left w:w="28" w:type="dxa"/>
              <w:right w:w="28" w:type="dxa"/>
            </w:tcMar>
            <w:vAlign w:val="center"/>
          </w:tcPr>
          <w:p w14:paraId="6DD9D2A6"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2020</w:t>
            </w:r>
          </w:p>
        </w:tc>
        <w:tc>
          <w:tcPr>
            <w:tcW w:w="748" w:type="pct"/>
            <w:tcMar>
              <w:left w:w="28" w:type="dxa"/>
              <w:right w:w="28" w:type="dxa"/>
            </w:tcMar>
            <w:vAlign w:val="center"/>
          </w:tcPr>
          <w:p w14:paraId="58730AA9"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2021</w:t>
            </w:r>
          </w:p>
        </w:tc>
        <w:tc>
          <w:tcPr>
            <w:tcW w:w="747" w:type="pct"/>
          </w:tcPr>
          <w:p w14:paraId="2566FEBF" w14:textId="7458C2BB" w:rsidR="00326FBF" w:rsidRPr="00E66841" w:rsidRDefault="00326FBF" w:rsidP="008E777F">
            <w:pPr>
              <w:spacing w:after="0" w:line="240" w:lineRule="auto"/>
              <w:ind w:firstLine="0"/>
              <w:jc w:val="center"/>
              <w:rPr>
                <w:rFonts w:eastAsia="Calibri"/>
                <w:sz w:val="20"/>
                <w:lang w:eastAsia="en-US"/>
              </w:rPr>
            </w:pPr>
            <w:r>
              <w:rPr>
                <w:rFonts w:eastAsia="Calibri"/>
                <w:sz w:val="20"/>
                <w:lang w:eastAsia="en-US"/>
              </w:rPr>
              <w:t>2022</w:t>
            </w:r>
          </w:p>
        </w:tc>
      </w:tr>
      <w:tr w:rsidR="001C0E74" w:rsidRPr="00E66841" w14:paraId="14F08444" w14:textId="7B479C9B" w:rsidTr="00326FBF">
        <w:tc>
          <w:tcPr>
            <w:tcW w:w="1243" w:type="pct"/>
            <w:tcMar>
              <w:left w:w="28" w:type="dxa"/>
              <w:right w:w="28" w:type="dxa"/>
            </w:tcMar>
            <w:vAlign w:val="center"/>
          </w:tcPr>
          <w:p w14:paraId="7CC0DB26"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от котельной СВК</w:t>
            </w:r>
          </w:p>
        </w:tc>
        <w:tc>
          <w:tcPr>
            <w:tcW w:w="757" w:type="pct"/>
            <w:tcMar>
              <w:left w:w="28" w:type="dxa"/>
              <w:right w:w="28" w:type="dxa"/>
            </w:tcMar>
            <w:vAlign w:val="center"/>
          </w:tcPr>
          <w:p w14:paraId="0DA44DC0"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81" w:type="pct"/>
            <w:tcMar>
              <w:left w:w="28" w:type="dxa"/>
              <w:right w:w="28" w:type="dxa"/>
            </w:tcMar>
            <w:vAlign w:val="center"/>
          </w:tcPr>
          <w:p w14:paraId="7347657C"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24" w:type="pct"/>
            <w:tcMar>
              <w:left w:w="28" w:type="dxa"/>
              <w:right w:w="28" w:type="dxa"/>
            </w:tcMar>
            <w:vAlign w:val="center"/>
          </w:tcPr>
          <w:p w14:paraId="150D42BB"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48" w:type="pct"/>
            <w:tcMar>
              <w:left w:w="28" w:type="dxa"/>
              <w:right w:w="28" w:type="dxa"/>
            </w:tcMar>
            <w:vAlign w:val="center"/>
          </w:tcPr>
          <w:p w14:paraId="38C5BD00"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47" w:type="pct"/>
            <w:vAlign w:val="center"/>
          </w:tcPr>
          <w:p w14:paraId="054FE17F" w14:textId="50BFE6A0" w:rsidR="001C0E74" w:rsidRPr="001C0E74" w:rsidRDefault="001C0E74" w:rsidP="001C0E74">
            <w:pPr>
              <w:spacing w:after="0" w:line="240" w:lineRule="auto"/>
              <w:ind w:firstLine="0"/>
              <w:jc w:val="center"/>
              <w:rPr>
                <w:rFonts w:eastAsia="Calibri"/>
                <w:sz w:val="20"/>
                <w:lang w:eastAsia="en-US"/>
              </w:rPr>
            </w:pPr>
            <w:r w:rsidRPr="001C0E74">
              <w:rPr>
                <w:rFonts w:eastAsia="Calibri"/>
                <w:sz w:val="20"/>
                <w:lang w:eastAsia="en-US"/>
              </w:rPr>
              <w:t>173</w:t>
            </w:r>
          </w:p>
        </w:tc>
      </w:tr>
      <w:tr w:rsidR="001C0E74" w:rsidRPr="00E66841" w14:paraId="11DBC22E" w14:textId="648A69ED" w:rsidTr="00326FBF">
        <w:tc>
          <w:tcPr>
            <w:tcW w:w="1243" w:type="pct"/>
            <w:tcMar>
              <w:left w:w="28" w:type="dxa"/>
              <w:right w:w="28" w:type="dxa"/>
            </w:tcMar>
            <w:vAlign w:val="center"/>
          </w:tcPr>
          <w:p w14:paraId="6A0EE151" w14:textId="4B58C159"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 xml:space="preserve">от котельной </w:t>
            </w:r>
            <w:r>
              <w:rPr>
                <w:rFonts w:eastAsia="Calibri"/>
                <w:sz w:val="20"/>
                <w:lang w:eastAsia="en-US"/>
              </w:rPr>
              <w:t>«</w:t>
            </w:r>
            <w:r w:rsidRPr="00E66841">
              <w:rPr>
                <w:rFonts w:eastAsia="Calibri"/>
                <w:sz w:val="20"/>
                <w:lang w:eastAsia="en-US"/>
              </w:rPr>
              <w:t>Промзона</w:t>
            </w:r>
            <w:r>
              <w:rPr>
                <w:rFonts w:eastAsia="Calibri"/>
                <w:sz w:val="20"/>
                <w:lang w:eastAsia="en-US"/>
              </w:rPr>
              <w:t>»</w:t>
            </w:r>
          </w:p>
        </w:tc>
        <w:tc>
          <w:tcPr>
            <w:tcW w:w="757" w:type="pct"/>
            <w:tcMar>
              <w:left w:w="28" w:type="dxa"/>
              <w:right w:w="28" w:type="dxa"/>
            </w:tcMar>
            <w:vAlign w:val="center"/>
          </w:tcPr>
          <w:p w14:paraId="57E6DE9B"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81" w:type="pct"/>
            <w:tcMar>
              <w:left w:w="28" w:type="dxa"/>
              <w:right w:w="28" w:type="dxa"/>
            </w:tcMar>
            <w:vAlign w:val="center"/>
          </w:tcPr>
          <w:p w14:paraId="4EF6B5A7"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24" w:type="pct"/>
            <w:tcMar>
              <w:left w:w="28" w:type="dxa"/>
              <w:right w:w="28" w:type="dxa"/>
            </w:tcMar>
            <w:vAlign w:val="center"/>
          </w:tcPr>
          <w:p w14:paraId="69A39D3C"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48" w:type="pct"/>
            <w:tcMar>
              <w:left w:w="28" w:type="dxa"/>
              <w:right w:w="28" w:type="dxa"/>
            </w:tcMar>
            <w:vAlign w:val="center"/>
          </w:tcPr>
          <w:p w14:paraId="44D3F145"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47" w:type="pct"/>
            <w:vAlign w:val="center"/>
          </w:tcPr>
          <w:p w14:paraId="2D0E8A0E" w14:textId="1E15DE9E" w:rsidR="001C0E74" w:rsidRPr="001C0E74" w:rsidRDefault="001C0E74" w:rsidP="001C0E74">
            <w:pPr>
              <w:spacing w:after="0" w:line="240" w:lineRule="auto"/>
              <w:ind w:firstLine="0"/>
              <w:jc w:val="center"/>
              <w:rPr>
                <w:rFonts w:eastAsia="Calibri"/>
                <w:sz w:val="20"/>
                <w:lang w:eastAsia="en-US"/>
              </w:rPr>
            </w:pPr>
            <w:r w:rsidRPr="001C0E74">
              <w:rPr>
                <w:rFonts w:eastAsia="Calibri"/>
                <w:sz w:val="20"/>
                <w:lang w:eastAsia="en-US"/>
              </w:rPr>
              <w:t>43</w:t>
            </w:r>
          </w:p>
        </w:tc>
      </w:tr>
      <w:tr w:rsidR="00326FBF" w:rsidRPr="00E66841" w14:paraId="65BBDCB4" w14:textId="21D31693" w:rsidTr="00326FBF">
        <w:tc>
          <w:tcPr>
            <w:tcW w:w="1243" w:type="pct"/>
            <w:tcMar>
              <w:left w:w="28" w:type="dxa"/>
              <w:right w:w="28" w:type="dxa"/>
            </w:tcMar>
            <w:vAlign w:val="center"/>
          </w:tcPr>
          <w:p w14:paraId="36B51795" w14:textId="4AF243FE" w:rsidR="00326FBF" w:rsidRPr="00E66841" w:rsidRDefault="00326FBF" w:rsidP="00326FBF">
            <w:pPr>
              <w:spacing w:after="0" w:line="240" w:lineRule="auto"/>
              <w:ind w:firstLine="0"/>
              <w:jc w:val="center"/>
              <w:rPr>
                <w:rFonts w:eastAsia="Calibri"/>
                <w:sz w:val="20"/>
                <w:lang w:eastAsia="en-US"/>
              </w:rPr>
            </w:pPr>
            <w:r w:rsidRPr="00E66841">
              <w:rPr>
                <w:rFonts w:eastAsia="Calibri"/>
                <w:sz w:val="20"/>
                <w:lang w:eastAsia="en-US"/>
              </w:rPr>
              <w:t xml:space="preserve">от электрокотельной МУП </w:t>
            </w:r>
            <w:r>
              <w:rPr>
                <w:rFonts w:eastAsia="Calibri"/>
                <w:sz w:val="20"/>
                <w:lang w:eastAsia="en-US"/>
              </w:rPr>
              <w:t>«</w:t>
            </w:r>
            <w:r w:rsidRPr="00E66841">
              <w:rPr>
                <w:rFonts w:eastAsia="Calibri"/>
                <w:sz w:val="20"/>
                <w:lang w:eastAsia="en-US"/>
              </w:rPr>
              <w:t>Коммунальщик</w:t>
            </w:r>
            <w:r>
              <w:rPr>
                <w:rFonts w:eastAsia="Calibri"/>
                <w:sz w:val="20"/>
                <w:lang w:eastAsia="en-US"/>
              </w:rPr>
              <w:t>»</w:t>
            </w:r>
          </w:p>
        </w:tc>
        <w:tc>
          <w:tcPr>
            <w:tcW w:w="757" w:type="pct"/>
            <w:tcMar>
              <w:left w:w="28" w:type="dxa"/>
              <w:right w:w="28" w:type="dxa"/>
            </w:tcMar>
            <w:vAlign w:val="center"/>
          </w:tcPr>
          <w:p w14:paraId="5C5683CC" w14:textId="77777777" w:rsidR="00326FBF" w:rsidRPr="00E66841" w:rsidRDefault="00326FBF" w:rsidP="00326FBF">
            <w:pPr>
              <w:spacing w:after="0" w:line="240" w:lineRule="auto"/>
              <w:ind w:firstLine="0"/>
              <w:jc w:val="center"/>
              <w:rPr>
                <w:rFonts w:eastAsia="Calibri"/>
                <w:sz w:val="20"/>
                <w:lang w:eastAsia="en-US"/>
              </w:rPr>
            </w:pPr>
            <w:r w:rsidRPr="00E66841">
              <w:rPr>
                <w:rFonts w:eastAsia="Calibri"/>
                <w:sz w:val="20"/>
                <w:lang w:eastAsia="en-US"/>
              </w:rPr>
              <w:t>0</w:t>
            </w:r>
          </w:p>
        </w:tc>
        <w:tc>
          <w:tcPr>
            <w:tcW w:w="781" w:type="pct"/>
            <w:tcMar>
              <w:left w:w="28" w:type="dxa"/>
              <w:right w:w="28" w:type="dxa"/>
            </w:tcMar>
            <w:vAlign w:val="center"/>
          </w:tcPr>
          <w:p w14:paraId="7E0B0CB0" w14:textId="77777777" w:rsidR="00326FBF" w:rsidRPr="00E66841" w:rsidRDefault="00326FBF" w:rsidP="00326FBF">
            <w:pPr>
              <w:spacing w:after="0" w:line="240" w:lineRule="auto"/>
              <w:ind w:firstLine="0"/>
              <w:jc w:val="center"/>
              <w:rPr>
                <w:rFonts w:eastAsia="Calibri"/>
                <w:sz w:val="20"/>
                <w:lang w:eastAsia="en-US"/>
              </w:rPr>
            </w:pPr>
            <w:r w:rsidRPr="00E66841">
              <w:rPr>
                <w:rFonts w:eastAsia="Calibri"/>
                <w:sz w:val="20"/>
                <w:lang w:eastAsia="en-US"/>
              </w:rPr>
              <w:t>0</w:t>
            </w:r>
          </w:p>
        </w:tc>
        <w:tc>
          <w:tcPr>
            <w:tcW w:w="724" w:type="pct"/>
            <w:tcMar>
              <w:left w:w="28" w:type="dxa"/>
              <w:right w:w="28" w:type="dxa"/>
            </w:tcMar>
            <w:vAlign w:val="center"/>
          </w:tcPr>
          <w:p w14:paraId="08F2A524" w14:textId="77777777" w:rsidR="00326FBF" w:rsidRPr="00E66841" w:rsidRDefault="00326FBF" w:rsidP="00326FBF">
            <w:pPr>
              <w:spacing w:after="0" w:line="240" w:lineRule="auto"/>
              <w:ind w:firstLine="0"/>
              <w:jc w:val="center"/>
              <w:rPr>
                <w:rFonts w:eastAsia="Calibri"/>
                <w:sz w:val="20"/>
                <w:lang w:eastAsia="en-US"/>
              </w:rPr>
            </w:pPr>
            <w:r w:rsidRPr="00E66841">
              <w:rPr>
                <w:rFonts w:eastAsia="Calibri"/>
                <w:sz w:val="20"/>
                <w:lang w:eastAsia="en-US"/>
              </w:rPr>
              <w:t>0</w:t>
            </w:r>
          </w:p>
        </w:tc>
        <w:tc>
          <w:tcPr>
            <w:tcW w:w="748" w:type="pct"/>
            <w:tcMar>
              <w:left w:w="28" w:type="dxa"/>
              <w:right w:w="28" w:type="dxa"/>
            </w:tcMar>
            <w:vAlign w:val="center"/>
          </w:tcPr>
          <w:p w14:paraId="5FB60A74" w14:textId="77777777" w:rsidR="00326FBF" w:rsidRPr="00E66841" w:rsidRDefault="00326FBF" w:rsidP="00326FBF">
            <w:pPr>
              <w:spacing w:after="0" w:line="240" w:lineRule="auto"/>
              <w:ind w:firstLine="0"/>
              <w:jc w:val="center"/>
              <w:rPr>
                <w:rFonts w:eastAsia="Calibri"/>
                <w:sz w:val="20"/>
                <w:lang w:eastAsia="en-US"/>
              </w:rPr>
            </w:pPr>
            <w:r w:rsidRPr="00E66841">
              <w:rPr>
                <w:rFonts w:eastAsia="Calibri"/>
                <w:sz w:val="20"/>
                <w:lang w:eastAsia="en-US"/>
              </w:rPr>
              <w:t>0</w:t>
            </w:r>
          </w:p>
        </w:tc>
        <w:tc>
          <w:tcPr>
            <w:tcW w:w="747" w:type="pct"/>
            <w:vAlign w:val="center"/>
          </w:tcPr>
          <w:p w14:paraId="3A15D6ED" w14:textId="20DDB440" w:rsidR="00326FBF" w:rsidRPr="00E66841" w:rsidRDefault="00326FBF" w:rsidP="00326FBF">
            <w:pPr>
              <w:spacing w:after="0" w:line="240" w:lineRule="auto"/>
              <w:ind w:firstLine="0"/>
              <w:jc w:val="center"/>
              <w:rPr>
                <w:rFonts w:eastAsia="Calibri"/>
                <w:sz w:val="20"/>
                <w:lang w:eastAsia="en-US"/>
              </w:rPr>
            </w:pPr>
            <w:r w:rsidRPr="00E66841">
              <w:rPr>
                <w:rFonts w:eastAsia="Calibri"/>
                <w:sz w:val="20"/>
                <w:lang w:eastAsia="en-US"/>
              </w:rPr>
              <w:t>0</w:t>
            </w:r>
          </w:p>
        </w:tc>
      </w:tr>
      <w:tr w:rsidR="00326FBF" w:rsidRPr="00E66841" w14:paraId="6A8DE321" w14:textId="72E30D8C" w:rsidTr="00326FBF">
        <w:tc>
          <w:tcPr>
            <w:tcW w:w="1243" w:type="pct"/>
            <w:tcMar>
              <w:left w:w="28" w:type="dxa"/>
              <w:right w:w="28" w:type="dxa"/>
            </w:tcMar>
            <w:vAlign w:val="center"/>
          </w:tcPr>
          <w:p w14:paraId="730EDA0D" w14:textId="17E291BE"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 xml:space="preserve">от электрокотельной </w:t>
            </w:r>
            <w:r w:rsidRPr="004928AA">
              <w:rPr>
                <w:rFonts w:eastAsia="Calibri"/>
                <w:sz w:val="20"/>
                <w:lang w:eastAsia="en-US"/>
              </w:rPr>
              <w:t xml:space="preserve">МГРЭС ЗЭС ПАО </w:t>
            </w:r>
            <w:r>
              <w:rPr>
                <w:rFonts w:eastAsia="Calibri"/>
                <w:sz w:val="20"/>
                <w:lang w:eastAsia="en-US"/>
              </w:rPr>
              <w:t>«</w:t>
            </w:r>
            <w:r w:rsidRPr="004928AA">
              <w:rPr>
                <w:rFonts w:eastAsia="Calibri"/>
                <w:sz w:val="20"/>
                <w:lang w:eastAsia="en-US"/>
              </w:rPr>
              <w:t>Якутскэнерго</w:t>
            </w:r>
            <w:r>
              <w:rPr>
                <w:rFonts w:eastAsia="Calibri"/>
                <w:sz w:val="20"/>
                <w:lang w:eastAsia="en-US"/>
              </w:rPr>
              <w:t>»</w:t>
            </w:r>
          </w:p>
        </w:tc>
        <w:tc>
          <w:tcPr>
            <w:tcW w:w="757" w:type="pct"/>
            <w:tcMar>
              <w:left w:w="28" w:type="dxa"/>
              <w:right w:w="28" w:type="dxa"/>
            </w:tcMar>
            <w:vAlign w:val="center"/>
          </w:tcPr>
          <w:p w14:paraId="1BD01DCF"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1</w:t>
            </w:r>
          </w:p>
        </w:tc>
        <w:tc>
          <w:tcPr>
            <w:tcW w:w="781" w:type="pct"/>
            <w:tcMar>
              <w:left w:w="28" w:type="dxa"/>
              <w:right w:w="28" w:type="dxa"/>
            </w:tcMar>
            <w:vAlign w:val="center"/>
          </w:tcPr>
          <w:p w14:paraId="1A14560F"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1</w:t>
            </w:r>
          </w:p>
        </w:tc>
        <w:tc>
          <w:tcPr>
            <w:tcW w:w="724" w:type="pct"/>
            <w:tcMar>
              <w:left w:w="28" w:type="dxa"/>
              <w:right w:w="28" w:type="dxa"/>
            </w:tcMar>
            <w:vAlign w:val="center"/>
          </w:tcPr>
          <w:p w14:paraId="19363858"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2</w:t>
            </w:r>
          </w:p>
        </w:tc>
        <w:tc>
          <w:tcPr>
            <w:tcW w:w="748" w:type="pct"/>
            <w:tcMar>
              <w:left w:w="28" w:type="dxa"/>
              <w:right w:w="28" w:type="dxa"/>
            </w:tcMar>
            <w:vAlign w:val="center"/>
          </w:tcPr>
          <w:p w14:paraId="501C58F7"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1</w:t>
            </w:r>
          </w:p>
        </w:tc>
        <w:tc>
          <w:tcPr>
            <w:tcW w:w="747" w:type="pct"/>
            <w:vAlign w:val="center"/>
          </w:tcPr>
          <w:p w14:paraId="0B8BB0B2" w14:textId="0C3364B7" w:rsidR="00326FBF" w:rsidRPr="00E66841" w:rsidRDefault="00326FBF" w:rsidP="008E777F">
            <w:pPr>
              <w:spacing w:after="0" w:line="240" w:lineRule="auto"/>
              <w:ind w:firstLine="0"/>
              <w:jc w:val="center"/>
              <w:rPr>
                <w:rFonts w:eastAsia="Calibri"/>
                <w:sz w:val="20"/>
                <w:lang w:eastAsia="en-US"/>
              </w:rPr>
            </w:pPr>
            <w:r>
              <w:rPr>
                <w:rFonts w:eastAsia="Calibri"/>
                <w:sz w:val="20"/>
                <w:lang w:eastAsia="en-US"/>
              </w:rPr>
              <w:t>0</w:t>
            </w:r>
          </w:p>
        </w:tc>
      </w:tr>
    </w:tbl>
    <w:p w14:paraId="604F5C4D" w14:textId="77777777" w:rsidR="00A76B7B" w:rsidRPr="00BF7905" w:rsidRDefault="00A76B7B" w:rsidP="00BF7905">
      <w:pPr>
        <w:spacing w:after="0" w:line="276" w:lineRule="auto"/>
        <w:jc w:val="both"/>
        <w:rPr>
          <w:sz w:val="24"/>
          <w:szCs w:val="24"/>
        </w:rPr>
      </w:pPr>
    </w:p>
    <w:p w14:paraId="5F94E4B7" w14:textId="56397816" w:rsidR="00EA2EB1" w:rsidRPr="00BF7905" w:rsidRDefault="00EA2EB1" w:rsidP="00715406">
      <w:pPr>
        <w:spacing w:after="0" w:line="276" w:lineRule="auto"/>
        <w:jc w:val="both"/>
        <w:rPr>
          <w:sz w:val="24"/>
          <w:szCs w:val="24"/>
        </w:rPr>
      </w:pPr>
      <w:r w:rsidRPr="00BF7905">
        <w:rPr>
          <w:sz w:val="24"/>
          <w:szCs w:val="24"/>
        </w:rPr>
        <w:t>Прекращени</w:t>
      </w:r>
      <w:r w:rsidR="00BF7905">
        <w:rPr>
          <w:sz w:val="24"/>
          <w:szCs w:val="24"/>
        </w:rPr>
        <w:t>я</w:t>
      </w:r>
      <w:r w:rsidRPr="00BF7905">
        <w:rPr>
          <w:sz w:val="24"/>
          <w:szCs w:val="24"/>
        </w:rPr>
        <w:t xml:space="preserve"> подачи тепловой энергии, теплоносителя в результате технологических нарушений на тепловых сетях </w:t>
      </w:r>
      <w:r w:rsidR="00715406" w:rsidRPr="00BF7905">
        <w:rPr>
          <w:sz w:val="24"/>
          <w:szCs w:val="24"/>
        </w:rPr>
        <w:t>ООО</w:t>
      </w:r>
      <w:r w:rsidRPr="00BF7905">
        <w:rPr>
          <w:sz w:val="24"/>
          <w:szCs w:val="24"/>
        </w:rPr>
        <w:t xml:space="preserve"> </w:t>
      </w:r>
      <w:r w:rsidR="003520E3" w:rsidRPr="00BF7905">
        <w:rPr>
          <w:sz w:val="24"/>
          <w:szCs w:val="24"/>
        </w:rPr>
        <w:t>«</w:t>
      </w:r>
      <w:r w:rsidR="00715406" w:rsidRPr="00BF7905">
        <w:rPr>
          <w:sz w:val="24"/>
          <w:szCs w:val="24"/>
        </w:rPr>
        <w:t>ПТВС</w:t>
      </w:r>
      <w:r w:rsidR="003520E3" w:rsidRPr="00BF7905">
        <w:rPr>
          <w:sz w:val="24"/>
          <w:szCs w:val="24"/>
        </w:rPr>
        <w:t>»</w:t>
      </w:r>
      <w:r w:rsidR="00802043" w:rsidRPr="00BF7905">
        <w:rPr>
          <w:sz w:val="24"/>
          <w:szCs w:val="24"/>
        </w:rPr>
        <w:t>,</w:t>
      </w:r>
      <w:r w:rsidR="00927FDA" w:rsidRPr="00BF7905">
        <w:rPr>
          <w:sz w:val="24"/>
          <w:szCs w:val="24"/>
        </w:rPr>
        <w:t xml:space="preserve"> </w:t>
      </w:r>
      <w:r w:rsidR="004928AA" w:rsidRPr="00BF7905">
        <w:rPr>
          <w:sz w:val="24"/>
          <w:szCs w:val="24"/>
        </w:rPr>
        <w:t xml:space="preserve">МГРЭС ЗЭС ПАО </w:t>
      </w:r>
      <w:r w:rsidR="003520E3" w:rsidRPr="00BF7905">
        <w:rPr>
          <w:sz w:val="24"/>
          <w:szCs w:val="24"/>
        </w:rPr>
        <w:t>«</w:t>
      </w:r>
      <w:r w:rsidR="004928AA" w:rsidRPr="00BF7905">
        <w:rPr>
          <w:sz w:val="24"/>
          <w:szCs w:val="24"/>
        </w:rPr>
        <w:t>Якутскэнерго</w:t>
      </w:r>
      <w:r w:rsidR="003520E3" w:rsidRPr="00BF7905">
        <w:rPr>
          <w:sz w:val="24"/>
          <w:szCs w:val="24"/>
        </w:rPr>
        <w:t>»</w:t>
      </w:r>
      <w:r w:rsidR="00802043" w:rsidRPr="00BF7905">
        <w:rPr>
          <w:sz w:val="24"/>
          <w:szCs w:val="24"/>
        </w:rPr>
        <w:t xml:space="preserve"> </w:t>
      </w:r>
      <w:r w:rsidR="00927FDA" w:rsidRPr="00BF7905">
        <w:rPr>
          <w:sz w:val="24"/>
          <w:szCs w:val="24"/>
        </w:rPr>
        <w:t xml:space="preserve">и </w:t>
      </w:r>
      <w:r w:rsidR="00715406" w:rsidRPr="00BF7905">
        <w:rPr>
          <w:sz w:val="24"/>
          <w:szCs w:val="24"/>
        </w:rPr>
        <w:t xml:space="preserve">МУП </w:t>
      </w:r>
      <w:r w:rsidR="003520E3" w:rsidRPr="00BF7905">
        <w:rPr>
          <w:sz w:val="24"/>
          <w:szCs w:val="24"/>
        </w:rPr>
        <w:t>«</w:t>
      </w:r>
      <w:r w:rsidR="00715406" w:rsidRPr="00BF7905">
        <w:rPr>
          <w:sz w:val="24"/>
          <w:szCs w:val="24"/>
        </w:rPr>
        <w:t>Коммунальщик</w:t>
      </w:r>
      <w:r w:rsidR="003520E3" w:rsidRPr="00BF7905">
        <w:rPr>
          <w:sz w:val="24"/>
          <w:szCs w:val="24"/>
        </w:rPr>
        <w:t>»</w:t>
      </w:r>
      <w:r w:rsidRPr="00BF7905">
        <w:rPr>
          <w:sz w:val="24"/>
          <w:szCs w:val="24"/>
        </w:rPr>
        <w:t xml:space="preserve"> не зафиксирован</w:t>
      </w:r>
      <w:r w:rsidR="00BF7905">
        <w:rPr>
          <w:sz w:val="24"/>
          <w:szCs w:val="24"/>
        </w:rPr>
        <w:t>ы</w:t>
      </w:r>
      <w:r w:rsidRPr="00BF7905">
        <w:rPr>
          <w:sz w:val="24"/>
          <w:szCs w:val="24"/>
        </w:rPr>
        <w:t>.</w:t>
      </w:r>
    </w:p>
    <w:p w14:paraId="6E172C26" w14:textId="77777777" w:rsidR="00A76B7B" w:rsidRPr="00BF7905" w:rsidRDefault="00A76B7B" w:rsidP="00BF7905">
      <w:pPr>
        <w:spacing w:after="0" w:line="276" w:lineRule="auto"/>
        <w:jc w:val="both"/>
        <w:rPr>
          <w:sz w:val="24"/>
          <w:szCs w:val="24"/>
        </w:rPr>
      </w:pPr>
    </w:p>
    <w:p w14:paraId="0A05AEAF" w14:textId="77777777" w:rsidR="00AD41CC" w:rsidRPr="00E66841" w:rsidRDefault="00AD41CC" w:rsidP="00BF7905">
      <w:pPr>
        <w:pStyle w:val="30"/>
        <w:spacing w:line="276" w:lineRule="auto"/>
        <w:ind w:left="0" w:firstLine="709"/>
        <w:rPr>
          <w:sz w:val="24"/>
        </w:rPr>
      </w:pPr>
      <w:bookmarkStart w:id="149" w:name="_Toc524614763"/>
      <w:bookmarkStart w:id="150" w:name="_Toc524614979"/>
      <w:bookmarkStart w:id="151" w:name="_Toc135231955"/>
      <w:r w:rsidRPr="00E66841">
        <w:rPr>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49"/>
      <w:bookmarkEnd w:id="150"/>
      <w:bookmarkEnd w:id="151"/>
    </w:p>
    <w:p w14:paraId="170B333D" w14:textId="7E89C135" w:rsidR="002125C7" w:rsidRPr="00E66841" w:rsidRDefault="002125C7" w:rsidP="002E4883">
      <w:pPr>
        <w:spacing w:after="0" w:line="276" w:lineRule="auto"/>
        <w:jc w:val="both"/>
        <w:rPr>
          <w:sz w:val="24"/>
          <w:szCs w:val="24"/>
        </w:rPr>
      </w:pPr>
      <w:r w:rsidRPr="00E66841">
        <w:rPr>
          <w:sz w:val="24"/>
          <w:szCs w:val="24"/>
        </w:rPr>
        <w:t xml:space="preserve">Время, затраченное на восстановление работоспособности тепловых сетей </w:t>
      </w:r>
      <w:r w:rsidR="00F17FF4" w:rsidRPr="00E66841">
        <w:rPr>
          <w:sz w:val="24"/>
          <w:szCs w:val="24"/>
        </w:rPr>
        <w:t xml:space="preserve">на территории МО </w:t>
      </w:r>
      <w:r w:rsidR="003520E3">
        <w:rPr>
          <w:sz w:val="24"/>
          <w:szCs w:val="24"/>
        </w:rPr>
        <w:t>«</w:t>
      </w:r>
      <w:r w:rsidR="00F17FF4" w:rsidRPr="00E66841">
        <w:rPr>
          <w:sz w:val="24"/>
          <w:szCs w:val="24"/>
        </w:rPr>
        <w:t>Город Мирный</w:t>
      </w:r>
      <w:r w:rsidR="003520E3">
        <w:rPr>
          <w:sz w:val="24"/>
          <w:szCs w:val="24"/>
        </w:rPr>
        <w:t>»</w:t>
      </w:r>
      <w:r w:rsidRPr="00E66841">
        <w:rPr>
          <w:sz w:val="24"/>
          <w:szCs w:val="24"/>
        </w:rPr>
        <w:t xml:space="preserve"> не превышает </w:t>
      </w:r>
      <w:r w:rsidR="002E4883" w:rsidRPr="00E66841">
        <w:rPr>
          <w:sz w:val="24"/>
          <w:szCs w:val="24"/>
        </w:rPr>
        <w:t>4</w:t>
      </w:r>
      <w:r w:rsidRPr="00E66841">
        <w:rPr>
          <w:sz w:val="24"/>
          <w:szCs w:val="24"/>
        </w:rPr>
        <w:t xml:space="preserve"> часов</w:t>
      </w:r>
      <w:r w:rsidR="00A21C28" w:rsidRPr="00E66841">
        <w:rPr>
          <w:sz w:val="24"/>
          <w:szCs w:val="24"/>
        </w:rPr>
        <w:t>.</w:t>
      </w:r>
    </w:p>
    <w:p w14:paraId="23B95F76" w14:textId="77777777" w:rsidR="008F1F6D" w:rsidRPr="00E66841" w:rsidRDefault="008F1F6D" w:rsidP="00BF7905">
      <w:pPr>
        <w:spacing w:after="0" w:line="276" w:lineRule="auto"/>
        <w:jc w:val="both"/>
        <w:rPr>
          <w:sz w:val="24"/>
          <w:szCs w:val="24"/>
        </w:rPr>
      </w:pPr>
    </w:p>
    <w:p w14:paraId="19900377" w14:textId="77777777" w:rsidR="00B74A3B" w:rsidRPr="00E66841" w:rsidRDefault="00B74A3B" w:rsidP="00BF7905">
      <w:pPr>
        <w:pStyle w:val="30"/>
        <w:spacing w:line="276" w:lineRule="auto"/>
        <w:ind w:left="0" w:firstLine="709"/>
        <w:rPr>
          <w:sz w:val="24"/>
        </w:rPr>
      </w:pPr>
      <w:bookmarkStart w:id="152" w:name="_Toc135231956"/>
      <w:r w:rsidRPr="00E66841">
        <w:rPr>
          <w:sz w:val="24"/>
        </w:rPr>
        <w:t>Описание процедур диагностики состояния тепловых сетей и планирования капитальных (текущих) ремонтов</w:t>
      </w:r>
      <w:bookmarkEnd w:id="152"/>
    </w:p>
    <w:p w14:paraId="44E1BEA7" w14:textId="77777777" w:rsidR="00B74A3B" w:rsidRPr="00E66841" w:rsidRDefault="00B74A3B" w:rsidP="0024032F">
      <w:pPr>
        <w:spacing w:after="0" w:line="276" w:lineRule="auto"/>
        <w:jc w:val="both"/>
        <w:rPr>
          <w:sz w:val="24"/>
          <w:szCs w:val="24"/>
        </w:rPr>
      </w:pPr>
      <w:r w:rsidRPr="00E66841">
        <w:rPr>
          <w:sz w:val="24"/>
          <w:szCs w:val="24"/>
        </w:rPr>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w:t>
      </w:r>
      <w:r w:rsidR="0089105A" w:rsidRPr="00E66841">
        <w:rPr>
          <w:sz w:val="24"/>
          <w:szCs w:val="24"/>
        </w:rPr>
        <w:t xml:space="preserve"> -</w:t>
      </w:r>
      <w:r w:rsidRPr="00E66841">
        <w:rPr>
          <w:sz w:val="24"/>
          <w:szCs w:val="24"/>
        </w:rPr>
        <w:t xml:space="preserve"> планировать и производить ремонты тепловых сетей исходя из их реального состояния, а не в зависимости от срока службы. При этом предпочтение</w:t>
      </w:r>
      <w:r w:rsidR="0089105A" w:rsidRPr="00E66841">
        <w:rPr>
          <w:sz w:val="24"/>
          <w:szCs w:val="24"/>
        </w:rPr>
        <w:t xml:space="preserve"> - </w:t>
      </w:r>
      <w:r w:rsidRPr="00E66841">
        <w:rPr>
          <w:sz w:val="24"/>
          <w:szCs w:val="24"/>
        </w:rPr>
        <w:t>имеют неразрушающие методы диагностики.</w:t>
      </w:r>
    </w:p>
    <w:p w14:paraId="235BDF04" w14:textId="77777777" w:rsidR="00B74A3B" w:rsidRPr="00E66841" w:rsidRDefault="00B74A3B" w:rsidP="0024032F">
      <w:pPr>
        <w:spacing w:after="0" w:line="276" w:lineRule="auto"/>
        <w:jc w:val="both"/>
        <w:rPr>
          <w:sz w:val="24"/>
          <w:szCs w:val="24"/>
        </w:rPr>
      </w:pPr>
      <w:r w:rsidRPr="00E66841">
        <w:rPr>
          <w:b/>
          <w:sz w:val="24"/>
          <w:szCs w:val="24"/>
        </w:rPr>
        <w:t>Опресcовка на прочность повышенным давлением.</w:t>
      </w:r>
      <w:r w:rsidRPr="00E66841">
        <w:rPr>
          <w:sz w:val="24"/>
          <w:szCs w:val="24"/>
        </w:rP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168767D5" w14:textId="77777777" w:rsidR="00B74A3B" w:rsidRPr="00E66841" w:rsidRDefault="00B74A3B" w:rsidP="0024032F">
      <w:pPr>
        <w:spacing w:after="0" w:line="276" w:lineRule="auto"/>
        <w:jc w:val="both"/>
        <w:rPr>
          <w:sz w:val="24"/>
          <w:szCs w:val="24"/>
        </w:rPr>
      </w:pPr>
      <w:r w:rsidRPr="00E66841">
        <w:rPr>
          <w:sz w:val="24"/>
          <w:szCs w:val="24"/>
        </w:rPr>
        <w:t xml:space="preserve">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w:t>
      </w:r>
      <w:r w:rsidRPr="00E66841">
        <w:rPr>
          <w:sz w:val="24"/>
          <w:szCs w:val="24"/>
        </w:rPr>
        <w:lastRenderedPageBreak/>
        <w:t>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63A725E0" w14:textId="77777777" w:rsidR="00B74A3B" w:rsidRPr="00E66841" w:rsidRDefault="00B74A3B" w:rsidP="0024032F">
      <w:pPr>
        <w:spacing w:after="0" w:line="276" w:lineRule="auto"/>
        <w:jc w:val="both"/>
        <w:rPr>
          <w:sz w:val="24"/>
          <w:szCs w:val="24"/>
        </w:rPr>
      </w:pPr>
      <w:r w:rsidRPr="00E66841">
        <w:rPr>
          <w:sz w:val="24"/>
          <w:szCs w:val="24"/>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 предупредительного ремонта (ППР), или системой технического обслуживания и ремонта оборудования.</w:t>
      </w:r>
    </w:p>
    <w:p w14:paraId="1E64F7DD" w14:textId="77777777" w:rsidR="00B74A3B" w:rsidRPr="00E66841" w:rsidRDefault="00B74A3B" w:rsidP="0024032F">
      <w:pPr>
        <w:spacing w:after="0" w:line="276" w:lineRule="auto"/>
        <w:jc w:val="both"/>
        <w:rPr>
          <w:sz w:val="24"/>
          <w:szCs w:val="24"/>
        </w:rPr>
      </w:pPr>
      <w:r w:rsidRPr="00E66841">
        <w:rPr>
          <w:sz w:val="24"/>
          <w:szCs w:val="24"/>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2285ABEF" w14:textId="77777777" w:rsidR="00B74A3B" w:rsidRPr="00E66841" w:rsidRDefault="00B74A3B" w:rsidP="0024032F">
      <w:pPr>
        <w:spacing w:after="0" w:line="276" w:lineRule="auto"/>
        <w:jc w:val="both"/>
        <w:rPr>
          <w:sz w:val="24"/>
          <w:szCs w:val="24"/>
        </w:rPr>
      </w:pPr>
      <w:r w:rsidRPr="00E66841">
        <w:rPr>
          <w:sz w:val="24"/>
          <w:szCs w:val="24"/>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7D21B0B5" w14:textId="77777777" w:rsidR="00B74A3B" w:rsidRPr="00E66841" w:rsidRDefault="00B74A3B" w:rsidP="0024032F">
      <w:pPr>
        <w:spacing w:after="0" w:line="276" w:lineRule="auto"/>
        <w:jc w:val="both"/>
        <w:rPr>
          <w:sz w:val="24"/>
          <w:szCs w:val="24"/>
        </w:rPr>
      </w:pPr>
      <w:r w:rsidRPr="00E66841">
        <w:rPr>
          <w:sz w:val="24"/>
          <w:szCs w:val="24"/>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10851B80" w14:textId="77777777" w:rsidR="00B74A3B" w:rsidRPr="00E66841" w:rsidRDefault="00B74A3B" w:rsidP="0024032F">
      <w:pPr>
        <w:spacing w:after="0" w:line="276" w:lineRule="auto"/>
        <w:jc w:val="both"/>
        <w:rPr>
          <w:sz w:val="24"/>
          <w:szCs w:val="24"/>
        </w:rPr>
      </w:pPr>
      <w:r w:rsidRPr="00E66841">
        <w:rPr>
          <w:sz w:val="24"/>
          <w:szCs w:val="24"/>
        </w:rPr>
        <w:tab/>
        <w:t>ТО-1, плановое техническое обслуживание (как правило, полугодовое);</w:t>
      </w:r>
    </w:p>
    <w:p w14:paraId="5D7CA7D5" w14:textId="77777777" w:rsidR="00B74A3B" w:rsidRPr="00E66841" w:rsidRDefault="00B74A3B" w:rsidP="0024032F">
      <w:pPr>
        <w:spacing w:after="0" w:line="276" w:lineRule="auto"/>
        <w:jc w:val="both"/>
        <w:rPr>
          <w:sz w:val="24"/>
          <w:szCs w:val="24"/>
        </w:rPr>
      </w:pPr>
      <w:r w:rsidRPr="00E66841">
        <w:rPr>
          <w:sz w:val="24"/>
          <w:szCs w:val="24"/>
        </w:rPr>
        <w:tab/>
        <w:t>ТО-2, плановое техническое обслуживание (как правило, годовое);</w:t>
      </w:r>
    </w:p>
    <w:p w14:paraId="123F8846" w14:textId="77777777" w:rsidR="00B74A3B" w:rsidRPr="00E66841" w:rsidRDefault="00B74A3B" w:rsidP="0024032F">
      <w:pPr>
        <w:spacing w:after="0" w:line="276" w:lineRule="auto"/>
        <w:jc w:val="both"/>
        <w:rPr>
          <w:sz w:val="24"/>
          <w:szCs w:val="24"/>
        </w:rPr>
      </w:pPr>
      <w:r w:rsidRPr="00E66841">
        <w:rPr>
          <w:sz w:val="24"/>
          <w:szCs w:val="24"/>
        </w:rPr>
        <w:tab/>
        <w:t>КР, капитальный ремонт.</w:t>
      </w:r>
    </w:p>
    <w:p w14:paraId="2A5B9C81" w14:textId="77777777" w:rsidR="00B74A3B" w:rsidRPr="00E66841" w:rsidRDefault="00B74A3B" w:rsidP="0024032F">
      <w:pPr>
        <w:spacing w:after="0" w:line="276" w:lineRule="auto"/>
        <w:jc w:val="both"/>
        <w:rPr>
          <w:sz w:val="24"/>
          <w:szCs w:val="24"/>
        </w:rPr>
      </w:pPr>
      <w:r w:rsidRPr="00E66841">
        <w:rPr>
          <w:sz w:val="24"/>
          <w:szCs w:val="24"/>
        </w:rPr>
        <w:t>Модернизация оборудования выполняется при выводе его в капитальный ремонт.</w:t>
      </w:r>
    </w:p>
    <w:p w14:paraId="178FC7C0" w14:textId="77777777" w:rsidR="00B74A3B" w:rsidRPr="00E66841" w:rsidRDefault="00B74A3B" w:rsidP="0024032F">
      <w:pPr>
        <w:spacing w:after="0" w:line="276" w:lineRule="auto"/>
        <w:jc w:val="both"/>
        <w:rPr>
          <w:sz w:val="24"/>
          <w:szCs w:val="24"/>
        </w:rPr>
      </w:pPr>
      <w:r w:rsidRPr="00E66841">
        <w:rPr>
          <w:sz w:val="24"/>
          <w:szCs w:val="24"/>
        </w:rPr>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01EEBDC9" w14:textId="77777777" w:rsidR="00B74A3B" w:rsidRPr="00E66841" w:rsidRDefault="00B74A3B" w:rsidP="0024032F">
      <w:pPr>
        <w:spacing w:after="0" w:line="276" w:lineRule="auto"/>
        <w:jc w:val="both"/>
        <w:rPr>
          <w:sz w:val="24"/>
          <w:szCs w:val="24"/>
        </w:rPr>
      </w:pPr>
      <w:r w:rsidRPr="00E66841">
        <w:rPr>
          <w:sz w:val="24"/>
          <w:szCs w:val="24"/>
        </w:rPr>
        <w:t>Целесообразность модернизации должна быть экономически обоснована.</w:t>
      </w:r>
    </w:p>
    <w:p w14:paraId="3EF381DD" w14:textId="77777777" w:rsidR="00A44886" w:rsidRPr="00E66841" w:rsidRDefault="00A44886" w:rsidP="0024032F">
      <w:pPr>
        <w:spacing w:after="0" w:line="276" w:lineRule="auto"/>
        <w:jc w:val="both"/>
        <w:rPr>
          <w:sz w:val="24"/>
          <w:szCs w:val="24"/>
        </w:rPr>
      </w:pPr>
      <w:r w:rsidRPr="00E66841">
        <w:rPr>
          <w:sz w:val="24"/>
          <w:szCs w:val="24"/>
        </w:rPr>
        <w:t>В город</w:t>
      </w:r>
      <w:r w:rsidR="008C5805" w:rsidRPr="00E66841">
        <w:rPr>
          <w:sz w:val="24"/>
          <w:szCs w:val="24"/>
        </w:rPr>
        <w:t>е</w:t>
      </w:r>
      <w:r w:rsidRPr="00E66841">
        <w:rPr>
          <w:sz w:val="24"/>
          <w:szCs w:val="24"/>
        </w:rPr>
        <w:t xml:space="preserve"> </w:t>
      </w:r>
      <w:r w:rsidR="00773B17" w:rsidRPr="00E66841">
        <w:rPr>
          <w:sz w:val="24"/>
          <w:szCs w:val="24"/>
        </w:rPr>
        <w:t>Мирный</w:t>
      </w:r>
      <w:r w:rsidRPr="00E66841">
        <w:rPr>
          <w:sz w:val="24"/>
          <w:szCs w:val="24"/>
        </w:rPr>
        <w:t xml:space="preserve"> установлены следующие параметры испытаний: </w:t>
      </w:r>
    </w:p>
    <w:p w14:paraId="1EC9DDD2" w14:textId="77777777" w:rsidR="00A44886" w:rsidRPr="00E66841" w:rsidRDefault="00A44886" w:rsidP="00622DD0">
      <w:pPr>
        <w:numPr>
          <w:ilvl w:val="0"/>
          <w:numId w:val="51"/>
        </w:numPr>
        <w:spacing w:after="0" w:line="276" w:lineRule="auto"/>
        <w:ind w:left="0" w:firstLine="709"/>
        <w:contextualSpacing/>
        <w:jc w:val="both"/>
        <w:rPr>
          <w:sz w:val="24"/>
          <w:szCs w:val="24"/>
        </w:rPr>
      </w:pPr>
      <w:r w:rsidRPr="00E66841">
        <w:rPr>
          <w:sz w:val="24"/>
          <w:szCs w:val="24"/>
        </w:rPr>
        <w:t xml:space="preserve">для магистральных трубопроводов испытательное давление составляет 1,6 МПа, продолжительность испытаний под давлением – не менее 10 минут. </w:t>
      </w:r>
    </w:p>
    <w:p w14:paraId="414F864C" w14:textId="4C847D10" w:rsidR="00A44886" w:rsidRPr="00E66841" w:rsidRDefault="00A44886" w:rsidP="00622DD0">
      <w:pPr>
        <w:numPr>
          <w:ilvl w:val="0"/>
          <w:numId w:val="51"/>
        </w:numPr>
        <w:spacing w:after="0" w:line="276" w:lineRule="auto"/>
        <w:ind w:left="0" w:firstLine="709"/>
        <w:contextualSpacing/>
        <w:jc w:val="both"/>
        <w:rPr>
          <w:sz w:val="24"/>
          <w:szCs w:val="24"/>
        </w:rPr>
      </w:pPr>
      <w:r w:rsidRPr="00E66841">
        <w:rPr>
          <w:sz w:val="24"/>
          <w:szCs w:val="24"/>
        </w:rPr>
        <w:t>для распределительных (квартальных) трубопроводов испытательное давление составляет 1,6</w:t>
      </w:r>
      <w:r w:rsidR="00BF7905">
        <w:rPr>
          <w:sz w:val="24"/>
          <w:szCs w:val="24"/>
        </w:rPr>
        <w:t xml:space="preserve"> </w:t>
      </w:r>
      <w:r w:rsidRPr="00E66841">
        <w:rPr>
          <w:sz w:val="24"/>
          <w:szCs w:val="24"/>
        </w:rPr>
        <w:t xml:space="preserve">МПа, продолжительность испытаний под давлением – не менее 10 минут. </w:t>
      </w:r>
    </w:p>
    <w:p w14:paraId="22DFF69D" w14:textId="77777777" w:rsidR="00A44886" w:rsidRPr="00E66841" w:rsidRDefault="00A44886" w:rsidP="0024032F">
      <w:pPr>
        <w:spacing w:after="0" w:line="276" w:lineRule="auto"/>
        <w:jc w:val="both"/>
        <w:rPr>
          <w:sz w:val="24"/>
          <w:szCs w:val="24"/>
        </w:rPr>
      </w:pPr>
      <w:r w:rsidRPr="00E66841">
        <w:rPr>
          <w:sz w:val="24"/>
          <w:szCs w:val="24"/>
        </w:rPr>
        <w:t>Испытания тепловых сетей проводятся с исполнением следующих мероприятий:</w:t>
      </w:r>
    </w:p>
    <w:p w14:paraId="0504B92F" w14:textId="77777777" w:rsidR="00A44886" w:rsidRPr="00E66841" w:rsidRDefault="00A44886" w:rsidP="00622DD0">
      <w:pPr>
        <w:numPr>
          <w:ilvl w:val="0"/>
          <w:numId w:val="52"/>
        </w:numPr>
        <w:spacing w:after="0" w:line="276" w:lineRule="auto"/>
        <w:ind w:left="0" w:firstLine="709"/>
        <w:contextualSpacing/>
        <w:jc w:val="both"/>
        <w:rPr>
          <w:sz w:val="24"/>
          <w:szCs w:val="24"/>
        </w:rPr>
      </w:pPr>
      <w:r w:rsidRPr="00E66841">
        <w:rPr>
          <w:sz w:val="24"/>
          <w:szCs w:val="24"/>
        </w:rPr>
        <w:t>расхолаживание подающего трубопровода на испытываемом участке тепловых сетей до температуры 40ºС (при необходимости);</w:t>
      </w:r>
    </w:p>
    <w:p w14:paraId="2140F2E1" w14:textId="77777777" w:rsidR="00A44886" w:rsidRPr="00E66841" w:rsidRDefault="00A44886" w:rsidP="00622DD0">
      <w:pPr>
        <w:numPr>
          <w:ilvl w:val="0"/>
          <w:numId w:val="52"/>
        </w:numPr>
        <w:spacing w:after="0" w:line="276" w:lineRule="auto"/>
        <w:ind w:left="0" w:firstLine="709"/>
        <w:contextualSpacing/>
        <w:jc w:val="both"/>
        <w:rPr>
          <w:sz w:val="24"/>
          <w:szCs w:val="24"/>
        </w:rPr>
      </w:pPr>
      <w:r w:rsidRPr="00E66841">
        <w:rPr>
          <w:sz w:val="24"/>
          <w:szCs w:val="24"/>
        </w:rPr>
        <w:t>проверка закрытия запорной арматуры на ответвлениях от магистрали (для магистральных сетей) и на объектах теплопотребления (для внутриквартальных сетей) с открытием дренажных устройств после нее;</w:t>
      </w:r>
    </w:p>
    <w:p w14:paraId="53B25B0F" w14:textId="77777777" w:rsidR="00A44886" w:rsidRPr="00E66841" w:rsidRDefault="00A44886" w:rsidP="00622DD0">
      <w:pPr>
        <w:numPr>
          <w:ilvl w:val="0"/>
          <w:numId w:val="52"/>
        </w:numPr>
        <w:spacing w:after="0" w:line="276" w:lineRule="auto"/>
        <w:ind w:left="0" w:firstLine="709"/>
        <w:contextualSpacing/>
        <w:jc w:val="both"/>
        <w:rPr>
          <w:sz w:val="24"/>
          <w:szCs w:val="24"/>
        </w:rPr>
      </w:pPr>
      <w:r w:rsidRPr="00E66841">
        <w:rPr>
          <w:sz w:val="24"/>
          <w:szCs w:val="24"/>
        </w:rPr>
        <w:t>установка манометров на концевых участках;</w:t>
      </w:r>
    </w:p>
    <w:p w14:paraId="7C5C2690" w14:textId="77777777" w:rsidR="00A44886" w:rsidRPr="00E66841" w:rsidRDefault="00A44886" w:rsidP="00622DD0">
      <w:pPr>
        <w:numPr>
          <w:ilvl w:val="0"/>
          <w:numId w:val="52"/>
        </w:numPr>
        <w:spacing w:after="0" w:line="276" w:lineRule="auto"/>
        <w:ind w:left="0" w:firstLine="709"/>
        <w:contextualSpacing/>
        <w:jc w:val="both"/>
        <w:rPr>
          <w:sz w:val="24"/>
          <w:szCs w:val="24"/>
        </w:rPr>
      </w:pPr>
      <w:r w:rsidRPr="00E66841">
        <w:rPr>
          <w:sz w:val="24"/>
          <w:szCs w:val="24"/>
        </w:rPr>
        <w:t>заполнение и развоздушивание тепловых сетей;</w:t>
      </w:r>
    </w:p>
    <w:p w14:paraId="76405387" w14:textId="77777777" w:rsidR="00A44886" w:rsidRPr="00E66841" w:rsidRDefault="00A44886" w:rsidP="00622DD0">
      <w:pPr>
        <w:numPr>
          <w:ilvl w:val="0"/>
          <w:numId w:val="52"/>
        </w:numPr>
        <w:spacing w:after="0" w:line="276" w:lineRule="auto"/>
        <w:ind w:left="0" w:firstLine="709"/>
        <w:contextualSpacing/>
        <w:jc w:val="both"/>
        <w:rPr>
          <w:sz w:val="24"/>
          <w:szCs w:val="24"/>
        </w:rPr>
      </w:pPr>
      <w:r w:rsidRPr="00E66841">
        <w:rPr>
          <w:sz w:val="24"/>
          <w:szCs w:val="24"/>
        </w:rPr>
        <w:t xml:space="preserve">постепенный подъем давления до испытательных параметров - </w:t>
      </w:r>
      <w:r w:rsidR="00F518E5" w:rsidRPr="00E66841">
        <w:rPr>
          <w:sz w:val="24"/>
          <w:szCs w:val="24"/>
        </w:rPr>
        <w:t>согласно регламенту</w:t>
      </w:r>
      <w:r w:rsidRPr="00E66841">
        <w:rPr>
          <w:sz w:val="24"/>
          <w:szCs w:val="24"/>
        </w:rPr>
        <w:t>, выдержка давления в течение требуемого времени. Испытательные давления создаются сетевыми насосами на котельных;</w:t>
      </w:r>
    </w:p>
    <w:p w14:paraId="1CD14D91" w14:textId="77777777" w:rsidR="00A44886" w:rsidRPr="00E66841" w:rsidRDefault="00A44886" w:rsidP="00622DD0">
      <w:pPr>
        <w:numPr>
          <w:ilvl w:val="0"/>
          <w:numId w:val="52"/>
        </w:numPr>
        <w:spacing w:after="0" w:line="276" w:lineRule="auto"/>
        <w:ind w:left="0" w:firstLine="709"/>
        <w:contextualSpacing/>
        <w:jc w:val="both"/>
        <w:rPr>
          <w:sz w:val="24"/>
          <w:szCs w:val="24"/>
        </w:rPr>
      </w:pPr>
      <w:r w:rsidRPr="00E66841">
        <w:rPr>
          <w:sz w:val="24"/>
          <w:szCs w:val="24"/>
        </w:rPr>
        <w:t xml:space="preserve">снижение давления до рабочего и осмотр тепловых сетей </w:t>
      </w:r>
      <w:r w:rsidR="00F518E5" w:rsidRPr="00E66841">
        <w:rPr>
          <w:sz w:val="24"/>
          <w:szCs w:val="24"/>
        </w:rPr>
        <w:t>согласно регламенту</w:t>
      </w:r>
      <w:r w:rsidRPr="00E66841">
        <w:rPr>
          <w:sz w:val="24"/>
          <w:szCs w:val="24"/>
        </w:rPr>
        <w:t xml:space="preserve"> испытаний.</w:t>
      </w:r>
    </w:p>
    <w:p w14:paraId="24998054" w14:textId="77777777" w:rsidR="00B74A3B" w:rsidRPr="00E66841" w:rsidRDefault="00B74A3B" w:rsidP="0024032F">
      <w:pPr>
        <w:spacing w:after="0" w:line="276" w:lineRule="auto"/>
        <w:jc w:val="both"/>
        <w:rPr>
          <w:sz w:val="24"/>
          <w:szCs w:val="24"/>
        </w:rPr>
      </w:pPr>
      <w:r w:rsidRPr="00E66841">
        <w:rPr>
          <w:sz w:val="24"/>
          <w:szCs w:val="24"/>
        </w:rPr>
        <w:lastRenderedPageBreak/>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2FDCE963" w14:textId="77777777" w:rsidR="00A756E0" w:rsidRPr="00E66841" w:rsidRDefault="00A756E0" w:rsidP="0024032F">
      <w:pPr>
        <w:spacing w:after="0" w:line="276" w:lineRule="auto"/>
        <w:jc w:val="both"/>
        <w:rPr>
          <w:sz w:val="24"/>
          <w:szCs w:val="24"/>
        </w:rPr>
      </w:pPr>
      <w:r w:rsidRPr="00E66841">
        <w:rPr>
          <w:sz w:val="24"/>
          <w:szCs w:val="24"/>
        </w:rPr>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14:paraId="48F250C2" w14:textId="77777777" w:rsidR="00867386" w:rsidRPr="00E66841" w:rsidRDefault="00867386" w:rsidP="00BF7905">
      <w:pPr>
        <w:spacing w:after="0" w:line="276" w:lineRule="auto"/>
        <w:ind w:left="709" w:firstLine="0"/>
        <w:contextualSpacing/>
        <w:jc w:val="both"/>
        <w:rPr>
          <w:sz w:val="24"/>
          <w:szCs w:val="24"/>
        </w:rPr>
      </w:pPr>
    </w:p>
    <w:p w14:paraId="1310FB7F" w14:textId="77777777" w:rsidR="00B74A3B" w:rsidRPr="00E66841" w:rsidRDefault="00BB6E1F" w:rsidP="00BF7905">
      <w:pPr>
        <w:pStyle w:val="30"/>
        <w:spacing w:line="276" w:lineRule="auto"/>
        <w:ind w:left="0" w:firstLine="709"/>
        <w:rPr>
          <w:sz w:val="24"/>
        </w:rPr>
      </w:pPr>
      <w:bookmarkStart w:id="153" w:name="_Toc135231957"/>
      <w:r w:rsidRPr="00E66841">
        <w:rPr>
          <w:sz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53"/>
    </w:p>
    <w:p w14:paraId="0D8CE286" w14:textId="2C102B69" w:rsidR="00BB6E1F" w:rsidRPr="00E66841" w:rsidRDefault="00BB6E1F" w:rsidP="00301604">
      <w:pPr>
        <w:spacing w:after="0" w:line="276" w:lineRule="auto"/>
        <w:jc w:val="both"/>
        <w:rPr>
          <w:sz w:val="24"/>
          <w:szCs w:val="24"/>
        </w:rPr>
      </w:pPr>
      <w:r w:rsidRPr="00E66841">
        <w:rPr>
          <w:sz w:val="24"/>
          <w:szCs w:val="24"/>
        </w:rPr>
        <w:t xml:space="preserve">Согласно п.6.82 МДК 4-02.2001 </w:t>
      </w:r>
      <w:r w:rsidR="003520E3">
        <w:rPr>
          <w:sz w:val="24"/>
          <w:szCs w:val="24"/>
        </w:rPr>
        <w:t>«</w:t>
      </w:r>
      <w:r w:rsidRPr="00E66841">
        <w:rPr>
          <w:sz w:val="24"/>
          <w:szCs w:val="24"/>
        </w:rPr>
        <w:t>Типовая инструкция по технической эксплуатации тепловых сетей систем коммунального теплоснабжения</w:t>
      </w:r>
      <w:r w:rsidR="003520E3">
        <w:rPr>
          <w:sz w:val="24"/>
          <w:szCs w:val="24"/>
        </w:rPr>
        <w:t>»</w:t>
      </w:r>
      <w:r w:rsidRPr="00E66841">
        <w:rPr>
          <w:sz w:val="24"/>
          <w:szCs w:val="24"/>
        </w:rPr>
        <w:t>:</w:t>
      </w:r>
    </w:p>
    <w:p w14:paraId="70DAE8AC" w14:textId="77777777" w:rsidR="00BB6E1F" w:rsidRPr="00E66841" w:rsidRDefault="00BB6E1F" w:rsidP="00301604">
      <w:pPr>
        <w:spacing w:after="0" w:line="276" w:lineRule="auto"/>
        <w:jc w:val="both"/>
        <w:rPr>
          <w:sz w:val="24"/>
          <w:szCs w:val="24"/>
        </w:rPr>
      </w:pPr>
      <w:r w:rsidRPr="00E66841">
        <w:rPr>
          <w:sz w:val="24"/>
          <w:szCs w:val="24"/>
        </w:rPr>
        <w:t>Тепловые сети, находящиеся в эксплуатации, должны подвергаться следующим испытаниям:</w:t>
      </w:r>
    </w:p>
    <w:p w14:paraId="191CFEF4"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 xml:space="preserve"> гидравлическим испытаниям с целью проверки прочности и плотности трубопроводов, их элементов и арматуры;</w:t>
      </w:r>
    </w:p>
    <w:p w14:paraId="086DA2D9"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710D07E4"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1BF4A45A"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испытаниям на гидравлические потери для получения гидравлических характеристик трубопроводов;</w:t>
      </w:r>
    </w:p>
    <w:p w14:paraId="1351C12D"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26CA2D4" w14:textId="77777777" w:rsidR="00BB6E1F" w:rsidRPr="00E66841" w:rsidRDefault="00BB6E1F" w:rsidP="00301604">
      <w:pPr>
        <w:spacing w:after="0" w:line="276" w:lineRule="auto"/>
        <w:jc w:val="both"/>
        <w:rPr>
          <w:sz w:val="24"/>
          <w:szCs w:val="24"/>
        </w:rPr>
      </w:pPr>
      <w:r w:rsidRPr="00E66841">
        <w:rPr>
          <w:sz w:val="24"/>
          <w:szCs w:val="24"/>
        </w:rPr>
        <w:t>Все виды испытаний должны проводиться раздельно. Совмещение во времени двух видов испытаний не допускается.</w:t>
      </w:r>
    </w:p>
    <w:p w14:paraId="5CAF83CB" w14:textId="02DCEF7C" w:rsidR="00301604" w:rsidRPr="00E66841" w:rsidRDefault="00901310" w:rsidP="00301604">
      <w:pPr>
        <w:spacing w:after="0" w:line="276" w:lineRule="auto"/>
        <w:jc w:val="both"/>
        <w:rPr>
          <w:sz w:val="24"/>
          <w:szCs w:val="24"/>
        </w:rPr>
      </w:pPr>
      <w:r w:rsidRPr="00E66841">
        <w:rPr>
          <w:sz w:val="24"/>
          <w:szCs w:val="24"/>
        </w:rPr>
        <w:t xml:space="preserve">Испытания тепловых сетей </w:t>
      </w:r>
      <w:r w:rsidR="00301604" w:rsidRPr="00E66841">
        <w:rPr>
          <w:sz w:val="24"/>
          <w:szCs w:val="24"/>
        </w:rPr>
        <w:t xml:space="preserve">ООО </w:t>
      </w:r>
      <w:r w:rsidR="003520E3">
        <w:rPr>
          <w:sz w:val="24"/>
          <w:szCs w:val="24"/>
        </w:rPr>
        <w:t>«</w:t>
      </w:r>
      <w:r w:rsidR="00301604" w:rsidRPr="00E66841">
        <w:rPr>
          <w:sz w:val="24"/>
          <w:szCs w:val="24"/>
        </w:rPr>
        <w:t>ПТВС</w:t>
      </w:r>
      <w:r w:rsidR="003520E3">
        <w:rPr>
          <w:sz w:val="24"/>
          <w:szCs w:val="24"/>
        </w:rPr>
        <w:t>»</w:t>
      </w:r>
      <w:r w:rsidRPr="00E66841">
        <w:rPr>
          <w:sz w:val="24"/>
          <w:szCs w:val="24"/>
        </w:rPr>
        <w:t xml:space="preserve"> проводятся ежегодно дважды – после окончания отопительного сезона и после проведения текущих ремонтов. График испытаний согласовывается с администрацией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Испытательное давление составляет: для магистральных трубопроводов - 1,6 МПа, распределительные (квартальные) трубопроводы – не прессуются. Отключения тепловых сетей на период испытаний проводятся таким образом, чтобы потребитель имел горячее водоснабжение без перерывов и задержек. </w:t>
      </w:r>
    </w:p>
    <w:p w14:paraId="545FE859" w14:textId="77777777" w:rsidR="00901310" w:rsidRPr="00E66841" w:rsidRDefault="00901310" w:rsidP="00301604">
      <w:pPr>
        <w:spacing w:after="0" w:line="276" w:lineRule="auto"/>
        <w:jc w:val="both"/>
        <w:rPr>
          <w:sz w:val="24"/>
          <w:szCs w:val="24"/>
        </w:rPr>
      </w:pPr>
      <w:r w:rsidRPr="00E66841">
        <w:rPr>
          <w:sz w:val="24"/>
          <w:szCs w:val="24"/>
        </w:rPr>
        <w:t>Испытательные давления создаются сетевыми насосами теплоисточников. Перед испытаниями производится подготовка котельной к подъему давления от питательных насосов, проверяется состояние запорной арматуры и наличие дренажных устройств после арматуры, врезка манометров на концевых участках.</w:t>
      </w:r>
    </w:p>
    <w:p w14:paraId="7E6183DB" w14:textId="77777777" w:rsidR="00901310" w:rsidRPr="00E66841" w:rsidRDefault="00901310" w:rsidP="00301604">
      <w:pPr>
        <w:spacing w:after="0" w:line="276" w:lineRule="auto"/>
        <w:jc w:val="both"/>
        <w:rPr>
          <w:sz w:val="24"/>
          <w:szCs w:val="24"/>
        </w:rPr>
      </w:pPr>
      <w:r w:rsidRPr="00E66841">
        <w:rPr>
          <w:sz w:val="24"/>
          <w:szCs w:val="24"/>
        </w:rPr>
        <w:t>При проведении гидравлических испытаний проводятся следующие мероприятия:</w:t>
      </w:r>
    </w:p>
    <w:p w14:paraId="7E0C6D7A" w14:textId="0A5ED002" w:rsidR="00901310" w:rsidRPr="00E66841" w:rsidRDefault="00901310" w:rsidP="00622DD0">
      <w:pPr>
        <w:numPr>
          <w:ilvl w:val="0"/>
          <w:numId w:val="53"/>
        </w:numPr>
        <w:spacing w:after="0" w:line="276" w:lineRule="auto"/>
        <w:ind w:left="0" w:firstLine="709"/>
        <w:contextualSpacing/>
        <w:jc w:val="both"/>
        <w:rPr>
          <w:sz w:val="24"/>
          <w:szCs w:val="24"/>
        </w:rPr>
      </w:pPr>
      <w:r w:rsidRPr="00E66841">
        <w:rPr>
          <w:sz w:val="24"/>
          <w:szCs w:val="24"/>
        </w:rPr>
        <w:t>расхолаживание подающего трубопровода на испытываемом участке тепловых сетей до температуры 40</w:t>
      </w:r>
      <w:r w:rsidR="00F80878">
        <w:rPr>
          <w:sz w:val="24"/>
          <w:szCs w:val="24"/>
        </w:rPr>
        <w:t xml:space="preserve"> </w:t>
      </w:r>
      <w:r w:rsidRPr="00E66841">
        <w:rPr>
          <w:sz w:val="24"/>
          <w:szCs w:val="24"/>
        </w:rPr>
        <w:t>ºС;</w:t>
      </w:r>
    </w:p>
    <w:p w14:paraId="3DD0EA84" w14:textId="77777777" w:rsidR="00901310" w:rsidRPr="00E66841" w:rsidRDefault="00901310" w:rsidP="00622DD0">
      <w:pPr>
        <w:numPr>
          <w:ilvl w:val="0"/>
          <w:numId w:val="53"/>
        </w:numPr>
        <w:spacing w:after="0" w:line="276" w:lineRule="auto"/>
        <w:ind w:left="0" w:firstLine="709"/>
        <w:contextualSpacing/>
        <w:jc w:val="both"/>
        <w:rPr>
          <w:sz w:val="24"/>
          <w:szCs w:val="24"/>
        </w:rPr>
      </w:pPr>
      <w:r w:rsidRPr="00E66841">
        <w:rPr>
          <w:sz w:val="24"/>
          <w:szCs w:val="24"/>
        </w:rPr>
        <w:lastRenderedPageBreak/>
        <w:t>проверка закрытия запорной арматуры на ответвлениях от магистрали (для магистральных сетей) и на объектах теплопотребления (для внутриквартальных сетей) с открытием дренажных устройств после нее;</w:t>
      </w:r>
    </w:p>
    <w:p w14:paraId="12C193E9" w14:textId="77777777" w:rsidR="00901310" w:rsidRPr="00E66841" w:rsidRDefault="00901310" w:rsidP="00622DD0">
      <w:pPr>
        <w:numPr>
          <w:ilvl w:val="0"/>
          <w:numId w:val="53"/>
        </w:numPr>
        <w:spacing w:after="0" w:line="276" w:lineRule="auto"/>
        <w:ind w:left="0" w:firstLine="709"/>
        <w:contextualSpacing/>
        <w:jc w:val="both"/>
        <w:rPr>
          <w:sz w:val="24"/>
          <w:szCs w:val="24"/>
        </w:rPr>
      </w:pPr>
      <w:r w:rsidRPr="00E66841">
        <w:rPr>
          <w:sz w:val="24"/>
          <w:szCs w:val="24"/>
        </w:rPr>
        <w:t>заполнение и развоздушивание тепловых сетей;</w:t>
      </w:r>
    </w:p>
    <w:p w14:paraId="27540FD6" w14:textId="77777777" w:rsidR="00901310" w:rsidRPr="00E66841" w:rsidRDefault="00901310" w:rsidP="00622DD0">
      <w:pPr>
        <w:numPr>
          <w:ilvl w:val="0"/>
          <w:numId w:val="53"/>
        </w:numPr>
        <w:spacing w:after="0" w:line="276" w:lineRule="auto"/>
        <w:ind w:left="0" w:firstLine="709"/>
        <w:contextualSpacing/>
        <w:jc w:val="both"/>
        <w:rPr>
          <w:sz w:val="24"/>
          <w:szCs w:val="24"/>
        </w:rPr>
      </w:pPr>
      <w:r w:rsidRPr="00E66841">
        <w:rPr>
          <w:sz w:val="24"/>
          <w:szCs w:val="24"/>
        </w:rPr>
        <w:t>постепенный подъем давления до испытательных параметров - согласно инструкции, выдержка давлении в течение 10 мин;</w:t>
      </w:r>
    </w:p>
    <w:p w14:paraId="5EF05570" w14:textId="77777777" w:rsidR="00901310" w:rsidRPr="00E66841" w:rsidRDefault="00901310" w:rsidP="00622DD0">
      <w:pPr>
        <w:numPr>
          <w:ilvl w:val="0"/>
          <w:numId w:val="53"/>
        </w:numPr>
        <w:spacing w:after="0" w:line="276" w:lineRule="auto"/>
        <w:ind w:left="0" w:firstLine="709"/>
        <w:contextualSpacing/>
        <w:jc w:val="both"/>
        <w:rPr>
          <w:sz w:val="24"/>
          <w:szCs w:val="24"/>
        </w:rPr>
      </w:pPr>
      <w:r w:rsidRPr="00E66841">
        <w:rPr>
          <w:sz w:val="24"/>
          <w:szCs w:val="24"/>
        </w:rPr>
        <w:t>снижение давления до рабочего и осмотр тепловых сетей согласно инструкции.</w:t>
      </w:r>
    </w:p>
    <w:p w14:paraId="450A9B94" w14:textId="352078B3" w:rsidR="00901310" w:rsidRPr="00E66841" w:rsidRDefault="00901310" w:rsidP="00301604">
      <w:pPr>
        <w:spacing w:after="0" w:line="276" w:lineRule="auto"/>
        <w:jc w:val="both"/>
        <w:rPr>
          <w:sz w:val="24"/>
          <w:szCs w:val="24"/>
        </w:rPr>
      </w:pPr>
      <w:r w:rsidRPr="00E66841">
        <w:rPr>
          <w:sz w:val="24"/>
          <w:szCs w:val="24"/>
        </w:rPr>
        <w:t xml:space="preserve">По результатам испытаний тепловых сетей составляются </w:t>
      </w:r>
      <w:r w:rsidR="003520E3">
        <w:rPr>
          <w:sz w:val="24"/>
          <w:szCs w:val="24"/>
        </w:rPr>
        <w:t>«</w:t>
      </w:r>
      <w:r w:rsidRPr="00E66841">
        <w:rPr>
          <w:sz w:val="24"/>
          <w:szCs w:val="24"/>
        </w:rPr>
        <w:t>Акты опрессовки трубопроводов</w:t>
      </w:r>
      <w:r w:rsidR="003520E3">
        <w:rPr>
          <w:sz w:val="24"/>
          <w:szCs w:val="24"/>
        </w:rPr>
        <w:t>»</w:t>
      </w:r>
      <w:r w:rsidRPr="00E66841">
        <w:rPr>
          <w:sz w:val="24"/>
          <w:szCs w:val="24"/>
        </w:rPr>
        <w:t xml:space="preserve">, </w:t>
      </w:r>
      <w:r w:rsidR="003520E3">
        <w:rPr>
          <w:sz w:val="24"/>
          <w:szCs w:val="24"/>
        </w:rPr>
        <w:t>«</w:t>
      </w:r>
      <w:r w:rsidRPr="00E66841">
        <w:rPr>
          <w:sz w:val="24"/>
          <w:szCs w:val="24"/>
        </w:rPr>
        <w:t>Акты испытания участка теплосети</w:t>
      </w:r>
      <w:r w:rsidR="003520E3">
        <w:rPr>
          <w:sz w:val="24"/>
          <w:szCs w:val="24"/>
        </w:rPr>
        <w:t>»</w:t>
      </w:r>
      <w:r w:rsidRPr="00E66841">
        <w:rPr>
          <w:sz w:val="24"/>
          <w:szCs w:val="24"/>
        </w:rPr>
        <w:t xml:space="preserve">, </w:t>
      </w:r>
      <w:r w:rsidR="003520E3">
        <w:rPr>
          <w:sz w:val="24"/>
          <w:szCs w:val="24"/>
        </w:rPr>
        <w:t>«</w:t>
      </w:r>
      <w:r w:rsidRPr="00E66841">
        <w:rPr>
          <w:sz w:val="24"/>
          <w:szCs w:val="24"/>
        </w:rPr>
        <w:t>Акты проведения гидравлического испытания тепловых сетей</w:t>
      </w:r>
      <w:r w:rsidR="003520E3">
        <w:rPr>
          <w:sz w:val="24"/>
          <w:szCs w:val="24"/>
        </w:rPr>
        <w:t>»</w:t>
      </w:r>
      <w:r w:rsidR="00D14B3F" w:rsidRPr="00E66841">
        <w:rPr>
          <w:sz w:val="24"/>
          <w:szCs w:val="24"/>
        </w:rPr>
        <w:t>.</w:t>
      </w:r>
    </w:p>
    <w:p w14:paraId="42FF5A34" w14:textId="77777777" w:rsidR="00901310" w:rsidRPr="00E66841" w:rsidRDefault="00901310" w:rsidP="00301604">
      <w:pPr>
        <w:spacing w:after="0" w:line="276" w:lineRule="auto"/>
        <w:jc w:val="both"/>
        <w:rPr>
          <w:sz w:val="24"/>
          <w:szCs w:val="24"/>
        </w:rPr>
      </w:pPr>
      <w:r w:rsidRPr="00E66841">
        <w:rPr>
          <w:sz w:val="24"/>
          <w:szCs w:val="24"/>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и количеством зарегистрированных на ней за отопительный сезон дефектов. </w:t>
      </w:r>
    </w:p>
    <w:p w14:paraId="593443C6" w14:textId="77777777" w:rsidR="00301604" w:rsidRPr="00E66841" w:rsidRDefault="00301604" w:rsidP="00301604">
      <w:pPr>
        <w:spacing w:after="0" w:line="276" w:lineRule="auto"/>
        <w:jc w:val="both"/>
        <w:rPr>
          <w:sz w:val="24"/>
          <w:szCs w:val="24"/>
        </w:rPr>
      </w:pPr>
    </w:p>
    <w:p w14:paraId="4518D653" w14:textId="77777777" w:rsidR="00F0501B" w:rsidRPr="00E66841" w:rsidRDefault="00F0501B" w:rsidP="00301604">
      <w:pPr>
        <w:spacing w:after="0" w:line="276" w:lineRule="auto"/>
        <w:jc w:val="both"/>
        <w:rPr>
          <w:i/>
          <w:iCs/>
          <w:sz w:val="24"/>
          <w:szCs w:val="24"/>
        </w:rPr>
      </w:pPr>
      <w:r w:rsidRPr="00E66841">
        <w:rPr>
          <w:i/>
          <w:iCs/>
          <w:sz w:val="24"/>
          <w:szCs w:val="24"/>
        </w:rPr>
        <w:t>Техническое обслуживание и ремонт (должны выполняться всеми собственниками тепловых сетей)</w:t>
      </w:r>
    </w:p>
    <w:p w14:paraId="64E30E5C" w14:textId="77777777" w:rsidR="00415FD1" w:rsidRPr="00E66841" w:rsidRDefault="00415FD1" w:rsidP="00301604">
      <w:pPr>
        <w:spacing w:after="0" w:line="276" w:lineRule="auto"/>
        <w:jc w:val="both"/>
        <w:rPr>
          <w:sz w:val="24"/>
          <w:szCs w:val="24"/>
        </w:rPr>
      </w:pPr>
      <w:r w:rsidRPr="00E66841">
        <w:rPr>
          <w:sz w:val="24"/>
          <w:szCs w:val="24"/>
        </w:rPr>
        <w:t>Ремонт тепловых сетей производится в соответствии с утвержденным планом-графиком, разработанном в соответствии с ПТЭТЭ и на основании дефектов, выявленных в результате проведения своевременных плановых осмотров и проведения испытаний на прочность и плотность</w:t>
      </w:r>
    </w:p>
    <w:p w14:paraId="75AAC1F3" w14:textId="77777777" w:rsidR="00901310" w:rsidRPr="00E66841" w:rsidRDefault="00901310" w:rsidP="00301604">
      <w:pPr>
        <w:spacing w:after="0" w:line="276" w:lineRule="auto"/>
        <w:jc w:val="both"/>
        <w:rPr>
          <w:sz w:val="24"/>
          <w:szCs w:val="24"/>
        </w:rPr>
      </w:pPr>
      <w:r w:rsidRPr="00E66841">
        <w:rPr>
          <w:sz w:val="24"/>
          <w:szCs w:val="24"/>
        </w:rPr>
        <w:t>График ремонтных работ составляется исходя из условия одновременного ремонта трубопроводов тепловой сети и тепловых пунктов. Перед проведением ремонтов тепловых сетей трубопроводы освобождаются от сетевой воды.</w:t>
      </w:r>
    </w:p>
    <w:p w14:paraId="32DF8203" w14:textId="77777777" w:rsidR="00D14B3F" w:rsidRPr="00E66841" w:rsidRDefault="00D14B3F" w:rsidP="00F80878">
      <w:pPr>
        <w:spacing w:after="0" w:line="276" w:lineRule="auto"/>
        <w:jc w:val="both"/>
        <w:rPr>
          <w:sz w:val="24"/>
          <w:szCs w:val="24"/>
        </w:rPr>
      </w:pPr>
    </w:p>
    <w:p w14:paraId="438B74F2" w14:textId="77777777" w:rsidR="00AD41CC" w:rsidRPr="00E66841" w:rsidRDefault="00A306C6" w:rsidP="00F80878">
      <w:pPr>
        <w:pStyle w:val="30"/>
        <w:spacing w:line="276" w:lineRule="auto"/>
        <w:ind w:left="0" w:firstLine="709"/>
        <w:rPr>
          <w:sz w:val="24"/>
        </w:rPr>
      </w:pPr>
      <w:bookmarkStart w:id="154" w:name="_Toc524614764"/>
      <w:bookmarkStart w:id="155" w:name="_Toc524614980"/>
      <w:bookmarkStart w:id="156" w:name="_Toc135231958"/>
      <w:r w:rsidRPr="00E66841">
        <w:rPr>
          <w:sz w:val="24"/>
        </w:rPr>
        <w:t>Описание н</w:t>
      </w:r>
      <w:r w:rsidR="00AD41CC" w:rsidRPr="00E66841">
        <w:rPr>
          <w:sz w:val="24"/>
        </w:rPr>
        <w:t>орматив</w:t>
      </w:r>
      <w:r w:rsidRPr="00E66841">
        <w:rPr>
          <w:sz w:val="24"/>
        </w:rPr>
        <w:t>ов</w:t>
      </w:r>
      <w:r w:rsidR="00AD41CC" w:rsidRPr="00E66841">
        <w:rPr>
          <w:sz w:val="24"/>
        </w:rPr>
        <w:t xml:space="preserve">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54"/>
      <w:bookmarkEnd w:id="155"/>
      <w:bookmarkEnd w:id="156"/>
    </w:p>
    <w:p w14:paraId="5812492B" w14:textId="6470416B" w:rsidR="00B41ABA" w:rsidRPr="00E66841" w:rsidRDefault="00B41ABA" w:rsidP="000D24D8">
      <w:pPr>
        <w:spacing w:after="0" w:line="276" w:lineRule="auto"/>
        <w:jc w:val="both"/>
        <w:rPr>
          <w:sz w:val="24"/>
          <w:szCs w:val="24"/>
        </w:rPr>
      </w:pPr>
      <w:r w:rsidRPr="00E66841">
        <w:rPr>
          <w:sz w:val="24"/>
          <w:szCs w:val="24"/>
        </w:rPr>
        <w:t xml:space="preserve">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w:t>
      </w:r>
      <w:r w:rsidR="003520E3">
        <w:rPr>
          <w:sz w:val="24"/>
          <w:szCs w:val="24"/>
        </w:rPr>
        <w:t>«</w:t>
      </w:r>
      <w:r w:rsidRPr="00E66841">
        <w:rPr>
          <w:sz w:val="24"/>
          <w:szCs w:val="24"/>
        </w:rPr>
        <w:t>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w:t>
      </w:r>
      <w:r w:rsidR="003520E3">
        <w:rPr>
          <w:sz w:val="24"/>
          <w:szCs w:val="24"/>
        </w:rPr>
        <w:t>»</w:t>
      </w:r>
      <w:r w:rsidRPr="00E66841">
        <w:rPr>
          <w:sz w:val="24"/>
          <w:szCs w:val="24"/>
        </w:rPr>
        <w:t xml:space="preserve">, утвержденной Приказом </w:t>
      </w:r>
      <w:r w:rsidR="00326FBF" w:rsidRPr="00326FBF">
        <w:rPr>
          <w:sz w:val="24"/>
          <w:szCs w:val="24"/>
        </w:rPr>
        <w:t>Министерств</w:t>
      </w:r>
      <w:r w:rsidR="00326FBF">
        <w:rPr>
          <w:sz w:val="24"/>
          <w:szCs w:val="24"/>
        </w:rPr>
        <w:t>а</w:t>
      </w:r>
      <w:r w:rsidR="00326FBF" w:rsidRPr="00326FBF">
        <w:rPr>
          <w:sz w:val="24"/>
          <w:szCs w:val="24"/>
        </w:rPr>
        <w:t xml:space="preserve"> энергетики Российской Федерации </w:t>
      </w:r>
      <w:r w:rsidRPr="00E66841">
        <w:rPr>
          <w:sz w:val="24"/>
          <w:szCs w:val="24"/>
        </w:rPr>
        <w:t>от 30</w:t>
      </w:r>
      <w:r w:rsidR="00326FBF">
        <w:rPr>
          <w:sz w:val="24"/>
          <w:szCs w:val="24"/>
        </w:rPr>
        <w:t>.12.2008</w:t>
      </w:r>
      <w:r w:rsidRPr="00E66841">
        <w:rPr>
          <w:sz w:val="24"/>
          <w:szCs w:val="24"/>
        </w:rPr>
        <w:t xml:space="preserve"> № 325.</w:t>
      </w:r>
    </w:p>
    <w:p w14:paraId="508DEDFB" w14:textId="77777777" w:rsidR="00B41ABA" w:rsidRPr="00E66841" w:rsidRDefault="00B41ABA" w:rsidP="000D24D8">
      <w:pPr>
        <w:spacing w:after="0" w:line="276" w:lineRule="auto"/>
        <w:jc w:val="both"/>
        <w:rPr>
          <w:sz w:val="24"/>
          <w:szCs w:val="24"/>
        </w:rPr>
      </w:pPr>
      <w:r w:rsidRPr="00E66841">
        <w:rPr>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6FEF9D95" w14:textId="77777777" w:rsidR="00B41ABA" w:rsidRPr="00E66841" w:rsidRDefault="00B41ABA" w:rsidP="000D24D8">
      <w:pPr>
        <w:spacing w:after="0" w:line="276" w:lineRule="auto"/>
        <w:jc w:val="both"/>
        <w:rPr>
          <w:sz w:val="24"/>
          <w:szCs w:val="24"/>
        </w:rPr>
      </w:pPr>
      <w:r w:rsidRPr="00E66841">
        <w:rPr>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567D5071" w14:textId="7BE18609" w:rsidR="00D14B3F" w:rsidRPr="00E66841" w:rsidRDefault="003B2F8D" w:rsidP="000D24D8">
      <w:pPr>
        <w:spacing w:after="0" w:line="276" w:lineRule="auto"/>
        <w:jc w:val="both"/>
        <w:rPr>
          <w:sz w:val="24"/>
          <w:szCs w:val="24"/>
        </w:rPr>
      </w:pPr>
      <w:bookmarkStart w:id="157" w:name="_Hlk42017590"/>
      <w:r w:rsidRPr="00E66841">
        <w:rPr>
          <w:sz w:val="24"/>
          <w:szCs w:val="24"/>
        </w:rPr>
        <w:t>Расчет расхода воды на технологические нужды и нормативные утечки</w:t>
      </w:r>
      <w:r w:rsidR="000D24D8" w:rsidRPr="00E66841">
        <w:rPr>
          <w:sz w:val="24"/>
          <w:szCs w:val="24"/>
        </w:rPr>
        <w:t xml:space="preserve"> по предприятию ООО </w:t>
      </w:r>
      <w:r w:rsidR="003520E3">
        <w:rPr>
          <w:sz w:val="24"/>
          <w:szCs w:val="24"/>
        </w:rPr>
        <w:t>«</w:t>
      </w:r>
      <w:r w:rsidR="000D24D8" w:rsidRPr="00E66841">
        <w:rPr>
          <w:sz w:val="24"/>
          <w:szCs w:val="24"/>
        </w:rPr>
        <w:t>ПТВС</w:t>
      </w:r>
      <w:r w:rsidR="003520E3">
        <w:rPr>
          <w:sz w:val="24"/>
          <w:szCs w:val="24"/>
        </w:rPr>
        <w:t>»</w:t>
      </w:r>
      <w:r w:rsidR="000D24D8" w:rsidRPr="00E66841">
        <w:rPr>
          <w:sz w:val="24"/>
          <w:szCs w:val="24"/>
        </w:rPr>
        <w:t xml:space="preserve"> представлен в таблице 3</w:t>
      </w:r>
      <w:r w:rsidR="00326FBF">
        <w:rPr>
          <w:sz w:val="24"/>
          <w:szCs w:val="24"/>
        </w:rPr>
        <w:t>1</w:t>
      </w:r>
      <w:r w:rsidR="00082772" w:rsidRPr="00E66841">
        <w:rPr>
          <w:sz w:val="24"/>
          <w:szCs w:val="24"/>
        </w:rPr>
        <w:t>.</w:t>
      </w:r>
      <w:r w:rsidR="00B844D8" w:rsidRPr="00E66841">
        <w:rPr>
          <w:sz w:val="24"/>
          <w:szCs w:val="24"/>
        </w:rPr>
        <w:t xml:space="preserve"> Норматив технологических потерь помесячно представлен в таблице 3</w:t>
      </w:r>
      <w:r w:rsidR="00326FBF">
        <w:rPr>
          <w:sz w:val="24"/>
          <w:szCs w:val="24"/>
        </w:rPr>
        <w:t>2</w:t>
      </w:r>
      <w:r w:rsidR="00B844D8" w:rsidRPr="00E66841">
        <w:rPr>
          <w:sz w:val="24"/>
          <w:szCs w:val="24"/>
        </w:rPr>
        <w:t>.</w:t>
      </w:r>
    </w:p>
    <w:p w14:paraId="2083EDDF" w14:textId="11BC31DF" w:rsidR="00531006" w:rsidRPr="00E66841" w:rsidRDefault="00AE2CD4" w:rsidP="000D24D8">
      <w:pPr>
        <w:spacing w:after="0" w:line="276" w:lineRule="auto"/>
        <w:jc w:val="both"/>
        <w:rPr>
          <w:sz w:val="24"/>
          <w:szCs w:val="24"/>
        </w:rPr>
      </w:pPr>
      <w:r w:rsidRPr="00E66841">
        <w:rPr>
          <w:sz w:val="24"/>
          <w:szCs w:val="24"/>
        </w:rPr>
        <w:t>Н</w:t>
      </w:r>
      <w:r w:rsidR="00B41ABA" w:rsidRPr="00E66841">
        <w:rPr>
          <w:sz w:val="24"/>
          <w:szCs w:val="24"/>
        </w:rPr>
        <w:t xml:space="preserve">ормативы технологических потерь при передаче тепловой энергии по тепловым сетям </w:t>
      </w:r>
      <w:bookmarkEnd w:id="157"/>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082772" w:rsidRPr="00E66841">
        <w:rPr>
          <w:sz w:val="24"/>
          <w:szCs w:val="24"/>
        </w:rPr>
        <w:t xml:space="preserve"> </w:t>
      </w:r>
      <w:r w:rsidR="002A6DFA" w:rsidRPr="00E66841">
        <w:rPr>
          <w:sz w:val="24"/>
          <w:szCs w:val="24"/>
        </w:rPr>
        <w:t xml:space="preserve">составляют </w:t>
      </w:r>
      <w:r w:rsidR="00AB1B20">
        <w:rPr>
          <w:sz w:val="24"/>
          <w:szCs w:val="24"/>
        </w:rPr>
        <w:t>2250</w:t>
      </w:r>
      <w:r w:rsidR="002A6DFA" w:rsidRPr="00E66841">
        <w:rPr>
          <w:sz w:val="24"/>
          <w:szCs w:val="24"/>
        </w:rPr>
        <w:t>,00 Гкал/год.</w:t>
      </w:r>
    </w:p>
    <w:p w14:paraId="0049504B" w14:textId="6F184FA2" w:rsidR="00F17FF4" w:rsidRPr="00E66841" w:rsidRDefault="00F17FF4" w:rsidP="00F17FF4">
      <w:pPr>
        <w:spacing w:after="0" w:line="276" w:lineRule="auto"/>
        <w:jc w:val="both"/>
        <w:rPr>
          <w:sz w:val="24"/>
          <w:szCs w:val="24"/>
        </w:rPr>
      </w:pPr>
      <w:r w:rsidRPr="00E66841">
        <w:rPr>
          <w:sz w:val="24"/>
          <w:szCs w:val="24"/>
        </w:rPr>
        <w:t xml:space="preserve">Нормативы технологических потерь при передаче тепловой энергии по тепловым сетям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w:t>
      </w:r>
      <w:r w:rsidR="009659BD" w:rsidRPr="00E66841">
        <w:rPr>
          <w:sz w:val="24"/>
          <w:szCs w:val="24"/>
        </w:rPr>
        <w:t>составляют 8,47 Гкал/год.</w:t>
      </w:r>
    </w:p>
    <w:p w14:paraId="1799FD47" w14:textId="190C9ADD" w:rsidR="008803DD" w:rsidRPr="00E66841" w:rsidRDefault="00082772" w:rsidP="000D24D8">
      <w:pPr>
        <w:spacing w:after="0" w:line="276" w:lineRule="auto"/>
        <w:jc w:val="both"/>
        <w:rPr>
          <w:sz w:val="24"/>
          <w:szCs w:val="24"/>
          <w:lang w:eastAsia="en-US"/>
        </w:rPr>
      </w:pPr>
      <w:r w:rsidRPr="00E66841">
        <w:rPr>
          <w:sz w:val="24"/>
          <w:szCs w:val="24"/>
          <w:lang w:eastAsia="en-US"/>
        </w:rPr>
        <w:lastRenderedPageBreak/>
        <w:t xml:space="preserve">Нормативные утечки теплоносителя </w:t>
      </w:r>
      <w:r w:rsidR="008803DD" w:rsidRPr="00E66841">
        <w:rPr>
          <w:sz w:val="24"/>
          <w:szCs w:val="24"/>
          <w:lang w:eastAsia="en-US"/>
        </w:rPr>
        <w:t xml:space="preserve">в системе централизованного теплоснабжения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и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отсутствуют.</w:t>
      </w:r>
    </w:p>
    <w:p w14:paraId="099650D5" w14:textId="77777777" w:rsidR="000D24D8" w:rsidRPr="00E66841" w:rsidRDefault="000D24D8" w:rsidP="00417B88">
      <w:pPr>
        <w:pStyle w:val="affc"/>
        <w:keepNext/>
        <w:rPr>
          <w:sz w:val="24"/>
          <w:szCs w:val="24"/>
        </w:rPr>
      </w:pPr>
    </w:p>
    <w:p w14:paraId="66A7BA86" w14:textId="77777777" w:rsidR="00F17FF4" w:rsidRPr="00E66841" w:rsidRDefault="00F17FF4" w:rsidP="00F17FF4">
      <w:pPr>
        <w:rPr>
          <w:lang w:eastAsia="en-US"/>
        </w:rPr>
        <w:sectPr w:rsidR="00F17FF4" w:rsidRPr="00E66841" w:rsidSect="004D62ED">
          <w:pgSz w:w="11906" w:h="16838"/>
          <w:pgMar w:top="1134" w:right="851" w:bottom="1134" w:left="1418" w:header="709" w:footer="709" w:gutter="0"/>
          <w:cols w:space="708"/>
          <w:docGrid w:linePitch="360"/>
        </w:sectPr>
      </w:pPr>
    </w:p>
    <w:p w14:paraId="4BAB8D16" w14:textId="783E8167" w:rsidR="00B41ABA" w:rsidRPr="00E66841" w:rsidRDefault="00B41ABA" w:rsidP="00326FBF">
      <w:pPr>
        <w:pStyle w:val="affc"/>
        <w:keepNext/>
        <w:spacing w:before="0" w:after="0" w:line="276" w:lineRule="auto"/>
        <w:rPr>
          <w:sz w:val="24"/>
          <w:szCs w:val="24"/>
        </w:rPr>
      </w:pPr>
      <w:bookmarkStart w:id="158" w:name="_Toc136970796"/>
      <w:r w:rsidRPr="00E66841">
        <w:rPr>
          <w:sz w:val="24"/>
          <w:szCs w:val="24"/>
        </w:rPr>
        <w:lastRenderedPageBreak/>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4F66B9">
        <w:rPr>
          <w:noProof/>
          <w:sz w:val="24"/>
          <w:szCs w:val="24"/>
        </w:rPr>
        <w:t>31</w:t>
      </w:r>
      <w:r w:rsidR="00C91A39" w:rsidRPr="00E66841">
        <w:rPr>
          <w:sz w:val="24"/>
          <w:szCs w:val="24"/>
        </w:rPr>
        <w:fldChar w:fldCharType="end"/>
      </w:r>
      <w:r w:rsidR="00E24CB1">
        <w:rPr>
          <w:sz w:val="24"/>
          <w:szCs w:val="24"/>
        </w:rPr>
        <w:t>.</w:t>
      </w:r>
      <w:r w:rsidRPr="00E66841">
        <w:rPr>
          <w:sz w:val="24"/>
          <w:szCs w:val="24"/>
        </w:rPr>
        <w:t xml:space="preserve"> </w:t>
      </w:r>
      <w:r w:rsidR="004D62ED" w:rsidRPr="00E66841">
        <w:rPr>
          <w:sz w:val="24"/>
          <w:szCs w:val="24"/>
        </w:rPr>
        <w:t>Нормативы технологических потерь при передаче тепловой энергии по тепловым сетям</w:t>
      </w:r>
      <w:r w:rsidR="004B24D5" w:rsidRPr="00E66841">
        <w:rPr>
          <w:sz w:val="24"/>
          <w:szCs w:val="24"/>
        </w:rPr>
        <w:t xml:space="preserve"> </w:t>
      </w:r>
      <w:r w:rsidR="000D24D8" w:rsidRPr="00E66841">
        <w:rPr>
          <w:sz w:val="24"/>
          <w:szCs w:val="24"/>
        </w:rPr>
        <w:t xml:space="preserve">ООО </w:t>
      </w:r>
      <w:r w:rsidR="003520E3">
        <w:rPr>
          <w:sz w:val="24"/>
          <w:szCs w:val="24"/>
        </w:rPr>
        <w:t>«</w:t>
      </w:r>
      <w:r w:rsidR="000D24D8" w:rsidRPr="00E66841">
        <w:rPr>
          <w:sz w:val="24"/>
          <w:szCs w:val="24"/>
        </w:rPr>
        <w:t>ПТВС</w:t>
      </w:r>
      <w:r w:rsidR="003520E3">
        <w:rPr>
          <w:sz w:val="24"/>
          <w:szCs w:val="24"/>
        </w:rPr>
        <w:t>»</w:t>
      </w:r>
      <w:bookmarkEnd w:id="158"/>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2347"/>
        <w:gridCol w:w="839"/>
        <w:gridCol w:w="788"/>
        <w:gridCol w:w="531"/>
        <w:gridCol w:w="617"/>
        <w:gridCol w:w="617"/>
        <w:gridCol w:w="814"/>
        <w:gridCol w:w="540"/>
        <w:gridCol w:w="477"/>
        <w:gridCol w:w="509"/>
        <w:gridCol w:w="719"/>
        <w:gridCol w:w="821"/>
        <w:gridCol w:w="719"/>
        <w:gridCol w:w="821"/>
        <w:gridCol w:w="821"/>
        <w:gridCol w:w="821"/>
      </w:tblGrid>
      <w:tr w:rsidR="008A7D73" w:rsidRPr="008A7D73" w14:paraId="49DBC48E" w14:textId="77777777" w:rsidTr="002C6E76">
        <w:trPr>
          <w:trHeight w:val="20"/>
          <w:tblHeader/>
        </w:trPr>
        <w:tc>
          <w:tcPr>
            <w:tcW w:w="1691" w:type="dxa"/>
            <w:vMerge w:val="restart"/>
            <w:shd w:val="clear" w:color="auto" w:fill="auto"/>
            <w:tcMar>
              <w:left w:w="28" w:type="dxa"/>
              <w:right w:w="28" w:type="dxa"/>
            </w:tcMar>
            <w:vAlign w:val="center"/>
            <w:hideMark/>
          </w:tcPr>
          <w:p w14:paraId="420BB0D9" w14:textId="77777777" w:rsidR="008A7D73" w:rsidRPr="008A7D73" w:rsidRDefault="008A7D73" w:rsidP="008A7D73">
            <w:pPr>
              <w:spacing w:after="0" w:line="240" w:lineRule="auto"/>
              <w:ind w:firstLine="0"/>
              <w:jc w:val="center"/>
              <w:rPr>
                <w:sz w:val="20"/>
                <w:szCs w:val="20"/>
              </w:rPr>
            </w:pPr>
            <w:r w:rsidRPr="008A7D73">
              <w:rPr>
                <w:sz w:val="20"/>
                <w:szCs w:val="20"/>
              </w:rPr>
              <w:t>Наименование источника теплоснабжения</w:t>
            </w:r>
          </w:p>
        </w:tc>
        <w:tc>
          <w:tcPr>
            <w:tcW w:w="2347" w:type="dxa"/>
            <w:vMerge w:val="restart"/>
            <w:shd w:val="clear" w:color="auto" w:fill="auto"/>
            <w:tcMar>
              <w:left w:w="28" w:type="dxa"/>
              <w:right w:w="28" w:type="dxa"/>
            </w:tcMar>
            <w:vAlign w:val="center"/>
            <w:hideMark/>
          </w:tcPr>
          <w:p w14:paraId="558C5530" w14:textId="77777777" w:rsidR="008A7D73" w:rsidRPr="008A7D73" w:rsidRDefault="008A7D73" w:rsidP="008A7D73">
            <w:pPr>
              <w:spacing w:after="0" w:line="240" w:lineRule="auto"/>
              <w:ind w:firstLine="0"/>
              <w:jc w:val="center"/>
              <w:rPr>
                <w:sz w:val="20"/>
                <w:szCs w:val="20"/>
              </w:rPr>
            </w:pPr>
            <w:r w:rsidRPr="008A7D73">
              <w:rPr>
                <w:sz w:val="20"/>
                <w:szCs w:val="20"/>
              </w:rPr>
              <w:t>Участки тепловых сетей (адресная принадлежность)</w:t>
            </w:r>
          </w:p>
        </w:tc>
        <w:tc>
          <w:tcPr>
            <w:tcW w:w="3392" w:type="dxa"/>
            <w:gridSpan w:val="5"/>
            <w:shd w:val="clear" w:color="auto" w:fill="auto"/>
            <w:tcMar>
              <w:left w:w="28" w:type="dxa"/>
              <w:right w:w="28" w:type="dxa"/>
            </w:tcMar>
            <w:vAlign w:val="center"/>
            <w:hideMark/>
          </w:tcPr>
          <w:p w14:paraId="03AD02E9" w14:textId="77777777" w:rsidR="008A7D73" w:rsidRPr="008A7D73" w:rsidRDefault="008A7D73" w:rsidP="008A7D73">
            <w:pPr>
              <w:spacing w:after="0" w:line="240" w:lineRule="auto"/>
              <w:ind w:firstLine="0"/>
              <w:jc w:val="center"/>
              <w:rPr>
                <w:sz w:val="20"/>
                <w:szCs w:val="20"/>
              </w:rPr>
            </w:pPr>
            <w:r w:rsidRPr="008A7D73">
              <w:rPr>
                <w:sz w:val="20"/>
                <w:szCs w:val="20"/>
              </w:rPr>
              <w:t>Разовое наполнение систем отопления</w:t>
            </w:r>
          </w:p>
        </w:tc>
        <w:tc>
          <w:tcPr>
            <w:tcW w:w="3880" w:type="dxa"/>
            <w:gridSpan w:val="6"/>
            <w:shd w:val="clear" w:color="auto" w:fill="auto"/>
            <w:tcMar>
              <w:left w:w="28" w:type="dxa"/>
              <w:right w:w="28" w:type="dxa"/>
            </w:tcMar>
            <w:vAlign w:val="center"/>
            <w:hideMark/>
          </w:tcPr>
          <w:p w14:paraId="1F554A69" w14:textId="1BD01BC3" w:rsidR="008A7D73" w:rsidRPr="008A7D73" w:rsidRDefault="008A7D73" w:rsidP="008A7D73">
            <w:pPr>
              <w:spacing w:after="0" w:line="240" w:lineRule="auto"/>
              <w:ind w:firstLine="0"/>
              <w:jc w:val="center"/>
              <w:rPr>
                <w:sz w:val="20"/>
                <w:szCs w:val="20"/>
              </w:rPr>
            </w:pPr>
            <w:r w:rsidRPr="008A7D73">
              <w:rPr>
                <w:sz w:val="20"/>
                <w:szCs w:val="20"/>
              </w:rPr>
              <w:t>Наполнение тепловых сетей</w:t>
            </w:r>
          </w:p>
        </w:tc>
        <w:tc>
          <w:tcPr>
            <w:tcW w:w="1540" w:type="dxa"/>
            <w:gridSpan w:val="2"/>
            <w:shd w:val="clear" w:color="auto" w:fill="auto"/>
            <w:tcMar>
              <w:left w:w="28" w:type="dxa"/>
              <w:right w:w="28" w:type="dxa"/>
            </w:tcMar>
            <w:vAlign w:val="center"/>
            <w:hideMark/>
          </w:tcPr>
          <w:p w14:paraId="2614669A" w14:textId="50D84DCC" w:rsidR="008A7D73" w:rsidRPr="008A7D73" w:rsidRDefault="008A7D73" w:rsidP="008A7D73">
            <w:pPr>
              <w:spacing w:after="0" w:line="240" w:lineRule="auto"/>
              <w:ind w:firstLine="0"/>
              <w:jc w:val="center"/>
              <w:rPr>
                <w:sz w:val="20"/>
                <w:szCs w:val="20"/>
              </w:rPr>
            </w:pPr>
            <w:r w:rsidRPr="008A7D73">
              <w:rPr>
                <w:sz w:val="20"/>
                <w:szCs w:val="20"/>
              </w:rPr>
              <w:t>Утечки воды</w:t>
            </w:r>
          </w:p>
        </w:tc>
        <w:tc>
          <w:tcPr>
            <w:tcW w:w="821" w:type="dxa"/>
            <w:vMerge w:val="restart"/>
            <w:shd w:val="clear" w:color="auto" w:fill="auto"/>
            <w:tcMar>
              <w:left w:w="28" w:type="dxa"/>
              <w:right w:w="28" w:type="dxa"/>
            </w:tcMar>
            <w:textDirection w:val="btLr"/>
            <w:vAlign w:val="center"/>
            <w:hideMark/>
          </w:tcPr>
          <w:p w14:paraId="77B0EE38" w14:textId="78C0647C" w:rsidR="008A7D73" w:rsidRPr="008A7D73" w:rsidRDefault="008A7D73" w:rsidP="008A7D73">
            <w:pPr>
              <w:spacing w:after="0" w:line="240" w:lineRule="auto"/>
              <w:ind w:left="113" w:right="113" w:firstLine="0"/>
              <w:jc w:val="center"/>
              <w:rPr>
                <w:sz w:val="20"/>
                <w:szCs w:val="20"/>
                <w:vertAlign w:val="superscript"/>
              </w:rPr>
            </w:pPr>
            <w:r w:rsidRPr="008A7D73">
              <w:rPr>
                <w:sz w:val="20"/>
                <w:szCs w:val="20"/>
              </w:rPr>
              <w:t>Объем воды на ХВО</w:t>
            </w:r>
            <w:r>
              <w:rPr>
                <w:sz w:val="20"/>
                <w:szCs w:val="20"/>
              </w:rPr>
              <w:t>, м</w:t>
            </w:r>
            <w:r>
              <w:rPr>
                <w:sz w:val="20"/>
                <w:szCs w:val="20"/>
                <w:vertAlign w:val="superscript"/>
              </w:rPr>
              <w:t>3</w:t>
            </w:r>
          </w:p>
        </w:tc>
        <w:tc>
          <w:tcPr>
            <w:tcW w:w="821" w:type="dxa"/>
            <w:vMerge w:val="restart"/>
            <w:shd w:val="clear" w:color="auto" w:fill="auto"/>
            <w:tcMar>
              <w:left w:w="28" w:type="dxa"/>
              <w:right w:w="28" w:type="dxa"/>
            </w:tcMar>
            <w:textDirection w:val="btLr"/>
            <w:vAlign w:val="center"/>
            <w:hideMark/>
          </w:tcPr>
          <w:p w14:paraId="59AFD719" w14:textId="63569B90" w:rsidR="008A7D73" w:rsidRPr="008A7D73" w:rsidRDefault="008A7D73" w:rsidP="008A7D73">
            <w:pPr>
              <w:spacing w:after="0" w:line="240" w:lineRule="auto"/>
              <w:ind w:left="113" w:right="113" w:firstLine="0"/>
              <w:jc w:val="center"/>
              <w:rPr>
                <w:sz w:val="20"/>
                <w:szCs w:val="20"/>
              </w:rPr>
            </w:pPr>
            <w:r>
              <w:rPr>
                <w:sz w:val="20"/>
                <w:szCs w:val="20"/>
              </w:rPr>
              <w:t>Общий расход воды, м</w:t>
            </w:r>
            <w:r w:rsidRPr="008A7D73">
              <w:rPr>
                <w:sz w:val="20"/>
                <w:szCs w:val="20"/>
                <w:vertAlign w:val="superscript"/>
              </w:rPr>
              <w:t>3</w:t>
            </w:r>
          </w:p>
        </w:tc>
      </w:tr>
      <w:tr w:rsidR="008A7D73" w:rsidRPr="008A7D73" w14:paraId="5ECF14C4" w14:textId="77777777" w:rsidTr="002C6E76">
        <w:trPr>
          <w:cantSplit/>
          <w:trHeight w:val="2119"/>
          <w:tblHeader/>
        </w:trPr>
        <w:tc>
          <w:tcPr>
            <w:tcW w:w="1691" w:type="dxa"/>
            <w:vMerge/>
            <w:shd w:val="clear" w:color="auto" w:fill="auto"/>
            <w:tcMar>
              <w:left w:w="28" w:type="dxa"/>
              <w:right w:w="28" w:type="dxa"/>
            </w:tcMar>
            <w:vAlign w:val="center"/>
            <w:hideMark/>
          </w:tcPr>
          <w:p w14:paraId="0F1059B3" w14:textId="77777777" w:rsidR="008A7D73" w:rsidRPr="008A7D73" w:rsidRDefault="008A7D73" w:rsidP="008A7D73">
            <w:pPr>
              <w:spacing w:after="0" w:line="240" w:lineRule="auto"/>
              <w:ind w:firstLine="0"/>
              <w:rPr>
                <w:sz w:val="20"/>
                <w:szCs w:val="20"/>
              </w:rPr>
            </w:pPr>
          </w:p>
        </w:tc>
        <w:tc>
          <w:tcPr>
            <w:tcW w:w="2347" w:type="dxa"/>
            <w:vMerge/>
            <w:shd w:val="clear" w:color="auto" w:fill="auto"/>
            <w:tcMar>
              <w:left w:w="28" w:type="dxa"/>
              <w:right w:w="28" w:type="dxa"/>
            </w:tcMar>
            <w:vAlign w:val="center"/>
            <w:hideMark/>
          </w:tcPr>
          <w:p w14:paraId="014DE0E7" w14:textId="77777777" w:rsidR="008A7D73" w:rsidRPr="008A7D73" w:rsidRDefault="008A7D73" w:rsidP="008A7D73">
            <w:pPr>
              <w:spacing w:after="0" w:line="240" w:lineRule="auto"/>
              <w:ind w:firstLine="0"/>
              <w:rPr>
                <w:sz w:val="20"/>
                <w:szCs w:val="20"/>
              </w:rPr>
            </w:pPr>
          </w:p>
        </w:tc>
        <w:tc>
          <w:tcPr>
            <w:tcW w:w="839" w:type="dxa"/>
            <w:shd w:val="clear" w:color="auto" w:fill="auto"/>
            <w:tcMar>
              <w:left w:w="28" w:type="dxa"/>
              <w:right w:w="28" w:type="dxa"/>
            </w:tcMar>
            <w:textDirection w:val="btLr"/>
            <w:vAlign w:val="center"/>
            <w:hideMark/>
          </w:tcPr>
          <w:p w14:paraId="23B9AC3A" w14:textId="77777777" w:rsidR="008A7D73" w:rsidRPr="008A7D73" w:rsidRDefault="008A7D73" w:rsidP="008A7D73">
            <w:pPr>
              <w:spacing w:after="0" w:line="240" w:lineRule="auto"/>
              <w:ind w:left="113" w:right="113" w:firstLine="0"/>
              <w:jc w:val="center"/>
              <w:rPr>
                <w:sz w:val="20"/>
                <w:szCs w:val="20"/>
              </w:rPr>
            </w:pPr>
            <w:r w:rsidRPr="008A7D73">
              <w:rPr>
                <w:sz w:val="20"/>
                <w:szCs w:val="20"/>
              </w:rPr>
              <w:t xml:space="preserve">Характер. теплоснабж. системы </w:t>
            </w:r>
          </w:p>
        </w:tc>
        <w:tc>
          <w:tcPr>
            <w:tcW w:w="788" w:type="dxa"/>
            <w:shd w:val="clear" w:color="auto" w:fill="auto"/>
            <w:tcMar>
              <w:left w:w="28" w:type="dxa"/>
              <w:right w:w="28" w:type="dxa"/>
            </w:tcMar>
            <w:textDirection w:val="btLr"/>
            <w:vAlign w:val="center"/>
            <w:hideMark/>
          </w:tcPr>
          <w:p w14:paraId="2510EA4A" w14:textId="77777777" w:rsidR="008A7D73" w:rsidRPr="008A7D73" w:rsidRDefault="008A7D73" w:rsidP="008A7D73">
            <w:pPr>
              <w:spacing w:after="0" w:line="240" w:lineRule="auto"/>
              <w:ind w:left="113" w:right="113" w:firstLine="0"/>
              <w:jc w:val="center"/>
              <w:rPr>
                <w:sz w:val="20"/>
                <w:szCs w:val="20"/>
              </w:rPr>
            </w:pPr>
            <w:r w:rsidRPr="008A7D73">
              <w:rPr>
                <w:sz w:val="20"/>
                <w:szCs w:val="20"/>
              </w:rPr>
              <w:t>Перепад температ. в сист. теплопотреблен.</w:t>
            </w:r>
          </w:p>
        </w:tc>
        <w:tc>
          <w:tcPr>
            <w:tcW w:w="531" w:type="dxa"/>
            <w:shd w:val="clear" w:color="auto" w:fill="auto"/>
            <w:tcMar>
              <w:left w:w="28" w:type="dxa"/>
              <w:right w:w="28" w:type="dxa"/>
            </w:tcMar>
            <w:textDirection w:val="btLr"/>
            <w:vAlign w:val="center"/>
            <w:hideMark/>
          </w:tcPr>
          <w:p w14:paraId="14F8E739" w14:textId="77777777" w:rsidR="008A7D73" w:rsidRPr="008A7D73" w:rsidRDefault="008A7D73" w:rsidP="008A7D73">
            <w:pPr>
              <w:spacing w:after="0" w:line="240" w:lineRule="auto"/>
              <w:ind w:left="113" w:right="113" w:firstLine="0"/>
              <w:jc w:val="center"/>
              <w:rPr>
                <w:sz w:val="20"/>
                <w:szCs w:val="20"/>
              </w:rPr>
            </w:pPr>
            <w:r w:rsidRPr="008A7D73">
              <w:rPr>
                <w:sz w:val="20"/>
                <w:szCs w:val="20"/>
              </w:rPr>
              <w:t>Уд. объем воды, м</w:t>
            </w:r>
            <w:r w:rsidRPr="008A7D73">
              <w:rPr>
                <w:sz w:val="20"/>
                <w:szCs w:val="20"/>
                <w:vertAlign w:val="superscript"/>
              </w:rPr>
              <w:t>3</w:t>
            </w:r>
            <w:r w:rsidRPr="008A7D73">
              <w:rPr>
                <w:sz w:val="20"/>
                <w:szCs w:val="20"/>
              </w:rPr>
              <w:t>.ч/Гкал</w:t>
            </w:r>
          </w:p>
        </w:tc>
        <w:tc>
          <w:tcPr>
            <w:tcW w:w="617" w:type="dxa"/>
            <w:shd w:val="clear" w:color="auto" w:fill="auto"/>
            <w:tcMar>
              <w:left w:w="28" w:type="dxa"/>
              <w:right w:w="28" w:type="dxa"/>
            </w:tcMar>
            <w:textDirection w:val="btLr"/>
            <w:vAlign w:val="center"/>
            <w:hideMark/>
          </w:tcPr>
          <w:p w14:paraId="2BCB38BB" w14:textId="0C9AE0F9" w:rsidR="008A7D73" w:rsidRPr="008A7D73" w:rsidRDefault="008A7D73" w:rsidP="008A7D73">
            <w:pPr>
              <w:spacing w:after="0" w:line="240" w:lineRule="auto"/>
              <w:ind w:left="113" w:right="113" w:firstLine="0"/>
              <w:jc w:val="center"/>
              <w:rPr>
                <w:sz w:val="20"/>
                <w:szCs w:val="20"/>
              </w:rPr>
            </w:pPr>
            <w:r w:rsidRPr="008A7D73">
              <w:rPr>
                <w:sz w:val="20"/>
                <w:szCs w:val="20"/>
              </w:rPr>
              <w:t>Расчетная тепловая нагрузка, Гкал/ч</w:t>
            </w:r>
          </w:p>
        </w:tc>
        <w:tc>
          <w:tcPr>
            <w:tcW w:w="617" w:type="dxa"/>
            <w:shd w:val="clear" w:color="auto" w:fill="auto"/>
            <w:tcMar>
              <w:left w:w="28" w:type="dxa"/>
              <w:right w:w="28" w:type="dxa"/>
            </w:tcMar>
            <w:textDirection w:val="btLr"/>
            <w:vAlign w:val="center"/>
            <w:hideMark/>
          </w:tcPr>
          <w:p w14:paraId="2E4C36EA" w14:textId="152D66AD" w:rsidR="008A7D73" w:rsidRPr="008A7D73" w:rsidRDefault="008A7D73" w:rsidP="008A7D73">
            <w:pPr>
              <w:spacing w:after="0" w:line="240" w:lineRule="auto"/>
              <w:ind w:left="113" w:right="113" w:firstLine="0"/>
              <w:jc w:val="center"/>
              <w:rPr>
                <w:sz w:val="20"/>
                <w:szCs w:val="20"/>
              </w:rPr>
            </w:pPr>
            <w:r w:rsidRPr="008A7D73">
              <w:rPr>
                <w:sz w:val="20"/>
                <w:szCs w:val="20"/>
              </w:rPr>
              <w:t>Расход воды, м</w:t>
            </w:r>
            <w:r w:rsidRPr="008A7D73">
              <w:rPr>
                <w:sz w:val="20"/>
                <w:szCs w:val="20"/>
                <w:vertAlign w:val="superscript"/>
              </w:rPr>
              <w:t>3</w:t>
            </w:r>
          </w:p>
        </w:tc>
        <w:tc>
          <w:tcPr>
            <w:tcW w:w="814" w:type="dxa"/>
            <w:shd w:val="clear" w:color="auto" w:fill="auto"/>
            <w:tcMar>
              <w:left w:w="28" w:type="dxa"/>
              <w:right w:w="28" w:type="dxa"/>
            </w:tcMar>
            <w:textDirection w:val="btLr"/>
            <w:vAlign w:val="center"/>
            <w:hideMark/>
          </w:tcPr>
          <w:p w14:paraId="3CE36A17" w14:textId="68187EB6" w:rsidR="008A7D73" w:rsidRPr="008A7D73" w:rsidRDefault="008A7D73" w:rsidP="008A7D73">
            <w:pPr>
              <w:spacing w:after="0" w:line="240" w:lineRule="auto"/>
              <w:ind w:left="113" w:right="113" w:firstLine="0"/>
              <w:jc w:val="center"/>
              <w:rPr>
                <w:sz w:val="20"/>
                <w:szCs w:val="20"/>
              </w:rPr>
            </w:pPr>
            <w:r w:rsidRPr="008A7D73">
              <w:rPr>
                <w:sz w:val="20"/>
                <w:szCs w:val="20"/>
              </w:rPr>
              <w:t>Протяженност</w:t>
            </w:r>
            <w:r w:rsidR="002C6E76">
              <w:rPr>
                <w:sz w:val="20"/>
                <w:szCs w:val="20"/>
              </w:rPr>
              <w:t>ь</w:t>
            </w:r>
            <w:r w:rsidRPr="008A7D73">
              <w:rPr>
                <w:sz w:val="20"/>
                <w:szCs w:val="20"/>
              </w:rPr>
              <w:t>, км</w:t>
            </w:r>
          </w:p>
        </w:tc>
        <w:tc>
          <w:tcPr>
            <w:tcW w:w="540" w:type="dxa"/>
            <w:shd w:val="clear" w:color="auto" w:fill="auto"/>
            <w:tcMar>
              <w:left w:w="28" w:type="dxa"/>
              <w:right w:w="28" w:type="dxa"/>
            </w:tcMar>
            <w:textDirection w:val="btLr"/>
            <w:vAlign w:val="center"/>
            <w:hideMark/>
          </w:tcPr>
          <w:p w14:paraId="7B69C397" w14:textId="77777777" w:rsidR="008A7D73" w:rsidRPr="008A7D73" w:rsidRDefault="008A7D73" w:rsidP="008A7D73">
            <w:pPr>
              <w:spacing w:after="0" w:line="240" w:lineRule="auto"/>
              <w:ind w:left="113" w:right="113" w:firstLine="0"/>
              <w:jc w:val="center"/>
              <w:rPr>
                <w:sz w:val="20"/>
                <w:szCs w:val="20"/>
              </w:rPr>
            </w:pPr>
            <w:r w:rsidRPr="008A7D73">
              <w:rPr>
                <w:sz w:val="20"/>
                <w:szCs w:val="20"/>
              </w:rPr>
              <w:t>Наружн. диаметр Дн, мм</w:t>
            </w:r>
          </w:p>
        </w:tc>
        <w:tc>
          <w:tcPr>
            <w:tcW w:w="477" w:type="dxa"/>
            <w:shd w:val="clear" w:color="auto" w:fill="auto"/>
            <w:tcMar>
              <w:left w:w="28" w:type="dxa"/>
              <w:right w:w="28" w:type="dxa"/>
            </w:tcMar>
            <w:textDirection w:val="btLr"/>
            <w:vAlign w:val="center"/>
            <w:hideMark/>
          </w:tcPr>
          <w:p w14:paraId="2381681A" w14:textId="77777777" w:rsidR="008A7D73" w:rsidRPr="008A7D73" w:rsidRDefault="008A7D73" w:rsidP="008A7D73">
            <w:pPr>
              <w:spacing w:after="0" w:line="240" w:lineRule="auto"/>
              <w:ind w:left="113" w:right="113" w:firstLine="0"/>
              <w:jc w:val="center"/>
              <w:rPr>
                <w:sz w:val="20"/>
                <w:szCs w:val="20"/>
              </w:rPr>
            </w:pPr>
            <w:r w:rsidRPr="008A7D73">
              <w:rPr>
                <w:sz w:val="20"/>
                <w:szCs w:val="20"/>
              </w:rPr>
              <w:t>Внутр. диаметр Двн, мм</w:t>
            </w:r>
          </w:p>
        </w:tc>
        <w:tc>
          <w:tcPr>
            <w:tcW w:w="509" w:type="dxa"/>
            <w:shd w:val="clear" w:color="auto" w:fill="auto"/>
            <w:tcMar>
              <w:left w:w="28" w:type="dxa"/>
              <w:right w:w="28" w:type="dxa"/>
            </w:tcMar>
            <w:textDirection w:val="btLr"/>
            <w:vAlign w:val="center"/>
            <w:hideMark/>
          </w:tcPr>
          <w:p w14:paraId="368364D1" w14:textId="77777777" w:rsidR="008A7D73" w:rsidRPr="008A7D73" w:rsidRDefault="008A7D73" w:rsidP="008A7D73">
            <w:pPr>
              <w:spacing w:after="0" w:line="240" w:lineRule="auto"/>
              <w:ind w:left="113" w:right="113" w:firstLine="0"/>
              <w:jc w:val="center"/>
              <w:rPr>
                <w:sz w:val="20"/>
                <w:szCs w:val="20"/>
              </w:rPr>
            </w:pPr>
            <w:r w:rsidRPr="008A7D73">
              <w:rPr>
                <w:sz w:val="20"/>
                <w:szCs w:val="20"/>
              </w:rPr>
              <w:t>Толщина стенки, мм</w:t>
            </w:r>
          </w:p>
        </w:tc>
        <w:tc>
          <w:tcPr>
            <w:tcW w:w="719" w:type="dxa"/>
            <w:shd w:val="clear" w:color="auto" w:fill="auto"/>
            <w:tcMar>
              <w:left w:w="28" w:type="dxa"/>
              <w:right w:w="28" w:type="dxa"/>
            </w:tcMar>
            <w:textDirection w:val="btLr"/>
            <w:vAlign w:val="center"/>
            <w:hideMark/>
          </w:tcPr>
          <w:p w14:paraId="69BF88AE" w14:textId="77777777" w:rsidR="008A7D73" w:rsidRPr="008A7D73" w:rsidRDefault="008A7D73" w:rsidP="008A7D73">
            <w:pPr>
              <w:spacing w:after="0" w:line="240" w:lineRule="auto"/>
              <w:ind w:left="113" w:right="113" w:firstLine="0"/>
              <w:jc w:val="center"/>
              <w:rPr>
                <w:sz w:val="20"/>
                <w:szCs w:val="20"/>
              </w:rPr>
            </w:pPr>
            <w:r w:rsidRPr="008A7D73">
              <w:rPr>
                <w:sz w:val="20"/>
                <w:szCs w:val="20"/>
              </w:rPr>
              <w:t>Уд. объем воды, м</w:t>
            </w:r>
            <w:r w:rsidRPr="008A7D73">
              <w:rPr>
                <w:sz w:val="20"/>
                <w:szCs w:val="20"/>
                <w:vertAlign w:val="superscript"/>
              </w:rPr>
              <w:t>3</w:t>
            </w:r>
            <w:r w:rsidRPr="008A7D73">
              <w:rPr>
                <w:sz w:val="20"/>
                <w:szCs w:val="20"/>
              </w:rPr>
              <w:t>/км</w:t>
            </w:r>
          </w:p>
        </w:tc>
        <w:tc>
          <w:tcPr>
            <w:tcW w:w="821" w:type="dxa"/>
            <w:shd w:val="clear" w:color="auto" w:fill="auto"/>
            <w:tcMar>
              <w:left w:w="28" w:type="dxa"/>
              <w:right w:w="28" w:type="dxa"/>
            </w:tcMar>
            <w:textDirection w:val="btLr"/>
            <w:vAlign w:val="center"/>
            <w:hideMark/>
          </w:tcPr>
          <w:p w14:paraId="73EB647B" w14:textId="16E2F4A5" w:rsidR="008A7D73" w:rsidRPr="008A7D73" w:rsidRDefault="008A7D73" w:rsidP="008A7D73">
            <w:pPr>
              <w:spacing w:after="0" w:line="240" w:lineRule="auto"/>
              <w:ind w:left="113" w:right="113" w:firstLine="0"/>
              <w:jc w:val="center"/>
              <w:rPr>
                <w:sz w:val="20"/>
                <w:szCs w:val="20"/>
              </w:rPr>
            </w:pPr>
            <w:r>
              <w:rPr>
                <w:sz w:val="20"/>
                <w:szCs w:val="20"/>
              </w:rPr>
              <w:t>Расход воды, м</w:t>
            </w:r>
            <w:r w:rsidRPr="008A7D73">
              <w:rPr>
                <w:sz w:val="20"/>
                <w:szCs w:val="20"/>
                <w:vertAlign w:val="superscript"/>
              </w:rPr>
              <w:t>3</w:t>
            </w:r>
          </w:p>
        </w:tc>
        <w:tc>
          <w:tcPr>
            <w:tcW w:w="719" w:type="dxa"/>
            <w:shd w:val="clear" w:color="auto" w:fill="auto"/>
            <w:tcMar>
              <w:left w:w="28" w:type="dxa"/>
              <w:right w:w="28" w:type="dxa"/>
            </w:tcMar>
            <w:textDirection w:val="btLr"/>
            <w:vAlign w:val="center"/>
            <w:hideMark/>
          </w:tcPr>
          <w:p w14:paraId="287ACAC1" w14:textId="63F8B550" w:rsidR="008A7D73" w:rsidRPr="008A7D73" w:rsidRDefault="008A7D73" w:rsidP="008A7D73">
            <w:pPr>
              <w:spacing w:after="0" w:line="240" w:lineRule="auto"/>
              <w:ind w:left="113" w:right="113" w:firstLine="0"/>
              <w:jc w:val="center"/>
              <w:rPr>
                <w:sz w:val="20"/>
                <w:szCs w:val="20"/>
              </w:rPr>
            </w:pPr>
            <w:r>
              <w:rPr>
                <w:sz w:val="20"/>
                <w:szCs w:val="20"/>
              </w:rPr>
              <w:t>Расход воды за 1ч</w:t>
            </w:r>
          </w:p>
        </w:tc>
        <w:tc>
          <w:tcPr>
            <w:tcW w:w="821" w:type="dxa"/>
            <w:shd w:val="clear" w:color="auto" w:fill="auto"/>
            <w:tcMar>
              <w:left w:w="28" w:type="dxa"/>
              <w:right w:w="28" w:type="dxa"/>
            </w:tcMar>
            <w:textDirection w:val="btLr"/>
            <w:vAlign w:val="center"/>
            <w:hideMark/>
          </w:tcPr>
          <w:p w14:paraId="09C12290" w14:textId="6D758EEA" w:rsidR="008A7D73" w:rsidRPr="008A7D73" w:rsidRDefault="008A7D73" w:rsidP="008A7D73">
            <w:pPr>
              <w:spacing w:after="0" w:line="240" w:lineRule="auto"/>
              <w:ind w:left="113" w:right="113" w:firstLine="0"/>
              <w:jc w:val="center"/>
              <w:rPr>
                <w:sz w:val="20"/>
                <w:szCs w:val="20"/>
              </w:rPr>
            </w:pPr>
            <w:r>
              <w:rPr>
                <w:sz w:val="20"/>
                <w:szCs w:val="20"/>
              </w:rPr>
              <w:t>Расход воды на утечки</w:t>
            </w:r>
          </w:p>
        </w:tc>
        <w:tc>
          <w:tcPr>
            <w:tcW w:w="821" w:type="dxa"/>
            <w:vMerge/>
            <w:shd w:val="clear" w:color="auto" w:fill="auto"/>
            <w:tcMar>
              <w:left w:w="28" w:type="dxa"/>
              <w:right w:w="28" w:type="dxa"/>
            </w:tcMar>
            <w:vAlign w:val="center"/>
            <w:hideMark/>
          </w:tcPr>
          <w:p w14:paraId="515796A0" w14:textId="77777777" w:rsidR="008A7D73" w:rsidRPr="008A7D73" w:rsidRDefault="008A7D73" w:rsidP="008A7D73">
            <w:pPr>
              <w:spacing w:after="0" w:line="240" w:lineRule="auto"/>
              <w:ind w:firstLine="0"/>
              <w:rPr>
                <w:sz w:val="20"/>
                <w:szCs w:val="20"/>
              </w:rPr>
            </w:pPr>
          </w:p>
        </w:tc>
        <w:tc>
          <w:tcPr>
            <w:tcW w:w="821" w:type="dxa"/>
            <w:vMerge/>
            <w:shd w:val="clear" w:color="auto" w:fill="auto"/>
            <w:tcMar>
              <w:left w:w="28" w:type="dxa"/>
              <w:right w:w="28" w:type="dxa"/>
            </w:tcMar>
            <w:vAlign w:val="center"/>
            <w:hideMark/>
          </w:tcPr>
          <w:p w14:paraId="283A4753" w14:textId="77777777" w:rsidR="008A7D73" w:rsidRPr="008A7D73" w:rsidRDefault="008A7D73" w:rsidP="008A7D73">
            <w:pPr>
              <w:spacing w:after="0" w:line="240" w:lineRule="auto"/>
              <w:ind w:firstLine="0"/>
              <w:rPr>
                <w:sz w:val="20"/>
                <w:szCs w:val="20"/>
              </w:rPr>
            </w:pPr>
          </w:p>
        </w:tc>
      </w:tr>
      <w:tr w:rsidR="008A7D73" w:rsidRPr="008A7D73" w14:paraId="611E7294" w14:textId="77777777" w:rsidTr="002C6E76">
        <w:trPr>
          <w:trHeight w:val="20"/>
          <w:tblHeader/>
        </w:trPr>
        <w:tc>
          <w:tcPr>
            <w:tcW w:w="1691" w:type="dxa"/>
            <w:shd w:val="clear" w:color="auto" w:fill="auto"/>
            <w:noWrap/>
            <w:tcMar>
              <w:left w:w="28" w:type="dxa"/>
              <w:right w:w="28" w:type="dxa"/>
            </w:tcMar>
            <w:vAlign w:val="center"/>
            <w:hideMark/>
          </w:tcPr>
          <w:p w14:paraId="495C8655" w14:textId="77777777" w:rsidR="008A7D73" w:rsidRPr="008A7D73" w:rsidRDefault="008A7D73" w:rsidP="008A7D73">
            <w:pPr>
              <w:spacing w:after="0" w:line="240" w:lineRule="auto"/>
              <w:ind w:firstLine="0"/>
              <w:jc w:val="center"/>
              <w:rPr>
                <w:sz w:val="20"/>
                <w:szCs w:val="20"/>
              </w:rPr>
            </w:pPr>
            <w:r w:rsidRPr="008A7D73">
              <w:rPr>
                <w:sz w:val="20"/>
                <w:szCs w:val="20"/>
              </w:rPr>
              <w:t>1</w:t>
            </w:r>
          </w:p>
        </w:tc>
        <w:tc>
          <w:tcPr>
            <w:tcW w:w="2347" w:type="dxa"/>
            <w:shd w:val="clear" w:color="auto" w:fill="auto"/>
            <w:noWrap/>
            <w:tcMar>
              <w:left w:w="28" w:type="dxa"/>
              <w:right w:w="28" w:type="dxa"/>
            </w:tcMar>
            <w:vAlign w:val="center"/>
            <w:hideMark/>
          </w:tcPr>
          <w:p w14:paraId="7D9A50A1" w14:textId="77777777" w:rsidR="008A7D73" w:rsidRPr="008A7D73" w:rsidRDefault="008A7D73" w:rsidP="008A7D73">
            <w:pPr>
              <w:spacing w:after="0" w:line="240" w:lineRule="auto"/>
              <w:ind w:firstLine="0"/>
              <w:jc w:val="center"/>
              <w:rPr>
                <w:sz w:val="20"/>
                <w:szCs w:val="20"/>
              </w:rPr>
            </w:pPr>
            <w:r w:rsidRPr="008A7D73">
              <w:rPr>
                <w:sz w:val="20"/>
                <w:szCs w:val="20"/>
              </w:rPr>
              <w:t>2</w:t>
            </w:r>
          </w:p>
        </w:tc>
        <w:tc>
          <w:tcPr>
            <w:tcW w:w="839" w:type="dxa"/>
            <w:shd w:val="clear" w:color="auto" w:fill="auto"/>
            <w:noWrap/>
            <w:tcMar>
              <w:left w:w="28" w:type="dxa"/>
              <w:right w:w="28" w:type="dxa"/>
            </w:tcMar>
            <w:vAlign w:val="center"/>
            <w:hideMark/>
          </w:tcPr>
          <w:p w14:paraId="241423F4" w14:textId="77777777" w:rsidR="008A7D73" w:rsidRPr="008A7D73" w:rsidRDefault="008A7D73" w:rsidP="008A7D73">
            <w:pPr>
              <w:spacing w:after="0" w:line="240" w:lineRule="auto"/>
              <w:ind w:firstLine="0"/>
              <w:jc w:val="center"/>
              <w:rPr>
                <w:sz w:val="20"/>
                <w:szCs w:val="20"/>
              </w:rPr>
            </w:pPr>
            <w:r w:rsidRPr="008A7D73">
              <w:rPr>
                <w:sz w:val="20"/>
                <w:szCs w:val="20"/>
              </w:rPr>
              <w:t>3</w:t>
            </w:r>
          </w:p>
        </w:tc>
        <w:tc>
          <w:tcPr>
            <w:tcW w:w="788" w:type="dxa"/>
            <w:shd w:val="clear" w:color="auto" w:fill="auto"/>
            <w:noWrap/>
            <w:tcMar>
              <w:left w:w="28" w:type="dxa"/>
              <w:right w:w="28" w:type="dxa"/>
            </w:tcMar>
            <w:vAlign w:val="center"/>
            <w:hideMark/>
          </w:tcPr>
          <w:p w14:paraId="33B41E09" w14:textId="77777777" w:rsidR="008A7D73" w:rsidRPr="008A7D73" w:rsidRDefault="008A7D73" w:rsidP="008A7D73">
            <w:pPr>
              <w:spacing w:after="0" w:line="240" w:lineRule="auto"/>
              <w:ind w:firstLine="0"/>
              <w:jc w:val="center"/>
              <w:rPr>
                <w:sz w:val="20"/>
                <w:szCs w:val="20"/>
              </w:rPr>
            </w:pPr>
            <w:r w:rsidRPr="008A7D73">
              <w:rPr>
                <w:sz w:val="20"/>
                <w:szCs w:val="20"/>
              </w:rPr>
              <w:t>4</w:t>
            </w:r>
          </w:p>
        </w:tc>
        <w:tc>
          <w:tcPr>
            <w:tcW w:w="531" w:type="dxa"/>
            <w:shd w:val="clear" w:color="auto" w:fill="auto"/>
            <w:noWrap/>
            <w:tcMar>
              <w:left w:w="28" w:type="dxa"/>
              <w:right w:w="28" w:type="dxa"/>
            </w:tcMar>
            <w:vAlign w:val="center"/>
            <w:hideMark/>
          </w:tcPr>
          <w:p w14:paraId="1FF1034F" w14:textId="77777777" w:rsidR="008A7D73" w:rsidRPr="008A7D73" w:rsidRDefault="008A7D73" w:rsidP="008A7D73">
            <w:pPr>
              <w:spacing w:after="0" w:line="240" w:lineRule="auto"/>
              <w:ind w:firstLine="0"/>
              <w:jc w:val="center"/>
              <w:rPr>
                <w:sz w:val="20"/>
                <w:szCs w:val="20"/>
              </w:rPr>
            </w:pPr>
            <w:r w:rsidRPr="008A7D73">
              <w:rPr>
                <w:sz w:val="20"/>
                <w:szCs w:val="20"/>
              </w:rPr>
              <w:t>5</w:t>
            </w:r>
          </w:p>
        </w:tc>
        <w:tc>
          <w:tcPr>
            <w:tcW w:w="617" w:type="dxa"/>
            <w:shd w:val="clear" w:color="auto" w:fill="auto"/>
            <w:noWrap/>
            <w:tcMar>
              <w:left w:w="28" w:type="dxa"/>
              <w:right w:w="28" w:type="dxa"/>
            </w:tcMar>
            <w:vAlign w:val="center"/>
            <w:hideMark/>
          </w:tcPr>
          <w:p w14:paraId="7C189E79" w14:textId="77777777" w:rsidR="008A7D73" w:rsidRPr="008A7D73" w:rsidRDefault="008A7D73" w:rsidP="008A7D73">
            <w:pPr>
              <w:spacing w:after="0" w:line="240" w:lineRule="auto"/>
              <w:ind w:firstLine="0"/>
              <w:jc w:val="center"/>
              <w:rPr>
                <w:sz w:val="20"/>
                <w:szCs w:val="20"/>
              </w:rPr>
            </w:pPr>
            <w:r w:rsidRPr="008A7D73">
              <w:rPr>
                <w:sz w:val="20"/>
                <w:szCs w:val="20"/>
              </w:rPr>
              <w:t>6</w:t>
            </w:r>
          </w:p>
        </w:tc>
        <w:tc>
          <w:tcPr>
            <w:tcW w:w="617" w:type="dxa"/>
            <w:shd w:val="clear" w:color="auto" w:fill="auto"/>
            <w:noWrap/>
            <w:tcMar>
              <w:left w:w="28" w:type="dxa"/>
              <w:right w:w="28" w:type="dxa"/>
            </w:tcMar>
            <w:vAlign w:val="center"/>
            <w:hideMark/>
          </w:tcPr>
          <w:p w14:paraId="578491AD" w14:textId="77777777" w:rsidR="008A7D73" w:rsidRPr="008A7D73" w:rsidRDefault="008A7D73" w:rsidP="008A7D73">
            <w:pPr>
              <w:spacing w:after="0" w:line="240" w:lineRule="auto"/>
              <w:ind w:firstLine="0"/>
              <w:jc w:val="center"/>
              <w:rPr>
                <w:sz w:val="20"/>
                <w:szCs w:val="20"/>
              </w:rPr>
            </w:pPr>
            <w:r w:rsidRPr="008A7D73">
              <w:rPr>
                <w:sz w:val="20"/>
                <w:szCs w:val="20"/>
              </w:rPr>
              <w:t>7</w:t>
            </w:r>
          </w:p>
        </w:tc>
        <w:tc>
          <w:tcPr>
            <w:tcW w:w="814" w:type="dxa"/>
            <w:shd w:val="clear" w:color="auto" w:fill="auto"/>
            <w:noWrap/>
            <w:tcMar>
              <w:left w:w="28" w:type="dxa"/>
              <w:right w:w="28" w:type="dxa"/>
            </w:tcMar>
            <w:vAlign w:val="center"/>
            <w:hideMark/>
          </w:tcPr>
          <w:p w14:paraId="13D56E4B" w14:textId="77777777" w:rsidR="008A7D73" w:rsidRPr="008A7D73" w:rsidRDefault="008A7D73" w:rsidP="008A7D73">
            <w:pPr>
              <w:spacing w:after="0" w:line="240" w:lineRule="auto"/>
              <w:ind w:firstLine="0"/>
              <w:jc w:val="center"/>
              <w:rPr>
                <w:sz w:val="20"/>
                <w:szCs w:val="20"/>
              </w:rPr>
            </w:pPr>
            <w:r w:rsidRPr="008A7D73">
              <w:rPr>
                <w:sz w:val="20"/>
                <w:szCs w:val="20"/>
              </w:rPr>
              <w:t>8</w:t>
            </w:r>
          </w:p>
        </w:tc>
        <w:tc>
          <w:tcPr>
            <w:tcW w:w="540" w:type="dxa"/>
            <w:shd w:val="clear" w:color="auto" w:fill="auto"/>
            <w:noWrap/>
            <w:tcMar>
              <w:left w:w="28" w:type="dxa"/>
              <w:right w:w="28" w:type="dxa"/>
            </w:tcMar>
            <w:vAlign w:val="center"/>
            <w:hideMark/>
          </w:tcPr>
          <w:p w14:paraId="7DF501EB" w14:textId="77777777" w:rsidR="008A7D73" w:rsidRPr="008A7D73" w:rsidRDefault="008A7D73" w:rsidP="008A7D73">
            <w:pPr>
              <w:spacing w:after="0" w:line="240" w:lineRule="auto"/>
              <w:ind w:firstLine="0"/>
              <w:jc w:val="center"/>
              <w:rPr>
                <w:sz w:val="20"/>
                <w:szCs w:val="20"/>
              </w:rPr>
            </w:pPr>
            <w:r w:rsidRPr="008A7D73">
              <w:rPr>
                <w:sz w:val="20"/>
                <w:szCs w:val="20"/>
              </w:rPr>
              <w:t>9</w:t>
            </w:r>
          </w:p>
        </w:tc>
        <w:tc>
          <w:tcPr>
            <w:tcW w:w="477" w:type="dxa"/>
            <w:shd w:val="clear" w:color="auto" w:fill="auto"/>
            <w:noWrap/>
            <w:tcMar>
              <w:left w:w="28" w:type="dxa"/>
              <w:right w:w="28" w:type="dxa"/>
            </w:tcMar>
            <w:vAlign w:val="center"/>
            <w:hideMark/>
          </w:tcPr>
          <w:p w14:paraId="3B5789EF" w14:textId="77777777" w:rsidR="008A7D73" w:rsidRPr="008A7D73" w:rsidRDefault="008A7D73" w:rsidP="008A7D73">
            <w:pPr>
              <w:spacing w:after="0" w:line="240" w:lineRule="auto"/>
              <w:ind w:firstLine="0"/>
              <w:jc w:val="center"/>
              <w:rPr>
                <w:sz w:val="20"/>
                <w:szCs w:val="20"/>
              </w:rPr>
            </w:pPr>
            <w:r w:rsidRPr="008A7D73">
              <w:rPr>
                <w:sz w:val="20"/>
                <w:szCs w:val="20"/>
              </w:rPr>
              <w:t>10</w:t>
            </w:r>
          </w:p>
        </w:tc>
        <w:tc>
          <w:tcPr>
            <w:tcW w:w="509" w:type="dxa"/>
            <w:shd w:val="clear" w:color="auto" w:fill="auto"/>
            <w:noWrap/>
            <w:tcMar>
              <w:left w:w="28" w:type="dxa"/>
              <w:right w:w="28" w:type="dxa"/>
            </w:tcMar>
            <w:vAlign w:val="center"/>
            <w:hideMark/>
          </w:tcPr>
          <w:p w14:paraId="28536F84" w14:textId="77777777" w:rsidR="008A7D73" w:rsidRPr="008A7D73" w:rsidRDefault="008A7D73" w:rsidP="008A7D73">
            <w:pPr>
              <w:spacing w:after="0" w:line="240" w:lineRule="auto"/>
              <w:ind w:firstLine="0"/>
              <w:jc w:val="center"/>
              <w:rPr>
                <w:sz w:val="20"/>
                <w:szCs w:val="20"/>
              </w:rPr>
            </w:pPr>
            <w:r w:rsidRPr="008A7D73">
              <w:rPr>
                <w:sz w:val="20"/>
                <w:szCs w:val="20"/>
              </w:rPr>
              <w:t>11</w:t>
            </w:r>
          </w:p>
        </w:tc>
        <w:tc>
          <w:tcPr>
            <w:tcW w:w="719" w:type="dxa"/>
            <w:shd w:val="clear" w:color="auto" w:fill="auto"/>
            <w:noWrap/>
            <w:tcMar>
              <w:left w:w="28" w:type="dxa"/>
              <w:right w:w="28" w:type="dxa"/>
            </w:tcMar>
            <w:vAlign w:val="center"/>
            <w:hideMark/>
          </w:tcPr>
          <w:p w14:paraId="23E9DEB1" w14:textId="77777777" w:rsidR="008A7D73" w:rsidRPr="008A7D73" w:rsidRDefault="008A7D73" w:rsidP="008A7D73">
            <w:pPr>
              <w:spacing w:after="0" w:line="240" w:lineRule="auto"/>
              <w:ind w:firstLine="0"/>
              <w:jc w:val="center"/>
              <w:rPr>
                <w:sz w:val="20"/>
                <w:szCs w:val="20"/>
              </w:rPr>
            </w:pPr>
            <w:r w:rsidRPr="008A7D73">
              <w:rPr>
                <w:sz w:val="20"/>
                <w:szCs w:val="20"/>
              </w:rPr>
              <w:t>12</w:t>
            </w:r>
          </w:p>
        </w:tc>
        <w:tc>
          <w:tcPr>
            <w:tcW w:w="821" w:type="dxa"/>
            <w:shd w:val="clear" w:color="auto" w:fill="auto"/>
            <w:noWrap/>
            <w:tcMar>
              <w:left w:w="28" w:type="dxa"/>
              <w:right w:w="28" w:type="dxa"/>
            </w:tcMar>
            <w:vAlign w:val="center"/>
            <w:hideMark/>
          </w:tcPr>
          <w:p w14:paraId="5E10E791" w14:textId="77777777" w:rsidR="008A7D73" w:rsidRPr="008A7D73" w:rsidRDefault="008A7D73" w:rsidP="008A7D73">
            <w:pPr>
              <w:spacing w:after="0" w:line="240" w:lineRule="auto"/>
              <w:ind w:firstLine="0"/>
              <w:jc w:val="center"/>
              <w:rPr>
                <w:sz w:val="20"/>
                <w:szCs w:val="20"/>
              </w:rPr>
            </w:pPr>
            <w:r w:rsidRPr="008A7D73">
              <w:rPr>
                <w:sz w:val="20"/>
                <w:szCs w:val="20"/>
              </w:rPr>
              <w:t>13</w:t>
            </w:r>
          </w:p>
        </w:tc>
        <w:tc>
          <w:tcPr>
            <w:tcW w:w="719" w:type="dxa"/>
            <w:shd w:val="clear" w:color="auto" w:fill="auto"/>
            <w:noWrap/>
            <w:tcMar>
              <w:left w:w="28" w:type="dxa"/>
              <w:right w:w="28" w:type="dxa"/>
            </w:tcMar>
            <w:vAlign w:val="center"/>
            <w:hideMark/>
          </w:tcPr>
          <w:p w14:paraId="49909984" w14:textId="77777777" w:rsidR="008A7D73" w:rsidRPr="008A7D73" w:rsidRDefault="008A7D73" w:rsidP="008A7D73">
            <w:pPr>
              <w:spacing w:after="0" w:line="240" w:lineRule="auto"/>
              <w:ind w:firstLine="0"/>
              <w:jc w:val="center"/>
              <w:rPr>
                <w:sz w:val="20"/>
                <w:szCs w:val="20"/>
              </w:rPr>
            </w:pPr>
            <w:r w:rsidRPr="008A7D73">
              <w:rPr>
                <w:sz w:val="20"/>
                <w:szCs w:val="20"/>
              </w:rPr>
              <w:t>14</w:t>
            </w:r>
          </w:p>
        </w:tc>
        <w:tc>
          <w:tcPr>
            <w:tcW w:w="821" w:type="dxa"/>
            <w:shd w:val="clear" w:color="auto" w:fill="auto"/>
            <w:noWrap/>
            <w:tcMar>
              <w:left w:w="28" w:type="dxa"/>
              <w:right w:w="28" w:type="dxa"/>
            </w:tcMar>
            <w:vAlign w:val="center"/>
            <w:hideMark/>
          </w:tcPr>
          <w:p w14:paraId="4B5E2FC0" w14:textId="77777777" w:rsidR="008A7D73" w:rsidRPr="008A7D73" w:rsidRDefault="008A7D73" w:rsidP="008A7D73">
            <w:pPr>
              <w:spacing w:after="0" w:line="240" w:lineRule="auto"/>
              <w:ind w:firstLine="0"/>
              <w:jc w:val="center"/>
              <w:rPr>
                <w:sz w:val="20"/>
                <w:szCs w:val="20"/>
              </w:rPr>
            </w:pPr>
            <w:r w:rsidRPr="008A7D73">
              <w:rPr>
                <w:sz w:val="20"/>
                <w:szCs w:val="20"/>
              </w:rPr>
              <w:t>15</w:t>
            </w:r>
          </w:p>
        </w:tc>
        <w:tc>
          <w:tcPr>
            <w:tcW w:w="821" w:type="dxa"/>
            <w:shd w:val="clear" w:color="auto" w:fill="auto"/>
            <w:noWrap/>
            <w:tcMar>
              <w:left w:w="28" w:type="dxa"/>
              <w:right w:w="28" w:type="dxa"/>
            </w:tcMar>
            <w:vAlign w:val="center"/>
            <w:hideMark/>
          </w:tcPr>
          <w:p w14:paraId="775AA792" w14:textId="77777777" w:rsidR="008A7D73" w:rsidRPr="008A7D73" w:rsidRDefault="008A7D73" w:rsidP="008A7D73">
            <w:pPr>
              <w:spacing w:after="0" w:line="240" w:lineRule="auto"/>
              <w:ind w:firstLine="0"/>
              <w:jc w:val="center"/>
              <w:rPr>
                <w:sz w:val="20"/>
                <w:szCs w:val="20"/>
              </w:rPr>
            </w:pPr>
            <w:r w:rsidRPr="008A7D73">
              <w:rPr>
                <w:sz w:val="20"/>
                <w:szCs w:val="20"/>
              </w:rPr>
              <w:t>16</w:t>
            </w:r>
          </w:p>
        </w:tc>
        <w:tc>
          <w:tcPr>
            <w:tcW w:w="821" w:type="dxa"/>
            <w:shd w:val="clear" w:color="auto" w:fill="auto"/>
            <w:noWrap/>
            <w:tcMar>
              <w:left w:w="28" w:type="dxa"/>
              <w:right w:w="28" w:type="dxa"/>
            </w:tcMar>
            <w:vAlign w:val="center"/>
            <w:hideMark/>
          </w:tcPr>
          <w:p w14:paraId="6BDB8F89" w14:textId="77777777" w:rsidR="008A7D73" w:rsidRPr="008A7D73" w:rsidRDefault="008A7D73" w:rsidP="008A7D73">
            <w:pPr>
              <w:spacing w:after="0" w:line="240" w:lineRule="auto"/>
              <w:ind w:firstLine="0"/>
              <w:jc w:val="center"/>
              <w:rPr>
                <w:sz w:val="20"/>
                <w:szCs w:val="20"/>
              </w:rPr>
            </w:pPr>
            <w:r w:rsidRPr="008A7D73">
              <w:rPr>
                <w:sz w:val="20"/>
                <w:szCs w:val="20"/>
              </w:rPr>
              <w:t>17</w:t>
            </w:r>
          </w:p>
        </w:tc>
      </w:tr>
      <w:tr w:rsidR="008A7D73" w:rsidRPr="008A7D73" w14:paraId="29C24786" w14:textId="77777777" w:rsidTr="002C6E76">
        <w:trPr>
          <w:trHeight w:val="20"/>
        </w:trPr>
        <w:tc>
          <w:tcPr>
            <w:tcW w:w="1691" w:type="dxa"/>
            <w:shd w:val="clear" w:color="auto" w:fill="auto"/>
            <w:noWrap/>
            <w:tcMar>
              <w:left w:w="28" w:type="dxa"/>
              <w:right w:w="28" w:type="dxa"/>
            </w:tcMar>
            <w:vAlign w:val="center"/>
            <w:hideMark/>
          </w:tcPr>
          <w:p w14:paraId="6149F0B8" w14:textId="2654D7A6" w:rsidR="008A7D73" w:rsidRPr="008A7D73" w:rsidRDefault="008A7D73" w:rsidP="008A7D73">
            <w:pPr>
              <w:spacing w:after="0" w:line="240" w:lineRule="auto"/>
              <w:ind w:firstLine="0"/>
              <w:rPr>
                <w:b/>
                <w:bCs/>
                <w:sz w:val="20"/>
                <w:szCs w:val="20"/>
              </w:rPr>
            </w:pPr>
            <w:r>
              <w:rPr>
                <w:b/>
                <w:bCs/>
                <w:sz w:val="20"/>
                <w:szCs w:val="20"/>
              </w:rPr>
              <w:t>ВСЕГО</w:t>
            </w:r>
            <w:r w:rsidRPr="008A7D73">
              <w:rPr>
                <w:b/>
                <w:bCs/>
                <w:sz w:val="20"/>
                <w:szCs w:val="20"/>
              </w:rPr>
              <w:t>:</w:t>
            </w:r>
          </w:p>
        </w:tc>
        <w:tc>
          <w:tcPr>
            <w:tcW w:w="2347" w:type="dxa"/>
            <w:shd w:val="clear" w:color="auto" w:fill="auto"/>
            <w:noWrap/>
            <w:tcMar>
              <w:left w:w="28" w:type="dxa"/>
              <w:right w:w="28" w:type="dxa"/>
            </w:tcMar>
            <w:vAlign w:val="center"/>
          </w:tcPr>
          <w:p w14:paraId="6CA4A572" w14:textId="7AC833F1" w:rsidR="008A7D73" w:rsidRPr="008A7D73" w:rsidRDefault="008A7D73" w:rsidP="008A7D73">
            <w:pPr>
              <w:spacing w:after="0" w:line="240" w:lineRule="auto"/>
              <w:ind w:firstLine="0"/>
              <w:rPr>
                <w:b/>
                <w:bCs/>
                <w:sz w:val="20"/>
                <w:szCs w:val="20"/>
              </w:rPr>
            </w:pPr>
          </w:p>
        </w:tc>
        <w:tc>
          <w:tcPr>
            <w:tcW w:w="839" w:type="dxa"/>
            <w:shd w:val="clear" w:color="auto" w:fill="auto"/>
            <w:noWrap/>
            <w:tcMar>
              <w:left w:w="28" w:type="dxa"/>
              <w:right w:w="28" w:type="dxa"/>
            </w:tcMar>
            <w:vAlign w:val="center"/>
          </w:tcPr>
          <w:p w14:paraId="036C081E" w14:textId="181F107C" w:rsidR="008A7D73" w:rsidRPr="008A7D73" w:rsidRDefault="008A7D73" w:rsidP="008A7D73">
            <w:pPr>
              <w:spacing w:after="0" w:line="240" w:lineRule="auto"/>
              <w:ind w:firstLine="0"/>
              <w:rPr>
                <w:b/>
                <w:bCs/>
                <w:sz w:val="20"/>
                <w:szCs w:val="20"/>
              </w:rPr>
            </w:pPr>
          </w:p>
        </w:tc>
        <w:tc>
          <w:tcPr>
            <w:tcW w:w="788" w:type="dxa"/>
            <w:shd w:val="clear" w:color="auto" w:fill="auto"/>
            <w:noWrap/>
            <w:tcMar>
              <w:left w:w="28" w:type="dxa"/>
              <w:right w:w="28" w:type="dxa"/>
            </w:tcMar>
            <w:vAlign w:val="center"/>
          </w:tcPr>
          <w:p w14:paraId="62802A8F" w14:textId="5C8FEA5E" w:rsidR="008A7D73" w:rsidRPr="008A7D73" w:rsidRDefault="008A7D73" w:rsidP="008A7D73">
            <w:pPr>
              <w:spacing w:after="0" w:line="240" w:lineRule="auto"/>
              <w:ind w:firstLine="0"/>
              <w:jc w:val="center"/>
              <w:rPr>
                <w:b/>
                <w:bCs/>
                <w:sz w:val="20"/>
                <w:szCs w:val="20"/>
              </w:rPr>
            </w:pPr>
          </w:p>
        </w:tc>
        <w:tc>
          <w:tcPr>
            <w:tcW w:w="531" w:type="dxa"/>
            <w:shd w:val="clear" w:color="auto" w:fill="auto"/>
            <w:noWrap/>
            <w:tcMar>
              <w:left w:w="28" w:type="dxa"/>
              <w:right w:w="28" w:type="dxa"/>
            </w:tcMar>
            <w:vAlign w:val="center"/>
          </w:tcPr>
          <w:p w14:paraId="69ED8A9C" w14:textId="03E3FDE5" w:rsidR="008A7D73" w:rsidRPr="008A7D73" w:rsidRDefault="008A7D73" w:rsidP="008A7D73">
            <w:pPr>
              <w:spacing w:after="0" w:line="240" w:lineRule="auto"/>
              <w:ind w:firstLine="0"/>
              <w:jc w:val="center"/>
              <w:rPr>
                <w:b/>
                <w:bCs/>
                <w:sz w:val="20"/>
                <w:szCs w:val="20"/>
              </w:rPr>
            </w:pPr>
          </w:p>
        </w:tc>
        <w:tc>
          <w:tcPr>
            <w:tcW w:w="617" w:type="dxa"/>
            <w:shd w:val="clear" w:color="auto" w:fill="auto"/>
            <w:noWrap/>
            <w:tcMar>
              <w:left w:w="28" w:type="dxa"/>
              <w:right w:w="28" w:type="dxa"/>
            </w:tcMar>
            <w:vAlign w:val="center"/>
          </w:tcPr>
          <w:p w14:paraId="58EB7AA2" w14:textId="6417E61E" w:rsidR="008A7D73" w:rsidRPr="008A7D73" w:rsidRDefault="008A7D73" w:rsidP="008A7D73">
            <w:pPr>
              <w:spacing w:after="0" w:line="240" w:lineRule="auto"/>
              <w:ind w:firstLine="0"/>
              <w:jc w:val="center"/>
              <w:rPr>
                <w:b/>
                <w:bCs/>
                <w:sz w:val="20"/>
                <w:szCs w:val="20"/>
              </w:rPr>
            </w:pPr>
          </w:p>
        </w:tc>
        <w:tc>
          <w:tcPr>
            <w:tcW w:w="617" w:type="dxa"/>
            <w:shd w:val="clear" w:color="auto" w:fill="auto"/>
            <w:noWrap/>
            <w:tcMar>
              <w:left w:w="28" w:type="dxa"/>
              <w:right w:w="28" w:type="dxa"/>
            </w:tcMar>
            <w:vAlign w:val="center"/>
          </w:tcPr>
          <w:p w14:paraId="5CCC6B45" w14:textId="4B99BDEC" w:rsidR="008A7D73" w:rsidRPr="008A7D73" w:rsidRDefault="008A7D73" w:rsidP="008A7D73">
            <w:pPr>
              <w:spacing w:after="0" w:line="240" w:lineRule="auto"/>
              <w:ind w:firstLine="0"/>
              <w:jc w:val="center"/>
              <w:rPr>
                <w:b/>
                <w:bCs/>
                <w:sz w:val="20"/>
                <w:szCs w:val="20"/>
              </w:rPr>
            </w:pPr>
          </w:p>
        </w:tc>
        <w:tc>
          <w:tcPr>
            <w:tcW w:w="814" w:type="dxa"/>
            <w:shd w:val="clear" w:color="auto" w:fill="auto"/>
            <w:noWrap/>
            <w:tcMar>
              <w:left w:w="28" w:type="dxa"/>
              <w:right w:w="28" w:type="dxa"/>
            </w:tcMar>
            <w:vAlign w:val="center"/>
          </w:tcPr>
          <w:p w14:paraId="293C2EC7" w14:textId="002CA3EF" w:rsidR="008A7D73" w:rsidRPr="008A7D73" w:rsidRDefault="008A7D73" w:rsidP="008A7D73">
            <w:pPr>
              <w:spacing w:after="0" w:line="240" w:lineRule="auto"/>
              <w:ind w:firstLine="0"/>
              <w:jc w:val="center"/>
              <w:rPr>
                <w:b/>
                <w:bCs/>
                <w:sz w:val="20"/>
                <w:szCs w:val="20"/>
              </w:rPr>
            </w:pPr>
          </w:p>
        </w:tc>
        <w:tc>
          <w:tcPr>
            <w:tcW w:w="540" w:type="dxa"/>
            <w:shd w:val="clear" w:color="auto" w:fill="auto"/>
            <w:noWrap/>
            <w:tcMar>
              <w:left w:w="28" w:type="dxa"/>
              <w:right w:w="28" w:type="dxa"/>
            </w:tcMar>
            <w:vAlign w:val="center"/>
          </w:tcPr>
          <w:p w14:paraId="04DB53AD" w14:textId="13B0C971" w:rsidR="008A7D73" w:rsidRPr="008A7D73" w:rsidRDefault="008A7D73" w:rsidP="008A7D73">
            <w:pPr>
              <w:spacing w:after="0" w:line="240" w:lineRule="auto"/>
              <w:ind w:firstLine="0"/>
              <w:jc w:val="center"/>
              <w:rPr>
                <w:b/>
                <w:bCs/>
                <w:sz w:val="20"/>
                <w:szCs w:val="20"/>
              </w:rPr>
            </w:pPr>
          </w:p>
        </w:tc>
        <w:tc>
          <w:tcPr>
            <w:tcW w:w="477" w:type="dxa"/>
            <w:shd w:val="clear" w:color="auto" w:fill="auto"/>
            <w:noWrap/>
            <w:tcMar>
              <w:left w:w="28" w:type="dxa"/>
              <w:right w:w="28" w:type="dxa"/>
            </w:tcMar>
            <w:vAlign w:val="center"/>
          </w:tcPr>
          <w:p w14:paraId="6D25BCFB" w14:textId="0C32CB60" w:rsidR="008A7D73" w:rsidRPr="008A7D73" w:rsidRDefault="008A7D73" w:rsidP="008A7D73">
            <w:pPr>
              <w:spacing w:after="0" w:line="240" w:lineRule="auto"/>
              <w:ind w:firstLine="0"/>
              <w:jc w:val="center"/>
              <w:rPr>
                <w:b/>
                <w:bCs/>
                <w:sz w:val="20"/>
                <w:szCs w:val="20"/>
              </w:rPr>
            </w:pPr>
          </w:p>
        </w:tc>
        <w:tc>
          <w:tcPr>
            <w:tcW w:w="509" w:type="dxa"/>
            <w:shd w:val="clear" w:color="auto" w:fill="auto"/>
            <w:noWrap/>
            <w:tcMar>
              <w:left w:w="28" w:type="dxa"/>
              <w:right w:w="28" w:type="dxa"/>
            </w:tcMar>
            <w:vAlign w:val="center"/>
          </w:tcPr>
          <w:p w14:paraId="5BCFDEAB" w14:textId="0D29807C" w:rsidR="008A7D73" w:rsidRPr="008A7D73" w:rsidRDefault="008A7D73" w:rsidP="008A7D73">
            <w:pPr>
              <w:spacing w:after="0" w:line="240" w:lineRule="auto"/>
              <w:ind w:firstLine="0"/>
              <w:jc w:val="center"/>
              <w:rPr>
                <w:b/>
                <w:bCs/>
                <w:sz w:val="20"/>
                <w:szCs w:val="20"/>
              </w:rPr>
            </w:pPr>
          </w:p>
        </w:tc>
        <w:tc>
          <w:tcPr>
            <w:tcW w:w="719" w:type="dxa"/>
            <w:shd w:val="clear" w:color="auto" w:fill="auto"/>
            <w:noWrap/>
            <w:tcMar>
              <w:left w:w="28" w:type="dxa"/>
              <w:right w:w="28" w:type="dxa"/>
            </w:tcMar>
            <w:vAlign w:val="center"/>
          </w:tcPr>
          <w:p w14:paraId="509E3F21" w14:textId="4480682E" w:rsidR="008A7D73" w:rsidRPr="008A7D73" w:rsidRDefault="008A7D73" w:rsidP="008A7D73">
            <w:pPr>
              <w:spacing w:after="0" w:line="240" w:lineRule="auto"/>
              <w:ind w:firstLine="0"/>
              <w:jc w:val="center"/>
              <w:rPr>
                <w:b/>
                <w:bCs/>
                <w:sz w:val="20"/>
                <w:szCs w:val="20"/>
              </w:rPr>
            </w:pPr>
          </w:p>
        </w:tc>
        <w:tc>
          <w:tcPr>
            <w:tcW w:w="821" w:type="dxa"/>
            <w:shd w:val="clear" w:color="auto" w:fill="auto"/>
            <w:noWrap/>
            <w:tcMar>
              <w:left w:w="28" w:type="dxa"/>
              <w:right w:w="28" w:type="dxa"/>
            </w:tcMar>
            <w:vAlign w:val="center"/>
          </w:tcPr>
          <w:p w14:paraId="61E8BC3D" w14:textId="1585AE67" w:rsidR="008A7D73" w:rsidRPr="008A7D73" w:rsidRDefault="008A7D73" w:rsidP="008A7D73">
            <w:pPr>
              <w:spacing w:after="0" w:line="240" w:lineRule="auto"/>
              <w:ind w:firstLine="0"/>
              <w:rPr>
                <w:b/>
                <w:bCs/>
                <w:sz w:val="20"/>
                <w:szCs w:val="20"/>
              </w:rPr>
            </w:pPr>
          </w:p>
        </w:tc>
        <w:tc>
          <w:tcPr>
            <w:tcW w:w="719" w:type="dxa"/>
            <w:shd w:val="clear" w:color="auto" w:fill="auto"/>
            <w:noWrap/>
            <w:tcMar>
              <w:left w:w="28" w:type="dxa"/>
              <w:right w:w="28" w:type="dxa"/>
            </w:tcMar>
            <w:vAlign w:val="center"/>
          </w:tcPr>
          <w:p w14:paraId="388A558A" w14:textId="3219740C" w:rsidR="008A7D73" w:rsidRPr="008A7D73" w:rsidRDefault="008A7D73" w:rsidP="008A7D73">
            <w:pPr>
              <w:spacing w:after="0" w:line="240" w:lineRule="auto"/>
              <w:ind w:firstLine="0"/>
              <w:rPr>
                <w:b/>
                <w:bCs/>
                <w:sz w:val="20"/>
                <w:szCs w:val="20"/>
              </w:rPr>
            </w:pPr>
          </w:p>
        </w:tc>
        <w:tc>
          <w:tcPr>
            <w:tcW w:w="821" w:type="dxa"/>
            <w:shd w:val="clear" w:color="auto" w:fill="auto"/>
            <w:noWrap/>
            <w:tcMar>
              <w:left w:w="28" w:type="dxa"/>
              <w:right w:w="28" w:type="dxa"/>
            </w:tcMar>
            <w:vAlign w:val="center"/>
          </w:tcPr>
          <w:p w14:paraId="2E005FC2" w14:textId="2AD7C125" w:rsidR="008A7D73" w:rsidRPr="008A7D73" w:rsidRDefault="008A7D73" w:rsidP="008A7D73">
            <w:pPr>
              <w:spacing w:after="0" w:line="240" w:lineRule="auto"/>
              <w:ind w:firstLine="0"/>
              <w:rPr>
                <w:b/>
                <w:bCs/>
                <w:sz w:val="20"/>
                <w:szCs w:val="20"/>
              </w:rPr>
            </w:pPr>
          </w:p>
        </w:tc>
        <w:tc>
          <w:tcPr>
            <w:tcW w:w="821" w:type="dxa"/>
            <w:shd w:val="clear" w:color="auto" w:fill="auto"/>
            <w:noWrap/>
            <w:tcMar>
              <w:left w:w="28" w:type="dxa"/>
              <w:right w:w="28" w:type="dxa"/>
            </w:tcMar>
            <w:vAlign w:val="center"/>
          </w:tcPr>
          <w:p w14:paraId="5F665A09" w14:textId="3C267809" w:rsidR="008A7D73" w:rsidRPr="008A7D73" w:rsidRDefault="008A7D73" w:rsidP="008A7D73">
            <w:pPr>
              <w:spacing w:after="0" w:line="240" w:lineRule="auto"/>
              <w:ind w:firstLine="0"/>
              <w:rPr>
                <w:b/>
                <w:bCs/>
                <w:sz w:val="20"/>
                <w:szCs w:val="20"/>
              </w:rPr>
            </w:pPr>
          </w:p>
        </w:tc>
        <w:tc>
          <w:tcPr>
            <w:tcW w:w="821" w:type="dxa"/>
            <w:shd w:val="clear" w:color="auto" w:fill="auto"/>
            <w:noWrap/>
            <w:tcMar>
              <w:left w:w="28" w:type="dxa"/>
              <w:right w:w="28" w:type="dxa"/>
            </w:tcMar>
            <w:vAlign w:val="center"/>
          </w:tcPr>
          <w:p w14:paraId="7498ECD3" w14:textId="3F18F973" w:rsidR="008A7D73" w:rsidRPr="008A7D73" w:rsidRDefault="008A7D73" w:rsidP="008A7D73">
            <w:pPr>
              <w:spacing w:after="0" w:line="240" w:lineRule="auto"/>
              <w:ind w:firstLine="0"/>
              <w:rPr>
                <w:b/>
                <w:bCs/>
                <w:sz w:val="20"/>
                <w:szCs w:val="20"/>
              </w:rPr>
            </w:pPr>
          </w:p>
        </w:tc>
      </w:tr>
      <w:tr w:rsidR="008A7D73" w:rsidRPr="008A7D73" w14:paraId="7E223169" w14:textId="77777777" w:rsidTr="002C6E76">
        <w:trPr>
          <w:trHeight w:val="20"/>
        </w:trPr>
        <w:tc>
          <w:tcPr>
            <w:tcW w:w="1691" w:type="dxa"/>
            <w:shd w:val="clear" w:color="auto" w:fill="auto"/>
            <w:noWrap/>
            <w:tcMar>
              <w:left w:w="28" w:type="dxa"/>
              <w:right w:w="28" w:type="dxa"/>
            </w:tcMar>
            <w:vAlign w:val="center"/>
            <w:hideMark/>
          </w:tcPr>
          <w:p w14:paraId="1D3EB6AD" w14:textId="72A0BA26" w:rsidR="008A7D73" w:rsidRPr="008A7D73" w:rsidRDefault="008A7D73" w:rsidP="008A7D73">
            <w:pPr>
              <w:spacing w:after="0" w:line="240" w:lineRule="auto"/>
              <w:ind w:firstLine="0"/>
              <w:rPr>
                <w:sz w:val="20"/>
                <w:szCs w:val="20"/>
              </w:rPr>
            </w:pPr>
            <w:r w:rsidRPr="008A7D73">
              <w:rPr>
                <w:sz w:val="20"/>
                <w:szCs w:val="20"/>
              </w:rPr>
              <w:t>в том числе:</w:t>
            </w:r>
          </w:p>
        </w:tc>
        <w:tc>
          <w:tcPr>
            <w:tcW w:w="2347" w:type="dxa"/>
            <w:shd w:val="clear" w:color="auto" w:fill="auto"/>
            <w:noWrap/>
            <w:tcMar>
              <w:left w:w="28" w:type="dxa"/>
              <w:right w:w="28" w:type="dxa"/>
            </w:tcMar>
            <w:vAlign w:val="center"/>
          </w:tcPr>
          <w:p w14:paraId="09F2B9E8" w14:textId="11745563"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3FD2AF74" w14:textId="3EA9C195"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10A1DB7F" w14:textId="61D83658"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2C6E4F42" w14:textId="29133B57"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EE372B1" w14:textId="16327730"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6B3B05E" w14:textId="64FE98A2"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0681C53E" w14:textId="580578F8"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3B788CC0" w14:textId="77F6F442"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1ABC888E" w14:textId="58600D9C"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4DCF6B27" w14:textId="3BF59BA0"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294EA085" w14:textId="3DDF561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870D0A1" w14:textId="1C2B22B6"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2B0080D0" w14:textId="3D45070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D5A7A9D" w14:textId="44CB108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31EA4B7" w14:textId="09B02012"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9A1C57D" w14:textId="6D7DAF04" w:rsidR="008A7D73" w:rsidRPr="008A7D73" w:rsidRDefault="008A7D73" w:rsidP="008A7D73">
            <w:pPr>
              <w:spacing w:after="0" w:line="240" w:lineRule="auto"/>
              <w:ind w:firstLine="0"/>
              <w:rPr>
                <w:sz w:val="20"/>
                <w:szCs w:val="20"/>
              </w:rPr>
            </w:pPr>
          </w:p>
        </w:tc>
      </w:tr>
      <w:tr w:rsidR="008A7D73" w:rsidRPr="008A7D73" w14:paraId="591E689C" w14:textId="77777777" w:rsidTr="002C6E76">
        <w:trPr>
          <w:trHeight w:val="20"/>
        </w:trPr>
        <w:tc>
          <w:tcPr>
            <w:tcW w:w="1691" w:type="dxa"/>
            <w:shd w:val="clear" w:color="auto" w:fill="auto"/>
            <w:noWrap/>
            <w:tcMar>
              <w:left w:w="28" w:type="dxa"/>
              <w:right w:w="28" w:type="dxa"/>
            </w:tcMar>
            <w:vAlign w:val="center"/>
            <w:hideMark/>
          </w:tcPr>
          <w:p w14:paraId="00CE83A8" w14:textId="387A0A5B"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0D9D76E9" w14:textId="56993428"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hideMark/>
          </w:tcPr>
          <w:p w14:paraId="6CE788EF" w14:textId="77777777" w:rsidR="008A7D73" w:rsidRPr="008A7D73" w:rsidRDefault="008A7D73" w:rsidP="008A7D73">
            <w:pPr>
              <w:spacing w:after="0" w:line="240" w:lineRule="auto"/>
              <w:ind w:firstLine="0"/>
              <w:rPr>
                <w:sz w:val="20"/>
                <w:szCs w:val="20"/>
              </w:rPr>
            </w:pPr>
            <w:r w:rsidRPr="008A7D73">
              <w:rPr>
                <w:sz w:val="20"/>
                <w:szCs w:val="20"/>
              </w:rPr>
              <w:t> </w:t>
            </w:r>
          </w:p>
        </w:tc>
        <w:tc>
          <w:tcPr>
            <w:tcW w:w="788" w:type="dxa"/>
            <w:shd w:val="clear" w:color="auto" w:fill="auto"/>
            <w:noWrap/>
            <w:tcMar>
              <w:left w:w="28" w:type="dxa"/>
              <w:right w:w="28" w:type="dxa"/>
            </w:tcMar>
            <w:vAlign w:val="center"/>
            <w:hideMark/>
          </w:tcPr>
          <w:p w14:paraId="097D1853" w14:textId="77777777" w:rsidR="008A7D73" w:rsidRPr="008A7D73" w:rsidRDefault="008A7D73" w:rsidP="008A7D73">
            <w:pPr>
              <w:spacing w:after="0" w:line="240" w:lineRule="auto"/>
              <w:ind w:firstLine="0"/>
              <w:rPr>
                <w:sz w:val="20"/>
                <w:szCs w:val="20"/>
              </w:rPr>
            </w:pPr>
            <w:r w:rsidRPr="008A7D73">
              <w:rPr>
                <w:sz w:val="20"/>
                <w:szCs w:val="20"/>
              </w:rPr>
              <w:t> </w:t>
            </w:r>
          </w:p>
        </w:tc>
        <w:tc>
          <w:tcPr>
            <w:tcW w:w="531" w:type="dxa"/>
            <w:shd w:val="clear" w:color="auto" w:fill="auto"/>
            <w:noWrap/>
            <w:tcMar>
              <w:left w:w="28" w:type="dxa"/>
              <w:right w:w="28" w:type="dxa"/>
            </w:tcMar>
            <w:vAlign w:val="center"/>
            <w:hideMark/>
          </w:tcPr>
          <w:p w14:paraId="1F1ADBC8" w14:textId="77777777" w:rsidR="008A7D73" w:rsidRPr="008A7D73" w:rsidRDefault="008A7D73" w:rsidP="008A7D73">
            <w:pPr>
              <w:spacing w:after="0" w:line="240" w:lineRule="auto"/>
              <w:ind w:firstLine="0"/>
              <w:jc w:val="right"/>
              <w:rPr>
                <w:sz w:val="20"/>
                <w:szCs w:val="20"/>
              </w:rPr>
            </w:pPr>
            <w:r w:rsidRPr="008A7D73">
              <w:rPr>
                <w:sz w:val="20"/>
                <w:szCs w:val="20"/>
              </w:rPr>
              <w:t>0,5</w:t>
            </w:r>
          </w:p>
        </w:tc>
        <w:tc>
          <w:tcPr>
            <w:tcW w:w="617" w:type="dxa"/>
            <w:shd w:val="clear" w:color="auto" w:fill="auto"/>
            <w:noWrap/>
            <w:tcMar>
              <w:left w:w="28" w:type="dxa"/>
              <w:right w:w="28" w:type="dxa"/>
            </w:tcMar>
            <w:vAlign w:val="center"/>
            <w:hideMark/>
          </w:tcPr>
          <w:p w14:paraId="646E40E6" w14:textId="77777777" w:rsidR="008A7D73" w:rsidRPr="008A7D73" w:rsidRDefault="008A7D73" w:rsidP="008A7D73">
            <w:pPr>
              <w:spacing w:after="0" w:line="240" w:lineRule="auto"/>
              <w:ind w:firstLine="0"/>
              <w:jc w:val="right"/>
              <w:rPr>
                <w:sz w:val="20"/>
                <w:szCs w:val="20"/>
              </w:rPr>
            </w:pPr>
            <w:r w:rsidRPr="008A7D73">
              <w:rPr>
                <w:sz w:val="20"/>
                <w:szCs w:val="20"/>
              </w:rPr>
              <w:t>346,46</w:t>
            </w:r>
          </w:p>
        </w:tc>
        <w:tc>
          <w:tcPr>
            <w:tcW w:w="617" w:type="dxa"/>
            <w:shd w:val="clear" w:color="auto" w:fill="auto"/>
            <w:noWrap/>
            <w:tcMar>
              <w:left w:w="28" w:type="dxa"/>
              <w:right w:w="28" w:type="dxa"/>
            </w:tcMar>
            <w:vAlign w:val="center"/>
            <w:hideMark/>
          </w:tcPr>
          <w:p w14:paraId="74BCAF10" w14:textId="77777777" w:rsidR="008A7D73" w:rsidRPr="008A7D73" w:rsidRDefault="008A7D73" w:rsidP="008A7D73">
            <w:pPr>
              <w:spacing w:after="0" w:line="240" w:lineRule="auto"/>
              <w:ind w:firstLine="0"/>
              <w:jc w:val="right"/>
              <w:rPr>
                <w:sz w:val="20"/>
                <w:szCs w:val="20"/>
              </w:rPr>
            </w:pPr>
            <w:r w:rsidRPr="008A7D73">
              <w:rPr>
                <w:sz w:val="20"/>
                <w:szCs w:val="20"/>
              </w:rPr>
              <w:t>173,23</w:t>
            </w:r>
          </w:p>
        </w:tc>
        <w:tc>
          <w:tcPr>
            <w:tcW w:w="814" w:type="dxa"/>
            <w:shd w:val="clear" w:color="auto" w:fill="auto"/>
            <w:noWrap/>
            <w:tcMar>
              <w:left w:w="28" w:type="dxa"/>
              <w:right w:w="28" w:type="dxa"/>
            </w:tcMar>
            <w:vAlign w:val="center"/>
            <w:hideMark/>
          </w:tcPr>
          <w:p w14:paraId="0594EE27" w14:textId="77777777" w:rsidR="008A7D73" w:rsidRPr="008A7D73" w:rsidRDefault="008A7D73" w:rsidP="008A7D73">
            <w:pPr>
              <w:spacing w:after="0" w:line="240" w:lineRule="auto"/>
              <w:ind w:firstLine="0"/>
              <w:jc w:val="right"/>
              <w:rPr>
                <w:sz w:val="20"/>
                <w:szCs w:val="20"/>
              </w:rPr>
            </w:pPr>
            <w:r w:rsidRPr="008A7D73">
              <w:rPr>
                <w:sz w:val="20"/>
                <w:szCs w:val="20"/>
              </w:rPr>
              <w:t>484,333</w:t>
            </w:r>
          </w:p>
        </w:tc>
        <w:tc>
          <w:tcPr>
            <w:tcW w:w="540" w:type="dxa"/>
            <w:shd w:val="clear" w:color="auto" w:fill="auto"/>
            <w:noWrap/>
            <w:tcMar>
              <w:left w:w="28" w:type="dxa"/>
              <w:right w:w="28" w:type="dxa"/>
            </w:tcMar>
            <w:vAlign w:val="center"/>
            <w:hideMark/>
          </w:tcPr>
          <w:p w14:paraId="3D811307" w14:textId="77777777" w:rsidR="008A7D73" w:rsidRPr="008A7D73" w:rsidRDefault="008A7D73" w:rsidP="008A7D73">
            <w:pPr>
              <w:spacing w:after="0" w:line="240" w:lineRule="auto"/>
              <w:ind w:firstLine="0"/>
              <w:rPr>
                <w:sz w:val="20"/>
                <w:szCs w:val="20"/>
              </w:rPr>
            </w:pPr>
            <w:r w:rsidRPr="008A7D73">
              <w:rPr>
                <w:sz w:val="20"/>
                <w:szCs w:val="20"/>
              </w:rPr>
              <w:t> </w:t>
            </w:r>
          </w:p>
        </w:tc>
        <w:tc>
          <w:tcPr>
            <w:tcW w:w="477" w:type="dxa"/>
            <w:shd w:val="clear" w:color="auto" w:fill="auto"/>
            <w:noWrap/>
            <w:tcMar>
              <w:left w:w="28" w:type="dxa"/>
              <w:right w:w="28" w:type="dxa"/>
            </w:tcMar>
            <w:vAlign w:val="center"/>
            <w:hideMark/>
          </w:tcPr>
          <w:p w14:paraId="1BC3CA9D" w14:textId="77777777" w:rsidR="008A7D73" w:rsidRPr="008A7D73" w:rsidRDefault="008A7D73" w:rsidP="008A7D73">
            <w:pPr>
              <w:spacing w:after="0" w:line="240" w:lineRule="auto"/>
              <w:ind w:firstLine="0"/>
              <w:rPr>
                <w:sz w:val="20"/>
                <w:szCs w:val="20"/>
              </w:rPr>
            </w:pPr>
            <w:r w:rsidRPr="008A7D73">
              <w:rPr>
                <w:sz w:val="20"/>
                <w:szCs w:val="20"/>
              </w:rPr>
              <w:t> </w:t>
            </w:r>
          </w:p>
        </w:tc>
        <w:tc>
          <w:tcPr>
            <w:tcW w:w="509" w:type="dxa"/>
            <w:shd w:val="clear" w:color="auto" w:fill="auto"/>
            <w:noWrap/>
            <w:tcMar>
              <w:left w:w="28" w:type="dxa"/>
              <w:right w:w="28" w:type="dxa"/>
            </w:tcMar>
            <w:vAlign w:val="center"/>
            <w:hideMark/>
          </w:tcPr>
          <w:p w14:paraId="41409F0F" w14:textId="77777777" w:rsidR="008A7D73" w:rsidRPr="008A7D73" w:rsidRDefault="008A7D73" w:rsidP="008A7D73">
            <w:pPr>
              <w:spacing w:after="0" w:line="240" w:lineRule="auto"/>
              <w:ind w:firstLine="0"/>
              <w:rPr>
                <w:sz w:val="20"/>
                <w:szCs w:val="20"/>
              </w:rPr>
            </w:pPr>
            <w:r w:rsidRPr="008A7D73">
              <w:rPr>
                <w:sz w:val="20"/>
                <w:szCs w:val="20"/>
              </w:rPr>
              <w:t> </w:t>
            </w:r>
          </w:p>
        </w:tc>
        <w:tc>
          <w:tcPr>
            <w:tcW w:w="719" w:type="dxa"/>
            <w:shd w:val="clear" w:color="auto" w:fill="auto"/>
            <w:noWrap/>
            <w:tcMar>
              <w:left w:w="28" w:type="dxa"/>
              <w:right w:w="28" w:type="dxa"/>
            </w:tcMar>
            <w:vAlign w:val="center"/>
            <w:hideMark/>
          </w:tcPr>
          <w:p w14:paraId="6722DADD" w14:textId="77777777" w:rsidR="008A7D73" w:rsidRPr="008A7D73" w:rsidRDefault="008A7D73" w:rsidP="008A7D73">
            <w:pPr>
              <w:spacing w:after="0" w:line="240" w:lineRule="auto"/>
              <w:ind w:firstLine="0"/>
              <w:rPr>
                <w:sz w:val="20"/>
                <w:szCs w:val="20"/>
              </w:rPr>
            </w:pPr>
            <w:r w:rsidRPr="008A7D73">
              <w:rPr>
                <w:sz w:val="20"/>
                <w:szCs w:val="20"/>
              </w:rPr>
              <w:t> </w:t>
            </w:r>
          </w:p>
        </w:tc>
        <w:tc>
          <w:tcPr>
            <w:tcW w:w="821" w:type="dxa"/>
            <w:shd w:val="clear" w:color="auto" w:fill="auto"/>
            <w:noWrap/>
            <w:tcMar>
              <w:left w:w="28" w:type="dxa"/>
              <w:right w:w="28" w:type="dxa"/>
            </w:tcMar>
            <w:vAlign w:val="center"/>
            <w:hideMark/>
          </w:tcPr>
          <w:p w14:paraId="3F333703" w14:textId="77777777" w:rsidR="008A7D73" w:rsidRPr="008A7D73" w:rsidRDefault="008A7D73" w:rsidP="008A7D73">
            <w:pPr>
              <w:spacing w:after="0" w:line="240" w:lineRule="auto"/>
              <w:ind w:firstLine="0"/>
              <w:jc w:val="right"/>
              <w:rPr>
                <w:sz w:val="20"/>
                <w:szCs w:val="20"/>
              </w:rPr>
            </w:pPr>
            <w:r w:rsidRPr="008A7D73">
              <w:rPr>
                <w:sz w:val="20"/>
                <w:szCs w:val="20"/>
              </w:rPr>
              <w:t>14636,29</w:t>
            </w:r>
          </w:p>
        </w:tc>
        <w:tc>
          <w:tcPr>
            <w:tcW w:w="719" w:type="dxa"/>
            <w:shd w:val="clear" w:color="auto" w:fill="auto"/>
            <w:noWrap/>
            <w:tcMar>
              <w:left w:w="28" w:type="dxa"/>
              <w:right w:w="28" w:type="dxa"/>
            </w:tcMar>
            <w:vAlign w:val="center"/>
            <w:hideMark/>
          </w:tcPr>
          <w:p w14:paraId="2AD2490E" w14:textId="77777777" w:rsidR="008A7D73" w:rsidRPr="008A7D73" w:rsidRDefault="008A7D73" w:rsidP="008A7D73">
            <w:pPr>
              <w:spacing w:after="0" w:line="240" w:lineRule="auto"/>
              <w:ind w:firstLine="0"/>
              <w:jc w:val="right"/>
              <w:rPr>
                <w:sz w:val="20"/>
                <w:szCs w:val="20"/>
              </w:rPr>
            </w:pPr>
            <w:r w:rsidRPr="008A7D73">
              <w:rPr>
                <w:sz w:val="20"/>
                <w:szCs w:val="20"/>
              </w:rPr>
              <w:t>111,071</w:t>
            </w:r>
          </w:p>
        </w:tc>
        <w:tc>
          <w:tcPr>
            <w:tcW w:w="821" w:type="dxa"/>
            <w:shd w:val="clear" w:color="auto" w:fill="auto"/>
            <w:noWrap/>
            <w:tcMar>
              <w:left w:w="28" w:type="dxa"/>
              <w:right w:w="28" w:type="dxa"/>
            </w:tcMar>
            <w:vAlign w:val="center"/>
            <w:hideMark/>
          </w:tcPr>
          <w:p w14:paraId="60496531" w14:textId="77777777" w:rsidR="008A7D73" w:rsidRPr="008A7D73" w:rsidRDefault="008A7D73" w:rsidP="008A7D73">
            <w:pPr>
              <w:spacing w:after="0" w:line="240" w:lineRule="auto"/>
              <w:ind w:firstLine="0"/>
              <w:jc w:val="right"/>
              <w:rPr>
                <w:sz w:val="20"/>
                <w:szCs w:val="20"/>
              </w:rPr>
            </w:pPr>
            <w:r w:rsidRPr="008A7D73">
              <w:rPr>
                <w:sz w:val="20"/>
                <w:szCs w:val="20"/>
              </w:rPr>
              <w:t>711745,5</w:t>
            </w:r>
          </w:p>
        </w:tc>
        <w:tc>
          <w:tcPr>
            <w:tcW w:w="821" w:type="dxa"/>
            <w:shd w:val="clear" w:color="auto" w:fill="auto"/>
            <w:noWrap/>
            <w:tcMar>
              <w:left w:w="28" w:type="dxa"/>
              <w:right w:w="28" w:type="dxa"/>
            </w:tcMar>
            <w:vAlign w:val="center"/>
            <w:hideMark/>
          </w:tcPr>
          <w:p w14:paraId="7ABBF119" w14:textId="77777777" w:rsidR="008A7D73" w:rsidRPr="008A7D73" w:rsidRDefault="008A7D73" w:rsidP="008A7D73">
            <w:pPr>
              <w:spacing w:after="0" w:line="240" w:lineRule="auto"/>
              <w:ind w:firstLine="0"/>
              <w:jc w:val="right"/>
              <w:rPr>
                <w:sz w:val="20"/>
                <w:szCs w:val="20"/>
              </w:rPr>
            </w:pPr>
            <w:r w:rsidRPr="008A7D73">
              <w:rPr>
                <w:sz w:val="20"/>
                <w:szCs w:val="20"/>
              </w:rPr>
              <w:t>108258,0</w:t>
            </w:r>
          </w:p>
        </w:tc>
        <w:tc>
          <w:tcPr>
            <w:tcW w:w="821" w:type="dxa"/>
            <w:shd w:val="clear" w:color="auto" w:fill="auto"/>
            <w:noWrap/>
            <w:tcMar>
              <w:left w:w="28" w:type="dxa"/>
              <w:right w:w="28" w:type="dxa"/>
            </w:tcMar>
            <w:vAlign w:val="center"/>
            <w:hideMark/>
          </w:tcPr>
          <w:p w14:paraId="171D464B" w14:textId="77777777" w:rsidR="008A7D73" w:rsidRPr="008A7D73" w:rsidRDefault="008A7D73" w:rsidP="008A7D73">
            <w:pPr>
              <w:spacing w:after="0" w:line="240" w:lineRule="auto"/>
              <w:ind w:firstLine="0"/>
              <w:jc w:val="right"/>
              <w:rPr>
                <w:sz w:val="20"/>
                <w:szCs w:val="20"/>
              </w:rPr>
            </w:pPr>
            <w:r w:rsidRPr="008A7D73">
              <w:rPr>
                <w:sz w:val="20"/>
                <w:szCs w:val="20"/>
              </w:rPr>
              <w:t>834813,0</w:t>
            </w:r>
          </w:p>
        </w:tc>
      </w:tr>
      <w:tr w:rsidR="008A7D73" w:rsidRPr="008A7D73" w14:paraId="475A574E" w14:textId="77777777" w:rsidTr="002C6E76">
        <w:trPr>
          <w:trHeight w:val="20"/>
        </w:trPr>
        <w:tc>
          <w:tcPr>
            <w:tcW w:w="1691" w:type="dxa"/>
            <w:shd w:val="clear" w:color="auto" w:fill="auto"/>
            <w:noWrap/>
            <w:tcMar>
              <w:left w:w="28" w:type="dxa"/>
              <w:right w:w="28" w:type="dxa"/>
            </w:tcMar>
            <w:vAlign w:val="center"/>
          </w:tcPr>
          <w:p w14:paraId="3D75655D" w14:textId="67EFF41F"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5BBE63C5" w14:textId="77777777" w:rsidR="008A7D73" w:rsidRPr="008A7D73" w:rsidRDefault="008A7D73" w:rsidP="008A7D73">
            <w:pPr>
              <w:spacing w:after="0" w:line="240" w:lineRule="auto"/>
              <w:ind w:firstLine="0"/>
              <w:rPr>
                <w:sz w:val="20"/>
                <w:szCs w:val="20"/>
              </w:rPr>
            </w:pPr>
            <w:r w:rsidRPr="008A7D73">
              <w:rPr>
                <w:sz w:val="20"/>
                <w:szCs w:val="20"/>
              </w:rPr>
              <w:t xml:space="preserve">Котельная СВК </w:t>
            </w:r>
          </w:p>
        </w:tc>
        <w:tc>
          <w:tcPr>
            <w:tcW w:w="839" w:type="dxa"/>
            <w:shd w:val="clear" w:color="auto" w:fill="auto"/>
            <w:noWrap/>
            <w:tcMar>
              <w:left w:w="28" w:type="dxa"/>
              <w:right w:w="28" w:type="dxa"/>
            </w:tcMar>
            <w:vAlign w:val="center"/>
            <w:hideMark/>
          </w:tcPr>
          <w:p w14:paraId="3206653E" w14:textId="77777777" w:rsidR="008A7D73" w:rsidRPr="008A7D73" w:rsidRDefault="008A7D73" w:rsidP="008A7D73">
            <w:pPr>
              <w:spacing w:after="0" w:line="240" w:lineRule="auto"/>
              <w:ind w:firstLine="0"/>
              <w:rPr>
                <w:sz w:val="20"/>
                <w:szCs w:val="20"/>
              </w:rPr>
            </w:pPr>
            <w:r w:rsidRPr="008A7D73">
              <w:rPr>
                <w:sz w:val="20"/>
                <w:szCs w:val="20"/>
              </w:rPr>
              <w:t>закрытая</w:t>
            </w:r>
          </w:p>
        </w:tc>
        <w:tc>
          <w:tcPr>
            <w:tcW w:w="788" w:type="dxa"/>
            <w:shd w:val="clear" w:color="auto" w:fill="auto"/>
            <w:noWrap/>
            <w:tcMar>
              <w:left w:w="28" w:type="dxa"/>
              <w:right w:w="28" w:type="dxa"/>
            </w:tcMar>
            <w:vAlign w:val="center"/>
            <w:hideMark/>
          </w:tcPr>
          <w:p w14:paraId="3A66CBD9" w14:textId="77777777" w:rsidR="008A7D73" w:rsidRPr="008A7D73" w:rsidRDefault="008A7D73" w:rsidP="008A7D73">
            <w:pPr>
              <w:spacing w:after="0" w:line="240" w:lineRule="auto"/>
              <w:ind w:firstLine="0"/>
              <w:jc w:val="center"/>
              <w:rPr>
                <w:sz w:val="20"/>
                <w:szCs w:val="20"/>
              </w:rPr>
            </w:pPr>
            <w:r w:rsidRPr="008A7D73">
              <w:rPr>
                <w:sz w:val="20"/>
                <w:szCs w:val="20"/>
              </w:rPr>
              <w:t>80</w:t>
            </w:r>
          </w:p>
        </w:tc>
        <w:tc>
          <w:tcPr>
            <w:tcW w:w="531" w:type="dxa"/>
            <w:shd w:val="clear" w:color="auto" w:fill="auto"/>
            <w:noWrap/>
            <w:tcMar>
              <w:left w:w="28" w:type="dxa"/>
              <w:right w:w="28" w:type="dxa"/>
            </w:tcMar>
            <w:vAlign w:val="center"/>
          </w:tcPr>
          <w:p w14:paraId="14A712E2" w14:textId="5A3B9FB0"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688C33C7" w14:textId="416852C1"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65AB44AA" w14:textId="7EB002CC"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767612C2" w14:textId="40AB1777"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2ABA96FC" w14:textId="4B3B6554"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533F1AC9" w14:textId="420EC229"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36F377AC" w14:textId="25E0F474"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3542D57B" w14:textId="6D71128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0049AE9" w14:textId="177E9043"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2BB7C492" w14:textId="6886D3F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3FCEC68" w14:textId="6C0A7712"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90623AD" w14:textId="51B01B0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B939224" w14:textId="201145D1" w:rsidR="008A7D73" w:rsidRPr="008A7D73" w:rsidRDefault="008A7D73" w:rsidP="008A7D73">
            <w:pPr>
              <w:spacing w:after="0" w:line="240" w:lineRule="auto"/>
              <w:ind w:firstLine="0"/>
              <w:rPr>
                <w:sz w:val="20"/>
                <w:szCs w:val="20"/>
              </w:rPr>
            </w:pPr>
          </w:p>
        </w:tc>
      </w:tr>
      <w:tr w:rsidR="008A7D73" w:rsidRPr="008A7D73" w14:paraId="48B603AF" w14:textId="77777777" w:rsidTr="002C6E76">
        <w:trPr>
          <w:trHeight w:val="20"/>
        </w:trPr>
        <w:tc>
          <w:tcPr>
            <w:tcW w:w="1691" w:type="dxa"/>
            <w:shd w:val="clear" w:color="auto" w:fill="auto"/>
            <w:noWrap/>
            <w:tcMar>
              <w:left w:w="28" w:type="dxa"/>
              <w:right w:w="28" w:type="dxa"/>
            </w:tcMar>
            <w:vAlign w:val="center"/>
          </w:tcPr>
          <w:p w14:paraId="21F6A250" w14:textId="5C9BD6E5"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0DBDACA3" w14:textId="77777777" w:rsidR="008A7D73" w:rsidRPr="008A7D73" w:rsidRDefault="008A7D73" w:rsidP="008A7D73">
            <w:pPr>
              <w:spacing w:after="0" w:line="240" w:lineRule="auto"/>
              <w:ind w:firstLine="0"/>
              <w:rPr>
                <w:sz w:val="20"/>
                <w:szCs w:val="20"/>
              </w:rPr>
            </w:pPr>
            <w:r w:rsidRPr="008A7D73">
              <w:rPr>
                <w:sz w:val="20"/>
                <w:szCs w:val="20"/>
              </w:rPr>
              <w:t>Котельная ПЗ-БСИ</w:t>
            </w:r>
          </w:p>
        </w:tc>
        <w:tc>
          <w:tcPr>
            <w:tcW w:w="839" w:type="dxa"/>
            <w:shd w:val="clear" w:color="auto" w:fill="auto"/>
            <w:noWrap/>
            <w:tcMar>
              <w:left w:w="28" w:type="dxa"/>
              <w:right w:w="28" w:type="dxa"/>
            </w:tcMar>
            <w:vAlign w:val="center"/>
            <w:hideMark/>
          </w:tcPr>
          <w:p w14:paraId="40949DF7" w14:textId="77777777" w:rsidR="008A7D73" w:rsidRPr="008A7D73" w:rsidRDefault="008A7D73" w:rsidP="008A7D73">
            <w:pPr>
              <w:spacing w:after="0" w:line="240" w:lineRule="auto"/>
              <w:ind w:firstLine="0"/>
              <w:rPr>
                <w:sz w:val="20"/>
                <w:szCs w:val="20"/>
              </w:rPr>
            </w:pPr>
            <w:r w:rsidRPr="008A7D73">
              <w:rPr>
                <w:sz w:val="20"/>
                <w:szCs w:val="20"/>
              </w:rPr>
              <w:t>закрытая</w:t>
            </w:r>
          </w:p>
        </w:tc>
        <w:tc>
          <w:tcPr>
            <w:tcW w:w="788" w:type="dxa"/>
            <w:shd w:val="clear" w:color="auto" w:fill="auto"/>
            <w:noWrap/>
            <w:tcMar>
              <w:left w:w="28" w:type="dxa"/>
              <w:right w:w="28" w:type="dxa"/>
            </w:tcMar>
            <w:vAlign w:val="center"/>
            <w:hideMark/>
          </w:tcPr>
          <w:p w14:paraId="207CE1C7" w14:textId="77777777" w:rsidR="008A7D73" w:rsidRPr="008A7D73" w:rsidRDefault="008A7D73" w:rsidP="008A7D73">
            <w:pPr>
              <w:spacing w:after="0" w:line="240" w:lineRule="auto"/>
              <w:ind w:firstLine="0"/>
              <w:jc w:val="center"/>
              <w:rPr>
                <w:sz w:val="20"/>
                <w:szCs w:val="20"/>
              </w:rPr>
            </w:pPr>
            <w:r w:rsidRPr="008A7D73">
              <w:rPr>
                <w:sz w:val="20"/>
                <w:szCs w:val="20"/>
              </w:rPr>
              <w:t>80</w:t>
            </w:r>
          </w:p>
        </w:tc>
        <w:tc>
          <w:tcPr>
            <w:tcW w:w="531" w:type="dxa"/>
            <w:shd w:val="clear" w:color="auto" w:fill="auto"/>
            <w:noWrap/>
            <w:tcMar>
              <w:left w:w="28" w:type="dxa"/>
              <w:right w:w="28" w:type="dxa"/>
            </w:tcMar>
            <w:vAlign w:val="center"/>
          </w:tcPr>
          <w:p w14:paraId="71EE48FC" w14:textId="7DC59E24"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5D72E681" w14:textId="4659CACB"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1C01BF8D" w14:textId="69503DA5"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0A1E5227" w14:textId="3E33EE78"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4842520C" w14:textId="686D2511"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335272D2" w14:textId="11363A74"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7D0BC1AB" w14:textId="1865B750"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4711C617" w14:textId="0A2A6B5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FE93BB2" w14:textId="1BAAFFF7"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01A3DF41" w14:textId="19E25A32"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6B86DF3" w14:textId="70DAEDD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C5EB2A1" w14:textId="63E8B0F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7F7CE67" w14:textId="5A5AAE97" w:rsidR="008A7D73" w:rsidRPr="008A7D73" w:rsidRDefault="008A7D73" w:rsidP="008A7D73">
            <w:pPr>
              <w:spacing w:after="0" w:line="240" w:lineRule="auto"/>
              <w:ind w:firstLine="0"/>
              <w:rPr>
                <w:sz w:val="20"/>
                <w:szCs w:val="20"/>
              </w:rPr>
            </w:pPr>
          </w:p>
        </w:tc>
      </w:tr>
      <w:tr w:rsidR="008A7D73" w:rsidRPr="008A7D73" w14:paraId="29ACDA45" w14:textId="77777777" w:rsidTr="002C6E76">
        <w:trPr>
          <w:trHeight w:val="20"/>
        </w:trPr>
        <w:tc>
          <w:tcPr>
            <w:tcW w:w="1691" w:type="dxa"/>
            <w:shd w:val="clear" w:color="auto" w:fill="auto"/>
            <w:noWrap/>
            <w:tcMar>
              <w:left w:w="28" w:type="dxa"/>
              <w:right w:w="28" w:type="dxa"/>
            </w:tcMar>
            <w:vAlign w:val="center"/>
          </w:tcPr>
          <w:p w14:paraId="09B8283E" w14:textId="618FEDAD"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78EC99ED" w14:textId="5BAB532C" w:rsidR="008A7D73" w:rsidRPr="008A7D73" w:rsidRDefault="008A7D73" w:rsidP="008A7D73">
            <w:pPr>
              <w:spacing w:after="0" w:line="240" w:lineRule="auto"/>
              <w:ind w:firstLine="0"/>
              <w:rPr>
                <w:sz w:val="20"/>
                <w:szCs w:val="20"/>
              </w:rPr>
            </w:pPr>
            <w:r w:rsidRPr="008A7D73">
              <w:rPr>
                <w:sz w:val="20"/>
                <w:szCs w:val="20"/>
              </w:rPr>
              <w:t>в т.</w:t>
            </w:r>
            <w:r w:rsidR="002C6E76">
              <w:rPr>
                <w:sz w:val="20"/>
                <w:szCs w:val="20"/>
              </w:rPr>
              <w:t xml:space="preserve"> </w:t>
            </w:r>
            <w:r w:rsidRPr="008A7D73">
              <w:rPr>
                <w:sz w:val="20"/>
                <w:szCs w:val="20"/>
              </w:rPr>
              <w:t>ч</w:t>
            </w:r>
            <w:r w:rsidR="002C6E76">
              <w:rPr>
                <w:sz w:val="20"/>
                <w:szCs w:val="20"/>
              </w:rPr>
              <w:t>.:</w:t>
            </w:r>
          </w:p>
        </w:tc>
        <w:tc>
          <w:tcPr>
            <w:tcW w:w="839" w:type="dxa"/>
            <w:shd w:val="clear" w:color="auto" w:fill="auto"/>
            <w:noWrap/>
            <w:tcMar>
              <w:left w:w="28" w:type="dxa"/>
              <w:right w:w="28" w:type="dxa"/>
            </w:tcMar>
            <w:vAlign w:val="center"/>
          </w:tcPr>
          <w:p w14:paraId="27DA1D46" w14:textId="28906CD7"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75A1C9CA" w14:textId="2E0FA096"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5AC72F89" w14:textId="2FC0159A"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26777D01" w14:textId="4A761994"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510347DC" w14:textId="1341480F"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05E89B1E" w14:textId="00929A97"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4793795B" w14:textId="16E59505"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7FA37F62" w14:textId="3C2C9F3C"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3E5ABEF3" w14:textId="09271A67"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3A5C3CEE" w14:textId="1101B27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F9A4954" w14:textId="500954A9"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5CFC17AC" w14:textId="5FB579AA"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E24FA93" w14:textId="3F0937FB"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BADB21D" w14:textId="3300C16D"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1970522" w14:textId="2150C776" w:rsidR="008A7D73" w:rsidRPr="008A7D73" w:rsidRDefault="008A7D73" w:rsidP="008A7D73">
            <w:pPr>
              <w:spacing w:after="0" w:line="240" w:lineRule="auto"/>
              <w:ind w:firstLine="0"/>
              <w:rPr>
                <w:sz w:val="20"/>
                <w:szCs w:val="20"/>
              </w:rPr>
            </w:pPr>
          </w:p>
        </w:tc>
      </w:tr>
      <w:tr w:rsidR="008A7D73" w:rsidRPr="008A7D73" w14:paraId="0842BE44" w14:textId="77777777" w:rsidTr="002C6E76">
        <w:trPr>
          <w:trHeight w:val="20"/>
        </w:trPr>
        <w:tc>
          <w:tcPr>
            <w:tcW w:w="1691" w:type="dxa"/>
            <w:shd w:val="clear" w:color="auto" w:fill="auto"/>
            <w:noWrap/>
            <w:tcMar>
              <w:left w:w="28" w:type="dxa"/>
              <w:right w:w="28" w:type="dxa"/>
            </w:tcMar>
            <w:vAlign w:val="center"/>
          </w:tcPr>
          <w:p w14:paraId="75713558" w14:textId="68E31160"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13186197" w14:textId="77777777" w:rsidR="008A7D73" w:rsidRPr="008A7D73" w:rsidRDefault="008A7D73" w:rsidP="008A7D73">
            <w:pPr>
              <w:spacing w:after="0" w:line="240" w:lineRule="auto"/>
              <w:ind w:firstLine="0"/>
              <w:rPr>
                <w:sz w:val="20"/>
                <w:szCs w:val="20"/>
              </w:rPr>
            </w:pPr>
            <w:r w:rsidRPr="008A7D73">
              <w:rPr>
                <w:sz w:val="20"/>
                <w:szCs w:val="20"/>
              </w:rPr>
              <w:t>магистральные тепловые сети (надземные)</w:t>
            </w:r>
          </w:p>
        </w:tc>
        <w:tc>
          <w:tcPr>
            <w:tcW w:w="839" w:type="dxa"/>
            <w:shd w:val="clear" w:color="auto" w:fill="auto"/>
            <w:noWrap/>
            <w:tcMar>
              <w:left w:w="28" w:type="dxa"/>
              <w:right w:w="28" w:type="dxa"/>
            </w:tcMar>
            <w:vAlign w:val="center"/>
          </w:tcPr>
          <w:p w14:paraId="296491A2" w14:textId="371626CF"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1233BB09" w14:textId="18816541"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659B112C" w14:textId="5F59F10D"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08EEBB13" w14:textId="735D5A31"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498B8591" w14:textId="102194FD"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088FF853" w14:textId="77777777" w:rsidR="008A7D73" w:rsidRPr="008A7D73" w:rsidRDefault="008A7D73" w:rsidP="008A7D73">
            <w:pPr>
              <w:spacing w:after="0" w:line="240" w:lineRule="auto"/>
              <w:ind w:firstLine="0"/>
              <w:jc w:val="right"/>
              <w:rPr>
                <w:sz w:val="20"/>
                <w:szCs w:val="20"/>
              </w:rPr>
            </w:pPr>
            <w:r w:rsidRPr="008A7D73">
              <w:rPr>
                <w:sz w:val="20"/>
                <w:szCs w:val="20"/>
              </w:rPr>
              <w:t>0,314</w:t>
            </w:r>
          </w:p>
        </w:tc>
        <w:tc>
          <w:tcPr>
            <w:tcW w:w="540" w:type="dxa"/>
            <w:shd w:val="clear" w:color="auto" w:fill="auto"/>
            <w:noWrap/>
            <w:tcMar>
              <w:left w:w="28" w:type="dxa"/>
              <w:right w:w="28" w:type="dxa"/>
            </w:tcMar>
            <w:vAlign w:val="center"/>
            <w:hideMark/>
          </w:tcPr>
          <w:p w14:paraId="16364A2B" w14:textId="77777777" w:rsidR="008A7D73" w:rsidRPr="008A7D73" w:rsidRDefault="008A7D73" w:rsidP="008A7D73">
            <w:pPr>
              <w:spacing w:after="0" w:line="240" w:lineRule="auto"/>
              <w:ind w:firstLine="0"/>
              <w:jc w:val="right"/>
              <w:rPr>
                <w:sz w:val="20"/>
                <w:szCs w:val="20"/>
              </w:rPr>
            </w:pPr>
            <w:r w:rsidRPr="008A7D73">
              <w:rPr>
                <w:sz w:val="20"/>
                <w:szCs w:val="20"/>
              </w:rPr>
              <w:t>1000</w:t>
            </w:r>
          </w:p>
        </w:tc>
        <w:tc>
          <w:tcPr>
            <w:tcW w:w="477" w:type="dxa"/>
            <w:shd w:val="clear" w:color="auto" w:fill="auto"/>
            <w:noWrap/>
            <w:tcMar>
              <w:left w:w="28" w:type="dxa"/>
              <w:right w:w="28" w:type="dxa"/>
            </w:tcMar>
            <w:vAlign w:val="center"/>
          </w:tcPr>
          <w:p w14:paraId="3BC80812" w14:textId="7F6EF2B0"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3EA7A14" w14:textId="0FF9DBB9"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5559F515" w14:textId="77777777" w:rsidR="008A7D73" w:rsidRPr="008A7D73" w:rsidRDefault="008A7D73" w:rsidP="008A7D73">
            <w:pPr>
              <w:spacing w:after="0" w:line="240" w:lineRule="auto"/>
              <w:ind w:firstLine="0"/>
              <w:jc w:val="right"/>
              <w:rPr>
                <w:sz w:val="20"/>
                <w:szCs w:val="20"/>
              </w:rPr>
            </w:pPr>
            <w:r w:rsidRPr="008A7D73">
              <w:rPr>
                <w:sz w:val="20"/>
                <w:szCs w:val="20"/>
              </w:rPr>
              <w:t>785,400</w:t>
            </w:r>
          </w:p>
        </w:tc>
        <w:tc>
          <w:tcPr>
            <w:tcW w:w="821" w:type="dxa"/>
            <w:shd w:val="clear" w:color="auto" w:fill="auto"/>
            <w:noWrap/>
            <w:tcMar>
              <w:left w:w="28" w:type="dxa"/>
              <w:right w:w="28" w:type="dxa"/>
            </w:tcMar>
            <w:vAlign w:val="center"/>
            <w:hideMark/>
          </w:tcPr>
          <w:p w14:paraId="771BF9B9" w14:textId="77777777" w:rsidR="008A7D73" w:rsidRPr="008A7D73" w:rsidRDefault="008A7D73" w:rsidP="008A7D73">
            <w:pPr>
              <w:spacing w:after="0" w:line="240" w:lineRule="auto"/>
              <w:ind w:firstLine="0"/>
              <w:jc w:val="right"/>
              <w:rPr>
                <w:sz w:val="20"/>
                <w:szCs w:val="20"/>
              </w:rPr>
            </w:pPr>
            <w:r w:rsidRPr="008A7D73">
              <w:rPr>
                <w:sz w:val="20"/>
                <w:szCs w:val="20"/>
              </w:rPr>
              <w:t>246,62</w:t>
            </w:r>
          </w:p>
        </w:tc>
        <w:tc>
          <w:tcPr>
            <w:tcW w:w="719" w:type="dxa"/>
            <w:shd w:val="clear" w:color="auto" w:fill="auto"/>
            <w:noWrap/>
            <w:tcMar>
              <w:left w:w="28" w:type="dxa"/>
              <w:right w:w="28" w:type="dxa"/>
            </w:tcMar>
            <w:vAlign w:val="center"/>
          </w:tcPr>
          <w:p w14:paraId="074818E9" w14:textId="074E9E2D"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3F048EE" w14:textId="414ECE5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42ACBB1" w14:textId="6AEA807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8D5419B" w14:textId="3EF227B7" w:rsidR="008A7D73" w:rsidRPr="008A7D73" w:rsidRDefault="008A7D73" w:rsidP="008A7D73">
            <w:pPr>
              <w:spacing w:after="0" w:line="240" w:lineRule="auto"/>
              <w:ind w:firstLine="0"/>
              <w:rPr>
                <w:sz w:val="20"/>
                <w:szCs w:val="20"/>
              </w:rPr>
            </w:pPr>
          </w:p>
        </w:tc>
      </w:tr>
      <w:tr w:rsidR="008A7D73" w:rsidRPr="008A7D73" w14:paraId="56298639" w14:textId="77777777" w:rsidTr="002C6E76">
        <w:trPr>
          <w:trHeight w:val="20"/>
        </w:trPr>
        <w:tc>
          <w:tcPr>
            <w:tcW w:w="1691" w:type="dxa"/>
            <w:shd w:val="clear" w:color="auto" w:fill="auto"/>
            <w:noWrap/>
            <w:tcMar>
              <w:left w:w="28" w:type="dxa"/>
              <w:right w:w="28" w:type="dxa"/>
            </w:tcMar>
            <w:vAlign w:val="center"/>
          </w:tcPr>
          <w:p w14:paraId="0389D9D9" w14:textId="6A1E7553"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5A771493" w14:textId="56EE68B8"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255D34D4" w14:textId="71B1BF45"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03C0724D" w14:textId="191264CD"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08ED99D1" w14:textId="30FA9AD3"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E328FFD" w14:textId="72DD5B0B"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14CAA512" w14:textId="67DBB5E1"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3D2B53F1" w14:textId="77777777" w:rsidR="008A7D73" w:rsidRPr="008A7D73" w:rsidRDefault="008A7D73" w:rsidP="008A7D73">
            <w:pPr>
              <w:spacing w:after="0" w:line="240" w:lineRule="auto"/>
              <w:ind w:firstLine="0"/>
              <w:jc w:val="right"/>
              <w:rPr>
                <w:sz w:val="20"/>
                <w:szCs w:val="20"/>
              </w:rPr>
            </w:pPr>
            <w:r w:rsidRPr="008A7D73">
              <w:rPr>
                <w:sz w:val="20"/>
                <w:szCs w:val="20"/>
              </w:rPr>
              <w:t>3,6</w:t>
            </w:r>
          </w:p>
        </w:tc>
        <w:tc>
          <w:tcPr>
            <w:tcW w:w="540" w:type="dxa"/>
            <w:shd w:val="clear" w:color="auto" w:fill="auto"/>
            <w:noWrap/>
            <w:tcMar>
              <w:left w:w="28" w:type="dxa"/>
              <w:right w:w="28" w:type="dxa"/>
            </w:tcMar>
            <w:vAlign w:val="center"/>
            <w:hideMark/>
          </w:tcPr>
          <w:p w14:paraId="42402B6D" w14:textId="77777777" w:rsidR="008A7D73" w:rsidRPr="008A7D73" w:rsidRDefault="008A7D73" w:rsidP="008A7D73">
            <w:pPr>
              <w:spacing w:after="0" w:line="240" w:lineRule="auto"/>
              <w:ind w:firstLine="0"/>
              <w:jc w:val="right"/>
              <w:rPr>
                <w:sz w:val="20"/>
                <w:szCs w:val="20"/>
              </w:rPr>
            </w:pPr>
            <w:r w:rsidRPr="008A7D73">
              <w:rPr>
                <w:sz w:val="20"/>
                <w:szCs w:val="20"/>
              </w:rPr>
              <w:t>800</w:t>
            </w:r>
          </w:p>
        </w:tc>
        <w:tc>
          <w:tcPr>
            <w:tcW w:w="477" w:type="dxa"/>
            <w:shd w:val="clear" w:color="auto" w:fill="auto"/>
            <w:noWrap/>
            <w:tcMar>
              <w:left w:w="28" w:type="dxa"/>
              <w:right w:w="28" w:type="dxa"/>
            </w:tcMar>
            <w:vAlign w:val="center"/>
          </w:tcPr>
          <w:p w14:paraId="32CEDD80" w14:textId="5557B98C"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4514365D" w14:textId="5E6149C3"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337676D6" w14:textId="77777777" w:rsidR="008A7D73" w:rsidRPr="008A7D73" w:rsidRDefault="008A7D73" w:rsidP="008A7D73">
            <w:pPr>
              <w:spacing w:after="0" w:line="240" w:lineRule="auto"/>
              <w:ind w:firstLine="0"/>
              <w:jc w:val="right"/>
              <w:rPr>
                <w:sz w:val="20"/>
                <w:szCs w:val="20"/>
              </w:rPr>
            </w:pPr>
            <w:r w:rsidRPr="008A7D73">
              <w:rPr>
                <w:sz w:val="20"/>
                <w:szCs w:val="20"/>
              </w:rPr>
              <w:t>502,700</w:t>
            </w:r>
          </w:p>
        </w:tc>
        <w:tc>
          <w:tcPr>
            <w:tcW w:w="821" w:type="dxa"/>
            <w:shd w:val="clear" w:color="auto" w:fill="auto"/>
            <w:noWrap/>
            <w:tcMar>
              <w:left w:w="28" w:type="dxa"/>
              <w:right w:w="28" w:type="dxa"/>
            </w:tcMar>
            <w:vAlign w:val="center"/>
            <w:hideMark/>
          </w:tcPr>
          <w:p w14:paraId="62B9BC8B" w14:textId="77777777" w:rsidR="008A7D73" w:rsidRPr="008A7D73" w:rsidRDefault="008A7D73" w:rsidP="008A7D73">
            <w:pPr>
              <w:spacing w:after="0" w:line="240" w:lineRule="auto"/>
              <w:ind w:firstLine="0"/>
              <w:jc w:val="right"/>
              <w:rPr>
                <w:sz w:val="20"/>
                <w:szCs w:val="20"/>
              </w:rPr>
            </w:pPr>
            <w:r w:rsidRPr="008A7D73">
              <w:rPr>
                <w:sz w:val="20"/>
                <w:szCs w:val="20"/>
              </w:rPr>
              <w:t>1809,72</w:t>
            </w:r>
          </w:p>
        </w:tc>
        <w:tc>
          <w:tcPr>
            <w:tcW w:w="719" w:type="dxa"/>
            <w:shd w:val="clear" w:color="auto" w:fill="auto"/>
            <w:noWrap/>
            <w:tcMar>
              <w:left w:w="28" w:type="dxa"/>
              <w:right w:w="28" w:type="dxa"/>
            </w:tcMar>
            <w:vAlign w:val="center"/>
          </w:tcPr>
          <w:p w14:paraId="0A83014F" w14:textId="6EC7386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ED5DAE3" w14:textId="7C0BE11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D3B103A" w14:textId="7B7CC12D"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DEA7222" w14:textId="6E16CB28" w:rsidR="008A7D73" w:rsidRPr="008A7D73" w:rsidRDefault="008A7D73" w:rsidP="008A7D73">
            <w:pPr>
              <w:spacing w:after="0" w:line="240" w:lineRule="auto"/>
              <w:ind w:firstLine="0"/>
              <w:rPr>
                <w:sz w:val="20"/>
                <w:szCs w:val="20"/>
              </w:rPr>
            </w:pPr>
          </w:p>
        </w:tc>
      </w:tr>
      <w:tr w:rsidR="008A7D73" w:rsidRPr="008A7D73" w14:paraId="794A72BC" w14:textId="77777777" w:rsidTr="002C6E76">
        <w:trPr>
          <w:trHeight w:val="20"/>
        </w:trPr>
        <w:tc>
          <w:tcPr>
            <w:tcW w:w="1691" w:type="dxa"/>
            <w:shd w:val="clear" w:color="auto" w:fill="auto"/>
            <w:noWrap/>
            <w:tcMar>
              <w:left w:w="28" w:type="dxa"/>
              <w:right w:w="28" w:type="dxa"/>
            </w:tcMar>
            <w:vAlign w:val="center"/>
          </w:tcPr>
          <w:p w14:paraId="120F2CED" w14:textId="2D87EF1C"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6B3B2902" w14:textId="13343FED"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57A1124F" w14:textId="49BF1304"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59483FC8" w14:textId="692BA0A7"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43C3C8C0" w14:textId="6838E164"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48F95992" w14:textId="69EDF0B9"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20EE1E7E" w14:textId="4B03C01D"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6A148330" w14:textId="77777777" w:rsidR="008A7D73" w:rsidRPr="008A7D73" w:rsidRDefault="008A7D73" w:rsidP="008A7D73">
            <w:pPr>
              <w:spacing w:after="0" w:line="240" w:lineRule="auto"/>
              <w:ind w:firstLine="0"/>
              <w:jc w:val="right"/>
              <w:rPr>
                <w:sz w:val="20"/>
                <w:szCs w:val="20"/>
              </w:rPr>
            </w:pPr>
            <w:r w:rsidRPr="008A7D73">
              <w:rPr>
                <w:sz w:val="20"/>
                <w:szCs w:val="20"/>
              </w:rPr>
              <w:t>3,3</w:t>
            </w:r>
          </w:p>
        </w:tc>
        <w:tc>
          <w:tcPr>
            <w:tcW w:w="540" w:type="dxa"/>
            <w:shd w:val="clear" w:color="auto" w:fill="auto"/>
            <w:noWrap/>
            <w:tcMar>
              <w:left w:w="28" w:type="dxa"/>
              <w:right w:w="28" w:type="dxa"/>
            </w:tcMar>
            <w:vAlign w:val="center"/>
            <w:hideMark/>
          </w:tcPr>
          <w:p w14:paraId="2FF9CA37" w14:textId="77777777" w:rsidR="008A7D73" w:rsidRPr="008A7D73" w:rsidRDefault="008A7D73" w:rsidP="008A7D73">
            <w:pPr>
              <w:spacing w:after="0" w:line="240" w:lineRule="auto"/>
              <w:ind w:firstLine="0"/>
              <w:jc w:val="right"/>
              <w:rPr>
                <w:sz w:val="20"/>
                <w:szCs w:val="20"/>
              </w:rPr>
            </w:pPr>
            <w:r w:rsidRPr="008A7D73">
              <w:rPr>
                <w:sz w:val="20"/>
                <w:szCs w:val="20"/>
              </w:rPr>
              <w:t>600</w:t>
            </w:r>
          </w:p>
        </w:tc>
        <w:tc>
          <w:tcPr>
            <w:tcW w:w="477" w:type="dxa"/>
            <w:shd w:val="clear" w:color="auto" w:fill="auto"/>
            <w:noWrap/>
            <w:tcMar>
              <w:left w:w="28" w:type="dxa"/>
              <w:right w:w="28" w:type="dxa"/>
            </w:tcMar>
            <w:vAlign w:val="center"/>
          </w:tcPr>
          <w:p w14:paraId="1CCF6A89" w14:textId="47BB1112"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5C36D958" w14:textId="2176056E"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3F3CDB10" w14:textId="77777777" w:rsidR="008A7D73" w:rsidRPr="008A7D73" w:rsidRDefault="008A7D73" w:rsidP="008A7D73">
            <w:pPr>
              <w:spacing w:after="0" w:line="240" w:lineRule="auto"/>
              <w:ind w:firstLine="0"/>
              <w:jc w:val="right"/>
              <w:rPr>
                <w:sz w:val="20"/>
                <w:szCs w:val="20"/>
              </w:rPr>
            </w:pPr>
            <w:r w:rsidRPr="008A7D73">
              <w:rPr>
                <w:sz w:val="20"/>
                <w:szCs w:val="20"/>
              </w:rPr>
              <w:t>282,700</w:t>
            </w:r>
          </w:p>
        </w:tc>
        <w:tc>
          <w:tcPr>
            <w:tcW w:w="821" w:type="dxa"/>
            <w:shd w:val="clear" w:color="auto" w:fill="auto"/>
            <w:noWrap/>
            <w:tcMar>
              <w:left w:w="28" w:type="dxa"/>
              <w:right w:w="28" w:type="dxa"/>
            </w:tcMar>
            <w:vAlign w:val="center"/>
            <w:hideMark/>
          </w:tcPr>
          <w:p w14:paraId="1CACC357" w14:textId="77777777" w:rsidR="008A7D73" w:rsidRPr="008A7D73" w:rsidRDefault="008A7D73" w:rsidP="008A7D73">
            <w:pPr>
              <w:spacing w:after="0" w:line="240" w:lineRule="auto"/>
              <w:ind w:firstLine="0"/>
              <w:jc w:val="right"/>
              <w:rPr>
                <w:sz w:val="20"/>
                <w:szCs w:val="20"/>
              </w:rPr>
            </w:pPr>
            <w:r w:rsidRPr="008A7D73">
              <w:rPr>
                <w:sz w:val="20"/>
                <w:szCs w:val="20"/>
              </w:rPr>
              <w:t>932,91</w:t>
            </w:r>
          </w:p>
        </w:tc>
        <w:tc>
          <w:tcPr>
            <w:tcW w:w="719" w:type="dxa"/>
            <w:shd w:val="clear" w:color="auto" w:fill="auto"/>
            <w:noWrap/>
            <w:tcMar>
              <w:left w:w="28" w:type="dxa"/>
              <w:right w:w="28" w:type="dxa"/>
            </w:tcMar>
            <w:vAlign w:val="center"/>
          </w:tcPr>
          <w:p w14:paraId="2ACEA1DF" w14:textId="562D8B0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424A381" w14:textId="778C232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CA16E3F" w14:textId="797E263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80F2D51" w14:textId="6BCB836F" w:rsidR="008A7D73" w:rsidRPr="008A7D73" w:rsidRDefault="008A7D73" w:rsidP="008A7D73">
            <w:pPr>
              <w:spacing w:after="0" w:line="240" w:lineRule="auto"/>
              <w:ind w:firstLine="0"/>
              <w:rPr>
                <w:sz w:val="20"/>
                <w:szCs w:val="20"/>
              </w:rPr>
            </w:pPr>
          </w:p>
        </w:tc>
      </w:tr>
      <w:tr w:rsidR="008A7D73" w:rsidRPr="008A7D73" w14:paraId="54326137" w14:textId="77777777" w:rsidTr="002C6E76">
        <w:trPr>
          <w:trHeight w:val="20"/>
        </w:trPr>
        <w:tc>
          <w:tcPr>
            <w:tcW w:w="1691" w:type="dxa"/>
            <w:shd w:val="clear" w:color="auto" w:fill="auto"/>
            <w:noWrap/>
            <w:tcMar>
              <w:left w:w="28" w:type="dxa"/>
              <w:right w:w="28" w:type="dxa"/>
            </w:tcMar>
            <w:vAlign w:val="center"/>
          </w:tcPr>
          <w:p w14:paraId="38208F4F" w14:textId="52ECC59C"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54268AA9" w14:textId="56851BD9"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65A261BD" w14:textId="1C957340"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218C8287" w14:textId="14E7D2FA"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267839FB" w14:textId="31153039"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6D5509DA" w14:textId="111A17F1"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7267EED2" w14:textId="42494CF5"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1841ED98" w14:textId="77777777" w:rsidR="008A7D73" w:rsidRPr="008A7D73" w:rsidRDefault="008A7D73" w:rsidP="008A7D73">
            <w:pPr>
              <w:spacing w:after="0" w:line="240" w:lineRule="auto"/>
              <w:ind w:firstLine="0"/>
              <w:jc w:val="right"/>
              <w:rPr>
                <w:sz w:val="20"/>
                <w:szCs w:val="20"/>
              </w:rPr>
            </w:pPr>
            <w:r w:rsidRPr="008A7D73">
              <w:rPr>
                <w:sz w:val="20"/>
                <w:szCs w:val="20"/>
              </w:rPr>
              <w:t>4,568</w:t>
            </w:r>
          </w:p>
        </w:tc>
        <w:tc>
          <w:tcPr>
            <w:tcW w:w="540" w:type="dxa"/>
            <w:shd w:val="clear" w:color="auto" w:fill="auto"/>
            <w:noWrap/>
            <w:tcMar>
              <w:left w:w="28" w:type="dxa"/>
              <w:right w:w="28" w:type="dxa"/>
            </w:tcMar>
            <w:vAlign w:val="center"/>
            <w:hideMark/>
          </w:tcPr>
          <w:p w14:paraId="3444AB13" w14:textId="77777777" w:rsidR="008A7D73" w:rsidRPr="008A7D73" w:rsidRDefault="008A7D73" w:rsidP="008A7D73">
            <w:pPr>
              <w:spacing w:after="0" w:line="240" w:lineRule="auto"/>
              <w:ind w:firstLine="0"/>
              <w:jc w:val="right"/>
              <w:rPr>
                <w:sz w:val="20"/>
                <w:szCs w:val="20"/>
              </w:rPr>
            </w:pPr>
            <w:r w:rsidRPr="008A7D73">
              <w:rPr>
                <w:sz w:val="20"/>
                <w:szCs w:val="20"/>
              </w:rPr>
              <w:t>500</w:t>
            </w:r>
          </w:p>
        </w:tc>
        <w:tc>
          <w:tcPr>
            <w:tcW w:w="477" w:type="dxa"/>
            <w:shd w:val="clear" w:color="auto" w:fill="auto"/>
            <w:noWrap/>
            <w:tcMar>
              <w:left w:w="28" w:type="dxa"/>
              <w:right w:w="28" w:type="dxa"/>
            </w:tcMar>
            <w:vAlign w:val="center"/>
          </w:tcPr>
          <w:p w14:paraId="4963BCFC" w14:textId="5B9A688A"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1255FB86" w14:textId="6E8ABDA5"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079EED58" w14:textId="77777777" w:rsidR="008A7D73" w:rsidRPr="008A7D73" w:rsidRDefault="008A7D73" w:rsidP="008A7D73">
            <w:pPr>
              <w:spacing w:after="0" w:line="240" w:lineRule="auto"/>
              <w:ind w:firstLine="0"/>
              <w:jc w:val="right"/>
              <w:rPr>
                <w:sz w:val="20"/>
                <w:szCs w:val="20"/>
              </w:rPr>
            </w:pPr>
            <w:r w:rsidRPr="008A7D73">
              <w:rPr>
                <w:sz w:val="20"/>
                <w:szCs w:val="20"/>
              </w:rPr>
              <w:t>196,300</w:t>
            </w:r>
          </w:p>
        </w:tc>
        <w:tc>
          <w:tcPr>
            <w:tcW w:w="821" w:type="dxa"/>
            <w:shd w:val="clear" w:color="auto" w:fill="auto"/>
            <w:noWrap/>
            <w:tcMar>
              <w:left w:w="28" w:type="dxa"/>
              <w:right w:w="28" w:type="dxa"/>
            </w:tcMar>
            <w:vAlign w:val="center"/>
            <w:hideMark/>
          </w:tcPr>
          <w:p w14:paraId="7703FC24" w14:textId="77777777" w:rsidR="008A7D73" w:rsidRPr="008A7D73" w:rsidRDefault="008A7D73" w:rsidP="008A7D73">
            <w:pPr>
              <w:spacing w:after="0" w:line="240" w:lineRule="auto"/>
              <w:ind w:firstLine="0"/>
              <w:jc w:val="right"/>
              <w:rPr>
                <w:sz w:val="20"/>
                <w:szCs w:val="20"/>
              </w:rPr>
            </w:pPr>
            <w:r w:rsidRPr="008A7D73">
              <w:rPr>
                <w:sz w:val="20"/>
                <w:szCs w:val="20"/>
              </w:rPr>
              <w:t>896,70</w:t>
            </w:r>
          </w:p>
        </w:tc>
        <w:tc>
          <w:tcPr>
            <w:tcW w:w="719" w:type="dxa"/>
            <w:shd w:val="clear" w:color="auto" w:fill="auto"/>
            <w:noWrap/>
            <w:tcMar>
              <w:left w:w="28" w:type="dxa"/>
              <w:right w:w="28" w:type="dxa"/>
            </w:tcMar>
            <w:vAlign w:val="center"/>
          </w:tcPr>
          <w:p w14:paraId="6EECF39A" w14:textId="56711922"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34A44F9" w14:textId="6B5C7E9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344B8D6" w14:textId="796323A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E739BF2" w14:textId="2C3B48C3" w:rsidR="008A7D73" w:rsidRPr="008A7D73" w:rsidRDefault="008A7D73" w:rsidP="008A7D73">
            <w:pPr>
              <w:spacing w:after="0" w:line="240" w:lineRule="auto"/>
              <w:ind w:firstLine="0"/>
              <w:rPr>
                <w:sz w:val="20"/>
                <w:szCs w:val="20"/>
              </w:rPr>
            </w:pPr>
          </w:p>
        </w:tc>
      </w:tr>
      <w:tr w:rsidR="008A7D73" w:rsidRPr="008A7D73" w14:paraId="5F36D3A5" w14:textId="77777777" w:rsidTr="002C6E76">
        <w:trPr>
          <w:trHeight w:val="20"/>
        </w:trPr>
        <w:tc>
          <w:tcPr>
            <w:tcW w:w="1691" w:type="dxa"/>
            <w:shd w:val="clear" w:color="auto" w:fill="auto"/>
            <w:noWrap/>
            <w:tcMar>
              <w:left w:w="28" w:type="dxa"/>
              <w:right w:w="28" w:type="dxa"/>
            </w:tcMar>
            <w:vAlign w:val="center"/>
          </w:tcPr>
          <w:p w14:paraId="2BC84DB4" w14:textId="6065D39A"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3E59BA3F" w14:textId="4B8A28E0"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134AE426" w14:textId="7730C6AC"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3B1F3071" w14:textId="0AD70D95"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36922017" w14:textId="646B7E3E"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EE5DF4F" w14:textId="56E32E13"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73B4A214" w14:textId="2C731B18"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73BAC4EF" w14:textId="77777777" w:rsidR="008A7D73" w:rsidRPr="008A7D73" w:rsidRDefault="008A7D73" w:rsidP="008A7D73">
            <w:pPr>
              <w:spacing w:after="0" w:line="240" w:lineRule="auto"/>
              <w:ind w:firstLine="0"/>
              <w:jc w:val="right"/>
              <w:rPr>
                <w:sz w:val="20"/>
                <w:szCs w:val="20"/>
              </w:rPr>
            </w:pPr>
            <w:r w:rsidRPr="008A7D73">
              <w:rPr>
                <w:sz w:val="20"/>
                <w:szCs w:val="20"/>
              </w:rPr>
              <w:t>6,534</w:t>
            </w:r>
          </w:p>
        </w:tc>
        <w:tc>
          <w:tcPr>
            <w:tcW w:w="540" w:type="dxa"/>
            <w:shd w:val="clear" w:color="auto" w:fill="auto"/>
            <w:noWrap/>
            <w:tcMar>
              <w:left w:w="28" w:type="dxa"/>
              <w:right w:w="28" w:type="dxa"/>
            </w:tcMar>
            <w:vAlign w:val="center"/>
            <w:hideMark/>
          </w:tcPr>
          <w:p w14:paraId="5F2205C6" w14:textId="77777777" w:rsidR="008A7D73" w:rsidRPr="008A7D73" w:rsidRDefault="008A7D73" w:rsidP="008A7D73">
            <w:pPr>
              <w:spacing w:after="0" w:line="240" w:lineRule="auto"/>
              <w:ind w:firstLine="0"/>
              <w:jc w:val="right"/>
              <w:rPr>
                <w:sz w:val="20"/>
                <w:szCs w:val="20"/>
              </w:rPr>
            </w:pPr>
            <w:r w:rsidRPr="008A7D73">
              <w:rPr>
                <w:sz w:val="20"/>
                <w:szCs w:val="20"/>
              </w:rPr>
              <w:t>400</w:t>
            </w:r>
          </w:p>
        </w:tc>
        <w:tc>
          <w:tcPr>
            <w:tcW w:w="477" w:type="dxa"/>
            <w:shd w:val="clear" w:color="auto" w:fill="auto"/>
            <w:noWrap/>
            <w:tcMar>
              <w:left w:w="28" w:type="dxa"/>
              <w:right w:w="28" w:type="dxa"/>
            </w:tcMar>
            <w:vAlign w:val="center"/>
          </w:tcPr>
          <w:p w14:paraId="37446DFF" w14:textId="72AA5DEC"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573CAD25" w14:textId="4DA94AE0"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4DCB58A8" w14:textId="77777777" w:rsidR="008A7D73" w:rsidRPr="008A7D73" w:rsidRDefault="008A7D73" w:rsidP="008A7D73">
            <w:pPr>
              <w:spacing w:after="0" w:line="240" w:lineRule="auto"/>
              <w:ind w:firstLine="0"/>
              <w:jc w:val="right"/>
              <w:rPr>
                <w:sz w:val="20"/>
                <w:szCs w:val="20"/>
              </w:rPr>
            </w:pPr>
            <w:r w:rsidRPr="008A7D73">
              <w:rPr>
                <w:sz w:val="20"/>
                <w:szCs w:val="20"/>
              </w:rPr>
              <w:t>125,700</w:t>
            </w:r>
          </w:p>
        </w:tc>
        <w:tc>
          <w:tcPr>
            <w:tcW w:w="821" w:type="dxa"/>
            <w:shd w:val="clear" w:color="auto" w:fill="auto"/>
            <w:noWrap/>
            <w:tcMar>
              <w:left w:w="28" w:type="dxa"/>
              <w:right w:w="28" w:type="dxa"/>
            </w:tcMar>
            <w:vAlign w:val="center"/>
            <w:hideMark/>
          </w:tcPr>
          <w:p w14:paraId="0D14F44F" w14:textId="77777777" w:rsidR="008A7D73" w:rsidRPr="008A7D73" w:rsidRDefault="008A7D73" w:rsidP="008A7D73">
            <w:pPr>
              <w:spacing w:after="0" w:line="240" w:lineRule="auto"/>
              <w:ind w:firstLine="0"/>
              <w:jc w:val="right"/>
              <w:rPr>
                <w:sz w:val="20"/>
                <w:szCs w:val="20"/>
              </w:rPr>
            </w:pPr>
            <w:r w:rsidRPr="008A7D73">
              <w:rPr>
                <w:sz w:val="20"/>
                <w:szCs w:val="20"/>
              </w:rPr>
              <w:t>821,32</w:t>
            </w:r>
          </w:p>
        </w:tc>
        <w:tc>
          <w:tcPr>
            <w:tcW w:w="719" w:type="dxa"/>
            <w:shd w:val="clear" w:color="auto" w:fill="auto"/>
            <w:noWrap/>
            <w:tcMar>
              <w:left w:w="28" w:type="dxa"/>
              <w:right w:w="28" w:type="dxa"/>
            </w:tcMar>
            <w:vAlign w:val="center"/>
          </w:tcPr>
          <w:p w14:paraId="77ED34EA" w14:textId="3AA1DB6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213FA61" w14:textId="4C858DE8"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379415E" w14:textId="1F1A3C3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DCD7CBA" w14:textId="4BDE02B2" w:rsidR="008A7D73" w:rsidRPr="008A7D73" w:rsidRDefault="008A7D73" w:rsidP="008A7D73">
            <w:pPr>
              <w:spacing w:after="0" w:line="240" w:lineRule="auto"/>
              <w:ind w:firstLine="0"/>
              <w:rPr>
                <w:sz w:val="20"/>
                <w:szCs w:val="20"/>
              </w:rPr>
            </w:pPr>
          </w:p>
        </w:tc>
      </w:tr>
      <w:tr w:rsidR="008A7D73" w:rsidRPr="008A7D73" w14:paraId="23BF8BB4" w14:textId="77777777" w:rsidTr="002C6E76">
        <w:trPr>
          <w:trHeight w:val="20"/>
        </w:trPr>
        <w:tc>
          <w:tcPr>
            <w:tcW w:w="1691" w:type="dxa"/>
            <w:shd w:val="clear" w:color="auto" w:fill="auto"/>
            <w:noWrap/>
            <w:tcMar>
              <w:left w:w="28" w:type="dxa"/>
              <w:right w:w="28" w:type="dxa"/>
            </w:tcMar>
            <w:vAlign w:val="center"/>
          </w:tcPr>
          <w:p w14:paraId="5562463E" w14:textId="3D73A44C"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362DA88B" w14:textId="0E4EF970"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10A7A52E" w14:textId="32F19420"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0A789089" w14:textId="7CAA7904"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4E4D7B6F" w14:textId="4F8356EC"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0D853CDA" w14:textId="083AB6CC"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4B7C1D69" w14:textId="2542A182"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7381110B" w14:textId="77777777" w:rsidR="008A7D73" w:rsidRPr="008A7D73" w:rsidRDefault="008A7D73" w:rsidP="008A7D73">
            <w:pPr>
              <w:spacing w:after="0" w:line="240" w:lineRule="auto"/>
              <w:ind w:firstLine="0"/>
              <w:jc w:val="right"/>
              <w:rPr>
                <w:sz w:val="20"/>
                <w:szCs w:val="20"/>
              </w:rPr>
            </w:pPr>
            <w:r w:rsidRPr="008A7D73">
              <w:rPr>
                <w:sz w:val="20"/>
                <w:szCs w:val="20"/>
              </w:rPr>
              <w:t>10,457</w:t>
            </w:r>
          </w:p>
        </w:tc>
        <w:tc>
          <w:tcPr>
            <w:tcW w:w="540" w:type="dxa"/>
            <w:shd w:val="clear" w:color="auto" w:fill="auto"/>
            <w:noWrap/>
            <w:tcMar>
              <w:left w:w="28" w:type="dxa"/>
              <w:right w:w="28" w:type="dxa"/>
            </w:tcMar>
            <w:vAlign w:val="center"/>
            <w:hideMark/>
          </w:tcPr>
          <w:p w14:paraId="3977D346" w14:textId="77777777" w:rsidR="008A7D73" w:rsidRPr="008A7D73" w:rsidRDefault="008A7D73" w:rsidP="008A7D73">
            <w:pPr>
              <w:spacing w:after="0" w:line="240" w:lineRule="auto"/>
              <w:ind w:firstLine="0"/>
              <w:jc w:val="right"/>
              <w:rPr>
                <w:sz w:val="20"/>
                <w:szCs w:val="20"/>
              </w:rPr>
            </w:pPr>
            <w:r w:rsidRPr="008A7D73">
              <w:rPr>
                <w:sz w:val="20"/>
                <w:szCs w:val="20"/>
              </w:rPr>
              <w:t>300</w:t>
            </w:r>
          </w:p>
        </w:tc>
        <w:tc>
          <w:tcPr>
            <w:tcW w:w="477" w:type="dxa"/>
            <w:shd w:val="clear" w:color="auto" w:fill="auto"/>
            <w:noWrap/>
            <w:tcMar>
              <w:left w:w="28" w:type="dxa"/>
              <w:right w:w="28" w:type="dxa"/>
            </w:tcMar>
            <w:vAlign w:val="center"/>
          </w:tcPr>
          <w:p w14:paraId="44F0FD12" w14:textId="56EC05C0"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6C2970CE" w14:textId="0CE20BD1"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0CD983CD" w14:textId="77777777" w:rsidR="008A7D73" w:rsidRPr="008A7D73" w:rsidRDefault="008A7D73" w:rsidP="008A7D73">
            <w:pPr>
              <w:spacing w:after="0" w:line="240" w:lineRule="auto"/>
              <w:ind w:firstLine="0"/>
              <w:jc w:val="right"/>
              <w:rPr>
                <w:sz w:val="20"/>
                <w:szCs w:val="20"/>
              </w:rPr>
            </w:pPr>
            <w:r w:rsidRPr="008A7D73">
              <w:rPr>
                <w:sz w:val="20"/>
                <w:szCs w:val="20"/>
              </w:rPr>
              <w:t>70,700</w:t>
            </w:r>
          </w:p>
        </w:tc>
        <w:tc>
          <w:tcPr>
            <w:tcW w:w="821" w:type="dxa"/>
            <w:shd w:val="clear" w:color="auto" w:fill="auto"/>
            <w:noWrap/>
            <w:tcMar>
              <w:left w:w="28" w:type="dxa"/>
              <w:right w:w="28" w:type="dxa"/>
            </w:tcMar>
            <w:vAlign w:val="center"/>
            <w:hideMark/>
          </w:tcPr>
          <w:p w14:paraId="0FA217C8" w14:textId="77777777" w:rsidR="008A7D73" w:rsidRPr="008A7D73" w:rsidRDefault="008A7D73" w:rsidP="008A7D73">
            <w:pPr>
              <w:spacing w:after="0" w:line="240" w:lineRule="auto"/>
              <w:ind w:firstLine="0"/>
              <w:jc w:val="right"/>
              <w:rPr>
                <w:sz w:val="20"/>
                <w:szCs w:val="20"/>
              </w:rPr>
            </w:pPr>
            <w:r w:rsidRPr="008A7D73">
              <w:rPr>
                <w:sz w:val="20"/>
                <w:szCs w:val="20"/>
              </w:rPr>
              <w:t>739,31</w:t>
            </w:r>
          </w:p>
        </w:tc>
        <w:tc>
          <w:tcPr>
            <w:tcW w:w="719" w:type="dxa"/>
            <w:shd w:val="clear" w:color="auto" w:fill="auto"/>
            <w:noWrap/>
            <w:tcMar>
              <w:left w:w="28" w:type="dxa"/>
              <w:right w:w="28" w:type="dxa"/>
            </w:tcMar>
            <w:vAlign w:val="center"/>
          </w:tcPr>
          <w:p w14:paraId="587711FF" w14:textId="71381BC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AFA4245" w14:textId="69F182E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DCD3AB8" w14:textId="0386EAF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5525CD0" w14:textId="6E6A6A8F" w:rsidR="008A7D73" w:rsidRPr="008A7D73" w:rsidRDefault="008A7D73" w:rsidP="008A7D73">
            <w:pPr>
              <w:spacing w:after="0" w:line="240" w:lineRule="auto"/>
              <w:ind w:firstLine="0"/>
              <w:rPr>
                <w:sz w:val="20"/>
                <w:szCs w:val="20"/>
              </w:rPr>
            </w:pPr>
          </w:p>
        </w:tc>
      </w:tr>
      <w:tr w:rsidR="008A7D73" w:rsidRPr="008A7D73" w14:paraId="3E1B2E67" w14:textId="77777777" w:rsidTr="002C6E76">
        <w:trPr>
          <w:trHeight w:val="20"/>
        </w:trPr>
        <w:tc>
          <w:tcPr>
            <w:tcW w:w="1691" w:type="dxa"/>
            <w:shd w:val="clear" w:color="auto" w:fill="auto"/>
            <w:noWrap/>
            <w:tcMar>
              <w:left w:w="28" w:type="dxa"/>
              <w:right w:w="28" w:type="dxa"/>
            </w:tcMar>
            <w:vAlign w:val="center"/>
          </w:tcPr>
          <w:p w14:paraId="065F40B3" w14:textId="1872B9EC"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0F41D15F" w14:textId="06C3EBEC"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6B09E1C8" w14:textId="0BA64EA4"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75279F4D" w14:textId="34D28788"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0C1751AD" w14:textId="719323D5"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75A50155" w14:textId="553BC8CC"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56310F84" w14:textId="78CC6B42"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332D1BB0" w14:textId="77777777" w:rsidR="008A7D73" w:rsidRPr="008A7D73" w:rsidRDefault="008A7D73" w:rsidP="008A7D73">
            <w:pPr>
              <w:spacing w:after="0" w:line="240" w:lineRule="auto"/>
              <w:ind w:firstLine="0"/>
              <w:jc w:val="right"/>
              <w:rPr>
                <w:sz w:val="20"/>
                <w:szCs w:val="20"/>
              </w:rPr>
            </w:pPr>
            <w:r w:rsidRPr="008A7D73">
              <w:rPr>
                <w:sz w:val="20"/>
                <w:szCs w:val="20"/>
              </w:rPr>
              <w:t>4,47</w:t>
            </w:r>
          </w:p>
        </w:tc>
        <w:tc>
          <w:tcPr>
            <w:tcW w:w="540" w:type="dxa"/>
            <w:shd w:val="clear" w:color="auto" w:fill="auto"/>
            <w:noWrap/>
            <w:tcMar>
              <w:left w:w="28" w:type="dxa"/>
              <w:right w:w="28" w:type="dxa"/>
            </w:tcMar>
            <w:vAlign w:val="center"/>
            <w:hideMark/>
          </w:tcPr>
          <w:p w14:paraId="648BF585" w14:textId="77777777" w:rsidR="008A7D73" w:rsidRPr="008A7D73" w:rsidRDefault="008A7D73" w:rsidP="008A7D73">
            <w:pPr>
              <w:spacing w:after="0" w:line="240" w:lineRule="auto"/>
              <w:ind w:firstLine="0"/>
              <w:jc w:val="right"/>
              <w:rPr>
                <w:sz w:val="20"/>
                <w:szCs w:val="20"/>
              </w:rPr>
            </w:pPr>
            <w:r w:rsidRPr="008A7D73">
              <w:rPr>
                <w:sz w:val="20"/>
                <w:szCs w:val="20"/>
              </w:rPr>
              <w:t>250</w:t>
            </w:r>
          </w:p>
        </w:tc>
        <w:tc>
          <w:tcPr>
            <w:tcW w:w="477" w:type="dxa"/>
            <w:shd w:val="clear" w:color="auto" w:fill="auto"/>
            <w:noWrap/>
            <w:tcMar>
              <w:left w:w="28" w:type="dxa"/>
              <w:right w:w="28" w:type="dxa"/>
            </w:tcMar>
            <w:vAlign w:val="center"/>
          </w:tcPr>
          <w:p w14:paraId="6856CD33" w14:textId="61307EC6"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650B0E38" w14:textId="37A572C3"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742D5B5F" w14:textId="77777777" w:rsidR="008A7D73" w:rsidRPr="008A7D73" w:rsidRDefault="008A7D73" w:rsidP="008A7D73">
            <w:pPr>
              <w:spacing w:after="0" w:line="240" w:lineRule="auto"/>
              <w:ind w:firstLine="0"/>
              <w:jc w:val="right"/>
              <w:rPr>
                <w:sz w:val="20"/>
                <w:szCs w:val="20"/>
              </w:rPr>
            </w:pPr>
            <w:r w:rsidRPr="008A7D73">
              <w:rPr>
                <w:sz w:val="20"/>
                <w:szCs w:val="20"/>
              </w:rPr>
              <w:t>49,100</w:t>
            </w:r>
          </w:p>
        </w:tc>
        <w:tc>
          <w:tcPr>
            <w:tcW w:w="821" w:type="dxa"/>
            <w:shd w:val="clear" w:color="auto" w:fill="auto"/>
            <w:noWrap/>
            <w:tcMar>
              <w:left w:w="28" w:type="dxa"/>
              <w:right w:w="28" w:type="dxa"/>
            </w:tcMar>
            <w:vAlign w:val="center"/>
            <w:hideMark/>
          </w:tcPr>
          <w:p w14:paraId="0B175456" w14:textId="77777777" w:rsidR="008A7D73" w:rsidRPr="008A7D73" w:rsidRDefault="008A7D73" w:rsidP="008A7D73">
            <w:pPr>
              <w:spacing w:after="0" w:line="240" w:lineRule="auto"/>
              <w:ind w:firstLine="0"/>
              <w:jc w:val="right"/>
              <w:rPr>
                <w:sz w:val="20"/>
                <w:szCs w:val="20"/>
              </w:rPr>
            </w:pPr>
            <w:r w:rsidRPr="008A7D73">
              <w:rPr>
                <w:sz w:val="20"/>
                <w:szCs w:val="20"/>
              </w:rPr>
              <w:t>219,48</w:t>
            </w:r>
          </w:p>
        </w:tc>
        <w:tc>
          <w:tcPr>
            <w:tcW w:w="719" w:type="dxa"/>
            <w:shd w:val="clear" w:color="auto" w:fill="auto"/>
            <w:noWrap/>
            <w:tcMar>
              <w:left w:w="28" w:type="dxa"/>
              <w:right w:w="28" w:type="dxa"/>
            </w:tcMar>
            <w:vAlign w:val="center"/>
          </w:tcPr>
          <w:p w14:paraId="190B0E6F" w14:textId="51DE511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8356BB9" w14:textId="64DB732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4728947" w14:textId="49BCA38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9091FF2" w14:textId="108E9A28" w:rsidR="008A7D73" w:rsidRPr="008A7D73" w:rsidRDefault="008A7D73" w:rsidP="008A7D73">
            <w:pPr>
              <w:spacing w:after="0" w:line="240" w:lineRule="auto"/>
              <w:ind w:firstLine="0"/>
              <w:rPr>
                <w:sz w:val="20"/>
                <w:szCs w:val="20"/>
              </w:rPr>
            </w:pPr>
          </w:p>
        </w:tc>
      </w:tr>
      <w:tr w:rsidR="008A7D73" w:rsidRPr="008A7D73" w14:paraId="56037204" w14:textId="77777777" w:rsidTr="002C6E76">
        <w:trPr>
          <w:trHeight w:val="20"/>
        </w:trPr>
        <w:tc>
          <w:tcPr>
            <w:tcW w:w="1691" w:type="dxa"/>
            <w:shd w:val="clear" w:color="auto" w:fill="auto"/>
            <w:noWrap/>
            <w:tcMar>
              <w:left w:w="28" w:type="dxa"/>
              <w:right w:w="28" w:type="dxa"/>
            </w:tcMar>
            <w:vAlign w:val="center"/>
          </w:tcPr>
          <w:p w14:paraId="33CFF4B1" w14:textId="04536310"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4BEB0AE2" w14:textId="253E72FC"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130D5F1D" w14:textId="2C7086DA"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03069B4E" w14:textId="3F153A76"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2F80A28E" w14:textId="429DE98A"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74E8E34C" w14:textId="200D8B18"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2564D6EB" w14:textId="0623A214"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2895B609" w14:textId="77777777" w:rsidR="008A7D73" w:rsidRPr="008A7D73" w:rsidRDefault="008A7D73" w:rsidP="008A7D73">
            <w:pPr>
              <w:spacing w:after="0" w:line="240" w:lineRule="auto"/>
              <w:ind w:firstLine="0"/>
              <w:jc w:val="right"/>
              <w:rPr>
                <w:sz w:val="20"/>
                <w:szCs w:val="20"/>
              </w:rPr>
            </w:pPr>
            <w:r w:rsidRPr="008A7D73">
              <w:rPr>
                <w:sz w:val="20"/>
                <w:szCs w:val="20"/>
              </w:rPr>
              <w:t>6,3</w:t>
            </w:r>
          </w:p>
        </w:tc>
        <w:tc>
          <w:tcPr>
            <w:tcW w:w="540" w:type="dxa"/>
            <w:shd w:val="clear" w:color="auto" w:fill="auto"/>
            <w:noWrap/>
            <w:tcMar>
              <w:left w:w="28" w:type="dxa"/>
              <w:right w:w="28" w:type="dxa"/>
            </w:tcMar>
            <w:vAlign w:val="center"/>
            <w:hideMark/>
          </w:tcPr>
          <w:p w14:paraId="127547BF" w14:textId="77777777" w:rsidR="008A7D73" w:rsidRPr="008A7D73" w:rsidRDefault="008A7D73" w:rsidP="008A7D73">
            <w:pPr>
              <w:spacing w:after="0" w:line="240" w:lineRule="auto"/>
              <w:ind w:firstLine="0"/>
              <w:jc w:val="right"/>
              <w:rPr>
                <w:sz w:val="20"/>
                <w:szCs w:val="20"/>
              </w:rPr>
            </w:pPr>
            <w:r w:rsidRPr="008A7D73">
              <w:rPr>
                <w:sz w:val="20"/>
                <w:szCs w:val="20"/>
              </w:rPr>
              <w:t>200</w:t>
            </w:r>
          </w:p>
        </w:tc>
        <w:tc>
          <w:tcPr>
            <w:tcW w:w="477" w:type="dxa"/>
            <w:shd w:val="clear" w:color="auto" w:fill="auto"/>
            <w:noWrap/>
            <w:tcMar>
              <w:left w:w="28" w:type="dxa"/>
              <w:right w:w="28" w:type="dxa"/>
            </w:tcMar>
            <w:vAlign w:val="center"/>
          </w:tcPr>
          <w:p w14:paraId="384E2103" w14:textId="6C787C6D"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28553387" w14:textId="1C7C6D44"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67A687CD" w14:textId="77777777" w:rsidR="008A7D73" w:rsidRPr="008A7D73" w:rsidRDefault="008A7D73" w:rsidP="008A7D73">
            <w:pPr>
              <w:spacing w:after="0" w:line="240" w:lineRule="auto"/>
              <w:ind w:firstLine="0"/>
              <w:jc w:val="right"/>
              <w:rPr>
                <w:sz w:val="20"/>
                <w:szCs w:val="20"/>
              </w:rPr>
            </w:pPr>
            <w:r w:rsidRPr="008A7D73">
              <w:rPr>
                <w:sz w:val="20"/>
                <w:szCs w:val="20"/>
              </w:rPr>
              <w:t>31,400</w:t>
            </w:r>
          </w:p>
        </w:tc>
        <w:tc>
          <w:tcPr>
            <w:tcW w:w="821" w:type="dxa"/>
            <w:shd w:val="clear" w:color="auto" w:fill="auto"/>
            <w:noWrap/>
            <w:tcMar>
              <w:left w:w="28" w:type="dxa"/>
              <w:right w:w="28" w:type="dxa"/>
            </w:tcMar>
            <w:vAlign w:val="center"/>
            <w:hideMark/>
          </w:tcPr>
          <w:p w14:paraId="7AB4A16E" w14:textId="77777777" w:rsidR="008A7D73" w:rsidRPr="008A7D73" w:rsidRDefault="008A7D73" w:rsidP="008A7D73">
            <w:pPr>
              <w:spacing w:after="0" w:line="240" w:lineRule="auto"/>
              <w:ind w:firstLine="0"/>
              <w:jc w:val="right"/>
              <w:rPr>
                <w:sz w:val="20"/>
                <w:szCs w:val="20"/>
              </w:rPr>
            </w:pPr>
            <w:r w:rsidRPr="008A7D73">
              <w:rPr>
                <w:sz w:val="20"/>
                <w:szCs w:val="20"/>
              </w:rPr>
              <w:t>197,82</w:t>
            </w:r>
          </w:p>
        </w:tc>
        <w:tc>
          <w:tcPr>
            <w:tcW w:w="719" w:type="dxa"/>
            <w:shd w:val="clear" w:color="auto" w:fill="auto"/>
            <w:noWrap/>
            <w:tcMar>
              <w:left w:w="28" w:type="dxa"/>
              <w:right w:w="28" w:type="dxa"/>
            </w:tcMar>
            <w:vAlign w:val="center"/>
          </w:tcPr>
          <w:p w14:paraId="7EA1F09E" w14:textId="0F0E2B8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598E0C0" w14:textId="7267B16A"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4F2E942" w14:textId="42CDF61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5EB7C11" w14:textId="58DA1E6C" w:rsidR="008A7D73" w:rsidRPr="008A7D73" w:rsidRDefault="008A7D73" w:rsidP="008A7D73">
            <w:pPr>
              <w:spacing w:after="0" w:line="240" w:lineRule="auto"/>
              <w:ind w:firstLine="0"/>
              <w:rPr>
                <w:sz w:val="20"/>
                <w:szCs w:val="20"/>
              </w:rPr>
            </w:pPr>
          </w:p>
        </w:tc>
      </w:tr>
      <w:tr w:rsidR="008A7D73" w:rsidRPr="008A7D73" w14:paraId="3D6B0F0D" w14:textId="77777777" w:rsidTr="002C6E76">
        <w:trPr>
          <w:trHeight w:val="20"/>
        </w:trPr>
        <w:tc>
          <w:tcPr>
            <w:tcW w:w="1691" w:type="dxa"/>
            <w:shd w:val="clear" w:color="auto" w:fill="auto"/>
            <w:noWrap/>
            <w:tcMar>
              <w:left w:w="28" w:type="dxa"/>
              <w:right w:w="28" w:type="dxa"/>
            </w:tcMar>
            <w:vAlign w:val="center"/>
          </w:tcPr>
          <w:p w14:paraId="5D39D520" w14:textId="0E0C0580"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0EB20605" w14:textId="67CDF480"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5E9D95AD" w14:textId="5D62D85D"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5E83FFF6" w14:textId="03227EB0"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08FF72B6" w14:textId="426DA367"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4AE06AA3" w14:textId="2B9D08F7"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1E67C3BD" w14:textId="73F225B2"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0DCCD8F1" w14:textId="77777777" w:rsidR="008A7D73" w:rsidRPr="008A7D73" w:rsidRDefault="008A7D73" w:rsidP="008A7D73">
            <w:pPr>
              <w:spacing w:after="0" w:line="240" w:lineRule="auto"/>
              <w:ind w:firstLine="0"/>
              <w:jc w:val="right"/>
              <w:rPr>
                <w:sz w:val="20"/>
                <w:szCs w:val="20"/>
              </w:rPr>
            </w:pPr>
            <w:r w:rsidRPr="008A7D73">
              <w:rPr>
                <w:sz w:val="20"/>
                <w:szCs w:val="20"/>
              </w:rPr>
              <w:t>3,55</w:t>
            </w:r>
          </w:p>
        </w:tc>
        <w:tc>
          <w:tcPr>
            <w:tcW w:w="540" w:type="dxa"/>
            <w:shd w:val="clear" w:color="auto" w:fill="auto"/>
            <w:noWrap/>
            <w:tcMar>
              <w:left w:w="28" w:type="dxa"/>
              <w:right w:w="28" w:type="dxa"/>
            </w:tcMar>
            <w:vAlign w:val="center"/>
            <w:hideMark/>
          </w:tcPr>
          <w:p w14:paraId="06AB60A2" w14:textId="77777777" w:rsidR="008A7D73" w:rsidRPr="008A7D73" w:rsidRDefault="008A7D73" w:rsidP="008A7D73">
            <w:pPr>
              <w:spacing w:after="0" w:line="240" w:lineRule="auto"/>
              <w:ind w:firstLine="0"/>
              <w:jc w:val="right"/>
              <w:rPr>
                <w:sz w:val="20"/>
                <w:szCs w:val="20"/>
              </w:rPr>
            </w:pPr>
            <w:r w:rsidRPr="008A7D73">
              <w:rPr>
                <w:sz w:val="20"/>
                <w:szCs w:val="20"/>
              </w:rPr>
              <w:t>150</w:t>
            </w:r>
          </w:p>
        </w:tc>
        <w:tc>
          <w:tcPr>
            <w:tcW w:w="477" w:type="dxa"/>
            <w:shd w:val="clear" w:color="auto" w:fill="auto"/>
            <w:noWrap/>
            <w:tcMar>
              <w:left w:w="28" w:type="dxa"/>
              <w:right w:w="28" w:type="dxa"/>
            </w:tcMar>
            <w:vAlign w:val="center"/>
          </w:tcPr>
          <w:p w14:paraId="77A6DA79" w14:textId="716BA915"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571859ED" w14:textId="654A60AD"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5C3ED09B" w14:textId="77777777" w:rsidR="008A7D73" w:rsidRPr="008A7D73" w:rsidRDefault="008A7D73" w:rsidP="008A7D73">
            <w:pPr>
              <w:spacing w:after="0" w:line="240" w:lineRule="auto"/>
              <w:ind w:firstLine="0"/>
              <w:jc w:val="right"/>
              <w:rPr>
                <w:sz w:val="20"/>
                <w:szCs w:val="20"/>
              </w:rPr>
            </w:pPr>
            <w:r w:rsidRPr="008A7D73">
              <w:rPr>
                <w:sz w:val="20"/>
                <w:szCs w:val="20"/>
              </w:rPr>
              <w:t>17,700</w:t>
            </w:r>
          </w:p>
        </w:tc>
        <w:tc>
          <w:tcPr>
            <w:tcW w:w="821" w:type="dxa"/>
            <w:shd w:val="clear" w:color="auto" w:fill="auto"/>
            <w:noWrap/>
            <w:tcMar>
              <w:left w:w="28" w:type="dxa"/>
              <w:right w:w="28" w:type="dxa"/>
            </w:tcMar>
            <w:vAlign w:val="center"/>
            <w:hideMark/>
          </w:tcPr>
          <w:p w14:paraId="70D5BFA5" w14:textId="77777777" w:rsidR="008A7D73" w:rsidRPr="008A7D73" w:rsidRDefault="008A7D73" w:rsidP="008A7D73">
            <w:pPr>
              <w:spacing w:after="0" w:line="240" w:lineRule="auto"/>
              <w:ind w:firstLine="0"/>
              <w:jc w:val="right"/>
              <w:rPr>
                <w:sz w:val="20"/>
                <w:szCs w:val="20"/>
              </w:rPr>
            </w:pPr>
            <w:r w:rsidRPr="008A7D73">
              <w:rPr>
                <w:sz w:val="20"/>
                <w:szCs w:val="20"/>
              </w:rPr>
              <w:t>62,84</w:t>
            </w:r>
          </w:p>
        </w:tc>
        <w:tc>
          <w:tcPr>
            <w:tcW w:w="719" w:type="dxa"/>
            <w:shd w:val="clear" w:color="auto" w:fill="auto"/>
            <w:noWrap/>
            <w:tcMar>
              <w:left w:w="28" w:type="dxa"/>
              <w:right w:w="28" w:type="dxa"/>
            </w:tcMar>
            <w:vAlign w:val="center"/>
          </w:tcPr>
          <w:p w14:paraId="53260803" w14:textId="11F8AFD3"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50E4AA8" w14:textId="475138B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052FAA1" w14:textId="289716C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A65C608" w14:textId="2DA8321C" w:rsidR="008A7D73" w:rsidRPr="008A7D73" w:rsidRDefault="008A7D73" w:rsidP="008A7D73">
            <w:pPr>
              <w:spacing w:after="0" w:line="240" w:lineRule="auto"/>
              <w:ind w:firstLine="0"/>
              <w:rPr>
                <w:sz w:val="20"/>
                <w:szCs w:val="20"/>
              </w:rPr>
            </w:pPr>
          </w:p>
        </w:tc>
      </w:tr>
      <w:tr w:rsidR="008A7D73" w:rsidRPr="008A7D73" w14:paraId="7F48E3EB" w14:textId="77777777" w:rsidTr="002C6E76">
        <w:trPr>
          <w:trHeight w:val="20"/>
        </w:trPr>
        <w:tc>
          <w:tcPr>
            <w:tcW w:w="1691" w:type="dxa"/>
            <w:shd w:val="clear" w:color="auto" w:fill="auto"/>
            <w:noWrap/>
            <w:tcMar>
              <w:left w:w="28" w:type="dxa"/>
              <w:right w:w="28" w:type="dxa"/>
            </w:tcMar>
            <w:vAlign w:val="center"/>
          </w:tcPr>
          <w:p w14:paraId="4F2D4003" w14:textId="7E3BCB2D"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15FD8836" w14:textId="6329D33A"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3A5F4048" w14:textId="188199B3"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7331DAA0" w14:textId="5766A981"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5A9D2F79" w14:textId="629A6020"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5B331ED4" w14:textId="6330CFA2"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53329E1B" w14:textId="34134AFE"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57E84BA5" w14:textId="77777777" w:rsidR="008A7D73" w:rsidRPr="008A7D73" w:rsidRDefault="008A7D73" w:rsidP="008A7D73">
            <w:pPr>
              <w:spacing w:after="0" w:line="240" w:lineRule="auto"/>
              <w:ind w:firstLine="0"/>
              <w:jc w:val="right"/>
              <w:rPr>
                <w:sz w:val="20"/>
                <w:szCs w:val="20"/>
              </w:rPr>
            </w:pPr>
            <w:r w:rsidRPr="008A7D73">
              <w:rPr>
                <w:sz w:val="20"/>
                <w:szCs w:val="20"/>
              </w:rPr>
              <w:t>2,3</w:t>
            </w:r>
          </w:p>
        </w:tc>
        <w:tc>
          <w:tcPr>
            <w:tcW w:w="540" w:type="dxa"/>
            <w:shd w:val="clear" w:color="auto" w:fill="auto"/>
            <w:noWrap/>
            <w:tcMar>
              <w:left w:w="28" w:type="dxa"/>
              <w:right w:w="28" w:type="dxa"/>
            </w:tcMar>
            <w:vAlign w:val="center"/>
            <w:hideMark/>
          </w:tcPr>
          <w:p w14:paraId="05AAF0FB" w14:textId="77777777" w:rsidR="008A7D73" w:rsidRPr="008A7D73" w:rsidRDefault="008A7D73" w:rsidP="008A7D73">
            <w:pPr>
              <w:spacing w:after="0" w:line="240" w:lineRule="auto"/>
              <w:ind w:firstLine="0"/>
              <w:jc w:val="right"/>
              <w:rPr>
                <w:sz w:val="20"/>
                <w:szCs w:val="20"/>
              </w:rPr>
            </w:pPr>
            <w:r w:rsidRPr="008A7D73">
              <w:rPr>
                <w:sz w:val="20"/>
                <w:szCs w:val="20"/>
              </w:rPr>
              <w:t>100</w:t>
            </w:r>
          </w:p>
        </w:tc>
        <w:tc>
          <w:tcPr>
            <w:tcW w:w="477" w:type="dxa"/>
            <w:shd w:val="clear" w:color="auto" w:fill="auto"/>
            <w:noWrap/>
            <w:tcMar>
              <w:left w:w="28" w:type="dxa"/>
              <w:right w:w="28" w:type="dxa"/>
            </w:tcMar>
            <w:vAlign w:val="center"/>
          </w:tcPr>
          <w:p w14:paraId="09EB8037" w14:textId="738799B6"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2AA265D8" w14:textId="4A427B78"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3329DB39" w14:textId="77777777" w:rsidR="008A7D73" w:rsidRPr="008A7D73" w:rsidRDefault="008A7D73" w:rsidP="008A7D73">
            <w:pPr>
              <w:spacing w:after="0" w:line="240" w:lineRule="auto"/>
              <w:ind w:firstLine="0"/>
              <w:jc w:val="right"/>
              <w:rPr>
                <w:sz w:val="20"/>
                <w:szCs w:val="20"/>
              </w:rPr>
            </w:pPr>
            <w:r w:rsidRPr="008A7D73">
              <w:rPr>
                <w:sz w:val="20"/>
                <w:szCs w:val="20"/>
              </w:rPr>
              <w:t>7,900</w:t>
            </w:r>
          </w:p>
        </w:tc>
        <w:tc>
          <w:tcPr>
            <w:tcW w:w="821" w:type="dxa"/>
            <w:shd w:val="clear" w:color="auto" w:fill="auto"/>
            <w:noWrap/>
            <w:tcMar>
              <w:left w:w="28" w:type="dxa"/>
              <w:right w:w="28" w:type="dxa"/>
            </w:tcMar>
            <w:vAlign w:val="center"/>
            <w:hideMark/>
          </w:tcPr>
          <w:p w14:paraId="67CBE5AF" w14:textId="77777777" w:rsidR="008A7D73" w:rsidRPr="008A7D73" w:rsidRDefault="008A7D73" w:rsidP="008A7D73">
            <w:pPr>
              <w:spacing w:after="0" w:line="240" w:lineRule="auto"/>
              <w:ind w:firstLine="0"/>
              <w:jc w:val="right"/>
              <w:rPr>
                <w:sz w:val="20"/>
                <w:szCs w:val="20"/>
              </w:rPr>
            </w:pPr>
            <w:r w:rsidRPr="008A7D73">
              <w:rPr>
                <w:sz w:val="20"/>
                <w:szCs w:val="20"/>
              </w:rPr>
              <w:t>18,17</w:t>
            </w:r>
          </w:p>
        </w:tc>
        <w:tc>
          <w:tcPr>
            <w:tcW w:w="719" w:type="dxa"/>
            <w:shd w:val="clear" w:color="auto" w:fill="auto"/>
            <w:noWrap/>
            <w:tcMar>
              <w:left w:w="28" w:type="dxa"/>
              <w:right w:w="28" w:type="dxa"/>
            </w:tcMar>
            <w:vAlign w:val="center"/>
          </w:tcPr>
          <w:p w14:paraId="14374B76" w14:textId="753BBE2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8569C06" w14:textId="077A2DCD"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DAC67D3" w14:textId="5863CB4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A17D4BA" w14:textId="0C7DFD1C" w:rsidR="008A7D73" w:rsidRPr="008A7D73" w:rsidRDefault="008A7D73" w:rsidP="008A7D73">
            <w:pPr>
              <w:spacing w:after="0" w:line="240" w:lineRule="auto"/>
              <w:ind w:firstLine="0"/>
              <w:rPr>
                <w:sz w:val="20"/>
                <w:szCs w:val="20"/>
              </w:rPr>
            </w:pPr>
          </w:p>
        </w:tc>
      </w:tr>
      <w:tr w:rsidR="008A7D73" w:rsidRPr="008A7D73" w14:paraId="601E8034" w14:textId="77777777" w:rsidTr="002C6E76">
        <w:trPr>
          <w:trHeight w:val="20"/>
        </w:trPr>
        <w:tc>
          <w:tcPr>
            <w:tcW w:w="1691" w:type="dxa"/>
            <w:shd w:val="clear" w:color="auto" w:fill="auto"/>
            <w:noWrap/>
            <w:tcMar>
              <w:left w:w="28" w:type="dxa"/>
              <w:right w:w="28" w:type="dxa"/>
            </w:tcMar>
            <w:vAlign w:val="center"/>
          </w:tcPr>
          <w:p w14:paraId="2A5CB46B" w14:textId="1CAF0BAF"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41824510" w14:textId="77777777" w:rsidR="008A7D73" w:rsidRPr="008A7D73" w:rsidRDefault="008A7D73" w:rsidP="008A7D73">
            <w:pPr>
              <w:spacing w:after="0" w:line="240" w:lineRule="auto"/>
              <w:ind w:firstLine="0"/>
              <w:rPr>
                <w:b/>
                <w:bCs/>
                <w:sz w:val="20"/>
                <w:szCs w:val="20"/>
              </w:rPr>
            </w:pPr>
            <w:r w:rsidRPr="008A7D73">
              <w:rPr>
                <w:b/>
                <w:bCs/>
                <w:sz w:val="20"/>
                <w:szCs w:val="20"/>
              </w:rPr>
              <w:t>итого</w:t>
            </w:r>
          </w:p>
        </w:tc>
        <w:tc>
          <w:tcPr>
            <w:tcW w:w="839" w:type="dxa"/>
            <w:shd w:val="clear" w:color="auto" w:fill="auto"/>
            <w:noWrap/>
            <w:tcMar>
              <w:left w:w="28" w:type="dxa"/>
              <w:right w:w="28" w:type="dxa"/>
            </w:tcMar>
            <w:vAlign w:val="center"/>
          </w:tcPr>
          <w:p w14:paraId="3DA048A2" w14:textId="3B2DCC8C" w:rsidR="008A7D73" w:rsidRPr="008A7D73" w:rsidRDefault="008A7D73" w:rsidP="008A7D73">
            <w:pPr>
              <w:spacing w:after="0" w:line="240" w:lineRule="auto"/>
              <w:ind w:firstLine="0"/>
              <w:rPr>
                <w:b/>
                <w:bCs/>
                <w:sz w:val="20"/>
                <w:szCs w:val="20"/>
              </w:rPr>
            </w:pPr>
          </w:p>
        </w:tc>
        <w:tc>
          <w:tcPr>
            <w:tcW w:w="788" w:type="dxa"/>
            <w:shd w:val="clear" w:color="auto" w:fill="auto"/>
            <w:noWrap/>
            <w:tcMar>
              <w:left w:w="28" w:type="dxa"/>
              <w:right w:w="28" w:type="dxa"/>
            </w:tcMar>
            <w:vAlign w:val="center"/>
          </w:tcPr>
          <w:p w14:paraId="490F562D" w14:textId="15355C97" w:rsidR="008A7D73" w:rsidRPr="008A7D73" w:rsidRDefault="008A7D73" w:rsidP="008A7D73">
            <w:pPr>
              <w:spacing w:after="0" w:line="240" w:lineRule="auto"/>
              <w:ind w:firstLine="0"/>
              <w:rPr>
                <w:b/>
                <w:bCs/>
                <w:sz w:val="20"/>
                <w:szCs w:val="20"/>
              </w:rPr>
            </w:pPr>
          </w:p>
        </w:tc>
        <w:tc>
          <w:tcPr>
            <w:tcW w:w="531" w:type="dxa"/>
            <w:shd w:val="clear" w:color="auto" w:fill="auto"/>
            <w:noWrap/>
            <w:tcMar>
              <w:left w:w="28" w:type="dxa"/>
              <w:right w:w="28" w:type="dxa"/>
            </w:tcMar>
            <w:vAlign w:val="center"/>
          </w:tcPr>
          <w:p w14:paraId="6C69E8B1" w14:textId="151301B6" w:rsidR="008A7D73" w:rsidRPr="008A7D73" w:rsidRDefault="008A7D73" w:rsidP="008A7D73">
            <w:pPr>
              <w:spacing w:after="0" w:line="240" w:lineRule="auto"/>
              <w:ind w:firstLine="0"/>
              <w:rPr>
                <w:b/>
                <w:bCs/>
                <w:sz w:val="20"/>
                <w:szCs w:val="20"/>
              </w:rPr>
            </w:pPr>
          </w:p>
        </w:tc>
        <w:tc>
          <w:tcPr>
            <w:tcW w:w="617" w:type="dxa"/>
            <w:shd w:val="clear" w:color="auto" w:fill="auto"/>
            <w:noWrap/>
            <w:tcMar>
              <w:left w:w="28" w:type="dxa"/>
              <w:right w:w="28" w:type="dxa"/>
            </w:tcMar>
            <w:vAlign w:val="center"/>
          </w:tcPr>
          <w:p w14:paraId="3610C12B" w14:textId="1263ADE6" w:rsidR="008A7D73" w:rsidRPr="008A7D73" w:rsidRDefault="008A7D73" w:rsidP="008A7D73">
            <w:pPr>
              <w:spacing w:after="0" w:line="240" w:lineRule="auto"/>
              <w:ind w:firstLine="0"/>
              <w:jc w:val="center"/>
              <w:rPr>
                <w:b/>
                <w:bCs/>
                <w:sz w:val="20"/>
                <w:szCs w:val="20"/>
              </w:rPr>
            </w:pPr>
          </w:p>
        </w:tc>
        <w:tc>
          <w:tcPr>
            <w:tcW w:w="617" w:type="dxa"/>
            <w:shd w:val="clear" w:color="auto" w:fill="auto"/>
            <w:noWrap/>
            <w:tcMar>
              <w:left w:w="28" w:type="dxa"/>
              <w:right w:w="28" w:type="dxa"/>
            </w:tcMar>
            <w:vAlign w:val="center"/>
          </w:tcPr>
          <w:p w14:paraId="3BCF53A1" w14:textId="4C3E7036" w:rsidR="008A7D73" w:rsidRPr="008A7D73" w:rsidRDefault="008A7D73" w:rsidP="008A7D73">
            <w:pPr>
              <w:spacing w:after="0" w:line="240" w:lineRule="auto"/>
              <w:ind w:firstLine="0"/>
              <w:rPr>
                <w:b/>
                <w:bCs/>
                <w:sz w:val="20"/>
                <w:szCs w:val="20"/>
              </w:rPr>
            </w:pPr>
          </w:p>
        </w:tc>
        <w:tc>
          <w:tcPr>
            <w:tcW w:w="814" w:type="dxa"/>
            <w:shd w:val="clear" w:color="auto" w:fill="auto"/>
            <w:noWrap/>
            <w:tcMar>
              <w:left w:w="28" w:type="dxa"/>
              <w:right w:w="28" w:type="dxa"/>
            </w:tcMar>
            <w:vAlign w:val="center"/>
            <w:hideMark/>
          </w:tcPr>
          <w:p w14:paraId="1BC82C7F" w14:textId="77777777" w:rsidR="008A7D73" w:rsidRPr="008A7D73" w:rsidRDefault="008A7D73" w:rsidP="008A7D73">
            <w:pPr>
              <w:spacing w:after="0" w:line="240" w:lineRule="auto"/>
              <w:ind w:firstLine="0"/>
              <w:jc w:val="right"/>
              <w:rPr>
                <w:b/>
                <w:bCs/>
                <w:sz w:val="20"/>
                <w:szCs w:val="20"/>
              </w:rPr>
            </w:pPr>
            <w:r w:rsidRPr="008A7D73">
              <w:rPr>
                <w:b/>
                <w:bCs/>
                <w:sz w:val="20"/>
                <w:szCs w:val="20"/>
              </w:rPr>
              <w:t>45,393</w:t>
            </w:r>
          </w:p>
        </w:tc>
        <w:tc>
          <w:tcPr>
            <w:tcW w:w="540" w:type="dxa"/>
            <w:shd w:val="clear" w:color="auto" w:fill="auto"/>
            <w:noWrap/>
            <w:tcMar>
              <w:left w:w="28" w:type="dxa"/>
              <w:right w:w="28" w:type="dxa"/>
            </w:tcMar>
            <w:vAlign w:val="center"/>
          </w:tcPr>
          <w:p w14:paraId="695FB1EA" w14:textId="35A89DE1" w:rsidR="008A7D73" w:rsidRPr="008A7D73" w:rsidRDefault="008A7D73" w:rsidP="008A7D73">
            <w:pPr>
              <w:spacing w:after="0" w:line="240" w:lineRule="auto"/>
              <w:ind w:firstLine="0"/>
              <w:rPr>
                <w:b/>
                <w:bCs/>
                <w:sz w:val="20"/>
                <w:szCs w:val="20"/>
              </w:rPr>
            </w:pPr>
          </w:p>
        </w:tc>
        <w:tc>
          <w:tcPr>
            <w:tcW w:w="477" w:type="dxa"/>
            <w:shd w:val="clear" w:color="auto" w:fill="auto"/>
            <w:noWrap/>
            <w:tcMar>
              <w:left w:w="28" w:type="dxa"/>
              <w:right w:w="28" w:type="dxa"/>
            </w:tcMar>
            <w:vAlign w:val="center"/>
          </w:tcPr>
          <w:p w14:paraId="17395D8A" w14:textId="3640CEA9"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EC63075" w14:textId="56A29527"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643DAA41" w14:textId="491B416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hideMark/>
          </w:tcPr>
          <w:p w14:paraId="2CB970D5" w14:textId="77777777" w:rsidR="008A7D73" w:rsidRPr="008A7D73" w:rsidRDefault="008A7D73" w:rsidP="008A7D73">
            <w:pPr>
              <w:spacing w:after="0" w:line="240" w:lineRule="auto"/>
              <w:ind w:firstLine="0"/>
              <w:jc w:val="right"/>
              <w:rPr>
                <w:b/>
                <w:bCs/>
                <w:sz w:val="20"/>
                <w:szCs w:val="20"/>
              </w:rPr>
            </w:pPr>
            <w:r w:rsidRPr="008A7D73">
              <w:rPr>
                <w:b/>
                <w:bCs/>
                <w:sz w:val="20"/>
                <w:szCs w:val="20"/>
              </w:rPr>
              <w:t>5944,88</w:t>
            </w:r>
          </w:p>
        </w:tc>
        <w:tc>
          <w:tcPr>
            <w:tcW w:w="719" w:type="dxa"/>
            <w:shd w:val="clear" w:color="auto" w:fill="auto"/>
            <w:noWrap/>
            <w:tcMar>
              <w:left w:w="28" w:type="dxa"/>
              <w:right w:w="28" w:type="dxa"/>
            </w:tcMar>
            <w:vAlign w:val="center"/>
          </w:tcPr>
          <w:p w14:paraId="612A6076" w14:textId="4098EE5A"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1C37AD7" w14:textId="5CE7B85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34C5A21" w14:textId="7BCC04F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32A7D88" w14:textId="53F1BC27" w:rsidR="008A7D73" w:rsidRPr="008A7D73" w:rsidRDefault="008A7D73" w:rsidP="008A7D73">
            <w:pPr>
              <w:spacing w:after="0" w:line="240" w:lineRule="auto"/>
              <w:ind w:firstLine="0"/>
              <w:rPr>
                <w:sz w:val="20"/>
                <w:szCs w:val="20"/>
              </w:rPr>
            </w:pPr>
          </w:p>
        </w:tc>
      </w:tr>
      <w:tr w:rsidR="008A7D73" w:rsidRPr="008A7D73" w14:paraId="0B3FCF64" w14:textId="77777777" w:rsidTr="002C6E76">
        <w:trPr>
          <w:trHeight w:val="20"/>
        </w:trPr>
        <w:tc>
          <w:tcPr>
            <w:tcW w:w="1691" w:type="dxa"/>
            <w:shd w:val="clear" w:color="auto" w:fill="auto"/>
            <w:noWrap/>
            <w:tcMar>
              <w:left w:w="28" w:type="dxa"/>
              <w:right w:w="28" w:type="dxa"/>
            </w:tcMar>
            <w:vAlign w:val="center"/>
          </w:tcPr>
          <w:p w14:paraId="684666E9" w14:textId="37A4413A"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6FE6DE52" w14:textId="77777777" w:rsidR="008A7D73" w:rsidRPr="008A7D73" w:rsidRDefault="008A7D73" w:rsidP="008A7D73">
            <w:pPr>
              <w:spacing w:after="0" w:line="240" w:lineRule="auto"/>
              <w:ind w:firstLine="0"/>
              <w:rPr>
                <w:sz w:val="20"/>
                <w:szCs w:val="20"/>
              </w:rPr>
            </w:pPr>
            <w:r w:rsidRPr="008A7D73">
              <w:rPr>
                <w:sz w:val="20"/>
                <w:szCs w:val="20"/>
              </w:rPr>
              <w:t>магистральные тепловые сети (подземные)</w:t>
            </w:r>
          </w:p>
        </w:tc>
        <w:tc>
          <w:tcPr>
            <w:tcW w:w="839" w:type="dxa"/>
            <w:shd w:val="clear" w:color="auto" w:fill="auto"/>
            <w:noWrap/>
            <w:tcMar>
              <w:left w:w="28" w:type="dxa"/>
              <w:right w:w="28" w:type="dxa"/>
            </w:tcMar>
            <w:vAlign w:val="center"/>
          </w:tcPr>
          <w:p w14:paraId="06EBDC4A" w14:textId="76364901"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216EB6F6" w14:textId="4B682A94"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2F6DB80F" w14:textId="726C9A4B"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F3AF63C" w14:textId="68D29A0C"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34052D05" w14:textId="1435A39E"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459CEEC2" w14:textId="77777777" w:rsidR="008A7D73" w:rsidRPr="008A7D73" w:rsidRDefault="008A7D73" w:rsidP="008A7D73">
            <w:pPr>
              <w:spacing w:after="0" w:line="240" w:lineRule="auto"/>
              <w:ind w:firstLine="0"/>
              <w:jc w:val="right"/>
              <w:rPr>
                <w:sz w:val="20"/>
                <w:szCs w:val="20"/>
              </w:rPr>
            </w:pPr>
            <w:r w:rsidRPr="008A7D73">
              <w:rPr>
                <w:sz w:val="20"/>
                <w:szCs w:val="20"/>
              </w:rPr>
              <w:t>3,8</w:t>
            </w:r>
          </w:p>
        </w:tc>
        <w:tc>
          <w:tcPr>
            <w:tcW w:w="540" w:type="dxa"/>
            <w:shd w:val="clear" w:color="auto" w:fill="auto"/>
            <w:noWrap/>
            <w:tcMar>
              <w:left w:w="28" w:type="dxa"/>
              <w:right w:w="28" w:type="dxa"/>
            </w:tcMar>
            <w:vAlign w:val="center"/>
            <w:hideMark/>
          </w:tcPr>
          <w:p w14:paraId="30806F6E" w14:textId="77777777" w:rsidR="008A7D73" w:rsidRPr="008A7D73" w:rsidRDefault="008A7D73" w:rsidP="008A7D73">
            <w:pPr>
              <w:spacing w:after="0" w:line="240" w:lineRule="auto"/>
              <w:ind w:firstLine="0"/>
              <w:jc w:val="right"/>
              <w:rPr>
                <w:sz w:val="20"/>
                <w:szCs w:val="20"/>
              </w:rPr>
            </w:pPr>
            <w:r w:rsidRPr="008A7D73">
              <w:rPr>
                <w:sz w:val="20"/>
                <w:szCs w:val="20"/>
              </w:rPr>
              <w:t>400</w:t>
            </w:r>
          </w:p>
        </w:tc>
        <w:tc>
          <w:tcPr>
            <w:tcW w:w="477" w:type="dxa"/>
            <w:shd w:val="clear" w:color="auto" w:fill="auto"/>
            <w:noWrap/>
            <w:tcMar>
              <w:left w:w="28" w:type="dxa"/>
              <w:right w:w="28" w:type="dxa"/>
            </w:tcMar>
            <w:vAlign w:val="center"/>
          </w:tcPr>
          <w:p w14:paraId="4A3F9877" w14:textId="470CB5C9"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4C8EE57" w14:textId="6F450CE6"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2B6C42AB" w14:textId="77777777" w:rsidR="008A7D73" w:rsidRPr="008A7D73" w:rsidRDefault="008A7D73" w:rsidP="008A7D73">
            <w:pPr>
              <w:spacing w:after="0" w:line="240" w:lineRule="auto"/>
              <w:ind w:firstLine="0"/>
              <w:jc w:val="right"/>
              <w:rPr>
                <w:sz w:val="20"/>
                <w:szCs w:val="20"/>
              </w:rPr>
            </w:pPr>
            <w:r w:rsidRPr="008A7D73">
              <w:rPr>
                <w:sz w:val="20"/>
                <w:szCs w:val="20"/>
              </w:rPr>
              <w:t>125,700</w:t>
            </w:r>
          </w:p>
        </w:tc>
        <w:tc>
          <w:tcPr>
            <w:tcW w:w="821" w:type="dxa"/>
            <w:shd w:val="clear" w:color="auto" w:fill="auto"/>
            <w:noWrap/>
            <w:tcMar>
              <w:left w:w="28" w:type="dxa"/>
              <w:right w:w="28" w:type="dxa"/>
            </w:tcMar>
            <w:vAlign w:val="center"/>
            <w:hideMark/>
          </w:tcPr>
          <w:p w14:paraId="73466366" w14:textId="77777777" w:rsidR="008A7D73" w:rsidRPr="008A7D73" w:rsidRDefault="008A7D73" w:rsidP="008A7D73">
            <w:pPr>
              <w:spacing w:after="0" w:line="240" w:lineRule="auto"/>
              <w:ind w:firstLine="0"/>
              <w:jc w:val="right"/>
              <w:rPr>
                <w:sz w:val="20"/>
                <w:szCs w:val="20"/>
              </w:rPr>
            </w:pPr>
            <w:r w:rsidRPr="008A7D73">
              <w:rPr>
                <w:sz w:val="20"/>
                <w:szCs w:val="20"/>
              </w:rPr>
              <w:t>477,66</w:t>
            </w:r>
          </w:p>
        </w:tc>
        <w:tc>
          <w:tcPr>
            <w:tcW w:w="719" w:type="dxa"/>
            <w:shd w:val="clear" w:color="auto" w:fill="auto"/>
            <w:noWrap/>
            <w:tcMar>
              <w:left w:w="28" w:type="dxa"/>
              <w:right w:w="28" w:type="dxa"/>
            </w:tcMar>
            <w:vAlign w:val="center"/>
          </w:tcPr>
          <w:p w14:paraId="6E60329E" w14:textId="5A9E9B0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B82CD42" w14:textId="6F0980C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409528A" w14:textId="492D6F0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4B051D2" w14:textId="5526B653" w:rsidR="008A7D73" w:rsidRPr="008A7D73" w:rsidRDefault="008A7D73" w:rsidP="008A7D73">
            <w:pPr>
              <w:spacing w:after="0" w:line="240" w:lineRule="auto"/>
              <w:ind w:firstLine="0"/>
              <w:rPr>
                <w:sz w:val="20"/>
                <w:szCs w:val="20"/>
              </w:rPr>
            </w:pPr>
          </w:p>
        </w:tc>
      </w:tr>
      <w:tr w:rsidR="008A7D73" w:rsidRPr="008A7D73" w14:paraId="7C0ED651" w14:textId="77777777" w:rsidTr="002C6E76">
        <w:trPr>
          <w:trHeight w:val="20"/>
        </w:trPr>
        <w:tc>
          <w:tcPr>
            <w:tcW w:w="1691" w:type="dxa"/>
            <w:shd w:val="clear" w:color="auto" w:fill="auto"/>
            <w:noWrap/>
            <w:tcMar>
              <w:left w:w="28" w:type="dxa"/>
              <w:right w:w="28" w:type="dxa"/>
            </w:tcMar>
            <w:vAlign w:val="center"/>
          </w:tcPr>
          <w:p w14:paraId="2A03EA99" w14:textId="33672BBC"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734BBD0E"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3BA0BB3F" w14:textId="516C76A7"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203C2ECA" w14:textId="2AA9DC12"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3FDBB920" w14:textId="632201BF"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6B59CDE0" w14:textId="3A3D7799"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6F3BEEA0" w14:textId="1B9B9205"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693E71D3" w14:textId="77777777" w:rsidR="008A7D73" w:rsidRPr="008A7D73" w:rsidRDefault="008A7D73" w:rsidP="008A7D73">
            <w:pPr>
              <w:spacing w:after="0" w:line="240" w:lineRule="auto"/>
              <w:ind w:firstLine="0"/>
              <w:jc w:val="right"/>
              <w:rPr>
                <w:sz w:val="20"/>
                <w:szCs w:val="20"/>
              </w:rPr>
            </w:pPr>
            <w:r w:rsidRPr="008A7D73">
              <w:rPr>
                <w:sz w:val="20"/>
                <w:szCs w:val="20"/>
              </w:rPr>
              <w:t>4,5</w:t>
            </w:r>
          </w:p>
        </w:tc>
        <w:tc>
          <w:tcPr>
            <w:tcW w:w="540" w:type="dxa"/>
            <w:shd w:val="clear" w:color="auto" w:fill="auto"/>
            <w:noWrap/>
            <w:tcMar>
              <w:left w:w="28" w:type="dxa"/>
              <w:right w:w="28" w:type="dxa"/>
            </w:tcMar>
            <w:vAlign w:val="center"/>
            <w:hideMark/>
          </w:tcPr>
          <w:p w14:paraId="1BA195AE" w14:textId="77777777" w:rsidR="008A7D73" w:rsidRPr="008A7D73" w:rsidRDefault="008A7D73" w:rsidP="008A7D73">
            <w:pPr>
              <w:spacing w:after="0" w:line="240" w:lineRule="auto"/>
              <w:ind w:firstLine="0"/>
              <w:jc w:val="right"/>
              <w:rPr>
                <w:sz w:val="20"/>
                <w:szCs w:val="20"/>
              </w:rPr>
            </w:pPr>
            <w:r w:rsidRPr="008A7D73">
              <w:rPr>
                <w:sz w:val="20"/>
                <w:szCs w:val="20"/>
              </w:rPr>
              <w:t>300</w:t>
            </w:r>
          </w:p>
        </w:tc>
        <w:tc>
          <w:tcPr>
            <w:tcW w:w="477" w:type="dxa"/>
            <w:shd w:val="clear" w:color="auto" w:fill="auto"/>
            <w:noWrap/>
            <w:tcMar>
              <w:left w:w="28" w:type="dxa"/>
              <w:right w:w="28" w:type="dxa"/>
            </w:tcMar>
            <w:vAlign w:val="center"/>
          </w:tcPr>
          <w:p w14:paraId="20F7E883" w14:textId="10F875CE"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619FBB2F" w14:textId="4DA6BEF4"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47DCF2DC" w14:textId="77777777" w:rsidR="008A7D73" w:rsidRPr="008A7D73" w:rsidRDefault="008A7D73" w:rsidP="008A7D73">
            <w:pPr>
              <w:spacing w:after="0" w:line="240" w:lineRule="auto"/>
              <w:ind w:firstLine="0"/>
              <w:jc w:val="right"/>
              <w:rPr>
                <w:sz w:val="20"/>
                <w:szCs w:val="20"/>
              </w:rPr>
            </w:pPr>
            <w:r w:rsidRPr="008A7D73">
              <w:rPr>
                <w:sz w:val="20"/>
                <w:szCs w:val="20"/>
              </w:rPr>
              <w:t>70,700</w:t>
            </w:r>
          </w:p>
        </w:tc>
        <w:tc>
          <w:tcPr>
            <w:tcW w:w="821" w:type="dxa"/>
            <w:shd w:val="clear" w:color="auto" w:fill="auto"/>
            <w:noWrap/>
            <w:tcMar>
              <w:left w:w="28" w:type="dxa"/>
              <w:right w:w="28" w:type="dxa"/>
            </w:tcMar>
            <w:vAlign w:val="center"/>
            <w:hideMark/>
          </w:tcPr>
          <w:p w14:paraId="025DB446" w14:textId="77777777" w:rsidR="008A7D73" w:rsidRPr="008A7D73" w:rsidRDefault="008A7D73" w:rsidP="008A7D73">
            <w:pPr>
              <w:spacing w:after="0" w:line="240" w:lineRule="auto"/>
              <w:ind w:firstLine="0"/>
              <w:jc w:val="right"/>
              <w:rPr>
                <w:sz w:val="20"/>
                <w:szCs w:val="20"/>
              </w:rPr>
            </w:pPr>
            <w:r w:rsidRPr="008A7D73">
              <w:rPr>
                <w:sz w:val="20"/>
                <w:szCs w:val="20"/>
              </w:rPr>
              <w:t>318,15</w:t>
            </w:r>
          </w:p>
        </w:tc>
        <w:tc>
          <w:tcPr>
            <w:tcW w:w="719" w:type="dxa"/>
            <w:shd w:val="clear" w:color="auto" w:fill="auto"/>
            <w:noWrap/>
            <w:tcMar>
              <w:left w:w="28" w:type="dxa"/>
              <w:right w:w="28" w:type="dxa"/>
            </w:tcMar>
            <w:vAlign w:val="center"/>
          </w:tcPr>
          <w:p w14:paraId="5FD98671" w14:textId="59A16EC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70792EB" w14:textId="253ABE4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89C0123" w14:textId="610F5B9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3E4654B" w14:textId="11AE26B3" w:rsidR="008A7D73" w:rsidRPr="008A7D73" w:rsidRDefault="008A7D73" w:rsidP="008A7D73">
            <w:pPr>
              <w:spacing w:after="0" w:line="240" w:lineRule="auto"/>
              <w:ind w:firstLine="0"/>
              <w:rPr>
                <w:sz w:val="20"/>
                <w:szCs w:val="20"/>
              </w:rPr>
            </w:pPr>
          </w:p>
        </w:tc>
      </w:tr>
      <w:tr w:rsidR="008A7D73" w:rsidRPr="008A7D73" w14:paraId="0B30DA58" w14:textId="77777777" w:rsidTr="002C6E76">
        <w:trPr>
          <w:trHeight w:val="20"/>
        </w:trPr>
        <w:tc>
          <w:tcPr>
            <w:tcW w:w="1691" w:type="dxa"/>
            <w:shd w:val="clear" w:color="auto" w:fill="auto"/>
            <w:noWrap/>
            <w:tcMar>
              <w:left w:w="28" w:type="dxa"/>
              <w:right w:w="28" w:type="dxa"/>
            </w:tcMar>
            <w:vAlign w:val="center"/>
          </w:tcPr>
          <w:p w14:paraId="6040ED17" w14:textId="180597BA"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35D47B60"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338DDA8E" w14:textId="58EC9FF5"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64065AC4" w14:textId="7A7E4366"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62D50198" w14:textId="236F28D5"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20AB0FBE" w14:textId="25EA2A8D"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5D87B899" w14:textId="4910D5E2"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3AC1B7D9" w14:textId="77777777" w:rsidR="008A7D73" w:rsidRPr="008A7D73" w:rsidRDefault="008A7D73" w:rsidP="008A7D73">
            <w:pPr>
              <w:spacing w:after="0" w:line="240" w:lineRule="auto"/>
              <w:ind w:firstLine="0"/>
              <w:jc w:val="right"/>
              <w:rPr>
                <w:sz w:val="20"/>
                <w:szCs w:val="20"/>
              </w:rPr>
            </w:pPr>
            <w:r w:rsidRPr="008A7D73">
              <w:rPr>
                <w:sz w:val="20"/>
                <w:szCs w:val="20"/>
              </w:rPr>
              <w:t>3,6</w:t>
            </w:r>
          </w:p>
        </w:tc>
        <w:tc>
          <w:tcPr>
            <w:tcW w:w="540" w:type="dxa"/>
            <w:shd w:val="clear" w:color="auto" w:fill="auto"/>
            <w:noWrap/>
            <w:tcMar>
              <w:left w:w="28" w:type="dxa"/>
              <w:right w:w="28" w:type="dxa"/>
            </w:tcMar>
            <w:vAlign w:val="center"/>
            <w:hideMark/>
          </w:tcPr>
          <w:p w14:paraId="34B6D9BF" w14:textId="77777777" w:rsidR="008A7D73" w:rsidRPr="008A7D73" w:rsidRDefault="008A7D73" w:rsidP="008A7D73">
            <w:pPr>
              <w:spacing w:after="0" w:line="240" w:lineRule="auto"/>
              <w:ind w:firstLine="0"/>
              <w:jc w:val="right"/>
              <w:rPr>
                <w:sz w:val="20"/>
                <w:szCs w:val="20"/>
              </w:rPr>
            </w:pPr>
            <w:r w:rsidRPr="008A7D73">
              <w:rPr>
                <w:sz w:val="20"/>
                <w:szCs w:val="20"/>
              </w:rPr>
              <w:t>250</w:t>
            </w:r>
          </w:p>
        </w:tc>
        <w:tc>
          <w:tcPr>
            <w:tcW w:w="477" w:type="dxa"/>
            <w:shd w:val="clear" w:color="auto" w:fill="auto"/>
            <w:noWrap/>
            <w:tcMar>
              <w:left w:w="28" w:type="dxa"/>
              <w:right w:w="28" w:type="dxa"/>
            </w:tcMar>
            <w:vAlign w:val="center"/>
          </w:tcPr>
          <w:p w14:paraId="65CC4D06" w14:textId="7C3C0AAF"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69B3DACF" w14:textId="26CC072D"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33DE2C2A" w14:textId="77777777" w:rsidR="008A7D73" w:rsidRPr="008A7D73" w:rsidRDefault="008A7D73" w:rsidP="008A7D73">
            <w:pPr>
              <w:spacing w:after="0" w:line="240" w:lineRule="auto"/>
              <w:ind w:firstLine="0"/>
              <w:jc w:val="right"/>
              <w:rPr>
                <w:sz w:val="20"/>
                <w:szCs w:val="20"/>
              </w:rPr>
            </w:pPr>
            <w:r w:rsidRPr="008A7D73">
              <w:rPr>
                <w:sz w:val="20"/>
                <w:szCs w:val="20"/>
              </w:rPr>
              <w:t>49,100</w:t>
            </w:r>
          </w:p>
        </w:tc>
        <w:tc>
          <w:tcPr>
            <w:tcW w:w="821" w:type="dxa"/>
            <w:shd w:val="clear" w:color="auto" w:fill="auto"/>
            <w:noWrap/>
            <w:tcMar>
              <w:left w:w="28" w:type="dxa"/>
              <w:right w:w="28" w:type="dxa"/>
            </w:tcMar>
            <w:vAlign w:val="center"/>
            <w:hideMark/>
          </w:tcPr>
          <w:p w14:paraId="6D510F7C" w14:textId="77777777" w:rsidR="008A7D73" w:rsidRPr="008A7D73" w:rsidRDefault="008A7D73" w:rsidP="008A7D73">
            <w:pPr>
              <w:spacing w:after="0" w:line="240" w:lineRule="auto"/>
              <w:ind w:firstLine="0"/>
              <w:jc w:val="right"/>
              <w:rPr>
                <w:sz w:val="20"/>
                <w:szCs w:val="20"/>
              </w:rPr>
            </w:pPr>
            <w:r w:rsidRPr="008A7D73">
              <w:rPr>
                <w:sz w:val="20"/>
                <w:szCs w:val="20"/>
              </w:rPr>
              <w:t>176,76</w:t>
            </w:r>
          </w:p>
        </w:tc>
        <w:tc>
          <w:tcPr>
            <w:tcW w:w="719" w:type="dxa"/>
            <w:shd w:val="clear" w:color="auto" w:fill="auto"/>
            <w:noWrap/>
            <w:tcMar>
              <w:left w:w="28" w:type="dxa"/>
              <w:right w:w="28" w:type="dxa"/>
            </w:tcMar>
            <w:vAlign w:val="center"/>
          </w:tcPr>
          <w:p w14:paraId="59CC0C25" w14:textId="7AB36783"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3FACA47" w14:textId="093CC08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72EA94F" w14:textId="67281F1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4221948" w14:textId="21236D62" w:rsidR="008A7D73" w:rsidRPr="008A7D73" w:rsidRDefault="008A7D73" w:rsidP="008A7D73">
            <w:pPr>
              <w:spacing w:after="0" w:line="240" w:lineRule="auto"/>
              <w:ind w:firstLine="0"/>
              <w:rPr>
                <w:sz w:val="20"/>
                <w:szCs w:val="20"/>
              </w:rPr>
            </w:pPr>
          </w:p>
        </w:tc>
      </w:tr>
      <w:tr w:rsidR="008A7D73" w:rsidRPr="008A7D73" w14:paraId="28A91673" w14:textId="77777777" w:rsidTr="002C6E76">
        <w:trPr>
          <w:trHeight w:val="20"/>
        </w:trPr>
        <w:tc>
          <w:tcPr>
            <w:tcW w:w="1691" w:type="dxa"/>
            <w:shd w:val="clear" w:color="auto" w:fill="auto"/>
            <w:noWrap/>
            <w:tcMar>
              <w:left w:w="28" w:type="dxa"/>
              <w:right w:w="28" w:type="dxa"/>
            </w:tcMar>
            <w:vAlign w:val="center"/>
          </w:tcPr>
          <w:p w14:paraId="6C3506C2" w14:textId="299A788A"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4951216F" w14:textId="77777777" w:rsidR="008A7D73" w:rsidRPr="008A7D73" w:rsidRDefault="008A7D73" w:rsidP="008A7D73">
            <w:pPr>
              <w:spacing w:after="0" w:line="240" w:lineRule="auto"/>
              <w:ind w:firstLine="0"/>
              <w:rPr>
                <w:b/>
                <w:bCs/>
                <w:sz w:val="20"/>
                <w:szCs w:val="20"/>
              </w:rPr>
            </w:pPr>
            <w:r w:rsidRPr="008A7D73">
              <w:rPr>
                <w:b/>
                <w:bCs/>
                <w:sz w:val="20"/>
                <w:szCs w:val="20"/>
              </w:rPr>
              <w:t>итого</w:t>
            </w:r>
          </w:p>
        </w:tc>
        <w:tc>
          <w:tcPr>
            <w:tcW w:w="839" w:type="dxa"/>
            <w:shd w:val="clear" w:color="auto" w:fill="auto"/>
            <w:noWrap/>
            <w:tcMar>
              <w:left w:w="28" w:type="dxa"/>
              <w:right w:w="28" w:type="dxa"/>
            </w:tcMar>
            <w:vAlign w:val="center"/>
          </w:tcPr>
          <w:p w14:paraId="487C7AF6" w14:textId="0A0375CC" w:rsidR="008A7D73" w:rsidRPr="008A7D73" w:rsidRDefault="008A7D73" w:rsidP="008A7D73">
            <w:pPr>
              <w:spacing w:after="0" w:line="240" w:lineRule="auto"/>
              <w:ind w:firstLine="0"/>
              <w:rPr>
                <w:b/>
                <w:bCs/>
                <w:sz w:val="20"/>
                <w:szCs w:val="20"/>
              </w:rPr>
            </w:pPr>
          </w:p>
        </w:tc>
        <w:tc>
          <w:tcPr>
            <w:tcW w:w="788" w:type="dxa"/>
            <w:shd w:val="clear" w:color="auto" w:fill="auto"/>
            <w:noWrap/>
            <w:tcMar>
              <w:left w:w="28" w:type="dxa"/>
              <w:right w:w="28" w:type="dxa"/>
            </w:tcMar>
            <w:vAlign w:val="center"/>
          </w:tcPr>
          <w:p w14:paraId="6A860ED3" w14:textId="3006A562" w:rsidR="008A7D73" w:rsidRPr="008A7D73" w:rsidRDefault="008A7D73" w:rsidP="008A7D73">
            <w:pPr>
              <w:spacing w:after="0" w:line="240" w:lineRule="auto"/>
              <w:ind w:firstLine="0"/>
              <w:rPr>
                <w:b/>
                <w:bCs/>
                <w:sz w:val="20"/>
                <w:szCs w:val="20"/>
              </w:rPr>
            </w:pPr>
          </w:p>
        </w:tc>
        <w:tc>
          <w:tcPr>
            <w:tcW w:w="531" w:type="dxa"/>
            <w:shd w:val="clear" w:color="auto" w:fill="auto"/>
            <w:noWrap/>
            <w:tcMar>
              <w:left w:w="28" w:type="dxa"/>
              <w:right w:w="28" w:type="dxa"/>
            </w:tcMar>
            <w:vAlign w:val="center"/>
          </w:tcPr>
          <w:p w14:paraId="33F39E3A" w14:textId="7F7B15F7" w:rsidR="008A7D73" w:rsidRPr="008A7D73" w:rsidRDefault="008A7D73" w:rsidP="008A7D73">
            <w:pPr>
              <w:spacing w:after="0" w:line="240" w:lineRule="auto"/>
              <w:ind w:firstLine="0"/>
              <w:rPr>
                <w:b/>
                <w:bCs/>
                <w:sz w:val="20"/>
                <w:szCs w:val="20"/>
              </w:rPr>
            </w:pPr>
          </w:p>
        </w:tc>
        <w:tc>
          <w:tcPr>
            <w:tcW w:w="617" w:type="dxa"/>
            <w:shd w:val="clear" w:color="auto" w:fill="auto"/>
            <w:noWrap/>
            <w:tcMar>
              <w:left w:w="28" w:type="dxa"/>
              <w:right w:w="28" w:type="dxa"/>
            </w:tcMar>
            <w:vAlign w:val="center"/>
          </w:tcPr>
          <w:p w14:paraId="2409EE4A" w14:textId="7C165300" w:rsidR="008A7D73" w:rsidRPr="008A7D73" w:rsidRDefault="008A7D73" w:rsidP="008A7D73">
            <w:pPr>
              <w:spacing w:after="0" w:line="240" w:lineRule="auto"/>
              <w:ind w:firstLine="0"/>
              <w:jc w:val="center"/>
              <w:rPr>
                <w:b/>
                <w:bCs/>
                <w:sz w:val="20"/>
                <w:szCs w:val="20"/>
              </w:rPr>
            </w:pPr>
          </w:p>
        </w:tc>
        <w:tc>
          <w:tcPr>
            <w:tcW w:w="617" w:type="dxa"/>
            <w:shd w:val="clear" w:color="auto" w:fill="auto"/>
            <w:noWrap/>
            <w:tcMar>
              <w:left w:w="28" w:type="dxa"/>
              <w:right w:w="28" w:type="dxa"/>
            </w:tcMar>
            <w:vAlign w:val="center"/>
          </w:tcPr>
          <w:p w14:paraId="2C0750D8" w14:textId="08C1563F" w:rsidR="008A7D73" w:rsidRPr="008A7D73" w:rsidRDefault="008A7D73" w:rsidP="008A7D73">
            <w:pPr>
              <w:spacing w:after="0" w:line="240" w:lineRule="auto"/>
              <w:ind w:firstLine="0"/>
              <w:rPr>
                <w:b/>
                <w:bCs/>
                <w:sz w:val="20"/>
                <w:szCs w:val="20"/>
              </w:rPr>
            </w:pPr>
          </w:p>
        </w:tc>
        <w:tc>
          <w:tcPr>
            <w:tcW w:w="814" w:type="dxa"/>
            <w:shd w:val="clear" w:color="auto" w:fill="auto"/>
            <w:noWrap/>
            <w:tcMar>
              <w:left w:w="28" w:type="dxa"/>
              <w:right w:w="28" w:type="dxa"/>
            </w:tcMar>
            <w:vAlign w:val="center"/>
            <w:hideMark/>
          </w:tcPr>
          <w:p w14:paraId="2FB53EA5" w14:textId="77777777" w:rsidR="008A7D73" w:rsidRPr="008A7D73" w:rsidRDefault="008A7D73" w:rsidP="008A7D73">
            <w:pPr>
              <w:spacing w:after="0" w:line="240" w:lineRule="auto"/>
              <w:ind w:firstLine="0"/>
              <w:jc w:val="right"/>
              <w:rPr>
                <w:b/>
                <w:bCs/>
                <w:sz w:val="20"/>
                <w:szCs w:val="20"/>
              </w:rPr>
            </w:pPr>
            <w:r w:rsidRPr="008A7D73">
              <w:rPr>
                <w:b/>
                <w:bCs/>
                <w:sz w:val="20"/>
                <w:szCs w:val="20"/>
              </w:rPr>
              <w:t>11,9</w:t>
            </w:r>
          </w:p>
        </w:tc>
        <w:tc>
          <w:tcPr>
            <w:tcW w:w="540" w:type="dxa"/>
            <w:shd w:val="clear" w:color="auto" w:fill="auto"/>
            <w:noWrap/>
            <w:tcMar>
              <w:left w:w="28" w:type="dxa"/>
              <w:right w:w="28" w:type="dxa"/>
            </w:tcMar>
            <w:vAlign w:val="center"/>
          </w:tcPr>
          <w:p w14:paraId="5731010E" w14:textId="22B24A87" w:rsidR="008A7D73" w:rsidRPr="008A7D73" w:rsidRDefault="008A7D73" w:rsidP="008A7D73">
            <w:pPr>
              <w:spacing w:after="0" w:line="240" w:lineRule="auto"/>
              <w:ind w:firstLine="0"/>
              <w:rPr>
                <w:b/>
                <w:bCs/>
                <w:sz w:val="20"/>
                <w:szCs w:val="20"/>
              </w:rPr>
            </w:pPr>
          </w:p>
        </w:tc>
        <w:tc>
          <w:tcPr>
            <w:tcW w:w="477" w:type="dxa"/>
            <w:shd w:val="clear" w:color="auto" w:fill="auto"/>
            <w:noWrap/>
            <w:tcMar>
              <w:left w:w="28" w:type="dxa"/>
              <w:right w:w="28" w:type="dxa"/>
            </w:tcMar>
            <w:vAlign w:val="center"/>
          </w:tcPr>
          <w:p w14:paraId="0E024A02" w14:textId="1BE55B64"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8DDF2FD" w14:textId="2672C467"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45BF9998" w14:textId="20BD8C0B"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hideMark/>
          </w:tcPr>
          <w:p w14:paraId="62743335" w14:textId="77777777" w:rsidR="008A7D73" w:rsidRPr="008A7D73" w:rsidRDefault="008A7D73" w:rsidP="008A7D73">
            <w:pPr>
              <w:spacing w:after="0" w:line="240" w:lineRule="auto"/>
              <w:ind w:firstLine="0"/>
              <w:jc w:val="right"/>
              <w:rPr>
                <w:b/>
                <w:bCs/>
                <w:sz w:val="20"/>
                <w:szCs w:val="20"/>
              </w:rPr>
            </w:pPr>
            <w:r w:rsidRPr="008A7D73">
              <w:rPr>
                <w:b/>
                <w:bCs/>
                <w:sz w:val="20"/>
                <w:szCs w:val="20"/>
              </w:rPr>
              <w:t>972,57</w:t>
            </w:r>
          </w:p>
        </w:tc>
        <w:tc>
          <w:tcPr>
            <w:tcW w:w="719" w:type="dxa"/>
            <w:shd w:val="clear" w:color="auto" w:fill="auto"/>
            <w:noWrap/>
            <w:tcMar>
              <w:left w:w="28" w:type="dxa"/>
              <w:right w:w="28" w:type="dxa"/>
            </w:tcMar>
            <w:vAlign w:val="center"/>
          </w:tcPr>
          <w:p w14:paraId="1EDD740A" w14:textId="170FD86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0B959CF" w14:textId="36A5F0B3"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1B71A30" w14:textId="724E086B"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87481EB" w14:textId="4F9716AF" w:rsidR="008A7D73" w:rsidRPr="008A7D73" w:rsidRDefault="008A7D73" w:rsidP="008A7D73">
            <w:pPr>
              <w:spacing w:after="0" w:line="240" w:lineRule="auto"/>
              <w:ind w:firstLine="0"/>
              <w:rPr>
                <w:sz w:val="20"/>
                <w:szCs w:val="20"/>
              </w:rPr>
            </w:pPr>
          </w:p>
        </w:tc>
      </w:tr>
      <w:tr w:rsidR="008A7D73" w:rsidRPr="008A7D73" w14:paraId="6D5FF036" w14:textId="77777777" w:rsidTr="002C6E76">
        <w:trPr>
          <w:trHeight w:val="20"/>
        </w:trPr>
        <w:tc>
          <w:tcPr>
            <w:tcW w:w="1691" w:type="dxa"/>
            <w:shd w:val="clear" w:color="auto" w:fill="auto"/>
            <w:noWrap/>
            <w:tcMar>
              <w:left w:w="28" w:type="dxa"/>
              <w:right w:w="28" w:type="dxa"/>
            </w:tcMar>
            <w:vAlign w:val="center"/>
          </w:tcPr>
          <w:p w14:paraId="1DD0470A" w14:textId="28C9B8FE"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5A420AD8" w14:textId="1FD1BCA3" w:rsidR="008A7D73" w:rsidRPr="008A7D73" w:rsidRDefault="008A7D73" w:rsidP="008A7D73">
            <w:pPr>
              <w:spacing w:after="0" w:line="240" w:lineRule="auto"/>
              <w:ind w:firstLine="0"/>
              <w:rPr>
                <w:sz w:val="20"/>
                <w:szCs w:val="20"/>
              </w:rPr>
            </w:pPr>
            <w:r>
              <w:rPr>
                <w:sz w:val="20"/>
                <w:szCs w:val="20"/>
              </w:rPr>
              <w:t xml:space="preserve">внутри квартальные </w:t>
            </w:r>
            <w:r w:rsidRPr="008A7D73">
              <w:rPr>
                <w:sz w:val="20"/>
                <w:szCs w:val="20"/>
              </w:rPr>
              <w:t>тепловые сети (подземные)</w:t>
            </w:r>
          </w:p>
        </w:tc>
        <w:tc>
          <w:tcPr>
            <w:tcW w:w="839" w:type="dxa"/>
            <w:shd w:val="clear" w:color="auto" w:fill="auto"/>
            <w:noWrap/>
            <w:tcMar>
              <w:left w:w="28" w:type="dxa"/>
              <w:right w:w="28" w:type="dxa"/>
            </w:tcMar>
            <w:vAlign w:val="center"/>
          </w:tcPr>
          <w:p w14:paraId="32A6F3DC" w14:textId="40F237CE"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49E60E45" w14:textId="33E3B061"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19BE549F" w14:textId="03537608"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35C10C4A" w14:textId="62B63671"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4A013305" w14:textId="535443B4"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2B0F333D" w14:textId="77777777" w:rsidR="008A7D73" w:rsidRPr="008A7D73" w:rsidRDefault="008A7D73" w:rsidP="008A7D73">
            <w:pPr>
              <w:spacing w:after="0" w:line="240" w:lineRule="auto"/>
              <w:ind w:firstLine="0"/>
              <w:jc w:val="right"/>
              <w:rPr>
                <w:sz w:val="20"/>
                <w:szCs w:val="20"/>
              </w:rPr>
            </w:pPr>
            <w:r w:rsidRPr="008A7D73">
              <w:rPr>
                <w:sz w:val="20"/>
                <w:szCs w:val="20"/>
              </w:rPr>
              <w:t>15</w:t>
            </w:r>
          </w:p>
        </w:tc>
        <w:tc>
          <w:tcPr>
            <w:tcW w:w="540" w:type="dxa"/>
            <w:shd w:val="clear" w:color="auto" w:fill="auto"/>
            <w:noWrap/>
            <w:tcMar>
              <w:left w:w="28" w:type="dxa"/>
              <w:right w:w="28" w:type="dxa"/>
            </w:tcMar>
            <w:vAlign w:val="center"/>
            <w:hideMark/>
          </w:tcPr>
          <w:p w14:paraId="012D7EA2" w14:textId="77777777" w:rsidR="008A7D73" w:rsidRPr="008A7D73" w:rsidRDefault="008A7D73" w:rsidP="008A7D73">
            <w:pPr>
              <w:spacing w:after="0" w:line="240" w:lineRule="auto"/>
              <w:ind w:firstLine="0"/>
              <w:jc w:val="right"/>
              <w:rPr>
                <w:sz w:val="20"/>
                <w:szCs w:val="20"/>
              </w:rPr>
            </w:pPr>
            <w:r w:rsidRPr="008A7D73">
              <w:rPr>
                <w:sz w:val="20"/>
                <w:szCs w:val="20"/>
              </w:rPr>
              <w:t>300</w:t>
            </w:r>
          </w:p>
        </w:tc>
        <w:tc>
          <w:tcPr>
            <w:tcW w:w="477" w:type="dxa"/>
            <w:shd w:val="clear" w:color="auto" w:fill="auto"/>
            <w:noWrap/>
            <w:tcMar>
              <w:left w:w="28" w:type="dxa"/>
              <w:right w:w="28" w:type="dxa"/>
            </w:tcMar>
            <w:vAlign w:val="center"/>
          </w:tcPr>
          <w:p w14:paraId="495FCDAA" w14:textId="3468A91E"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7B61D12A" w14:textId="48EFD91A"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72A23ED4" w14:textId="77777777" w:rsidR="008A7D73" w:rsidRPr="008A7D73" w:rsidRDefault="008A7D73" w:rsidP="008A7D73">
            <w:pPr>
              <w:spacing w:after="0" w:line="240" w:lineRule="auto"/>
              <w:ind w:firstLine="0"/>
              <w:jc w:val="right"/>
              <w:rPr>
                <w:sz w:val="20"/>
                <w:szCs w:val="20"/>
              </w:rPr>
            </w:pPr>
            <w:r w:rsidRPr="008A7D73">
              <w:rPr>
                <w:sz w:val="20"/>
                <w:szCs w:val="20"/>
              </w:rPr>
              <w:t>70,700</w:t>
            </w:r>
          </w:p>
        </w:tc>
        <w:tc>
          <w:tcPr>
            <w:tcW w:w="821" w:type="dxa"/>
            <w:shd w:val="clear" w:color="auto" w:fill="auto"/>
            <w:noWrap/>
            <w:tcMar>
              <w:left w:w="28" w:type="dxa"/>
              <w:right w:w="28" w:type="dxa"/>
            </w:tcMar>
            <w:vAlign w:val="center"/>
            <w:hideMark/>
          </w:tcPr>
          <w:p w14:paraId="55512D8C" w14:textId="77777777" w:rsidR="008A7D73" w:rsidRPr="008A7D73" w:rsidRDefault="008A7D73" w:rsidP="008A7D73">
            <w:pPr>
              <w:spacing w:after="0" w:line="240" w:lineRule="auto"/>
              <w:ind w:firstLine="0"/>
              <w:jc w:val="right"/>
              <w:rPr>
                <w:sz w:val="20"/>
                <w:szCs w:val="20"/>
              </w:rPr>
            </w:pPr>
            <w:r w:rsidRPr="008A7D73">
              <w:rPr>
                <w:sz w:val="20"/>
                <w:szCs w:val="20"/>
              </w:rPr>
              <w:t>1060,50</w:t>
            </w:r>
          </w:p>
        </w:tc>
        <w:tc>
          <w:tcPr>
            <w:tcW w:w="719" w:type="dxa"/>
            <w:shd w:val="clear" w:color="auto" w:fill="auto"/>
            <w:noWrap/>
            <w:tcMar>
              <w:left w:w="28" w:type="dxa"/>
              <w:right w:w="28" w:type="dxa"/>
            </w:tcMar>
            <w:vAlign w:val="center"/>
          </w:tcPr>
          <w:p w14:paraId="264D284E" w14:textId="46C8202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9100702" w14:textId="08B9463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6E9CD49" w14:textId="1E4CF0A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2756993" w14:textId="622AC824" w:rsidR="008A7D73" w:rsidRPr="008A7D73" w:rsidRDefault="008A7D73" w:rsidP="008A7D73">
            <w:pPr>
              <w:spacing w:after="0" w:line="240" w:lineRule="auto"/>
              <w:ind w:firstLine="0"/>
              <w:rPr>
                <w:sz w:val="20"/>
                <w:szCs w:val="20"/>
              </w:rPr>
            </w:pPr>
          </w:p>
        </w:tc>
      </w:tr>
      <w:tr w:rsidR="008A7D73" w:rsidRPr="008A7D73" w14:paraId="7BCCF36F" w14:textId="77777777" w:rsidTr="002C6E76">
        <w:trPr>
          <w:trHeight w:val="20"/>
        </w:trPr>
        <w:tc>
          <w:tcPr>
            <w:tcW w:w="1691" w:type="dxa"/>
            <w:shd w:val="clear" w:color="auto" w:fill="auto"/>
            <w:noWrap/>
            <w:tcMar>
              <w:left w:w="28" w:type="dxa"/>
              <w:right w:w="28" w:type="dxa"/>
            </w:tcMar>
            <w:vAlign w:val="center"/>
          </w:tcPr>
          <w:p w14:paraId="148F3039" w14:textId="5DCA9E38"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5439B4C7"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44D9075E" w14:textId="7FC8B2DB"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54FC6927" w14:textId="79E921F5"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725AEC5C" w14:textId="633B6D9E"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252A748B" w14:textId="52AD73AC"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68C5BA5B" w14:textId="2753BE04"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048B284D" w14:textId="77777777" w:rsidR="008A7D73" w:rsidRPr="008A7D73" w:rsidRDefault="008A7D73" w:rsidP="008A7D73">
            <w:pPr>
              <w:spacing w:after="0" w:line="240" w:lineRule="auto"/>
              <w:ind w:firstLine="0"/>
              <w:jc w:val="right"/>
              <w:rPr>
                <w:sz w:val="20"/>
                <w:szCs w:val="20"/>
              </w:rPr>
            </w:pPr>
            <w:r w:rsidRPr="008A7D73">
              <w:rPr>
                <w:sz w:val="20"/>
                <w:szCs w:val="20"/>
              </w:rPr>
              <w:t>6,7</w:t>
            </w:r>
          </w:p>
        </w:tc>
        <w:tc>
          <w:tcPr>
            <w:tcW w:w="540" w:type="dxa"/>
            <w:shd w:val="clear" w:color="auto" w:fill="auto"/>
            <w:noWrap/>
            <w:tcMar>
              <w:left w:w="28" w:type="dxa"/>
              <w:right w:w="28" w:type="dxa"/>
            </w:tcMar>
            <w:vAlign w:val="center"/>
            <w:hideMark/>
          </w:tcPr>
          <w:p w14:paraId="6995D362" w14:textId="77777777" w:rsidR="008A7D73" w:rsidRPr="008A7D73" w:rsidRDefault="008A7D73" w:rsidP="008A7D73">
            <w:pPr>
              <w:spacing w:after="0" w:line="240" w:lineRule="auto"/>
              <w:ind w:firstLine="0"/>
              <w:jc w:val="right"/>
              <w:rPr>
                <w:sz w:val="20"/>
                <w:szCs w:val="20"/>
              </w:rPr>
            </w:pPr>
            <w:r w:rsidRPr="008A7D73">
              <w:rPr>
                <w:sz w:val="20"/>
                <w:szCs w:val="20"/>
              </w:rPr>
              <w:t>250</w:t>
            </w:r>
          </w:p>
        </w:tc>
        <w:tc>
          <w:tcPr>
            <w:tcW w:w="477" w:type="dxa"/>
            <w:shd w:val="clear" w:color="auto" w:fill="auto"/>
            <w:noWrap/>
            <w:tcMar>
              <w:left w:w="28" w:type="dxa"/>
              <w:right w:w="28" w:type="dxa"/>
            </w:tcMar>
            <w:vAlign w:val="center"/>
          </w:tcPr>
          <w:p w14:paraId="33DB4665" w14:textId="0158DCCC"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7E286AD4" w14:textId="2E2CA23D"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6F97348F" w14:textId="77777777" w:rsidR="008A7D73" w:rsidRPr="008A7D73" w:rsidRDefault="008A7D73" w:rsidP="008A7D73">
            <w:pPr>
              <w:spacing w:after="0" w:line="240" w:lineRule="auto"/>
              <w:ind w:firstLine="0"/>
              <w:jc w:val="right"/>
              <w:rPr>
                <w:sz w:val="20"/>
                <w:szCs w:val="20"/>
              </w:rPr>
            </w:pPr>
            <w:r w:rsidRPr="008A7D73">
              <w:rPr>
                <w:sz w:val="20"/>
                <w:szCs w:val="20"/>
              </w:rPr>
              <w:t>49,100</w:t>
            </w:r>
          </w:p>
        </w:tc>
        <w:tc>
          <w:tcPr>
            <w:tcW w:w="821" w:type="dxa"/>
            <w:shd w:val="clear" w:color="auto" w:fill="auto"/>
            <w:noWrap/>
            <w:tcMar>
              <w:left w:w="28" w:type="dxa"/>
              <w:right w:w="28" w:type="dxa"/>
            </w:tcMar>
            <w:vAlign w:val="center"/>
            <w:hideMark/>
          </w:tcPr>
          <w:p w14:paraId="16C8415F" w14:textId="77777777" w:rsidR="008A7D73" w:rsidRPr="008A7D73" w:rsidRDefault="008A7D73" w:rsidP="008A7D73">
            <w:pPr>
              <w:spacing w:after="0" w:line="240" w:lineRule="auto"/>
              <w:ind w:firstLine="0"/>
              <w:jc w:val="right"/>
              <w:rPr>
                <w:sz w:val="20"/>
                <w:szCs w:val="20"/>
              </w:rPr>
            </w:pPr>
            <w:r w:rsidRPr="008A7D73">
              <w:rPr>
                <w:sz w:val="20"/>
                <w:szCs w:val="20"/>
              </w:rPr>
              <w:t>328,97</w:t>
            </w:r>
          </w:p>
        </w:tc>
        <w:tc>
          <w:tcPr>
            <w:tcW w:w="719" w:type="dxa"/>
            <w:shd w:val="clear" w:color="auto" w:fill="auto"/>
            <w:noWrap/>
            <w:tcMar>
              <w:left w:w="28" w:type="dxa"/>
              <w:right w:w="28" w:type="dxa"/>
            </w:tcMar>
            <w:vAlign w:val="center"/>
          </w:tcPr>
          <w:p w14:paraId="1B8090E3" w14:textId="5995194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E4310DC" w14:textId="46CA4A6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DEA8AD5" w14:textId="0692BF8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9DCEF17" w14:textId="0687108E" w:rsidR="008A7D73" w:rsidRPr="008A7D73" w:rsidRDefault="008A7D73" w:rsidP="008A7D73">
            <w:pPr>
              <w:spacing w:after="0" w:line="240" w:lineRule="auto"/>
              <w:ind w:firstLine="0"/>
              <w:rPr>
                <w:sz w:val="20"/>
                <w:szCs w:val="20"/>
              </w:rPr>
            </w:pPr>
          </w:p>
        </w:tc>
      </w:tr>
      <w:tr w:rsidR="008A7D73" w:rsidRPr="008A7D73" w14:paraId="558B5DA0" w14:textId="77777777" w:rsidTr="002C6E76">
        <w:trPr>
          <w:trHeight w:val="20"/>
        </w:trPr>
        <w:tc>
          <w:tcPr>
            <w:tcW w:w="1691" w:type="dxa"/>
            <w:shd w:val="clear" w:color="auto" w:fill="auto"/>
            <w:noWrap/>
            <w:tcMar>
              <w:left w:w="28" w:type="dxa"/>
              <w:right w:w="28" w:type="dxa"/>
            </w:tcMar>
            <w:vAlign w:val="center"/>
          </w:tcPr>
          <w:p w14:paraId="00A3DE5E" w14:textId="4124C228"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29966523"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09B2B0E8" w14:textId="72442953"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2739744F" w14:textId="4714566B"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622FC97C" w14:textId="587CCEBF"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5E5186E1" w14:textId="130F9967"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78B04C63" w14:textId="51826954"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1E6F6C53" w14:textId="77777777" w:rsidR="008A7D73" w:rsidRPr="008A7D73" w:rsidRDefault="008A7D73" w:rsidP="008A7D73">
            <w:pPr>
              <w:spacing w:after="0" w:line="240" w:lineRule="auto"/>
              <w:ind w:firstLine="0"/>
              <w:jc w:val="right"/>
              <w:rPr>
                <w:sz w:val="20"/>
                <w:szCs w:val="20"/>
              </w:rPr>
            </w:pPr>
            <w:r w:rsidRPr="008A7D73">
              <w:rPr>
                <w:sz w:val="20"/>
                <w:szCs w:val="20"/>
              </w:rPr>
              <w:t>12,4</w:t>
            </w:r>
          </w:p>
        </w:tc>
        <w:tc>
          <w:tcPr>
            <w:tcW w:w="540" w:type="dxa"/>
            <w:shd w:val="clear" w:color="auto" w:fill="auto"/>
            <w:noWrap/>
            <w:tcMar>
              <w:left w:w="28" w:type="dxa"/>
              <w:right w:w="28" w:type="dxa"/>
            </w:tcMar>
            <w:vAlign w:val="center"/>
            <w:hideMark/>
          </w:tcPr>
          <w:p w14:paraId="339B7775" w14:textId="77777777" w:rsidR="008A7D73" w:rsidRPr="008A7D73" w:rsidRDefault="008A7D73" w:rsidP="008A7D73">
            <w:pPr>
              <w:spacing w:after="0" w:line="240" w:lineRule="auto"/>
              <w:ind w:firstLine="0"/>
              <w:jc w:val="right"/>
              <w:rPr>
                <w:sz w:val="20"/>
                <w:szCs w:val="20"/>
              </w:rPr>
            </w:pPr>
            <w:r w:rsidRPr="008A7D73">
              <w:rPr>
                <w:sz w:val="20"/>
                <w:szCs w:val="20"/>
              </w:rPr>
              <w:t>200</w:t>
            </w:r>
          </w:p>
        </w:tc>
        <w:tc>
          <w:tcPr>
            <w:tcW w:w="477" w:type="dxa"/>
            <w:shd w:val="clear" w:color="auto" w:fill="auto"/>
            <w:noWrap/>
            <w:tcMar>
              <w:left w:w="28" w:type="dxa"/>
              <w:right w:w="28" w:type="dxa"/>
            </w:tcMar>
            <w:vAlign w:val="center"/>
          </w:tcPr>
          <w:p w14:paraId="6E428C08" w14:textId="72CC1927"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A030885" w14:textId="2CE1F04A"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316A824D" w14:textId="77777777" w:rsidR="008A7D73" w:rsidRPr="008A7D73" w:rsidRDefault="008A7D73" w:rsidP="008A7D73">
            <w:pPr>
              <w:spacing w:after="0" w:line="240" w:lineRule="auto"/>
              <w:ind w:firstLine="0"/>
              <w:jc w:val="right"/>
              <w:rPr>
                <w:sz w:val="20"/>
                <w:szCs w:val="20"/>
              </w:rPr>
            </w:pPr>
            <w:r w:rsidRPr="008A7D73">
              <w:rPr>
                <w:sz w:val="20"/>
                <w:szCs w:val="20"/>
              </w:rPr>
              <w:t>31,400</w:t>
            </w:r>
          </w:p>
        </w:tc>
        <w:tc>
          <w:tcPr>
            <w:tcW w:w="821" w:type="dxa"/>
            <w:shd w:val="clear" w:color="auto" w:fill="auto"/>
            <w:noWrap/>
            <w:tcMar>
              <w:left w:w="28" w:type="dxa"/>
              <w:right w:w="28" w:type="dxa"/>
            </w:tcMar>
            <w:vAlign w:val="center"/>
            <w:hideMark/>
          </w:tcPr>
          <w:p w14:paraId="5E158F59" w14:textId="77777777" w:rsidR="008A7D73" w:rsidRPr="008A7D73" w:rsidRDefault="008A7D73" w:rsidP="008A7D73">
            <w:pPr>
              <w:spacing w:after="0" w:line="240" w:lineRule="auto"/>
              <w:ind w:firstLine="0"/>
              <w:jc w:val="right"/>
              <w:rPr>
                <w:sz w:val="20"/>
                <w:szCs w:val="20"/>
              </w:rPr>
            </w:pPr>
            <w:r w:rsidRPr="008A7D73">
              <w:rPr>
                <w:sz w:val="20"/>
                <w:szCs w:val="20"/>
              </w:rPr>
              <w:t>389,36</w:t>
            </w:r>
          </w:p>
        </w:tc>
        <w:tc>
          <w:tcPr>
            <w:tcW w:w="719" w:type="dxa"/>
            <w:shd w:val="clear" w:color="auto" w:fill="auto"/>
            <w:noWrap/>
            <w:tcMar>
              <w:left w:w="28" w:type="dxa"/>
              <w:right w:w="28" w:type="dxa"/>
            </w:tcMar>
            <w:vAlign w:val="center"/>
          </w:tcPr>
          <w:p w14:paraId="7C293F31" w14:textId="49FA450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56A304A" w14:textId="47BD733A"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5CB5987" w14:textId="7B1DF7E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536774B" w14:textId="47F773B0" w:rsidR="008A7D73" w:rsidRPr="008A7D73" w:rsidRDefault="008A7D73" w:rsidP="008A7D73">
            <w:pPr>
              <w:spacing w:after="0" w:line="240" w:lineRule="auto"/>
              <w:ind w:firstLine="0"/>
              <w:rPr>
                <w:sz w:val="20"/>
                <w:szCs w:val="20"/>
              </w:rPr>
            </w:pPr>
          </w:p>
        </w:tc>
      </w:tr>
      <w:tr w:rsidR="008A7D73" w:rsidRPr="008A7D73" w14:paraId="147FA29E" w14:textId="77777777" w:rsidTr="002C6E76">
        <w:trPr>
          <w:trHeight w:val="20"/>
        </w:trPr>
        <w:tc>
          <w:tcPr>
            <w:tcW w:w="1691" w:type="dxa"/>
            <w:shd w:val="clear" w:color="auto" w:fill="auto"/>
            <w:noWrap/>
            <w:tcMar>
              <w:left w:w="28" w:type="dxa"/>
              <w:right w:w="28" w:type="dxa"/>
            </w:tcMar>
            <w:vAlign w:val="center"/>
          </w:tcPr>
          <w:p w14:paraId="5E9393BF" w14:textId="3A393D04"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5E97F14F"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06114542" w14:textId="296443F1"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5F9ABB7C" w14:textId="3D63669C"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4E175AF7" w14:textId="445CF658"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7109842D" w14:textId="58E42B46"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1520B95F" w14:textId="3BF248EB"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23743147" w14:textId="77777777" w:rsidR="008A7D73" w:rsidRPr="008A7D73" w:rsidRDefault="008A7D73" w:rsidP="008A7D73">
            <w:pPr>
              <w:spacing w:after="0" w:line="240" w:lineRule="auto"/>
              <w:ind w:firstLine="0"/>
              <w:jc w:val="right"/>
              <w:rPr>
                <w:sz w:val="20"/>
                <w:szCs w:val="20"/>
              </w:rPr>
            </w:pPr>
            <w:r w:rsidRPr="008A7D73">
              <w:rPr>
                <w:sz w:val="20"/>
                <w:szCs w:val="20"/>
              </w:rPr>
              <w:t>8,025</w:t>
            </w:r>
          </w:p>
        </w:tc>
        <w:tc>
          <w:tcPr>
            <w:tcW w:w="540" w:type="dxa"/>
            <w:shd w:val="clear" w:color="auto" w:fill="auto"/>
            <w:noWrap/>
            <w:tcMar>
              <w:left w:w="28" w:type="dxa"/>
              <w:right w:w="28" w:type="dxa"/>
            </w:tcMar>
            <w:vAlign w:val="center"/>
            <w:hideMark/>
          </w:tcPr>
          <w:p w14:paraId="3B933A60" w14:textId="77777777" w:rsidR="008A7D73" w:rsidRPr="008A7D73" w:rsidRDefault="008A7D73" w:rsidP="008A7D73">
            <w:pPr>
              <w:spacing w:after="0" w:line="240" w:lineRule="auto"/>
              <w:ind w:firstLine="0"/>
              <w:jc w:val="right"/>
              <w:rPr>
                <w:sz w:val="20"/>
                <w:szCs w:val="20"/>
              </w:rPr>
            </w:pPr>
            <w:r w:rsidRPr="008A7D73">
              <w:rPr>
                <w:sz w:val="20"/>
                <w:szCs w:val="20"/>
              </w:rPr>
              <w:t>150</w:t>
            </w:r>
          </w:p>
        </w:tc>
        <w:tc>
          <w:tcPr>
            <w:tcW w:w="477" w:type="dxa"/>
            <w:shd w:val="clear" w:color="auto" w:fill="auto"/>
            <w:noWrap/>
            <w:tcMar>
              <w:left w:w="28" w:type="dxa"/>
              <w:right w:w="28" w:type="dxa"/>
            </w:tcMar>
            <w:vAlign w:val="center"/>
          </w:tcPr>
          <w:p w14:paraId="1A333697" w14:textId="31820C3F"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39C1FDCC" w14:textId="1AEDD7F2"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623244C3" w14:textId="77777777" w:rsidR="008A7D73" w:rsidRPr="008A7D73" w:rsidRDefault="008A7D73" w:rsidP="008A7D73">
            <w:pPr>
              <w:spacing w:after="0" w:line="240" w:lineRule="auto"/>
              <w:ind w:firstLine="0"/>
              <w:jc w:val="right"/>
              <w:rPr>
                <w:sz w:val="20"/>
                <w:szCs w:val="20"/>
              </w:rPr>
            </w:pPr>
            <w:r w:rsidRPr="008A7D73">
              <w:rPr>
                <w:sz w:val="20"/>
                <w:szCs w:val="20"/>
              </w:rPr>
              <w:t>18,300</w:t>
            </w:r>
          </w:p>
        </w:tc>
        <w:tc>
          <w:tcPr>
            <w:tcW w:w="821" w:type="dxa"/>
            <w:shd w:val="clear" w:color="auto" w:fill="auto"/>
            <w:noWrap/>
            <w:tcMar>
              <w:left w:w="28" w:type="dxa"/>
              <w:right w:w="28" w:type="dxa"/>
            </w:tcMar>
            <w:vAlign w:val="center"/>
            <w:hideMark/>
          </w:tcPr>
          <w:p w14:paraId="3D84DBE2" w14:textId="77777777" w:rsidR="008A7D73" w:rsidRPr="008A7D73" w:rsidRDefault="008A7D73" w:rsidP="008A7D73">
            <w:pPr>
              <w:spacing w:after="0" w:line="240" w:lineRule="auto"/>
              <w:ind w:firstLine="0"/>
              <w:jc w:val="right"/>
              <w:rPr>
                <w:sz w:val="20"/>
                <w:szCs w:val="20"/>
              </w:rPr>
            </w:pPr>
            <w:r w:rsidRPr="008A7D73">
              <w:rPr>
                <w:sz w:val="20"/>
                <w:szCs w:val="20"/>
              </w:rPr>
              <w:t>146,86</w:t>
            </w:r>
          </w:p>
        </w:tc>
        <w:tc>
          <w:tcPr>
            <w:tcW w:w="719" w:type="dxa"/>
            <w:shd w:val="clear" w:color="auto" w:fill="auto"/>
            <w:noWrap/>
            <w:tcMar>
              <w:left w:w="28" w:type="dxa"/>
              <w:right w:w="28" w:type="dxa"/>
            </w:tcMar>
            <w:vAlign w:val="center"/>
          </w:tcPr>
          <w:p w14:paraId="2CF44E49" w14:textId="5235397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36C108D" w14:textId="0FD3FA4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3C3B661" w14:textId="4C5FBC9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6389A2E" w14:textId="2136BF90" w:rsidR="008A7D73" w:rsidRPr="008A7D73" w:rsidRDefault="008A7D73" w:rsidP="008A7D73">
            <w:pPr>
              <w:spacing w:after="0" w:line="240" w:lineRule="auto"/>
              <w:ind w:firstLine="0"/>
              <w:rPr>
                <w:sz w:val="20"/>
                <w:szCs w:val="20"/>
              </w:rPr>
            </w:pPr>
          </w:p>
        </w:tc>
      </w:tr>
      <w:tr w:rsidR="008A7D73" w:rsidRPr="008A7D73" w14:paraId="5674106E" w14:textId="77777777" w:rsidTr="002C6E76">
        <w:trPr>
          <w:trHeight w:val="20"/>
        </w:trPr>
        <w:tc>
          <w:tcPr>
            <w:tcW w:w="1691" w:type="dxa"/>
            <w:shd w:val="clear" w:color="auto" w:fill="auto"/>
            <w:noWrap/>
            <w:tcMar>
              <w:left w:w="28" w:type="dxa"/>
              <w:right w:w="28" w:type="dxa"/>
            </w:tcMar>
            <w:vAlign w:val="center"/>
          </w:tcPr>
          <w:p w14:paraId="7F8E3AF2" w14:textId="40E69D0B"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0E7854EC"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395E90B7" w14:textId="201F58FE"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7BE2920C" w14:textId="49ECE523"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3E09C0D5" w14:textId="1C92E1CB"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7378991" w14:textId="410FF766"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48A53F84" w14:textId="068F4328"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06827B81" w14:textId="77777777" w:rsidR="008A7D73" w:rsidRPr="008A7D73" w:rsidRDefault="008A7D73" w:rsidP="008A7D73">
            <w:pPr>
              <w:spacing w:after="0" w:line="240" w:lineRule="auto"/>
              <w:ind w:firstLine="0"/>
              <w:jc w:val="right"/>
              <w:rPr>
                <w:sz w:val="20"/>
                <w:szCs w:val="20"/>
              </w:rPr>
            </w:pPr>
            <w:r w:rsidRPr="008A7D73">
              <w:rPr>
                <w:sz w:val="20"/>
                <w:szCs w:val="20"/>
              </w:rPr>
              <w:t>50,425</w:t>
            </w:r>
          </w:p>
        </w:tc>
        <w:tc>
          <w:tcPr>
            <w:tcW w:w="540" w:type="dxa"/>
            <w:shd w:val="clear" w:color="auto" w:fill="auto"/>
            <w:noWrap/>
            <w:tcMar>
              <w:left w:w="28" w:type="dxa"/>
              <w:right w:w="28" w:type="dxa"/>
            </w:tcMar>
            <w:vAlign w:val="center"/>
            <w:hideMark/>
          </w:tcPr>
          <w:p w14:paraId="56C8C174" w14:textId="77777777" w:rsidR="008A7D73" w:rsidRPr="008A7D73" w:rsidRDefault="008A7D73" w:rsidP="008A7D73">
            <w:pPr>
              <w:spacing w:after="0" w:line="240" w:lineRule="auto"/>
              <w:ind w:firstLine="0"/>
              <w:jc w:val="right"/>
              <w:rPr>
                <w:sz w:val="20"/>
                <w:szCs w:val="20"/>
              </w:rPr>
            </w:pPr>
            <w:r w:rsidRPr="008A7D73">
              <w:rPr>
                <w:sz w:val="20"/>
                <w:szCs w:val="20"/>
              </w:rPr>
              <w:t>100</w:t>
            </w:r>
          </w:p>
        </w:tc>
        <w:tc>
          <w:tcPr>
            <w:tcW w:w="477" w:type="dxa"/>
            <w:shd w:val="clear" w:color="auto" w:fill="auto"/>
            <w:noWrap/>
            <w:tcMar>
              <w:left w:w="28" w:type="dxa"/>
              <w:right w:w="28" w:type="dxa"/>
            </w:tcMar>
            <w:vAlign w:val="center"/>
          </w:tcPr>
          <w:p w14:paraId="6EB264D1" w14:textId="1696E65C"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4CD2926C" w14:textId="651CA29A"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454813AC" w14:textId="77777777" w:rsidR="008A7D73" w:rsidRPr="008A7D73" w:rsidRDefault="008A7D73" w:rsidP="008A7D73">
            <w:pPr>
              <w:spacing w:after="0" w:line="240" w:lineRule="auto"/>
              <w:ind w:firstLine="0"/>
              <w:jc w:val="right"/>
              <w:rPr>
                <w:sz w:val="20"/>
                <w:szCs w:val="20"/>
              </w:rPr>
            </w:pPr>
            <w:r w:rsidRPr="008A7D73">
              <w:rPr>
                <w:sz w:val="20"/>
                <w:szCs w:val="20"/>
              </w:rPr>
              <w:t>7,900</w:t>
            </w:r>
          </w:p>
        </w:tc>
        <w:tc>
          <w:tcPr>
            <w:tcW w:w="821" w:type="dxa"/>
            <w:shd w:val="clear" w:color="auto" w:fill="auto"/>
            <w:noWrap/>
            <w:tcMar>
              <w:left w:w="28" w:type="dxa"/>
              <w:right w:w="28" w:type="dxa"/>
            </w:tcMar>
            <w:vAlign w:val="center"/>
            <w:hideMark/>
          </w:tcPr>
          <w:p w14:paraId="79279089" w14:textId="77777777" w:rsidR="008A7D73" w:rsidRPr="008A7D73" w:rsidRDefault="008A7D73" w:rsidP="008A7D73">
            <w:pPr>
              <w:spacing w:after="0" w:line="240" w:lineRule="auto"/>
              <w:ind w:firstLine="0"/>
              <w:jc w:val="right"/>
              <w:rPr>
                <w:sz w:val="20"/>
                <w:szCs w:val="20"/>
              </w:rPr>
            </w:pPr>
            <w:r w:rsidRPr="008A7D73">
              <w:rPr>
                <w:sz w:val="20"/>
                <w:szCs w:val="20"/>
              </w:rPr>
              <w:t>398,36</w:t>
            </w:r>
          </w:p>
        </w:tc>
        <w:tc>
          <w:tcPr>
            <w:tcW w:w="719" w:type="dxa"/>
            <w:shd w:val="clear" w:color="auto" w:fill="auto"/>
            <w:noWrap/>
            <w:tcMar>
              <w:left w:w="28" w:type="dxa"/>
              <w:right w:w="28" w:type="dxa"/>
            </w:tcMar>
            <w:vAlign w:val="center"/>
          </w:tcPr>
          <w:p w14:paraId="7DE0DCEA" w14:textId="7C2B7ABB"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687F4AB" w14:textId="01B79DC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8C2211C" w14:textId="4FEE3D6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A7CF29B" w14:textId="5EE9F1CD" w:rsidR="008A7D73" w:rsidRPr="008A7D73" w:rsidRDefault="008A7D73" w:rsidP="008A7D73">
            <w:pPr>
              <w:spacing w:after="0" w:line="240" w:lineRule="auto"/>
              <w:ind w:firstLine="0"/>
              <w:rPr>
                <w:sz w:val="20"/>
                <w:szCs w:val="20"/>
              </w:rPr>
            </w:pPr>
          </w:p>
        </w:tc>
      </w:tr>
      <w:tr w:rsidR="008A7D73" w:rsidRPr="008A7D73" w14:paraId="14F50EB1" w14:textId="77777777" w:rsidTr="002C6E76">
        <w:trPr>
          <w:trHeight w:val="20"/>
        </w:trPr>
        <w:tc>
          <w:tcPr>
            <w:tcW w:w="1691" w:type="dxa"/>
            <w:shd w:val="clear" w:color="auto" w:fill="auto"/>
            <w:noWrap/>
            <w:tcMar>
              <w:left w:w="28" w:type="dxa"/>
              <w:right w:w="28" w:type="dxa"/>
            </w:tcMar>
            <w:vAlign w:val="center"/>
          </w:tcPr>
          <w:p w14:paraId="3DA729EC" w14:textId="6A23799F"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51001408"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0B0D53D2" w14:textId="516B9615"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19555BC2" w14:textId="0EA7AB84"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7AADEB5A" w14:textId="57B32538"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7D2ADFA4" w14:textId="0B4E58D9"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70D291D5" w14:textId="6DA5C39D"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593190F0" w14:textId="77777777" w:rsidR="008A7D73" w:rsidRPr="008A7D73" w:rsidRDefault="008A7D73" w:rsidP="008A7D73">
            <w:pPr>
              <w:spacing w:after="0" w:line="240" w:lineRule="auto"/>
              <w:ind w:firstLine="0"/>
              <w:jc w:val="right"/>
              <w:rPr>
                <w:sz w:val="20"/>
                <w:szCs w:val="20"/>
              </w:rPr>
            </w:pPr>
            <w:r w:rsidRPr="008A7D73">
              <w:rPr>
                <w:sz w:val="20"/>
                <w:szCs w:val="20"/>
              </w:rPr>
              <w:t>38,2</w:t>
            </w:r>
          </w:p>
        </w:tc>
        <w:tc>
          <w:tcPr>
            <w:tcW w:w="540" w:type="dxa"/>
            <w:shd w:val="clear" w:color="auto" w:fill="auto"/>
            <w:noWrap/>
            <w:tcMar>
              <w:left w:w="28" w:type="dxa"/>
              <w:right w:w="28" w:type="dxa"/>
            </w:tcMar>
            <w:vAlign w:val="center"/>
            <w:hideMark/>
          </w:tcPr>
          <w:p w14:paraId="5D922B11" w14:textId="77777777" w:rsidR="008A7D73" w:rsidRPr="008A7D73" w:rsidRDefault="008A7D73" w:rsidP="008A7D73">
            <w:pPr>
              <w:spacing w:after="0" w:line="240" w:lineRule="auto"/>
              <w:ind w:firstLine="0"/>
              <w:jc w:val="right"/>
              <w:rPr>
                <w:sz w:val="20"/>
                <w:szCs w:val="20"/>
              </w:rPr>
            </w:pPr>
            <w:r w:rsidRPr="008A7D73">
              <w:rPr>
                <w:sz w:val="20"/>
                <w:szCs w:val="20"/>
              </w:rPr>
              <w:t>56</w:t>
            </w:r>
          </w:p>
        </w:tc>
        <w:tc>
          <w:tcPr>
            <w:tcW w:w="477" w:type="dxa"/>
            <w:shd w:val="clear" w:color="auto" w:fill="auto"/>
            <w:noWrap/>
            <w:tcMar>
              <w:left w:w="28" w:type="dxa"/>
              <w:right w:w="28" w:type="dxa"/>
            </w:tcMar>
            <w:vAlign w:val="center"/>
          </w:tcPr>
          <w:p w14:paraId="4B8B09E2" w14:textId="1FE69215"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300713B8" w14:textId="361006ED"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1A8C53E9" w14:textId="77777777" w:rsidR="008A7D73" w:rsidRPr="008A7D73" w:rsidRDefault="008A7D73" w:rsidP="008A7D73">
            <w:pPr>
              <w:spacing w:after="0" w:line="240" w:lineRule="auto"/>
              <w:ind w:firstLine="0"/>
              <w:jc w:val="right"/>
              <w:rPr>
                <w:sz w:val="20"/>
                <w:szCs w:val="20"/>
              </w:rPr>
            </w:pPr>
            <w:r w:rsidRPr="008A7D73">
              <w:rPr>
                <w:sz w:val="20"/>
                <w:szCs w:val="20"/>
              </w:rPr>
              <w:t>2,500</w:t>
            </w:r>
          </w:p>
        </w:tc>
        <w:tc>
          <w:tcPr>
            <w:tcW w:w="821" w:type="dxa"/>
            <w:shd w:val="clear" w:color="auto" w:fill="auto"/>
            <w:noWrap/>
            <w:tcMar>
              <w:left w:w="28" w:type="dxa"/>
              <w:right w:w="28" w:type="dxa"/>
            </w:tcMar>
            <w:vAlign w:val="center"/>
            <w:hideMark/>
          </w:tcPr>
          <w:p w14:paraId="147BD1DC" w14:textId="77777777" w:rsidR="008A7D73" w:rsidRPr="008A7D73" w:rsidRDefault="008A7D73" w:rsidP="008A7D73">
            <w:pPr>
              <w:spacing w:after="0" w:line="240" w:lineRule="auto"/>
              <w:ind w:firstLine="0"/>
              <w:jc w:val="right"/>
              <w:rPr>
                <w:sz w:val="20"/>
                <w:szCs w:val="20"/>
              </w:rPr>
            </w:pPr>
            <w:r w:rsidRPr="008A7D73">
              <w:rPr>
                <w:sz w:val="20"/>
                <w:szCs w:val="20"/>
              </w:rPr>
              <w:t>95,50</w:t>
            </w:r>
          </w:p>
        </w:tc>
        <w:tc>
          <w:tcPr>
            <w:tcW w:w="719" w:type="dxa"/>
            <w:shd w:val="clear" w:color="auto" w:fill="auto"/>
            <w:noWrap/>
            <w:tcMar>
              <w:left w:w="28" w:type="dxa"/>
              <w:right w:w="28" w:type="dxa"/>
            </w:tcMar>
            <w:vAlign w:val="center"/>
          </w:tcPr>
          <w:p w14:paraId="6D2EB1F2" w14:textId="6B623B7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36D86A1" w14:textId="08381AA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BD28FC1" w14:textId="2AE7586D"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7E19A9C" w14:textId="2B1049AE" w:rsidR="008A7D73" w:rsidRPr="008A7D73" w:rsidRDefault="008A7D73" w:rsidP="008A7D73">
            <w:pPr>
              <w:spacing w:after="0" w:line="240" w:lineRule="auto"/>
              <w:ind w:firstLine="0"/>
              <w:rPr>
                <w:sz w:val="20"/>
                <w:szCs w:val="20"/>
              </w:rPr>
            </w:pPr>
          </w:p>
        </w:tc>
      </w:tr>
      <w:tr w:rsidR="008A7D73" w:rsidRPr="008A7D73" w14:paraId="3F5FE7FB" w14:textId="77777777" w:rsidTr="002C6E76">
        <w:trPr>
          <w:trHeight w:val="20"/>
        </w:trPr>
        <w:tc>
          <w:tcPr>
            <w:tcW w:w="1691" w:type="dxa"/>
            <w:shd w:val="clear" w:color="auto" w:fill="auto"/>
            <w:noWrap/>
            <w:tcMar>
              <w:left w:w="28" w:type="dxa"/>
              <w:right w:w="28" w:type="dxa"/>
            </w:tcMar>
            <w:vAlign w:val="center"/>
          </w:tcPr>
          <w:p w14:paraId="184162BC" w14:textId="6DFDC5AA"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1F75963F" w14:textId="77777777" w:rsidR="008A7D73" w:rsidRPr="008A7D73" w:rsidRDefault="008A7D73" w:rsidP="008A7D73">
            <w:pPr>
              <w:spacing w:after="0" w:line="240" w:lineRule="auto"/>
              <w:ind w:firstLine="0"/>
              <w:rPr>
                <w:b/>
                <w:bCs/>
                <w:sz w:val="20"/>
                <w:szCs w:val="20"/>
              </w:rPr>
            </w:pPr>
            <w:r w:rsidRPr="008A7D73">
              <w:rPr>
                <w:b/>
                <w:bCs/>
                <w:sz w:val="20"/>
                <w:szCs w:val="20"/>
              </w:rPr>
              <w:t>итого</w:t>
            </w:r>
          </w:p>
        </w:tc>
        <w:tc>
          <w:tcPr>
            <w:tcW w:w="839" w:type="dxa"/>
            <w:shd w:val="clear" w:color="auto" w:fill="auto"/>
            <w:noWrap/>
            <w:tcMar>
              <w:left w:w="28" w:type="dxa"/>
              <w:right w:w="28" w:type="dxa"/>
            </w:tcMar>
            <w:vAlign w:val="center"/>
          </w:tcPr>
          <w:p w14:paraId="7D11C174" w14:textId="40FB8C44" w:rsidR="008A7D73" w:rsidRPr="008A7D73" w:rsidRDefault="008A7D73" w:rsidP="008A7D73">
            <w:pPr>
              <w:spacing w:after="0" w:line="240" w:lineRule="auto"/>
              <w:ind w:firstLine="0"/>
              <w:rPr>
                <w:b/>
                <w:bCs/>
                <w:sz w:val="20"/>
                <w:szCs w:val="20"/>
              </w:rPr>
            </w:pPr>
          </w:p>
        </w:tc>
        <w:tc>
          <w:tcPr>
            <w:tcW w:w="788" w:type="dxa"/>
            <w:shd w:val="clear" w:color="auto" w:fill="auto"/>
            <w:noWrap/>
            <w:tcMar>
              <w:left w:w="28" w:type="dxa"/>
              <w:right w:w="28" w:type="dxa"/>
            </w:tcMar>
            <w:vAlign w:val="center"/>
          </w:tcPr>
          <w:p w14:paraId="2D3785CA" w14:textId="389ED91A" w:rsidR="008A7D73" w:rsidRPr="008A7D73" w:rsidRDefault="008A7D73" w:rsidP="008A7D73">
            <w:pPr>
              <w:spacing w:after="0" w:line="240" w:lineRule="auto"/>
              <w:ind w:firstLine="0"/>
              <w:rPr>
                <w:b/>
                <w:bCs/>
                <w:sz w:val="20"/>
                <w:szCs w:val="20"/>
              </w:rPr>
            </w:pPr>
          </w:p>
        </w:tc>
        <w:tc>
          <w:tcPr>
            <w:tcW w:w="531" w:type="dxa"/>
            <w:shd w:val="clear" w:color="auto" w:fill="auto"/>
            <w:noWrap/>
            <w:tcMar>
              <w:left w:w="28" w:type="dxa"/>
              <w:right w:w="28" w:type="dxa"/>
            </w:tcMar>
            <w:vAlign w:val="center"/>
          </w:tcPr>
          <w:p w14:paraId="46145998" w14:textId="2F4D03FD" w:rsidR="008A7D73" w:rsidRPr="008A7D73" w:rsidRDefault="008A7D73" w:rsidP="008A7D73">
            <w:pPr>
              <w:spacing w:after="0" w:line="240" w:lineRule="auto"/>
              <w:ind w:firstLine="0"/>
              <w:rPr>
                <w:b/>
                <w:bCs/>
                <w:sz w:val="20"/>
                <w:szCs w:val="20"/>
              </w:rPr>
            </w:pPr>
          </w:p>
        </w:tc>
        <w:tc>
          <w:tcPr>
            <w:tcW w:w="617" w:type="dxa"/>
            <w:shd w:val="clear" w:color="auto" w:fill="auto"/>
            <w:noWrap/>
            <w:tcMar>
              <w:left w:w="28" w:type="dxa"/>
              <w:right w:w="28" w:type="dxa"/>
            </w:tcMar>
            <w:vAlign w:val="center"/>
          </w:tcPr>
          <w:p w14:paraId="15BDF370" w14:textId="16720596" w:rsidR="008A7D73" w:rsidRPr="008A7D73" w:rsidRDefault="008A7D73" w:rsidP="008A7D73">
            <w:pPr>
              <w:spacing w:after="0" w:line="240" w:lineRule="auto"/>
              <w:ind w:firstLine="0"/>
              <w:jc w:val="center"/>
              <w:rPr>
                <w:b/>
                <w:bCs/>
                <w:sz w:val="20"/>
                <w:szCs w:val="20"/>
              </w:rPr>
            </w:pPr>
          </w:p>
        </w:tc>
        <w:tc>
          <w:tcPr>
            <w:tcW w:w="617" w:type="dxa"/>
            <w:shd w:val="clear" w:color="auto" w:fill="auto"/>
            <w:noWrap/>
            <w:tcMar>
              <w:left w:w="28" w:type="dxa"/>
              <w:right w:w="28" w:type="dxa"/>
            </w:tcMar>
            <w:vAlign w:val="center"/>
          </w:tcPr>
          <w:p w14:paraId="3330D3A6" w14:textId="27698723" w:rsidR="008A7D73" w:rsidRPr="008A7D73" w:rsidRDefault="008A7D73" w:rsidP="008A7D73">
            <w:pPr>
              <w:spacing w:after="0" w:line="240" w:lineRule="auto"/>
              <w:ind w:firstLine="0"/>
              <w:rPr>
                <w:b/>
                <w:bCs/>
                <w:sz w:val="20"/>
                <w:szCs w:val="20"/>
              </w:rPr>
            </w:pPr>
          </w:p>
        </w:tc>
        <w:tc>
          <w:tcPr>
            <w:tcW w:w="814" w:type="dxa"/>
            <w:shd w:val="clear" w:color="auto" w:fill="auto"/>
            <w:noWrap/>
            <w:tcMar>
              <w:left w:w="28" w:type="dxa"/>
              <w:right w:w="28" w:type="dxa"/>
            </w:tcMar>
            <w:vAlign w:val="center"/>
            <w:hideMark/>
          </w:tcPr>
          <w:p w14:paraId="7334577A" w14:textId="77777777" w:rsidR="008A7D73" w:rsidRPr="008A7D73" w:rsidRDefault="008A7D73" w:rsidP="008A7D73">
            <w:pPr>
              <w:spacing w:after="0" w:line="240" w:lineRule="auto"/>
              <w:ind w:firstLine="0"/>
              <w:jc w:val="right"/>
              <w:rPr>
                <w:b/>
                <w:bCs/>
                <w:sz w:val="20"/>
                <w:szCs w:val="20"/>
              </w:rPr>
            </w:pPr>
            <w:r w:rsidRPr="008A7D73">
              <w:rPr>
                <w:b/>
                <w:bCs/>
                <w:sz w:val="20"/>
                <w:szCs w:val="20"/>
              </w:rPr>
              <w:t>130,75</w:t>
            </w:r>
          </w:p>
        </w:tc>
        <w:tc>
          <w:tcPr>
            <w:tcW w:w="540" w:type="dxa"/>
            <w:shd w:val="clear" w:color="auto" w:fill="auto"/>
            <w:noWrap/>
            <w:tcMar>
              <w:left w:w="28" w:type="dxa"/>
              <w:right w:w="28" w:type="dxa"/>
            </w:tcMar>
            <w:vAlign w:val="center"/>
          </w:tcPr>
          <w:p w14:paraId="3A0CCACC" w14:textId="1AFDB42B" w:rsidR="008A7D73" w:rsidRPr="008A7D73" w:rsidRDefault="008A7D73" w:rsidP="008A7D73">
            <w:pPr>
              <w:spacing w:after="0" w:line="240" w:lineRule="auto"/>
              <w:ind w:firstLine="0"/>
              <w:rPr>
                <w:b/>
                <w:bCs/>
                <w:sz w:val="20"/>
                <w:szCs w:val="20"/>
              </w:rPr>
            </w:pPr>
          </w:p>
        </w:tc>
        <w:tc>
          <w:tcPr>
            <w:tcW w:w="477" w:type="dxa"/>
            <w:shd w:val="clear" w:color="auto" w:fill="auto"/>
            <w:noWrap/>
            <w:tcMar>
              <w:left w:w="28" w:type="dxa"/>
              <w:right w:w="28" w:type="dxa"/>
            </w:tcMar>
            <w:vAlign w:val="center"/>
          </w:tcPr>
          <w:p w14:paraId="17CCC81B" w14:textId="01C6875A"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26257F0A" w14:textId="6B7EFD41"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07876433" w14:textId="1E16C70B"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hideMark/>
          </w:tcPr>
          <w:p w14:paraId="701BA987" w14:textId="77777777" w:rsidR="008A7D73" w:rsidRPr="008A7D73" w:rsidRDefault="008A7D73" w:rsidP="008A7D73">
            <w:pPr>
              <w:spacing w:after="0" w:line="240" w:lineRule="auto"/>
              <w:ind w:firstLine="0"/>
              <w:jc w:val="right"/>
              <w:rPr>
                <w:b/>
                <w:bCs/>
                <w:sz w:val="20"/>
                <w:szCs w:val="20"/>
              </w:rPr>
            </w:pPr>
            <w:r w:rsidRPr="008A7D73">
              <w:rPr>
                <w:b/>
                <w:bCs/>
                <w:sz w:val="20"/>
                <w:szCs w:val="20"/>
              </w:rPr>
              <w:t>2419,55</w:t>
            </w:r>
          </w:p>
        </w:tc>
        <w:tc>
          <w:tcPr>
            <w:tcW w:w="719" w:type="dxa"/>
            <w:shd w:val="clear" w:color="auto" w:fill="auto"/>
            <w:noWrap/>
            <w:tcMar>
              <w:left w:w="28" w:type="dxa"/>
              <w:right w:w="28" w:type="dxa"/>
            </w:tcMar>
            <w:vAlign w:val="center"/>
          </w:tcPr>
          <w:p w14:paraId="7043984D" w14:textId="74ACDA9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C36B057" w14:textId="26A074C8"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917E8E1" w14:textId="6B6BEE43"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54DA92C" w14:textId="32907882" w:rsidR="008A7D73" w:rsidRPr="008A7D73" w:rsidRDefault="008A7D73" w:rsidP="008A7D73">
            <w:pPr>
              <w:spacing w:after="0" w:line="240" w:lineRule="auto"/>
              <w:ind w:firstLine="0"/>
              <w:rPr>
                <w:sz w:val="20"/>
                <w:szCs w:val="20"/>
              </w:rPr>
            </w:pPr>
          </w:p>
        </w:tc>
      </w:tr>
      <w:tr w:rsidR="008A7D73" w:rsidRPr="008A7D73" w14:paraId="1A9A8933" w14:textId="77777777" w:rsidTr="002C6E76">
        <w:trPr>
          <w:trHeight w:val="20"/>
        </w:trPr>
        <w:tc>
          <w:tcPr>
            <w:tcW w:w="1691" w:type="dxa"/>
            <w:shd w:val="clear" w:color="auto" w:fill="auto"/>
            <w:noWrap/>
            <w:tcMar>
              <w:left w:w="28" w:type="dxa"/>
              <w:right w:w="28" w:type="dxa"/>
            </w:tcMar>
            <w:vAlign w:val="center"/>
          </w:tcPr>
          <w:p w14:paraId="5D5370B5" w14:textId="3B950318"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6517B880"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5A0E0427" w14:textId="5709E199"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66C23D75" w14:textId="26C7B8D1"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44BCA3EB" w14:textId="6A35A354"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3E9563A" w14:textId="0FDE9CE4"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799D991A" w14:textId="0D40F408"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2E0776D4" w14:textId="01F2187C"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6F666A92" w14:textId="11F59AEF"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47134EC9" w14:textId="0361F9C5"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4AC256A7" w14:textId="384327FD"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1C831225" w14:textId="6ADEC2E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B5BE83C" w14:textId="1503F47D"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3FE93AFC" w14:textId="2AEA83E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188B2AE" w14:textId="11EF786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43BB4F3" w14:textId="490CFA6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1998BF2" w14:textId="264BE7EB" w:rsidR="008A7D73" w:rsidRPr="008A7D73" w:rsidRDefault="008A7D73" w:rsidP="008A7D73">
            <w:pPr>
              <w:spacing w:after="0" w:line="240" w:lineRule="auto"/>
              <w:ind w:firstLine="0"/>
              <w:rPr>
                <w:sz w:val="20"/>
                <w:szCs w:val="20"/>
              </w:rPr>
            </w:pPr>
          </w:p>
        </w:tc>
      </w:tr>
      <w:tr w:rsidR="008A7D73" w:rsidRPr="008A7D73" w14:paraId="5F87AF29" w14:textId="77777777" w:rsidTr="002C6E76">
        <w:trPr>
          <w:trHeight w:val="20"/>
        </w:trPr>
        <w:tc>
          <w:tcPr>
            <w:tcW w:w="1691" w:type="dxa"/>
            <w:shd w:val="clear" w:color="auto" w:fill="auto"/>
            <w:noWrap/>
            <w:tcMar>
              <w:left w:w="28" w:type="dxa"/>
              <w:right w:w="28" w:type="dxa"/>
            </w:tcMar>
            <w:vAlign w:val="center"/>
          </w:tcPr>
          <w:p w14:paraId="358E2B8A" w14:textId="5EA47EC4"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2A2927F3" w14:textId="77777777" w:rsidR="008A7D73" w:rsidRPr="008A7D73" w:rsidRDefault="008A7D73" w:rsidP="008A7D73">
            <w:pPr>
              <w:spacing w:after="0" w:line="240" w:lineRule="auto"/>
              <w:ind w:firstLine="0"/>
              <w:rPr>
                <w:sz w:val="20"/>
                <w:szCs w:val="20"/>
              </w:rPr>
            </w:pPr>
            <w:r w:rsidRPr="008A7D73">
              <w:rPr>
                <w:sz w:val="20"/>
                <w:szCs w:val="20"/>
              </w:rPr>
              <w:t>внутри квартальные тепловые сети (надземные)</w:t>
            </w:r>
          </w:p>
        </w:tc>
        <w:tc>
          <w:tcPr>
            <w:tcW w:w="839" w:type="dxa"/>
            <w:shd w:val="clear" w:color="auto" w:fill="auto"/>
            <w:noWrap/>
            <w:tcMar>
              <w:left w:w="28" w:type="dxa"/>
              <w:right w:w="28" w:type="dxa"/>
            </w:tcMar>
            <w:vAlign w:val="center"/>
          </w:tcPr>
          <w:p w14:paraId="07EE4E74" w14:textId="2976341F"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5C445BF4" w14:textId="23059D74"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45889919" w14:textId="46ED91F7"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24663EC8" w14:textId="4748979F"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01834B50" w14:textId="312082D9"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24ECE892" w14:textId="3FA20159"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2FA2FED6" w14:textId="164576FA"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1B1715E6" w14:textId="021E07DA"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5FAFD296" w14:textId="60B7B16A"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772EA542" w14:textId="7EE7931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386D88D" w14:textId="53C72C5C"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772E718F" w14:textId="611F9CD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BC78112" w14:textId="60B6D53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FAF6EC6" w14:textId="1013BFE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8397699" w14:textId="01D2D3CB" w:rsidR="008A7D73" w:rsidRPr="008A7D73" w:rsidRDefault="008A7D73" w:rsidP="008A7D73">
            <w:pPr>
              <w:spacing w:after="0" w:line="240" w:lineRule="auto"/>
              <w:ind w:firstLine="0"/>
              <w:rPr>
                <w:sz w:val="20"/>
                <w:szCs w:val="20"/>
              </w:rPr>
            </w:pPr>
          </w:p>
        </w:tc>
      </w:tr>
      <w:tr w:rsidR="008A7D73" w:rsidRPr="008A7D73" w14:paraId="09A2042B" w14:textId="77777777" w:rsidTr="002C6E76">
        <w:trPr>
          <w:trHeight w:val="20"/>
        </w:trPr>
        <w:tc>
          <w:tcPr>
            <w:tcW w:w="1691" w:type="dxa"/>
            <w:shd w:val="clear" w:color="auto" w:fill="auto"/>
            <w:noWrap/>
            <w:tcMar>
              <w:left w:w="28" w:type="dxa"/>
              <w:right w:w="28" w:type="dxa"/>
            </w:tcMar>
            <w:vAlign w:val="center"/>
          </w:tcPr>
          <w:p w14:paraId="7357A117" w14:textId="67A0173E"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03CBF076" w14:textId="70457453"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41D49125" w14:textId="163B576E"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12D10DB6" w14:textId="61265297"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7907CDB7" w14:textId="442F2EE1"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3B6BD413" w14:textId="26FFF38D"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32B3BAA4" w14:textId="36BA5FF4"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340BE1F9" w14:textId="77777777" w:rsidR="008A7D73" w:rsidRPr="008A7D73" w:rsidRDefault="008A7D73" w:rsidP="008A7D73">
            <w:pPr>
              <w:spacing w:after="0" w:line="240" w:lineRule="auto"/>
              <w:ind w:firstLine="0"/>
              <w:jc w:val="right"/>
              <w:rPr>
                <w:sz w:val="20"/>
                <w:szCs w:val="20"/>
              </w:rPr>
            </w:pPr>
            <w:r w:rsidRPr="008A7D73">
              <w:rPr>
                <w:sz w:val="20"/>
                <w:szCs w:val="20"/>
              </w:rPr>
              <w:t>5,24</w:t>
            </w:r>
          </w:p>
        </w:tc>
        <w:tc>
          <w:tcPr>
            <w:tcW w:w="540" w:type="dxa"/>
            <w:shd w:val="clear" w:color="auto" w:fill="auto"/>
            <w:noWrap/>
            <w:tcMar>
              <w:left w:w="28" w:type="dxa"/>
              <w:right w:w="28" w:type="dxa"/>
            </w:tcMar>
            <w:vAlign w:val="center"/>
            <w:hideMark/>
          </w:tcPr>
          <w:p w14:paraId="46E8D05E" w14:textId="77777777" w:rsidR="008A7D73" w:rsidRPr="008A7D73" w:rsidRDefault="008A7D73" w:rsidP="008A7D73">
            <w:pPr>
              <w:spacing w:after="0" w:line="240" w:lineRule="auto"/>
              <w:ind w:firstLine="0"/>
              <w:jc w:val="right"/>
              <w:rPr>
                <w:sz w:val="20"/>
                <w:szCs w:val="20"/>
              </w:rPr>
            </w:pPr>
            <w:r w:rsidRPr="008A7D73">
              <w:rPr>
                <w:sz w:val="20"/>
                <w:szCs w:val="20"/>
              </w:rPr>
              <w:t>200</w:t>
            </w:r>
          </w:p>
        </w:tc>
        <w:tc>
          <w:tcPr>
            <w:tcW w:w="477" w:type="dxa"/>
            <w:shd w:val="clear" w:color="auto" w:fill="auto"/>
            <w:noWrap/>
            <w:tcMar>
              <w:left w:w="28" w:type="dxa"/>
              <w:right w:w="28" w:type="dxa"/>
            </w:tcMar>
            <w:vAlign w:val="center"/>
          </w:tcPr>
          <w:p w14:paraId="6C8E87DA" w14:textId="453752F1"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32FEB101" w14:textId="551FEF97"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6FD9421C" w14:textId="77777777" w:rsidR="008A7D73" w:rsidRPr="008A7D73" w:rsidRDefault="008A7D73" w:rsidP="008A7D73">
            <w:pPr>
              <w:spacing w:after="0" w:line="240" w:lineRule="auto"/>
              <w:ind w:firstLine="0"/>
              <w:jc w:val="right"/>
              <w:rPr>
                <w:sz w:val="20"/>
                <w:szCs w:val="20"/>
              </w:rPr>
            </w:pPr>
            <w:r w:rsidRPr="008A7D73">
              <w:rPr>
                <w:sz w:val="20"/>
                <w:szCs w:val="20"/>
              </w:rPr>
              <w:t>31,400</w:t>
            </w:r>
          </w:p>
        </w:tc>
        <w:tc>
          <w:tcPr>
            <w:tcW w:w="821" w:type="dxa"/>
            <w:shd w:val="clear" w:color="auto" w:fill="auto"/>
            <w:noWrap/>
            <w:tcMar>
              <w:left w:w="28" w:type="dxa"/>
              <w:right w:w="28" w:type="dxa"/>
            </w:tcMar>
            <w:vAlign w:val="center"/>
            <w:hideMark/>
          </w:tcPr>
          <w:p w14:paraId="7CCA28B3" w14:textId="77777777" w:rsidR="008A7D73" w:rsidRPr="008A7D73" w:rsidRDefault="008A7D73" w:rsidP="008A7D73">
            <w:pPr>
              <w:spacing w:after="0" w:line="240" w:lineRule="auto"/>
              <w:ind w:firstLine="0"/>
              <w:jc w:val="right"/>
              <w:rPr>
                <w:sz w:val="20"/>
                <w:szCs w:val="20"/>
              </w:rPr>
            </w:pPr>
            <w:r w:rsidRPr="008A7D73">
              <w:rPr>
                <w:sz w:val="20"/>
                <w:szCs w:val="20"/>
              </w:rPr>
              <w:t>164,54</w:t>
            </w:r>
          </w:p>
        </w:tc>
        <w:tc>
          <w:tcPr>
            <w:tcW w:w="719" w:type="dxa"/>
            <w:shd w:val="clear" w:color="auto" w:fill="auto"/>
            <w:noWrap/>
            <w:tcMar>
              <w:left w:w="28" w:type="dxa"/>
              <w:right w:w="28" w:type="dxa"/>
            </w:tcMar>
            <w:vAlign w:val="center"/>
          </w:tcPr>
          <w:p w14:paraId="72885708" w14:textId="467FED1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37FBF6B" w14:textId="2BF08DE2"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6DF7345" w14:textId="028463AD"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555DA3C" w14:textId="14CFC9FB" w:rsidR="008A7D73" w:rsidRPr="008A7D73" w:rsidRDefault="008A7D73" w:rsidP="008A7D73">
            <w:pPr>
              <w:spacing w:after="0" w:line="240" w:lineRule="auto"/>
              <w:ind w:firstLine="0"/>
              <w:rPr>
                <w:sz w:val="20"/>
                <w:szCs w:val="20"/>
              </w:rPr>
            </w:pPr>
          </w:p>
        </w:tc>
      </w:tr>
      <w:tr w:rsidR="008A7D73" w:rsidRPr="008A7D73" w14:paraId="117EBF80" w14:textId="77777777" w:rsidTr="002C6E76">
        <w:trPr>
          <w:trHeight w:val="20"/>
        </w:trPr>
        <w:tc>
          <w:tcPr>
            <w:tcW w:w="1691" w:type="dxa"/>
            <w:shd w:val="clear" w:color="auto" w:fill="auto"/>
            <w:noWrap/>
            <w:tcMar>
              <w:left w:w="28" w:type="dxa"/>
              <w:right w:w="28" w:type="dxa"/>
            </w:tcMar>
            <w:vAlign w:val="center"/>
          </w:tcPr>
          <w:p w14:paraId="2786AD54" w14:textId="03A890E6"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74B442D5" w14:textId="338C7CFA"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4274E4FB" w14:textId="7DCFE629"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198157EA" w14:textId="37B03437"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1216609C" w14:textId="423CF5D8"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7F8507C6" w14:textId="77A64F4B"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2D884598" w14:textId="7D95D200"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5FE2AC10" w14:textId="77777777" w:rsidR="008A7D73" w:rsidRPr="008A7D73" w:rsidRDefault="008A7D73" w:rsidP="008A7D73">
            <w:pPr>
              <w:spacing w:after="0" w:line="240" w:lineRule="auto"/>
              <w:ind w:firstLine="0"/>
              <w:jc w:val="right"/>
              <w:rPr>
                <w:sz w:val="20"/>
                <w:szCs w:val="20"/>
              </w:rPr>
            </w:pPr>
            <w:r w:rsidRPr="008A7D73">
              <w:rPr>
                <w:sz w:val="20"/>
                <w:szCs w:val="20"/>
              </w:rPr>
              <w:t>6,47</w:t>
            </w:r>
          </w:p>
        </w:tc>
        <w:tc>
          <w:tcPr>
            <w:tcW w:w="540" w:type="dxa"/>
            <w:shd w:val="clear" w:color="auto" w:fill="auto"/>
            <w:noWrap/>
            <w:tcMar>
              <w:left w:w="28" w:type="dxa"/>
              <w:right w:w="28" w:type="dxa"/>
            </w:tcMar>
            <w:vAlign w:val="center"/>
            <w:hideMark/>
          </w:tcPr>
          <w:p w14:paraId="15EFC578" w14:textId="77777777" w:rsidR="008A7D73" w:rsidRPr="008A7D73" w:rsidRDefault="008A7D73" w:rsidP="008A7D73">
            <w:pPr>
              <w:spacing w:after="0" w:line="240" w:lineRule="auto"/>
              <w:ind w:firstLine="0"/>
              <w:jc w:val="right"/>
              <w:rPr>
                <w:sz w:val="20"/>
                <w:szCs w:val="20"/>
              </w:rPr>
            </w:pPr>
            <w:r w:rsidRPr="008A7D73">
              <w:rPr>
                <w:sz w:val="20"/>
                <w:szCs w:val="20"/>
              </w:rPr>
              <w:t>150</w:t>
            </w:r>
          </w:p>
        </w:tc>
        <w:tc>
          <w:tcPr>
            <w:tcW w:w="477" w:type="dxa"/>
            <w:shd w:val="clear" w:color="auto" w:fill="auto"/>
            <w:noWrap/>
            <w:tcMar>
              <w:left w:w="28" w:type="dxa"/>
              <w:right w:w="28" w:type="dxa"/>
            </w:tcMar>
            <w:vAlign w:val="center"/>
          </w:tcPr>
          <w:p w14:paraId="2A775666" w14:textId="1F1E6447"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3F3A5DAC" w14:textId="7675C548"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3D28686D" w14:textId="77777777" w:rsidR="008A7D73" w:rsidRPr="008A7D73" w:rsidRDefault="008A7D73" w:rsidP="008A7D73">
            <w:pPr>
              <w:spacing w:after="0" w:line="240" w:lineRule="auto"/>
              <w:ind w:firstLine="0"/>
              <w:jc w:val="right"/>
              <w:rPr>
                <w:sz w:val="20"/>
                <w:szCs w:val="20"/>
              </w:rPr>
            </w:pPr>
            <w:r w:rsidRPr="008A7D73">
              <w:rPr>
                <w:sz w:val="20"/>
                <w:szCs w:val="20"/>
              </w:rPr>
              <w:t>17,700</w:t>
            </w:r>
          </w:p>
        </w:tc>
        <w:tc>
          <w:tcPr>
            <w:tcW w:w="821" w:type="dxa"/>
            <w:shd w:val="clear" w:color="auto" w:fill="auto"/>
            <w:noWrap/>
            <w:tcMar>
              <w:left w:w="28" w:type="dxa"/>
              <w:right w:w="28" w:type="dxa"/>
            </w:tcMar>
            <w:vAlign w:val="center"/>
            <w:hideMark/>
          </w:tcPr>
          <w:p w14:paraId="523AE860" w14:textId="77777777" w:rsidR="008A7D73" w:rsidRPr="008A7D73" w:rsidRDefault="008A7D73" w:rsidP="008A7D73">
            <w:pPr>
              <w:spacing w:after="0" w:line="240" w:lineRule="auto"/>
              <w:ind w:firstLine="0"/>
              <w:jc w:val="right"/>
              <w:rPr>
                <w:sz w:val="20"/>
                <w:szCs w:val="20"/>
              </w:rPr>
            </w:pPr>
            <w:r w:rsidRPr="008A7D73">
              <w:rPr>
                <w:sz w:val="20"/>
                <w:szCs w:val="20"/>
              </w:rPr>
              <w:t>114,52</w:t>
            </w:r>
          </w:p>
        </w:tc>
        <w:tc>
          <w:tcPr>
            <w:tcW w:w="719" w:type="dxa"/>
            <w:shd w:val="clear" w:color="auto" w:fill="auto"/>
            <w:noWrap/>
            <w:tcMar>
              <w:left w:w="28" w:type="dxa"/>
              <w:right w:w="28" w:type="dxa"/>
            </w:tcMar>
            <w:vAlign w:val="center"/>
          </w:tcPr>
          <w:p w14:paraId="38F18F5B" w14:textId="79D240E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6155FCA" w14:textId="23C93A6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D089809" w14:textId="296506F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DBD47F7" w14:textId="34B89CD2" w:rsidR="008A7D73" w:rsidRPr="008A7D73" w:rsidRDefault="008A7D73" w:rsidP="008A7D73">
            <w:pPr>
              <w:spacing w:after="0" w:line="240" w:lineRule="auto"/>
              <w:ind w:firstLine="0"/>
              <w:rPr>
                <w:sz w:val="20"/>
                <w:szCs w:val="20"/>
              </w:rPr>
            </w:pPr>
          </w:p>
        </w:tc>
      </w:tr>
      <w:tr w:rsidR="008A7D73" w:rsidRPr="008A7D73" w14:paraId="5B42E505" w14:textId="77777777" w:rsidTr="002C6E76">
        <w:trPr>
          <w:trHeight w:val="20"/>
        </w:trPr>
        <w:tc>
          <w:tcPr>
            <w:tcW w:w="1691" w:type="dxa"/>
            <w:shd w:val="clear" w:color="auto" w:fill="auto"/>
            <w:noWrap/>
            <w:tcMar>
              <w:left w:w="28" w:type="dxa"/>
              <w:right w:w="28" w:type="dxa"/>
            </w:tcMar>
            <w:vAlign w:val="center"/>
          </w:tcPr>
          <w:p w14:paraId="46855336" w14:textId="74CB8631"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03D623ED" w14:textId="2FA36128"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492CDE63" w14:textId="566D16BC"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595C6B02" w14:textId="0B65AB66"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49820CE9" w14:textId="74EB8BF8"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D3610AD" w14:textId="293BC46E"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3E2A8202" w14:textId="2BBDBE56"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7FCA534D" w14:textId="77777777" w:rsidR="008A7D73" w:rsidRPr="008A7D73" w:rsidRDefault="008A7D73" w:rsidP="008A7D73">
            <w:pPr>
              <w:spacing w:after="0" w:line="240" w:lineRule="auto"/>
              <w:ind w:firstLine="0"/>
              <w:jc w:val="right"/>
              <w:rPr>
                <w:sz w:val="20"/>
                <w:szCs w:val="20"/>
              </w:rPr>
            </w:pPr>
            <w:r w:rsidRPr="008A7D73">
              <w:rPr>
                <w:sz w:val="20"/>
                <w:szCs w:val="20"/>
              </w:rPr>
              <w:t>12,7</w:t>
            </w:r>
          </w:p>
        </w:tc>
        <w:tc>
          <w:tcPr>
            <w:tcW w:w="540" w:type="dxa"/>
            <w:shd w:val="clear" w:color="auto" w:fill="auto"/>
            <w:noWrap/>
            <w:tcMar>
              <w:left w:w="28" w:type="dxa"/>
              <w:right w:w="28" w:type="dxa"/>
            </w:tcMar>
            <w:vAlign w:val="center"/>
            <w:hideMark/>
          </w:tcPr>
          <w:p w14:paraId="0FEAA33E" w14:textId="77777777" w:rsidR="008A7D73" w:rsidRPr="008A7D73" w:rsidRDefault="008A7D73" w:rsidP="008A7D73">
            <w:pPr>
              <w:spacing w:after="0" w:line="240" w:lineRule="auto"/>
              <w:ind w:firstLine="0"/>
              <w:jc w:val="right"/>
              <w:rPr>
                <w:sz w:val="20"/>
                <w:szCs w:val="20"/>
              </w:rPr>
            </w:pPr>
            <w:r w:rsidRPr="008A7D73">
              <w:rPr>
                <w:sz w:val="20"/>
                <w:szCs w:val="20"/>
              </w:rPr>
              <w:t>100</w:t>
            </w:r>
          </w:p>
        </w:tc>
        <w:tc>
          <w:tcPr>
            <w:tcW w:w="477" w:type="dxa"/>
            <w:shd w:val="clear" w:color="auto" w:fill="auto"/>
            <w:noWrap/>
            <w:tcMar>
              <w:left w:w="28" w:type="dxa"/>
              <w:right w:w="28" w:type="dxa"/>
            </w:tcMar>
            <w:vAlign w:val="center"/>
          </w:tcPr>
          <w:p w14:paraId="37853526" w14:textId="66822CD6"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C54D26B" w14:textId="6BF9BADA"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2D18FDA8" w14:textId="77777777" w:rsidR="008A7D73" w:rsidRPr="008A7D73" w:rsidRDefault="008A7D73" w:rsidP="008A7D73">
            <w:pPr>
              <w:spacing w:after="0" w:line="240" w:lineRule="auto"/>
              <w:ind w:firstLine="0"/>
              <w:jc w:val="right"/>
              <w:rPr>
                <w:sz w:val="20"/>
                <w:szCs w:val="20"/>
              </w:rPr>
            </w:pPr>
            <w:r w:rsidRPr="008A7D73">
              <w:rPr>
                <w:sz w:val="20"/>
                <w:szCs w:val="20"/>
              </w:rPr>
              <w:t>7,900</w:t>
            </w:r>
          </w:p>
        </w:tc>
        <w:tc>
          <w:tcPr>
            <w:tcW w:w="821" w:type="dxa"/>
            <w:shd w:val="clear" w:color="auto" w:fill="auto"/>
            <w:noWrap/>
            <w:tcMar>
              <w:left w:w="28" w:type="dxa"/>
              <w:right w:w="28" w:type="dxa"/>
            </w:tcMar>
            <w:vAlign w:val="center"/>
            <w:hideMark/>
          </w:tcPr>
          <w:p w14:paraId="32C7E502" w14:textId="77777777" w:rsidR="008A7D73" w:rsidRPr="008A7D73" w:rsidRDefault="008A7D73" w:rsidP="008A7D73">
            <w:pPr>
              <w:spacing w:after="0" w:line="240" w:lineRule="auto"/>
              <w:ind w:firstLine="0"/>
              <w:jc w:val="right"/>
              <w:rPr>
                <w:sz w:val="20"/>
                <w:szCs w:val="20"/>
              </w:rPr>
            </w:pPr>
            <w:r w:rsidRPr="008A7D73">
              <w:rPr>
                <w:sz w:val="20"/>
                <w:szCs w:val="20"/>
              </w:rPr>
              <w:t>100,33</w:t>
            </w:r>
          </w:p>
        </w:tc>
        <w:tc>
          <w:tcPr>
            <w:tcW w:w="719" w:type="dxa"/>
            <w:shd w:val="clear" w:color="auto" w:fill="auto"/>
            <w:noWrap/>
            <w:tcMar>
              <w:left w:w="28" w:type="dxa"/>
              <w:right w:w="28" w:type="dxa"/>
            </w:tcMar>
            <w:vAlign w:val="center"/>
          </w:tcPr>
          <w:p w14:paraId="39A94270" w14:textId="306D0F7A"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D668BD2" w14:textId="55120C4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20EB58E" w14:textId="08CA545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957E041" w14:textId="120FF22D" w:rsidR="008A7D73" w:rsidRPr="008A7D73" w:rsidRDefault="008A7D73" w:rsidP="008A7D73">
            <w:pPr>
              <w:spacing w:after="0" w:line="240" w:lineRule="auto"/>
              <w:ind w:firstLine="0"/>
              <w:rPr>
                <w:sz w:val="20"/>
                <w:szCs w:val="20"/>
              </w:rPr>
            </w:pPr>
          </w:p>
        </w:tc>
      </w:tr>
      <w:tr w:rsidR="008A7D73" w:rsidRPr="008A7D73" w14:paraId="58EF4652" w14:textId="77777777" w:rsidTr="002C6E76">
        <w:trPr>
          <w:trHeight w:val="20"/>
        </w:trPr>
        <w:tc>
          <w:tcPr>
            <w:tcW w:w="1691" w:type="dxa"/>
            <w:shd w:val="clear" w:color="auto" w:fill="auto"/>
            <w:noWrap/>
            <w:tcMar>
              <w:left w:w="28" w:type="dxa"/>
              <w:right w:w="28" w:type="dxa"/>
            </w:tcMar>
            <w:vAlign w:val="center"/>
          </w:tcPr>
          <w:p w14:paraId="3058CEA1" w14:textId="3EE8004F"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59FBB9D9" w14:textId="29D3094F"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29159EFD" w14:textId="257597E7"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3D810BA1" w14:textId="6245A91D"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1AA7F06A" w14:textId="01D4F849"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37BECC94" w14:textId="5FB019A7"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2DBB1AD7" w14:textId="320E0A5B"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7E01721C" w14:textId="77777777" w:rsidR="008A7D73" w:rsidRPr="008A7D73" w:rsidRDefault="008A7D73" w:rsidP="008A7D73">
            <w:pPr>
              <w:spacing w:after="0" w:line="240" w:lineRule="auto"/>
              <w:ind w:firstLine="0"/>
              <w:jc w:val="right"/>
              <w:rPr>
                <w:sz w:val="20"/>
                <w:szCs w:val="20"/>
              </w:rPr>
            </w:pPr>
            <w:r w:rsidRPr="008A7D73">
              <w:rPr>
                <w:sz w:val="20"/>
                <w:szCs w:val="20"/>
              </w:rPr>
              <w:t>11,2</w:t>
            </w:r>
          </w:p>
        </w:tc>
        <w:tc>
          <w:tcPr>
            <w:tcW w:w="540" w:type="dxa"/>
            <w:shd w:val="clear" w:color="auto" w:fill="auto"/>
            <w:noWrap/>
            <w:tcMar>
              <w:left w:w="28" w:type="dxa"/>
              <w:right w:w="28" w:type="dxa"/>
            </w:tcMar>
            <w:vAlign w:val="center"/>
            <w:hideMark/>
          </w:tcPr>
          <w:p w14:paraId="18838B5E" w14:textId="77777777" w:rsidR="008A7D73" w:rsidRPr="008A7D73" w:rsidRDefault="008A7D73" w:rsidP="008A7D73">
            <w:pPr>
              <w:spacing w:after="0" w:line="240" w:lineRule="auto"/>
              <w:ind w:firstLine="0"/>
              <w:jc w:val="right"/>
              <w:rPr>
                <w:sz w:val="20"/>
                <w:szCs w:val="20"/>
              </w:rPr>
            </w:pPr>
            <w:r w:rsidRPr="008A7D73">
              <w:rPr>
                <w:sz w:val="20"/>
                <w:szCs w:val="20"/>
              </w:rPr>
              <w:t>50</w:t>
            </w:r>
          </w:p>
        </w:tc>
        <w:tc>
          <w:tcPr>
            <w:tcW w:w="477" w:type="dxa"/>
            <w:shd w:val="clear" w:color="auto" w:fill="auto"/>
            <w:noWrap/>
            <w:tcMar>
              <w:left w:w="28" w:type="dxa"/>
              <w:right w:w="28" w:type="dxa"/>
            </w:tcMar>
            <w:vAlign w:val="center"/>
          </w:tcPr>
          <w:p w14:paraId="09865DE8" w14:textId="13C165DE"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2CD4F13" w14:textId="2AFF0076"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195F2B73" w14:textId="77777777" w:rsidR="008A7D73" w:rsidRPr="008A7D73" w:rsidRDefault="008A7D73" w:rsidP="008A7D73">
            <w:pPr>
              <w:spacing w:after="0" w:line="240" w:lineRule="auto"/>
              <w:ind w:firstLine="0"/>
              <w:jc w:val="right"/>
              <w:rPr>
                <w:sz w:val="20"/>
                <w:szCs w:val="20"/>
              </w:rPr>
            </w:pPr>
            <w:r w:rsidRPr="008A7D73">
              <w:rPr>
                <w:sz w:val="20"/>
                <w:szCs w:val="20"/>
              </w:rPr>
              <w:t>2,000</w:t>
            </w:r>
          </w:p>
        </w:tc>
        <w:tc>
          <w:tcPr>
            <w:tcW w:w="821" w:type="dxa"/>
            <w:shd w:val="clear" w:color="auto" w:fill="auto"/>
            <w:noWrap/>
            <w:tcMar>
              <w:left w:w="28" w:type="dxa"/>
              <w:right w:w="28" w:type="dxa"/>
            </w:tcMar>
            <w:vAlign w:val="center"/>
            <w:hideMark/>
          </w:tcPr>
          <w:p w14:paraId="7312A04F" w14:textId="77777777" w:rsidR="008A7D73" w:rsidRPr="008A7D73" w:rsidRDefault="008A7D73" w:rsidP="008A7D73">
            <w:pPr>
              <w:spacing w:after="0" w:line="240" w:lineRule="auto"/>
              <w:ind w:firstLine="0"/>
              <w:jc w:val="right"/>
              <w:rPr>
                <w:sz w:val="20"/>
                <w:szCs w:val="20"/>
              </w:rPr>
            </w:pPr>
            <w:r w:rsidRPr="008A7D73">
              <w:rPr>
                <w:sz w:val="20"/>
                <w:szCs w:val="20"/>
              </w:rPr>
              <w:t>22,40</w:t>
            </w:r>
          </w:p>
        </w:tc>
        <w:tc>
          <w:tcPr>
            <w:tcW w:w="719" w:type="dxa"/>
            <w:shd w:val="clear" w:color="auto" w:fill="auto"/>
            <w:noWrap/>
            <w:tcMar>
              <w:left w:w="28" w:type="dxa"/>
              <w:right w:w="28" w:type="dxa"/>
            </w:tcMar>
            <w:vAlign w:val="center"/>
          </w:tcPr>
          <w:p w14:paraId="2C9CFD1F" w14:textId="36B56068"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DA76302" w14:textId="5099C8B3"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98E07E9" w14:textId="4D870A0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8D25ABA" w14:textId="62F78A71" w:rsidR="008A7D73" w:rsidRPr="008A7D73" w:rsidRDefault="008A7D73" w:rsidP="008A7D73">
            <w:pPr>
              <w:spacing w:after="0" w:line="240" w:lineRule="auto"/>
              <w:ind w:firstLine="0"/>
              <w:rPr>
                <w:sz w:val="20"/>
                <w:szCs w:val="20"/>
              </w:rPr>
            </w:pPr>
          </w:p>
        </w:tc>
      </w:tr>
      <w:tr w:rsidR="008A7D73" w:rsidRPr="008A7D73" w14:paraId="184B44AE" w14:textId="77777777" w:rsidTr="002C6E76">
        <w:trPr>
          <w:trHeight w:val="20"/>
        </w:trPr>
        <w:tc>
          <w:tcPr>
            <w:tcW w:w="1691" w:type="dxa"/>
            <w:shd w:val="clear" w:color="auto" w:fill="auto"/>
            <w:noWrap/>
            <w:tcMar>
              <w:left w:w="28" w:type="dxa"/>
              <w:right w:w="28" w:type="dxa"/>
            </w:tcMar>
            <w:vAlign w:val="center"/>
          </w:tcPr>
          <w:p w14:paraId="6E698CD5" w14:textId="6560AFF0"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624CA76F" w14:textId="77777777" w:rsidR="008A7D73" w:rsidRPr="008A7D73" w:rsidRDefault="008A7D73" w:rsidP="008A7D73">
            <w:pPr>
              <w:spacing w:after="0" w:line="240" w:lineRule="auto"/>
              <w:ind w:firstLine="0"/>
              <w:rPr>
                <w:b/>
                <w:bCs/>
                <w:sz w:val="20"/>
                <w:szCs w:val="20"/>
              </w:rPr>
            </w:pPr>
            <w:r w:rsidRPr="008A7D73">
              <w:rPr>
                <w:b/>
                <w:bCs/>
                <w:sz w:val="20"/>
                <w:szCs w:val="20"/>
              </w:rPr>
              <w:t>итого</w:t>
            </w:r>
          </w:p>
        </w:tc>
        <w:tc>
          <w:tcPr>
            <w:tcW w:w="839" w:type="dxa"/>
            <w:shd w:val="clear" w:color="auto" w:fill="auto"/>
            <w:noWrap/>
            <w:tcMar>
              <w:left w:w="28" w:type="dxa"/>
              <w:right w:w="28" w:type="dxa"/>
            </w:tcMar>
            <w:vAlign w:val="center"/>
          </w:tcPr>
          <w:p w14:paraId="31C0486F" w14:textId="1751B382"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38A78E82" w14:textId="442695E8"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0F12F64F" w14:textId="09635E55"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657FE972" w14:textId="67E9A4C7"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772BB5D1" w14:textId="2B5145A5"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62EB1958" w14:textId="77777777" w:rsidR="008A7D73" w:rsidRPr="008A7D73" w:rsidRDefault="008A7D73" w:rsidP="008A7D73">
            <w:pPr>
              <w:spacing w:after="0" w:line="240" w:lineRule="auto"/>
              <w:ind w:firstLine="0"/>
              <w:jc w:val="right"/>
              <w:rPr>
                <w:b/>
                <w:bCs/>
                <w:sz w:val="20"/>
                <w:szCs w:val="20"/>
              </w:rPr>
            </w:pPr>
            <w:r w:rsidRPr="008A7D73">
              <w:rPr>
                <w:b/>
                <w:bCs/>
                <w:sz w:val="20"/>
                <w:szCs w:val="20"/>
              </w:rPr>
              <w:t>35,61</w:t>
            </w:r>
          </w:p>
        </w:tc>
        <w:tc>
          <w:tcPr>
            <w:tcW w:w="540" w:type="dxa"/>
            <w:shd w:val="clear" w:color="auto" w:fill="auto"/>
            <w:noWrap/>
            <w:tcMar>
              <w:left w:w="28" w:type="dxa"/>
              <w:right w:w="28" w:type="dxa"/>
            </w:tcMar>
            <w:vAlign w:val="center"/>
          </w:tcPr>
          <w:p w14:paraId="70384013" w14:textId="36BD4DE3"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38FF0373" w14:textId="74DB2CD3"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2A343802" w14:textId="7D6DB58F"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3055676A" w14:textId="451A84E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hideMark/>
          </w:tcPr>
          <w:p w14:paraId="576D1A4F" w14:textId="77777777" w:rsidR="008A7D73" w:rsidRPr="008A7D73" w:rsidRDefault="008A7D73" w:rsidP="008A7D73">
            <w:pPr>
              <w:spacing w:after="0" w:line="240" w:lineRule="auto"/>
              <w:ind w:firstLine="0"/>
              <w:jc w:val="right"/>
              <w:rPr>
                <w:b/>
                <w:bCs/>
                <w:sz w:val="20"/>
                <w:szCs w:val="20"/>
              </w:rPr>
            </w:pPr>
            <w:r w:rsidRPr="008A7D73">
              <w:rPr>
                <w:b/>
                <w:bCs/>
                <w:sz w:val="20"/>
                <w:szCs w:val="20"/>
              </w:rPr>
              <w:t>401,79</w:t>
            </w:r>
          </w:p>
        </w:tc>
        <w:tc>
          <w:tcPr>
            <w:tcW w:w="719" w:type="dxa"/>
            <w:shd w:val="clear" w:color="auto" w:fill="auto"/>
            <w:noWrap/>
            <w:tcMar>
              <w:left w:w="28" w:type="dxa"/>
              <w:right w:w="28" w:type="dxa"/>
            </w:tcMar>
            <w:vAlign w:val="center"/>
          </w:tcPr>
          <w:p w14:paraId="0F972983" w14:textId="170578C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5202DC7" w14:textId="68E7932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E89050F" w14:textId="27D9C858"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993DB27" w14:textId="67404667" w:rsidR="008A7D73" w:rsidRPr="008A7D73" w:rsidRDefault="008A7D73" w:rsidP="008A7D73">
            <w:pPr>
              <w:spacing w:after="0" w:line="240" w:lineRule="auto"/>
              <w:ind w:firstLine="0"/>
              <w:rPr>
                <w:sz w:val="20"/>
                <w:szCs w:val="20"/>
              </w:rPr>
            </w:pPr>
          </w:p>
        </w:tc>
      </w:tr>
      <w:tr w:rsidR="008A7D73" w:rsidRPr="008A7D73" w14:paraId="24A6E5E7" w14:textId="77777777" w:rsidTr="002C6E76">
        <w:trPr>
          <w:trHeight w:val="20"/>
        </w:trPr>
        <w:tc>
          <w:tcPr>
            <w:tcW w:w="1691" w:type="dxa"/>
            <w:shd w:val="clear" w:color="auto" w:fill="auto"/>
            <w:noWrap/>
            <w:tcMar>
              <w:left w:w="28" w:type="dxa"/>
              <w:right w:w="28" w:type="dxa"/>
            </w:tcMar>
            <w:vAlign w:val="center"/>
          </w:tcPr>
          <w:p w14:paraId="4F20EB74" w14:textId="47D7BC1A"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3CF5AFBC" w14:textId="77777777" w:rsidR="008A7D73" w:rsidRPr="008A7D73" w:rsidRDefault="008A7D73" w:rsidP="008A7D73">
            <w:pPr>
              <w:spacing w:after="0" w:line="240" w:lineRule="auto"/>
              <w:ind w:firstLine="0"/>
              <w:rPr>
                <w:sz w:val="20"/>
                <w:szCs w:val="20"/>
              </w:rPr>
            </w:pPr>
            <w:r w:rsidRPr="008A7D73">
              <w:rPr>
                <w:sz w:val="20"/>
                <w:szCs w:val="20"/>
              </w:rPr>
              <w:t>внутридомовые тепловые сети</w:t>
            </w:r>
          </w:p>
        </w:tc>
        <w:tc>
          <w:tcPr>
            <w:tcW w:w="839" w:type="dxa"/>
            <w:shd w:val="clear" w:color="auto" w:fill="auto"/>
            <w:noWrap/>
            <w:tcMar>
              <w:left w:w="28" w:type="dxa"/>
              <w:right w:w="28" w:type="dxa"/>
            </w:tcMar>
            <w:vAlign w:val="center"/>
          </w:tcPr>
          <w:p w14:paraId="38639D08" w14:textId="6B4747F4"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608C1EA9" w14:textId="0FAFEDED"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7A8122AA" w14:textId="0AE1B380"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471BDBD4" w14:textId="14EE0926"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12CD2877" w14:textId="45E8F439"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6396058A" w14:textId="77777777" w:rsidR="008A7D73" w:rsidRPr="008A7D73" w:rsidRDefault="008A7D73" w:rsidP="008A7D73">
            <w:pPr>
              <w:spacing w:after="0" w:line="240" w:lineRule="auto"/>
              <w:ind w:firstLine="0"/>
              <w:jc w:val="right"/>
              <w:rPr>
                <w:b/>
                <w:bCs/>
                <w:sz w:val="20"/>
                <w:szCs w:val="20"/>
              </w:rPr>
            </w:pPr>
            <w:r w:rsidRPr="008A7D73">
              <w:rPr>
                <w:b/>
                <w:bCs/>
                <w:sz w:val="20"/>
                <w:szCs w:val="20"/>
              </w:rPr>
              <w:t>260,68</w:t>
            </w:r>
          </w:p>
        </w:tc>
        <w:tc>
          <w:tcPr>
            <w:tcW w:w="540" w:type="dxa"/>
            <w:shd w:val="clear" w:color="auto" w:fill="auto"/>
            <w:noWrap/>
            <w:tcMar>
              <w:left w:w="28" w:type="dxa"/>
              <w:right w:w="28" w:type="dxa"/>
            </w:tcMar>
            <w:vAlign w:val="center"/>
            <w:hideMark/>
          </w:tcPr>
          <w:p w14:paraId="0D5F74B3" w14:textId="77777777" w:rsidR="008A7D73" w:rsidRPr="008A7D73" w:rsidRDefault="008A7D73" w:rsidP="008A7D73">
            <w:pPr>
              <w:spacing w:after="0" w:line="240" w:lineRule="auto"/>
              <w:ind w:firstLine="0"/>
              <w:rPr>
                <w:sz w:val="20"/>
                <w:szCs w:val="20"/>
              </w:rPr>
            </w:pPr>
            <w:r w:rsidRPr="008A7D73">
              <w:rPr>
                <w:sz w:val="20"/>
                <w:szCs w:val="20"/>
              </w:rPr>
              <w:t>80-15</w:t>
            </w:r>
          </w:p>
        </w:tc>
        <w:tc>
          <w:tcPr>
            <w:tcW w:w="477" w:type="dxa"/>
            <w:shd w:val="clear" w:color="auto" w:fill="auto"/>
            <w:noWrap/>
            <w:tcMar>
              <w:left w:w="28" w:type="dxa"/>
              <w:right w:w="28" w:type="dxa"/>
            </w:tcMar>
            <w:vAlign w:val="center"/>
          </w:tcPr>
          <w:p w14:paraId="220CAA48" w14:textId="786AD423"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5AED48EC" w14:textId="2635C8F3"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5C136B7C" w14:textId="02EBD8C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hideMark/>
          </w:tcPr>
          <w:p w14:paraId="700F6782" w14:textId="77777777" w:rsidR="008A7D73" w:rsidRPr="008A7D73" w:rsidRDefault="008A7D73" w:rsidP="008A7D73">
            <w:pPr>
              <w:spacing w:after="0" w:line="240" w:lineRule="auto"/>
              <w:ind w:firstLine="0"/>
              <w:jc w:val="right"/>
              <w:rPr>
                <w:b/>
                <w:bCs/>
                <w:sz w:val="20"/>
                <w:szCs w:val="20"/>
              </w:rPr>
            </w:pPr>
            <w:r w:rsidRPr="008A7D73">
              <w:rPr>
                <w:b/>
                <w:bCs/>
                <w:sz w:val="20"/>
                <w:szCs w:val="20"/>
              </w:rPr>
              <w:t>512,71</w:t>
            </w:r>
          </w:p>
        </w:tc>
        <w:tc>
          <w:tcPr>
            <w:tcW w:w="719" w:type="dxa"/>
            <w:shd w:val="clear" w:color="auto" w:fill="auto"/>
            <w:noWrap/>
            <w:tcMar>
              <w:left w:w="28" w:type="dxa"/>
              <w:right w:w="28" w:type="dxa"/>
            </w:tcMar>
            <w:vAlign w:val="center"/>
          </w:tcPr>
          <w:p w14:paraId="1A02E2E9" w14:textId="481AB082"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BC7C1B5" w14:textId="499A863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95F3E61" w14:textId="17483EB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5E8F25F" w14:textId="5B4F965C" w:rsidR="008A7D73" w:rsidRPr="008A7D73" w:rsidRDefault="008A7D73" w:rsidP="008A7D73">
            <w:pPr>
              <w:spacing w:after="0" w:line="240" w:lineRule="auto"/>
              <w:ind w:firstLine="0"/>
              <w:rPr>
                <w:sz w:val="20"/>
                <w:szCs w:val="20"/>
              </w:rPr>
            </w:pPr>
          </w:p>
        </w:tc>
      </w:tr>
      <w:tr w:rsidR="008A7D73" w:rsidRPr="008A7D73" w14:paraId="14D2FD8A" w14:textId="77777777" w:rsidTr="002C6E76">
        <w:trPr>
          <w:trHeight w:val="20"/>
        </w:trPr>
        <w:tc>
          <w:tcPr>
            <w:tcW w:w="1691" w:type="dxa"/>
            <w:shd w:val="clear" w:color="auto" w:fill="auto"/>
            <w:noWrap/>
            <w:tcMar>
              <w:left w:w="28" w:type="dxa"/>
              <w:right w:w="28" w:type="dxa"/>
            </w:tcMar>
            <w:vAlign w:val="center"/>
          </w:tcPr>
          <w:p w14:paraId="31CE9C05" w14:textId="3A57FCAD"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5E444222" w14:textId="77777777" w:rsidR="008A7D73" w:rsidRPr="008A7D73" w:rsidRDefault="008A7D73" w:rsidP="008A7D73">
            <w:pPr>
              <w:spacing w:after="0" w:line="240" w:lineRule="auto"/>
              <w:ind w:firstLine="0"/>
              <w:rPr>
                <w:sz w:val="20"/>
                <w:szCs w:val="20"/>
              </w:rPr>
            </w:pPr>
            <w:r w:rsidRPr="008A7D73">
              <w:rPr>
                <w:sz w:val="20"/>
                <w:szCs w:val="20"/>
              </w:rPr>
              <w:t>нагревательные приборы</w:t>
            </w:r>
          </w:p>
        </w:tc>
        <w:tc>
          <w:tcPr>
            <w:tcW w:w="839" w:type="dxa"/>
            <w:shd w:val="clear" w:color="auto" w:fill="auto"/>
            <w:noWrap/>
            <w:tcMar>
              <w:left w:w="28" w:type="dxa"/>
              <w:right w:w="28" w:type="dxa"/>
            </w:tcMar>
            <w:vAlign w:val="center"/>
          </w:tcPr>
          <w:p w14:paraId="7BA9F5C7" w14:textId="21D3C322"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4246D4EB" w14:textId="7EDDE62A"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32631E81" w14:textId="77687F05"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F95FA41" w14:textId="2A5AC5F1"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57AE5CB7" w14:textId="28A057F3"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5727AECC" w14:textId="20C9CEC9"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2869AB8A" w14:textId="1761DF8C"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78E6A864" w14:textId="3A77B991"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43D70DAC" w14:textId="355935F5"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2C345760" w14:textId="2CE6E39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hideMark/>
          </w:tcPr>
          <w:p w14:paraId="6F08DA2F" w14:textId="77777777" w:rsidR="008A7D73" w:rsidRPr="008A7D73" w:rsidRDefault="008A7D73" w:rsidP="008A7D73">
            <w:pPr>
              <w:spacing w:after="0" w:line="240" w:lineRule="auto"/>
              <w:ind w:firstLine="0"/>
              <w:jc w:val="right"/>
              <w:rPr>
                <w:sz w:val="20"/>
                <w:szCs w:val="20"/>
              </w:rPr>
            </w:pPr>
            <w:r w:rsidRPr="008A7D73">
              <w:rPr>
                <w:sz w:val="20"/>
                <w:szCs w:val="20"/>
              </w:rPr>
              <w:t>4384,8</w:t>
            </w:r>
          </w:p>
        </w:tc>
        <w:tc>
          <w:tcPr>
            <w:tcW w:w="719" w:type="dxa"/>
            <w:shd w:val="clear" w:color="auto" w:fill="auto"/>
            <w:noWrap/>
            <w:tcMar>
              <w:left w:w="28" w:type="dxa"/>
              <w:right w:w="28" w:type="dxa"/>
            </w:tcMar>
            <w:vAlign w:val="center"/>
          </w:tcPr>
          <w:p w14:paraId="41A734E3" w14:textId="2B8EB47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6A4AD06" w14:textId="2716AA4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68EA0BD" w14:textId="66640B6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8B9392C" w14:textId="42F25999" w:rsidR="008A7D73" w:rsidRPr="008A7D73" w:rsidRDefault="008A7D73" w:rsidP="008A7D73">
            <w:pPr>
              <w:spacing w:after="0" w:line="240" w:lineRule="auto"/>
              <w:ind w:firstLine="0"/>
              <w:rPr>
                <w:sz w:val="20"/>
                <w:szCs w:val="20"/>
              </w:rPr>
            </w:pPr>
          </w:p>
        </w:tc>
      </w:tr>
    </w:tbl>
    <w:p w14:paraId="514C9665" w14:textId="77777777" w:rsidR="000D24D8" w:rsidRDefault="000D24D8" w:rsidP="00F80878">
      <w:pPr>
        <w:spacing w:after="0" w:line="276" w:lineRule="auto"/>
        <w:rPr>
          <w:sz w:val="24"/>
          <w:szCs w:val="24"/>
          <w:lang w:eastAsia="en-US"/>
        </w:rPr>
      </w:pPr>
    </w:p>
    <w:p w14:paraId="5A5D34D9" w14:textId="77777777" w:rsidR="008A7D73" w:rsidRDefault="008A7D73" w:rsidP="00F80878">
      <w:pPr>
        <w:spacing w:after="0" w:line="276" w:lineRule="auto"/>
        <w:rPr>
          <w:sz w:val="24"/>
          <w:szCs w:val="24"/>
          <w:lang w:eastAsia="en-US"/>
        </w:rPr>
      </w:pPr>
    </w:p>
    <w:p w14:paraId="44C143F2" w14:textId="77777777" w:rsidR="008A7D73" w:rsidRPr="00E66841" w:rsidRDefault="008A7D73" w:rsidP="00AE2CD4">
      <w:pPr>
        <w:rPr>
          <w:sz w:val="24"/>
          <w:szCs w:val="24"/>
          <w:lang w:eastAsia="en-US"/>
        </w:rPr>
        <w:sectPr w:rsidR="008A7D73" w:rsidRPr="00E66841" w:rsidSect="000D24D8">
          <w:pgSz w:w="16838" w:h="11906" w:orient="landscape"/>
          <w:pgMar w:top="1418" w:right="1134" w:bottom="851" w:left="1134" w:header="709" w:footer="709" w:gutter="0"/>
          <w:cols w:space="708"/>
          <w:docGrid w:linePitch="360"/>
        </w:sectPr>
      </w:pPr>
    </w:p>
    <w:p w14:paraId="02328ADE" w14:textId="780A1B1D" w:rsidR="00B844D8" w:rsidRPr="00E66841" w:rsidRDefault="00B844D8" w:rsidP="002C6E76">
      <w:pPr>
        <w:pStyle w:val="affc"/>
        <w:keepNext/>
        <w:spacing w:before="0" w:after="0" w:line="276" w:lineRule="auto"/>
        <w:rPr>
          <w:sz w:val="24"/>
          <w:szCs w:val="24"/>
        </w:rPr>
      </w:pPr>
      <w:bookmarkStart w:id="159" w:name="_Toc136970797"/>
      <w:r w:rsidRPr="00E66841">
        <w:rPr>
          <w:sz w:val="24"/>
          <w:szCs w:val="24"/>
        </w:rPr>
        <w:lastRenderedPageBreak/>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32</w:t>
      </w:r>
      <w:r w:rsidRPr="00E66841">
        <w:rPr>
          <w:sz w:val="24"/>
          <w:szCs w:val="24"/>
        </w:rPr>
        <w:fldChar w:fldCharType="end"/>
      </w:r>
      <w:r w:rsidR="00E24CB1">
        <w:rPr>
          <w:sz w:val="24"/>
          <w:szCs w:val="24"/>
        </w:rPr>
        <w:t>.</w:t>
      </w:r>
      <w:r w:rsidRPr="00E66841">
        <w:rPr>
          <w:sz w:val="24"/>
          <w:szCs w:val="24"/>
        </w:rPr>
        <w:t xml:space="preserve"> Нормативные технологические потери при передаче тепловой энергии</w:t>
      </w:r>
      <w:bookmarkEnd w:id="159"/>
    </w:p>
    <w:tbl>
      <w:tblPr>
        <w:tblW w:w="5000" w:type="pct"/>
        <w:jc w:val="center"/>
        <w:tblLook w:val="04A0" w:firstRow="1" w:lastRow="0" w:firstColumn="1" w:lastColumn="0" w:noHBand="0" w:noVBand="1"/>
      </w:tblPr>
      <w:tblGrid>
        <w:gridCol w:w="2094"/>
        <w:gridCol w:w="3936"/>
        <w:gridCol w:w="3597"/>
      </w:tblGrid>
      <w:tr w:rsidR="00B844D8" w:rsidRPr="00E66841" w14:paraId="3840EE78" w14:textId="77777777" w:rsidTr="00B844D8">
        <w:trPr>
          <w:trHeight w:val="20"/>
          <w:jc w:val="center"/>
        </w:trPr>
        <w:tc>
          <w:tcPr>
            <w:tcW w:w="10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0628E2"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 п/п</w:t>
            </w:r>
          </w:p>
        </w:tc>
        <w:tc>
          <w:tcPr>
            <w:tcW w:w="20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5B55D2" w14:textId="77777777" w:rsidR="00B844D8" w:rsidRPr="00E66841" w:rsidRDefault="00B844D8" w:rsidP="00B844D8">
            <w:pPr>
              <w:spacing w:after="0" w:line="240" w:lineRule="auto"/>
              <w:ind w:firstLine="0"/>
              <w:jc w:val="center"/>
              <w:rPr>
                <w:sz w:val="20"/>
                <w:szCs w:val="20"/>
              </w:rPr>
            </w:pPr>
            <w:r w:rsidRPr="00E66841">
              <w:rPr>
                <w:sz w:val="20"/>
                <w:szCs w:val="20"/>
              </w:rPr>
              <w:t>Месяц</w:t>
            </w:r>
          </w:p>
        </w:tc>
        <w:tc>
          <w:tcPr>
            <w:tcW w:w="18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F84376" w14:textId="77777777" w:rsidR="00B844D8" w:rsidRPr="00E66841" w:rsidRDefault="00AF22E4" w:rsidP="00B844D8">
            <w:pPr>
              <w:spacing w:after="0" w:line="240" w:lineRule="auto"/>
              <w:ind w:firstLine="0"/>
              <w:jc w:val="center"/>
              <w:rPr>
                <w:color w:val="000000"/>
                <w:sz w:val="20"/>
                <w:szCs w:val="20"/>
              </w:rPr>
            </w:pPr>
            <w:r w:rsidRPr="00E66841">
              <w:rPr>
                <w:color w:val="000000"/>
                <w:sz w:val="20"/>
                <w:szCs w:val="20"/>
              </w:rPr>
              <w:t>П</w:t>
            </w:r>
            <w:r w:rsidR="00B844D8" w:rsidRPr="00E66841">
              <w:rPr>
                <w:color w:val="000000"/>
                <w:sz w:val="20"/>
                <w:szCs w:val="20"/>
              </w:rPr>
              <w:t>отери через изоляцию, Гкал</w:t>
            </w:r>
          </w:p>
        </w:tc>
      </w:tr>
      <w:tr w:rsidR="00B844D8" w:rsidRPr="00E66841" w14:paraId="0A32802A"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093AF3"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1</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74F73" w14:textId="77777777" w:rsidR="00B844D8" w:rsidRPr="00E66841" w:rsidRDefault="00B844D8" w:rsidP="00B844D8">
            <w:pPr>
              <w:spacing w:after="0" w:line="240" w:lineRule="auto"/>
              <w:ind w:firstLine="0"/>
              <w:jc w:val="center"/>
              <w:rPr>
                <w:sz w:val="20"/>
                <w:szCs w:val="20"/>
              </w:rPr>
            </w:pPr>
            <w:r w:rsidRPr="00E66841">
              <w:rPr>
                <w:sz w:val="20"/>
                <w:szCs w:val="20"/>
              </w:rPr>
              <w:t>январь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FBA16"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25 624,15</w:t>
            </w:r>
          </w:p>
        </w:tc>
      </w:tr>
      <w:tr w:rsidR="00B844D8" w:rsidRPr="00E66841" w14:paraId="7C02036D"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6B7824"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2</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CCF5A" w14:textId="77777777" w:rsidR="00B844D8" w:rsidRPr="00E66841" w:rsidRDefault="00B844D8" w:rsidP="00B844D8">
            <w:pPr>
              <w:spacing w:after="0" w:line="240" w:lineRule="auto"/>
              <w:ind w:firstLine="0"/>
              <w:jc w:val="center"/>
              <w:rPr>
                <w:sz w:val="20"/>
                <w:szCs w:val="20"/>
              </w:rPr>
            </w:pPr>
            <w:r w:rsidRPr="00E66841">
              <w:rPr>
                <w:sz w:val="20"/>
                <w:szCs w:val="20"/>
              </w:rPr>
              <w:t>февраль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B741C"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21 996,69</w:t>
            </w:r>
          </w:p>
        </w:tc>
      </w:tr>
      <w:tr w:rsidR="00B844D8" w:rsidRPr="00E66841" w14:paraId="0FC36F5C"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4A61B5"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3</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3595C" w14:textId="77777777" w:rsidR="00B844D8" w:rsidRPr="00E66841" w:rsidRDefault="00B844D8" w:rsidP="00B844D8">
            <w:pPr>
              <w:spacing w:after="0" w:line="240" w:lineRule="auto"/>
              <w:ind w:firstLine="0"/>
              <w:jc w:val="center"/>
              <w:rPr>
                <w:sz w:val="20"/>
                <w:szCs w:val="20"/>
              </w:rPr>
            </w:pPr>
            <w:r w:rsidRPr="00E66841">
              <w:rPr>
                <w:sz w:val="20"/>
                <w:szCs w:val="20"/>
              </w:rPr>
              <w:t>март</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7FAF6"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22 253,70</w:t>
            </w:r>
          </w:p>
        </w:tc>
      </w:tr>
      <w:tr w:rsidR="00B844D8" w:rsidRPr="00E66841" w14:paraId="758967A9"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93D48B"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4</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DB435" w14:textId="77777777" w:rsidR="00B844D8" w:rsidRPr="00E66841" w:rsidRDefault="00B844D8" w:rsidP="00B844D8">
            <w:pPr>
              <w:spacing w:after="0" w:line="240" w:lineRule="auto"/>
              <w:ind w:firstLine="0"/>
              <w:jc w:val="center"/>
              <w:rPr>
                <w:sz w:val="20"/>
                <w:szCs w:val="20"/>
              </w:rPr>
            </w:pPr>
            <w:r w:rsidRPr="00E66841">
              <w:rPr>
                <w:sz w:val="20"/>
                <w:szCs w:val="20"/>
              </w:rPr>
              <w:t>апрель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73BAF"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18 324,43</w:t>
            </w:r>
          </w:p>
        </w:tc>
      </w:tr>
      <w:tr w:rsidR="00B844D8" w:rsidRPr="00E66841" w14:paraId="0B4A8066"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5ABC5A"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5</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F88936" w14:textId="77777777" w:rsidR="00B844D8" w:rsidRPr="00E66841" w:rsidRDefault="00B844D8" w:rsidP="00B844D8">
            <w:pPr>
              <w:spacing w:after="0" w:line="240" w:lineRule="auto"/>
              <w:ind w:firstLine="0"/>
              <w:jc w:val="center"/>
              <w:rPr>
                <w:sz w:val="20"/>
                <w:szCs w:val="20"/>
              </w:rPr>
            </w:pPr>
            <w:r w:rsidRPr="00E66841">
              <w:rPr>
                <w:sz w:val="20"/>
                <w:szCs w:val="20"/>
              </w:rPr>
              <w:t>май</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49F27"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12 917,74</w:t>
            </w:r>
          </w:p>
        </w:tc>
      </w:tr>
      <w:tr w:rsidR="00B844D8" w:rsidRPr="00E66841" w14:paraId="113DD3B3"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2C8BD1"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6</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CA4B1" w14:textId="77777777" w:rsidR="00B844D8" w:rsidRPr="00E66841" w:rsidRDefault="00B844D8" w:rsidP="00B844D8">
            <w:pPr>
              <w:spacing w:after="0" w:line="240" w:lineRule="auto"/>
              <w:ind w:firstLine="0"/>
              <w:jc w:val="center"/>
              <w:rPr>
                <w:sz w:val="20"/>
                <w:szCs w:val="20"/>
              </w:rPr>
            </w:pPr>
            <w:r w:rsidRPr="00E66841">
              <w:rPr>
                <w:sz w:val="20"/>
                <w:szCs w:val="20"/>
              </w:rPr>
              <w:t>июнь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71D5A"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0,00</w:t>
            </w:r>
          </w:p>
        </w:tc>
      </w:tr>
      <w:tr w:rsidR="00B844D8" w:rsidRPr="00E66841" w14:paraId="0F230066"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EF30E1"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7</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2D9B6" w14:textId="77777777" w:rsidR="00B844D8" w:rsidRPr="00E66841" w:rsidRDefault="00B844D8" w:rsidP="00B844D8">
            <w:pPr>
              <w:spacing w:after="0" w:line="240" w:lineRule="auto"/>
              <w:ind w:firstLine="0"/>
              <w:jc w:val="center"/>
              <w:rPr>
                <w:sz w:val="20"/>
                <w:szCs w:val="20"/>
              </w:rPr>
            </w:pPr>
            <w:r w:rsidRPr="00E66841">
              <w:rPr>
                <w:sz w:val="20"/>
                <w:szCs w:val="20"/>
              </w:rPr>
              <w:t>июль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7213E"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0,00</w:t>
            </w:r>
          </w:p>
        </w:tc>
      </w:tr>
      <w:tr w:rsidR="00B844D8" w:rsidRPr="00E66841" w14:paraId="4C1CCC44"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D2F75C"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8</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86800" w14:textId="77777777" w:rsidR="00B844D8" w:rsidRPr="00E66841" w:rsidRDefault="00B844D8" w:rsidP="00B844D8">
            <w:pPr>
              <w:spacing w:after="0" w:line="240" w:lineRule="auto"/>
              <w:ind w:firstLine="0"/>
              <w:jc w:val="center"/>
              <w:rPr>
                <w:sz w:val="20"/>
                <w:szCs w:val="20"/>
              </w:rPr>
            </w:pPr>
            <w:r w:rsidRPr="00E66841">
              <w:rPr>
                <w:sz w:val="20"/>
                <w:szCs w:val="20"/>
              </w:rPr>
              <w:t>август</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AB133"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0,00</w:t>
            </w:r>
          </w:p>
        </w:tc>
      </w:tr>
      <w:tr w:rsidR="00B844D8" w:rsidRPr="00E66841" w14:paraId="13F340DF"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D52546"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9</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3965F" w14:textId="77777777" w:rsidR="00B844D8" w:rsidRPr="00E66841" w:rsidRDefault="00B844D8" w:rsidP="00B844D8">
            <w:pPr>
              <w:spacing w:after="0" w:line="240" w:lineRule="auto"/>
              <w:ind w:firstLine="0"/>
              <w:jc w:val="center"/>
              <w:rPr>
                <w:sz w:val="20"/>
                <w:szCs w:val="20"/>
              </w:rPr>
            </w:pPr>
            <w:r w:rsidRPr="00E66841">
              <w:rPr>
                <w:sz w:val="20"/>
                <w:szCs w:val="20"/>
              </w:rPr>
              <w:t>сентябрь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C66DE"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12 836,03</w:t>
            </w:r>
          </w:p>
        </w:tc>
      </w:tr>
      <w:tr w:rsidR="00B844D8" w:rsidRPr="00E66841" w14:paraId="5518D00F"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0C65FA"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10</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12626" w14:textId="77777777" w:rsidR="00B844D8" w:rsidRPr="00E66841" w:rsidRDefault="00B844D8" w:rsidP="00B844D8">
            <w:pPr>
              <w:spacing w:after="0" w:line="240" w:lineRule="auto"/>
              <w:ind w:firstLine="0"/>
              <w:jc w:val="center"/>
              <w:rPr>
                <w:sz w:val="20"/>
                <w:szCs w:val="20"/>
              </w:rPr>
            </w:pPr>
            <w:r w:rsidRPr="00E66841">
              <w:rPr>
                <w:sz w:val="20"/>
                <w:szCs w:val="20"/>
              </w:rPr>
              <w:t>октябрь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1633C"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19 213,00</w:t>
            </w:r>
          </w:p>
        </w:tc>
      </w:tr>
      <w:tr w:rsidR="00B844D8" w:rsidRPr="00E66841" w14:paraId="008892CA"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F2B26E"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11</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3FDC8" w14:textId="77777777" w:rsidR="00B844D8" w:rsidRPr="00E66841" w:rsidRDefault="00B844D8" w:rsidP="00B844D8">
            <w:pPr>
              <w:spacing w:after="0" w:line="240" w:lineRule="auto"/>
              <w:ind w:firstLine="0"/>
              <w:jc w:val="center"/>
              <w:rPr>
                <w:sz w:val="20"/>
                <w:szCs w:val="20"/>
              </w:rPr>
            </w:pPr>
            <w:r w:rsidRPr="00E66841">
              <w:rPr>
                <w:sz w:val="20"/>
                <w:szCs w:val="20"/>
              </w:rPr>
              <w:t>ноябрь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B90A4"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22 904,20</w:t>
            </w:r>
          </w:p>
        </w:tc>
      </w:tr>
      <w:tr w:rsidR="00B844D8" w:rsidRPr="00E66841" w14:paraId="7F89A25D" w14:textId="77777777" w:rsidTr="00B844D8">
        <w:trPr>
          <w:trHeight w:val="20"/>
          <w:jc w:val="center"/>
        </w:trPr>
        <w:tc>
          <w:tcPr>
            <w:tcW w:w="10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73F8A2"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12</w:t>
            </w:r>
          </w:p>
        </w:tc>
        <w:tc>
          <w:tcPr>
            <w:tcW w:w="20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162540" w14:textId="77777777" w:rsidR="00B844D8" w:rsidRPr="00E66841" w:rsidRDefault="00B844D8" w:rsidP="00B844D8">
            <w:pPr>
              <w:spacing w:after="0" w:line="240" w:lineRule="auto"/>
              <w:ind w:firstLine="0"/>
              <w:jc w:val="center"/>
              <w:rPr>
                <w:sz w:val="20"/>
                <w:szCs w:val="20"/>
              </w:rPr>
            </w:pPr>
            <w:r w:rsidRPr="00E66841">
              <w:rPr>
                <w:sz w:val="20"/>
                <w:szCs w:val="20"/>
              </w:rPr>
              <w:t>декабрь</w:t>
            </w:r>
          </w:p>
        </w:tc>
        <w:tc>
          <w:tcPr>
            <w:tcW w:w="18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9FCD09"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25 296,03</w:t>
            </w:r>
          </w:p>
        </w:tc>
      </w:tr>
      <w:tr w:rsidR="00B844D8" w:rsidRPr="00E66841" w14:paraId="77CBB796" w14:textId="77777777" w:rsidTr="00B844D8">
        <w:trPr>
          <w:trHeight w:val="20"/>
          <w:jc w:val="center"/>
        </w:trPr>
        <w:tc>
          <w:tcPr>
            <w:tcW w:w="10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26D0A8" w14:textId="77777777" w:rsidR="00B844D8" w:rsidRPr="00E66841" w:rsidRDefault="00B844D8" w:rsidP="00B844D8">
            <w:pPr>
              <w:spacing w:after="0" w:line="240" w:lineRule="auto"/>
              <w:ind w:firstLine="0"/>
              <w:jc w:val="center"/>
              <w:rPr>
                <w:color w:val="000000"/>
                <w:sz w:val="20"/>
                <w:szCs w:val="20"/>
              </w:rPr>
            </w:pPr>
          </w:p>
        </w:tc>
        <w:tc>
          <w:tcPr>
            <w:tcW w:w="20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1F9513"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ВСЕГО</w:t>
            </w:r>
          </w:p>
        </w:tc>
        <w:tc>
          <w:tcPr>
            <w:tcW w:w="18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A6BDC9"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181 365,97</w:t>
            </w:r>
          </w:p>
        </w:tc>
      </w:tr>
    </w:tbl>
    <w:p w14:paraId="5D4EE116" w14:textId="77777777" w:rsidR="00905EDA" w:rsidRPr="00E66841" w:rsidRDefault="00905EDA" w:rsidP="00F80878">
      <w:pPr>
        <w:spacing w:after="0" w:line="276" w:lineRule="auto"/>
        <w:rPr>
          <w:sz w:val="24"/>
          <w:szCs w:val="24"/>
          <w:lang w:eastAsia="en-US"/>
        </w:rPr>
      </w:pPr>
    </w:p>
    <w:p w14:paraId="361E02E7" w14:textId="77777777" w:rsidR="00AD41CC" w:rsidRPr="00E66841" w:rsidRDefault="00AD41CC" w:rsidP="00F80878">
      <w:pPr>
        <w:pStyle w:val="30"/>
        <w:spacing w:line="276" w:lineRule="auto"/>
        <w:ind w:left="0" w:firstLine="709"/>
        <w:rPr>
          <w:sz w:val="24"/>
        </w:rPr>
      </w:pPr>
      <w:bookmarkStart w:id="160" w:name="_Toc524614765"/>
      <w:bookmarkStart w:id="161" w:name="_Toc524614981"/>
      <w:bookmarkStart w:id="162" w:name="_Toc135231959"/>
      <w:r w:rsidRPr="00E66841">
        <w:rPr>
          <w:sz w:val="24"/>
        </w:rPr>
        <w:t>Оценка фактических потерь тепловой энергии и теплоносителя при передаче тепловой энергии и теплоносителя по тепловым сетям за последние 3</w:t>
      </w:r>
      <w:r w:rsidR="00A306C6" w:rsidRPr="00E66841">
        <w:rPr>
          <w:sz w:val="24"/>
        </w:rPr>
        <w:t xml:space="preserve"> </w:t>
      </w:r>
      <w:r w:rsidRPr="00E66841">
        <w:rPr>
          <w:sz w:val="24"/>
        </w:rPr>
        <w:t>года</w:t>
      </w:r>
      <w:bookmarkEnd w:id="160"/>
      <w:bookmarkEnd w:id="161"/>
      <w:bookmarkEnd w:id="162"/>
    </w:p>
    <w:p w14:paraId="38621FB3" w14:textId="25DC2BA4" w:rsidR="00735137" w:rsidRPr="00E66841" w:rsidRDefault="00735137" w:rsidP="00835826">
      <w:pPr>
        <w:spacing w:after="0" w:line="276" w:lineRule="auto"/>
        <w:jc w:val="both"/>
        <w:rPr>
          <w:sz w:val="24"/>
          <w:szCs w:val="24"/>
        </w:rPr>
      </w:pPr>
      <w:r w:rsidRPr="00E66841">
        <w:rPr>
          <w:sz w:val="24"/>
          <w:szCs w:val="24"/>
        </w:rPr>
        <w:t>Согласно постановлению Правительства Р</w:t>
      </w:r>
      <w:r w:rsidR="00696250">
        <w:rPr>
          <w:sz w:val="24"/>
          <w:szCs w:val="24"/>
        </w:rPr>
        <w:t xml:space="preserve">оссийской </w:t>
      </w:r>
      <w:r w:rsidRPr="00E66841">
        <w:rPr>
          <w:sz w:val="24"/>
          <w:szCs w:val="24"/>
        </w:rPr>
        <w:t>Ф</w:t>
      </w:r>
      <w:r w:rsidR="00696250">
        <w:rPr>
          <w:sz w:val="24"/>
          <w:szCs w:val="24"/>
        </w:rPr>
        <w:t>едерации</w:t>
      </w:r>
      <w:r w:rsidRPr="00E66841">
        <w:rPr>
          <w:sz w:val="24"/>
          <w:szCs w:val="24"/>
        </w:rPr>
        <w:t xml:space="preserve"> от 22.10.2012 № 1075 </w:t>
      </w:r>
      <w:r w:rsidR="003520E3">
        <w:rPr>
          <w:sz w:val="24"/>
          <w:szCs w:val="24"/>
        </w:rPr>
        <w:t>«</w:t>
      </w:r>
      <w:r w:rsidRPr="00E66841">
        <w:rPr>
          <w:sz w:val="24"/>
          <w:szCs w:val="24"/>
        </w:rPr>
        <w:t>О ценообразовании в сфере теплоснабжения</w:t>
      </w:r>
      <w:r w:rsidR="003520E3">
        <w:rPr>
          <w:sz w:val="24"/>
          <w:szCs w:val="24"/>
        </w:rPr>
        <w:t>»</w:t>
      </w:r>
      <w:r w:rsidR="00696250" w:rsidRPr="00696250">
        <w:rPr>
          <w:sz w:val="24"/>
          <w:szCs w:val="24"/>
        </w:rPr>
        <w:t xml:space="preserve"> </w:t>
      </w:r>
      <w:r w:rsidR="00696250">
        <w:rPr>
          <w:sz w:val="24"/>
          <w:szCs w:val="24"/>
        </w:rPr>
        <w:t>(</w:t>
      </w:r>
      <w:r w:rsidR="00696250" w:rsidRPr="00696250">
        <w:rPr>
          <w:sz w:val="24"/>
          <w:szCs w:val="24"/>
        </w:rPr>
        <w:t>с изменениями на 28 марта 2023 года</w:t>
      </w:r>
      <w:r w:rsidR="00696250">
        <w:rPr>
          <w:sz w:val="24"/>
          <w:szCs w:val="24"/>
        </w:rPr>
        <w:t>)</w:t>
      </w:r>
      <w:r w:rsidRPr="00E66841">
        <w:rPr>
          <w:sz w:val="24"/>
          <w:szCs w:val="24"/>
        </w:rPr>
        <w:t>,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14:paraId="2766F051" w14:textId="77777777" w:rsidR="00735137" w:rsidRPr="00E66841" w:rsidRDefault="00735137" w:rsidP="00835826">
      <w:pPr>
        <w:spacing w:after="0" w:line="276" w:lineRule="auto"/>
        <w:jc w:val="both"/>
        <w:rPr>
          <w:sz w:val="24"/>
          <w:szCs w:val="24"/>
        </w:rPr>
      </w:pPr>
      <w:r w:rsidRPr="00E66841">
        <w:rPr>
          <w:sz w:val="24"/>
          <w:szCs w:val="24"/>
        </w:rP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w:t>
      </w:r>
      <w:r w:rsidR="001F1148" w:rsidRPr="00E66841">
        <w:rPr>
          <w:sz w:val="24"/>
          <w:szCs w:val="24"/>
        </w:rPr>
        <w:t xml:space="preserve">При расчётах с Потребителями, имеющими допущенные к коммерческому учёту приборы учета тепловой энергии и теплоносителя, реализации определяется по фактическим показаниям приборов учёта тепловой энергии. </w:t>
      </w:r>
      <w:r w:rsidRPr="00E66841">
        <w:rPr>
          <w:sz w:val="24"/>
          <w:szCs w:val="24"/>
        </w:rPr>
        <w:t>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w:t>
      </w:r>
    </w:p>
    <w:p w14:paraId="331E288C" w14:textId="1CB3F517" w:rsidR="00531006" w:rsidRDefault="00735137" w:rsidP="00835826">
      <w:pPr>
        <w:spacing w:after="0" w:line="276" w:lineRule="auto"/>
        <w:jc w:val="both"/>
        <w:rPr>
          <w:sz w:val="24"/>
          <w:szCs w:val="24"/>
        </w:rPr>
      </w:pPr>
      <w:r w:rsidRPr="00E66841">
        <w:rPr>
          <w:sz w:val="24"/>
          <w:szCs w:val="24"/>
        </w:rPr>
        <w:t xml:space="preserve">Оценка тепловых потерь в тепловых сетях за последние </w:t>
      </w:r>
      <w:r w:rsidR="00155F62">
        <w:rPr>
          <w:sz w:val="24"/>
          <w:szCs w:val="24"/>
        </w:rPr>
        <w:t>5 лет</w:t>
      </w:r>
      <w:r w:rsidRPr="00E66841">
        <w:rPr>
          <w:sz w:val="24"/>
          <w:szCs w:val="24"/>
        </w:rPr>
        <w:t xml:space="preserve"> представлена в таблице</w:t>
      </w:r>
      <w:r w:rsidR="00873ACA" w:rsidRPr="00E66841">
        <w:rPr>
          <w:sz w:val="24"/>
          <w:szCs w:val="24"/>
        </w:rPr>
        <w:t xml:space="preserve"> </w:t>
      </w:r>
      <w:r w:rsidR="00835826" w:rsidRPr="00E66841">
        <w:rPr>
          <w:sz w:val="24"/>
          <w:szCs w:val="24"/>
        </w:rPr>
        <w:t>3</w:t>
      </w:r>
      <w:r w:rsidR="00155F62">
        <w:rPr>
          <w:sz w:val="24"/>
          <w:szCs w:val="24"/>
        </w:rPr>
        <w:t>3</w:t>
      </w:r>
      <w:r w:rsidR="00835826" w:rsidRPr="00E66841">
        <w:rPr>
          <w:sz w:val="24"/>
          <w:szCs w:val="24"/>
        </w:rPr>
        <w:t>.</w:t>
      </w:r>
    </w:p>
    <w:p w14:paraId="28C8AFA9" w14:textId="77777777" w:rsidR="00F80878" w:rsidRPr="00E66841" w:rsidRDefault="00F80878" w:rsidP="00835826">
      <w:pPr>
        <w:spacing w:after="0" w:line="276" w:lineRule="auto"/>
        <w:jc w:val="both"/>
        <w:rPr>
          <w:sz w:val="24"/>
          <w:szCs w:val="24"/>
        </w:rPr>
      </w:pPr>
    </w:p>
    <w:p w14:paraId="27064386" w14:textId="36BF123C" w:rsidR="00123E66" w:rsidRPr="00E66841" w:rsidRDefault="00123E66" w:rsidP="00F80878">
      <w:pPr>
        <w:pStyle w:val="affc"/>
        <w:keepNext/>
        <w:spacing w:before="0" w:after="0" w:line="276" w:lineRule="auto"/>
        <w:ind w:firstLine="709"/>
        <w:rPr>
          <w:sz w:val="24"/>
          <w:szCs w:val="24"/>
        </w:rPr>
      </w:pPr>
      <w:bookmarkStart w:id="163" w:name="_Toc13697079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4F66B9">
        <w:rPr>
          <w:noProof/>
          <w:sz w:val="24"/>
          <w:szCs w:val="24"/>
        </w:rPr>
        <w:t>33</w:t>
      </w:r>
      <w:r w:rsidR="000858BD" w:rsidRPr="00E66841">
        <w:rPr>
          <w:noProof/>
          <w:sz w:val="24"/>
          <w:szCs w:val="24"/>
        </w:rPr>
        <w:fldChar w:fldCharType="end"/>
      </w:r>
      <w:r w:rsidR="00E24CB1">
        <w:rPr>
          <w:noProof/>
          <w:sz w:val="24"/>
          <w:szCs w:val="24"/>
        </w:rPr>
        <w:t>.</w:t>
      </w:r>
      <w:r w:rsidRPr="00E66841">
        <w:rPr>
          <w:sz w:val="24"/>
          <w:szCs w:val="24"/>
        </w:rPr>
        <w:t xml:space="preserve"> Оценка </w:t>
      </w:r>
      <w:r w:rsidR="00005940" w:rsidRPr="00E66841">
        <w:rPr>
          <w:sz w:val="24"/>
          <w:szCs w:val="24"/>
        </w:rPr>
        <w:t xml:space="preserve">фактических </w:t>
      </w:r>
      <w:r w:rsidRPr="00E66841">
        <w:rPr>
          <w:sz w:val="24"/>
          <w:szCs w:val="24"/>
        </w:rPr>
        <w:t xml:space="preserve">тепловых потерь в тепловых сетях за последние </w:t>
      </w:r>
      <w:r w:rsidR="00155F62">
        <w:rPr>
          <w:sz w:val="24"/>
          <w:szCs w:val="24"/>
        </w:rPr>
        <w:t>5 лет</w:t>
      </w:r>
      <w:bookmarkEnd w:id="163"/>
    </w:p>
    <w:tbl>
      <w:tblPr>
        <w:tblW w:w="4931" w:type="pct"/>
        <w:tblLook w:val="04A0" w:firstRow="1" w:lastRow="0" w:firstColumn="1" w:lastColumn="0" w:noHBand="0" w:noVBand="1"/>
      </w:tblPr>
      <w:tblGrid>
        <w:gridCol w:w="3964"/>
        <w:gridCol w:w="1166"/>
        <w:gridCol w:w="1166"/>
        <w:gridCol w:w="1166"/>
        <w:gridCol w:w="966"/>
        <w:gridCol w:w="1066"/>
      </w:tblGrid>
      <w:tr w:rsidR="00F80878" w:rsidRPr="00E66841" w14:paraId="688651D4" w14:textId="54F4843F" w:rsidTr="00696250">
        <w:trPr>
          <w:trHeight w:val="20"/>
          <w:tblHead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93C27"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Параметр</w:t>
            </w:r>
          </w:p>
        </w:tc>
        <w:tc>
          <w:tcPr>
            <w:tcW w:w="1166" w:type="dxa"/>
            <w:tcBorders>
              <w:top w:val="single" w:sz="4" w:space="0" w:color="auto"/>
              <w:left w:val="nil"/>
              <w:bottom w:val="single" w:sz="4" w:space="0" w:color="auto"/>
              <w:right w:val="single" w:sz="4" w:space="0" w:color="auto"/>
            </w:tcBorders>
            <w:shd w:val="clear" w:color="auto" w:fill="auto"/>
            <w:vAlign w:val="center"/>
          </w:tcPr>
          <w:p w14:paraId="18658128"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2018</w:t>
            </w:r>
          </w:p>
        </w:tc>
        <w:tc>
          <w:tcPr>
            <w:tcW w:w="1166" w:type="dxa"/>
            <w:tcBorders>
              <w:top w:val="single" w:sz="4" w:space="0" w:color="auto"/>
              <w:left w:val="nil"/>
              <w:bottom w:val="single" w:sz="4" w:space="0" w:color="auto"/>
              <w:right w:val="single" w:sz="4" w:space="0" w:color="auto"/>
            </w:tcBorders>
            <w:shd w:val="clear" w:color="auto" w:fill="auto"/>
            <w:vAlign w:val="center"/>
          </w:tcPr>
          <w:p w14:paraId="09189EF8"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2019</w:t>
            </w:r>
          </w:p>
        </w:tc>
        <w:tc>
          <w:tcPr>
            <w:tcW w:w="1166" w:type="dxa"/>
            <w:tcBorders>
              <w:top w:val="single" w:sz="4" w:space="0" w:color="auto"/>
              <w:left w:val="nil"/>
              <w:bottom w:val="single" w:sz="4" w:space="0" w:color="auto"/>
              <w:right w:val="single" w:sz="4" w:space="0" w:color="auto"/>
            </w:tcBorders>
            <w:shd w:val="clear" w:color="auto" w:fill="auto"/>
            <w:vAlign w:val="center"/>
          </w:tcPr>
          <w:p w14:paraId="109755DB"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2020</w:t>
            </w:r>
          </w:p>
        </w:tc>
        <w:tc>
          <w:tcPr>
            <w:tcW w:w="966" w:type="dxa"/>
            <w:tcBorders>
              <w:top w:val="single" w:sz="4" w:space="0" w:color="auto"/>
              <w:left w:val="nil"/>
              <w:bottom w:val="single" w:sz="4" w:space="0" w:color="auto"/>
              <w:right w:val="single" w:sz="4" w:space="0" w:color="auto"/>
            </w:tcBorders>
            <w:vAlign w:val="center"/>
          </w:tcPr>
          <w:p w14:paraId="18C56A28"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2021</w:t>
            </w:r>
          </w:p>
        </w:tc>
        <w:tc>
          <w:tcPr>
            <w:tcW w:w="1066" w:type="dxa"/>
            <w:tcBorders>
              <w:top w:val="single" w:sz="4" w:space="0" w:color="auto"/>
              <w:left w:val="nil"/>
              <w:bottom w:val="single" w:sz="4" w:space="0" w:color="auto"/>
              <w:right w:val="single" w:sz="4" w:space="0" w:color="auto"/>
            </w:tcBorders>
          </w:tcPr>
          <w:p w14:paraId="438251D5" w14:textId="35578BC3" w:rsidR="00F80878" w:rsidRPr="00E66841" w:rsidRDefault="00F80878" w:rsidP="00835826">
            <w:pPr>
              <w:spacing w:after="0" w:line="240" w:lineRule="auto"/>
              <w:ind w:firstLine="0"/>
              <w:jc w:val="center"/>
              <w:rPr>
                <w:color w:val="000000"/>
                <w:sz w:val="20"/>
                <w:szCs w:val="20"/>
              </w:rPr>
            </w:pPr>
            <w:r>
              <w:rPr>
                <w:color w:val="000000"/>
                <w:sz w:val="20"/>
                <w:szCs w:val="20"/>
              </w:rPr>
              <w:t>2022</w:t>
            </w:r>
          </w:p>
        </w:tc>
      </w:tr>
      <w:tr w:rsidR="00F80878" w:rsidRPr="00E66841" w14:paraId="627C79EA" w14:textId="798A3643"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E0EEE" w14:textId="06715F27" w:rsidR="00F80878" w:rsidRPr="00E66841" w:rsidRDefault="00F80878" w:rsidP="00835826">
            <w:pPr>
              <w:spacing w:after="0" w:line="240" w:lineRule="auto"/>
              <w:ind w:firstLine="0"/>
              <w:jc w:val="center"/>
              <w:rPr>
                <w:b/>
                <w:bCs/>
                <w:color w:val="000000"/>
                <w:sz w:val="20"/>
                <w:szCs w:val="20"/>
              </w:rPr>
            </w:pPr>
            <w:r w:rsidRPr="00E66841">
              <w:rPr>
                <w:b/>
                <w:bCs/>
                <w:color w:val="000000"/>
                <w:sz w:val="20"/>
                <w:szCs w:val="20"/>
              </w:rPr>
              <w:t xml:space="preserve">ООО </w:t>
            </w:r>
            <w:r>
              <w:rPr>
                <w:b/>
                <w:bCs/>
                <w:color w:val="000000"/>
                <w:sz w:val="20"/>
                <w:szCs w:val="20"/>
              </w:rPr>
              <w:t>«</w:t>
            </w:r>
            <w:r w:rsidRPr="00E66841">
              <w:rPr>
                <w:b/>
                <w:bCs/>
                <w:color w:val="000000"/>
                <w:sz w:val="20"/>
                <w:szCs w:val="20"/>
              </w:rPr>
              <w:t>ПТВС</w:t>
            </w:r>
            <w:r>
              <w:rPr>
                <w:b/>
                <w:bCs/>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vAlign w:val="center"/>
          </w:tcPr>
          <w:p w14:paraId="448F7CEE" w14:textId="77777777" w:rsidR="00F80878" w:rsidRPr="00E66841" w:rsidRDefault="00F80878" w:rsidP="00835826">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vAlign w:val="center"/>
          </w:tcPr>
          <w:p w14:paraId="4FB88057" w14:textId="77777777" w:rsidR="00F80878" w:rsidRPr="00E66841" w:rsidRDefault="00F80878" w:rsidP="00835826">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vAlign w:val="center"/>
          </w:tcPr>
          <w:p w14:paraId="74206730" w14:textId="77777777" w:rsidR="00F80878" w:rsidRPr="00E66841" w:rsidRDefault="00F80878" w:rsidP="00835826">
            <w:pPr>
              <w:spacing w:after="0" w:line="240" w:lineRule="auto"/>
              <w:ind w:firstLine="0"/>
              <w:jc w:val="center"/>
              <w:rPr>
                <w:b/>
                <w:bCs/>
                <w:color w:val="000000"/>
                <w:sz w:val="20"/>
                <w:szCs w:val="20"/>
              </w:rPr>
            </w:pPr>
          </w:p>
        </w:tc>
        <w:tc>
          <w:tcPr>
            <w:tcW w:w="966" w:type="dxa"/>
            <w:tcBorders>
              <w:top w:val="single" w:sz="4" w:space="0" w:color="auto"/>
              <w:left w:val="nil"/>
              <w:bottom w:val="single" w:sz="4" w:space="0" w:color="auto"/>
              <w:right w:val="single" w:sz="4" w:space="0" w:color="auto"/>
            </w:tcBorders>
            <w:vAlign w:val="center"/>
          </w:tcPr>
          <w:p w14:paraId="1A23979F" w14:textId="77777777" w:rsidR="00F80878" w:rsidRPr="00E66841" w:rsidRDefault="00F80878" w:rsidP="00835826">
            <w:pPr>
              <w:spacing w:after="0" w:line="240" w:lineRule="auto"/>
              <w:ind w:firstLine="0"/>
              <w:jc w:val="center"/>
              <w:rPr>
                <w:b/>
                <w:bCs/>
                <w:color w:val="000000"/>
                <w:sz w:val="20"/>
                <w:szCs w:val="20"/>
              </w:rPr>
            </w:pPr>
          </w:p>
        </w:tc>
        <w:tc>
          <w:tcPr>
            <w:tcW w:w="1066" w:type="dxa"/>
            <w:tcBorders>
              <w:top w:val="single" w:sz="4" w:space="0" w:color="auto"/>
              <w:left w:val="nil"/>
              <w:bottom w:val="single" w:sz="4" w:space="0" w:color="auto"/>
              <w:right w:val="single" w:sz="4" w:space="0" w:color="auto"/>
            </w:tcBorders>
          </w:tcPr>
          <w:p w14:paraId="46509908" w14:textId="77777777" w:rsidR="00F80878" w:rsidRPr="00E66841" w:rsidRDefault="00F80878" w:rsidP="00835826">
            <w:pPr>
              <w:spacing w:after="0" w:line="240" w:lineRule="auto"/>
              <w:ind w:firstLine="0"/>
              <w:jc w:val="center"/>
              <w:rPr>
                <w:b/>
                <w:bCs/>
                <w:color w:val="000000"/>
                <w:sz w:val="20"/>
                <w:szCs w:val="20"/>
              </w:rPr>
            </w:pPr>
          </w:p>
        </w:tc>
      </w:tr>
      <w:tr w:rsidR="00F80878" w:rsidRPr="00E66841" w14:paraId="6D186102" w14:textId="1D0BA8F1"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DE6F7"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Отпуск тепловой энергии, Гкал</w:t>
            </w:r>
          </w:p>
        </w:tc>
        <w:tc>
          <w:tcPr>
            <w:tcW w:w="1166" w:type="dxa"/>
            <w:tcBorders>
              <w:top w:val="single" w:sz="4" w:space="0" w:color="auto"/>
              <w:left w:val="nil"/>
              <w:bottom w:val="single" w:sz="4" w:space="0" w:color="auto"/>
              <w:right w:val="single" w:sz="4" w:space="0" w:color="auto"/>
            </w:tcBorders>
            <w:shd w:val="clear" w:color="auto" w:fill="auto"/>
            <w:vAlign w:val="center"/>
          </w:tcPr>
          <w:p w14:paraId="19726D38"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811540,096</w:t>
            </w:r>
          </w:p>
        </w:tc>
        <w:tc>
          <w:tcPr>
            <w:tcW w:w="1166" w:type="dxa"/>
            <w:tcBorders>
              <w:top w:val="single" w:sz="4" w:space="0" w:color="auto"/>
              <w:left w:val="nil"/>
              <w:bottom w:val="single" w:sz="4" w:space="0" w:color="auto"/>
              <w:right w:val="single" w:sz="4" w:space="0" w:color="auto"/>
            </w:tcBorders>
            <w:shd w:val="clear" w:color="auto" w:fill="auto"/>
            <w:vAlign w:val="center"/>
          </w:tcPr>
          <w:p w14:paraId="55D4CEDD"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690986,626</w:t>
            </w:r>
          </w:p>
        </w:tc>
        <w:tc>
          <w:tcPr>
            <w:tcW w:w="1166" w:type="dxa"/>
            <w:tcBorders>
              <w:top w:val="single" w:sz="4" w:space="0" w:color="auto"/>
              <w:left w:val="nil"/>
              <w:bottom w:val="single" w:sz="4" w:space="0" w:color="auto"/>
              <w:right w:val="single" w:sz="4" w:space="0" w:color="auto"/>
            </w:tcBorders>
            <w:vAlign w:val="center"/>
          </w:tcPr>
          <w:p w14:paraId="6010E619"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609924,008</w:t>
            </w:r>
          </w:p>
        </w:tc>
        <w:tc>
          <w:tcPr>
            <w:tcW w:w="966" w:type="dxa"/>
            <w:tcBorders>
              <w:top w:val="single" w:sz="4" w:space="0" w:color="auto"/>
              <w:left w:val="nil"/>
              <w:bottom w:val="single" w:sz="4" w:space="0" w:color="auto"/>
              <w:right w:val="single" w:sz="4" w:space="0" w:color="auto"/>
            </w:tcBorders>
            <w:vAlign w:val="center"/>
          </w:tcPr>
          <w:p w14:paraId="035849EB" w14:textId="77777777" w:rsidR="00F80878" w:rsidRPr="00E66841" w:rsidRDefault="00F80878" w:rsidP="00D303F0">
            <w:pPr>
              <w:spacing w:after="0" w:line="240" w:lineRule="auto"/>
              <w:ind w:firstLine="0"/>
              <w:jc w:val="center"/>
              <w:rPr>
                <w:color w:val="000000"/>
                <w:sz w:val="20"/>
                <w:szCs w:val="20"/>
              </w:rPr>
            </w:pPr>
            <w:r w:rsidRPr="00E66841">
              <w:rPr>
                <w:color w:val="000000"/>
                <w:sz w:val="20"/>
                <w:szCs w:val="20"/>
              </w:rPr>
              <w:t>711126,4</w:t>
            </w:r>
          </w:p>
        </w:tc>
        <w:tc>
          <w:tcPr>
            <w:tcW w:w="1066" w:type="dxa"/>
            <w:tcBorders>
              <w:top w:val="single" w:sz="4" w:space="0" w:color="auto"/>
              <w:left w:val="nil"/>
              <w:bottom w:val="single" w:sz="4" w:space="0" w:color="auto"/>
              <w:right w:val="single" w:sz="4" w:space="0" w:color="auto"/>
            </w:tcBorders>
          </w:tcPr>
          <w:p w14:paraId="635CE1A4" w14:textId="3FFE1689" w:rsidR="00F80878" w:rsidRPr="00E66841" w:rsidRDefault="00F80878" w:rsidP="00D303F0">
            <w:pPr>
              <w:spacing w:after="0" w:line="240" w:lineRule="auto"/>
              <w:ind w:firstLine="0"/>
              <w:jc w:val="center"/>
              <w:rPr>
                <w:color w:val="000000"/>
                <w:sz w:val="20"/>
                <w:szCs w:val="20"/>
              </w:rPr>
            </w:pPr>
            <w:r>
              <w:rPr>
                <w:color w:val="000000"/>
                <w:sz w:val="20"/>
                <w:szCs w:val="20"/>
              </w:rPr>
              <w:t>679657,9</w:t>
            </w:r>
          </w:p>
        </w:tc>
      </w:tr>
      <w:tr w:rsidR="00F80878" w:rsidRPr="00E66841" w14:paraId="605379A2" w14:textId="7D494457"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E831C"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Потери тепловой энергии в сетях, Гкал</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6E08ACE6"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224879,128</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5DDDEAB0"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134003,137</w:t>
            </w:r>
          </w:p>
        </w:tc>
        <w:tc>
          <w:tcPr>
            <w:tcW w:w="1166" w:type="dxa"/>
            <w:tcBorders>
              <w:top w:val="single" w:sz="4" w:space="0" w:color="auto"/>
              <w:left w:val="single" w:sz="4" w:space="0" w:color="auto"/>
              <w:right w:val="single" w:sz="4" w:space="0" w:color="auto"/>
            </w:tcBorders>
            <w:vAlign w:val="center"/>
          </w:tcPr>
          <w:p w14:paraId="25815AF3"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91897,989</w:t>
            </w:r>
          </w:p>
        </w:tc>
        <w:tc>
          <w:tcPr>
            <w:tcW w:w="966" w:type="dxa"/>
            <w:tcBorders>
              <w:top w:val="single" w:sz="4" w:space="0" w:color="auto"/>
              <w:left w:val="single" w:sz="4" w:space="0" w:color="auto"/>
              <w:right w:val="single" w:sz="4" w:space="0" w:color="auto"/>
            </w:tcBorders>
            <w:vAlign w:val="center"/>
          </w:tcPr>
          <w:p w14:paraId="6E8ADD2A" w14:textId="77777777" w:rsidR="00F80878" w:rsidRPr="00E66841" w:rsidRDefault="00F80878" w:rsidP="00D303F0">
            <w:pPr>
              <w:spacing w:after="0" w:line="240" w:lineRule="auto"/>
              <w:ind w:firstLine="0"/>
              <w:jc w:val="center"/>
              <w:rPr>
                <w:color w:val="000000"/>
                <w:sz w:val="20"/>
                <w:szCs w:val="20"/>
              </w:rPr>
            </w:pPr>
            <w:r w:rsidRPr="00E66841">
              <w:rPr>
                <w:color w:val="000000"/>
                <w:sz w:val="20"/>
                <w:szCs w:val="20"/>
              </w:rPr>
              <w:t>183578,9</w:t>
            </w:r>
          </w:p>
        </w:tc>
        <w:tc>
          <w:tcPr>
            <w:tcW w:w="1066" w:type="dxa"/>
            <w:tcBorders>
              <w:top w:val="single" w:sz="4" w:space="0" w:color="auto"/>
              <w:left w:val="single" w:sz="4" w:space="0" w:color="auto"/>
              <w:right w:val="single" w:sz="4" w:space="0" w:color="auto"/>
            </w:tcBorders>
          </w:tcPr>
          <w:p w14:paraId="7ECFAFCB" w14:textId="55BC85ED" w:rsidR="00F80878" w:rsidRPr="00E66841" w:rsidRDefault="00985B2A" w:rsidP="00D303F0">
            <w:pPr>
              <w:spacing w:after="0" w:line="240" w:lineRule="auto"/>
              <w:ind w:firstLine="0"/>
              <w:jc w:val="center"/>
              <w:rPr>
                <w:color w:val="000000"/>
                <w:sz w:val="20"/>
                <w:szCs w:val="20"/>
              </w:rPr>
            </w:pPr>
            <w:r>
              <w:rPr>
                <w:color w:val="000000"/>
                <w:sz w:val="20"/>
                <w:szCs w:val="20"/>
              </w:rPr>
              <w:t>137359,6</w:t>
            </w:r>
          </w:p>
        </w:tc>
      </w:tr>
      <w:tr w:rsidR="00F80878" w:rsidRPr="00E66841" w14:paraId="4F4BF374" w14:textId="0097F80F"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E32E9"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 от отпуска тепловой энергии</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07A4068A"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27,71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3A9B9335"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19,39</w:t>
            </w:r>
          </w:p>
        </w:tc>
        <w:tc>
          <w:tcPr>
            <w:tcW w:w="1166" w:type="dxa"/>
            <w:tcBorders>
              <w:top w:val="single" w:sz="4" w:space="0" w:color="auto"/>
              <w:left w:val="single" w:sz="4" w:space="0" w:color="auto"/>
              <w:right w:val="single" w:sz="4" w:space="0" w:color="auto"/>
            </w:tcBorders>
            <w:vAlign w:val="center"/>
          </w:tcPr>
          <w:p w14:paraId="7D6B1F22"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15,1</w:t>
            </w:r>
          </w:p>
        </w:tc>
        <w:tc>
          <w:tcPr>
            <w:tcW w:w="966" w:type="dxa"/>
            <w:tcBorders>
              <w:top w:val="single" w:sz="4" w:space="0" w:color="auto"/>
              <w:left w:val="single" w:sz="4" w:space="0" w:color="auto"/>
              <w:right w:val="single" w:sz="4" w:space="0" w:color="auto"/>
            </w:tcBorders>
            <w:vAlign w:val="center"/>
          </w:tcPr>
          <w:p w14:paraId="1196551D"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25,8</w:t>
            </w:r>
          </w:p>
        </w:tc>
        <w:tc>
          <w:tcPr>
            <w:tcW w:w="1066" w:type="dxa"/>
            <w:tcBorders>
              <w:top w:val="single" w:sz="4" w:space="0" w:color="auto"/>
              <w:left w:val="single" w:sz="4" w:space="0" w:color="auto"/>
              <w:right w:val="single" w:sz="4" w:space="0" w:color="auto"/>
            </w:tcBorders>
          </w:tcPr>
          <w:p w14:paraId="61140DEC" w14:textId="0DF9A9DC" w:rsidR="00F80878" w:rsidRPr="00E66841" w:rsidRDefault="00985B2A" w:rsidP="00835826">
            <w:pPr>
              <w:spacing w:after="0" w:line="240" w:lineRule="auto"/>
              <w:ind w:firstLine="0"/>
              <w:jc w:val="center"/>
              <w:rPr>
                <w:color w:val="000000"/>
                <w:sz w:val="20"/>
                <w:szCs w:val="20"/>
              </w:rPr>
            </w:pPr>
            <w:r>
              <w:rPr>
                <w:color w:val="000000"/>
                <w:sz w:val="20"/>
                <w:szCs w:val="20"/>
              </w:rPr>
              <w:t>20,2</w:t>
            </w:r>
          </w:p>
        </w:tc>
      </w:tr>
      <w:tr w:rsidR="00F80878" w:rsidRPr="00E66841" w14:paraId="7A572AD2" w14:textId="5966F299"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92A4" w14:textId="1A497F76" w:rsidR="00F80878" w:rsidRPr="00E66841" w:rsidRDefault="00F80878" w:rsidP="00835826">
            <w:pPr>
              <w:spacing w:after="0" w:line="240" w:lineRule="auto"/>
              <w:ind w:firstLine="0"/>
              <w:jc w:val="center"/>
              <w:rPr>
                <w:b/>
                <w:bCs/>
                <w:color w:val="000000"/>
                <w:sz w:val="20"/>
                <w:szCs w:val="20"/>
              </w:rPr>
            </w:pPr>
            <w:r w:rsidRPr="00E66841">
              <w:rPr>
                <w:b/>
                <w:bCs/>
                <w:color w:val="000000"/>
                <w:sz w:val="20"/>
                <w:szCs w:val="20"/>
              </w:rPr>
              <w:t xml:space="preserve">МУП </w:t>
            </w:r>
            <w:r>
              <w:rPr>
                <w:b/>
                <w:bCs/>
                <w:color w:val="000000"/>
                <w:sz w:val="20"/>
                <w:szCs w:val="20"/>
              </w:rPr>
              <w:t>«</w:t>
            </w:r>
            <w:r w:rsidRPr="00E66841">
              <w:rPr>
                <w:b/>
                <w:bCs/>
                <w:color w:val="000000"/>
                <w:sz w:val="20"/>
                <w:szCs w:val="20"/>
              </w:rPr>
              <w:t>Коммунальщик</w:t>
            </w:r>
            <w:r>
              <w:rPr>
                <w:b/>
                <w:bCs/>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16516DD4" w14:textId="77777777" w:rsidR="00F80878" w:rsidRPr="00E66841" w:rsidRDefault="00F80878" w:rsidP="00835826">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4CEF2619" w14:textId="77777777" w:rsidR="00F80878" w:rsidRPr="00E66841" w:rsidRDefault="00F80878" w:rsidP="00835826">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vAlign w:val="center"/>
          </w:tcPr>
          <w:p w14:paraId="0D955CE2" w14:textId="77777777" w:rsidR="00F80878" w:rsidRPr="00E66841" w:rsidRDefault="00F80878" w:rsidP="00835826">
            <w:pPr>
              <w:spacing w:after="0" w:line="240" w:lineRule="auto"/>
              <w:ind w:firstLine="0"/>
              <w:jc w:val="center"/>
              <w:rPr>
                <w:b/>
                <w:bCs/>
                <w:color w:val="000000"/>
                <w:sz w:val="20"/>
                <w:szCs w:val="20"/>
              </w:rPr>
            </w:pPr>
          </w:p>
        </w:tc>
        <w:tc>
          <w:tcPr>
            <w:tcW w:w="966" w:type="dxa"/>
            <w:tcBorders>
              <w:top w:val="single" w:sz="4" w:space="0" w:color="auto"/>
              <w:left w:val="nil"/>
              <w:bottom w:val="single" w:sz="4" w:space="0" w:color="auto"/>
              <w:right w:val="single" w:sz="4" w:space="0" w:color="auto"/>
            </w:tcBorders>
            <w:vAlign w:val="center"/>
          </w:tcPr>
          <w:p w14:paraId="36190EBD" w14:textId="77777777" w:rsidR="00F80878" w:rsidRPr="00E66841" w:rsidRDefault="00F80878" w:rsidP="00835826">
            <w:pPr>
              <w:spacing w:after="0" w:line="240" w:lineRule="auto"/>
              <w:ind w:firstLine="0"/>
              <w:jc w:val="center"/>
              <w:rPr>
                <w:b/>
                <w:bCs/>
                <w:color w:val="000000"/>
                <w:sz w:val="20"/>
                <w:szCs w:val="20"/>
              </w:rPr>
            </w:pPr>
          </w:p>
        </w:tc>
        <w:tc>
          <w:tcPr>
            <w:tcW w:w="1066" w:type="dxa"/>
            <w:tcBorders>
              <w:top w:val="single" w:sz="4" w:space="0" w:color="auto"/>
              <w:left w:val="nil"/>
              <w:bottom w:val="single" w:sz="4" w:space="0" w:color="auto"/>
              <w:right w:val="single" w:sz="4" w:space="0" w:color="auto"/>
            </w:tcBorders>
          </w:tcPr>
          <w:p w14:paraId="5D75B10C" w14:textId="77777777" w:rsidR="00F80878" w:rsidRPr="00E66841" w:rsidRDefault="00F80878" w:rsidP="00835826">
            <w:pPr>
              <w:spacing w:after="0" w:line="240" w:lineRule="auto"/>
              <w:ind w:firstLine="0"/>
              <w:jc w:val="center"/>
              <w:rPr>
                <w:b/>
                <w:bCs/>
                <w:color w:val="000000"/>
                <w:sz w:val="20"/>
                <w:szCs w:val="20"/>
              </w:rPr>
            </w:pPr>
          </w:p>
        </w:tc>
      </w:tr>
      <w:tr w:rsidR="00F80878" w:rsidRPr="00E66841" w14:paraId="33D154E1" w14:textId="0715EE8F"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2A309"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Отпуск тепловой энергии, Гкал</w:t>
            </w:r>
          </w:p>
        </w:tc>
        <w:tc>
          <w:tcPr>
            <w:tcW w:w="1166" w:type="dxa"/>
            <w:tcBorders>
              <w:top w:val="single" w:sz="4" w:space="0" w:color="auto"/>
              <w:left w:val="nil"/>
              <w:bottom w:val="single" w:sz="4" w:space="0" w:color="auto"/>
              <w:right w:val="single" w:sz="4" w:space="0" w:color="auto"/>
            </w:tcBorders>
            <w:shd w:val="clear" w:color="auto" w:fill="auto"/>
            <w:vAlign w:val="center"/>
          </w:tcPr>
          <w:p w14:paraId="4F058E13" w14:textId="77777777" w:rsidR="00F80878" w:rsidRPr="00E66841" w:rsidRDefault="00F80878" w:rsidP="00835826">
            <w:pPr>
              <w:spacing w:after="0" w:line="240" w:lineRule="auto"/>
              <w:ind w:firstLine="0"/>
              <w:jc w:val="center"/>
              <w:rPr>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vAlign w:val="center"/>
          </w:tcPr>
          <w:p w14:paraId="232847D8" w14:textId="77777777" w:rsidR="00F80878" w:rsidRPr="00E66841" w:rsidRDefault="00F80878" w:rsidP="00835826">
            <w:pPr>
              <w:spacing w:after="0" w:line="240" w:lineRule="auto"/>
              <w:ind w:firstLine="0"/>
              <w:jc w:val="center"/>
              <w:rPr>
                <w:color w:val="000000"/>
                <w:sz w:val="20"/>
                <w:szCs w:val="20"/>
              </w:rPr>
            </w:pPr>
          </w:p>
        </w:tc>
        <w:tc>
          <w:tcPr>
            <w:tcW w:w="1166" w:type="dxa"/>
            <w:tcBorders>
              <w:top w:val="single" w:sz="4" w:space="0" w:color="auto"/>
              <w:left w:val="nil"/>
              <w:bottom w:val="single" w:sz="4" w:space="0" w:color="auto"/>
              <w:right w:val="single" w:sz="4" w:space="0" w:color="auto"/>
            </w:tcBorders>
            <w:vAlign w:val="center"/>
          </w:tcPr>
          <w:p w14:paraId="5B58F43F"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176,041</w:t>
            </w:r>
          </w:p>
        </w:tc>
        <w:tc>
          <w:tcPr>
            <w:tcW w:w="966" w:type="dxa"/>
            <w:tcBorders>
              <w:top w:val="single" w:sz="4" w:space="0" w:color="auto"/>
              <w:left w:val="nil"/>
              <w:bottom w:val="single" w:sz="4" w:space="0" w:color="auto"/>
              <w:right w:val="single" w:sz="4" w:space="0" w:color="auto"/>
            </w:tcBorders>
            <w:vAlign w:val="center"/>
          </w:tcPr>
          <w:p w14:paraId="7E9EF95D"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176,041</w:t>
            </w:r>
          </w:p>
        </w:tc>
        <w:tc>
          <w:tcPr>
            <w:tcW w:w="1066" w:type="dxa"/>
            <w:tcBorders>
              <w:top w:val="single" w:sz="4" w:space="0" w:color="auto"/>
              <w:left w:val="nil"/>
              <w:bottom w:val="single" w:sz="4" w:space="0" w:color="auto"/>
              <w:right w:val="single" w:sz="4" w:space="0" w:color="auto"/>
            </w:tcBorders>
          </w:tcPr>
          <w:p w14:paraId="6F6D8537" w14:textId="35F2D2AF" w:rsidR="00F80878" w:rsidRPr="00E66841" w:rsidRDefault="00696250" w:rsidP="00835826">
            <w:pPr>
              <w:spacing w:after="0" w:line="240" w:lineRule="auto"/>
              <w:ind w:firstLine="0"/>
              <w:jc w:val="center"/>
              <w:rPr>
                <w:color w:val="000000"/>
                <w:sz w:val="20"/>
                <w:szCs w:val="20"/>
              </w:rPr>
            </w:pPr>
            <w:r>
              <w:rPr>
                <w:color w:val="000000"/>
                <w:sz w:val="20"/>
                <w:szCs w:val="20"/>
              </w:rPr>
              <w:t>190,95</w:t>
            </w:r>
          </w:p>
        </w:tc>
      </w:tr>
      <w:tr w:rsidR="00F80878" w:rsidRPr="00E66841" w14:paraId="7A6C5D03" w14:textId="579C81B2"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00B20B64" w14:textId="77777777" w:rsidR="00F80878" w:rsidRPr="00E66841" w:rsidRDefault="00F80878" w:rsidP="005F7097">
            <w:pPr>
              <w:spacing w:after="0" w:line="240" w:lineRule="auto"/>
              <w:ind w:firstLine="0"/>
              <w:jc w:val="center"/>
              <w:rPr>
                <w:color w:val="000000"/>
                <w:sz w:val="20"/>
                <w:szCs w:val="20"/>
              </w:rPr>
            </w:pPr>
            <w:r w:rsidRPr="00E66841">
              <w:rPr>
                <w:color w:val="000000"/>
                <w:sz w:val="20"/>
                <w:szCs w:val="20"/>
              </w:rPr>
              <w:t>Потери тепловой энергии в сетях, Гкал</w:t>
            </w:r>
          </w:p>
        </w:tc>
        <w:tc>
          <w:tcPr>
            <w:tcW w:w="1166" w:type="dxa"/>
            <w:tcBorders>
              <w:top w:val="single" w:sz="4" w:space="0" w:color="auto"/>
              <w:left w:val="nil"/>
              <w:bottom w:val="single" w:sz="4" w:space="0" w:color="auto"/>
              <w:right w:val="single" w:sz="4" w:space="0" w:color="auto"/>
            </w:tcBorders>
            <w:shd w:val="clear" w:color="auto" w:fill="auto"/>
            <w:vAlign w:val="center"/>
          </w:tcPr>
          <w:p w14:paraId="496BB207" w14:textId="77777777" w:rsidR="00F80878" w:rsidRPr="00E66841" w:rsidRDefault="00F80878" w:rsidP="005F7097">
            <w:pPr>
              <w:spacing w:after="0" w:line="240" w:lineRule="auto"/>
              <w:ind w:firstLine="0"/>
              <w:jc w:val="center"/>
              <w:rPr>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vAlign w:val="center"/>
          </w:tcPr>
          <w:p w14:paraId="439980F3" w14:textId="77777777" w:rsidR="00F80878" w:rsidRPr="00E66841" w:rsidRDefault="00F80878" w:rsidP="005F7097">
            <w:pPr>
              <w:spacing w:after="0" w:line="240" w:lineRule="auto"/>
              <w:ind w:firstLine="0"/>
              <w:jc w:val="center"/>
              <w:rPr>
                <w:color w:val="000000"/>
                <w:sz w:val="20"/>
                <w:szCs w:val="20"/>
              </w:rPr>
            </w:pPr>
          </w:p>
        </w:tc>
        <w:tc>
          <w:tcPr>
            <w:tcW w:w="1166" w:type="dxa"/>
            <w:tcBorders>
              <w:top w:val="single" w:sz="4" w:space="0" w:color="auto"/>
              <w:left w:val="nil"/>
              <w:bottom w:val="single" w:sz="4" w:space="0" w:color="auto"/>
              <w:right w:val="single" w:sz="4" w:space="0" w:color="auto"/>
            </w:tcBorders>
            <w:vAlign w:val="center"/>
          </w:tcPr>
          <w:p w14:paraId="72F4B760" w14:textId="77777777" w:rsidR="00F80878" w:rsidRPr="00E66841" w:rsidRDefault="00F80878" w:rsidP="005F7097">
            <w:pPr>
              <w:spacing w:after="0" w:line="240" w:lineRule="auto"/>
              <w:ind w:firstLine="0"/>
              <w:jc w:val="center"/>
              <w:rPr>
                <w:color w:val="000000"/>
                <w:sz w:val="20"/>
                <w:szCs w:val="20"/>
              </w:rPr>
            </w:pPr>
            <w:r w:rsidRPr="00E66841">
              <w:rPr>
                <w:color w:val="000000"/>
                <w:sz w:val="20"/>
                <w:szCs w:val="20"/>
              </w:rPr>
              <w:t>8,468</w:t>
            </w:r>
          </w:p>
        </w:tc>
        <w:tc>
          <w:tcPr>
            <w:tcW w:w="966" w:type="dxa"/>
            <w:tcBorders>
              <w:top w:val="single" w:sz="4" w:space="0" w:color="auto"/>
              <w:left w:val="nil"/>
              <w:bottom w:val="single" w:sz="4" w:space="0" w:color="auto"/>
              <w:right w:val="single" w:sz="4" w:space="0" w:color="auto"/>
            </w:tcBorders>
            <w:vAlign w:val="center"/>
          </w:tcPr>
          <w:p w14:paraId="312BDA8F" w14:textId="77777777" w:rsidR="00F80878" w:rsidRPr="00E66841" w:rsidRDefault="00F80878" w:rsidP="005F7097">
            <w:pPr>
              <w:spacing w:after="0" w:line="240" w:lineRule="auto"/>
              <w:ind w:firstLine="0"/>
              <w:jc w:val="center"/>
              <w:rPr>
                <w:color w:val="000000"/>
                <w:sz w:val="20"/>
                <w:szCs w:val="20"/>
              </w:rPr>
            </w:pPr>
            <w:r w:rsidRPr="00E66841">
              <w:rPr>
                <w:color w:val="000000"/>
                <w:sz w:val="20"/>
                <w:szCs w:val="20"/>
              </w:rPr>
              <w:t>8,468</w:t>
            </w:r>
          </w:p>
        </w:tc>
        <w:tc>
          <w:tcPr>
            <w:tcW w:w="1066" w:type="dxa"/>
            <w:tcBorders>
              <w:top w:val="single" w:sz="4" w:space="0" w:color="auto"/>
              <w:left w:val="nil"/>
              <w:bottom w:val="single" w:sz="4" w:space="0" w:color="auto"/>
              <w:right w:val="single" w:sz="4" w:space="0" w:color="auto"/>
            </w:tcBorders>
          </w:tcPr>
          <w:p w14:paraId="2A28671A" w14:textId="41C0038B" w:rsidR="00F80878" w:rsidRPr="00E66841" w:rsidRDefault="00696250" w:rsidP="005F7097">
            <w:pPr>
              <w:spacing w:after="0" w:line="240" w:lineRule="auto"/>
              <w:ind w:firstLine="0"/>
              <w:jc w:val="center"/>
              <w:rPr>
                <w:color w:val="000000"/>
                <w:sz w:val="20"/>
                <w:szCs w:val="20"/>
              </w:rPr>
            </w:pPr>
            <w:r>
              <w:rPr>
                <w:color w:val="000000"/>
                <w:sz w:val="20"/>
                <w:szCs w:val="20"/>
              </w:rPr>
              <w:t>9,185</w:t>
            </w:r>
          </w:p>
        </w:tc>
      </w:tr>
      <w:tr w:rsidR="00F80878" w:rsidRPr="00E66841" w14:paraId="4BFF542E" w14:textId="6B081753"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93DB8" w14:textId="77777777" w:rsidR="00F80878" w:rsidRPr="00E66841" w:rsidRDefault="00F80878" w:rsidP="005F7097">
            <w:pPr>
              <w:spacing w:after="0" w:line="240" w:lineRule="auto"/>
              <w:ind w:firstLine="0"/>
              <w:jc w:val="center"/>
              <w:rPr>
                <w:color w:val="000000"/>
                <w:sz w:val="20"/>
                <w:szCs w:val="20"/>
              </w:rPr>
            </w:pPr>
            <w:r w:rsidRPr="00E66841">
              <w:rPr>
                <w:color w:val="000000"/>
                <w:sz w:val="20"/>
                <w:szCs w:val="20"/>
              </w:rPr>
              <w:t>% от отпуска тепловой энергии</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7101789C" w14:textId="77777777" w:rsidR="00F80878" w:rsidRPr="00E66841" w:rsidRDefault="00F80878" w:rsidP="005F7097">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07CDE6C" w14:textId="77777777" w:rsidR="00F80878" w:rsidRPr="00E66841" w:rsidRDefault="00F80878" w:rsidP="005F7097">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vAlign w:val="center"/>
          </w:tcPr>
          <w:p w14:paraId="316DC8DA" w14:textId="77777777" w:rsidR="00F80878" w:rsidRPr="00E66841" w:rsidRDefault="00F80878" w:rsidP="005F7097">
            <w:pPr>
              <w:spacing w:after="0" w:line="240" w:lineRule="auto"/>
              <w:ind w:firstLine="0"/>
              <w:jc w:val="center"/>
              <w:rPr>
                <w:b/>
                <w:bCs/>
                <w:color w:val="000000"/>
                <w:sz w:val="20"/>
                <w:szCs w:val="20"/>
              </w:rPr>
            </w:pPr>
            <w:r w:rsidRPr="00E66841">
              <w:rPr>
                <w:color w:val="000000"/>
                <w:sz w:val="20"/>
                <w:szCs w:val="20"/>
              </w:rPr>
              <w:t>4,81</w:t>
            </w:r>
          </w:p>
        </w:tc>
        <w:tc>
          <w:tcPr>
            <w:tcW w:w="966" w:type="dxa"/>
            <w:tcBorders>
              <w:top w:val="single" w:sz="4" w:space="0" w:color="auto"/>
              <w:left w:val="nil"/>
              <w:bottom w:val="single" w:sz="4" w:space="0" w:color="auto"/>
              <w:right w:val="single" w:sz="4" w:space="0" w:color="auto"/>
            </w:tcBorders>
            <w:vAlign w:val="center"/>
          </w:tcPr>
          <w:p w14:paraId="5BBF1116" w14:textId="77777777" w:rsidR="00F80878" w:rsidRPr="00E66841" w:rsidRDefault="00F80878" w:rsidP="005F7097">
            <w:pPr>
              <w:spacing w:after="0" w:line="240" w:lineRule="auto"/>
              <w:ind w:firstLine="0"/>
              <w:jc w:val="center"/>
              <w:rPr>
                <w:bCs/>
                <w:color w:val="000000"/>
                <w:sz w:val="20"/>
                <w:szCs w:val="20"/>
              </w:rPr>
            </w:pPr>
            <w:r w:rsidRPr="00E66841">
              <w:rPr>
                <w:bCs/>
                <w:color w:val="000000"/>
                <w:sz w:val="20"/>
                <w:szCs w:val="20"/>
              </w:rPr>
              <w:t>4,81</w:t>
            </w:r>
          </w:p>
        </w:tc>
        <w:tc>
          <w:tcPr>
            <w:tcW w:w="1066" w:type="dxa"/>
            <w:tcBorders>
              <w:top w:val="single" w:sz="4" w:space="0" w:color="auto"/>
              <w:left w:val="nil"/>
              <w:bottom w:val="single" w:sz="4" w:space="0" w:color="auto"/>
              <w:right w:val="single" w:sz="4" w:space="0" w:color="auto"/>
            </w:tcBorders>
          </w:tcPr>
          <w:p w14:paraId="3073C4E9" w14:textId="3F895D30" w:rsidR="00F80878" w:rsidRPr="00E66841" w:rsidRDefault="00696250" w:rsidP="005F7097">
            <w:pPr>
              <w:spacing w:after="0" w:line="240" w:lineRule="auto"/>
              <w:ind w:firstLine="0"/>
              <w:jc w:val="center"/>
              <w:rPr>
                <w:bCs/>
                <w:color w:val="000000"/>
                <w:sz w:val="20"/>
                <w:szCs w:val="20"/>
              </w:rPr>
            </w:pPr>
            <w:r>
              <w:rPr>
                <w:bCs/>
                <w:color w:val="000000"/>
                <w:sz w:val="20"/>
                <w:szCs w:val="20"/>
              </w:rPr>
              <w:t>4,81</w:t>
            </w:r>
          </w:p>
        </w:tc>
      </w:tr>
      <w:tr w:rsidR="00F80878" w:rsidRPr="00E66841" w14:paraId="772DB1D3" w14:textId="6455FEED"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D44BA" w14:textId="174E13F2" w:rsidR="00F80878" w:rsidRPr="00E66841" w:rsidRDefault="00F80878" w:rsidP="005F7097">
            <w:pPr>
              <w:spacing w:after="0" w:line="240" w:lineRule="auto"/>
              <w:ind w:firstLine="0"/>
              <w:jc w:val="center"/>
              <w:rPr>
                <w:b/>
                <w:bCs/>
                <w:color w:val="000000"/>
                <w:sz w:val="20"/>
                <w:szCs w:val="20"/>
              </w:rPr>
            </w:pPr>
            <w:r w:rsidRPr="004928AA">
              <w:rPr>
                <w:b/>
                <w:bCs/>
                <w:color w:val="000000"/>
                <w:sz w:val="20"/>
                <w:szCs w:val="20"/>
              </w:rPr>
              <w:t xml:space="preserve">МГРЭС ЗЭС ПАО </w:t>
            </w:r>
            <w:r>
              <w:rPr>
                <w:b/>
                <w:bCs/>
                <w:color w:val="000000"/>
                <w:sz w:val="20"/>
                <w:szCs w:val="20"/>
              </w:rPr>
              <w:t>«</w:t>
            </w:r>
            <w:r w:rsidRPr="004928AA">
              <w:rPr>
                <w:b/>
                <w:bCs/>
                <w:color w:val="000000"/>
                <w:sz w:val="20"/>
                <w:szCs w:val="20"/>
              </w:rPr>
              <w:t>Якутскэнерго</w:t>
            </w:r>
            <w:r>
              <w:rPr>
                <w:b/>
                <w:bCs/>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38524925" w14:textId="77777777" w:rsidR="00F80878" w:rsidRPr="00E66841" w:rsidRDefault="00F80878" w:rsidP="005F7097">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47CCE569" w14:textId="77777777" w:rsidR="00F80878" w:rsidRPr="00E66841" w:rsidRDefault="00F80878" w:rsidP="005F7097">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vAlign w:val="center"/>
          </w:tcPr>
          <w:p w14:paraId="1A89C63D" w14:textId="77777777" w:rsidR="00F80878" w:rsidRPr="00E66841" w:rsidRDefault="00F80878" w:rsidP="005F7097">
            <w:pPr>
              <w:spacing w:after="0" w:line="240" w:lineRule="auto"/>
              <w:ind w:firstLine="0"/>
              <w:jc w:val="center"/>
              <w:rPr>
                <w:b/>
                <w:bCs/>
                <w:color w:val="000000"/>
                <w:sz w:val="20"/>
                <w:szCs w:val="20"/>
              </w:rPr>
            </w:pPr>
          </w:p>
        </w:tc>
        <w:tc>
          <w:tcPr>
            <w:tcW w:w="966" w:type="dxa"/>
            <w:tcBorders>
              <w:top w:val="single" w:sz="4" w:space="0" w:color="auto"/>
              <w:left w:val="nil"/>
              <w:bottom w:val="single" w:sz="4" w:space="0" w:color="auto"/>
              <w:right w:val="single" w:sz="4" w:space="0" w:color="auto"/>
            </w:tcBorders>
            <w:vAlign w:val="center"/>
          </w:tcPr>
          <w:p w14:paraId="3286C483" w14:textId="77777777" w:rsidR="00F80878" w:rsidRPr="00E66841" w:rsidRDefault="00F80878" w:rsidP="005F7097">
            <w:pPr>
              <w:spacing w:after="0" w:line="240" w:lineRule="auto"/>
              <w:ind w:firstLine="0"/>
              <w:jc w:val="center"/>
              <w:rPr>
                <w:b/>
                <w:bCs/>
                <w:color w:val="000000"/>
                <w:sz w:val="20"/>
                <w:szCs w:val="20"/>
              </w:rPr>
            </w:pPr>
          </w:p>
        </w:tc>
        <w:tc>
          <w:tcPr>
            <w:tcW w:w="1066" w:type="dxa"/>
            <w:tcBorders>
              <w:top w:val="single" w:sz="4" w:space="0" w:color="auto"/>
              <w:left w:val="nil"/>
              <w:bottom w:val="single" w:sz="4" w:space="0" w:color="auto"/>
              <w:right w:val="single" w:sz="4" w:space="0" w:color="auto"/>
            </w:tcBorders>
          </w:tcPr>
          <w:p w14:paraId="5221B399" w14:textId="77777777" w:rsidR="00F80878" w:rsidRPr="00E66841" w:rsidRDefault="00F80878" w:rsidP="005F7097">
            <w:pPr>
              <w:spacing w:after="0" w:line="240" w:lineRule="auto"/>
              <w:ind w:firstLine="0"/>
              <w:jc w:val="center"/>
              <w:rPr>
                <w:b/>
                <w:bCs/>
                <w:color w:val="000000"/>
                <w:sz w:val="20"/>
                <w:szCs w:val="20"/>
              </w:rPr>
            </w:pPr>
          </w:p>
        </w:tc>
      </w:tr>
      <w:tr w:rsidR="00696250" w:rsidRPr="00E66841" w14:paraId="065F119A" w14:textId="71F3C4D4"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BDC7F"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Отпуск тепловой энергии, Гкал</w:t>
            </w:r>
          </w:p>
        </w:tc>
        <w:tc>
          <w:tcPr>
            <w:tcW w:w="1166" w:type="dxa"/>
            <w:tcBorders>
              <w:top w:val="single" w:sz="4" w:space="0" w:color="auto"/>
              <w:left w:val="nil"/>
              <w:bottom w:val="single" w:sz="4" w:space="0" w:color="auto"/>
              <w:right w:val="single" w:sz="4" w:space="0" w:color="auto"/>
            </w:tcBorders>
            <w:shd w:val="clear" w:color="auto" w:fill="auto"/>
            <w:vAlign w:val="center"/>
          </w:tcPr>
          <w:p w14:paraId="7516BCE4"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15046</w:t>
            </w:r>
          </w:p>
        </w:tc>
        <w:tc>
          <w:tcPr>
            <w:tcW w:w="1166" w:type="dxa"/>
            <w:tcBorders>
              <w:top w:val="single" w:sz="4" w:space="0" w:color="auto"/>
              <w:left w:val="nil"/>
              <w:bottom w:val="single" w:sz="4" w:space="0" w:color="auto"/>
              <w:right w:val="single" w:sz="4" w:space="0" w:color="auto"/>
            </w:tcBorders>
            <w:shd w:val="clear" w:color="auto" w:fill="auto"/>
            <w:vAlign w:val="center"/>
          </w:tcPr>
          <w:p w14:paraId="04595EFC"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15395</w:t>
            </w:r>
          </w:p>
        </w:tc>
        <w:tc>
          <w:tcPr>
            <w:tcW w:w="1166" w:type="dxa"/>
            <w:tcBorders>
              <w:top w:val="single" w:sz="4" w:space="0" w:color="auto"/>
              <w:left w:val="nil"/>
              <w:bottom w:val="single" w:sz="4" w:space="0" w:color="auto"/>
              <w:right w:val="single" w:sz="4" w:space="0" w:color="auto"/>
            </w:tcBorders>
            <w:vAlign w:val="center"/>
          </w:tcPr>
          <w:p w14:paraId="739D893D"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13045</w:t>
            </w:r>
          </w:p>
        </w:tc>
        <w:tc>
          <w:tcPr>
            <w:tcW w:w="966" w:type="dxa"/>
            <w:tcBorders>
              <w:top w:val="single" w:sz="4" w:space="0" w:color="auto"/>
              <w:left w:val="nil"/>
              <w:bottom w:val="single" w:sz="4" w:space="0" w:color="auto"/>
              <w:right w:val="single" w:sz="4" w:space="0" w:color="auto"/>
            </w:tcBorders>
            <w:vAlign w:val="center"/>
          </w:tcPr>
          <w:p w14:paraId="7DA6E2FD"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13032</w:t>
            </w:r>
          </w:p>
        </w:tc>
        <w:tc>
          <w:tcPr>
            <w:tcW w:w="1066" w:type="dxa"/>
            <w:tcBorders>
              <w:top w:val="single" w:sz="4" w:space="0" w:color="auto"/>
              <w:left w:val="nil"/>
              <w:bottom w:val="single" w:sz="4" w:space="0" w:color="auto"/>
              <w:right w:val="single" w:sz="4" w:space="0" w:color="auto"/>
            </w:tcBorders>
            <w:vAlign w:val="center"/>
          </w:tcPr>
          <w:p w14:paraId="2FD2E776" w14:textId="05F42291" w:rsidR="00696250" w:rsidRPr="00E66841" w:rsidRDefault="00985B2A" w:rsidP="00696250">
            <w:pPr>
              <w:spacing w:after="0" w:line="240" w:lineRule="auto"/>
              <w:ind w:firstLine="0"/>
              <w:jc w:val="center"/>
              <w:rPr>
                <w:color w:val="000000"/>
                <w:sz w:val="20"/>
                <w:szCs w:val="20"/>
              </w:rPr>
            </w:pPr>
            <w:r>
              <w:rPr>
                <w:color w:val="000000"/>
                <w:sz w:val="20"/>
                <w:szCs w:val="20"/>
              </w:rPr>
              <w:t>10920</w:t>
            </w:r>
          </w:p>
        </w:tc>
      </w:tr>
      <w:tr w:rsidR="00696250" w:rsidRPr="00E66841" w14:paraId="10805DCA" w14:textId="490669D1"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30702"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Потери тепловой энергии в сетях, Гкал</w:t>
            </w:r>
          </w:p>
        </w:tc>
        <w:tc>
          <w:tcPr>
            <w:tcW w:w="1166" w:type="dxa"/>
            <w:tcBorders>
              <w:top w:val="single" w:sz="4" w:space="0" w:color="auto"/>
              <w:left w:val="nil"/>
              <w:bottom w:val="single" w:sz="4" w:space="0" w:color="auto"/>
              <w:right w:val="single" w:sz="4" w:space="0" w:color="auto"/>
            </w:tcBorders>
            <w:shd w:val="clear" w:color="auto" w:fill="auto"/>
            <w:vAlign w:val="center"/>
          </w:tcPr>
          <w:p w14:paraId="28A084D6"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5048</w:t>
            </w:r>
          </w:p>
        </w:tc>
        <w:tc>
          <w:tcPr>
            <w:tcW w:w="1166" w:type="dxa"/>
            <w:tcBorders>
              <w:top w:val="single" w:sz="4" w:space="0" w:color="auto"/>
              <w:left w:val="nil"/>
              <w:bottom w:val="single" w:sz="4" w:space="0" w:color="auto"/>
              <w:right w:val="single" w:sz="4" w:space="0" w:color="auto"/>
            </w:tcBorders>
            <w:shd w:val="clear" w:color="auto" w:fill="auto"/>
            <w:vAlign w:val="center"/>
          </w:tcPr>
          <w:p w14:paraId="3114C68E"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4980</w:t>
            </w:r>
          </w:p>
        </w:tc>
        <w:tc>
          <w:tcPr>
            <w:tcW w:w="1166" w:type="dxa"/>
            <w:tcBorders>
              <w:top w:val="single" w:sz="4" w:space="0" w:color="auto"/>
              <w:left w:val="nil"/>
              <w:bottom w:val="single" w:sz="4" w:space="0" w:color="auto"/>
              <w:right w:val="single" w:sz="4" w:space="0" w:color="auto"/>
            </w:tcBorders>
            <w:vAlign w:val="center"/>
          </w:tcPr>
          <w:p w14:paraId="05121400"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4540</w:t>
            </w:r>
          </w:p>
        </w:tc>
        <w:tc>
          <w:tcPr>
            <w:tcW w:w="966" w:type="dxa"/>
            <w:tcBorders>
              <w:top w:val="single" w:sz="4" w:space="0" w:color="auto"/>
              <w:left w:val="nil"/>
              <w:bottom w:val="single" w:sz="4" w:space="0" w:color="auto"/>
              <w:right w:val="single" w:sz="4" w:space="0" w:color="auto"/>
            </w:tcBorders>
            <w:vAlign w:val="center"/>
          </w:tcPr>
          <w:p w14:paraId="2195F262"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4793</w:t>
            </w:r>
          </w:p>
        </w:tc>
        <w:tc>
          <w:tcPr>
            <w:tcW w:w="1066" w:type="dxa"/>
            <w:tcBorders>
              <w:top w:val="single" w:sz="4" w:space="0" w:color="auto"/>
              <w:left w:val="nil"/>
              <w:bottom w:val="single" w:sz="4" w:space="0" w:color="auto"/>
              <w:right w:val="single" w:sz="4" w:space="0" w:color="auto"/>
            </w:tcBorders>
            <w:vAlign w:val="center"/>
          </w:tcPr>
          <w:p w14:paraId="16164980" w14:textId="7137F77F" w:rsidR="00696250" w:rsidRPr="00E66841" w:rsidRDefault="00985B2A" w:rsidP="00696250">
            <w:pPr>
              <w:spacing w:after="0" w:line="240" w:lineRule="auto"/>
              <w:ind w:firstLine="0"/>
              <w:jc w:val="center"/>
              <w:rPr>
                <w:color w:val="000000"/>
                <w:sz w:val="20"/>
                <w:szCs w:val="20"/>
              </w:rPr>
            </w:pPr>
            <w:r>
              <w:rPr>
                <w:color w:val="000000"/>
                <w:sz w:val="20"/>
                <w:szCs w:val="20"/>
              </w:rPr>
              <w:t>3400</w:t>
            </w:r>
          </w:p>
        </w:tc>
      </w:tr>
      <w:tr w:rsidR="00696250" w:rsidRPr="00E66841" w14:paraId="27B89B89" w14:textId="700E6D6B"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ACD1A"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 от отпуска тепловой энергии</w:t>
            </w:r>
          </w:p>
        </w:tc>
        <w:tc>
          <w:tcPr>
            <w:tcW w:w="1166" w:type="dxa"/>
            <w:tcBorders>
              <w:top w:val="single" w:sz="4" w:space="0" w:color="auto"/>
              <w:left w:val="nil"/>
              <w:bottom w:val="single" w:sz="4" w:space="0" w:color="auto"/>
              <w:right w:val="single" w:sz="4" w:space="0" w:color="auto"/>
            </w:tcBorders>
            <w:shd w:val="clear" w:color="auto" w:fill="auto"/>
            <w:vAlign w:val="center"/>
          </w:tcPr>
          <w:p w14:paraId="78BB1331"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33,55</w:t>
            </w:r>
          </w:p>
        </w:tc>
        <w:tc>
          <w:tcPr>
            <w:tcW w:w="1166" w:type="dxa"/>
            <w:tcBorders>
              <w:top w:val="single" w:sz="4" w:space="0" w:color="auto"/>
              <w:left w:val="nil"/>
              <w:bottom w:val="single" w:sz="4" w:space="0" w:color="auto"/>
              <w:right w:val="single" w:sz="4" w:space="0" w:color="auto"/>
            </w:tcBorders>
            <w:shd w:val="clear" w:color="auto" w:fill="auto"/>
            <w:vAlign w:val="center"/>
          </w:tcPr>
          <w:p w14:paraId="3BDC3A35"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32,35</w:t>
            </w:r>
          </w:p>
        </w:tc>
        <w:tc>
          <w:tcPr>
            <w:tcW w:w="1166" w:type="dxa"/>
            <w:tcBorders>
              <w:top w:val="single" w:sz="4" w:space="0" w:color="auto"/>
              <w:left w:val="nil"/>
              <w:bottom w:val="single" w:sz="4" w:space="0" w:color="auto"/>
              <w:right w:val="single" w:sz="4" w:space="0" w:color="auto"/>
            </w:tcBorders>
            <w:vAlign w:val="center"/>
          </w:tcPr>
          <w:p w14:paraId="0AB1E364"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34,80</w:t>
            </w:r>
          </w:p>
        </w:tc>
        <w:tc>
          <w:tcPr>
            <w:tcW w:w="966" w:type="dxa"/>
            <w:tcBorders>
              <w:top w:val="single" w:sz="4" w:space="0" w:color="auto"/>
              <w:left w:val="nil"/>
              <w:bottom w:val="single" w:sz="4" w:space="0" w:color="auto"/>
              <w:right w:val="single" w:sz="4" w:space="0" w:color="auto"/>
            </w:tcBorders>
            <w:vAlign w:val="center"/>
          </w:tcPr>
          <w:p w14:paraId="656D2886"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36,78</w:t>
            </w:r>
          </w:p>
        </w:tc>
        <w:tc>
          <w:tcPr>
            <w:tcW w:w="1066" w:type="dxa"/>
            <w:tcBorders>
              <w:top w:val="single" w:sz="4" w:space="0" w:color="auto"/>
              <w:left w:val="nil"/>
              <w:bottom w:val="single" w:sz="4" w:space="0" w:color="auto"/>
              <w:right w:val="single" w:sz="4" w:space="0" w:color="auto"/>
            </w:tcBorders>
            <w:vAlign w:val="center"/>
          </w:tcPr>
          <w:p w14:paraId="74888B5E" w14:textId="7D1E7B6C" w:rsidR="00696250" w:rsidRPr="00E66841" w:rsidRDefault="00985B2A" w:rsidP="00696250">
            <w:pPr>
              <w:spacing w:after="0" w:line="240" w:lineRule="auto"/>
              <w:ind w:firstLine="0"/>
              <w:jc w:val="center"/>
              <w:rPr>
                <w:color w:val="000000"/>
                <w:sz w:val="20"/>
                <w:szCs w:val="20"/>
              </w:rPr>
            </w:pPr>
            <w:r>
              <w:rPr>
                <w:color w:val="000000"/>
                <w:sz w:val="20"/>
                <w:szCs w:val="20"/>
              </w:rPr>
              <w:t>31,14</w:t>
            </w:r>
          </w:p>
        </w:tc>
      </w:tr>
    </w:tbl>
    <w:p w14:paraId="6F28E54E" w14:textId="77777777" w:rsidR="00F80878" w:rsidRDefault="00F80878" w:rsidP="00F80878">
      <w:pPr>
        <w:spacing w:after="0" w:line="276" w:lineRule="auto"/>
        <w:jc w:val="both"/>
        <w:rPr>
          <w:sz w:val="24"/>
        </w:rPr>
      </w:pPr>
      <w:bookmarkStart w:id="164" w:name="_Toc524614766"/>
      <w:bookmarkStart w:id="165" w:name="_Toc524614982"/>
    </w:p>
    <w:p w14:paraId="70339E19" w14:textId="77777777" w:rsidR="00AD41CC" w:rsidRPr="00E66841" w:rsidRDefault="00AD41CC" w:rsidP="00155F62">
      <w:pPr>
        <w:pStyle w:val="30"/>
        <w:spacing w:line="276" w:lineRule="auto"/>
        <w:ind w:left="0" w:firstLine="709"/>
        <w:rPr>
          <w:sz w:val="24"/>
        </w:rPr>
      </w:pPr>
      <w:bookmarkStart w:id="166" w:name="_Toc135231960"/>
      <w:r w:rsidRPr="00E66841">
        <w:rPr>
          <w:sz w:val="24"/>
        </w:rPr>
        <w:t>Предписания надзорных органов по запрещению дальнейшей эксплуатации участков тепловой сети и результаты их исполнения</w:t>
      </w:r>
      <w:bookmarkEnd w:id="164"/>
      <w:bookmarkEnd w:id="165"/>
      <w:bookmarkEnd w:id="166"/>
    </w:p>
    <w:p w14:paraId="0745224A" w14:textId="6519AB7F" w:rsidR="00531006" w:rsidRPr="00E66841" w:rsidRDefault="00626902" w:rsidP="00191C47">
      <w:pPr>
        <w:spacing w:after="0" w:line="276" w:lineRule="auto"/>
        <w:jc w:val="both"/>
        <w:rPr>
          <w:sz w:val="24"/>
          <w:szCs w:val="24"/>
        </w:rPr>
      </w:pPr>
      <w:r w:rsidRPr="00E66841">
        <w:rPr>
          <w:sz w:val="24"/>
          <w:szCs w:val="24"/>
        </w:rPr>
        <w:t>Предписания надзорных органов по запрещению дальнейшей эксплуатации участков тепловых сетей</w:t>
      </w:r>
      <w:r w:rsidR="00F70001" w:rsidRPr="00E66841">
        <w:rPr>
          <w:sz w:val="24"/>
          <w:szCs w:val="24"/>
        </w:rPr>
        <w:t xml:space="preserve"> </w:t>
      </w:r>
      <w:r w:rsidR="00835826" w:rsidRPr="00E66841">
        <w:rPr>
          <w:sz w:val="24"/>
          <w:szCs w:val="24"/>
        </w:rPr>
        <w:t xml:space="preserve">ООО </w:t>
      </w:r>
      <w:r w:rsidR="003520E3">
        <w:rPr>
          <w:sz w:val="24"/>
          <w:szCs w:val="24"/>
        </w:rPr>
        <w:t>«</w:t>
      </w:r>
      <w:r w:rsidR="00835826" w:rsidRPr="00E66841">
        <w:rPr>
          <w:sz w:val="24"/>
          <w:szCs w:val="24"/>
        </w:rPr>
        <w:t>ПТВС</w:t>
      </w:r>
      <w:r w:rsidR="003520E3">
        <w:rPr>
          <w:sz w:val="24"/>
          <w:szCs w:val="24"/>
        </w:rPr>
        <w:t>»</w:t>
      </w:r>
      <w:r w:rsidR="00155F62">
        <w:rPr>
          <w:sz w:val="24"/>
          <w:szCs w:val="24"/>
        </w:rPr>
        <w:t>,</w:t>
      </w:r>
      <w:r w:rsidR="00835826" w:rsidRPr="00E66841">
        <w:rPr>
          <w:sz w:val="24"/>
          <w:szCs w:val="24"/>
        </w:rPr>
        <w:t xml:space="preserve"> МУП </w:t>
      </w:r>
      <w:r w:rsidR="003520E3">
        <w:rPr>
          <w:sz w:val="24"/>
          <w:szCs w:val="24"/>
        </w:rPr>
        <w:t>«</w:t>
      </w:r>
      <w:r w:rsidR="00835826" w:rsidRPr="00E66841">
        <w:rPr>
          <w:sz w:val="24"/>
          <w:szCs w:val="24"/>
        </w:rPr>
        <w:t>Коммунальщик</w:t>
      </w:r>
      <w:r w:rsidR="003520E3">
        <w:rPr>
          <w:sz w:val="24"/>
          <w:szCs w:val="24"/>
        </w:rPr>
        <w:t>»</w:t>
      </w:r>
      <w:r w:rsidR="00835826" w:rsidRPr="00E66841">
        <w:rPr>
          <w:sz w:val="24"/>
          <w:szCs w:val="24"/>
        </w:rPr>
        <w:t xml:space="preserve"> </w:t>
      </w:r>
      <w:r w:rsidR="00155F62">
        <w:rPr>
          <w:sz w:val="24"/>
          <w:szCs w:val="24"/>
        </w:rPr>
        <w:t xml:space="preserve">и </w:t>
      </w:r>
      <w:r w:rsidR="00155F62" w:rsidRPr="00155F62">
        <w:rPr>
          <w:sz w:val="24"/>
          <w:szCs w:val="24"/>
        </w:rPr>
        <w:t>МГРЭС ЗЭС ПАО «Якутскэнерго»</w:t>
      </w:r>
      <w:r w:rsidR="00155F62">
        <w:rPr>
          <w:sz w:val="24"/>
          <w:szCs w:val="24"/>
        </w:rPr>
        <w:t xml:space="preserve"> </w:t>
      </w:r>
      <w:r w:rsidRPr="00E66841">
        <w:rPr>
          <w:sz w:val="24"/>
          <w:szCs w:val="24"/>
        </w:rPr>
        <w:t>не</w:t>
      </w:r>
      <w:r w:rsidR="00F70001" w:rsidRPr="00E66841">
        <w:rPr>
          <w:sz w:val="24"/>
          <w:szCs w:val="24"/>
        </w:rPr>
        <w:t xml:space="preserve"> выдавались</w:t>
      </w:r>
      <w:r w:rsidRPr="00E66841">
        <w:rPr>
          <w:sz w:val="24"/>
          <w:szCs w:val="24"/>
        </w:rPr>
        <w:t>.</w:t>
      </w:r>
    </w:p>
    <w:p w14:paraId="1B1F0C70" w14:textId="77777777" w:rsidR="00835826" w:rsidRPr="00E66841" w:rsidRDefault="00835826" w:rsidP="00191C47">
      <w:pPr>
        <w:spacing w:after="0" w:line="276" w:lineRule="auto"/>
        <w:jc w:val="both"/>
        <w:rPr>
          <w:sz w:val="24"/>
          <w:szCs w:val="24"/>
        </w:rPr>
      </w:pPr>
    </w:p>
    <w:p w14:paraId="112CDFD0" w14:textId="77777777" w:rsidR="00AD41CC" w:rsidRPr="00E66841" w:rsidRDefault="00AD41CC" w:rsidP="00155F62">
      <w:pPr>
        <w:pStyle w:val="30"/>
        <w:spacing w:line="276" w:lineRule="auto"/>
        <w:ind w:left="0" w:firstLine="709"/>
        <w:rPr>
          <w:sz w:val="24"/>
        </w:rPr>
      </w:pPr>
      <w:bookmarkStart w:id="167" w:name="_Toc524614767"/>
      <w:bookmarkStart w:id="168" w:name="_Toc524614983"/>
      <w:bookmarkStart w:id="169" w:name="_Toc135231961"/>
      <w:r w:rsidRPr="00E66841">
        <w:rPr>
          <w:sz w:val="24"/>
        </w:rPr>
        <w:t xml:space="preserve">Описание </w:t>
      </w:r>
      <w:r w:rsidR="004B180F" w:rsidRPr="00E66841">
        <w:rPr>
          <w:sz w:val="24"/>
        </w:rPr>
        <w:t xml:space="preserve">наиболее распространенных </w:t>
      </w:r>
      <w:r w:rsidRPr="00E66841">
        <w:rPr>
          <w:sz w:val="24"/>
        </w:rPr>
        <w:t>типов присоединений теплопотребляющих установок потребителей к тепловым сетям</w:t>
      </w:r>
      <w:r w:rsidR="004B180F" w:rsidRPr="00E66841">
        <w:rPr>
          <w:sz w:val="24"/>
        </w:rPr>
        <w:t xml:space="preserve">, </w:t>
      </w:r>
      <w:r w:rsidRPr="00E66841">
        <w:rPr>
          <w:sz w:val="24"/>
        </w:rPr>
        <w:t>определяющих выбор и обоснование графика регулирования отпуска тепловой энергии потребителям</w:t>
      </w:r>
      <w:bookmarkEnd w:id="167"/>
      <w:bookmarkEnd w:id="168"/>
      <w:bookmarkEnd w:id="169"/>
    </w:p>
    <w:p w14:paraId="0192DEBF" w14:textId="77777777" w:rsidR="002D40E3" w:rsidRPr="00E66841" w:rsidRDefault="002D40E3" w:rsidP="002D40E3">
      <w:pPr>
        <w:suppressAutoHyphens/>
        <w:spacing w:after="0" w:line="276" w:lineRule="auto"/>
        <w:jc w:val="both"/>
        <w:rPr>
          <w:kern w:val="1"/>
          <w:sz w:val="24"/>
          <w:szCs w:val="24"/>
          <w:lang w:eastAsia="hi-IN" w:bidi="hi-IN"/>
        </w:rPr>
      </w:pPr>
      <w:r w:rsidRPr="00E66841">
        <w:rPr>
          <w:kern w:val="1"/>
          <w:sz w:val="24"/>
          <w:szCs w:val="24"/>
          <w:lang w:eastAsia="hi-IN" w:bidi="hi-IN"/>
        </w:rPr>
        <w:t>По представленным данным можно сделать вывод, что наиболее распространено элеваторное присоединение систем теплоснабжения к тепловым сетям.</w:t>
      </w:r>
    </w:p>
    <w:p w14:paraId="7A77F0FE" w14:textId="6887F32A" w:rsidR="002D40E3" w:rsidRPr="00E66841" w:rsidRDefault="002D40E3" w:rsidP="002D40E3">
      <w:pPr>
        <w:suppressAutoHyphens/>
        <w:spacing w:after="0" w:line="276" w:lineRule="auto"/>
        <w:jc w:val="both"/>
        <w:rPr>
          <w:kern w:val="1"/>
          <w:sz w:val="24"/>
          <w:szCs w:val="24"/>
          <w:lang w:eastAsia="hi-IN" w:bidi="hi-IN"/>
        </w:rPr>
      </w:pPr>
      <w:r w:rsidRPr="00E66841">
        <w:rPr>
          <w:kern w:val="1"/>
          <w:sz w:val="24"/>
          <w:szCs w:val="24"/>
          <w:lang w:eastAsia="hi-IN" w:bidi="hi-IN"/>
        </w:rPr>
        <w:t>В таблице 3</w:t>
      </w:r>
      <w:r w:rsidR="00155F62">
        <w:rPr>
          <w:kern w:val="1"/>
          <w:sz w:val="24"/>
          <w:szCs w:val="24"/>
          <w:lang w:eastAsia="hi-IN" w:bidi="hi-IN"/>
        </w:rPr>
        <w:t>4</w:t>
      </w:r>
      <w:r w:rsidRPr="00E66841">
        <w:rPr>
          <w:kern w:val="1"/>
          <w:sz w:val="24"/>
          <w:szCs w:val="24"/>
          <w:lang w:eastAsia="hi-IN" w:bidi="hi-IN"/>
        </w:rPr>
        <w:t xml:space="preserve"> представлены данные о типах присоединений теплопотребляющих установок потребителей к тепловым сетям. </w:t>
      </w:r>
    </w:p>
    <w:p w14:paraId="66653589" w14:textId="5B2B5472" w:rsidR="002D40E3" w:rsidRPr="00E66841" w:rsidRDefault="002D40E3" w:rsidP="00155F62">
      <w:pPr>
        <w:pStyle w:val="affc"/>
        <w:keepNext/>
        <w:spacing w:before="0" w:after="0" w:line="276" w:lineRule="auto"/>
        <w:ind w:firstLine="709"/>
        <w:rPr>
          <w:sz w:val="24"/>
          <w:szCs w:val="24"/>
        </w:rPr>
      </w:pPr>
      <w:bookmarkStart w:id="170" w:name="_Toc136970799"/>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34</w:t>
      </w:r>
      <w:r w:rsidRPr="00E66841">
        <w:rPr>
          <w:sz w:val="24"/>
          <w:szCs w:val="24"/>
        </w:rPr>
        <w:fldChar w:fldCharType="end"/>
      </w:r>
      <w:r w:rsidR="00E24CB1">
        <w:rPr>
          <w:sz w:val="24"/>
          <w:szCs w:val="24"/>
        </w:rPr>
        <w:t>.</w:t>
      </w:r>
      <w:r w:rsidRPr="00E66841">
        <w:rPr>
          <w:sz w:val="24"/>
          <w:szCs w:val="24"/>
        </w:rPr>
        <w:t xml:space="preserve"> Данные о типах присоединений теплопотребляющих установок потребителей к тепловым сетям</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0"/>
        <w:gridCol w:w="2499"/>
        <w:gridCol w:w="4389"/>
        <w:gridCol w:w="2269"/>
      </w:tblGrid>
      <w:tr w:rsidR="002D40E3" w:rsidRPr="00E66841" w14:paraId="0A6E7BCF" w14:textId="77777777" w:rsidTr="004928AA">
        <w:trPr>
          <w:trHeight w:val="20"/>
          <w:tblHeader/>
        </w:trPr>
        <w:tc>
          <w:tcPr>
            <w:tcW w:w="470" w:type="dxa"/>
            <w:shd w:val="clear" w:color="auto" w:fill="FFFFFF"/>
            <w:tcMar>
              <w:left w:w="28" w:type="dxa"/>
              <w:right w:w="28" w:type="dxa"/>
            </w:tcMar>
            <w:vAlign w:val="center"/>
          </w:tcPr>
          <w:p w14:paraId="53C3B87D" w14:textId="77777777" w:rsidR="002D40E3" w:rsidRPr="00E66841" w:rsidRDefault="002D40E3" w:rsidP="0011458B">
            <w:pPr>
              <w:spacing w:after="0" w:line="240" w:lineRule="auto"/>
              <w:ind w:firstLine="0"/>
              <w:jc w:val="center"/>
              <w:rPr>
                <w:sz w:val="20"/>
                <w:szCs w:val="20"/>
              </w:rPr>
            </w:pPr>
            <w:r w:rsidRPr="00E66841">
              <w:rPr>
                <w:color w:val="000000"/>
                <w:sz w:val="20"/>
                <w:szCs w:val="20"/>
              </w:rPr>
              <w:t>№</w:t>
            </w:r>
          </w:p>
        </w:tc>
        <w:tc>
          <w:tcPr>
            <w:tcW w:w="2499" w:type="dxa"/>
            <w:shd w:val="clear" w:color="auto" w:fill="FFFFFF"/>
            <w:tcMar>
              <w:left w:w="28" w:type="dxa"/>
              <w:right w:w="28" w:type="dxa"/>
            </w:tcMar>
            <w:vAlign w:val="center"/>
          </w:tcPr>
          <w:p w14:paraId="16896695" w14:textId="77777777" w:rsidR="002D40E3" w:rsidRPr="00E66841" w:rsidRDefault="002D40E3" w:rsidP="0011458B">
            <w:pPr>
              <w:spacing w:after="0" w:line="240" w:lineRule="auto"/>
              <w:ind w:firstLine="0"/>
              <w:jc w:val="center"/>
              <w:rPr>
                <w:sz w:val="20"/>
                <w:szCs w:val="20"/>
              </w:rPr>
            </w:pPr>
            <w:r w:rsidRPr="00E66841">
              <w:rPr>
                <w:color w:val="000000"/>
                <w:sz w:val="20"/>
                <w:szCs w:val="20"/>
              </w:rPr>
              <w:t>Адрес потребителя</w:t>
            </w:r>
          </w:p>
        </w:tc>
        <w:tc>
          <w:tcPr>
            <w:tcW w:w="4389" w:type="dxa"/>
            <w:shd w:val="clear" w:color="auto" w:fill="FFFFFF"/>
            <w:tcMar>
              <w:left w:w="28" w:type="dxa"/>
              <w:right w:w="28" w:type="dxa"/>
            </w:tcMar>
            <w:vAlign w:val="center"/>
          </w:tcPr>
          <w:p w14:paraId="30312D6F" w14:textId="77777777" w:rsidR="002D40E3" w:rsidRPr="00E66841" w:rsidRDefault="002D40E3" w:rsidP="0011458B">
            <w:pPr>
              <w:spacing w:after="0" w:line="240" w:lineRule="auto"/>
              <w:ind w:firstLine="0"/>
              <w:jc w:val="center"/>
              <w:rPr>
                <w:sz w:val="20"/>
                <w:szCs w:val="20"/>
              </w:rPr>
            </w:pPr>
            <w:r w:rsidRPr="00E66841">
              <w:rPr>
                <w:color w:val="000000"/>
                <w:sz w:val="20"/>
                <w:szCs w:val="20"/>
              </w:rPr>
              <w:t>Источник тепловой энергии</w:t>
            </w:r>
          </w:p>
        </w:tc>
        <w:tc>
          <w:tcPr>
            <w:tcW w:w="2269" w:type="dxa"/>
            <w:shd w:val="clear" w:color="auto" w:fill="FFFFFF"/>
            <w:tcMar>
              <w:left w:w="28" w:type="dxa"/>
              <w:right w:w="28" w:type="dxa"/>
            </w:tcMar>
            <w:vAlign w:val="center"/>
          </w:tcPr>
          <w:p w14:paraId="69A8C3DA" w14:textId="77777777" w:rsidR="002D40E3" w:rsidRPr="00E66841" w:rsidRDefault="002D40E3" w:rsidP="0011458B">
            <w:pPr>
              <w:spacing w:after="0" w:line="240" w:lineRule="auto"/>
              <w:ind w:firstLine="0"/>
              <w:jc w:val="center"/>
              <w:rPr>
                <w:sz w:val="20"/>
                <w:szCs w:val="20"/>
              </w:rPr>
            </w:pPr>
            <w:r w:rsidRPr="00E66841">
              <w:rPr>
                <w:color w:val="000000"/>
                <w:sz w:val="20"/>
                <w:szCs w:val="20"/>
              </w:rPr>
              <w:t>Система теплоснабжения по способу подачи ГВС</w:t>
            </w:r>
          </w:p>
        </w:tc>
      </w:tr>
      <w:tr w:rsidR="002D40E3" w:rsidRPr="00E66841" w14:paraId="519A95AB" w14:textId="77777777" w:rsidTr="004928AA">
        <w:trPr>
          <w:trHeight w:val="20"/>
        </w:trPr>
        <w:tc>
          <w:tcPr>
            <w:tcW w:w="470" w:type="dxa"/>
            <w:shd w:val="clear" w:color="auto" w:fill="FFFFFF"/>
            <w:tcMar>
              <w:left w:w="28" w:type="dxa"/>
              <w:right w:w="28" w:type="dxa"/>
            </w:tcMar>
            <w:vAlign w:val="center"/>
          </w:tcPr>
          <w:p w14:paraId="4B90601B" w14:textId="77777777" w:rsidR="002D40E3" w:rsidRPr="00E66841" w:rsidRDefault="002D40E3" w:rsidP="002D40E3">
            <w:pPr>
              <w:spacing w:after="0" w:line="220" w:lineRule="exact"/>
              <w:ind w:firstLine="0"/>
              <w:rPr>
                <w:sz w:val="20"/>
                <w:szCs w:val="20"/>
              </w:rPr>
            </w:pPr>
            <w:r w:rsidRPr="00E66841">
              <w:rPr>
                <w:color w:val="000000"/>
                <w:sz w:val="20"/>
                <w:szCs w:val="20"/>
              </w:rPr>
              <w:t>1</w:t>
            </w:r>
          </w:p>
        </w:tc>
        <w:tc>
          <w:tcPr>
            <w:tcW w:w="2499" w:type="dxa"/>
            <w:shd w:val="clear" w:color="auto" w:fill="FFFFFF"/>
            <w:tcMar>
              <w:left w:w="28" w:type="dxa"/>
              <w:right w:w="28" w:type="dxa"/>
            </w:tcMar>
            <w:vAlign w:val="center"/>
          </w:tcPr>
          <w:p w14:paraId="7CC3D694" w14:textId="77777777" w:rsidR="002D40E3" w:rsidRPr="00E66841" w:rsidRDefault="002D40E3" w:rsidP="002D40E3">
            <w:pPr>
              <w:spacing w:after="0" w:line="220" w:lineRule="exact"/>
              <w:ind w:firstLine="0"/>
              <w:rPr>
                <w:sz w:val="20"/>
                <w:szCs w:val="20"/>
              </w:rPr>
            </w:pPr>
            <w:r w:rsidRPr="00E66841">
              <w:rPr>
                <w:color w:val="000000"/>
                <w:sz w:val="20"/>
                <w:szCs w:val="20"/>
              </w:rPr>
              <w:t>Жилой фонд</w:t>
            </w:r>
          </w:p>
        </w:tc>
        <w:tc>
          <w:tcPr>
            <w:tcW w:w="4389" w:type="dxa"/>
            <w:shd w:val="clear" w:color="auto" w:fill="FFFFFF"/>
            <w:tcMar>
              <w:left w:w="28" w:type="dxa"/>
              <w:right w:w="28" w:type="dxa"/>
            </w:tcMar>
            <w:vAlign w:val="center"/>
          </w:tcPr>
          <w:p w14:paraId="000BE5C1" w14:textId="77777777" w:rsidR="002D40E3" w:rsidRPr="00E66841" w:rsidRDefault="002D40E3" w:rsidP="002D40E3">
            <w:pPr>
              <w:spacing w:after="0" w:line="220" w:lineRule="exact"/>
              <w:ind w:firstLine="0"/>
              <w:rPr>
                <w:sz w:val="20"/>
                <w:szCs w:val="20"/>
              </w:rPr>
            </w:pPr>
            <w:r w:rsidRPr="00E66841">
              <w:rPr>
                <w:color w:val="000000"/>
                <w:sz w:val="20"/>
                <w:szCs w:val="20"/>
              </w:rPr>
              <w:t>Котельная СВК -Промзона</w:t>
            </w:r>
          </w:p>
        </w:tc>
        <w:tc>
          <w:tcPr>
            <w:tcW w:w="2269" w:type="dxa"/>
            <w:shd w:val="clear" w:color="auto" w:fill="FFFFFF"/>
            <w:tcMar>
              <w:left w:w="28" w:type="dxa"/>
              <w:right w:w="28" w:type="dxa"/>
            </w:tcMar>
            <w:vAlign w:val="center"/>
          </w:tcPr>
          <w:p w14:paraId="6379C57F" w14:textId="77777777" w:rsidR="002D40E3" w:rsidRPr="00E66841" w:rsidRDefault="002D40E3" w:rsidP="002D40E3">
            <w:pPr>
              <w:spacing w:after="0" w:line="220" w:lineRule="exact"/>
              <w:ind w:firstLine="0"/>
              <w:rPr>
                <w:sz w:val="20"/>
                <w:szCs w:val="20"/>
              </w:rPr>
            </w:pPr>
            <w:r w:rsidRPr="00E66841">
              <w:rPr>
                <w:color w:val="000000"/>
                <w:sz w:val="20"/>
                <w:szCs w:val="20"/>
              </w:rPr>
              <w:t>Закрытая</w:t>
            </w:r>
          </w:p>
        </w:tc>
      </w:tr>
      <w:tr w:rsidR="002D40E3" w:rsidRPr="00E66841" w14:paraId="1D001D4B" w14:textId="77777777" w:rsidTr="004928AA">
        <w:trPr>
          <w:trHeight w:val="20"/>
        </w:trPr>
        <w:tc>
          <w:tcPr>
            <w:tcW w:w="470" w:type="dxa"/>
            <w:shd w:val="clear" w:color="auto" w:fill="FFFFFF"/>
            <w:tcMar>
              <w:left w:w="28" w:type="dxa"/>
              <w:right w:w="28" w:type="dxa"/>
            </w:tcMar>
            <w:vAlign w:val="center"/>
          </w:tcPr>
          <w:p w14:paraId="326CA441" w14:textId="77777777" w:rsidR="002D40E3" w:rsidRPr="00E66841" w:rsidRDefault="002D40E3" w:rsidP="002D40E3">
            <w:pPr>
              <w:spacing w:after="0" w:line="220" w:lineRule="exact"/>
              <w:ind w:firstLine="0"/>
              <w:rPr>
                <w:sz w:val="20"/>
                <w:szCs w:val="20"/>
              </w:rPr>
            </w:pPr>
            <w:r w:rsidRPr="00E66841">
              <w:rPr>
                <w:color w:val="000000"/>
                <w:sz w:val="20"/>
                <w:szCs w:val="20"/>
              </w:rPr>
              <w:t>2</w:t>
            </w:r>
          </w:p>
        </w:tc>
        <w:tc>
          <w:tcPr>
            <w:tcW w:w="2499" w:type="dxa"/>
            <w:shd w:val="clear" w:color="auto" w:fill="FFFFFF"/>
            <w:tcMar>
              <w:left w:w="28" w:type="dxa"/>
              <w:right w:w="28" w:type="dxa"/>
            </w:tcMar>
            <w:vAlign w:val="center"/>
          </w:tcPr>
          <w:p w14:paraId="0CE61102" w14:textId="77777777" w:rsidR="002D40E3" w:rsidRPr="00E66841" w:rsidRDefault="002D40E3" w:rsidP="002D40E3">
            <w:pPr>
              <w:spacing w:after="0" w:line="220" w:lineRule="exact"/>
              <w:ind w:firstLine="0"/>
              <w:rPr>
                <w:sz w:val="20"/>
                <w:szCs w:val="20"/>
              </w:rPr>
            </w:pPr>
            <w:r w:rsidRPr="00E66841">
              <w:rPr>
                <w:color w:val="000000"/>
                <w:sz w:val="20"/>
                <w:szCs w:val="20"/>
              </w:rPr>
              <w:t>Бюджет</w:t>
            </w:r>
          </w:p>
        </w:tc>
        <w:tc>
          <w:tcPr>
            <w:tcW w:w="4389" w:type="dxa"/>
            <w:shd w:val="clear" w:color="auto" w:fill="FFFFFF"/>
            <w:tcMar>
              <w:left w:w="28" w:type="dxa"/>
              <w:right w:w="28" w:type="dxa"/>
            </w:tcMar>
            <w:vAlign w:val="center"/>
          </w:tcPr>
          <w:p w14:paraId="71272076" w14:textId="77777777" w:rsidR="002D40E3" w:rsidRPr="00E66841" w:rsidRDefault="002D40E3" w:rsidP="002D40E3">
            <w:pPr>
              <w:spacing w:after="0" w:line="220" w:lineRule="exact"/>
              <w:ind w:firstLine="0"/>
              <w:rPr>
                <w:sz w:val="20"/>
                <w:szCs w:val="20"/>
              </w:rPr>
            </w:pPr>
            <w:r w:rsidRPr="00E66841">
              <w:rPr>
                <w:color w:val="000000"/>
                <w:sz w:val="20"/>
                <w:szCs w:val="20"/>
              </w:rPr>
              <w:t>Котельная СВК -Промзона</w:t>
            </w:r>
          </w:p>
        </w:tc>
        <w:tc>
          <w:tcPr>
            <w:tcW w:w="2269" w:type="dxa"/>
            <w:shd w:val="clear" w:color="auto" w:fill="FFFFFF"/>
            <w:tcMar>
              <w:left w:w="28" w:type="dxa"/>
              <w:right w:w="28" w:type="dxa"/>
            </w:tcMar>
            <w:vAlign w:val="center"/>
          </w:tcPr>
          <w:p w14:paraId="05154B8D" w14:textId="77777777" w:rsidR="002D40E3" w:rsidRPr="00E66841" w:rsidRDefault="002D40E3" w:rsidP="002D40E3">
            <w:pPr>
              <w:spacing w:after="0" w:line="220" w:lineRule="exact"/>
              <w:ind w:firstLine="0"/>
              <w:rPr>
                <w:sz w:val="20"/>
                <w:szCs w:val="20"/>
              </w:rPr>
            </w:pPr>
            <w:r w:rsidRPr="00E66841">
              <w:rPr>
                <w:color w:val="000000"/>
                <w:sz w:val="20"/>
                <w:szCs w:val="20"/>
              </w:rPr>
              <w:t>Закрытая</w:t>
            </w:r>
          </w:p>
        </w:tc>
      </w:tr>
      <w:tr w:rsidR="002D40E3" w:rsidRPr="00E66841" w14:paraId="4EB119BE" w14:textId="77777777" w:rsidTr="004928AA">
        <w:trPr>
          <w:trHeight w:val="20"/>
        </w:trPr>
        <w:tc>
          <w:tcPr>
            <w:tcW w:w="470" w:type="dxa"/>
            <w:shd w:val="clear" w:color="auto" w:fill="FFFFFF"/>
            <w:tcMar>
              <w:left w:w="28" w:type="dxa"/>
              <w:right w:w="28" w:type="dxa"/>
            </w:tcMar>
            <w:vAlign w:val="center"/>
          </w:tcPr>
          <w:p w14:paraId="28707B26" w14:textId="77777777" w:rsidR="002D40E3" w:rsidRPr="00E66841" w:rsidRDefault="002D40E3" w:rsidP="002D40E3">
            <w:pPr>
              <w:spacing w:after="0" w:line="220" w:lineRule="exact"/>
              <w:ind w:firstLine="0"/>
              <w:rPr>
                <w:sz w:val="20"/>
                <w:szCs w:val="20"/>
              </w:rPr>
            </w:pPr>
            <w:r w:rsidRPr="00E66841">
              <w:rPr>
                <w:color w:val="000000"/>
                <w:sz w:val="20"/>
                <w:szCs w:val="20"/>
              </w:rPr>
              <w:t>3</w:t>
            </w:r>
          </w:p>
        </w:tc>
        <w:tc>
          <w:tcPr>
            <w:tcW w:w="2499" w:type="dxa"/>
            <w:shd w:val="clear" w:color="auto" w:fill="FFFFFF"/>
            <w:tcMar>
              <w:left w:w="28" w:type="dxa"/>
              <w:right w:w="28" w:type="dxa"/>
            </w:tcMar>
            <w:vAlign w:val="center"/>
          </w:tcPr>
          <w:p w14:paraId="7E311D6B" w14:textId="2AF2EDD4" w:rsidR="002D40E3" w:rsidRPr="00E66841" w:rsidRDefault="00155F62" w:rsidP="002D40E3">
            <w:pPr>
              <w:spacing w:after="0" w:line="220" w:lineRule="exact"/>
              <w:ind w:firstLine="0"/>
              <w:rPr>
                <w:sz w:val="20"/>
                <w:szCs w:val="20"/>
              </w:rPr>
            </w:pPr>
            <w:r>
              <w:rPr>
                <w:color w:val="000000"/>
                <w:sz w:val="20"/>
                <w:szCs w:val="20"/>
              </w:rPr>
              <w:t>Юридические</w:t>
            </w:r>
            <w:r w:rsidR="0075609E" w:rsidRPr="00E66841">
              <w:rPr>
                <w:color w:val="000000"/>
                <w:sz w:val="20"/>
                <w:szCs w:val="20"/>
              </w:rPr>
              <w:t xml:space="preserve"> </w:t>
            </w:r>
            <w:r w:rsidR="002D40E3" w:rsidRPr="00E66841">
              <w:rPr>
                <w:color w:val="000000"/>
                <w:sz w:val="20"/>
                <w:szCs w:val="20"/>
              </w:rPr>
              <w:t>лица</w:t>
            </w:r>
          </w:p>
        </w:tc>
        <w:tc>
          <w:tcPr>
            <w:tcW w:w="4389" w:type="dxa"/>
            <w:shd w:val="clear" w:color="auto" w:fill="FFFFFF"/>
            <w:tcMar>
              <w:left w:w="28" w:type="dxa"/>
              <w:right w:w="28" w:type="dxa"/>
            </w:tcMar>
            <w:vAlign w:val="center"/>
          </w:tcPr>
          <w:p w14:paraId="3D42900D" w14:textId="77777777" w:rsidR="002D40E3" w:rsidRPr="00E66841" w:rsidRDefault="002D40E3" w:rsidP="002D40E3">
            <w:pPr>
              <w:spacing w:after="0" w:line="220" w:lineRule="exact"/>
              <w:ind w:firstLine="0"/>
              <w:rPr>
                <w:sz w:val="20"/>
                <w:szCs w:val="20"/>
              </w:rPr>
            </w:pPr>
            <w:r w:rsidRPr="00E66841">
              <w:rPr>
                <w:color w:val="000000"/>
                <w:sz w:val="20"/>
                <w:szCs w:val="20"/>
              </w:rPr>
              <w:t>Котельная СВК -Промзона</w:t>
            </w:r>
          </w:p>
        </w:tc>
        <w:tc>
          <w:tcPr>
            <w:tcW w:w="2269" w:type="dxa"/>
            <w:shd w:val="clear" w:color="auto" w:fill="FFFFFF"/>
            <w:tcMar>
              <w:left w:w="28" w:type="dxa"/>
              <w:right w:w="28" w:type="dxa"/>
            </w:tcMar>
            <w:vAlign w:val="center"/>
          </w:tcPr>
          <w:p w14:paraId="3D9D1811" w14:textId="77777777" w:rsidR="002D40E3" w:rsidRPr="00E66841" w:rsidRDefault="002D40E3" w:rsidP="002D40E3">
            <w:pPr>
              <w:spacing w:after="0" w:line="220" w:lineRule="exact"/>
              <w:ind w:firstLine="0"/>
              <w:rPr>
                <w:sz w:val="20"/>
                <w:szCs w:val="20"/>
              </w:rPr>
            </w:pPr>
            <w:r w:rsidRPr="00E66841">
              <w:rPr>
                <w:color w:val="000000"/>
                <w:sz w:val="20"/>
                <w:szCs w:val="20"/>
              </w:rPr>
              <w:t>Закрытая</w:t>
            </w:r>
          </w:p>
        </w:tc>
      </w:tr>
      <w:tr w:rsidR="002D40E3" w:rsidRPr="00E66841" w14:paraId="1552C932" w14:textId="77777777" w:rsidTr="004928AA">
        <w:trPr>
          <w:trHeight w:val="20"/>
        </w:trPr>
        <w:tc>
          <w:tcPr>
            <w:tcW w:w="470" w:type="dxa"/>
            <w:shd w:val="clear" w:color="auto" w:fill="FFFFFF"/>
            <w:tcMar>
              <w:left w:w="28" w:type="dxa"/>
              <w:right w:w="28" w:type="dxa"/>
            </w:tcMar>
            <w:vAlign w:val="center"/>
          </w:tcPr>
          <w:p w14:paraId="7B35787E" w14:textId="77777777" w:rsidR="002D40E3" w:rsidRPr="00E66841" w:rsidRDefault="002D40E3" w:rsidP="002D40E3">
            <w:pPr>
              <w:spacing w:after="0" w:line="220" w:lineRule="exact"/>
              <w:ind w:firstLine="0"/>
              <w:rPr>
                <w:sz w:val="20"/>
                <w:szCs w:val="20"/>
              </w:rPr>
            </w:pPr>
            <w:r w:rsidRPr="00E66841">
              <w:rPr>
                <w:color w:val="000000"/>
                <w:sz w:val="20"/>
                <w:szCs w:val="20"/>
              </w:rPr>
              <w:t>4</w:t>
            </w:r>
          </w:p>
        </w:tc>
        <w:tc>
          <w:tcPr>
            <w:tcW w:w="2499" w:type="dxa"/>
            <w:shd w:val="clear" w:color="auto" w:fill="FFFFFF"/>
            <w:tcMar>
              <w:left w:w="28" w:type="dxa"/>
              <w:right w:w="28" w:type="dxa"/>
            </w:tcMar>
            <w:vAlign w:val="center"/>
          </w:tcPr>
          <w:p w14:paraId="4D5C7E3F" w14:textId="77777777" w:rsidR="002D40E3" w:rsidRPr="00E66841" w:rsidRDefault="002D40E3" w:rsidP="002D40E3">
            <w:pPr>
              <w:spacing w:after="0" w:line="220" w:lineRule="exact"/>
              <w:ind w:firstLine="0"/>
              <w:rPr>
                <w:sz w:val="20"/>
                <w:szCs w:val="20"/>
              </w:rPr>
            </w:pPr>
            <w:r w:rsidRPr="00E66841">
              <w:rPr>
                <w:color w:val="000000"/>
                <w:sz w:val="20"/>
                <w:szCs w:val="20"/>
              </w:rPr>
              <w:t>Собственное производство</w:t>
            </w:r>
          </w:p>
        </w:tc>
        <w:tc>
          <w:tcPr>
            <w:tcW w:w="4389" w:type="dxa"/>
            <w:shd w:val="clear" w:color="auto" w:fill="FFFFFF"/>
            <w:tcMar>
              <w:left w:w="28" w:type="dxa"/>
              <w:right w:w="28" w:type="dxa"/>
            </w:tcMar>
            <w:vAlign w:val="center"/>
          </w:tcPr>
          <w:p w14:paraId="7064161E" w14:textId="77777777" w:rsidR="002D40E3" w:rsidRPr="00E66841" w:rsidRDefault="002D40E3" w:rsidP="002D40E3">
            <w:pPr>
              <w:spacing w:after="0" w:line="220" w:lineRule="exact"/>
              <w:ind w:firstLine="0"/>
              <w:rPr>
                <w:sz w:val="20"/>
                <w:szCs w:val="20"/>
              </w:rPr>
            </w:pPr>
            <w:r w:rsidRPr="00E66841">
              <w:rPr>
                <w:color w:val="000000"/>
                <w:sz w:val="20"/>
                <w:szCs w:val="20"/>
              </w:rPr>
              <w:t>Котельная СВК -Промзона</w:t>
            </w:r>
          </w:p>
        </w:tc>
        <w:tc>
          <w:tcPr>
            <w:tcW w:w="2269" w:type="dxa"/>
            <w:shd w:val="clear" w:color="auto" w:fill="FFFFFF"/>
            <w:tcMar>
              <w:left w:w="28" w:type="dxa"/>
              <w:right w:w="28" w:type="dxa"/>
            </w:tcMar>
            <w:vAlign w:val="center"/>
          </w:tcPr>
          <w:p w14:paraId="4AB177EE" w14:textId="77777777" w:rsidR="002D40E3" w:rsidRPr="00E66841" w:rsidRDefault="002D40E3" w:rsidP="002D40E3">
            <w:pPr>
              <w:spacing w:after="0" w:line="220" w:lineRule="exact"/>
              <w:ind w:firstLine="0"/>
              <w:rPr>
                <w:sz w:val="20"/>
                <w:szCs w:val="20"/>
              </w:rPr>
            </w:pPr>
            <w:r w:rsidRPr="00E66841">
              <w:rPr>
                <w:color w:val="000000"/>
                <w:sz w:val="20"/>
                <w:szCs w:val="20"/>
              </w:rPr>
              <w:t>Закрытая</w:t>
            </w:r>
          </w:p>
        </w:tc>
      </w:tr>
      <w:tr w:rsidR="002D40E3" w:rsidRPr="00E66841" w14:paraId="47841AF1" w14:textId="77777777" w:rsidTr="004928AA">
        <w:trPr>
          <w:trHeight w:val="20"/>
        </w:trPr>
        <w:tc>
          <w:tcPr>
            <w:tcW w:w="470" w:type="dxa"/>
            <w:shd w:val="clear" w:color="auto" w:fill="FFFFFF"/>
            <w:tcMar>
              <w:left w:w="28" w:type="dxa"/>
              <w:right w:w="28" w:type="dxa"/>
            </w:tcMar>
            <w:vAlign w:val="center"/>
          </w:tcPr>
          <w:p w14:paraId="23FD2D93" w14:textId="77777777" w:rsidR="002D40E3" w:rsidRPr="00E66841" w:rsidRDefault="002D40E3" w:rsidP="002D40E3">
            <w:pPr>
              <w:spacing w:after="0" w:line="220" w:lineRule="exact"/>
              <w:ind w:firstLine="0"/>
              <w:rPr>
                <w:sz w:val="20"/>
                <w:szCs w:val="20"/>
              </w:rPr>
            </w:pPr>
            <w:r w:rsidRPr="00E66841">
              <w:rPr>
                <w:color w:val="000000"/>
                <w:sz w:val="20"/>
                <w:szCs w:val="20"/>
              </w:rPr>
              <w:t>5</w:t>
            </w:r>
          </w:p>
        </w:tc>
        <w:tc>
          <w:tcPr>
            <w:tcW w:w="2499" w:type="dxa"/>
            <w:shd w:val="clear" w:color="auto" w:fill="FFFFFF"/>
            <w:tcMar>
              <w:left w:w="28" w:type="dxa"/>
              <w:right w:w="28" w:type="dxa"/>
            </w:tcMar>
            <w:vAlign w:val="center"/>
          </w:tcPr>
          <w:p w14:paraId="42CA32E6" w14:textId="28BACE7D" w:rsidR="002D40E3" w:rsidRPr="00E66841" w:rsidRDefault="002D40E3" w:rsidP="008D7E12">
            <w:pPr>
              <w:spacing w:after="0" w:line="220" w:lineRule="exact"/>
              <w:ind w:firstLine="0"/>
              <w:rPr>
                <w:sz w:val="20"/>
                <w:szCs w:val="20"/>
              </w:rPr>
            </w:pPr>
            <w:r w:rsidRPr="00E66841">
              <w:rPr>
                <w:color w:val="000000"/>
                <w:sz w:val="20"/>
                <w:szCs w:val="20"/>
              </w:rPr>
              <w:t xml:space="preserve">Экспедиционная </w:t>
            </w:r>
            <w:r w:rsidR="008D7E12">
              <w:rPr>
                <w:color w:val="000000"/>
                <w:sz w:val="20"/>
                <w:szCs w:val="20"/>
              </w:rPr>
              <w:t>3</w:t>
            </w:r>
          </w:p>
        </w:tc>
        <w:tc>
          <w:tcPr>
            <w:tcW w:w="4389" w:type="dxa"/>
            <w:shd w:val="clear" w:color="auto" w:fill="FFFFFF"/>
            <w:tcMar>
              <w:left w:w="28" w:type="dxa"/>
              <w:right w:w="28" w:type="dxa"/>
            </w:tcMar>
            <w:vAlign w:val="center"/>
          </w:tcPr>
          <w:p w14:paraId="620F7ADE" w14:textId="4B39F0B8" w:rsidR="002D40E3" w:rsidRPr="00E66841" w:rsidRDefault="002D40E3" w:rsidP="002D40E3">
            <w:pPr>
              <w:spacing w:after="0" w:line="240" w:lineRule="auto"/>
              <w:ind w:firstLine="0"/>
              <w:rPr>
                <w:sz w:val="20"/>
                <w:szCs w:val="20"/>
              </w:rPr>
            </w:pPr>
            <w:r w:rsidRPr="00E66841">
              <w:rPr>
                <w:color w:val="000000"/>
                <w:sz w:val="20"/>
                <w:szCs w:val="20"/>
              </w:rPr>
              <w:t>Электрокотельная ул. Экспедиционная</w:t>
            </w:r>
            <w:r w:rsidR="00965EB3">
              <w:rPr>
                <w:color w:val="000000"/>
                <w:sz w:val="20"/>
                <w:szCs w:val="20"/>
              </w:rPr>
              <w:t xml:space="preserve"> (МУП </w:t>
            </w:r>
            <w:r w:rsidR="003520E3">
              <w:rPr>
                <w:color w:val="000000"/>
                <w:sz w:val="20"/>
                <w:szCs w:val="20"/>
              </w:rPr>
              <w:t>«</w:t>
            </w:r>
            <w:r w:rsidR="00965EB3">
              <w:rPr>
                <w:color w:val="000000"/>
                <w:sz w:val="20"/>
                <w:szCs w:val="20"/>
              </w:rPr>
              <w:t>Коммунальщик</w:t>
            </w:r>
            <w:r w:rsidR="003520E3">
              <w:rPr>
                <w:color w:val="000000"/>
                <w:sz w:val="20"/>
                <w:szCs w:val="20"/>
              </w:rPr>
              <w:t>»</w:t>
            </w:r>
            <w:r w:rsidR="00965EB3">
              <w:rPr>
                <w:color w:val="000000"/>
                <w:sz w:val="20"/>
                <w:szCs w:val="20"/>
              </w:rPr>
              <w:t>)</w:t>
            </w:r>
          </w:p>
        </w:tc>
        <w:tc>
          <w:tcPr>
            <w:tcW w:w="2269" w:type="dxa"/>
            <w:shd w:val="clear" w:color="auto" w:fill="FFFFFF"/>
            <w:tcMar>
              <w:left w:w="28" w:type="dxa"/>
              <w:right w:w="28" w:type="dxa"/>
            </w:tcMar>
            <w:vAlign w:val="center"/>
          </w:tcPr>
          <w:p w14:paraId="06E98446" w14:textId="77777777" w:rsidR="002D40E3" w:rsidRPr="00E66841" w:rsidRDefault="002D40E3" w:rsidP="002D40E3">
            <w:pPr>
              <w:spacing w:after="0" w:line="220" w:lineRule="exact"/>
              <w:ind w:firstLine="0"/>
              <w:rPr>
                <w:sz w:val="20"/>
                <w:szCs w:val="20"/>
              </w:rPr>
            </w:pPr>
            <w:r w:rsidRPr="00E66841">
              <w:rPr>
                <w:color w:val="000000"/>
                <w:sz w:val="20"/>
                <w:szCs w:val="20"/>
              </w:rPr>
              <w:t>Отсутствует</w:t>
            </w:r>
          </w:p>
        </w:tc>
      </w:tr>
      <w:tr w:rsidR="002D40E3" w:rsidRPr="00E66841" w14:paraId="7E5BBD3A" w14:textId="77777777" w:rsidTr="004928AA">
        <w:trPr>
          <w:trHeight w:val="20"/>
        </w:trPr>
        <w:tc>
          <w:tcPr>
            <w:tcW w:w="470" w:type="dxa"/>
            <w:shd w:val="clear" w:color="auto" w:fill="FFFFFF"/>
            <w:tcMar>
              <w:left w:w="28" w:type="dxa"/>
              <w:right w:w="28" w:type="dxa"/>
            </w:tcMar>
            <w:vAlign w:val="center"/>
          </w:tcPr>
          <w:p w14:paraId="320A5B28" w14:textId="77777777" w:rsidR="002D40E3" w:rsidRPr="00E66841" w:rsidRDefault="002D40E3" w:rsidP="002D40E3">
            <w:pPr>
              <w:spacing w:after="0" w:line="220" w:lineRule="exact"/>
              <w:ind w:firstLine="0"/>
              <w:rPr>
                <w:sz w:val="20"/>
                <w:szCs w:val="20"/>
              </w:rPr>
            </w:pPr>
            <w:r w:rsidRPr="00E66841">
              <w:rPr>
                <w:color w:val="000000"/>
                <w:sz w:val="20"/>
                <w:szCs w:val="20"/>
              </w:rPr>
              <w:t>6</w:t>
            </w:r>
          </w:p>
        </w:tc>
        <w:tc>
          <w:tcPr>
            <w:tcW w:w="2499" w:type="dxa"/>
            <w:shd w:val="clear" w:color="auto" w:fill="FFFFFF"/>
            <w:tcMar>
              <w:left w:w="28" w:type="dxa"/>
              <w:right w:w="28" w:type="dxa"/>
            </w:tcMar>
            <w:vAlign w:val="center"/>
          </w:tcPr>
          <w:p w14:paraId="5257CB92" w14:textId="77777777" w:rsidR="002D40E3" w:rsidRPr="00E66841" w:rsidRDefault="002D40E3" w:rsidP="002D40E3">
            <w:pPr>
              <w:spacing w:after="0" w:line="220" w:lineRule="exact"/>
              <w:ind w:firstLine="0"/>
              <w:rPr>
                <w:sz w:val="20"/>
                <w:szCs w:val="20"/>
              </w:rPr>
            </w:pPr>
            <w:r w:rsidRPr="00E66841">
              <w:rPr>
                <w:color w:val="000000"/>
                <w:sz w:val="20"/>
                <w:szCs w:val="20"/>
              </w:rPr>
              <w:t>Экспедиционная 1а</w:t>
            </w:r>
          </w:p>
        </w:tc>
        <w:tc>
          <w:tcPr>
            <w:tcW w:w="4389" w:type="dxa"/>
            <w:shd w:val="clear" w:color="auto" w:fill="FFFFFF"/>
            <w:tcMar>
              <w:left w:w="28" w:type="dxa"/>
              <w:right w:w="28" w:type="dxa"/>
            </w:tcMar>
            <w:vAlign w:val="center"/>
          </w:tcPr>
          <w:p w14:paraId="0D29892B" w14:textId="1DA2FC9B" w:rsidR="002D40E3" w:rsidRPr="00E66841" w:rsidRDefault="00965EB3" w:rsidP="00965EB3">
            <w:pPr>
              <w:spacing w:after="0" w:line="240" w:lineRule="auto"/>
              <w:ind w:firstLine="0"/>
              <w:rPr>
                <w:sz w:val="20"/>
                <w:szCs w:val="20"/>
              </w:rPr>
            </w:pPr>
            <w:r w:rsidRPr="00E66841">
              <w:rPr>
                <w:color w:val="000000"/>
                <w:sz w:val="20"/>
                <w:szCs w:val="20"/>
              </w:rPr>
              <w:t>Электрокотельная ул. Экспедиционная</w:t>
            </w:r>
            <w:r>
              <w:rPr>
                <w:color w:val="000000"/>
                <w:sz w:val="20"/>
                <w:szCs w:val="20"/>
              </w:rPr>
              <w:t xml:space="preserve"> (МУП </w:t>
            </w:r>
            <w:r w:rsidR="003520E3">
              <w:rPr>
                <w:color w:val="000000"/>
                <w:sz w:val="20"/>
                <w:szCs w:val="20"/>
              </w:rPr>
              <w:t>«</w:t>
            </w:r>
            <w:r>
              <w:rPr>
                <w:color w:val="000000"/>
                <w:sz w:val="20"/>
                <w:szCs w:val="20"/>
              </w:rPr>
              <w:t>Коммунальщик</w:t>
            </w:r>
            <w:r w:rsidR="003520E3">
              <w:rPr>
                <w:color w:val="000000"/>
                <w:sz w:val="20"/>
                <w:szCs w:val="20"/>
              </w:rPr>
              <w:t>»</w:t>
            </w:r>
            <w:r>
              <w:rPr>
                <w:color w:val="000000"/>
                <w:sz w:val="20"/>
                <w:szCs w:val="20"/>
              </w:rPr>
              <w:t>)</w:t>
            </w:r>
          </w:p>
        </w:tc>
        <w:tc>
          <w:tcPr>
            <w:tcW w:w="2269" w:type="dxa"/>
            <w:shd w:val="clear" w:color="auto" w:fill="FFFFFF"/>
            <w:tcMar>
              <w:left w:w="28" w:type="dxa"/>
              <w:right w:w="28" w:type="dxa"/>
            </w:tcMar>
            <w:vAlign w:val="center"/>
          </w:tcPr>
          <w:p w14:paraId="0D7FE408" w14:textId="77777777" w:rsidR="002D40E3" w:rsidRPr="00E66841" w:rsidRDefault="002D40E3" w:rsidP="002D40E3">
            <w:pPr>
              <w:spacing w:after="0" w:line="220" w:lineRule="exact"/>
              <w:ind w:firstLine="0"/>
              <w:rPr>
                <w:sz w:val="20"/>
                <w:szCs w:val="20"/>
              </w:rPr>
            </w:pPr>
            <w:r w:rsidRPr="00E66841">
              <w:rPr>
                <w:color w:val="000000"/>
                <w:sz w:val="20"/>
                <w:szCs w:val="20"/>
              </w:rPr>
              <w:t>Отсутствует</w:t>
            </w:r>
          </w:p>
        </w:tc>
      </w:tr>
      <w:tr w:rsidR="002D40E3" w:rsidRPr="00E66841" w14:paraId="04F1682E" w14:textId="77777777" w:rsidTr="004928AA">
        <w:trPr>
          <w:trHeight w:val="20"/>
        </w:trPr>
        <w:tc>
          <w:tcPr>
            <w:tcW w:w="470" w:type="dxa"/>
            <w:shd w:val="clear" w:color="auto" w:fill="FFFFFF"/>
            <w:tcMar>
              <w:left w:w="28" w:type="dxa"/>
              <w:right w:w="28" w:type="dxa"/>
            </w:tcMar>
            <w:vAlign w:val="center"/>
          </w:tcPr>
          <w:p w14:paraId="20774E5C" w14:textId="77777777" w:rsidR="002D40E3" w:rsidRPr="00E66841" w:rsidRDefault="002D40E3" w:rsidP="002D40E3">
            <w:pPr>
              <w:spacing w:after="0" w:line="220" w:lineRule="exact"/>
              <w:ind w:firstLine="0"/>
              <w:rPr>
                <w:sz w:val="20"/>
                <w:szCs w:val="20"/>
              </w:rPr>
            </w:pPr>
            <w:r w:rsidRPr="00E66841">
              <w:rPr>
                <w:color w:val="000000"/>
                <w:sz w:val="20"/>
                <w:szCs w:val="20"/>
              </w:rPr>
              <w:t>7</w:t>
            </w:r>
          </w:p>
        </w:tc>
        <w:tc>
          <w:tcPr>
            <w:tcW w:w="2499" w:type="dxa"/>
            <w:shd w:val="clear" w:color="auto" w:fill="FFFFFF"/>
            <w:tcMar>
              <w:left w:w="28" w:type="dxa"/>
              <w:right w:w="28" w:type="dxa"/>
            </w:tcMar>
            <w:vAlign w:val="center"/>
          </w:tcPr>
          <w:p w14:paraId="1C05F5AB" w14:textId="77777777" w:rsidR="002D40E3" w:rsidRPr="00E66841" w:rsidRDefault="002D40E3" w:rsidP="002D40E3">
            <w:pPr>
              <w:spacing w:after="0" w:line="220" w:lineRule="exact"/>
              <w:ind w:firstLine="0"/>
              <w:rPr>
                <w:sz w:val="20"/>
                <w:szCs w:val="20"/>
              </w:rPr>
            </w:pPr>
            <w:r w:rsidRPr="00E66841">
              <w:rPr>
                <w:color w:val="000000"/>
                <w:sz w:val="20"/>
                <w:szCs w:val="20"/>
              </w:rPr>
              <w:t>Чернышевское шоссе</w:t>
            </w:r>
          </w:p>
        </w:tc>
        <w:tc>
          <w:tcPr>
            <w:tcW w:w="4389" w:type="dxa"/>
            <w:shd w:val="clear" w:color="auto" w:fill="FFFFFF"/>
            <w:tcMar>
              <w:left w:w="28" w:type="dxa"/>
              <w:right w:w="28" w:type="dxa"/>
            </w:tcMar>
            <w:vAlign w:val="center"/>
          </w:tcPr>
          <w:p w14:paraId="2BAE5739" w14:textId="539EDEFF" w:rsidR="002D40E3" w:rsidRPr="00E66841" w:rsidRDefault="002D40E3" w:rsidP="002D40E3">
            <w:pPr>
              <w:spacing w:after="0" w:line="240" w:lineRule="auto"/>
              <w:ind w:firstLine="0"/>
              <w:rPr>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5A54DEBA" w14:textId="77777777" w:rsidR="002D40E3" w:rsidRPr="00E66841" w:rsidRDefault="002D40E3" w:rsidP="002D40E3">
            <w:pPr>
              <w:spacing w:after="0" w:line="220" w:lineRule="exact"/>
              <w:ind w:firstLine="0"/>
              <w:rPr>
                <w:sz w:val="20"/>
                <w:szCs w:val="20"/>
              </w:rPr>
            </w:pPr>
            <w:r w:rsidRPr="00E66841">
              <w:rPr>
                <w:color w:val="000000"/>
                <w:sz w:val="20"/>
                <w:szCs w:val="20"/>
              </w:rPr>
              <w:t>Отсутствует</w:t>
            </w:r>
          </w:p>
        </w:tc>
      </w:tr>
      <w:tr w:rsidR="004928AA" w:rsidRPr="00E66841" w14:paraId="4BFCF944" w14:textId="77777777" w:rsidTr="004928AA">
        <w:trPr>
          <w:trHeight w:val="20"/>
        </w:trPr>
        <w:tc>
          <w:tcPr>
            <w:tcW w:w="470" w:type="dxa"/>
            <w:shd w:val="clear" w:color="auto" w:fill="FFFFFF"/>
            <w:tcMar>
              <w:left w:w="28" w:type="dxa"/>
              <w:right w:w="28" w:type="dxa"/>
            </w:tcMar>
            <w:vAlign w:val="center"/>
          </w:tcPr>
          <w:p w14:paraId="3C3661B0" w14:textId="77777777" w:rsidR="004928AA" w:rsidRPr="00E66841" w:rsidRDefault="004928AA" w:rsidP="004928AA">
            <w:pPr>
              <w:spacing w:after="0" w:line="220" w:lineRule="exact"/>
              <w:ind w:firstLine="0"/>
              <w:rPr>
                <w:sz w:val="20"/>
                <w:szCs w:val="20"/>
              </w:rPr>
            </w:pPr>
            <w:r w:rsidRPr="00E66841">
              <w:rPr>
                <w:color w:val="000000"/>
                <w:sz w:val="20"/>
                <w:szCs w:val="20"/>
              </w:rPr>
              <w:t>8</w:t>
            </w:r>
          </w:p>
        </w:tc>
        <w:tc>
          <w:tcPr>
            <w:tcW w:w="2499" w:type="dxa"/>
            <w:shd w:val="clear" w:color="auto" w:fill="FFFFFF"/>
            <w:tcMar>
              <w:left w:w="28" w:type="dxa"/>
              <w:right w:w="28" w:type="dxa"/>
            </w:tcMar>
            <w:vAlign w:val="center"/>
          </w:tcPr>
          <w:p w14:paraId="0D4E6087"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12D9C861" w14:textId="7C27931D"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47E8E098"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2103C5A0" w14:textId="77777777" w:rsidTr="004928AA">
        <w:trPr>
          <w:trHeight w:val="20"/>
        </w:trPr>
        <w:tc>
          <w:tcPr>
            <w:tcW w:w="470" w:type="dxa"/>
            <w:shd w:val="clear" w:color="auto" w:fill="FFFFFF"/>
            <w:tcMar>
              <w:left w:w="28" w:type="dxa"/>
              <w:right w:w="28" w:type="dxa"/>
            </w:tcMar>
            <w:vAlign w:val="center"/>
          </w:tcPr>
          <w:p w14:paraId="42F37B92" w14:textId="77777777" w:rsidR="004928AA" w:rsidRPr="00E66841" w:rsidRDefault="004928AA" w:rsidP="004928AA">
            <w:pPr>
              <w:spacing w:after="0" w:line="220" w:lineRule="exact"/>
              <w:ind w:firstLine="0"/>
              <w:rPr>
                <w:sz w:val="20"/>
                <w:szCs w:val="20"/>
              </w:rPr>
            </w:pPr>
            <w:r w:rsidRPr="00E66841">
              <w:rPr>
                <w:color w:val="000000"/>
                <w:sz w:val="20"/>
                <w:szCs w:val="20"/>
              </w:rPr>
              <w:t>9</w:t>
            </w:r>
          </w:p>
        </w:tc>
        <w:tc>
          <w:tcPr>
            <w:tcW w:w="2499" w:type="dxa"/>
            <w:shd w:val="clear" w:color="auto" w:fill="FFFFFF"/>
            <w:tcMar>
              <w:left w:w="28" w:type="dxa"/>
              <w:right w:w="28" w:type="dxa"/>
            </w:tcMar>
            <w:vAlign w:val="center"/>
          </w:tcPr>
          <w:p w14:paraId="11D87006"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374E63CE" w14:textId="76D3E3AA"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5557B691"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1C75CE81" w14:textId="77777777" w:rsidTr="004928AA">
        <w:trPr>
          <w:trHeight w:val="20"/>
        </w:trPr>
        <w:tc>
          <w:tcPr>
            <w:tcW w:w="470" w:type="dxa"/>
            <w:shd w:val="clear" w:color="auto" w:fill="FFFFFF"/>
            <w:tcMar>
              <w:left w:w="28" w:type="dxa"/>
              <w:right w:w="28" w:type="dxa"/>
            </w:tcMar>
            <w:vAlign w:val="center"/>
          </w:tcPr>
          <w:p w14:paraId="28C142A6" w14:textId="77777777" w:rsidR="004928AA" w:rsidRPr="00E66841" w:rsidRDefault="004928AA" w:rsidP="004928AA">
            <w:pPr>
              <w:spacing w:after="0" w:line="220" w:lineRule="exact"/>
              <w:ind w:firstLine="0"/>
              <w:rPr>
                <w:sz w:val="20"/>
                <w:szCs w:val="20"/>
              </w:rPr>
            </w:pPr>
            <w:r w:rsidRPr="00E66841">
              <w:rPr>
                <w:color w:val="000000"/>
                <w:sz w:val="20"/>
                <w:szCs w:val="20"/>
              </w:rPr>
              <w:t>10</w:t>
            </w:r>
          </w:p>
        </w:tc>
        <w:tc>
          <w:tcPr>
            <w:tcW w:w="2499" w:type="dxa"/>
            <w:shd w:val="clear" w:color="auto" w:fill="FFFFFF"/>
            <w:tcMar>
              <w:left w:w="28" w:type="dxa"/>
              <w:right w:w="28" w:type="dxa"/>
            </w:tcMar>
            <w:vAlign w:val="center"/>
          </w:tcPr>
          <w:p w14:paraId="1926A4A3"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7A86BBE1" w14:textId="2B397014"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1DE2AF8F"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4F33673F" w14:textId="77777777" w:rsidTr="004928AA">
        <w:trPr>
          <w:trHeight w:val="20"/>
        </w:trPr>
        <w:tc>
          <w:tcPr>
            <w:tcW w:w="470" w:type="dxa"/>
            <w:shd w:val="clear" w:color="auto" w:fill="FFFFFF"/>
            <w:tcMar>
              <w:left w:w="28" w:type="dxa"/>
              <w:right w:w="28" w:type="dxa"/>
            </w:tcMar>
            <w:vAlign w:val="center"/>
          </w:tcPr>
          <w:p w14:paraId="6E7FDE43" w14:textId="77777777" w:rsidR="004928AA" w:rsidRPr="00E66841" w:rsidRDefault="004928AA" w:rsidP="004928AA">
            <w:pPr>
              <w:spacing w:after="0" w:line="220" w:lineRule="exact"/>
              <w:ind w:firstLine="0"/>
              <w:rPr>
                <w:sz w:val="20"/>
                <w:szCs w:val="20"/>
              </w:rPr>
            </w:pPr>
            <w:r w:rsidRPr="00E66841">
              <w:rPr>
                <w:color w:val="000000"/>
                <w:sz w:val="20"/>
                <w:szCs w:val="20"/>
              </w:rPr>
              <w:t>11</w:t>
            </w:r>
          </w:p>
        </w:tc>
        <w:tc>
          <w:tcPr>
            <w:tcW w:w="2499" w:type="dxa"/>
            <w:shd w:val="clear" w:color="auto" w:fill="FFFFFF"/>
            <w:tcMar>
              <w:left w:w="28" w:type="dxa"/>
              <w:right w:w="28" w:type="dxa"/>
            </w:tcMar>
            <w:vAlign w:val="center"/>
          </w:tcPr>
          <w:p w14:paraId="3A7EA168"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2702F05E" w14:textId="5DF1C2A8"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36CC1AF8"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6734E60C" w14:textId="77777777" w:rsidTr="004928AA">
        <w:trPr>
          <w:trHeight w:val="20"/>
        </w:trPr>
        <w:tc>
          <w:tcPr>
            <w:tcW w:w="470" w:type="dxa"/>
            <w:shd w:val="clear" w:color="auto" w:fill="FFFFFF"/>
            <w:tcMar>
              <w:left w:w="28" w:type="dxa"/>
              <w:right w:w="28" w:type="dxa"/>
            </w:tcMar>
            <w:vAlign w:val="center"/>
          </w:tcPr>
          <w:p w14:paraId="020CBCD9" w14:textId="77777777" w:rsidR="004928AA" w:rsidRPr="00E66841" w:rsidRDefault="004928AA" w:rsidP="004928AA">
            <w:pPr>
              <w:spacing w:after="0" w:line="220" w:lineRule="exact"/>
              <w:ind w:firstLine="0"/>
              <w:rPr>
                <w:sz w:val="20"/>
                <w:szCs w:val="20"/>
              </w:rPr>
            </w:pPr>
            <w:r w:rsidRPr="00E66841">
              <w:rPr>
                <w:color w:val="000000"/>
                <w:sz w:val="20"/>
                <w:szCs w:val="20"/>
              </w:rPr>
              <w:t>12</w:t>
            </w:r>
          </w:p>
        </w:tc>
        <w:tc>
          <w:tcPr>
            <w:tcW w:w="2499" w:type="dxa"/>
            <w:shd w:val="clear" w:color="auto" w:fill="FFFFFF"/>
            <w:tcMar>
              <w:left w:w="28" w:type="dxa"/>
              <w:right w:w="28" w:type="dxa"/>
            </w:tcMar>
            <w:vAlign w:val="center"/>
          </w:tcPr>
          <w:p w14:paraId="3DB585F5"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77E0D986" w14:textId="73A95860"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0805F281"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263DC0C9" w14:textId="77777777" w:rsidTr="004928AA">
        <w:trPr>
          <w:trHeight w:val="20"/>
        </w:trPr>
        <w:tc>
          <w:tcPr>
            <w:tcW w:w="470" w:type="dxa"/>
            <w:shd w:val="clear" w:color="auto" w:fill="FFFFFF"/>
            <w:tcMar>
              <w:left w:w="28" w:type="dxa"/>
              <w:right w:w="28" w:type="dxa"/>
            </w:tcMar>
            <w:vAlign w:val="center"/>
          </w:tcPr>
          <w:p w14:paraId="736A5A7C" w14:textId="77777777" w:rsidR="004928AA" w:rsidRPr="00E66841" w:rsidRDefault="004928AA" w:rsidP="004928AA">
            <w:pPr>
              <w:spacing w:after="0" w:line="220" w:lineRule="exact"/>
              <w:ind w:firstLine="0"/>
              <w:rPr>
                <w:sz w:val="20"/>
                <w:szCs w:val="20"/>
              </w:rPr>
            </w:pPr>
            <w:r w:rsidRPr="00E66841">
              <w:rPr>
                <w:color w:val="000000"/>
                <w:sz w:val="20"/>
                <w:szCs w:val="20"/>
              </w:rPr>
              <w:t>13</w:t>
            </w:r>
          </w:p>
        </w:tc>
        <w:tc>
          <w:tcPr>
            <w:tcW w:w="2499" w:type="dxa"/>
            <w:shd w:val="clear" w:color="auto" w:fill="FFFFFF"/>
            <w:tcMar>
              <w:left w:w="28" w:type="dxa"/>
              <w:right w:w="28" w:type="dxa"/>
            </w:tcMar>
            <w:vAlign w:val="center"/>
          </w:tcPr>
          <w:p w14:paraId="521E381D"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6C5B8E1E" w14:textId="395E4779"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0F681015"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bl>
    <w:p w14:paraId="2A19999D" w14:textId="77777777" w:rsidR="00F71B3F" w:rsidRPr="00E66841" w:rsidRDefault="00F71B3F" w:rsidP="00155F62">
      <w:pPr>
        <w:suppressAutoHyphens/>
        <w:spacing w:after="0" w:line="276" w:lineRule="auto"/>
        <w:jc w:val="both"/>
        <w:rPr>
          <w:kern w:val="1"/>
          <w:sz w:val="24"/>
          <w:szCs w:val="24"/>
          <w:lang w:eastAsia="hi-IN" w:bidi="hi-IN"/>
        </w:rPr>
      </w:pPr>
    </w:p>
    <w:p w14:paraId="3326F786" w14:textId="77777777" w:rsidR="0011458B" w:rsidRPr="00E66841" w:rsidRDefault="0011458B" w:rsidP="00155F62">
      <w:pPr>
        <w:suppressAutoHyphens/>
        <w:spacing w:after="0" w:line="276" w:lineRule="auto"/>
        <w:jc w:val="both"/>
        <w:rPr>
          <w:kern w:val="1"/>
          <w:sz w:val="24"/>
          <w:szCs w:val="24"/>
          <w:lang w:eastAsia="hi-IN" w:bidi="hi-IN"/>
        </w:rPr>
      </w:pPr>
      <w:r w:rsidRPr="00E66841">
        <w:rPr>
          <w:kern w:val="1"/>
          <w:sz w:val="24"/>
          <w:szCs w:val="24"/>
          <w:lang w:eastAsia="hi-IN" w:bidi="hi-IN"/>
        </w:rPr>
        <w:t>Система горячего водоснабжения – закрытая. Подготовка воды для горячего водоснабжения потребителей осуществляется в водо-водяных подогревателях, установленных в ЦТП или ИТП жилых домов капитального исполнения.</w:t>
      </w:r>
    </w:p>
    <w:p w14:paraId="78F2A133" w14:textId="6BC1D131" w:rsidR="000B3ABF" w:rsidRPr="00E66841" w:rsidRDefault="0011458B" w:rsidP="00155F62">
      <w:pPr>
        <w:suppressAutoHyphens/>
        <w:spacing w:after="0" w:line="276" w:lineRule="auto"/>
        <w:jc w:val="both"/>
        <w:rPr>
          <w:kern w:val="1"/>
          <w:sz w:val="24"/>
          <w:szCs w:val="24"/>
          <w:lang w:eastAsia="hi-IN" w:bidi="hi-IN"/>
        </w:rPr>
      </w:pPr>
      <w:r w:rsidRPr="00E66841">
        <w:rPr>
          <w:kern w:val="1"/>
          <w:sz w:val="24"/>
          <w:szCs w:val="24"/>
          <w:lang w:eastAsia="hi-IN" w:bidi="hi-IN"/>
        </w:rPr>
        <w:t xml:space="preserve">Потребители МУП </w:t>
      </w:r>
      <w:r w:rsidR="003520E3">
        <w:rPr>
          <w:kern w:val="1"/>
          <w:sz w:val="24"/>
          <w:szCs w:val="24"/>
          <w:lang w:eastAsia="hi-IN" w:bidi="hi-IN"/>
        </w:rPr>
        <w:t>«</w:t>
      </w:r>
      <w:r w:rsidRPr="00E66841">
        <w:rPr>
          <w:kern w:val="1"/>
          <w:sz w:val="24"/>
          <w:szCs w:val="24"/>
          <w:lang w:eastAsia="hi-IN" w:bidi="hi-IN"/>
        </w:rPr>
        <w:t>Коммунальщик</w:t>
      </w:r>
      <w:r w:rsidR="003520E3">
        <w:rPr>
          <w:kern w:val="1"/>
          <w:sz w:val="24"/>
          <w:szCs w:val="24"/>
          <w:lang w:eastAsia="hi-IN" w:bidi="hi-IN"/>
        </w:rPr>
        <w:t>»</w:t>
      </w:r>
      <w:r w:rsidRPr="00E66841">
        <w:rPr>
          <w:kern w:val="1"/>
          <w:sz w:val="24"/>
          <w:szCs w:val="24"/>
          <w:lang w:eastAsia="hi-IN" w:bidi="hi-IN"/>
        </w:rPr>
        <w:t xml:space="preserve"> и </w:t>
      </w:r>
      <w:r w:rsidR="004928AA" w:rsidRPr="004928AA">
        <w:rPr>
          <w:kern w:val="1"/>
          <w:sz w:val="24"/>
          <w:szCs w:val="24"/>
          <w:lang w:eastAsia="hi-IN" w:bidi="hi-IN"/>
        </w:rPr>
        <w:t xml:space="preserve">МГРЭС ЗЭС ПАО </w:t>
      </w:r>
      <w:r w:rsidR="003520E3">
        <w:rPr>
          <w:kern w:val="1"/>
          <w:sz w:val="24"/>
          <w:szCs w:val="24"/>
          <w:lang w:eastAsia="hi-IN" w:bidi="hi-IN"/>
        </w:rPr>
        <w:t>«</w:t>
      </w:r>
      <w:r w:rsidR="004928AA" w:rsidRPr="004928AA">
        <w:rPr>
          <w:kern w:val="1"/>
          <w:sz w:val="24"/>
          <w:szCs w:val="24"/>
          <w:lang w:eastAsia="hi-IN" w:bidi="hi-IN"/>
        </w:rPr>
        <w:t>Якутскэнерго</w:t>
      </w:r>
      <w:r w:rsidR="003520E3">
        <w:rPr>
          <w:kern w:val="1"/>
          <w:sz w:val="24"/>
          <w:szCs w:val="24"/>
          <w:lang w:eastAsia="hi-IN" w:bidi="hi-IN"/>
        </w:rPr>
        <w:t>»</w:t>
      </w:r>
      <w:r w:rsidRPr="00E66841">
        <w:rPr>
          <w:kern w:val="1"/>
          <w:sz w:val="24"/>
          <w:szCs w:val="24"/>
          <w:lang w:eastAsia="hi-IN" w:bidi="hi-IN"/>
        </w:rPr>
        <w:t xml:space="preserve"> присоединены к тепловым сетям по зависимой схеме. Отпуск тепла потребителям на нужды ГВС - не предусмотрен.</w:t>
      </w:r>
    </w:p>
    <w:p w14:paraId="0F1F1359" w14:textId="77777777" w:rsidR="000A18E1" w:rsidRPr="00E66841" w:rsidRDefault="000A18E1" w:rsidP="00155F62">
      <w:pPr>
        <w:spacing w:after="0" w:line="276" w:lineRule="auto"/>
        <w:jc w:val="both"/>
        <w:rPr>
          <w:sz w:val="24"/>
          <w:szCs w:val="24"/>
        </w:rPr>
      </w:pPr>
    </w:p>
    <w:p w14:paraId="3635ED83" w14:textId="77777777" w:rsidR="00AD41CC" w:rsidRPr="00E66841" w:rsidRDefault="00AD41CC" w:rsidP="00E24CB1">
      <w:pPr>
        <w:pStyle w:val="30"/>
        <w:keepNext/>
        <w:spacing w:line="276" w:lineRule="auto"/>
        <w:ind w:left="0" w:firstLine="709"/>
        <w:rPr>
          <w:sz w:val="24"/>
        </w:rPr>
      </w:pPr>
      <w:bookmarkStart w:id="171" w:name="_Toc524614768"/>
      <w:bookmarkStart w:id="172" w:name="_Toc524614984"/>
      <w:bookmarkStart w:id="173" w:name="_Toc135231962"/>
      <w:r w:rsidRPr="00E66841">
        <w:rPr>
          <w:sz w:val="24"/>
        </w:rPr>
        <w:lastRenderedPageBreak/>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1"/>
      <w:bookmarkEnd w:id="172"/>
      <w:bookmarkEnd w:id="173"/>
    </w:p>
    <w:p w14:paraId="4DE58C90" w14:textId="6CEA7445" w:rsidR="004A25C9" w:rsidRPr="00155F62" w:rsidRDefault="004A25C9" w:rsidP="00155F62">
      <w:pPr>
        <w:suppressAutoHyphens/>
        <w:spacing w:after="0" w:line="276" w:lineRule="auto"/>
        <w:jc w:val="both"/>
        <w:rPr>
          <w:kern w:val="1"/>
          <w:sz w:val="24"/>
          <w:szCs w:val="24"/>
          <w:lang w:eastAsia="hi-IN" w:bidi="hi-IN"/>
        </w:rPr>
      </w:pPr>
      <w:bookmarkStart w:id="174" w:name="_Hlk36825270"/>
      <w:r w:rsidRPr="00155F62">
        <w:rPr>
          <w:kern w:val="1"/>
          <w:sz w:val="24"/>
          <w:szCs w:val="24"/>
          <w:lang w:eastAsia="hi-IN" w:bidi="hi-IN"/>
        </w:rPr>
        <w:t xml:space="preserve">Расчёт с потребителями </w:t>
      </w:r>
      <w:r w:rsidR="00C36EF1" w:rsidRPr="00155F62">
        <w:rPr>
          <w:kern w:val="1"/>
          <w:sz w:val="24"/>
          <w:szCs w:val="24"/>
          <w:lang w:eastAsia="hi-IN" w:bidi="hi-IN"/>
        </w:rPr>
        <w:t xml:space="preserve">ООО </w:t>
      </w:r>
      <w:r w:rsidR="003520E3" w:rsidRPr="00155F62">
        <w:rPr>
          <w:kern w:val="1"/>
          <w:sz w:val="24"/>
          <w:szCs w:val="24"/>
          <w:lang w:eastAsia="hi-IN" w:bidi="hi-IN"/>
        </w:rPr>
        <w:t>«</w:t>
      </w:r>
      <w:r w:rsidR="00C36EF1" w:rsidRPr="00155F62">
        <w:rPr>
          <w:kern w:val="1"/>
          <w:sz w:val="24"/>
          <w:szCs w:val="24"/>
          <w:lang w:eastAsia="hi-IN" w:bidi="hi-IN"/>
        </w:rPr>
        <w:t>ПТВС</w:t>
      </w:r>
      <w:r w:rsidR="003520E3" w:rsidRPr="00155F62">
        <w:rPr>
          <w:kern w:val="1"/>
          <w:sz w:val="24"/>
          <w:szCs w:val="24"/>
          <w:lang w:eastAsia="hi-IN" w:bidi="hi-IN"/>
        </w:rPr>
        <w:t>»</w:t>
      </w:r>
      <w:r w:rsidRPr="00155F62">
        <w:rPr>
          <w:kern w:val="1"/>
          <w:sz w:val="24"/>
          <w:szCs w:val="24"/>
          <w:lang w:eastAsia="hi-IN" w:bidi="hi-IN"/>
        </w:rPr>
        <w:t xml:space="preserve"> за тепловую энергию, отпущенную из тепловых сетей </w:t>
      </w:r>
      <w:r w:rsidR="00C36EF1" w:rsidRPr="00155F62">
        <w:rPr>
          <w:kern w:val="1"/>
          <w:sz w:val="24"/>
          <w:szCs w:val="24"/>
          <w:lang w:eastAsia="hi-IN" w:bidi="hi-IN"/>
        </w:rPr>
        <w:t xml:space="preserve">ООО </w:t>
      </w:r>
      <w:r w:rsidR="003520E3" w:rsidRPr="00155F62">
        <w:rPr>
          <w:kern w:val="1"/>
          <w:sz w:val="24"/>
          <w:szCs w:val="24"/>
          <w:lang w:eastAsia="hi-IN" w:bidi="hi-IN"/>
        </w:rPr>
        <w:t>«</w:t>
      </w:r>
      <w:r w:rsidR="00C36EF1" w:rsidRPr="00155F62">
        <w:rPr>
          <w:kern w:val="1"/>
          <w:sz w:val="24"/>
          <w:szCs w:val="24"/>
          <w:lang w:eastAsia="hi-IN" w:bidi="hi-IN"/>
        </w:rPr>
        <w:t>ПТВС</w:t>
      </w:r>
      <w:r w:rsidR="003520E3" w:rsidRPr="00155F62">
        <w:rPr>
          <w:kern w:val="1"/>
          <w:sz w:val="24"/>
          <w:szCs w:val="24"/>
          <w:lang w:eastAsia="hi-IN" w:bidi="hi-IN"/>
        </w:rPr>
        <w:t>»</w:t>
      </w:r>
      <w:r w:rsidRPr="00155F62">
        <w:rPr>
          <w:kern w:val="1"/>
          <w:sz w:val="24"/>
          <w:szCs w:val="24"/>
          <w:lang w:eastAsia="hi-IN" w:bidi="hi-IN"/>
        </w:rPr>
        <w:t xml:space="preserve"> осуществляется по показаниям приборов учета, установленных 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1CEC8BCE" w14:textId="77777777" w:rsidR="001C0E74" w:rsidRPr="001C0E74" w:rsidRDefault="001C0E74" w:rsidP="001C0E74">
      <w:pPr>
        <w:suppressAutoHyphens/>
        <w:spacing w:after="0" w:line="276" w:lineRule="auto"/>
        <w:jc w:val="both"/>
        <w:rPr>
          <w:kern w:val="1"/>
          <w:sz w:val="24"/>
          <w:szCs w:val="24"/>
          <w:lang w:eastAsia="hi-IN" w:bidi="hi-IN"/>
        </w:rPr>
      </w:pPr>
      <w:r w:rsidRPr="001C0E74">
        <w:rPr>
          <w:kern w:val="1"/>
          <w:sz w:val="24"/>
          <w:szCs w:val="24"/>
          <w:lang w:eastAsia="hi-IN" w:bidi="hi-IN"/>
        </w:rPr>
        <w:t>На территории муниципального образования «Город Мирный» приборами учета тепловой энергии оснащены 206 шт., в т. ч. принято на коммерческий учет 145 шт. Приборами учета ГВС оснащены 266 абонента, в т. ч. принято на коммерческий учет 201 шт.</w:t>
      </w:r>
    </w:p>
    <w:p w14:paraId="39BC217F" w14:textId="77777777" w:rsidR="001C0E74" w:rsidRPr="001C0E74" w:rsidRDefault="001C0E74" w:rsidP="001C0E74">
      <w:pPr>
        <w:suppressAutoHyphens/>
        <w:spacing w:after="0" w:line="276" w:lineRule="auto"/>
        <w:jc w:val="both"/>
        <w:rPr>
          <w:kern w:val="1"/>
          <w:sz w:val="24"/>
          <w:szCs w:val="24"/>
          <w:lang w:eastAsia="hi-IN" w:bidi="hi-IN"/>
        </w:rPr>
      </w:pPr>
      <w:r w:rsidRPr="001C0E74">
        <w:rPr>
          <w:kern w:val="1"/>
          <w:sz w:val="24"/>
          <w:szCs w:val="24"/>
          <w:lang w:eastAsia="hi-IN" w:bidi="hi-IN"/>
        </w:rPr>
        <w:t>В Мирный имеется 4 источника тепловой энергии. Сумма всех приборов учета по категориям, следующая:</w:t>
      </w:r>
    </w:p>
    <w:p w14:paraId="4D8E404E" w14:textId="77777777" w:rsidR="001C0E74" w:rsidRDefault="001C0E74" w:rsidP="001C0E74">
      <w:pPr>
        <w:suppressAutoHyphens/>
        <w:spacing w:after="0" w:line="276" w:lineRule="auto"/>
        <w:jc w:val="both"/>
        <w:rPr>
          <w:kern w:val="1"/>
          <w:sz w:val="24"/>
          <w:szCs w:val="24"/>
          <w:lang w:eastAsia="hi-IN" w:bidi="hi-IN"/>
        </w:rPr>
      </w:pPr>
      <w:r w:rsidRPr="001C0E74">
        <w:rPr>
          <w:kern w:val="1"/>
          <w:sz w:val="24"/>
          <w:szCs w:val="24"/>
          <w:lang w:eastAsia="hi-IN" w:bidi="hi-IN"/>
        </w:rPr>
        <w:t>Население - 52 %</w:t>
      </w:r>
    </w:p>
    <w:p w14:paraId="744268C1" w14:textId="42979DD1" w:rsidR="00C36EF1" w:rsidRPr="00155F62" w:rsidRDefault="00C36EF1" w:rsidP="001C0E74">
      <w:pPr>
        <w:suppressAutoHyphens/>
        <w:spacing w:after="0" w:line="276" w:lineRule="auto"/>
        <w:jc w:val="both"/>
        <w:rPr>
          <w:kern w:val="1"/>
          <w:sz w:val="24"/>
          <w:szCs w:val="24"/>
          <w:lang w:eastAsia="hi-IN" w:bidi="hi-IN"/>
        </w:rPr>
      </w:pPr>
      <w:r w:rsidRPr="00155F62">
        <w:rPr>
          <w:kern w:val="1"/>
          <w:sz w:val="24"/>
          <w:szCs w:val="24"/>
          <w:lang w:eastAsia="hi-IN" w:bidi="hi-IN"/>
        </w:rPr>
        <w:t>Бюджет - 100 %</w:t>
      </w:r>
    </w:p>
    <w:p w14:paraId="32B9B5AA" w14:textId="77777777" w:rsidR="00C36EF1" w:rsidRPr="00155F62" w:rsidRDefault="00C36EF1" w:rsidP="00155F62">
      <w:pPr>
        <w:suppressAutoHyphens/>
        <w:spacing w:after="0" w:line="276" w:lineRule="auto"/>
        <w:jc w:val="both"/>
        <w:rPr>
          <w:kern w:val="1"/>
          <w:sz w:val="24"/>
          <w:szCs w:val="24"/>
          <w:lang w:eastAsia="hi-IN" w:bidi="hi-IN"/>
        </w:rPr>
      </w:pPr>
      <w:r w:rsidRPr="00155F62">
        <w:rPr>
          <w:kern w:val="1"/>
          <w:sz w:val="24"/>
          <w:szCs w:val="24"/>
          <w:lang w:eastAsia="hi-IN" w:bidi="hi-IN"/>
        </w:rPr>
        <w:t>Прочие - 100 %</w:t>
      </w:r>
    </w:p>
    <w:p w14:paraId="197B16D9" w14:textId="7B9B001C" w:rsidR="00C36EF1" w:rsidRPr="00155F62" w:rsidRDefault="00C36EF1" w:rsidP="00155F62">
      <w:pPr>
        <w:suppressAutoHyphens/>
        <w:spacing w:after="0" w:line="276" w:lineRule="auto"/>
        <w:jc w:val="both"/>
        <w:rPr>
          <w:kern w:val="1"/>
          <w:sz w:val="24"/>
          <w:szCs w:val="24"/>
          <w:lang w:eastAsia="hi-IN" w:bidi="hi-IN"/>
        </w:rPr>
      </w:pPr>
      <w:bookmarkStart w:id="175" w:name="bookmark0"/>
      <w:r w:rsidRPr="00155F62">
        <w:rPr>
          <w:kern w:val="1"/>
          <w:sz w:val="24"/>
          <w:szCs w:val="24"/>
          <w:lang w:eastAsia="hi-IN" w:bidi="hi-IN"/>
        </w:rPr>
        <w:t xml:space="preserve">Обеспеченность прибором учета потребителей от </w:t>
      </w:r>
      <w:r w:rsidR="00790BCA" w:rsidRPr="00155F62">
        <w:rPr>
          <w:kern w:val="1"/>
          <w:sz w:val="24"/>
          <w:szCs w:val="24"/>
          <w:lang w:eastAsia="hi-IN" w:bidi="hi-IN"/>
        </w:rPr>
        <w:t>к</w:t>
      </w:r>
      <w:r w:rsidRPr="00155F62">
        <w:rPr>
          <w:kern w:val="1"/>
          <w:sz w:val="24"/>
          <w:szCs w:val="24"/>
          <w:lang w:eastAsia="hi-IN" w:bidi="hi-IN"/>
        </w:rPr>
        <w:t>отельн</w:t>
      </w:r>
      <w:r w:rsidR="00790BCA" w:rsidRPr="00155F62">
        <w:rPr>
          <w:kern w:val="1"/>
          <w:sz w:val="24"/>
          <w:szCs w:val="24"/>
          <w:lang w:eastAsia="hi-IN" w:bidi="hi-IN"/>
        </w:rPr>
        <w:t>ой</w:t>
      </w:r>
      <w:r w:rsidRPr="00155F62">
        <w:rPr>
          <w:kern w:val="1"/>
          <w:sz w:val="24"/>
          <w:szCs w:val="24"/>
          <w:lang w:eastAsia="hi-IN" w:bidi="hi-IN"/>
        </w:rPr>
        <w:t xml:space="preserve"> СВК</w:t>
      </w:r>
      <w:bookmarkEnd w:id="175"/>
      <w:r w:rsidR="00790BCA" w:rsidRPr="00155F62">
        <w:rPr>
          <w:kern w:val="1"/>
          <w:sz w:val="24"/>
          <w:szCs w:val="24"/>
          <w:lang w:eastAsia="hi-IN" w:bidi="hi-IN"/>
        </w:rPr>
        <w:t xml:space="preserve"> приведена в таблице</w:t>
      </w:r>
      <w:r w:rsidR="008512DE" w:rsidRPr="00155F62">
        <w:rPr>
          <w:kern w:val="1"/>
          <w:sz w:val="24"/>
          <w:szCs w:val="24"/>
          <w:lang w:eastAsia="hi-IN" w:bidi="hi-IN"/>
        </w:rPr>
        <w:t xml:space="preserve"> 3</w:t>
      </w:r>
      <w:r w:rsidR="00155F62" w:rsidRPr="00155F62">
        <w:rPr>
          <w:kern w:val="1"/>
          <w:sz w:val="24"/>
          <w:szCs w:val="24"/>
          <w:lang w:eastAsia="hi-IN" w:bidi="hi-IN"/>
        </w:rPr>
        <w:t>5</w:t>
      </w:r>
      <w:r w:rsidR="008512DE" w:rsidRPr="00155F62">
        <w:rPr>
          <w:kern w:val="1"/>
          <w:sz w:val="24"/>
          <w:szCs w:val="24"/>
          <w:lang w:eastAsia="hi-IN" w:bidi="hi-IN"/>
        </w:rPr>
        <w:t>.</w:t>
      </w:r>
    </w:p>
    <w:p w14:paraId="22283F60" w14:textId="19B50D60" w:rsidR="00790BCA" w:rsidRPr="00E66841" w:rsidRDefault="00790BCA" w:rsidP="00155F62">
      <w:pPr>
        <w:pStyle w:val="affc"/>
        <w:keepNext/>
        <w:spacing w:before="0" w:after="0" w:line="276" w:lineRule="auto"/>
        <w:ind w:firstLine="709"/>
        <w:rPr>
          <w:sz w:val="24"/>
          <w:szCs w:val="24"/>
        </w:rPr>
      </w:pPr>
      <w:bookmarkStart w:id="176" w:name="_Toc136970800"/>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35</w:t>
      </w:r>
      <w:r w:rsidRPr="00E66841">
        <w:rPr>
          <w:sz w:val="24"/>
          <w:szCs w:val="24"/>
        </w:rPr>
        <w:fldChar w:fldCharType="end"/>
      </w:r>
      <w:r w:rsidR="00E24CB1">
        <w:rPr>
          <w:sz w:val="24"/>
          <w:szCs w:val="24"/>
        </w:rPr>
        <w:t>.</w:t>
      </w:r>
      <w:r w:rsidR="008512DE" w:rsidRPr="00E66841">
        <w:t xml:space="preserve"> </w:t>
      </w:r>
      <w:r w:rsidR="008512DE" w:rsidRPr="00E66841">
        <w:rPr>
          <w:sz w:val="24"/>
          <w:szCs w:val="24"/>
        </w:rPr>
        <w:t>Обеспеченность приборами учета потребителей Котельная СВК</w:t>
      </w:r>
      <w:bookmarkEnd w:id="176"/>
      <w:r w:rsidR="008512DE" w:rsidRPr="00E66841">
        <w:rPr>
          <w:sz w:val="24"/>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461"/>
        <w:gridCol w:w="2894"/>
        <w:gridCol w:w="2933"/>
        <w:gridCol w:w="3302"/>
      </w:tblGrid>
      <w:tr w:rsidR="00C36EF1" w:rsidRPr="00E66841" w14:paraId="120CB3C1"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7D1416B8" w14:textId="77777777" w:rsidR="00C36EF1" w:rsidRPr="00E66841" w:rsidRDefault="00C36EF1" w:rsidP="008E7575">
            <w:pPr>
              <w:spacing w:after="0" w:line="220" w:lineRule="exact"/>
              <w:ind w:firstLine="0"/>
              <w:jc w:val="center"/>
              <w:rPr>
                <w:sz w:val="20"/>
                <w:szCs w:val="20"/>
              </w:rPr>
            </w:pPr>
            <w:r w:rsidRPr="00E66841">
              <w:rPr>
                <w:color w:val="000000"/>
                <w:sz w:val="20"/>
                <w:szCs w:val="20"/>
              </w:rPr>
              <w:t>№</w:t>
            </w:r>
          </w:p>
        </w:tc>
        <w:tc>
          <w:tcPr>
            <w:tcW w:w="2894" w:type="dxa"/>
            <w:tcBorders>
              <w:top w:val="single" w:sz="4" w:space="0" w:color="auto"/>
              <w:left w:val="single" w:sz="4" w:space="0" w:color="auto"/>
              <w:bottom w:val="nil"/>
              <w:right w:val="nil"/>
            </w:tcBorders>
            <w:shd w:val="clear" w:color="auto" w:fill="FFFFFF"/>
            <w:vAlign w:val="center"/>
          </w:tcPr>
          <w:p w14:paraId="06B890AD" w14:textId="77777777" w:rsidR="00C36EF1" w:rsidRPr="00E66841" w:rsidRDefault="00C36EF1" w:rsidP="008E7575">
            <w:pPr>
              <w:spacing w:after="0" w:line="220" w:lineRule="exact"/>
              <w:ind w:firstLine="0"/>
              <w:jc w:val="center"/>
              <w:rPr>
                <w:sz w:val="20"/>
                <w:szCs w:val="20"/>
              </w:rPr>
            </w:pPr>
            <w:r w:rsidRPr="00E66841">
              <w:rPr>
                <w:color w:val="000000"/>
                <w:sz w:val="20"/>
                <w:szCs w:val="20"/>
              </w:rPr>
              <w:t>Адрес потребителя</w:t>
            </w:r>
          </w:p>
        </w:tc>
        <w:tc>
          <w:tcPr>
            <w:tcW w:w="2933" w:type="dxa"/>
            <w:tcBorders>
              <w:top w:val="single" w:sz="4" w:space="0" w:color="auto"/>
              <w:left w:val="single" w:sz="4" w:space="0" w:color="auto"/>
              <w:bottom w:val="nil"/>
              <w:right w:val="nil"/>
            </w:tcBorders>
            <w:shd w:val="clear" w:color="auto" w:fill="FFFFFF"/>
            <w:vAlign w:val="center"/>
          </w:tcPr>
          <w:p w14:paraId="7192EBD3" w14:textId="77777777" w:rsidR="00C36EF1" w:rsidRPr="00E66841" w:rsidRDefault="00C36EF1" w:rsidP="008E7575">
            <w:pPr>
              <w:spacing w:after="0" w:line="220" w:lineRule="exact"/>
              <w:ind w:firstLine="0"/>
              <w:jc w:val="center"/>
              <w:rPr>
                <w:sz w:val="20"/>
                <w:szCs w:val="20"/>
              </w:rPr>
            </w:pPr>
            <w:r w:rsidRPr="00E66841">
              <w:rPr>
                <w:color w:val="000000"/>
                <w:sz w:val="20"/>
                <w:szCs w:val="20"/>
              </w:rPr>
              <w:t>Тип потребителя</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2C6DF996" w14:textId="77777777" w:rsidR="00C36EF1" w:rsidRPr="00E66841" w:rsidRDefault="00C36EF1" w:rsidP="008E7575">
            <w:pPr>
              <w:spacing w:after="0" w:line="240" w:lineRule="auto"/>
              <w:ind w:firstLine="0"/>
              <w:jc w:val="center"/>
              <w:rPr>
                <w:sz w:val="20"/>
                <w:szCs w:val="20"/>
              </w:rPr>
            </w:pPr>
            <w:r w:rsidRPr="00E66841">
              <w:rPr>
                <w:color w:val="000000"/>
                <w:sz w:val="20"/>
                <w:szCs w:val="20"/>
              </w:rPr>
              <w:t>Обеспеченность прибором учета</w:t>
            </w:r>
          </w:p>
        </w:tc>
      </w:tr>
      <w:tr w:rsidR="00C36EF1" w:rsidRPr="00E66841" w14:paraId="70C77FA3"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0C58B8CD" w14:textId="77777777" w:rsidR="00C36EF1" w:rsidRPr="00E66841" w:rsidRDefault="00C36EF1" w:rsidP="00C36EF1">
            <w:pPr>
              <w:spacing w:after="0" w:line="220" w:lineRule="exact"/>
              <w:ind w:firstLine="0"/>
              <w:rPr>
                <w:sz w:val="20"/>
                <w:szCs w:val="20"/>
              </w:rPr>
            </w:pPr>
            <w:r w:rsidRPr="00E66841">
              <w:rPr>
                <w:color w:val="000000"/>
                <w:sz w:val="20"/>
                <w:szCs w:val="20"/>
              </w:rPr>
              <w:t>1</w:t>
            </w:r>
          </w:p>
        </w:tc>
        <w:tc>
          <w:tcPr>
            <w:tcW w:w="2894" w:type="dxa"/>
            <w:tcBorders>
              <w:top w:val="single" w:sz="4" w:space="0" w:color="auto"/>
              <w:left w:val="single" w:sz="4" w:space="0" w:color="auto"/>
              <w:bottom w:val="nil"/>
              <w:right w:val="nil"/>
            </w:tcBorders>
            <w:shd w:val="clear" w:color="auto" w:fill="FFFFFF"/>
            <w:vAlign w:val="center"/>
          </w:tcPr>
          <w:p w14:paraId="42B6411A" w14:textId="77777777" w:rsidR="00C36EF1" w:rsidRPr="00E66841" w:rsidRDefault="00C36EF1" w:rsidP="00C36EF1">
            <w:pPr>
              <w:spacing w:after="0" w:line="220" w:lineRule="exact"/>
              <w:ind w:firstLine="0"/>
              <w:rPr>
                <w:sz w:val="20"/>
                <w:szCs w:val="20"/>
              </w:rPr>
            </w:pPr>
            <w:r w:rsidRPr="00E66841">
              <w:rPr>
                <w:color w:val="000000"/>
                <w:sz w:val="20"/>
                <w:szCs w:val="20"/>
              </w:rPr>
              <w:t>Жилой фонд</w:t>
            </w:r>
          </w:p>
        </w:tc>
        <w:tc>
          <w:tcPr>
            <w:tcW w:w="2933" w:type="dxa"/>
            <w:tcBorders>
              <w:top w:val="single" w:sz="4" w:space="0" w:color="auto"/>
              <w:left w:val="single" w:sz="4" w:space="0" w:color="auto"/>
              <w:bottom w:val="nil"/>
              <w:right w:val="nil"/>
            </w:tcBorders>
            <w:shd w:val="clear" w:color="auto" w:fill="FFFFFF"/>
            <w:vAlign w:val="center"/>
          </w:tcPr>
          <w:p w14:paraId="64EC57DD" w14:textId="77777777" w:rsidR="00C36EF1" w:rsidRPr="00E66841" w:rsidRDefault="00C36EF1" w:rsidP="00C36EF1">
            <w:pPr>
              <w:spacing w:after="0" w:line="220" w:lineRule="exact"/>
              <w:ind w:firstLine="0"/>
              <w:rPr>
                <w:sz w:val="20"/>
                <w:szCs w:val="20"/>
              </w:rPr>
            </w:pPr>
            <w:r w:rsidRPr="00E66841">
              <w:rPr>
                <w:color w:val="000000"/>
                <w:sz w:val="20"/>
                <w:szCs w:val="20"/>
              </w:rPr>
              <w:t>Население</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59F395D2" w14:textId="77777777" w:rsidR="00C36EF1" w:rsidRPr="00E66841" w:rsidRDefault="00C36EF1" w:rsidP="00C36EF1">
            <w:pPr>
              <w:spacing w:after="0" w:line="220" w:lineRule="exact"/>
              <w:ind w:firstLine="0"/>
              <w:rPr>
                <w:sz w:val="20"/>
                <w:szCs w:val="20"/>
              </w:rPr>
            </w:pPr>
            <w:r w:rsidRPr="00E66841">
              <w:rPr>
                <w:color w:val="000000"/>
                <w:sz w:val="20"/>
                <w:szCs w:val="20"/>
              </w:rPr>
              <w:t>частично</w:t>
            </w:r>
          </w:p>
        </w:tc>
      </w:tr>
      <w:tr w:rsidR="00C36EF1" w:rsidRPr="00E66841" w14:paraId="1DFDBC36"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30789510" w14:textId="77777777" w:rsidR="00C36EF1" w:rsidRPr="00E66841" w:rsidRDefault="00C36EF1" w:rsidP="00C36EF1">
            <w:pPr>
              <w:spacing w:after="0" w:line="220" w:lineRule="exact"/>
              <w:ind w:firstLine="0"/>
              <w:rPr>
                <w:sz w:val="20"/>
                <w:szCs w:val="20"/>
              </w:rPr>
            </w:pPr>
            <w:r w:rsidRPr="00E66841">
              <w:rPr>
                <w:color w:val="000000"/>
                <w:sz w:val="20"/>
                <w:szCs w:val="20"/>
              </w:rPr>
              <w:t>2</w:t>
            </w:r>
          </w:p>
        </w:tc>
        <w:tc>
          <w:tcPr>
            <w:tcW w:w="2894" w:type="dxa"/>
            <w:tcBorders>
              <w:top w:val="single" w:sz="4" w:space="0" w:color="auto"/>
              <w:left w:val="single" w:sz="4" w:space="0" w:color="auto"/>
              <w:bottom w:val="nil"/>
              <w:right w:val="nil"/>
            </w:tcBorders>
            <w:shd w:val="clear" w:color="auto" w:fill="FFFFFF"/>
            <w:vAlign w:val="center"/>
          </w:tcPr>
          <w:p w14:paraId="1CFB629A" w14:textId="77777777" w:rsidR="00C36EF1" w:rsidRPr="00E66841" w:rsidRDefault="00C36EF1" w:rsidP="00C36EF1">
            <w:pPr>
              <w:spacing w:after="0" w:line="220" w:lineRule="exact"/>
              <w:ind w:firstLine="0"/>
              <w:rPr>
                <w:sz w:val="20"/>
                <w:szCs w:val="20"/>
              </w:rPr>
            </w:pPr>
            <w:r w:rsidRPr="00E66841">
              <w:rPr>
                <w:color w:val="000000"/>
                <w:sz w:val="20"/>
                <w:szCs w:val="20"/>
              </w:rPr>
              <w:t>Бюджет</w:t>
            </w:r>
          </w:p>
        </w:tc>
        <w:tc>
          <w:tcPr>
            <w:tcW w:w="2933" w:type="dxa"/>
            <w:tcBorders>
              <w:top w:val="single" w:sz="4" w:space="0" w:color="auto"/>
              <w:left w:val="single" w:sz="4" w:space="0" w:color="auto"/>
              <w:bottom w:val="nil"/>
              <w:right w:val="nil"/>
            </w:tcBorders>
            <w:shd w:val="clear" w:color="auto" w:fill="FFFFFF"/>
            <w:vAlign w:val="center"/>
          </w:tcPr>
          <w:p w14:paraId="730274F9" w14:textId="77777777" w:rsidR="00C36EF1" w:rsidRPr="00E66841" w:rsidRDefault="00C36EF1" w:rsidP="00C36EF1">
            <w:pPr>
              <w:spacing w:after="0" w:line="220" w:lineRule="exact"/>
              <w:ind w:firstLine="0"/>
              <w:rPr>
                <w:sz w:val="20"/>
                <w:szCs w:val="20"/>
              </w:rPr>
            </w:pPr>
            <w:r w:rsidRPr="00E66841">
              <w:rPr>
                <w:color w:val="000000"/>
                <w:sz w:val="20"/>
                <w:szCs w:val="20"/>
              </w:rPr>
              <w:t>Бюджет</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404E7C27" w14:textId="77777777" w:rsidR="00C36EF1" w:rsidRPr="00E66841" w:rsidRDefault="00C36EF1" w:rsidP="00C36EF1">
            <w:pPr>
              <w:spacing w:after="0" w:line="220" w:lineRule="exact"/>
              <w:ind w:firstLine="0"/>
              <w:rPr>
                <w:sz w:val="20"/>
                <w:szCs w:val="20"/>
              </w:rPr>
            </w:pPr>
            <w:r w:rsidRPr="00E66841">
              <w:rPr>
                <w:color w:val="000000"/>
                <w:sz w:val="20"/>
                <w:szCs w:val="20"/>
              </w:rPr>
              <w:t>Да</w:t>
            </w:r>
          </w:p>
        </w:tc>
      </w:tr>
      <w:tr w:rsidR="00C36EF1" w:rsidRPr="00E66841" w14:paraId="56940F1A"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2A2A2781" w14:textId="77777777" w:rsidR="00C36EF1" w:rsidRPr="00E66841" w:rsidRDefault="00C36EF1" w:rsidP="00C36EF1">
            <w:pPr>
              <w:spacing w:after="0" w:line="220" w:lineRule="exact"/>
              <w:ind w:firstLine="0"/>
              <w:rPr>
                <w:sz w:val="20"/>
                <w:szCs w:val="20"/>
              </w:rPr>
            </w:pPr>
            <w:r w:rsidRPr="00E66841">
              <w:rPr>
                <w:color w:val="000000"/>
                <w:sz w:val="20"/>
                <w:szCs w:val="20"/>
              </w:rPr>
              <w:t>3</w:t>
            </w:r>
          </w:p>
        </w:tc>
        <w:tc>
          <w:tcPr>
            <w:tcW w:w="2894" w:type="dxa"/>
            <w:tcBorders>
              <w:top w:val="single" w:sz="4" w:space="0" w:color="auto"/>
              <w:left w:val="single" w:sz="4" w:space="0" w:color="auto"/>
              <w:bottom w:val="nil"/>
              <w:right w:val="nil"/>
            </w:tcBorders>
            <w:shd w:val="clear" w:color="auto" w:fill="FFFFFF"/>
            <w:vAlign w:val="center"/>
          </w:tcPr>
          <w:p w14:paraId="2E3A4912" w14:textId="77777777" w:rsidR="00C36EF1" w:rsidRPr="00E66841" w:rsidRDefault="00C36EF1" w:rsidP="00C36EF1">
            <w:pPr>
              <w:spacing w:after="0" w:line="220" w:lineRule="exact"/>
              <w:ind w:firstLine="0"/>
              <w:rPr>
                <w:sz w:val="20"/>
                <w:szCs w:val="20"/>
              </w:rPr>
            </w:pPr>
            <w:r w:rsidRPr="00E66841">
              <w:rPr>
                <w:color w:val="000000"/>
                <w:sz w:val="20"/>
                <w:szCs w:val="20"/>
              </w:rPr>
              <w:t>Юр.</w:t>
            </w:r>
            <w:r w:rsidR="0075609E" w:rsidRPr="00E66841">
              <w:rPr>
                <w:color w:val="000000"/>
                <w:sz w:val="20"/>
                <w:szCs w:val="20"/>
              </w:rPr>
              <w:t xml:space="preserve"> </w:t>
            </w:r>
            <w:r w:rsidRPr="00E66841">
              <w:rPr>
                <w:color w:val="000000"/>
                <w:sz w:val="20"/>
                <w:szCs w:val="20"/>
              </w:rPr>
              <w:t>лица</w:t>
            </w:r>
          </w:p>
        </w:tc>
        <w:tc>
          <w:tcPr>
            <w:tcW w:w="2933" w:type="dxa"/>
            <w:tcBorders>
              <w:top w:val="single" w:sz="4" w:space="0" w:color="auto"/>
              <w:left w:val="single" w:sz="4" w:space="0" w:color="auto"/>
              <w:bottom w:val="nil"/>
              <w:right w:val="nil"/>
            </w:tcBorders>
            <w:shd w:val="clear" w:color="auto" w:fill="FFFFFF"/>
            <w:vAlign w:val="center"/>
          </w:tcPr>
          <w:p w14:paraId="0D11FCC7" w14:textId="77777777" w:rsidR="00C36EF1" w:rsidRPr="00E66841" w:rsidRDefault="00C36EF1" w:rsidP="00C36EF1">
            <w:pPr>
              <w:spacing w:after="0" w:line="220" w:lineRule="exact"/>
              <w:ind w:firstLine="0"/>
              <w:rPr>
                <w:sz w:val="20"/>
                <w:szCs w:val="20"/>
              </w:rPr>
            </w:pPr>
            <w:r w:rsidRPr="00E66841">
              <w:rPr>
                <w:color w:val="000000"/>
                <w:sz w:val="20"/>
                <w:szCs w:val="20"/>
              </w:rPr>
              <w:t>Прочие</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061B0B7B" w14:textId="77777777" w:rsidR="00C36EF1" w:rsidRPr="00E66841" w:rsidRDefault="00C36EF1" w:rsidP="00C36EF1">
            <w:pPr>
              <w:spacing w:after="0" w:line="220" w:lineRule="exact"/>
              <w:ind w:firstLine="0"/>
              <w:rPr>
                <w:sz w:val="20"/>
                <w:szCs w:val="20"/>
              </w:rPr>
            </w:pPr>
            <w:r w:rsidRPr="00E66841">
              <w:rPr>
                <w:color w:val="000000"/>
                <w:sz w:val="20"/>
                <w:szCs w:val="20"/>
              </w:rPr>
              <w:t>Да</w:t>
            </w:r>
          </w:p>
        </w:tc>
      </w:tr>
      <w:tr w:rsidR="00C36EF1" w:rsidRPr="00E66841" w14:paraId="1771C783" w14:textId="77777777" w:rsidTr="00790BCA">
        <w:trPr>
          <w:trHeight w:val="20"/>
          <w:jc w:val="center"/>
        </w:trPr>
        <w:tc>
          <w:tcPr>
            <w:tcW w:w="461" w:type="dxa"/>
            <w:tcBorders>
              <w:top w:val="single" w:sz="4" w:space="0" w:color="auto"/>
              <w:left w:val="single" w:sz="4" w:space="0" w:color="auto"/>
              <w:bottom w:val="single" w:sz="4" w:space="0" w:color="auto"/>
              <w:right w:val="nil"/>
            </w:tcBorders>
            <w:shd w:val="clear" w:color="auto" w:fill="FFFFFF"/>
            <w:vAlign w:val="center"/>
          </w:tcPr>
          <w:p w14:paraId="091432BD" w14:textId="77777777" w:rsidR="00C36EF1" w:rsidRPr="00E66841" w:rsidRDefault="00C36EF1" w:rsidP="00C36EF1">
            <w:pPr>
              <w:spacing w:after="0" w:line="220" w:lineRule="exact"/>
              <w:ind w:firstLine="0"/>
              <w:rPr>
                <w:sz w:val="20"/>
                <w:szCs w:val="20"/>
              </w:rPr>
            </w:pPr>
            <w:r w:rsidRPr="00E66841">
              <w:rPr>
                <w:color w:val="000000"/>
                <w:sz w:val="20"/>
                <w:szCs w:val="20"/>
              </w:rPr>
              <w:t>4</w:t>
            </w:r>
          </w:p>
        </w:tc>
        <w:tc>
          <w:tcPr>
            <w:tcW w:w="2894" w:type="dxa"/>
            <w:tcBorders>
              <w:top w:val="single" w:sz="4" w:space="0" w:color="auto"/>
              <w:left w:val="single" w:sz="4" w:space="0" w:color="auto"/>
              <w:bottom w:val="single" w:sz="4" w:space="0" w:color="auto"/>
              <w:right w:val="nil"/>
            </w:tcBorders>
            <w:shd w:val="clear" w:color="auto" w:fill="FFFFFF"/>
            <w:vAlign w:val="center"/>
          </w:tcPr>
          <w:p w14:paraId="66EB2B6A" w14:textId="77777777" w:rsidR="00C36EF1" w:rsidRPr="00E66841" w:rsidRDefault="00C36EF1" w:rsidP="00F71B3F">
            <w:pPr>
              <w:spacing w:after="0" w:line="220" w:lineRule="exact"/>
              <w:ind w:firstLine="0"/>
              <w:rPr>
                <w:sz w:val="20"/>
                <w:szCs w:val="20"/>
              </w:rPr>
            </w:pPr>
            <w:r w:rsidRPr="00E66841">
              <w:rPr>
                <w:color w:val="000000"/>
                <w:sz w:val="20"/>
                <w:szCs w:val="20"/>
              </w:rPr>
              <w:t>Собственное</w:t>
            </w:r>
            <w:r w:rsidR="00F71B3F" w:rsidRPr="00E66841">
              <w:rPr>
                <w:color w:val="000000"/>
                <w:sz w:val="20"/>
                <w:szCs w:val="20"/>
              </w:rPr>
              <w:t xml:space="preserve"> </w:t>
            </w:r>
            <w:r w:rsidRPr="00E66841">
              <w:rPr>
                <w:color w:val="000000"/>
                <w:sz w:val="20"/>
                <w:szCs w:val="20"/>
              </w:rPr>
              <w:t>производство</w:t>
            </w:r>
          </w:p>
        </w:tc>
        <w:tc>
          <w:tcPr>
            <w:tcW w:w="2933" w:type="dxa"/>
            <w:tcBorders>
              <w:top w:val="single" w:sz="4" w:space="0" w:color="auto"/>
              <w:left w:val="single" w:sz="4" w:space="0" w:color="auto"/>
              <w:bottom w:val="single" w:sz="4" w:space="0" w:color="auto"/>
              <w:right w:val="nil"/>
            </w:tcBorders>
            <w:shd w:val="clear" w:color="auto" w:fill="FFFFFF"/>
            <w:vAlign w:val="center"/>
          </w:tcPr>
          <w:p w14:paraId="66ED6888" w14:textId="77777777" w:rsidR="00C36EF1" w:rsidRPr="00E66841" w:rsidRDefault="00C36EF1" w:rsidP="00C36EF1">
            <w:pPr>
              <w:spacing w:after="0" w:line="220" w:lineRule="exact"/>
              <w:ind w:firstLine="0"/>
              <w:rPr>
                <w:sz w:val="20"/>
                <w:szCs w:val="20"/>
              </w:rPr>
            </w:pPr>
            <w:r w:rsidRPr="00E66841">
              <w:rPr>
                <w:color w:val="000000"/>
                <w:sz w:val="20"/>
                <w:szCs w:val="20"/>
              </w:rPr>
              <w:t>Производство</w:t>
            </w:r>
          </w:p>
        </w:tc>
        <w:tc>
          <w:tcPr>
            <w:tcW w:w="3302" w:type="dxa"/>
            <w:tcBorders>
              <w:top w:val="single" w:sz="4" w:space="0" w:color="auto"/>
              <w:left w:val="single" w:sz="4" w:space="0" w:color="auto"/>
              <w:bottom w:val="single" w:sz="4" w:space="0" w:color="auto"/>
              <w:right w:val="single" w:sz="4" w:space="0" w:color="auto"/>
            </w:tcBorders>
            <w:shd w:val="clear" w:color="auto" w:fill="FFFFFF"/>
            <w:vAlign w:val="center"/>
          </w:tcPr>
          <w:p w14:paraId="3CD0203E" w14:textId="77777777" w:rsidR="00C36EF1" w:rsidRPr="00E66841" w:rsidRDefault="00C36EF1" w:rsidP="00C36EF1">
            <w:pPr>
              <w:spacing w:after="0" w:line="220" w:lineRule="exact"/>
              <w:ind w:firstLine="0"/>
              <w:rPr>
                <w:sz w:val="20"/>
                <w:szCs w:val="20"/>
              </w:rPr>
            </w:pPr>
            <w:r w:rsidRPr="00E66841">
              <w:rPr>
                <w:color w:val="000000"/>
                <w:sz w:val="20"/>
                <w:szCs w:val="20"/>
              </w:rPr>
              <w:t>Да</w:t>
            </w:r>
          </w:p>
        </w:tc>
      </w:tr>
    </w:tbl>
    <w:p w14:paraId="02FFB008" w14:textId="77777777" w:rsidR="009659BD" w:rsidRPr="00155F62" w:rsidRDefault="009659BD" w:rsidP="00155F62">
      <w:pPr>
        <w:suppressAutoHyphens/>
        <w:spacing w:after="0" w:line="276" w:lineRule="auto"/>
        <w:jc w:val="both"/>
        <w:rPr>
          <w:kern w:val="1"/>
          <w:sz w:val="24"/>
          <w:szCs w:val="24"/>
          <w:lang w:eastAsia="hi-IN" w:bidi="hi-IN"/>
        </w:rPr>
      </w:pPr>
    </w:p>
    <w:p w14:paraId="2610C24E" w14:textId="697F9537" w:rsidR="00C36EF1" w:rsidRPr="00155F62" w:rsidRDefault="00C36EF1" w:rsidP="00155F62">
      <w:pPr>
        <w:suppressAutoHyphens/>
        <w:spacing w:after="0" w:line="276" w:lineRule="auto"/>
        <w:jc w:val="both"/>
        <w:rPr>
          <w:kern w:val="1"/>
          <w:sz w:val="24"/>
          <w:szCs w:val="24"/>
          <w:lang w:eastAsia="hi-IN" w:bidi="hi-IN"/>
        </w:rPr>
      </w:pPr>
      <w:r w:rsidRPr="00155F62">
        <w:rPr>
          <w:kern w:val="1"/>
          <w:sz w:val="24"/>
          <w:szCs w:val="24"/>
          <w:lang w:eastAsia="hi-IN" w:bidi="hi-IN"/>
        </w:rPr>
        <w:t xml:space="preserve">Оснащение приборами учета Населения </w:t>
      </w:r>
      <w:r w:rsidR="00155F62">
        <w:rPr>
          <w:kern w:val="1"/>
          <w:sz w:val="24"/>
          <w:szCs w:val="24"/>
          <w:lang w:eastAsia="hi-IN" w:bidi="hi-IN"/>
        </w:rPr>
        <w:t>–</w:t>
      </w:r>
      <w:r w:rsidRPr="00155F62">
        <w:rPr>
          <w:kern w:val="1"/>
          <w:sz w:val="24"/>
          <w:szCs w:val="24"/>
          <w:lang w:eastAsia="hi-IN" w:bidi="hi-IN"/>
        </w:rPr>
        <w:t xml:space="preserve"> 50</w:t>
      </w:r>
      <w:r w:rsidR="00155F62">
        <w:rPr>
          <w:kern w:val="1"/>
          <w:sz w:val="24"/>
          <w:szCs w:val="24"/>
          <w:lang w:eastAsia="hi-IN" w:bidi="hi-IN"/>
        </w:rPr>
        <w:t xml:space="preserve"> </w:t>
      </w:r>
      <w:r w:rsidRPr="00155F62">
        <w:rPr>
          <w:kern w:val="1"/>
          <w:sz w:val="24"/>
          <w:szCs w:val="24"/>
          <w:lang w:eastAsia="hi-IN" w:bidi="hi-IN"/>
        </w:rPr>
        <w:t>%, расчет по приборам учета бюджетных организаций (100%), и прочих потребителей (100</w:t>
      </w:r>
      <w:r w:rsidR="00155F62">
        <w:rPr>
          <w:kern w:val="1"/>
          <w:sz w:val="24"/>
          <w:szCs w:val="24"/>
          <w:lang w:eastAsia="hi-IN" w:bidi="hi-IN"/>
        </w:rPr>
        <w:t xml:space="preserve"> </w:t>
      </w:r>
      <w:r w:rsidRPr="00155F62">
        <w:rPr>
          <w:kern w:val="1"/>
          <w:sz w:val="24"/>
          <w:szCs w:val="24"/>
          <w:lang w:eastAsia="hi-IN" w:bidi="hi-IN"/>
        </w:rPr>
        <w:t>%).</w:t>
      </w:r>
    </w:p>
    <w:p w14:paraId="6BFAE1EF" w14:textId="0CED058E" w:rsidR="00C36EF1" w:rsidRPr="00155F62" w:rsidRDefault="00C36EF1" w:rsidP="00155F62">
      <w:pPr>
        <w:suppressAutoHyphens/>
        <w:spacing w:after="0" w:line="276" w:lineRule="auto"/>
        <w:jc w:val="both"/>
        <w:rPr>
          <w:kern w:val="1"/>
          <w:sz w:val="24"/>
          <w:szCs w:val="24"/>
          <w:lang w:eastAsia="hi-IN" w:bidi="hi-IN"/>
        </w:rPr>
      </w:pPr>
      <w:bookmarkStart w:id="177" w:name="bookmark1"/>
      <w:r w:rsidRPr="00155F62">
        <w:rPr>
          <w:kern w:val="1"/>
          <w:sz w:val="24"/>
          <w:szCs w:val="24"/>
          <w:lang w:eastAsia="hi-IN" w:bidi="hi-IN"/>
        </w:rPr>
        <w:t xml:space="preserve">Обеспеченность прибором учета потребителей от Электрокотельная </w:t>
      </w:r>
      <w:r w:rsidR="00432745" w:rsidRPr="00155F62">
        <w:rPr>
          <w:kern w:val="1"/>
          <w:sz w:val="24"/>
          <w:szCs w:val="24"/>
          <w:lang w:eastAsia="hi-IN" w:bidi="hi-IN"/>
        </w:rPr>
        <w:br/>
      </w:r>
      <w:r w:rsidRPr="00155F62">
        <w:rPr>
          <w:kern w:val="1"/>
          <w:sz w:val="24"/>
          <w:szCs w:val="24"/>
          <w:lang w:eastAsia="hi-IN" w:bidi="hi-IN"/>
        </w:rPr>
        <w:t>ул. Экспедиционная</w:t>
      </w:r>
      <w:bookmarkEnd w:id="177"/>
      <w:r w:rsidR="00790BCA" w:rsidRPr="00155F62">
        <w:rPr>
          <w:kern w:val="1"/>
          <w:sz w:val="24"/>
          <w:szCs w:val="24"/>
          <w:lang w:eastAsia="hi-IN" w:bidi="hi-IN"/>
        </w:rPr>
        <w:t xml:space="preserve"> </w:t>
      </w:r>
      <w:r w:rsidR="000F2ACF" w:rsidRPr="00155F62">
        <w:rPr>
          <w:kern w:val="1"/>
          <w:sz w:val="24"/>
          <w:szCs w:val="24"/>
          <w:lang w:eastAsia="hi-IN" w:bidi="hi-IN"/>
        </w:rPr>
        <w:t xml:space="preserve">(МУП </w:t>
      </w:r>
      <w:r w:rsidR="003520E3" w:rsidRPr="00155F62">
        <w:rPr>
          <w:kern w:val="1"/>
          <w:sz w:val="24"/>
          <w:szCs w:val="24"/>
          <w:lang w:eastAsia="hi-IN" w:bidi="hi-IN"/>
        </w:rPr>
        <w:t>«</w:t>
      </w:r>
      <w:r w:rsidR="000F2ACF" w:rsidRPr="00155F62">
        <w:rPr>
          <w:kern w:val="1"/>
          <w:sz w:val="24"/>
          <w:szCs w:val="24"/>
          <w:lang w:eastAsia="hi-IN" w:bidi="hi-IN"/>
        </w:rPr>
        <w:t>Коммунальщик</w:t>
      </w:r>
      <w:r w:rsidR="003520E3" w:rsidRPr="00155F62">
        <w:rPr>
          <w:kern w:val="1"/>
          <w:sz w:val="24"/>
          <w:szCs w:val="24"/>
          <w:lang w:eastAsia="hi-IN" w:bidi="hi-IN"/>
        </w:rPr>
        <w:t>»</w:t>
      </w:r>
      <w:r w:rsidR="000F2ACF" w:rsidRPr="00155F62">
        <w:rPr>
          <w:kern w:val="1"/>
          <w:sz w:val="24"/>
          <w:szCs w:val="24"/>
          <w:lang w:eastAsia="hi-IN" w:bidi="hi-IN"/>
        </w:rPr>
        <w:t xml:space="preserve">) </w:t>
      </w:r>
      <w:r w:rsidR="00790BCA" w:rsidRPr="00155F62">
        <w:rPr>
          <w:kern w:val="1"/>
          <w:sz w:val="24"/>
          <w:szCs w:val="24"/>
          <w:lang w:eastAsia="hi-IN" w:bidi="hi-IN"/>
        </w:rPr>
        <w:t>приведена в таблице</w:t>
      </w:r>
      <w:r w:rsidR="008512DE" w:rsidRPr="00155F62">
        <w:rPr>
          <w:kern w:val="1"/>
          <w:sz w:val="24"/>
          <w:szCs w:val="24"/>
          <w:lang w:eastAsia="hi-IN" w:bidi="hi-IN"/>
        </w:rPr>
        <w:t xml:space="preserve"> 3</w:t>
      </w:r>
      <w:r w:rsidR="00155F62">
        <w:rPr>
          <w:kern w:val="1"/>
          <w:sz w:val="24"/>
          <w:szCs w:val="24"/>
          <w:lang w:eastAsia="hi-IN" w:bidi="hi-IN"/>
        </w:rPr>
        <w:t>6</w:t>
      </w:r>
      <w:r w:rsidR="008512DE" w:rsidRPr="00155F62">
        <w:rPr>
          <w:kern w:val="1"/>
          <w:sz w:val="24"/>
          <w:szCs w:val="24"/>
          <w:lang w:eastAsia="hi-IN" w:bidi="hi-IN"/>
        </w:rPr>
        <w:t>.</w:t>
      </w:r>
    </w:p>
    <w:p w14:paraId="12BA7621" w14:textId="51CEE5FA" w:rsidR="00790BCA" w:rsidRPr="00E66841" w:rsidRDefault="00790BCA" w:rsidP="00155F62">
      <w:pPr>
        <w:pStyle w:val="affc"/>
        <w:keepNext/>
        <w:spacing w:before="0" w:after="0" w:line="276" w:lineRule="auto"/>
        <w:ind w:firstLine="709"/>
        <w:rPr>
          <w:sz w:val="24"/>
          <w:szCs w:val="24"/>
        </w:rPr>
      </w:pPr>
      <w:bookmarkStart w:id="178" w:name="_Toc136970801"/>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36</w:t>
      </w:r>
      <w:r w:rsidRPr="00E66841">
        <w:rPr>
          <w:sz w:val="24"/>
          <w:szCs w:val="24"/>
        </w:rPr>
        <w:fldChar w:fldCharType="end"/>
      </w:r>
      <w:r w:rsidR="00E24CB1">
        <w:rPr>
          <w:sz w:val="24"/>
          <w:szCs w:val="24"/>
        </w:rPr>
        <w:t>.</w:t>
      </w:r>
      <w:r w:rsidR="00F567E0" w:rsidRPr="00E66841">
        <w:rPr>
          <w:sz w:val="24"/>
          <w:szCs w:val="24"/>
        </w:rPr>
        <w:t xml:space="preserve"> </w:t>
      </w:r>
      <w:r w:rsidR="008512DE" w:rsidRPr="00E66841">
        <w:rPr>
          <w:sz w:val="24"/>
          <w:szCs w:val="24"/>
        </w:rPr>
        <w:t xml:space="preserve">Обеспеченность приборами учета потребителей Электрокотельная </w:t>
      </w:r>
      <w:r w:rsidR="00432745" w:rsidRPr="00E66841">
        <w:rPr>
          <w:sz w:val="24"/>
          <w:szCs w:val="24"/>
        </w:rPr>
        <w:br/>
      </w:r>
      <w:r w:rsidR="008512DE" w:rsidRPr="00E66841">
        <w:rPr>
          <w:sz w:val="24"/>
          <w:szCs w:val="24"/>
        </w:rPr>
        <w:t xml:space="preserve">ул. Экспедиционная </w:t>
      </w:r>
      <w:r w:rsidR="000F2ACF">
        <w:rPr>
          <w:sz w:val="24"/>
          <w:szCs w:val="24"/>
        </w:rPr>
        <w:t xml:space="preserve">(МУП </w:t>
      </w:r>
      <w:r w:rsidR="003520E3">
        <w:rPr>
          <w:sz w:val="24"/>
          <w:szCs w:val="24"/>
        </w:rPr>
        <w:t>«</w:t>
      </w:r>
      <w:r w:rsidR="000F2ACF">
        <w:rPr>
          <w:sz w:val="24"/>
          <w:szCs w:val="24"/>
        </w:rPr>
        <w:t>Коммунальщик</w:t>
      </w:r>
      <w:r w:rsidR="003520E3">
        <w:rPr>
          <w:sz w:val="24"/>
          <w:szCs w:val="24"/>
        </w:rPr>
        <w:t>»</w:t>
      </w:r>
      <w:r w:rsidR="000F2ACF">
        <w:rPr>
          <w:sz w:val="24"/>
          <w:szCs w:val="24"/>
        </w:rPr>
        <w:t>)</w:t>
      </w:r>
      <w:bookmarkEnd w:id="178"/>
    </w:p>
    <w:tbl>
      <w:tblPr>
        <w:tblW w:w="0" w:type="auto"/>
        <w:jc w:val="center"/>
        <w:tblLayout w:type="fixed"/>
        <w:tblCellMar>
          <w:left w:w="0" w:type="dxa"/>
          <w:right w:w="0" w:type="dxa"/>
        </w:tblCellMar>
        <w:tblLook w:val="0000" w:firstRow="0" w:lastRow="0" w:firstColumn="0" w:lastColumn="0" w:noHBand="0" w:noVBand="0"/>
      </w:tblPr>
      <w:tblGrid>
        <w:gridCol w:w="446"/>
        <w:gridCol w:w="3288"/>
        <w:gridCol w:w="2635"/>
        <w:gridCol w:w="3221"/>
      </w:tblGrid>
      <w:tr w:rsidR="00C36EF1" w:rsidRPr="00E66841" w14:paraId="4CB61633" w14:textId="77777777" w:rsidTr="008512DE">
        <w:trPr>
          <w:trHeight w:val="20"/>
          <w:jc w:val="center"/>
        </w:trPr>
        <w:tc>
          <w:tcPr>
            <w:tcW w:w="446" w:type="dxa"/>
            <w:tcBorders>
              <w:top w:val="single" w:sz="4" w:space="0" w:color="auto"/>
              <w:left w:val="single" w:sz="4" w:space="0" w:color="auto"/>
              <w:bottom w:val="nil"/>
              <w:right w:val="nil"/>
            </w:tcBorders>
            <w:shd w:val="clear" w:color="auto" w:fill="FFFFFF"/>
            <w:vAlign w:val="center"/>
          </w:tcPr>
          <w:p w14:paraId="16527D79" w14:textId="77777777" w:rsidR="00C36EF1" w:rsidRPr="00E66841" w:rsidRDefault="00C36EF1" w:rsidP="008E7575">
            <w:pPr>
              <w:spacing w:after="0" w:line="220" w:lineRule="exact"/>
              <w:ind w:firstLine="0"/>
              <w:jc w:val="center"/>
              <w:rPr>
                <w:sz w:val="20"/>
                <w:szCs w:val="20"/>
              </w:rPr>
            </w:pPr>
            <w:r w:rsidRPr="00E66841">
              <w:rPr>
                <w:color w:val="000000"/>
                <w:sz w:val="20"/>
                <w:szCs w:val="20"/>
              </w:rPr>
              <w:t>№</w:t>
            </w:r>
          </w:p>
        </w:tc>
        <w:tc>
          <w:tcPr>
            <w:tcW w:w="3288" w:type="dxa"/>
            <w:tcBorders>
              <w:top w:val="single" w:sz="4" w:space="0" w:color="auto"/>
              <w:left w:val="single" w:sz="4" w:space="0" w:color="auto"/>
              <w:bottom w:val="nil"/>
              <w:right w:val="nil"/>
            </w:tcBorders>
            <w:shd w:val="clear" w:color="auto" w:fill="FFFFFF"/>
            <w:vAlign w:val="center"/>
          </w:tcPr>
          <w:p w14:paraId="75A4483F" w14:textId="77777777" w:rsidR="00C36EF1" w:rsidRPr="00E66841" w:rsidRDefault="00C36EF1" w:rsidP="008E7575">
            <w:pPr>
              <w:spacing w:after="0" w:line="220" w:lineRule="exact"/>
              <w:ind w:firstLine="0"/>
              <w:jc w:val="center"/>
              <w:rPr>
                <w:sz w:val="20"/>
                <w:szCs w:val="20"/>
              </w:rPr>
            </w:pPr>
            <w:r w:rsidRPr="00E66841">
              <w:rPr>
                <w:color w:val="000000"/>
                <w:sz w:val="20"/>
                <w:szCs w:val="20"/>
              </w:rPr>
              <w:t>Адрес потребителя</w:t>
            </w:r>
          </w:p>
        </w:tc>
        <w:tc>
          <w:tcPr>
            <w:tcW w:w="2635" w:type="dxa"/>
            <w:tcBorders>
              <w:top w:val="single" w:sz="4" w:space="0" w:color="auto"/>
              <w:left w:val="single" w:sz="4" w:space="0" w:color="auto"/>
              <w:bottom w:val="nil"/>
              <w:right w:val="nil"/>
            </w:tcBorders>
            <w:shd w:val="clear" w:color="auto" w:fill="FFFFFF"/>
            <w:vAlign w:val="center"/>
          </w:tcPr>
          <w:p w14:paraId="3A74890E" w14:textId="77777777" w:rsidR="00C36EF1" w:rsidRPr="00E66841" w:rsidRDefault="00C36EF1" w:rsidP="008E7575">
            <w:pPr>
              <w:spacing w:after="0" w:line="220" w:lineRule="exact"/>
              <w:ind w:firstLine="0"/>
              <w:jc w:val="center"/>
              <w:rPr>
                <w:sz w:val="20"/>
                <w:szCs w:val="20"/>
              </w:rPr>
            </w:pPr>
            <w:r w:rsidRPr="00E66841">
              <w:rPr>
                <w:color w:val="000000"/>
                <w:sz w:val="20"/>
                <w:szCs w:val="20"/>
              </w:rPr>
              <w:t>Тип потребителя</w:t>
            </w:r>
          </w:p>
        </w:tc>
        <w:tc>
          <w:tcPr>
            <w:tcW w:w="3221" w:type="dxa"/>
            <w:tcBorders>
              <w:top w:val="single" w:sz="4" w:space="0" w:color="auto"/>
              <w:left w:val="single" w:sz="4" w:space="0" w:color="auto"/>
              <w:bottom w:val="nil"/>
              <w:right w:val="single" w:sz="4" w:space="0" w:color="auto"/>
            </w:tcBorders>
            <w:shd w:val="clear" w:color="auto" w:fill="FFFFFF"/>
            <w:vAlign w:val="center"/>
          </w:tcPr>
          <w:p w14:paraId="23BAB4C8" w14:textId="77777777" w:rsidR="00C36EF1" w:rsidRPr="00E66841" w:rsidRDefault="00C36EF1" w:rsidP="008E7575">
            <w:pPr>
              <w:spacing w:after="0" w:line="240" w:lineRule="auto"/>
              <w:ind w:firstLine="0"/>
              <w:jc w:val="center"/>
              <w:rPr>
                <w:sz w:val="20"/>
                <w:szCs w:val="20"/>
              </w:rPr>
            </w:pPr>
            <w:r w:rsidRPr="00E66841">
              <w:rPr>
                <w:color w:val="000000"/>
                <w:sz w:val="20"/>
                <w:szCs w:val="20"/>
              </w:rPr>
              <w:t>Обеспеченность прибором учета</w:t>
            </w:r>
          </w:p>
        </w:tc>
      </w:tr>
      <w:tr w:rsidR="00C36EF1" w:rsidRPr="00E66841" w14:paraId="18F2440E" w14:textId="77777777" w:rsidTr="008512DE">
        <w:trPr>
          <w:trHeight w:val="20"/>
          <w:jc w:val="center"/>
        </w:trPr>
        <w:tc>
          <w:tcPr>
            <w:tcW w:w="446" w:type="dxa"/>
            <w:tcBorders>
              <w:top w:val="single" w:sz="4" w:space="0" w:color="auto"/>
              <w:left w:val="single" w:sz="4" w:space="0" w:color="auto"/>
              <w:bottom w:val="nil"/>
              <w:right w:val="nil"/>
            </w:tcBorders>
            <w:shd w:val="clear" w:color="auto" w:fill="FFFFFF"/>
            <w:vAlign w:val="center"/>
          </w:tcPr>
          <w:p w14:paraId="007E8F8D" w14:textId="77777777" w:rsidR="00C36EF1" w:rsidRPr="00E66841" w:rsidRDefault="00C36EF1" w:rsidP="00C36EF1">
            <w:pPr>
              <w:spacing w:after="0" w:line="220" w:lineRule="exact"/>
              <w:ind w:firstLine="0"/>
              <w:rPr>
                <w:sz w:val="20"/>
                <w:szCs w:val="20"/>
              </w:rPr>
            </w:pPr>
            <w:r w:rsidRPr="00E66841">
              <w:rPr>
                <w:color w:val="000000"/>
                <w:sz w:val="20"/>
                <w:szCs w:val="20"/>
              </w:rPr>
              <w:t>1</w:t>
            </w:r>
          </w:p>
        </w:tc>
        <w:tc>
          <w:tcPr>
            <w:tcW w:w="3288" w:type="dxa"/>
            <w:tcBorders>
              <w:top w:val="single" w:sz="4" w:space="0" w:color="auto"/>
              <w:left w:val="single" w:sz="4" w:space="0" w:color="auto"/>
              <w:bottom w:val="nil"/>
              <w:right w:val="nil"/>
            </w:tcBorders>
            <w:shd w:val="clear" w:color="auto" w:fill="FFFFFF"/>
            <w:vAlign w:val="center"/>
          </w:tcPr>
          <w:p w14:paraId="1255D2B7" w14:textId="38B212FD" w:rsidR="00C36EF1" w:rsidRPr="00E66841" w:rsidRDefault="00C36EF1" w:rsidP="008D7E12">
            <w:pPr>
              <w:spacing w:after="0" w:line="220" w:lineRule="exact"/>
              <w:ind w:firstLine="0"/>
              <w:rPr>
                <w:sz w:val="20"/>
                <w:szCs w:val="20"/>
              </w:rPr>
            </w:pPr>
            <w:r w:rsidRPr="00E66841">
              <w:rPr>
                <w:color w:val="000000"/>
                <w:sz w:val="20"/>
                <w:szCs w:val="20"/>
              </w:rPr>
              <w:t xml:space="preserve">Экспедиционная </w:t>
            </w:r>
            <w:r w:rsidR="008D7E12">
              <w:rPr>
                <w:color w:val="000000"/>
                <w:sz w:val="20"/>
                <w:szCs w:val="20"/>
              </w:rPr>
              <w:t>3</w:t>
            </w:r>
          </w:p>
        </w:tc>
        <w:tc>
          <w:tcPr>
            <w:tcW w:w="2635" w:type="dxa"/>
            <w:tcBorders>
              <w:top w:val="single" w:sz="4" w:space="0" w:color="auto"/>
              <w:left w:val="single" w:sz="4" w:space="0" w:color="auto"/>
              <w:bottom w:val="nil"/>
              <w:right w:val="nil"/>
            </w:tcBorders>
            <w:shd w:val="clear" w:color="auto" w:fill="FFFFFF"/>
            <w:vAlign w:val="center"/>
          </w:tcPr>
          <w:p w14:paraId="01817CB2" w14:textId="77777777" w:rsidR="00C36EF1" w:rsidRPr="00E66841" w:rsidRDefault="00C36EF1" w:rsidP="00C36EF1">
            <w:pPr>
              <w:spacing w:after="0" w:line="220" w:lineRule="exact"/>
              <w:ind w:firstLine="0"/>
              <w:rPr>
                <w:sz w:val="20"/>
                <w:szCs w:val="20"/>
              </w:rPr>
            </w:pPr>
            <w:r w:rsidRPr="00E66841">
              <w:rPr>
                <w:color w:val="000000"/>
                <w:sz w:val="20"/>
                <w:szCs w:val="20"/>
              </w:rPr>
              <w:t>Население</w:t>
            </w:r>
          </w:p>
        </w:tc>
        <w:tc>
          <w:tcPr>
            <w:tcW w:w="3221" w:type="dxa"/>
            <w:tcBorders>
              <w:top w:val="single" w:sz="4" w:space="0" w:color="auto"/>
              <w:left w:val="single" w:sz="4" w:space="0" w:color="auto"/>
              <w:bottom w:val="nil"/>
              <w:right w:val="single" w:sz="4" w:space="0" w:color="auto"/>
            </w:tcBorders>
            <w:shd w:val="clear" w:color="auto" w:fill="FFFFFF"/>
            <w:vAlign w:val="center"/>
          </w:tcPr>
          <w:p w14:paraId="5F9958D8" w14:textId="77777777" w:rsidR="00C36EF1" w:rsidRPr="00E66841" w:rsidRDefault="00C36EF1" w:rsidP="00C36EF1">
            <w:pPr>
              <w:spacing w:after="0" w:line="220" w:lineRule="exact"/>
              <w:ind w:firstLine="0"/>
              <w:rPr>
                <w:sz w:val="20"/>
                <w:szCs w:val="20"/>
              </w:rPr>
            </w:pPr>
            <w:r w:rsidRPr="00E66841">
              <w:rPr>
                <w:color w:val="000000"/>
                <w:sz w:val="20"/>
                <w:szCs w:val="20"/>
              </w:rPr>
              <w:t>Нет</w:t>
            </w:r>
          </w:p>
        </w:tc>
      </w:tr>
      <w:tr w:rsidR="00C36EF1" w:rsidRPr="00E66841" w14:paraId="3471B321" w14:textId="77777777" w:rsidTr="008512DE">
        <w:trPr>
          <w:trHeight w:val="20"/>
          <w:jc w:val="center"/>
        </w:trPr>
        <w:tc>
          <w:tcPr>
            <w:tcW w:w="446" w:type="dxa"/>
            <w:tcBorders>
              <w:top w:val="single" w:sz="4" w:space="0" w:color="auto"/>
              <w:left w:val="single" w:sz="4" w:space="0" w:color="auto"/>
              <w:bottom w:val="single" w:sz="4" w:space="0" w:color="auto"/>
              <w:right w:val="nil"/>
            </w:tcBorders>
            <w:shd w:val="clear" w:color="auto" w:fill="FFFFFF"/>
            <w:vAlign w:val="center"/>
          </w:tcPr>
          <w:p w14:paraId="212991CC" w14:textId="77777777" w:rsidR="00C36EF1" w:rsidRPr="00E66841" w:rsidRDefault="00C36EF1" w:rsidP="00C36EF1">
            <w:pPr>
              <w:spacing w:after="0" w:line="220" w:lineRule="exact"/>
              <w:ind w:firstLine="0"/>
              <w:rPr>
                <w:sz w:val="20"/>
                <w:szCs w:val="20"/>
              </w:rPr>
            </w:pPr>
            <w:r w:rsidRPr="00E66841">
              <w:rPr>
                <w:color w:val="000000"/>
                <w:sz w:val="20"/>
                <w:szCs w:val="20"/>
              </w:rPr>
              <w:t>2</w:t>
            </w:r>
          </w:p>
        </w:tc>
        <w:tc>
          <w:tcPr>
            <w:tcW w:w="3288" w:type="dxa"/>
            <w:tcBorders>
              <w:top w:val="single" w:sz="4" w:space="0" w:color="auto"/>
              <w:left w:val="single" w:sz="4" w:space="0" w:color="auto"/>
              <w:bottom w:val="single" w:sz="4" w:space="0" w:color="auto"/>
              <w:right w:val="nil"/>
            </w:tcBorders>
            <w:shd w:val="clear" w:color="auto" w:fill="FFFFFF"/>
            <w:vAlign w:val="center"/>
          </w:tcPr>
          <w:p w14:paraId="52CB083D" w14:textId="77777777" w:rsidR="00C36EF1" w:rsidRPr="00E66841" w:rsidRDefault="00C36EF1" w:rsidP="00C36EF1">
            <w:pPr>
              <w:spacing w:after="0" w:line="220" w:lineRule="exact"/>
              <w:ind w:firstLine="0"/>
              <w:rPr>
                <w:sz w:val="20"/>
                <w:szCs w:val="20"/>
              </w:rPr>
            </w:pPr>
            <w:r w:rsidRPr="00E66841">
              <w:rPr>
                <w:color w:val="000000"/>
                <w:sz w:val="20"/>
                <w:szCs w:val="20"/>
              </w:rPr>
              <w:t>Экспедиционная 1а</w:t>
            </w:r>
          </w:p>
        </w:tc>
        <w:tc>
          <w:tcPr>
            <w:tcW w:w="2635" w:type="dxa"/>
            <w:tcBorders>
              <w:top w:val="single" w:sz="4" w:space="0" w:color="auto"/>
              <w:left w:val="single" w:sz="4" w:space="0" w:color="auto"/>
              <w:bottom w:val="single" w:sz="4" w:space="0" w:color="auto"/>
              <w:right w:val="nil"/>
            </w:tcBorders>
            <w:shd w:val="clear" w:color="auto" w:fill="FFFFFF"/>
            <w:vAlign w:val="center"/>
          </w:tcPr>
          <w:p w14:paraId="5207F0CA" w14:textId="77777777" w:rsidR="00C36EF1" w:rsidRPr="00E66841" w:rsidRDefault="00C36EF1" w:rsidP="00C36EF1">
            <w:pPr>
              <w:spacing w:after="0" w:line="220" w:lineRule="exact"/>
              <w:ind w:firstLine="0"/>
              <w:rPr>
                <w:sz w:val="20"/>
                <w:szCs w:val="20"/>
              </w:rPr>
            </w:pPr>
            <w:r w:rsidRPr="00E66841">
              <w:rPr>
                <w:color w:val="000000"/>
                <w:sz w:val="20"/>
                <w:szCs w:val="20"/>
              </w:rPr>
              <w:t>Население</w:t>
            </w:r>
          </w:p>
        </w:tc>
        <w:tc>
          <w:tcPr>
            <w:tcW w:w="3221" w:type="dxa"/>
            <w:tcBorders>
              <w:top w:val="single" w:sz="4" w:space="0" w:color="auto"/>
              <w:left w:val="single" w:sz="4" w:space="0" w:color="auto"/>
              <w:bottom w:val="single" w:sz="4" w:space="0" w:color="auto"/>
              <w:right w:val="single" w:sz="4" w:space="0" w:color="auto"/>
            </w:tcBorders>
            <w:shd w:val="clear" w:color="auto" w:fill="FFFFFF"/>
            <w:vAlign w:val="center"/>
          </w:tcPr>
          <w:p w14:paraId="15AD4D0D" w14:textId="77777777" w:rsidR="00C36EF1" w:rsidRPr="00E66841" w:rsidRDefault="00C36EF1" w:rsidP="00C36EF1">
            <w:pPr>
              <w:spacing w:after="0" w:line="220" w:lineRule="exact"/>
              <w:ind w:firstLine="0"/>
              <w:rPr>
                <w:sz w:val="20"/>
                <w:szCs w:val="20"/>
              </w:rPr>
            </w:pPr>
            <w:r w:rsidRPr="00E66841">
              <w:rPr>
                <w:color w:val="000000"/>
                <w:sz w:val="20"/>
                <w:szCs w:val="20"/>
              </w:rPr>
              <w:t>Нет</w:t>
            </w:r>
          </w:p>
        </w:tc>
      </w:tr>
    </w:tbl>
    <w:p w14:paraId="08F1D6CD" w14:textId="77777777" w:rsidR="009659BD" w:rsidRPr="00155F62" w:rsidRDefault="009659BD" w:rsidP="00155F62">
      <w:pPr>
        <w:suppressAutoHyphens/>
        <w:spacing w:after="0" w:line="276" w:lineRule="auto"/>
        <w:jc w:val="both"/>
        <w:rPr>
          <w:kern w:val="1"/>
          <w:sz w:val="24"/>
          <w:szCs w:val="24"/>
          <w:lang w:eastAsia="hi-IN" w:bidi="hi-IN"/>
        </w:rPr>
      </w:pPr>
    </w:p>
    <w:p w14:paraId="40CA39D5" w14:textId="4DEEFE51" w:rsidR="00C36EF1" w:rsidRPr="00155F62" w:rsidRDefault="00C36EF1" w:rsidP="00155F62">
      <w:pPr>
        <w:suppressAutoHyphens/>
        <w:spacing w:after="0" w:line="276" w:lineRule="auto"/>
        <w:jc w:val="both"/>
        <w:rPr>
          <w:kern w:val="1"/>
          <w:sz w:val="24"/>
          <w:szCs w:val="24"/>
          <w:lang w:eastAsia="hi-IN" w:bidi="hi-IN"/>
        </w:rPr>
      </w:pPr>
      <w:r w:rsidRPr="00155F62">
        <w:rPr>
          <w:kern w:val="1"/>
          <w:sz w:val="24"/>
          <w:szCs w:val="24"/>
          <w:lang w:eastAsia="hi-IN" w:bidi="hi-IN"/>
        </w:rPr>
        <w:t xml:space="preserve">Оснащение приборами учета Населения </w:t>
      </w:r>
      <w:r w:rsidR="00155F62">
        <w:rPr>
          <w:kern w:val="1"/>
          <w:sz w:val="24"/>
          <w:szCs w:val="24"/>
          <w:lang w:eastAsia="hi-IN" w:bidi="hi-IN"/>
        </w:rPr>
        <w:t>–</w:t>
      </w:r>
      <w:r w:rsidRPr="00155F62">
        <w:rPr>
          <w:kern w:val="1"/>
          <w:sz w:val="24"/>
          <w:szCs w:val="24"/>
          <w:lang w:eastAsia="hi-IN" w:bidi="hi-IN"/>
        </w:rPr>
        <w:t xml:space="preserve"> 0</w:t>
      </w:r>
      <w:r w:rsidR="00155F62">
        <w:rPr>
          <w:kern w:val="1"/>
          <w:sz w:val="24"/>
          <w:szCs w:val="24"/>
          <w:lang w:eastAsia="hi-IN" w:bidi="hi-IN"/>
        </w:rPr>
        <w:t xml:space="preserve"> </w:t>
      </w:r>
      <w:r w:rsidRPr="00155F62">
        <w:rPr>
          <w:kern w:val="1"/>
          <w:sz w:val="24"/>
          <w:szCs w:val="24"/>
          <w:lang w:eastAsia="hi-IN" w:bidi="hi-IN"/>
        </w:rPr>
        <w:t>%</w:t>
      </w:r>
    </w:p>
    <w:p w14:paraId="29198589" w14:textId="15D07A63" w:rsidR="003B5028" w:rsidRPr="00155F62" w:rsidRDefault="008512DE" w:rsidP="00155F62">
      <w:pPr>
        <w:suppressAutoHyphens/>
        <w:spacing w:after="0" w:line="276" w:lineRule="auto"/>
        <w:jc w:val="both"/>
        <w:rPr>
          <w:kern w:val="1"/>
          <w:sz w:val="24"/>
          <w:szCs w:val="24"/>
          <w:lang w:eastAsia="hi-IN" w:bidi="hi-IN"/>
        </w:rPr>
      </w:pPr>
      <w:r w:rsidRPr="00155F62">
        <w:rPr>
          <w:kern w:val="1"/>
          <w:sz w:val="24"/>
          <w:szCs w:val="24"/>
          <w:lang w:eastAsia="hi-IN" w:bidi="hi-IN"/>
        </w:rPr>
        <w:t xml:space="preserve">Обеспеченность </w:t>
      </w:r>
      <w:r w:rsidR="003B5028" w:rsidRPr="00155F62">
        <w:rPr>
          <w:kern w:val="1"/>
          <w:sz w:val="24"/>
          <w:szCs w:val="24"/>
          <w:lang w:eastAsia="hi-IN" w:bidi="hi-IN"/>
        </w:rPr>
        <w:t xml:space="preserve">прибором учета потребителей от Электрокотельная </w:t>
      </w:r>
      <w:r w:rsidR="000F2ACF" w:rsidRPr="00155F62">
        <w:rPr>
          <w:kern w:val="1"/>
          <w:sz w:val="24"/>
          <w:szCs w:val="24"/>
          <w:lang w:eastAsia="hi-IN" w:bidi="hi-IN"/>
        </w:rPr>
        <w:t xml:space="preserve">МГРЭС ЗЭС ПАО </w:t>
      </w:r>
      <w:r w:rsidR="003520E3" w:rsidRPr="00155F62">
        <w:rPr>
          <w:kern w:val="1"/>
          <w:sz w:val="24"/>
          <w:szCs w:val="24"/>
          <w:lang w:eastAsia="hi-IN" w:bidi="hi-IN"/>
        </w:rPr>
        <w:t>«</w:t>
      </w:r>
      <w:r w:rsidR="000F2ACF" w:rsidRPr="00155F62">
        <w:rPr>
          <w:kern w:val="1"/>
          <w:sz w:val="24"/>
          <w:szCs w:val="24"/>
          <w:lang w:eastAsia="hi-IN" w:bidi="hi-IN"/>
        </w:rPr>
        <w:t>Якутскэнерго</w:t>
      </w:r>
      <w:r w:rsidR="003520E3" w:rsidRPr="00155F62">
        <w:rPr>
          <w:kern w:val="1"/>
          <w:sz w:val="24"/>
          <w:szCs w:val="24"/>
          <w:lang w:eastAsia="hi-IN" w:bidi="hi-IN"/>
        </w:rPr>
        <w:t>»</w:t>
      </w:r>
      <w:r w:rsidRPr="00155F62">
        <w:rPr>
          <w:kern w:val="1"/>
          <w:sz w:val="24"/>
          <w:szCs w:val="24"/>
          <w:lang w:eastAsia="hi-IN" w:bidi="hi-IN"/>
        </w:rPr>
        <w:t xml:space="preserve"> приведена в таблице 3</w:t>
      </w:r>
      <w:r w:rsidR="00155F62">
        <w:rPr>
          <w:kern w:val="1"/>
          <w:sz w:val="24"/>
          <w:szCs w:val="24"/>
          <w:lang w:eastAsia="hi-IN" w:bidi="hi-IN"/>
        </w:rPr>
        <w:t>7</w:t>
      </w:r>
      <w:r w:rsidRPr="00155F62">
        <w:rPr>
          <w:kern w:val="1"/>
          <w:sz w:val="24"/>
          <w:szCs w:val="24"/>
          <w:lang w:eastAsia="hi-IN" w:bidi="hi-IN"/>
        </w:rPr>
        <w:t>.</w:t>
      </w:r>
    </w:p>
    <w:p w14:paraId="5324947D" w14:textId="09599A50" w:rsidR="008512DE" w:rsidRPr="00E66841" w:rsidRDefault="008512DE" w:rsidP="00155F62">
      <w:pPr>
        <w:pStyle w:val="affc"/>
        <w:keepNext/>
        <w:spacing w:before="0" w:after="0" w:line="276" w:lineRule="auto"/>
        <w:ind w:firstLine="709"/>
        <w:rPr>
          <w:sz w:val="24"/>
          <w:szCs w:val="24"/>
        </w:rPr>
      </w:pPr>
      <w:bookmarkStart w:id="179" w:name="_Toc136970802"/>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37</w:t>
      </w:r>
      <w:r w:rsidRPr="00E66841">
        <w:rPr>
          <w:sz w:val="24"/>
          <w:szCs w:val="24"/>
        </w:rPr>
        <w:fldChar w:fldCharType="end"/>
      </w:r>
      <w:r w:rsidR="00E24CB1">
        <w:rPr>
          <w:sz w:val="24"/>
          <w:szCs w:val="24"/>
        </w:rPr>
        <w:t>.</w:t>
      </w:r>
      <w:r w:rsidRPr="00E66841">
        <w:rPr>
          <w:sz w:val="24"/>
          <w:szCs w:val="24"/>
        </w:rPr>
        <w:t xml:space="preserve"> Обеспеченность приборами учета потребителей 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bookmarkEnd w:id="179"/>
    </w:p>
    <w:tbl>
      <w:tblPr>
        <w:tblW w:w="0" w:type="auto"/>
        <w:jc w:val="center"/>
        <w:tblLayout w:type="fixed"/>
        <w:tblCellMar>
          <w:left w:w="0" w:type="dxa"/>
          <w:right w:w="0" w:type="dxa"/>
        </w:tblCellMar>
        <w:tblLook w:val="0000" w:firstRow="0" w:lastRow="0" w:firstColumn="0" w:lastColumn="0" w:noHBand="0" w:noVBand="0"/>
      </w:tblPr>
      <w:tblGrid>
        <w:gridCol w:w="451"/>
        <w:gridCol w:w="3019"/>
        <w:gridCol w:w="2880"/>
        <w:gridCol w:w="3240"/>
      </w:tblGrid>
      <w:tr w:rsidR="003B5028" w:rsidRPr="00E66841" w14:paraId="1AF2CF1D" w14:textId="77777777" w:rsidTr="004928AA">
        <w:trPr>
          <w:trHeight w:val="20"/>
          <w:tblHeader/>
          <w:jc w:val="center"/>
        </w:trPr>
        <w:tc>
          <w:tcPr>
            <w:tcW w:w="451" w:type="dxa"/>
            <w:tcBorders>
              <w:top w:val="single" w:sz="4" w:space="0" w:color="auto"/>
              <w:left w:val="single" w:sz="4" w:space="0" w:color="auto"/>
              <w:bottom w:val="nil"/>
              <w:right w:val="nil"/>
            </w:tcBorders>
            <w:shd w:val="clear" w:color="auto" w:fill="FFFFFF"/>
            <w:vAlign w:val="center"/>
          </w:tcPr>
          <w:p w14:paraId="3D615055" w14:textId="77777777" w:rsidR="003B5028" w:rsidRPr="00E66841" w:rsidRDefault="003B5028" w:rsidP="004928AA">
            <w:pPr>
              <w:spacing w:after="0" w:line="220" w:lineRule="exact"/>
              <w:ind w:firstLine="0"/>
              <w:jc w:val="center"/>
              <w:rPr>
                <w:color w:val="000000"/>
                <w:sz w:val="20"/>
                <w:szCs w:val="20"/>
              </w:rPr>
            </w:pPr>
            <w:r w:rsidRPr="00E66841">
              <w:rPr>
                <w:color w:val="000000"/>
                <w:sz w:val="20"/>
                <w:szCs w:val="20"/>
              </w:rPr>
              <w:t>№</w:t>
            </w:r>
          </w:p>
        </w:tc>
        <w:tc>
          <w:tcPr>
            <w:tcW w:w="3019" w:type="dxa"/>
            <w:tcBorders>
              <w:top w:val="single" w:sz="4" w:space="0" w:color="auto"/>
              <w:left w:val="single" w:sz="4" w:space="0" w:color="auto"/>
              <w:bottom w:val="nil"/>
              <w:right w:val="nil"/>
            </w:tcBorders>
            <w:shd w:val="clear" w:color="auto" w:fill="FFFFFF"/>
            <w:vAlign w:val="center"/>
          </w:tcPr>
          <w:p w14:paraId="5953AD4F" w14:textId="77777777" w:rsidR="003B5028" w:rsidRPr="00E66841" w:rsidRDefault="003B5028" w:rsidP="004928AA">
            <w:pPr>
              <w:spacing w:after="0" w:line="220" w:lineRule="exact"/>
              <w:ind w:firstLine="0"/>
              <w:jc w:val="center"/>
              <w:rPr>
                <w:color w:val="000000"/>
                <w:sz w:val="20"/>
                <w:szCs w:val="20"/>
              </w:rPr>
            </w:pPr>
            <w:r w:rsidRPr="00E66841">
              <w:rPr>
                <w:color w:val="000000"/>
                <w:sz w:val="20"/>
                <w:szCs w:val="20"/>
              </w:rPr>
              <w:t>Адрес потребителя</w:t>
            </w:r>
          </w:p>
        </w:tc>
        <w:tc>
          <w:tcPr>
            <w:tcW w:w="2880" w:type="dxa"/>
            <w:tcBorders>
              <w:top w:val="single" w:sz="4" w:space="0" w:color="auto"/>
              <w:left w:val="single" w:sz="4" w:space="0" w:color="auto"/>
              <w:bottom w:val="nil"/>
              <w:right w:val="nil"/>
            </w:tcBorders>
            <w:shd w:val="clear" w:color="auto" w:fill="FFFFFF"/>
            <w:vAlign w:val="center"/>
          </w:tcPr>
          <w:p w14:paraId="7A2CA722" w14:textId="77777777" w:rsidR="003B5028" w:rsidRPr="00E66841" w:rsidRDefault="003B5028" w:rsidP="004928AA">
            <w:pPr>
              <w:spacing w:after="0" w:line="220" w:lineRule="exact"/>
              <w:ind w:firstLine="0"/>
              <w:jc w:val="center"/>
              <w:rPr>
                <w:color w:val="000000"/>
                <w:sz w:val="20"/>
                <w:szCs w:val="20"/>
              </w:rPr>
            </w:pPr>
            <w:r w:rsidRPr="00E66841">
              <w:rPr>
                <w:color w:val="000000"/>
                <w:sz w:val="20"/>
                <w:szCs w:val="20"/>
              </w:rPr>
              <w:t>Тип потребителя</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1E14B1B9" w14:textId="77777777" w:rsidR="003B5028" w:rsidRPr="00E66841" w:rsidRDefault="003B5028" w:rsidP="004928AA">
            <w:pPr>
              <w:spacing w:after="0" w:line="240" w:lineRule="auto"/>
              <w:ind w:firstLine="0"/>
              <w:jc w:val="center"/>
              <w:rPr>
                <w:color w:val="000000"/>
                <w:sz w:val="20"/>
                <w:szCs w:val="20"/>
              </w:rPr>
            </w:pPr>
            <w:r w:rsidRPr="00E66841">
              <w:rPr>
                <w:color w:val="000000"/>
                <w:sz w:val="20"/>
                <w:szCs w:val="20"/>
              </w:rPr>
              <w:t>Обеспеченность прибором учета</w:t>
            </w:r>
          </w:p>
        </w:tc>
      </w:tr>
      <w:tr w:rsidR="003B5028" w:rsidRPr="00E66841" w14:paraId="04E5894E"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70005B42"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1</w:t>
            </w:r>
          </w:p>
        </w:tc>
        <w:tc>
          <w:tcPr>
            <w:tcW w:w="3019" w:type="dxa"/>
            <w:tcBorders>
              <w:top w:val="single" w:sz="4" w:space="0" w:color="auto"/>
              <w:left w:val="single" w:sz="4" w:space="0" w:color="auto"/>
              <w:bottom w:val="nil"/>
              <w:right w:val="nil"/>
            </w:tcBorders>
            <w:shd w:val="clear" w:color="auto" w:fill="FFFFFF"/>
            <w:vAlign w:val="center"/>
          </w:tcPr>
          <w:p w14:paraId="58B9D70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Чернышевское шоссе</w:t>
            </w:r>
          </w:p>
        </w:tc>
        <w:tc>
          <w:tcPr>
            <w:tcW w:w="2880" w:type="dxa"/>
            <w:tcBorders>
              <w:top w:val="single" w:sz="4" w:space="0" w:color="auto"/>
              <w:left w:val="single" w:sz="4" w:space="0" w:color="auto"/>
              <w:bottom w:val="nil"/>
              <w:right w:val="nil"/>
            </w:tcBorders>
            <w:shd w:val="clear" w:color="auto" w:fill="FFFFFF"/>
            <w:vAlign w:val="center"/>
          </w:tcPr>
          <w:p w14:paraId="6C7A2E15"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2646CAF9"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3EDA9CFF"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74D11674"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2</w:t>
            </w:r>
          </w:p>
        </w:tc>
        <w:tc>
          <w:tcPr>
            <w:tcW w:w="3019" w:type="dxa"/>
            <w:tcBorders>
              <w:top w:val="single" w:sz="4" w:space="0" w:color="auto"/>
              <w:left w:val="single" w:sz="4" w:space="0" w:color="auto"/>
              <w:bottom w:val="nil"/>
              <w:right w:val="nil"/>
            </w:tcBorders>
            <w:shd w:val="clear" w:color="auto" w:fill="FFFFFF"/>
            <w:vAlign w:val="center"/>
          </w:tcPr>
          <w:p w14:paraId="145744EC"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72FBD10C"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418FA5DB"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0F1FBEB0"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63C5C5B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3</w:t>
            </w:r>
          </w:p>
        </w:tc>
        <w:tc>
          <w:tcPr>
            <w:tcW w:w="3019" w:type="dxa"/>
            <w:tcBorders>
              <w:top w:val="single" w:sz="4" w:space="0" w:color="auto"/>
              <w:left w:val="single" w:sz="4" w:space="0" w:color="auto"/>
              <w:bottom w:val="nil"/>
              <w:right w:val="nil"/>
            </w:tcBorders>
            <w:shd w:val="clear" w:color="auto" w:fill="FFFFFF"/>
            <w:vAlign w:val="center"/>
          </w:tcPr>
          <w:p w14:paraId="353DF616"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25167B37"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6A81C2EC"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26ED0AB9"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4FE32F7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4</w:t>
            </w:r>
          </w:p>
        </w:tc>
        <w:tc>
          <w:tcPr>
            <w:tcW w:w="3019" w:type="dxa"/>
            <w:tcBorders>
              <w:top w:val="single" w:sz="4" w:space="0" w:color="auto"/>
              <w:left w:val="single" w:sz="4" w:space="0" w:color="auto"/>
              <w:bottom w:val="nil"/>
              <w:right w:val="nil"/>
            </w:tcBorders>
            <w:shd w:val="clear" w:color="auto" w:fill="FFFFFF"/>
            <w:vAlign w:val="center"/>
          </w:tcPr>
          <w:p w14:paraId="599FE328" w14:textId="77777777" w:rsidR="0061007D"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65DA5EF4"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0579A64A"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64D9EB18"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6EC12AA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5</w:t>
            </w:r>
          </w:p>
        </w:tc>
        <w:tc>
          <w:tcPr>
            <w:tcW w:w="3019" w:type="dxa"/>
            <w:tcBorders>
              <w:top w:val="single" w:sz="4" w:space="0" w:color="auto"/>
              <w:left w:val="single" w:sz="4" w:space="0" w:color="auto"/>
              <w:bottom w:val="nil"/>
              <w:right w:val="nil"/>
            </w:tcBorders>
            <w:shd w:val="clear" w:color="auto" w:fill="FFFFFF"/>
            <w:vAlign w:val="center"/>
          </w:tcPr>
          <w:p w14:paraId="038D5103"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5F69909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6FDBF885"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0FD0D9E6"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171CDD66"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6</w:t>
            </w:r>
          </w:p>
        </w:tc>
        <w:tc>
          <w:tcPr>
            <w:tcW w:w="3019" w:type="dxa"/>
            <w:tcBorders>
              <w:top w:val="single" w:sz="4" w:space="0" w:color="auto"/>
              <w:left w:val="single" w:sz="4" w:space="0" w:color="auto"/>
              <w:bottom w:val="nil"/>
              <w:right w:val="nil"/>
            </w:tcBorders>
            <w:shd w:val="clear" w:color="auto" w:fill="FFFFFF"/>
            <w:vAlign w:val="center"/>
          </w:tcPr>
          <w:p w14:paraId="49665830"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765203DF"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436B8B6E"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4977486D" w14:textId="77777777" w:rsidTr="008512DE">
        <w:trPr>
          <w:trHeight w:val="20"/>
          <w:jc w:val="center"/>
        </w:trPr>
        <w:tc>
          <w:tcPr>
            <w:tcW w:w="451" w:type="dxa"/>
            <w:tcBorders>
              <w:top w:val="single" w:sz="4" w:space="0" w:color="auto"/>
              <w:left w:val="single" w:sz="4" w:space="0" w:color="auto"/>
              <w:bottom w:val="single" w:sz="4" w:space="0" w:color="auto"/>
              <w:right w:val="nil"/>
            </w:tcBorders>
            <w:shd w:val="clear" w:color="auto" w:fill="FFFFFF"/>
            <w:vAlign w:val="center"/>
          </w:tcPr>
          <w:p w14:paraId="5A440559"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7</w:t>
            </w:r>
          </w:p>
        </w:tc>
        <w:tc>
          <w:tcPr>
            <w:tcW w:w="3019" w:type="dxa"/>
            <w:tcBorders>
              <w:top w:val="single" w:sz="4" w:space="0" w:color="auto"/>
              <w:left w:val="single" w:sz="4" w:space="0" w:color="auto"/>
              <w:bottom w:val="single" w:sz="4" w:space="0" w:color="auto"/>
              <w:right w:val="nil"/>
            </w:tcBorders>
            <w:shd w:val="clear" w:color="auto" w:fill="FFFFFF"/>
            <w:vAlign w:val="center"/>
          </w:tcPr>
          <w:p w14:paraId="7E8E1B64"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single" w:sz="4" w:space="0" w:color="auto"/>
              <w:right w:val="nil"/>
            </w:tcBorders>
            <w:shd w:val="clear" w:color="auto" w:fill="FFFFFF"/>
            <w:vAlign w:val="center"/>
          </w:tcPr>
          <w:p w14:paraId="2CBDD965"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Бюджет</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center"/>
          </w:tcPr>
          <w:p w14:paraId="0A49BA28"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bl>
    <w:p w14:paraId="00226AC6" w14:textId="77777777" w:rsidR="009659BD" w:rsidRPr="00155F62" w:rsidRDefault="009659BD" w:rsidP="00155F62">
      <w:pPr>
        <w:suppressAutoHyphens/>
        <w:spacing w:after="0" w:line="276" w:lineRule="auto"/>
        <w:jc w:val="both"/>
        <w:rPr>
          <w:kern w:val="1"/>
          <w:sz w:val="24"/>
          <w:szCs w:val="24"/>
          <w:lang w:eastAsia="hi-IN" w:bidi="hi-IN"/>
        </w:rPr>
      </w:pPr>
    </w:p>
    <w:p w14:paraId="4366D3FE" w14:textId="5665CBC1" w:rsidR="008D0B41" w:rsidRPr="00155F62" w:rsidRDefault="008D0B41" w:rsidP="00155F62">
      <w:pPr>
        <w:suppressAutoHyphens/>
        <w:spacing w:after="0" w:line="276" w:lineRule="auto"/>
        <w:jc w:val="both"/>
        <w:rPr>
          <w:kern w:val="1"/>
          <w:sz w:val="24"/>
          <w:szCs w:val="24"/>
          <w:lang w:eastAsia="hi-IN" w:bidi="hi-IN"/>
        </w:rPr>
      </w:pPr>
      <w:r w:rsidRPr="00155F62">
        <w:rPr>
          <w:kern w:val="1"/>
          <w:sz w:val="24"/>
          <w:szCs w:val="24"/>
          <w:lang w:eastAsia="hi-IN" w:bidi="hi-IN"/>
        </w:rPr>
        <w:lastRenderedPageBreak/>
        <w:t>Оснащение приборами учёта Населения</w:t>
      </w:r>
      <w:r w:rsidR="00175E84" w:rsidRPr="00155F62">
        <w:rPr>
          <w:kern w:val="1"/>
          <w:sz w:val="24"/>
          <w:szCs w:val="24"/>
          <w:lang w:eastAsia="hi-IN" w:bidi="hi-IN"/>
        </w:rPr>
        <w:t xml:space="preserve"> </w:t>
      </w:r>
      <w:r w:rsidR="00155F62">
        <w:rPr>
          <w:kern w:val="1"/>
          <w:sz w:val="24"/>
          <w:szCs w:val="24"/>
          <w:lang w:eastAsia="hi-IN" w:bidi="hi-IN"/>
        </w:rPr>
        <w:t>–</w:t>
      </w:r>
      <w:r w:rsidR="00175E84" w:rsidRPr="00155F62">
        <w:rPr>
          <w:kern w:val="1"/>
          <w:sz w:val="24"/>
          <w:szCs w:val="24"/>
          <w:lang w:eastAsia="hi-IN" w:bidi="hi-IN"/>
        </w:rPr>
        <w:t xml:space="preserve"> </w:t>
      </w:r>
      <w:r w:rsidRPr="00155F62">
        <w:rPr>
          <w:kern w:val="1"/>
          <w:sz w:val="24"/>
          <w:szCs w:val="24"/>
          <w:lang w:eastAsia="hi-IN" w:bidi="hi-IN"/>
        </w:rPr>
        <w:t>0</w:t>
      </w:r>
      <w:r w:rsidR="00155F62">
        <w:rPr>
          <w:kern w:val="1"/>
          <w:sz w:val="24"/>
          <w:szCs w:val="24"/>
          <w:lang w:eastAsia="hi-IN" w:bidi="hi-IN"/>
        </w:rPr>
        <w:t xml:space="preserve"> </w:t>
      </w:r>
      <w:r w:rsidRPr="00155F62">
        <w:rPr>
          <w:kern w:val="1"/>
          <w:sz w:val="24"/>
          <w:szCs w:val="24"/>
          <w:lang w:eastAsia="hi-IN" w:bidi="hi-IN"/>
        </w:rPr>
        <w:t>%, расчет по приборам учёта бюджетных организаций (100%), и прочих потребителей (100</w:t>
      </w:r>
      <w:r w:rsidR="00155F62">
        <w:rPr>
          <w:kern w:val="1"/>
          <w:sz w:val="24"/>
          <w:szCs w:val="24"/>
          <w:lang w:eastAsia="hi-IN" w:bidi="hi-IN"/>
        </w:rPr>
        <w:t xml:space="preserve"> </w:t>
      </w:r>
      <w:r w:rsidRPr="00155F62">
        <w:rPr>
          <w:kern w:val="1"/>
          <w:sz w:val="24"/>
          <w:szCs w:val="24"/>
          <w:lang w:eastAsia="hi-IN" w:bidi="hi-IN"/>
        </w:rPr>
        <w:t>%).</w:t>
      </w:r>
    </w:p>
    <w:bookmarkEnd w:id="174"/>
    <w:p w14:paraId="5ADF9B9A" w14:textId="5C9BE034" w:rsidR="000C15B3" w:rsidRPr="00155F62" w:rsidRDefault="00790BCA" w:rsidP="00155F62">
      <w:pPr>
        <w:suppressAutoHyphens/>
        <w:spacing w:after="0" w:line="276" w:lineRule="auto"/>
        <w:jc w:val="both"/>
        <w:rPr>
          <w:kern w:val="1"/>
          <w:sz w:val="24"/>
          <w:szCs w:val="24"/>
          <w:lang w:eastAsia="hi-IN" w:bidi="hi-IN"/>
        </w:rPr>
      </w:pPr>
      <w:r w:rsidRPr="00155F62">
        <w:rPr>
          <w:kern w:val="1"/>
          <w:sz w:val="24"/>
          <w:szCs w:val="24"/>
          <w:lang w:eastAsia="hi-IN" w:bidi="hi-IN"/>
        </w:rPr>
        <w:t>В</w:t>
      </w:r>
      <w:r w:rsidR="00711F3E" w:rsidRPr="00155F62">
        <w:rPr>
          <w:kern w:val="1"/>
          <w:sz w:val="24"/>
          <w:szCs w:val="24"/>
          <w:lang w:eastAsia="hi-IN" w:bidi="hi-IN"/>
        </w:rPr>
        <w:t xml:space="preserve"> </w:t>
      </w:r>
      <w:r w:rsidR="00432745" w:rsidRPr="00155F62">
        <w:rPr>
          <w:kern w:val="1"/>
          <w:sz w:val="24"/>
          <w:szCs w:val="24"/>
          <w:lang w:eastAsia="hi-IN" w:bidi="hi-IN"/>
        </w:rPr>
        <w:t xml:space="preserve">МО </w:t>
      </w:r>
      <w:r w:rsidR="003520E3" w:rsidRPr="00155F62">
        <w:rPr>
          <w:kern w:val="1"/>
          <w:sz w:val="24"/>
          <w:szCs w:val="24"/>
          <w:lang w:eastAsia="hi-IN" w:bidi="hi-IN"/>
        </w:rPr>
        <w:t>«</w:t>
      </w:r>
      <w:r w:rsidR="00432745" w:rsidRPr="00155F62">
        <w:rPr>
          <w:kern w:val="1"/>
          <w:sz w:val="24"/>
          <w:szCs w:val="24"/>
          <w:lang w:eastAsia="hi-IN" w:bidi="hi-IN"/>
        </w:rPr>
        <w:t>Город Мирный</w:t>
      </w:r>
      <w:r w:rsidR="003520E3" w:rsidRPr="00155F62">
        <w:rPr>
          <w:kern w:val="1"/>
          <w:sz w:val="24"/>
          <w:szCs w:val="24"/>
          <w:lang w:eastAsia="hi-IN" w:bidi="hi-IN"/>
        </w:rPr>
        <w:t>»</w:t>
      </w:r>
      <w:r w:rsidR="00711F3E" w:rsidRPr="00155F62">
        <w:rPr>
          <w:kern w:val="1"/>
          <w:sz w:val="24"/>
          <w:szCs w:val="24"/>
          <w:lang w:eastAsia="hi-IN" w:bidi="hi-IN"/>
        </w:rPr>
        <w:t xml:space="preserve"> планир</w:t>
      </w:r>
      <w:r w:rsidRPr="00155F62">
        <w:rPr>
          <w:kern w:val="1"/>
          <w:sz w:val="24"/>
          <w:szCs w:val="24"/>
          <w:lang w:eastAsia="hi-IN" w:bidi="hi-IN"/>
        </w:rPr>
        <w:t>уется</w:t>
      </w:r>
      <w:r w:rsidR="00711F3E" w:rsidRPr="00155F62">
        <w:rPr>
          <w:kern w:val="1"/>
          <w:sz w:val="24"/>
          <w:szCs w:val="24"/>
          <w:lang w:eastAsia="hi-IN" w:bidi="hi-IN"/>
        </w:rPr>
        <w:t xml:space="preserve"> установка приборов учета энергоресурсов </w:t>
      </w:r>
      <w:bookmarkStart w:id="180" w:name="_Hlk43201755"/>
      <w:r w:rsidR="001C0E74" w:rsidRPr="001C0E74">
        <w:rPr>
          <w:kern w:val="1"/>
          <w:sz w:val="24"/>
          <w:szCs w:val="24"/>
          <w:lang w:eastAsia="hi-IN" w:bidi="hi-IN"/>
        </w:rPr>
        <w:t>энерго</w:t>
      </w:r>
      <w:r w:rsidR="001C0E74">
        <w:rPr>
          <w:kern w:val="1"/>
          <w:sz w:val="24"/>
          <w:szCs w:val="24"/>
          <w:lang w:eastAsia="hi-IN" w:bidi="hi-IN"/>
        </w:rPr>
        <w:t>ресурсов в 34 узлах жилых домов</w:t>
      </w:r>
      <w:r w:rsidR="00155F62">
        <w:rPr>
          <w:kern w:val="1"/>
          <w:sz w:val="24"/>
          <w:szCs w:val="24"/>
          <w:lang w:eastAsia="hi-IN" w:bidi="hi-IN"/>
        </w:rPr>
        <w:t>.</w:t>
      </w:r>
    </w:p>
    <w:bookmarkEnd w:id="180"/>
    <w:p w14:paraId="4F61537D" w14:textId="77777777" w:rsidR="00797CBA" w:rsidRPr="00155F62" w:rsidRDefault="00797CBA" w:rsidP="00155F62">
      <w:pPr>
        <w:suppressAutoHyphens/>
        <w:spacing w:after="0" w:line="276" w:lineRule="auto"/>
        <w:jc w:val="both"/>
        <w:rPr>
          <w:kern w:val="1"/>
          <w:sz w:val="24"/>
          <w:szCs w:val="24"/>
          <w:lang w:eastAsia="hi-IN" w:bidi="hi-IN"/>
        </w:rPr>
      </w:pPr>
    </w:p>
    <w:p w14:paraId="63CCB581" w14:textId="77777777" w:rsidR="00D6351D" w:rsidRPr="00E66841" w:rsidRDefault="00D6351D" w:rsidP="00155F62">
      <w:pPr>
        <w:pStyle w:val="30"/>
        <w:spacing w:line="276" w:lineRule="auto"/>
        <w:ind w:left="0" w:firstLine="709"/>
        <w:rPr>
          <w:sz w:val="24"/>
        </w:rPr>
      </w:pPr>
      <w:bookmarkStart w:id="181" w:name="_Toc135231963"/>
      <w:r w:rsidRPr="00E66841">
        <w:rPr>
          <w:sz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1"/>
    </w:p>
    <w:p w14:paraId="3F5C0090" w14:textId="77777777" w:rsidR="008E15E4" w:rsidRPr="00E66841" w:rsidRDefault="008E15E4" w:rsidP="00155F62">
      <w:pPr>
        <w:spacing w:after="0" w:line="276" w:lineRule="auto"/>
        <w:jc w:val="both"/>
        <w:rPr>
          <w:sz w:val="24"/>
          <w:szCs w:val="24"/>
        </w:rPr>
      </w:pPr>
      <w:r w:rsidRPr="00E66841">
        <w:rPr>
          <w:sz w:val="24"/>
          <w:szCs w:val="24"/>
        </w:rPr>
        <w:t>Диспетчерская служба является основным пунктом сбора информации о работе технологического оборудования и обо всех происшествиях в целом по предприятию. О сбоях в работе технологического оборудования, об отключении электроэнергии на объектах предприятия или возникновении возгорания, о несчастном случае на производстве диспетчер немедленно обязан сообщить соответствующему оперативному и управленческому персоналу.</w:t>
      </w:r>
    </w:p>
    <w:p w14:paraId="478E60F7" w14:textId="5B1A356F" w:rsidR="008E15E4" w:rsidRDefault="008E15E4" w:rsidP="00155F62">
      <w:pPr>
        <w:spacing w:after="0" w:line="276" w:lineRule="auto"/>
        <w:jc w:val="both"/>
        <w:rPr>
          <w:sz w:val="24"/>
          <w:szCs w:val="24"/>
        </w:rPr>
      </w:pPr>
      <w:r w:rsidRPr="00E66841">
        <w:rPr>
          <w:sz w:val="24"/>
          <w:szCs w:val="24"/>
        </w:rPr>
        <w:t>В течение рабочей смены диспетчер ведет контроль над параметрами и работой оборудования на объектах, не оборудованных телемеханикой, с обязательной записью параметров в журнале.</w:t>
      </w:r>
    </w:p>
    <w:p w14:paraId="1780C1D0" w14:textId="34525B70" w:rsidR="001C0E74" w:rsidRPr="00E66841" w:rsidRDefault="001C0E74" w:rsidP="00155F62">
      <w:pPr>
        <w:spacing w:after="0" w:line="276" w:lineRule="auto"/>
        <w:jc w:val="both"/>
        <w:rPr>
          <w:sz w:val="24"/>
          <w:szCs w:val="24"/>
        </w:rPr>
      </w:pPr>
      <w:r w:rsidRPr="001C0E74">
        <w:rPr>
          <w:sz w:val="24"/>
          <w:szCs w:val="24"/>
        </w:rPr>
        <w:t>На объектах системы теплоснабжения ООО «ПТВС» внедрена система АСУТП «АСУ-Энерго». Полевой уровень состоит из Программно-технического комплекса «Деконт», который осуществляет сбор данных с ЦТП, котельных, ВОС, КОСБО, КНС. Имеется возможность дистанционного мониторинга и управления оборудованием ЦТП и насосных станций, работающих без присутствия персонала. Программное обеспечение верхнего уровня FactoryTalk Rockwell Automation.</w:t>
      </w:r>
    </w:p>
    <w:p w14:paraId="3C2AB69A" w14:textId="0A44CD7C" w:rsidR="008E15E4" w:rsidRPr="00E66841" w:rsidRDefault="008E15E4" w:rsidP="00155F62">
      <w:pPr>
        <w:spacing w:after="0" w:line="276" w:lineRule="auto"/>
        <w:jc w:val="both"/>
        <w:rPr>
          <w:sz w:val="24"/>
          <w:szCs w:val="24"/>
        </w:rPr>
      </w:pPr>
      <w:r w:rsidRPr="00E66841">
        <w:rPr>
          <w:sz w:val="24"/>
          <w:szCs w:val="24"/>
        </w:rPr>
        <w:t xml:space="preserve">Сведения о средствах автоматизации и телемеханизации в работе диспетчерских служб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не предоставлены.</w:t>
      </w:r>
    </w:p>
    <w:p w14:paraId="4DAC07BD" w14:textId="77777777" w:rsidR="002A1D5A" w:rsidRPr="00E66841" w:rsidRDefault="002A1D5A" w:rsidP="00155F62">
      <w:pPr>
        <w:spacing w:after="0" w:line="276" w:lineRule="auto"/>
        <w:jc w:val="both"/>
        <w:rPr>
          <w:sz w:val="24"/>
          <w:szCs w:val="24"/>
        </w:rPr>
      </w:pPr>
    </w:p>
    <w:p w14:paraId="5BB1B6AC" w14:textId="77777777" w:rsidR="00585F5B" w:rsidRPr="00E66841" w:rsidRDefault="00585F5B" w:rsidP="00155F62">
      <w:pPr>
        <w:pStyle w:val="30"/>
        <w:spacing w:line="276" w:lineRule="auto"/>
        <w:ind w:left="0" w:firstLine="709"/>
        <w:rPr>
          <w:sz w:val="24"/>
        </w:rPr>
      </w:pPr>
      <w:bookmarkStart w:id="182" w:name="_Toc135231964"/>
      <w:r w:rsidRPr="00E66841">
        <w:rPr>
          <w:sz w:val="24"/>
        </w:rPr>
        <w:t>Уровень автоматизации и обслуживания центральных тепловых пунктов, насосных станций</w:t>
      </w:r>
      <w:bookmarkEnd w:id="182"/>
    </w:p>
    <w:p w14:paraId="4B6AF5DB" w14:textId="4CB951DD" w:rsidR="00095633" w:rsidRDefault="00095633" w:rsidP="00095633">
      <w:pPr>
        <w:spacing w:after="0" w:line="276" w:lineRule="auto"/>
        <w:jc w:val="both"/>
        <w:rPr>
          <w:sz w:val="24"/>
          <w:szCs w:val="24"/>
        </w:rPr>
      </w:pPr>
      <w:r>
        <w:rPr>
          <w:sz w:val="24"/>
          <w:szCs w:val="24"/>
        </w:rPr>
        <w:t xml:space="preserve">На объектах системы теплоснабжения ООО «ПТВС» внедрена система АСУТП «АСУ-Энерго». Полевой уровень </w:t>
      </w:r>
      <w:r w:rsidRPr="00095633">
        <w:rPr>
          <w:sz w:val="24"/>
          <w:szCs w:val="24"/>
        </w:rPr>
        <w:t>состоит из Про</w:t>
      </w:r>
      <w:r>
        <w:rPr>
          <w:sz w:val="24"/>
          <w:szCs w:val="24"/>
        </w:rPr>
        <w:t>граммно-технического комплекса «Деконт», который осуществляет с</w:t>
      </w:r>
      <w:r w:rsidRPr="00095633">
        <w:rPr>
          <w:sz w:val="24"/>
          <w:szCs w:val="24"/>
        </w:rPr>
        <w:t>бор данных с ЦТП, котельных, ВОС, КОСБО, КНС.</w:t>
      </w:r>
      <w:r>
        <w:rPr>
          <w:sz w:val="24"/>
          <w:szCs w:val="24"/>
        </w:rPr>
        <w:t xml:space="preserve"> </w:t>
      </w:r>
      <w:r w:rsidRPr="00095633">
        <w:rPr>
          <w:sz w:val="24"/>
          <w:szCs w:val="24"/>
        </w:rPr>
        <w:t>Имеется возможность дистанционного мониторинга и управления оборудованием ЦТП и насосных станций,</w:t>
      </w:r>
      <w:r>
        <w:rPr>
          <w:sz w:val="24"/>
          <w:szCs w:val="24"/>
        </w:rPr>
        <w:t xml:space="preserve"> </w:t>
      </w:r>
      <w:r w:rsidRPr="00095633">
        <w:rPr>
          <w:sz w:val="24"/>
          <w:szCs w:val="24"/>
        </w:rPr>
        <w:t>работающих без присутствия персонала.</w:t>
      </w:r>
      <w:r>
        <w:rPr>
          <w:sz w:val="24"/>
          <w:szCs w:val="24"/>
        </w:rPr>
        <w:t xml:space="preserve"> </w:t>
      </w:r>
      <w:r w:rsidRPr="00095633">
        <w:rPr>
          <w:sz w:val="24"/>
          <w:szCs w:val="24"/>
        </w:rPr>
        <w:t>Программное обеспечение верхнего уровня FactoryTalk Rockwell Automation.</w:t>
      </w:r>
    </w:p>
    <w:p w14:paraId="34509394" w14:textId="77777777" w:rsidR="00D54ED1" w:rsidRPr="00E66841" w:rsidRDefault="00D54ED1" w:rsidP="008E15E4">
      <w:pPr>
        <w:spacing w:after="0" w:line="276" w:lineRule="auto"/>
        <w:jc w:val="both"/>
        <w:rPr>
          <w:sz w:val="24"/>
          <w:szCs w:val="24"/>
        </w:rPr>
      </w:pPr>
    </w:p>
    <w:p w14:paraId="123A5EDF" w14:textId="77777777" w:rsidR="00585F5B" w:rsidRPr="00E66841" w:rsidRDefault="00585F5B" w:rsidP="00155F62">
      <w:pPr>
        <w:pStyle w:val="30"/>
        <w:spacing w:line="276" w:lineRule="auto"/>
        <w:ind w:left="0" w:firstLine="709"/>
        <w:rPr>
          <w:sz w:val="24"/>
        </w:rPr>
      </w:pPr>
      <w:bookmarkStart w:id="183" w:name="_Toc135231965"/>
      <w:r w:rsidRPr="00E66841">
        <w:rPr>
          <w:sz w:val="24"/>
        </w:rPr>
        <w:t>Сведения о наличии защиты тепловых сетей от превышения давления</w:t>
      </w:r>
      <w:bookmarkEnd w:id="183"/>
    </w:p>
    <w:p w14:paraId="64565D23" w14:textId="77777777" w:rsidR="00585F5B" w:rsidRPr="00E66841" w:rsidRDefault="00EA0F51" w:rsidP="008E15E4">
      <w:pPr>
        <w:spacing w:after="0" w:line="276" w:lineRule="auto"/>
        <w:jc w:val="both"/>
        <w:rPr>
          <w:sz w:val="24"/>
          <w:szCs w:val="24"/>
        </w:rPr>
      </w:pPr>
      <w:r w:rsidRPr="00E66841">
        <w:rPr>
          <w:sz w:val="24"/>
          <w:szCs w:val="24"/>
        </w:rPr>
        <w:t>На теплоисточник</w:t>
      </w:r>
      <w:r w:rsidR="00FF7D4E" w:rsidRPr="00E66841">
        <w:rPr>
          <w:sz w:val="24"/>
          <w:szCs w:val="24"/>
        </w:rPr>
        <w:t>ах</w:t>
      </w:r>
      <w:r w:rsidR="003240FC" w:rsidRPr="00E66841">
        <w:rPr>
          <w:sz w:val="24"/>
          <w:szCs w:val="24"/>
        </w:rPr>
        <w:t xml:space="preserve"> для автоматической защиты тепловых сетей от превышения давления установлены </w:t>
      </w:r>
      <w:r w:rsidR="008E15E4" w:rsidRPr="00E66841">
        <w:rPr>
          <w:sz w:val="24"/>
          <w:szCs w:val="24"/>
        </w:rPr>
        <w:t xml:space="preserve">сбросные клапана на котлах и </w:t>
      </w:r>
      <w:r w:rsidR="00C5608B" w:rsidRPr="00E66841">
        <w:rPr>
          <w:sz w:val="24"/>
          <w:szCs w:val="24"/>
        </w:rPr>
        <w:t>предохранительные клапана</w:t>
      </w:r>
      <w:r w:rsidR="003240FC" w:rsidRPr="00E66841">
        <w:rPr>
          <w:sz w:val="24"/>
          <w:szCs w:val="24"/>
        </w:rPr>
        <w:t>.</w:t>
      </w:r>
    </w:p>
    <w:p w14:paraId="4F553397" w14:textId="65FCF9A6" w:rsidR="00095633" w:rsidRDefault="00095633" w:rsidP="008E15E4">
      <w:pPr>
        <w:spacing w:after="0" w:line="276" w:lineRule="auto"/>
        <w:jc w:val="both"/>
        <w:rPr>
          <w:sz w:val="24"/>
          <w:szCs w:val="24"/>
        </w:rPr>
      </w:pPr>
      <w:r w:rsidRPr="00095633">
        <w:rPr>
          <w:sz w:val="24"/>
          <w:szCs w:val="24"/>
        </w:rPr>
        <w:t>На объектах системы теплоснабжения ООО «ПТВС» внедрена система АСУТП «АСУ-Энерго». Полевой уровень состоит из Программно-технического комплекса «Деконт», который осуществляет сбор данных с ЦТП, котельных, ВОС, КОСБО, КНС. Имеется возможность дистанционного мониторинга и управления оборудованием ЦТП и насосных станций, работающих без присутствия персонала. Программное обеспечение верхнего уровня FactoryTalk Rockwell Automation.</w:t>
      </w:r>
    </w:p>
    <w:p w14:paraId="603FF688" w14:textId="7C8661F9" w:rsidR="008D0B41" w:rsidRPr="00E66841" w:rsidRDefault="008D0B41" w:rsidP="008E15E4">
      <w:pPr>
        <w:spacing w:after="0" w:line="276" w:lineRule="auto"/>
        <w:jc w:val="both"/>
        <w:rPr>
          <w:sz w:val="24"/>
          <w:szCs w:val="24"/>
        </w:rPr>
      </w:pPr>
      <w:r w:rsidRPr="00E66841">
        <w:rPr>
          <w:sz w:val="24"/>
          <w:szCs w:val="24"/>
        </w:rPr>
        <w:t xml:space="preserve">В теплопункте котельной МГРЭС </w:t>
      </w:r>
      <w:r w:rsidR="00175E84">
        <w:rPr>
          <w:sz w:val="24"/>
          <w:szCs w:val="24"/>
        </w:rPr>
        <w:t xml:space="preserve">ЗЭС </w:t>
      </w:r>
      <w:r w:rsidRPr="00E66841">
        <w:rPr>
          <w:sz w:val="24"/>
          <w:szCs w:val="24"/>
        </w:rPr>
        <w:t xml:space="preserve">ПАО </w:t>
      </w:r>
      <w:r w:rsidR="003520E3">
        <w:rPr>
          <w:sz w:val="24"/>
          <w:szCs w:val="24"/>
        </w:rPr>
        <w:t>«</w:t>
      </w:r>
      <w:r w:rsidRPr="00E66841">
        <w:rPr>
          <w:sz w:val="24"/>
          <w:szCs w:val="24"/>
        </w:rPr>
        <w:t>Якутскэнерго</w:t>
      </w:r>
      <w:r w:rsidR="003520E3">
        <w:rPr>
          <w:sz w:val="24"/>
          <w:szCs w:val="24"/>
        </w:rPr>
        <w:t>»</w:t>
      </w:r>
      <w:r w:rsidRPr="00E66841">
        <w:rPr>
          <w:sz w:val="24"/>
          <w:szCs w:val="24"/>
        </w:rPr>
        <w:t xml:space="preserve"> установлены два предохранительных клапана Р55166-50 т/ф 17 с28нж4 HN 1,6 Мпа № 2587, № 2633</w:t>
      </w:r>
      <w:r w:rsidR="00095633">
        <w:rPr>
          <w:sz w:val="24"/>
          <w:szCs w:val="24"/>
        </w:rPr>
        <w:t>.</w:t>
      </w:r>
    </w:p>
    <w:p w14:paraId="10E1B20D" w14:textId="089FD6C9" w:rsidR="00B63B74" w:rsidRPr="00E66841" w:rsidRDefault="008E15E4" w:rsidP="008E15E4">
      <w:pPr>
        <w:spacing w:after="0" w:line="276" w:lineRule="auto"/>
        <w:jc w:val="both"/>
        <w:rPr>
          <w:sz w:val="24"/>
          <w:szCs w:val="24"/>
        </w:rPr>
      </w:pPr>
      <w:r w:rsidRPr="00E66841">
        <w:rPr>
          <w:sz w:val="24"/>
          <w:szCs w:val="24"/>
        </w:rPr>
        <w:lastRenderedPageBreak/>
        <w:t>Сведения</w:t>
      </w:r>
      <w:r w:rsidR="00CC56D0" w:rsidRPr="00E66841">
        <w:rPr>
          <w:sz w:val="24"/>
          <w:szCs w:val="24"/>
        </w:rPr>
        <w:t xml:space="preserve"> о применяемых предохранительных клапанах на тепловых сетях </w:t>
      </w:r>
      <w:bookmarkStart w:id="184" w:name="_Hlk69922503"/>
      <w:r w:rsidRPr="00E66841">
        <w:rPr>
          <w:sz w:val="24"/>
          <w:szCs w:val="24"/>
        </w:rPr>
        <w:t xml:space="preserve">МУП </w:t>
      </w:r>
      <w:r w:rsidR="003520E3">
        <w:rPr>
          <w:sz w:val="24"/>
          <w:szCs w:val="24"/>
        </w:rPr>
        <w:t>«</w:t>
      </w:r>
      <w:r w:rsidRPr="00E66841">
        <w:rPr>
          <w:sz w:val="24"/>
          <w:szCs w:val="24"/>
        </w:rPr>
        <w:t>Коммунальщик</w:t>
      </w:r>
      <w:r w:rsidR="003520E3">
        <w:rPr>
          <w:sz w:val="24"/>
          <w:szCs w:val="24"/>
        </w:rPr>
        <w:t>»</w:t>
      </w:r>
      <w:bookmarkEnd w:id="184"/>
      <w:r w:rsidRPr="00E66841">
        <w:rPr>
          <w:sz w:val="24"/>
          <w:szCs w:val="24"/>
        </w:rPr>
        <w:t xml:space="preserve"> не </w:t>
      </w:r>
      <w:r w:rsidR="00CC56D0" w:rsidRPr="00E66841">
        <w:rPr>
          <w:sz w:val="24"/>
          <w:szCs w:val="24"/>
        </w:rPr>
        <w:t>представлены</w:t>
      </w:r>
      <w:r w:rsidRPr="00E66841">
        <w:rPr>
          <w:sz w:val="24"/>
          <w:szCs w:val="24"/>
        </w:rPr>
        <w:t>.</w:t>
      </w:r>
    </w:p>
    <w:p w14:paraId="3D784CC1" w14:textId="77777777" w:rsidR="00810F5F" w:rsidRPr="00E66841" w:rsidRDefault="00810F5F" w:rsidP="008E15E4">
      <w:pPr>
        <w:spacing w:after="0" w:line="276" w:lineRule="auto"/>
        <w:jc w:val="both"/>
        <w:rPr>
          <w:sz w:val="24"/>
          <w:szCs w:val="24"/>
        </w:rPr>
      </w:pPr>
    </w:p>
    <w:p w14:paraId="4B254C26" w14:textId="77777777" w:rsidR="00AD41CC" w:rsidRPr="00E66841" w:rsidRDefault="00AD41CC" w:rsidP="008D7E12">
      <w:pPr>
        <w:pStyle w:val="30"/>
        <w:keepNext/>
        <w:spacing w:line="276" w:lineRule="auto"/>
        <w:ind w:left="0" w:firstLine="709"/>
        <w:rPr>
          <w:sz w:val="24"/>
        </w:rPr>
      </w:pPr>
      <w:bookmarkStart w:id="185" w:name="_Toc524614769"/>
      <w:bookmarkStart w:id="186" w:name="_Toc524614985"/>
      <w:bookmarkStart w:id="187" w:name="_Toc135231966"/>
      <w:r w:rsidRPr="00E66841">
        <w:rPr>
          <w:sz w:val="24"/>
        </w:rPr>
        <w:t>Перечень выявленных бесхозяйных тепловых сетей и обоснование выбора организации, уполномоченной на их эксплуатацию</w:t>
      </w:r>
      <w:bookmarkEnd w:id="185"/>
      <w:bookmarkEnd w:id="186"/>
      <w:bookmarkEnd w:id="187"/>
    </w:p>
    <w:p w14:paraId="6ECB9A82" w14:textId="34324ECE" w:rsidR="003F3E21" w:rsidRPr="00E66841" w:rsidRDefault="003F3E21" w:rsidP="00155F62">
      <w:pPr>
        <w:spacing w:after="0" w:line="276" w:lineRule="auto"/>
        <w:jc w:val="both"/>
        <w:rPr>
          <w:sz w:val="24"/>
          <w:szCs w:val="24"/>
        </w:rPr>
      </w:pPr>
      <w:r w:rsidRPr="00E66841">
        <w:rPr>
          <w:sz w:val="24"/>
          <w:szCs w:val="24"/>
        </w:rPr>
        <w:t xml:space="preserve">Статья 15, пункт 6 Федерального закона от </w:t>
      </w:r>
      <w:r w:rsidR="00987B71" w:rsidRPr="00E66841">
        <w:rPr>
          <w:sz w:val="24"/>
          <w:szCs w:val="24"/>
        </w:rPr>
        <w:t>27.07.2010</w:t>
      </w:r>
      <w:r w:rsidRPr="00E66841">
        <w:rPr>
          <w:sz w:val="24"/>
          <w:szCs w:val="24"/>
        </w:rPr>
        <w:t xml:space="preserve"> № 190-ФЗ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w:t>
      </w:r>
      <w:r w:rsidR="003520E3">
        <w:rPr>
          <w:sz w:val="24"/>
          <w:szCs w:val="24"/>
        </w:rPr>
        <w:t>«</w:t>
      </w:r>
      <w:r w:rsidRPr="00E66841">
        <w:rPr>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3520E3">
        <w:rPr>
          <w:sz w:val="24"/>
          <w:szCs w:val="24"/>
        </w:rPr>
        <w:t>»</w:t>
      </w:r>
      <w:r w:rsidRPr="00E66841">
        <w:rPr>
          <w:sz w:val="24"/>
          <w:szCs w:val="24"/>
        </w:rPr>
        <w:t>.</w:t>
      </w:r>
    </w:p>
    <w:p w14:paraId="13F36258" w14:textId="4D319306" w:rsidR="00626902" w:rsidRDefault="00C60EA7" w:rsidP="00155F62">
      <w:pPr>
        <w:spacing w:after="0" w:line="276" w:lineRule="auto"/>
        <w:jc w:val="both"/>
        <w:rPr>
          <w:sz w:val="24"/>
          <w:szCs w:val="24"/>
        </w:rPr>
      </w:pPr>
      <w:r w:rsidRPr="00E66841">
        <w:rPr>
          <w:sz w:val="24"/>
          <w:szCs w:val="24"/>
        </w:rPr>
        <w:t xml:space="preserve">Принятие на учет бесхозяйных тепловых сетей должно осуществляться на основании Постановления </w:t>
      </w:r>
      <w:r w:rsidR="00987B71" w:rsidRPr="00E66841">
        <w:rPr>
          <w:sz w:val="24"/>
          <w:szCs w:val="24"/>
        </w:rPr>
        <w:t>Правительства Российской Федерации от 17.09.</w:t>
      </w:r>
      <w:r w:rsidRPr="00E66841">
        <w:rPr>
          <w:sz w:val="24"/>
          <w:szCs w:val="24"/>
        </w:rPr>
        <w:t>20</w:t>
      </w:r>
      <w:r w:rsidR="00987B71" w:rsidRPr="00E66841">
        <w:rPr>
          <w:sz w:val="24"/>
          <w:szCs w:val="24"/>
        </w:rPr>
        <w:t>03</w:t>
      </w:r>
      <w:r w:rsidRPr="00E66841">
        <w:rPr>
          <w:sz w:val="24"/>
          <w:szCs w:val="24"/>
        </w:rPr>
        <w:t xml:space="preserve"> № 580 </w:t>
      </w:r>
      <w:r w:rsidR="003520E3">
        <w:rPr>
          <w:sz w:val="24"/>
          <w:szCs w:val="24"/>
        </w:rPr>
        <w:t>«</w:t>
      </w:r>
      <w:r w:rsidRPr="00E66841">
        <w:rPr>
          <w:sz w:val="24"/>
          <w:szCs w:val="24"/>
        </w:rPr>
        <w:t>Об утверждении положения о принятии на учет бесхозяйных недвижимых вещей</w:t>
      </w:r>
      <w:r w:rsidR="003520E3">
        <w:rPr>
          <w:sz w:val="24"/>
          <w:szCs w:val="24"/>
        </w:rPr>
        <w:t>»</w:t>
      </w:r>
      <w:r w:rsidRPr="00E66841">
        <w:rPr>
          <w:sz w:val="24"/>
          <w:szCs w:val="24"/>
        </w:rPr>
        <w:t>.</w:t>
      </w:r>
    </w:p>
    <w:p w14:paraId="3666CA6C" w14:textId="49D0EC9D" w:rsidR="00B5434B" w:rsidRDefault="00B5434B" w:rsidP="00155F62">
      <w:pPr>
        <w:spacing w:after="0" w:line="276" w:lineRule="auto"/>
        <w:jc w:val="both"/>
        <w:rPr>
          <w:sz w:val="24"/>
          <w:szCs w:val="24"/>
        </w:rPr>
      </w:pPr>
      <w:r>
        <w:rPr>
          <w:sz w:val="24"/>
          <w:szCs w:val="24"/>
        </w:rPr>
        <w:t>На территории МО «Город Мирный» признаны бесхозяйными 13 950 м сетей теплоснабжения и горячего водоснабжения в двухтрубном исполнении, которые представлены в таблице 38.</w:t>
      </w:r>
    </w:p>
    <w:p w14:paraId="1FEC5DA3" w14:textId="0827E7B7" w:rsidR="00B5434B" w:rsidRDefault="00B5434B" w:rsidP="00B5434B">
      <w:pPr>
        <w:pStyle w:val="affc"/>
        <w:keepNext/>
        <w:spacing w:before="0" w:after="0" w:line="276" w:lineRule="auto"/>
        <w:ind w:firstLine="709"/>
        <w:rPr>
          <w:sz w:val="24"/>
          <w:szCs w:val="24"/>
        </w:rPr>
      </w:pPr>
      <w:bookmarkStart w:id="188" w:name="_Toc136970803"/>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Pr>
          <w:sz w:val="24"/>
          <w:szCs w:val="24"/>
        </w:rPr>
        <w:t>38</w:t>
      </w:r>
      <w:r w:rsidRPr="00E66841">
        <w:rPr>
          <w:sz w:val="24"/>
          <w:szCs w:val="24"/>
        </w:rPr>
        <w:fldChar w:fldCharType="end"/>
      </w:r>
      <w:r>
        <w:rPr>
          <w:sz w:val="24"/>
          <w:szCs w:val="24"/>
        </w:rPr>
        <w:t xml:space="preserve">. Перечень бесхозяйных </w:t>
      </w:r>
      <w:r w:rsidRPr="00B5434B">
        <w:rPr>
          <w:sz w:val="24"/>
          <w:szCs w:val="24"/>
        </w:rPr>
        <w:t>теплоснабжения и горячего водоснабжения в двухтрубном исполнении</w:t>
      </w:r>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644"/>
        <w:gridCol w:w="1199"/>
        <w:gridCol w:w="1439"/>
        <w:gridCol w:w="1342"/>
        <w:gridCol w:w="3450"/>
      </w:tblGrid>
      <w:tr w:rsidR="00B5434B" w:rsidRPr="00B5434B" w14:paraId="67ADAE15" w14:textId="77777777" w:rsidTr="00B5434B">
        <w:trPr>
          <w:trHeight w:val="20"/>
        </w:trPr>
        <w:tc>
          <w:tcPr>
            <w:tcW w:w="553" w:type="dxa"/>
            <w:shd w:val="clear" w:color="auto" w:fill="auto"/>
            <w:tcMar>
              <w:left w:w="28" w:type="dxa"/>
              <w:right w:w="28" w:type="dxa"/>
            </w:tcMar>
            <w:vAlign w:val="center"/>
            <w:hideMark/>
          </w:tcPr>
          <w:p w14:paraId="57C6E281"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 п/п</w:t>
            </w:r>
          </w:p>
        </w:tc>
        <w:tc>
          <w:tcPr>
            <w:tcW w:w="1644" w:type="dxa"/>
            <w:shd w:val="clear" w:color="auto" w:fill="auto"/>
            <w:tcMar>
              <w:left w:w="28" w:type="dxa"/>
              <w:right w:w="28" w:type="dxa"/>
            </w:tcMar>
            <w:vAlign w:val="center"/>
            <w:hideMark/>
          </w:tcPr>
          <w:p w14:paraId="03EC439C"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Наименование</w:t>
            </w:r>
          </w:p>
        </w:tc>
        <w:tc>
          <w:tcPr>
            <w:tcW w:w="1199" w:type="dxa"/>
            <w:shd w:val="clear" w:color="auto" w:fill="auto"/>
            <w:tcMar>
              <w:left w:w="28" w:type="dxa"/>
              <w:right w:w="28" w:type="dxa"/>
            </w:tcMar>
            <w:vAlign w:val="center"/>
            <w:hideMark/>
          </w:tcPr>
          <w:p w14:paraId="19EA7BDC"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Адрес</w:t>
            </w:r>
          </w:p>
        </w:tc>
        <w:tc>
          <w:tcPr>
            <w:tcW w:w="1439" w:type="dxa"/>
            <w:shd w:val="clear" w:color="auto" w:fill="auto"/>
            <w:tcMar>
              <w:left w:w="28" w:type="dxa"/>
              <w:right w:w="28" w:type="dxa"/>
            </w:tcMar>
            <w:vAlign w:val="center"/>
            <w:hideMark/>
          </w:tcPr>
          <w:p w14:paraId="539E65A3"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Протяженность, (м.)</w:t>
            </w:r>
          </w:p>
        </w:tc>
        <w:tc>
          <w:tcPr>
            <w:tcW w:w="1342" w:type="dxa"/>
            <w:shd w:val="clear" w:color="auto" w:fill="auto"/>
            <w:tcMar>
              <w:left w:w="28" w:type="dxa"/>
              <w:right w:w="28" w:type="dxa"/>
            </w:tcMar>
            <w:vAlign w:val="center"/>
            <w:hideMark/>
          </w:tcPr>
          <w:p w14:paraId="7EADF953"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Год выявления объекта</w:t>
            </w:r>
          </w:p>
        </w:tc>
        <w:tc>
          <w:tcPr>
            <w:tcW w:w="3450" w:type="dxa"/>
            <w:shd w:val="clear" w:color="auto" w:fill="auto"/>
            <w:tcMar>
              <w:left w:w="28" w:type="dxa"/>
              <w:right w:w="28" w:type="dxa"/>
            </w:tcMar>
            <w:vAlign w:val="center"/>
            <w:hideMark/>
          </w:tcPr>
          <w:p w14:paraId="7342E08E"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Основание признания объекта бесхозяйным</w:t>
            </w:r>
          </w:p>
        </w:tc>
      </w:tr>
      <w:tr w:rsidR="00B5434B" w:rsidRPr="00B5434B" w14:paraId="4D2FC4D2" w14:textId="77777777" w:rsidTr="00B5434B">
        <w:trPr>
          <w:trHeight w:val="20"/>
        </w:trPr>
        <w:tc>
          <w:tcPr>
            <w:tcW w:w="553" w:type="dxa"/>
            <w:shd w:val="clear" w:color="auto" w:fill="auto"/>
            <w:tcMar>
              <w:left w:w="28" w:type="dxa"/>
              <w:right w:w="28" w:type="dxa"/>
            </w:tcMar>
            <w:vAlign w:val="center"/>
            <w:hideMark/>
          </w:tcPr>
          <w:p w14:paraId="0CFC3745"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w:t>
            </w:r>
          </w:p>
        </w:tc>
        <w:tc>
          <w:tcPr>
            <w:tcW w:w="1644" w:type="dxa"/>
            <w:shd w:val="clear" w:color="auto" w:fill="auto"/>
            <w:tcMar>
              <w:left w:w="28" w:type="dxa"/>
              <w:right w:w="28" w:type="dxa"/>
            </w:tcMar>
            <w:vAlign w:val="center"/>
            <w:hideMark/>
          </w:tcPr>
          <w:p w14:paraId="42E10B29"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w:t>
            </w:r>
          </w:p>
        </w:tc>
        <w:tc>
          <w:tcPr>
            <w:tcW w:w="1199" w:type="dxa"/>
            <w:shd w:val="clear" w:color="auto" w:fill="auto"/>
            <w:tcMar>
              <w:left w:w="28" w:type="dxa"/>
              <w:right w:w="28" w:type="dxa"/>
            </w:tcMar>
            <w:vAlign w:val="center"/>
            <w:hideMark/>
          </w:tcPr>
          <w:p w14:paraId="4E760D78"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w:t>
            </w:r>
          </w:p>
        </w:tc>
        <w:tc>
          <w:tcPr>
            <w:tcW w:w="1439" w:type="dxa"/>
            <w:shd w:val="clear" w:color="auto" w:fill="auto"/>
            <w:tcMar>
              <w:left w:w="28" w:type="dxa"/>
              <w:right w:w="28" w:type="dxa"/>
            </w:tcMar>
            <w:vAlign w:val="center"/>
            <w:hideMark/>
          </w:tcPr>
          <w:p w14:paraId="21EF8BD0"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w:t>
            </w:r>
          </w:p>
        </w:tc>
        <w:tc>
          <w:tcPr>
            <w:tcW w:w="1342" w:type="dxa"/>
            <w:shd w:val="clear" w:color="auto" w:fill="auto"/>
            <w:tcMar>
              <w:left w:w="28" w:type="dxa"/>
              <w:right w:w="28" w:type="dxa"/>
            </w:tcMar>
            <w:vAlign w:val="center"/>
            <w:hideMark/>
          </w:tcPr>
          <w:p w14:paraId="7DD36E85"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w:t>
            </w:r>
          </w:p>
        </w:tc>
        <w:tc>
          <w:tcPr>
            <w:tcW w:w="3450" w:type="dxa"/>
            <w:shd w:val="clear" w:color="auto" w:fill="auto"/>
            <w:tcMar>
              <w:left w:w="28" w:type="dxa"/>
              <w:right w:w="28" w:type="dxa"/>
            </w:tcMar>
            <w:vAlign w:val="center"/>
            <w:hideMark/>
          </w:tcPr>
          <w:p w14:paraId="3343DADB"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w:t>
            </w:r>
          </w:p>
        </w:tc>
      </w:tr>
      <w:tr w:rsidR="00B5434B" w:rsidRPr="00B5434B" w14:paraId="511A41FF" w14:textId="77777777" w:rsidTr="00B5434B">
        <w:trPr>
          <w:trHeight w:val="20"/>
        </w:trPr>
        <w:tc>
          <w:tcPr>
            <w:tcW w:w="553" w:type="dxa"/>
            <w:shd w:val="clear" w:color="auto" w:fill="auto"/>
            <w:tcMar>
              <w:left w:w="28" w:type="dxa"/>
              <w:right w:w="28" w:type="dxa"/>
            </w:tcMar>
            <w:vAlign w:val="center"/>
            <w:hideMark/>
          </w:tcPr>
          <w:p w14:paraId="3C9E8E25"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1</w:t>
            </w:r>
          </w:p>
        </w:tc>
        <w:tc>
          <w:tcPr>
            <w:tcW w:w="1644" w:type="dxa"/>
            <w:shd w:val="clear" w:color="auto" w:fill="auto"/>
            <w:tcMar>
              <w:left w:w="28" w:type="dxa"/>
              <w:right w:w="28" w:type="dxa"/>
            </w:tcMar>
            <w:vAlign w:val="center"/>
            <w:hideMark/>
          </w:tcPr>
          <w:p w14:paraId="29C003D3"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hideMark/>
          </w:tcPr>
          <w:p w14:paraId="465F7C16" w14:textId="11240370"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 квартал</w:t>
            </w:r>
          </w:p>
        </w:tc>
        <w:tc>
          <w:tcPr>
            <w:tcW w:w="1439" w:type="dxa"/>
            <w:shd w:val="clear" w:color="auto" w:fill="auto"/>
            <w:tcMar>
              <w:left w:w="28" w:type="dxa"/>
              <w:right w:w="28" w:type="dxa"/>
            </w:tcMar>
            <w:vAlign w:val="center"/>
            <w:hideMark/>
          </w:tcPr>
          <w:p w14:paraId="582827F1"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432</w:t>
            </w:r>
          </w:p>
        </w:tc>
        <w:tc>
          <w:tcPr>
            <w:tcW w:w="1342" w:type="dxa"/>
            <w:shd w:val="clear" w:color="auto" w:fill="auto"/>
            <w:tcMar>
              <w:left w:w="28" w:type="dxa"/>
              <w:right w:w="28" w:type="dxa"/>
            </w:tcMar>
            <w:vAlign w:val="center"/>
            <w:hideMark/>
          </w:tcPr>
          <w:p w14:paraId="17911B20"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34CA548C"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14.09.2020 по делу № 2-1011/2020, вступило в силу 20.10.2020</w:t>
            </w:r>
          </w:p>
        </w:tc>
      </w:tr>
      <w:tr w:rsidR="00B5434B" w:rsidRPr="00B5434B" w14:paraId="5CACB420" w14:textId="77777777" w:rsidTr="00B5434B">
        <w:trPr>
          <w:trHeight w:val="20"/>
        </w:trPr>
        <w:tc>
          <w:tcPr>
            <w:tcW w:w="553" w:type="dxa"/>
            <w:shd w:val="clear" w:color="auto" w:fill="auto"/>
            <w:tcMar>
              <w:left w:w="28" w:type="dxa"/>
              <w:right w:w="28" w:type="dxa"/>
            </w:tcMar>
            <w:vAlign w:val="center"/>
            <w:hideMark/>
          </w:tcPr>
          <w:p w14:paraId="7762A3E2"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w:t>
            </w:r>
          </w:p>
        </w:tc>
        <w:tc>
          <w:tcPr>
            <w:tcW w:w="1644" w:type="dxa"/>
            <w:shd w:val="clear" w:color="auto" w:fill="auto"/>
            <w:tcMar>
              <w:left w:w="28" w:type="dxa"/>
              <w:right w:w="28" w:type="dxa"/>
            </w:tcMar>
            <w:vAlign w:val="center"/>
            <w:hideMark/>
          </w:tcPr>
          <w:p w14:paraId="1E36038C"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hideMark/>
          </w:tcPr>
          <w:p w14:paraId="1932E1D0" w14:textId="6BED7EBD"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10 квартал</w:t>
            </w:r>
          </w:p>
        </w:tc>
        <w:tc>
          <w:tcPr>
            <w:tcW w:w="1439" w:type="dxa"/>
            <w:shd w:val="clear" w:color="auto" w:fill="auto"/>
            <w:tcMar>
              <w:left w:w="28" w:type="dxa"/>
              <w:right w:w="28" w:type="dxa"/>
            </w:tcMar>
            <w:vAlign w:val="center"/>
            <w:hideMark/>
          </w:tcPr>
          <w:p w14:paraId="500D94C5"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242</w:t>
            </w:r>
          </w:p>
        </w:tc>
        <w:tc>
          <w:tcPr>
            <w:tcW w:w="1342" w:type="dxa"/>
            <w:shd w:val="clear" w:color="auto" w:fill="auto"/>
            <w:tcMar>
              <w:left w:w="28" w:type="dxa"/>
              <w:right w:w="28" w:type="dxa"/>
            </w:tcMar>
            <w:vAlign w:val="center"/>
            <w:hideMark/>
          </w:tcPr>
          <w:p w14:paraId="341129DA"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117F5356"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2-1020/2020, вступило в силу 27.10.2020</w:t>
            </w:r>
          </w:p>
        </w:tc>
      </w:tr>
      <w:tr w:rsidR="00B5434B" w:rsidRPr="00B5434B" w14:paraId="7D177961" w14:textId="77777777" w:rsidTr="00B5434B">
        <w:trPr>
          <w:trHeight w:val="20"/>
        </w:trPr>
        <w:tc>
          <w:tcPr>
            <w:tcW w:w="553" w:type="dxa"/>
            <w:shd w:val="clear" w:color="auto" w:fill="auto"/>
            <w:tcMar>
              <w:left w:w="28" w:type="dxa"/>
              <w:right w:w="28" w:type="dxa"/>
            </w:tcMar>
            <w:vAlign w:val="center"/>
          </w:tcPr>
          <w:p w14:paraId="68871E11" w14:textId="121EB87E" w:rsidR="00B5434B" w:rsidRPr="00B5434B" w:rsidRDefault="00B5434B" w:rsidP="00B5434B">
            <w:pPr>
              <w:spacing w:after="0" w:line="240" w:lineRule="auto"/>
              <w:ind w:firstLine="0"/>
              <w:jc w:val="center"/>
              <w:rPr>
                <w:color w:val="000000"/>
                <w:sz w:val="20"/>
                <w:szCs w:val="20"/>
              </w:rPr>
            </w:pPr>
            <w:r>
              <w:rPr>
                <w:color w:val="000000"/>
                <w:sz w:val="20"/>
                <w:szCs w:val="20"/>
              </w:rPr>
              <w:t>3</w:t>
            </w:r>
          </w:p>
        </w:tc>
        <w:tc>
          <w:tcPr>
            <w:tcW w:w="1644" w:type="dxa"/>
            <w:shd w:val="clear" w:color="auto" w:fill="auto"/>
            <w:tcMar>
              <w:left w:w="28" w:type="dxa"/>
              <w:right w:w="28" w:type="dxa"/>
            </w:tcMar>
            <w:vAlign w:val="center"/>
            <w:hideMark/>
          </w:tcPr>
          <w:p w14:paraId="22996857"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7244963D" w14:textId="2DA48D05"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10 квартал</w:t>
            </w:r>
          </w:p>
        </w:tc>
        <w:tc>
          <w:tcPr>
            <w:tcW w:w="1439" w:type="dxa"/>
            <w:shd w:val="clear" w:color="auto" w:fill="auto"/>
            <w:tcMar>
              <w:left w:w="28" w:type="dxa"/>
              <w:right w:w="28" w:type="dxa"/>
            </w:tcMar>
            <w:vAlign w:val="center"/>
            <w:hideMark/>
          </w:tcPr>
          <w:p w14:paraId="4C448AAF"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1730</w:t>
            </w:r>
          </w:p>
        </w:tc>
        <w:tc>
          <w:tcPr>
            <w:tcW w:w="1342" w:type="dxa"/>
            <w:shd w:val="clear" w:color="auto" w:fill="auto"/>
            <w:tcMar>
              <w:left w:w="28" w:type="dxa"/>
              <w:right w:w="28" w:type="dxa"/>
            </w:tcMar>
            <w:vAlign w:val="center"/>
            <w:hideMark/>
          </w:tcPr>
          <w:p w14:paraId="7C894465"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3911DB51"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2-1020/2020, вступило в силу 27.10.2020</w:t>
            </w:r>
          </w:p>
        </w:tc>
      </w:tr>
      <w:tr w:rsidR="00B5434B" w:rsidRPr="00B5434B" w14:paraId="1485F82E" w14:textId="77777777" w:rsidTr="00B5434B">
        <w:trPr>
          <w:trHeight w:val="20"/>
        </w:trPr>
        <w:tc>
          <w:tcPr>
            <w:tcW w:w="553" w:type="dxa"/>
            <w:shd w:val="clear" w:color="auto" w:fill="auto"/>
            <w:tcMar>
              <w:left w:w="28" w:type="dxa"/>
              <w:right w:w="28" w:type="dxa"/>
            </w:tcMar>
            <w:vAlign w:val="center"/>
          </w:tcPr>
          <w:p w14:paraId="08987EF8" w14:textId="3F9866F5" w:rsidR="00B5434B" w:rsidRPr="00B5434B" w:rsidRDefault="00B5434B" w:rsidP="00B5434B">
            <w:pPr>
              <w:spacing w:after="0" w:line="240" w:lineRule="auto"/>
              <w:ind w:firstLine="0"/>
              <w:jc w:val="center"/>
              <w:rPr>
                <w:color w:val="000000"/>
                <w:sz w:val="20"/>
                <w:szCs w:val="20"/>
              </w:rPr>
            </w:pPr>
            <w:r>
              <w:rPr>
                <w:color w:val="000000"/>
                <w:sz w:val="20"/>
                <w:szCs w:val="20"/>
              </w:rPr>
              <w:t>4</w:t>
            </w:r>
          </w:p>
        </w:tc>
        <w:tc>
          <w:tcPr>
            <w:tcW w:w="1644" w:type="dxa"/>
            <w:shd w:val="clear" w:color="auto" w:fill="auto"/>
            <w:tcMar>
              <w:left w:w="28" w:type="dxa"/>
              <w:right w:w="28" w:type="dxa"/>
            </w:tcMar>
            <w:vAlign w:val="center"/>
            <w:hideMark/>
          </w:tcPr>
          <w:p w14:paraId="5D4BA5F7"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3A2AE593" w14:textId="1CC2CE89"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22 квартал</w:t>
            </w:r>
          </w:p>
        </w:tc>
        <w:tc>
          <w:tcPr>
            <w:tcW w:w="1439" w:type="dxa"/>
            <w:shd w:val="clear" w:color="auto" w:fill="auto"/>
            <w:tcMar>
              <w:left w:w="28" w:type="dxa"/>
              <w:right w:w="28" w:type="dxa"/>
            </w:tcMar>
            <w:vAlign w:val="center"/>
            <w:hideMark/>
          </w:tcPr>
          <w:p w14:paraId="1AB60103"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1379</w:t>
            </w:r>
          </w:p>
        </w:tc>
        <w:tc>
          <w:tcPr>
            <w:tcW w:w="1342" w:type="dxa"/>
            <w:shd w:val="clear" w:color="auto" w:fill="auto"/>
            <w:tcMar>
              <w:left w:w="28" w:type="dxa"/>
              <w:right w:w="28" w:type="dxa"/>
            </w:tcMar>
            <w:vAlign w:val="center"/>
            <w:hideMark/>
          </w:tcPr>
          <w:p w14:paraId="535183F0"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93F82B3"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2-1019/2020, вступило в силу 27.10.2020</w:t>
            </w:r>
          </w:p>
        </w:tc>
      </w:tr>
      <w:tr w:rsidR="00B5434B" w:rsidRPr="00B5434B" w14:paraId="16BAD7E7" w14:textId="77777777" w:rsidTr="00B5434B">
        <w:trPr>
          <w:trHeight w:val="20"/>
        </w:trPr>
        <w:tc>
          <w:tcPr>
            <w:tcW w:w="553" w:type="dxa"/>
            <w:shd w:val="clear" w:color="auto" w:fill="auto"/>
            <w:tcMar>
              <w:left w:w="28" w:type="dxa"/>
              <w:right w:w="28" w:type="dxa"/>
            </w:tcMar>
            <w:vAlign w:val="center"/>
          </w:tcPr>
          <w:p w14:paraId="728EA698" w14:textId="54B28CC9" w:rsidR="00B5434B" w:rsidRPr="00B5434B" w:rsidRDefault="00B5434B" w:rsidP="00B5434B">
            <w:pPr>
              <w:spacing w:after="0" w:line="240" w:lineRule="auto"/>
              <w:ind w:firstLine="0"/>
              <w:jc w:val="center"/>
              <w:rPr>
                <w:color w:val="000000"/>
                <w:sz w:val="20"/>
                <w:szCs w:val="20"/>
              </w:rPr>
            </w:pPr>
            <w:r>
              <w:rPr>
                <w:color w:val="000000"/>
                <w:sz w:val="20"/>
                <w:szCs w:val="20"/>
              </w:rPr>
              <w:t>5</w:t>
            </w:r>
          </w:p>
        </w:tc>
        <w:tc>
          <w:tcPr>
            <w:tcW w:w="1644" w:type="dxa"/>
            <w:shd w:val="clear" w:color="auto" w:fill="auto"/>
            <w:tcMar>
              <w:left w:w="28" w:type="dxa"/>
              <w:right w:w="28" w:type="dxa"/>
            </w:tcMar>
            <w:vAlign w:val="center"/>
            <w:hideMark/>
          </w:tcPr>
          <w:p w14:paraId="659A03A9"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608B60B4"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 Мирный, 23 квартал</w:t>
            </w:r>
          </w:p>
        </w:tc>
        <w:tc>
          <w:tcPr>
            <w:tcW w:w="1439" w:type="dxa"/>
            <w:shd w:val="clear" w:color="auto" w:fill="auto"/>
            <w:tcMar>
              <w:left w:w="28" w:type="dxa"/>
              <w:right w:w="28" w:type="dxa"/>
            </w:tcMar>
            <w:vAlign w:val="center"/>
            <w:hideMark/>
          </w:tcPr>
          <w:p w14:paraId="5E09D253"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9009</w:t>
            </w:r>
          </w:p>
        </w:tc>
        <w:tc>
          <w:tcPr>
            <w:tcW w:w="1342" w:type="dxa"/>
            <w:shd w:val="clear" w:color="auto" w:fill="auto"/>
            <w:tcMar>
              <w:left w:w="28" w:type="dxa"/>
              <w:right w:w="28" w:type="dxa"/>
            </w:tcMar>
            <w:vAlign w:val="center"/>
            <w:hideMark/>
          </w:tcPr>
          <w:p w14:paraId="39D69A70"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8EF7DD2"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2-1018/2020, вступило в силу 27.10.2020</w:t>
            </w:r>
          </w:p>
        </w:tc>
      </w:tr>
      <w:tr w:rsidR="00B5434B" w:rsidRPr="00B5434B" w14:paraId="4318D8BD" w14:textId="77777777" w:rsidTr="00B5434B">
        <w:trPr>
          <w:trHeight w:val="20"/>
        </w:trPr>
        <w:tc>
          <w:tcPr>
            <w:tcW w:w="553" w:type="dxa"/>
            <w:shd w:val="clear" w:color="auto" w:fill="auto"/>
            <w:tcMar>
              <w:left w:w="28" w:type="dxa"/>
              <w:right w:w="28" w:type="dxa"/>
            </w:tcMar>
            <w:vAlign w:val="center"/>
          </w:tcPr>
          <w:p w14:paraId="18F98114" w14:textId="60CFD54E" w:rsidR="00B5434B" w:rsidRPr="00B5434B" w:rsidRDefault="00B5434B" w:rsidP="00B5434B">
            <w:pPr>
              <w:spacing w:after="0" w:line="240" w:lineRule="auto"/>
              <w:ind w:firstLine="0"/>
              <w:jc w:val="center"/>
              <w:rPr>
                <w:color w:val="000000"/>
                <w:sz w:val="20"/>
                <w:szCs w:val="20"/>
              </w:rPr>
            </w:pPr>
            <w:r>
              <w:rPr>
                <w:color w:val="000000"/>
                <w:sz w:val="20"/>
                <w:szCs w:val="20"/>
              </w:rPr>
              <w:t>6</w:t>
            </w:r>
          </w:p>
        </w:tc>
        <w:tc>
          <w:tcPr>
            <w:tcW w:w="1644" w:type="dxa"/>
            <w:shd w:val="clear" w:color="auto" w:fill="auto"/>
            <w:tcMar>
              <w:left w:w="28" w:type="dxa"/>
              <w:right w:w="28" w:type="dxa"/>
            </w:tcMar>
            <w:vAlign w:val="center"/>
            <w:hideMark/>
          </w:tcPr>
          <w:p w14:paraId="36D98CAC"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52F662FF" w14:textId="787A2FD0"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24 квартал</w:t>
            </w:r>
          </w:p>
        </w:tc>
        <w:tc>
          <w:tcPr>
            <w:tcW w:w="1439" w:type="dxa"/>
            <w:shd w:val="clear" w:color="auto" w:fill="auto"/>
            <w:tcMar>
              <w:left w:w="28" w:type="dxa"/>
              <w:right w:w="28" w:type="dxa"/>
            </w:tcMar>
            <w:vAlign w:val="center"/>
            <w:hideMark/>
          </w:tcPr>
          <w:p w14:paraId="5140B989"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681</w:t>
            </w:r>
          </w:p>
        </w:tc>
        <w:tc>
          <w:tcPr>
            <w:tcW w:w="1342" w:type="dxa"/>
            <w:shd w:val="clear" w:color="auto" w:fill="auto"/>
            <w:tcMar>
              <w:left w:w="28" w:type="dxa"/>
              <w:right w:w="28" w:type="dxa"/>
            </w:tcMar>
            <w:vAlign w:val="center"/>
            <w:hideMark/>
          </w:tcPr>
          <w:p w14:paraId="3B1AA200"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07C59CB1"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2-1017/2020, вступило в силу 27.10.2020</w:t>
            </w:r>
          </w:p>
        </w:tc>
      </w:tr>
      <w:tr w:rsidR="00B5434B" w:rsidRPr="00B5434B" w14:paraId="47BBE71C" w14:textId="77777777" w:rsidTr="00B5434B">
        <w:trPr>
          <w:trHeight w:val="20"/>
        </w:trPr>
        <w:tc>
          <w:tcPr>
            <w:tcW w:w="553" w:type="dxa"/>
            <w:shd w:val="clear" w:color="auto" w:fill="auto"/>
            <w:tcMar>
              <w:left w:w="28" w:type="dxa"/>
              <w:right w:w="28" w:type="dxa"/>
            </w:tcMar>
            <w:vAlign w:val="center"/>
          </w:tcPr>
          <w:p w14:paraId="2B3FAB78" w14:textId="20370CD2" w:rsidR="00B5434B" w:rsidRPr="00B5434B" w:rsidRDefault="00B5434B" w:rsidP="00B5434B">
            <w:pPr>
              <w:spacing w:after="0" w:line="240" w:lineRule="auto"/>
              <w:ind w:firstLine="0"/>
              <w:jc w:val="center"/>
              <w:rPr>
                <w:color w:val="000000"/>
                <w:sz w:val="20"/>
                <w:szCs w:val="20"/>
              </w:rPr>
            </w:pPr>
            <w:r>
              <w:rPr>
                <w:color w:val="000000"/>
                <w:sz w:val="20"/>
                <w:szCs w:val="20"/>
              </w:rPr>
              <w:t>7</w:t>
            </w:r>
          </w:p>
        </w:tc>
        <w:tc>
          <w:tcPr>
            <w:tcW w:w="1644" w:type="dxa"/>
            <w:shd w:val="clear" w:color="auto" w:fill="auto"/>
            <w:tcMar>
              <w:left w:w="28" w:type="dxa"/>
              <w:right w:w="28" w:type="dxa"/>
            </w:tcMar>
            <w:vAlign w:val="center"/>
            <w:hideMark/>
          </w:tcPr>
          <w:p w14:paraId="44A1E825"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1253AD35" w14:textId="02893ACC"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п. Заречный</w:t>
            </w:r>
          </w:p>
        </w:tc>
        <w:tc>
          <w:tcPr>
            <w:tcW w:w="1439" w:type="dxa"/>
            <w:shd w:val="clear" w:color="auto" w:fill="auto"/>
            <w:tcMar>
              <w:left w:w="28" w:type="dxa"/>
              <w:right w:w="28" w:type="dxa"/>
            </w:tcMar>
            <w:vAlign w:val="center"/>
            <w:hideMark/>
          </w:tcPr>
          <w:p w14:paraId="2F2894F5"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477</w:t>
            </w:r>
          </w:p>
        </w:tc>
        <w:tc>
          <w:tcPr>
            <w:tcW w:w="1342" w:type="dxa"/>
            <w:shd w:val="clear" w:color="auto" w:fill="auto"/>
            <w:tcMar>
              <w:left w:w="28" w:type="dxa"/>
              <w:right w:w="28" w:type="dxa"/>
            </w:tcMar>
            <w:vAlign w:val="center"/>
            <w:hideMark/>
          </w:tcPr>
          <w:p w14:paraId="42E75884"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403B8DCE"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2-1021/2020, вступило в силу 27.10.2020</w:t>
            </w:r>
          </w:p>
        </w:tc>
      </w:tr>
      <w:tr w:rsidR="00B5434B" w:rsidRPr="00B5434B" w14:paraId="4842CA34" w14:textId="77777777" w:rsidTr="00B5434B">
        <w:trPr>
          <w:trHeight w:val="20"/>
        </w:trPr>
        <w:tc>
          <w:tcPr>
            <w:tcW w:w="553" w:type="dxa"/>
            <w:shd w:val="clear" w:color="auto" w:fill="auto"/>
            <w:tcMar>
              <w:left w:w="28" w:type="dxa"/>
              <w:right w:w="28" w:type="dxa"/>
            </w:tcMar>
            <w:vAlign w:val="center"/>
          </w:tcPr>
          <w:p w14:paraId="2D03D261" w14:textId="77777777" w:rsidR="00B5434B" w:rsidRDefault="00B5434B" w:rsidP="00B5434B">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06AA921B" w14:textId="4EE176C8" w:rsidR="00B5434B" w:rsidRPr="00B5434B" w:rsidRDefault="00B5434B" w:rsidP="00B5434B">
            <w:pPr>
              <w:spacing w:after="0" w:line="240" w:lineRule="auto"/>
              <w:ind w:firstLine="0"/>
              <w:rPr>
                <w:color w:val="000000"/>
                <w:sz w:val="20"/>
                <w:szCs w:val="20"/>
              </w:rPr>
            </w:pPr>
            <w:r>
              <w:rPr>
                <w:color w:val="000000"/>
                <w:sz w:val="20"/>
                <w:szCs w:val="20"/>
              </w:rPr>
              <w:t>ИТОГО, из них</w:t>
            </w:r>
          </w:p>
        </w:tc>
        <w:tc>
          <w:tcPr>
            <w:tcW w:w="1199" w:type="dxa"/>
            <w:shd w:val="clear" w:color="auto" w:fill="auto"/>
            <w:tcMar>
              <w:left w:w="28" w:type="dxa"/>
              <w:right w:w="28" w:type="dxa"/>
            </w:tcMar>
            <w:vAlign w:val="center"/>
          </w:tcPr>
          <w:p w14:paraId="58B3D87E" w14:textId="77777777" w:rsidR="00B5434B" w:rsidRPr="00B5434B" w:rsidRDefault="00B5434B" w:rsidP="00B5434B">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06854CF1" w14:textId="2D5A302B" w:rsidR="00B5434B" w:rsidRPr="00B5434B" w:rsidRDefault="00B5434B" w:rsidP="00B5434B">
            <w:pPr>
              <w:spacing w:after="0" w:line="240" w:lineRule="auto"/>
              <w:ind w:firstLine="0"/>
              <w:jc w:val="center"/>
              <w:rPr>
                <w:color w:val="000000"/>
                <w:sz w:val="20"/>
                <w:szCs w:val="20"/>
              </w:rPr>
            </w:pPr>
            <w:r>
              <w:rPr>
                <w:color w:val="000000"/>
                <w:sz w:val="20"/>
                <w:szCs w:val="20"/>
              </w:rPr>
              <w:t>13 950</w:t>
            </w:r>
          </w:p>
        </w:tc>
        <w:tc>
          <w:tcPr>
            <w:tcW w:w="1342" w:type="dxa"/>
            <w:shd w:val="clear" w:color="auto" w:fill="auto"/>
            <w:tcMar>
              <w:left w:w="28" w:type="dxa"/>
              <w:right w:w="28" w:type="dxa"/>
            </w:tcMar>
            <w:vAlign w:val="center"/>
          </w:tcPr>
          <w:p w14:paraId="42E573FF" w14:textId="77777777" w:rsidR="00B5434B" w:rsidRPr="00B5434B" w:rsidRDefault="00B5434B" w:rsidP="00B5434B">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779FCB2F" w14:textId="77777777" w:rsidR="00B5434B" w:rsidRPr="00B5434B" w:rsidRDefault="00B5434B" w:rsidP="00B5434B">
            <w:pPr>
              <w:spacing w:after="0" w:line="240" w:lineRule="auto"/>
              <w:ind w:firstLine="0"/>
              <w:rPr>
                <w:color w:val="000000"/>
                <w:sz w:val="20"/>
                <w:szCs w:val="20"/>
              </w:rPr>
            </w:pPr>
          </w:p>
        </w:tc>
      </w:tr>
      <w:tr w:rsidR="00B5434B" w:rsidRPr="00B5434B" w14:paraId="1170819E" w14:textId="77777777" w:rsidTr="00B5434B">
        <w:trPr>
          <w:trHeight w:val="20"/>
        </w:trPr>
        <w:tc>
          <w:tcPr>
            <w:tcW w:w="553" w:type="dxa"/>
            <w:shd w:val="clear" w:color="auto" w:fill="auto"/>
            <w:tcMar>
              <w:left w:w="28" w:type="dxa"/>
              <w:right w:w="28" w:type="dxa"/>
            </w:tcMar>
            <w:vAlign w:val="center"/>
          </w:tcPr>
          <w:p w14:paraId="4553F7BE" w14:textId="77777777" w:rsidR="00B5434B" w:rsidRDefault="00B5434B" w:rsidP="00B5434B">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41541F79" w14:textId="67290EA6" w:rsidR="00B5434B" w:rsidRPr="00B5434B" w:rsidRDefault="00B5434B" w:rsidP="00B5434B">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tcPr>
          <w:p w14:paraId="53482A91" w14:textId="77777777" w:rsidR="00B5434B" w:rsidRPr="00B5434B" w:rsidRDefault="00B5434B" w:rsidP="00B5434B">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1295CCB4" w14:textId="54BDCD0A" w:rsidR="00B5434B" w:rsidRPr="00B5434B" w:rsidRDefault="00B5434B" w:rsidP="00B5434B">
            <w:pPr>
              <w:spacing w:after="0" w:line="240" w:lineRule="auto"/>
              <w:ind w:firstLine="0"/>
              <w:jc w:val="center"/>
              <w:rPr>
                <w:color w:val="000000"/>
                <w:sz w:val="20"/>
                <w:szCs w:val="20"/>
              </w:rPr>
            </w:pPr>
            <w:r>
              <w:rPr>
                <w:color w:val="000000"/>
                <w:sz w:val="20"/>
                <w:szCs w:val="20"/>
              </w:rPr>
              <w:t>674</w:t>
            </w:r>
          </w:p>
        </w:tc>
        <w:tc>
          <w:tcPr>
            <w:tcW w:w="1342" w:type="dxa"/>
            <w:shd w:val="clear" w:color="auto" w:fill="auto"/>
            <w:tcMar>
              <w:left w:w="28" w:type="dxa"/>
              <w:right w:w="28" w:type="dxa"/>
            </w:tcMar>
            <w:vAlign w:val="center"/>
          </w:tcPr>
          <w:p w14:paraId="17DAC892" w14:textId="77777777" w:rsidR="00B5434B" w:rsidRPr="00B5434B" w:rsidRDefault="00B5434B" w:rsidP="00B5434B">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3F4D3ED7" w14:textId="77777777" w:rsidR="00B5434B" w:rsidRPr="00B5434B" w:rsidRDefault="00B5434B" w:rsidP="00B5434B">
            <w:pPr>
              <w:spacing w:after="0" w:line="240" w:lineRule="auto"/>
              <w:ind w:firstLine="0"/>
              <w:rPr>
                <w:color w:val="000000"/>
                <w:sz w:val="20"/>
                <w:szCs w:val="20"/>
              </w:rPr>
            </w:pPr>
          </w:p>
        </w:tc>
      </w:tr>
      <w:tr w:rsidR="00B5434B" w:rsidRPr="00B5434B" w14:paraId="61D1072C" w14:textId="77777777" w:rsidTr="00B5434B">
        <w:trPr>
          <w:trHeight w:val="20"/>
        </w:trPr>
        <w:tc>
          <w:tcPr>
            <w:tcW w:w="553" w:type="dxa"/>
            <w:shd w:val="clear" w:color="auto" w:fill="auto"/>
            <w:tcMar>
              <w:left w:w="28" w:type="dxa"/>
              <w:right w:w="28" w:type="dxa"/>
            </w:tcMar>
            <w:vAlign w:val="center"/>
          </w:tcPr>
          <w:p w14:paraId="24295721" w14:textId="77777777" w:rsidR="00B5434B" w:rsidRDefault="00B5434B" w:rsidP="00B5434B">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61004076" w14:textId="2D23E2BA" w:rsidR="00B5434B" w:rsidRPr="00B5434B" w:rsidRDefault="00B5434B" w:rsidP="00B5434B">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tcPr>
          <w:p w14:paraId="61B5E6E7" w14:textId="77777777" w:rsidR="00B5434B" w:rsidRPr="00B5434B" w:rsidRDefault="00B5434B" w:rsidP="00B5434B">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1A68054F" w14:textId="106FDFD0" w:rsidR="00B5434B" w:rsidRPr="00B5434B" w:rsidRDefault="00B5434B" w:rsidP="00B5434B">
            <w:pPr>
              <w:spacing w:after="0" w:line="240" w:lineRule="auto"/>
              <w:ind w:firstLine="0"/>
              <w:jc w:val="center"/>
              <w:rPr>
                <w:color w:val="000000"/>
                <w:sz w:val="20"/>
                <w:szCs w:val="20"/>
              </w:rPr>
            </w:pPr>
            <w:r>
              <w:rPr>
                <w:color w:val="000000"/>
                <w:sz w:val="20"/>
                <w:szCs w:val="20"/>
              </w:rPr>
              <w:t>13 276</w:t>
            </w:r>
          </w:p>
        </w:tc>
        <w:tc>
          <w:tcPr>
            <w:tcW w:w="1342" w:type="dxa"/>
            <w:shd w:val="clear" w:color="auto" w:fill="auto"/>
            <w:tcMar>
              <w:left w:w="28" w:type="dxa"/>
              <w:right w:w="28" w:type="dxa"/>
            </w:tcMar>
            <w:vAlign w:val="center"/>
          </w:tcPr>
          <w:p w14:paraId="23A075ED" w14:textId="77777777" w:rsidR="00B5434B" w:rsidRPr="00B5434B" w:rsidRDefault="00B5434B" w:rsidP="00B5434B">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5DD8D0D9" w14:textId="77777777" w:rsidR="00B5434B" w:rsidRPr="00B5434B" w:rsidRDefault="00B5434B" w:rsidP="00B5434B">
            <w:pPr>
              <w:spacing w:after="0" w:line="240" w:lineRule="auto"/>
              <w:ind w:firstLine="0"/>
              <w:rPr>
                <w:color w:val="000000"/>
                <w:sz w:val="20"/>
                <w:szCs w:val="20"/>
              </w:rPr>
            </w:pPr>
          </w:p>
        </w:tc>
      </w:tr>
    </w:tbl>
    <w:p w14:paraId="7B1079D8" w14:textId="77777777" w:rsidR="004E4583" w:rsidRPr="00E66841" w:rsidRDefault="004E4583" w:rsidP="00155F62">
      <w:pPr>
        <w:spacing w:after="0" w:line="276" w:lineRule="auto"/>
        <w:jc w:val="both"/>
        <w:rPr>
          <w:sz w:val="24"/>
          <w:szCs w:val="24"/>
        </w:rPr>
      </w:pPr>
    </w:p>
    <w:p w14:paraId="421F564B" w14:textId="77777777" w:rsidR="00AD41CC" w:rsidRPr="00E66841" w:rsidRDefault="00AD41CC" w:rsidP="00155F62">
      <w:pPr>
        <w:pStyle w:val="30"/>
        <w:spacing w:line="276" w:lineRule="auto"/>
        <w:ind w:left="0" w:firstLine="709"/>
        <w:rPr>
          <w:sz w:val="24"/>
        </w:rPr>
      </w:pPr>
      <w:bookmarkStart w:id="189" w:name="_Toc524614770"/>
      <w:bookmarkStart w:id="190" w:name="_Toc524614986"/>
      <w:bookmarkStart w:id="191" w:name="_Toc135231967"/>
      <w:r w:rsidRPr="00E66841">
        <w:rPr>
          <w:sz w:val="24"/>
        </w:rPr>
        <w:lastRenderedPageBreak/>
        <w:t>Данные энергетических характеристик тепловых сетей (при их наличии)</w:t>
      </w:r>
      <w:bookmarkEnd w:id="189"/>
      <w:bookmarkEnd w:id="190"/>
      <w:bookmarkEnd w:id="191"/>
    </w:p>
    <w:p w14:paraId="473E5AC8" w14:textId="7595A40E" w:rsidR="00531006" w:rsidRPr="00E66841" w:rsidRDefault="00C60EA7" w:rsidP="000B6A63">
      <w:pPr>
        <w:spacing w:after="0" w:line="276" w:lineRule="auto"/>
        <w:jc w:val="both"/>
        <w:rPr>
          <w:sz w:val="24"/>
          <w:szCs w:val="24"/>
        </w:rPr>
      </w:pPr>
      <w:r w:rsidRPr="00E66841">
        <w:rPr>
          <w:sz w:val="24"/>
          <w:szCs w:val="24"/>
        </w:rPr>
        <w:t>Данные энергетических характеристик тепловых сетей представлены в таблице</w:t>
      </w:r>
      <w:r w:rsidR="00873ACA" w:rsidRPr="00E66841">
        <w:rPr>
          <w:sz w:val="24"/>
          <w:szCs w:val="24"/>
        </w:rPr>
        <w:t xml:space="preserve"> </w:t>
      </w:r>
      <w:r w:rsidR="000B6A63" w:rsidRPr="00E66841">
        <w:rPr>
          <w:sz w:val="24"/>
          <w:szCs w:val="24"/>
        </w:rPr>
        <w:t>3</w:t>
      </w:r>
      <w:r w:rsidR="00B5434B">
        <w:rPr>
          <w:sz w:val="24"/>
          <w:szCs w:val="24"/>
        </w:rPr>
        <w:t>9</w:t>
      </w:r>
      <w:r w:rsidR="00873ACA" w:rsidRPr="00E66841">
        <w:rPr>
          <w:sz w:val="24"/>
          <w:szCs w:val="24"/>
        </w:rPr>
        <w:t>.</w:t>
      </w:r>
    </w:p>
    <w:p w14:paraId="3E2D74D6" w14:textId="2EE9E69C" w:rsidR="00C60EA7" w:rsidRPr="00E66841" w:rsidRDefault="00C60EA7" w:rsidP="00155F62">
      <w:pPr>
        <w:pStyle w:val="affc"/>
        <w:keepNext/>
        <w:spacing w:before="0" w:after="0" w:line="276" w:lineRule="auto"/>
        <w:ind w:firstLine="709"/>
        <w:rPr>
          <w:sz w:val="24"/>
          <w:szCs w:val="24"/>
        </w:rPr>
      </w:pPr>
      <w:bookmarkStart w:id="192" w:name="_Toc136970804"/>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B5434B">
        <w:rPr>
          <w:noProof/>
          <w:sz w:val="24"/>
          <w:szCs w:val="24"/>
        </w:rPr>
        <w:t>39</w:t>
      </w:r>
      <w:r w:rsidR="00C91A39" w:rsidRPr="00E66841">
        <w:rPr>
          <w:noProof/>
          <w:sz w:val="24"/>
          <w:szCs w:val="24"/>
        </w:rPr>
        <w:fldChar w:fldCharType="end"/>
      </w:r>
      <w:r w:rsidR="00B5434B">
        <w:rPr>
          <w:noProof/>
          <w:sz w:val="24"/>
          <w:szCs w:val="24"/>
        </w:rPr>
        <w:t>.</w:t>
      </w:r>
      <w:r w:rsidRPr="00E66841">
        <w:rPr>
          <w:sz w:val="24"/>
          <w:szCs w:val="24"/>
        </w:rPr>
        <w:t xml:space="preserve"> Энергетические характеристики тепловых сетей</w:t>
      </w:r>
      <w:bookmarkEnd w:id="192"/>
    </w:p>
    <w:tbl>
      <w:tblPr>
        <w:tblStyle w:val="103"/>
        <w:tblW w:w="5000" w:type="pct"/>
        <w:jc w:val="center"/>
        <w:tblLook w:val="04A0" w:firstRow="1" w:lastRow="0" w:firstColumn="1" w:lastColumn="0" w:noHBand="0" w:noVBand="1"/>
      </w:tblPr>
      <w:tblGrid>
        <w:gridCol w:w="773"/>
        <w:gridCol w:w="3835"/>
        <w:gridCol w:w="3044"/>
        <w:gridCol w:w="1975"/>
      </w:tblGrid>
      <w:tr w:rsidR="0021388D" w:rsidRPr="00E66841" w14:paraId="0CA24323" w14:textId="77777777" w:rsidTr="00FC282D">
        <w:trPr>
          <w:trHeight w:val="20"/>
          <w:tblHeader/>
          <w:jc w:val="center"/>
        </w:trPr>
        <w:tc>
          <w:tcPr>
            <w:tcW w:w="401" w:type="pct"/>
            <w:shd w:val="clear" w:color="auto" w:fill="auto"/>
            <w:vAlign w:val="center"/>
          </w:tcPr>
          <w:p w14:paraId="70E808D6" w14:textId="77777777" w:rsidR="0021388D" w:rsidRPr="00E66841" w:rsidRDefault="0021388D" w:rsidP="008C74DB">
            <w:pPr>
              <w:spacing w:after="0" w:line="240" w:lineRule="auto"/>
              <w:ind w:firstLine="0"/>
              <w:jc w:val="center"/>
              <w:rPr>
                <w:bCs/>
                <w:sz w:val="20"/>
                <w:szCs w:val="20"/>
              </w:rPr>
            </w:pPr>
            <w:r w:rsidRPr="00E66841">
              <w:rPr>
                <w:bCs/>
                <w:sz w:val="20"/>
                <w:szCs w:val="20"/>
              </w:rPr>
              <w:t>№ п/п</w:t>
            </w:r>
          </w:p>
        </w:tc>
        <w:tc>
          <w:tcPr>
            <w:tcW w:w="1992" w:type="pct"/>
            <w:shd w:val="clear" w:color="auto" w:fill="auto"/>
            <w:vAlign w:val="center"/>
          </w:tcPr>
          <w:p w14:paraId="10A7E471" w14:textId="77777777" w:rsidR="0021388D" w:rsidRPr="00E66841" w:rsidRDefault="0021388D" w:rsidP="008C74DB">
            <w:pPr>
              <w:spacing w:after="0" w:line="240" w:lineRule="auto"/>
              <w:ind w:firstLine="0"/>
              <w:jc w:val="center"/>
              <w:rPr>
                <w:bCs/>
                <w:sz w:val="20"/>
                <w:szCs w:val="20"/>
              </w:rPr>
            </w:pPr>
            <w:r w:rsidRPr="00E66841">
              <w:rPr>
                <w:bCs/>
                <w:sz w:val="20"/>
                <w:szCs w:val="20"/>
              </w:rPr>
              <w:t xml:space="preserve">Наименование </w:t>
            </w:r>
            <w:r w:rsidR="007D79A2" w:rsidRPr="00E66841">
              <w:rPr>
                <w:bCs/>
                <w:sz w:val="20"/>
                <w:szCs w:val="20"/>
              </w:rPr>
              <w:t>теплоснабжающей организации</w:t>
            </w:r>
          </w:p>
        </w:tc>
        <w:tc>
          <w:tcPr>
            <w:tcW w:w="1581" w:type="pct"/>
            <w:shd w:val="clear" w:color="auto" w:fill="auto"/>
            <w:vAlign w:val="center"/>
          </w:tcPr>
          <w:p w14:paraId="13F38FB5" w14:textId="77777777" w:rsidR="0021388D" w:rsidRPr="00E66841" w:rsidRDefault="0021388D" w:rsidP="00BF48CB">
            <w:pPr>
              <w:spacing w:after="0" w:line="240" w:lineRule="auto"/>
              <w:ind w:firstLine="0"/>
              <w:jc w:val="center"/>
              <w:rPr>
                <w:bCs/>
                <w:sz w:val="20"/>
                <w:szCs w:val="20"/>
              </w:rPr>
            </w:pPr>
            <w:r w:rsidRPr="00E66841">
              <w:rPr>
                <w:bCs/>
                <w:sz w:val="20"/>
                <w:szCs w:val="20"/>
              </w:rPr>
              <w:t>Тепловые потери, Гкал/год</w:t>
            </w:r>
          </w:p>
        </w:tc>
        <w:tc>
          <w:tcPr>
            <w:tcW w:w="1026" w:type="pct"/>
            <w:shd w:val="clear" w:color="auto" w:fill="auto"/>
            <w:vAlign w:val="center"/>
          </w:tcPr>
          <w:p w14:paraId="01DCBF44" w14:textId="77777777" w:rsidR="0021388D" w:rsidRPr="00E66841" w:rsidRDefault="0021388D" w:rsidP="00BF48CB">
            <w:pPr>
              <w:spacing w:after="0" w:line="240" w:lineRule="auto"/>
              <w:ind w:firstLine="0"/>
              <w:jc w:val="center"/>
              <w:rPr>
                <w:bCs/>
                <w:sz w:val="20"/>
                <w:szCs w:val="20"/>
              </w:rPr>
            </w:pPr>
            <w:r w:rsidRPr="00E66841">
              <w:rPr>
                <w:bCs/>
                <w:sz w:val="20"/>
                <w:szCs w:val="20"/>
              </w:rPr>
              <w:t>Тепловые потери, Гкал/ч</w:t>
            </w:r>
          </w:p>
        </w:tc>
      </w:tr>
      <w:tr w:rsidR="0021388D" w:rsidRPr="00E66841" w14:paraId="004FC22A" w14:textId="77777777" w:rsidTr="00F71B3F">
        <w:trPr>
          <w:trHeight w:val="20"/>
          <w:jc w:val="center"/>
        </w:trPr>
        <w:tc>
          <w:tcPr>
            <w:tcW w:w="401" w:type="pct"/>
            <w:vAlign w:val="center"/>
          </w:tcPr>
          <w:p w14:paraId="47F6485E" w14:textId="77777777" w:rsidR="0021388D" w:rsidRPr="00E66841" w:rsidRDefault="0021388D" w:rsidP="007454CC">
            <w:pPr>
              <w:spacing w:after="0" w:line="240" w:lineRule="auto"/>
              <w:ind w:firstLine="0"/>
              <w:jc w:val="center"/>
              <w:rPr>
                <w:sz w:val="20"/>
                <w:szCs w:val="20"/>
              </w:rPr>
            </w:pPr>
            <w:r w:rsidRPr="00E66841">
              <w:rPr>
                <w:sz w:val="20"/>
                <w:szCs w:val="20"/>
              </w:rPr>
              <w:t>1</w:t>
            </w:r>
            <w:r w:rsidR="00A05855" w:rsidRPr="00E66841">
              <w:rPr>
                <w:sz w:val="20"/>
                <w:szCs w:val="20"/>
              </w:rPr>
              <w:t>.</w:t>
            </w:r>
          </w:p>
        </w:tc>
        <w:tc>
          <w:tcPr>
            <w:tcW w:w="1992" w:type="pct"/>
            <w:vAlign w:val="center"/>
          </w:tcPr>
          <w:p w14:paraId="4E4326E3" w14:textId="79A06571" w:rsidR="0021388D" w:rsidRPr="00E66841" w:rsidRDefault="002B5BD2" w:rsidP="00A37D10">
            <w:pPr>
              <w:spacing w:after="0" w:line="240" w:lineRule="auto"/>
              <w:ind w:firstLine="0"/>
              <w:rPr>
                <w:sz w:val="20"/>
                <w:szCs w:val="20"/>
              </w:rPr>
            </w:pPr>
            <w:r w:rsidRPr="00E66841">
              <w:rPr>
                <w:sz w:val="20"/>
                <w:szCs w:val="20"/>
              </w:rPr>
              <w:t xml:space="preserve">ООО </w:t>
            </w:r>
            <w:r w:rsidR="003520E3">
              <w:rPr>
                <w:sz w:val="20"/>
                <w:szCs w:val="20"/>
              </w:rPr>
              <w:t>«</w:t>
            </w:r>
            <w:r w:rsidRPr="00E66841">
              <w:rPr>
                <w:sz w:val="20"/>
                <w:szCs w:val="20"/>
              </w:rPr>
              <w:t>ПТВС</w:t>
            </w:r>
            <w:r w:rsidR="003520E3">
              <w:rPr>
                <w:sz w:val="20"/>
                <w:szCs w:val="20"/>
              </w:rPr>
              <w:t>»</w:t>
            </w:r>
          </w:p>
        </w:tc>
        <w:tc>
          <w:tcPr>
            <w:tcW w:w="1581" w:type="pct"/>
            <w:vAlign w:val="center"/>
          </w:tcPr>
          <w:p w14:paraId="0137C0D7" w14:textId="6332D92E" w:rsidR="0021388D" w:rsidRPr="00E66841" w:rsidRDefault="00985B2A" w:rsidP="00D303F0">
            <w:pPr>
              <w:spacing w:after="0" w:line="240" w:lineRule="auto"/>
              <w:ind w:firstLine="0"/>
              <w:jc w:val="center"/>
              <w:rPr>
                <w:sz w:val="20"/>
                <w:szCs w:val="20"/>
              </w:rPr>
            </w:pPr>
            <w:r>
              <w:rPr>
                <w:sz w:val="20"/>
                <w:szCs w:val="20"/>
              </w:rPr>
              <w:t>137 359,600</w:t>
            </w:r>
          </w:p>
        </w:tc>
        <w:tc>
          <w:tcPr>
            <w:tcW w:w="1026" w:type="pct"/>
            <w:shd w:val="clear" w:color="auto" w:fill="auto"/>
            <w:vAlign w:val="center"/>
          </w:tcPr>
          <w:p w14:paraId="52ED9A92" w14:textId="081C5C58" w:rsidR="0021388D" w:rsidRPr="00E66841" w:rsidRDefault="007D35B4" w:rsidP="007454CC">
            <w:pPr>
              <w:spacing w:after="0" w:line="240" w:lineRule="auto"/>
              <w:ind w:firstLine="0"/>
              <w:jc w:val="center"/>
              <w:rPr>
                <w:sz w:val="20"/>
                <w:szCs w:val="20"/>
              </w:rPr>
            </w:pPr>
            <w:r>
              <w:rPr>
                <w:sz w:val="20"/>
                <w:szCs w:val="20"/>
              </w:rPr>
              <w:t>26,124</w:t>
            </w:r>
          </w:p>
        </w:tc>
      </w:tr>
      <w:tr w:rsidR="0021388D" w:rsidRPr="00E66841" w14:paraId="2CD3B6B2" w14:textId="77777777" w:rsidTr="00F71B3F">
        <w:trPr>
          <w:trHeight w:val="20"/>
          <w:jc w:val="center"/>
        </w:trPr>
        <w:tc>
          <w:tcPr>
            <w:tcW w:w="401" w:type="pct"/>
            <w:vAlign w:val="center"/>
          </w:tcPr>
          <w:p w14:paraId="0ED86C26" w14:textId="77777777" w:rsidR="0021388D" w:rsidRPr="00E66841" w:rsidRDefault="0021388D" w:rsidP="00FC519E">
            <w:pPr>
              <w:spacing w:after="0" w:line="240" w:lineRule="auto"/>
              <w:ind w:firstLine="0"/>
              <w:jc w:val="center"/>
              <w:rPr>
                <w:sz w:val="20"/>
                <w:szCs w:val="20"/>
              </w:rPr>
            </w:pPr>
            <w:r w:rsidRPr="00E66841">
              <w:rPr>
                <w:sz w:val="20"/>
                <w:szCs w:val="20"/>
              </w:rPr>
              <w:t>2</w:t>
            </w:r>
            <w:r w:rsidR="00A05855" w:rsidRPr="00E66841">
              <w:rPr>
                <w:sz w:val="20"/>
                <w:szCs w:val="20"/>
              </w:rPr>
              <w:t>.</w:t>
            </w:r>
          </w:p>
        </w:tc>
        <w:tc>
          <w:tcPr>
            <w:tcW w:w="1992" w:type="pct"/>
            <w:vAlign w:val="center"/>
          </w:tcPr>
          <w:p w14:paraId="1FB9ABB3" w14:textId="777D511E" w:rsidR="0021388D" w:rsidRPr="00E66841" w:rsidRDefault="002B5BD2" w:rsidP="00A37D10">
            <w:pPr>
              <w:spacing w:after="0" w:line="240" w:lineRule="auto"/>
              <w:ind w:firstLine="0"/>
              <w:rPr>
                <w:sz w:val="20"/>
                <w:szCs w:val="20"/>
                <w:lang w:eastAsia="en-US"/>
              </w:rPr>
            </w:pPr>
            <w:r w:rsidRPr="00E66841">
              <w:rPr>
                <w:sz w:val="20"/>
                <w:szCs w:val="20"/>
                <w:lang w:eastAsia="en-US"/>
              </w:rPr>
              <w:t xml:space="preserve">МУП </w:t>
            </w:r>
            <w:r w:rsidR="003520E3">
              <w:rPr>
                <w:sz w:val="20"/>
                <w:szCs w:val="20"/>
                <w:lang w:eastAsia="en-US"/>
              </w:rPr>
              <w:t>«</w:t>
            </w:r>
            <w:r w:rsidRPr="00E66841">
              <w:rPr>
                <w:sz w:val="20"/>
                <w:szCs w:val="20"/>
                <w:lang w:eastAsia="en-US"/>
              </w:rPr>
              <w:t>Коммунальщик</w:t>
            </w:r>
            <w:r w:rsidR="003520E3">
              <w:rPr>
                <w:sz w:val="20"/>
                <w:szCs w:val="20"/>
                <w:lang w:eastAsia="en-US"/>
              </w:rPr>
              <w:t>»</w:t>
            </w:r>
          </w:p>
        </w:tc>
        <w:tc>
          <w:tcPr>
            <w:tcW w:w="1581" w:type="pct"/>
            <w:vAlign w:val="center"/>
          </w:tcPr>
          <w:p w14:paraId="30FCB538" w14:textId="4A71E5ED" w:rsidR="0021388D" w:rsidRPr="00E66841" w:rsidRDefault="007D35B4" w:rsidP="00FC519E">
            <w:pPr>
              <w:spacing w:after="0" w:line="240" w:lineRule="auto"/>
              <w:ind w:firstLine="0"/>
              <w:jc w:val="center"/>
              <w:rPr>
                <w:sz w:val="20"/>
                <w:szCs w:val="20"/>
              </w:rPr>
            </w:pPr>
            <w:r>
              <w:rPr>
                <w:sz w:val="20"/>
                <w:szCs w:val="20"/>
              </w:rPr>
              <w:t>9,185</w:t>
            </w:r>
          </w:p>
        </w:tc>
        <w:tc>
          <w:tcPr>
            <w:tcW w:w="1026" w:type="pct"/>
            <w:shd w:val="clear" w:color="auto" w:fill="auto"/>
            <w:vAlign w:val="center"/>
          </w:tcPr>
          <w:p w14:paraId="69C1046D" w14:textId="5CC65E0C" w:rsidR="0021388D" w:rsidRPr="00E66841" w:rsidRDefault="00AB1B20" w:rsidP="00FC519E">
            <w:pPr>
              <w:spacing w:after="0" w:line="240" w:lineRule="auto"/>
              <w:ind w:firstLine="0"/>
              <w:jc w:val="center"/>
              <w:rPr>
                <w:sz w:val="20"/>
                <w:szCs w:val="20"/>
              </w:rPr>
            </w:pPr>
            <w:r>
              <w:rPr>
                <w:sz w:val="20"/>
                <w:szCs w:val="20"/>
              </w:rPr>
              <w:t>0,002</w:t>
            </w:r>
          </w:p>
        </w:tc>
      </w:tr>
      <w:tr w:rsidR="0021388D" w:rsidRPr="00E66841" w14:paraId="7E19AEA5" w14:textId="77777777" w:rsidTr="00F71B3F">
        <w:trPr>
          <w:trHeight w:val="20"/>
          <w:jc w:val="center"/>
        </w:trPr>
        <w:tc>
          <w:tcPr>
            <w:tcW w:w="401" w:type="pct"/>
            <w:vAlign w:val="center"/>
          </w:tcPr>
          <w:p w14:paraId="5114901F" w14:textId="77777777" w:rsidR="0021388D" w:rsidRPr="00E66841" w:rsidRDefault="0021388D" w:rsidP="00957BF1">
            <w:pPr>
              <w:spacing w:after="0" w:line="240" w:lineRule="auto"/>
              <w:ind w:firstLine="0"/>
              <w:jc w:val="center"/>
              <w:rPr>
                <w:sz w:val="20"/>
                <w:szCs w:val="20"/>
              </w:rPr>
            </w:pPr>
            <w:r w:rsidRPr="00E66841">
              <w:rPr>
                <w:sz w:val="20"/>
                <w:szCs w:val="20"/>
              </w:rPr>
              <w:t>3</w:t>
            </w:r>
            <w:r w:rsidR="00A05855" w:rsidRPr="00E66841">
              <w:rPr>
                <w:sz w:val="20"/>
                <w:szCs w:val="20"/>
              </w:rPr>
              <w:t>.</w:t>
            </w:r>
          </w:p>
        </w:tc>
        <w:tc>
          <w:tcPr>
            <w:tcW w:w="1992" w:type="pct"/>
            <w:vAlign w:val="center"/>
          </w:tcPr>
          <w:p w14:paraId="1CE9DDB7" w14:textId="13DB835E" w:rsidR="0021388D" w:rsidRPr="00E66841" w:rsidRDefault="004928AA" w:rsidP="00A37D10">
            <w:pPr>
              <w:spacing w:after="0" w:line="240" w:lineRule="auto"/>
              <w:ind w:firstLine="0"/>
              <w:rPr>
                <w:sz w:val="20"/>
                <w:szCs w:val="20"/>
                <w:lang w:eastAsia="en-US"/>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1581" w:type="pct"/>
            <w:vAlign w:val="center"/>
          </w:tcPr>
          <w:p w14:paraId="52EB70E6" w14:textId="30C2B7E4" w:rsidR="0021388D" w:rsidRPr="00E66841" w:rsidRDefault="00985B2A" w:rsidP="00957BF1">
            <w:pPr>
              <w:spacing w:after="0" w:line="240" w:lineRule="auto"/>
              <w:ind w:firstLine="0"/>
              <w:jc w:val="center"/>
              <w:rPr>
                <w:sz w:val="20"/>
                <w:szCs w:val="20"/>
              </w:rPr>
            </w:pPr>
            <w:r>
              <w:rPr>
                <w:sz w:val="20"/>
                <w:szCs w:val="20"/>
              </w:rPr>
              <w:t>3 400,000</w:t>
            </w:r>
          </w:p>
        </w:tc>
        <w:tc>
          <w:tcPr>
            <w:tcW w:w="1026" w:type="pct"/>
            <w:shd w:val="clear" w:color="auto" w:fill="auto"/>
            <w:vAlign w:val="center"/>
          </w:tcPr>
          <w:p w14:paraId="2D5702F8" w14:textId="6A20C0E7" w:rsidR="0021388D" w:rsidRPr="00E66841" w:rsidRDefault="00AB1B20" w:rsidP="00957BF1">
            <w:pPr>
              <w:spacing w:after="0" w:line="240" w:lineRule="auto"/>
              <w:ind w:firstLine="0"/>
              <w:jc w:val="center"/>
              <w:rPr>
                <w:sz w:val="20"/>
                <w:szCs w:val="20"/>
              </w:rPr>
            </w:pPr>
            <w:r>
              <w:rPr>
                <w:sz w:val="20"/>
                <w:szCs w:val="20"/>
              </w:rPr>
              <w:t>0,647</w:t>
            </w:r>
          </w:p>
        </w:tc>
      </w:tr>
      <w:tr w:rsidR="00E70809" w:rsidRPr="00E66841" w14:paraId="2084BC54" w14:textId="77777777" w:rsidTr="00F71B3F">
        <w:trPr>
          <w:trHeight w:val="20"/>
          <w:jc w:val="center"/>
        </w:trPr>
        <w:tc>
          <w:tcPr>
            <w:tcW w:w="2393" w:type="pct"/>
            <w:gridSpan w:val="2"/>
            <w:vAlign w:val="center"/>
          </w:tcPr>
          <w:p w14:paraId="3A4DE5E1" w14:textId="77777777" w:rsidR="00E70809" w:rsidRPr="00E66841" w:rsidRDefault="00E70809" w:rsidP="00C46FA2">
            <w:pPr>
              <w:spacing w:after="0" w:line="240" w:lineRule="auto"/>
              <w:ind w:firstLine="0"/>
              <w:jc w:val="right"/>
              <w:rPr>
                <w:sz w:val="20"/>
                <w:szCs w:val="20"/>
                <w:lang w:eastAsia="en-US"/>
              </w:rPr>
            </w:pPr>
            <w:r w:rsidRPr="00E66841">
              <w:rPr>
                <w:sz w:val="20"/>
                <w:szCs w:val="20"/>
                <w:lang w:eastAsia="en-US"/>
              </w:rPr>
              <w:t>Итого</w:t>
            </w:r>
            <w:r w:rsidRPr="00E66841">
              <w:rPr>
                <w:sz w:val="20"/>
                <w:szCs w:val="20"/>
                <w:lang w:val="en-US" w:eastAsia="en-US"/>
              </w:rPr>
              <w:t>:</w:t>
            </w:r>
          </w:p>
        </w:tc>
        <w:tc>
          <w:tcPr>
            <w:tcW w:w="1581" w:type="pct"/>
            <w:vAlign w:val="center"/>
          </w:tcPr>
          <w:p w14:paraId="5978BEFB" w14:textId="4BECE40C" w:rsidR="00E70809" w:rsidRPr="00E66841" w:rsidRDefault="00985B2A" w:rsidP="00957BF1">
            <w:pPr>
              <w:spacing w:after="0" w:line="240" w:lineRule="auto"/>
              <w:ind w:firstLine="0"/>
              <w:jc w:val="center"/>
              <w:rPr>
                <w:sz w:val="20"/>
                <w:szCs w:val="20"/>
              </w:rPr>
            </w:pPr>
            <w:r>
              <w:rPr>
                <w:sz w:val="20"/>
                <w:szCs w:val="20"/>
              </w:rPr>
              <w:t>140 768,785</w:t>
            </w:r>
          </w:p>
        </w:tc>
        <w:tc>
          <w:tcPr>
            <w:tcW w:w="1026" w:type="pct"/>
            <w:shd w:val="clear" w:color="auto" w:fill="auto"/>
            <w:vAlign w:val="center"/>
          </w:tcPr>
          <w:p w14:paraId="08437FA6" w14:textId="4EEB8E16" w:rsidR="00E70809" w:rsidRPr="00E66841" w:rsidRDefault="00AB1B20" w:rsidP="00957BF1">
            <w:pPr>
              <w:spacing w:after="0" w:line="240" w:lineRule="auto"/>
              <w:ind w:firstLine="0"/>
              <w:jc w:val="center"/>
              <w:rPr>
                <w:sz w:val="20"/>
                <w:szCs w:val="20"/>
              </w:rPr>
            </w:pPr>
            <w:r>
              <w:rPr>
                <w:sz w:val="20"/>
                <w:szCs w:val="20"/>
              </w:rPr>
              <w:t>26,773</w:t>
            </w:r>
          </w:p>
        </w:tc>
      </w:tr>
    </w:tbl>
    <w:p w14:paraId="1F399EC3" w14:textId="77777777" w:rsidR="006C204C" w:rsidRPr="00E66841" w:rsidRDefault="006C204C" w:rsidP="007D35B4">
      <w:pPr>
        <w:spacing w:after="0" w:line="276" w:lineRule="auto"/>
        <w:jc w:val="both"/>
        <w:rPr>
          <w:sz w:val="24"/>
          <w:szCs w:val="24"/>
        </w:rPr>
      </w:pPr>
    </w:p>
    <w:p w14:paraId="008C53D1" w14:textId="77777777" w:rsidR="00AD41CC" w:rsidRPr="00E66841" w:rsidRDefault="00AD41CC" w:rsidP="00155F62">
      <w:pPr>
        <w:pStyle w:val="30"/>
        <w:spacing w:line="276" w:lineRule="auto"/>
        <w:ind w:left="0" w:firstLine="709"/>
        <w:rPr>
          <w:sz w:val="24"/>
        </w:rPr>
      </w:pPr>
      <w:bookmarkStart w:id="193" w:name="_Toc524614771"/>
      <w:bookmarkStart w:id="194" w:name="_Toc524614987"/>
      <w:bookmarkStart w:id="195" w:name="_Toc135231968"/>
      <w:r w:rsidRPr="00E66841">
        <w:rPr>
          <w:sz w:val="24"/>
        </w:rPr>
        <w:t xml:space="preserve">Описание изменений в характеристиках тепловых сетей и сооружений на них, зафиксированных </w:t>
      </w:r>
      <w:r w:rsidR="006D1DC7" w:rsidRPr="00E66841">
        <w:rPr>
          <w:sz w:val="24"/>
        </w:rPr>
        <w:t>за период, предшествующий актуализации схемы теплоснабжения</w:t>
      </w:r>
      <w:bookmarkEnd w:id="193"/>
      <w:bookmarkEnd w:id="194"/>
      <w:bookmarkEnd w:id="195"/>
    </w:p>
    <w:p w14:paraId="22783C83" w14:textId="712DA43C" w:rsidR="00E83D71" w:rsidRPr="00E66841" w:rsidRDefault="00E83D71" w:rsidP="007D35B4">
      <w:pPr>
        <w:spacing w:after="0" w:line="276" w:lineRule="auto"/>
        <w:jc w:val="both"/>
        <w:rPr>
          <w:sz w:val="24"/>
          <w:szCs w:val="24"/>
        </w:rPr>
      </w:pPr>
      <w:r w:rsidRPr="00E66841">
        <w:rPr>
          <w:sz w:val="24"/>
          <w:szCs w:val="24"/>
        </w:rPr>
        <w:t xml:space="preserve">Изменения в характеристиках тепловых сетей </w:t>
      </w:r>
      <w:r w:rsidR="007D35B4">
        <w:rPr>
          <w:sz w:val="24"/>
          <w:szCs w:val="24"/>
        </w:rPr>
        <w:t xml:space="preserve">от котельных </w:t>
      </w:r>
      <w:r w:rsidR="007D35B4" w:rsidRPr="007D35B4">
        <w:rPr>
          <w:sz w:val="24"/>
          <w:szCs w:val="24"/>
        </w:rPr>
        <w:t>ООО «ПТВС»</w:t>
      </w:r>
      <w:r w:rsidR="007D35B4">
        <w:rPr>
          <w:sz w:val="24"/>
          <w:szCs w:val="24"/>
        </w:rPr>
        <w:t xml:space="preserve">, </w:t>
      </w:r>
      <w:r w:rsidR="007D35B4" w:rsidRPr="007D35B4">
        <w:rPr>
          <w:sz w:val="24"/>
          <w:szCs w:val="24"/>
        </w:rPr>
        <w:t>МУП «Коммунальщик»</w:t>
      </w:r>
      <w:r w:rsidR="007D35B4">
        <w:rPr>
          <w:sz w:val="24"/>
          <w:szCs w:val="24"/>
        </w:rPr>
        <w:t xml:space="preserve"> и </w:t>
      </w:r>
      <w:r w:rsidR="007D35B4" w:rsidRPr="007D35B4">
        <w:rPr>
          <w:sz w:val="24"/>
          <w:szCs w:val="24"/>
        </w:rPr>
        <w:t>МГРЭС ЗЭС ПАО «Якутскэнерго»</w:t>
      </w:r>
      <w:r w:rsidR="007D35B4">
        <w:rPr>
          <w:sz w:val="24"/>
          <w:szCs w:val="24"/>
        </w:rPr>
        <w:t xml:space="preserve"> отсутствуют</w:t>
      </w:r>
      <w:r w:rsidR="00873ACA" w:rsidRPr="00E66841">
        <w:rPr>
          <w:sz w:val="24"/>
          <w:szCs w:val="24"/>
        </w:rPr>
        <w:t>.</w:t>
      </w:r>
    </w:p>
    <w:p w14:paraId="722D4F1A" w14:textId="43AD82D9" w:rsidR="00C54531" w:rsidRPr="00E66841" w:rsidRDefault="00C54531" w:rsidP="000B6A63">
      <w:pPr>
        <w:spacing w:after="0" w:line="276" w:lineRule="auto"/>
        <w:jc w:val="both"/>
        <w:rPr>
          <w:sz w:val="24"/>
          <w:szCs w:val="24"/>
        </w:rPr>
      </w:pPr>
      <w:r w:rsidRPr="00E66841">
        <w:rPr>
          <w:sz w:val="24"/>
          <w:szCs w:val="24"/>
        </w:rPr>
        <w:t>Согласно данным статической годовой отчетности за 20</w:t>
      </w:r>
      <w:r w:rsidR="00191C47" w:rsidRPr="00E66841">
        <w:rPr>
          <w:sz w:val="24"/>
          <w:szCs w:val="24"/>
        </w:rPr>
        <w:t>2</w:t>
      </w:r>
      <w:r w:rsidR="00155F62">
        <w:rPr>
          <w:sz w:val="24"/>
          <w:szCs w:val="24"/>
        </w:rPr>
        <w:t>2</w:t>
      </w:r>
      <w:r w:rsidRPr="00E66841">
        <w:rPr>
          <w:sz w:val="24"/>
          <w:szCs w:val="24"/>
        </w:rPr>
        <w:t xml:space="preserve"> г</w:t>
      </w:r>
      <w:r w:rsidR="00155F62">
        <w:rPr>
          <w:sz w:val="24"/>
          <w:szCs w:val="24"/>
        </w:rPr>
        <w:t>од</w:t>
      </w:r>
      <w:r w:rsidRPr="00E66841">
        <w:rPr>
          <w:sz w:val="24"/>
          <w:szCs w:val="24"/>
        </w:rPr>
        <w:t xml:space="preserve"> по форме №1-ТЕП </w:t>
      </w:r>
      <w:r w:rsidR="00191C47" w:rsidRPr="00E66841">
        <w:rPr>
          <w:sz w:val="24"/>
          <w:szCs w:val="24"/>
        </w:rPr>
        <w:t xml:space="preserve">ООО </w:t>
      </w:r>
      <w:r w:rsidR="003520E3">
        <w:rPr>
          <w:sz w:val="24"/>
          <w:szCs w:val="24"/>
        </w:rPr>
        <w:t>«</w:t>
      </w:r>
      <w:r w:rsidR="00191C47" w:rsidRPr="00E66841">
        <w:rPr>
          <w:sz w:val="24"/>
          <w:szCs w:val="24"/>
        </w:rPr>
        <w:t>ПТВС</w:t>
      </w:r>
      <w:r w:rsidR="003520E3">
        <w:rPr>
          <w:sz w:val="24"/>
          <w:szCs w:val="24"/>
        </w:rPr>
        <w:t>»</w:t>
      </w:r>
      <w:r w:rsidRPr="00E66841">
        <w:rPr>
          <w:sz w:val="24"/>
          <w:szCs w:val="24"/>
        </w:rPr>
        <w:t xml:space="preserve"> (о снабжении теплоэнергией) было заменено </w:t>
      </w:r>
      <w:r w:rsidR="007D35B4">
        <w:rPr>
          <w:sz w:val="24"/>
          <w:szCs w:val="24"/>
        </w:rPr>
        <w:t>2,23</w:t>
      </w:r>
      <w:r w:rsidR="00191C47" w:rsidRPr="00E66841">
        <w:rPr>
          <w:sz w:val="24"/>
          <w:szCs w:val="24"/>
        </w:rPr>
        <w:t xml:space="preserve"> </w:t>
      </w:r>
      <w:r w:rsidRPr="00E66841">
        <w:rPr>
          <w:sz w:val="24"/>
          <w:szCs w:val="24"/>
        </w:rPr>
        <w:t>км тепловых сетей.</w:t>
      </w:r>
      <w:r w:rsidR="00191C47" w:rsidRPr="00E66841">
        <w:t xml:space="preserve"> </w:t>
      </w:r>
      <w:r w:rsidR="00191C47" w:rsidRPr="00E66841">
        <w:rPr>
          <w:sz w:val="24"/>
          <w:szCs w:val="24"/>
        </w:rPr>
        <w:t xml:space="preserve">Протяженность тепловых сетей, замененных в ремонтный период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191C47" w:rsidRPr="00E66841">
        <w:rPr>
          <w:sz w:val="24"/>
          <w:szCs w:val="24"/>
        </w:rPr>
        <w:t xml:space="preserve"> 0,</w:t>
      </w:r>
      <w:r w:rsidR="00F46DF8" w:rsidRPr="00E66841">
        <w:rPr>
          <w:sz w:val="24"/>
          <w:szCs w:val="24"/>
        </w:rPr>
        <w:t>0</w:t>
      </w:r>
      <w:r w:rsidR="00191C47" w:rsidRPr="00E66841">
        <w:rPr>
          <w:sz w:val="24"/>
          <w:szCs w:val="24"/>
        </w:rPr>
        <w:t xml:space="preserve"> км.</w:t>
      </w:r>
      <w:r w:rsidR="00F46DF8" w:rsidRPr="00E66841">
        <w:rPr>
          <w:sz w:val="24"/>
          <w:szCs w:val="24"/>
        </w:rPr>
        <w:t xml:space="preserve"> Протяженность тепловых сетей, замененных в ремонтный период МУП </w:t>
      </w:r>
      <w:r w:rsidR="003520E3">
        <w:rPr>
          <w:sz w:val="24"/>
          <w:szCs w:val="24"/>
        </w:rPr>
        <w:t>«</w:t>
      </w:r>
      <w:r w:rsidR="00F46DF8" w:rsidRPr="00E66841">
        <w:rPr>
          <w:sz w:val="24"/>
          <w:szCs w:val="24"/>
        </w:rPr>
        <w:t>Коммунальник</w:t>
      </w:r>
      <w:r w:rsidR="003520E3">
        <w:rPr>
          <w:sz w:val="24"/>
          <w:szCs w:val="24"/>
        </w:rPr>
        <w:t>»</w:t>
      </w:r>
      <w:r w:rsidR="00F46DF8" w:rsidRPr="00E66841">
        <w:rPr>
          <w:sz w:val="24"/>
          <w:szCs w:val="24"/>
        </w:rPr>
        <w:t xml:space="preserve"> 0,0</w:t>
      </w:r>
      <w:r w:rsidR="007D35B4">
        <w:rPr>
          <w:sz w:val="24"/>
          <w:szCs w:val="24"/>
        </w:rPr>
        <w:t>1</w:t>
      </w:r>
      <w:r w:rsidR="00F46DF8" w:rsidRPr="00E66841">
        <w:rPr>
          <w:sz w:val="24"/>
          <w:szCs w:val="24"/>
        </w:rPr>
        <w:t xml:space="preserve"> км.</w:t>
      </w:r>
    </w:p>
    <w:p w14:paraId="4F407DBF" w14:textId="6E6C4B71" w:rsidR="00DA6C91" w:rsidRPr="00E66841" w:rsidRDefault="00DA6C91" w:rsidP="007D35B4">
      <w:pPr>
        <w:spacing w:after="0" w:line="276" w:lineRule="auto"/>
        <w:jc w:val="both"/>
        <w:rPr>
          <w:sz w:val="24"/>
          <w:szCs w:val="24"/>
        </w:rPr>
      </w:pPr>
    </w:p>
    <w:p w14:paraId="7824F867" w14:textId="77777777" w:rsidR="00AD41CC" w:rsidRPr="00E66841" w:rsidRDefault="00AD41CC" w:rsidP="007D35B4">
      <w:pPr>
        <w:pStyle w:val="21"/>
        <w:pageBreakBefore/>
        <w:spacing w:line="276" w:lineRule="auto"/>
        <w:ind w:left="0" w:firstLine="709"/>
        <w:rPr>
          <w:sz w:val="24"/>
          <w:szCs w:val="24"/>
        </w:rPr>
      </w:pPr>
      <w:bookmarkStart w:id="196" w:name="_Toc524614772"/>
      <w:bookmarkStart w:id="197" w:name="_Toc524614988"/>
      <w:bookmarkStart w:id="198" w:name="_Toc135231969"/>
      <w:r w:rsidRPr="00E66841">
        <w:rPr>
          <w:sz w:val="24"/>
          <w:szCs w:val="24"/>
        </w:rPr>
        <w:lastRenderedPageBreak/>
        <w:t>Часть 4. Зоны действия источников тепловой энергии</w:t>
      </w:r>
      <w:bookmarkEnd w:id="196"/>
      <w:bookmarkEnd w:id="197"/>
      <w:bookmarkEnd w:id="198"/>
    </w:p>
    <w:p w14:paraId="3D5A7676" w14:textId="77777777" w:rsidR="00647294" w:rsidRPr="00E66841" w:rsidRDefault="00647294" w:rsidP="007D35B4">
      <w:pPr>
        <w:pStyle w:val="30"/>
        <w:spacing w:before="0" w:line="276" w:lineRule="auto"/>
        <w:ind w:left="0" w:firstLine="709"/>
        <w:rPr>
          <w:sz w:val="24"/>
        </w:rPr>
      </w:pPr>
      <w:bookmarkStart w:id="199" w:name="_Toc135231970"/>
      <w:r w:rsidRPr="00E66841">
        <w:rPr>
          <w:sz w:val="24"/>
        </w:rPr>
        <w:t xml:space="preserve">Описание существующих зон действия источников тепловой энергии во всех системах теплоснабжения на территории </w:t>
      </w:r>
      <w:r w:rsidR="006A602E" w:rsidRPr="00E66841">
        <w:rPr>
          <w:sz w:val="24"/>
        </w:rPr>
        <w:t>муниципального образования</w:t>
      </w:r>
      <w:r w:rsidRPr="00E66841">
        <w:rPr>
          <w:sz w:val="24"/>
        </w:rPr>
        <w:t xml:space="preserve">, включая перечень котельных, находящихся в зоне эффективного радиуса теплоснабжения источников комбинированной выработки электрической </w:t>
      </w:r>
      <w:r w:rsidR="00A306C6" w:rsidRPr="00E66841">
        <w:rPr>
          <w:sz w:val="24"/>
        </w:rPr>
        <w:t xml:space="preserve">и тепловой </w:t>
      </w:r>
      <w:r w:rsidRPr="00E66841">
        <w:rPr>
          <w:sz w:val="24"/>
        </w:rPr>
        <w:t>энергии</w:t>
      </w:r>
      <w:bookmarkEnd w:id="199"/>
    </w:p>
    <w:p w14:paraId="527F6E33" w14:textId="77777777" w:rsidR="00DA6C91" w:rsidRPr="00E66841" w:rsidRDefault="00DA6C91" w:rsidP="00A37D10">
      <w:pPr>
        <w:spacing w:after="0" w:line="276" w:lineRule="auto"/>
        <w:jc w:val="both"/>
        <w:rPr>
          <w:sz w:val="24"/>
          <w:szCs w:val="24"/>
        </w:rPr>
      </w:pPr>
      <w:bookmarkStart w:id="200" w:name="_Hlk28338752"/>
      <w:r w:rsidRPr="00E66841">
        <w:rPr>
          <w:sz w:val="24"/>
          <w:szCs w:val="24"/>
        </w:rPr>
        <w:t>Зоной действия источника теплоснабжения является 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7DB3727D" w14:textId="3F456C78" w:rsidR="00DA6C91" w:rsidRDefault="00DA6C91" w:rsidP="00A37D10">
      <w:pPr>
        <w:spacing w:after="0" w:line="276" w:lineRule="auto"/>
        <w:jc w:val="both"/>
        <w:rPr>
          <w:sz w:val="24"/>
          <w:szCs w:val="24"/>
        </w:rPr>
      </w:pPr>
      <w:r w:rsidRPr="00E66841">
        <w:rPr>
          <w:sz w:val="24"/>
          <w:szCs w:val="24"/>
        </w:rPr>
        <w:t>Н</w:t>
      </w:r>
      <w:r w:rsidR="0061007D" w:rsidRPr="00E66841">
        <w:rPr>
          <w:sz w:val="24"/>
          <w:szCs w:val="24"/>
        </w:rPr>
        <w:t>а</w:t>
      </w:r>
      <w:r w:rsidRPr="00E66841">
        <w:rPr>
          <w:sz w:val="24"/>
          <w:szCs w:val="24"/>
        </w:rPr>
        <w:t xml:space="preserve"> территории </w:t>
      </w:r>
      <w:r w:rsidR="00FF4A53" w:rsidRPr="00E66841">
        <w:rPr>
          <w:sz w:val="24"/>
          <w:szCs w:val="24"/>
        </w:rPr>
        <w:t xml:space="preserve">МО </w:t>
      </w:r>
      <w:r w:rsidR="003520E3">
        <w:rPr>
          <w:sz w:val="24"/>
          <w:szCs w:val="24"/>
        </w:rPr>
        <w:t>«</w:t>
      </w:r>
      <w:r w:rsidR="00FF4A53" w:rsidRPr="00E66841">
        <w:rPr>
          <w:sz w:val="24"/>
          <w:szCs w:val="24"/>
        </w:rPr>
        <w:t>Г</w:t>
      </w:r>
      <w:r w:rsidRPr="00E66841">
        <w:rPr>
          <w:sz w:val="24"/>
          <w:szCs w:val="24"/>
        </w:rPr>
        <w:t xml:space="preserve">ород </w:t>
      </w:r>
      <w:r w:rsidR="00773B17" w:rsidRPr="00E66841">
        <w:rPr>
          <w:sz w:val="24"/>
          <w:szCs w:val="24"/>
        </w:rPr>
        <w:t>Мирный</w:t>
      </w:r>
      <w:r w:rsidR="003520E3">
        <w:rPr>
          <w:sz w:val="24"/>
          <w:szCs w:val="24"/>
        </w:rPr>
        <w:t>»</w:t>
      </w:r>
      <w:r w:rsidRPr="00E66841">
        <w:rPr>
          <w:sz w:val="24"/>
          <w:szCs w:val="24"/>
        </w:rPr>
        <w:t xml:space="preserve"> централизованное теплоснабжение потребителей обеспечивают </w:t>
      </w:r>
      <w:r w:rsidR="0061007D" w:rsidRPr="00E66841">
        <w:rPr>
          <w:sz w:val="24"/>
          <w:szCs w:val="24"/>
        </w:rPr>
        <w:t>4</w:t>
      </w:r>
      <w:r w:rsidRPr="00E66841">
        <w:rPr>
          <w:sz w:val="24"/>
          <w:szCs w:val="24"/>
        </w:rPr>
        <w:t xml:space="preserve"> </w:t>
      </w:r>
      <w:r w:rsidR="0061007D" w:rsidRPr="00E66841">
        <w:rPr>
          <w:sz w:val="24"/>
          <w:szCs w:val="24"/>
        </w:rPr>
        <w:t>источника теплоснабжения</w:t>
      </w:r>
      <w:r w:rsidRPr="00E66841">
        <w:rPr>
          <w:sz w:val="24"/>
          <w:szCs w:val="24"/>
        </w:rPr>
        <w:t xml:space="preserve">, находящиеся в эксплуатации организаций: </w:t>
      </w:r>
      <w:r w:rsidR="0061007D" w:rsidRPr="00E66841">
        <w:rPr>
          <w:sz w:val="24"/>
          <w:szCs w:val="24"/>
        </w:rPr>
        <w:t xml:space="preserve">ООО </w:t>
      </w:r>
      <w:r w:rsidR="003520E3">
        <w:rPr>
          <w:sz w:val="24"/>
          <w:szCs w:val="24"/>
        </w:rPr>
        <w:t>«</w:t>
      </w:r>
      <w:r w:rsidR="0061007D" w:rsidRPr="00E66841">
        <w:rPr>
          <w:sz w:val="24"/>
          <w:szCs w:val="24"/>
        </w:rPr>
        <w:t>ПТВС</w:t>
      </w:r>
      <w:r w:rsidR="003520E3">
        <w:rPr>
          <w:sz w:val="24"/>
          <w:szCs w:val="24"/>
        </w:rPr>
        <w:t>»</w:t>
      </w:r>
      <w:r w:rsidRPr="00E66841">
        <w:rPr>
          <w:sz w:val="24"/>
          <w:szCs w:val="24"/>
        </w:rPr>
        <w:t>,</w:t>
      </w:r>
      <w:r w:rsidR="0061007D" w:rsidRPr="00E66841">
        <w:rPr>
          <w:sz w:val="24"/>
          <w:szCs w:val="24"/>
        </w:rPr>
        <w:t xml:space="preserve"> МУП </w:t>
      </w:r>
      <w:r w:rsidR="003520E3">
        <w:rPr>
          <w:sz w:val="24"/>
          <w:szCs w:val="24"/>
        </w:rPr>
        <w:t>«</w:t>
      </w:r>
      <w:r w:rsidR="0061007D"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Услуги и тарифы перечисленных организаций регулируются </w:t>
      </w:r>
      <w:r w:rsidR="00A060A7" w:rsidRPr="00E66841">
        <w:rPr>
          <w:sz w:val="24"/>
          <w:szCs w:val="24"/>
        </w:rPr>
        <w:t>Государственным комитетом по ценовой политике Республики Саха (Якутия)</w:t>
      </w:r>
      <w:r w:rsidRPr="00E66841">
        <w:rPr>
          <w:sz w:val="24"/>
          <w:szCs w:val="24"/>
        </w:rPr>
        <w:t>.</w:t>
      </w:r>
    </w:p>
    <w:p w14:paraId="453FE9E1" w14:textId="77777777" w:rsidR="009E43AA" w:rsidRPr="009E43AA" w:rsidRDefault="009E43AA" w:rsidP="009E43AA">
      <w:pPr>
        <w:spacing w:after="0" w:line="276" w:lineRule="auto"/>
        <w:jc w:val="both"/>
        <w:rPr>
          <w:sz w:val="24"/>
          <w:szCs w:val="24"/>
        </w:rPr>
      </w:pPr>
      <w:r w:rsidRPr="009E43AA">
        <w:rPr>
          <w:sz w:val="24"/>
          <w:szCs w:val="24"/>
        </w:rPr>
        <w:t>На момент актуализации Схемы теплоснабжения на территории МО «Город Мирный» отопление жилых, производственных, коммунально-бытовых и прочих помещений осуществляется как централизованно от источников тепловой энергии – котельных, так и децентрализованно – от котлов, работающих на природном газе и электрической энергии.</w:t>
      </w:r>
    </w:p>
    <w:p w14:paraId="3FFC269E" w14:textId="77777777" w:rsidR="009E43AA" w:rsidRPr="009E43AA" w:rsidRDefault="009E43AA" w:rsidP="009E43AA">
      <w:pPr>
        <w:spacing w:after="0" w:line="276" w:lineRule="auto"/>
        <w:jc w:val="both"/>
        <w:rPr>
          <w:sz w:val="24"/>
          <w:szCs w:val="24"/>
        </w:rPr>
      </w:pPr>
      <w:r w:rsidRPr="009E43AA">
        <w:rPr>
          <w:sz w:val="24"/>
          <w:szCs w:val="24"/>
        </w:rPr>
        <w:t>Количество жилых домов, подключенных к системе централизованного газоснабжения и осуществляющих обогрев от котлов на природном газе, составляет 62 ед. общей площадью 5 794,19 м</w:t>
      </w:r>
      <w:r w:rsidRPr="009E43AA">
        <w:rPr>
          <w:sz w:val="24"/>
          <w:szCs w:val="24"/>
          <w:vertAlign w:val="superscript"/>
        </w:rPr>
        <w:t>2</w:t>
      </w:r>
      <w:r w:rsidRPr="009E43AA">
        <w:rPr>
          <w:sz w:val="24"/>
          <w:szCs w:val="24"/>
        </w:rPr>
        <w:t>, юридических лиц – 26.</w:t>
      </w:r>
    </w:p>
    <w:p w14:paraId="476258FC" w14:textId="77777777" w:rsidR="009E43AA" w:rsidRPr="009E43AA" w:rsidRDefault="009E43AA" w:rsidP="009E43AA">
      <w:pPr>
        <w:spacing w:after="0" w:line="276" w:lineRule="auto"/>
        <w:jc w:val="both"/>
        <w:rPr>
          <w:sz w:val="24"/>
          <w:szCs w:val="24"/>
        </w:rPr>
      </w:pPr>
      <w:r w:rsidRPr="009E43AA">
        <w:rPr>
          <w:sz w:val="24"/>
          <w:szCs w:val="24"/>
        </w:rPr>
        <w:t>Количество жилых домов, осуществляющих отопление от электробойлеров, составляет 197 ед. общей площадью 13 765,7 м</w:t>
      </w:r>
      <w:r w:rsidRPr="009E43AA">
        <w:rPr>
          <w:sz w:val="24"/>
          <w:szCs w:val="24"/>
          <w:vertAlign w:val="superscript"/>
        </w:rPr>
        <w:t>2</w:t>
      </w:r>
      <w:r w:rsidRPr="009E43AA">
        <w:rPr>
          <w:sz w:val="24"/>
          <w:szCs w:val="24"/>
        </w:rPr>
        <w:t>, (из них: муниципальный фонд – 8 ед., 568,30 м</w:t>
      </w:r>
      <w:r w:rsidRPr="009E43AA">
        <w:rPr>
          <w:sz w:val="24"/>
          <w:szCs w:val="24"/>
          <w:vertAlign w:val="superscript"/>
        </w:rPr>
        <w:t>2</w:t>
      </w:r>
      <w:r w:rsidRPr="009E43AA">
        <w:rPr>
          <w:sz w:val="24"/>
          <w:szCs w:val="24"/>
        </w:rPr>
        <w:t>, индивидуальный фонд – 189 ед., 13 197,4 м</w:t>
      </w:r>
      <w:r w:rsidRPr="009E43AA">
        <w:rPr>
          <w:sz w:val="24"/>
          <w:szCs w:val="24"/>
          <w:vertAlign w:val="superscript"/>
        </w:rPr>
        <w:t>2</w:t>
      </w:r>
      <w:r w:rsidRPr="009E43AA">
        <w:rPr>
          <w:sz w:val="24"/>
          <w:szCs w:val="24"/>
        </w:rPr>
        <w:t>), юридических лиц – 76 ед., 5 109,5 м</w:t>
      </w:r>
      <w:r w:rsidRPr="009E43AA">
        <w:rPr>
          <w:sz w:val="24"/>
          <w:szCs w:val="24"/>
          <w:vertAlign w:val="superscript"/>
        </w:rPr>
        <w:t>2</w:t>
      </w:r>
      <w:r w:rsidRPr="009E43AA">
        <w:rPr>
          <w:sz w:val="24"/>
          <w:szCs w:val="24"/>
        </w:rPr>
        <w:t>.</w:t>
      </w:r>
    </w:p>
    <w:p w14:paraId="683C2F0D" w14:textId="77777777" w:rsidR="00FA2887" w:rsidRPr="00E66841" w:rsidRDefault="00FA2887" w:rsidP="00A37D10">
      <w:pPr>
        <w:spacing w:after="0" w:line="276" w:lineRule="auto"/>
        <w:jc w:val="both"/>
        <w:rPr>
          <w:sz w:val="24"/>
          <w:szCs w:val="24"/>
        </w:rPr>
      </w:pPr>
      <w:bookmarkStart w:id="201" w:name="_Hlk28338791"/>
      <w:bookmarkEnd w:id="200"/>
      <w:r w:rsidRPr="00E66841">
        <w:rPr>
          <w:sz w:val="24"/>
          <w:szCs w:val="24"/>
        </w:rPr>
        <w:t>Зон</w:t>
      </w:r>
      <w:r w:rsidR="007C3D30" w:rsidRPr="00E66841">
        <w:rPr>
          <w:sz w:val="24"/>
          <w:szCs w:val="24"/>
        </w:rPr>
        <w:t>ы</w:t>
      </w:r>
      <w:r w:rsidRPr="00E66841">
        <w:rPr>
          <w:sz w:val="24"/>
          <w:szCs w:val="24"/>
        </w:rPr>
        <w:t xml:space="preserve"> действия централизованн</w:t>
      </w:r>
      <w:r w:rsidR="007C3D30" w:rsidRPr="00E66841">
        <w:rPr>
          <w:sz w:val="24"/>
          <w:szCs w:val="24"/>
        </w:rPr>
        <w:t>ых</w:t>
      </w:r>
      <w:r w:rsidRPr="00E66841">
        <w:rPr>
          <w:sz w:val="24"/>
          <w:szCs w:val="24"/>
        </w:rPr>
        <w:t xml:space="preserve"> источник</w:t>
      </w:r>
      <w:r w:rsidR="007C3D30" w:rsidRPr="00E66841">
        <w:rPr>
          <w:sz w:val="24"/>
          <w:szCs w:val="24"/>
        </w:rPr>
        <w:t>ов</w:t>
      </w:r>
      <w:r w:rsidRPr="00E66841">
        <w:rPr>
          <w:sz w:val="24"/>
          <w:szCs w:val="24"/>
        </w:rPr>
        <w:t xml:space="preserve"> теплоснабжени</w:t>
      </w:r>
      <w:r w:rsidR="00D974CB" w:rsidRPr="00E66841">
        <w:rPr>
          <w:sz w:val="24"/>
          <w:szCs w:val="24"/>
        </w:rPr>
        <w:t>я</w:t>
      </w:r>
      <w:r w:rsidRPr="00E66841">
        <w:rPr>
          <w:sz w:val="24"/>
          <w:szCs w:val="24"/>
        </w:rPr>
        <w:t xml:space="preserve"> изображены на рисунк</w:t>
      </w:r>
      <w:bookmarkEnd w:id="201"/>
      <w:r w:rsidR="00545C7A" w:rsidRPr="00E66841">
        <w:rPr>
          <w:sz w:val="24"/>
          <w:szCs w:val="24"/>
        </w:rPr>
        <w:t>е</w:t>
      </w:r>
      <w:r w:rsidR="00421232" w:rsidRPr="00E66841">
        <w:rPr>
          <w:sz w:val="24"/>
          <w:szCs w:val="24"/>
        </w:rPr>
        <w:t xml:space="preserve"> </w:t>
      </w:r>
      <w:r w:rsidR="00D510C6" w:rsidRPr="00E66841">
        <w:rPr>
          <w:sz w:val="24"/>
          <w:szCs w:val="24"/>
        </w:rPr>
        <w:t>7</w:t>
      </w:r>
      <w:r w:rsidR="00421232" w:rsidRPr="00E66841">
        <w:rPr>
          <w:sz w:val="24"/>
          <w:szCs w:val="24"/>
        </w:rPr>
        <w:t>.</w:t>
      </w:r>
    </w:p>
    <w:p w14:paraId="67E5F97C" w14:textId="77777777" w:rsidR="0044414E" w:rsidRPr="00E66841" w:rsidRDefault="0044414E" w:rsidP="007D35B4">
      <w:pPr>
        <w:spacing w:after="0" w:line="276" w:lineRule="auto"/>
        <w:jc w:val="both"/>
        <w:rPr>
          <w:sz w:val="24"/>
          <w:szCs w:val="24"/>
        </w:rPr>
      </w:pPr>
    </w:p>
    <w:p w14:paraId="46F9831B" w14:textId="2F555BD7" w:rsidR="00FA2887" w:rsidRPr="00E66841" w:rsidRDefault="00B53B97" w:rsidP="00F045FA">
      <w:pPr>
        <w:keepNext/>
        <w:spacing w:after="0" w:line="276" w:lineRule="auto"/>
        <w:ind w:firstLine="0"/>
        <w:jc w:val="center"/>
        <w:rPr>
          <w:sz w:val="24"/>
          <w:szCs w:val="24"/>
        </w:rPr>
      </w:pPr>
      <w:r>
        <w:rPr>
          <w:noProof/>
        </w:rPr>
        <w:lastRenderedPageBreak/>
        <w:drawing>
          <wp:inline distT="0" distB="0" distL="0" distR="0" wp14:anchorId="78B10811" wp14:editId="7867178A">
            <wp:extent cx="6119495" cy="86398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8639810"/>
                    </a:xfrm>
                    <a:prstGeom prst="rect">
                      <a:avLst/>
                    </a:prstGeom>
                  </pic:spPr>
                </pic:pic>
              </a:graphicData>
            </a:graphic>
          </wp:inline>
        </w:drawing>
      </w:r>
    </w:p>
    <w:p w14:paraId="6D277FA4" w14:textId="77777777" w:rsidR="00327959" w:rsidRPr="00E66841" w:rsidRDefault="00FA2887" w:rsidP="00F045FA">
      <w:pPr>
        <w:pStyle w:val="affc"/>
        <w:spacing w:before="0" w:after="0" w:line="276" w:lineRule="auto"/>
        <w:ind w:firstLine="0"/>
        <w:jc w:val="center"/>
        <w:rPr>
          <w:sz w:val="24"/>
          <w:szCs w:val="24"/>
        </w:rPr>
      </w:pPr>
      <w:r w:rsidRPr="00E66841">
        <w:rPr>
          <w:sz w:val="24"/>
          <w:szCs w:val="24"/>
        </w:rPr>
        <w:t xml:space="preserve">Рисунок </w:t>
      </w:r>
      <w:r w:rsidR="00C91A39" w:rsidRPr="00E66841">
        <w:rPr>
          <w:noProof/>
          <w:sz w:val="24"/>
          <w:szCs w:val="24"/>
        </w:rPr>
        <w:fldChar w:fldCharType="begin"/>
      </w:r>
      <w:r w:rsidR="00C91A39" w:rsidRPr="00E66841">
        <w:rPr>
          <w:noProof/>
          <w:sz w:val="24"/>
          <w:szCs w:val="24"/>
        </w:rPr>
        <w:instrText xml:space="preserve"> SEQ Рисунок \* ARABIC </w:instrText>
      </w:r>
      <w:r w:rsidR="00C91A39" w:rsidRPr="00E66841">
        <w:rPr>
          <w:noProof/>
          <w:sz w:val="24"/>
          <w:szCs w:val="24"/>
        </w:rPr>
        <w:fldChar w:fldCharType="separate"/>
      </w:r>
      <w:r w:rsidR="007D35B4">
        <w:rPr>
          <w:noProof/>
          <w:sz w:val="24"/>
          <w:szCs w:val="24"/>
        </w:rPr>
        <w:t>7</w:t>
      </w:r>
      <w:r w:rsidR="00C91A39" w:rsidRPr="00E66841">
        <w:rPr>
          <w:noProof/>
          <w:sz w:val="24"/>
          <w:szCs w:val="24"/>
        </w:rPr>
        <w:fldChar w:fldCharType="end"/>
      </w:r>
      <w:r w:rsidRPr="00E66841">
        <w:rPr>
          <w:sz w:val="24"/>
          <w:szCs w:val="24"/>
        </w:rPr>
        <w:t xml:space="preserve">. </w:t>
      </w:r>
      <w:bookmarkStart w:id="202" w:name="_Hlk28338842"/>
      <w:r w:rsidRPr="00E66841">
        <w:rPr>
          <w:sz w:val="24"/>
          <w:szCs w:val="24"/>
        </w:rPr>
        <w:t>Зон</w:t>
      </w:r>
      <w:r w:rsidR="0074156E" w:rsidRPr="00E66841">
        <w:rPr>
          <w:sz w:val="24"/>
          <w:szCs w:val="24"/>
        </w:rPr>
        <w:t>ы</w:t>
      </w:r>
      <w:r w:rsidRPr="00E66841">
        <w:rPr>
          <w:sz w:val="24"/>
          <w:szCs w:val="24"/>
        </w:rPr>
        <w:t xml:space="preserve"> действия источник</w:t>
      </w:r>
      <w:r w:rsidR="0074156E" w:rsidRPr="00E66841">
        <w:rPr>
          <w:sz w:val="24"/>
          <w:szCs w:val="24"/>
        </w:rPr>
        <w:t>ов</w:t>
      </w:r>
      <w:r w:rsidR="00F26C82" w:rsidRPr="00E66841">
        <w:rPr>
          <w:sz w:val="24"/>
          <w:szCs w:val="24"/>
        </w:rPr>
        <w:t xml:space="preserve"> </w:t>
      </w:r>
      <w:r w:rsidRPr="00E66841">
        <w:rPr>
          <w:sz w:val="24"/>
          <w:szCs w:val="24"/>
        </w:rPr>
        <w:t>теплоснабжения</w:t>
      </w:r>
    </w:p>
    <w:p w14:paraId="29B684FD" w14:textId="77777777" w:rsidR="00AD41CC" w:rsidRPr="00E66841" w:rsidRDefault="00AD41CC" w:rsidP="007D35B4">
      <w:pPr>
        <w:pStyle w:val="21"/>
        <w:pageBreakBefore/>
        <w:spacing w:line="276" w:lineRule="auto"/>
        <w:ind w:left="0" w:firstLine="709"/>
        <w:rPr>
          <w:sz w:val="24"/>
          <w:szCs w:val="24"/>
        </w:rPr>
      </w:pPr>
      <w:bookmarkStart w:id="203" w:name="_Toc524614773"/>
      <w:bookmarkStart w:id="204" w:name="_Toc524614989"/>
      <w:bookmarkStart w:id="205" w:name="_Toc135231971"/>
      <w:bookmarkEnd w:id="202"/>
      <w:r w:rsidRPr="00E66841">
        <w:rPr>
          <w:sz w:val="24"/>
          <w:szCs w:val="24"/>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03"/>
      <w:bookmarkEnd w:id="204"/>
      <w:bookmarkEnd w:id="205"/>
    </w:p>
    <w:p w14:paraId="5A18A2B1" w14:textId="77777777" w:rsidR="0038592D" w:rsidRPr="00E66841" w:rsidRDefault="0038592D" w:rsidP="007D35B4">
      <w:pPr>
        <w:pStyle w:val="30"/>
        <w:spacing w:before="0" w:line="276" w:lineRule="auto"/>
        <w:ind w:left="0" w:firstLine="709"/>
        <w:rPr>
          <w:sz w:val="24"/>
        </w:rPr>
      </w:pPr>
      <w:bookmarkStart w:id="206" w:name="_Toc15640806"/>
      <w:bookmarkStart w:id="207" w:name="_Toc135231972"/>
      <w:bookmarkStart w:id="208" w:name="_Hlk15651061"/>
      <w:r w:rsidRPr="00E66841">
        <w:rPr>
          <w:sz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06"/>
      <w:bookmarkEnd w:id="207"/>
    </w:p>
    <w:bookmarkEnd w:id="208"/>
    <w:p w14:paraId="7E2656C2" w14:textId="31B7E2CC" w:rsidR="00E8528A" w:rsidRPr="00694BC3" w:rsidRDefault="001E1F47" w:rsidP="0039283D">
      <w:pPr>
        <w:spacing w:after="0" w:line="276" w:lineRule="auto"/>
        <w:jc w:val="both"/>
        <w:rPr>
          <w:sz w:val="24"/>
          <w:szCs w:val="24"/>
        </w:rPr>
      </w:pPr>
      <w:r w:rsidRPr="00694BC3">
        <w:rPr>
          <w:sz w:val="24"/>
          <w:szCs w:val="24"/>
        </w:rPr>
        <w:t>Объемы потребления тепловой энергии потребител</w:t>
      </w:r>
      <w:r w:rsidR="00206E5A" w:rsidRPr="00694BC3">
        <w:rPr>
          <w:sz w:val="24"/>
          <w:szCs w:val="24"/>
        </w:rPr>
        <w:t>ями</w:t>
      </w:r>
      <w:r w:rsidRPr="00694BC3">
        <w:rPr>
          <w:sz w:val="24"/>
          <w:szCs w:val="24"/>
        </w:rPr>
        <w:t xml:space="preserve"> представлены в таблице</w:t>
      </w:r>
      <w:r w:rsidR="00873ACA" w:rsidRPr="00694BC3">
        <w:rPr>
          <w:sz w:val="24"/>
          <w:szCs w:val="24"/>
        </w:rPr>
        <w:t xml:space="preserve"> </w:t>
      </w:r>
      <w:r w:rsidR="00251218">
        <w:rPr>
          <w:sz w:val="24"/>
          <w:szCs w:val="24"/>
        </w:rPr>
        <w:t>40</w:t>
      </w:r>
      <w:r w:rsidR="00873ACA" w:rsidRPr="00694BC3">
        <w:rPr>
          <w:sz w:val="24"/>
          <w:szCs w:val="24"/>
        </w:rPr>
        <w:t>.</w:t>
      </w:r>
    </w:p>
    <w:p w14:paraId="1FDB575A" w14:textId="77777777" w:rsidR="00F46DF8" w:rsidRPr="00694BC3" w:rsidRDefault="00F46DF8" w:rsidP="0039283D">
      <w:pPr>
        <w:spacing w:after="0" w:line="276" w:lineRule="auto"/>
        <w:jc w:val="both"/>
        <w:rPr>
          <w:sz w:val="24"/>
          <w:szCs w:val="24"/>
        </w:rPr>
      </w:pPr>
    </w:p>
    <w:p w14:paraId="3CB2C960" w14:textId="77777777" w:rsidR="00F46DF8" w:rsidRPr="00694BC3" w:rsidRDefault="00F46DF8" w:rsidP="0039283D">
      <w:pPr>
        <w:spacing w:after="0" w:line="276" w:lineRule="auto"/>
        <w:jc w:val="both"/>
        <w:rPr>
          <w:sz w:val="24"/>
          <w:szCs w:val="24"/>
        </w:rPr>
        <w:sectPr w:rsidR="00F46DF8" w:rsidRPr="00694BC3" w:rsidSect="003E56D4">
          <w:pgSz w:w="11906" w:h="16838"/>
          <w:pgMar w:top="1134" w:right="851" w:bottom="1134" w:left="1418" w:header="708" w:footer="708" w:gutter="0"/>
          <w:cols w:space="708"/>
          <w:docGrid w:linePitch="360"/>
        </w:sectPr>
      </w:pPr>
    </w:p>
    <w:p w14:paraId="31E42BC3" w14:textId="768488A5" w:rsidR="00263A49" w:rsidRPr="00E66841" w:rsidRDefault="00263A49" w:rsidP="00E85994">
      <w:pPr>
        <w:pStyle w:val="affc"/>
        <w:keepNext/>
        <w:spacing w:before="0" w:after="0" w:line="276" w:lineRule="auto"/>
        <w:ind w:firstLine="709"/>
        <w:rPr>
          <w:sz w:val="24"/>
          <w:szCs w:val="24"/>
        </w:rPr>
      </w:pPr>
      <w:bookmarkStart w:id="209" w:name="_Toc136970805"/>
      <w:r w:rsidRPr="00E66841">
        <w:rPr>
          <w:sz w:val="24"/>
          <w:szCs w:val="24"/>
        </w:rPr>
        <w:lastRenderedPageBreak/>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251218">
        <w:rPr>
          <w:noProof/>
          <w:sz w:val="24"/>
          <w:szCs w:val="24"/>
        </w:rPr>
        <w:t>40</w:t>
      </w:r>
      <w:r w:rsidR="00C91A39" w:rsidRPr="00E66841">
        <w:rPr>
          <w:noProof/>
          <w:sz w:val="24"/>
          <w:szCs w:val="24"/>
        </w:rPr>
        <w:fldChar w:fldCharType="end"/>
      </w:r>
      <w:r w:rsidR="00251218">
        <w:rPr>
          <w:noProof/>
          <w:sz w:val="24"/>
          <w:szCs w:val="24"/>
        </w:rPr>
        <w:t>.</w:t>
      </w:r>
      <w:r w:rsidRPr="00E66841">
        <w:rPr>
          <w:sz w:val="24"/>
          <w:szCs w:val="24"/>
        </w:rPr>
        <w:t xml:space="preserve"> Объем потребления тепловой энергии</w:t>
      </w:r>
      <w:r w:rsidR="00985B2A">
        <w:rPr>
          <w:sz w:val="24"/>
          <w:szCs w:val="24"/>
        </w:rPr>
        <w:t xml:space="preserve"> в 2022 году</w:t>
      </w:r>
      <w:r w:rsidR="00775706" w:rsidRPr="00E66841">
        <w:rPr>
          <w:sz w:val="24"/>
          <w:szCs w:val="24"/>
        </w:rPr>
        <w:t>, Гкал/год</w:t>
      </w:r>
      <w:bookmarkEnd w:id="209"/>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3401"/>
        <w:gridCol w:w="2388"/>
        <w:gridCol w:w="1164"/>
        <w:gridCol w:w="1134"/>
        <w:gridCol w:w="1554"/>
        <w:gridCol w:w="1375"/>
        <w:gridCol w:w="2033"/>
        <w:gridCol w:w="982"/>
      </w:tblGrid>
      <w:tr w:rsidR="00775706" w:rsidRPr="00E66841" w14:paraId="75861518" w14:textId="77777777" w:rsidTr="00775706">
        <w:trPr>
          <w:trHeight w:val="20"/>
          <w:tblHeader/>
        </w:trPr>
        <w:tc>
          <w:tcPr>
            <w:tcW w:w="443" w:type="dxa"/>
            <w:shd w:val="clear" w:color="auto" w:fill="auto"/>
            <w:tcMar>
              <w:left w:w="28" w:type="dxa"/>
              <w:right w:w="28" w:type="dxa"/>
            </w:tcMar>
            <w:vAlign w:val="center"/>
          </w:tcPr>
          <w:p w14:paraId="196FA10C"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 п/п</w:t>
            </w:r>
          </w:p>
        </w:tc>
        <w:tc>
          <w:tcPr>
            <w:tcW w:w="3401" w:type="dxa"/>
            <w:shd w:val="clear" w:color="auto" w:fill="auto"/>
            <w:tcMar>
              <w:left w:w="28" w:type="dxa"/>
              <w:right w:w="28" w:type="dxa"/>
            </w:tcMar>
            <w:vAlign w:val="center"/>
          </w:tcPr>
          <w:p w14:paraId="6A820E97"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Наименование теплоснабжающей, сетевой организации</w:t>
            </w:r>
          </w:p>
        </w:tc>
        <w:tc>
          <w:tcPr>
            <w:tcW w:w="2388" w:type="dxa"/>
            <w:shd w:val="clear" w:color="auto" w:fill="auto"/>
            <w:tcMar>
              <w:left w:w="28" w:type="dxa"/>
              <w:right w:w="28" w:type="dxa"/>
            </w:tcMar>
            <w:vAlign w:val="center"/>
          </w:tcPr>
          <w:p w14:paraId="1A76B0C4"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Расчетный элемент территориального деления</w:t>
            </w:r>
          </w:p>
        </w:tc>
        <w:tc>
          <w:tcPr>
            <w:tcW w:w="1164" w:type="dxa"/>
            <w:shd w:val="clear" w:color="auto" w:fill="auto"/>
            <w:tcMar>
              <w:left w:w="28" w:type="dxa"/>
              <w:right w:w="28" w:type="dxa"/>
            </w:tcMar>
            <w:vAlign w:val="center"/>
          </w:tcPr>
          <w:p w14:paraId="566816FC" w14:textId="77777777" w:rsidR="00775706" w:rsidRPr="00E66841" w:rsidRDefault="00775706" w:rsidP="00775706">
            <w:pPr>
              <w:spacing w:after="0" w:line="240" w:lineRule="auto"/>
              <w:ind w:firstLine="0"/>
              <w:jc w:val="center"/>
              <w:rPr>
                <w:rFonts w:eastAsia="Calibri"/>
                <w:sz w:val="20"/>
                <w:szCs w:val="20"/>
                <w:lang w:eastAsia="en-US"/>
              </w:rPr>
            </w:pPr>
            <w:r w:rsidRPr="00E66841">
              <w:rPr>
                <w:sz w:val="20"/>
                <w:szCs w:val="20"/>
              </w:rPr>
              <w:t>Население</w:t>
            </w:r>
          </w:p>
        </w:tc>
        <w:tc>
          <w:tcPr>
            <w:tcW w:w="1134" w:type="dxa"/>
            <w:shd w:val="clear" w:color="auto" w:fill="auto"/>
            <w:tcMar>
              <w:left w:w="28" w:type="dxa"/>
              <w:right w:w="28" w:type="dxa"/>
            </w:tcMar>
            <w:vAlign w:val="center"/>
          </w:tcPr>
          <w:p w14:paraId="72469BD5" w14:textId="77777777" w:rsidR="00775706" w:rsidRPr="00E66841" w:rsidRDefault="00775706" w:rsidP="00775706">
            <w:pPr>
              <w:spacing w:after="0" w:line="240" w:lineRule="auto"/>
              <w:ind w:firstLine="0"/>
              <w:jc w:val="center"/>
              <w:rPr>
                <w:rFonts w:eastAsia="Calibri"/>
                <w:sz w:val="20"/>
                <w:szCs w:val="20"/>
                <w:lang w:eastAsia="en-US"/>
              </w:rPr>
            </w:pPr>
            <w:r w:rsidRPr="00E66841">
              <w:rPr>
                <w:sz w:val="20"/>
                <w:szCs w:val="20"/>
              </w:rPr>
              <w:t>Бюджет</w:t>
            </w:r>
          </w:p>
        </w:tc>
        <w:tc>
          <w:tcPr>
            <w:tcW w:w="1554" w:type="dxa"/>
            <w:shd w:val="clear" w:color="auto" w:fill="auto"/>
            <w:tcMar>
              <w:left w:w="28" w:type="dxa"/>
              <w:right w:w="28" w:type="dxa"/>
            </w:tcMar>
            <w:vAlign w:val="center"/>
          </w:tcPr>
          <w:p w14:paraId="19D535DD" w14:textId="77777777" w:rsidR="00775706" w:rsidRPr="00E66841" w:rsidRDefault="00775706" w:rsidP="00775706">
            <w:pPr>
              <w:spacing w:after="0" w:line="240" w:lineRule="auto"/>
              <w:ind w:firstLine="0"/>
              <w:jc w:val="center"/>
              <w:rPr>
                <w:rFonts w:eastAsia="Calibri"/>
                <w:sz w:val="20"/>
                <w:szCs w:val="20"/>
                <w:lang w:eastAsia="en-US"/>
              </w:rPr>
            </w:pPr>
            <w:r w:rsidRPr="00E66841">
              <w:rPr>
                <w:sz w:val="20"/>
                <w:szCs w:val="20"/>
              </w:rPr>
              <w:t>Прочие, включая промышленность</w:t>
            </w:r>
          </w:p>
        </w:tc>
        <w:tc>
          <w:tcPr>
            <w:tcW w:w="1375" w:type="dxa"/>
            <w:tcMar>
              <w:left w:w="28" w:type="dxa"/>
              <w:right w:w="28" w:type="dxa"/>
            </w:tcMar>
            <w:vAlign w:val="center"/>
          </w:tcPr>
          <w:p w14:paraId="23801FF3"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Всего, отпуск на сторону</w:t>
            </w:r>
          </w:p>
        </w:tc>
        <w:tc>
          <w:tcPr>
            <w:tcW w:w="2033" w:type="dxa"/>
            <w:shd w:val="clear" w:color="auto" w:fill="auto"/>
            <w:tcMar>
              <w:left w:w="28" w:type="dxa"/>
              <w:right w:w="28" w:type="dxa"/>
            </w:tcMar>
            <w:vAlign w:val="center"/>
          </w:tcPr>
          <w:p w14:paraId="05567DC1"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Производство РСО (Собственные нужды)</w:t>
            </w:r>
          </w:p>
        </w:tc>
        <w:tc>
          <w:tcPr>
            <w:tcW w:w="982" w:type="dxa"/>
            <w:shd w:val="clear" w:color="auto" w:fill="auto"/>
            <w:tcMar>
              <w:left w:w="28" w:type="dxa"/>
              <w:right w:w="28" w:type="dxa"/>
            </w:tcMar>
            <w:vAlign w:val="center"/>
          </w:tcPr>
          <w:p w14:paraId="62230BBC"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Итого</w:t>
            </w:r>
          </w:p>
        </w:tc>
      </w:tr>
      <w:tr w:rsidR="00775706" w:rsidRPr="00E66841" w14:paraId="5E60AD92" w14:textId="77777777" w:rsidTr="00775706">
        <w:trPr>
          <w:trHeight w:val="20"/>
        </w:trPr>
        <w:tc>
          <w:tcPr>
            <w:tcW w:w="443" w:type="dxa"/>
            <w:shd w:val="clear" w:color="auto" w:fill="auto"/>
            <w:tcMar>
              <w:left w:w="28" w:type="dxa"/>
              <w:right w:w="28" w:type="dxa"/>
            </w:tcMar>
            <w:vAlign w:val="center"/>
          </w:tcPr>
          <w:p w14:paraId="33E425D7"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bCs/>
                <w:sz w:val="20"/>
                <w:szCs w:val="20"/>
                <w:lang w:eastAsia="en-US"/>
              </w:rPr>
              <w:t>1</w:t>
            </w:r>
          </w:p>
        </w:tc>
        <w:tc>
          <w:tcPr>
            <w:tcW w:w="3401" w:type="dxa"/>
            <w:tcMar>
              <w:left w:w="28" w:type="dxa"/>
              <w:right w:w="28" w:type="dxa"/>
            </w:tcMar>
            <w:vAlign w:val="center"/>
          </w:tcPr>
          <w:p w14:paraId="528C8724" w14:textId="3E976B43" w:rsidR="00775706" w:rsidRPr="00E66841" w:rsidRDefault="00775706" w:rsidP="00775706">
            <w:pPr>
              <w:spacing w:after="0" w:line="240" w:lineRule="auto"/>
              <w:ind w:firstLine="0"/>
              <w:rPr>
                <w:rFonts w:eastAsia="Calibri"/>
                <w:sz w:val="20"/>
                <w:szCs w:val="20"/>
                <w:lang w:eastAsia="en-US"/>
              </w:rPr>
            </w:pPr>
            <w:r w:rsidRPr="00E66841">
              <w:rPr>
                <w:sz w:val="20"/>
                <w:szCs w:val="20"/>
              </w:rPr>
              <w:t xml:space="preserve">ООО </w:t>
            </w:r>
            <w:r w:rsidR="003520E3">
              <w:rPr>
                <w:sz w:val="20"/>
                <w:szCs w:val="20"/>
              </w:rPr>
              <w:t>«</w:t>
            </w:r>
            <w:r w:rsidRPr="00E66841">
              <w:rPr>
                <w:sz w:val="20"/>
                <w:szCs w:val="20"/>
              </w:rPr>
              <w:t>ПТВС</w:t>
            </w:r>
            <w:r w:rsidR="003520E3">
              <w:rPr>
                <w:sz w:val="20"/>
                <w:szCs w:val="20"/>
              </w:rPr>
              <w:t>»</w:t>
            </w:r>
          </w:p>
        </w:tc>
        <w:tc>
          <w:tcPr>
            <w:tcW w:w="2388" w:type="dxa"/>
            <w:vMerge w:val="restart"/>
            <w:tcMar>
              <w:left w:w="28" w:type="dxa"/>
              <w:right w:w="28" w:type="dxa"/>
            </w:tcMar>
            <w:vAlign w:val="center"/>
          </w:tcPr>
          <w:p w14:paraId="74294857" w14:textId="77777777" w:rsidR="00775706" w:rsidRPr="00E66841" w:rsidRDefault="00775706" w:rsidP="00775706">
            <w:pPr>
              <w:spacing w:after="0" w:line="240" w:lineRule="auto"/>
              <w:ind w:firstLine="0"/>
              <w:jc w:val="center"/>
              <w:rPr>
                <w:sz w:val="20"/>
                <w:szCs w:val="20"/>
              </w:rPr>
            </w:pPr>
            <w:r w:rsidRPr="00E66841">
              <w:rPr>
                <w:sz w:val="20"/>
                <w:szCs w:val="20"/>
              </w:rPr>
              <w:t>город Мирный</w:t>
            </w:r>
          </w:p>
        </w:tc>
        <w:tc>
          <w:tcPr>
            <w:tcW w:w="1164" w:type="dxa"/>
            <w:shd w:val="clear" w:color="auto" w:fill="auto"/>
            <w:tcMar>
              <w:left w:w="28" w:type="dxa"/>
              <w:right w:w="28" w:type="dxa"/>
            </w:tcMar>
            <w:vAlign w:val="center"/>
          </w:tcPr>
          <w:p w14:paraId="6EC930C2" w14:textId="4ED2CDAD" w:rsidR="00775706" w:rsidRPr="00E66841" w:rsidRDefault="00280D9C" w:rsidP="00775706">
            <w:pPr>
              <w:spacing w:after="0" w:line="240" w:lineRule="auto"/>
              <w:ind w:firstLine="0"/>
              <w:jc w:val="center"/>
              <w:rPr>
                <w:rFonts w:eastAsia="Calibri"/>
                <w:sz w:val="20"/>
                <w:szCs w:val="20"/>
                <w:lang w:eastAsia="en-US"/>
              </w:rPr>
            </w:pPr>
            <w:r>
              <w:rPr>
                <w:rFonts w:eastAsia="Calibri"/>
                <w:sz w:val="20"/>
                <w:szCs w:val="20"/>
                <w:lang w:eastAsia="en-US"/>
              </w:rPr>
              <w:t>248 473,68</w:t>
            </w:r>
          </w:p>
        </w:tc>
        <w:tc>
          <w:tcPr>
            <w:tcW w:w="1134" w:type="dxa"/>
            <w:shd w:val="clear" w:color="auto" w:fill="auto"/>
            <w:tcMar>
              <w:left w:w="28" w:type="dxa"/>
              <w:right w:w="28" w:type="dxa"/>
            </w:tcMar>
            <w:vAlign w:val="center"/>
          </w:tcPr>
          <w:p w14:paraId="376065C2" w14:textId="5C66AE24" w:rsidR="00775706" w:rsidRPr="00E66841" w:rsidRDefault="00280D9C" w:rsidP="00775706">
            <w:pPr>
              <w:spacing w:after="0" w:line="240" w:lineRule="auto"/>
              <w:ind w:firstLine="0"/>
              <w:jc w:val="center"/>
              <w:rPr>
                <w:rFonts w:eastAsia="Calibri"/>
                <w:sz w:val="20"/>
                <w:szCs w:val="20"/>
                <w:lang w:eastAsia="en-US"/>
              </w:rPr>
            </w:pPr>
            <w:r>
              <w:rPr>
                <w:rFonts w:eastAsia="Calibri"/>
                <w:sz w:val="20"/>
                <w:szCs w:val="20"/>
                <w:lang w:eastAsia="en-US"/>
              </w:rPr>
              <w:t>41 937,6</w:t>
            </w:r>
          </w:p>
        </w:tc>
        <w:tc>
          <w:tcPr>
            <w:tcW w:w="1554" w:type="dxa"/>
            <w:shd w:val="clear" w:color="auto" w:fill="auto"/>
            <w:tcMar>
              <w:left w:w="28" w:type="dxa"/>
              <w:right w:w="28" w:type="dxa"/>
            </w:tcMar>
            <w:vAlign w:val="center"/>
          </w:tcPr>
          <w:p w14:paraId="082C90E2" w14:textId="073C1815" w:rsidR="00775706" w:rsidRPr="00E66841" w:rsidRDefault="00775706" w:rsidP="00280D9C">
            <w:pPr>
              <w:spacing w:after="0" w:line="240" w:lineRule="auto"/>
              <w:ind w:firstLine="0"/>
              <w:jc w:val="center"/>
              <w:rPr>
                <w:rFonts w:eastAsia="Calibri"/>
                <w:sz w:val="20"/>
                <w:szCs w:val="20"/>
                <w:lang w:eastAsia="en-US"/>
              </w:rPr>
            </w:pPr>
            <w:r w:rsidRPr="00E66841">
              <w:rPr>
                <w:rFonts w:eastAsia="Calibri"/>
                <w:sz w:val="20"/>
                <w:szCs w:val="20"/>
                <w:lang w:eastAsia="en-US"/>
              </w:rPr>
              <w:t>186 </w:t>
            </w:r>
            <w:r w:rsidR="00280D9C">
              <w:rPr>
                <w:rFonts w:eastAsia="Calibri"/>
                <w:sz w:val="20"/>
                <w:szCs w:val="20"/>
                <w:lang w:eastAsia="en-US"/>
              </w:rPr>
              <w:t>941</w:t>
            </w:r>
            <w:r w:rsidRPr="00E66841">
              <w:rPr>
                <w:rFonts w:eastAsia="Calibri"/>
                <w:sz w:val="20"/>
                <w:szCs w:val="20"/>
                <w:lang w:eastAsia="en-US"/>
              </w:rPr>
              <w:t>,</w:t>
            </w:r>
            <w:r w:rsidR="00280D9C">
              <w:rPr>
                <w:rFonts w:eastAsia="Calibri"/>
                <w:sz w:val="20"/>
                <w:szCs w:val="20"/>
                <w:lang w:eastAsia="en-US"/>
              </w:rPr>
              <w:t>67</w:t>
            </w:r>
          </w:p>
        </w:tc>
        <w:tc>
          <w:tcPr>
            <w:tcW w:w="1375" w:type="dxa"/>
            <w:shd w:val="clear" w:color="auto" w:fill="auto"/>
            <w:tcMar>
              <w:left w:w="28" w:type="dxa"/>
              <w:right w:w="28" w:type="dxa"/>
            </w:tcMar>
            <w:vAlign w:val="center"/>
          </w:tcPr>
          <w:p w14:paraId="30BED391" w14:textId="6A4BF0B7" w:rsidR="00775706" w:rsidRPr="00E66841" w:rsidRDefault="00280D9C" w:rsidP="00775706">
            <w:pPr>
              <w:spacing w:after="0" w:line="240" w:lineRule="auto"/>
              <w:ind w:firstLine="0"/>
              <w:jc w:val="center"/>
              <w:rPr>
                <w:rFonts w:eastAsia="Calibri"/>
                <w:sz w:val="20"/>
                <w:szCs w:val="20"/>
                <w:shd w:val="clear" w:color="auto" w:fill="FFFF00"/>
                <w:lang w:eastAsia="en-US"/>
              </w:rPr>
            </w:pPr>
            <w:r>
              <w:rPr>
                <w:rFonts w:eastAsia="Calibri"/>
                <w:sz w:val="20"/>
                <w:szCs w:val="20"/>
                <w:lang w:eastAsia="en-US"/>
              </w:rPr>
              <w:t>477 352,95</w:t>
            </w:r>
          </w:p>
        </w:tc>
        <w:tc>
          <w:tcPr>
            <w:tcW w:w="2033" w:type="dxa"/>
            <w:shd w:val="clear" w:color="auto" w:fill="auto"/>
            <w:tcMar>
              <w:left w:w="28" w:type="dxa"/>
              <w:right w:w="28" w:type="dxa"/>
            </w:tcMar>
            <w:vAlign w:val="center"/>
          </w:tcPr>
          <w:p w14:paraId="23C734A0" w14:textId="3BF34E3F" w:rsidR="00775706" w:rsidRPr="00E66841" w:rsidRDefault="00AB4F9E" w:rsidP="00775706">
            <w:pPr>
              <w:spacing w:after="0" w:line="240" w:lineRule="auto"/>
              <w:ind w:firstLine="0"/>
              <w:jc w:val="center"/>
              <w:rPr>
                <w:rFonts w:eastAsia="Calibri"/>
                <w:sz w:val="20"/>
                <w:szCs w:val="20"/>
                <w:lang w:eastAsia="en-US"/>
              </w:rPr>
            </w:pPr>
            <w:r>
              <w:rPr>
                <w:rFonts w:eastAsia="Calibri"/>
                <w:sz w:val="20"/>
                <w:szCs w:val="20"/>
                <w:lang w:eastAsia="en-US"/>
              </w:rPr>
              <w:t>64 945,34</w:t>
            </w:r>
          </w:p>
        </w:tc>
        <w:tc>
          <w:tcPr>
            <w:tcW w:w="982" w:type="dxa"/>
            <w:tcMar>
              <w:left w:w="28" w:type="dxa"/>
              <w:right w:w="28" w:type="dxa"/>
            </w:tcMar>
            <w:vAlign w:val="center"/>
          </w:tcPr>
          <w:p w14:paraId="2C3A9486" w14:textId="5465BC73" w:rsidR="00775706" w:rsidRPr="00E66841" w:rsidRDefault="00AB4F9E" w:rsidP="00775706">
            <w:pPr>
              <w:spacing w:after="0" w:line="240" w:lineRule="auto"/>
              <w:ind w:firstLine="0"/>
              <w:jc w:val="center"/>
              <w:rPr>
                <w:rFonts w:eastAsia="Calibri"/>
                <w:sz w:val="20"/>
                <w:szCs w:val="20"/>
                <w:lang w:eastAsia="en-US"/>
              </w:rPr>
            </w:pPr>
            <w:r>
              <w:rPr>
                <w:rFonts w:eastAsia="Calibri"/>
                <w:sz w:val="20"/>
                <w:szCs w:val="20"/>
                <w:lang w:eastAsia="en-US"/>
              </w:rPr>
              <w:t>542 298,29</w:t>
            </w:r>
          </w:p>
        </w:tc>
      </w:tr>
      <w:tr w:rsidR="00775706" w:rsidRPr="00E66841" w14:paraId="2F08A3C4" w14:textId="77777777" w:rsidTr="00775706">
        <w:trPr>
          <w:trHeight w:val="20"/>
        </w:trPr>
        <w:tc>
          <w:tcPr>
            <w:tcW w:w="443" w:type="dxa"/>
            <w:shd w:val="clear" w:color="auto" w:fill="auto"/>
            <w:tcMar>
              <w:left w:w="28" w:type="dxa"/>
              <w:right w:w="28" w:type="dxa"/>
            </w:tcMar>
            <w:vAlign w:val="center"/>
          </w:tcPr>
          <w:p w14:paraId="3DEFB286"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2</w:t>
            </w:r>
          </w:p>
        </w:tc>
        <w:tc>
          <w:tcPr>
            <w:tcW w:w="3401" w:type="dxa"/>
            <w:tcMar>
              <w:left w:w="28" w:type="dxa"/>
              <w:right w:w="28" w:type="dxa"/>
            </w:tcMar>
            <w:vAlign w:val="center"/>
          </w:tcPr>
          <w:p w14:paraId="2FA09B84" w14:textId="3A91515C" w:rsidR="00775706" w:rsidRPr="00E66841" w:rsidRDefault="00775706" w:rsidP="00775706">
            <w:pPr>
              <w:spacing w:after="0" w:line="240" w:lineRule="auto"/>
              <w:ind w:firstLine="0"/>
              <w:rPr>
                <w:rFonts w:eastAsia="Calibri"/>
                <w:sz w:val="20"/>
                <w:szCs w:val="20"/>
                <w:lang w:eastAsia="en-US"/>
              </w:rPr>
            </w:pPr>
            <w:r w:rsidRPr="00E66841">
              <w:rPr>
                <w:sz w:val="20"/>
                <w:szCs w:val="20"/>
                <w:lang w:eastAsia="en-US"/>
              </w:rPr>
              <w:t xml:space="preserve">МУП </w:t>
            </w:r>
            <w:r w:rsidR="003520E3">
              <w:rPr>
                <w:sz w:val="20"/>
                <w:szCs w:val="20"/>
                <w:lang w:eastAsia="en-US"/>
              </w:rPr>
              <w:t>«</w:t>
            </w:r>
            <w:r w:rsidRPr="00E66841">
              <w:rPr>
                <w:sz w:val="20"/>
                <w:szCs w:val="20"/>
                <w:lang w:eastAsia="en-US"/>
              </w:rPr>
              <w:t>Коммунальщик</w:t>
            </w:r>
            <w:r w:rsidR="003520E3">
              <w:rPr>
                <w:sz w:val="20"/>
                <w:szCs w:val="20"/>
                <w:lang w:eastAsia="en-US"/>
              </w:rPr>
              <w:t>»</w:t>
            </w:r>
            <w:r w:rsidRPr="00E66841">
              <w:rPr>
                <w:sz w:val="20"/>
                <w:szCs w:val="20"/>
                <w:lang w:eastAsia="en-US"/>
              </w:rPr>
              <w:t xml:space="preserve"> (котельная ул. Экспедиционная)</w:t>
            </w:r>
          </w:p>
        </w:tc>
        <w:tc>
          <w:tcPr>
            <w:tcW w:w="2388" w:type="dxa"/>
            <w:vMerge/>
            <w:tcMar>
              <w:left w:w="28" w:type="dxa"/>
              <w:right w:w="28" w:type="dxa"/>
            </w:tcMar>
            <w:vAlign w:val="center"/>
          </w:tcPr>
          <w:p w14:paraId="3F7AF2D1" w14:textId="77777777" w:rsidR="00775706" w:rsidRPr="00E66841" w:rsidRDefault="00775706" w:rsidP="00775706">
            <w:pPr>
              <w:spacing w:after="0" w:line="240" w:lineRule="auto"/>
              <w:ind w:firstLine="0"/>
              <w:jc w:val="center"/>
              <w:rPr>
                <w:sz w:val="20"/>
                <w:szCs w:val="20"/>
              </w:rPr>
            </w:pPr>
          </w:p>
        </w:tc>
        <w:tc>
          <w:tcPr>
            <w:tcW w:w="1164" w:type="dxa"/>
            <w:tcMar>
              <w:left w:w="28" w:type="dxa"/>
              <w:right w:w="28" w:type="dxa"/>
            </w:tcMar>
            <w:vAlign w:val="center"/>
          </w:tcPr>
          <w:p w14:paraId="6AC209ED" w14:textId="3C1C752A" w:rsidR="00775706" w:rsidRPr="00E66841" w:rsidRDefault="00280D9C" w:rsidP="00775706">
            <w:pPr>
              <w:spacing w:after="0" w:line="240" w:lineRule="auto"/>
              <w:ind w:firstLine="0"/>
              <w:jc w:val="center"/>
              <w:rPr>
                <w:rFonts w:eastAsia="Calibri"/>
                <w:sz w:val="20"/>
                <w:szCs w:val="20"/>
                <w:lang w:eastAsia="en-US"/>
              </w:rPr>
            </w:pPr>
            <w:r>
              <w:rPr>
                <w:rFonts w:eastAsia="Calibri"/>
                <w:sz w:val="20"/>
                <w:szCs w:val="20"/>
                <w:lang w:eastAsia="en-US"/>
              </w:rPr>
              <w:t>190,95</w:t>
            </w:r>
          </w:p>
        </w:tc>
        <w:tc>
          <w:tcPr>
            <w:tcW w:w="1134" w:type="dxa"/>
            <w:tcMar>
              <w:left w:w="28" w:type="dxa"/>
              <w:right w:w="28" w:type="dxa"/>
            </w:tcMar>
            <w:vAlign w:val="center"/>
          </w:tcPr>
          <w:p w14:paraId="3103A64F"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1554" w:type="dxa"/>
            <w:tcMar>
              <w:left w:w="28" w:type="dxa"/>
              <w:right w:w="28" w:type="dxa"/>
            </w:tcMar>
            <w:vAlign w:val="center"/>
          </w:tcPr>
          <w:p w14:paraId="740FFD09"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1375" w:type="dxa"/>
            <w:tcMar>
              <w:left w:w="28" w:type="dxa"/>
              <w:right w:w="28" w:type="dxa"/>
            </w:tcMar>
            <w:vAlign w:val="center"/>
          </w:tcPr>
          <w:p w14:paraId="246B4865" w14:textId="47E2556C" w:rsidR="00775706" w:rsidRPr="00E66841" w:rsidRDefault="00280D9C" w:rsidP="00775706">
            <w:pPr>
              <w:spacing w:after="0" w:line="240" w:lineRule="auto"/>
              <w:ind w:firstLine="0"/>
              <w:jc w:val="center"/>
              <w:rPr>
                <w:rFonts w:eastAsia="Calibri"/>
                <w:sz w:val="20"/>
                <w:szCs w:val="20"/>
                <w:lang w:eastAsia="en-US"/>
              </w:rPr>
            </w:pPr>
            <w:r>
              <w:rPr>
                <w:rFonts w:eastAsia="Calibri"/>
                <w:sz w:val="20"/>
                <w:szCs w:val="20"/>
                <w:lang w:eastAsia="en-US"/>
              </w:rPr>
              <w:t>190,95</w:t>
            </w:r>
          </w:p>
        </w:tc>
        <w:tc>
          <w:tcPr>
            <w:tcW w:w="2033" w:type="dxa"/>
            <w:tcMar>
              <w:left w:w="28" w:type="dxa"/>
              <w:right w:w="28" w:type="dxa"/>
            </w:tcMar>
            <w:vAlign w:val="center"/>
          </w:tcPr>
          <w:p w14:paraId="42C50390"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982" w:type="dxa"/>
            <w:tcMar>
              <w:left w:w="28" w:type="dxa"/>
              <w:right w:w="28" w:type="dxa"/>
            </w:tcMar>
            <w:vAlign w:val="center"/>
          </w:tcPr>
          <w:p w14:paraId="1B267FFC" w14:textId="009E995A" w:rsidR="00775706" w:rsidRPr="00E66841" w:rsidRDefault="00280D9C" w:rsidP="00775706">
            <w:pPr>
              <w:spacing w:after="0" w:line="240" w:lineRule="auto"/>
              <w:ind w:firstLine="0"/>
              <w:jc w:val="center"/>
              <w:rPr>
                <w:rFonts w:eastAsia="Calibri"/>
                <w:sz w:val="20"/>
                <w:szCs w:val="20"/>
                <w:lang w:eastAsia="en-US"/>
              </w:rPr>
            </w:pPr>
            <w:r>
              <w:rPr>
                <w:rFonts w:eastAsia="Calibri"/>
                <w:sz w:val="20"/>
                <w:szCs w:val="20"/>
                <w:lang w:eastAsia="en-US"/>
              </w:rPr>
              <w:t>190,95</w:t>
            </w:r>
          </w:p>
        </w:tc>
      </w:tr>
      <w:tr w:rsidR="00775706" w:rsidRPr="00E66841" w14:paraId="4216C8C3" w14:textId="77777777" w:rsidTr="00775706">
        <w:trPr>
          <w:trHeight w:val="20"/>
        </w:trPr>
        <w:tc>
          <w:tcPr>
            <w:tcW w:w="443" w:type="dxa"/>
            <w:shd w:val="clear" w:color="auto" w:fill="auto"/>
            <w:tcMar>
              <w:left w:w="28" w:type="dxa"/>
              <w:right w:w="28" w:type="dxa"/>
            </w:tcMar>
            <w:vAlign w:val="center"/>
          </w:tcPr>
          <w:p w14:paraId="797F5909"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3</w:t>
            </w:r>
          </w:p>
        </w:tc>
        <w:tc>
          <w:tcPr>
            <w:tcW w:w="3401" w:type="dxa"/>
            <w:tcMar>
              <w:left w:w="28" w:type="dxa"/>
              <w:right w:w="28" w:type="dxa"/>
            </w:tcMar>
            <w:vAlign w:val="center"/>
          </w:tcPr>
          <w:p w14:paraId="2587AF5F" w14:textId="41AD9C06" w:rsidR="00775706" w:rsidRPr="00E66841" w:rsidRDefault="004928AA" w:rsidP="00775706">
            <w:pPr>
              <w:spacing w:after="0" w:line="240" w:lineRule="auto"/>
              <w:ind w:firstLine="0"/>
              <w:rPr>
                <w:rFonts w:eastAsia="Calibri"/>
                <w:sz w:val="20"/>
                <w:szCs w:val="20"/>
                <w:lang w:eastAsia="en-US"/>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2388" w:type="dxa"/>
            <w:vMerge/>
            <w:tcMar>
              <w:left w:w="28" w:type="dxa"/>
              <w:right w:w="28" w:type="dxa"/>
            </w:tcMar>
            <w:vAlign w:val="center"/>
          </w:tcPr>
          <w:p w14:paraId="615FA826" w14:textId="77777777" w:rsidR="00775706" w:rsidRPr="00E66841" w:rsidRDefault="00775706" w:rsidP="00775706">
            <w:pPr>
              <w:spacing w:after="0" w:line="240" w:lineRule="auto"/>
              <w:ind w:firstLine="0"/>
              <w:jc w:val="center"/>
              <w:rPr>
                <w:sz w:val="20"/>
                <w:szCs w:val="20"/>
              </w:rPr>
            </w:pPr>
          </w:p>
        </w:tc>
        <w:tc>
          <w:tcPr>
            <w:tcW w:w="1164" w:type="dxa"/>
            <w:tcMar>
              <w:left w:w="28" w:type="dxa"/>
              <w:right w:w="28" w:type="dxa"/>
            </w:tcMar>
            <w:vAlign w:val="center"/>
          </w:tcPr>
          <w:p w14:paraId="2DC2B570"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1134" w:type="dxa"/>
            <w:tcMar>
              <w:left w:w="28" w:type="dxa"/>
              <w:right w:w="28" w:type="dxa"/>
            </w:tcMar>
            <w:vAlign w:val="center"/>
          </w:tcPr>
          <w:p w14:paraId="21B7584A"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1554" w:type="dxa"/>
            <w:tcMar>
              <w:left w:w="28" w:type="dxa"/>
              <w:right w:w="28" w:type="dxa"/>
            </w:tcMar>
            <w:vAlign w:val="center"/>
          </w:tcPr>
          <w:p w14:paraId="11C2D71E" w14:textId="4D8D6914" w:rsidR="00775706" w:rsidRPr="00E66841" w:rsidRDefault="00985B2A" w:rsidP="00775706">
            <w:pPr>
              <w:spacing w:after="0" w:line="240" w:lineRule="auto"/>
              <w:ind w:firstLine="0"/>
              <w:jc w:val="center"/>
              <w:rPr>
                <w:rFonts w:eastAsia="Calibri"/>
                <w:sz w:val="20"/>
                <w:szCs w:val="20"/>
                <w:lang w:eastAsia="en-US"/>
              </w:rPr>
            </w:pPr>
            <w:r>
              <w:rPr>
                <w:rFonts w:eastAsia="Calibri"/>
                <w:sz w:val="20"/>
                <w:szCs w:val="20"/>
                <w:lang w:eastAsia="en-US"/>
              </w:rPr>
              <w:t>10 920,00</w:t>
            </w:r>
          </w:p>
        </w:tc>
        <w:tc>
          <w:tcPr>
            <w:tcW w:w="1375" w:type="dxa"/>
            <w:tcMar>
              <w:left w:w="28" w:type="dxa"/>
              <w:right w:w="28" w:type="dxa"/>
            </w:tcMar>
            <w:vAlign w:val="center"/>
          </w:tcPr>
          <w:p w14:paraId="7AC35144" w14:textId="6CE7012F" w:rsidR="00775706" w:rsidRPr="00E66841" w:rsidRDefault="00985B2A" w:rsidP="00775706">
            <w:pPr>
              <w:spacing w:after="0" w:line="240" w:lineRule="auto"/>
              <w:ind w:firstLine="0"/>
              <w:jc w:val="center"/>
              <w:rPr>
                <w:rFonts w:eastAsia="Calibri"/>
                <w:sz w:val="20"/>
                <w:szCs w:val="20"/>
                <w:lang w:eastAsia="en-US"/>
              </w:rPr>
            </w:pPr>
            <w:r>
              <w:rPr>
                <w:rFonts w:eastAsia="Calibri"/>
                <w:sz w:val="20"/>
                <w:szCs w:val="20"/>
                <w:lang w:eastAsia="en-US"/>
              </w:rPr>
              <w:t>10 920,00</w:t>
            </w:r>
          </w:p>
        </w:tc>
        <w:tc>
          <w:tcPr>
            <w:tcW w:w="2033" w:type="dxa"/>
            <w:tcMar>
              <w:left w:w="28" w:type="dxa"/>
              <w:right w:w="28" w:type="dxa"/>
            </w:tcMar>
            <w:vAlign w:val="center"/>
          </w:tcPr>
          <w:p w14:paraId="3211A6D3"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982" w:type="dxa"/>
            <w:tcMar>
              <w:left w:w="28" w:type="dxa"/>
              <w:right w:w="28" w:type="dxa"/>
            </w:tcMar>
            <w:vAlign w:val="center"/>
          </w:tcPr>
          <w:p w14:paraId="6A39AFB6" w14:textId="1FD4912E" w:rsidR="00775706" w:rsidRPr="00E66841" w:rsidRDefault="00985B2A" w:rsidP="00775706">
            <w:pPr>
              <w:spacing w:after="0" w:line="240" w:lineRule="auto"/>
              <w:ind w:firstLine="0"/>
              <w:jc w:val="center"/>
              <w:rPr>
                <w:rFonts w:eastAsia="Calibri"/>
                <w:sz w:val="20"/>
                <w:szCs w:val="20"/>
                <w:lang w:eastAsia="en-US"/>
              </w:rPr>
            </w:pPr>
            <w:r>
              <w:rPr>
                <w:rFonts w:eastAsia="Calibri"/>
                <w:sz w:val="20"/>
                <w:szCs w:val="20"/>
                <w:lang w:eastAsia="en-US"/>
              </w:rPr>
              <w:t>10 920</w:t>
            </w:r>
            <w:r w:rsidR="00280D9C">
              <w:rPr>
                <w:rFonts w:eastAsia="Calibri"/>
                <w:sz w:val="20"/>
                <w:szCs w:val="20"/>
                <w:lang w:eastAsia="en-US"/>
              </w:rPr>
              <w:t>,00</w:t>
            </w:r>
          </w:p>
        </w:tc>
      </w:tr>
      <w:tr w:rsidR="00775706" w:rsidRPr="00E66841" w14:paraId="39163FAD" w14:textId="77777777" w:rsidTr="00775706">
        <w:trPr>
          <w:trHeight w:val="20"/>
        </w:trPr>
        <w:tc>
          <w:tcPr>
            <w:tcW w:w="6232" w:type="dxa"/>
            <w:gridSpan w:val="3"/>
            <w:shd w:val="clear" w:color="auto" w:fill="auto"/>
            <w:tcMar>
              <w:left w:w="28" w:type="dxa"/>
              <w:right w:w="28" w:type="dxa"/>
            </w:tcMar>
            <w:vAlign w:val="center"/>
          </w:tcPr>
          <w:p w14:paraId="7F20AD0A" w14:textId="77777777" w:rsidR="00775706" w:rsidRPr="00E66841" w:rsidRDefault="00775706" w:rsidP="00775706">
            <w:pPr>
              <w:spacing w:after="0" w:line="240" w:lineRule="auto"/>
              <w:ind w:firstLine="0"/>
              <w:jc w:val="right"/>
              <w:rPr>
                <w:sz w:val="20"/>
                <w:szCs w:val="20"/>
              </w:rPr>
            </w:pPr>
            <w:r w:rsidRPr="00E66841">
              <w:rPr>
                <w:sz w:val="20"/>
                <w:szCs w:val="20"/>
              </w:rPr>
              <w:t>Итого</w:t>
            </w:r>
            <w:r w:rsidRPr="00E66841">
              <w:rPr>
                <w:sz w:val="20"/>
                <w:szCs w:val="20"/>
                <w:lang w:val="en-US"/>
              </w:rPr>
              <w:t>:</w:t>
            </w:r>
          </w:p>
        </w:tc>
        <w:tc>
          <w:tcPr>
            <w:tcW w:w="1164" w:type="dxa"/>
            <w:tcMar>
              <w:left w:w="28" w:type="dxa"/>
              <w:right w:w="28" w:type="dxa"/>
            </w:tcMar>
            <w:vAlign w:val="center"/>
          </w:tcPr>
          <w:p w14:paraId="239B4E6C" w14:textId="2EF74507" w:rsidR="00775706" w:rsidRPr="00E66841" w:rsidRDefault="00AB4F9E" w:rsidP="00775706">
            <w:pPr>
              <w:spacing w:after="0" w:line="240" w:lineRule="auto"/>
              <w:ind w:firstLine="0"/>
              <w:jc w:val="center"/>
              <w:rPr>
                <w:rFonts w:eastAsia="Calibri"/>
                <w:sz w:val="20"/>
                <w:szCs w:val="20"/>
                <w:lang w:eastAsia="en-US"/>
              </w:rPr>
            </w:pPr>
            <w:r>
              <w:rPr>
                <w:rFonts w:eastAsia="Calibri"/>
                <w:sz w:val="20"/>
                <w:szCs w:val="20"/>
                <w:lang w:eastAsia="en-US"/>
              </w:rPr>
              <w:t>248 664,63</w:t>
            </w:r>
          </w:p>
        </w:tc>
        <w:tc>
          <w:tcPr>
            <w:tcW w:w="1134" w:type="dxa"/>
            <w:tcMar>
              <w:left w:w="28" w:type="dxa"/>
              <w:right w:w="28" w:type="dxa"/>
            </w:tcMar>
            <w:vAlign w:val="center"/>
          </w:tcPr>
          <w:p w14:paraId="181C4D65"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41 147,4</w:t>
            </w:r>
          </w:p>
        </w:tc>
        <w:tc>
          <w:tcPr>
            <w:tcW w:w="1554" w:type="dxa"/>
            <w:tcMar>
              <w:left w:w="28" w:type="dxa"/>
              <w:right w:w="28" w:type="dxa"/>
            </w:tcMar>
            <w:vAlign w:val="center"/>
          </w:tcPr>
          <w:p w14:paraId="10D1CC19" w14:textId="40FE67CF" w:rsidR="00775706" w:rsidRPr="00E66841" w:rsidRDefault="00985B2A" w:rsidP="00775706">
            <w:pPr>
              <w:spacing w:after="0" w:line="240" w:lineRule="auto"/>
              <w:ind w:firstLine="0"/>
              <w:jc w:val="center"/>
              <w:rPr>
                <w:rFonts w:eastAsia="Calibri"/>
                <w:sz w:val="20"/>
                <w:szCs w:val="20"/>
                <w:lang w:eastAsia="en-US"/>
              </w:rPr>
            </w:pPr>
            <w:r>
              <w:rPr>
                <w:rFonts w:eastAsia="Calibri"/>
                <w:sz w:val="20"/>
                <w:szCs w:val="20"/>
                <w:lang w:eastAsia="en-US"/>
              </w:rPr>
              <w:t>197 861,67</w:t>
            </w:r>
          </w:p>
        </w:tc>
        <w:tc>
          <w:tcPr>
            <w:tcW w:w="1375" w:type="dxa"/>
            <w:tcMar>
              <w:left w:w="28" w:type="dxa"/>
              <w:right w:w="28" w:type="dxa"/>
            </w:tcMar>
            <w:vAlign w:val="center"/>
          </w:tcPr>
          <w:p w14:paraId="5B8F9B98" w14:textId="4C978C1D" w:rsidR="00775706" w:rsidRPr="00E66841" w:rsidRDefault="00985B2A" w:rsidP="00775706">
            <w:pPr>
              <w:spacing w:after="0" w:line="240" w:lineRule="auto"/>
              <w:ind w:firstLine="0"/>
              <w:jc w:val="center"/>
              <w:rPr>
                <w:rFonts w:eastAsia="Calibri"/>
                <w:sz w:val="20"/>
                <w:szCs w:val="20"/>
                <w:lang w:eastAsia="en-US"/>
              </w:rPr>
            </w:pPr>
            <w:r>
              <w:rPr>
                <w:rFonts w:eastAsia="Calibri"/>
                <w:sz w:val="20"/>
                <w:szCs w:val="20"/>
                <w:lang w:eastAsia="en-US"/>
              </w:rPr>
              <w:t>488 463,90</w:t>
            </w:r>
          </w:p>
        </w:tc>
        <w:tc>
          <w:tcPr>
            <w:tcW w:w="2033" w:type="dxa"/>
            <w:tcMar>
              <w:left w:w="28" w:type="dxa"/>
              <w:right w:w="28" w:type="dxa"/>
            </w:tcMar>
            <w:vAlign w:val="center"/>
          </w:tcPr>
          <w:p w14:paraId="2F50FF1F" w14:textId="3078C707" w:rsidR="00775706" w:rsidRPr="00E66841" w:rsidRDefault="00AB4F9E" w:rsidP="00775706">
            <w:pPr>
              <w:spacing w:after="0" w:line="240" w:lineRule="auto"/>
              <w:ind w:firstLine="0"/>
              <w:jc w:val="center"/>
              <w:rPr>
                <w:rFonts w:eastAsia="Calibri"/>
                <w:sz w:val="20"/>
                <w:szCs w:val="20"/>
                <w:lang w:eastAsia="en-US"/>
              </w:rPr>
            </w:pPr>
            <w:r>
              <w:rPr>
                <w:rFonts w:eastAsia="Calibri"/>
                <w:sz w:val="20"/>
                <w:szCs w:val="20"/>
                <w:lang w:eastAsia="en-US"/>
              </w:rPr>
              <w:t>64 945,34</w:t>
            </w:r>
          </w:p>
        </w:tc>
        <w:tc>
          <w:tcPr>
            <w:tcW w:w="982" w:type="dxa"/>
            <w:tcMar>
              <w:left w:w="28" w:type="dxa"/>
              <w:right w:w="28" w:type="dxa"/>
            </w:tcMar>
            <w:vAlign w:val="center"/>
          </w:tcPr>
          <w:p w14:paraId="51580720" w14:textId="743B5360" w:rsidR="00775706" w:rsidRPr="00E66841" w:rsidRDefault="00985B2A" w:rsidP="00775706">
            <w:pPr>
              <w:spacing w:after="0" w:line="240" w:lineRule="auto"/>
              <w:ind w:firstLine="0"/>
              <w:jc w:val="center"/>
              <w:rPr>
                <w:rFonts w:eastAsia="Calibri"/>
                <w:sz w:val="20"/>
                <w:szCs w:val="20"/>
                <w:lang w:eastAsia="en-US"/>
              </w:rPr>
            </w:pPr>
            <w:r>
              <w:rPr>
                <w:rFonts w:eastAsia="Calibri"/>
                <w:sz w:val="20"/>
                <w:szCs w:val="20"/>
                <w:lang w:eastAsia="en-US"/>
              </w:rPr>
              <w:t>553 409,24</w:t>
            </w:r>
          </w:p>
        </w:tc>
      </w:tr>
    </w:tbl>
    <w:p w14:paraId="25959CA7" w14:textId="77777777" w:rsidR="006364E7" w:rsidRPr="00E66841" w:rsidRDefault="006364E7" w:rsidP="00B35567">
      <w:pPr>
        <w:spacing w:after="0"/>
        <w:jc w:val="both"/>
        <w:rPr>
          <w:sz w:val="24"/>
          <w:szCs w:val="24"/>
        </w:rPr>
      </w:pPr>
    </w:p>
    <w:p w14:paraId="77A76D1C" w14:textId="77777777" w:rsidR="00E8528A" w:rsidRPr="00E66841" w:rsidRDefault="00E8528A" w:rsidP="0039283D">
      <w:pPr>
        <w:spacing w:after="0" w:line="276" w:lineRule="auto"/>
        <w:jc w:val="both"/>
        <w:rPr>
          <w:sz w:val="24"/>
          <w:szCs w:val="24"/>
        </w:rPr>
        <w:sectPr w:rsidR="00E8528A" w:rsidRPr="00E66841" w:rsidSect="00E8528A">
          <w:pgSz w:w="16838" w:h="11906" w:orient="landscape"/>
          <w:pgMar w:top="1418" w:right="1134" w:bottom="851" w:left="1134" w:header="708" w:footer="708" w:gutter="0"/>
          <w:cols w:space="708"/>
          <w:docGrid w:linePitch="381"/>
        </w:sectPr>
      </w:pPr>
    </w:p>
    <w:p w14:paraId="6D11BF15" w14:textId="6BFA03E1" w:rsidR="00663C3A" w:rsidRPr="00E66841" w:rsidRDefault="00663C3A" w:rsidP="0039283D">
      <w:pPr>
        <w:spacing w:after="0" w:line="276" w:lineRule="auto"/>
        <w:jc w:val="both"/>
        <w:rPr>
          <w:sz w:val="24"/>
          <w:szCs w:val="24"/>
        </w:rPr>
      </w:pPr>
      <w:r w:rsidRPr="00E66841">
        <w:rPr>
          <w:sz w:val="24"/>
          <w:szCs w:val="24"/>
        </w:rPr>
        <w:lastRenderedPageBreak/>
        <w:t xml:space="preserve">Распределение </w:t>
      </w:r>
      <w:r w:rsidR="00600BC6" w:rsidRPr="00E66841">
        <w:rPr>
          <w:sz w:val="24"/>
          <w:szCs w:val="24"/>
        </w:rPr>
        <w:t xml:space="preserve">договорных </w:t>
      </w:r>
      <w:r w:rsidRPr="00E66841">
        <w:rPr>
          <w:sz w:val="24"/>
          <w:szCs w:val="24"/>
        </w:rPr>
        <w:t>нагрузок по элементам территориального деления с разбивкой по видам теплопотребления представлено в таблице</w:t>
      </w:r>
      <w:r w:rsidR="00873ACA" w:rsidRPr="00E66841">
        <w:rPr>
          <w:sz w:val="24"/>
          <w:szCs w:val="24"/>
        </w:rPr>
        <w:t xml:space="preserve"> </w:t>
      </w:r>
      <w:r w:rsidR="00600BC6" w:rsidRPr="00E66841">
        <w:rPr>
          <w:sz w:val="24"/>
          <w:szCs w:val="24"/>
        </w:rPr>
        <w:t>4</w:t>
      </w:r>
      <w:r w:rsidR="00251218">
        <w:rPr>
          <w:sz w:val="24"/>
          <w:szCs w:val="24"/>
        </w:rPr>
        <w:t>1</w:t>
      </w:r>
      <w:r w:rsidR="00873ACA" w:rsidRPr="00E66841">
        <w:rPr>
          <w:sz w:val="24"/>
          <w:szCs w:val="24"/>
        </w:rPr>
        <w:t>.</w:t>
      </w:r>
    </w:p>
    <w:p w14:paraId="5CDC88D4" w14:textId="7173B862" w:rsidR="00663C3A" w:rsidRPr="00E66841" w:rsidRDefault="00663C3A" w:rsidP="00E85994">
      <w:pPr>
        <w:pStyle w:val="affc"/>
        <w:keepNext/>
        <w:spacing w:before="0" w:after="0" w:line="276" w:lineRule="auto"/>
        <w:ind w:firstLine="709"/>
        <w:rPr>
          <w:sz w:val="24"/>
          <w:szCs w:val="24"/>
        </w:rPr>
      </w:pPr>
      <w:bookmarkStart w:id="210" w:name="_Toc13697080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41</w:t>
      </w:r>
      <w:r w:rsidR="000858BD" w:rsidRPr="00E66841">
        <w:rPr>
          <w:noProof/>
          <w:sz w:val="24"/>
          <w:szCs w:val="24"/>
        </w:rPr>
        <w:fldChar w:fldCharType="end"/>
      </w:r>
      <w:r w:rsidR="00251218">
        <w:rPr>
          <w:noProof/>
          <w:sz w:val="24"/>
          <w:szCs w:val="24"/>
        </w:rPr>
        <w:t>.</w:t>
      </w:r>
      <w:r w:rsidRPr="00E66841">
        <w:rPr>
          <w:sz w:val="24"/>
          <w:szCs w:val="24"/>
        </w:rPr>
        <w:t xml:space="preserve"> Распределение договорных нагрузок по элементам территориального деления города </w:t>
      </w:r>
      <w:r w:rsidR="00773B17" w:rsidRPr="00E66841">
        <w:rPr>
          <w:sz w:val="24"/>
          <w:szCs w:val="24"/>
        </w:rPr>
        <w:t>Мирный</w:t>
      </w:r>
      <w:bookmarkEnd w:id="210"/>
    </w:p>
    <w:tbl>
      <w:tblPr>
        <w:tblW w:w="5000" w:type="pct"/>
        <w:tblLook w:val="04A0" w:firstRow="1" w:lastRow="0" w:firstColumn="1" w:lastColumn="0" w:noHBand="0" w:noVBand="1"/>
      </w:tblPr>
      <w:tblGrid>
        <w:gridCol w:w="541"/>
        <w:gridCol w:w="3564"/>
        <w:gridCol w:w="1841"/>
        <w:gridCol w:w="1330"/>
        <w:gridCol w:w="1078"/>
        <w:gridCol w:w="1273"/>
      </w:tblGrid>
      <w:tr w:rsidR="00663C3A" w:rsidRPr="00E66841" w14:paraId="6669E590" w14:textId="77777777" w:rsidTr="007E65FC">
        <w:trPr>
          <w:trHeight w:val="227"/>
          <w:tblHeader/>
        </w:trPr>
        <w:tc>
          <w:tcPr>
            <w:tcW w:w="2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7A2521"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 п/п</w:t>
            </w:r>
          </w:p>
        </w:tc>
        <w:tc>
          <w:tcPr>
            <w:tcW w:w="185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EF1CFB"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Наименование котельной</w:t>
            </w:r>
          </w:p>
        </w:tc>
        <w:tc>
          <w:tcPr>
            <w:tcW w:w="95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37B9A7" w14:textId="77777777" w:rsidR="00663C3A" w:rsidRPr="00E66841" w:rsidRDefault="002139AD" w:rsidP="00663C3A">
            <w:pPr>
              <w:spacing w:after="0" w:line="240" w:lineRule="auto"/>
              <w:ind w:firstLine="0"/>
              <w:jc w:val="center"/>
              <w:rPr>
                <w:color w:val="000000"/>
                <w:sz w:val="20"/>
                <w:szCs w:val="20"/>
              </w:rPr>
            </w:pPr>
            <w:r w:rsidRPr="00E66841">
              <w:rPr>
                <w:color w:val="000000"/>
                <w:sz w:val="20"/>
                <w:szCs w:val="20"/>
              </w:rPr>
              <w:t>Расчетный элемент территориального деления</w:t>
            </w:r>
          </w:p>
        </w:tc>
        <w:tc>
          <w:tcPr>
            <w:tcW w:w="1912"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DA07CC"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Договорная тепловая нагрузка, Гкал/ч</w:t>
            </w:r>
          </w:p>
        </w:tc>
      </w:tr>
      <w:tr w:rsidR="00663C3A" w:rsidRPr="00E66841" w14:paraId="522775FF" w14:textId="77777777" w:rsidTr="007E65FC">
        <w:trPr>
          <w:trHeight w:val="227"/>
          <w:tblHeader/>
        </w:trPr>
        <w:tc>
          <w:tcPr>
            <w:tcW w:w="2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98B7F5" w14:textId="77777777" w:rsidR="00663C3A" w:rsidRPr="00E66841" w:rsidRDefault="00663C3A" w:rsidP="00663C3A">
            <w:pPr>
              <w:spacing w:after="0" w:line="240" w:lineRule="auto"/>
              <w:ind w:firstLine="0"/>
              <w:rPr>
                <w:color w:val="000000"/>
                <w:sz w:val="20"/>
                <w:szCs w:val="20"/>
              </w:rPr>
            </w:pPr>
          </w:p>
        </w:tc>
        <w:tc>
          <w:tcPr>
            <w:tcW w:w="185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D5E209" w14:textId="77777777" w:rsidR="00663C3A" w:rsidRPr="00E66841" w:rsidRDefault="00663C3A" w:rsidP="00663C3A">
            <w:pPr>
              <w:spacing w:after="0" w:line="240" w:lineRule="auto"/>
              <w:ind w:firstLine="0"/>
              <w:rPr>
                <w:color w:val="000000"/>
                <w:sz w:val="20"/>
                <w:szCs w:val="20"/>
              </w:rPr>
            </w:pPr>
          </w:p>
        </w:tc>
        <w:tc>
          <w:tcPr>
            <w:tcW w:w="9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4D374F" w14:textId="77777777" w:rsidR="00663C3A" w:rsidRPr="00E66841" w:rsidRDefault="00663C3A" w:rsidP="00663C3A">
            <w:pPr>
              <w:spacing w:after="0" w:line="240" w:lineRule="auto"/>
              <w:ind w:firstLine="0"/>
              <w:rPr>
                <w:color w:val="000000"/>
                <w:sz w:val="20"/>
                <w:szCs w:val="20"/>
              </w:rPr>
            </w:pPr>
          </w:p>
        </w:tc>
        <w:tc>
          <w:tcPr>
            <w:tcW w:w="69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F8279"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Отопление</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D65AC"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ГВС</w:t>
            </w:r>
          </w:p>
        </w:tc>
        <w:tc>
          <w:tcPr>
            <w:tcW w:w="6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2724B"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Всего</w:t>
            </w:r>
          </w:p>
        </w:tc>
      </w:tr>
      <w:tr w:rsidR="00DA7F11" w:rsidRPr="00E66841" w14:paraId="73F3A3FA"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E68DCE"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1</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7DDAED53" w14:textId="77777777" w:rsidR="00DA7F11" w:rsidRPr="00E66841" w:rsidRDefault="00DA7F11" w:rsidP="00DA7F11">
            <w:pPr>
              <w:spacing w:after="0" w:line="240" w:lineRule="auto"/>
              <w:ind w:firstLine="0"/>
              <w:rPr>
                <w:color w:val="000000"/>
                <w:sz w:val="20"/>
                <w:szCs w:val="20"/>
              </w:rPr>
            </w:pPr>
            <w:r w:rsidRPr="00E66841">
              <w:rPr>
                <w:sz w:val="20"/>
                <w:szCs w:val="20"/>
              </w:rPr>
              <w:t>СВК</w:t>
            </w:r>
          </w:p>
        </w:tc>
        <w:tc>
          <w:tcPr>
            <w:tcW w:w="956" w:type="pct"/>
            <w:vMerge w:val="restart"/>
            <w:tcBorders>
              <w:top w:val="nil"/>
              <w:left w:val="nil"/>
              <w:right w:val="single" w:sz="4" w:space="0" w:color="auto"/>
            </w:tcBorders>
            <w:shd w:val="clear" w:color="auto" w:fill="auto"/>
            <w:tcMar>
              <w:left w:w="28" w:type="dxa"/>
              <w:right w:w="28" w:type="dxa"/>
            </w:tcMar>
            <w:vAlign w:val="center"/>
          </w:tcPr>
          <w:p w14:paraId="52CF9305" w14:textId="77777777" w:rsidR="00DA7F11" w:rsidRPr="00E66841" w:rsidRDefault="00DA7F11" w:rsidP="00DA7F11">
            <w:pPr>
              <w:spacing w:after="0" w:line="240" w:lineRule="auto"/>
              <w:ind w:firstLine="0"/>
              <w:jc w:val="center"/>
              <w:rPr>
                <w:color w:val="000000"/>
                <w:sz w:val="20"/>
                <w:szCs w:val="20"/>
              </w:rPr>
            </w:pPr>
            <w:r w:rsidRPr="00E66841">
              <w:rPr>
                <w:sz w:val="20"/>
                <w:szCs w:val="20"/>
              </w:rPr>
              <w:t>город Мирный</w:t>
            </w:r>
          </w:p>
        </w:tc>
        <w:tc>
          <w:tcPr>
            <w:tcW w:w="691" w:type="pct"/>
            <w:vMerge w:val="restart"/>
            <w:tcBorders>
              <w:top w:val="nil"/>
              <w:left w:val="nil"/>
              <w:right w:val="single" w:sz="4" w:space="0" w:color="auto"/>
            </w:tcBorders>
            <w:shd w:val="clear" w:color="auto" w:fill="auto"/>
            <w:noWrap/>
            <w:tcMar>
              <w:left w:w="28" w:type="dxa"/>
              <w:right w:w="28" w:type="dxa"/>
            </w:tcMar>
            <w:vAlign w:val="center"/>
          </w:tcPr>
          <w:p w14:paraId="0048090D" w14:textId="14E3E057" w:rsidR="00DA7F11" w:rsidRPr="00E66841" w:rsidRDefault="00E85994" w:rsidP="007E65FC">
            <w:pPr>
              <w:spacing w:after="0" w:line="240" w:lineRule="auto"/>
              <w:ind w:firstLine="0"/>
              <w:jc w:val="center"/>
              <w:rPr>
                <w:color w:val="000000"/>
                <w:sz w:val="20"/>
                <w:szCs w:val="20"/>
              </w:rPr>
            </w:pPr>
            <w:r>
              <w:rPr>
                <w:color w:val="000000"/>
                <w:sz w:val="20"/>
                <w:szCs w:val="20"/>
              </w:rPr>
              <w:t>179,63</w:t>
            </w:r>
          </w:p>
        </w:tc>
        <w:tc>
          <w:tcPr>
            <w:tcW w:w="560" w:type="pct"/>
            <w:vMerge w:val="restart"/>
            <w:tcBorders>
              <w:top w:val="nil"/>
              <w:left w:val="nil"/>
              <w:right w:val="single" w:sz="4" w:space="0" w:color="auto"/>
            </w:tcBorders>
            <w:shd w:val="clear" w:color="auto" w:fill="auto"/>
            <w:noWrap/>
            <w:tcMar>
              <w:left w:w="28" w:type="dxa"/>
              <w:right w:w="28" w:type="dxa"/>
            </w:tcMar>
            <w:vAlign w:val="center"/>
          </w:tcPr>
          <w:p w14:paraId="668FF037" w14:textId="06EA39CF" w:rsidR="00DA7F11" w:rsidRPr="00E66841" w:rsidRDefault="00E85994" w:rsidP="007E65FC">
            <w:pPr>
              <w:spacing w:after="0" w:line="240" w:lineRule="auto"/>
              <w:ind w:firstLine="0"/>
              <w:jc w:val="center"/>
              <w:rPr>
                <w:color w:val="000000"/>
                <w:sz w:val="20"/>
                <w:szCs w:val="20"/>
              </w:rPr>
            </w:pPr>
            <w:r>
              <w:rPr>
                <w:color w:val="000000"/>
                <w:sz w:val="20"/>
                <w:szCs w:val="20"/>
              </w:rPr>
              <w:t>3,94</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AFF6C89" w14:textId="23DDEAAF" w:rsidR="00DA7F11" w:rsidRPr="00E66841" w:rsidRDefault="00E85994" w:rsidP="006741A0">
            <w:pPr>
              <w:spacing w:after="0" w:line="240" w:lineRule="auto"/>
              <w:ind w:firstLine="0"/>
              <w:jc w:val="center"/>
              <w:rPr>
                <w:color w:val="000000"/>
                <w:sz w:val="20"/>
                <w:szCs w:val="20"/>
              </w:rPr>
            </w:pPr>
            <w:r>
              <w:rPr>
                <w:color w:val="000000"/>
                <w:sz w:val="20"/>
                <w:szCs w:val="20"/>
              </w:rPr>
              <w:t>169,1</w:t>
            </w:r>
            <w:r w:rsidR="006741A0">
              <w:rPr>
                <w:color w:val="000000"/>
                <w:sz w:val="20"/>
                <w:szCs w:val="20"/>
              </w:rPr>
              <w:t>7</w:t>
            </w:r>
          </w:p>
        </w:tc>
      </w:tr>
      <w:tr w:rsidR="00DA7F11" w:rsidRPr="00E66841" w14:paraId="0FC28CFB"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E69059"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2</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7C3CA123" w14:textId="3650D18B" w:rsidR="00DA7F11" w:rsidRPr="00E66841" w:rsidRDefault="003520E3" w:rsidP="00DA7F11">
            <w:pPr>
              <w:spacing w:after="0" w:line="240" w:lineRule="auto"/>
              <w:ind w:firstLine="0"/>
              <w:rPr>
                <w:color w:val="000000"/>
                <w:sz w:val="20"/>
                <w:szCs w:val="20"/>
              </w:rPr>
            </w:pPr>
            <w:r>
              <w:rPr>
                <w:sz w:val="20"/>
                <w:szCs w:val="20"/>
              </w:rPr>
              <w:t>«</w:t>
            </w:r>
            <w:r w:rsidR="00DA7F11" w:rsidRPr="00E66841">
              <w:rPr>
                <w:sz w:val="20"/>
                <w:szCs w:val="20"/>
              </w:rPr>
              <w:t>Промзона</w:t>
            </w:r>
            <w:r>
              <w:rPr>
                <w:sz w:val="20"/>
                <w:szCs w:val="20"/>
              </w:rPr>
              <w:t>»</w:t>
            </w:r>
          </w:p>
        </w:tc>
        <w:tc>
          <w:tcPr>
            <w:tcW w:w="956" w:type="pct"/>
            <w:vMerge/>
            <w:tcBorders>
              <w:left w:val="nil"/>
              <w:right w:val="single" w:sz="4" w:space="0" w:color="auto"/>
            </w:tcBorders>
            <w:shd w:val="clear" w:color="auto" w:fill="auto"/>
            <w:tcMar>
              <w:left w:w="28" w:type="dxa"/>
              <w:right w:w="28" w:type="dxa"/>
            </w:tcMar>
            <w:vAlign w:val="center"/>
          </w:tcPr>
          <w:p w14:paraId="3CFEB0C1" w14:textId="77777777" w:rsidR="00DA7F11" w:rsidRPr="00E66841" w:rsidRDefault="00DA7F11" w:rsidP="00DA7F11">
            <w:pPr>
              <w:spacing w:after="0" w:line="240" w:lineRule="auto"/>
              <w:ind w:firstLine="0"/>
              <w:jc w:val="both"/>
              <w:rPr>
                <w:color w:val="000000"/>
                <w:sz w:val="20"/>
                <w:szCs w:val="20"/>
              </w:rPr>
            </w:pPr>
          </w:p>
        </w:tc>
        <w:tc>
          <w:tcPr>
            <w:tcW w:w="691" w:type="pct"/>
            <w:vMerge/>
            <w:tcBorders>
              <w:left w:val="nil"/>
              <w:bottom w:val="single" w:sz="4" w:space="0" w:color="auto"/>
              <w:right w:val="single" w:sz="4" w:space="0" w:color="auto"/>
            </w:tcBorders>
            <w:shd w:val="clear" w:color="auto" w:fill="auto"/>
            <w:noWrap/>
            <w:tcMar>
              <w:left w:w="28" w:type="dxa"/>
              <w:right w:w="28" w:type="dxa"/>
            </w:tcMar>
            <w:vAlign w:val="center"/>
          </w:tcPr>
          <w:p w14:paraId="11CFAB77" w14:textId="77777777" w:rsidR="00DA7F11" w:rsidRPr="00E66841" w:rsidRDefault="00DA7F11" w:rsidP="00DA7F11">
            <w:pPr>
              <w:spacing w:after="0" w:line="240" w:lineRule="auto"/>
              <w:ind w:firstLine="0"/>
              <w:jc w:val="center"/>
              <w:rPr>
                <w:color w:val="000000"/>
                <w:sz w:val="20"/>
                <w:szCs w:val="20"/>
              </w:rPr>
            </w:pPr>
          </w:p>
        </w:tc>
        <w:tc>
          <w:tcPr>
            <w:tcW w:w="560" w:type="pct"/>
            <w:vMerge/>
            <w:tcBorders>
              <w:left w:val="nil"/>
              <w:bottom w:val="single" w:sz="4" w:space="0" w:color="auto"/>
              <w:right w:val="single" w:sz="4" w:space="0" w:color="auto"/>
            </w:tcBorders>
            <w:shd w:val="clear" w:color="auto" w:fill="auto"/>
            <w:noWrap/>
            <w:tcMar>
              <w:left w:w="28" w:type="dxa"/>
              <w:right w:w="28" w:type="dxa"/>
            </w:tcMar>
            <w:vAlign w:val="center"/>
          </w:tcPr>
          <w:p w14:paraId="66F1B56B" w14:textId="77777777" w:rsidR="00DA7F11" w:rsidRPr="00E66841" w:rsidRDefault="00DA7F11" w:rsidP="00DA7F11">
            <w:pPr>
              <w:spacing w:after="0" w:line="240" w:lineRule="auto"/>
              <w:ind w:firstLine="0"/>
              <w:jc w:val="center"/>
              <w:rPr>
                <w:color w:val="000000"/>
                <w:sz w:val="20"/>
                <w:szCs w:val="20"/>
              </w:rPr>
            </w:pP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1C9A4C2" w14:textId="4682C219" w:rsidR="00DA7F11" w:rsidRPr="00E66841" w:rsidRDefault="00E85994" w:rsidP="002272EE">
            <w:pPr>
              <w:spacing w:after="0" w:line="240" w:lineRule="auto"/>
              <w:ind w:firstLine="0"/>
              <w:jc w:val="center"/>
              <w:rPr>
                <w:color w:val="000000"/>
                <w:sz w:val="20"/>
                <w:szCs w:val="20"/>
              </w:rPr>
            </w:pPr>
            <w:r>
              <w:rPr>
                <w:color w:val="000000"/>
                <w:sz w:val="20"/>
                <w:szCs w:val="20"/>
              </w:rPr>
              <w:t>14,40</w:t>
            </w:r>
          </w:p>
        </w:tc>
      </w:tr>
      <w:tr w:rsidR="00DA7F11" w:rsidRPr="00E66841" w14:paraId="5CA32B42"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A73F3E"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3</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6C3200FE" w14:textId="7305060C" w:rsidR="00DA7F11" w:rsidRPr="00E66841" w:rsidRDefault="00DA7F11" w:rsidP="00DA7F11">
            <w:pPr>
              <w:spacing w:after="0" w:line="240" w:lineRule="auto"/>
              <w:ind w:firstLine="0"/>
              <w:rPr>
                <w:color w:val="000000"/>
                <w:sz w:val="20"/>
                <w:szCs w:val="20"/>
              </w:rPr>
            </w:pPr>
            <w:r w:rsidRPr="00E66841">
              <w:rPr>
                <w:sz w:val="20"/>
                <w:szCs w:val="20"/>
                <w:lang w:eastAsia="en-US"/>
              </w:rPr>
              <w:t>Электрокотельная ул. Экспедиционная</w:t>
            </w:r>
            <w:r w:rsidR="00B53B97">
              <w:rPr>
                <w:sz w:val="20"/>
                <w:szCs w:val="20"/>
                <w:lang w:eastAsia="en-US"/>
              </w:rPr>
              <w:t xml:space="preserve"> (МУП </w:t>
            </w:r>
            <w:r w:rsidR="003520E3">
              <w:rPr>
                <w:sz w:val="20"/>
                <w:szCs w:val="20"/>
                <w:lang w:eastAsia="en-US"/>
              </w:rPr>
              <w:t>«</w:t>
            </w:r>
            <w:r w:rsidR="00B53B97">
              <w:rPr>
                <w:sz w:val="20"/>
                <w:szCs w:val="20"/>
                <w:lang w:eastAsia="en-US"/>
              </w:rPr>
              <w:t>Коммунальщик</w:t>
            </w:r>
            <w:r w:rsidR="003520E3">
              <w:rPr>
                <w:sz w:val="20"/>
                <w:szCs w:val="20"/>
                <w:lang w:eastAsia="en-US"/>
              </w:rPr>
              <w:t>»</w:t>
            </w:r>
            <w:r w:rsidR="00B53B97">
              <w:rPr>
                <w:sz w:val="20"/>
                <w:szCs w:val="20"/>
                <w:lang w:eastAsia="en-US"/>
              </w:rPr>
              <w:t>)</w:t>
            </w:r>
          </w:p>
        </w:tc>
        <w:tc>
          <w:tcPr>
            <w:tcW w:w="956" w:type="pct"/>
            <w:vMerge/>
            <w:tcBorders>
              <w:left w:val="nil"/>
              <w:right w:val="single" w:sz="4" w:space="0" w:color="auto"/>
            </w:tcBorders>
            <w:shd w:val="clear" w:color="auto" w:fill="auto"/>
            <w:tcMar>
              <w:left w:w="28" w:type="dxa"/>
              <w:right w:w="28" w:type="dxa"/>
            </w:tcMar>
            <w:vAlign w:val="center"/>
          </w:tcPr>
          <w:p w14:paraId="555CF773" w14:textId="77777777" w:rsidR="00DA7F11" w:rsidRPr="00E66841" w:rsidRDefault="00DA7F11" w:rsidP="00DA7F11">
            <w:pPr>
              <w:spacing w:after="0" w:line="240" w:lineRule="auto"/>
              <w:ind w:firstLine="0"/>
              <w:jc w:val="both"/>
              <w:rPr>
                <w:color w:val="000000"/>
                <w:sz w:val="20"/>
                <w:szCs w:val="20"/>
              </w:rPr>
            </w:pPr>
          </w:p>
        </w:tc>
        <w:tc>
          <w:tcPr>
            <w:tcW w:w="69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A8DD542" w14:textId="77777777" w:rsidR="00DA7F11" w:rsidRPr="00E66841" w:rsidRDefault="000F3E4C" w:rsidP="00DA7F11">
            <w:pPr>
              <w:spacing w:after="0" w:line="240" w:lineRule="auto"/>
              <w:ind w:firstLine="0"/>
              <w:jc w:val="center"/>
              <w:rPr>
                <w:color w:val="000000"/>
                <w:sz w:val="20"/>
                <w:szCs w:val="20"/>
              </w:rPr>
            </w:pPr>
            <w:r w:rsidRPr="00E66841">
              <w:rPr>
                <w:color w:val="000000"/>
                <w:sz w:val="20"/>
                <w:szCs w:val="20"/>
              </w:rPr>
              <w:t>0,02</w:t>
            </w:r>
          </w:p>
        </w:tc>
        <w:tc>
          <w:tcPr>
            <w:tcW w:w="56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E3B470D"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321A427" w14:textId="77777777" w:rsidR="00DA7F11" w:rsidRPr="00E66841" w:rsidRDefault="000F3E4C" w:rsidP="00DA7F11">
            <w:pPr>
              <w:spacing w:after="0" w:line="240" w:lineRule="auto"/>
              <w:ind w:firstLine="0"/>
              <w:jc w:val="center"/>
              <w:rPr>
                <w:color w:val="000000"/>
                <w:sz w:val="20"/>
                <w:szCs w:val="20"/>
              </w:rPr>
            </w:pPr>
            <w:r w:rsidRPr="00E66841">
              <w:rPr>
                <w:color w:val="000000"/>
                <w:sz w:val="20"/>
                <w:szCs w:val="20"/>
              </w:rPr>
              <w:t>0,02</w:t>
            </w:r>
          </w:p>
        </w:tc>
      </w:tr>
      <w:tr w:rsidR="00DA7F11" w:rsidRPr="00E66841" w14:paraId="7C136405"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BF5A91"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4</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1A02537B" w14:textId="34CB47E4" w:rsidR="00DA7F11" w:rsidRPr="00E66841" w:rsidRDefault="00DA7F11" w:rsidP="00DA7F11">
            <w:pPr>
              <w:spacing w:after="0" w:line="240" w:lineRule="auto"/>
              <w:ind w:firstLine="0"/>
              <w:rPr>
                <w:color w:val="000000"/>
                <w:sz w:val="20"/>
                <w:szCs w:val="20"/>
              </w:rPr>
            </w:pPr>
            <w:r w:rsidRPr="00E66841">
              <w:rPr>
                <w:sz w:val="20"/>
                <w:szCs w:val="20"/>
                <w:lang w:eastAsia="en-US"/>
              </w:rPr>
              <w:t xml:space="preserve">Электрокотельная </w:t>
            </w:r>
            <w:r w:rsidR="004928AA" w:rsidRPr="004928AA">
              <w:rPr>
                <w:sz w:val="20"/>
                <w:szCs w:val="20"/>
                <w:lang w:eastAsia="en-US"/>
              </w:rPr>
              <w:t xml:space="preserve">МГРЭС ЗЭС ПАО </w:t>
            </w:r>
            <w:r w:rsidR="003520E3">
              <w:rPr>
                <w:sz w:val="20"/>
                <w:szCs w:val="20"/>
                <w:lang w:eastAsia="en-US"/>
              </w:rPr>
              <w:t>«</w:t>
            </w:r>
            <w:r w:rsidR="004928AA" w:rsidRPr="004928AA">
              <w:rPr>
                <w:sz w:val="20"/>
                <w:szCs w:val="20"/>
                <w:lang w:eastAsia="en-US"/>
              </w:rPr>
              <w:t>Якутскэнерго</w:t>
            </w:r>
            <w:r w:rsidR="003520E3">
              <w:rPr>
                <w:sz w:val="20"/>
                <w:szCs w:val="20"/>
                <w:lang w:eastAsia="en-US"/>
              </w:rPr>
              <w:t>»</w:t>
            </w:r>
          </w:p>
        </w:tc>
        <w:tc>
          <w:tcPr>
            <w:tcW w:w="956" w:type="pct"/>
            <w:vMerge/>
            <w:tcBorders>
              <w:left w:val="nil"/>
              <w:bottom w:val="single" w:sz="4" w:space="0" w:color="auto"/>
              <w:right w:val="single" w:sz="4" w:space="0" w:color="auto"/>
            </w:tcBorders>
            <w:shd w:val="clear" w:color="auto" w:fill="auto"/>
            <w:tcMar>
              <w:left w:w="28" w:type="dxa"/>
              <w:right w:w="28" w:type="dxa"/>
            </w:tcMar>
            <w:vAlign w:val="center"/>
          </w:tcPr>
          <w:p w14:paraId="66495140" w14:textId="77777777" w:rsidR="00DA7F11" w:rsidRPr="00E66841" w:rsidRDefault="00DA7F11" w:rsidP="00DA7F11">
            <w:pPr>
              <w:spacing w:after="0" w:line="240" w:lineRule="auto"/>
              <w:ind w:firstLine="0"/>
              <w:jc w:val="both"/>
              <w:rPr>
                <w:color w:val="000000"/>
                <w:sz w:val="20"/>
                <w:szCs w:val="20"/>
              </w:rPr>
            </w:pPr>
          </w:p>
        </w:tc>
        <w:tc>
          <w:tcPr>
            <w:tcW w:w="69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5BEED9A" w14:textId="3BB3BFC0" w:rsidR="00DA7F11" w:rsidRPr="00E66841" w:rsidRDefault="00985B2A" w:rsidP="00DA7F11">
            <w:pPr>
              <w:spacing w:after="0" w:line="240" w:lineRule="auto"/>
              <w:ind w:firstLine="0"/>
              <w:jc w:val="center"/>
              <w:rPr>
                <w:color w:val="000000"/>
                <w:sz w:val="20"/>
                <w:szCs w:val="20"/>
              </w:rPr>
            </w:pPr>
            <w:r>
              <w:rPr>
                <w:color w:val="000000"/>
                <w:sz w:val="20"/>
                <w:szCs w:val="20"/>
              </w:rPr>
              <w:t>1,60</w:t>
            </w:r>
          </w:p>
        </w:tc>
        <w:tc>
          <w:tcPr>
            <w:tcW w:w="56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8ADEF42"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3C0874D" w14:textId="426C19E5" w:rsidR="00DA7F11" w:rsidRPr="00E66841" w:rsidRDefault="00985B2A" w:rsidP="00DA7F11">
            <w:pPr>
              <w:spacing w:after="0" w:line="240" w:lineRule="auto"/>
              <w:ind w:firstLine="0"/>
              <w:jc w:val="center"/>
              <w:rPr>
                <w:color w:val="000000"/>
                <w:sz w:val="20"/>
                <w:szCs w:val="20"/>
              </w:rPr>
            </w:pPr>
            <w:r>
              <w:rPr>
                <w:color w:val="000000"/>
                <w:sz w:val="20"/>
                <w:szCs w:val="20"/>
              </w:rPr>
              <w:t>1,60</w:t>
            </w:r>
          </w:p>
        </w:tc>
      </w:tr>
      <w:tr w:rsidR="00DA7F11" w:rsidRPr="00E66841" w14:paraId="6F2D4971" w14:textId="77777777" w:rsidTr="007E65FC">
        <w:trPr>
          <w:trHeight w:val="227"/>
        </w:trPr>
        <w:tc>
          <w:tcPr>
            <w:tcW w:w="3088"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F105DC" w14:textId="77777777" w:rsidR="00DA7F11" w:rsidRPr="00E66841" w:rsidRDefault="00DA7F11" w:rsidP="00DA7F11">
            <w:pPr>
              <w:spacing w:after="0" w:line="240" w:lineRule="auto"/>
              <w:ind w:firstLine="0"/>
              <w:jc w:val="right"/>
              <w:rPr>
                <w:color w:val="000000"/>
                <w:sz w:val="20"/>
                <w:szCs w:val="20"/>
              </w:rPr>
            </w:pPr>
            <w:r w:rsidRPr="00E66841">
              <w:rPr>
                <w:color w:val="000000"/>
                <w:sz w:val="20"/>
                <w:szCs w:val="20"/>
              </w:rPr>
              <w:t>Всего:</w:t>
            </w:r>
          </w:p>
        </w:tc>
        <w:tc>
          <w:tcPr>
            <w:tcW w:w="69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F7A8E14" w14:textId="2044BC54" w:rsidR="00DA7F11" w:rsidRPr="00E66841" w:rsidRDefault="00985B2A" w:rsidP="00DA7F11">
            <w:pPr>
              <w:spacing w:after="0" w:line="240" w:lineRule="auto"/>
              <w:ind w:firstLine="0"/>
              <w:jc w:val="center"/>
              <w:rPr>
                <w:color w:val="000000"/>
                <w:sz w:val="20"/>
                <w:szCs w:val="20"/>
              </w:rPr>
            </w:pPr>
            <w:r>
              <w:rPr>
                <w:color w:val="000000"/>
                <w:sz w:val="20"/>
                <w:szCs w:val="20"/>
              </w:rPr>
              <w:t>181,25</w:t>
            </w:r>
          </w:p>
        </w:tc>
        <w:tc>
          <w:tcPr>
            <w:tcW w:w="56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BA98835" w14:textId="44E741EC" w:rsidR="00DA7F11" w:rsidRPr="00E66841" w:rsidRDefault="00AB4F9E" w:rsidP="002272EE">
            <w:pPr>
              <w:spacing w:after="0" w:line="240" w:lineRule="auto"/>
              <w:ind w:firstLine="0"/>
              <w:jc w:val="center"/>
              <w:rPr>
                <w:color w:val="000000"/>
                <w:sz w:val="20"/>
                <w:szCs w:val="20"/>
              </w:rPr>
            </w:pPr>
            <w:r>
              <w:rPr>
                <w:color w:val="000000"/>
                <w:sz w:val="20"/>
                <w:szCs w:val="20"/>
              </w:rPr>
              <w:t>3,94</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1DB2529" w14:textId="0D598821" w:rsidR="00DA7F11" w:rsidRPr="00E66841" w:rsidRDefault="00985B2A" w:rsidP="006741A0">
            <w:pPr>
              <w:spacing w:after="0" w:line="240" w:lineRule="auto"/>
              <w:ind w:firstLine="0"/>
              <w:jc w:val="center"/>
              <w:rPr>
                <w:color w:val="000000"/>
                <w:sz w:val="20"/>
                <w:szCs w:val="20"/>
              </w:rPr>
            </w:pPr>
            <w:r>
              <w:rPr>
                <w:color w:val="000000"/>
                <w:sz w:val="20"/>
                <w:szCs w:val="20"/>
              </w:rPr>
              <w:t>185,19</w:t>
            </w:r>
          </w:p>
        </w:tc>
      </w:tr>
    </w:tbl>
    <w:p w14:paraId="3767730E" w14:textId="77777777" w:rsidR="00AF38A7" w:rsidRPr="00E66841" w:rsidRDefault="00AF38A7" w:rsidP="00E85994">
      <w:pPr>
        <w:spacing w:after="0" w:line="276" w:lineRule="auto"/>
        <w:jc w:val="both"/>
        <w:rPr>
          <w:sz w:val="24"/>
          <w:szCs w:val="24"/>
        </w:rPr>
      </w:pPr>
    </w:p>
    <w:p w14:paraId="16B5B56F" w14:textId="77777777" w:rsidR="00AD41CC" w:rsidRPr="00E66841" w:rsidRDefault="008274AD" w:rsidP="00E85994">
      <w:pPr>
        <w:pStyle w:val="30"/>
        <w:spacing w:before="0" w:line="276" w:lineRule="auto"/>
        <w:ind w:left="0" w:firstLine="709"/>
        <w:rPr>
          <w:sz w:val="24"/>
        </w:rPr>
      </w:pPr>
      <w:bookmarkStart w:id="211" w:name="_Toc524614775"/>
      <w:bookmarkStart w:id="212" w:name="_Toc524614991"/>
      <w:bookmarkStart w:id="213" w:name="_Toc135231973"/>
      <w:r w:rsidRPr="00E66841">
        <w:rPr>
          <w:sz w:val="24"/>
        </w:rPr>
        <w:t>Описание значений р</w:t>
      </w:r>
      <w:r w:rsidR="00AD41CC" w:rsidRPr="00E66841">
        <w:rPr>
          <w:sz w:val="24"/>
        </w:rPr>
        <w:t>асчетны</w:t>
      </w:r>
      <w:r w:rsidRPr="00E66841">
        <w:rPr>
          <w:sz w:val="24"/>
        </w:rPr>
        <w:t>х</w:t>
      </w:r>
      <w:r w:rsidR="00AD41CC" w:rsidRPr="00E66841">
        <w:rPr>
          <w:sz w:val="24"/>
        </w:rPr>
        <w:t xml:space="preserve"> тепловых нагрузок </w:t>
      </w:r>
      <w:r w:rsidRPr="00E66841">
        <w:rPr>
          <w:sz w:val="24"/>
        </w:rPr>
        <w:t xml:space="preserve">на коллекторах </w:t>
      </w:r>
      <w:r w:rsidR="00AD41CC" w:rsidRPr="00E66841">
        <w:rPr>
          <w:sz w:val="24"/>
        </w:rPr>
        <w:t>источников тепловой энергии</w:t>
      </w:r>
      <w:bookmarkEnd w:id="211"/>
      <w:bookmarkEnd w:id="212"/>
      <w:bookmarkEnd w:id="213"/>
    </w:p>
    <w:p w14:paraId="53FE1287" w14:textId="77777777" w:rsidR="00E83515" w:rsidRPr="00E66841" w:rsidRDefault="00E83515" w:rsidP="00B059A1">
      <w:pPr>
        <w:spacing w:after="0" w:line="276" w:lineRule="auto"/>
        <w:jc w:val="both"/>
        <w:rPr>
          <w:sz w:val="24"/>
          <w:szCs w:val="24"/>
        </w:rPr>
      </w:pPr>
      <w:r w:rsidRPr="00E66841">
        <w:rPr>
          <w:sz w:val="24"/>
          <w:szCs w:val="24"/>
        </w:rPr>
        <w:t>Расчетные значения тепловых нагрузок источников тепловой энергии определяются в соответствии требованиям методических рекомендаций по разработке схем теплоснабжения.</w:t>
      </w:r>
    </w:p>
    <w:p w14:paraId="5519AF84" w14:textId="77777777" w:rsidR="00E83515" w:rsidRPr="00E66841" w:rsidRDefault="00E83515" w:rsidP="00B059A1">
      <w:pPr>
        <w:spacing w:after="0" w:line="276" w:lineRule="auto"/>
        <w:jc w:val="both"/>
        <w:rPr>
          <w:sz w:val="24"/>
          <w:szCs w:val="24"/>
        </w:rPr>
      </w:pPr>
      <w:r w:rsidRPr="00E66841">
        <w:rPr>
          <w:sz w:val="24"/>
          <w:szCs w:val="24"/>
        </w:rPr>
        <w:t>Для установления расчётной тепловой нагрузки фиксируется среднесуточная температура наружного воздуха при достигнутом максимуме тепловых нагрузок.</w:t>
      </w:r>
    </w:p>
    <w:p w14:paraId="556F3910" w14:textId="77777777" w:rsidR="00E83515" w:rsidRPr="00E66841" w:rsidRDefault="00E83515" w:rsidP="00B059A1">
      <w:pPr>
        <w:spacing w:after="0" w:line="276" w:lineRule="auto"/>
        <w:jc w:val="both"/>
        <w:rPr>
          <w:sz w:val="24"/>
          <w:szCs w:val="24"/>
        </w:rPr>
      </w:pPr>
      <w:r w:rsidRPr="00E66841">
        <w:rPr>
          <w:sz w:val="24"/>
          <w:szCs w:val="24"/>
        </w:rPr>
        <w:t>Достигнутый максимум присоединённой тепловой нагрузки на источниках тепловой энергии принимается по данным приборного учета.</w:t>
      </w:r>
    </w:p>
    <w:p w14:paraId="26ECFA0C" w14:textId="77777777" w:rsidR="00E83515" w:rsidRPr="00E66841" w:rsidRDefault="00E83515" w:rsidP="00B059A1">
      <w:pPr>
        <w:spacing w:after="0" w:line="276" w:lineRule="auto"/>
        <w:jc w:val="both"/>
        <w:rPr>
          <w:sz w:val="24"/>
          <w:szCs w:val="24"/>
        </w:rPr>
      </w:pPr>
      <w:r w:rsidRPr="00E66841">
        <w:rPr>
          <w:sz w:val="24"/>
          <w:szCs w:val="24"/>
        </w:rPr>
        <w:t>Расчётная тепловая нагрузка отопления и вентиляции приводится к расчетной температуре наружного воздуха по формуле:</w:t>
      </w:r>
    </w:p>
    <w:p w14:paraId="6C417307" w14:textId="77777777" w:rsidR="00E83515" w:rsidRPr="00E66841" w:rsidRDefault="00E83515" w:rsidP="00B059A1">
      <w:pPr>
        <w:spacing w:line="276" w:lineRule="auto"/>
        <w:jc w:val="center"/>
        <w:rPr>
          <w:sz w:val="24"/>
          <w:szCs w:val="24"/>
        </w:rPr>
      </w:pPr>
      <w:r w:rsidRPr="00E66841">
        <w:rPr>
          <w:noProof/>
          <w:sz w:val="24"/>
          <w:szCs w:val="24"/>
        </w:rPr>
        <w:drawing>
          <wp:inline distT="0" distB="0" distL="0" distR="0" wp14:anchorId="46D02249" wp14:editId="39C02050">
            <wp:extent cx="1914525" cy="600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4525" cy="600075"/>
                    </a:xfrm>
                    <a:prstGeom prst="rect">
                      <a:avLst/>
                    </a:prstGeom>
                  </pic:spPr>
                </pic:pic>
              </a:graphicData>
            </a:graphic>
          </wp:inline>
        </w:drawing>
      </w:r>
      <w:r w:rsidRPr="00E66841">
        <w:rPr>
          <w:sz w:val="24"/>
          <w:szCs w:val="24"/>
        </w:rPr>
        <w:t>,</w:t>
      </w:r>
    </w:p>
    <w:p w14:paraId="25E6B720" w14:textId="77777777" w:rsidR="00E83515" w:rsidRPr="00E66841" w:rsidRDefault="00E83515" w:rsidP="00B059A1">
      <w:pPr>
        <w:spacing w:after="0" w:line="276" w:lineRule="auto"/>
        <w:rPr>
          <w:sz w:val="24"/>
          <w:szCs w:val="24"/>
        </w:rPr>
      </w:pPr>
      <w:r w:rsidRPr="00E66841">
        <w:rPr>
          <w:sz w:val="24"/>
          <w:szCs w:val="24"/>
        </w:rPr>
        <w:t xml:space="preserve">где </w:t>
      </w:r>
    </w:p>
    <w:p w14:paraId="1F0C098A" w14:textId="77777777" w:rsidR="00E83515" w:rsidRPr="00E66841" w:rsidRDefault="00E83515" w:rsidP="00B059A1">
      <w:pPr>
        <w:spacing w:after="0" w:line="276" w:lineRule="auto"/>
        <w:rPr>
          <w:sz w:val="24"/>
          <w:szCs w:val="24"/>
        </w:rPr>
      </w:pPr>
      <w:r w:rsidRPr="00E66841">
        <w:rPr>
          <w:i/>
          <w:sz w:val="24"/>
          <w:szCs w:val="24"/>
          <w:lang w:val="en-US"/>
        </w:rPr>
        <w:t>Q</w:t>
      </w:r>
      <w:r w:rsidRPr="00E66841">
        <w:rPr>
          <w:i/>
          <w:sz w:val="24"/>
          <w:szCs w:val="24"/>
          <w:vertAlign w:val="subscript"/>
        </w:rPr>
        <w:t>д.ов</w:t>
      </w:r>
      <w:r w:rsidRPr="00E66841">
        <w:rPr>
          <w:i/>
          <w:sz w:val="24"/>
          <w:szCs w:val="24"/>
        </w:rPr>
        <w:t xml:space="preserve"> </w:t>
      </w:r>
      <w:r w:rsidRPr="00E66841">
        <w:rPr>
          <w:sz w:val="24"/>
          <w:szCs w:val="24"/>
        </w:rPr>
        <w:t>- достигнутая тепловая нагрузка в горячей воде для целей отопления и вентиляции внешних потребителей в i -том году, Гкал/ч;</w:t>
      </w:r>
    </w:p>
    <w:p w14:paraId="2BD6AE7A" w14:textId="77777777" w:rsidR="00E83515" w:rsidRPr="00E66841" w:rsidRDefault="00E83515" w:rsidP="00B059A1">
      <w:pPr>
        <w:spacing w:after="0" w:line="276" w:lineRule="auto"/>
        <w:rPr>
          <w:sz w:val="24"/>
          <w:szCs w:val="24"/>
        </w:rPr>
      </w:pPr>
      <w:r w:rsidRPr="00E66841">
        <w:rPr>
          <w:i/>
          <w:sz w:val="24"/>
          <w:szCs w:val="24"/>
          <w:lang w:val="en-US"/>
        </w:rPr>
        <w:t>t</w:t>
      </w:r>
      <w:r w:rsidRPr="00E66841">
        <w:rPr>
          <w:i/>
          <w:sz w:val="24"/>
          <w:szCs w:val="24"/>
          <w:vertAlign w:val="subscript"/>
        </w:rPr>
        <w:t>в.р</w:t>
      </w:r>
      <w:r w:rsidRPr="00E66841">
        <w:rPr>
          <w:sz w:val="24"/>
          <w:szCs w:val="24"/>
        </w:rPr>
        <w:t xml:space="preserve"> . - температура внутри отапливаемого помещения, принимаемая для проектирования систем отопления и вентиляции, град. Цельсия;</w:t>
      </w:r>
    </w:p>
    <w:p w14:paraId="65F052C3" w14:textId="77777777" w:rsidR="00E83515" w:rsidRPr="00E66841" w:rsidRDefault="00E83515" w:rsidP="00B059A1">
      <w:pPr>
        <w:spacing w:after="0" w:line="276" w:lineRule="auto"/>
        <w:rPr>
          <w:sz w:val="24"/>
          <w:szCs w:val="24"/>
        </w:rPr>
      </w:pPr>
      <w:r w:rsidRPr="00E66841">
        <w:rPr>
          <w:i/>
          <w:sz w:val="24"/>
          <w:szCs w:val="24"/>
          <w:lang w:val="en-US"/>
        </w:rPr>
        <w:t>t</w:t>
      </w:r>
      <w:r w:rsidRPr="00E66841">
        <w:rPr>
          <w:i/>
          <w:sz w:val="24"/>
          <w:szCs w:val="24"/>
          <w:vertAlign w:val="subscript"/>
        </w:rPr>
        <w:t>н.р</w:t>
      </w:r>
      <w:r w:rsidRPr="00E66841">
        <w:rPr>
          <w:sz w:val="24"/>
          <w:szCs w:val="24"/>
        </w:rPr>
        <w:t xml:space="preserve">  - температура наружного воздуха, принимаемая для проектирования систем отопления и вентиляции, град. Цельсия;</w:t>
      </w:r>
    </w:p>
    <w:p w14:paraId="4FA3F7E1" w14:textId="77777777" w:rsidR="00E83515" w:rsidRPr="00E66841" w:rsidRDefault="00E83515" w:rsidP="00B059A1">
      <w:pPr>
        <w:spacing w:after="0" w:line="276" w:lineRule="auto"/>
        <w:rPr>
          <w:sz w:val="24"/>
          <w:szCs w:val="24"/>
        </w:rPr>
      </w:pPr>
      <w:r w:rsidRPr="00E66841">
        <w:rPr>
          <w:i/>
          <w:sz w:val="24"/>
          <w:szCs w:val="24"/>
          <w:lang w:val="en-US"/>
        </w:rPr>
        <w:t>t</w:t>
      </w:r>
      <w:r w:rsidRPr="00E66841">
        <w:rPr>
          <w:i/>
          <w:sz w:val="24"/>
          <w:szCs w:val="24"/>
          <w:vertAlign w:val="subscript"/>
        </w:rPr>
        <w:t>н.д.</w:t>
      </w:r>
      <w:r w:rsidRPr="00E66841">
        <w:rPr>
          <w:i/>
          <w:sz w:val="24"/>
          <w:szCs w:val="24"/>
          <w:vertAlign w:val="subscript"/>
          <w:lang w:val="en-US"/>
        </w:rPr>
        <w:t>i</w:t>
      </w:r>
      <w:r w:rsidRPr="00E66841">
        <w:rPr>
          <w:sz w:val="24"/>
          <w:szCs w:val="24"/>
        </w:rPr>
        <w:t xml:space="preserve"> - температура наружного воздуха, зафиксированная при достигнутом максимуме тепловых нагрузок в </w:t>
      </w:r>
      <w:r w:rsidRPr="00E66841">
        <w:rPr>
          <w:sz w:val="24"/>
          <w:szCs w:val="24"/>
          <w:lang w:val="en-US"/>
        </w:rPr>
        <w:t>i</w:t>
      </w:r>
      <w:r w:rsidRPr="00E66841">
        <w:rPr>
          <w:sz w:val="24"/>
          <w:szCs w:val="24"/>
        </w:rPr>
        <w:t xml:space="preserve"> -том году, град. Цельсия.</w:t>
      </w:r>
    </w:p>
    <w:p w14:paraId="606941F0" w14:textId="28F1441D" w:rsidR="00E83515" w:rsidRPr="00E66841" w:rsidRDefault="00E83515" w:rsidP="00B059A1">
      <w:pPr>
        <w:spacing w:after="0" w:line="276" w:lineRule="auto"/>
        <w:jc w:val="both"/>
        <w:rPr>
          <w:sz w:val="24"/>
          <w:szCs w:val="24"/>
        </w:rPr>
      </w:pPr>
      <w:r w:rsidRPr="00E66841">
        <w:rPr>
          <w:sz w:val="24"/>
          <w:szCs w:val="24"/>
        </w:rPr>
        <w:t xml:space="preserve">Расчетные тепловые нагрузки </w:t>
      </w:r>
      <w:r w:rsidR="00AF38A7" w:rsidRPr="00E66841">
        <w:rPr>
          <w:sz w:val="24"/>
          <w:szCs w:val="24"/>
        </w:rPr>
        <w:t>по источникам теплоснабжения представлены в таблице</w:t>
      </w:r>
      <w:r w:rsidR="00873ACA" w:rsidRPr="00E66841">
        <w:rPr>
          <w:sz w:val="24"/>
          <w:szCs w:val="24"/>
        </w:rPr>
        <w:t xml:space="preserve"> </w:t>
      </w:r>
      <w:r w:rsidR="00251218">
        <w:rPr>
          <w:sz w:val="24"/>
          <w:szCs w:val="24"/>
        </w:rPr>
        <w:t>42</w:t>
      </w:r>
      <w:r w:rsidR="00B059A1" w:rsidRPr="00E66841">
        <w:rPr>
          <w:sz w:val="24"/>
          <w:szCs w:val="24"/>
        </w:rPr>
        <w:t>.</w:t>
      </w:r>
    </w:p>
    <w:p w14:paraId="41136DCD" w14:textId="5F94F500" w:rsidR="00BC751C" w:rsidRPr="00E66841" w:rsidRDefault="00BC751C" w:rsidP="00E85994">
      <w:pPr>
        <w:pStyle w:val="affc"/>
        <w:keepNext/>
        <w:spacing w:before="0" w:after="0" w:line="276" w:lineRule="auto"/>
        <w:ind w:firstLine="709"/>
        <w:rPr>
          <w:sz w:val="24"/>
          <w:szCs w:val="24"/>
        </w:rPr>
      </w:pPr>
      <w:bookmarkStart w:id="214" w:name="_Toc13697080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42</w:t>
      </w:r>
      <w:r w:rsidR="000858BD" w:rsidRPr="00E66841">
        <w:rPr>
          <w:noProof/>
          <w:sz w:val="24"/>
          <w:szCs w:val="24"/>
        </w:rPr>
        <w:fldChar w:fldCharType="end"/>
      </w:r>
      <w:r w:rsidR="00251218">
        <w:rPr>
          <w:noProof/>
          <w:sz w:val="24"/>
          <w:szCs w:val="24"/>
        </w:rPr>
        <w:t>.</w:t>
      </w:r>
      <w:r w:rsidRPr="00E66841">
        <w:rPr>
          <w:sz w:val="24"/>
          <w:szCs w:val="24"/>
        </w:rPr>
        <w:t xml:space="preserve"> Расчетные тепловые нагрузки по источникам теплоснабжения</w:t>
      </w:r>
      <w:r w:rsidR="00B059A1" w:rsidRPr="00E66841">
        <w:rPr>
          <w:sz w:val="24"/>
          <w:szCs w:val="24"/>
        </w:rPr>
        <w:t xml:space="preserve"> ООО </w:t>
      </w:r>
      <w:r w:rsidR="003520E3">
        <w:rPr>
          <w:sz w:val="24"/>
          <w:szCs w:val="24"/>
        </w:rPr>
        <w:t>«</w:t>
      </w:r>
      <w:r w:rsidR="00B059A1" w:rsidRPr="00E66841">
        <w:rPr>
          <w:sz w:val="24"/>
          <w:szCs w:val="24"/>
        </w:rPr>
        <w:t>ПТВС</w:t>
      </w:r>
      <w:r w:rsidR="003520E3">
        <w:rPr>
          <w:sz w:val="24"/>
          <w:szCs w:val="24"/>
        </w:rPr>
        <w:t>»</w:t>
      </w:r>
      <w:bookmarkEnd w:id="214"/>
    </w:p>
    <w:tbl>
      <w:tblPr>
        <w:tblW w:w="5000" w:type="pct"/>
        <w:tblInd w:w="-5" w:type="dxa"/>
        <w:tblLook w:val="04A0" w:firstRow="1" w:lastRow="0" w:firstColumn="1" w:lastColumn="0" w:noHBand="0" w:noVBand="1"/>
      </w:tblPr>
      <w:tblGrid>
        <w:gridCol w:w="689"/>
        <w:gridCol w:w="3732"/>
        <w:gridCol w:w="1994"/>
        <w:gridCol w:w="1704"/>
        <w:gridCol w:w="1513"/>
      </w:tblGrid>
      <w:tr w:rsidR="00E85994" w:rsidRPr="00E85994" w14:paraId="1CC1DA6B" w14:textId="77777777" w:rsidTr="00E85994">
        <w:trPr>
          <w:trHeight w:val="20"/>
          <w:tblHeader/>
        </w:trPr>
        <w:tc>
          <w:tcPr>
            <w:tcW w:w="710"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40BA2BFC" w14:textId="1940F6E5"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п/п</w:t>
            </w:r>
          </w:p>
        </w:tc>
        <w:tc>
          <w:tcPr>
            <w:tcW w:w="384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363917"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Наименование здания</w:t>
            </w:r>
          </w:p>
        </w:tc>
        <w:tc>
          <w:tcPr>
            <w:tcW w:w="5367"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838F953" w14:textId="017CDBE2"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Теплопотребление, Гкал/ч</w:t>
            </w:r>
          </w:p>
        </w:tc>
      </w:tr>
      <w:tr w:rsidR="00E85994" w:rsidRPr="00E85994" w14:paraId="7F8DC794" w14:textId="77777777" w:rsidTr="00E85994">
        <w:trPr>
          <w:trHeight w:val="20"/>
          <w:tblHeader/>
        </w:trPr>
        <w:tc>
          <w:tcPr>
            <w:tcW w:w="710"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E4F89C" w14:textId="32E0DC61" w:rsidR="00E85994" w:rsidRPr="00E85994" w:rsidRDefault="00E85994" w:rsidP="00E85994">
            <w:pPr>
              <w:spacing w:after="0" w:line="240" w:lineRule="auto"/>
              <w:ind w:firstLine="0"/>
              <w:jc w:val="center"/>
              <w:rPr>
                <w:b/>
                <w:bCs/>
                <w:color w:val="000000"/>
                <w:sz w:val="20"/>
                <w:szCs w:val="20"/>
              </w:rPr>
            </w:pPr>
          </w:p>
        </w:tc>
        <w:tc>
          <w:tcPr>
            <w:tcW w:w="384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226C4A" w14:textId="77777777" w:rsidR="00E85994" w:rsidRPr="00E85994" w:rsidRDefault="00E85994" w:rsidP="00E85994">
            <w:pPr>
              <w:spacing w:after="0" w:line="240" w:lineRule="auto"/>
              <w:ind w:firstLine="0"/>
              <w:jc w:val="center"/>
              <w:rPr>
                <w:b/>
                <w:bCs/>
                <w:color w:val="000000"/>
                <w:sz w:val="20"/>
                <w:szCs w:val="20"/>
              </w:rPr>
            </w:pP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A110C6"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Отопление</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0D571E"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ГВС</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3F5EA"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Сумма</w:t>
            </w:r>
          </w:p>
        </w:tc>
      </w:tr>
      <w:tr w:rsidR="00E85994" w:rsidRPr="00E85994" w14:paraId="7A28BC52" w14:textId="77777777" w:rsidTr="00E85994">
        <w:trPr>
          <w:trHeight w:val="20"/>
        </w:trPr>
        <w:tc>
          <w:tcPr>
            <w:tcW w:w="9923" w:type="dxa"/>
            <w:gridSpan w:val="5"/>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2E7418"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Централизованное теплоснабжение</w:t>
            </w:r>
          </w:p>
        </w:tc>
      </w:tr>
      <w:tr w:rsidR="00E85994" w:rsidRPr="00E85994" w14:paraId="3CD7281D"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CD7C85"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1</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2EAEFD"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Жилой фонд</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FC145A"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81,06374</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A57EAA"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3,34295</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F8FB8C"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84,40670</w:t>
            </w:r>
          </w:p>
        </w:tc>
      </w:tr>
      <w:tr w:rsidR="00E85994" w:rsidRPr="00E85994" w14:paraId="3FE44CBD"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2ABCEC"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9E8226"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Итого:</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F3D289"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81,06374</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E08671"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3,34295</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92917E"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84,40670</w:t>
            </w:r>
          </w:p>
        </w:tc>
      </w:tr>
      <w:tr w:rsidR="00E85994" w:rsidRPr="00E85994" w14:paraId="1B426256"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460D0D1"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37B9D2"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E0633D"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4BEC9C"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C0ECA0"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r>
      <w:tr w:rsidR="00E85994" w:rsidRPr="00E85994" w14:paraId="3D41A94E"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C33729"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2</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280965"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Бюджетные организации</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FD37F1"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14,17636</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57E0A3"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0,16386</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5176A6"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14,34022</w:t>
            </w:r>
          </w:p>
        </w:tc>
      </w:tr>
      <w:tr w:rsidR="00E85994" w:rsidRPr="00E85994" w14:paraId="13A1D73C"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B08D780"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400BE3"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Итого:</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14DAC1"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14,17636</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190F69"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0,16386</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70D4D5"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14,34022</w:t>
            </w:r>
          </w:p>
        </w:tc>
      </w:tr>
      <w:tr w:rsidR="00E85994" w:rsidRPr="00E85994" w14:paraId="0AA6D55D"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CAC2D5"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lastRenderedPageBreak/>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A13B65"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707F9C"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C6F7F"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E1D4D"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r>
      <w:tr w:rsidR="00E85994" w:rsidRPr="00E85994" w14:paraId="223A3837"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5401B7"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3</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D29468"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Прочие организации</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944C32"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33,63608</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3C0203"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0,22597</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2623DB"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33,86205</w:t>
            </w:r>
          </w:p>
        </w:tc>
      </w:tr>
      <w:tr w:rsidR="00E85994" w:rsidRPr="00E85994" w14:paraId="2BD4ED40"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E8B5D8A"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903C84"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Итого:</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6E756F"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33,63608</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9C093B"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0,22597</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1AD11B"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33,86205</w:t>
            </w:r>
          </w:p>
        </w:tc>
      </w:tr>
      <w:tr w:rsidR="00E85994" w:rsidRPr="00E85994" w14:paraId="5593772D"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9E6E38"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F71623"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19149B"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385A9E"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F95737"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r>
      <w:tr w:rsidR="00E85994" w:rsidRPr="00E85994" w14:paraId="0600EA18"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4FDAE9"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4</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8DD3CB"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Прочие организации</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02E098"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35,20188</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6F1CDC"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0,20692</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B2DE24"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35,40880</w:t>
            </w:r>
          </w:p>
        </w:tc>
      </w:tr>
      <w:tr w:rsidR="00E85994" w:rsidRPr="00E85994" w14:paraId="23016ABE"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213F95"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911F0E"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Итого:</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613387"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35,20188</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029AE9"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0,20692</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FDA074"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35,40880</w:t>
            </w:r>
          </w:p>
        </w:tc>
      </w:tr>
      <w:tr w:rsidR="00E85994" w:rsidRPr="00E85994" w14:paraId="360FD230"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68C462"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429069"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AAD773"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181F4E"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75ECF2"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r>
      <w:tr w:rsidR="00E85994" w:rsidRPr="00E85994" w14:paraId="32670C3C"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7FF3FDA"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5</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413B74"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Ресурсоснабжающая организация</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929FE3"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4,17650</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0CC3FF"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0,00000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C7E347"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4,17650</w:t>
            </w:r>
          </w:p>
        </w:tc>
      </w:tr>
      <w:tr w:rsidR="00E85994" w:rsidRPr="00E85994" w14:paraId="7223829B"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4D33F0"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CE455E"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Итого:</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48166A"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4,17650</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90D697"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0,00000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856940"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4,17650</w:t>
            </w:r>
          </w:p>
        </w:tc>
      </w:tr>
      <w:tr w:rsidR="00E85994" w:rsidRPr="00E85994" w14:paraId="1560E713"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5663A7"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39D483"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9A6D12"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573052"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E57908"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r>
      <w:tr w:rsidR="00E85994" w:rsidRPr="00E85994" w14:paraId="07172CEA"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8D7C19"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5</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DEADC3"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Ресурсоснабжающая организация</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BCF425"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11,37997</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EF1544"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0,00000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0FCC22"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11,37997</w:t>
            </w:r>
          </w:p>
        </w:tc>
      </w:tr>
      <w:tr w:rsidR="00E85994" w:rsidRPr="00E85994" w14:paraId="234BFA5C"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F22CA74"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BD7585"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523DB1"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11,37997</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1588FD"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0,00000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353C02"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11,37997</w:t>
            </w:r>
          </w:p>
        </w:tc>
      </w:tr>
      <w:tr w:rsidR="00E85994" w:rsidRPr="00E85994" w14:paraId="65197857"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4D068E6"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55125A"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ИТОГО</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ADD584"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179,63453</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E52C73"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3,93971</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E72F96"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183,57425</w:t>
            </w:r>
          </w:p>
        </w:tc>
      </w:tr>
    </w:tbl>
    <w:p w14:paraId="2A96D714" w14:textId="77777777" w:rsidR="00B059A1" w:rsidRPr="00E66841" w:rsidRDefault="00B059A1" w:rsidP="00E85994">
      <w:pPr>
        <w:spacing w:after="0" w:line="276" w:lineRule="auto"/>
        <w:jc w:val="both"/>
        <w:rPr>
          <w:sz w:val="24"/>
          <w:szCs w:val="24"/>
        </w:rPr>
      </w:pPr>
    </w:p>
    <w:p w14:paraId="77C5D874" w14:textId="77777777" w:rsidR="00AD41CC" w:rsidRPr="00E66841" w:rsidRDefault="00B049EA" w:rsidP="00E85994">
      <w:pPr>
        <w:pStyle w:val="30"/>
        <w:spacing w:before="0" w:line="276" w:lineRule="auto"/>
        <w:ind w:left="0" w:firstLine="709"/>
        <w:rPr>
          <w:sz w:val="24"/>
        </w:rPr>
      </w:pPr>
      <w:bookmarkStart w:id="215" w:name="_Toc524614776"/>
      <w:bookmarkStart w:id="216" w:name="_Toc524614992"/>
      <w:bookmarkStart w:id="217" w:name="_Toc135231974"/>
      <w:r w:rsidRPr="00E66841">
        <w:rPr>
          <w:sz w:val="24"/>
        </w:rPr>
        <w:t xml:space="preserve">Описание случаев и </w:t>
      </w:r>
      <w:r w:rsidR="00AD41CC" w:rsidRPr="00E66841">
        <w:rPr>
          <w:sz w:val="24"/>
        </w:rPr>
        <w:t>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15"/>
      <w:bookmarkEnd w:id="216"/>
      <w:bookmarkEnd w:id="217"/>
    </w:p>
    <w:p w14:paraId="7C0DD133" w14:textId="5BDB7B82" w:rsidR="00E5564B" w:rsidRPr="00E66841" w:rsidRDefault="00E5564B" w:rsidP="00C33C1C">
      <w:pPr>
        <w:spacing w:after="0" w:line="276" w:lineRule="auto"/>
        <w:jc w:val="both"/>
        <w:rPr>
          <w:sz w:val="24"/>
          <w:szCs w:val="24"/>
        </w:rPr>
      </w:pPr>
      <w:r w:rsidRPr="00E66841">
        <w:rPr>
          <w:sz w:val="24"/>
          <w:szCs w:val="24"/>
        </w:rPr>
        <w:t>Индивидуальные источники теплоснабжения (преимущественно – печное отопление) применяются только в зонах 1-2-этажной индивидуальной застройки. В соответствии с требованиями п</w:t>
      </w:r>
      <w:r w:rsidR="00AD6CD3" w:rsidRPr="00E66841">
        <w:rPr>
          <w:sz w:val="24"/>
          <w:szCs w:val="24"/>
        </w:rPr>
        <w:t>ункта</w:t>
      </w:r>
      <w:r w:rsidRPr="00E66841">
        <w:rPr>
          <w:sz w:val="24"/>
          <w:szCs w:val="24"/>
        </w:rPr>
        <w:t xml:space="preserve"> 15 статьи 14 ФЗ № 190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w:t>
      </w:r>
      <w:r w:rsidR="003520E3">
        <w:rPr>
          <w:sz w:val="24"/>
          <w:szCs w:val="24"/>
        </w:rPr>
        <w:t>«</w:t>
      </w:r>
      <w:r w:rsidRPr="00E66841">
        <w:rPr>
          <w:sz w:val="24"/>
          <w:szCs w:val="24"/>
        </w:rPr>
        <w:t>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r w:rsidR="003520E3">
        <w:rPr>
          <w:sz w:val="24"/>
          <w:szCs w:val="24"/>
        </w:rPr>
        <w:t>»</w:t>
      </w:r>
      <w:r w:rsidRPr="00E66841">
        <w:rPr>
          <w:sz w:val="24"/>
          <w:szCs w:val="24"/>
        </w:rPr>
        <w:t xml:space="preserve"> перевод многоквартирных жилых домов на использование поквартирных источников не допускается.</w:t>
      </w:r>
    </w:p>
    <w:p w14:paraId="391F837E" w14:textId="2CAEDF3C" w:rsidR="0007607F" w:rsidRPr="00E66841" w:rsidRDefault="0007607F" w:rsidP="00C33C1C">
      <w:pPr>
        <w:spacing w:after="0" w:line="276" w:lineRule="auto"/>
        <w:jc w:val="both"/>
        <w:rPr>
          <w:sz w:val="24"/>
          <w:szCs w:val="24"/>
        </w:rPr>
      </w:pPr>
      <w:r w:rsidRPr="00E66841">
        <w:rPr>
          <w:sz w:val="24"/>
          <w:szCs w:val="24"/>
        </w:rPr>
        <w:t xml:space="preserve">Случаев применения отопления жилых помещений в многоквартирных домах с использованием индивидуальных квартирных источников тепловой энергии в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нет. Теплоснабжающими организациями технические условия на установку индивидуальных квартирных источников тепловой энергии не выдавались.</w:t>
      </w:r>
    </w:p>
    <w:p w14:paraId="09045D42" w14:textId="77777777" w:rsidR="00186493" w:rsidRPr="00E66841" w:rsidRDefault="00186493" w:rsidP="00E85994">
      <w:pPr>
        <w:spacing w:after="0" w:line="276" w:lineRule="auto"/>
        <w:jc w:val="both"/>
        <w:rPr>
          <w:sz w:val="24"/>
          <w:szCs w:val="24"/>
        </w:rPr>
      </w:pPr>
    </w:p>
    <w:p w14:paraId="077A5059" w14:textId="77777777" w:rsidR="005A7F40" w:rsidRPr="00E66841" w:rsidRDefault="00DB729F" w:rsidP="00E85994">
      <w:pPr>
        <w:pStyle w:val="30"/>
        <w:spacing w:before="0" w:line="276" w:lineRule="auto"/>
        <w:ind w:left="0" w:firstLine="709"/>
        <w:rPr>
          <w:sz w:val="24"/>
        </w:rPr>
      </w:pPr>
      <w:bookmarkStart w:id="218" w:name="_Toc135231975"/>
      <w:r w:rsidRPr="00E66841">
        <w:rPr>
          <w:sz w:val="24"/>
        </w:rPr>
        <w:t>Описание в</w:t>
      </w:r>
      <w:r w:rsidR="005A7F40" w:rsidRPr="00E66841">
        <w:rPr>
          <w:sz w:val="24"/>
        </w:rPr>
        <w:t>еличин</w:t>
      </w:r>
      <w:r w:rsidRPr="00E66841">
        <w:rPr>
          <w:sz w:val="24"/>
        </w:rPr>
        <w:t>ы</w:t>
      </w:r>
      <w:r w:rsidR="005A7F40" w:rsidRPr="00E66841">
        <w:rPr>
          <w:sz w:val="24"/>
        </w:rPr>
        <w:t xml:space="preserve"> потребления тепловой энергии в расчетных элементах территориального деления за отопительный период и за год в целом</w:t>
      </w:r>
      <w:bookmarkEnd w:id="218"/>
    </w:p>
    <w:p w14:paraId="7A690F9D" w14:textId="41EAD7A4" w:rsidR="00E5176F" w:rsidRPr="00E66841" w:rsidRDefault="00E5176F" w:rsidP="00E85994">
      <w:pPr>
        <w:spacing w:after="0" w:line="276" w:lineRule="auto"/>
        <w:jc w:val="both"/>
        <w:rPr>
          <w:sz w:val="24"/>
          <w:szCs w:val="24"/>
        </w:rPr>
      </w:pPr>
      <w:r w:rsidRPr="00E66841">
        <w:rPr>
          <w:sz w:val="24"/>
          <w:szCs w:val="24"/>
        </w:rPr>
        <w:t>Величина потребления тепловой энергии в расчетных элементах территориального деления за отопительный период и за год в целом представлена в таблице</w:t>
      </w:r>
      <w:r w:rsidR="00873ACA" w:rsidRPr="00E66841">
        <w:rPr>
          <w:sz w:val="24"/>
          <w:szCs w:val="24"/>
        </w:rPr>
        <w:t xml:space="preserve"> </w:t>
      </w:r>
      <w:r w:rsidR="00665DBB" w:rsidRPr="00E66841">
        <w:rPr>
          <w:sz w:val="24"/>
          <w:szCs w:val="24"/>
        </w:rPr>
        <w:t>4</w:t>
      </w:r>
      <w:r w:rsidR="00251218">
        <w:rPr>
          <w:sz w:val="24"/>
          <w:szCs w:val="24"/>
        </w:rPr>
        <w:t>3</w:t>
      </w:r>
      <w:r w:rsidR="00873ACA" w:rsidRPr="00E66841">
        <w:rPr>
          <w:sz w:val="24"/>
          <w:szCs w:val="24"/>
        </w:rPr>
        <w:t>.</w:t>
      </w:r>
    </w:p>
    <w:p w14:paraId="2B88FD76" w14:textId="4ACECCC0" w:rsidR="001B07EB" w:rsidRPr="00E66841" w:rsidRDefault="001B07EB" w:rsidP="00E85994">
      <w:pPr>
        <w:pStyle w:val="affc"/>
        <w:keepNext/>
        <w:spacing w:before="0" w:after="0" w:line="276" w:lineRule="auto"/>
        <w:ind w:firstLine="709"/>
        <w:rPr>
          <w:sz w:val="24"/>
          <w:szCs w:val="24"/>
        </w:rPr>
      </w:pPr>
      <w:bookmarkStart w:id="219" w:name="_Toc13697080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43</w:t>
      </w:r>
      <w:r w:rsidR="000858BD" w:rsidRPr="00E66841">
        <w:rPr>
          <w:sz w:val="24"/>
          <w:szCs w:val="24"/>
        </w:rPr>
        <w:fldChar w:fldCharType="end"/>
      </w:r>
      <w:r w:rsidR="00251218">
        <w:rPr>
          <w:sz w:val="24"/>
          <w:szCs w:val="24"/>
        </w:rPr>
        <w:t>.</w:t>
      </w:r>
      <w:r w:rsidRPr="00E66841">
        <w:rPr>
          <w:sz w:val="24"/>
          <w:szCs w:val="24"/>
        </w:rPr>
        <w:t xml:space="preserve"> Величина потребления тепловой энергии в расчетных элементах территориального деления за отопительный период и за </w:t>
      </w:r>
      <w:r w:rsidR="000707E8">
        <w:rPr>
          <w:sz w:val="24"/>
          <w:szCs w:val="24"/>
        </w:rPr>
        <w:t xml:space="preserve">2022 </w:t>
      </w:r>
      <w:r w:rsidRPr="00E66841">
        <w:rPr>
          <w:sz w:val="24"/>
          <w:szCs w:val="24"/>
        </w:rPr>
        <w:t>год</w:t>
      </w:r>
      <w:bookmarkEnd w:id="219"/>
    </w:p>
    <w:tbl>
      <w:tblPr>
        <w:tblW w:w="5000" w:type="pct"/>
        <w:tblInd w:w="-5" w:type="dxa"/>
        <w:tblLook w:val="04A0" w:firstRow="1" w:lastRow="0" w:firstColumn="1" w:lastColumn="0" w:noHBand="0" w:noVBand="1"/>
      </w:tblPr>
      <w:tblGrid>
        <w:gridCol w:w="783"/>
        <w:gridCol w:w="3537"/>
        <w:gridCol w:w="1687"/>
        <w:gridCol w:w="3620"/>
      </w:tblGrid>
      <w:tr w:rsidR="00106401" w:rsidRPr="00106401" w14:paraId="6BB8E8F9" w14:textId="77777777" w:rsidTr="00106401">
        <w:trPr>
          <w:trHeight w:val="20"/>
          <w:tblHeader/>
        </w:trPr>
        <w:tc>
          <w:tcPr>
            <w:tcW w:w="78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79BBF6"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 п/п</w:t>
            </w:r>
          </w:p>
        </w:tc>
        <w:tc>
          <w:tcPr>
            <w:tcW w:w="353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2C793F"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Источник теплоснабжения</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345E86"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Расчетный элемент территориального деления</w:t>
            </w:r>
          </w:p>
        </w:tc>
        <w:tc>
          <w:tcPr>
            <w:tcW w:w="36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1AFF18"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Существующее потребление (полезный отпуск) тепловой энергии, Гкал/год</w:t>
            </w:r>
          </w:p>
        </w:tc>
      </w:tr>
      <w:tr w:rsidR="00106401" w:rsidRPr="00106401" w14:paraId="375ABD43" w14:textId="77777777" w:rsidTr="00106401">
        <w:trPr>
          <w:trHeight w:val="20"/>
          <w:tblHeader/>
        </w:trPr>
        <w:tc>
          <w:tcPr>
            <w:tcW w:w="7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CE8D92" w14:textId="77777777" w:rsidR="00106401" w:rsidRPr="00106401" w:rsidRDefault="00106401" w:rsidP="00106401">
            <w:pPr>
              <w:spacing w:after="0" w:line="240" w:lineRule="auto"/>
              <w:ind w:firstLine="0"/>
              <w:rPr>
                <w:color w:val="000000"/>
                <w:sz w:val="20"/>
                <w:szCs w:val="20"/>
              </w:rPr>
            </w:pPr>
          </w:p>
        </w:tc>
        <w:tc>
          <w:tcPr>
            <w:tcW w:w="35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19F049" w14:textId="77777777" w:rsidR="00106401" w:rsidRPr="00106401" w:rsidRDefault="00106401" w:rsidP="00106401">
            <w:pPr>
              <w:spacing w:after="0" w:line="240" w:lineRule="auto"/>
              <w:ind w:firstLine="0"/>
              <w:rPr>
                <w:color w:val="000000"/>
                <w:sz w:val="20"/>
                <w:szCs w:val="20"/>
              </w:rPr>
            </w:pPr>
          </w:p>
        </w:tc>
        <w:tc>
          <w:tcPr>
            <w:tcW w:w="168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23D69E" w14:textId="77777777" w:rsidR="00106401" w:rsidRPr="00106401" w:rsidRDefault="00106401" w:rsidP="00106401">
            <w:pPr>
              <w:spacing w:after="0" w:line="240" w:lineRule="auto"/>
              <w:ind w:firstLine="0"/>
              <w:rPr>
                <w:color w:val="000000"/>
                <w:sz w:val="20"/>
                <w:szCs w:val="20"/>
              </w:rPr>
            </w:pPr>
          </w:p>
        </w:tc>
        <w:tc>
          <w:tcPr>
            <w:tcW w:w="36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ED4AC8" w14:textId="71AF25EE" w:rsidR="00106401" w:rsidRPr="00106401" w:rsidRDefault="00106401" w:rsidP="00465246">
            <w:pPr>
              <w:spacing w:after="0" w:line="240" w:lineRule="auto"/>
              <w:ind w:firstLine="0"/>
              <w:jc w:val="center"/>
              <w:rPr>
                <w:color w:val="000000"/>
                <w:sz w:val="20"/>
                <w:szCs w:val="20"/>
              </w:rPr>
            </w:pPr>
            <w:r w:rsidRPr="00106401">
              <w:rPr>
                <w:color w:val="000000"/>
                <w:sz w:val="20"/>
                <w:szCs w:val="20"/>
              </w:rPr>
              <w:t>202</w:t>
            </w:r>
            <w:r w:rsidR="00465246">
              <w:rPr>
                <w:color w:val="000000"/>
                <w:sz w:val="20"/>
                <w:szCs w:val="20"/>
              </w:rPr>
              <w:t>2</w:t>
            </w:r>
          </w:p>
        </w:tc>
      </w:tr>
      <w:tr w:rsidR="00280D9C" w:rsidRPr="00106401" w14:paraId="4A30AD20" w14:textId="77777777" w:rsidTr="008E5191">
        <w:trPr>
          <w:trHeight w:val="20"/>
          <w:tblHeader/>
        </w:trPr>
        <w:tc>
          <w:tcPr>
            <w:tcW w:w="7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1B8EAE" w14:textId="77777777" w:rsidR="00280D9C" w:rsidRPr="00106401" w:rsidRDefault="00280D9C" w:rsidP="00106401">
            <w:pPr>
              <w:spacing w:after="0" w:line="240" w:lineRule="auto"/>
              <w:ind w:firstLine="0"/>
              <w:rPr>
                <w:color w:val="000000"/>
                <w:sz w:val="20"/>
                <w:szCs w:val="20"/>
              </w:rPr>
            </w:pPr>
          </w:p>
        </w:tc>
        <w:tc>
          <w:tcPr>
            <w:tcW w:w="35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3D6CCC" w14:textId="77777777" w:rsidR="00280D9C" w:rsidRPr="00106401" w:rsidRDefault="00280D9C" w:rsidP="00106401">
            <w:pPr>
              <w:spacing w:after="0" w:line="240" w:lineRule="auto"/>
              <w:ind w:firstLine="0"/>
              <w:rPr>
                <w:color w:val="000000"/>
                <w:sz w:val="20"/>
                <w:szCs w:val="20"/>
              </w:rPr>
            </w:pPr>
          </w:p>
        </w:tc>
        <w:tc>
          <w:tcPr>
            <w:tcW w:w="168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283A1CF" w14:textId="77777777" w:rsidR="00280D9C" w:rsidRPr="00106401" w:rsidRDefault="00280D9C" w:rsidP="00106401">
            <w:pPr>
              <w:spacing w:after="0" w:line="240" w:lineRule="auto"/>
              <w:ind w:firstLine="0"/>
              <w:rPr>
                <w:color w:val="000000"/>
                <w:sz w:val="20"/>
                <w:szCs w:val="20"/>
              </w:rPr>
            </w:pP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CCC1BA" w14:textId="4289479A" w:rsidR="00280D9C" w:rsidRPr="00106401" w:rsidRDefault="00280D9C" w:rsidP="00106401">
            <w:pPr>
              <w:spacing w:after="0" w:line="240" w:lineRule="auto"/>
              <w:ind w:firstLine="0"/>
              <w:jc w:val="center"/>
              <w:rPr>
                <w:color w:val="000000"/>
                <w:sz w:val="20"/>
                <w:szCs w:val="20"/>
              </w:rPr>
            </w:pPr>
            <w:r w:rsidRPr="00106401">
              <w:rPr>
                <w:color w:val="000000"/>
                <w:sz w:val="20"/>
                <w:szCs w:val="20"/>
              </w:rPr>
              <w:t>Всего</w:t>
            </w:r>
          </w:p>
        </w:tc>
      </w:tr>
      <w:tr w:rsidR="00AD262A" w:rsidRPr="00106401" w14:paraId="2C4360F8" w14:textId="77777777" w:rsidTr="008E519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6E7313" w14:textId="77777777" w:rsidR="00AD262A" w:rsidRPr="00106401" w:rsidRDefault="00AD262A" w:rsidP="00AD262A">
            <w:pPr>
              <w:spacing w:after="0" w:line="240" w:lineRule="auto"/>
              <w:ind w:firstLine="0"/>
              <w:jc w:val="center"/>
              <w:rPr>
                <w:bCs/>
                <w:color w:val="000000"/>
                <w:sz w:val="20"/>
                <w:szCs w:val="20"/>
              </w:rPr>
            </w:pPr>
            <w:r w:rsidRPr="00106401">
              <w:rPr>
                <w:bCs/>
                <w:color w:val="000000"/>
                <w:sz w:val="20"/>
                <w:szCs w:val="20"/>
              </w:rPr>
              <w:t>1</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18C06" w14:textId="77777777" w:rsidR="00AD262A" w:rsidRPr="00106401" w:rsidRDefault="00AD262A" w:rsidP="00AD262A">
            <w:pPr>
              <w:spacing w:after="0" w:line="240" w:lineRule="auto"/>
              <w:ind w:firstLine="0"/>
              <w:rPr>
                <w:bCs/>
                <w:color w:val="000000"/>
                <w:sz w:val="20"/>
                <w:szCs w:val="20"/>
              </w:rPr>
            </w:pPr>
            <w:r w:rsidRPr="00106401">
              <w:rPr>
                <w:bCs/>
                <w:color w:val="000000"/>
                <w:sz w:val="20"/>
                <w:szCs w:val="20"/>
              </w:rPr>
              <w:t>Котельная СВК, Котельная Промзона</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A5A023" w14:textId="77777777" w:rsidR="00AD262A" w:rsidRPr="00106401" w:rsidRDefault="00AD262A" w:rsidP="00AD262A">
            <w:pPr>
              <w:spacing w:after="0" w:line="240" w:lineRule="auto"/>
              <w:ind w:firstLine="0"/>
              <w:jc w:val="center"/>
              <w:rPr>
                <w:bCs/>
                <w:color w:val="000000"/>
                <w:sz w:val="20"/>
                <w:szCs w:val="20"/>
              </w:rPr>
            </w:pPr>
            <w:r w:rsidRPr="00106401">
              <w:rPr>
                <w:rFonts w:eastAsia="Calibri"/>
                <w:bCs/>
                <w:color w:val="000000"/>
                <w:sz w:val="20"/>
                <w:szCs w:val="20"/>
                <w:lang w:eastAsia="en-US"/>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D44AB9" w14:textId="085EC71F" w:rsidR="00AD262A" w:rsidRPr="00AD262A" w:rsidRDefault="00AD262A" w:rsidP="00AD262A">
            <w:pPr>
              <w:spacing w:after="0" w:line="240" w:lineRule="auto"/>
              <w:ind w:firstLine="0"/>
              <w:jc w:val="center"/>
              <w:rPr>
                <w:bCs/>
                <w:color w:val="000000"/>
                <w:sz w:val="20"/>
                <w:szCs w:val="20"/>
              </w:rPr>
            </w:pPr>
            <w:r w:rsidRPr="00AD262A">
              <w:rPr>
                <w:bCs/>
                <w:color w:val="000000"/>
                <w:sz w:val="20"/>
                <w:szCs w:val="20"/>
              </w:rPr>
              <w:t>542 298,29</w:t>
            </w:r>
          </w:p>
        </w:tc>
      </w:tr>
      <w:tr w:rsidR="00AD262A" w:rsidRPr="00106401" w14:paraId="689F706E" w14:textId="77777777" w:rsidTr="008E519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EBC1B1"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1.1.</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72749A" w14:textId="77777777" w:rsidR="00AD262A" w:rsidRPr="00106401" w:rsidRDefault="00AD262A" w:rsidP="00AD262A">
            <w:pPr>
              <w:spacing w:after="0" w:line="240" w:lineRule="auto"/>
              <w:ind w:firstLine="0"/>
              <w:rPr>
                <w:color w:val="000000"/>
                <w:sz w:val="20"/>
                <w:szCs w:val="20"/>
              </w:rPr>
            </w:pPr>
            <w:r w:rsidRPr="00106401">
              <w:rPr>
                <w:color w:val="000000"/>
                <w:sz w:val="20"/>
                <w:szCs w:val="20"/>
              </w:rPr>
              <w:t>Население</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EFEE7D" w14:textId="77777777" w:rsidR="00AD262A" w:rsidRPr="00106401" w:rsidRDefault="00AD262A" w:rsidP="00AD262A">
            <w:pPr>
              <w:spacing w:after="0" w:line="240" w:lineRule="auto"/>
              <w:ind w:firstLine="0"/>
              <w:jc w:val="center"/>
              <w:rPr>
                <w:color w:val="000000"/>
                <w:sz w:val="20"/>
                <w:szCs w:val="20"/>
              </w:rPr>
            </w:pPr>
            <w:r w:rsidRPr="00106401">
              <w:rPr>
                <w:rFonts w:eastAsia="Calibri"/>
                <w:color w:val="000000"/>
                <w:sz w:val="20"/>
                <w:szCs w:val="20"/>
                <w:lang w:eastAsia="en-US"/>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788552" w14:textId="0A0BE21E" w:rsidR="00AD262A" w:rsidRPr="00AD262A" w:rsidRDefault="00AD262A" w:rsidP="00AD262A">
            <w:pPr>
              <w:spacing w:after="0" w:line="240" w:lineRule="auto"/>
              <w:ind w:firstLine="0"/>
              <w:jc w:val="center"/>
              <w:rPr>
                <w:color w:val="000000"/>
                <w:sz w:val="20"/>
                <w:szCs w:val="20"/>
              </w:rPr>
            </w:pPr>
            <w:r w:rsidRPr="00AD262A">
              <w:rPr>
                <w:color w:val="000000"/>
                <w:sz w:val="20"/>
                <w:szCs w:val="20"/>
              </w:rPr>
              <w:t>276 631,39</w:t>
            </w:r>
          </w:p>
        </w:tc>
      </w:tr>
      <w:tr w:rsidR="00AD262A" w:rsidRPr="00106401" w14:paraId="521499EB" w14:textId="77777777" w:rsidTr="008E519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A91D67"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1.2.</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D9D268" w14:textId="77777777" w:rsidR="00AD262A" w:rsidRPr="00106401" w:rsidRDefault="00AD262A" w:rsidP="00AD262A">
            <w:pPr>
              <w:spacing w:after="0" w:line="240" w:lineRule="auto"/>
              <w:ind w:firstLine="0"/>
              <w:rPr>
                <w:color w:val="000000"/>
                <w:sz w:val="20"/>
                <w:szCs w:val="20"/>
              </w:rPr>
            </w:pPr>
            <w:r w:rsidRPr="00106401">
              <w:rPr>
                <w:color w:val="000000"/>
                <w:sz w:val="20"/>
                <w:szCs w:val="20"/>
              </w:rPr>
              <w:t>Бюджетные учреждения</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69BF63"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433351" w14:textId="45312DD5" w:rsidR="00AD262A" w:rsidRPr="00AD262A" w:rsidRDefault="00AD262A" w:rsidP="00AD262A">
            <w:pPr>
              <w:spacing w:after="0" w:line="240" w:lineRule="auto"/>
              <w:ind w:firstLine="0"/>
              <w:jc w:val="center"/>
              <w:rPr>
                <w:color w:val="000000"/>
                <w:sz w:val="20"/>
                <w:szCs w:val="20"/>
              </w:rPr>
            </w:pPr>
            <w:r w:rsidRPr="00AD262A">
              <w:rPr>
                <w:color w:val="000000"/>
                <w:sz w:val="20"/>
                <w:szCs w:val="20"/>
              </w:rPr>
              <w:t>43 321,28</w:t>
            </w:r>
          </w:p>
        </w:tc>
      </w:tr>
      <w:tr w:rsidR="00AD262A" w:rsidRPr="00106401" w14:paraId="3DB038B4" w14:textId="77777777" w:rsidTr="008E519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61B0FF"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1.3.</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D024AA" w14:textId="77777777" w:rsidR="00AD262A" w:rsidRPr="00106401" w:rsidRDefault="00AD262A" w:rsidP="00AD262A">
            <w:pPr>
              <w:spacing w:after="0" w:line="240" w:lineRule="auto"/>
              <w:ind w:firstLine="0"/>
              <w:rPr>
                <w:color w:val="000000"/>
                <w:sz w:val="20"/>
                <w:szCs w:val="20"/>
              </w:rPr>
            </w:pPr>
            <w:r w:rsidRPr="00106401">
              <w:rPr>
                <w:color w:val="000000"/>
                <w:sz w:val="20"/>
                <w:szCs w:val="20"/>
              </w:rPr>
              <w:t>Прочие потребители</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1B7BAD"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EB29D2" w14:textId="52E24DBB" w:rsidR="00AD262A" w:rsidRPr="00AD262A" w:rsidRDefault="00AD262A" w:rsidP="00AD262A">
            <w:pPr>
              <w:spacing w:after="0" w:line="240" w:lineRule="auto"/>
              <w:ind w:firstLine="0"/>
              <w:jc w:val="center"/>
              <w:rPr>
                <w:color w:val="000000"/>
                <w:sz w:val="20"/>
                <w:szCs w:val="20"/>
              </w:rPr>
            </w:pPr>
            <w:r w:rsidRPr="00AD262A">
              <w:rPr>
                <w:color w:val="000000"/>
                <w:sz w:val="20"/>
                <w:szCs w:val="20"/>
              </w:rPr>
              <w:t>189 739,54</w:t>
            </w:r>
          </w:p>
        </w:tc>
      </w:tr>
      <w:tr w:rsidR="00AD262A" w:rsidRPr="00106401" w14:paraId="4C33F15E" w14:textId="77777777" w:rsidTr="008E519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7C1BF2"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1.4.</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48E27D" w14:textId="77777777" w:rsidR="00AD262A" w:rsidRPr="00106401" w:rsidRDefault="00AD262A" w:rsidP="00AD262A">
            <w:pPr>
              <w:spacing w:after="0" w:line="240" w:lineRule="auto"/>
              <w:ind w:firstLine="0"/>
              <w:rPr>
                <w:color w:val="000000"/>
                <w:sz w:val="20"/>
                <w:szCs w:val="20"/>
              </w:rPr>
            </w:pPr>
            <w:r w:rsidRPr="00106401">
              <w:rPr>
                <w:color w:val="000000"/>
                <w:sz w:val="20"/>
                <w:szCs w:val="20"/>
              </w:rPr>
              <w:t>Собственное потребление РСО</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25AB80"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ABFDC9" w14:textId="27B2A6EB" w:rsidR="00AD262A" w:rsidRPr="00AD262A" w:rsidRDefault="00AD262A" w:rsidP="00AD262A">
            <w:pPr>
              <w:spacing w:after="0" w:line="240" w:lineRule="auto"/>
              <w:ind w:firstLine="0"/>
              <w:jc w:val="center"/>
              <w:rPr>
                <w:color w:val="000000"/>
                <w:sz w:val="20"/>
                <w:szCs w:val="20"/>
              </w:rPr>
            </w:pPr>
            <w:r w:rsidRPr="00AD262A">
              <w:rPr>
                <w:color w:val="000000"/>
                <w:sz w:val="20"/>
                <w:szCs w:val="20"/>
              </w:rPr>
              <w:t>32 606,08</w:t>
            </w:r>
          </w:p>
        </w:tc>
      </w:tr>
      <w:tr w:rsidR="00AD262A" w:rsidRPr="00106401" w14:paraId="5FC38076" w14:textId="77777777" w:rsidTr="00AD262A">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BF8BD2" w14:textId="77777777" w:rsidR="00AD262A" w:rsidRPr="00106401" w:rsidRDefault="00AD262A" w:rsidP="00AD262A">
            <w:pPr>
              <w:spacing w:after="0" w:line="240" w:lineRule="auto"/>
              <w:ind w:firstLine="0"/>
              <w:jc w:val="center"/>
              <w:rPr>
                <w:bCs/>
                <w:color w:val="000000"/>
                <w:sz w:val="20"/>
                <w:szCs w:val="20"/>
              </w:rPr>
            </w:pPr>
            <w:r w:rsidRPr="00106401">
              <w:rPr>
                <w:bCs/>
                <w:color w:val="000000"/>
                <w:sz w:val="20"/>
                <w:szCs w:val="20"/>
              </w:rPr>
              <w:t>2</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63EDF9" w14:textId="155C1309" w:rsidR="00AD262A" w:rsidRPr="00106401" w:rsidRDefault="00AD262A" w:rsidP="00AD262A">
            <w:pPr>
              <w:spacing w:after="0" w:line="240" w:lineRule="auto"/>
              <w:ind w:firstLine="0"/>
              <w:rPr>
                <w:bCs/>
                <w:color w:val="000000"/>
                <w:sz w:val="20"/>
                <w:szCs w:val="20"/>
              </w:rPr>
            </w:pPr>
            <w:r w:rsidRPr="00106401">
              <w:rPr>
                <w:bCs/>
                <w:color w:val="000000"/>
                <w:sz w:val="20"/>
                <w:szCs w:val="20"/>
              </w:rPr>
              <w:t>Электрокотельная ул. Экспедиционная</w:t>
            </w:r>
            <w:r>
              <w:rPr>
                <w:bCs/>
                <w:color w:val="000000"/>
                <w:sz w:val="20"/>
                <w:szCs w:val="20"/>
              </w:rPr>
              <w:t xml:space="preserve"> (МУП «Коммунальщик»)</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AD5EDE" w14:textId="77777777" w:rsidR="00AD262A" w:rsidRPr="00106401" w:rsidRDefault="00AD262A" w:rsidP="00AD262A">
            <w:pPr>
              <w:spacing w:after="0" w:line="240" w:lineRule="auto"/>
              <w:ind w:firstLine="0"/>
              <w:jc w:val="center"/>
              <w:rPr>
                <w:bCs/>
                <w:color w:val="000000"/>
                <w:sz w:val="20"/>
                <w:szCs w:val="20"/>
              </w:rPr>
            </w:pPr>
            <w:r w:rsidRPr="00106401">
              <w:rPr>
                <w:rFonts w:eastAsia="Calibri"/>
                <w:bCs/>
                <w:color w:val="000000"/>
                <w:sz w:val="20"/>
                <w:szCs w:val="20"/>
                <w:lang w:eastAsia="en-US"/>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7C9741" w14:textId="035740AC" w:rsidR="00AD262A" w:rsidRPr="00AD262A" w:rsidRDefault="00AD262A" w:rsidP="00AD262A">
            <w:pPr>
              <w:spacing w:after="0" w:line="240" w:lineRule="auto"/>
              <w:ind w:firstLine="0"/>
              <w:jc w:val="center"/>
              <w:rPr>
                <w:bCs/>
                <w:color w:val="000000"/>
                <w:sz w:val="20"/>
                <w:szCs w:val="20"/>
              </w:rPr>
            </w:pPr>
            <w:r w:rsidRPr="00AD262A">
              <w:rPr>
                <w:bCs/>
                <w:color w:val="000000"/>
                <w:sz w:val="20"/>
                <w:szCs w:val="20"/>
              </w:rPr>
              <w:t>186,77</w:t>
            </w:r>
          </w:p>
        </w:tc>
      </w:tr>
      <w:tr w:rsidR="00AD262A" w:rsidRPr="00106401" w14:paraId="32205845" w14:textId="77777777" w:rsidTr="00AD262A">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2425C7" w14:textId="77777777" w:rsidR="00AD262A" w:rsidRPr="00106401" w:rsidRDefault="00AD262A" w:rsidP="00AD262A">
            <w:pPr>
              <w:spacing w:after="0" w:line="240" w:lineRule="auto"/>
              <w:ind w:firstLine="0"/>
              <w:jc w:val="center"/>
              <w:rPr>
                <w:bCs/>
                <w:color w:val="000000"/>
                <w:sz w:val="20"/>
                <w:szCs w:val="20"/>
              </w:rPr>
            </w:pPr>
            <w:r w:rsidRPr="00106401">
              <w:rPr>
                <w:bCs/>
                <w:color w:val="000000"/>
                <w:sz w:val="20"/>
                <w:szCs w:val="20"/>
              </w:rPr>
              <w:t>3</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CA2740" w14:textId="0CD80C4F" w:rsidR="00AD262A" w:rsidRPr="00106401" w:rsidRDefault="00AD262A" w:rsidP="00AD262A">
            <w:pPr>
              <w:spacing w:after="0" w:line="240" w:lineRule="auto"/>
              <w:ind w:firstLine="0"/>
              <w:rPr>
                <w:bCs/>
                <w:color w:val="000000"/>
                <w:sz w:val="20"/>
                <w:szCs w:val="20"/>
              </w:rPr>
            </w:pPr>
            <w:r w:rsidRPr="00106401">
              <w:rPr>
                <w:bCs/>
                <w:color w:val="000000"/>
                <w:sz w:val="20"/>
                <w:szCs w:val="20"/>
              </w:rPr>
              <w:t xml:space="preserve">Электрокотельная </w:t>
            </w:r>
            <w:r w:rsidRPr="004928AA">
              <w:rPr>
                <w:bCs/>
                <w:color w:val="000000"/>
                <w:sz w:val="20"/>
                <w:szCs w:val="20"/>
              </w:rPr>
              <w:t xml:space="preserve">МГРЭС ЗЭС ПАО </w:t>
            </w:r>
            <w:r>
              <w:rPr>
                <w:bCs/>
                <w:color w:val="000000"/>
                <w:sz w:val="20"/>
                <w:szCs w:val="20"/>
              </w:rPr>
              <w:t>«</w:t>
            </w:r>
            <w:r w:rsidRPr="004928AA">
              <w:rPr>
                <w:bCs/>
                <w:color w:val="000000"/>
                <w:sz w:val="20"/>
                <w:szCs w:val="20"/>
              </w:rPr>
              <w:t>Якутскэнерго</w:t>
            </w:r>
            <w:r>
              <w:rPr>
                <w:bCs/>
                <w:color w:val="000000"/>
                <w:sz w:val="20"/>
                <w:szCs w:val="20"/>
              </w:rPr>
              <w:t>»</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508190" w14:textId="77777777" w:rsidR="00AD262A" w:rsidRPr="00106401" w:rsidRDefault="00AD262A" w:rsidP="00AD262A">
            <w:pPr>
              <w:spacing w:after="0" w:line="240" w:lineRule="auto"/>
              <w:ind w:firstLine="0"/>
              <w:jc w:val="center"/>
              <w:rPr>
                <w:bCs/>
                <w:color w:val="000000"/>
                <w:sz w:val="20"/>
                <w:szCs w:val="20"/>
              </w:rPr>
            </w:pPr>
            <w:r w:rsidRPr="00106401">
              <w:rPr>
                <w:rFonts w:eastAsia="Calibri"/>
                <w:bCs/>
                <w:color w:val="000000"/>
                <w:sz w:val="20"/>
                <w:szCs w:val="20"/>
                <w:lang w:eastAsia="en-US"/>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26A8A3" w14:textId="00DA7F59" w:rsidR="00AD262A" w:rsidRPr="00AD262A" w:rsidRDefault="000707E8" w:rsidP="00AD262A">
            <w:pPr>
              <w:spacing w:after="0" w:line="240" w:lineRule="auto"/>
              <w:ind w:firstLine="0"/>
              <w:jc w:val="center"/>
              <w:rPr>
                <w:bCs/>
                <w:color w:val="000000"/>
                <w:sz w:val="20"/>
                <w:szCs w:val="20"/>
              </w:rPr>
            </w:pPr>
            <w:r>
              <w:rPr>
                <w:bCs/>
                <w:color w:val="000000"/>
                <w:sz w:val="20"/>
                <w:szCs w:val="20"/>
              </w:rPr>
              <w:t>7 517,00</w:t>
            </w:r>
          </w:p>
        </w:tc>
      </w:tr>
      <w:tr w:rsidR="00AD262A" w:rsidRPr="00106401" w14:paraId="401F7326" w14:textId="77777777" w:rsidTr="008E519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6FBFA9" w14:textId="31D43EEF" w:rsidR="00AD262A" w:rsidRPr="00106401" w:rsidRDefault="00AD262A" w:rsidP="00AD262A">
            <w:pPr>
              <w:spacing w:after="0" w:line="240" w:lineRule="auto"/>
              <w:ind w:firstLine="0"/>
              <w:jc w:val="right"/>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187BED" w14:textId="45A37C26" w:rsidR="00AD262A" w:rsidRPr="00465246" w:rsidRDefault="00AD262A" w:rsidP="00AD262A">
            <w:pPr>
              <w:spacing w:after="0" w:line="240" w:lineRule="auto"/>
              <w:ind w:firstLine="0"/>
              <w:jc w:val="center"/>
              <w:rPr>
                <w:b/>
                <w:color w:val="000000"/>
                <w:sz w:val="20"/>
                <w:szCs w:val="20"/>
              </w:rPr>
            </w:pPr>
            <w:r w:rsidRPr="00465246">
              <w:rPr>
                <w:b/>
                <w:color w:val="000000"/>
                <w:sz w:val="20"/>
                <w:szCs w:val="20"/>
              </w:rPr>
              <w:t>Итого:</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572283" w14:textId="77777777" w:rsidR="00AD262A" w:rsidRPr="00465246" w:rsidRDefault="00AD262A" w:rsidP="00AD262A">
            <w:pPr>
              <w:spacing w:after="0" w:line="240" w:lineRule="auto"/>
              <w:ind w:firstLine="0"/>
              <w:jc w:val="right"/>
              <w:rPr>
                <w:b/>
                <w:color w:val="000000"/>
                <w:sz w:val="20"/>
                <w:szCs w:val="20"/>
              </w:rPr>
            </w:pPr>
            <w:r w:rsidRPr="00465246">
              <w:rPr>
                <w:b/>
                <w:color w:val="000000"/>
                <w:sz w:val="20"/>
                <w:szCs w:val="20"/>
              </w:rPr>
              <w:t> </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EF8072" w14:textId="3EF0C86D" w:rsidR="00AD262A" w:rsidRPr="00AD262A" w:rsidRDefault="00AD262A" w:rsidP="000707E8">
            <w:pPr>
              <w:spacing w:after="0" w:line="240" w:lineRule="auto"/>
              <w:ind w:firstLine="0"/>
              <w:jc w:val="center"/>
              <w:rPr>
                <w:b/>
                <w:bCs/>
                <w:color w:val="000000"/>
                <w:sz w:val="20"/>
                <w:szCs w:val="20"/>
              </w:rPr>
            </w:pPr>
            <w:r w:rsidRPr="00AD262A">
              <w:rPr>
                <w:b/>
                <w:bCs/>
                <w:color w:val="000000"/>
                <w:sz w:val="20"/>
                <w:szCs w:val="20"/>
              </w:rPr>
              <w:t>550 </w:t>
            </w:r>
            <w:r w:rsidR="000707E8">
              <w:rPr>
                <w:b/>
                <w:bCs/>
                <w:color w:val="000000"/>
                <w:sz w:val="20"/>
                <w:szCs w:val="20"/>
              </w:rPr>
              <w:t>002</w:t>
            </w:r>
            <w:r w:rsidRPr="00AD262A">
              <w:rPr>
                <w:b/>
                <w:bCs/>
                <w:color w:val="000000"/>
                <w:sz w:val="20"/>
                <w:szCs w:val="20"/>
              </w:rPr>
              <w:t>,06</w:t>
            </w:r>
          </w:p>
        </w:tc>
      </w:tr>
    </w:tbl>
    <w:p w14:paraId="27ACAC2C" w14:textId="77777777" w:rsidR="00F14F41" w:rsidRPr="00E66841" w:rsidRDefault="00F14F41" w:rsidP="00465246">
      <w:pPr>
        <w:spacing w:after="0" w:line="276" w:lineRule="auto"/>
        <w:jc w:val="both"/>
        <w:rPr>
          <w:sz w:val="24"/>
          <w:szCs w:val="24"/>
        </w:rPr>
      </w:pPr>
    </w:p>
    <w:p w14:paraId="2655D540" w14:textId="77777777" w:rsidR="00AD41CC" w:rsidRPr="00E66841" w:rsidRDefault="00EC33C0" w:rsidP="00465246">
      <w:pPr>
        <w:pStyle w:val="30"/>
        <w:spacing w:before="0" w:line="276" w:lineRule="auto"/>
        <w:ind w:left="0" w:firstLine="709"/>
        <w:rPr>
          <w:sz w:val="24"/>
        </w:rPr>
      </w:pPr>
      <w:bookmarkStart w:id="220" w:name="_Toc524614779"/>
      <w:bookmarkStart w:id="221" w:name="_Toc524614995"/>
      <w:bookmarkStart w:id="222" w:name="_Toc135231976"/>
      <w:r w:rsidRPr="00E66841">
        <w:rPr>
          <w:sz w:val="24"/>
        </w:rPr>
        <w:lastRenderedPageBreak/>
        <w:t>Описание с</w:t>
      </w:r>
      <w:r w:rsidR="00AD41CC" w:rsidRPr="00E66841">
        <w:rPr>
          <w:sz w:val="24"/>
        </w:rPr>
        <w:t>уществующи</w:t>
      </w:r>
      <w:r w:rsidRPr="00E66841">
        <w:rPr>
          <w:sz w:val="24"/>
        </w:rPr>
        <w:t>х</w:t>
      </w:r>
      <w:r w:rsidR="00AD41CC" w:rsidRPr="00E66841">
        <w:rPr>
          <w:sz w:val="24"/>
        </w:rPr>
        <w:t xml:space="preserve"> норматив</w:t>
      </w:r>
      <w:r w:rsidRPr="00E66841">
        <w:rPr>
          <w:sz w:val="24"/>
        </w:rPr>
        <w:t>ов</w:t>
      </w:r>
      <w:r w:rsidR="00AD41CC" w:rsidRPr="00E66841">
        <w:rPr>
          <w:sz w:val="24"/>
        </w:rPr>
        <w:t xml:space="preserve"> потребления тепловой энергии для населения на отопление и горячее водоснабжение</w:t>
      </w:r>
      <w:bookmarkEnd w:id="220"/>
      <w:bookmarkEnd w:id="221"/>
      <w:bookmarkEnd w:id="222"/>
    </w:p>
    <w:p w14:paraId="45E2B3BE" w14:textId="5AA922FF" w:rsidR="005D0858" w:rsidRPr="00E66841" w:rsidRDefault="005D0858" w:rsidP="00465246">
      <w:pPr>
        <w:spacing w:after="0" w:line="276" w:lineRule="auto"/>
        <w:jc w:val="both"/>
        <w:rPr>
          <w:sz w:val="24"/>
          <w:szCs w:val="24"/>
        </w:rPr>
      </w:pPr>
      <w:r w:rsidRPr="00E66841">
        <w:rPr>
          <w:sz w:val="24"/>
          <w:szCs w:val="24"/>
        </w:rPr>
        <w:t xml:space="preserve">В соответствии с Постановлением Правительства Республики Саха (Якутия) от </w:t>
      </w:r>
      <w:r w:rsidR="00B77A02" w:rsidRPr="00E66841">
        <w:rPr>
          <w:sz w:val="24"/>
          <w:szCs w:val="24"/>
        </w:rPr>
        <w:t>03.10.2012</w:t>
      </w:r>
      <w:r w:rsidR="006741A0">
        <w:rPr>
          <w:sz w:val="24"/>
          <w:szCs w:val="24"/>
        </w:rPr>
        <w:t xml:space="preserve"> № </w:t>
      </w:r>
      <w:r w:rsidRPr="00E66841">
        <w:rPr>
          <w:sz w:val="24"/>
          <w:szCs w:val="24"/>
        </w:rPr>
        <w:t xml:space="preserve">446 </w:t>
      </w:r>
      <w:r w:rsidR="003520E3">
        <w:rPr>
          <w:sz w:val="24"/>
          <w:szCs w:val="24"/>
        </w:rPr>
        <w:t>«</w:t>
      </w:r>
      <w:r w:rsidRPr="00E66841">
        <w:rPr>
          <w:sz w:val="24"/>
          <w:szCs w:val="24"/>
        </w:rPr>
        <w:t>Об утверждении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r w:rsidR="003520E3">
        <w:rPr>
          <w:sz w:val="24"/>
          <w:szCs w:val="24"/>
        </w:rPr>
        <w:t>»</w:t>
      </w:r>
      <w:r w:rsidRPr="00E66841">
        <w:rPr>
          <w:sz w:val="24"/>
          <w:szCs w:val="24"/>
        </w:rPr>
        <w:t xml:space="preserve"> были утверждены и введены в действие следующие нормативы потребления тепловой энергии для населения (таблицы 4</w:t>
      </w:r>
      <w:r w:rsidR="00251218">
        <w:rPr>
          <w:sz w:val="24"/>
          <w:szCs w:val="24"/>
        </w:rPr>
        <w:t>4</w:t>
      </w:r>
      <w:r w:rsidRPr="00E66841">
        <w:rPr>
          <w:sz w:val="24"/>
          <w:szCs w:val="24"/>
        </w:rPr>
        <w:t>-4</w:t>
      </w:r>
      <w:r w:rsidR="00251218">
        <w:rPr>
          <w:sz w:val="24"/>
          <w:szCs w:val="24"/>
        </w:rPr>
        <w:t>5</w:t>
      </w:r>
      <w:r w:rsidRPr="00E66841">
        <w:rPr>
          <w:sz w:val="24"/>
          <w:szCs w:val="24"/>
        </w:rPr>
        <w:t>).</w:t>
      </w:r>
    </w:p>
    <w:p w14:paraId="25166268" w14:textId="0D79F1D9" w:rsidR="005C6FB6" w:rsidRPr="00E66841" w:rsidRDefault="005C6FB6" w:rsidP="00465246">
      <w:pPr>
        <w:pStyle w:val="affc"/>
        <w:keepNext/>
        <w:spacing w:before="0" w:after="0" w:line="276" w:lineRule="auto"/>
        <w:ind w:firstLine="709"/>
        <w:rPr>
          <w:sz w:val="24"/>
          <w:szCs w:val="24"/>
        </w:rPr>
      </w:pPr>
      <w:bookmarkStart w:id="223" w:name="_Toc13697080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44</w:t>
      </w:r>
      <w:r w:rsidR="000858BD" w:rsidRPr="00E66841">
        <w:rPr>
          <w:noProof/>
          <w:sz w:val="24"/>
          <w:szCs w:val="24"/>
        </w:rPr>
        <w:fldChar w:fldCharType="end"/>
      </w:r>
      <w:r w:rsidRPr="00E66841">
        <w:rPr>
          <w:sz w:val="24"/>
          <w:szCs w:val="24"/>
        </w:rPr>
        <w:t xml:space="preserve"> </w:t>
      </w:r>
      <w:r w:rsidR="00250C65" w:rsidRPr="00E66841">
        <w:rPr>
          <w:sz w:val="24"/>
          <w:szCs w:val="24"/>
        </w:rPr>
        <w:t xml:space="preserve">Нормативы потребления коммунальной услуги по отоплению в жилых помещениях на территории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bookmarkEnd w:id="223"/>
    </w:p>
    <w:tbl>
      <w:tblPr>
        <w:tblW w:w="5000" w:type="pct"/>
        <w:jc w:val="center"/>
        <w:tblLook w:val="04A0" w:firstRow="1" w:lastRow="0" w:firstColumn="1" w:lastColumn="0" w:noHBand="0" w:noVBand="1"/>
      </w:tblPr>
      <w:tblGrid>
        <w:gridCol w:w="3263"/>
        <w:gridCol w:w="2810"/>
        <w:gridCol w:w="3549"/>
      </w:tblGrid>
      <w:tr w:rsidR="005D0858" w:rsidRPr="00E66841" w14:paraId="3B7B7F57" w14:textId="77777777" w:rsidTr="00C20814">
        <w:trPr>
          <w:trHeight w:val="20"/>
          <w:jc w:val="center"/>
        </w:trPr>
        <w:tc>
          <w:tcPr>
            <w:tcW w:w="1696" w:type="pct"/>
            <w:tcBorders>
              <w:top w:val="single" w:sz="8" w:space="0" w:color="000000"/>
              <w:left w:val="single" w:sz="4" w:space="0" w:color="auto"/>
              <w:bottom w:val="single" w:sz="8" w:space="0" w:color="000000"/>
              <w:right w:val="single" w:sz="8" w:space="0" w:color="000000"/>
            </w:tcBorders>
            <w:shd w:val="clear" w:color="auto" w:fill="auto"/>
            <w:tcMar>
              <w:left w:w="28" w:type="dxa"/>
              <w:right w:w="28" w:type="dxa"/>
            </w:tcMar>
            <w:vAlign w:val="center"/>
            <w:hideMark/>
          </w:tcPr>
          <w:p w14:paraId="66C9F636"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 xml:space="preserve">Муниципальные районы/городские округа </w:t>
            </w:r>
          </w:p>
        </w:tc>
        <w:tc>
          <w:tcPr>
            <w:tcW w:w="1460" w:type="pct"/>
            <w:tcBorders>
              <w:top w:val="single" w:sz="8" w:space="0" w:color="000000"/>
              <w:left w:val="nil"/>
              <w:bottom w:val="single" w:sz="8" w:space="0" w:color="000000"/>
              <w:right w:val="single" w:sz="8" w:space="0" w:color="000000"/>
            </w:tcBorders>
            <w:shd w:val="clear" w:color="auto" w:fill="auto"/>
            <w:tcMar>
              <w:left w:w="28" w:type="dxa"/>
              <w:right w:w="28" w:type="dxa"/>
            </w:tcMar>
            <w:vAlign w:val="center"/>
            <w:hideMark/>
          </w:tcPr>
          <w:p w14:paraId="6CF76BED"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 xml:space="preserve">Этажность многоквартирного или жилого дома </w:t>
            </w:r>
          </w:p>
        </w:tc>
        <w:tc>
          <w:tcPr>
            <w:tcW w:w="1844" w:type="pct"/>
            <w:tcBorders>
              <w:top w:val="single" w:sz="8" w:space="0" w:color="000000"/>
              <w:left w:val="nil"/>
              <w:bottom w:val="single" w:sz="8" w:space="0" w:color="000000"/>
              <w:right w:val="single" w:sz="8" w:space="0" w:color="000000"/>
            </w:tcBorders>
            <w:shd w:val="clear" w:color="auto" w:fill="auto"/>
            <w:tcMar>
              <w:left w:w="28" w:type="dxa"/>
              <w:right w:w="28" w:type="dxa"/>
            </w:tcMar>
            <w:vAlign w:val="center"/>
            <w:hideMark/>
          </w:tcPr>
          <w:p w14:paraId="6AF45C08"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 xml:space="preserve">Норматив тепловой энергии, Гкал на 1 кв. м общей площади жилых помещений в месяц </w:t>
            </w:r>
          </w:p>
        </w:tc>
      </w:tr>
      <w:tr w:rsidR="005D0858" w:rsidRPr="00E66841" w14:paraId="07AD1462"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hideMark/>
          </w:tcPr>
          <w:p w14:paraId="0BD0FDC2"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Мирнинский</w:t>
            </w: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6BA3A416"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1</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FDACB10"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0,0474</w:t>
            </w:r>
          </w:p>
        </w:tc>
      </w:tr>
      <w:tr w:rsidR="005D0858" w:rsidRPr="00E66841" w14:paraId="54E5AF40"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15F3B8EA" w14:textId="77777777" w:rsidR="005D0858" w:rsidRPr="00E66841" w:rsidRDefault="005D0858" w:rsidP="00C20814">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42099D28"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2</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05DEF18F"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0,0384</w:t>
            </w:r>
          </w:p>
        </w:tc>
      </w:tr>
      <w:tr w:rsidR="005D0858" w:rsidRPr="00E66841" w14:paraId="5E0ED1BE"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0A80FBDA" w14:textId="77777777" w:rsidR="005D0858" w:rsidRPr="00E66841" w:rsidRDefault="005D0858" w:rsidP="00C20814">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114A8642"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3</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30D3DF5"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0,0349</w:t>
            </w:r>
          </w:p>
        </w:tc>
      </w:tr>
      <w:tr w:rsidR="005D0858" w:rsidRPr="00E66841" w14:paraId="072AAEE7"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79915C08" w14:textId="77777777" w:rsidR="005D0858" w:rsidRPr="00E66841" w:rsidRDefault="005D0858" w:rsidP="00C20814">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5884A254"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4</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354616E"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0,0313</w:t>
            </w:r>
          </w:p>
        </w:tc>
      </w:tr>
      <w:tr w:rsidR="005D0858" w:rsidRPr="00E66841" w14:paraId="4F7ABEEA"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0B8483CD" w14:textId="77777777" w:rsidR="005D0858" w:rsidRPr="00E66841" w:rsidRDefault="005D0858" w:rsidP="00C20814">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5C10591"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 xml:space="preserve">5 и более </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08FF916D"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0,0286</w:t>
            </w:r>
          </w:p>
        </w:tc>
      </w:tr>
    </w:tbl>
    <w:p w14:paraId="764303F5" w14:textId="77777777" w:rsidR="006741A0" w:rsidRDefault="006741A0" w:rsidP="00251218">
      <w:pPr>
        <w:spacing w:after="0" w:line="276" w:lineRule="auto"/>
        <w:jc w:val="both"/>
        <w:rPr>
          <w:sz w:val="24"/>
          <w:szCs w:val="24"/>
        </w:rPr>
      </w:pPr>
    </w:p>
    <w:p w14:paraId="32FAF951" w14:textId="77777777" w:rsidR="00AB6A0C" w:rsidRPr="00E66841" w:rsidRDefault="00AB6A0C" w:rsidP="006741A0">
      <w:pPr>
        <w:pStyle w:val="affc"/>
        <w:keepNext/>
        <w:spacing w:before="0" w:after="0" w:line="276" w:lineRule="auto"/>
        <w:ind w:firstLine="709"/>
        <w:rPr>
          <w:sz w:val="24"/>
          <w:szCs w:val="24"/>
        </w:rPr>
      </w:pPr>
      <w:bookmarkStart w:id="224" w:name="_Toc13697081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45</w:t>
      </w:r>
      <w:r w:rsidR="000858BD" w:rsidRPr="00E66841">
        <w:rPr>
          <w:noProof/>
          <w:sz w:val="24"/>
          <w:szCs w:val="24"/>
        </w:rPr>
        <w:fldChar w:fldCharType="end"/>
      </w:r>
      <w:r w:rsidRPr="00E66841">
        <w:rPr>
          <w:sz w:val="24"/>
          <w:szCs w:val="24"/>
        </w:rPr>
        <w:t xml:space="preserve"> Нормативы потребления коммунальной услуги по горячему водоснабжению в жилых помещениях в многоквартирных домах </w:t>
      </w:r>
      <w:r w:rsidR="00EE5653" w:rsidRPr="00E66841">
        <w:rPr>
          <w:sz w:val="24"/>
          <w:szCs w:val="24"/>
        </w:rPr>
        <w:t>(куб. метр в месяц на человека)</w:t>
      </w:r>
      <w:bookmarkEnd w:id="224"/>
    </w:p>
    <w:tbl>
      <w:tblPr>
        <w:tblW w:w="5000" w:type="pct"/>
        <w:tblLayout w:type="fixed"/>
        <w:tblLook w:val="04A0" w:firstRow="1" w:lastRow="0" w:firstColumn="1" w:lastColumn="0" w:noHBand="0" w:noVBand="1"/>
      </w:tblPr>
      <w:tblGrid>
        <w:gridCol w:w="458"/>
        <w:gridCol w:w="3031"/>
        <w:gridCol w:w="1758"/>
        <w:gridCol w:w="1889"/>
        <w:gridCol w:w="2481"/>
      </w:tblGrid>
      <w:tr w:rsidR="00C20814" w:rsidRPr="00E66841" w14:paraId="1A2DD254" w14:textId="77777777" w:rsidTr="00B53B97">
        <w:trPr>
          <w:trHeight w:val="20"/>
          <w:tblHeader/>
        </w:trPr>
        <w:tc>
          <w:tcPr>
            <w:tcW w:w="238" w:type="pct"/>
            <w:vMerge w:val="restart"/>
            <w:tcBorders>
              <w:top w:val="single" w:sz="8" w:space="0" w:color="000000"/>
              <w:left w:val="single" w:sz="8" w:space="0" w:color="000000"/>
              <w:right w:val="single" w:sz="8" w:space="0" w:color="000000"/>
            </w:tcBorders>
            <w:shd w:val="clear" w:color="auto" w:fill="auto"/>
            <w:noWrap/>
            <w:tcMar>
              <w:left w:w="28" w:type="dxa"/>
              <w:right w:w="28" w:type="dxa"/>
            </w:tcMar>
            <w:vAlign w:val="center"/>
            <w:hideMark/>
          </w:tcPr>
          <w:p w14:paraId="613B57E3" w14:textId="6F590B08" w:rsidR="00C20814" w:rsidRPr="00E66841" w:rsidRDefault="006741A0" w:rsidP="008C5805">
            <w:pPr>
              <w:spacing w:after="0" w:line="240" w:lineRule="auto"/>
              <w:ind w:firstLine="0"/>
              <w:jc w:val="center"/>
              <w:rPr>
                <w:color w:val="000000"/>
                <w:sz w:val="20"/>
                <w:szCs w:val="20"/>
              </w:rPr>
            </w:pPr>
            <w:r>
              <w:rPr>
                <w:color w:val="000000"/>
                <w:sz w:val="20"/>
                <w:szCs w:val="20"/>
              </w:rPr>
              <w:t>№</w:t>
            </w:r>
            <w:r w:rsidR="00C20814" w:rsidRPr="00E66841">
              <w:rPr>
                <w:color w:val="000000"/>
                <w:sz w:val="20"/>
                <w:szCs w:val="20"/>
              </w:rPr>
              <w:t xml:space="preserve"> п/п </w:t>
            </w:r>
          </w:p>
        </w:tc>
        <w:tc>
          <w:tcPr>
            <w:tcW w:w="1576" w:type="pct"/>
            <w:vMerge w:val="restart"/>
            <w:tcBorders>
              <w:top w:val="single" w:sz="8" w:space="0" w:color="000000"/>
              <w:left w:val="nil"/>
              <w:right w:val="single" w:sz="8" w:space="0" w:color="000000"/>
            </w:tcBorders>
            <w:shd w:val="clear" w:color="auto" w:fill="auto"/>
            <w:noWrap/>
            <w:tcMar>
              <w:left w:w="28" w:type="dxa"/>
              <w:right w:w="28" w:type="dxa"/>
            </w:tcMar>
            <w:vAlign w:val="center"/>
            <w:hideMark/>
          </w:tcPr>
          <w:p w14:paraId="3CA799E6"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Система горячего водоснабжения </w:t>
            </w:r>
          </w:p>
        </w:tc>
        <w:tc>
          <w:tcPr>
            <w:tcW w:w="914" w:type="pct"/>
            <w:vMerge w:val="restart"/>
            <w:tcBorders>
              <w:top w:val="single" w:sz="8" w:space="0" w:color="000000"/>
              <w:left w:val="nil"/>
              <w:right w:val="single" w:sz="8" w:space="0" w:color="000000"/>
            </w:tcBorders>
            <w:shd w:val="clear" w:color="auto" w:fill="auto"/>
            <w:noWrap/>
            <w:tcMar>
              <w:left w:w="28" w:type="dxa"/>
              <w:right w:w="28" w:type="dxa"/>
            </w:tcMar>
            <w:vAlign w:val="center"/>
            <w:hideMark/>
          </w:tcPr>
          <w:p w14:paraId="04C7DEC1"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Температура воды (°С)</w:t>
            </w:r>
          </w:p>
        </w:tc>
        <w:tc>
          <w:tcPr>
            <w:tcW w:w="2272" w:type="pct"/>
            <w:gridSpan w:val="2"/>
            <w:tcBorders>
              <w:top w:val="single" w:sz="8" w:space="0" w:color="000000"/>
              <w:left w:val="nil"/>
              <w:bottom w:val="single" w:sz="8" w:space="0" w:color="000000"/>
              <w:right w:val="single" w:sz="8" w:space="0" w:color="000000"/>
            </w:tcBorders>
            <w:shd w:val="clear" w:color="auto" w:fill="auto"/>
            <w:noWrap/>
            <w:tcMar>
              <w:left w:w="28" w:type="dxa"/>
              <w:right w:w="28" w:type="dxa"/>
            </w:tcMar>
            <w:vAlign w:val="center"/>
            <w:hideMark/>
          </w:tcPr>
          <w:p w14:paraId="02B94F8F"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Без наружной сети горячего водоснабжения </w:t>
            </w:r>
          </w:p>
        </w:tc>
      </w:tr>
      <w:tr w:rsidR="00C20814" w:rsidRPr="00E66841" w14:paraId="2C2958AA" w14:textId="77777777" w:rsidTr="00B53B97">
        <w:trPr>
          <w:trHeight w:val="20"/>
          <w:tblHeader/>
        </w:trPr>
        <w:tc>
          <w:tcPr>
            <w:tcW w:w="238" w:type="pct"/>
            <w:vMerge/>
            <w:tcBorders>
              <w:left w:val="single" w:sz="8" w:space="0" w:color="000000"/>
              <w:bottom w:val="single" w:sz="8" w:space="0" w:color="000000"/>
              <w:right w:val="single" w:sz="8" w:space="0" w:color="000000"/>
            </w:tcBorders>
            <w:shd w:val="clear" w:color="auto" w:fill="auto"/>
            <w:noWrap/>
            <w:tcMar>
              <w:left w:w="28" w:type="dxa"/>
              <w:right w:w="28" w:type="dxa"/>
            </w:tcMar>
            <w:vAlign w:val="center"/>
          </w:tcPr>
          <w:p w14:paraId="6AEAAEE4" w14:textId="77777777" w:rsidR="00C20814" w:rsidRPr="00E66841" w:rsidRDefault="00C20814" w:rsidP="008C5805">
            <w:pPr>
              <w:spacing w:after="0" w:line="240" w:lineRule="auto"/>
              <w:ind w:firstLineChars="100" w:firstLine="200"/>
              <w:rPr>
                <w:color w:val="000000"/>
                <w:sz w:val="20"/>
                <w:szCs w:val="20"/>
              </w:rPr>
            </w:pPr>
          </w:p>
        </w:tc>
        <w:tc>
          <w:tcPr>
            <w:tcW w:w="1576" w:type="pct"/>
            <w:vMerge/>
            <w:tcBorders>
              <w:left w:val="nil"/>
              <w:bottom w:val="single" w:sz="8" w:space="0" w:color="000000"/>
              <w:right w:val="single" w:sz="8" w:space="0" w:color="000000"/>
            </w:tcBorders>
            <w:shd w:val="clear" w:color="auto" w:fill="auto"/>
            <w:noWrap/>
            <w:tcMar>
              <w:left w:w="28" w:type="dxa"/>
              <w:right w:w="28" w:type="dxa"/>
            </w:tcMar>
            <w:vAlign w:val="center"/>
          </w:tcPr>
          <w:p w14:paraId="48445185" w14:textId="77777777" w:rsidR="00C20814" w:rsidRPr="00E66841" w:rsidRDefault="00C20814" w:rsidP="008C5805">
            <w:pPr>
              <w:spacing w:after="0" w:line="240" w:lineRule="auto"/>
              <w:ind w:firstLineChars="100" w:firstLine="200"/>
              <w:rPr>
                <w:color w:val="000000"/>
                <w:sz w:val="20"/>
                <w:szCs w:val="20"/>
              </w:rPr>
            </w:pPr>
          </w:p>
        </w:tc>
        <w:tc>
          <w:tcPr>
            <w:tcW w:w="914" w:type="pct"/>
            <w:vMerge/>
            <w:tcBorders>
              <w:left w:val="nil"/>
              <w:bottom w:val="single" w:sz="8" w:space="0" w:color="000000"/>
              <w:right w:val="single" w:sz="8" w:space="0" w:color="000000"/>
            </w:tcBorders>
            <w:shd w:val="clear" w:color="auto" w:fill="auto"/>
            <w:noWrap/>
            <w:tcMar>
              <w:left w:w="28" w:type="dxa"/>
              <w:right w:w="28" w:type="dxa"/>
            </w:tcMar>
            <w:vAlign w:val="center"/>
          </w:tcPr>
          <w:p w14:paraId="7FF83C58" w14:textId="77777777" w:rsidR="00C20814" w:rsidRPr="00E66841" w:rsidRDefault="00C20814" w:rsidP="008C5805">
            <w:pPr>
              <w:spacing w:after="0" w:line="240" w:lineRule="auto"/>
              <w:ind w:firstLineChars="100" w:firstLine="200"/>
              <w:rPr>
                <w:color w:val="000000"/>
                <w:sz w:val="20"/>
                <w:szCs w:val="20"/>
              </w:rPr>
            </w:pP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3004C9"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Отопительный сезон </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A3486EF"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Межотопительный сезон </w:t>
            </w:r>
          </w:p>
        </w:tc>
      </w:tr>
      <w:tr w:rsidR="008C5805" w:rsidRPr="00E66841" w14:paraId="1DF20CF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93B436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1</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196AC5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 xml:space="preserve">с изолированными стояками с полотенцесушителями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C5EC6E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B02177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A4BEDE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0,0531</w:t>
            </w:r>
          </w:p>
        </w:tc>
      </w:tr>
      <w:tr w:rsidR="008C5805" w:rsidRPr="00E66841" w14:paraId="4689E38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9E9679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A370E7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32B2D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0494A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C70EA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0,0542</w:t>
            </w:r>
          </w:p>
        </w:tc>
      </w:tr>
      <w:tr w:rsidR="008C5805" w:rsidRPr="00E66841" w14:paraId="2D9DEAD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2EB6B9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C8C6C9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22F58D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70047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D68840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0,0554</w:t>
            </w:r>
          </w:p>
        </w:tc>
      </w:tr>
      <w:tr w:rsidR="008C5805" w:rsidRPr="00E66841" w14:paraId="7CD260B3"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E4816E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EA33DA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80660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D66C1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0,0683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3FD708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0,0565</w:t>
            </w:r>
          </w:p>
        </w:tc>
      </w:tr>
      <w:tr w:rsidR="008C5805" w:rsidRPr="00E66841" w14:paraId="350B2B2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DD4B0AF"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8AF49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4D5A4C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31F96B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E7148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0,0577</w:t>
            </w:r>
          </w:p>
        </w:tc>
      </w:tr>
      <w:tr w:rsidR="008C5805" w:rsidRPr="00E66841" w14:paraId="101E781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88436A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31DF0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B456C5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599E1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613C94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0,0588</w:t>
            </w:r>
          </w:p>
        </w:tc>
      </w:tr>
      <w:tr w:rsidR="008C5805" w:rsidRPr="00E66841" w14:paraId="3FD9B44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BF22AD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462C9E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E7B11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F820FA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0,0717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9F785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w:t>
            </w:r>
          </w:p>
        </w:tc>
      </w:tr>
      <w:tr w:rsidR="008C5805" w:rsidRPr="00E66841" w14:paraId="0DE77B3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DE59A2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C5790E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65EB36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A14525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8A71BF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0,0611</w:t>
            </w:r>
          </w:p>
        </w:tc>
      </w:tr>
      <w:tr w:rsidR="008C5805" w:rsidRPr="00E66841" w14:paraId="604DCD17"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46F9DB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902450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20002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1B3B33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5EFEC6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0,0623</w:t>
            </w:r>
          </w:p>
        </w:tc>
      </w:tr>
      <w:tr w:rsidR="008C5805" w:rsidRPr="00E66841" w14:paraId="3C1607A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3C1CDB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CFE921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D3772A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36DCB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ABD529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0,0634</w:t>
            </w:r>
          </w:p>
        </w:tc>
      </w:tr>
      <w:tr w:rsidR="008C5805" w:rsidRPr="00E66841" w14:paraId="533A9FB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42F7BB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CAAC9B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0A4DD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9585C4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0,0763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DD9450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0,0645</w:t>
            </w:r>
          </w:p>
        </w:tc>
      </w:tr>
      <w:tr w:rsidR="008C5805" w:rsidRPr="00E66841" w14:paraId="56886BE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B0F39AF"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224932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02D982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3211D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BE3358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0,0657</w:t>
            </w:r>
          </w:p>
        </w:tc>
      </w:tr>
      <w:tr w:rsidR="008C5805" w:rsidRPr="00E66841" w14:paraId="6D49E8F2"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A9F84A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B10CC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440FC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91E04D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0,0785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AC3A6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0,0668</w:t>
            </w:r>
          </w:p>
        </w:tc>
      </w:tr>
      <w:tr w:rsidR="008C5805" w:rsidRPr="00E66841" w14:paraId="2457AD16"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77A701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F2B1D0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404E33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A8CA63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0,0796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0D2717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0,0679</w:t>
            </w:r>
          </w:p>
        </w:tc>
      </w:tr>
      <w:tr w:rsidR="008C5805" w:rsidRPr="00E66841" w14:paraId="216E325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297EA1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FBD26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C28B9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571C3B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0,0808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6F507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w:t>
            </w:r>
          </w:p>
        </w:tc>
      </w:tr>
      <w:tr w:rsidR="008C5805" w:rsidRPr="00E66841" w14:paraId="1D02AEE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B8E9A1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8BA0D5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49EAA2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5F29B6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0,0819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413E5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0,0702</w:t>
            </w:r>
          </w:p>
        </w:tc>
      </w:tr>
      <w:tr w:rsidR="008C5805" w:rsidRPr="00E66841" w14:paraId="175FD653"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AFDDA5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2</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AF364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 xml:space="preserve">с изолированными стояками без полотенцесушителей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7C2B58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3BB1DE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0,0595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C76747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0,0487</w:t>
            </w:r>
          </w:p>
        </w:tc>
      </w:tr>
      <w:tr w:rsidR="008C5805" w:rsidRPr="00E66841" w14:paraId="3B100839"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2ADEBD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53C9D9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175D26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016076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0,0605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26943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0,0497</w:t>
            </w:r>
          </w:p>
        </w:tc>
      </w:tr>
      <w:tr w:rsidR="008C5805" w:rsidRPr="00E66841" w14:paraId="7591BBC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118462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49138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7EDA2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68458F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56088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0,0508</w:t>
            </w:r>
          </w:p>
        </w:tc>
      </w:tr>
      <w:tr w:rsidR="008C5805" w:rsidRPr="00E66841" w14:paraId="0B3FC17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2DD4C4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EC5412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612F8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B6987B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A88555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0,0518</w:t>
            </w:r>
          </w:p>
        </w:tc>
      </w:tr>
      <w:tr w:rsidR="008C5805" w:rsidRPr="00E66841" w14:paraId="36CC0AD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7EE465B"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B0DCD2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B841E9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69592F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333017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0,0529</w:t>
            </w:r>
          </w:p>
        </w:tc>
      </w:tr>
      <w:tr w:rsidR="008C5805" w:rsidRPr="00E66841" w14:paraId="3B9CD38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CC9E24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FAB2C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A884B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6F7F17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0F82B2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0,0539</w:t>
            </w:r>
          </w:p>
        </w:tc>
      </w:tr>
      <w:tr w:rsidR="008C5805" w:rsidRPr="00E66841" w14:paraId="3528FE6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A6BEA1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012EF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7421D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B43C42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0,0658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1C7B2F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0,055</w:t>
            </w:r>
          </w:p>
        </w:tc>
      </w:tr>
      <w:tr w:rsidR="008C5805" w:rsidRPr="00E66841" w14:paraId="2C3F008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0B38A8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2D56AB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06B4E3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FA361C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9EA4AA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0,056</w:t>
            </w:r>
          </w:p>
        </w:tc>
      </w:tr>
      <w:tr w:rsidR="008C5805" w:rsidRPr="00E66841" w14:paraId="010B69B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804DBE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D749C4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D9C69E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4984E9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0ABD4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0,0571</w:t>
            </w:r>
          </w:p>
        </w:tc>
      </w:tr>
      <w:tr w:rsidR="008C5805" w:rsidRPr="00E66841" w14:paraId="7A78D00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DE44C8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A59B5B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E9CC91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DB61D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0,0689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E46500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0,0581</w:t>
            </w:r>
          </w:p>
        </w:tc>
      </w:tr>
      <w:tr w:rsidR="008C5805" w:rsidRPr="00E66841" w14:paraId="430AEB4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7D1217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CFE91F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31F37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054F9B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6FC95C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0,0591</w:t>
            </w:r>
          </w:p>
        </w:tc>
      </w:tr>
      <w:tr w:rsidR="008C5805" w:rsidRPr="00E66841" w14:paraId="6FCF4E87"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4EFEF0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B1FE9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81BEC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280A7C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CB1E5F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0,0602</w:t>
            </w:r>
          </w:p>
        </w:tc>
      </w:tr>
      <w:tr w:rsidR="008C5805" w:rsidRPr="00E66841" w14:paraId="1D8BEDB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F048B2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C5C1A2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465590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149D2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4DD016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0,0612</w:t>
            </w:r>
          </w:p>
        </w:tc>
      </w:tr>
      <w:tr w:rsidR="008C5805" w:rsidRPr="00E66841" w14:paraId="292CD7E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C2C484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lastRenderedPageBreak/>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DD6C6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93EC5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BDE2E9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5AEACE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0,0623</w:t>
            </w:r>
          </w:p>
        </w:tc>
      </w:tr>
      <w:tr w:rsidR="008C5805" w:rsidRPr="00E66841" w14:paraId="0F0D766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864015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94AF4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61487D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CAB14B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A47C99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0,0633</w:t>
            </w:r>
          </w:p>
        </w:tc>
      </w:tr>
      <w:tr w:rsidR="008C5805" w:rsidRPr="00E66841" w14:paraId="2D520D7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284316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466EF3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BF2F0E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211DB4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2157C6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0,0643</w:t>
            </w:r>
          </w:p>
        </w:tc>
      </w:tr>
      <w:tr w:rsidR="008C5805" w:rsidRPr="00E66841" w14:paraId="2652BBA7"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FDBD28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3</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28F47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 xml:space="preserve">с неизолированными стояками с полотенцесушителями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13653A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C33843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F64BA7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0,0575</w:t>
            </w:r>
          </w:p>
        </w:tc>
      </w:tr>
      <w:tr w:rsidR="008C5805" w:rsidRPr="00E66841" w14:paraId="75AFFFB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EF5CDA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6DEA32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6251CA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CA041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0,0715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90AFD9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0,0588</w:t>
            </w:r>
          </w:p>
        </w:tc>
      </w:tr>
      <w:tr w:rsidR="008C5805" w:rsidRPr="00E66841" w14:paraId="3EC6C02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BF1281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9B6DF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ED7844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FBBF3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0E365D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w:t>
            </w:r>
          </w:p>
        </w:tc>
      </w:tr>
      <w:tr w:rsidR="008C5805" w:rsidRPr="00E66841" w14:paraId="215AEC3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9C7345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30F8E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3CA82D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B09B39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3C7B8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0,0612</w:t>
            </w:r>
          </w:p>
        </w:tc>
      </w:tr>
      <w:tr w:rsidR="008C5805" w:rsidRPr="00E66841" w14:paraId="6E78CFB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825BB0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85A1D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39F615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66407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0,0752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1C2EFD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0,0625</w:t>
            </w:r>
          </w:p>
        </w:tc>
      </w:tr>
      <w:tr w:rsidR="008C5805" w:rsidRPr="00E66841" w14:paraId="7CDB7F2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BC4B46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449E46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1CC2F7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145BF3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0,0765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C5C32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0,0637</w:t>
            </w:r>
          </w:p>
        </w:tc>
      </w:tr>
      <w:tr w:rsidR="008C5805" w:rsidRPr="00E66841" w14:paraId="0C62942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BAA2E4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BD058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89A8F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C23E9E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0,0777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D19C3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0,065</w:t>
            </w:r>
          </w:p>
        </w:tc>
      </w:tr>
      <w:tr w:rsidR="008C5805" w:rsidRPr="00E66841" w14:paraId="6D1F658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CDAF33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6B1444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995DDB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5689C7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0,0789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473DE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0,0662</w:t>
            </w:r>
          </w:p>
        </w:tc>
      </w:tr>
      <w:tr w:rsidR="008C5805" w:rsidRPr="00E66841" w14:paraId="5E1370C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886708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898341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12A3D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024D21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0,0802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F9B90E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0,0674</w:t>
            </w:r>
          </w:p>
        </w:tc>
      </w:tr>
      <w:tr w:rsidR="008C5805" w:rsidRPr="00E66841" w14:paraId="249D86C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ADB0B6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050C78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6037BD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B2628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0,0814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C7AF88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0,0687</w:t>
            </w:r>
          </w:p>
        </w:tc>
      </w:tr>
      <w:tr w:rsidR="008C5805" w:rsidRPr="00E66841" w14:paraId="4E52C3A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A49109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00E011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4D9F5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0E66C0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0,0826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2CA19F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0,0699</w:t>
            </w:r>
          </w:p>
        </w:tc>
      </w:tr>
      <w:tr w:rsidR="008C5805" w:rsidRPr="00E66841" w14:paraId="6485BAB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8292DB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ECCBBD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F4E536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AE2C11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0,0838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16FA1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0,0711</w:t>
            </w:r>
          </w:p>
        </w:tc>
      </w:tr>
      <w:tr w:rsidR="008C5805" w:rsidRPr="00E66841" w14:paraId="1047FDF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95907A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8841B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4E5A4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5EB451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DC66CC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0,0724</w:t>
            </w:r>
          </w:p>
        </w:tc>
      </w:tr>
      <w:tr w:rsidR="008C5805" w:rsidRPr="00E66841" w14:paraId="49B4CC0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4E5AC6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A1347C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0B47F4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78350D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0,0863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3C0E24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0,0736</w:t>
            </w:r>
          </w:p>
        </w:tc>
      </w:tr>
      <w:tr w:rsidR="008C5805" w:rsidRPr="00E66841" w14:paraId="52A03EA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803830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9C5972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4397B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1F3EE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0,0875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1BC5F4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0,0748</w:t>
            </w:r>
          </w:p>
        </w:tc>
      </w:tr>
      <w:tr w:rsidR="008C5805" w:rsidRPr="00E66841" w14:paraId="413E381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8912D7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489238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C2536A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AAE967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0,0887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6CFE98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0,076</w:t>
            </w:r>
          </w:p>
        </w:tc>
      </w:tr>
      <w:tr w:rsidR="008C5805" w:rsidRPr="00E66841" w14:paraId="7400C3C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AFB44C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4</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89EEB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 xml:space="preserve">с неизолированными стояками без полотенцесушителей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96CDD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662E31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AAF594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0,0531</w:t>
            </w:r>
          </w:p>
        </w:tc>
      </w:tr>
      <w:tr w:rsidR="008C5805" w:rsidRPr="00E66841" w14:paraId="7F289B7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C643C2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C63A1B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53FE09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E98DFE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9D22D8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0,0542</w:t>
            </w:r>
          </w:p>
        </w:tc>
      </w:tr>
      <w:tr w:rsidR="008C5805" w:rsidRPr="00E66841" w14:paraId="70366056"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3E1B3EB"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4C0307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10F76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1EF71D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9EF665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0,0554</w:t>
            </w:r>
          </w:p>
        </w:tc>
      </w:tr>
      <w:tr w:rsidR="008C5805" w:rsidRPr="00E66841" w14:paraId="1FC88B7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11AB4C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95578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44AF8C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35FED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0,0683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7E928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0,0565</w:t>
            </w:r>
          </w:p>
        </w:tc>
      </w:tr>
      <w:tr w:rsidR="008C5805" w:rsidRPr="00E66841" w14:paraId="31EBEC8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B9ABA6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9ED01E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46E5BF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8CB38A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480B7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0,0577</w:t>
            </w:r>
          </w:p>
        </w:tc>
      </w:tr>
      <w:tr w:rsidR="008C5805" w:rsidRPr="00E66841" w14:paraId="4259D90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2DDE84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624176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1A3763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6FA9F4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BD405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0,0588</w:t>
            </w:r>
          </w:p>
        </w:tc>
      </w:tr>
      <w:tr w:rsidR="008C5805" w:rsidRPr="00E66841" w14:paraId="3A29C50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BE83E8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B2CDF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193E37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18AB75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0,0717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1A8F77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w:t>
            </w:r>
          </w:p>
        </w:tc>
      </w:tr>
      <w:tr w:rsidR="008C5805" w:rsidRPr="00E66841" w14:paraId="1E8CCFE2"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F77831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6EDE1E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EFF2F6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ECA8B3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B4C70B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0,0611</w:t>
            </w:r>
          </w:p>
        </w:tc>
      </w:tr>
      <w:tr w:rsidR="008C5805" w:rsidRPr="00E66841" w14:paraId="5BBEA70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B0FDBCF"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A704B5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107632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374D15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9023E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0,0623</w:t>
            </w:r>
          </w:p>
        </w:tc>
      </w:tr>
      <w:tr w:rsidR="008C5805" w:rsidRPr="00E66841" w14:paraId="3345F119"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C1A2A9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E05FB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4C48AD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30ECC5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C12F7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0,0634</w:t>
            </w:r>
          </w:p>
        </w:tc>
      </w:tr>
      <w:tr w:rsidR="008C5805" w:rsidRPr="00E66841" w14:paraId="4055698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D3F1DE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96B0E3F"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B0E4CD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EA7D38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0,0763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6A33E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0,0645</w:t>
            </w:r>
          </w:p>
        </w:tc>
      </w:tr>
      <w:tr w:rsidR="008C5805" w:rsidRPr="00E66841" w14:paraId="54EF986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7BD2BD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F47B6D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D3F1B5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909D23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D3805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0,0657</w:t>
            </w:r>
          </w:p>
        </w:tc>
      </w:tr>
      <w:tr w:rsidR="008C5805" w:rsidRPr="00E66841" w14:paraId="648ECB6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6B722A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AB93C1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42BC2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3A26A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0,0785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E9848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0,0668</w:t>
            </w:r>
          </w:p>
        </w:tc>
      </w:tr>
      <w:tr w:rsidR="008C5805" w:rsidRPr="00E66841" w14:paraId="38C0174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51DC80B"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2902C7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007466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24771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0,0796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BFA9F5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0,0679</w:t>
            </w:r>
          </w:p>
        </w:tc>
      </w:tr>
      <w:tr w:rsidR="008C5805" w:rsidRPr="00E66841" w14:paraId="4F1351F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C4A325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57955B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DA5D3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636097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0,0808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2165DA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w:t>
            </w:r>
          </w:p>
        </w:tc>
      </w:tr>
      <w:tr w:rsidR="008C5805" w:rsidRPr="00E66841" w14:paraId="7858617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33D48F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1247DA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FF52E4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BFE60D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0,0819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8D617B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0,0702</w:t>
            </w:r>
          </w:p>
        </w:tc>
      </w:tr>
    </w:tbl>
    <w:p w14:paraId="71A086A5" w14:textId="77777777" w:rsidR="00351452" w:rsidRPr="00E66841" w:rsidRDefault="00351452" w:rsidP="00351452">
      <w:pPr>
        <w:spacing w:after="0" w:line="276" w:lineRule="auto"/>
        <w:jc w:val="both"/>
        <w:rPr>
          <w:sz w:val="24"/>
          <w:szCs w:val="24"/>
        </w:rPr>
      </w:pPr>
    </w:p>
    <w:p w14:paraId="365A5590" w14:textId="76C538A0" w:rsidR="00351452" w:rsidRPr="00E66841" w:rsidRDefault="00351452" w:rsidP="00351452">
      <w:pPr>
        <w:spacing w:after="0" w:line="276" w:lineRule="auto"/>
        <w:jc w:val="both"/>
        <w:rPr>
          <w:sz w:val="24"/>
          <w:szCs w:val="24"/>
        </w:rPr>
      </w:pPr>
      <w:r w:rsidRPr="00E66841">
        <w:rPr>
          <w:sz w:val="24"/>
          <w:szCs w:val="24"/>
        </w:rPr>
        <w:t>Норматив на ГВС куб.</w:t>
      </w:r>
      <w:r w:rsidR="00C20814" w:rsidRPr="00E66841">
        <w:rPr>
          <w:sz w:val="24"/>
          <w:szCs w:val="24"/>
        </w:rPr>
        <w:t xml:space="preserve"> </w:t>
      </w:r>
      <w:r w:rsidRPr="00E66841">
        <w:rPr>
          <w:sz w:val="24"/>
          <w:szCs w:val="24"/>
        </w:rPr>
        <w:t>м на 1 чел. в месяц: без ванны -</w:t>
      </w:r>
      <w:r w:rsidR="00B53B97">
        <w:rPr>
          <w:sz w:val="24"/>
          <w:szCs w:val="24"/>
        </w:rPr>
        <w:t xml:space="preserve"> </w:t>
      </w:r>
      <w:r w:rsidRPr="00E66841">
        <w:rPr>
          <w:sz w:val="24"/>
          <w:szCs w:val="24"/>
        </w:rPr>
        <w:t>1,948, с ванной - 2,910, с сидячей ванной - 2,440, без душа и ванны - 1,210.</w:t>
      </w:r>
    </w:p>
    <w:p w14:paraId="42914543" w14:textId="2CADD558" w:rsidR="008C5805" w:rsidRPr="00E66841" w:rsidRDefault="008C5805" w:rsidP="00351452">
      <w:pPr>
        <w:spacing w:after="0" w:line="276" w:lineRule="auto"/>
        <w:jc w:val="both"/>
        <w:rPr>
          <w:sz w:val="24"/>
          <w:szCs w:val="24"/>
        </w:rPr>
      </w:pPr>
      <w:r w:rsidRPr="00E66841">
        <w:rPr>
          <w:sz w:val="24"/>
          <w:szCs w:val="24"/>
        </w:rPr>
        <w:t>Средний норматив расхода тепловой энергии, используемой на подогрев воды в целях предоставления коммунальной услуги по горячему водоснабжению, в случае самостоятельного производства исполнителем коммунальной услуги по горячему водоснабжению в отопител</w:t>
      </w:r>
      <w:r w:rsidR="006741A0">
        <w:rPr>
          <w:sz w:val="24"/>
          <w:szCs w:val="24"/>
        </w:rPr>
        <w:t>ьный период равен 0,055 Гкал/</w:t>
      </w:r>
      <w:r w:rsidRPr="00E66841">
        <w:rPr>
          <w:sz w:val="24"/>
          <w:szCs w:val="24"/>
        </w:rPr>
        <w:t>м</w:t>
      </w:r>
      <w:r w:rsidRPr="006741A0">
        <w:rPr>
          <w:sz w:val="24"/>
          <w:szCs w:val="24"/>
          <w:vertAlign w:val="superscript"/>
        </w:rPr>
        <w:t>3</w:t>
      </w:r>
      <w:r w:rsidRPr="00E66841">
        <w:rPr>
          <w:sz w:val="24"/>
          <w:szCs w:val="24"/>
        </w:rPr>
        <w:t>, в ме</w:t>
      </w:r>
      <w:r w:rsidR="006741A0">
        <w:rPr>
          <w:sz w:val="24"/>
          <w:szCs w:val="24"/>
        </w:rPr>
        <w:t>жотопительный период 0,045 Гкал/</w:t>
      </w:r>
      <w:r w:rsidRPr="00E66841">
        <w:rPr>
          <w:sz w:val="24"/>
          <w:szCs w:val="24"/>
        </w:rPr>
        <w:t>м</w:t>
      </w:r>
      <w:r w:rsidRPr="006741A0">
        <w:rPr>
          <w:sz w:val="24"/>
          <w:szCs w:val="24"/>
          <w:vertAlign w:val="superscript"/>
        </w:rPr>
        <w:t>3</w:t>
      </w:r>
      <w:r w:rsidRPr="00E66841">
        <w:rPr>
          <w:sz w:val="24"/>
          <w:szCs w:val="24"/>
        </w:rPr>
        <w:t>.</w:t>
      </w:r>
    </w:p>
    <w:p w14:paraId="5A1AEDE9" w14:textId="77777777" w:rsidR="008C5805" w:rsidRPr="00E66841" w:rsidRDefault="008C5805" w:rsidP="006741A0">
      <w:pPr>
        <w:spacing w:after="0" w:line="276" w:lineRule="auto"/>
        <w:jc w:val="both"/>
        <w:rPr>
          <w:sz w:val="24"/>
          <w:szCs w:val="24"/>
        </w:rPr>
      </w:pPr>
    </w:p>
    <w:p w14:paraId="5625E3ED" w14:textId="77777777" w:rsidR="00AD41CC" w:rsidRPr="00E66841" w:rsidRDefault="00AD41CC" w:rsidP="006741A0">
      <w:pPr>
        <w:pStyle w:val="30"/>
        <w:spacing w:before="0" w:line="276" w:lineRule="auto"/>
        <w:ind w:left="0" w:firstLine="709"/>
        <w:rPr>
          <w:sz w:val="24"/>
        </w:rPr>
      </w:pPr>
      <w:bookmarkStart w:id="225" w:name="_Toc524614781"/>
      <w:bookmarkStart w:id="226" w:name="_Toc524614997"/>
      <w:bookmarkStart w:id="227" w:name="_Toc135231977"/>
      <w:r w:rsidRPr="00E66841">
        <w:rPr>
          <w:sz w:val="24"/>
        </w:rPr>
        <w:t>Сравнение величины договорной и расчетной тепловой нагрузки по зоне действия каждого источника тепловой энергии</w:t>
      </w:r>
      <w:bookmarkEnd w:id="225"/>
      <w:bookmarkEnd w:id="226"/>
      <w:bookmarkEnd w:id="227"/>
    </w:p>
    <w:p w14:paraId="06A5E49A" w14:textId="45A3AD09" w:rsidR="00A67FB7" w:rsidRPr="00E66841" w:rsidRDefault="00A67FB7" w:rsidP="00BD0052">
      <w:pPr>
        <w:spacing w:after="0" w:line="276" w:lineRule="auto"/>
        <w:jc w:val="both"/>
        <w:rPr>
          <w:sz w:val="24"/>
          <w:szCs w:val="24"/>
        </w:rPr>
      </w:pPr>
      <w:r w:rsidRPr="00E66841">
        <w:rPr>
          <w:sz w:val="24"/>
          <w:szCs w:val="24"/>
        </w:rPr>
        <w:t>Описание сравнения величины договорной и расчетной тепловой нагрузки по зоне действия каждого источника тепловой энергии приведено в таблице</w:t>
      </w:r>
      <w:r w:rsidR="008551C4" w:rsidRPr="00E66841">
        <w:rPr>
          <w:sz w:val="24"/>
          <w:szCs w:val="24"/>
        </w:rPr>
        <w:t xml:space="preserve"> </w:t>
      </w:r>
      <w:r w:rsidR="000D0AE2" w:rsidRPr="00E66841">
        <w:rPr>
          <w:sz w:val="24"/>
          <w:szCs w:val="24"/>
        </w:rPr>
        <w:t>4</w:t>
      </w:r>
      <w:r w:rsidR="00251218">
        <w:rPr>
          <w:sz w:val="24"/>
          <w:szCs w:val="24"/>
        </w:rPr>
        <w:t>6</w:t>
      </w:r>
      <w:r w:rsidR="008551C4" w:rsidRPr="00E66841">
        <w:rPr>
          <w:sz w:val="24"/>
          <w:szCs w:val="24"/>
        </w:rPr>
        <w:t>.</w:t>
      </w:r>
    </w:p>
    <w:p w14:paraId="253F91D5" w14:textId="333210E8" w:rsidR="00A67FB7" w:rsidRPr="00E66841" w:rsidRDefault="00A67FB7" w:rsidP="006741A0">
      <w:pPr>
        <w:pStyle w:val="affc"/>
        <w:keepNext/>
        <w:spacing w:before="0" w:after="0" w:line="276" w:lineRule="auto"/>
        <w:ind w:firstLine="709"/>
        <w:rPr>
          <w:sz w:val="24"/>
          <w:szCs w:val="24"/>
        </w:rPr>
      </w:pPr>
      <w:bookmarkStart w:id="228" w:name="_Toc136970811"/>
      <w:r w:rsidRPr="00E66841">
        <w:rPr>
          <w:sz w:val="24"/>
          <w:szCs w:val="24"/>
        </w:rPr>
        <w:lastRenderedPageBreak/>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46</w:t>
      </w:r>
      <w:r w:rsidR="000858BD" w:rsidRPr="00E66841">
        <w:rPr>
          <w:noProof/>
          <w:sz w:val="24"/>
          <w:szCs w:val="24"/>
        </w:rPr>
        <w:fldChar w:fldCharType="end"/>
      </w:r>
      <w:r w:rsidR="00251218">
        <w:rPr>
          <w:noProof/>
          <w:sz w:val="24"/>
          <w:szCs w:val="24"/>
        </w:rPr>
        <w:t>.</w:t>
      </w:r>
      <w:r w:rsidR="00D20051" w:rsidRPr="00E66841">
        <w:rPr>
          <w:sz w:val="24"/>
          <w:szCs w:val="24"/>
        </w:rPr>
        <w:t xml:space="preserve"> Сравнение величины договорной и расчетной тепловой нагрузки</w:t>
      </w:r>
      <w:bookmarkEnd w:id="228"/>
    </w:p>
    <w:tbl>
      <w:tblPr>
        <w:tblW w:w="5000" w:type="pct"/>
        <w:tblLook w:val="04A0" w:firstRow="1" w:lastRow="0" w:firstColumn="1" w:lastColumn="0" w:noHBand="0" w:noVBand="1"/>
      </w:tblPr>
      <w:tblGrid>
        <w:gridCol w:w="3851"/>
        <w:gridCol w:w="2035"/>
        <w:gridCol w:w="1554"/>
        <w:gridCol w:w="2187"/>
      </w:tblGrid>
      <w:tr w:rsidR="00A67FB7" w:rsidRPr="00E66841" w14:paraId="13DEF6A4" w14:textId="77777777" w:rsidTr="006741A0">
        <w:trPr>
          <w:trHeight w:val="20"/>
          <w:tblHeader/>
        </w:trPr>
        <w:tc>
          <w:tcPr>
            <w:tcW w:w="2000" w:type="pct"/>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12CA6077"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Наименование источника</w:t>
            </w:r>
            <w:r w:rsidR="000D0AE2" w:rsidRPr="00E66841">
              <w:rPr>
                <w:color w:val="000000"/>
                <w:sz w:val="20"/>
                <w:szCs w:val="20"/>
              </w:rPr>
              <w:t xml:space="preserve"> теплоснабжения</w:t>
            </w:r>
          </w:p>
        </w:tc>
        <w:tc>
          <w:tcPr>
            <w:tcW w:w="1864"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E35EAA"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Присоединенная нагрузка</w:t>
            </w:r>
            <w:r w:rsidR="00797D83" w:rsidRPr="00E66841">
              <w:rPr>
                <w:color w:val="000000"/>
                <w:sz w:val="20"/>
                <w:szCs w:val="20"/>
              </w:rPr>
              <w:t>, Гкал/ч</w:t>
            </w:r>
          </w:p>
        </w:tc>
        <w:tc>
          <w:tcPr>
            <w:tcW w:w="1136" w:type="pct"/>
            <w:vMerge w:val="restart"/>
            <w:tcBorders>
              <w:top w:val="single" w:sz="4" w:space="0" w:color="auto"/>
              <w:left w:val="nil"/>
              <w:right w:val="single" w:sz="4" w:space="0" w:color="auto"/>
            </w:tcBorders>
            <w:shd w:val="clear" w:color="auto" w:fill="auto"/>
            <w:tcMar>
              <w:left w:w="28" w:type="dxa"/>
              <w:right w:w="28" w:type="dxa"/>
            </w:tcMar>
            <w:vAlign w:val="center"/>
          </w:tcPr>
          <w:p w14:paraId="45B38AC1"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Отношение расчетной к договорной нагрузке</w:t>
            </w:r>
          </w:p>
        </w:tc>
      </w:tr>
      <w:tr w:rsidR="00A67FB7" w:rsidRPr="00E66841" w14:paraId="6D798573" w14:textId="77777777" w:rsidTr="006741A0">
        <w:trPr>
          <w:trHeight w:val="20"/>
          <w:tblHeader/>
        </w:trPr>
        <w:tc>
          <w:tcPr>
            <w:tcW w:w="2000" w:type="pct"/>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6BA8B3F6" w14:textId="77777777" w:rsidR="00A67FB7" w:rsidRPr="00E66841" w:rsidRDefault="00A67FB7" w:rsidP="00A67FB7">
            <w:pPr>
              <w:spacing w:after="0" w:line="240" w:lineRule="auto"/>
              <w:ind w:firstLine="0"/>
              <w:jc w:val="center"/>
              <w:rPr>
                <w:color w:val="000000"/>
                <w:sz w:val="20"/>
                <w:szCs w:val="20"/>
              </w:rPr>
            </w:pPr>
          </w:p>
        </w:tc>
        <w:tc>
          <w:tcPr>
            <w:tcW w:w="10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0CE206"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Договорная</w:t>
            </w:r>
          </w:p>
        </w:tc>
        <w:tc>
          <w:tcPr>
            <w:tcW w:w="8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47CB30"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Расчетная</w:t>
            </w:r>
          </w:p>
        </w:tc>
        <w:tc>
          <w:tcPr>
            <w:tcW w:w="1136" w:type="pct"/>
            <w:vMerge/>
            <w:tcBorders>
              <w:left w:val="nil"/>
              <w:bottom w:val="single" w:sz="4" w:space="0" w:color="auto"/>
              <w:right w:val="single" w:sz="4" w:space="0" w:color="auto"/>
            </w:tcBorders>
            <w:tcMar>
              <w:left w:w="28" w:type="dxa"/>
              <w:right w:w="28" w:type="dxa"/>
            </w:tcMar>
            <w:vAlign w:val="center"/>
          </w:tcPr>
          <w:p w14:paraId="744A9D18" w14:textId="77777777" w:rsidR="00A67FB7" w:rsidRPr="00E66841" w:rsidRDefault="00A67FB7" w:rsidP="00A67FB7">
            <w:pPr>
              <w:spacing w:after="0" w:line="240" w:lineRule="auto"/>
              <w:ind w:firstLine="0"/>
              <w:jc w:val="center"/>
              <w:rPr>
                <w:b/>
                <w:bCs/>
                <w:color w:val="000000"/>
                <w:sz w:val="20"/>
                <w:szCs w:val="20"/>
              </w:rPr>
            </w:pPr>
          </w:p>
        </w:tc>
      </w:tr>
      <w:tr w:rsidR="006741A0" w:rsidRPr="00E66841" w14:paraId="02AB7288" w14:textId="77777777" w:rsidTr="006741A0">
        <w:trPr>
          <w:trHeight w:val="20"/>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01748D" w14:textId="77777777" w:rsidR="006741A0" w:rsidRPr="00E66841" w:rsidRDefault="006741A0" w:rsidP="006741A0">
            <w:pPr>
              <w:spacing w:after="0" w:line="240" w:lineRule="auto"/>
              <w:ind w:firstLine="0"/>
              <w:rPr>
                <w:bCs/>
                <w:color w:val="000000"/>
                <w:sz w:val="20"/>
                <w:szCs w:val="20"/>
              </w:rPr>
            </w:pPr>
            <w:r w:rsidRPr="00E66841">
              <w:rPr>
                <w:sz w:val="20"/>
                <w:szCs w:val="20"/>
              </w:rPr>
              <w:t>СВК</w:t>
            </w:r>
          </w:p>
        </w:tc>
        <w:tc>
          <w:tcPr>
            <w:tcW w:w="1057" w:type="pct"/>
            <w:vMerge w:val="restart"/>
            <w:tcBorders>
              <w:top w:val="nil"/>
              <w:left w:val="nil"/>
              <w:right w:val="single" w:sz="4" w:space="0" w:color="auto"/>
            </w:tcBorders>
            <w:shd w:val="clear" w:color="auto" w:fill="auto"/>
            <w:noWrap/>
            <w:tcMar>
              <w:left w:w="28" w:type="dxa"/>
              <w:right w:w="28" w:type="dxa"/>
            </w:tcMar>
            <w:vAlign w:val="center"/>
          </w:tcPr>
          <w:p w14:paraId="54E13517" w14:textId="7E466FA7" w:rsidR="006741A0" w:rsidRPr="00E66841" w:rsidRDefault="006741A0" w:rsidP="006741A0">
            <w:pPr>
              <w:spacing w:after="0" w:line="240" w:lineRule="auto"/>
              <w:ind w:firstLine="0"/>
              <w:jc w:val="center"/>
              <w:rPr>
                <w:bCs/>
                <w:color w:val="000000"/>
                <w:sz w:val="20"/>
                <w:szCs w:val="20"/>
              </w:rPr>
            </w:pPr>
            <w:r>
              <w:rPr>
                <w:bCs/>
                <w:color w:val="000000"/>
                <w:sz w:val="20"/>
                <w:szCs w:val="20"/>
              </w:rPr>
              <w:t>183,57</w:t>
            </w:r>
          </w:p>
        </w:tc>
        <w:tc>
          <w:tcPr>
            <w:tcW w:w="807" w:type="pct"/>
            <w:tcBorders>
              <w:top w:val="nil"/>
              <w:left w:val="nil"/>
              <w:bottom w:val="single" w:sz="4" w:space="0" w:color="auto"/>
              <w:right w:val="single" w:sz="4" w:space="0" w:color="auto"/>
            </w:tcBorders>
            <w:shd w:val="clear" w:color="auto" w:fill="auto"/>
            <w:tcMar>
              <w:left w:w="28" w:type="dxa"/>
              <w:right w:w="28" w:type="dxa"/>
            </w:tcMar>
            <w:vAlign w:val="center"/>
          </w:tcPr>
          <w:p w14:paraId="5EBE9476" w14:textId="082194BE" w:rsidR="006741A0" w:rsidRPr="00E66841" w:rsidRDefault="006741A0" w:rsidP="006741A0">
            <w:pPr>
              <w:spacing w:after="0" w:line="240" w:lineRule="auto"/>
              <w:ind w:firstLine="0"/>
              <w:jc w:val="center"/>
              <w:rPr>
                <w:bCs/>
                <w:color w:val="000000"/>
                <w:sz w:val="20"/>
                <w:szCs w:val="20"/>
              </w:rPr>
            </w:pPr>
            <w:r>
              <w:rPr>
                <w:color w:val="000000"/>
                <w:sz w:val="20"/>
                <w:szCs w:val="20"/>
              </w:rPr>
              <w:t>169,17</w:t>
            </w:r>
          </w:p>
        </w:tc>
        <w:tc>
          <w:tcPr>
            <w:tcW w:w="1136" w:type="pct"/>
            <w:vMerge w:val="restart"/>
            <w:tcBorders>
              <w:top w:val="nil"/>
              <w:left w:val="nil"/>
              <w:right w:val="single" w:sz="4" w:space="0" w:color="auto"/>
            </w:tcBorders>
            <w:tcMar>
              <w:left w:w="28" w:type="dxa"/>
              <w:right w:w="28" w:type="dxa"/>
            </w:tcMar>
            <w:vAlign w:val="center"/>
          </w:tcPr>
          <w:p w14:paraId="50525C4A" w14:textId="77777777" w:rsidR="006741A0" w:rsidRPr="00E66841" w:rsidRDefault="006741A0" w:rsidP="006741A0">
            <w:pPr>
              <w:spacing w:after="0" w:line="240" w:lineRule="auto"/>
              <w:ind w:firstLine="0"/>
              <w:jc w:val="center"/>
              <w:rPr>
                <w:bCs/>
                <w:color w:val="000000"/>
                <w:sz w:val="20"/>
                <w:szCs w:val="20"/>
              </w:rPr>
            </w:pPr>
            <w:r w:rsidRPr="00E66841">
              <w:rPr>
                <w:bCs/>
                <w:color w:val="000000"/>
                <w:sz w:val="20"/>
                <w:szCs w:val="20"/>
              </w:rPr>
              <w:t>100%</w:t>
            </w:r>
          </w:p>
        </w:tc>
      </w:tr>
      <w:tr w:rsidR="006741A0" w:rsidRPr="00E66841" w14:paraId="29BD413B" w14:textId="77777777" w:rsidTr="006741A0">
        <w:trPr>
          <w:trHeight w:val="20"/>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6557140" w14:textId="1AAFD752" w:rsidR="006741A0" w:rsidRPr="00E66841" w:rsidRDefault="006741A0" w:rsidP="006741A0">
            <w:pPr>
              <w:spacing w:after="0" w:line="240" w:lineRule="auto"/>
              <w:ind w:firstLine="0"/>
              <w:rPr>
                <w:bCs/>
                <w:color w:val="000000"/>
                <w:sz w:val="20"/>
                <w:szCs w:val="20"/>
              </w:rPr>
            </w:pPr>
            <w:r>
              <w:rPr>
                <w:sz w:val="20"/>
                <w:szCs w:val="20"/>
              </w:rPr>
              <w:t>«</w:t>
            </w:r>
            <w:r w:rsidRPr="00E66841">
              <w:rPr>
                <w:sz w:val="20"/>
                <w:szCs w:val="20"/>
              </w:rPr>
              <w:t>Промзона</w:t>
            </w:r>
            <w:r>
              <w:rPr>
                <w:sz w:val="20"/>
                <w:szCs w:val="20"/>
              </w:rPr>
              <w:t>»</w:t>
            </w:r>
          </w:p>
        </w:tc>
        <w:tc>
          <w:tcPr>
            <w:tcW w:w="1057" w:type="pct"/>
            <w:vMerge/>
            <w:tcBorders>
              <w:left w:val="nil"/>
              <w:bottom w:val="single" w:sz="4" w:space="0" w:color="auto"/>
              <w:right w:val="single" w:sz="4" w:space="0" w:color="auto"/>
            </w:tcBorders>
            <w:shd w:val="clear" w:color="auto" w:fill="auto"/>
            <w:noWrap/>
            <w:tcMar>
              <w:left w:w="28" w:type="dxa"/>
              <w:right w:w="28" w:type="dxa"/>
            </w:tcMar>
            <w:vAlign w:val="center"/>
          </w:tcPr>
          <w:p w14:paraId="16E64D51" w14:textId="77777777" w:rsidR="006741A0" w:rsidRPr="00E66841" w:rsidRDefault="006741A0" w:rsidP="006741A0">
            <w:pPr>
              <w:spacing w:after="0" w:line="240" w:lineRule="auto"/>
              <w:ind w:firstLine="0"/>
              <w:jc w:val="center"/>
              <w:rPr>
                <w:bCs/>
                <w:color w:val="000000"/>
                <w:sz w:val="20"/>
                <w:szCs w:val="20"/>
              </w:rPr>
            </w:pPr>
          </w:p>
        </w:tc>
        <w:tc>
          <w:tcPr>
            <w:tcW w:w="807" w:type="pct"/>
            <w:tcBorders>
              <w:top w:val="nil"/>
              <w:left w:val="nil"/>
              <w:bottom w:val="single" w:sz="4" w:space="0" w:color="auto"/>
              <w:right w:val="single" w:sz="4" w:space="0" w:color="auto"/>
            </w:tcBorders>
            <w:shd w:val="clear" w:color="auto" w:fill="auto"/>
            <w:tcMar>
              <w:left w:w="28" w:type="dxa"/>
              <w:right w:w="28" w:type="dxa"/>
            </w:tcMar>
            <w:vAlign w:val="center"/>
          </w:tcPr>
          <w:p w14:paraId="1C30D537" w14:textId="2FA85FE1" w:rsidR="006741A0" w:rsidRPr="00E66841" w:rsidRDefault="006741A0" w:rsidP="006741A0">
            <w:pPr>
              <w:spacing w:after="0" w:line="240" w:lineRule="auto"/>
              <w:ind w:firstLine="0"/>
              <w:jc w:val="center"/>
              <w:rPr>
                <w:bCs/>
                <w:color w:val="000000"/>
                <w:sz w:val="20"/>
                <w:szCs w:val="20"/>
              </w:rPr>
            </w:pPr>
            <w:r>
              <w:rPr>
                <w:color w:val="000000"/>
                <w:sz w:val="20"/>
                <w:szCs w:val="20"/>
              </w:rPr>
              <w:t>14,40</w:t>
            </w:r>
          </w:p>
        </w:tc>
        <w:tc>
          <w:tcPr>
            <w:tcW w:w="1136" w:type="pct"/>
            <w:vMerge/>
            <w:tcBorders>
              <w:left w:val="nil"/>
              <w:bottom w:val="single" w:sz="4" w:space="0" w:color="auto"/>
              <w:right w:val="single" w:sz="4" w:space="0" w:color="auto"/>
            </w:tcBorders>
            <w:tcMar>
              <w:left w:w="28" w:type="dxa"/>
              <w:right w:w="28" w:type="dxa"/>
            </w:tcMar>
            <w:vAlign w:val="center"/>
          </w:tcPr>
          <w:p w14:paraId="18705D70" w14:textId="77777777" w:rsidR="006741A0" w:rsidRPr="00E66841" w:rsidRDefault="006741A0" w:rsidP="006741A0">
            <w:pPr>
              <w:spacing w:after="0" w:line="240" w:lineRule="auto"/>
              <w:ind w:firstLine="0"/>
              <w:jc w:val="center"/>
              <w:rPr>
                <w:bCs/>
                <w:color w:val="000000"/>
                <w:sz w:val="20"/>
                <w:szCs w:val="20"/>
              </w:rPr>
            </w:pPr>
          </w:p>
        </w:tc>
      </w:tr>
      <w:tr w:rsidR="006741A0" w:rsidRPr="00E66841" w14:paraId="0B165140" w14:textId="77777777" w:rsidTr="006741A0">
        <w:trPr>
          <w:trHeight w:val="20"/>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7C44B8" w14:textId="70DCD76A" w:rsidR="006741A0" w:rsidRPr="00E66841" w:rsidRDefault="006741A0" w:rsidP="006741A0">
            <w:pPr>
              <w:spacing w:after="0" w:line="240" w:lineRule="auto"/>
              <w:ind w:firstLine="0"/>
              <w:rPr>
                <w:bCs/>
                <w:color w:val="000000"/>
                <w:sz w:val="20"/>
                <w:szCs w:val="20"/>
              </w:rPr>
            </w:pPr>
            <w:r w:rsidRPr="00E66841">
              <w:rPr>
                <w:sz w:val="20"/>
                <w:szCs w:val="20"/>
                <w:lang w:eastAsia="en-US"/>
              </w:rPr>
              <w:t>Электрокотельная ул. Экспедиционная</w:t>
            </w:r>
            <w:r>
              <w:rPr>
                <w:sz w:val="20"/>
                <w:szCs w:val="20"/>
                <w:lang w:eastAsia="en-US"/>
              </w:rPr>
              <w:t xml:space="preserve"> (МУП «Коммунальщик»)</w:t>
            </w:r>
          </w:p>
        </w:tc>
        <w:tc>
          <w:tcPr>
            <w:tcW w:w="1057"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6652598" w14:textId="77777777" w:rsidR="006741A0" w:rsidRPr="00E66841" w:rsidRDefault="006741A0" w:rsidP="006741A0">
            <w:pPr>
              <w:spacing w:after="0" w:line="240" w:lineRule="auto"/>
              <w:ind w:firstLine="0"/>
              <w:jc w:val="center"/>
              <w:rPr>
                <w:bCs/>
                <w:color w:val="000000"/>
                <w:sz w:val="20"/>
                <w:szCs w:val="20"/>
              </w:rPr>
            </w:pPr>
            <w:r w:rsidRPr="00E66841">
              <w:rPr>
                <w:bCs/>
                <w:color w:val="000000"/>
                <w:sz w:val="20"/>
                <w:szCs w:val="20"/>
              </w:rPr>
              <w:t>-</w:t>
            </w:r>
          </w:p>
        </w:tc>
        <w:tc>
          <w:tcPr>
            <w:tcW w:w="807" w:type="pct"/>
            <w:tcBorders>
              <w:top w:val="nil"/>
              <w:left w:val="nil"/>
              <w:bottom w:val="single" w:sz="4" w:space="0" w:color="auto"/>
              <w:right w:val="single" w:sz="4" w:space="0" w:color="auto"/>
            </w:tcBorders>
            <w:shd w:val="clear" w:color="auto" w:fill="auto"/>
            <w:tcMar>
              <w:left w:w="28" w:type="dxa"/>
              <w:right w:w="28" w:type="dxa"/>
            </w:tcMar>
            <w:vAlign w:val="center"/>
          </w:tcPr>
          <w:p w14:paraId="115FF2D1" w14:textId="7BC467A5" w:rsidR="006741A0" w:rsidRPr="00E66841" w:rsidRDefault="006741A0" w:rsidP="006741A0">
            <w:pPr>
              <w:spacing w:after="0" w:line="240" w:lineRule="auto"/>
              <w:ind w:firstLine="0"/>
              <w:jc w:val="center"/>
              <w:rPr>
                <w:bCs/>
                <w:color w:val="000000"/>
                <w:sz w:val="20"/>
                <w:szCs w:val="20"/>
              </w:rPr>
            </w:pPr>
            <w:r w:rsidRPr="00E66841">
              <w:rPr>
                <w:color w:val="000000"/>
                <w:sz w:val="20"/>
                <w:szCs w:val="20"/>
              </w:rPr>
              <w:t>0,02</w:t>
            </w:r>
          </w:p>
        </w:tc>
        <w:tc>
          <w:tcPr>
            <w:tcW w:w="1136" w:type="pct"/>
            <w:tcBorders>
              <w:top w:val="nil"/>
              <w:left w:val="nil"/>
              <w:bottom w:val="single" w:sz="4" w:space="0" w:color="auto"/>
              <w:right w:val="single" w:sz="4" w:space="0" w:color="auto"/>
            </w:tcBorders>
            <w:tcMar>
              <w:left w:w="28" w:type="dxa"/>
              <w:right w:w="28" w:type="dxa"/>
            </w:tcMar>
            <w:vAlign w:val="center"/>
          </w:tcPr>
          <w:p w14:paraId="28F2F10D" w14:textId="77777777" w:rsidR="006741A0" w:rsidRPr="00E66841" w:rsidRDefault="006741A0" w:rsidP="006741A0">
            <w:pPr>
              <w:spacing w:after="0" w:line="240" w:lineRule="auto"/>
              <w:ind w:firstLine="0"/>
              <w:jc w:val="center"/>
              <w:rPr>
                <w:bCs/>
                <w:color w:val="000000"/>
                <w:sz w:val="20"/>
                <w:szCs w:val="20"/>
              </w:rPr>
            </w:pPr>
            <w:r w:rsidRPr="00E66841">
              <w:rPr>
                <w:bCs/>
                <w:color w:val="000000"/>
                <w:sz w:val="20"/>
                <w:szCs w:val="20"/>
              </w:rPr>
              <w:t>-</w:t>
            </w:r>
          </w:p>
        </w:tc>
      </w:tr>
      <w:tr w:rsidR="006741A0" w:rsidRPr="00E66841" w14:paraId="72E8707B" w14:textId="77777777" w:rsidTr="006741A0">
        <w:trPr>
          <w:trHeight w:val="20"/>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37A956" w14:textId="366258D6" w:rsidR="006741A0" w:rsidRPr="00E66841" w:rsidRDefault="006741A0" w:rsidP="006741A0">
            <w:pPr>
              <w:spacing w:after="0" w:line="240" w:lineRule="auto"/>
              <w:ind w:firstLine="0"/>
              <w:rPr>
                <w:bCs/>
                <w:color w:val="000000"/>
                <w:sz w:val="20"/>
                <w:szCs w:val="20"/>
              </w:rPr>
            </w:pPr>
            <w:r w:rsidRPr="00E66841">
              <w:rPr>
                <w:sz w:val="20"/>
                <w:szCs w:val="20"/>
                <w:lang w:eastAsia="en-US"/>
              </w:rPr>
              <w:t xml:space="preserve">Электрокотельная </w:t>
            </w:r>
            <w:r w:rsidRPr="004928AA">
              <w:rPr>
                <w:sz w:val="20"/>
                <w:szCs w:val="20"/>
                <w:lang w:eastAsia="en-US"/>
              </w:rPr>
              <w:t xml:space="preserve">МГРЭС ЗЭС ПАО </w:t>
            </w:r>
            <w:r>
              <w:rPr>
                <w:sz w:val="20"/>
                <w:szCs w:val="20"/>
                <w:lang w:eastAsia="en-US"/>
              </w:rPr>
              <w:t>«</w:t>
            </w:r>
            <w:r w:rsidRPr="004928AA">
              <w:rPr>
                <w:sz w:val="20"/>
                <w:szCs w:val="20"/>
                <w:lang w:eastAsia="en-US"/>
              </w:rPr>
              <w:t>Якутскэнерго</w:t>
            </w:r>
            <w:r>
              <w:rPr>
                <w:sz w:val="20"/>
                <w:szCs w:val="20"/>
                <w:lang w:eastAsia="en-US"/>
              </w:rPr>
              <w:t>»</w:t>
            </w:r>
          </w:p>
        </w:tc>
        <w:tc>
          <w:tcPr>
            <w:tcW w:w="1057"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C684512" w14:textId="77777777" w:rsidR="006741A0" w:rsidRPr="00E66841" w:rsidRDefault="006741A0" w:rsidP="006741A0">
            <w:pPr>
              <w:spacing w:after="0" w:line="240" w:lineRule="auto"/>
              <w:ind w:firstLine="0"/>
              <w:jc w:val="center"/>
              <w:rPr>
                <w:bCs/>
                <w:color w:val="000000"/>
                <w:sz w:val="20"/>
                <w:szCs w:val="20"/>
              </w:rPr>
            </w:pPr>
            <w:r w:rsidRPr="00E66841">
              <w:rPr>
                <w:bCs/>
                <w:color w:val="000000"/>
                <w:sz w:val="20"/>
                <w:szCs w:val="20"/>
              </w:rPr>
              <w:t>-</w:t>
            </w:r>
          </w:p>
        </w:tc>
        <w:tc>
          <w:tcPr>
            <w:tcW w:w="807" w:type="pct"/>
            <w:tcBorders>
              <w:top w:val="nil"/>
              <w:left w:val="nil"/>
              <w:bottom w:val="single" w:sz="4" w:space="0" w:color="auto"/>
              <w:right w:val="single" w:sz="4" w:space="0" w:color="auto"/>
            </w:tcBorders>
            <w:shd w:val="clear" w:color="auto" w:fill="auto"/>
            <w:tcMar>
              <w:left w:w="28" w:type="dxa"/>
              <w:right w:w="28" w:type="dxa"/>
            </w:tcMar>
            <w:vAlign w:val="center"/>
          </w:tcPr>
          <w:p w14:paraId="272EB50F" w14:textId="6587B547" w:rsidR="006741A0" w:rsidRPr="00E66841" w:rsidRDefault="000707E8" w:rsidP="006741A0">
            <w:pPr>
              <w:spacing w:after="0" w:line="240" w:lineRule="auto"/>
              <w:ind w:firstLine="0"/>
              <w:jc w:val="center"/>
              <w:rPr>
                <w:bCs/>
                <w:color w:val="000000"/>
                <w:sz w:val="20"/>
                <w:szCs w:val="20"/>
              </w:rPr>
            </w:pPr>
            <w:r>
              <w:rPr>
                <w:color w:val="000000"/>
                <w:sz w:val="20"/>
                <w:szCs w:val="20"/>
              </w:rPr>
              <w:t>1,60</w:t>
            </w:r>
          </w:p>
        </w:tc>
        <w:tc>
          <w:tcPr>
            <w:tcW w:w="1136" w:type="pct"/>
            <w:tcBorders>
              <w:top w:val="nil"/>
              <w:left w:val="nil"/>
              <w:bottom w:val="single" w:sz="4" w:space="0" w:color="auto"/>
              <w:right w:val="single" w:sz="4" w:space="0" w:color="auto"/>
            </w:tcBorders>
            <w:tcMar>
              <w:left w:w="28" w:type="dxa"/>
              <w:right w:w="28" w:type="dxa"/>
            </w:tcMar>
            <w:vAlign w:val="center"/>
          </w:tcPr>
          <w:p w14:paraId="45E4BB0B" w14:textId="77777777" w:rsidR="006741A0" w:rsidRPr="00E66841" w:rsidRDefault="006741A0" w:rsidP="006741A0">
            <w:pPr>
              <w:spacing w:after="0" w:line="240" w:lineRule="auto"/>
              <w:ind w:firstLine="0"/>
              <w:jc w:val="center"/>
              <w:rPr>
                <w:bCs/>
                <w:color w:val="000000"/>
                <w:sz w:val="20"/>
                <w:szCs w:val="20"/>
              </w:rPr>
            </w:pPr>
            <w:r w:rsidRPr="00E66841">
              <w:rPr>
                <w:bCs/>
                <w:color w:val="000000"/>
                <w:sz w:val="20"/>
                <w:szCs w:val="20"/>
              </w:rPr>
              <w:t>-</w:t>
            </w:r>
          </w:p>
        </w:tc>
      </w:tr>
    </w:tbl>
    <w:p w14:paraId="5A301691" w14:textId="77777777" w:rsidR="00CD6F5B" w:rsidRPr="00E66841" w:rsidRDefault="00CD6F5B" w:rsidP="006741A0">
      <w:pPr>
        <w:spacing w:after="0" w:line="276" w:lineRule="auto"/>
        <w:jc w:val="both"/>
        <w:rPr>
          <w:sz w:val="24"/>
          <w:szCs w:val="24"/>
        </w:rPr>
      </w:pPr>
    </w:p>
    <w:p w14:paraId="01DEAA7F" w14:textId="77777777" w:rsidR="00AD41CC" w:rsidRPr="00E66841" w:rsidRDefault="00AD41CC" w:rsidP="006741A0">
      <w:pPr>
        <w:pStyle w:val="30"/>
        <w:spacing w:before="0" w:line="276" w:lineRule="auto"/>
        <w:ind w:left="0" w:firstLine="709"/>
        <w:rPr>
          <w:sz w:val="24"/>
        </w:rPr>
      </w:pPr>
      <w:bookmarkStart w:id="229" w:name="_Toc524614782"/>
      <w:bookmarkStart w:id="230" w:name="_Toc524614998"/>
      <w:bookmarkStart w:id="231" w:name="_Toc135231978"/>
      <w:r w:rsidRPr="00E66841">
        <w:rPr>
          <w:sz w:val="24"/>
        </w:rPr>
        <w:t xml:space="preserve">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w:t>
      </w:r>
      <w:r w:rsidR="006D1DC7" w:rsidRPr="00E66841">
        <w:rPr>
          <w:sz w:val="24"/>
        </w:rPr>
        <w:t>за период, предшествующий актуализации схемы теплоснабжения</w:t>
      </w:r>
      <w:bookmarkEnd w:id="229"/>
      <w:bookmarkEnd w:id="230"/>
      <w:bookmarkEnd w:id="231"/>
    </w:p>
    <w:p w14:paraId="563F7A3D" w14:textId="0DC56521" w:rsidR="00295114" w:rsidRPr="00E66841" w:rsidRDefault="005A622F" w:rsidP="006741A0">
      <w:pPr>
        <w:spacing w:after="0" w:line="276" w:lineRule="auto"/>
        <w:jc w:val="both"/>
        <w:rPr>
          <w:sz w:val="24"/>
          <w:szCs w:val="24"/>
        </w:rPr>
      </w:pPr>
      <w:r w:rsidRPr="00E66841">
        <w:rPr>
          <w:sz w:val="24"/>
          <w:szCs w:val="24"/>
        </w:rPr>
        <w:t>Описание изменений тепловых нагрузок потребителей тепловой энергии</w:t>
      </w:r>
      <w:r w:rsidR="00495423" w:rsidRPr="00E66841">
        <w:rPr>
          <w:sz w:val="24"/>
          <w:szCs w:val="24"/>
        </w:rPr>
        <w:t xml:space="preserve"> </w:t>
      </w:r>
      <w:r w:rsidR="00295114" w:rsidRPr="00E66841">
        <w:rPr>
          <w:sz w:val="24"/>
          <w:szCs w:val="24"/>
        </w:rPr>
        <w:t>представлены в таблице</w:t>
      </w:r>
      <w:r w:rsidR="008551C4" w:rsidRPr="00E66841">
        <w:rPr>
          <w:sz w:val="24"/>
          <w:szCs w:val="24"/>
        </w:rPr>
        <w:t xml:space="preserve"> </w:t>
      </w:r>
      <w:r w:rsidR="00871108" w:rsidRPr="00E66841">
        <w:rPr>
          <w:sz w:val="24"/>
          <w:szCs w:val="24"/>
        </w:rPr>
        <w:t>4</w:t>
      </w:r>
      <w:r w:rsidR="00251218">
        <w:rPr>
          <w:sz w:val="24"/>
          <w:szCs w:val="24"/>
        </w:rPr>
        <w:t>7</w:t>
      </w:r>
      <w:r w:rsidR="008551C4" w:rsidRPr="00E66841">
        <w:rPr>
          <w:sz w:val="24"/>
          <w:szCs w:val="24"/>
        </w:rPr>
        <w:t>.</w:t>
      </w:r>
    </w:p>
    <w:p w14:paraId="5C416787" w14:textId="22BF5792" w:rsidR="00295114" w:rsidRPr="00E66841" w:rsidRDefault="00295114" w:rsidP="006741A0">
      <w:pPr>
        <w:pStyle w:val="affc"/>
        <w:keepNext/>
        <w:spacing w:before="0" w:after="0" w:line="276" w:lineRule="auto"/>
        <w:ind w:firstLine="709"/>
        <w:rPr>
          <w:sz w:val="24"/>
          <w:szCs w:val="24"/>
        </w:rPr>
      </w:pPr>
      <w:bookmarkStart w:id="232" w:name="_Toc13697081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47</w:t>
      </w:r>
      <w:r w:rsidR="000858BD" w:rsidRPr="00E66841">
        <w:rPr>
          <w:noProof/>
          <w:sz w:val="24"/>
          <w:szCs w:val="24"/>
        </w:rPr>
        <w:fldChar w:fldCharType="end"/>
      </w:r>
      <w:r w:rsidR="00251218">
        <w:rPr>
          <w:noProof/>
          <w:sz w:val="24"/>
          <w:szCs w:val="24"/>
        </w:rPr>
        <w:t>.</w:t>
      </w:r>
      <w:r w:rsidRPr="00E66841">
        <w:rPr>
          <w:sz w:val="24"/>
          <w:szCs w:val="24"/>
        </w:rPr>
        <w:t xml:space="preserve"> Описание изменений тепловых нагрузок потребителей тепловой энергии</w:t>
      </w:r>
      <w:bookmarkEnd w:id="232"/>
    </w:p>
    <w:tbl>
      <w:tblPr>
        <w:tblStyle w:val="aff3"/>
        <w:tblW w:w="5000" w:type="pct"/>
        <w:tblLook w:val="04A0" w:firstRow="1" w:lastRow="0" w:firstColumn="1" w:lastColumn="0" w:noHBand="0" w:noVBand="1"/>
      </w:tblPr>
      <w:tblGrid>
        <w:gridCol w:w="3964"/>
        <w:gridCol w:w="2455"/>
        <w:gridCol w:w="3208"/>
      </w:tblGrid>
      <w:tr w:rsidR="00584437" w:rsidRPr="00E66841" w14:paraId="5CE63BC7" w14:textId="77777777" w:rsidTr="00213ECD">
        <w:tc>
          <w:tcPr>
            <w:tcW w:w="2059" w:type="pct"/>
            <w:shd w:val="clear" w:color="auto" w:fill="auto"/>
            <w:tcMar>
              <w:left w:w="28" w:type="dxa"/>
              <w:right w:w="28" w:type="dxa"/>
            </w:tcMar>
            <w:vAlign w:val="center"/>
          </w:tcPr>
          <w:p w14:paraId="542D9011" w14:textId="77777777" w:rsidR="00295114" w:rsidRPr="00E66841" w:rsidRDefault="00295114" w:rsidP="00295114">
            <w:pPr>
              <w:spacing w:after="0" w:line="240" w:lineRule="auto"/>
              <w:ind w:firstLine="0"/>
              <w:jc w:val="center"/>
              <w:rPr>
                <w:color w:val="000000" w:themeColor="text1"/>
                <w:sz w:val="20"/>
              </w:rPr>
            </w:pPr>
            <w:r w:rsidRPr="00E66841">
              <w:rPr>
                <w:color w:val="000000" w:themeColor="text1"/>
                <w:sz w:val="20"/>
              </w:rPr>
              <w:t>Наименование источника теплоснабжения</w:t>
            </w:r>
          </w:p>
        </w:tc>
        <w:tc>
          <w:tcPr>
            <w:tcW w:w="1275" w:type="pct"/>
            <w:shd w:val="clear" w:color="auto" w:fill="auto"/>
            <w:tcMar>
              <w:left w:w="28" w:type="dxa"/>
              <w:right w:w="28" w:type="dxa"/>
            </w:tcMar>
            <w:vAlign w:val="center"/>
          </w:tcPr>
          <w:p w14:paraId="72FCB6D6" w14:textId="77777777" w:rsidR="00295114" w:rsidRPr="00E66841" w:rsidRDefault="00295114" w:rsidP="00F3573F">
            <w:pPr>
              <w:spacing w:after="0" w:line="240" w:lineRule="auto"/>
              <w:ind w:firstLine="0"/>
              <w:jc w:val="center"/>
              <w:rPr>
                <w:color w:val="000000" w:themeColor="text1"/>
                <w:sz w:val="20"/>
              </w:rPr>
            </w:pPr>
            <w:r w:rsidRPr="00E66841">
              <w:rPr>
                <w:color w:val="000000" w:themeColor="text1"/>
                <w:sz w:val="20"/>
              </w:rPr>
              <w:t>Присоединенная нагрузка, Гкал/ч (новая редакция)</w:t>
            </w:r>
          </w:p>
        </w:tc>
        <w:tc>
          <w:tcPr>
            <w:tcW w:w="1666" w:type="pct"/>
            <w:shd w:val="clear" w:color="auto" w:fill="auto"/>
            <w:tcMar>
              <w:left w:w="28" w:type="dxa"/>
              <w:right w:w="28" w:type="dxa"/>
            </w:tcMar>
            <w:vAlign w:val="center"/>
          </w:tcPr>
          <w:p w14:paraId="63FF27B3" w14:textId="77777777" w:rsidR="00295114" w:rsidRPr="00E66841" w:rsidRDefault="00295114" w:rsidP="00295114">
            <w:pPr>
              <w:spacing w:after="0" w:line="240" w:lineRule="auto"/>
              <w:ind w:firstLine="0"/>
              <w:jc w:val="center"/>
              <w:rPr>
                <w:color w:val="000000" w:themeColor="text1"/>
                <w:sz w:val="20"/>
              </w:rPr>
            </w:pPr>
            <w:r w:rsidRPr="00E66841">
              <w:rPr>
                <w:color w:val="000000" w:themeColor="text1"/>
                <w:sz w:val="20"/>
              </w:rPr>
              <w:t>Присоединенная нагрузка, Гкал/ч</w:t>
            </w:r>
          </w:p>
          <w:p w14:paraId="4EA2F6E3" w14:textId="7DE19E75" w:rsidR="00295114" w:rsidRPr="00E66841" w:rsidRDefault="00295114" w:rsidP="006741A0">
            <w:pPr>
              <w:spacing w:after="0" w:line="240" w:lineRule="auto"/>
              <w:ind w:firstLine="0"/>
              <w:jc w:val="center"/>
              <w:rPr>
                <w:color w:val="000000" w:themeColor="text1"/>
                <w:sz w:val="20"/>
              </w:rPr>
            </w:pPr>
            <w:r w:rsidRPr="00E66841">
              <w:rPr>
                <w:color w:val="000000" w:themeColor="text1"/>
                <w:sz w:val="20"/>
              </w:rPr>
              <w:t>(</w:t>
            </w:r>
            <w:r w:rsidR="006741A0">
              <w:rPr>
                <w:bCs/>
                <w:color w:val="000000" w:themeColor="text1"/>
                <w:sz w:val="20"/>
              </w:rPr>
              <w:t>из предыдущей редакции</w:t>
            </w:r>
            <w:r w:rsidR="00296231" w:rsidRPr="00E66841">
              <w:rPr>
                <w:bCs/>
                <w:color w:val="000000" w:themeColor="text1"/>
                <w:sz w:val="20"/>
              </w:rPr>
              <w:t>)</w:t>
            </w:r>
          </w:p>
        </w:tc>
      </w:tr>
      <w:tr w:rsidR="006741A0" w:rsidRPr="00E66841" w14:paraId="6CE908CB" w14:textId="77777777" w:rsidTr="00213ECD">
        <w:tc>
          <w:tcPr>
            <w:tcW w:w="2059" w:type="pct"/>
            <w:tcMar>
              <w:left w:w="28" w:type="dxa"/>
              <w:right w:w="28" w:type="dxa"/>
            </w:tcMar>
            <w:vAlign w:val="center"/>
          </w:tcPr>
          <w:p w14:paraId="07902EEB" w14:textId="77777777" w:rsidR="006741A0" w:rsidRPr="00E66841" w:rsidRDefault="006741A0" w:rsidP="006741A0">
            <w:pPr>
              <w:spacing w:after="0" w:line="240" w:lineRule="auto"/>
              <w:ind w:firstLine="0"/>
              <w:rPr>
                <w:color w:val="000000" w:themeColor="text1"/>
                <w:sz w:val="20"/>
              </w:rPr>
            </w:pPr>
            <w:r w:rsidRPr="00E66841">
              <w:rPr>
                <w:sz w:val="20"/>
              </w:rPr>
              <w:t>СВК</w:t>
            </w:r>
          </w:p>
        </w:tc>
        <w:tc>
          <w:tcPr>
            <w:tcW w:w="1275" w:type="pct"/>
            <w:tcBorders>
              <w:top w:val="nil"/>
              <w:left w:val="nil"/>
              <w:bottom w:val="single" w:sz="4" w:space="0" w:color="auto"/>
              <w:right w:val="single" w:sz="4" w:space="0" w:color="auto"/>
            </w:tcBorders>
            <w:shd w:val="clear" w:color="auto" w:fill="auto"/>
            <w:tcMar>
              <w:left w:w="28" w:type="dxa"/>
              <w:right w:w="28" w:type="dxa"/>
            </w:tcMar>
            <w:vAlign w:val="center"/>
          </w:tcPr>
          <w:p w14:paraId="416496E2" w14:textId="45F36368" w:rsidR="006741A0" w:rsidRPr="00E66841" w:rsidRDefault="006741A0" w:rsidP="006741A0">
            <w:pPr>
              <w:spacing w:after="0" w:line="240" w:lineRule="auto"/>
              <w:ind w:firstLine="0"/>
              <w:jc w:val="center"/>
              <w:rPr>
                <w:color w:val="000000" w:themeColor="text1"/>
                <w:sz w:val="20"/>
              </w:rPr>
            </w:pPr>
            <w:r>
              <w:rPr>
                <w:color w:val="000000"/>
                <w:sz w:val="20"/>
              </w:rPr>
              <w:t>169,17</w:t>
            </w:r>
          </w:p>
        </w:tc>
        <w:tc>
          <w:tcPr>
            <w:tcW w:w="1666" w:type="pct"/>
            <w:tcMar>
              <w:left w:w="28" w:type="dxa"/>
              <w:right w:w="28" w:type="dxa"/>
            </w:tcMar>
            <w:vAlign w:val="center"/>
          </w:tcPr>
          <w:p w14:paraId="4AFD27B4" w14:textId="285F103D" w:rsidR="006741A0" w:rsidRPr="00E66841" w:rsidRDefault="006741A0" w:rsidP="006741A0">
            <w:pPr>
              <w:spacing w:after="0" w:line="240" w:lineRule="auto"/>
              <w:ind w:firstLine="0"/>
              <w:jc w:val="center"/>
              <w:rPr>
                <w:color w:val="000000" w:themeColor="text1"/>
                <w:sz w:val="20"/>
              </w:rPr>
            </w:pPr>
            <w:r w:rsidRPr="00E66841">
              <w:rPr>
                <w:color w:val="000000"/>
                <w:sz w:val="20"/>
              </w:rPr>
              <w:t>167,78</w:t>
            </w:r>
          </w:p>
        </w:tc>
      </w:tr>
      <w:tr w:rsidR="006741A0" w:rsidRPr="00E66841" w14:paraId="4A92A2EF" w14:textId="77777777" w:rsidTr="00213ECD">
        <w:tc>
          <w:tcPr>
            <w:tcW w:w="2059" w:type="pct"/>
            <w:tcMar>
              <w:left w:w="28" w:type="dxa"/>
              <w:right w:w="28" w:type="dxa"/>
            </w:tcMar>
            <w:vAlign w:val="center"/>
          </w:tcPr>
          <w:p w14:paraId="43033CDF" w14:textId="5588590C" w:rsidR="006741A0" w:rsidRPr="00E66841" w:rsidRDefault="006741A0" w:rsidP="006741A0">
            <w:pPr>
              <w:spacing w:after="0" w:line="240" w:lineRule="auto"/>
              <w:ind w:firstLine="0"/>
              <w:rPr>
                <w:color w:val="000000" w:themeColor="text1"/>
                <w:sz w:val="20"/>
              </w:rPr>
            </w:pPr>
            <w:r>
              <w:rPr>
                <w:sz w:val="20"/>
              </w:rPr>
              <w:t>«</w:t>
            </w:r>
            <w:r w:rsidRPr="00E66841">
              <w:rPr>
                <w:sz w:val="20"/>
              </w:rPr>
              <w:t>Промзона</w:t>
            </w:r>
            <w:r>
              <w:rPr>
                <w:sz w:val="20"/>
              </w:rPr>
              <w:t>»</w:t>
            </w:r>
          </w:p>
        </w:tc>
        <w:tc>
          <w:tcPr>
            <w:tcW w:w="1275" w:type="pct"/>
            <w:tcBorders>
              <w:top w:val="nil"/>
              <w:left w:val="nil"/>
              <w:bottom w:val="single" w:sz="4" w:space="0" w:color="auto"/>
              <w:right w:val="single" w:sz="4" w:space="0" w:color="auto"/>
            </w:tcBorders>
            <w:shd w:val="clear" w:color="auto" w:fill="auto"/>
            <w:tcMar>
              <w:left w:w="28" w:type="dxa"/>
              <w:right w:w="28" w:type="dxa"/>
            </w:tcMar>
            <w:vAlign w:val="center"/>
          </w:tcPr>
          <w:p w14:paraId="6E430ADB" w14:textId="25395F34" w:rsidR="006741A0" w:rsidRPr="00E66841" w:rsidRDefault="006741A0" w:rsidP="006741A0">
            <w:pPr>
              <w:spacing w:after="0" w:line="240" w:lineRule="auto"/>
              <w:ind w:firstLine="0"/>
              <w:jc w:val="center"/>
              <w:rPr>
                <w:color w:val="000000" w:themeColor="text1"/>
                <w:sz w:val="20"/>
              </w:rPr>
            </w:pPr>
            <w:r>
              <w:rPr>
                <w:color w:val="000000"/>
                <w:sz w:val="20"/>
              </w:rPr>
              <w:t>14,40</w:t>
            </w:r>
          </w:p>
        </w:tc>
        <w:tc>
          <w:tcPr>
            <w:tcW w:w="1666" w:type="pct"/>
            <w:tcMar>
              <w:left w:w="28" w:type="dxa"/>
              <w:right w:w="28" w:type="dxa"/>
            </w:tcMar>
            <w:vAlign w:val="center"/>
          </w:tcPr>
          <w:p w14:paraId="1D045737" w14:textId="61FEAD07" w:rsidR="006741A0" w:rsidRPr="00E66841" w:rsidRDefault="006741A0" w:rsidP="006741A0">
            <w:pPr>
              <w:spacing w:after="0" w:line="240" w:lineRule="auto"/>
              <w:ind w:firstLine="0"/>
              <w:jc w:val="center"/>
              <w:rPr>
                <w:color w:val="000000" w:themeColor="text1"/>
                <w:sz w:val="20"/>
              </w:rPr>
            </w:pPr>
            <w:r w:rsidRPr="00E66841">
              <w:rPr>
                <w:color w:val="000000"/>
                <w:sz w:val="20"/>
              </w:rPr>
              <w:t>13,89</w:t>
            </w:r>
          </w:p>
        </w:tc>
      </w:tr>
      <w:tr w:rsidR="006741A0" w:rsidRPr="00E66841" w14:paraId="7E1B4FC9" w14:textId="77777777" w:rsidTr="008E5191">
        <w:tc>
          <w:tcPr>
            <w:tcW w:w="2059" w:type="pct"/>
            <w:tcMar>
              <w:left w:w="28" w:type="dxa"/>
              <w:right w:w="28" w:type="dxa"/>
            </w:tcMar>
            <w:vAlign w:val="center"/>
          </w:tcPr>
          <w:p w14:paraId="76818F60" w14:textId="18429C14" w:rsidR="006741A0" w:rsidRPr="00E66841" w:rsidRDefault="006741A0" w:rsidP="006741A0">
            <w:pPr>
              <w:spacing w:after="0" w:line="240" w:lineRule="auto"/>
              <w:ind w:firstLine="0"/>
              <w:rPr>
                <w:color w:val="000000" w:themeColor="text1"/>
                <w:sz w:val="20"/>
              </w:rPr>
            </w:pPr>
            <w:r w:rsidRPr="00E66841">
              <w:rPr>
                <w:sz w:val="20"/>
                <w:lang w:eastAsia="en-US"/>
              </w:rPr>
              <w:t>Электрокотельная ул. Экспедиционная</w:t>
            </w:r>
            <w:r>
              <w:rPr>
                <w:sz w:val="20"/>
                <w:lang w:eastAsia="en-US"/>
              </w:rPr>
              <w:t xml:space="preserve"> (МУП «Коммунальщик»)</w:t>
            </w:r>
          </w:p>
        </w:tc>
        <w:tc>
          <w:tcPr>
            <w:tcW w:w="1275" w:type="pct"/>
            <w:tcBorders>
              <w:top w:val="nil"/>
              <w:left w:val="nil"/>
              <w:bottom w:val="single" w:sz="4" w:space="0" w:color="auto"/>
              <w:right w:val="single" w:sz="4" w:space="0" w:color="auto"/>
            </w:tcBorders>
            <w:shd w:val="clear" w:color="auto" w:fill="auto"/>
            <w:tcMar>
              <w:left w:w="28" w:type="dxa"/>
              <w:right w:w="28" w:type="dxa"/>
            </w:tcMar>
            <w:vAlign w:val="center"/>
          </w:tcPr>
          <w:p w14:paraId="63664CEF" w14:textId="2506203D" w:rsidR="006741A0" w:rsidRPr="00E66841" w:rsidRDefault="006741A0" w:rsidP="006741A0">
            <w:pPr>
              <w:spacing w:after="0" w:line="240" w:lineRule="auto"/>
              <w:ind w:firstLine="0"/>
              <w:jc w:val="center"/>
              <w:rPr>
                <w:color w:val="000000" w:themeColor="text1"/>
                <w:sz w:val="20"/>
              </w:rPr>
            </w:pPr>
            <w:r w:rsidRPr="00E66841">
              <w:rPr>
                <w:color w:val="000000"/>
                <w:sz w:val="20"/>
              </w:rPr>
              <w:t>0,02</w:t>
            </w:r>
          </w:p>
        </w:tc>
        <w:tc>
          <w:tcPr>
            <w:tcW w:w="1666" w:type="pct"/>
            <w:tcMar>
              <w:left w:w="28" w:type="dxa"/>
              <w:right w:w="28" w:type="dxa"/>
            </w:tcMar>
            <w:vAlign w:val="center"/>
          </w:tcPr>
          <w:p w14:paraId="66A25ECA" w14:textId="0240E094" w:rsidR="006741A0" w:rsidRPr="00E66841" w:rsidRDefault="006741A0" w:rsidP="006741A0">
            <w:pPr>
              <w:spacing w:after="0" w:line="240" w:lineRule="auto"/>
              <w:ind w:firstLine="0"/>
              <w:jc w:val="center"/>
              <w:rPr>
                <w:color w:val="000000" w:themeColor="text1"/>
                <w:sz w:val="20"/>
              </w:rPr>
            </w:pPr>
            <w:r w:rsidRPr="00E66841">
              <w:rPr>
                <w:bCs/>
                <w:color w:val="000000"/>
                <w:sz w:val="20"/>
              </w:rPr>
              <w:t>0,02</w:t>
            </w:r>
          </w:p>
        </w:tc>
      </w:tr>
      <w:tr w:rsidR="006741A0" w:rsidRPr="00E66841" w14:paraId="3DF1AA19" w14:textId="77777777" w:rsidTr="008E5191">
        <w:tc>
          <w:tcPr>
            <w:tcW w:w="2059" w:type="pct"/>
            <w:tcMar>
              <w:left w:w="28" w:type="dxa"/>
              <w:right w:w="28" w:type="dxa"/>
            </w:tcMar>
            <w:vAlign w:val="center"/>
          </w:tcPr>
          <w:p w14:paraId="78D0BB24" w14:textId="66D6F38A" w:rsidR="006741A0" w:rsidRPr="00E66841" w:rsidRDefault="006741A0" w:rsidP="006741A0">
            <w:pPr>
              <w:spacing w:after="0" w:line="240" w:lineRule="auto"/>
              <w:ind w:firstLine="0"/>
              <w:rPr>
                <w:b/>
                <w:color w:val="000000" w:themeColor="text1"/>
                <w:sz w:val="20"/>
              </w:rPr>
            </w:pPr>
            <w:r w:rsidRPr="00E66841">
              <w:rPr>
                <w:sz w:val="20"/>
                <w:lang w:eastAsia="en-US"/>
              </w:rPr>
              <w:t xml:space="preserve">Электрокотельная </w:t>
            </w:r>
            <w:r w:rsidRPr="004928AA">
              <w:rPr>
                <w:sz w:val="20"/>
                <w:lang w:eastAsia="en-US"/>
              </w:rPr>
              <w:t xml:space="preserve">МГРЭС ЗЭС ПАО </w:t>
            </w:r>
            <w:r>
              <w:rPr>
                <w:sz w:val="20"/>
                <w:lang w:eastAsia="en-US"/>
              </w:rPr>
              <w:t>«</w:t>
            </w:r>
            <w:r w:rsidRPr="004928AA">
              <w:rPr>
                <w:sz w:val="20"/>
                <w:lang w:eastAsia="en-US"/>
              </w:rPr>
              <w:t>Якутскэнерго</w:t>
            </w:r>
            <w:r>
              <w:rPr>
                <w:sz w:val="20"/>
                <w:lang w:eastAsia="en-US"/>
              </w:rPr>
              <w:t>»</w:t>
            </w:r>
          </w:p>
        </w:tc>
        <w:tc>
          <w:tcPr>
            <w:tcW w:w="1275" w:type="pct"/>
            <w:tcBorders>
              <w:top w:val="nil"/>
              <w:left w:val="nil"/>
              <w:bottom w:val="single" w:sz="4" w:space="0" w:color="auto"/>
              <w:right w:val="single" w:sz="4" w:space="0" w:color="auto"/>
            </w:tcBorders>
            <w:shd w:val="clear" w:color="auto" w:fill="auto"/>
            <w:tcMar>
              <w:left w:w="28" w:type="dxa"/>
              <w:right w:w="28" w:type="dxa"/>
            </w:tcMar>
            <w:vAlign w:val="center"/>
          </w:tcPr>
          <w:p w14:paraId="7AA84E48" w14:textId="5AD28A75" w:rsidR="006741A0" w:rsidRPr="00E66841" w:rsidRDefault="000707E8" w:rsidP="006741A0">
            <w:pPr>
              <w:spacing w:after="0" w:line="240" w:lineRule="auto"/>
              <w:ind w:firstLine="0"/>
              <w:jc w:val="center"/>
              <w:rPr>
                <w:color w:val="000000" w:themeColor="text1"/>
                <w:sz w:val="20"/>
              </w:rPr>
            </w:pPr>
            <w:r>
              <w:rPr>
                <w:color w:val="000000"/>
                <w:sz w:val="20"/>
              </w:rPr>
              <w:t>1,60</w:t>
            </w:r>
          </w:p>
        </w:tc>
        <w:tc>
          <w:tcPr>
            <w:tcW w:w="1666" w:type="pct"/>
            <w:tcMar>
              <w:left w:w="28" w:type="dxa"/>
              <w:right w:w="28" w:type="dxa"/>
            </w:tcMar>
            <w:vAlign w:val="center"/>
          </w:tcPr>
          <w:p w14:paraId="25D02A40" w14:textId="0DF44AFC" w:rsidR="006741A0" w:rsidRPr="00E66841" w:rsidRDefault="006741A0" w:rsidP="006741A0">
            <w:pPr>
              <w:spacing w:after="0" w:line="240" w:lineRule="auto"/>
              <w:ind w:firstLine="0"/>
              <w:jc w:val="center"/>
              <w:rPr>
                <w:color w:val="000000" w:themeColor="text1"/>
                <w:sz w:val="20"/>
              </w:rPr>
            </w:pPr>
            <w:r w:rsidRPr="00E66841">
              <w:rPr>
                <w:bCs/>
                <w:color w:val="000000"/>
                <w:sz w:val="20"/>
              </w:rPr>
              <w:t>3,97</w:t>
            </w:r>
          </w:p>
        </w:tc>
      </w:tr>
      <w:tr w:rsidR="006741A0" w:rsidRPr="00E66841" w14:paraId="6CB3B110" w14:textId="77777777" w:rsidTr="00213ECD">
        <w:tc>
          <w:tcPr>
            <w:tcW w:w="2059" w:type="pct"/>
            <w:tcMar>
              <w:left w:w="28" w:type="dxa"/>
              <w:right w:w="28" w:type="dxa"/>
            </w:tcMar>
            <w:vAlign w:val="center"/>
          </w:tcPr>
          <w:p w14:paraId="7B175A8B" w14:textId="77777777" w:rsidR="006741A0" w:rsidRPr="00E66841" w:rsidRDefault="006741A0" w:rsidP="006741A0">
            <w:pPr>
              <w:spacing w:after="0" w:line="240" w:lineRule="auto"/>
              <w:ind w:firstLine="0"/>
              <w:jc w:val="right"/>
              <w:rPr>
                <w:sz w:val="20"/>
                <w:lang w:eastAsia="en-US"/>
              </w:rPr>
            </w:pPr>
            <w:r w:rsidRPr="00E66841">
              <w:rPr>
                <w:color w:val="000000"/>
                <w:sz w:val="20"/>
              </w:rPr>
              <w:t>Итого</w:t>
            </w:r>
          </w:p>
        </w:tc>
        <w:tc>
          <w:tcPr>
            <w:tcW w:w="1275" w:type="pct"/>
            <w:tcMar>
              <w:left w:w="28" w:type="dxa"/>
              <w:right w:w="28" w:type="dxa"/>
            </w:tcMar>
            <w:vAlign w:val="center"/>
          </w:tcPr>
          <w:p w14:paraId="49F9820D" w14:textId="6B051697" w:rsidR="006741A0" w:rsidRPr="00E66841" w:rsidRDefault="000707E8" w:rsidP="006741A0">
            <w:pPr>
              <w:spacing w:after="0" w:line="240" w:lineRule="auto"/>
              <w:ind w:firstLine="0"/>
              <w:jc w:val="center"/>
              <w:rPr>
                <w:bCs/>
                <w:color w:val="000000"/>
                <w:sz w:val="20"/>
              </w:rPr>
            </w:pPr>
            <w:r>
              <w:rPr>
                <w:bCs/>
                <w:color w:val="000000"/>
                <w:sz w:val="20"/>
              </w:rPr>
              <w:t>185,19</w:t>
            </w:r>
          </w:p>
        </w:tc>
        <w:tc>
          <w:tcPr>
            <w:tcW w:w="1666" w:type="pct"/>
            <w:tcMar>
              <w:left w:w="28" w:type="dxa"/>
              <w:right w:w="28" w:type="dxa"/>
            </w:tcMar>
            <w:vAlign w:val="center"/>
          </w:tcPr>
          <w:p w14:paraId="03FF1ACC" w14:textId="6FED6862" w:rsidR="006741A0" w:rsidRPr="00E66841" w:rsidRDefault="006741A0" w:rsidP="006741A0">
            <w:pPr>
              <w:spacing w:after="0" w:line="240" w:lineRule="auto"/>
              <w:ind w:firstLine="0"/>
              <w:jc w:val="center"/>
              <w:rPr>
                <w:color w:val="000000" w:themeColor="text1"/>
                <w:sz w:val="20"/>
              </w:rPr>
            </w:pPr>
            <w:r w:rsidRPr="00E66841">
              <w:rPr>
                <w:color w:val="000000"/>
                <w:sz w:val="20"/>
              </w:rPr>
              <w:t>185,66</w:t>
            </w:r>
          </w:p>
        </w:tc>
      </w:tr>
    </w:tbl>
    <w:p w14:paraId="449CB26A" w14:textId="77777777" w:rsidR="00327959" w:rsidRDefault="00327959" w:rsidP="006741A0">
      <w:pPr>
        <w:spacing w:after="0" w:line="276" w:lineRule="auto"/>
        <w:jc w:val="both"/>
        <w:rPr>
          <w:sz w:val="24"/>
          <w:szCs w:val="24"/>
        </w:rPr>
      </w:pPr>
    </w:p>
    <w:p w14:paraId="4A75733C" w14:textId="77777777" w:rsidR="00AD41CC" w:rsidRPr="00E66841" w:rsidRDefault="00AD41CC" w:rsidP="006741A0">
      <w:pPr>
        <w:pStyle w:val="21"/>
        <w:pageBreakBefore/>
        <w:spacing w:before="0" w:line="276" w:lineRule="auto"/>
        <w:ind w:left="0" w:firstLine="709"/>
        <w:rPr>
          <w:sz w:val="24"/>
          <w:szCs w:val="24"/>
        </w:rPr>
      </w:pPr>
      <w:bookmarkStart w:id="233" w:name="_Toc524614783"/>
      <w:bookmarkStart w:id="234" w:name="_Toc524614999"/>
      <w:bookmarkStart w:id="235" w:name="_Toc135231979"/>
      <w:r w:rsidRPr="00E66841">
        <w:rPr>
          <w:sz w:val="24"/>
          <w:szCs w:val="24"/>
        </w:rPr>
        <w:lastRenderedPageBreak/>
        <w:t xml:space="preserve">Часть 6. Балансы тепловой мощности </w:t>
      </w:r>
      <w:bookmarkStart w:id="236" w:name="_Hlk35511165"/>
      <w:r w:rsidRPr="00E66841">
        <w:rPr>
          <w:sz w:val="24"/>
          <w:szCs w:val="24"/>
        </w:rPr>
        <w:t>и тепловой нагрузки в зонах действия источников тепловой энергии</w:t>
      </w:r>
      <w:bookmarkEnd w:id="233"/>
      <w:bookmarkEnd w:id="234"/>
      <w:bookmarkEnd w:id="235"/>
    </w:p>
    <w:p w14:paraId="16D29FC3" w14:textId="77777777" w:rsidR="0038592D" w:rsidRPr="00E66841" w:rsidRDefault="0038592D" w:rsidP="006741A0">
      <w:pPr>
        <w:pStyle w:val="30"/>
        <w:spacing w:before="0" w:line="276" w:lineRule="auto"/>
        <w:ind w:left="0" w:firstLine="709"/>
        <w:rPr>
          <w:sz w:val="24"/>
        </w:rPr>
      </w:pPr>
      <w:bookmarkStart w:id="237" w:name="_Toc524614784"/>
      <w:bookmarkStart w:id="238" w:name="_Toc524615000"/>
      <w:bookmarkStart w:id="239" w:name="_Toc15640814"/>
      <w:bookmarkStart w:id="240" w:name="_Toc135231980"/>
      <w:bookmarkStart w:id="241" w:name="_Hlk15651103"/>
      <w:bookmarkEnd w:id="236"/>
      <w:r w:rsidRPr="00E66841">
        <w:rPr>
          <w:sz w:val="24"/>
        </w:rPr>
        <w:t xml:space="preserve">Описание </w:t>
      </w:r>
      <w:bookmarkEnd w:id="237"/>
      <w:bookmarkEnd w:id="238"/>
      <w:r w:rsidRPr="00E66841">
        <w:rPr>
          <w:sz w:val="24"/>
        </w:rPr>
        <w:t>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39"/>
      <w:bookmarkEnd w:id="240"/>
    </w:p>
    <w:bookmarkEnd w:id="241"/>
    <w:p w14:paraId="2947C2F3" w14:textId="354900DE" w:rsidR="00531006" w:rsidRPr="00E66841" w:rsidRDefault="009B251F" w:rsidP="00BD0052">
      <w:pPr>
        <w:spacing w:after="0" w:line="276" w:lineRule="auto"/>
        <w:jc w:val="both"/>
        <w:rPr>
          <w:sz w:val="24"/>
          <w:szCs w:val="24"/>
        </w:rPr>
      </w:pPr>
      <w:r w:rsidRPr="00E66841">
        <w:rPr>
          <w:sz w:val="24"/>
          <w:szCs w:val="24"/>
        </w:rPr>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представлена в таблице</w:t>
      </w:r>
      <w:r w:rsidR="008551C4" w:rsidRPr="00E66841">
        <w:rPr>
          <w:sz w:val="24"/>
          <w:szCs w:val="24"/>
        </w:rPr>
        <w:t xml:space="preserve"> </w:t>
      </w:r>
      <w:r w:rsidR="00B5480B" w:rsidRPr="00E66841">
        <w:rPr>
          <w:sz w:val="24"/>
          <w:szCs w:val="24"/>
        </w:rPr>
        <w:t>4</w:t>
      </w:r>
      <w:r w:rsidR="00251218">
        <w:rPr>
          <w:sz w:val="24"/>
          <w:szCs w:val="24"/>
        </w:rPr>
        <w:t>8</w:t>
      </w:r>
      <w:r w:rsidR="008551C4" w:rsidRPr="00E66841">
        <w:rPr>
          <w:sz w:val="24"/>
          <w:szCs w:val="24"/>
        </w:rPr>
        <w:t>.</w:t>
      </w:r>
    </w:p>
    <w:p w14:paraId="410EA637" w14:textId="68C54D2C" w:rsidR="008319B0" w:rsidRPr="00E66841" w:rsidRDefault="008319B0" w:rsidP="00D72A6A">
      <w:pPr>
        <w:pStyle w:val="affc"/>
        <w:keepNext/>
        <w:spacing w:before="0" w:after="0" w:line="276" w:lineRule="auto"/>
        <w:ind w:firstLine="709"/>
        <w:rPr>
          <w:sz w:val="24"/>
          <w:szCs w:val="24"/>
        </w:rPr>
      </w:pPr>
      <w:bookmarkStart w:id="242" w:name="_Toc136970813"/>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48</w:t>
      </w:r>
      <w:r w:rsidR="000858BD" w:rsidRPr="00E66841">
        <w:rPr>
          <w:noProof/>
          <w:sz w:val="24"/>
          <w:szCs w:val="24"/>
        </w:rPr>
        <w:fldChar w:fldCharType="end"/>
      </w:r>
      <w:r w:rsidR="00251218">
        <w:rPr>
          <w:noProof/>
          <w:sz w:val="24"/>
          <w:szCs w:val="24"/>
        </w:rPr>
        <w:t>.</w:t>
      </w:r>
      <w:r w:rsidRPr="00E66841">
        <w:rPr>
          <w:sz w:val="24"/>
          <w:szCs w:val="24"/>
        </w:rPr>
        <w:t xml:space="preserve"> </w:t>
      </w:r>
      <w:r w:rsidR="0087343E" w:rsidRPr="00E66841">
        <w:rPr>
          <w:sz w:val="24"/>
          <w:szCs w:val="24"/>
        </w:rPr>
        <w:t>Структура балансов тепловой мощности и тепловой нагрузки в зонах действия источников тепловой энергии</w:t>
      </w:r>
      <w:r w:rsidR="00775706" w:rsidRPr="00E66841">
        <w:rPr>
          <w:sz w:val="24"/>
          <w:szCs w:val="24"/>
        </w:rPr>
        <w:t xml:space="preserve"> в 202</w:t>
      </w:r>
      <w:r w:rsidR="00D72A6A">
        <w:rPr>
          <w:sz w:val="24"/>
          <w:szCs w:val="24"/>
        </w:rPr>
        <w:t>2</w:t>
      </w:r>
      <w:r w:rsidR="00775706" w:rsidRPr="00E66841">
        <w:rPr>
          <w:sz w:val="24"/>
          <w:szCs w:val="24"/>
        </w:rPr>
        <w:t xml:space="preserve"> году</w:t>
      </w:r>
      <w:bookmarkEnd w:id="242"/>
    </w:p>
    <w:tbl>
      <w:tblPr>
        <w:tblStyle w:val="aff3"/>
        <w:tblW w:w="5000" w:type="pct"/>
        <w:tblLook w:val="04A0" w:firstRow="1" w:lastRow="0" w:firstColumn="1" w:lastColumn="0" w:noHBand="0" w:noVBand="1"/>
      </w:tblPr>
      <w:tblGrid>
        <w:gridCol w:w="2099"/>
        <w:gridCol w:w="1348"/>
        <w:gridCol w:w="1097"/>
        <w:gridCol w:w="1020"/>
        <w:gridCol w:w="1009"/>
        <w:gridCol w:w="1165"/>
        <w:gridCol w:w="876"/>
        <w:gridCol w:w="1013"/>
      </w:tblGrid>
      <w:tr w:rsidR="00D514BB" w:rsidRPr="00E66841" w14:paraId="74192DAA" w14:textId="77777777" w:rsidTr="008A3FB4">
        <w:trPr>
          <w:tblHeader/>
        </w:trPr>
        <w:tc>
          <w:tcPr>
            <w:tcW w:w="1090" w:type="pct"/>
            <w:shd w:val="clear" w:color="auto" w:fill="auto"/>
            <w:tcMar>
              <w:left w:w="28" w:type="dxa"/>
              <w:right w:w="28" w:type="dxa"/>
            </w:tcMar>
            <w:vAlign w:val="center"/>
          </w:tcPr>
          <w:p w14:paraId="6A0B5FD3"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Наименование источника теплоснабжения</w:t>
            </w:r>
          </w:p>
        </w:tc>
        <w:tc>
          <w:tcPr>
            <w:tcW w:w="700" w:type="pct"/>
            <w:shd w:val="clear" w:color="auto" w:fill="auto"/>
            <w:tcMar>
              <w:left w:w="28" w:type="dxa"/>
              <w:right w:w="28" w:type="dxa"/>
            </w:tcMar>
            <w:vAlign w:val="center"/>
          </w:tcPr>
          <w:p w14:paraId="5168054E"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Установленная мощность, Гкал/ч</w:t>
            </w:r>
          </w:p>
        </w:tc>
        <w:tc>
          <w:tcPr>
            <w:tcW w:w="570" w:type="pct"/>
            <w:shd w:val="clear" w:color="auto" w:fill="auto"/>
            <w:tcMar>
              <w:left w:w="28" w:type="dxa"/>
              <w:right w:w="28" w:type="dxa"/>
            </w:tcMar>
            <w:vAlign w:val="center"/>
          </w:tcPr>
          <w:p w14:paraId="1EA07182"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Распола-гаемая мощность, Гкал/ч</w:t>
            </w:r>
          </w:p>
        </w:tc>
        <w:tc>
          <w:tcPr>
            <w:tcW w:w="530" w:type="pct"/>
            <w:shd w:val="clear" w:color="auto" w:fill="auto"/>
            <w:tcMar>
              <w:left w:w="28" w:type="dxa"/>
              <w:right w:w="28" w:type="dxa"/>
            </w:tcMar>
            <w:vAlign w:val="center"/>
          </w:tcPr>
          <w:p w14:paraId="0C2F387C"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Собствен-ные нужды, Гкал/ч</w:t>
            </w:r>
          </w:p>
        </w:tc>
        <w:tc>
          <w:tcPr>
            <w:tcW w:w="524" w:type="pct"/>
            <w:shd w:val="clear" w:color="auto" w:fill="auto"/>
            <w:tcMar>
              <w:left w:w="28" w:type="dxa"/>
              <w:right w:w="28" w:type="dxa"/>
            </w:tcMar>
            <w:vAlign w:val="center"/>
          </w:tcPr>
          <w:p w14:paraId="0A969FA1" w14:textId="42DC9776"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 xml:space="preserve">Тепловая мощность </w:t>
            </w:r>
            <w:r w:rsidR="003520E3">
              <w:rPr>
                <w:color w:val="000000" w:themeColor="text1"/>
                <w:sz w:val="20"/>
              </w:rPr>
              <w:t>«</w:t>
            </w:r>
            <w:r w:rsidRPr="00E66841">
              <w:rPr>
                <w:color w:val="000000" w:themeColor="text1"/>
                <w:sz w:val="20"/>
              </w:rPr>
              <w:t>нетто</w:t>
            </w:r>
            <w:r w:rsidR="003520E3">
              <w:rPr>
                <w:color w:val="000000" w:themeColor="text1"/>
                <w:sz w:val="20"/>
              </w:rPr>
              <w:t>»</w:t>
            </w:r>
            <w:r w:rsidRPr="00E66841">
              <w:rPr>
                <w:color w:val="000000" w:themeColor="text1"/>
                <w:sz w:val="20"/>
              </w:rPr>
              <w:t>, Гкал/ч</w:t>
            </w:r>
          </w:p>
        </w:tc>
        <w:tc>
          <w:tcPr>
            <w:tcW w:w="605" w:type="pct"/>
            <w:shd w:val="clear" w:color="auto" w:fill="auto"/>
            <w:tcMar>
              <w:left w:w="28" w:type="dxa"/>
              <w:right w:w="28" w:type="dxa"/>
            </w:tcMar>
            <w:vAlign w:val="center"/>
          </w:tcPr>
          <w:p w14:paraId="4F7687E7"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Тепловая мощность на коллекторах, Гкал/ч</w:t>
            </w:r>
          </w:p>
        </w:tc>
        <w:tc>
          <w:tcPr>
            <w:tcW w:w="455" w:type="pct"/>
            <w:shd w:val="clear" w:color="auto" w:fill="auto"/>
            <w:tcMar>
              <w:left w:w="28" w:type="dxa"/>
              <w:right w:w="28" w:type="dxa"/>
            </w:tcMar>
            <w:vAlign w:val="center"/>
          </w:tcPr>
          <w:p w14:paraId="11488D66"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Потери в тепловых сетях, Гкал/ч</w:t>
            </w:r>
          </w:p>
        </w:tc>
        <w:tc>
          <w:tcPr>
            <w:tcW w:w="526" w:type="pct"/>
            <w:shd w:val="clear" w:color="auto" w:fill="auto"/>
            <w:tcMar>
              <w:left w:w="28" w:type="dxa"/>
              <w:right w:w="28" w:type="dxa"/>
            </w:tcMar>
            <w:vAlign w:val="center"/>
          </w:tcPr>
          <w:p w14:paraId="27654BC9"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Присоеди</w:t>
            </w:r>
            <w:r w:rsidR="006E6835" w:rsidRPr="00E66841">
              <w:rPr>
                <w:color w:val="000000" w:themeColor="text1"/>
                <w:sz w:val="20"/>
              </w:rPr>
              <w:t>-</w:t>
            </w:r>
            <w:r w:rsidRPr="00E66841">
              <w:rPr>
                <w:color w:val="000000" w:themeColor="text1"/>
                <w:sz w:val="20"/>
              </w:rPr>
              <w:t>ненная нагрузка, Гкал/ч</w:t>
            </w:r>
          </w:p>
        </w:tc>
      </w:tr>
      <w:tr w:rsidR="00D514BB" w:rsidRPr="00E66841" w14:paraId="3FCD1A82" w14:textId="77777777" w:rsidTr="008A3FB4">
        <w:tc>
          <w:tcPr>
            <w:tcW w:w="1090" w:type="pct"/>
            <w:shd w:val="clear" w:color="auto" w:fill="auto"/>
            <w:tcMar>
              <w:left w:w="28" w:type="dxa"/>
              <w:right w:w="28" w:type="dxa"/>
            </w:tcMar>
            <w:vAlign w:val="center"/>
          </w:tcPr>
          <w:p w14:paraId="04F9D630" w14:textId="77777777" w:rsidR="00D514BB" w:rsidRPr="00E66841" w:rsidRDefault="00D514BB" w:rsidP="0093300C">
            <w:pPr>
              <w:spacing w:after="0" w:line="240" w:lineRule="auto"/>
              <w:ind w:firstLine="0"/>
              <w:rPr>
                <w:color w:val="000000" w:themeColor="text1"/>
                <w:sz w:val="20"/>
              </w:rPr>
            </w:pPr>
            <w:r w:rsidRPr="00E66841">
              <w:rPr>
                <w:sz w:val="20"/>
              </w:rPr>
              <w:t>СВК</w:t>
            </w:r>
          </w:p>
        </w:tc>
        <w:tc>
          <w:tcPr>
            <w:tcW w:w="700" w:type="pct"/>
            <w:shd w:val="clear" w:color="auto" w:fill="auto"/>
            <w:tcMar>
              <w:left w:w="28" w:type="dxa"/>
              <w:right w:w="28" w:type="dxa"/>
            </w:tcMar>
            <w:vAlign w:val="center"/>
          </w:tcPr>
          <w:p w14:paraId="7F9A93A0" w14:textId="77777777" w:rsidR="00D514BB" w:rsidRPr="00E66841" w:rsidRDefault="00D514BB" w:rsidP="0093300C">
            <w:pPr>
              <w:spacing w:after="0" w:line="240" w:lineRule="auto"/>
              <w:ind w:firstLine="0"/>
              <w:jc w:val="center"/>
              <w:rPr>
                <w:color w:val="000000" w:themeColor="text1"/>
                <w:sz w:val="20"/>
              </w:rPr>
            </w:pPr>
            <w:r w:rsidRPr="00E66841">
              <w:rPr>
                <w:color w:val="000000"/>
                <w:sz w:val="20"/>
              </w:rPr>
              <w:t>423,5</w:t>
            </w:r>
          </w:p>
        </w:tc>
        <w:tc>
          <w:tcPr>
            <w:tcW w:w="570" w:type="pct"/>
            <w:shd w:val="clear" w:color="auto" w:fill="auto"/>
            <w:tcMar>
              <w:left w:w="28" w:type="dxa"/>
              <w:right w:w="28" w:type="dxa"/>
            </w:tcMar>
            <w:vAlign w:val="center"/>
          </w:tcPr>
          <w:p w14:paraId="681E570F" w14:textId="3661F95D" w:rsidR="00D514BB" w:rsidRPr="00E66841" w:rsidRDefault="00D72A6A" w:rsidP="0093300C">
            <w:pPr>
              <w:spacing w:after="0" w:line="240" w:lineRule="auto"/>
              <w:ind w:firstLine="0"/>
              <w:jc w:val="center"/>
              <w:rPr>
                <w:color w:val="000000" w:themeColor="text1"/>
                <w:sz w:val="20"/>
              </w:rPr>
            </w:pPr>
            <w:r>
              <w:rPr>
                <w:color w:val="000000"/>
                <w:sz w:val="20"/>
              </w:rPr>
              <w:t>216,9</w:t>
            </w:r>
          </w:p>
        </w:tc>
        <w:tc>
          <w:tcPr>
            <w:tcW w:w="530" w:type="pct"/>
            <w:shd w:val="clear" w:color="auto" w:fill="auto"/>
            <w:tcMar>
              <w:left w:w="28" w:type="dxa"/>
              <w:right w:w="28" w:type="dxa"/>
            </w:tcMar>
            <w:vAlign w:val="center"/>
          </w:tcPr>
          <w:p w14:paraId="6EFED70D" w14:textId="6D9202A9" w:rsidR="00D514BB" w:rsidRPr="00E66841" w:rsidRDefault="008A3FB4" w:rsidP="0093300C">
            <w:pPr>
              <w:spacing w:after="0" w:line="240" w:lineRule="auto"/>
              <w:ind w:firstLine="0"/>
              <w:jc w:val="center"/>
              <w:rPr>
                <w:color w:val="000000" w:themeColor="text1"/>
                <w:sz w:val="20"/>
              </w:rPr>
            </w:pPr>
            <w:r>
              <w:rPr>
                <w:color w:val="000000"/>
                <w:sz w:val="20"/>
              </w:rPr>
              <w:t>10,45</w:t>
            </w:r>
          </w:p>
        </w:tc>
        <w:tc>
          <w:tcPr>
            <w:tcW w:w="524" w:type="pct"/>
            <w:shd w:val="clear" w:color="auto" w:fill="auto"/>
            <w:tcMar>
              <w:left w:w="28" w:type="dxa"/>
              <w:right w:w="28" w:type="dxa"/>
            </w:tcMar>
            <w:vAlign w:val="center"/>
          </w:tcPr>
          <w:p w14:paraId="418D108C" w14:textId="17A752BB" w:rsidR="00D514BB" w:rsidRPr="00E66841" w:rsidRDefault="00D72A6A" w:rsidP="0093300C">
            <w:pPr>
              <w:spacing w:after="0" w:line="240" w:lineRule="auto"/>
              <w:ind w:firstLine="0"/>
              <w:jc w:val="center"/>
              <w:rPr>
                <w:color w:val="000000" w:themeColor="text1"/>
                <w:sz w:val="20"/>
              </w:rPr>
            </w:pPr>
            <w:r>
              <w:rPr>
                <w:color w:val="000000"/>
                <w:sz w:val="20"/>
              </w:rPr>
              <w:t>206,45</w:t>
            </w:r>
          </w:p>
        </w:tc>
        <w:tc>
          <w:tcPr>
            <w:tcW w:w="605" w:type="pct"/>
            <w:shd w:val="clear" w:color="auto" w:fill="auto"/>
            <w:tcMar>
              <w:left w:w="28" w:type="dxa"/>
              <w:right w:w="28" w:type="dxa"/>
            </w:tcMar>
            <w:vAlign w:val="center"/>
          </w:tcPr>
          <w:p w14:paraId="5BC0AA64" w14:textId="29C08CBD" w:rsidR="00D514BB" w:rsidRPr="00E66841" w:rsidRDefault="008A3FB4" w:rsidP="0093300C">
            <w:pPr>
              <w:spacing w:after="0" w:line="240" w:lineRule="auto"/>
              <w:ind w:firstLine="0"/>
              <w:jc w:val="center"/>
              <w:rPr>
                <w:color w:val="000000"/>
                <w:sz w:val="20"/>
              </w:rPr>
            </w:pPr>
            <w:r>
              <w:rPr>
                <w:color w:val="000000"/>
                <w:sz w:val="20"/>
              </w:rPr>
              <w:t>205,67</w:t>
            </w:r>
          </w:p>
        </w:tc>
        <w:tc>
          <w:tcPr>
            <w:tcW w:w="455" w:type="pct"/>
            <w:shd w:val="clear" w:color="auto" w:fill="auto"/>
            <w:tcMar>
              <w:left w:w="28" w:type="dxa"/>
              <w:right w:w="28" w:type="dxa"/>
            </w:tcMar>
            <w:vAlign w:val="center"/>
          </w:tcPr>
          <w:p w14:paraId="0955AEE0" w14:textId="2AF2BD84" w:rsidR="00D514BB" w:rsidRPr="00E66841" w:rsidRDefault="008A3FB4" w:rsidP="0093300C">
            <w:pPr>
              <w:spacing w:after="0" w:line="240" w:lineRule="auto"/>
              <w:ind w:firstLine="0"/>
              <w:jc w:val="center"/>
              <w:rPr>
                <w:color w:val="000000" w:themeColor="text1"/>
                <w:sz w:val="20"/>
              </w:rPr>
            </w:pPr>
            <w:r>
              <w:rPr>
                <w:color w:val="000000"/>
                <w:sz w:val="20"/>
              </w:rPr>
              <w:t>36,49</w:t>
            </w:r>
          </w:p>
        </w:tc>
        <w:tc>
          <w:tcPr>
            <w:tcW w:w="526" w:type="pct"/>
            <w:tcBorders>
              <w:top w:val="nil"/>
              <w:left w:val="nil"/>
              <w:bottom w:val="single" w:sz="4" w:space="0" w:color="auto"/>
              <w:right w:val="single" w:sz="4" w:space="0" w:color="auto"/>
            </w:tcBorders>
            <w:shd w:val="clear" w:color="auto" w:fill="auto"/>
            <w:tcMar>
              <w:left w:w="28" w:type="dxa"/>
              <w:right w:w="28" w:type="dxa"/>
            </w:tcMar>
            <w:vAlign w:val="center"/>
          </w:tcPr>
          <w:p w14:paraId="3722741C" w14:textId="1E2F1674" w:rsidR="00D514BB" w:rsidRPr="00E66841" w:rsidRDefault="00D72A6A" w:rsidP="005E706B">
            <w:pPr>
              <w:spacing w:after="0" w:line="240" w:lineRule="auto"/>
              <w:ind w:firstLine="0"/>
              <w:jc w:val="center"/>
              <w:rPr>
                <w:color w:val="000000" w:themeColor="text1"/>
                <w:sz w:val="20"/>
              </w:rPr>
            </w:pPr>
            <w:r>
              <w:rPr>
                <w:color w:val="000000"/>
                <w:sz w:val="20"/>
              </w:rPr>
              <w:t>169,18</w:t>
            </w:r>
          </w:p>
        </w:tc>
      </w:tr>
      <w:tr w:rsidR="00D514BB" w:rsidRPr="00E66841" w14:paraId="33CA3192" w14:textId="77777777" w:rsidTr="008A3FB4">
        <w:tc>
          <w:tcPr>
            <w:tcW w:w="1090" w:type="pct"/>
            <w:shd w:val="clear" w:color="auto" w:fill="auto"/>
            <w:tcMar>
              <w:left w:w="28" w:type="dxa"/>
              <w:right w:w="28" w:type="dxa"/>
            </w:tcMar>
            <w:vAlign w:val="center"/>
          </w:tcPr>
          <w:p w14:paraId="3A7EB9E1" w14:textId="1237963C" w:rsidR="00D514BB" w:rsidRPr="00E66841" w:rsidRDefault="003520E3" w:rsidP="0093300C">
            <w:pPr>
              <w:spacing w:after="0" w:line="240" w:lineRule="auto"/>
              <w:ind w:firstLine="0"/>
              <w:rPr>
                <w:color w:val="000000" w:themeColor="text1"/>
                <w:sz w:val="20"/>
              </w:rPr>
            </w:pPr>
            <w:r>
              <w:rPr>
                <w:sz w:val="20"/>
              </w:rPr>
              <w:t>«</w:t>
            </w:r>
            <w:r w:rsidR="00D514BB" w:rsidRPr="00E66841">
              <w:rPr>
                <w:sz w:val="20"/>
              </w:rPr>
              <w:t>Промзона</w:t>
            </w:r>
            <w:r>
              <w:rPr>
                <w:sz w:val="20"/>
              </w:rPr>
              <w:t>»</w:t>
            </w:r>
          </w:p>
        </w:tc>
        <w:tc>
          <w:tcPr>
            <w:tcW w:w="700" w:type="pct"/>
            <w:shd w:val="clear" w:color="auto" w:fill="auto"/>
            <w:tcMar>
              <w:left w:w="28" w:type="dxa"/>
              <w:right w:w="28" w:type="dxa"/>
            </w:tcMar>
            <w:vAlign w:val="center"/>
          </w:tcPr>
          <w:p w14:paraId="2AADBF9C" w14:textId="77777777" w:rsidR="00D514BB" w:rsidRPr="00E66841" w:rsidRDefault="00D514BB" w:rsidP="0093300C">
            <w:pPr>
              <w:spacing w:after="0" w:line="240" w:lineRule="auto"/>
              <w:ind w:firstLine="0"/>
              <w:jc w:val="center"/>
              <w:rPr>
                <w:color w:val="000000" w:themeColor="text1"/>
                <w:sz w:val="20"/>
              </w:rPr>
            </w:pPr>
            <w:r w:rsidRPr="00E66841">
              <w:rPr>
                <w:color w:val="000000"/>
                <w:sz w:val="20"/>
              </w:rPr>
              <w:t>60,0</w:t>
            </w:r>
          </w:p>
        </w:tc>
        <w:tc>
          <w:tcPr>
            <w:tcW w:w="570" w:type="pct"/>
            <w:shd w:val="clear" w:color="auto" w:fill="auto"/>
            <w:tcMar>
              <w:left w:w="28" w:type="dxa"/>
              <w:right w:w="28" w:type="dxa"/>
            </w:tcMar>
            <w:vAlign w:val="center"/>
          </w:tcPr>
          <w:p w14:paraId="669C9976" w14:textId="77777777" w:rsidR="00D514BB" w:rsidRPr="00E66841" w:rsidRDefault="00FB32E9" w:rsidP="0093300C">
            <w:pPr>
              <w:spacing w:after="0" w:line="240" w:lineRule="auto"/>
              <w:ind w:firstLine="0"/>
              <w:jc w:val="center"/>
              <w:rPr>
                <w:color w:val="000000" w:themeColor="text1"/>
                <w:sz w:val="20"/>
              </w:rPr>
            </w:pPr>
            <w:r w:rsidRPr="00E66841">
              <w:rPr>
                <w:color w:val="000000" w:themeColor="text1"/>
                <w:sz w:val="20"/>
              </w:rPr>
              <w:t>30,00</w:t>
            </w:r>
          </w:p>
        </w:tc>
        <w:tc>
          <w:tcPr>
            <w:tcW w:w="530" w:type="pct"/>
            <w:shd w:val="clear" w:color="auto" w:fill="auto"/>
            <w:tcMar>
              <w:left w:w="28" w:type="dxa"/>
              <w:right w:w="28" w:type="dxa"/>
            </w:tcMar>
            <w:vAlign w:val="center"/>
          </w:tcPr>
          <w:p w14:paraId="20B8433F" w14:textId="53579448" w:rsidR="00D514BB" w:rsidRPr="00E66841" w:rsidRDefault="00D514BB" w:rsidP="008A3FB4">
            <w:pPr>
              <w:spacing w:after="0" w:line="240" w:lineRule="auto"/>
              <w:ind w:firstLine="0"/>
              <w:jc w:val="center"/>
              <w:rPr>
                <w:color w:val="000000" w:themeColor="text1"/>
                <w:sz w:val="20"/>
              </w:rPr>
            </w:pPr>
            <w:r w:rsidRPr="00E66841">
              <w:rPr>
                <w:color w:val="000000"/>
                <w:sz w:val="20"/>
              </w:rPr>
              <w:t>0,</w:t>
            </w:r>
            <w:r w:rsidR="008A3FB4">
              <w:rPr>
                <w:color w:val="000000"/>
                <w:sz w:val="20"/>
              </w:rPr>
              <w:t>8</w:t>
            </w:r>
            <w:r w:rsidR="006E6835" w:rsidRPr="00E66841">
              <w:rPr>
                <w:color w:val="000000"/>
                <w:sz w:val="20"/>
              </w:rPr>
              <w:t>9</w:t>
            </w:r>
          </w:p>
        </w:tc>
        <w:tc>
          <w:tcPr>
            <w:tcW w:w="524" w:type="pct"/>
            <w:shd w:val="clear" w:color="auto" w:fill="auto"/>
            <w:tcMar>
              <w:left w:w="28" w:type="dxa"/>
              <w:right w:w="28" w:type="dxa"/>
            </w:tcMar>
            <w:vAlign w:val="center"/>
          </w:tcPr>
          <w:p w14:paraId="57F899A2" w14:textId="40F51570" w:rsidR="00D514BB" w:rsidRPr="00E66841" w:rsidRDefault="00D72A6A" w:rsidP="0093300C">
            <w:pPr>
              <w:spacing w:after="0" w:line="240" w:lineRule="auto"/>
              <w:ind w:firstLine="0"/>
              <w:jc w:val="center"/>
              <w:rPr>
                <w:color w:val="000000" w:themeColor="text1"/>
                <w:sz w:val="20"/>
              </w:rPr>
            </w:pPr>
            <w:r>
              <w:rPr>
                <w:color w:val="000000"/>
                <w:sz w:val="20"/>
              </w:rPr>
              <w:t>29,11</w:t>
            </w:r>
          </w:p>
        </w:tc>
        <w:tc>
          <w:tcPr>
            <w:tcW w:w="605" w:type="pct"/>
            <w:shd w:val="clear" w:color="auto" w:fill="auto"/>
            <w:tcMar>
              <w:left w:w="28" w:type="dxa"/>
              <w:right w:w="28" w:type="dxa"/>
            </w:tcMar>
            <w:vAlign w:val="center"/>
          </w:tcPr>
          <w:p w14:paraId="772ABC35" w14:textId="63E4016A" w:rsidR="00D514BB" w:rsidRPr="00E66841" w:rsidRDefault="00775706" w:rsidP="008A3FB4">
            <w:pPr>
              <w:spacing w:after="0" w:line="240" w:lineRule="auto"/>
              <w:ind w:firstLine="0"/>
              <w:jc w:val="center"/>
              <w:rPr>
                <w:color w:val="000000"/>
                <w:sz w:val="20"/>
              </w:rPr>
            </w:pPr>
            <w:r w:rsidRPr="00E66841">
              <w:rPr>
                <w:color w:val="000000"/>
                <w:sz w:val="20"/>
              </w:rPr>
              <w:t>17,</w:t>
            </w:r>
            <w:r w:rsidR="008A3FB4">
              <w:rPr>
                <w:color w:val="000000"/>
                <w:sz w:val="20"/>
              </w:rPr>
              <w:t>51</w:t>
            </w:r>
          </w:p>
        </w:tc>
        <w:tc>
          <w:tcPr>
            <w:tcW w:w="455" w:type="pct"/>
            <w:shd w:val="clear" w:color="auto" w:fill="auto"/>
            <w:tcMar>
              <w:left w:w="28" w:type="dxa"/>
              <w:right w:w="28" w:type="dxa"/>
            </w:tcMar>
            <w:vAlign w:val="center"/>
          </w:tcPr>
          <w:p w14:paraId="3D832DB9" w14:textId="69F2D181" w:rsidR="00D514BB" w:rsidRPr="00E66841" w:rsidRDefault="008A3FB4" w:rsidP="0093300C">
            <w:pPr>
              <w:spacing w:after="0" w:line="240" w:lineRule="auto"/>
              <w:ind w:firstLine="0"/>
              <w:jc w:val="center"/>
              <w:rPr>
                <w:color w:val="000000" w:themeColor="text1"/>
                <w:sz w:val="20"/>
              </w:rPr>
            </w:pPr>
            <w:r>
              <w:rPr>
                <w:color w:val="000000"/>
                <w:sz w:val="20"/>
              </w:rPr>
              <w:t>3,11</w:t>
            </w:r>
          </w:p>
        </w:tc>
        <w:tc>
          <w:tcPr>
            <w:tcW w:w="526" w:type="pct"/>
            <w:tcBorders>
              <w:top w:val="nil"/>
              <w:left w:val="nil"/>
              <w:bottom w:val="single" w:sz="4" w:space="0" w:color="auto"/>
              <w:right w:val="single" w:sz="4" w:space="0" w:color="auto"/>
            </w:tcBorders>
            <w:shd w:val="clear" w:color="auto" w:fill="auto"/>
            <w:tcMar>
              <w:left w:w="28" w:type="dxa"/>
              <w:right w:w="28" w:type="dxa"/>
            </w:tcMar>
            <w:vAlign w:val="center"/>
          </w:tcPr>
          <w:p w14:paraId="6C7DDE68" w14:textId="6B54BCBA" w:rsidR="00D514BB" w:rsidRPr="00E66841" w:rsidRDefault="00D72A6A" w:rsidP="005E706B">
            <w:pPr>
              <w:spacing w:after="0" w:line="240" w:lineRule="auto"/>
              <w:ind w:firstLine="0"/>
              <w:jc w:val="center"/>
              <w:rPr>
                <w:color w:val="000000" w:themeColor="text1"/>
                <w:sz w:val="20"/>
              </w:rPr>
            </w:pPr>
            <w:r>
              <w:rPr>
                <w:color w:val="000000"/>
                <w:sz w:val="20"/>
              </w:rPr>
              <w:t>14,40</w:t>
            </w:r>
          </w:p>
        </w:tc>
      </w:tr>
      <w:tr w:rsidR="00D514BB" w:rsidRPr="00E66841" w14:paraId="3620B8F3" w14:textId="77777777" w:rsidTr="008A3FB4">
        <w:tc>
          <w:tcPr>
            <w:tcW w:w="1090" w:type="pct"/>
            <w:shd w:val="clear" w:color="auto" w:fill="auto"/>
            <w:tcMar>
              <w:left w:w="28" w:type="dxa"/>
              <w:right w:w="28" w:type="dxa"/>
            </w:tcMar>
            <w:vAlign w:val="center"/>
          </w:tcPr>
          <w:p w14:paraId="6EDC7631" w14:textId="32C647DC" w:rsidR="00D514BB" w:rsidRPr="00E66841" w:rsidRDefault="00D514BB" w:rsidP="00BD0052">
            <w:pPr>
              <w:spacing w:after="0" w:line="240" w:lineRule="auto"/>
              <w:ind w:firstLine="0"/>
              <w:rPr>
                <w:bCs/>
                <w:color w:val="000000" w:themeColor="text1"/>
                <w:sz w:val="20"/>
              </w:rPr>
            </w:pPr>
            <w:r w:rsidRPr="00E66841">
              <w:rPr>
                <w:sz w:val="20"/>
                <w:lang w:eastAsia="en-US"/>
              </w:rPr>
              <w:t>Электрокотельная ул. Экспедиционная</w:t>
            </w:r>
            <w:r w:rsidR="00B53B97">
              <w:rPr>
                <w:sz w:val="20"/>
                <w:lang w:eastAsia="en-US"/>
              </w:rPr>
              <w:t xml:space="preserve"> (МУП </w:t>
            </w:r>
            <w:r w:rsidR="003520E3">
              <w:rPr>
                <w:sz w:val="20"/>
                <w:lang w:eastAsia="en-US"/>
              </w:rPr>
              <w:t>«</w:t>
            </w:r>
            <w:r w:rsidR="00B53B97">
              <w:rPr>
                <w:sz w:val="20"/>
                <w:lang w:eastAsia="en-US"/>
              </w:rPr>
              <w:t>Коммунальщик</w:t>
            </w:r>
            <w:r w:rsidR="003520E3">
              <w:rPr>
                <w:sz w:val="20"/>
                <w:lang w:eastAsia="en-US"/>
              </w:rPr>
              <w:t>»</w:t>
            </w:r>
            <w:r w:rsidR="00B53B97">
              <w:rPr>
                <w:sz w:val="20"/>
                <w:lang w:eastAsia="en-US"/>
              </w:rPr>
              <w:t>)</w:t>
            </w:r>
          </w:p>
        </w:tc>
        <w:tc>
          <w:tcPr>
            <w:tcW w:w="700" w:type="pct"/>
            <w:shd w:val="clear" w:color="auto" w:fill="auto"/>
            <w:tcMar>
              <w:left w:w="28" w:type="dxa"/>
              <w:right w:w="28" w:type="dxa"/>
            </w:tcMar>
            <w:vAlign w:val="center"/>
          </w:tcPr>
          <w:p w14:paraId="1AAF32EF" w14:textId="287E23D0" w:rsidR="00D514BB" w:rsidRPr="00E66841" w:rsidRDefault="00D514BB" w:rsidP="00B53B97">
            <w:pPr>
              <w:spacing w:after="0" w:line="240" w:lineRule="auto"/>
              <w:ind w:firstLine="0"/>
              <w:jc w:val="center"/>
              <w:rPr>
                <w:color w:val="000000" w:themeColor="text1"/>
                <w:sz w:val="20"/>
              </w:rPr>
            </w:pPr>
            <w:r w:rsidRPr="00E66841">
              <w:rPr>
                <w:color w:val="000000"/>
                <w:sz w:val="20"/>
              </w:rPr>
              <w:t>0,</w:t>
            </w:r>
            <w:r w:rsidR="00B53B97">
              <w:rPr>
                <w:color w:val="000000"/>
                <w:sz w:val="20"/>
              </w:rPr>
              <w:t>172</w:t>
            </w:r>
          </w:p>
        </w:tc>
        <w:tc>
          <w:tcPr>
            <w:tcW w:w="570" w:type="pct"/>
            <w:shd w:val="clear" w:color="auto" w:fill="auto"/>
            <w:tcMar>
              <w:left w:w="28" w:type="dxa"/>
              <w:right w:w="28" w:type="dxa"/>
            </w:tcMar>
            <w:vAlign w:val="center"/>
          </w:tcPr>
          <w:p w14:paraId="4E41BB7D" w14:textId="14BFD519" w:rsidR="00D514BB" w:rsidRPr="00E66841" w:rsidRDefault="00D514BB" w:rsidP="00B53B97">
            <w:pPr>
              <w:spacing w:after="0" w:line="240" w:lineRule="auto"/>
              <w:ind w:firstLine="0"/>
              <w:jc w:val="center"/>
              <w:rPr>
                <w:color w:val="000000" w:themeColor="text1"/>
                <w:sz w:val="20"/>
              </w:rPr>
            </w:pPr>
            <w:r w:rsidRPr="00E66841">
              <w:rPr>
                <w:color w:val="000000" w:themeColor="text1"/>
                <w:sz w:val="20"/>
              </w:rPr>
              <w:t>0,</w:t>
            </w:r>
            <w:r w:rsidR="00B53B97">
              <w:rPr>
                <w:color w:val="000000" w:themeColor="text1"/>
                <w:sz w:val="20"/>
              </w:rPr>
              <w:t>086</w:t>
            </w:r>
          </w:p>
        </w:tc>
        <w:tc>
          <w:tcPr>
            <w:tcW w:w="530" w:type="pct"/>
            <w:shd w:val="clear" w:color="auto" w:fill="auto"/>
            <w:tcMar>
              <w:left w:w="28" w:type="dxa"/>
              <w:right w:w="28" w:type="dxa"/>
            </w:tcMar>
            <w:vAlign w:val="center"/>
          </w:tcPr>
          <w:p w14:paraId="4AC27AE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w:t>
            </w:r>
          </w:p>
        </w:tc>
        <w:tc>
          <w:tcPr>
            <w:tcW w:w="524" w:type="pct"/>
            <w:shd w:val="clear" w:color="auto" w:fill="auto"/>
            <w:tcMar>
              <w:left w:w="28" w:type="dxa"/>
              <w:right w:w="28" w:type="dxa"/>
            </w:tcMar>
            <w:vAlign w:val="center"/>
          </w:tcPr>
          <w:p w14:paraId="21F10D17" w14:textId="5AA33914" w:rsidR="00D514BB" w:rsidRPr="00E66841" w:rsidRDefault="00D514BB" w:rsidP="00B53B97">
            <w:pPr>
              <w:spacing w:after="0" w:line="240" w:lineRule="auto"/>
              <w:ind w:firstLine="0"/>
              <w:jc w:val="center"/>
              <w:rPr>
                <w:color w:val="000000" w:themeColor="text1"/>
                <w:sz w:val="20"/>
              </w:rPr>
            </w:pPr>
            <w:r w:rsidRPr="00E66841">
              <w:rPr>
                <w:color w:val="000000"/>
                <w:sz w:val="20"/>
              </w:rPr>
              <w:t>0,</w:t>
            </w:r>
            <w:r w:rsidR="00B53B97">
              <w:rPr>
                <w:color w:val="000000"/>
                <w:sz w:val="20"/>
              </w:rPr>
              <w:t>086</w:t>
            </w:r>
          </w:p>
        </w:tc>
        <w:tc>
          <w:tcPr>
            <w:tcW w:w="605" w:type="pct"/>
            <w:shd w:val="clear" w:color="auto" w:fill="auto"/>
            <w:tcMar>
              <w:left w:w="28" w:type="dxa"/>
              <w:right w:w="28" w:type="dxa"/>
            </w:tcMar>
            <w:vAlign w:val="center"/>
          </w:tcPr>
          <w:p w14:paraId="378FEECB" w14:textId="77777777" w:rsidR="00D514BB" w:rsidRPr="00E66841" w:rsidRDefault="00775706" w:rsidP="00BD0052">
            <w:pPr>
              <w:spacing w:after="0" w:line="240" w:lineRule="auto"/>
              <w:ind w:firstLine="0"/>
              <w:jc w:val="center"/>
              <w:rPr>
                <w:color w:val="000000"/>
                <w:sz w:val="20"/>
              </w:rPr>
            </w:pPr>
            <w:r w:rsidRPr="00E66841">
              <w:rPr>
                <w:color w:val="000000"/>
                <w:sz w:val="20"/>
              </w:rPr>
              <w:t>0,02</w:t>
            </w:r>
          </w:p>
        </w:tc>
        <w:tc>
          <w:tcPr>
            <w:tcW w:w="455" w:type="pct"/>
            <w:shd w:val="clear" w:color="auto" w:fill="auto"/>
            <w:tcMar>
              <w:left w:w="28" w:type="dxa"/>
              <w:right w:w="28" w:type="dxa"/>
            </w:tcMar>
            <w:vAlign w:val="center"/>
          </w:tcPr>
          <w:p w14:paraId="27C8A78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w:t>
            </w:r>
          </w:p>
        </w:tc>
        <w:tc>
          <w:tcPr>
            <w:tcW w:w="526" w:type="pct"/>
            <w:shd w:val="clear" w:color="auto" w:fill="auto"/>
            <w:tcMar>
              <w:left w:w="28" w:type="dxa"/>
              <w:right w:w="28" w:type="dxa"/>
            </w:tcMar>
            <w:vAlign w:val="center"/>
          </w:tcPr>
          <w:p w14:paraId="57CEDDD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0,02</w:t>
            </w:r>
          </w:p>
        </w:tc>
      </w:tr>
      <w:tr w:rsidR="00D514BB" w:rsidRPr="00E66841" w14:paraId="14089101" w14:textId="77777777" w:rsidTr="008A3FB4">
        <w:tc>
          <w:tcPr>
            <w:tcW w:w="1090" w:type="pct"/>
            <w:shd w:val="clear" w:color="auto" w:fill="auto"/>
            <w:tcMar>
              <w:left w:w="28" w:type="dxa"/>
              <w:right w:w="28" w:type="dxa"/>
            </w:tcMar>
            <w:vAlign w:val="center"/>
          </w:tcPr>
          <w:p w14:paraId="20641F31" w14:textId="045C0F78" w:rsidR="00D514BB" w:rsidRPr="00E66841" w:rsidRDefault="00D514BB" w:rsidP="00BD0052">
            <w:pPr>
              <w:spacing w:after="0" w:line="240" w:lineRule="auto"/>
              <w:ind w:firstLine="0"/>
              <w:rPr>
                <w:bCs/>
                <w:color w:val="000000" w:themeColor="text1"/>
                <w:sz w:val="20"/>
              </w:rPr>
            </w:pPr>
            <w:r w:rsidRPr="00E66841">
              <w:rPr>
                <w:sz w:val="20"/>
                <w:lang w:eastAsia="en-US"/>
              </w:rPr>
              <w:t xml:space="preserve">Электрокотельная </w:t>
            </w:r>
            <w:r w:rsidR="004928AA" w:rsidRPr="004928AA">
              <w:rPr>
                <w:sz w:val="20"/>
                <w:lang w:eastAsia="en-US"/>
              </w:rPr>
              <w:t xml:space="preserve">МГРЭС ЗЭС ПАО </w:t>
            </w:r>
            <w:r w:rsidR="003520E3">
              <w:rPr>
                <w:sz w:val="20"/>
                <w:lang w:eastAsia="en-US"/>
              </w:rPr>
              <w:t>«</w:t>
            </w:r>
            <w:r w:rsidR="004928AA" w:rsidRPr="004928AA">
              <w:rPr>
                <w:sz w:val="20"/>
                <w:lang w:eastAsia="en-US"/>
              </w:rPr>
              <w:t>Якутскэнерго</w:t>
            </w:r>
            <w:r w:rsidR="003520E3">
              <w:rPr>
                <w:sz w:val="20"/>
                <w:lang w:eastAsia="en-US"/>
              </w:rPr>
              <w:t>»</w:t>
            </w:r>
          </w:p>
        </w:tc>
        <w:tc>
          <w:tcPr>
            <w:tcW w:w="700" w:type="pct"/>
            <w:shd w:val="clear" w:color="auto" w:fill="auto"/>
            <w:tcMar>
              <w:left w:w="28" w:type="dxa"/>
              <w:right w:w="28" w:type="dxa"/>
            </w:tcMar>
            <w:vAlign w:val="center"/>
          </w:tcPr>
          <w:p w14:paraId="3C0D5745"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10,3</w:t>
            </w:r>
          </w:p>
        </w:tc>
        <w:tc>
          <w:tcPr>
            <w:tcW w:w="570" w:type="pct"/>
            <w:shd w:val="clear" w:color="auto" w:fill="auto"/>
            <w:tcMar>
              <w:left w:w="28" w:type="dxa"/>
              <w:right w:w="28" w:type="dxa"/>
            </w:tcMar>
            <w:vAlign w:val="center"/>
          </w:tcPr>
          <w:p w14:paraId="66D9BBF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10,3</w:t>
            </w:r>
          </w:p>
        </w:tc>
        <w:tc>
          <w:tcPr>
            <w:tcW w:w="530" w:type="pct"/>
            <w:shd w:val="clear" w:color="auto" w:fill="auto"/>
            <w:tcMar>
              <w:left w:w="28" w:type="dxa"/>
              <w:right w:w="28" w:type="dxa"/>
            </w:tcMar>
            <w:vAlign w:val="center"/>
          </w:tcPr>
          <w:p w14:paraId="4A0C1080"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w:t>
            </w:r>
          </w:p>
        </w:tc>
        <w:tc>
          <w:tcPr>
            <w:tcW w:w="524" w:type="pct"/>
            <w:shd w:val="clear" w:color="auto" w:fill="auto"/>
            <w:tcMar>
              <w:left w:w="28" w:type="dxa"/>
              <w:right w:w="28" w:type="dxa"/>
            </w:tcMar>
            <w:vAlign w:val="center"/>
          </w:tcPr>
          <w:p w14:paraId="4BE1D35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10,3</w:t>
            </w:r>
          </w:p>
        </w:tc>
        <w:tc>
          <w:tcPr>
            <w:tcW w:w="605" w:type="pct"/>
            <w:shd w:val="clear" w:color="auto" w:fill="auto"/>
            <w:tcMar>
              <w:left w:w="28" w:type="dxa"/>
              <w:right w:w="28" w:type="dxa"/>
            </w:tcMar>
            <w:vAlign w:val="center"/>
          </w:tcPr>
          <w:p w14:paraId="3174BBF1" w14:textId="180B7C7B" w:rsidR="00D514BB" w:rsidRPr="00E66841" w:rsidRDefault="000707E8" w:rsidP="00AB1B20">
            <w:pPr>
              <w:spacing w:after="0" w:line="240" w:lineRule="auto"/>
              <w:ind w:firstLine="0"/>
              <w:jc w:val="center"/>
              <w:rPr>
                <w:color w:val="000000"/>
                <w:sz w:val="20"/>
              </w:rPr>
            </w:pPr>
            <w:r>
              <w:rPr>
                <w:color w:val="000000"/>
                <w:sz w:val="20"/>
              </w:rPr>
              <w:t>2,</w:t>
            </w:r>
            <w:r w:rsidR="00AB1B20">
              <w:rPr>
                <w:color w:val="000000"/>
                <w:sz w:val="20"/>
              </w:rPr>
              <w:t>25</w:t>
            </w:r>
          </w:p>
        </w:tc>
        <w:tc>
          <w:tcPr>
            <w:tcW w:w="455" w:type="pct"/>
            <w:shd w:val="clear" w:color="auto" w:fill="auto"/>
            <w:tcMar>
              <w:left w:w="28" w:type="dxa"/>
              <w:right w:w="28" w:type="dxa"/>
            </w:tcMar>
            <w:vAlign w:val="center"/>
          </w:tcPr>
          <w:p w14:paraId="665AED82" w14:textId="35120A71" w:rsidR="00D514BB" w:rsidRPr="00E66841" w:rsidRDefault="000707E8" w:rsidP="00AB1B20">
            <w:pPr>
              <w:spacing w:after="0" w:line="240" w:lineRule="auto"/>
              <w:ind w:firstLine="0"/>
              <w:jc w:val="center"/>
              <w:rPr>
                <w:color w:val="000000" w:themeColor="text1"/>
                <w:sz w:val="20"/>
              </w:rPr>
            </w:pPr>
            <w:r>
              <w:rPr>
                <w:color w:val="000000"/>
                <w:sz w:val="20"/>
              </w:rPr>
              <w:t>0,</w:t>
            </w:r>
            <w:r w:rsidR="00AB1B20">
              <w:rPr>
                <w:color w:val="000000"/>
                <w:sz w:val="20"/>
              </w:rPr>
              <w:t>65</w:t>
            </w:r>
          </w:p>
        </w:tc>
        <w:tc>
          <w:tcPr>
            <w:tcW w:w="526" w:type="pct"/>
            <w:shd w:val="clear" w:color="auto" w:fill="auto"/>
            <w:tcMar>
              <w:left w:w="28" w:type="dxa"/>
              <w:right w:w="28" w:type="dxa"/>
            </w:tcMar>
            <w:vAlign w:val="center"/>
          </w:tcPr>
          <w:p w14:paraId="49566FB7" w14:textId="223F50E4" w:rsidR="00D514BB" w:rsidRPr="00E66841" w:rsidRDefault="000707E8" w:rsidP="00BD0052">
            <w:pPr>
              <w:spacing w:after="0" w:line="240" w:lineRule="auto"/>
              <w:ind w:firstLine="0"/>
              <w:jc w:val="center"/>
              <w:rPr>
                <w:color w:val="000000" w:themeColor="text1"/>
                <w:sz w:val="20"/>
              </w:rPr>
            </w:pPr>
            <w:r>
              <w:rPr>
                <w:color w:val="000000"/>
                <w:sz w:val="20"/>
              </w:rPr>
              <w:t>1,60</w:t>
            </w:r>
          </w:p>
        </w:tc>
      </w:tr>
      <w:tr w:rsidR="008A3FB4" w:rsidRPr="00E66841" w14:paraId="5B1238F1" w14:textId="77777777" w:rsidTr="008A3FB4">
        <w:tc>
          <w:tcPr>
            <w:tcW w:w="1090" w:type="pct"/>
            <w:shd w:val="clear" w:color="auto" w:fill="auto"/>
            <w:tcMar>
              <w:left w:w="28" w:type="dxa"/>
              <w:right w:w="28" w:type="dxa"/>
            </w:tcMar>
            <w:vAlign w:val="center"/>
          </w:tcPr>
          <w:p w14:paraId="27AF9ED1" w14:textId="77777777" w:rsidR="008A3FB4" w:rsidRPr="00E66841" w:rsidRDefault="008A3FB4" w:rsidP="008A3FB4">
            <w:pPr>
              <w:spacing w:after="0" w:line="240" w:lineRule="auto"/>
              <w:ind w:firstLine="0"/>
              <w:jc w:val="right"/>
              <w:rPr>
                <w:bCs/>
                <w:color w:val="000000" w:themeColor="text1"/>
                <w:sz w:val="20"/>
              </w:rPr>
            </w:pPr>
            <w:r w:rsidRPr="00E66841">
              <w:rPr>
                <w:bCs/>
                <w:color w:val="000000" w:themeColor="text1"/>
                <w:sz w:val="20"/>
              </w:rPr>
              <w:t>Итого</w:t>
            </w:r>
            <w:r w:rsidRPr="00E66841">
              <w:rPr>
                <w:bCs/>
                <w:color w:val="000000" w:themeColor="text1"/>
                <w:sz w:val="20"/>
                <w:lang w:val="en-US"/>
              </w:rPr>
              <w:t>:</w:t>
            </w:r>
          </w:p>
        </w:tc>
        <w:tc>
          <w:tcPr>
            <w:tcW w:w="7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6C8E65" w14:textId="53F88108" w:rsidR="008A3FB4" w:rsidRPr="00E66841" w:rsidRDefault="008A3FB4" w:rsidP="008A3FB4">
            <w:pPr>
              <w:spacing w:after="0" w:line="240" w:lineRule="auto"/>
              <w:ind w:firstLine="0"/>
              <w:jc w:val="center"/>
              <w:rPr>
                <w:color w:val="000000" w:themeColor="text1"/>
                <w:sz w:val="20"/>
              </w:rPr>
            </w:pPr>
            <w:r>
              <w:rPr>
                <w:color w:val="000000" w:themeColor="text1"/>
                <w:sz w:val="20"/>
              </w:rPr>
              <w:t>493,972</w:t>
            </w:r>
          </w:p>
        </w:tc>
        <w:tc>
          <w:tcPr>
            <w:tcW w:w="5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9F83B2" w14:textId="2CC18F64" w:rsidR="008A3FB4" w:rsidRPr="00E66841" w:rsidRDefault="008A3FB4" w:rsidP="008A3FB4">
            <w:pPr>
              <w:spacing w:after="0" w:line="240" w:lineRule="auto"/>
              <w:ind w:firstLine="0"/>
              <w:jc w:val="center"/>
              <w:rPr>
                <w:color w:val="000000" w:themeColor="text1"/>
                <w:sz w:val="20"/>
              </w:rPr>
            </w:pPr>
            <w:r>
              <w:rPr>
                <w:color w:val="000000" w:themeColor="text1"/>
                <w:sz w:val="20"/>
              </w:rPr>
              <w:t>257,286</w:t>
            </w:r>
          </w:p>
        </w:tc>
        <w:tc>
          <w:tcPr>
            <w:tcW w:w="5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8C16B0" w14:textId="50C290D4" w:rsidR="008A3FB4" w:rsidRPr="00E66841" w:rsidRDefault="008A3FB4" w:rsidP="008A3FB4">
            <w:pPr>
              <w:spacing w:after="0" w:line="240" w:lineRule="auto"/>
              <w:ind w:firstLine="0"/>
              <w:jc w:val="center"/>
              <w:rPr>
                <w:b/>
                <w:bCs/>
                <w:color w:val="000000" w:themeColor="text1"/>
                <w:sz w:val="20"/>
              </w:rPr>
            </w:pPr>
            <w:r>
              <w:rPr>
                <w:color w:val="000000"/>
                <w:sz w:val="20"/>
              </w:rPr>
              <w:t>11,340</w:t>
            </w:r>
          </w:p>
        </w:tc>
        <w:tc>
          <w:tcPr>
            <w:tcW w:w="5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4F1B4D" w14:textId="175D140F" w:rsidR="008A3FB4" w:rsidRPr="00E66841" w:rsidRDefault="008A3FB4" w:rsidP="008A3FB4">
            <w:pPr>
              <w:spacing w:after="0" w:line="240" w:lineRule="auto"/>
              <w:ind w:firstLine="0"/>
              <w:jc w:val="center"/>
              <w:rPr>
                <w:color w:val="000000" w:themeColor="text1"/>
                <w:sz w:val="20"/>
              </w:rPr>
            </w:pPr>
            <w:r>
              <w:rPr>
                <w:color w:val="000000" w:themeColor="text1"/>
                <w:sz w:val="20"/>
              </w:rPr>
              <w:t>245,946</w:t>
            </w:r>
          </w:p>
        </w:tc>
        <w:tc>
          <w:tcPr>
            <w:tcW w:w="6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D7501C" w14:textId="3B68EBFD" w:rsidR="008A3FB4" w:rsidRPr="00E66841" w:rsidRDefault="000707E8" w:rsidP="00AB1B20">
            <w:pPr>
              <w:spacing w:after="0" w:line="240" w:lineRule="auto"/>
              <w:ind w:firstLine="0"/>
              <w:jc w:val="center"/>
              <w:rPr>
                <w:color w:val="000000"/>
                <w:sz w:val="20"/>
              </w:rPr>
            </w:pPr>
            <w:r>
              <w:rPr>
                <w:color w:val="000000"/>
                <w:sz w:val="20"/>
              </w:rPr>
              <w:t>225,</w:t>
            </w:r>
            <w:r w:rsidR="00AB1B20">
              <w:rPr>
                <w:color w:val="000000"/>
                <w:sz w:val="20"/>
              </w:rPr>
              <w:t>45</w:t>
            </w:r>
            <w:r>
              <w:rPr>
                <w:color w:val="000000"/>
                <w:sz w:val="20"/>
              </w:rPr>
              <w:t>0</w:t>
            </w:r>
          </w:p>
        </w:tc>
        <w:tc>
          <w:tcPr>
            <w:tcW w:w="4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52914AA" w14:textId="75382D6E" w:rsidR="008A3FB4" w:rsidRPr="00E66841" w:rsidRDefault="002D162C" w:rsidP="008A3FB4">
            <w:pPr>
              <w:spacing w:after="0" w:line="240" w:lineRule="auto"/>
              <w:ind w:firstLine="0"/>
              <w:jc w:val="center"/>
              <w:rPr>
                <w:color w:val="000000"/>
                <w:sz w:val="20"/>
              </w:rPr>
            </w:pPr>
            <w:r>
              <w:rPr>
                <w:color w:val="000000"/>
                <w:sz w:val="20"/>
              </w:rPr>
              <w:t>40,26</w:t>
            </w:r>
          </w:p>
        </w:tc>
        <w:tc>
          <w:tcPr>
            <w:tcW w:w="52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0ABD6F" w14:textId="4B2498D7" w:rsidR="008A3FB4" w:rsidRPr="00E66841" w:rsidRDefault="000707E8" w:rsidP="008A3FB4">
            <w:pPr>
              <w:spacing w:after="0" w:line="240" w:lineRule="auto"/>
              <w:ind w:firstLine="0"/>
              <w:jc w:val="center"/>
              <w:rPr>
                <w:color w:val="000000"/>
                <w:sz w:val="20"/>
              </w:rPr>
            </w:pPr>
            <w:r>
              <w:rPr>
                <w:color w:val="000000"/>
                <w:sz w:val="20"/>
              </w:rPr>
              <w:t>185,19</w:t>
            </w:r>
          </w:p>
        </w:tc>
      </w:tr>
    </w:tbl>
    <w:p w14:paraId="651F6BDC" w14:textId="77777777" w:rsidR="0016160A" w:rsidRPr="00E66841" w:rsidRDefault="0016160A" w:rsidP="00D72A6A">
      <w:pPr>
        <w:spacing w:after="0" w:line="276" w:lineRule="auto"/>
        <w:jc w:val="both"/>
        <w:rPr>
          <w:sz w:val="24"/>
          <w:szCs w:val="24"/>
          <w:lang w:eastAsia="en-US"/>
        </w:rPr>
      </w:pPr>
    </w:p>
    <w:p w14:paraId="0179CFDC" w14:textId="77777777" w:rsidR="0038592D" w:rsidRPr="00E66841" w:rsidRDefault="0038592D" w:rsidP="00D72A6A">
      <w:pPr>
        <w:pStyle w:val="30"/>
        <w:spacing w:before="0" w:line="276" w:lineRule="auto"/>
        <w:ind w:left="0" w:firstLine="709"/>
        <w:rPr>
          <w:sz w:val="24"/>
        </w:rPr>
      </w:pPr>
      <w:bookmarkStart w:id="243" w:name="_Toc524614785"/>
      <w:bookmarkStart w:id="244" w:name="_Toc524615001"/>
      <w:bookmarkStart w:id="245" w:name="_Toc15640815"/>
      <w:bookmarkStart w:id="246" w:name="_Toc135231981"/>
      <w:bookmarkStart w:id="247" w:name="_Hlk15651118"/>
      <w:r w:rsidRPr="00E66841">
        <w:rPr>
          <w:sz w:val="24"/>
        </w:rPr>
        <w:t xml:space="preserve">Описание </w:t>
      </w:r>
      <w:bookmarkEnd w:id="243"/>
      <w:bookmarkEnd w:id="244"/>
      <w:r w:rsidRPr="00E66841">
        <w:rPr>
          <w:sz w:val="24"/>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45"/>
      <w:bookmarkEnd w:id="246"/>
    </w:p>
    <w:bookmarkEnd w:id="247"/>
    <w:p w14:paraId="3927E4D8" w14:textId="0BB454F8" w:rsidR="00531006" w:rsidRPr="00E66841" w:rsidRDefault="009B251F" w:rsidP="00E219D0">
      <w:pPr>
        <w:spacing w:after="0" w:line="276" w:lineRule="auto"/>
        <w:jc w:val="both"/>
        <w:rPr>
          <w:sz w:val="24"/>
          <w:szCs w:val="24"/>
        </w:rPr>
      </w:pPr>
      <w:r w:rsidRPr="00E66841">
        <w:rPr>
          <w:sz w:val="24"/>
          <w:szCs w:val="24"/>
        </w:rPr>
        <w:t>Анализ резервов и дефицитов тепловой мощности нетто по каждому источнику тепловой энергии представлен в таблиц</w:t>
      </w:r>
      <w:r w:rsidR="00690225" w:rsidRPr="00E66841">
        <w:rPr>
          <w:sz w:val="24"/>
          <w:szCs w:val="24"/>
        </w:rPr>
        <w:t>е</w:t>
      </w:r>
      <w:r w:rsidR="008551C4" w:rsidRPr="00E66841">
        <w:rPr>
          <w:sz w:val="24"/>
          <w:szCs w:val="24"/>
        </w:rPr>
        <w:t xml:space="preserve"> </w:t>
      </w:r>
      <w:r w:rsidR="00940338" w:rsidRPr="00E66841">
        <w:rPr>
          <w:sz w:val="24"/>
          <w:szCs w:val="24"/>
        </w:rPr>
        <w:t>4</w:t>
      </w:r>
      <w:r w:rsidR="00251218">
        <w:rPr>
          <w:sz w:val="24"/>
          <w:szCs w:val="24"/>
        </w:rPr>
        <w:t>9</w:t>
      </w:r>
      <w:r w:rsidR="008551C4" w:rsidRPr="00E66841">
        <w:rPr>
          <w:sz w:val="24"/>
          <w:szCs w:val="24"/>
        </w:rPr>
        <w:t>.</w:t>
      </w:r>
    </w:p>
    <w:p w14:paraId="4A82F59B" w14:textId="5A1CD37D" w:rsidR="005E11BA" w:rsidRPr="00E66841" w:rsidRDefault="005E11BA" w:rsidP="00E219D0">
      <w:pPr>
        <w:pStyle w:val="affc"/>
        <w:keepNext/>
        <w:spacing w:before="0" w:after="0" w:line="276" w:lineRule="auto"/>
        <w:ind w:firstLine="709"/>
        <w:rPr>
          <w:sz w:val="24"/>
          <w:szCs w:val="24"/>
        </w:rPr>
      </w:pPr>
      <w:bookmarkStart w:id="248" w:name="_Toc13697081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49</w:t>
      </w:r>
      <w:r w:rsidR="000858BD" w:rsidRPr="00E66841">
        <w:rPr>
          <w:noProof/>
          <w:sz w:val="24"/>
          <w:szCs w:val="24"/>
        </w:rPr>
        <w:fldChar w:fldCharType="end"/>
      </w:r>
      <w:r w:rsidRPr="00E66841">
        <w:rPr>
          <w:sz w:val="24"/>
          <w:szCs w:val="24"/>
        </w:rPr>
        <w:t xml:space="preserve"> Резервы и дефициты тепловой мощности нетто по каждому источнику теплоснабжения</w:t>
      </w:r>
      <w:r w:rsidR="006E6835" w:rsidRPr="00E66841">
        <w:rPr>
          <w:sz w:val="24"/>
          <w:szCs w:val="24"/>
        </w:rPr>
        <w:t xml:space="preserve"> на 202</w:t>
      </w:r>
      <w:r w:rsidR="00E219D0">
        <w:rPr>
          <w:sz w:val="24"/>
          <w:szCs w:val="24"/>
        </w:rPr>
        <w:t>2</w:t>
      </w:r>
      <w:r w:rsidR="006E6835" w:rsidRPr="00E66841">
        <w:rPr>
          <w:sz w:val="24"/>
          <w:szCs w:val="24"/>
        </w:rPr>
        <w:t xml:space="preserve"> год</w:t>
      </w:r>
      <w:bookmarkEnd w:id="248"/>
    </w:p>
    <w:tbl>
      <w:tblPr>
        <w:tblStyle w:val="aff3"/>
        <w:tblW w:w="5000" w:type="pct"/>
        <w:tblLook w:val="04A0" w:firstRow="1" w:lastRow="0" w:firstColumn="1" w:lastColumn="0" w:noHBand="0" w:noVBand="1"/>
      </w:tblPr>
      <w:tblGrid>
        <w:gridCol w:w="2663"/>
        <w:gridCol w:w="1846"/>
        <w:gridCol w:w="1802"/>
        <w:gridCol w:w="1629"/>
        <w:gridCol w:w="1687"/>
      </w:tblGrid>
      <w:tr w:rsidR="005E11BA" w:rsidRPr="00E66841" w14:paraId="6DD5BCD1" w14:textId="77777777" w:rsidTr="00E219D0">
        <w:trPr>
          <w:trHeight w:val="20"/>
          <w:tblHeader/>
        </w:trPr>
        <w:tc>
          <w:tcPr>
            <w:tcW w:w="1383" w:type="pct"/>
            <w:shd w:val="clear" w:color="auto" w:fill="auto"/>
            <w:tcMar>
              <w:left w:w="28" w:type="dxa"/>
              <w:right w:w="28" w:type="dxa"/>
            </w:tcMar>
            <w:vAlign w:val="center"/>
          </w:tcPr>
          <w:p w14:paraId="1D151706" w14:textId="77777777" w:rsidR="005E11BA" w:rsidRPr="00E66841" w:rsidRDefault="005E11BA" w:rsidP="000D71FB">
            <w:pPr>
              <w:spacing w:after="0" w:line="240" w:lineRule="auto"/>
              <w:ind w:firstLine="0"/>
              <w:jc w:val="center"/>
              <w:rPr>
                <w:color w:val="000000" w:themeColor="text1"/>
                <w:sz w:val="20"/>
              </w:rPr>
            </w:pPr>
            <w:r w:rsidRPr="00E66841">
              <w:rPr>
                <w:color w:val="000000" w:themeColor="text1"/>
                <w:sz w:val="20"/>
              </w:rPr>
              <w:t>Наименование источника теплоснабжения</w:t>
            </w:r>
          </w:p>
        </w:tc>
        <w:tc>
          <w:tcPr>
            <w:tcW w:w="959" w:type="pct"/>
            <w:shd w:val="clear" w:color="auto" w:fill="auto"/>
            <w:tcMar>
              <w:left w:w="28" w:type="dxa"/>
              <w:right w:w="28" w:type="dxa"/>
            </w:tcMar>
            <w:vAlign w:val="center"/>
          </w:tcPr>
          <w:p w14:paraId="4D21013E" w14:textId="2B05117E" w:rsidR="005E11BA" w:rsidRPr="00E66841" w:rsidRDefault="005E11BA" w:rsidP="000D71FB">
            <w:pPr>
              <w:spacing w:after="0" w:line="240" w:lineRule="auto"/>
              <w:ind w:firstLine="0"/>
              <w:jc w:val="center"/>
              <w:rPr>
                <w:color w:val="000000" w:themeColor="text1"/>
                <w:sz w:val="20"/>
              </w:rPr>
            </w:pPr>
            <w:r w:rsidRPr="00E66841">
              <w:rPr>
                <w:color w:val="000000" w:themeColor="text1"/>
                <w:sz w:val="20"/>
              </w:rPr>
              <w:t xml:space="preserve">Тепловая мощность </w:t>
            </w:r>
            <w:r w:rsidR="003520E3">
              <w:rPr>
                <w:color w:val="000000" w:themeColor="text1"/>
                <w:sz w:val="20"/>
              </w:rPr>
              <w:t>«</w:t>
            </w:r>
            <w:r w:rsidRPr="00E66841">
              <w:rPr>
                <w:color w:val="000000" w:themeColor="text1"/>
                <w:sz w:val="20"/>
              </w:rPr>
              <w:t>нетто</w:t>
            </w:r>
            <w:r w:rsidR="003520E3">
              <w:rPr>
                <w:color w:val="000000" w:themeColor="text1"/>
                <w:sz w:val="20"/>
              </w:rPr>
              <w:t>»</w:t>
            </w:r>
            <w:r w:rsidRPr="00E66841">
              <w:rPr>
                <w:color w:val="000000" w:themeColor="text1"/>
                <w:sz w:val="20"/>
              </w:rPr>
              <w:t>, Гкал/ч</w:t>
            </w:r>
          </w:p>
        </w:tc>
        <w:tc>
          <w:tcPr>
            <w:tcW w:w="936" w:type="pct"/>
            <w:shd w:val="clear" w:color="auto" w:fill="auto"/>
            <w:tcMar>
              <w:left w:w="28" w:type="dxa"/>
              <w:right w:w="28" w:type="dxa"/>
            </w:tcMar>
            <w:vAlign w:val="center"/>
          </w:tcPr>
          <w:p w14:paraId="06398CFB" w14:textId="77777777" w:rsidR="005E11BA" w:rsidRPr="00E66841" w:rsidRDefault="005E11BA" w:rsidP="000D71FB">
            <w:pPr>
              <w:spacing w:after="0" w:line="240" w:lineRule="auto"/>
              <w:ind w:firstLine="0"/>
              <w:jc w:val="center"/>
              <w:rPr>
                <w:color w:val="000000" w:themeColor="text1"/>
                <w:sz w:val="20"/>
              </w:rPr>
            </w:pPr>
            <w:r w:rsidRPr="00E66841">
              <w:rPr>
                <w:color w:val="000000" w:themeColor="text1"/>
                <w:sz w:val="20"/>
              </w:rPr>
              <w:t>Присоединенная нагрузка с учетом потерь в тепловых сетях, Гкал/ч</w:t>
            </w:r>
          </w:p>
        </w:tc>
        <w:tc>
          <w:tcPr>
            <w:tcW w:w="846" w:type="pct"/>
            <w:shd w:val="clear" w:color="auto" w:fill="auto"/>
            <w:tcMar>
              <w:left w:w="28" w:type="dxa"/>
              <w:right w:w="28" w:type="dxa"/>
            </w:tcMar>
            <w:vAlign w:val="center"/>
          </w:tcPr>
          <w:p w14:paraId="68E22A69" w14:textId="73AB8D74" w:rsidR="005E11BA" w:rsidRPr="00E66841" w:rsidRDefault="005E11BA" w:rsidP="000D71FB">
            <w:pPr>
              <w:spacing w:after="0" w:line="240" w:lineRule="auto"/>
              <w:ind w:firstLine="0"/>
              <w:jc w:val="center"/>
              <w:rPr>
                <w:color w:val="000000" w:themeColor="text1"/>
                <w:sz w:val="20"/>
              </w:rPr>
            </w:pPr>
            <w:r w:rsidRPr="00E66841">
              <w:rPr>
                <w:color w:val="000000" w:themeColor="text1"/>
                <w:sz w:val="20"/>
              </w:rPr>
              <w:t>Резерв (+)/</w:t>
            </w:r>
            <w:r w:rsidR="00E219D0">
              <w:rPr>
                <w:color w:val="000000" w:themeColor="text1"/>
                <w:sz w:val="20"/>
              </w:rPr>
              <w:t xml:space="preserve"> </w:t>
            </w:r>
            <w:r w:rsidRPr="00E66841">
              <w:rPr>
                <w:color w:val="000000" w:themeColor="text1"/>
                <w:sz w:val="20"/>
              </w:rPr>
              <w:t>дефицит (-) тепловой мощности</w:t>
            </w:r>
            <w:r w:rsidR="00986D57" w:rsidRPr="00E66841">
              <w:rPr>
                <w:color w:val="000000" w:themeColor="text1"/>
                <w:sz w:val="20"/>
              </w:rPr>
              <w:t>, Гкал/ч</w:t>
            </w:r>
          </w:p>
        </w:tc>
        <w:tc>
          <w:tcPr>
            <w:tcW w:w="876" w:type="pct"/>
            <w:shd w:val="clear" w:color="auto" w:fill="auto"/>
            <w:tcMar>
              <w:left w:w="28" w:type="dxa"/>
              <w:right w:w="28" w:type="dxa"/>
            </w:tcMar>
            <w:vAlign w:val="center"/>
          </w:tcPr>
          <w:p w14:paraId="5D38F9D8" w14:textId="18674CE5" w:rsidR="005E11BA" w:rsidRPr="00E66841" w:rsidRDefault="005E11BA" w:rsidP="008A3FB4">
            <w:pPr>
              <w:spacing w:after="0" w:line="240" w:lineRule="auto"/>
              <w:ind w:firstLine="0"/>
              <w:jc w:val="center"/>
              <w:rPr>
                <w:color w:val="000000" w:themeColor="text1"/>
                <w:sz w:val="20"/>
              </w:rPr>
            </w:pPr>
            <w:r w:rsidRPr="00E66841">
              <w:rPr>
                <w:color w:val="000000" w:themeColor="text1"/>
                <w:sz w:val="20"/>
              </w:rPr>
              <w:t xml:space="preserve">Доля </w:t>
            </w:r>
            <w:r w:rsidR="00986D57" w:rsidRPr="00E66841">
              <w:rPr>
                <w:color w:val="000000" w:themeColor="text1"/>
                <w:sz w:val="20"/>
              </w:rPr>
              <w:t>резерва (+)/</w:t>
            </w:r>
            <w:r w:rsidR="008A3FB4">
              <w:rPr>
                <w:color w:val="000000" w:themeColor="text1"/>
                <w:sz w:val="20"/>
              </w:rPr>
              <w:t xml:space="preserve"> </w:t>
            </w:r>
            <w:r w:rsidR="00986D57" w:rsidRPr="00E66841">
              <w:rPr>
                <w:color w:val="000000" w:themeColor="text1"/>
                <w:sz w:val="20"/>
              </w:rPr>
              <w:t>дефицита (-)</w:t>
            </w:r>
            <w:r w:rsidRPr="00E66841">
              <w:rPr>
                <w:color w:val="000000" w:themeColor="text1"/>
                <w:sz w:val="20"/>
              </w:rPr>
              <w:t xml:space="preserve"> от мощности нетто, %</w:t>
            </w:r>
          </w:p>
        </w:tc>
      </w:tr>
      <w:tr w:rsidR="008A3FB4" w:rsidRPr="00E66841" w14:paraId="0CF45C4E" w14:textId="77777777" w:rsidTr="00E219D0">
        <w:trPr>
          <w:trHeight w:val="20"/>
        </w:trPr>
        <w:tc>
          <w:tcPr>
            <w:tcW w:w="1383" w:type="pct"/>
            <w:tcMar>
              <w:left w:w="28" w:type="dxa"/>
              <w:right w:w="28" w:type="dxa"/>
            </w:tcMar>
            <w:vAlign w:val="center"/>
          </w:tcPr>
          <w:p w14:paraId="3BB9869A" w14:textId="77777777" w:rsidR="008A3FB4" w:rsidRPr="00E66841" w:rsidRDefault="008A3FB4" w:rsidP="008A3FB4">
            <w:pPr>
              <w:spacing w:after="0" w:line="240" w:lineRule="auto"/>
              <w:ind w:firstLine="0"/>
              <w:rPr>
                <w:color w:val="000000" w:themeColor="text1"/>
                <w:sz w:val="20"/>
              </w:rPr>
            </w:pPr>
            <w:r w:rsidRPr="00E66841">
              <w:rPr>
                <w:sz w:val="20"/>
              </w:rPr>
              <w:t>СВК</w:t>
            </w:r>
          </w:p>
        </w:tc>
        <w:tc>
          <w:tcPr>
            <w:tcW w:w="9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D9258" w14:textId="6E5AE923" w:rsidR="008A3FB4" w:rsidRPr="00E66841" w:rsidRDefault="008A3FB4" w:rsidP="008A3FB4">
            <w:pPr>
              <w:spacing w:after="0" w:line="240" w:lineRule="auto"/>
              <w:ind w:firstLine="0"/>
              <w:jc w:val="center"/>
              <w:rPr>
                <w:color w:val="000000" w:themeColor="text1"/>
                <w:sz w:val="20"/>
              </w:rPr>
            </w:pPr>
            <w:r>
              <w:rPr>
                <w:color w:val="000000"/>
                <w:sz w:val="20"/>
              </w:rPr>
              <w:t>206,450</w:t>
            </w:r>
          </w:p>
        </w:tc>
        <w:tc>
          <w:tcPr>
            <w:tcW w:w="9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940FFD" w14:textId="407BBF58" w:rsidR="008A3FB4" w:rsidRPr="00E66841" w:rsidRDefault="008A3FB4" w:rsidP="008A3FB4">
            <w:pPr>
              <w:spacing w:after="0" w:line="240" w:lineRule="auto"/>
              <w:ind w:firstLine="0"/>
              <w:jc w:val="center"/>
              <w:rPr>
                <w:color w:val="000000" w:themeColor="text1"/>
                <w:sz w:val="20"/>
              </w:rPr>
            </w:pPr>
            <w:r>
              <w:rPr>
                <w:color w:val="000000"/>
                <w:sz w:val="20"/>
              </w:rPr>
              <w:t>205,670</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362477" w14:textId="37E06301" w:rsidR="008A3FB4" w:rsidRPr="00E66841" w:rsidRDefault="008A3FB4" w:rsidP="008A3FB4">
            <w:pPr>
              <w:spacing w:after="0" w:line="240" w:lineRule="auto"/>
              <w:ind w:firstLine="0"/>
              <w:jc w:val="center"/>
              <w:rPr>
                <w:color w:val="000000" w:themeColor="text1"/>
                <w:sz w:val="20"/>
                <w:lang w:val="en-US"/>
              </w:rPr>
            </w:pPr>
            <w:r>
              <w:rPr>
                <w:color w:val="000000"/>
                <w:sz w:val="20"/>
              </w:rPr>
              <w:t>0,780</w:t>
            </w:r>
          </w:p>
        </w:tc>
        <w:tc>
          <w:tcPr>
            <w:tcW w:w="8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21D4FA" w14:textId="42E9EDDD" w:rsidR="008A3FB4" w:rsidRPr="00E66841" w:rsidRDefault="008A3FB4" w:rsidP="008A3FB4">
            <w:pPr>
              <w:spacing w:after="0" w:line="240" w:lineRule="auto"/>
              <w:ind w:firstLine="0"/>
              <w:jc w:val="center"/>
              <w:rPr>
                <w:color w:val="000000" w:themeColor="text1"/>
                <w:sz w:val="20"/>
              </w:rPr>
            </w:pPr>
            <w:r>
              <w:rPr>
                <w:color w:val="000000" w:themeColor="text1"/>
                <w:sz w:val="20"/>
              </w:rPr>
              <w:t>0,38</w:t>
            </w:r>
          </w:p>
        </w:tc>
      </w:tr>
      <w:tr w:rsidR="008A3FB4" w:rsidRPr="00E66841" w14:paraId="268D0C60" w14:textId="77777777" w:rsidTr="00E219D0">
        <w:trPr>
          <w:trHeight w:val="20"/>
        </w:trPr>
        <w:tc>
          <w:tcPr>
            <w:tcW w:w="1383" w:type="pct"/>
            <w:tcMar>
              <w:left w:w="28" w:type="dxa"/>
              <w:right w:w="28" w:type="dxa"/>
            </w:tcMar>
            <w:vAlign w:val="center"/>
          </w:tcPr>
          <w:p w14:paraId="1585DBE1" w14:textId="24AFAA93" w:rsidR="008A3FB4" w:rsidRPr="00E66841" w:rsidRDefault="008A3FB4" w:rsidP="008A3FB4">
            <w:pPr>
              <w:spacing w:after="0" w:line="240" w:lineRule="auto"/>
              <w:ind w:firstLine="0"/>
              <w:rPr>
                <w:color w:val="000000" w:themeColor="text1"/>
                <w:sz w:val="20"/>
              </w:rPr>
            </w:pPr>
            <w:r>
              <w:rPr>
                <w:sz w:val="20"/>
              </w:rPr>
              <w:t>«</w:t>
            </w:r>
            <w:r w:rsidRPr="00E66841">
              <w:rPr>
                <w:sz w:val="20"/>
              </w:rPr>
              <w:t>Промзона</w:t>
            </w:r>
            <w:r>
              <w:rPr>
                <w:sz w:val="20"/>
              </w:rPr>
              <w:t>»</w:t>
            </w:r>
          </w:p>
        </w:tc>
        <w:tc>
          <w:tcPr>
            <w:tcW w:w="9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50FB6A" w14:textId="4C68924C" w:rsidR="008A3FB4" w:rsidRPr="00E66841" w:rsidRDefault="008A3FB4" w:rsidP="008A3FB4">
            <w:pPr>
              <w:spacing w:after="0" w:line="240" w:lineRule="auto"/>
              <w:ind w:firstLine="0"/>
              <w:jc w:val="center"/>
              <w:rPr>
                <w:color w:val="000000" w:themeColor="text1"/>
                <w:sz w:val="20"/>
              </w:rPr>
            </w:pPr>
            <w:r>
              <w:rPr>
                <w:color w:val="000000"/>
                <w:sz w:val="20"/>
              </w:rPr>
              <w:t>29,110</w:t>
            </w:r>
          </w:p>
        </w:tc>
        <w:tc>
          <w:tcPr>
            <w:tcW w:w="936" w:type="pct"/>
            <w:tcBorders>
              <w:top w:val="nil"/>
              <w:left w:val="nil"/>
              <w:bottom w:val="single" w:sz="4" w:space="0" w:color="auto"/>
              <w:right w:val="single" w:sz="4" w:space="0" w:color="auto"/>
            </w:tcBorders>
            <w:shd w:val="clear" w:color="auto" w:fill="auto"/>
            <w:tcMar>
              <w:left w:w="28" w:type="dxa"/>
              <w:right w:w="28" w:type="dxa"/>
            </w:tcMar>
            <w:vAlign w:val="center"/>
          </w:tcPr>
          <w:p w14:paraId="7CC9DF94" w14:textId="2C65F25F" w:rsidR="008A3FB4" w:rsidRPr="00E66841" w:rsidRDefault="008A3FB4" w:rsidP="008A3FB4">
            <w:pPr>
              <w:spacing w:after="0" w:line="240" w:lineRule="auto"/>
              <w:ind w:firstLine="0"/>
              <w:jc w:val="center"/>
              <w:rPr>
                <w:color w:val="000000" w:themeColor="text1"/>
                <w:sz w:val="20"/>
              </w:rPr>
            </w:pPr>
            <w:r>
              <w:rPr>
                <w:color w:val="000000"/>
                <w:sz w:val="20"/>
              </w:rPr>
              <w:t>17,510</w:t>
            </w:r>
          </w:p>
        </w:tc>
        <w:tc>
          <w:tcPr>
            <w:tcW w:w="8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7933B4E" w14:textId="5DD42ED2" w:rsidR="008A3FB4" w:rsidRPr="00E66841" w:rsidRDefault="008A3FB4" w:rsidP="008A3FB4">
            <w:pPr>
              <w:spacing w:after="0" w:line="240" w:lineRule="auto"/>
              <w:ind w:firstLine="0"/>
              <w:jc w:val="center"/>
              <w:rPr>
                <w:color w:val="000000" w:themeColor="text1"/>
                <w:sz w:val="20"/>
              </w:rPr>
            </w:pPr>
            <w:r>
              <w:rPr>
                <w:color w:val="000000"/>
                <w:sz w:val="20"/>
              </w:rPr>
              <w:t>11,600</w:t>
            </w:r>
          </w:p>
        </w:tc>
        <w:tc>
          <w:tcPr>
            <w:tcW w:w="876" w:type="pct"/>
            <w:tcBorders>
              <w:top w:val="nil"/>
              <w:left w:val="nil"/>
              <w:bottom w:val="single" w:sz="4" w:space="0" w:color="auto"/>
              <w:right w:val="single" w:sz="4" w:space="0" w:color="auto"/>
            </w:tcBorders>
            <w:shd w:val="clear" w:color="auto" w:fill="auto"/>
            <w:tcMar>
              <w:left w:w="28" w:type="dxa"/>
              <w:right w:w="28" w:type="dxa"/>
            </w:tcMar>
            <w:vAlign w:val="center"/>
          </w:tcPr>
          <w:p w14:paraId="165719FF" w14:textId="36329A21" w:rsidR="008A3FB4" w:rsidRPr="00E66841" w:rsidRDefault="008A3FB4" w:rsidP="008A3FB4">
            <w:pPr>
              <w:spacing w:after="0" w:line="240" w:lineRule="auto"/>
              <w:ind w:firstLine="0"/>
              <w:jc w:val="center"/>
              <w:rPr>
                <w:color w:val="000000" w:themeColor="text1"/>
                <w:sz w:val="20"/>
              </w:rPr>
            </w:pPr>
            <w:r>
              <w:rPr>
                <w:color w:val="000000"/>
                <w:sz w:val="20"/>
              </w:rPr>
              <w:t>39,85</w:t>
            </w:r>
          </w:p>
        </w:tc>
      </w:tr>
      <w:tr w:rsidR="008A3FB4" w:rsidRPr="00E66841" w14:paraId="3E495D6B" w14:textId="77777777" w:rsidTr="00E219D0">
        <w:trPr>
          <w:trHeight w:val="20"/>
        </w:trPr>
        <w:tc>
          <w:tcPr>
            <w:tcW w:w="1383" w:type="pct"/>
            <w:tcMar>
              <w:left w:w="28" w:type="dxa"/>
              <w:right w:w="28" w:type="dxa"/>
            </w:tcMar>
            <w:vAlign w:val="center"/>
          </w:tcPr>
          <w:p w14:paraId="0C209652" w14:textId="5E918FF9" w:rsidR="008A3FB4" w:rsidRPr="00E66841" w:rsidRDefault="008A3FB4" w:rsidP="008A3FB4">
            <w:pPr>
              <w:spacing w:after="0" w:line="240" w:lineRule="auto"/>
              <w:ind w:firstLine="0"/>
              <w:rPr>
                <w:bCs/>
                <w:color w:val="000000" w:themeColor="text1"/>
                <w:sz w:val="20"/>
              </w:rPr>
            </w:pPr>
            <w:r w:rsidRPr="00B53B97">
              <w:rPr>
                <w:sz w:val="20"/>
                <w:lang w:eastAsia="en-US"/>
              </w:rPr>
              <w:t xml:space="preserve">Электрокотельная ул. Экспедиционная (МУП </w:t>
            </w:r>
            <w:r>
              <w:rPr>
                <w:sz w:val="20"/>
                <w:lang w:eastAsia="en-US"/>
              </w:rPr>
              <w:t>«</w:t>
            </w:r>
            <w:r w:rsidRPr="00B53B97">
              <w:rPr>
                <w:sz w:val="20"/>
                <w:lang w:eastAsia="en-US"/>
              </w:rPr>
              <w:t>Коммунальщик</w:t>
            </w:r>
            <w:r>
              <w:rPr>
                <w:sz w:val="20"/>
                <w:lang w:eastAsia="en-US"/>
              </w:rPr>
              <w:t>»</w:t>
            </w:r>
            <w:r w:rsidRPr="00B53B97">
              <w:rPr>
                <w:sz w:val="20"/>
                <w:lang w:eastAsia="en-US"/>
              </w:rPr>
              <w:t>)</w:t>
            </w:r>
          </w:p>
        </w:tc>
        <w:tc>
          <w:tcPr>
            <w:tcW w:w="9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337A4A" w14:textId="26913261" w:rsidR="008A3FB4" w:rsidRPr="00E66841" w:rsidRDefault="008A3FB4" w:rsidP="008A3FB4">
            <w:pPr>
              <w:spacing w:after="0" w:line="240" w:lineRule="auto"/>
              <w:ind w:firstLine="0"/>
              <w:jc w:val="center"/>
              <w:rPr>
                <w:color w:val="000000" w:themeColor="text1"/>
                <w:sz w:val="20"/>
              </w:rPr>
            </w:pPr>
            <w:r>
              <w:rPr>
                <w:color w:val="000000"/>
                <w:sz w:val="20"/>
              </w:rPr>
              <w:t>0,086</w:t>
            </w:r>
          </w:p>
        </w:tc>
        <w:tc>
          <w:tcPr>
            <w:tcW w:w="936" w:type="pct"/>
            <w:tcBorders>
              <w:top w:val="nil"/>
              <w:left w:val="nil"/>
              <w:bottom w:val="single" w:sz="4" w:space="0" w:color="auto"/>
              <w:right w:val="single" w:sz="4" w:space="0" w:color="auto"/>
            </w:tcBorders>
            <w:shd w:val="clear" w:color="auto" w:fill="auto"/>
            <w:tcMar>
              <w:left w:w="28" w:type="dxa"/>
              <w:right w:w="28" w:type="dxa"/>
            </w:tcMar>
            <w:vAlign w:val="center"/>
          </w:tcPr>
          <w:p w14:paraId="26E7530F" w14:textId="48B3D712" w:rsidR="008A3FB4" w:rsidRPr="00E66841" w:rsidRDefault="008A3FB4" w:rsidP="008A3FB4">
            <w:pPr>
              <w:spacing w:after="0" w:line="240" w:lineRule="auto"/>
              <w:ind w:firstLine="0"/>
              <w:jc w:val="center"/>
              <w:rPr>
                <w:color w:val="000000" w:themeColor="text1"/>
                <w:sz w:val="20"/>
              </w:rPr>
            </w:pPr>
            <w:r>
              <w:rPr>
                <w:color w:val="000000"/>
                <w:sz w:val="20"/>
              </w:rPr>
              <w:t>0,020</w:t>
            </w:r>
          </w:p>
        </w:tc>
        <w:tc>
          <w:tcPr>
            <w:tcW w:w="8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36A28B0" w14:textId="634F29E7" w:rsidR="008A3FB4" w:rsidRPr="00E66841" w:rsidRDefault="008A3FB4" w:rsidP="008A3FB4">
            <w:pPr>
              <w:spacing w:after="0" w:line="240" w:lineRule="auto"/>
              <w:ind w:firstLine="0"/>
              <w:jc w:val="center"/>
              <w:rPr>
                <w:color w:val="000000" w:themeColor="text1"/>
                <w:sz w:val="20"/>
              </w:rPr>
            </w:pPr>
            <w:r>
              <w:rPr>
                <w:color w:val="000000"/>
                <w:sz w:val="20"/>
              </w:rPr>
              <w:t>0,066</w:t>
            </w:r>
          </w:p>
        </w:tc>
        <w:tc>
          <w:tcPr>
            <w:tcW w:w="876" w:type="pct"/>
            <w:tcBorders>
              <w:top w:val="nil"/>
              <w:left w:val="nil"/>
              <w:bottom w:val="single" w:sz="4" w:space="0" w:color="auto"/>
              <w:right w:val="single" w:sz="4" w:space="0" w:color="auto"/>
            </w:tcBorders>
            <w:shd w:val="clear" w:color="auto" w:fill="auto"/>
            <w:tcMar>
              <w:left w:w="28" w:type="dxa"/>
              <w:right w:w="28" w:type="dxa"/>
            </w:tcMar>
            <w:vAlign w:val="center"/>
          </w:tcPr>
          <w:p w14:paraId="6AA7B14A" w14:textId="0B38D0BA" w:rsidR="008A3FB4" w:rsidRPr="00E66841" w:rsidRDefault="008A3FB4" w:rsidP="008A3FB4">
            <w:pPr>
              <w:spacing w:after="0" w:line="240" w:lineRule="auto"/>
              <w:ind w:firstLine="0"/>
              <w:jc w:val="center"/>
              <w:rPr>
                <w:color w:val="000000" w:themeColor="text1"/>
                <w:sz w:val="20"/>
              </w:rPr>
            </w:pPr>
            <w:r>
              <w:rPr>
                <w:color w:val="000000"/>
                <w:sz w:val="20"/>
              </w:rPr>
              <w:t>76,74</w:t>
            </w:r>
          </w:p>
        </w:tc>
      </w:tr>
      <w:tr w:rsidR="008A3FB4" w:rsidRPr="00E66841" w14:paraId="1F86E0A6" w14:textId="77777777" w:rsidTr="00E219D0">
        <w:trPr>
          <w:trHeight w:val="20"/>
        </w:trPr>
        <w:tc>
          <w:tcPr>
            <w:tcW w:w="1383" w:type="pct"/>
            <w:tcMar>
              <w:left w:w="28" w:type="dxa"/>
              <w:right w:w="28" w:type="dxa"/>
            </w:tcMar>
            <w:vAlign w:val="center"/>
          </w:tcPr>
          <w:p w14:paraId="1F919D2D" w14:textId="203F84DA" w:rsidR="008A3FB4" w:rsidRPr="00E66841" w:rsidRDefault="008A3FB4" w:rsidP="008A3FB4">
            <w:pPr>
              <w:spacing w:after="0" w:line="240" w:lineRule="auto"/>
              <w:ind w:firstLine="0"/>
              <w:rPr>
                <w:bCs/>
                <w:color w:val="000000" w:themeColor="text1"/>
                <w:sz w:val="20"/>
              </w:rPr>
            </w:pPr>
            <w:r w:rsidRPr="00E66841">
              <w:rPr>
                <w:sz w:val="20"/>
                <w:lang w:eastAsia="en-US"/>
              </w:rPr>
              <w:t xml:space="preserve">Электрокотельная </w:t>
            </w:r>
            <w:r w:rsidRPr="004928AA">
              <w:rPr>
                <w:sz w:val="20"/>
                <w:lang w:eastAsia="en-US"/>
              </w:rPr>
              <w:t xml:space="preserve">МГРЭС ЗЭС ПАО </w:t>
            </w:r>
            <w:r>
              <w:rPr>
                <w:sz w:val="20"/>
                <w:lang w:eastAsia="en-US"/>
              </w:rPr>
              <w:t>«</w:t>
            </w:r>
            <w:r w:rsidRPr="004928AA">
              <w:rPr>
                <w:sz w:val="20"/>
                <w:lang w:eastAsia="en-US"/>
              </w:rPr>
              <w:t>Якутскэнерго</w:t>
            </w:r>
            <w:r>
              <w:rPr>
                <w:sz w:val="20"/>
                <w:lang w:eastAsia="en-US"/>
              </w:rPr>
              <w:t>»</w:t>
            </w:r>
          </w:p>
        </w:tc>
        <w:tc>
          <w:tcPr>
            <w:tcW w:w="9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0478FE1" w14:textId="0538463B" w:rsidR="008A3FB4" w:rsidRPr="00E66841" w:rsidRDefault="008A3FB4" w:rsidP="008A3FB4">
            <w:pPr>
              <w:spacing w:after="0" w:line="240" w:lineRule="auto"/>
              <w:ind w:firstLine="0"/>
              <w:jc w:val="center"/>
              <w:rPr>
                <w:bCs/>
                <w:color w:val="000000" w:themeColor="text1"/>
                <w:sz w:val="20"/>
              </w:rPr>
            </w:pPr>
            <w:r>
              <w:rPr>
                <w:color w:val="000000"/>
                <w:sz w:val="20"/>
              </w:rPr>
              <w:t>10,300</w:t>
            </w:r>
          </w:p>
        </w:tc>
        <w:tc>
          <w:tcPr>
            <w:tcW w:w="936" w:type="pct"/>
            <w:tcBorders>
              <w:top w:val="nil"/>
              <w:left w:val="nil"/>
              <w:bottom w:val="single" w:sz="4" w:space="0" w:color="auto"/>
              <w:right w:val="single" w:sz="4" w:space="0" w:color="auto"/>
            </w:tcBorders>
            <w:shd w:val="clear" w:color="auto" w:fill="auto"/>
            <w:tcMar>
              <w:left w:w="28" w:type="dxa"/>
              <w:right w:w="28" w:type="dxa"/>
            </w:tcMar>
            <w:vAlign w:val="center"/>
          </w:tcPr>
          <w:p w14:paraId="44677DFC" w14:textId="6CFFEFA0" w:rsidR="008A3FB4" w:rsidRPr="00E66841" w:rsidRDefault="000707E8" w:rsidP="002D162C">
            <w:pPr>
              <w:spacing w:after="0" w:line="240" w:lineRule="auto"/>
              <w:ind w:firstLine="0"/>
              <w:jc w:val="center"/>
              <w:rPr>
                <w:bCs/>
                <w:color w:val="000000" w:themeColor="text1"/>
                <w:sz w:val="20"/>
              </w:rPr>
            </w:pPr>
            <w:r>
              <w:rPr>
                <w:color w:val="000000"/>
                <w:sz w:val="20"/>
              </w:rPr>
              <w:t>2,</w:t>
            </w:r>
            <w:r w:rsidR="002D162C">
              <w:rPr>
                <w:color w:val="000000"/>
                <w:sz w:val="20"/>
              </w:rPr>
              <w:t>25</w:t>
            </w:r>
            <w:r>
              <w:rPr>
                <w:color w:val="000000"/>
                <w:sz w:val="20"/>
              </w:rPr>
              <w:t>0</w:t>
            </w:r>
          </w:p>
        </w:tc>
        <w:tc>
          <w:tcPr>
            <w:tcW w:w="8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158FED1" w14:textId="286ACFBF" w:rsidR="008A3FB4" w:rsidRPr="00E66841" w:rsidRDefault="002D162C" w:rsidP="008A3FB4">
            <w:pPr>
              <w:spacing w:after="0" w:line="240" w:lineRule="auto"/>
              <w:ind w:firstLine="0"/>
              <w:jc w:val="center"/>
              <w:rPr>
                <w:bCs/>
                <w:color w:val="000000" w:themeColor="text1"/>
                <w:sz w:val="20"/>
              </w:rPr>
            </w:pPr>
            <w:r>
              <w:rPr>
                <w:color w:val="000000"/>
                <w:sz w:val="20"/>
              </w:rPr>
              <w:t>8,050</w:t>
            </w:r>
          </w:p>
        </w:tc>
        <w:tc>
          <w:tcPr>
            <w:tcW w:w="876" w:type="pct"/>
            <w:tcBorders>
              <w:top w:val="nil"/>
              <w:left w:val="nil"/>
              <w:bottom w:val="single" w:sz="4" w:space="0" w:color="auto"/>
              <w:right w:val="single" w:sz="4" w:space="0" w:color="auto"/>
            </w:tcBorders>
            <w:shd w:val="clear" w:color="auto" w:fill="auto"/>
            <w:tcMar>
              <w:left w:w="28" w:type="dxa"/>
              <w:right w:w="28" w:type="dxa"/>
            </w:tcMar>
            <w:vAlign w:val="center"/>
          </w:tcPr>
          <w:p w14:paraId="5E3482B2" w14:textId="03D7D86E" w:rsidR="008A3FB4" w:rsidRPr="00E66841" w:rsidRDefault="002D162C" w:rsidP="008A3FB4">
            <w:pPr>
              <w:spacing w:after="0" w:line="240" w:lineRule="auto"/>
              <w:ind w:firstLine="0"/>
              <w:jc w:val="center"/>
              <w:rPr>
                <w:bCs/>
                <w:color w:val="000000" w:themeColor="text1"/>
                <w:sz w:val="20"/>
              </w:rPr>
            </w:pPr>
            <w:r>
              <w:rPr>
                <w:color w:val="000000"/>
                <w:sz w:val="20"/>
              </w:rPr>
              <w:t>78,16</w:t>
            </w:r>
          </w:p>
        </w:tc>
      </w:tr>
      <w:tr w:rsidR="008A3FB4" w:rsidRPr="00E66841" w14:paraId="4D2FA71B" w14:textId="77777777" w:rsidTr="00E219D0">
        <w:trPr>
          <w:trHeight w:val="20"/>
        </w:trPr>
        <w:tc>
          <w:tcPr>
            <w:tcW w:w="1383" w:type="pct"/>
            <w:tcMar>
              <w:left w:w="28" w:type="dxa"/>
              <w:right w:w="28" w:type="dxa"/>
            </w:tcMar>
            <w:vAlign w:val="center"/>
          </w:tcPr>
          <w:p w14:paraId="14650F0F" w14:textId="77777777" w:rsidR="008A3FB4" w:rsidRPr="00E66841" w:rsidRDefault="008A3FB4" w:rsidP="008A3FB4">
            <w:pPr>
              <w:spacing w:after="0" w:line="240" w:lineRule="auto"/>
              <w:ind w:firstLine="0"/>
              <w:jc w:val="right"/>
              <w:rPr>
                <w:bCs/>
                <w:color w:val="000000" w:themeColor="text1"/>
                <w:sz w:val="20"/>
              </w:rPr>
            </w:pPr>
            <w:r w:rsidRPr="00E66841">
              <w:rPr>
                <w:bCs/>
                <w:color w:val="000000" w:themeColor="text1"/>
                <w:sz w:val="20"/>
              </w:rPr>
              <w:t>Итого</w:t>
            </w:r>
            <w:r w:rsidRPr="00E66841">
              <w:rPr>
                <w:bCs/>
                <w:color w:val="000000" w:themeColor="text1"/>
                <w:sz w:val="20"/>
                <w:lang w:val="en-US"/>
              </w:rPr>
              <w:t>:</w:t>
            </w:r>
          </w:p>
        </w:tc>
        <w:tc>
          <w:tcPr>
            <w:tcW w:w="9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3FF6242" w14:textId="15E42DE3" w:rsidR="008A3FB4" w:rsidRPr="00E66841" w:rsidRDefault="008A3FB4" w:rsidP="008A3FB4">
            <w:pPr>
              <w:spacing w:after="0" w:line="240" w:lineRule="auto"/>
              <w:ind w:firstLine="0"/>
              <w:jc w:val="center"/>
              <w:rPr>
                <w:bCs/>
                <w:color w:val="000000" w:themeColor="text1"/>
                <w:sz w:val="20"/>
              </w:rPr>
            </w:pPr>
            <w:r>
              <w:rPr>
                <w:color w:val="000000" w:themeColor="text1"/>
                <w:sz w:val="20"/>
              </w:rPr>
              <w:t>245,946</w:t>
            </w:r>
          </w:p>
        </w:tc>
        <w:tc>
          <w:tcPr>
            <w:tcW w:w="936" w:type="pct"/>
            <w:tcBorders>
              <w:top w:val="nil"/>
              <w:left w:val="nil"/>
              <w:bottom w:val="single" w:sz="4" w:space="0" w:color="auto"/>
              <w:right w:val="single" w:sz="4" w:space="0" w:color="auto"/>
            </w:tcBorders>
            <w:shd w:val="clear" w:color="auto" w:fill="auto"/>
            <w:tcMar>
              <w:left w:w="28" w:type="dxa"/>
              <w:right w:w="28" w:type="dxa"/>
            </w:tcMar>
            <w:vAlign w:val="center"/>
          </w:tcPr>
          <w:p w14:paraId="77692D1A" w14:textId="00117932" w:rsidR="008A3FB4" w:rsidRPr="00E66841" w:rsidRDefault="000707E8" w:rsidP="002D162C">
            <w:pPr>
              <w:spacing w:after="0" w:line="240" w:lineRule="auto"/>
              <w:ind w:firstLine="0"/>
              <w:jc w:val="center"/>
              <w:rPr>
                <w:bCs/>
                <w:color w:val="000000" w:themeColor="text1"/>
                <w:sz w:val="20"/>
              </w:rPr>
            </w:pPr>
            <w:r>
              <w:rPr>
                <w:color w:val="000000"/>
                <w:sz w:val="20"/>
              </w:rPr>
              <w:t>225,</w:t>
            </w:r>
            <w:r w:rsidR="002D162C">
              <w:rPr>
                <w:color w:val="000000"/>
                <w:sz w:val="20"/>
              </w:rPr>
              <w:t>45</w:t>
            </w:r>
            <w:r>
              <w:rPr>
                <w:color w:val="000000"/>
                <w:sz w:val="20"/>
              </w:rPr>
              <w:t>0</w:t>
            </w:r>
          </w:p>
        </w:tc>
        <w:tc>
          <w:tcPr>
            <w:tcW w:w="8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8F44851" w14:textId="160FE2A2" w:rsidR="008A3FB4" w:rsidRPr="00E66841" w:rsidRDefault="000707E8" w:rsidP="002D162C">
            <w:pPr>
              <w:spacing w:after="0" w:line="240" w:lineRule="auto"/>
              <w:ind w:firstLine="0"/>
              <w:jc w:val="center"/>
              <w:rPr>
                <w:bCs/>
                <w:color w:val="000000" w:themeColor="text1"/>
                <w:sz w:val="20"/>
              </w:rPr>
            </w:pPr>
            <w:r>
              <w:rPr>
                <w:color w:val="000000"/>
                <w:sz w:val="20"/>
              </w:rPr>
              <w:t>20,</w:t>
            </w:r>
            <w:r w:rsidR="002D162C">
              <w:rPr>
                <w:color w:val="000000"/>
                <w:sz w:val="20"/>
              </w:rPr>
              <w:t>49</w:t>
            </w:r>
            <w:r>
              <w:rPr>
                <w:color w:val="000000"/>
                <w:sz w:val="20"/>
              </w:rPr>
              <w:t>6</w:t>
            </w:r>
          </w:p>
        </w:tc>
        <w:tc>
          <w:tcPr>
            <w:tcW w:w="876" w:type="pct"/>
            <w:tcBorders>
              <w:top w:val="nil"/>
              <w:left w:val="nil"/>
              <w:bottom w:val="single" w:sz="4" w:space="0" w:color="auto"/>
              <w:right w:val="single" w:sz="4" w:space="0" w:color="auto"/>
            </w:tcBorders>
            <w:shd w:val="clear" w:color="auto" w:fill="auto"/>
            <w:tcMar>
              <w:left w:w="28" w:type="dxa"/>
              <w:right w:w="28" w:type="dxa"/>
            </w:tcMar>
            <w:vAlign w:val="center"/>
          </w:tcPr>
          <w:p w14:paraId="6E87074A" w14:textId="19A5B1F4" w:rsidR="008A3FB4" w:rsidRPr="00E66841" w:rsidRDefault="002D162C" w:rsidP="002D162C">
            <w:pPr>
              <w:spacing w:after="0" w:line="240" w:lineRule="auto"/>
              <w:ind w:firstLine="0"/>
              <w:jc w:val="center"/>
              <w:rPr>
                <w:bCs/>
                <w:color w:val="000000" w:themeColor="text1"/>
                <w:sz w:val="20"/>
              </w:rPr>
            </w:pPr>
            <w:r>
              <w:rPr>
                <w:color w:val="000000"/>
                <w:sz w:val="20"/>
              </w:rPr>
              <w:t>8,33</w:t>
            </w:r>
          </w:p>
        </w:tc>
      </w:tr>
    </w:tbl>
    <w:p w14:paraId="382A8F26" w14:textId="77777777" w:rsidR="000D71FB" w:rsidRPr="00E66841" w:rsidRDefault="000D71FB" w:rsidP="00E219D0">
      <w:pPr>
        <w:spacing w:after="0" w:line="276" w:lineRule="auto"/>
        <w:jc w:val="both"/>
        <w:rPr>
          <w:sz w:val="24"/>
          <w:szCs w:val="24"/>
        </w:rPr>
      </w:pPr>
    </w:p>
    <w:p w14:paraId="3D26F0C1" w14:textId="77777777" w:rsidR="00E219D0" w:rsidRDefault="00A6643B" w:rsidP="00E219D0">
      <w:pPr>
        <w:spacing w:after="0" w:line="276" w:lineRule="auto"/>
        <w:jc w:val="both"/>
        <w:rPr>
          <w:sz w:val="24"/>
          <w:szCs w:val="24"/>
        </w:rPr>
      </w:pPr>
      <w:r w:rsidRPr="00E66841">
        <w:rPr>
          <w:sz w:val="24"/>
          <w:szCs w:val="24"/>
        </w:rPr>
        <w:t xml:space="preserve">Анализ результатов балансов </w:t>
      </w:r>
      <w:r w:rsidR="005E11BA" w:rsidRPr="00E66841">
        <w:rPr>
          <w:sz w:val="24"/>
          <w:szCs w:val="24"/>
        </w:rPr>
        <w:t xml:space="preserve">тепловой мощности нетто по каждому источнику тепловой энергии </w:t>
      </w:r>
      <w:r w:rsidRPr="00E66841">
        <w:rPr>
          <w:sz w:val="24"/>
          <w:szCs w:val="24"/>
        </w:rPr>
        <w:t xml:space="preserve">показывает, что </w:t>
      </w:r>
      <w:r w:rsidR="007D38C0" w:rsidRPr="00E66841">
        <w:rPr>
          <w:sz w:val="24"/>
          <w:szCs w:val="24"/>
        </w:rPr>
        <w:t>котельные</w:t>
      </w:r>
      <w:r w:rsidRPr="00E66841">
        <w:rPr>
          <w:sz w:val="24"/>
          <w:szCs w:val="24"/>
        </w:rPr>
        <w:t xml:space="preserve"> </w:t>
      </w:r>
      <w:r w:rsidR="00E219D0">
        <w:rPr>
          <w:sz w:val="24"/>
          <w:szCs w:val="24"/>
        </w:rPr>
        <w:t xml:space="preserve">СВК, </w:t>
      </w:r>
      <w:r w:rsidR="003520E3">
        <w:rPr>
          <w:sz w:val="24"/>
          <w:szCs w:val="24"/>
        </w:rPr>
        <w:t>«</w:t>
      </w:r>
      <w:r w:rsidR="00810F5F" w:rsidRPr="00E66841">
        <w:rPr>
          <w:sz w:val="24"/>
          <w:szCs w:val="24"/>
        </w:rPr>
        <w:t>Промзона</w:t>
      </w:r>
      <w:r w:rsidR="003520E3">
        <w:rPr>
          <w:sz w:val="24"/>
          <w:szCs w:val="24"/>
        </w:rPr>
        <w:t>»</w:t>
      </w:r>
      <w:r w:rsidR="00CB5691" w:rsidRPr="00E66841">
        <w:rPr>
          <w:sz w:val="24"/>
          <w:szCs w:val="24"/>
        </w:rPr>
        <w:t xml:space="preserve">, </w:t>
      </w:r>
      <w:r w:rsidR="00810F5F" w:rsidRPr="00E66841">
        <w:rPr>
          <w:sz w:val="24"/>
          <w:szCs w:val="24"/>
        </w:rPr>
        <w:t xml:space="preserve">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810F5F" w:rsidRPr="00E66841">
        <w:rPr>
          <w:sz w:val="24"/>
          <w:szCs w:val="24"/>
        </w:rPr>
        <w:t xml:space="preserve"> </w:t>
      </w:r>
      <w:r w:rsidR="00CB5691" w:rsidRPr="00E66841">
        <w:rPr>
          <w:sz w:val="24"/>
          <w:szCs w:val="24"/>
        </w:rPr>
        <w:t xml:space="preserve">и электрокотельная МУП </w:t>
      </w:r>
      <w:r w:rsidR="003520E3">
        <w:rPr>
          <w:sz w:val="24"/>
          <w:szCs w:val="24"/>
        </w:rPr>
        <w:t>«</w:t>
      </w:r>
      <w:r w:rsidR="00CB5691" w:rsidRPr="00E66841">
        <w:rPr>
          <w:sz w:val="24"/>
          <w:szCs w:val="24"/>
        </w:rPr>
        <w:t>Коммунальщик</w:t>
      </w:r>
      <w:r w:rsidR="003520E3">
        <w:rPr>
          <w:sz w:val="24"/>
          <w:szCs w:val="24"/>
        </w:rPr>
        <w:t>»</w:t>
      </w:r>
      <w:r w:rsidR="00CB5691" w:rsidRPr="00E66841">
        <w:rPr>
          <w:sz w:val="24"/>
          <w:szCs w:val="24"/>
        </w:rPr>
        <w:t xml:space="preserve"> </w:t>
      </w:r>
      <w:r w:rsidRPr="00E66841">
        <w:rPr>
          <w:sz w:val="24"/>
          <w:szCs w:val="24"/>
        </w:rPr>
        <w:t>город</w:t>
      </w:r>
      <w:r w:rsidR="00810F5F" w:rsidRPr="00E66841">
        <w:rPr>
          <w:sz w:val="24"/>
          <w:szCs w:val="24"/>
        </w:rPr>
        <w:t>а</w:t>
      </w:r>
      <w:r w:rsidRPr="00E66841">
        <w:rPr>
          <w:sz w:val="24"/>
          <w:szCs w:val="24"/>
        </w:rPr>
        <w:t xml:space="preserve"> </w:t>
      </w:r>
      <w:r w:rsidR="00773B17" w:rsidRPr="00E66841">
        <w:rPr>
          <w:sz w:val="24"/>
          <w:szCs w:val="24"/>
        </w:rPr>
        <w:t>Мирный</w:t>
      </w:r>
      <w:r w:rsidRPr="00E66841">
        <w:rPr>
          <w:sz w:val="24"/>
          <w:szCs w:val="24"/>
        </w:rPr>
        <w:t xml:space="preserve"> обладают резерв</w:t>
      </w:r>
      <w:r w:rsidR="00E219D0">
        <w:rPr>
          <w:sz w:val="24"/>
          <w:szCs w:val="24"/>
        </w:rPr>
        <w:t>ом</w:t>
      </w:r>
      <w:r w:rsidRPr="00E66841">
        <w:rPr>
          <w:sz w:val="24"/>
          <w:szCs w:val="24"/>
        </w:rPr>
        <w:t xml:space="preserve"> </w:t>
      </w:r>
      <w:r w:rsidR="007D38C0" w:rsidRPr="00E66841">
        <w:rPr>
          <w:sz w:val="24"/>
          <w:szCs w:val="24"/>
        </w:rPr>
        <w:t>мощности</w:t>
      </w:r>
      <w:r w:rsidR="00E219D0">
        <w:rPr>
          <w:sz w:val="24"/>
          <w:szCs w:val="24"/>
        </w:rPr>
        <w:t>.</w:t>
      </w:r>
    </w:p>
    <w:p w14:paraId="3DFB8BFA" w14:textId="77777777" w:rsidR="00E219D0" w:rsidRDefault="00E219D0" w:rsidP="00E219D0">
      <w:pPr>
        <w:spacing w:after="0" w:line="276" w:lineRule="auto"/>
        <w:jc w:val="both"/>
        <w:rPr>
          <w:sz w:val="24"/>
          <w:szCs w:val="24"/>
        </w:rPr>
      </w:pPr>
      <w:r>
        <w:rPr>
          <w:sz w:val="24"/>
          <w:szCs w:val="24"/>
        </w:rPr>
        <w:t>К</w:t>
      </w:r>
      <w:r w:rsidRPr="00E66841">
        <w:rPr>
          <w:sz w:val="24"/>
          <w:szCs w:val="24"/>
        </w:rPr>
        <w:t>отельные</w:t>
      </w:r>
      <w:r>
        <w:rPr>
          <w:sz w:val="24"/>
          <w:szCs w:val="24"/>
        </w:rPr>
        <w:t xml:space="preserve"> «</w:t>
      </w:r>
      <w:r w:rsidRPr="00E66841">
        <w:rPr>
          <w:sz w:val="24"/>
          <w:szCs w:val="24"/>
        </w:rPr>
        <w:t>Промзона</w:t>
      </w:r>
      <w:r>
        <w:rPr>
          <w:sz w:val="24"/>
          <w:szCs w:val="24"/>
        </w:rPr>
        <w:t>»</w:t>
      </w:r>
      <w:r w:rsidRPr="00E66841">
        <w:rPr>
          <w:sz w:val="24"/>
          <w:szCs w:val="24"/>
        </w:rPr>
        <w:t xml:space="preserve">, электрокотельная </w:t>
      </w:r>
      <w:r w:rsidRPr="004928AA">
        <w:rPr>
          <w:sz w:val="24"/>
          <w:szCs w:val="24"/>
        </w:rPr>
        <w:t xml:space="preserve">МГРЭС ЗЭС ПАО </w:t>
      </w:r>
      <w:r>
        <w:rPr>
          <w:sz w:val="24"/>
          <w:szCs w:val="24"/>
        </w:rPr>
        <w:t>«</w:t>
      </w:r>
      <w:r w:rsidRPr="004928AA">
        <w:rPr>
          <w:sz w:val="24"/>
          <w:szCs w:val="24"/>
        </w:rPr>
        <w:t>Якутскэнерго</w:t>
      </w:r>
      <w:r>
        <w:rPr>
          <w:sz w:val="24"/>
          <w:szCs w:val="24"/>
        </w:rPr>
        <w:t>»</w:t>
      </w:r>
      <w:r w:rsidRPr="00E66841">
        <w:rPr>
          <w:sz w:val="24"/>
          <w:szCs w:val="24"/>
        </w:rPr>
        <w:t xml:space="preserve"> и электрокотельная МУП </w:t>
      </w:r>
      <w:r>
        <w:rPr>
          <w:sz w:val="24"/>
          <w:szCs w:val="24"/>
        </w:rPr>
        <w:t>«</w:t>
      </w:r>
      <w:r w:rsidRPr="00E66841">
        <w:rPr>
          <w:sz w:val="24"/>
          <w:szCs w:val="24"/>
        </w:rPr>
        <w:t>Коммунальщик</w:t>
      </w:r>
      <w:r>
        <w:rPr>
          <w:sz w:val="24"/>
          <w:szCs w:val="24"/>
        </w:rPr>
        <w:t xml:space="preserve">» обладают достаточным резервом тепловой мощности </w:t>
      </w:r>
      <w:r w:rsidR="00A6643B" w:rsidRPr="00E66841">
        <w:rPr>
          <w:sz w:val="24"/>
          <w:szCs w:val="24"/>
        </w:rPr>
        <w:t>для перспективного подключения потребителей.</w:t>
      </w:r>
    </w:p>
    <w:p w14:paraId="53C28490" w14:textId="76F1F73E" w:rsidR="00690225" w:rsidRPr="00E66841" w:rsidRDefault="00E219D0" w:rsidP="00E219D0">
      <w:pPr>
        <w:spacing w:after="0" w:line="276" w:lineRule="auto"/>
        <w:jc w:val="both"/>
        <w:rPr>
          <w:sz w:val="24"/>
          <w:szCs w:val="24"/>
        </w:rPr>
      </w:pPr>
      <w:r>
        <w:rPr>
          <w:sz w:val="24"/>
          <w:szCs w:val="24"/>
        </w:rPr>
        <w:lastRenderedPageBreak/>
        <w:t xml:space="preserve">Величины резерва тепловой мощности котельной СВК недостаточно </w:t>
      </w:r>
      <w:r w:rsidRPr="00E66841">
        <w:rPr>
          <w:sz w:val="24"/>
          <w:szCs w:val="24"/>
        </w:rPr>
        <w:t>для перспективного подключения потребителей</w:t>
      </w:r>
      <w:r>
        <w:rPr>
          <w:sz w:val="24"/>
          <w:szCs w:val="24"/>
        </w:rPr>
        <w:t>. На перспективу развития рекомендуется рассмотреть возможность увеличения располагаемой тепловой мощности котельной СВК путём её реконструкции или строительства нового источника тепловой энергии.</w:t>
      </w:r>
    </w:p>
    <w:p w14:paraId="68646765" w14:textId="77777777" w:rsidR="00A6643B" w:rsidRPr="00E66841" w:rsidRDefault="00A6643B" w:rsidP="00E219D0">
      <w:pPr>
        <w:spacing w:after="0" w:line="276" w:lineRule="auto"/>
        <w:jc w:val="both"/>
        <w:rPr>
          <w:sz w:val="24"/>
          <w:szCs w:val="24"/>
        </w:rPr>
      </w:pPr>
    </w:p>
    <w:p w14:paraId="6EDF7AC9" w14:textId="77777777" w:rsidR="00AD41CC" w:rsidRPr="00E66841" w:rsidRDefault="00FE4140" w:rsidP="00E219D0">
      <w:pPr>
        <w:pStyle w:val="30"/>
        <w:spacing w:before="0" w:line="276" w:lineRule="auto"/>
        <w:ind w:left="0" w:firstLine="709"/>
        <w:rPr>
          <w:sz w:val="24"/>
        </w:rPr>
      </w:pPr>
      <w:bookmarkStart w:id="249" w:name="_Toc524614786"/>
      <w:bookmarkStart w:id="250" w:name="_Toc524615002"/>
      <w:bookmarkStart w:id="251" w:name="_Toc135231982"/>
      <w:r w:rsidRPr="00E66841">
        <w:rPr>
          <w:sz w:val="24"/>
        </w:rPr>
        <w:t>Описание</w:t>
      </w:r>
      <w:r w:rsidR="00AD41CC" w:rsidRPr="00E66841">
        <w:rPr>
          <w:sz w:val="24"/>
        </w:rPr>
        <w:t xml:space="preserve">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49"/>
      <w:bookmarkEnd w:id="250"/>
      <w:bookmarkEnd w:id="251"/>
    </w:p>
    <w:p w14:paraId="0E765CD8" w14:textId="4D581312" w:rsidR="00FC31F5" w:rsidRPr="00E66841" w:rsidRDefault="00FC31F5" w:rsidP="00E219D0">
      <w:pPr>
        <w:spacing w:after="0" w:line="276" w:lineRule="auto"/>
        <w:jc w:val="both"/>
        <w:rPr>
          <w:sz w:val="24"/>
          <w:szCs w:val="24"/>
        </w:rPr>
      </w:pPr>
      <w:r w:rsidRPr="00E66841">
        <w:rPr>
          <w:sz w:val="24"/>
          <w:szCs w:val="24"/>
        </w:rPr>
        <w:t xml:space="preserve">Исходные данные </w:t>
      </w:r>
      <w:r w:rsidR="00810F5F" w:rsidRPr="00E66841">
        <w:rPr>
          <w:sz w:val="24"/>
          <w:szCs w:val="24"/>
        </w:rPr>
        <w:t xml:space="preserve">ООО </w:t>
      </w:r>
      <w:r w:rsidR="003520E3">
        <w:rPr>
          <w:sz w:val="24"/>
          <w:szCs w:val="24"/>
        </w:rPr>
        <w:t>«</w:t>
      </w:r>
      <w:r w:rsidR="00810F5F" w:rsidRPr="00E66841">
        <w:rPr>
          <w:sz w:val="24"/>
          <w:szCs w:val="24"/>
        </w:rPr>
        <w:t>ПТВС</w:t>
      </w:r>
      <w:r w:rsidR="003520E3">
        <w:rPr>
          <w:sz w:val="24"/>
          <w:szCs w:val="24"/>
        </w:rPr>
        <w:t>»</w:t>
      </w:r>
      <w:r w:rsidR="00810F5F" w:rsidRPr="00E66841">
        <w:rPr>
          <w:sz w:val="24"/>
          <w:szCs w:val="24"/>
        </w:rPr>
        <w:t xml:space="preserve">, МУП </w:t>
      </w:r>
      <w:r w:rsidR="003520E3">
        <w:rPr>
          <w:sz w:val="24"/>
          <w:szCs w:val="24"/>
        </w:rPr>
        <w:t>«</w:t>
      </w:r>
      <w:r w:rsidR="00810F5F" w:rsidRPr="00E66841">
        <w:rPr>
          <w:sz w:val="24"/>
          <w:szCs w:val="24"/>
        </w:rPr>
        <w:t>Коммунальщик</w:t>
      </w:r>
      <w:r w:rsidR="003520E3">
        <w:rPr>
          <w:sz w:val="24"/>
          <w:szCs w:val="24"/>
        </w:rPr>
        <w:t>»</w:t>
      </w:r>
      <w:r w:rsidR="00810F5F"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810F5F" w:rsidRPr="00E66841">
        <w:rPr>
          <w:sz w:val="24"/>
          <w:szCs w:val="24"/>
        </w:rPr>
        <w:t xml:space="preserve"> </w:t>
      </w:r>
      <w:r w:rsidRPr="00E66841">
        <w:rPr>
          <w:sz w:val="24"/>
          <w:szCs w:val="24"/>
        </w:rPr>
        <w:t>для гидравлического расчета представлены в таблице</w:t>
      </w:r>
      <w:r w:rsidR="008551C4" w:rsidRPr="00E66841">
        <w:rPr>
          <w:sz w:val="24"/>
          <w:szCs w:val="24"/>
        </w:rPr>
        <w:t xml:space="preserve"> </w:t>
      </w:r>
      <w:r w:rsidR="00251218">
        <w:rPr>
          <w:sz w:val="24"/>
          <w:szCs w:val="24"/>
        </w:rPr>
        <w:t>50</w:t>
      </w:r>
      <w:r w:rsidR="008551C4" w:rsidRPr="00E66841">
        <w:rPr>
          <w:sz w:val="24"/>
          <w:szCs w:val="24"/>
        </w:rPr>
        <w:t>.</w:t>
      </w:r>
    </w:p>
    <w:p w14:paraId="6DD48CA1" w14:textId="325BD7C9" w:rsidR="00910EB7" w:rsidRPr="00E66841" w:rsidRDefault="00910EB7" w:rsidP="00E219D0">
      <w:pPr>
        <w:pStyle w:val="affc"/>
        <w:keepNext/>
        <w:spacing w:before="0" w:after="0" w:line="276" w:lineRule="auto"/>
        <w:ind w:firstLine="709"/>
        <w:rPr>
          <w:sz w:val="24"/>
          <w:szCs w:val="24"/>
        </w:rPr>
      </w:pPr>
      <w:bookmarkStart w:id="252" w:name="_Toc13697081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50</w:t>
      </w:r>
      <w:r w:rsidR="000858BD" w:rsidRPr="00E66841">
        <w:rPr>
          <w:noProof/>
          <w:sz w:val="24"/>
          <w:szCs w:val="24"/>
        </w:rPr>
        <w:fldChar w:fldCharType="end"/>
      </w:r>
      <w:r w:rsidRPr="00E66841">
        <w:rPr>
          <w:sz w:val="24"/>
          <w:szCs w:val="24"/>
        </w:rPr>
        <w:t xml:space="preserve"> Гидравлические режимы котельных по </w:t>
      </w:r>
      <w:r w:rsidR="00810F5F" w:rsidRPr="00E66841">
        <w:rPr>
          <w:sz w:val="24"/>
          <w:szCs w:val="24"/>
        </w:rPr>
        <w:t xml:space="preserve">ООО </w:t>
      </w:r>
      <w:r w:rsidR="003520E3">
        <w:rPr>
          <w:sz w:val="24"/>
          <w:szCs w:val="24"/>
        </w:rPr>
        <w:t>«</w:t>
      </w:r>
      <w:r w:rsidR="00810F5F" w:rsidRPr="00E66841">
        <w:rPr>
          <w:sz w:val="24"/>
          <w:szCs w:val="24"/>
        </w:rPr>
        <w:t>ПТВС</w:t>
      </w:r>
      <w:r w:rsidR="003520E3">
        <w:rPr>
          <w:sz w:val="24"/>
          <w:szCs w:val="24"/>
        </w:rPr>
        <w:t>»</w:t>
      </w:r>
      <w:r w:rsidR="00810F5F" w:rsidRPr="00E66841">
        <w:rPr>
          <w:sz w:val="24"/>
          <w:szCs w:val="24"/>
        </w:rPr>
        <w:t xml:space="preserve">, МУП </w:t>
      </w:r>
      <w:r w:rsidR="003520E3">
        <w:rPr>
          <w:sz w:val="24"/>
          <w:szCs w:val="24"/>
        </w:rPr>
        <w:t>«</w:t>
      </w:r>
      <w:r w:rsidR="00810F5F" w:rsidRPr="00E66841">
        <w:rPr>
          <w:sz w:val="24"/>
          <w:szCs w:val="24"/>
        </w:rPr>
        <w:t>Коммунальщик</w:t>
      </w:r>
      <w:r w:rsidR="003520E3">
        <w:rPr>
          <w:sz w:val="24"/>
          <w:szCs w:val="24"/>
        </w:rPr>
        <w:t>»</w:t>
      </w:r>
      <w:r w:rsidR="00810F5F"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0707E8">
        <w:rPr>
          <w:sz w:val="24"/>
          <w:szCs w:val="24"/>
        </w:rPr>
        <w:t xml:space="preserve"> в 2022 году</w:t>
      </w:r>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4"/>
        <w:gridCol w:w="2870"/>
        <w:gridCol w:w="1133"/>
      </w:tblGrid>
      <w:tr w:rsidR="00FC31F5" w:rsidRPr="00E66841" w14:paraId="206D3760" w14:textId="77777777" w:rsidTr="00E219D0">
        <w:trPr>
          <w:trHeight w:val="20"/>
          <w:tblHeader/>
        </w:trPr>
        <w:tc>
          <w:tcPr>
            <w:tcW w:w="1880" w:type="pct"/>
            <w:shd w:val="clear" w:color="auto" w:fill="auto"/>
            <w:noWrap/>
            <w:tcMar>
              <w:left w:w="28" w:type="dxa"/>
              <w:right w:w="28" w:type="dxa"/>
            </w:tcMar>
            <w:vAlign w:val="center"/>
            <w:hideMark/>
          </w:tcPr>
          <w:p w14:paraId="0E23E53E" w14:textId="77777777" w:rsidR="00FC31F5" w:rsidRPr="00E66841" w:rsidRDefault="00FC31F5" w:rsidP="00910EB7">
            <w:pPr>
              <w:spacing w:after="0" w:line="240" w:lineRule="auto"/>
              <w:ind w:firstLine="0"/>
              <w:jc w:val="center"/>
              <w:rPr>
                <w:bCs/>
                <w:sz w:val="20"/>
                <w:szCs w:val="20"/>
              </w:rPr>
            </w:pPr>
            <w:r w:rsidRPr="00E66841">
              <w:rPr>
                <w:bCs/>
                <w:sz w:val="20"/>
                <w:szCs w:val="20"/>
              </w:rPr>
              <w:t>Наименование</w:t>
            </w:r>
            <w:r w:rsidR="00810F5F" w:rsidRPr="00E66841">
              <w:rPr>
                <w:bCs/>
                <w:sz w:val="20"/>
                <w:szCs w:val="20"/>
              </w:rPr>
              <w:t xml:space="preserve"> источника теплоснабжения</w:t>
            </w:r>
          </w:p>
        </w:tc>
        <w:tc>
          <w:tcPr>
            <w:tcW w:w="2011" w:type="pct"/>
            <w:shd w:val="clear" w:color="auto" w:fill="auto"/>
            <w:noWrap/>
            <w:tcMar>
              <w:left w:w="28" w:type="dxa"/>
              <w:right w:w="28" w:type="dxa"/>
            </w:tcMar>
            <w:vAlign w:val="center"/>
            <w:hideMark/>
          </w:tcPr>
          <w:p w14:paraId="121E2C9B" w14:textId="77777777" w:rsidR="00FC31F5" w:rsidRPr="00E66841" w:rsidRDefault="00FC31F5" w:rsidP="00910EB7">
            <w:pPr>
              <w:spacing w:after="0" w:line="240" w:lineRule="auto"/>
              <w:ind w:firstLine="0"/>
              <w:jc w:val="center"/>
              <w:rPr>
                <w:bCs/>
                <w:sz w:val="20"/>
                <w:szCs w:val="20"/>
              </w:rPr>
            </w:pPr>
            <w:r w:rsidRPr="00E66841">
              <w:rPr>
                <w:bCs/>
                <w:sz w:val="20"/>
                <w:szCs w:val="20"/>
              </w:rPr>
              <w:t>Показатель</w:t>
            </w:r>
          </w:p>
        </w:tc>
        <w:tc>
          <w:tcPr>
            <w:tcW w:w="1109" w:type="pct"/>
            <w:shd w:val="clear" w:color="auto" w:fill="auto"/>
            <w:noWrap/>
            <w:tcMar>
              <w:left w:w="28" w:type="dxa"/>
              <w:right w:w="28" w:type="dxa"/>
            </w:tcMar>
            <w:vAlign w:val="center"/>
            <w:hideMark/>
          </w:tcPr>
          <w:p w14:paraId="2AA1E8D0" w14:textId="77777777" w:rsidR="00FC31F5" w:rsidRPr="00E66841" w:rsidRDefault="00FC31F5" w:rsidP="00910EB7">
            <w:pPr>
              <w:spacing w:after="0" w:line="240" w:lineRule="auto"/>
              <w:ind w:firstLine="0"/>
              <w:jc w:val="center"/>
              <w:rPr>
                <w:bCs/>
                <w:sz w:val="20"/>
                <w:szCs w:val="20"/>
              </w:rPr>
            </w:pPr>
            <w:r w:rsidRPr="00E66841">
              <w:rPr>
                <w:bCs/>
                <w:sz w:val="20"/>
                <w:szCs w:val="20"/>
              </w:rPr>
              <w:t>Величина</w:t>
            </w:r>
          </w:p>
        </w:tc>
      </w:tr>
      <w:tr w:rsidR="00FC31F5" w:rsidRPr="00E66841" w14:paraId="1BC6C1E4" w14:textId="77777777" w:rsidTr="00E219D0">
        <w:trPr>
          <w:trHeight w:val="20"/>
        </w:trPr>
        <w:tc>
          <w:tcPr>
            <w:tcW w:w="5000" w:type="pct"/>
            <w:gridSpan w:val="3"/>
            <w:shd w:val="clear" w:color="auto" w:fill="auto"/>
            <w:noWrap/>
            <w:tcMar>
              <w:left w:w="28" w:type="dxa"/>
              <w:right w:w="28" w:type="dxa"/>
            </w:tcMar>
            <w:vAlign w:val="center"/>
            <w:hideMark/>
          </w:tcPr>
          <w:p w14:paraId="18F2201D" w14:textId="06E8026A" w:rsidR="00FC31F5" w:rsidRPr="00E66841" w:rsidRDefault="00810F5F" w:rsidP="00910EB7">
            <w:pPr>
              <w:spacing w:after="0" w:line="240" w:lineRule="auto"/>
              <w:ind w:firstLine="0"/>
              <w:jc w:val="center"/>
              <w:rPr>
                <w:bCs/>
                <w:sz w:val="20"/>
                <w:szCs w:val="20"/>
              </w:rPr>
            </w:pPr>
            <w:r w:rsidRPr="00E66841">
              <w:rPr>
                <w:bCs/>
                <w:sz w:val="20"/>
                <w:szCs w:val="20"/>
              </w:rPr>
              <w:t xml:space="preserve">ООО </w:t>
            </w:r>
            <w:r w:rsidR="003520E3">
              <w:rPr>
                <w:bCs/>
                <w:sz w:val="20"/>
                <w:szCs w:val="20"/>
              </w:rPr>
              <w:t>«</w:t>
            </w:r>
            <w:r w:rsidRPr="00E66841">
              <w:rPr>
                <w:bCs/>
                <w:sz w:val="20"/>
                <w:szCs w:val="20"/>
              </w:rPr>
              <w:t>ПТВС</w:t>
            </w:r>
            <w:r w:rsidR="003520E3">
              <w:rPr>
                <w:bCs/>
                <w:sz w:val="20"/>
                <w:szCs w:val="20"/>
              </w:rPr>
              <w:t>»</w:t>
            </w:r>
          </w:p>
        </w:tc>
      </w:tr>
      <w:tr w:rsidR="00FC31F5" w:rsidRPr="00E66841" w14:paraId="161199E6" w14:textId="77777777" w:rsidTr="00E219D0">
        <w:trPr>
          <w:trHeight w:val="20"/>
        </w:trPr>
        <w:tc>
          <w:tcPr>
            <w:tcW w:w="1880" w:type="pct"/>
            <w:vMerge w:val="restart"/>
            <w:shd w:val="clear" w:color="auto" w:fill="auto"/>
            <w:noWrap/>
            <w:tcMar>
              <w:left w:w="28" w:type="dxa"/>
              <w:right w:w="28" w:type="dxa"/>
            </w:tcMar>
            <w:vAlign w:val="center"/>
          </w:tcPr>
          <w:p w14:paraId="33091B00" w14:textId="77777777" w:rsidR="00FC31F5" w:rsidRPr="00E66841" w:rsidRDefault="00810F5F" w:rsidP="00910EB7">
            <w:pPr>
              <w:spacing w:after="0" w:line="240" w:lineRule="auto"/>
              <w:ind w:firstLine="0"/>
              <w:jc w:val="center"/>
              <w:rPr>
                <w:bCs/>
                <w:sz w:val="20"/>
                <w:szCs w:val="20"/>
              </w:rPr>
            </w:pPr>
            <w:r w:rsidRPr="00E66841">
              <w:rPr>
                <w:bCs/>
                <w:sz w:val="20"/>
                <w:szCs w:val="20"/>
              </w:rPr>
              <w:t>СВК</w:t>
            </w:r>
          </w:p>
        </w:tc>
        <w:tc>
          <w:tcPr>
            <w:tcW w:w="2011" w:type="pct"/>
            <w:shd w:val="clear" w:color="auto" w:fill="auto"/>
            <w:tcMar>
              <w:left w:w="28" w:type="dxa"/>
              <w:right w:w="28" w:type="dxa"/>
            </w:tcMar>
            <w:vAlign w:val="center"/>
            <w:hideMark/>
          </w:tcPr>
          <w:p w14:paraId="7F5D9A4D" w14:textId="77777777" w:rsidR="00FC31F5" w:rsidRPr="00E66841" w:rsidRDefault="00FC31F5" w:rsidP="00910EB7">
            <w:pPr>
              <w:spacing w:after="0" w:line="240" w:lineRule="auto"/>
              <w:ind w:firstLine="0"/>
              <w:jc w:val="center"/>
              <w:rPr>
                <w:bCs/>
                <w:sz w:val="20"/>
                <w:szCs w:val="20"/>
              </w:rPr>
            </w:pPr>
            <w:r w:rsidRPr="00E66841">
              <w:rPr>
                <w:bCs/>
                <w:sz w:val="20"/>
                <w:szCs w:val="20"/>
              </w:rPr>
              <w:t>Температурный график</w:t>
            </w:r>
          </w:p>
        </w:tc>
        <w:tc>
          <w:tcPr>
            <w:tcW w:w="1109" w:type="pct"/>
            <w:shd w:val="clear" w:color="auto" w:fill="auto"/>
            <w:noWrap/>
            <w:tcMar>
              <w:left w:w="28" w:type="dxa"/>
              <w:right w:w="28" w:type="dxa"/>
            </w:tcMar>
            <w:vAlign w:val="center"/>
          </w:tcPr>
          <w:p w14:paraId="44F56ADE" w14:textId="77777777" w:rsidR="00FC31F5" w:rsidRPr="00E66841" w:rsidRDefault="001C2DA9" w:rsidP="00910EB7">
            <w:pPr>
              <w:spacing w:after="0" w:line="240" w:lineRule="auto"/>
              <w:ind w:firstLine="0"/>
              <w:jc w:val="center"/>
              <w:rPr>
                <w:bCs/>
                <w:sz w:val="20"/>
                <w:szCs w:val="20"/>
              </w:rPr>
            </w:pPr>
            <w:r w:rsidRPr="00E66841">
              <w:rPr>
                <w:bCs/>
                <w:sz w:val="20"/>
                <w:szCs w:val="20"/>
              </w:rPr>
              <w:t>150-70</w:t>
            </w:r>
          </w:p>
        </w:tc>
      </w:tr>
      <w:tr w:rsidR="00FC31F5" w:rsidRPr="00E66841" w14:paraId="7B209746" w14:textId="77777777" w:rsidTr="00E219D0">
        <w:trPr>
          <w:trHeight w:val="20"/>
        </w:trPr>
        <w:tc>
          <w:tcPr>
            <w:tcW w:w="1880" w:type="pct"/>
            <w:vMerge/>
            <w:tcMar>
              <w:left w:w="28" w:type="dxa"/>
              <w:right w:w="28" w:type="dxa"/>
            </w:tcMar>
            <w:vAlign w:val="center"/>
          </w:tcPr>
          <w:p w14:paraId="3C49B877" w14:textId="77777777" w:rsidR="00FC31F5" w:rsidRPr="00E66841" w:rsidRDefault="00FC31F5" w:rsidP="00910EB7">
            <w:pPr>
              <w:spacing w:after="0" w:line="240" w:lineRule="auto"/>
              <w:ind w:firstLine="0"/>
              <w:jc w:val="center"/>
              <w:rPr>
                <w:bCs/>
                <w:sz w:val="20"/>
                <w:szCs w:val="20"/>
              </w:rPr>
            </w:pPr>
          </w:p>
        </w:tc>
        <w:tc>
          <w:tcPr>
            <w:tcW w:w="2011" w:type="pct"/>
            <w:shd w:val="clear" w:color="auto" w:fill="auto"/>
            <w:tcMar>
              <w:left w:w="28" w:type="dxa"/>
              <w:right w:w="28" w:type="dxa"/>
            </w:tcMar>
            <w:vAlign w:val="center"/>
            <w:hideMark/>
          </w:tcPr>
          <w:p w14:paraId="733671A3" w14:textId="77777777" w:rsidR="00FC31F5" w:rsidRPr="00E66841" w:rsidRDefault="00FC31F5" w:rsidP="00910EB7">
            <w:pPr>
              <w:spacing w:after="0" w:line="240" w:lineRule="auto"/>
              <w:ind w:firstLine="0"/>
              <w:jc w:val="center"/>
              <w:rPr>
                <w:bCs/>
                <w:sz w:val="20"/>
                <w:szCs w:val="20"/>
              </w:rPr>
            </w:pPr>
            <w:r w:rsidRPr="00E66841">
              <w:rPr>
                <w:bCs/>
                <w:sz w:val="20"/>
                <w:szCs w:val="20"/>
              </w:rPr>
              <w:t>Гидравлический режим, кг/см</w:t>
            </w:r>
            <w:r w:rsidRPr="00E66841">
              <w:rPr>
                <w:bCs/>
                <w:sz w:val="20"/>
                <w:szCs w:val="20"/>
                <w:vertAlign w:val="superscript"/>
              </w:rPr>
              <w:t>2</w:t>
            </w:r>
          </w:p>
        </w:tc>
        <w:tc>
          <w:tcPr>
            <w:tcW w:w="1109" w:type="pct"/>
            <w:shd w:val="clear" w:color="auto" w:fill="auto"/>
            <w:noWrap/>
            <w:tcMar>
              <w:left w:w="28" w:type="dxa"/>
              <w:right w:w="28" w:type="dxa"/>
            </w:tcMar>
            <w:vAlign w:val="center"/>
          </w:tcPr>
          <w:p w14:paraId="0AB27434" w14:textId="77777777" w:rsidR="00FC31F5" w:rsidRPr="00E66841" w:rsidRDefault="00CB5691" w:rsidP="00910EB7">
            <w:pPr>
              <w:spacing w:after="0" w:line="240" w:lineRule="auto"/>
              <w:ind w:firstLine="0"/>
              <w:jc w:val="center"/>
              <w:rPr>
                <w:bCs/>
                <w:sz w:val="20"/>
                <w:szCs w:val="20"/>
              </w:rPr>
            </w:pPr>
            <w:r w:rsidRPr="00E66841">
              <w:rPr>
                <w:bCs/>
                <w:sz w:val="20"/>
                <w:szCs w:val="20"/>
              </w:rPr>
              <w:t>5,6/1,6</w:t>
            </w:r>
          </w:p>
        </w:tc>
      </w:tr>
      <w:tr w:rsidR="00FC31F5" w:rsidRPr="00E66841" w14:paraId="199D009D" w14:textId="77777777" w:rsidTr="00E219D0">
        <w:trPr>
          <w:trHeight w:val="20"/>
        </w:trPr>
        <w:tc>
          <w:tcPr>
            <w:tcW w:w="1880" w:type="pct"/>
            <w:vMerge w:val="restart"/>
            <w:shd w:val="clear" w:color="auto" w:fill="auto"/>
            <w:noWrap/>
            <w:tcMar>
              <w:left w:w="28" w:type="dxa"/>
              <w:right w:w="28" w:type="dxa"/>
            </w:tcMar>
            <w:vAlign w:val="center"/>
          </w:tcPr>
          <w:p w14:paraId="2C5854F6" w14:textId="2F0810C7" w:rsidR="00FC31F5" w:rsidRPr="00E66841" w:rsidRDefault="003520E3" w:rsidP="00910EB7">
            <w:pPr>
              <w:spacing w:after="0" w:line="240" w:lineRule="auto"/>
              <w:ind w:firstLine="0"/>
              <w:jc w:val="center"/>
              <w:rPr>
                <w:bCs/>
                <w:sz w:val="20"/>
                <w:szCs w:val="20"/>
              </w:rPr>
            </w:pPr>
            <w:r>
              <w:rPr>
                <w:bCs/>
                <w:sz w:val="20"/>
                <w:szCs w:val="20"/>
              </w:rPr>
              <w:t>«</w:t>
            </w:r>
            <w:r w:rsidR="00810F5F" w:rsidRPr="00E66841">
              <w:rPr>
                <w:bCs/>
                <w:sz w:val="20"/>
                <w:szCs w:val="20"/>
              </w:rPr>
              <w:t>Промзона</w:t>
            </w:r>
            <w:r>
              <w:rPr>
                <w:bCs/>
                <w:sz w:val="20"/>
                <w:szCs w:val="20"/>
              </w:rPr>
              <w:t>»</w:t>
            </w:r>
          </w:p>
        </w:tc>
        <w:tc>
          <w:tcPr>
            <w:tcW w:w="2011" w:type="pct"/>
            <w:shd w:val="clear" w:color="auto" w:fill="auto"/>
            <w:tcMar>
              <w:left w:w="28" w:type="dxa"/>
              <w:right w:w="28" w:type="dxa"/>
            </w:tcMar>
            <w:vAlign w:val="center"/>
            <w:hideMark/>
          </w:tcPr>
          <w:p w14:paraId="53C03702" w14:textId="77777777" w:rsidR="00FC31F5" w:rsidRPr="00E66841" w:rsidRDefault="00FC31F5" w:rsidP="00910EB7">
            <w:pPr>
              <w:spacing w:after="0" w:line="240" w:lineRule="auto"/>
              <w:ind w:firstLine="0"/>
              <w:jc w:val="center"/>
              <w:rPr>
                <w:bCs/>
                <w:sz w:val="20"/>
                <w:szCs w:val="20"/>
              </w:rPr>
            </w:pPr>
            <w:r w:rsidRPr="00E66841">
              <w:rPr>
                <w:bCs/>
                <w:sz w:val="20"/>
                <w:szCs w:val="20"/>
              </w:rPr>
              <w:t>Температурный график</w:t>
            </w:r>
          </w:p>
        </w:tc>
        <w:tc>
          <w:tcPr>
            <w:tcW w:w="1109" w:type="pct"/>
            <w:shd w:val="clear" w:color="auto" w:fill="auto"/>
            <w:noWrap/>
            <w:tcMar>
              <w:left w:w="28" w:type="dxa"/>
              <w:right w:w="28" w:type="dxa"/>
            </w:tcMar>
            <w:vAlign w:val="center"/>
          </w:tcPr>
          <w:p w14:paraId="100B392C" w14:textId="77777777" w:rsidR="00FC31F5" w:rsidRPr="00E66841" w:rsidRDefault="001C2DA9" w:rsidP="00910EB7">
            <w:pPr>
              <w:spacing w:after="0" w:line="240" w:lineRule="auto"/>
              <w:ind w:firstLine="0"/>
              <w:jc w:val="center"/>
              <w:rPr>
                <w:bCs/>
                <w:sz w:val="20"/>
                <w:szCs w:val="20"/>
              </w:rPr>
            </w:pPr>
            <w:r w:rsidRPr="00E66841">
              <w:rPr>
                <w:bCs/>
                <w:sz w:val="20"/>
                <w:szCs w:val="20"/>
              </w:rPr>
              <w:t>115-70</w:t>
            </w:r>
          </w:p>
        </w:tc>
      </w:tr>
      <w:tr w:rsidR="00FC31F5" w:rsidRPr="00E66841" w14:paraId="1BB2D7C6" w14:textId="77777777" w:rsidTr="00E219D0">
        <w:trPr>
          <w:trHeight w:val="20"/>
        </w:trPr>
        <w:tc>
          <w:tcPr>
            <w:tcW w:w="1880" w:type="pct"/>
            <w:vMerge/>
            <w:tcMar>
              <w:left w:w="28" w:type="dxa"/>
              <w:right w:w="28" w:type="dxa"/>
            </w:tcMar>
            <w:vAlign w:val="center"/>
          </w:tcPr>
          <w:p w14:paraId="372D4048" w14:textId="77777777" w:rsidR="00FC31F5" w:rsidRPr="00E66841" w:rsidRDefault="00FC31F5" w:rsidP="00910EB7">
            <w:pPr>
              <w:spacing w:after="0" w:line="240" w:lineRule="auto"/>
              <w:ind w:firstLine="0"/>
              <w:jc w:val="center"/>
              <w:rPr>
                <w:bCs/>
                <w:sz w:val="20"/>
                <w:szCs w:val="20"/>
              </w:rPr>
            </w:pPr>
          </w:p>
        </w:tc>
        <w:tc>
          <w:tcPr>
            <w:tcW w:w="2011" w:type="pct"/>
            <w:shd w:val="clear" w:color="auto" w:fill="auto"/>
            <w:tcMar>
              <w:left w:w="28" w:type="dxa"/>
              <w:right w:w="28" w:type="dxa"/>
            </w:tcMar>
            <w:vAlign w:val="center"/>
            <w:hideMark/>
          </w:tcPr>
          <w:p w14:paraId="5E07DB4D" w14:textId="77777777" w:rsidR="00FC31F5" w:rsidRPr="00E66841" w:rsidRDefault="00FC31F5" w:rsidP="00910EB7">
            <w:pPr>
              <w:spacing w:after="0" w:line="240" w:lineRule="auto"/>
              <w:ind w:firstLine="0"/>
              <w:jc w:val="center"/>
              <w:rPr>
                <w:bCs/>
                <w:sz w:val="20"/>
                <w:szCs w:val="20"/>
              </w:rPr>
            </w:pPr>
            <w:r w:rsidRPr="00E66841">
              <w:rPr>
                <w:bCs/>
                <w:sz w:val="20"/>
                <w:szCs w:val="20"/>
              </w:rPr>
              <w:t>Гидравлический режим, кг/см</w:t>
            </w:r>
            <w:r w:rsidRPr="00E66841">
              <w:rPr>
                <w:bCs/>
                <w:sz w:val="20"/>
                <w:szCs w:val="20"/>
                <w:vertAlign w:val="superscript"/>
              </w:rPr>
              <w:t>2</w:t>
            </w:r>
          </w:p>
        </w:tc>
        <w:tc>
          <w:tcPr>
            <w:tcW w:w="1109" w:type="pct"/>
            <w:shd w:val="clear" w:color="auto" w:fill="auto"/>
            <w:noWrap/>
            <w:tcMar>
              <w:left w:w="28" w:type="dxa"/>
              <w:right w:w="28" w:type="dxa"/>
            </w:tcMar>
            <w:vAlign w:val="center"/>
          </w:tcPr>
          <w:p w14:paraId="6E750E4F" w14:textId="77777777" w:rsidR="00FC31F5" w:rsidRPr="00E66841" w:rsidRDefault="00CB5691" w:rsidP="00910EB7">
            <w:pPr>
              <w:spacing w:after="0" w:line="240" w:lineRule="auto"/>
              <w:ind w:firstLine="0"/>
              <w:jc w:val="center"/>
              <w:rPr>
                <w:bCs/>
                <w:sz w:val="20"/>
                <w:szCs w:val="20"/>
              </w:rPr>
            </w:pPr>
            <w:r w:rsidRPr="00E66841">
              <w:rPr>
                <w:bCs/>
                <w:sz w:val="20"/>
                <w:szCs w:val="20"/>
              </w:rPr>
              <w:t>5,7/2,4</w:t>
            </w:r>
          </w:p>
        </w:tc>
      </w:tr>
      <w:tr w:rsidR="00FC31F5" w:rsidRPr="00E66841" w14:paraId="780253F2" w14:textId="77777777" w:rsidTr="00E219D0">
        <w:trPr>
          <w:trHeight w:val="20"/>
        </w:trPr>
        <w:tc>
          <w:tcPr>
            <w:tcW w:w="5000" w:type="pct"/>
            <w:gridSpan w:val="3"/>
            <w:shd w:val="clear" w:color="auto" w:fill="auto"/>
            <w:noWrap/>
            <w:tcMar>
              <w:left w:w="28" w:type="dxa"/>
              <w:right w:w="28" w:type="dxa"/>
            </w:tcMar>
            <w:vAlign w:val="center"/>
          </w:tcPr>
          <w:p w14:paraId="370C9023" w14:textId="77777777" w:rsidR="00FC31F5" w:rsidRPr="00E66841" w:rsidRDefault="00FC31F5" w:rsidP="00910EB7">
            <w:pPr>
              <w:spacing w:after="0" w:line="240" w:lineRule="auto"/>
              <w:ind w:firstLine="0"/>
              <w:jc w:val="center"/>
              <w:rPr>
                <w:bCs/>
                <w:sz w:val="20"/>
                <w:szCs w:val="20"/>
              </w:rPr>
            </w:pPr>
          </w:p>
        </w:tc>
      </w:tr>
      <w:tr w:rsidR="00FC31F5" w:rsidRPr="00E66841" w14:paraId="0A9BDC0C" w14:textId="77777777" w:rsidTr="00E219D0">
        <w:trPr>
          <w:trHeight w:val="20"/>
        </w:trPr>
        <w:tc>
          <w:tcPr>
            <w:tcW w:w="1880" w:type="pct"/>
            <w:vMerge w:val="restart"/>
            <w:shd w:val="clear" w:color="auto" w:fill="auto"/>
            <w:noWrap/>
            <w:tcMar>
              <w:left w:w="28" w:type="dxa"/>
              <w:right w:w="28" w:type="dxa"/>
            </w:tcMar>
            <w:vAlign w:val="center"/>
          </w:tcPr>
          <w:p w14:paraId="0C5B64D3" w14:textId="00EBB428" w:rsidR="00FC31F5" w:rsidRPr="00E66841" w:rsidRDefault="00810F5F" w:rsidP="00910EB7">
            <w:pPr>
              <w:spacing w:after="0" w:line="240" w:lineRule="auto"/>
              <w:ind w:firstLine="0"/>
              <w:jc w:val="center"/>
              <w:rPr>
                <w:bCs/>
                <w:sz w:val="20"/>
                <w:szCs w:val="20"/>
              </w:rPr>
            </w:pPr>
            <w:r w:rsidRPr="00E66841">
              <w:rPr>
                <w:bCs/>
                <w:sz w:val="20"/>
                <w:szCs w:val="20"/>
              </w:rPr>
              <w:t>Электрокотельная ул. Экспедиционная</w:t>
            </w:r>
            <w:r w:rsidR="00B53B97">
              <w:rPr>
                <w:bCs/>
                <w:sz w:val="20"/>
                <w:szCs w:val="20"/>
              </w:rPr>
              <w:t xml:space="preserve"> (МУП </w:t>
            </w:r>
            <w:r w:rsidR="003520E3">
              <w:rPr>
                <w:bCs/>
                <w:sz w:val="20"/>
                <w:szCs w:val="20"/>
              </w:rPr>
              <w:t>«</w:t>
            </w:r>
            <w:r w:rsidR="00B53B97">
              <w:rPr>
                <w:bCs/>
                <w:sz w:val="20"/>
                <w:szCs w:val="20"/>
              </w:rPr>
              <w:t>Коммунальщик</w:t>
            </w:r>
            <w:r w:rsidR="003520E3">
              <w:rPr>
                <w:bCs/>
                <w:sz w:val="20"/>
                <w:szCs w:val="20"/>
              </w:rPr>
              <w:t>»</w:t>
            </w:r>
            <w:r w:rsidR="00B53B97">
              <w:rPr>
                <w:bCs/>
                <w:sz w:val="20"/>
                <w:szCs w:val="20"/>
              </w:rPr>
              <w:t>)</w:t>
            </w:r>
          </w:p>
        </w:tc>
        <w:tc>
          <w:tcPr>
            <w:tcW w:w="2011" w:type="pct"/>
            <w:shd w:val="clear" w:color="auto" w:fill="auto"/>
            <w:tcMar>
              <w:left w:w="28" w:type="dxa"/>
              <w:right w:w="28" w:type="dxa"/>
            </w:tcMar>
            <w:vAlign w:val="center"/>
            <w:hideMark/>
          </w:tcPr>
          <w:p w14:paraId="2937BA83" w14:textId="77777777" w:rsidR="00FC31F5" w:rsidRPr="00E66841" w:rsidRDefault="00FC31F5" w:rsidP="00910EB7">
            <w:pPr>
              <w:spacing w:after="0" w:line="240" w:lineRule="auto"/>
              <w:ind w:firstLine="0"/>
              <w:jc w:val="center"/>
              <w:rPr>
                <w:bCs/>
                <w:sz w:val="20"/>
                <w:szCs w:val="20"/>
              </w:rPr>
            </w:pPr>
            <w:r w:rsidRPr="00E66841">
              <w:rPr>
                <w:bCs/>
                <w:sz w:val="20"/>
                <w:szCs w:val="20"/>
              </w:rPr>
              <w:t>Температурный график</w:t>
            </w:r>
          </w:p>
        </w:tc>
        <w:tc>
          <w:tcPr>
            <w:tcW w:w="1109" w:type="pct"/>
            <w:shd w:val="clear" w:color="auto" w:fill="auto"/>
            <w:noWrap/>
            <w:tcMar>
              <w:left w:w="28" w:type="dxa"/>
              <w:right w:w="28" w:type="dxa"/>
            </w:tcMar>
            <w:vAlign w:val="center"/>
          </w:tcPr>
          <w:p w14:paraId="59FAEE7B" w14:textId="77777777" w:rsidR="00FC31F5" w:rsidRPr="00E66841" w:rsidRDefault="001C2DA9" w:rsidP="00910EB7">
            <w:pPr>
              <w:spacing w:after="0" w:line="240" w:lineRule="auto"/>
              <w:ind w:firstLine="0"/>
              <w:jc w:val="center"/>
              <w:rPr>
                <w:bCs/>
                <w:sz w:val="20"/>
                <w:szCs w:val="20"/>
              </w:rPr>
            </w:pPr>
            <w:r w:rsidRPr="00E66841">
              <w:rPr>
                <w:bCs/>
                <w:sz w:val="20"/>
                <w:szCs w:val="20"/>
              </w:rPr>
              <w:t>95-70</w:t>
            </w:r>
          </w:p>
        </w:tc>
      </w:tr>
      <w:tr w:rsidR="00FC31F5" w:rsidRPr="00E66841" w14:paraId="4A6E3B7B" w14:textId="77777777" w:rsidTr="00E219D0">
        <w:trPr>
          <w:trHeight w:val="20"/>
        </w:trPr>
        <w:tc>
          <w:tcPr>
            <w:tcW w:w="1880" w:type="pct"/>
            <w:vMerge/>
            <w:tcMar>
              <w:left w:w="28" w:type="dxa"/>
              <w:right w:w="28" w:type="dxa"/>
            </w:tcMar>
            <w:vAlign w:val="center"/>
            <w:hideMark/>
          </w:tcPr>
          <w:p w14:paraId="18557966" w14:textId="77777777" w:rsidR="00FC31F5" w:rsidRPr="00E66841" w:rsidRDefault="00FC31F5" w:rsidP="00910EB7">
            <w:pPr>
              <w:spacing w:after="0" w:line="240" w:lineRule="auto"/>
              <w:ind w:firstLine="0"/>
              <w:jc w:val="center"/>
              <w:rPr>
                <w:bCs/>
                <w:sz w:val="20"/>
                <w:szCs w:val="20"/>
              </w:rPr>
            </w:pPr>
          </w:p>
        </w:tc>
        <w:tc>
          <w:tcPr>
            <w:tcW w:w="2011" w:type="pct"/>
            <w:shd w:val="clear" w:color="auto" w:fill="auto"/>
            <w:tcMar>
              <w:left w:w="28" w:type="dxa"/>
              <w:right w:w="28" w:type="dxa"/>
            </w:tcMar>
            <w:vAlign w:val="center"/>
            <w:hideMark/>
          </w:tcPr>
          <w:p w14:paraId="221F0B02" w14:textId="77777777" w:rsidR="00FC31F5" w:rsidRPr="00E66841" w:rsidRDefault="00FC31F5" w:rsidP="00910EB7">
            <w:pPr>
              <w:spacing w:after="0" w:line="240" w:lineRule="auto"/>
              <w:ind w:firstLine="0"/>
              <w:jc w:val="center"/>
              <w:rPr>
                <w:bCs/>
                <w:sz w:val="20"/>
                <w:szCs w:val="20"/>
              </w:rPr>
            </w:pPr>
            <w:r w:rsidRPr="00E66841">
              <w:rPr>
                <w:bCs/>
                <w:sz w:val="20"/>
                <w:szCs w:val="20"/>
              </w:rPr>
              <w:t>Гидравлический режим, кг/см</w:t>
            </w:r>
            <w:r w:rsidRPr="00E66841">
              <w:rPr>
                <w:bCs/>
                <w:sz w:val="20"/>
                <w:szCs w:val="20"/>
                <w:vertAlign w:val="superscript"/>
              </w:rPr>
              <w:t>2</w:t>
            </w:r>
          </w:p>
        </w:tc>
        <w:tc>
          <w:tcPr>
            <w:tcW w:w="1109" w:type="pct"/>
            <w:shd w:val="clear" w:color="auto" w:fill="auto"/>
            <w:noWrap/>
            <w:tcMar>
              <w:left w:w="28" w:type="dxa"/>
              <w:right w:w="28" w:type="dxa"/>
            </w:tcMar>
            <w:vAlign w:val="center"/>
          </w:tcPr>
          <w:p w14:paraId="1BF6141C" w14:textId="61F63B22" w:rsidR="00FC31F5" w:rsidRPr="00E66841" w:rsidRDefault="008D7E12" w:rsidP="00910EB7">
            <w:pPr>
              <w:spacing w:after="0" w:line="240" w:lineRule="auto"/>
              <w:ind w:firstLine="0"/>
              <w:jc w:val="center"/>
              <w:rPr>
                <w:bCs/>
                <w:sz w:val="20"/>
                <w:szCs w:val="20"/>
              </w:rPr>
            </w:pPr>
            <w:r>
              <w:rPr>
                <w:bCs/>
                <w:sz w:val="20"/>
                <w:szCs w:val="20"/>
              </w:rPr>
              <w:t>1,2/0,85</w:t>
            </w:r>
          </w:p>
        </w:tc>
      </w:tr>
      <w:tr w:rsidR="00FC31F5" w:rsidRPr="00E66841" w14:paraId="7163402F" w14:textId="77777777" w:rsidTr="00E219D0">
        <w:trPr>
          <w:trHeight w:val="20"/>
        </w:trPr>
        <w:tc>
          <w:tcPr>
            <w:tcW w:w="5000" w:type="pct"/>
            <w:gridSpan w:val="3"/>
            <w:shd w:val="clear" w:color="auto" w:fill="auto"/>
            <w:noWrap/>
            <w:tcMar>
              <w:left w:w="28" w:type="dxa"/>
              <w:right w:w="28" w:type="dxa"/>
            </w:tcMar>
            <w:vAlign w:val="center"/>
          </w:tcPr>
          <w:p w14:paraId="01ECB833" w14:textId="77777777" w:rsidR="00FC31F5" w:rsidRPr="00E66841" w:rsidRDefault="00FC31F5" w:rsidP="00910EB7">
            <w:pPr>
              <w:spacing w:after="0" w:line="240" w:lineRule="auto"/>
              <w:ind w:firstLine="0"/>
              <w:jc w:val="center"/>
              <w:rPr>
                <w:bCs/>
                <w:sz w:val="20"/>
                <w:szCs w:val="20"/>
              </w:rPr>
            </w:pPr>
          </w:p>
        </w:tc>
      </w:tr>
      <w:tr w:rsidR="00FC31F5" w:rsidRPr="00E66841" w14:paraId="77AC048A" w14:textId="77777777" w:rsidTr="00E219D0">
        <w:trPr>
          <w:trHeight w:val="20"/>
        </w:trPr>
        <w:tc>
          <w:tcPr>
            <w:tcW w:w="1880" w:type="pct"/>
            <w:vMerge w:val="restart"/>
            <w:shd w:val="clear" w:color="auto" w:fill="auto"/>
            <w:tcMar>
              <w:left w:w="28" w:type="dxa"/>
              <w:right w:w="28" w:type="dxa"/>
            </w:tcMar>
            <w:vAlign w:val="center"/>
            <w:hideMark/>
          </w:tcPr>
          <w:p w14:paraId="07A24C1B" w14:textId="5E6B3D3E" w:rsidR="00FC31F5" w:rsidRPr="00E66841" w:rsidRDefault="00810F5F" w:rsidP="00910EB7">
            <w:pPr>
              <w:spacing w:after="0" w:line="240" w:lineRule="auto"/>
              <w:ind w:firstLine="0"/>
              <w:jc w:val="center"/>
              <w:rPr>
                <w:bCs/>
                <w:sz w:val="20"/>
                <w:szCs w:val="20"/>
              </w:rPr>
            </w:pPr>
            <w:r w:rsidRPr="00E66841">
              <w:rPr>
                <w:bCs/>
                <w:sz w:val="20"/>
                <w:szCs w:val="20"/>
              </w:rPr>
              <w:t xml:space="preserve">Электрокотельная </w:t>
            </w:r>
            <w:r w:rsidR="004928AA" w:rsidRPr="004928AA">
              <w:rPr>
                <w:bCs/>
                <w:sz w:val="20"/>
                <w:szCs w:val="20"/>
              </w:rPr>
              <w:t xml:space="preserve">МГРЭС ЗЭС ПАО </w:t>
            </w:r>
            <w:r w:rsidR="003520E3">
              <w:rPr>
                <w:bCs/>
                <w:sz w:val="20"/>
                <w:szCs w:val="20"/>
              </w:rPr>
              <w:t>«</w:t>
            </w:r>
            <w:r w:rsidR="004928AA" w:rsidRPr="004928AA">
              <w:rPr>
                <w:bCs/>
                <w:sz w:val="20"/>
                <w:szCs w:val="20"/>
              </w:rPr>
              <w:t>Якутскэнерго</w:t>
            </w:r>
            <w:r w:rsidR="003520E3">
              <w:rPr>
                <w:bCs/>
                <w:sz w:val="20"/>
                <w:szCs w:val="20"/>
              </w:rPr>
              <w:t>»</w:t>
            </w:r>
          </w:p>
        </w:tc>
        <w:tc>
          <w:tcPr>
            <w:tcW w:w="2011" w:type="pct"/>
            <w:shd w:val="clear" w:color="auto" w:fill="auto"/>
            <w:tcMar>
              <w:left w:w="28" w:type="dxa"/>
              <w:right w:w="28" w:type="dxa"/>
            </w:tcMar>
            <w:vAlign w:val="center"/>
            <w:hideMark/>
          </w:tcPr>
          <w:p w14:paraId="784E6A1E" w14:textId="77777777" w:rsidR="00FC31F5" w:rsidRPr="00E66841" w:rsidRDefault="00FC31F5" w:rsidP="00910EB7">
            <w:pPr>
              <w:spacing w:after="0" w:line="240" w:lineRule="auto"/>
              <w:ind w:firstLine="0"/>
              <w:jc w:val="center"/>
              <w:rPr>
                <w:bCs/>
                <w:sz w:val="20"/>
                <w:szCs w:val="20"/>
              </w:rPr>
            </w:pPr>
            <w:r w:rsidRPr="00E66841">
              <w:rPr>
                <w:bCs/>
                <w:sz w:val="20"/>
                <w:szCs w:val="20"/>
              </w:rPr>
              <w:t>Температурный график</w:t>
            </w:r>
          </w:p>
        </w:tc>
        <w:tc>
          <w:tcPr>
            <w:tcW w:w="1109" w:type="pct"/>
            <w:shd w:val="clear" w:color="auto" w:fill="auto"/>
            <w:noWrap/>
            <w:tcMar>
              <w:left w:w="28" w:type="dxa"/>
              <w:right w:w="28" w:type="dxa"/>
            </w:tcMar>
            <w:vAlign w:val="center"/>
          </w:tcPr>
          <w:p w14:paraId="7349F795" w14:textId="77777777" w:rsidR="00FC31F5" w:rsidRPr="00E66841" w:rsidRDefault="001C2DA9" w:rsidP="00910EB7">
            <w:pPr>
              <w:spacing w:after="0" w:line="240" w:lineRule="auto"/>
              <w:ind w:firstLine="0"/>
              <w:jc w:val="center"/>
              <w:rPr>
                <w:bCs/>
                <w:sz w:val="20"/>
                <w:szCs w:val="20"/>
              </w:rPr>
            </w:pPr>
            <w:r w:rsidRPr="00E66841">
              <w:rPr>
                <w:bCs/>
                <w:sz w:val="20"/>
                <w:szCs w:val="20"/>
              </w:rPr>
              <w:t>95-70</w:t>
            </w:r>
          </w:p>
        </w:tc>
      </w:tr>
      <w:tr w:rsidR="00FC31F5" w:rsidRPr="00E66841" w14:paraId="52319B0D" w14:textId="77777777" w:rsidTr="00E219D0">
        <w:trPr>
          <w:trHeight w:val="20"/>
        </w:trPr>
        <w:tc>
          <w:tcPr>
            <w:tcW w:w="1880" w:type="pct"/>
            <w:vMerge/>
            <w:tcMar>
              <w:left w:w="28" w:type="dxa"/>
              <w:right w:w="28" w:type="dxa"/>
            </w:tcMar>
            <w:vAlign w:val="center"/>
            <w:hideMark/>
          </w:tcPr>
          <w:p w14:paraId="1D371440" w14:textId="77777777" w:rsidR="00FC31F5" w:rsidRPr="00E66841" w:rsidRDefault="00FC31F5" w:rsidP="00910EB7">
            <w:pPr>
              <w:spacing w:after="0" w:line="240" w:lineRule="auto"/>
              <w:ind w:firstLine="0"/>
              <w:jc w:val="center"/>
              <w:rPr>
                <w:bCs/>
                <w:sz w:val="20"/>
                <w:szCs w:val="20"/>
              </w:rPr>
            </w:pPr>
          </w:p>
        </w:tc>
        <w:tc>
          <w:tcPr>
            <w:tcW w:w="2011" w:type="pct"/>
            <w:shd w:val="clear" w:color="auto" w:fill="auto"/>
            <w:tcMar>
              <w:left w:w="28" w:type="dxa"/>
              <w:right w:w="28" w:type="dxa"/>
            </w:tcMar>
            <w:vAlign w:val="center"/>
            <w:hideMark/>
          </w:tcPr>
          <w:p w14:paraId="6510A74D" w14:textId="77777777" w:rsidR="00FC31F5" w:rsidRPr="00E66841" w:rsidRDefault="00FC31F5" w:rsidP="00910EB7">
            <w:pPr>
              <w:spacing w:after="0" w:line="240" w:lineRule="auto"/>
              <w:ind w:firstLine="0"/>
              <w:jc w:val="center"/>
              <w:rPr>
                <w:bCs/>
                <w:sz w:val="20"/>
                <w:szCs w:val="20"/>
              </w:rPr>
            </w:pPr>
            <w:r w:rsidRPr="00E66841">
              <w:rPr>
                <w:bCs/>
                <w:sz w:val="20"/>
                <w:szCs w:val="20"/>
              </w:rPr>
              <w:t>Гидравлический режим, кг/см</w:t>
            </w:r>
            <w:r w:rsidRPr="00E66841">
              <w:rPr>
                <w:bCs/>
                <w:sz w:val="20"/>
                <w:szCs w:val="20"/>
                <w:vertAlign w:val="superscript"/>
              </w:rPr>
              <w:t>2</w:t>
            </w:r>
          </w:p>
        </w:tc>
        <w:tc>
          <w:tcPr>
            <w:tcW w:w="1109" w:type="pct"/>
            <w:shd w:val="clear" w:color="auto" w:fill="auto"/>
            <w:tcMar>
              <w:left w:w="28" w:type="dxa"/>
              <w:right w:w="28" w:type="dxa"/>
            </w:tcMar>
            <w:vAlign w:val="center"/>
          </w:tcPr>
          <w:p w14:paraId="4AEF1CD3" w14:textId="77777777" w:rsidR="00FC31F5" w:rsidRPr="00E66841" w:rsidRDefault="001C2DA9" w:rsidP="00910EB7">
            <w:pPr>
              <w:spacing w:after="0" w:line="240" w:lineRule="auto"/>
              <w:ind w:firstLine="0"/>
              <w:jc w:val="center"/>
              <w:rPr>
                <w:bCs/>
                <w:sz w:val="20"/>
                <w:szCs w:val="20"/>
              </w:rPr>
            </w:pPr>
            <w:r w:rsidRPr="00E66841">
              <w:rPr>
                <w:sz w:val="20"/>
                <w:szCs w:val="20"/>
              </w:rPr>
              <w:t xml:space="preserve">6,2/3,4 </w:t>
            </w:r>
          </w:p>
        </w:tc>
      </w:tr>
    </w:tbl>
    <w:p w14:paraId="541617BD" w14:textId="77777777" w:rsidR="0036488C" w:rsidRPr="00E66841" w:rsidRDefault="0036488C" w:rsidP="001C2DA9">
      <w:pPr>
        <w:spacing w:after="0" w:line="276" w:lineRule="auto"/>
        <w:jc w:val="both"/>
        <w:rPr>
          <w:sz w:val="24"/>
          <w:szCs w:val="24"/>
        </w:rPr>
      </w:pPr>
    </w:p>
    <w:p w14:paraId="6E999B94" w14:textId="77777777" w:rsidR="00531006" w:rsidRPr="00E66841" w:rsidRDefault="00910EB7" w:rsidP="001C2DA9">
      <w:pPr>
        <w:spacing w:after="0" w:line="276" w:lineRule="auto"/>
        <w:jc w:val="both"/>
        <w:rPr>
          <w:sz w:val="24"/>
          <w:szCs w:val="24"/>
        </w:rPr>
      </w:pPr>
      <w:r w:rsidRPr="00E66841">
        <w:rPr>
          <w:sz w:val="24"/>
          <w:szCs w:val="24"/>
        </w:rPr>
        <w:t>Также г</w:t>
      </w:r>
      <w:r w:rsidR="009C06E8" w:rsidRPr="00E66841">
        <w:rPr>
          <w:sz w:val="24"/>
          <w:szCs w:val="24"/>
        </w:rPr>
        <w:t>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w:t>
      </w:r>
      <w:r w:rsidR="00FC31F5" w:rsidRPr="00E66841">
        <w:rPr>
          <w:sz w:val="24"/>
          <w:szCs w:val="24"/>
        </w:rPr>
        <w:t xml:space="preserve"> представлены </w:t>
      </w:r>
      <w:r w:rsidR="009C06E8" w:rsidRPr="00E66841">
        <w:rPr>
          <w:sz w:val="24"/>
          <w:szCs w:val="24"/>
        </w:rPr>
        <w:t>в виде пьезометрических графиков в п.1.3.8. настоящей Схемы.</w:t>
      </w:r>
    </w:p>
    <w:p w14:paraId="15F26884" w14:textId="77777777" w:rsidR="00FC31F5" w:rsidRPr="00E66841" w:rsidRDefault="00FC31F5" w:rsidP="001C2DA9">
      <w:pPr>
        <w:spacing w:after="0" w:line="276" w:lineRule="auto"/>
        <w:jc w:val="both"/>
        <w:rPr>
          <w:sz w:val="24"/>
          <w:szCs w:val="24"/>
        </w:rPr>
      </w:pPr>
      <w:r w:rsidRPr="00E66841">
        <w:rPr>
          <w:sz w:val="24"/>
          <w:szCs w:val="24"/>
        </w:rPr>
        <w:t>Расчеты показывают достаточность пропускных способностей участков тепловых сетей для поддержания требуемых параметров тепло-гидравлических режимов.</w:t>
      </w:r>
    </w:p>
    <w:p w14:paraId="0FA04B3A" w14:textId="77777777" w:rsidR="00CB5691" w:rsidRPr="00E66841" w:rsidRDefault="00CB5691" w:rsidP="00DE5933">
      <w:pPr>
        <w:spacing w:after="0" w:line="276" w:lineRule="auto"/>
        <w:jc w:val="both"/>
        <w:rPr>
          <w:sz w:val="24"/>
          <w:szCs w:val="24"/>
        </w:rPr>
      </w:pPr>
    </w:p>
    <w:p w14:paraId="13729730" w14:textId="77777777" w:rsidR="00AD41CC" w:rsidRPr="00E66841" w:rsidRDefault="00E711E7" w:rsidP="00DE5933">
      <w:pPr>
        <w:pStyle w:val="30"/>
        <w:spacing w:before="0" w:line="276" w:lineRule="auto"/>
        <w:ind w:left="0" w:firstLine="709"/>
        <w:rPr>
          <w:sz w:val="24"/>
        </w:rPr>
      </w:pPr>
      <w:bookmarkStart w:id="253" w:name="_Toc524614787"/>
      <w:bookmarkStart w:id="254" w:name="_Toc524615003"/>
      <w:bookmarkStart w:id="255" w:name="_Toc135231983"/>
      <w:r w:rsidRPr="00E66841">
        <w:rPr>
          <w:sz w:val="24"/>
        </w:rPr>
        <w:t>Описание</w:t>
      </w:r>
      <w:r w:rsidR="00AD41CC" w:rsidRPr="00E66841">
        <w:rPr>
          <w:sz w:val="24"/>
        </w:rPr>
        <w:t xml:space="preserve"> причины возникновения дефицитов тепловой мощности и последствий влияния дефицитов на качество теплоснабжения</w:t>
      </w:r>
      <w:bookmarkEnd w:id="253"/>
      <w:bookmarkEnd w:id="254"/>
      <w:bookmarkEnd w:id="255"/>
    </w:p>
    <w:p w14:paraId="2E1EB8DF" w14:textId="77777777" w:rsidR="002116E0" w:rsidRPr="00E66841" w:rsidRDefault="002116E0" w:rsidP="005531C9">
      <w:pPr>
        <w:spacing w:after="0" w:line="276" w:lineRule="auto"/>
        <w:jc w:val="both"/>
        <w:rPr>
          <w:sz w:val="24"/>
          <w:szCs w:val="24"/>
        </w:rPr>
      </w:pPr>
      <w:r w:rsidRPr="00E66841">
        <w:rPr>
          <w:sz w:val="24"/>
          <w:szCs w:val="24"/>
        </w:rPr>
        <w:t>Основные причины возникновения дефицита и снижения качества теплоснабжения:</w:t>
      </w:r>
    </w:p>
    <w:p w14:paraId="6BA711D5" w14:textId="77777777" w:rsidR="00734822" w:rsidRPr="00E66841" w:rsidRDefault="002116E0" w:rsidP="00622DD0">
      <w:pPr>
        <w:pStyle w:val="af3"/>
        <w:numPr>
          <w:ilvl w:val="0"/>
          <w:numId w:val="60"/>
        </w:numPr>
        <w:spacing w:line="276" w:lineRule="auto"/>
        <w:ind w:left="0" w:firstLine="709"/>
        <w:rPr>
          <w:sz w:val="24"/>
          <w:szCs w:val="24"/>
        </w:rPr>
      </w:pPr>
      <w:r w:rsidRPr="00E66841">
        <w:rPr>
          <w:sz w:val="24"/>
          <w:szCs w:val="24"/>
        </w:rPr>
        <w:t xml:space="preserve">Возникновение не 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пересмотр ими своих планов в меньшую сторону. </w:t>
      </w:r>
      <w:r w:rsidR="00734822" w:rsidRPr="00E66841">
        <w:rPr>
          <w:sz w:val="24"/>
          <w:szCs w:val="24"/>
        </w:rPr>
        <w:t>Несвоевременная модернизация основного оборудования является причиной износа и несвоевременного выхода из строя оборудования</w:t>
      </w:r>
      <w:r w:rsidR="00521E7D" w:rsidRPr="00E66841">
        <w:rPr>
          <w:sz w:val="24"/>
          <w:szCs w:val="24"/>
        </w:rPr>
        <w:t>.</w:t>
      </w:r>
    </w:p>
    <w:p w14:paraId="03641BE2" w14:textId="77777777" w:rsidR="002116E0" w:rsidRPr="00E66841" w:rsidRDefault="002116E0" w:rsidP="0036488C">
      <w:pPr>
        <w:keepNext/>
        <w:keepLines/>
        <w:spacing w:after="0" w:line="276" w:lineRule="auto"/>
        <w:jc w:val="both"/>
        <w:rPr>
          <w:sz w:val="24"/>
          <w:szCs w:val="24"/>
        </w:rPr>
      </w:pPr>
      <w:r w:rsidRPr="00E66841">
        <w:rPr>
          <w:sz w:val="24"/>
          <w:szCs w:val="24"/>
        </w:rPr>
        <w:t>2. Рост объемов теплопотребления.</w:t>
      </w:r>
    </w:p>
    <w:p w14:paraId="328E5830" w14:textId="77777777" w:rsidR="002116E0" w:rsidRPr="00E66841" w:rsidRDefault="002116E0" w:rsidP="005531C9">
      <w:pPr>
        <w:spacing w:after="0" w:line="276" w:lineRule="auto"/>
        <w:jc w:val="both"/>
        <w:rPr>
          <w:sz w:val="24"/>
          <w:szCs w:val="24"/>
        </w:rPr>
      </w:pPr>
      <w:r w:rsidRPr="00E66841">
        <w:rPr>
          <w:sz w:val="24"/>
          <w:szCs w:val="24"/>
        </w:rP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0B4C2F04" w14:textId="77777777" w:rsidR="00DE5933" w:rsidRPr="00DE5933" w:rsidRDefault="00DE5933" w:rsidP="00DE5933">
      <w:pPr>
        <w:spacing w:after="0" w:line="276" w:lineRule="auto"/>
        <w:jc w:val="both"/>
        <w:rPr>
          <w:sz w:val="24"/>
          <w:szCs w:val="24"/>
        </w:rPr>
      </w:pPr>
      <w:r w:rsidRPr="00DE5933">
        <w:rPr>
          <w:sz w:val="24"/>
          <w:szCs w:val="24"/>
        </w:rPr>
        <w:t>Котельные «Промзона», электрокотельная МГРЭС ЗЭС ПАО «Якутскэнерго» и электрокотельная МУП «Коммунальщик» обладают достаточным резервом тепловой мощности для перспективного подключения потребителей.</w:t>
      </w:r>
    </w:p>
    <w:p w14:paraId="58895152" w14:textId="04B45C7C" w:rsidR="002D45AC" w:rsidRDefault="00DE5933" w:rsidP="00DE5933">
      <w:pPr>
        <w:spacing w:after="0" w:line="276" w:lineRule="auto"/>
        <w:jc w:val="both"/>
        <w:rPr>
          <w:sz w:val="24"/>
          <w:szCs w:val="24"/>
        </w:rPr>
      </w:pPr>
      <w:r w:rsidRPr="00DE5933">
        <w:rPr>
          <w:sz w:val="24"/>
          <w:szCs w:val="24"/>
        </w:rPr>
        <w:lastRenderedPageBreak/>
        <w:t>Величины резерва тепловой мощности котельной СВК недостаточно для перспективного подключения потребителей. На перспективу развития рекомендуется рассмотреть возможность увеличения располагаемой тепловой мощности котельной СВК путём её реконструкции или строительства нового источника тепловой энергии.</w:t>
      </w:r>
    </w:p>
    <w:p w14:paraId="164CC516" w14:textId="77777777" w:rsidR="00DE5933" w:rsidRPr="00E66841" w:rsidRDefault="00DE5933" w:rsidP="00DE5933">
      <w:pPr>
        <w:spacing w:after="0" w:line="276" w:lineRule="auto"/>
        <w:jc w:val="both"/>
        <w:rPr>
          <w:sz w:val="24"/>
          <w:szCs w:val="24"/>
        </w:rPr>
      </w:pPr>
    </w:p>
    <w:p w14:paraId="2701A7C8" w14:textId="77777777" w:rsidR="00AD41CC" w:rsidRPr="00E66841" w:rsidRDefault="00E711E7" w:rsidP="00DE5933">
      <w:pPr>
        <w:pStyle w:val="30"/>
        <w:spacing w:before="0" w:line="276" w:lineRule="auto"/>
        <w:ind w:left="0" w:firstLine="709"/>
        <w:rPr>
          <w:sz w:val="24"/>
        </w:rPr>
      </w:pPr>
      <w:bookmarkStart w:id="256" w:name="_Toc524614788"/>
      <w:bookmarkStart w:id="257" w:name="_Toc524615004"/>
      <w:bookmarkStart w:id="258" w:name="_Toc135231984"/>
      <w:r w:rsidRPr="00E66841">
        <w:rPr>
          <w:sz w:val="24"/>
        </w:rPr>
        <w:t>Описание</w:t>
      </w:r>
      <w:r w:rsidR="00AD41CC" w:rsidRPr="00E66841">
        <w:rPr>
          <w:sz w:val="24"/>
        </w:rPr>
        <w:t xml:space="preserve">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56"/>
      <w:bookmarkEnd w:id="257"/>
      <w:bookmarkEnd w:id="258"/>
    </w:p>
    <w:p w14:paraId="058E7A34" w14:textId="77777777" w:rsidR="00531006" w:rsidRPr="00E66841" w:rsidRDefault="00300BE1" w:rsidP="00EE3040">
      <w:pPr>
        <w:spacing w:after="0" w:line="276" w:lineRule="auto"/>
        <w:jc w:val="both"/>
        <w:rPr>
          <w:sz w:val="24"/>
          <w:szCs w:val="24"/>
        </w:rPr>
      </w:pPr>
      <w:r w:rsidRPr="00E66841">
        <w:rPr>
          <w:sz w:val="24"/>
          <w:szCs w:val="24"/>
        </w:rPr>
        <w:t>Расширение технологических зон действия источников с резервами тепловой мощности нетто в зоны действия с дефицитом тепловой мощности не требуется.</w:t>
      </w:r>
    </w:p>
    <w:p w14:paraId="45F2C880" w14:textId="77777777" w:rsidR="003E7476" w:rsidRPr="00E66841" w:rsidRDefault="003E7476" w:rsidP="00DE5933">
      <w:pPr>
        <w:spacing w:after="0" w:line="276" w:lineRule="auto"/>
        <w:jc w:val="both"/>
        <w:rPr>
          <w:sz w:val="24"/>
          <w:szCs w:val="24"/>
        </w:rPr>
      </w:pPr>
    </w:p>
    <w:p w14:paraId="0E02A567" w14:textId="77777777" w:rsidR="0038592D" w:rsidRPr="00E66841" w:rsidRDefault="0038592D" w:rsidP="00DE5933">
      <w:pPr>
        <w:pStyle w:val="30"/>
        <w:spacing w:before="0" w:line="276" w:lineRule="auto"/>
        <w:ind w:left="0" w:firstLine="709"/>
        <w:rPr>
          <w:sz w:val="24"/>
        </w:rPr>
      </w:pPr>
      <w:bookmarkStart w:id="259" w:name="_Toc524614789"/>
      <w:bookmarkStart w:id="260" w:name="_Toc524615005"/>
      <w:bookmarkStart w:id="261" w:name="_Toc15640820"/>
      <w:bookmarkStart w:id="262" w:name="_Toc135231985"/>
      <w:bookmarkStart w:id="263" w:name="_Hlk15651220"/>
      <w:r w:rsidRPr="00E66841">
        <w:rPr>
          <w:sz w:val="24"/>
        </w:rPr>
        <w:t xml:space="preserve">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w:t>
      </w:r>
      <w:r w:rsidR="006D1DC7" w:rsidRPr="00E66841">
        <w:rPr>
          <w:sz w:val="24"/>
        </w:rPr>
        <w:t>за период, предшествующий актуализации схемы теплоснабжения</w:t>
      </w:r>
      <w:bookmarkEnd w:id="259"/>
      <w:bookmarkEnd w:id="260"/>
      <w:bookmarkEnd w:id="261"/>
      <w:bookmarkEnd w:id="262"/>
    </w:p>
    <w:bookmarkEnd w:id="263"/>
    <w:p w14:paraId="16901E29" w14:textId="5382C896" w:rsidR="00327959" w:rsidRPr="00E66841" w:rsidRDefault="00300BE1" w:rsidP="00EE3040">
      <w:pPr>
        <w:spacing w:after="0" w:line="276" w:lineRule="auto"/>
        <w:jc w:val="both"/>
        <w:rPr>
          <w:sz w:val="24"/>
          <w:szCs w:val="24"/>
        </w:rPr>
      </w:pPr>
      <w:r w:rsidRPr="00E66841">
        <w:rPr>
          <w:sz w:val="24"/>
          <w:szCs w:val="24"/>
        </w:rPr>
        <w:t>Изменения в балансах тепловой мощности выраженное изменениями значений резервов тепловой мощности представлено в таблиц</w:t>
      </w:r>
      <w:r w:rsidR="00093CC5" w:rsidRPr="00E66841">
        <w:rPr>
          <w:sz w:val="24"/>
          <w:szCs w:val="24"/>
        </w:rPr>
        <w:t>е</w:t>
      </w:r>
      <w:r w:rsidR="008551C4" w:rsidRPr="00E66841">
        <w:rPr>
          <w:sz w:val="24"/>
          <w:szCs w:val="24"/>
        </w:rPr>
        <w:t xml:space="preserve"> </w:t>
      </w:r>
      <w:r w:rsidR="00EE3040" w:rsidRPr="00E66841">
        <w:rPr>
          <w:sz w:val="24"/>
          <w:szCs w:val="24"/>
        </w:rPr>
        <w:t>5</w:t>
      </w:r>
      <w:r w:rsidR="00971BD9">
        <w:rPr>
          <w:sz w:val="24"/>
          <w:szCs w:val="24"/>
        </w:rPr>
        <w:t>1</w:t>
      </w:r>
      <w:r w:rsidR="008551C4" w:rsidRPr="00E66841">
        <w:rPr>
          <w:sz w:val="24"/>
          <w:szCs w:val="24"/>
        </w:rPr>
        <w:t>.</w:t>
      </w:r>
    </w:p>
    <w:p w14:paraId="31E1D826" w14:textId="6378556F" w:rsidR="00AF6E3C" w:rsidRPr="00E66841" w:rsidRDefault="00AF6E3C" w:rsidP="00DE5933">
      <w:pPr>
        <w:pStyle w:val="affc"/>
        <w:keepNext/>
        <w:spacing w:before="0" w:after="0" w:line="276" w:lineRule="auto"/>
        <w:ind w:firstLine="709"/>
        <w:rPr>
          <w:sz w:val="24"/>
          <w:szCs w:val="24"/>
        </w:rPr>
      </w:pPr>
      <w:bookmarkStart w:id="264" w:name="_Toc136970816"/>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971BD9">
        <w:rPr>
          <w:noProof/>
          <w:sz w:val="24"/>
          <w:szCs w:val="24"/>
        </w:rPr>
        <w:t>51</w:t>
      </w:r>
      <w:r w:rsidR="00C91A39" w:rsidRPr="00E66841">
        <w:rPr>
          <w:noProof/>
          <w:sz w:val="24"/>
          <w:szCs w:val="24"/>
        </w:rPr>
        <w:fldChar w:fldCharType="end"/>
      </w:r>
      <w:r w:rsidR="00971BD9">
        <w:rPr>
          <w:noProof/>
          <w:sz w:val="24"/>
          <w:szCs w:val="24"/>
        </w:rPr>
        <w:t>.</w:t>
      </w:r>
      <w:r w:rsidRPr="00E66841">
        <w:rPr>
          <w:sz w:val="24"/>
          <w:szCs w:val="24"/>
        </w:rPr>
        <w:t xml:space="preserve"> Описание изменений в балансах тепловой мощности</w:t>
      </w:r>
      <w:r w:rsidR="002427D1" w:rsidRPr="00E66841">
        <w:rPr>
          <w:sz w:val="24"/>
          <w:szCs w:val="24"/>
        </w:rPr>
        <w:t xml:space="preserve"> и тепловой нагрузки каждой системы теплоснабжения</w:t>
      </w:r>
      <w:r w:rsidR="000707E8">
        <w:rPr>
          <w:sz w:val="24"/>
          <w:szCs w:val="24"/>
        </w:rPr>
        <w:t xml:space="preserve"> на 2022 год</w:t>
      </w:r>
      <w:bookmarkEnd w:id="264"/>
    </w:p>
    <w:tbl>
      <w:tblPr>
        <w:tblStyle w:val="172"/>
        <w:tblW w:w="5000" w:type="pct"/>
        <w:tblLayout w:type="fixed"/>
        <w:tblLook w:val="04A0" w:firstRow="1" w:lastRow="0" w:firstColumn="1" w:lastColumn="0" w:noHBand="0" w:noVBand="1"/>
      </w:tblPr>
      <w:tblGrid>
        <w:gridCol w:w="421"/>
        <w:gridCol w:w="2095"/>
        <w:gridCol w:w="949"/>
        <w:gridCol w:w="1406"/>
        <w:gridCol w:w="913"/>
        <w:gridCol w:w="1467"/>
        <w:gridCol w:w="978"/>
        <w:gridCol w:w="1398"/>
      </w:tblGrid>
      <w:tr w:rsidR="0036488C" w:rsidRPr="00E66841" w14:paraId="74CBE499" w14:textId="77777777" w:rsidTr="004928AA">
        <w:trPr>
          <w:trHeight w:val="20"/>
          <w:tblHeader/>
        </w:trPr>
        <w:tc>
          <w:tcPr>
            <w:tcW w:w="219" w:type="pct"/>
            <w:vMerge w:val="restart"/>
            <w:shd w:val="clear" w:color="auto" w:fill="auto"/>
            <w:tcMar>
              <w:left w:w="28" w:type="dxa"/>
              <w:right w:w="28" w:type="dxa"/>
            </w:tcMar>
            <w:vAlign w:val="center"/>
          </w:tcPr>
          <w:p w14:paraId="402DE7B2" w14:textId="77777777" w:rsidR="0036488C" w:rsidRPr="00E66841" w:rsidRDefault="0036488C" w:rsidP="0058381C">
            <w:pPr>
              <w:spacing w:after="0" w:line="240" w:lineRule="auto"/>
              <w:ind w:firstLine="0"/>
              <w:jc w:val="center"/>
              <w:rPr>
                <w:bCs/>
                <w:sz w:val="20"/>
                <w:szCs w:val="20"/>
              </w:rPr>
            </w:pPr>
            <w:r w:rsidRPr="00E66841">
              <w:rPr>
                <w:bCs/>
                <w:sz w:val="20"/>
                <w:szCs w:val="20"/>
              </w:rPr>
              <w:t>№ п/п</w:t>
            </w:r>
          </w:p>
        </w:tc>
        <w:tc>
          <w:tcPr>
            <w:tcW w:w="1088" w:type="pct"/>
            <w:vMerge w:val="restart"/>
            <w:shd w:val="clear" w:color="auto" w:fill="auto"/>
            <w:tcMar>
              <w:left w:w="28" w:type="dxa"/>
              <w:right w:w="28" w:type="dxa"/>
            </w:tcMar>
            <w:vAlign w:val="center"/>
          </w:tcPr>
          <w:p w14:paraId="3C1E72DA" w14:textId="77777777" w:rsidR="0036488C" w:rsidRPr="00E66841" w:rsidRDefault="0036488C" w:rsidP="0058381C">
            <w:pPr>
              <w:spacing w:after="0" w:line="240" w:lineRule="auto"/>
              <w:ind w:firstLine="0"/>
              <w:jc w:val="center"/>
              <w:rPr>
                <w:bCs/>
                <w:sz w:val="20"/>
                <w:szCs w:val="20"/>
              </w:rPr>
            </w:pPr>
            <w:r w:rsidRPr="00E66841">
              <w:rPr>
                <w:bCs/>
                <w:sz w:val="20"/>
                <w:szCs w:val="20"/>
              </w:rPr>
              <w:t>Наименование источника теплоснабжения</w:t>
            </w:r>
          </w:p>
        </w:tc>
        <w:tc>
          <w:tcPr>
            <w:tcW w:w="1223" w:type="pct"/>
            <w:gridSpan w:val="2"/>
            <w:shd w:val="clear" w:color="auto" w:fill="auto"/>
            <w:tcMar>
              <w:left w:w="28" w:type="dxa"/>
              <w:right w:w="28" w:type="dxa"/>
            </w:tcMar>
            <w:vAlign w:val="center"/>
          </w:tcPr>
          <w:p w14:paraId="7728F134" w14:textId="4322343E" w:rsidR="0036488C" w:rsidRPr="00E66841" w:rsidRDefault="0036488C" w:rsidP="0058381C">
            <w:pPr>
              <w:spacing w:after="0" w:line="240" w:lineRule="auto"/>
              <w:ind w:firstLine="0"/>
              <w:jc w:val="center"/>
              <w:rPr>
                <w:bCs/>
                <w:sz w:val="20"/>
                <w:szCs w:val="20"/>
              </w:rPr>
            </w:pPr>
            <w:r w:rsidRPr="00E66841">
              <w:rPr>
                <w:bCs/>
                <w:sz w:val="20"/>
                <w:szCs w:val="20"/>
              </w:rPr>
              <w:t xml:space="preserve">Тепловая мощность </w:t>
            </w:r>
            <w:r w:rsidR="003520E3">
              <w:rPr>
                <w:bCs/>
                <w:sz w:val="20"/>
                <w:szCs w:val="20"/>
              </w:rPr>
              <w:t>«</w:t>
            </w:r>
            <w:r w:rsidRPr="00E66841">
              <w:rPr>
                <w:bCs/>
                <w:sz w:val="20"/>
                <w:szCs w:val="20"/>
              </w:rPr>
              <w:t>нетто</w:t>
            </w:r>
            <w:r w:rsidR="003520E3">
              <w:rPr>
                <w:bCs/>
                <w:sz w:val="20"/>
                <w:szCs w:val="20"/>
              </w:rPr>
              <w:t>»</w:t>
            </w:r>
            <w:r w:rsidRPr="00E66841">
              <w:rPr>
                <w:bCs/>
                <w:sz w:val="20"/>
                <w:szCs w:val="20"/>
              </w:rPr>
              <w:t>, Гкал/ч</w:t>
            </w:r>
          </w:p>
        </w:tc>
        <w:tc>
          <w:tcPr>
            <w:tcW w:w="1236" w:type="pct"/>
            <w:gridSpan w:val="2"/>
            <w:shd w:val="clear" w:color="auto" w:fill="auto"/>
            <w:tcMar>
              <w:left w:w="28" w:type="dxa"/>
              <w:right w:w="28" w:type="dxa"/>
            </w:tcMar>
            <w:vAlign w:val="center"/>
          </w:tcPr>
          <w:p w14:paraId="78BA5A30" w14:textId="77777777" w:rsidR="0036488C" w:rsidRPr="00E66841" w:rsidRDefault="0036488C" w:rsidP="0058381C">
            <w:pPr>
              <w:spacing w:after="0" w:line="240" w:lineRule="auto"/>
              <w:ind w:firstLine="0"/>
              <w:jc w:val="center"/>
              <w:rPr>
                <w:bCs/>
                <w:sz w:val="20"/>
                <w:szCs w:val="20"/>
              </w:rPr>
            </w:pPr>
            <w:r w:rsidRPr="00E66841">
              <w:rPr>
                <w:bCs/>
                <w:sz w:val="20"/>
                <w:szCs w:val="20"/>
              </w:rPr>
              <w:t>Присоединенная тепловая нагрузка с учетом потерь в тепловых сетях, Гкал/ч</w:t>
            </w:r>
          </w:p>
        </w:tc>
        <w:tc>
          <w:tcPr>
            <w:tcW w:w="1234" w:type="pct"/>
            <w:gridSpan w:val="2"/>
            <w:shd w:val="clear" w:color="auto" w:fill="auto"/>
            <w:tcMar>
              <w:left w:w="28" w:type="dxa"/>
              <w:right w:w="28" w:type="dxa"/>
            </w:tcMar>
            <w:vAlign w:val="center"/>
          </w:tcPr>
          <w:p w14:paraId="2022DED9" w14:textId="77777777" w:rsidR="0036488C" w:rsidRPr="00E66841" w:rsidRDefault="0036488C" w:rsidP="0058381C">
            <w:pPr>
              <w:spacing w:after="0" w:line="240" w:lineRule="auto"/>
              <w:ind w:firstLine="0"/>
              <w:jc w:val="center"/>
              <w:rPr>
                <w:bCs/>
                <w:sz w:val="20"/>
                <w:szCs w:val="20"/>
              </w:rPr>
            </w:pPr>
            <w:r w:rsidRPr="00E66841">
              <w:rPr>
                <w:bCs/>
                <w:sz w:val="20"/>
                <w:szCs w:val="20"/>
              </w:rPr>
              <w:t>Резерв (+) / Дефицит (-), Гкал/ч</w:t>
            </w:r>
          </w:p>
        </w:tc>
      </w:tr>
      <w:tr w:rsidR="00DE5933" w:rsidRPr="00E66841" w14:paraId="7B8C3B07" w14:textId="77777777" w:rsidTr="004928AA">
        <w:trPr>
          <w:trHeight w:val="20"/>
          <w:tblHeader/>
        </w:trPr>
        <w:tc>
          <w:tcPr>
            <w:tcW w:w="219" w:type="pct"/>
            <w:vMerge/>
            <w:shd w:val="clear" w:color="auto" w:fill="auto"/>
            <w:tcMar>
              <w:left w:w="28" w:type="dxa"/>
              <w:right w:w="28" w:type="dxa"/>
            </w:tcMar>
            <w:vAlign w:val="center"/>
          </w:tcPr>
          <w:p w14:paraId="4D0DC382" w14:textId="77777777" w:rsidR="00DE5933" w:rsidRPr="00E66841" w:rsidRDefault="00DE5933" w:rsidP="00DE5933">
            <w:pPr>
              <w:spacing w:after="0" w:line="240" w:lineRule="auto"/>
              <w:ind w:firstLine="0"/>
              <w:jc w:val="center"/>
              <w:rPr>
                <w:bCs/>
                <w:sz w:val="20"/>
                <w:szCs w:val="20"/>
              </w:rPr>
            </w:pPr>
          </w:p>
        </w:tc>
        <w:tc>
          <w:tcPr>
            <w:tcW w:w="1088" w:type="pct"/>
            <w:vMerge/>
            <w:shd w:val="clear" w:color="auto" w:fill="auto"/>
            <w:tcMar>
              <w:left w:w="28" w:type="dxa"/>
              <w:right w:w="28" w:type="dxa"/>
            </w:tcMar>
            <w:vAlign w:val="center"/>
          </w:tcPr>
          <w:p w14:paraId="24122ADE" w14:textId="77777777" w:rsidR="00DE5933" w:rsidRPr="00E66841" w:rsidRDefault="00DE5933" w:rsidP="00DE5933">
            <w:pPr>
              <w:spacing w:after="0" w:line="240" w:lineRule="auto"/>
              <w:ind w:firstLine="0"/>
              <w:jc w:val="center"/>
              <w:rPr>
                <w:bCs/>
                <w:sz w:val="20"/>
                <w:szCs w:val="20"/>
              </w:rPr>
            </w:pPr>
          </w:p>
        </w:tc>
        <w:tc>
          <w:tcPr>
            <w:tcW w:w="493" w:type="pct"/>
            <w:shd w:val="clear" w:color="auto" w:fill="auto"/>
            <w:tcMar>
              <w:left w:w="28" w:type="dxa"/>
              <w:right w:w="28" w:type="dxa"/>
            </w:tcMar>
            <w:vAlign w:val="center"/>
          </w:tcPr>
          <w:p w14:paraId="68035BEA" w14:textId="77777777" w:rsidR="00DE5933" w:rsidRPr="00E66841" w:rsidRDefault="00DE5933" w:rsidP="00DE5933">
            <w:pPr>
              <w:spacing w:after="0" w:line="240" w:lineRule="auto"/>
              <w:ind w:firstLine="0"/>
              <w:jc w:val="center"/>
              <w:rPr>
                <w:bCs/>
                <w:sz w:val="20"/>
                <w:szCs w:val="20"/>
              </w:rPr>
            </w:pPr>
            <w:r w:rsidRPr="00E66841">
              <w:rPr>
                <w:bCs/>
                <w:sz w:val="20"/>
                <w:szCs w:val="20"/>
              </w:rPr>
              <w:t>новая ред.</w:t>
            </w:r>
          </w:p>
        </w:tc>
        <w:tc>
          <w:tcPr>
            <w:tcW w:w="730" w:type="pct"/>
            <w:shd w:val="clear" w:color="auto" w:fill="auto"/>
            <w:tcMar>
              <w:left w:w="28" w:type="dxa"/>
              <w:right w:w="28" w:type="dxa"/>
            </w:tcMar>
            <w:vAlign w:val="center"/>
          </w:tcPr>
          <w:p w14:paraId="63EA14F8" w14:textId="581E3CA1" w:rsidR="00DE5933" w:rsidRPr="00E66841" w:rsidRDefault="00DE5933" w:rsidP="00DE5933">
            <w:pPr>
              <w:spacing w:after="0" w:line="240" w:lineRule="auto"/>
              <w:ind w:firstLine="0"/>
              <w:jc w:val="center"/>
              <w:rPr>
                <w:bCs/>
                <w:sz w:val="20"/>
                <w:szCs w:val="20"/>
              </w:rPr>
            </w:pPr>
            <w:r w:rsidRPr="00E66841">
              <w:rPr>
                <w:bCs/>
                <w:sz w:val="20"/>
                <w:szCs w:val="20"/>
              </w:rPr>
              <w:t xml:space="preserve">из </w:t>
            </w:r>
            <w:r>
              <w:rPr>
                <w:bCs/>
                <w:sz w:val="20"/>
                <w:szCs w:val="20"/>
              </w:rPr>
              <w:t>предыдущей редакции</w:t>
            </w:r>
          </w:p>
        </w:tc>
        <w:tc>
          <w:tcPr>
            <w:tcW w:w="474" w:type="pct"/>
            <w:shd w:val="clear" w:color="auto" w:fill="auto"/>
            <w:tcMar>
              <w:left w:w="28" w:type="dxa"/>
              <w:right w:w="28" w:type="dxa"/>
            </w:tcMar>
            <w:vAlign w:val="center"/>
          </w:tcPr>
          <w:p w14:paraId="26335CB1" w14:textId="77777777" w:rsidR="00DE5933" w:rsidRPr="00E66841" w:rsidRDefault="00DE5933" w:rsidP="00DE5933">
            <w:pPr>
              <w:spacing w:after="0" w:line="240" w:lineRule="auto"/>
              <w:ind w:firstLine="0"/>
              <w:jc w:val="center"/>
              <w:rPr>
                <w:bCs/>
                <w:sz w:val="20"/>
                <w:szCs w:val="20"/>
              </w:rPr>
            </w:pPr>
            <w:r w:rsidRPr="00E66841">
              <w:rPr>
                <w:bCs/>
                <w:sz w:val="20"/>
                <w:szCs w:val="20"/>
              </w:rPr>
              <w:t>новая ред.</w:t>
            </w:r>
          </w:p>
        </w:tc>
        <w:tc>
          <w:tcPr>
            <w:tcW w:w="762" w:type="pct"/>
            <w:shd w:val="clear" w:color="auto" w:fill="auto"/>
            <w:tcMar>
              <w:left w:w="28" w:type="dxa"/>
              <w:right w:w="28" w:type="dxa"/>
            </w:tcMar>
            <w:vAlign w:val="center"/>
          </w:tcPr>
          <w:p w14:paraId="1B77A9AD" w14:textId="18F5F693" w:rsidR="00DE5933" w:rsidRPr="00E66841" w:rsidRDefault="00DE5933" w:rsidP="00DE5933">
            <w:pPr>
              <w:spacing w:after="0" w:line="240" w:lineRule="auto"/>
              <w:ind w:firstLine="0"/>
              <w:jc w:val="center"/>
              <w:rPr>
                <w:bCs/>
                <w:sz w:val="20"/>
                <w:szCs w:val="20"/>
              </w:rPr>
            </w:pPr>
            <w:r w:rsidRPr="00E66841">
              <w:rPr>
                <w:bCs/>
                <w:sz w:val="20"/>
                <w:szCs w:val="20"/>
              </w:rPr>
              <w:t xml:space="preserve">из </w:t>
            </w:r>
            <w:r>
              <w:rPr>
                <w:bCs/>
                <w:sz w:val="20"/>
                <w:szCs w:val="20"/>
              </w:rPr>
              <w:t>предыдущей редакции</w:t>
            </w:r>
          </w:p>
        </w:tc>
        <w:tc>
          <w:tcPr>
            <w:tcW w:w="508" w:type="pct"/>
            <w:shd w:val="clear" w:color="auto" w:fill="auto"/>
            <w:tcMar>
              <w:left w:w="28" w:type="dxa"/>
              <w:right w:w="28" w:type="dxa"/>
            </w:tcMar>
            <w:vAlign w:val="center"/>
          </w:tcPr>
          <w:p w14:paraId="58B50E3D" w14:textId="77777777" w:rsidR="00DE5933" w:rsidRPr="00E66841" w:rsidRDefault="00DE5933" w:rsidP="00DE5933">
            <w:pPr>
              <w:spacing w:after="0" w:line="240" w:lineRule="auto"/>
              <w:ind w:firstLine="0"/>
              <w:jc w:val="center"/>
              <w:rPr>
                <w:bCs/>
                <w:sz w:val="20"/>
                <w:szCs w:val="20"/>
              </w:rPr>
            </w:pPr>
            <w:r w:rsidRPr="00E66841">
              <w:rPr>
                <w:bCs/>
                <w:sz w:val="20"/>
                <w:szCs w:val="20"/>
              </w:rPr>
              <w:t>новая ред.</w:t>
            </w:r>
          </w:p>
        </w:tc>
        <w:tc>
          <w:tcPr>
            <w:tcW w:w="726" w:type="pct"/>
            <w:shd w:val="clear" w:color="auto" w:fill="auto"/>
            <w:tcMar>
              <w:left w:w="28" w:type="dxa"/>
              <w:right w:w="28" w:type="dxa"/>
            </w:tcMar>
            <w:vAlign w:val="center"/>
          </w:tcPr>
          <w:p w14:paraId="34F0236F" w14:textId="7022FE4D" w:rsidR="00DE5933" w:rsidRPr="00E66841" w:rsidRDefault="00DE5933" w:rsidP="00DE5933">
            <w:pPr>
              <w:spacing w:after="0" w:line="240" w:lineRule="auto"/>
              <w:ind w:firstLine="0"/>
              <w:jc w:val="center"/>
              <w:rPr>
                <w:bCs/>
                <w:sz w:val="20"/>
                <w:szCs w:val="20"/>
              </w:rPr>
            </w:pPr>
            <w:r w:rsidRPr="00E66841">
              <w:rPr>
                <w:bCs/>
                <w:sz w:val="20"/>
                <w:szCs w:val="20"/>
              </w:rPr>
              <w:t xml:space="preserve">из </w:t>
            </w:r>
            <w:r>
              <w:rPr>
                <w:bCs/>
                <w:sz w:val="20"/>
                <w:szCs w:val="20"/>
              </w:rPr>
              <w:t>предыдущей редакции</w:t>
            </w:r>
          </w:p>
        </w:tc>
      </w:tr>
      <w:tr w:rsidR="000707E8" w:rsidRPr="00E66841" w14:paraId="2C78CB07" w14:textId="77777777" w:rsidTr="001947AD">
        <w:trPr>
          <w:trHeight w:val="20"/>
        </w:trPr>
        <w:tc>
          <w:tcPr>
            <w:tcW w:w="219" w:type="pct"/>
            <w:tcMar>
              <w:left w:w="28" w:type="dxa"/>
              <w:right w:w="28" w:type="dxa"/>
            </w:tcMar>
            <w:vAlign w:val="center"/>
          </w:tcPr>
          <w:p w14:paraId="4DC1765A" w14:textId="77777777" w:rsidR="000707E8" w:rsidRPr="00E66841" w:rsidRDefault="000707E8" w:rsidP="000707E8">
            <w:pPr>
              <w:spacing w:after="0" w:line="240" w:lineRule="auto"/>
              <w:ind w:firstLine="0"/>
              <w:jc w:val="center"/>
              <w:rPr>
                <w:sz w:val="20"/>
                <w:szCs w:val="20"/>
              </w:rPr>
            </w:pPr>
            <w:r w:rsidRPr="00E66841">
              <w:rPr>
                <w:sz w:val="20"/>
                <w:szCs w:val="20"/>
              </w:rPr>
              <w:t>1</w:t>
            </w:r>
          </w:p>
        </w:tc>
        <w:tc>
          <w:tcPr>
            <w:tcW w:w="1088" w:type="pct"/>
            <w:tcMar>
              <w:left w:w="28" w:type="dxa"/>
              <w:right w:w="28" w:type="dxa"/>
            </w:tcMar>
            <w:vAlign w:val="center"/>
          </w:tcPr>
          <w:p w14:paraId="11E62973" w14:textId="77777777" w:rsidR="000707E8" w:rsidRPr="00E66841" w:rsidRDefault="000707E8" w:rsidP="000707E8">
            <w:pPr>
              <w:spacing w:after="0" w:line="240" w:lineRule="auto"/>
              <w:ind w:firstLine="0"/>
              <w:rPr>
                <w:b/>
                <w:color w:val="000000" w:themeColor="text1"/>
                <w:sz w:val="20"/>
                <w:szCs w:val="20"/>
              </w:rPr>
            </w:pPr>
            <w:r w:rsidRPr="00E66841">
              <w:rPr>
                <w:sz w:val="20"/>
                <w:szCs w:val="20"/>
              </w:rPr>
              <w:t>СВК</w:t>
            </w:r>
          </w:p>
        </w:tc>
        <w:tc>
          <w:tcPr>
            <w:tcW w:w="49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D0D095" w14:textId="4A365C71" w:rsidR="000707E8" w:rsidRPr="00E66841" w:rsidRDefault="000707E8" w:rsidP="000707E8">
            <w:pPr>
              <w:spacing w:after="0" w:line="240" w:lineRule="auto"/>
              <w:ind w:firstLine="0"/>
              <w:jc w:val="center"/>
              <w:rPr>
                <w:color w:val="000000" w:themeColor="text1"/>
                <w:sz w:val="20"/>
              </w:rPr>
            </w:pPr>
            <w:r>
              <w:rPr>
                <w:color w:val="000000"/>
                <w:sz w:val="20"/>
                <w:szCs w:val="20"/>
              </w:rPr>
              <w:t>206,450</w:t>
            </w:r>
          </w:p>
        </w:tc>
        <w:tc>
          <w:tcPr>
            <w:tcW w:w="730" w:type="pct"/>
            <w:shd w:val="clear" w:color="auto" w:fill="auto"/>
            <w:tcMar>
              <w:left w:w="28" w:type="dxa"/>
              <w:right w:w="28" w:type="dxa"/>
            </w:tcMar>
            <w:vAlign w:val="center"/>
          </w:tcPr>
          <w:p w14:paraId="76DEB99E" w14:textId="7E879AE6" w:rsidR="000707E8" w:rsidRPr="00E66841" w:rsidRDefault="000707E8" w:rsidP="000707E8">
            <w:pPr>
              <w:spacing w:after="0" w:line="240" w:lineRule="auto"/>
              <w:ind w:firstLine="0"/>
              <w:jc w:val="center"/>
              <w:rPr>
                <w:sz w:val="20"/>
                <w:szCs w:val="20"/>
              </w:rPr>
            </w:pPr>
            <w:r w:rsidRPr="00E66841">
              <w:rPr>
                <w:color w:val="000000"/>
                <w:sz w:val="20"/>
              </w:rPr>
              <w:t>210,78</w:t>
            </w:r>
          </w:p>
        </w:tc>
        <w:tc>
          <w:tcPr>
            <w:tcW w:w="4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83EC44" w14:textId="39BEA07C" w:rsidR="000707E8" w:rsidRPr="00E66841" w:rsidRDefault="000707E8" w:rsidP="000707E8">
            <w:pPr>
              <w:spacing w:after="0" w:line="240" w:lineRule="auto"/>
              <w:ind w:firstLine="0"/>
              <w:jc w:val="center"/>
              <w:rPr>
                <w:sz w:val="20"/>
                <w:szCs w:val="20"/>
              </w:rPr>
            </w:pPr>
            <w:r>
              <w:rPr>
                <w:color w:val="000000"/>
                <w:sz w:val="20"/>
              </w:rPr>
              <w:t>205,670</w:t>
            </w:r>
          </w:p>
        </w:tc>
        <w:tc>
          <w:tcPr>
            <w:tcW w:w="762" w:type="pct"/>
            <w:tcMar>
              <w:left w:w="28" w:type="dxa"/>
              <w:right w:w="28" w:type="dxa"/>
            </w:tcMar>
            <w:vAlign w:val="center"/>
          </w:tcPr>
          <w:p w14:paraId="350BCEEF" w14:textId="5FA9C6EA" w:rsidR="000707E8" w:rsidRPr="00E66841" w:rsidRDefault="000707E8" w:rsidP="000707E8">
            <w:pPr>
              <w:spacing w:after="0" w:line="240" w:lineRule="auto"/>
              <w:ind w:firstLine="0"/>
              <w:jc w:val="center"/>
              <w:rPr>
                <w:sz w:val="20"/>
                <w:szCs w:val="20"/>
              </w:rPr>
            </w:pPr>
            <w:r w:rsidRPr="00E66841">
              <w:rPr>
                <w:color w:val="000000"/>
                <w:sz w:val="20"/>
              </w:rPr>
              <w:t>206,05</w:t>
            </w:r>
          </w:p>
        </w:tc>
        <w:tc>
          <w:tcPr>
            <w:tcW w:w="50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0E85B0" w14:textId="23EB1E72" w:rsidR="000707E8" w:rsidRPr="00E66841" w:rsidRDefault="000707E8" w:rsidP="000707E8">
            <w:pPr>
              <w:spacing w:after="0" w:line="240" w:lineRule="auto"/>
              <w:ind w:firstLine="0"/>
              <w:jc w:val="center"/>
              <w:rPr>
                <w:color w:val="000000" w:themeColor="text1"/>
                <w:sz w:val="20"/>
                <w:lang w:val="en-US"/>
              </w:rPr>
            </w:pPr>
            <w:r>
              <w:rPr>
                <w:color w:val="000000"/>
                <w:sz w:val="20"/>
              </w:rPr>
              <w:t>0,780</w:t>
            </w:r>
          </w:p>
        </w:tc>
        <w:tc>
          <w:tcPr>
            <w:tcW w:w="726" w:type="pct"/>
            <w:tcMar>
              <w:left w:w="28" w:type="dxa"/>
              <w:right w:w="28" w:type="dxa"/>
            </w:tcMar>
            <w:vAlign w:val="center"/>
          </w:tcPr>
          <w:p w14:paraId="452B62C4" w14:textId="24FE1E9D" w:rsidR="000707E8" w:rsidRPr="00E66841" w:rsidRDefault="000707E8" w:rsidP="000707E8">
            <w:pPr>
              <w:spacing w:after="0" w:line="240" w:lineRule="auto"/>
              <w:ind w:firstLine="0"/>
              <w:jc w:val="center"/>
              <w:rPr>
                <w:color w:val="000000"/>
                <w:sz w:val="20"/>
                <w:szCs w:val="20"/>
              </w:rPr>
            </w:pPr>
            <w:r w:rsidRPr="00E66841">
              <w:rPr>
                <w:color w:val="000000"/>
                <w:sz w:val="20"/>
              </w:rPr>
              <w:t>4,73</w:t>
            </w:r>
          </w:p>
        </w:tc>
      </w:tr>
      <w:tr w:rsidR="000707E8" w:rsidRPr="00E66841" w14:paraId="7246722D" w14:textId="77777777" w:rsidTr="001947AD">
        <w:trPr>
          <w:trHeight w:val="20"/>
        </w:trPr>
        <w:tc>
          <w:tcPr>
            <w:tcW w:w="219" w:type="pct"/>
            <w:tcMar>
              <w:left w:w="28" w:type="dxa"/>
              <w:right w:w="28" w:type="dxa"/>
            </w:tcMar>
            <w:vAlign w:val="center"/>
          </w:tcPr>
          <w:p w14:paraId="31118C82" w14:textId="77777777" w:rsidR="000707E8" w:rsidRPr="00E66841" w:rsidRDefault="000707E8" w:rsidP="000707E8">
            <w:pPr>
              <w:spacing w:after="0" w:line="240" w:lineRule="auto"/>
              <w:ind w:firstLine="0"/>
              <w:jc w:val="center"/>
              <w:rPr>
                <w:sz w:val="20"/>
                <w:szCs w:val="20"/>
              </w:rPr>
            </w:pPr>
            <w:r w:rsidRPr="00E66841">
              <w:rPr>
                <w:sz w:val="20"/>
                <w:szCs w:val="20"/>
              </w:rPr>
              <w:t>2</w:t>
            </w:r>
          </w:p>
        </w:tc>
        <w:tc>
          <w:tcPr>
            <w:tcW w:w="1088" w:type="pct"/>
            <w:tcMar>
              <w:left w:w="28" w:type="dxa"/>
              <w:right w:w="28" w:type="dxa"/>
            </w:tcMar>
            <w:vAlign w:val="center"/>
          </w:tcPr>
          <w:p w14:paraId="09481D37" w14:textId="5139E1BB" w:rsidR="000707E8" w:rsidRPr="00E66841" w:rsidRDefault="000707E8" w:rsidP="000707E8">
            <w:pPr>
              <w:spacing w:after="0" w:line="240" w:lineRule="auto"/>
              <w:ind w:firstLine="0"/>
              <w:rPr>
                <w:bCs/>
                <w:color w:val="000000" w:themeColor="text1"/>
                <w:sz w:val="20"/>
                <w:szCs w:val="20"/>
              </w:rPr>
            </w:pPr>
            <w:r>
              <w:rPr>
                <w:sz w:val="20"/>
                <w:szCs w:val="20"/>
              </w:rPr>
              <w:t>«</w:t>
            </w:r>
            <w:r w:rsidRPr="00E66841">
              <w:rPr>
                <w:sz w:val="20"/>
                <w:szCs w:val="20"/>
              </w:rPr>
              <w:t>Промзона</w:t>
            </w:r>
            <w:r>
              <w:rPr>
                <w:sz w:val="20"/>
                <w:szCs w:val="20"/>
              </w:rPr>
              <w:t>»</w:t>
            </w:r>
          </w:p>
        </w:tc>
        <w:tc>
          <w:tcPr>
            <w:tcW w:w="4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E956D1F" w14:textId="2285314C" w:rsidR="000707E8" w:rsidRPr="00E66841" w:rsidRDefault="000707E8" w:rsidP="000707E8">
            <w:pPr>
              <w:spacing w:after="0" w:line="240" w:lineRule="auto"/>
              <w:ind w:firstLine="0"/>
              <w:jc w:val="center"/>
              <w:rPr>
                <w:color w:val="000000" w:themeColor="text1"/>
                <w:sz w:val="20"/>
              </w:rPr>
            </w:pPr>
            <w:r>
              <w:rPr>
                <w:color w:val="000000"/>
                <w:sz w:val="20"/>
                <w:szCs w:val="20"/>
              </w:rPr>
              <w:t>29,110</w:t>
            </w:r>
          </w:p>
        </w:tc>
        <w:tc>
          <w:tcPr>
            <w:tcW w:w="730" w:type="pct"/>
            <w:tcMar>
              <w:left w:w="28" w:type="dxa"/>
              <w:right w:w="28" w:type="dxa"/>
            </w:tcMar>
            <w:vAlign w:val="center"/>
          </w:tcPr>
          <w:p w14:paraId="35880332" w14:textId="0F40D6FA" w:rsidR="000707E8" w:rsidRPr="00E66841" w:rsidRDefault="000707E8" w:rsidP="000707E8">
            <w:pPr>
              <w:spacing w:after="0" w:line="240" w:lineRule="auto"/>
              <w:ind w:firstLine="0"/>
              <w:jc w:val="center"/>
              <w:rPr>
                <w:sz w:val="20"/>
                <w:szCs w:val="20"/>
              </w:rPr>
            </w:pPr>
            <w:r w:rsidRPr="00E66841">
              <w:rPr>
                <w:color w:val="000000"/>
                <w:sz w:val="20"/>
              </w:rPr>
              <w:t>29,01</w:t>
            </w:r>
          </w:p>
        </w:tc>
        <w:tc>
          <w:tcPr>
            <w:tcW w:w="474" w:type="pct"/>
            <w:tcBorders>
              <w:top w:val="nil"/>
              <w:left w:val="nil"/>
              <w:bottom w:val="single" w:sz="4" w:space="0" w:color="auto"/>
              <w:right w:val="single" w:sz="4" w:space="0" w:color="auto"/>
            </w:tcBorders>
            <w:shd w:val="clear" w:color="auto" w:fill="auto"/>
            <w:tcMar>
              <w:left w:w="28" w:type="dxa"/>
              <w:right w:w="28" w:type="dxa"/>
            </w:tcMar>
            <w:vAlign w:val="center"/>
          </w:tcPr>
          <w:p w14:paraId="3DEF7333" w14:textId="10BF82E7" w:rsidR="000707E8" w:rsidRPr="00E66841" w:rsidRDefault="000707E8" w:rsidP="000707E8">
            <w:pPr>
              <w:spacing w:after="0" w:line="240" w:lineRule="auto"/>
              <w:ind w:firstLine="0"/>
              <w:jc w:val="center"/>
              <w:rPr>
                <w:sz w:val="20"/>
                <w:szCs w:val="20"/>
              </w:rPr>
            </w:pPr>
            <w:r>
              <w:rPr>
                <w:color w:val="000000"/>
                <w:sz w:val="20"/>
              </w:rPr>
              <w:t>17,510</w:t>
            </w:r>
          </w:p>
        </w:tc>
        <w:tc>
          <w:tcPr>
            <w:tcW w:w="762" w:type="pct"/>
            <w:tcMar>
              <w:left w:w="28" w:type="dxa"/>
              <w:right w:w="28" w:type="dxa"/>
            </w:tcMar>
            <w:vAlign w:val="center"/>
          </w:tcPr>
          <w:p w14:paraId="262343CB" w14:textId="71DDACFC" w:rsidR="000707E8" w:rsidRPr="00E66841" w:rsidRDefault="000707E8" w:rsidP="000707E8">
            <w:pPr>
              <w:spacing w:after="0" w:line="240" w:lineRule="auto"/>
              <w:ind w:firstLine="0"/>
              <w:jc w:val="center"/>
              <w:rPr>
                <w:sz w:val="20"/>
                <w:szCs w:val="20"/>
              </w:rPr>
            </w:pPr>
            <w:r w:rsidRPr="00E66841">
              <w:rPr>
                <w:color w:val="000000"/>
                <w:sz w:val="20"/>
              </w:rPr>
              <w:t>17,06</w:t>
            </w:r>
          </w:p>
        </w:tc>
        <w:tc>
          <w:tcPr>
            <w:tcW w:w="5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1EC9B8A" w14:textId="0BF28CAF" w:rsidR="000707E8" w:rsidRPr="00E66841" w:rsidRDefault="000707E8" w:rsidP="000707E8">
            <w:pPr>
              <w:spacing w:after="0" w:line="240" w:lineRule="auto"/>
              <w:ind w:firstLine="0"/>
              <w:jc w:val="center"/>
              <w:rPr>
                <w:color w:val="000000" w:themeColor="text1"/>
                <w:sz w:val="20"/>
              </w:rPr>
            </w:pPr>
            <w:r>
              <w:rPr>
                <w:color w:val="000000"/>
                <w:sz w:val="20"/>
              </w:rPr>
              <w:t>11,600</w:t>
            </w:r>
          </w:p>
        </w:tc>
        <w:tc>
          <w:tcPr>
            <w:tcW w:w="726" w:type="pct"/>
            <w:tcMar>
              <w:left w:w="28" w:type="dxa"/>
              <w:right w:w="28" w:type="dxa"/>
            </w:tcMar>
            <w:vAlign w:val="center"/>
          </w:tcPr>
          <w:p w14:paraId="5D17B9F9" w14:textId="43E938CA" w:rsidR="000707E8" w:rsidRPr="00E66841" w:rsidRDefault="000707E8" w:rsidP="000707E8">
            <w:pPr>
              <w:spacing w:after="0" w:line="240" w:lineRule="auto"/>
              <w:ind w:firstLine="0"/>
              <w:jc w:val="center"/>
              <w:rPr>
                <w:color w:val="000000"/>
                <w:sz w:val="20"/>
                <w:szCs w:val="20"/>
              </w:rPr>
            </w:pPr>
            <w:r w:rsidRPr="00E66841">
              <w:rPr>
                <w:color w:val="000000"/>
                <w:sz w:val="20"/>
              </w:rPr>
              <w:t>11,95</w:t>
            </w:r>
          </w:p>
        </w:tc>
      </w:tr>
      <w:tr w:rsidR="000707E8" w:rsidRPr="00E66841" w14:paraId="22D09E70" w14:textId="77777777" w:rsidTr="001947AD">
        <w:trPr>
          <w:trHeight w:val="20"/>
        </w:trPr>
        <w:tc>
          <w:tcPr>
            <w:tcW w:w="219" w:type="pct"/>
            <w:tcMar>
              <w:left w:w="28" w:type="dxa"/>
              <w:right w:w="28" w:type="dxa"/>
            </w:tcMar>
            <w:vAlign w:val="center"/>
          </w:tcPr>
          <w:p w14:paraId="139717B2" w14:textId="77777777" w:rsidR="000707E8" w:rsidRPr="00E66841" w:rsidRDefault="000707E8" w:rsidP="000707E8">
            <w:pPr>
              <w:spacing w:after="0" w:line="240" w:lineRule="auto"/>
              <w:ind w:firstLine="0"/>
              <w:jc w:val="center"/>
              <w:rPr>
                <w:sz w:val="20"/>
                <w:szCs w:val="20"/>
              </w:rPr>
            </w:pPr>
            <w:r w:rsidRPr="00E66841">
              <w:rPr>
                <w:sz w:val="20"/>
                <w:szCs w:val="20"/>
              </w:rPr>
              <w:t>3</w:t>
            </w:r>
          </w:p>
        </w:tc>
        <w:tc>
          <w:tcPr>
            <w:tcW w:w="1088" w:type="pct"/>
            <w:tcMar>
              <w:left w:w="28" w:type="dxa"/>
              <w:right w:w="28" w:type="dxa"/>
            </w:tcMar>
            <w:vAlign w:val="center"/>
          </w:tcPr>
          <w:p w14:paraId="2674B825" w14:textId="28F039DE" w:rsidR="000707E8" w:rsidRPr="00E66841" w:rsidRDefault="000707E8" w:rsidP="000707E8">
            <w:pPr>
              <w:spacing w:after="0" w:line="240" w:lineRule="auto"/>
              <w:ind w:firstLine="0"/>
              <w:rPr>
                <w:bCs/>
                <w:color w:val="000000" w:themeColor="text1"/>
                <w:sz w:val="20"/>
                <w:szCs w:val="20"/>
              </w:rPr>
            </w:pPr>
            <w:r w:rsidRPr="00E66841">
              <w:rPr>
                <w:sz w:val="20"/>
                <w:szCs w:val="20"/>
                <w:lang w:eastAsia="en-US"/>
              </w:rPr>
              <w:t>Электрокотельная ул. Экспедиционная</w:t>
            </w:r>
            <w:r>
              <w:rPr>
                <w:sz w:val="20"/>
                <w:szCs w:val="20"/>
                <w:lang w:eastAsia="en-US"/>
              </w:rPr>
              <w:t xml:space="preserve"> (МУП «Коммунальщик»)</w:t>
            </w:r>
          </w:p>
        </w:tc>
        <w:tc>
          <w:tcPr>
            <w:tcW w:w="4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6C92AEC" w14:textId="6AC0E6B5" w:rsidR="000707E8" w:rsidRPr="00E66841" w:rsidRDefault="000707E8" w:rsidP="000707E8">
            <w:pPr>
              <w:spacing w:after="0" w:line="240" w:lineRule="auto"/>
              <w:ind w:firstLine="0"/>
              <w:jc w:val="center"/>
              <w:rPr>
                <w:color w:val="000000" w:themeColor="text1"/>
                <w:sz w:val="20"/>
              </w:rPr>
            </w:pPr>
            <w:r>
              <w:rPr>
                <w:color w:val="000000"/>
                <w:sz w:val="20"/>
                <w:szCs w:val="20"/>
              </w:rPr>
              <w:t>0,086</w:t>
            </w:r>
          </w:p>
        </w:tc>
        <w:tc>
          <w:tcPr>
            <w:tcW w:w="730" w:type="pct"/>
            <w:tcMar>
              <w:left w:w="28" w:type="dxa"/>
              <w:right w:w="28" w:type="dxa"/>
            </w:tcMar>
            <w:vAlign w:val="center"/>
          </w:tcPr>
          <w:p w14:paraId="4E808483" w14:textId="60422AC5" w:rsidR="000707E8" w:rsidRPr="00E66841" w:rsidRDefault="000707E8" w:rsidP="000707E8">
            <w:pPr>
              <w:spacing w:after="0" w:line="240" w:lineRule="auto"/>
              <w:ind w:firstLine="0"/>
              <w:jc w:val="center"/>
              <w:rPr>
                <w:sz w:val="20"/>
                <w:szCs w:val="20"/>
              </w:rPr>
            </w:pPr>
            <w:r w:rsidRPr="00E66841">
              <w:rPr>
                <w:color w:val="000000"/>
                <w:sz w:val="20"/>
              </w:rPr>
              <w:t>0,</w:t>
            </w:r>
            <w:r>
              <w:rPr>
                <w:color w:val="000000"/>
                <w:sz w:val="20"/>
              </w:rPr>
              <w:t>086</w:t>
            </w:r>
          </w:p>
        </w:tc>
        <w:tc>
          <w:tcPr>
            <w:tcW w:w="474" w:type="pct"/>
            <w:tcBorders>
              <w:top w:val="nil"/>
              <w:left w:val="nil"/>
              <w:bottom w:val="single" w:sz="4" w:space="0" w:color="auto"/>
              <w:right w:val="single" w:sz="4" w:space="0" w:color="auto"/>
            </w:tcBorders>
            <w:shd w:val="clear" w:color="auto" w:fill="auto"/>
            <w:tcMar>
              <w:left w:w="28" w:type="dxa"/>
              <w:right w:w="28" w:type="dxa"/>
            </w:tcMar>
            <w:vAlign w:val="center"/>
          </w:tcPr>
          <w:p w14:paraId="33687B32" w14:textId="080E3A5A" w:rsidR="000707E8" w:rsidRPr="00E66841" w:rsidRDefault="000707E8" w:rsidP="000707E8">
            <w:pPr>
              <w:spacing w:after="0" w:line="240" w:lineRule="auto"/>
              <w:ind w:firstLine="0"/>
              <w:jc w:val="center"/>
              <w:rPr>
                <w:sz w:val="20"/>
                <w:szCs w:val="20"/>
              </w:rPr>
            </w:pPr>
            <w:r>
              <w:rPr>
                <w:color w:val="000000"/>
                <w:sz w:val="20"/>
              </w:rPr>
              <w:t>0,020</w:t>
            </w:r>
          </w:p>
        </w:tc>
        <w:tc>
          <w:tcPr>
            <w:tcW w:w="762" w:type="pct"/>
            <w:tcMar>
              <w:left w:w="28" w:type="dxa"/>
              <w:right w:w="28" w:type="dxa"/>
            </w:tcMar>
            <w:vAlign w:val="center"/>
          </w:tcPr>
          <w:p w14:paraId="4A4AEC54" w14:textId="0628691D" w:rsidR="000707E8" w:rsidRPr="00E66841" w:rsidRDefault="000707E8" w:rsidP="000707E8">
            <w:pPr>
              <w:spacing w:after="0" w:line="240" w:lineRule="auto"/>
              <w:ind w:firstLine="0"/>
              <w:jc w:val="center"/>
              <w:rPr>
                <w:sz w:val="20"/>
                <w:szCs w:val="20"/>
              </w:rPr>
            </w:pPr>
            <w:r w:rsidRPr="00E66841">
              <w:rPr>
                <w:color w:val="000000"/>
                <w:sz w:val="20"/>
              </w:rPr>
              <w:t>0,02</w:t>
            </w:r>
          </w:p>
        </w:tc>
        <w:tc>
          <w:tcPr>
            <w:tcW w:w="5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593113" w14:textId="270FDF2E" w:rsidR="000707E8" w:rsidRPr="00E66841" w:rsidRDefault="000707E8" w:rsidP="000707E8">
            <w:pPr>
              <w:spacing w:after="0" w:line="240" w:lineRule="auto"/>
              <w:ind w:firstLine="0"/>
              <w:jc w:val="center"/>
              <w:rPr>
                <w:color w:val="000000" w:themeColor="text1"/>
                <w:sz w:val="20"/>
              </w:rPr>
            </w:pPr>
            <w:r>
              <w:rPr>
                <w:color w:val="000000"/>
                <w:sz w:val="20"/>
              </w:rPr>
              <w:t>0,066</w:t>
            </w:r>
          </w:p>
        </w:tc>
        <w:tc>
          <w:tcPr>
            <w:tcW w:w="726" w:type="pct"/>
            <w:tcMar>
              <w:left w:w="28" w:type="dxa"/>
              <w:right w:w="28" w:type="dxa"/>
            </w:tcMar>
            <w:vAlign w:val="center"/>
          </w:tcPr>
          <w:p w14:paraId="73BC8894" w14:textId="6534695C" w:rsidR="000707E8" w:rsidRPr="00E66841" w:rsidRDefault="000707E8" w:rsidP="000707E8">
            <w:pPr>
              <w:spacing w:after="0" w:line="240" w:lineRule="auto"/>
              <w:ind w:firstLine="0"/>
              <w:jc w:val="center"/>
              <w:rPr>
                <w:color w:val="000000"/>
                <w:sz w:val="20"/>
                <w:szCs w:val="20"/>
              </w:rPr>
            </w:pPr>
            <w:r w:rsidRPr="00E66841">
              <w:rPr>
                <w:color w:val="000000"/>
                <w:sz w:val="20"/>
              </w:rPr>
              <w:t>0,</w:t>
            </w:r>
            <w:r>
              <w:rPr>
                <w:color w:val="000000"/>
                <w:sz w:val="20"/>
              </w:rPr>
              <w:t>066</w:t>
            </w:r>
          </w:p>
        </w:tc>
      </w:tr>
      <w:tr w:rsidR="000707E8" w:rsidRPr="00E66841" w14:paraId="7EB0107D" w14:textId="77777777" w:rsidTr="001947AD">
        <w:trPr>
          <w:trHeight w:val="20"/>
        </w:trPr>
        <w:tc>
          <w:tcPr>
            <w:tcW w:w="219" w:type="pct"/>
            <w:tcMar>
              <w:left w:w="28" w:type="dxa"/>
              <w:right w:w="28" w:type="dxa"/>
            </w:tcMar>
            <w:vAlign w:val="center"/>
          </w:tcPr>
          <w:p w14:paraId="385AEE27" w14:textId="77777777" w:rsidR="000707E8" w:rsidRPr="00E66841" w:rsidRDefault="000707E8" w:rsidP="000707E8">
            <w:pPr>
              <w:spacing w:after="0" w:line="240" w:lineRule="auto"/>
              <w:ind w:firstLine="0"/>
              <w:jc w:val="center"/>
              <w:rPr>
                <w:sz w:val="20"/>
                <w:szCs w:val="20"/>
              </w:rPr>
            </w:pPr>
            <w:r w:rsidRPr="00E66841">
              <w:rPr>
                <w:sz w:val="20"/>
                <w:szCs w:val="20"/>
              </w:rPr>
              <w:t>4</w:t>
            </w:r>
          </w:p>
        </w:tc>
        <w:tc>
          <w:tcPr>
            <w:tcW w:w="1088" w:type="pct"/>
            <w:tcMar>
              <w:left w:w="28" w:type="dxa"/>
              <w:right w:w="28" w:type="dxa"/>
            </w:tcMar>
            <w:vAlign w:val="center"/>
          </w:tcPr>
          <w:p w14:paraId="136F223E" w14:textId="433C6964" w:rsidR="000707E8" w:rsidRPr="00E66841" w:rsidRDefault="000707E8" w:rsidP="000707E8">
            <w:pPr>
              <w:spacing w:after="0" w:line="240" w:lineRule="auto"/>
              <w:ind w:firstLine="0"/>
              <w:rPr>
                <w:bCs/>
                <w:color w:val="000000" w:themeColor="text1"/>
                <w:sz w:val="20"/>
                <w:szCs w:val="20"/>
              </w:rPr>
            </w:pPr>
            <w:r w:rsidRPr="00E66841">
              <w:rPr>
                <w:sz w:val="20"/>
                <w:szCs w:val="20"/>
                <w:lang w:eastAsia="en-US"/>
              </w:rPr>
              <w:t xml:space="preserve">Электрокотельная </w:t>
            </w:r>
            <w:r w:rsidRPr="004928AA">
              <w:rPr>
                <w:sz w:val="20"/>
                <w:szCs w:val="20"/>
                <w:lang w:eastAsia="en-US"/>
              </w:rPr>
              <w:t xml:space="preserve">МГРЭС ЗЭС ПАО </w:t>
            </w:r>
            <w:r>
              <w:rPr>
                <w:sz w:val="20"/>
                <w:szCs w:val="20"/>
                <w:lang w:eastAsia="en-US"/>
              </w:rPr>
              <w:t>«</w:t>
            </w:r>
            <w:r w:rsidRPr="004928AA">
              <w:rPr>
                <w:sz w:val="20"/>
                <w:szCs w:val="20"/>
                <w:lang w:eastAsia="en-US"/>
              </w:rPr>
              <w:t>Якутскэнерго</w:t>
            </w:r>
            <w:r>
              <w:rPr>
                <w:sz w:val="20"/>
                <w:szCs w:val="20"/>
                <w:lang w:eastAsia="en-US"/>
              </w:rPr>
              <w:t>»</w:t>
            </w:r>
          </w:p>
        </w:tc>
        <w:tc>
          <w:tcPr>
            <w:tcW w:w="4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981505C" w14:textId="055F8D24" w:rsidR="000707E8" w:rsidRPr="00E66841" w:rsidRDefault="000707E8" w:rsidP="000707E8">
            <w:pPr>
              <w:spacing w:after="0" w:line="240" w:lineRule="auto"/>
              <w:ind w:firstLine="0"/>
              <w:jc w:val="center"/>
              <w:rPr>
                <w:bCs/>
                <w:color w:val="000000" w:themeColor="text1"/>
                <w:sz w:val="20"/>
              </w:rPr>
            </w:pPr>
            <w:r>
              <w:rPr>
                <w:color w:val="000000"/>
                <w:sz w:val="20"/>
                <w:szCs w:val="20"/>
              </w:rPr>
              <w:t>10,300</w:t>
            </w:r>
          </w:p>
        </w:tc>
        <w:tc>
          <w:tcPr>
            <w:tcW w:w="730" w:type="pct"/>
            <w:tcMar>
              <w:left w:w="28" w:type="dxa"/>
              <w:right w:w="28" w:type="dxa"/>
            </w:tcMar>
            <w:vAlign w:val="center"/>
          </w:tcPr>
          <w:p w14:paraId="60F496DD" w14:textId="57552B77" w:rsidR="000707E8" w:rsidRPr="00E66841" w:rsidRDefault="000707E8" w:rsidP="000707E8">
            <w:pPr>
              <w:spacing w:after="0" w:line="240" w:lineRule="auto"/>
              <w:ind w:firstLine="0"/>
              <w:jc w:val="center"/>
              <w:rPr>
                <w:sz w:val="20"/>
                <w:szCs w:val="20"/>
              </w:rPr>
            </w:pPr>
            <w:r w:rsidRPr="00E66841">
              <w:rPr>
                <w:color w:val="000000"/>
                <w:sz w:val="20"/>
              </w:rPr>
              <w:t>10,3</w:t>
            </w:r>
          </w:p>
        </w:tc>
        <w:tc>
          <w:tcPr>
            <w:tcW w:w="474" w:type="pct"/>
            <w:tcBorders>
              <w:top w:val="nil"/>
              <w:left w:val="nil"/>
              <w:bottom w:val="single" w:sz="4" w:space="0" w:color="auto"/>
              <w:right w:val="single" w:sz="4" w:space="0" w:color="auto"/>
            </w:tcBorders>
            <w:shd w:val="clear" w:color="auto" w:fill="auto"/>
            <w:tcMar>
              <w:left w:w="28" w:type="dxa"/>
              <w:right w:w="28" w:type="dxa"/>
            </w:tcMar>
            <w:vAlign w:val="center"/>
          </w:tcPr>
          <w:p w14:paraId="224C7407" w14:textId="3CACA605" w:rsidR="000707E8" w:rsidRPr="00E66841" w:rsidRDefault="000707E8" w:rsidP="002D162C">
            <w:pPr>
              <w:spacing w:after="0" w:line="240" w:lineRule="auto"/>
              <w:ind w:firstLine="0"/>
              <w:jc w:val="center"/>
              <w:rPr>
                <w:sz w:val="20"/>
                <w:szCs w:val="20"/>
              </w:rPr>
            </w:pPr>
            <w:r>
              <w:rPr>
                <w:color w:val="000000"/>
                <w:sz w:val="20"/>
              </w:rPr>
              <w:t>2,</w:t>
            </w:r>
            <w:r w:rsidR="002D162C">
              <w:rPr>
                <w:color w:val="000000"/>
                <w:sz w:val="20"/>
              </w:rPr>
              <w:t>25</w:t>
            </w:r>
            <w:r>
              <w:rPr>
                <w:color w:val="000000"/>
                <w:sz w:val="20"/>
              </w:rPr>
              <w:t>0</w:t>
            </w:r>
          </w:p>
        </w:tc>
        <w:tc>
          <w:tcPr>
            <w:tcW w:w="762" w:type="pct"/>
            <w:tcMar>
              <w:left w:w="28" w:type="dxa"/>
              <w:right w:w="28" w:type="dxa"/>
            </w:tcMar>
            <w:vAlign w:val="center"/>
          </w:tcPr>
          <w:p w14:paraId="6A0BFEEA" w14:textId="0CC9A353" w:rsidR="000707E8" w:rsidRPr="00E66841" w:rsidRDefault="000707E8" w:rsidP="000707E8">
            <w:pPr>
              <w:spacing w:after="0" w:line="240" w:lineRule="auto"/>
              <w:ind w:firstLine="0"/>
              <w:jc w:val="center"/>
              <w:rPr>
                <w:sz w:val="20"/>
                <w:szCs w:val="20"/>
              </w:rPr>
            </w:pPr>
            <w:r w:rsidRPr="00E66841">
              <w:rPr>
                <w:color w:val="000000"/>
                <w:sz w:val="20"/>
              </w:rPr>
              <w:t>3,97</w:t>
            </w:r>
          </w:p>
        </w:tc>
        <w:tc>
          <w:tcPr>
            <w:tcW w:w="5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3F570F" w14:textId="5D8969F2" w:rsidR="000707E8" w:rsidRPr="00E66841" w:rsidRDefault="002D162C" w:rsidP="000707E8">
            <w:pPr>
              <w:spacing w:after="0" w:line="240" w:lineRule="auto"/>
              <w:ind w:firstLine="0"/>
              <w:jc w:val="center"/>
              <w:rPr>
                <w:bCs/>
                <w:color w:val="000000" w:themeColor="text1"/>
                <w:sz w:val="20"/>
              </w:rPr>
            </w:pPr>
            <w:r>
              <w:rPr>
                <w:color w:val="000000"/>
                <w:sz w:val="20"/>
              </w:rPr>
              <w:t>8,050</w:t>
            </w:r>
          </w:p>
        </w:tc>
        <w:tc>
          <w:tcPr>
            <w:tcW w:w="726" w:type="pct"/>
            <w:tcMar>
              <w:left w:w="28" w:type="dxa"/>
              <w:right w:w="28" w:type="dxa"/>
            </w:tcMar>
            <w:vAlign w:val="center"/>
          </w:tcPr>
          <w:p w14:paraId="3DFBC48C" w14:textId="26BACF4E" w:rsidR="000707E8" w:rsidRPr="00E66841" w:rsidRDefault="000707E8" w:rsidP="000707E8">
            <w:pPr>
              <w:spacing w:after="0" w:line="240" w:lineRule="auto"/>
              <w:ind w:firstLine="0"/>
              <w:jc w:val="center"/>
              <w:rPr>
                <w:color w:val="000000"/>
                <w:sz w:val="20"/>
                <w:szCs w:val="20"/>
              </w:rPr>
            </w:pPr>
            <w:r w:rsidRPr="00E66841">
              <w:rPr>
                <w:color w:val="000000"/>
                <w:sz w:val="20"/>
              </w:rPr>
              <w:t>6,33</w:t>
            </w:r>
          </w:p>
        </w:tc>
      </w:tr>
      <w:tr w:rsidR="00DE5933" w:rsidRPr="00E66841" w14:paraId="7798475D" w14:textId="77777777" w:rsidTr="008E5191">
        <w:trPr>
          <w:trHeight w:val="20"/>
        </w:trPr>
        <w:tc>
          <w:tcPr>
            <w:tcW w:w="219" w:type="pct"/>
            <w:tcMar>
              <w:left w:w="28" w:type="dxa"/>
              <w:right w:w="28" w:type="dxa"/>
            </w:tcMar>
            <w:vAlign w:val="center"/>
          </w:tcPr>
          <w:p w14:paraId="43757F40" w14:textId="77777777" w:rsidR="00DE5933" w:rsidRPr="00E66841" w:rsidRDefault="00DE5933" w:rsidP="00DE5933">
            <w:pPr>
              <w:spacing w:after="0" w:line="240" w:lineRule="auto"/>
              <w:ind w:firstLine="0"/>
              <w:jc w:val="center"/>
              <w:rPr>
                <w:sz w:val="20"/>
                <w:szCs w:val="20"/>
              </w:rPr>
            </w:pPr>
          </w:p>
        </w:tc>
        <w:tc>
          <w:tcPr>
            <w:tcW w:w="1088" w:type="pct"/>
            <w:tcMar>
              <w:left w:w="28" w:type="dxa"/>
              <w:right w:w="28" w:type="dxa"/>
            </w:tcMar>
            <w:vAlign w:val="center"/>
          </w:tcPr>
          <w:p w14:paraId="0D9F8D33" w14:textId="77777777" w:rsidR="00DE5933" w:rsidRPr="00E66841" w:rsidRDefault="00DE5933" w:rsidP="00DE5933">
            <w:pPr>
              <w:spacing w:after="0" w:line="240" w:lineRule="auto"/>
              <w:ind w:firstLine="0"/>
              <w:jc w:val="right"/>
              <w:rPr>
                <w:bCs/>
                <w:color w:val="000000" w:themeColor="text1"/>
                <w:sz w:val="20"/>
                <w:szCs w:val="20"/>
              </w:rPr>
            </w:pPr>
            <w:r w:rsidRPr="00E66841">
              <w:rPr>
                <w:bCs/>
                <w:color w:val="000000" w:themeColor="text1"/>
                <w:sz w:val="20"/>
                <w:szCs w:val="20"/>
              </w:rPr>
              <w:t>Итого</w:t>
            </w:r>
            <w:r w:rsidRPr="00E66841">
              <w:rPr>
                <w:bCs/>
                <w:color w:val="000000" w:themeColor="text1"/>
                <w:sz w:val="20"/>
                <w:szCs w:val="20"/>
                <w:lang w:val="en-US"/>
              </w:rPr>
              <w:t>:</w:t>
            </w:r>
          </w:p>
        </w:tc>
        <w:tc>
          <w:tcPr>
            <w:tcW w:w="4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F893ED" w14:textId="3DB65A52" w:rsidR="00DE5933" w:rsidRPr="00E66841" w:rsidRDefault="00DE5933" w:rsidP="00DE5933">
            <w:pPr>
              <w:spacing w:after="0" w:line="240" w:lineRule="auto"/>
              <w:ind w:firstLine="0"/>
              <w:jc w:val="center"/>
              <w:rPr>
                <w:bCs/>
                <w:color w:val="000000" w:themeColor="text1"/>
                <w:sz w:val="20"/>
              </w:rPr>
            </w:pPr>
            <w:r>
              <w:rPr>
                <w:color w:val="000000" w:themeColor="text1"/>
                <w:sz w:val="20"/>
                <w:szCs w:val="20"/>
              </w:rPr>
              <w:t>245,946</w:t>
            </w:r>
          </w:p>
        </w:tc>
        <w:tc>
          <w:tcPr>
            <w:tcW w:w="730" w:type="pct"/>
            <w:tcMar>
              <w:left w:w="28" w:type="dxa"/>
              <w:right w:w="28" w:type="dxa"/>
            </w:tcMar>
            <w:vAlign w:val="center"/>
          </w:tcPr>
          <w:p w14:paraId="274FBFFE" w14:textId="2E8B59BB" w:rsidR="00DE5933" w:rsidRPr="00E66841" w:rsidRDefault="00DE5933" w:rsidP="00DE5933">
            <w:pPr>
              <w:spacing w:after="0" w:line="240" w:lineRule="auto"/>
              <w:ind w:firstLine="0"/>
              <w:jc w:val="center"/>
              <w:rPr>
                <w:sz w:val="20"/>
                <w:szCs w:val="20"/>
              </w:rPr>
            </w:pPr>
            <w:r w:rsidRPr="00E66841">
              <w:rPr>
                <w:color w:val="000000" w:themeColor="text1"/>
                <w:sz w:val="20"/>
              </w:rPr>
              <w:t>250,</w:t>
            </w:r>
            <w:r>
              <w:rPr>
                <w:color w:val="000000" w:themeColor="text1"/>
                <w:sz w:val="20"/>
              </w:rPr>
              <w:t>176</w:t>
            </w:r>
          </w:p>
        </w:tc>
        <w:tc>
          <w:tcPr>
            <w:tcW w:w="47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854565" w14:textId="47C22D49" w:rsidR="00DE5933" w:rsidRPr="00E66841" w:rsidRDefault="000707E8" w:rsidP="002D162C">
            <w:pPr>
              <w:spacing w:after="0" w:line="240" w:lineRule="auto"/>
              <w:ind w:firstLine="0"/>
              <w:jc w:val="center"/>
              <w:rPr>
                <w:sz w:val="20"/>
                <w:szCs w:val="20"/>
              </w:rPr>
            </w:pPr>
            <w:r>
              <w:rPr>
                <w:color w:val="000000"/>
                <w:sz w:val="20"/>
                <w:szCs w:val="20"/>
              </w:rPr>
              <w:t>225,</w:t>
            </w:r>
            <w:r w:rsidR="002D162C">
              <w:rPr>
                <w:color w:val="000000"/>
                <w:sz w:val="20"/>
                <w:szCs w:val="20"/>
              </w:rPr>
              <w:t>45</w:t>
            </w:r>
            <w:r>
              <w:rPr>
                <w:color w:val="000000"/>
                <w:sz w:val="20"/>
                <w:szCs w:val="20"/>
              </w:rPr>
              <w:t>0</w:t>
            </w:r>
          </w:p>
        </w:tc>
        <w:tc>
          <w:tcPr>
            <w:tcW w:w="762" w:type="pct"/>
            <w:tcMar>
              <w:left w:w="28" w:type="dxa"/>
              <w:right w:w="28" w:type="dxa"/>
            </w:tcMar>
            <w:vAlign w:val="center"/>
          </w:tcPr>
          <w:p w14:paraId="48C41087" w14:textId="5AF99B98" w:rsidR="00DE5933" w:rsidRPr="00E66841" w:rsidRDefault="00DE5933" w:rsidP="00DE5933">
            <w:pPr>
              <w:spacing w:after="0" w:line="240" w:lineRule="auto"/>
              <w:ind w:firstLine="0"/>
              <w:jc w:val="center"/>
              <w:rPr>
                <w:sz w:val="20"/>
                <w:szCs w:val="20"/>
              </w:rPr>
            </w:pPr>
            <w:r w:rsidRPr="00E66841">
              <w:rPr>
                <w:bCs/>
                <w:color w:val="000000" w:themeColor="text1"/>
                <w:sz w:val="20"/>
              </w:rPr>
              <w:t>227,1</w:t>
            </w:r>
          </w:p>
        </w:tc>
        <w:tc>
          <w:tcPr>
            <w:tcW w:w="5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4BAE6E8" w14:textId="3EC7D573" w:rsidR="00DE5933" w:rsidRPr="00E66841" w:rsidRDefault="000707E8" w:rsidP="002D162C">
            <w:pPr>
              <w:spacing w:after="0" w:line="240" w:lineRule="auto"/>
              <w:ind w:firstLine="0"/>
              <w:jc w:val="center"/>
              <w:rPr>
                <w:bCs/>
                <w:color w:val="000000" w:themeColor="text1"/>
                <w:sz w:val="20"/>
              </w:rPr>
            </w:pPr>
            <w:r>
              <w:rPr>
                <w:color w:val="000000"/>
                <w:sz w:val="20"/>
                <w:szCs w:val="20"/>
              </w:rPr>
              <w:t>20,</w:t>
            </w:r>
            <w:r w:rsidR="002D162C">
              <w:rPr>
                <w:color w:val="000000"/>
                <w:sz w:val="20"/>
                <w:szCs w:val="20"/>
              </w:rPr>
              <w:t>49</w:t>
            </w:r>
            <w:r>
              <w:rPr>
                <w:color w:val="000000"/>
                <w:sz w:val="20"/>
                <w:szCs w:val="20"/>
              </w:rPr>
              <w:t>6</w:t>
            </w:r>
          </w:p>
        </w:tc>
        <w:tc>
          <w:tcPr>
            <w:tcW w:w="726" w:type="pct"/>
            <w:tcMar>
              <w:left w:w="28" w:type="dxa"/>
              <w:right w:w="28" w:type="dxa"/>
            </w:tcMar>
            <w:vAlign w:val="center"/>
          </w:tcPr>
          <w:p w14:paraId="31392048" w14:textId="67AFB7DA" w:rsidR="00DE5933" w:rsidRPr="00E66841" w:rsidRDefault="00DE5933" w:rsidP="00DE5933">
            <w:pPr>
              <w:spacing w:after="0" w:line="240" w:lineRule="auto"/>
              <w:ind w:firstLine="0"/>
              <w:jc w:val="center"/>
              <w:rPr>
                <w:color w:val="000000"/>
                <w:sz w:val="20"/>
                <w:szCs w:val="20"/>
              </w:rPr>
            </w:pPr>
            <w:r w:rsidRPr="00E66841">
              <w:rPr>
                <w:bCs/>
                <w:color w:val="000000" w:themeColor="text1"/>
                <w:sz w:val="20"/>
              </w:rPr>
              <w:t>23,</w:t>
            </w:r>
            <w:r>
              <w:rPr>
                <w:bCs/>
                <w:color w:val="000000" w:themeColor="text1"/>
                <w:sz w:val="20"/>
              </w:rPr>
              <w:t>076</w:t>
            </w:r>
          </w:p>
        </w:tc>
      </w:tr>
    </w:tbl>
    <w:p w14:paraId="27F6B97E" w14:textId="77777777" w:rsidR="0036488C" w:rsidRPr="00E66841" w:rsidRDefault="0036488C" w:rsidP="00DE5933">
      <w:pPr>
        <w:spacing w:after="0" w:line="276" w:lineRule="auto"/>
        <w:jc w:val="both"/>
        <w:rPr>
          <w:sz w:val="24"/>
          <w:szCs w:val="24"/>
        </w:rPr>
      </w:pPr>
    </w:p>
    <w:p w14:paraId="3F36D03E" w14:textId="77777777" w:rsidR="0036488C" w:rsidRPr="00E66841" w:rsidRDefault="0036488C" w:rsidP="00DE5933">
      <w:pPr>
        <w:spacing w:after="0" w:line="276" w:lineRule="auto"/>
        <w:jc w:val="both"/>
        <w:rPr>
          <w:sz w:val="24"/>
          <w:szCs w:val="24"/>
        </w:rPr>
      </w:pPr>
    </w:p>
    <w:p w14:paraId="1ADA3F13" w14:textId="77777777" w:rsidR="0036488C" w:rsidRPr="00E66841" w:rsidRDefault="0036488C" w:rsidP="00DE5933">
      <w:pPr>
        <w:spacing w:after="0" w:line="276" w:lineRule="auto"/>
        <w:jc w:val="both"/>
        <w:rPr>
          <w:sz w:val="24"/>
          <w:szCs w:val="24"/>
        </w:rPr>
      </w:pPr>
    </w:p>
    <w:p w14:paraId="77111AC4" w14:textId="77777777" w:rsidR="00AD41CC" w:rsidRPr="00E66841" w:rsidRDefault="00AD41CC" w:rsidP="00DE5933">
      <w:pPr>
        <w:pStyle w:val="21"/>
        <w:pageBreakBefore/>
        <w:spacing w:before="0" w:line="276" w:lineRule="auto"/>
        <w:ind w:left="0" w:firstLine="709"/>
        <w:rPr>
          <w:sz w:val="24"/>
          <w:szCs w:val="24"/>
        </w:rPr>
      </w:pPr>
      <w:bookmarkStart w:id="265" w:name="_Toc524614790"/>
      <w:bookmarkStart w:id="266" w:name="_Toc524615006"/>
      <w:bookmarkStart w:id="267" w:name="_Toc135231986"/>
      <w:r w:rsidRPr="00E66841">
        <w:rPr>
          <w:sz w:val="24"/>
          <w:szCs w:val="24"/>
        </w:rPr>
        <w:lastRenderedPageBreak/>
        <w:t>Часть 7. Балансы теплоносителя</w:t>
      </w:r>
      <w:bookmarkEnd w:id="265"/>
      <w:bookmarkEnd w:id="266"/>
      <w:bookmarkEnd w:id="267"/>
    </w:p>
    <w:p w14:paraId="663CD4DA" w14:textId="77777777" w:rsidR="00AD41CC" w:rsidRPr="00E66841" w:rsidRDefault="00CA77CA" w:rsidP="00DE5933">
      <w:pPr>
        <w:pStyle w:val="30"/>
        <w:spacing w:before="0" w:line="276" w:lineRule="auto"/>
        <w:ind w:left="0" w:firstLine="709"/>
        <w:rPr>
          <w:sz w:val="24"/>
        </w:rPr>
      </w:pPr>
      <w:bookmarkStart w:id="268" w:name="_Toc524614791"/>
      <w:bookmarkStart w:id="269" w:name="_Toc524615007"/>
      <w:bookmarkStart w:id="270" w:name="_Toc135231987"/>
      <w:r w:rsidRPr="00E66841">
        <w:rPr>
          <w:sz w:val="24"/>
        </w:rPr>
        <w:t>Описание</w:t>
      </w:r>
      <w:r w:rsidR="00AD41CC" w:rsidRPr="00E66841">
        <w:rPr>
          <w:sz w:val="24"/>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AD41CC" w:rsidRPr="00E66841">
        <w:rPr>
          <w:sz w:val="24"/>
          <w:shd w:val="clear" w:color="auto" w:fill="FFFFFF" w:themeFill="background1"/>
        </w:rPr>
        <w:t xml:space="preserve">в </w:t>
      </w:r>
      <w:r w:rsidR="00D86AAD" w:rsidRPr="00E66841">
        <w:rPr>
          <w:sz w:val="24"/>
          <w:shd w:val="clear" w:color="auto" w:fill="FFFFFF" w:themeFill="background1"/>
        </w:rPr>
        <w:t>перспективных</w:t>
      </w:r>
      <w:r w:rsidR="00AD41CC" w:rsidRPr="00E66841">
        <w:rPr>
          <w:sz w:val="24"/>
          <w:shd w:val="clear" w:color="auto" w:fill="FFFFFF" w:themeFill="background1"/>
        </w:rPr>
        <w:t xml:space="preserve"> зонах</w:t>
      </w:r>
      <w:r w:rsidR="00AD41CC" w:rsidRPr="00E66841">
        <w:rPr>
          <w:sz w:val="24"/>
        </w:rPr>
        <w:t xml:space="preserve"> действия систем теплоснабжения и источников тепловой энергии, в том числе работающих на единую тепловую сеть</w:t>
      </w:r>
      <w:bookmarkEnd w:id="268"/>
      <w:bookmarkEnd w:id="269"/>
      <w:bookmarkEnd w:id="270"/>
    </w:p>
    <w:p w14:paraId="46BE8E94" w14:textId="39E1BCF1" w:rsidR="00EE0B98" w:rsidRPr="00DE5933" w:rsidRDefault="00336937" w:rsidP="000F6972">
      <w:pPr>
        <w:spacing w:after="0" w:line="276" w:lineRule="auto"/>
        <w:jc w:val="both"/>
        <w:rPr>
          <w:sz w:val="24"/>
          <w:szCs w:val="24"/>
        </w:rPr>
      </w:pPr>
      <w:r w:rsidRPr="00DE5933">
        <w:rPr>
          <w:sz w:val="24"/>
          <w:szCs w:val="24"/>
        </w:rPr>
        <w:t>Баланс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представлен в таблице 5</w:t>
      </w:r>
      <w:r w:rsidR="00971BD9">
        <w:rPr>
          <w:sz w:val="24"/>
          <w:szCs w:val="24"/>
        </w:rPr>
        <w:t>2</w:t>
      </w:r>
      <w:r w:rsidRPr="00DE5933">
        <w:rPr>
          <w:sz w:val="24"/>
          <w:szCs w:val="24"/>
        </w:rPr>
        <w:t>.</w:t>
      </w:r>
    </w:p>
    <w:p w14:paraId="1770A660" w14:textId="0BF94824" w:rsidR="004B31A0" w:rsidRPr="00E66841" w:rsidRDefault="004B31A0" w:rsidP="00DE5933">
      <w:pPr>
        <w:pStyle w:val="affc"/>
        <w:keepNext/>
        <w:spacing w:before="0" w:after="0" w:line="276" w:lineRule="auto"/>
        <w:ind w:firstLine="709"/>
        <w:rPr>
          <w:sz w:val="24"/>
          <w:szCs w:val="24"/>
        </w:rPr>
      </w:pPr>
      <w:bookmarkStart w:id="271" w:name="_Toc136970817"/>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971BD9">
        <w:rPr>
          <w:noProof/>
          <w:sz w:val="24"/>
          <w:szCs w:val="24"/>
        </w:rPr>
        <w:t>52</w:t>
      </w:r>
      <w:r w:rsidRPr="00E66841">
        <w:rPr>
          <w:sz w:val="24"/>
          <w:szCs w:val="24"/>
        </w:rPr>
        <w:fldChar w:fldCharType="end"/>
      </w:r>
      <w:r w:rsidR="00971BD9">
        <w:rPr>
          <w:sz w:val="24"/>
          <w:szCs w:val="24"/>
        </w:rPr>
        <w:t>.</w:t>
      </w:r>
      <w:r w:rsidRPr="00E66841">
        <w:rPr>
          <w:sz w:val="24"/>
          <w:szCs w:val="24"/>
        </w:rPr>
        <w:t xml:space="preserve"> </w:t>
      </w:r>
      <w:r w:rsidR="00336937" w:rsidRPr="00E66841">
        <w:rPr>
          <w:sz w:val="24"/>
          <w:szCs w:val="24"/>
        </w:rPr>
        <w:t>Баланс теплоносителя</w:t>
      </w:r>
      <w:r w:rsidR="000707E8">
        <w:rPr>
          <w:sz w:val="24"/>
          <w:szCs w:val="24"/>
        </w:rPr>
        <w:t xml:space="preserve"> в 2022 году</w:t>
      </w:r>
      <w:bookmarkEnd w:id="271"/>
    </w:p>
    <w:tbl>
      <w:tblPr>
        <w:tblW w:w="5000" w:type="pct"/>
        <w:tblCellMar>
          <w:left w:w="0" w:type="dxa"/>
          <w:right w:w="0" w:type="dxa"/>
        </w:tblCellMar>
        <w:tblLook w:val="0000" w:firstRow="0" w:lastRow="0" w:firstColumn="0" w:lastColumn="0" w:noHBand="0" w:noVBand="0"/>
      </w:tblPr>
      <w:tblGrid>
        <w:gridCol w:w="247"/>
        <w:gridCol w:w="1963"/>
        <w:gridCol w:w="1360"/>
        <w:gridCol w:w="1249"/>
        <w:gridCol w:w="1525"/>
        <w:gridCol w:w="871"/>
        <w:gridCol w:w="1231"/>
        <w:gridCol w:w="1181"/>
      </w:tblGrid>
      <w:tr w:rsidR="001D0A5E" w:rsidRPr="00DE5933" w14:paraId="1150BCB5" w14:textId="77777777" w:rsidTr="001D0A5E">
        <w:trPr>
          <w:trHeight w:val="20"/>
        </w:trPr>
        <w:tc>
          <w:tcPr>
            <w:tcW w:w="126" w:type="pct"/>
            <w:tcBorders>
              <w:top w:val="single" w:sz="4" w:space="0" w:color="auto"/>
              <w:left w:val="single" w:sz="4" w:space="0" w:color="auto"/>
              <w:bottom w:val="nil"/>
              <w:right w:val="nil"/>
            </w:tcBorders>
            <w:shd w:val="clear" w:color="auto" w:fill="FFFFFF"/>
            <w:tcMar>
              <w:left w:w="28" w:type="dxa"/>
              <w:right w:w="28" w:type="dxa"/>
            </w:tcMar>
            <w:vAlign w:val="center"/>
          </w:tcPr>
          <w:p w14:paraId="57AB65D9" w14:textId="77777777" w:rsidR="004B31A0" w:rsidRPr="00DE5933" w:rsidRDefault="004B31A0" w:rsidP="004B31A0">
            <w:pPr>
              <w:spacing w:after="0" w:line="240" w:lineRule="auto"/>
              <w:ind w:firstLine="0"/>
              <w:jc w:val="center"/>
              <w:rPr>
                <w:sz w:val="20"/>
                <w:szCs w:val="20"/>
              </w:rPr>
            </w:pPr>
            <w:r w:rsidRPr="00DE5933">
              <w:rPr>
                <w:color w:val="000000"/>
                <w:sz w:val="20"/>
                <w:szCs w:val="20"/>
              </w:rPr>
              <w:t>№</w:t>
            </w:r>
          </w:p>
        </w:tc>
        <w:tc>
          <w:tcPr>
            <w:tcW w:w="1032" w:type="pct"/>
            <w:tcBorders>
              <w:top w:val="single" w:sz="4" w:space="0" w:color="auto"/>
              <w:left w:val="single" w:sz="4" w:space="0" w:color="auto"/>
              <w:bottom w:val="nil"/>
              <w:right w:val="nil"/>
            </w:tcBorders>
            <w:shd w:val="clear" w:color="auto" w:fill="FFFFFF"/>
            <w:tcMar>
              <w:left w:w="28" w:type="dxa"/>
              <w:right w:w="28" w:type="dxa"/>
            </w:tcMar>
            <w:vAlign w:val="center"/>
          </w:tcPr>
          <w:p w14:paraId="656F1FC7" w14:textId="77777777" w:rsidR="004B31A0" w:rsidRPr="00DE5933" w:rsidRDefault="004B31A0" w:rsidP="004B31A0">
            <w:pPr>
              <w:spacing w:after="0" w:line="240" w:lineRule="auto"/>
              <w:ind w:firstLine="0"/>
              <w:jc w:val="center"/>
              <w:rPr>
                <w:sz w:val="20"/>
                <w:szCs w:val="20"/>
              </w:rPr>
            </w:pPr>
            <w:r w:rsidRPr="00DE5933">
              <w:rPr>
                <w:color w:val="000000"/>
                <w:sz w:val="20"/>
                <w:szCs w:val="20"/>
              </w:rPr>
              <w:t>Наименование котельной</w:t>
            </w:r>
          </w:p>
        </w:tc>
        <w:tc>
          <w:tcPr>
            <w:tcW w:w="697" w:type="pct"/>
            <w:tcBorders>
              <w:top w:val="single" w:sz="4" w:space="0" w:color="auto"/>
              <w:left w:val="single" w:sz="4" w:space="0" w:color="auto"/>
              <w:bottom w:val="nil"/>
              <w:right w:val="nil"/>
            </w:tcBorders>
            <w:shd w:val="clear" w:color="auto" w:fill="FFFFFF"/>
            <w:tcMar>
              <w:left w:w="28" w:type="dxa"/>
              <w:right w:w="28" w:type="dxa"/>
            </w:tcMar>
            <w:vAlign w:val="center"/>
          </w:tcPr>
          <w:p w14:paraId="2310C56A" w14:textId="47E4BB6D" w:rsidR="004B31A0" w:rsidRPr="001D0A5E" w:rsidRDefault="001D0A5E" w:rsidP="001D0A5E">
            <w:pPr>
              <w:spacing w:after="0" w:line="240" w:lineRule="auto"/>
              <w:ind w:firstLine="0"/>
              <w:jc w:val="center"/>
              <w:rPr>
                <w:sz w:val="20"/>
                <w:szCs w:val="20"/>
                <w:vertAlign w:val="superscript"/>
              </w:rPr>
            </w:pPr>
            <w:r>
              <w:rPr>
                <w:color w:val="000000"/>
                <w:sz w:val="20"/>
                <w:szCs w:val="20"/>
              </w:rPr>
              <w:t>Норматив</w:t>
            </w:r>
            <w:r w:rsidR="004B31A0" w:rsidRPr="00DE5933">
              <w:rPr>
                <w:color w:val="000000"/>
                <w:sz w:val="20"/>
                <w:szCs w:val="20"/>
              </w:rPr>
              <w:t>ные</w:t>
            </w:r>
            <w:r>
              <w:rPr>
                <w:color w:val="000000"/>
                <w:sz w:val="20"/>
                <w:szCs w:val="20"/>
              </w:rPr>
              <w:t xml:space="preserve"> утечки теплоносите</w:t>
            </w:r>
            <w:r w:rsidR="004B31A0" w:rsidRPr="00DE5933">
              <w:rPr>
                <w:color w:val="000000"/>
                <w:sz w:val="20"/>
                <w:szCs w:val="20"/>
              </w:rPr>
              <w:t>ля</w:t>
            </w:r>
            <w:r>
              <w:rPr>
                <w:color w:val="000000"/>
                <w:sz w:val="20"/>
                <w:szCs w:val="20"/>
              </w:rPr>
              <w:t>, м</w:t>
            </w:r>
            <w:r>
              <w:rPr>
                <w:color w:val="000000"/>
                <w:sz w:val="20"/>
                <w:szCs w:val="20"/>
                <w:vertAlign w:val="superscript"/>
              </w:rPr>
              <w:t>3</w:t>
            </w:r>
          </w:p>
        </w:tc>
        <w:tc>
          <w:tcPr>
            <w:tcW w:w="661" w:type="pct"/>
            <w:tcBorders>
              <w:top w:val="single" w:sz="4" w:space="0" w:color="auto"/>
              <w:left w:val="single" w:sz="4" w:space="0" w:color="auto"/>
              <w:bottom w:val="nil"/>
              <w:right w:val="nil"/>
            </w:tcBorders>
            <w:shd w:val="clear" w:color="auto" w:fill="FFFFFF"/>
            <w:tcMar>
              <w:left w:w="28" w:type="dxa"/>
              <w:right w:w="28" w:type="dxa"/>
            </w:tcMar>
            <w:vAlign w:val="center"/>
          </w:tcPr>
          <w:p w14:paraId="5572458E" w14:textId="65AD53BB" w:rsidR="001D0A5E" w:rsidRPr="001D0A5E" w:rsidRDefault="004B31A0" w:rsidP="001D0A5E">
            <w:pPr>
              <w:spacing w:after="0" w:line="240" w:lineRule="auto"/>
              <w:ind w:firstLine="0"/>
              <w:jc w:val="center"/>
              <w:rPr>
                <w:sz w:val="20"/>
                <w:szCs w:val="20"/>
                <w:vertAlign w:val="superscript"/>
              </w:rPr>
            </w:pPr>
            <w:r w:rsidRPr="00DE5933">
              <w:rPr>
                <w:color w:val="000000"/>
                <w:sz w:val="20"/>
                <w:szCs w:val="20"/>
              </w:rPr>
              <w:t>Сверх</w:t>
            </w:r>
            <w:r w:rsidR="00736F72" w:rsidRPr="00DE5933">
              <w:rPr>
                <w:color w:val="000000"/>
                <w:sz w:val="20"/>
                <w:szCs w:val="20"/>
              </w:rPr>
              <w:t>-</w:t>
            </w:r>
            <w:r w:rsidRPr="00DE5933">
              <w:rPr>
                <w:color w:val="000000"/>
                <w:sz w:val="20"/>
                <w:szCs w:val="20"/>
              </w:rPr>
              <w:t>нормативные утечки тепло</w:t>
            </w:r>
            <w:r w:rsidR="001D0A5E">
              <w:rPr>
                <w:color w:val="000000"/>
                <w:sz w:val="20"/>
                <w:szCs w:val="20"/>
              </w:rPr>
              <w:t>-</w:t>
            </w:r>
            <w:r w:rsidRPr="00DE5933">
              <w:rPr>
                <w:color w:val="000000"/>
                <w:sz w:val="20"/>
                <w:szCs w:val="20"/>
              </w:rPr>
              <w:t>носителя</w:t>
            </w:r>
            <w:r w:rsidR="001D0A5E">
              <w:rPr>
                <w:color w:val="000000"/>
                <w:sz w:val="20"/>
                <w:szCs w:val="20"/>
              </w:rPr>
              <w:t>, м</w:t>
            </w:r>
            <w:r w:rsidR="001D0A5E">
              <w:rPr>
                <w:color w:val="000000"/>
                <w:sz w:val="20"/>
                <w:szCs w:val="20"/>
                <w:vertAlign w:val="superscript"/>
              </w:rPr>
              <w:t>3</w:t>
            </w:r>
          </w:p>
        </w:tc>
        <w:tc>
          <w:tcPr>
            <w:tcW w:w="781" w:type="pct"/>
            <w:tcBorders>
              <w:top w:val="single" w:sz="4" w:space="0" w:color="auto"/>
              <w:left w:val="single" w:sz="4" w:space="0" w:color="auto"/>
              <w:bottom w:val="nil"/>
              <w:right w:val="nil"/>
            </w:tcBorders>
            <w:shd w:val="clear" w:color="auto" w:fill="FFFFFF"/>
            <w:tcMar>
              <w:left w:w="28" w:type="dxa"/>
              <w:right w:w="28" w:type="dxa"/>
            </w:tcMar>
            <w:vAlign w:val="center"/>
          </w:tcPr>
          <w:p w14:paraId="1BE32E75" w14:textId="77777777" w:rsidR="004B31A0" w:rsidRPr="00DE5933" w:rsidRDefault="004B31A0" w:rsidP="004B31A0">
            <w:pPr>
              <w:spacing w:after="0" w:line="240" w:lineRule="auto"/>
              <w:ind w:firstLine="0"/>
              <w:jc w:val="center"/>
              <w:rPr>
                <w:sz w:val="20"/>
                <w:szCs w:val="20"/>
              </w:rPr>
            </w:pPr>
            <w:r w:rsidRPr="00DE5933">
              <w:rPr>
                <w:color w:val="000000"/>
                <w:sz w:val="20"/>
                <w:szCs w:val="20"/>
              </w:rPr>
              <w:t>Отпуск теплоносителя на цели ГВС (для открытых систем теплоснабжения)</w:t>
            </w:r>
          </w:p>
        </w:tc>
        <w:tc>
          <w:tcPr>
            <w:tcW w:w="446" w:type="pct"/>
            <w:tcBorders>
              <w:top w:val="single" w:sz="4" w:space="0" w:color="auto"/>
              <w:left w:val="single" w:sz="4" w:space="0" w:color="auto"/>
              <w:bottom w:val="nil"/>
              <w:right w:val="nil"/>
            </w:tcBorders>
            <w:shd w:val="clear" w:color="auto" w:fill="FFFFFF"/>
            <w:tcMar>
              <w:left w:w="28" w:type="dxa"/>
              <w:right w:w="28" w:type="dxa"/>
            </w:tcMar>
            <w:vAlign w:val="center"/>
          </w:tcPr>
          <w:p w14:paraId="5E0CC4FB" w14:textId="6F940977" w:rsidR="004B31A0" w:rsidRPr="00DE5933" w:rsidRDefault="004B31A0" w:rsidP="001D0A5E">
            <w:pPr>
              <w:spacing w:after="0" w:line="240" w:lineRule="auto"/>
              <w:ind w:firstLine="0"/>
              <w:jc w:val="center"/>
              <w:rPr>
                <w:sz w:val="20"/>
                <w:szCs w:val="20"/>
              </w:rPr>
            </w:pPr>
            <w:r w:rsidRPr="00DE5933">
              <w:rPr>
                <w:color w:val="000000"/>
                <w:sz w:val="20"/>
                <w:szCs w:val="20"/>
              </w:rPr>
              <w:t>Всего подпитки</w:t>
            </w:r>
            <w:r w:rsidR="001D0A5E">
              <w:rPr>
                <w:color w:val="000000"/>
                <w:sz w:val="20"/>
                <w:szCs w:val="20"/>
              </w:rPr>
              <w:t xml:space="preserve"> </w:t>
            </w:r>
            <w:r w:rsidRPr="00DE5933">
              <w:rPr>
                <w:color w:val="000000"/>
                <w:sz w:val="20"/>
                <w:szCs w:val="20"/>
              </w:rPr>
              <w:t>тепловой</w:t>
            </w:r>
            <w:r w:rsidR="001D0A5E">
              <w:rPr>
                <w:color w:val="000000"/>
                <w:sz w:val="20"/>
                <w:szCs w:val="20"/>
              </w:rPr>
              <w:t xml:space="preserve"> </w:t>
            </w:r>
            <w:r w:rsidRPr="00DE5933">
              <w:rPr>
                <w:color w:val="000000"/>
                <w:sz w:val="20"/>
                <w:szCs w:val="20"/>
              </w:rPr>
              <w:t>сети, м</w:t>
            </w:r>
            <w:r w:rsidRPr="00DE5933">
              <w:rPr>
                <w:color w:val="000000"/>
                <w:sz w:val="20"/>
                <w:szCs w:val="20"/>
                <w:vertAlign w:val="superscript"/>
              </w:rPr>
              <w:t>3</w:t>
            </w:r>
          </w:p>
        </w:tc>
        <w:tc>
          <w:tcPr>
            <w:tcW w:w="652" w:type="pct"/>
            <w:tcBorders>
              <w:top w:val="single" w:sz="4" w:space="0" w:color="auto"/>
              <w:left w:val="single" w:sz="4" w:space="0" w:color="auto"/>
              <w:bottom w:val="nil"/>
              <w:right w:val="nil"/>
            </w:tcBorders>
            <w:shd w:val="clear" w:color="auto" w:fill="FFFFFF"/>
            <w:tcMar>
              <w:left w:w="28" w:type="dxa"/>
              <w:right w:w="28" w:type="dxa"/>
            </w:tcMar>
            <w:vAlign w:val="center"/>
          </w:tcPr>
          <w:p w14:paraId="2AEDBE22" w14:textId="77777777" w:rsidR="004B31A0" w:rsidRPr="00DE5933" w:rsidRDefault="004B31A0" w:rsidP="004B31A0">
            <w:pPr>
              <w:spacing w:after="0" w:line="240" w:lineRule="auto"/>
              <w:ind w:firstLine="0"/>
              <w:jc w:val="center"/>
              <w:rPr>
                <w:sz w:val="20"/>
                <w:szCs w:val="20"/>
              </w:rPr>
            </w:pPr>
            <w:r w:rsidRPr="00DE5933">
              <w:rPr>
                <w:color w:val="000000"/>
                <w:sz w:val="20"/>
                <w:szCs w:val="20"/>
              </w:rPr>
              <w:t>Максимум подпитки тепловой сети в эксплуата</w:t>
            </w:r>
            <w:r w:rsidR="00736F72" w:rsidRPr="00DE5933">
              <w:rPr>
                <w:color w:val="000000"/>
                <w:sz w:val="20"/>
                <w:szCs w:val="20"/>
              </w:rPr>
              <w:t>-</w:t>
            </w:r>
            <w:r w:rsidRPr="00DE5933">
              <w:rPr>
                <w:color w:val="000000"/>
                <w:sz w:val="20"/>
                <w:szCs w:val="20"/>
              </w:rPr>
              <w:t>ционном режиме, м</w:t>
            </w:r>
            <w:r w:rsidRPr="00DE5933">
              <w:rPr>
                <w:color w:val="000000"/>
                <w:sz w:val="20"/>
                <w:szCs w:val="20"/>
                <w:vertAlign w:val="superscript"/>
              </w:rPr>
              <w:t>3</w:t>
            </w:r>
            <w:r w:rsidRPr="00DE5933">
              <w:rPr>
                <w:color w:val="000000"/>
                <w:sz w:val="20"/>
                <w:szCs w:val="20"/>
              </w:rPr>
              <w:t>/год</w:t>
            </w:r>
          </w:p>
        </w:tc>
        <w:tc>
          <w:tcPr>
            <w:tcW w:w="605"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DA3D5DF" w14:textId="77777777" w:rsidR="004B31A0" w:rsidRPr="00DE5933" w:rsidRDefault="004B31A0" w:rsidP="004B31A0">
            <w:pPr>
              <w:spacing w:after="0" w:line="240" w:lineRule="auto"/>
              <w:ind w:firstLine="0"/>
              <w:jc w:val="center"/>
              <w:rPr>
                <w:sz w:val="20"/>
                <w:szCs w:val="20"/>
              </w:rPr>
            </w:pPr>
            <w:r w:rsidRPr="00DE5933">
              <w:rPr>
                <w:color w:val="000000"/>
                <w:sz w:val="20"/>
                <w:szCs w:val="20"/>
              </w:rPr>
              <w:t>Максимум подпитки тепловой сети в период повреждения участка (в аварийном режиме), м</w:t>
            </w:r>
            <w:r w:rsidRPr="00DE5933">
              <w:rPr>
                <w:color w:val="000000"/>
                <w:sz w:val="20"/>
                <w:szCs w:val="20"/>
                <w:vertAlign w:val="superscript"/>
              </w:rPr>
              <w:t>3</w:t>
            </w:r>
            <w:r w:rsidRPr="00DE5933">
              <w:rPr>
                <w:color w:val="000000"/>
                <w:sz w:val="20"/>
                <w:szCs w:val="20"/>
              </w:rPr>
              <w:t>/год</w:t>
            </w:r>
          </w:p>
        </w:tc>
      </w:tr>
      <w:tr w:rsidR="001D0A5E" w:rsidRPr="00DE5933" w14:paraId="2842310E" w14:textId="77777777" w:rsidTr="001D0A5E">
        <w:trPr>
          <w:trHeight w:val="20"/>
        </w:trPr>
        <w:tc>
          <w:tcPr>
            <w:tcW w:w="126" w:type="pct"/>
            <w:tcBorders>
              <w:top w:val="single" w:sz="4" w:space="0" w:color="auto"/>
              <w:left w:val="single" w:sz="4" w:space="0" w:color="auto"/>
              <w:bottom w:val="nil"/>
              <w:right w:val="nil"/>
            </w:tcBorders>
            <w:shd w:val="clear" w:color="auto" w:fill="FFFFFF"/>
            <w:tcMar>
              <w:left w:w="28" w:type="dxa"/>
              <w:right w:w="28" w:type="dxa"/>
            </w:tcMar>
            <w:vAlign w:val="center"/>
          </w:tcPr>
          <w:p w14:paraId="6164266C" w14:textId="2DCCA9C2" w:rsidR="00E43A91" w:rsidRPr="00DE5933" w:rsidRDefault="00E43A91" w:rsidP="00074493">
            <w:pPr>
              <w:spacing w:after="0" w:line="240" w:lineRule="auto"/>
              <w:ind w:firstLine="0"/>
              <w:jc w:val="center"/>
              <w:rPr>
                <w:sz w:val="20"/>
                <w:szCs w:val="20"/>
              </w:rPr>
            </w:pPr>
            <w:r w:rsidRPr="00DE5933">
              <w:rPr>
                <w:color w:val="000000"/>
                <w:sz w:val="20"/>
                <w:szCs w:val="20"/>
              </w:rPr>
              <w:t>1</w:t>
            </w:r>
          </w:p>
        </w:tc>
        <w:tc>
          <w:tcPr>
            <w:tcW w:w="1032" w:type="pct"/>
            <w:tcBorders>
              <w:top w:val="single" w:sz="4" w:space="0" w:color="auto"/>
              <w:left w:val="single" w:sz="4" w:space="0" w:color="auto"/>
              <w:bottom w:val="nil"/>
              <w:right w:val="nil"/>
            </w:tcBorders>
            <w:shd w:val="clear" w:color="auto" w:fill="FFFFFF"/>
            <w:tcMar>
              <w:left w:w="28" w:type="dxa"/>
              <w:right w:w="28" w:type="dxa"/>
            </w:tcMar>
            <w:vAlign w:val="center"/>
          </w:tcPr>
          <w:p w14:paraId="5A22DFB0" w14:textId="77777777" w:rsidR="00E43A91" w:rsidRPr="00DE5933" w:rsidRDefault="00E43A91" w:rsidP="00074493">
            <w:pPr>
              <w:spacing w:after="0" w:line="240" w:lineRule="auto"/>
              <w:ind w:firstLine="0"/>
              <w:rPr>
                <w:sz w:val="20"/>
                <w:szCs w:val="20"/>
              </w:rPr>
            </w:pPr>
            <w:r w:rsidRPr="00DE5933">
              <w:rPr>
                <w:color w:val="000000"/>
                <w:sz w:val="20"/>
                <w:szCs w:val="20"/>
              </w:rPr>
              <w:t>Котельная СВК</w:t>
            </w:r>
          </w:p>
        </w:tc>
        <w:tc>
          <w:tcPr>
            <w:tcW w:w="697" w:type="pct"/>
            <w:vMerge w:val="restart"/>
            <w:tcBorders>
              <w:top w:val="single" w:sz="4" w:space="0" w:color="auto"/>
              <w:left w:val="single" w:sz="4" w:space="0" w:color="auto"/>
              <w:right w:val="nil"/>
            </w:tcBorders>
            <w:shd w:val="clear" w:color="auto" w:fill="FFFFFF"/>
            <w:tcMar>
              <w:left w:w="28" w:type="dxa"/>
              <w:right w:w="28" w:type="dxa"/>
            </w:tcMar>
            <w:vAlign w:val="center"/>
          </w:tcPr>
          <w:p w14:paraId="06EC56B5" w14:textId="77777777" w:rsidR="00E43A91" w:rsidRPr="00DE5933" w:rsidRDefault="00D240A9" w:rsidP="00074493">
            <w:pPr>
              <w:spacing w:after="0" w:line="240" w:lineRule="auto"/>
              <w:ind w:firstLine="0"/>
              <w:jc w:val="center"/>
              <w:rPr>
                <w:sz w:val="20"/>
                <w:szCs w:val="20"/>
              </w:rPr>
            </w:pPr>
            <w:r w:rsidRPr="00DE5933">
              <w:rPr>
                <w:sz w:val="20"/>
                <w:szCs w:val="20"/>
              </w:rPr>
              <w:t>711745,5</w:t>
            </w:r>
          </w:p>
        </w:tc>
        <w:tc>
          <w:tcPr>
            <w:tcW w:w="661" w:type="pct"/>
            <w:tcBorders>
              <w:top w:val="single" w:sz="4" w:space="0" w:color="auto"/>
              <w:left w:val="single" w:sz="4" w:space="0" w:color="auto"/>
              <w:bottom w:val="nil"/>
              <w:right w:val="nil"/>
            </w:tcBorders>
            <w:shd w:val="clear" w:color="auto" w:fill="FFFFFF"/>
            <w:tcMar>
              <w:left w:w="28" w:type="dxa"/>
              <w:right w:w="28" w:type="dxa"/>
            </w:tcMar>
            <w:vAlign w:val="center"/>
          </w:tcPr>
          <w:p w14:paraId="33C70338" w14:textId="77777777" w:rsidR="00E43A91" w:rsidRPr="00DE5933" w:rsidRDefault="00E43A91" w:rsidP="00074493">
            <w:pPr>
              <w:spacing w:after="0" w:line="240" w:lineRule="auto"/>
              <w:ind w:firstLine="0"/>
              <w:jc w:val="center"/>
              <w:rPr>
                <w:sz w:val="20"/>
                <w:szCs w:val="20"/>
              </w:rPr>
            </w:pPr>
            <w:r w:rsidRPr="00DE5933">
              <w:rPr>
                <w:color w:val="000000"/>
                <w:sz w:val="20"/>
                <w:szCs w:val="20"/>
              </w:rPr>
              <w:t>0,00</w:t>
            </w:r>
          </w:p>
        </w:tc>
        <w:tc>
          <w:tcPr>
            <w:tcW w:w="781" w:type="pct"/>
            <w:tcBorders>
              <w:top w:val="single" w:sz="4" w:space="0" w:color="auto"/>
              <w:left w:val="single" w:sz="4" w:space="0" w:color="auto"/>
              <w:bottom w:val="nil"/>
              <w:right w:val="nil"/>
            </w:tcBorders>
            <w:shd w:val="clear" w:color="auto" w:fill="FFFFFF"/>
            <w:tcMar>
              <w:left w:w="28" w:type="dxa"/>
              <w:right w:w="28" w:type="dxa"/>
            </w:tcMar>
            <w:vAlign w:val="center"/>
          </w:tcPr>
          <w:p w14:paraId="74D34E49" w14:textId="77777777" w:rsidR="00E43A91" w:rsidRPr="00DE5933" w:rsidRDefault="00E43A91" w:rsidP="00074493">
            <w:pPr>
              <w:spacing w:after="0" w:line="240" w:lineRule="auto"/>
              <w:ind w:firstLine="0"/>
              <w:jc w:val="center"/>
              <w:rPr>
                <w:sz w:val="20"/>
                <w:szCs w:val="20"/>
              </w:rPr>
            </w:pPr>
            <w:r w:rsidRPr="00DE5933">
              <w:rPr>
                <w:color w:val="000000"/>
                <w:sz w:val="20"/>
                <w:szCs w:val="20"/>
              </w:rPr>
              <w:t>0,00</w:t>
            </w:r>
          </w:p>
        </w:tc>
        <w:tc>
          <w:tcPr>
            <w:tcW w:w="446" w:type="pct"/>
            <w:tcBorders>
              <w:top w:val="single" w:sz="4" w:space="0" w:color="auto"/>
              <w:left w:val="single" w:sz="4" w:space="0" w:color="auto"/>
              <w:bottom w:val="nil"/>
              <w:right w:val="nil"/>
            </w:tcBorders>
            <w:shd w:val="clear" w:color="auto" w:fill="FFFFFF"/>
            <w:tcMar>
              <w:left w:w="28" w:type="dxa"/>
              <w:right w:w="28" w:type="dxa"/>
            </w:tcMar>
            <w:vAlign w:val="center"/>
          </w:tcPr>
          <w:p w14:paraId="696F49A4" w14:textId="77777777" w:rsidR="00E43A91" w:rsidRPr="00DE5933" w:rsidRDefault="00E43A91" w:rsidP="00074493">
            <w:pPr>
              <w:spacing w:after="0" w:line="240" w:lineRule="auto"/>
              <w:ind w:firstLine="0"/>
              <w:jc w:val="center"/>
              <w:rPr>
                <w:sz w:val="20"/>
                <w:szCs w:val="20"/>
              </w:rPr>
            </w:pPr>
            <w:r w:rsidRPr="00DE5933">
              <w:rPr>
                <w:color w:val="000000"/>
                <w:sz w:val="20"/>
                <w:szCs w:val="20"/>
              </w:rPr>
              <w:t>459415</w:t>
            </w:r>
          </w:p>
        </w:tc>
        <w:tc>
          <w:tcPr>
            <w:tcW w:w="652" w:type="pct"/>
            <w:tcBorders>
              <w:top w:val="single" w:sz="4" w:space="0" w:color="auto"/>
              <w:left w:val="single" w:sz="4" w:space="0" w:color="auto"/>
              <w:bottom w:val="nil"/>
              <w:right w:val="nil"/>
            </w:tcBorders>
            <w:shd w:val="clear" w:color="auto" w:fill="FFFFFF"/>
            <w:tcMar>
              <w:left w:w="28" w:type="dxa"/>
              <w:right w:w="28" w:type="dxa"/>
            </w:tcMar>
            <w:vAlign w:val="center"/>
          </w:tcPr>
          <w:p w14:paraId="6D6913FC" w14:textId="77777777" w:rsidR="00E43A91" w:rsidRPr="00DE5933" w:rsidRDefault="00E43A91" w:rsidP="00074493">
            <w:pPr>
              <w:spacing w:after="0" w:line="240" w:lineRule="auto"/>
              <w:ind w:firstLine="0"/>
              <w:jc w:val="center"/>
              <w:rPr>
                <w:sz w:val="20"/>
                <w:szCs w:val="20"/>
              </w:rPr>
            </w:pPr>
            <w:r w:rsidRPr="00DE5933">
              <w:rPr>
                <w:color w:val="000000"/>
                <w:sz w:val="20"/>
                <w:szCs w:val="20"/>
              </w:rPr>
              <w:t>505356,5</w:t>
            </w:r>
          </w:p>
        </w:tc>
        <w:tc>
          <w:tcPr>
            <w:tcW w:w="605"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73308A9A" w14:textId="77777777" w:rsidR="00E43A91" w:rsidRPr="00DE5933" w:rsidRDefault="00583524" w:rsidP="00074493">
            <w:pPr>
              <w:spacing w:after="0" w:line="240" w:lineRule="auto"/>
              <w:ind w:firstLine="0"/>
              <w:jc w:val="center"/>
              <w:rPr>
                <w:sz w:val="20"/>
                <w:szCs w:val="20"/>
              </w:rPr>
            </w:pPr>
            <w:r w:rsidRPr="00DE5933">
              <w:rPr>
                <w:sz w:val="20"/>
                <w:szCs w:val="20"/>
              </w:rPr>
              <w:t>2556</w:t>
            </w:r>
          </w:p>
        </w:tc>
      </w:tr>
      <w:tr w:rsidR="001D0A5E" w:rsidRPr="00DE5933" w14:paraId="22286300" w14:textId="77777777" w:rsidTr="001D0A5E">
        <w:trPr>
          <w:trHeight w:val="20"/>
        </w:trPr>
        <w:tc>
          <w:tcPr>
            <w:tcW w:w="126" w:type="pct"/>
            <w:tcBorders>
              <w:top w:val="single" w:sz="4" w:space="0" w:color="auto"/>
              <w:left w:val="single" w:sz="4" w:space="0" w:color="auto"/>
              <w:bottom w:val="nil"/>
              <w:right w:val="nil"/>
            </w:tcBorders>
            <w:shd w:val="clear" w:color="auto" w:fill="FFFFFF"/>
            <w:tcMar>
              <w:left w:w="28" w:type="dxa"/>
              <w:right w:w="28" w:type="dxa"/>
            </w:tcMar>
            <w:vAlign w:val="center"/>
          </w:tcPr>
          <w:p w14:paraId="0E60AA59" w14:textId="77777777" w:rsidR="00E43A91" w:rsidRPr="00DE5933" w:rsidRDefault="00E43A91" w:rsidP="00074493">
            <w:pPr>
              <w:spacing w:after="0" w:line="240" w:lineRule="auto"/>
              <w:ind w:firstLine="0"/>
              <w:jc w:val="center"/>
              <w:rPr>
                <w:sz w:val="20"/>
                <w:szCs w:val="20"/>
              </w:rPr>
            </w:pPr>
            <w:r w:rsidRPr="00DE5933">
              <w:rPr>
                <w:color w:val="000000"/>
                <w:sz w:val="20"/>
                <w:szCs w:val="20"/>
              </w:rPr>
              <w:t>2</w:t>
            </w:r>
          </w:p>
        </w:tc>
        <w:tc>
          <w:tcPr>
            <w:tcW w:w="1032" w:type="pct"/>
            <w:tcBorders>
              <w:top w:val="single" w:sz="4" w:space="0" w:color="auto"/>
              <w:left w:val="single" w:sz="4" w:space="0" w:color="auto"/>
              <w:bottom w:val="nil"/>
              <w:right w:val="nil"/>
            </w:tcBorders>
            <w:shd w:val="clear" w:color="auto" w:fill="FFFFFF"/>
            <w:tcMar>
              <w:left w:w="28" w:type="dxa"/>
              <w:right w:w="28" w:type="dxa"/>
            </w:tcMar>
            <w:vAlign w:val="center"/>
          </w:tcPr>
          <w:p w14:paraId="2D73DE04" w14:textId="4C258828" w:rsidR="00E43A91" w:rsidRPr="00DE5933" w:rsidRDefault="00E43A91" w:rsidP="00074493">
            <w:pPr>
              <w:spacing w:after="0" w:line="240" w:lineRule="auto"/>
              <w:ind w:firstLine="0"/>
              <w:rPr>
                <w:sz w:val="20"/>
                <w:szCs w:val="20"/>
              </w:rPr>
            </w:pPr>
            <w:r w:rsidRPr="00DE5933">
              <w:rPr>
                <w:color w:val="000000"/>
                <w:sz w:val="20"/>
                <w:szCs w:val="20"/>
              </w:rPr>
              <w:t xml:space="preserve">Котельная </w:t>
            </w:r>
            <w:r w:rsidR="003520E3" w:rsidRPr="00DE5933">
              <w:rPr>
                <w:color w:val="000000"/>
                <w:sz w:val="20"/>
                <w:szCs w:val="20"/>
              </w:rPr>
              <w:t>«</w:t>
            </w:r>
            <w:r w:rsidRPr="00DE5933">
              <w:rPr>
                <w:color w:val="000000"/>
                <w:sz w:val="20"/>
                <w:szCs w:val="20"/>
              </w:rPr>
              <w:t>Промзона</w:t>
            </w:r>
            <w:r w:rsidR="003520E3" w:rsidRPr="00DE5933">
              <w:rPr>
                <w:color w:val="000000"/>
                <w:sz w:val="20"/>
                <w:szCs w:val="20"/>
              </w:rPr>
              <w:t>»</w:t>
            </w:r>
          </w:p>
        </w:tc>
        <w:tc>
          <w:tcPr>
            <w:tcW w:w="697" w:type="pct"/>
            <w:vMerge/>
            <w:tcBorders>
              <w:left w:val="single" w:sz="4" w:space="0" w:color="auto"/>
              <w:bottom w:val="nil"/>
              <w:right w:val="nil"/>
            </w:tcBorders>
            <w:shd w:val="clear" w:color="auto" w:fill="FFFFFF"/>
            <w:tcMar>
              <w:left w:w="28" w:type="dxa"/>
              <w:right w:w="28" w:type="dxa"/>
            </w:tcMar>
            <w:vAlign w:val="center"/>
          </w:tcPr>
          <w:p w14:paraId="51191672" w14:textId="77777777" w:rsidR="00E43A91" w:rsidRPr="00DE5933" w:rsidRDefault="00E43A91" w:rsidP="00074493">
            <w:pPr>
              <w:spacing w:after="0" w:line="240" w:lineRule="auto"/>
              <w:ind w:firstLine="0"/>
              <w:jc w:val="center"/>
              <w:rPr>
                <w:sz w:val="20"/>
                <w:szCs w:val="20"/>
              </w:rPr>
            </w:pPr>
          </w:p>
        </w:tc>
        <w:tc>
          <w:tcPr>
            <w:tcW w:w="661" w:type="pct"/>
            <w:tcBorders>
              <w:top w:val="single" w:sz="4" w:space="0" w:color="auto"/>
              <w:left w:val="single" w:sz="4" w:space="0" w:color="auto"/>
              <w:bottom w:val="nil"/>
              <w:right w:val="nil"/>
            </w:tcBorders>
            <w:shd w:val="clear" w:color="auto" w:fill="FFFFFF"/>
            <w:tcMar>
              <w:left w:w="28" w:type="dxa"/>
              <w:right w:w="28" w:type="dxa"/>
            </w:tcMar>
            <w:vAlign w:val="center"/>
          </w:tcPr>
          <w:p w14:paraId="4A7EE8D5" w14:textId="77777777" w:rsidR="00E43A91" w:rsidRPr="00DE5933" w:rsidRDefault="00E43A91" w:rsidP="00074493">
            <w:pPr>
              <w:spacing w:after="0" w:line="240" w:lineRule="auto"/>
              <w:ind w:firstLine="0"/>
              <w:jc w:val="center"/>
              <w:rPr>
                <w:sz w:val="20"/>
                <w:szCs w:val="20"/>
              </w:rPr>
            </w:pPr>
            <w:r w:rsidRPr="00DE5933">
              <w:rPr>
                <w:color w:val="000000"/>
                <w:sz w:val="20"/>
                <w:szCs w:val="20"/>
              </w:rPr>
              <w:t>0,00</w:t>
            </w:r>
          </w:p>
        </w:tc>
        <w:tc>
          <w:tcPr>
            <w:tcW w:w="781" w:type="pct"/>
            <w:tcBorders>
              <w:top w:val="single" w:sz="4" w:space="0" w:color="auto"/>
              <w:left w:val="single" w:sz="4" w:space="0" w:color="auto"/>
              <w:bottom w:val="nil"/>
              <w:right w:val="nil"/>
            </w:tcBorders>
            <w:shd w:val="clear" w:color="auto" w:fill="FFFFFF"/>
            <w:tcMar>
              <w:left w:w="28" w:type="dxa"/>
              <w:right w:w="28" w:type="dxa"/>
            </w:tcMar>
            <w:vAlign w:val="center"/>
          </w:tcPr>
          <w:p w14:paraId="01B70FEB" w14:textId="77777777" w:rsidR="00E43A91" w:rsidRPr="00DE5933" w:rsidRDefault="00E43A91" w:rsidP="00074493">
            <w:pPr>
              <w:spacing w:after="0" w:line="240" w:lineRule="auto"/>
              <w:ind w:firstLine="0"/>
              <w:jc w:val="center"/>
              <w:rPr>
                <w:sz w:val="20"/>
                <w:szCs w:val="20"/>
              </w:rPr>
            </w:pPr>
            <w:r w:rsidRPr="00DE5933">
              <w:rPr>
                <w:color w:val="000000"/>
                <w:sz w:val="20"/>
                <w:szCs w:val="20"/>
              </w:rPr>
              <w:t>0,00</w:t>
            </w:r>
          </w:p>
        </w:tc>
        <w:tc>
          <w:tcPr>
            <w:tcW w:w="446" w:type="pct"/>
            <w:tcBorders>
              <w:top w:val="single" w:sz="4" w:space="0" w:color="auto"/>
              <w:left w:val="single" w:sz="4" w:space="0" w:color="auto"/>
              <w:bottom w:val="nil"/>
              <w:right w:val="nil"/>
            </w:tcBorders>
            <w:shd w:val="clear" w:color="auto" w:fill="FFFFFF"/>
            <w:tcMar>
              <w:left w:w="28" w:type="dxa"/>
              <w:right w:w="28" w:type="dxa"/>
            </w:tcMar>
            <w:vAlign w:val="center"/>
          </w:tcPr>
          <w:p w14:paraId="66EA6A5C" w14:textId="77777777" w:rsidR="00E43A91" w:rsidRPr="00DE5933" w:rsidRDefault="00E43A91" w:rsidP="00074493">
            <w:pPr>
              <w:spacing w:after="0" w:line="240" w:lineRule="auto"/>
              <w:ind w:firstLine="0"/>
              <w:jc w:val="center"/>
              <w:rPr>
                <w:sz w:val="20"/>
                <w:szCs w:val="20"/>
              </w:rPr>
            </w:pPr>
            <w:r w:rsidRPr="00DE5933">
              <w:rPr>
                <w:sz w:val="20"/>
                <w:szCs w:val="20"/>
              </w:rPr>
              <w:t>25332</w:t>
            </w:r>
          </w:p>
        </w:tc>
        <w:tc>
          <w:tcPr>
            <w:tcW w:w="652" w:type="pct"/>
            <w:tcBorders>
              <w:top w:val="single" w:sz="4" w:space="0" w:color="auto"/>
              <w:left w:val="single" w:sz="4" w:space="0" w:color="auto"/>
              <w:bottom w:val="nil"/>
              <w:right w:val="nil"/>
            </w:tcBorders>
            <w:shd w:val="clear" w:color="auto" w:fill="FFFFFF"/>
            <w:tcMar>
              <w:left w:w="28" w:type="dxa"/>
              <w:right w:w="28" w:type="dxa"/>
            </w:tcMar>
            <w:vAlign w:val="center"/>
          </w:tcPr>
          <w:p w14:paraId="49FF29E9" w14:textId="77777777" w:rsidR="00E43A91" w:rsidRPr="00DE5933" w:rsidRDefault="00E43A91" w:rsidP="00074493">
            <w:pPr>
              <w:spacing w:after="0" w:line="240" w:lineRule="auto"/>
              <w:ind w:firstLine="0"/>
              <w:jc w:val="center"/>
              <w:rPr>
                <w:sz w:val="20"/>
                <w:szCs w:val="20"/>
              </w:rPr>
            </w:pPr>
            <w:r w:rsidRPr="00DE5933">
              <w:rPr>
                <w:sz w:val="20"/>
                <w:szCs w:val="20"/>
              </w:rPr>
              <w:t>27865,2</w:t>
            </w:r>
          </w:p>
        </w:tc>
        <w:tc>
          <w:tcPr>
            <w:tcW w:w="605" w:type="pct"/>
            <w:vMerge/>
            <w:tcBorders>
              <w:left w:val="single" w:sz="4" w:space="0" w:color="auto"/>
              <w:bottom w:val="nil"/>
              <w:right w:val="single" w:sz="4" w:space="0" w:color="auto"/>
            </w:tcBorders>
            <w:shd w:val="clear" w:color="auto" w:fill="FFFFFF"/>
            <w:tcMar>
              <w:left w:w="28" w:type="dxa"/>
              <w:right w:w="28" w:type="dxa"/>
            </w:tcMar>
            <w:vAlign w:val="center"/>
          </w:tcPr>
          <w:p w14:paraId="5CF79BFF" w14:textId="77777777" w:rsidR="00E43A91" w:rsidRPr="00DE5933" w:rsidRDefault="00E43A91" w:rsidP="00074493">
            <w:pPr>
              <w:spacing w:after="0" w:line="240" w:lineRule="auto"/>
              <w:ind w:firstLine="0"/>
              <w:jc w:val="center"/>
              <w:rPr>
                <w:sz w:val="20"/>
                <w:szCs w:val="20"/>
              </w:rPr>
            </w:pPr>
          </w:p>
        </w:tc>
      </w:tr>
      <w:tr w:rsidR="001D0A5E" w:rsidRPr="00DE5933" w14:paraId="1C45E99D" w14:textId="77777777" w:rsidTr="001D0A5E">
        <w:trPr>
          <w:trHeight w:val="20"/>
        </w:trPr>
        <w:tc>
          <w:tcPr>
            <w:tcW w:w="126" w:type="pct"/>
            <w:tcBorders>
              <w:top w:val="single" w:sz="4" w:space="0" w:color="auto"/>
              <w:left w:val="single" w:sz="4" w:space="0" w:color="auto"/>
              <w:bottom w:val="nil"/>
              <w:right w:val="nil"/>
            </w:tcBorders>
            <w:shd w:val="clear" w:color="auto" w:fill="FFFFFF"/>
            <w:tcMar>
              <w:left w:w="28" w:type="dxa"/>
              <w:right w:w="28" w:type="dxa"/>
            </w:tcMar>
            <w:vAlign w:val="center"/>
          </w:tcPr>
          <w:p w14:paraId="026AB6EB" w14:textId="77777777" w:rsidR="00074493" w:rsidRPr="00DE5933" w:rsidRDefault="00074493" w:rsidP="00074493">
            <w:pPr>
              <w:spacing w:after="0" w:line="240" w:lineRule="auto"/>
              <w:ind w:firstLine="0"/>
              <w:jc w:val="center"/>
              <w:rPr>
                <w:sz w:val="20"/>
                <w:szCs w:val="20"/>
              </w:rPr>
            </w:pPr>
            <w:r w:rsidRPr="00DE5933">
              <w:rPr>
                <w:color w:val="000000"/>
                <w:sz w:val="20"/>
                <w:szCs w:val="20"/>
              </w:rPr>
              <w:t>3</w:t>
            </w:r>
          </w:p>
        </w:tc>
        <w:tc>
          <w:tcPr>
            <w:tcW w:w="1032" w:type="pct"/>
            <w:tcBorders>
              <w:top w:val="single" w:sz="4" w:space="0" w:color="auto"/>
              <w:left w:val="single" w:sz="4" w:space="0" w:color="auto"/>
              <w:bottom w:val="nil"/>
              <w:right w:val="nil"/>
            </w:tcBorders>
            <w:shd w:val="clear" w:color="auto" w:fill="FFFFFF"/>
            <w:tcMar>
              <w:left w:w="28" w:type="dxa"/>
              <w:right w:w="28" w:type="dxa"/>
            </w:tcMar>
            <w:vAlign w:val="center"/>
          </w:tcPr>
          <w:p w14:paraId="52F80686" w14:textId="3A497EC2" w:rsidR="00074493" w:rsidRPr="00DE5933" w:rsidRDefault="00074493" w:rsidP="00074493">
            <w:pPr>
              <w:spacing w:after="0" w:line="240" w:lineRule="auto"/>
              <w:ind w:firstLine="0"/>
              <w:rPr>
                <w:sz w:val="20"/>
                <w:szCs w:val="20"/>
              </w:rPr>
            </w:pPr>
            <w:r w:rsidRPr="00DE5933">
              <w:rPr>
                <w:color w:val="000000"/>
                <w:sz w:val="20"/>
                <w:szCs w:val="20"/>
              </w:rPr>
              <w:t>Электрокотельная ул. Экспедиционная</w:t>
            </w:r>
            <w:r w:rsidR="00213ECD" w:rsidRPr="00DE5933">
              <w:rPr>
                <w:color w:val="000000"/>
                <w:sz w:val="20"/>
                <w:szCs w:val="20"/>
              </w:rPr>
              <w:t xml:space="preserve"> </w:t>
            </w:r>
            <w:r w:rsidR="003520E3" w:rsidRPr="00DE5933">
              <w:rPr>
                <w:color w:val="000000"/>
                <w:sz w:val="20"/>
                <w:szCs w:val="20"/>
              </w:rPr>
              <w:t>«</w:t>
            </w:r>
            <w:r w:rsidR="00213ECD" w:rsidRPr="00DE5933">
              <w:rPr>
                <w:color w:val="000000"/>
                <w:sz w:val="20"/>
                <w:szCs w:val="20"/>
              </w:rPr>
              <w:t xml:space="preserve">МУП </w:t>
            </w:r>
            <w:r w:rsidR="003520E3" w:rsidRPr="00DE5933">
              <w:rPr>
                <w:color w:val="000000"/>
                <w:sz w:val="20"/>
                <w:szCs w:val="20"/>
              </w:rPr>
              <w:t>«</w:t>
            </w:r>
            <w:r w:rsidR="00213ECD" w:rsidRPr="00DE5933">
              <w:rPr>
                <w:color w:val="000000"/>
                <w:sz w:val="20"/>
                <w:szCs w:val="20"/>
              </w:rPr>
              <w:t>Коммунальщик</w:t>
            </w:r>
            <w:r w:rsidR="003520E3" w:rsidRPr="00DE5933">
              <w:rPr>
                <w:color w:val="000000"/>
                <w:sz w:val="20"/>
                <w:szCs w:val="20"/>
              </w:rPr>
              <w:t>»</w:t>
            </w:r>
            <w:r w:rsidR="00213ECD" w:rsidRPr="00DE5933">
              <w:rPr>
                <w:color w:val="000000"/>
                <w:sz w:val="20"/>
                <w:szCs w:val="20"/>
              </w:rPr>
              <w:t>)</w:t>
            </w:r>
          </w:p>
        </w:tc>
        <w:tc>
          <w:tcPr>
            <w:tcW w:w="697" w:type="pct"/>
            <w:tcBorders>
              <w:top w:val="single" w:sz="4" w:space="0" w:color="auto"/>
              <w:left w:val="single" w:sz="4" w:space="0" w:color="auto"/>
              <w:bottom w:val="nil"/>
              <w:right w:val="nil"/>
            </w:tcBorders>
            <w:shd w:val="clear" w:color="auto" w:fill="FFFFFF"/>
            <w:tcMar>
              <w:left w:w="28" w:type="dxa"/>
              <w:right w:w="28" w:type="dxa"/>
            </w:tcMar>
            <w:vAlign w:val="center"/>
          </w:tcPr>
          <w:p w14:paraId="101F2285" w14:textId="77777777" w:rsidR="00074493" w:rsidRPr="00DE5933" w:rsidRDefault="00074493" w:rsidP="00074493">
            <w:pPr>
              <w:spacing w:after="0" w:line="240" w:lineRule="auto"/>
              <w:ind w:firstLine="0"/>
              <w:jc w:val="center"/>
              <w:rPr>
                <w:sz w:val="20"/>
                <w:szCs w:val="20"/>
              </w:rPr>
            </w:pPr>
            <w:r w:rsidRPr="00DE5933">
              <w:rPr>
                <w:color w:val="000000"/>
                <w:sz w:val="20"/>
                <w:szCs w:val="20"/>
              </w:rPr>
              <w:t>0,00</w:t>
            </w:r>
          </w:p>
        </w:tc>
        <w:tc>
          <w:tcPr>
            <w:tcW w:w="661" w:type="pct"/>
            <w:tcBorders>
              <w:top w:val="single" w:sz="4" w:space="0" w:color="auto"/>
              <w:left w:val="single" w:sz="4" w:space="0" w:color="auto"/>
              <w:bottom w:val="nil"/>
              <w:right w:val="nil"/>
            </w:tcBorders>
            <w:shd w:val="clear" w:color="auto" w:fill="FFFFFF"/>
            <w:tcMar>
              <w:left w:w="28" w:type="dxa"/>
              <w:right w:w="28" w:type="dxa"/>
            </w:tcMar>
            <w:vAlign w:val="center"/>
          </w:tcPr>
          <w:p w14:paraId="157BF8A6" w14:textId="77777777" w:rsidR="00074493" w:rsidRPr="00DE5933" w:rsidRDefault="00074493" w:rsidP="00074493">
            <w:pPr>
              <w:spacing w:after="0" w:line="240" w:lineRule="auto"/>
              <w:ind w:firstLine="0"/>
              <w:jc w:val="center"/>
              <w:rPr>
                <w:sz w:val="20"/>
                <w:szCs w:val="20"/>
              </w:rPr>
            </w:pPr>
            <w:r w:rsidRPr="00DE5933">
              <w:rPr>
                <w:color w:val="000000"/>
                <w:sz w:val="20"/>
                <w:szCs w:val="20"/>
              </w:rPr>
              <w:t>0,00</w:t>
            </w:r>
          </w:p>
        </w:tc>
        <w:tc>
          <w:tcPr>
            <w:tcW w:w="781" w:type="pct"/>
            <w:tcBorders>
              <w:top w:val="single" w:sz="4" w:space="0" w:color="auto"/>
              <w:left w:val="single" w:sz="4" w:space="0" w:color="auto"/>
              <w:bottom w:val="nil"/>
              <w:right w:val="nil"/>
            </w:tcBorders>
            <w:shd w:val="clear" w:color="auto" w:fill="FFFFFF"/>
            <w:tcMar>
              <w:left w:w="28" w:type="dxa"/>
              <w:right w:w="28" w:type="dxa"/>
            </w:tcMar>
            <w:vAlign w:val="center"/>
          </w:tcPr>
          <w:p w14:paraId="4FFEB1D9" w14:textId="77777777" w:rsidR="00074493" w:rsidRPr="00DE5933" w:rsidRDefault="00074493" w:rsidP="00074493">
            <w:pPr>
              <w:spacing w:after="0" w:line="240" w:lineRule="auto"/>
              <w:ind w:firstLine="0"/>
              <w:jc w:val="center"/>
              <w:rPr>
                <w:sz w:val="20"/>
                <w:szCs w:val="20"/>
              </w:rPr>
            </w:pPr>
            <w:r w:rsidRPr="00DE5933">
              <w:rPr>
                <w:color w:val="000000"/>
                <w:sz w:val="20"/>
                <w:szCs w:val="20"/>
              </w:rPr>
              <w:t>0,00</w:t>
            </w:r>
          </w:p>
        </w:tc>
        <w:tc>
          <w:tcPr>
            <w:tcW w:w="446" w:type="pct"/>
            <w:tcBorders>
              <w:top w:val="single" w:sz="4" w:space="0" w:color="auto"/>
              <w:left w:val="single" w:sz="4" w:space="0" w:color="auto"/>
              <w:bottom w:val="nil"/>
              <w:right w:val="nil"/>
            </w:tcBorders>
            <w:shd w:val="clear" w:color="auto" w:fill="FFFFFF"/>
            <w:tcMar>
              <w:left w:w="28" w:type="dxa"/>
              <w:right w:w="28" w:type="dxa"/>
            </w:tcMar>
            <w:vAlign w:val="center"/>
          </w:tcPr>
          <w:p w14:paraId="78F9BED9" w14:textId="08804E82" w:rsidR="00074493" w:rsidRPr="00DE5933" w:rsidRDefault="0073002F" w:rsidP="00074493">
            <w:pPr>
              <w:spacing w:after="0" w:line="240" w:lineRule="auto"/>
              <w:ind w:firstLine="0"/>
              <w:jc w:val="center"/>
              <w:rPr>
                <w:sz w:val="20"/>
                <w:szCs w:val="20"/>
              </w:rPr>
            </w:pPr>
            <w:r w:rsidRPr="00DE5933">
              <w:rPr>
                <w:color w:val="000000"/>
                <w:sz w:val="20"/>
                <w:szCs w:val="20"/>
              </w:rPr>
              <w:t>6,0</w:t>
            </w:r>
          </w:p>
        </w:tc>
        <w:tc>
          <w:tcPr>
            <w:tcW w:w="652" w:type="pct"/>
            <w:tcBorders>
              <w:top w:val="single" w:sz="4" w:space="0" w:color="auto"/>
              <w:left w:val="single" w:sz="4" w:space="0" w:color="auto"/>
              <w:bottom w:val="nil"/>
              <w:right w:val="nil"/>
            </w:tcBorders>
            <w:shd w:val="clear" w:color="auto" w:fill="FFFFFF"/>
            <w:tcMar>
              <w:left w:w="28" w:type="dxa"/>
              <w:right w:w="28" w:type="dxa"/>
            </w:tcMar>
            <w:vAlign w:val="center"/>
          </w:tcPr>
          <w:p w14:paraId="201B960D" w14:textId="567A063D" w:rsidR="00074493" w:rsidRPr="00DE5933" w:rsidRDefault="0073002F" w:rsidP="00074493">
            <w:pPr>
              <w:spacing w:after="0" w:line="240" w:lineRule="auto"/>
              <w:ind w:firstLine="0"/>
              <w:jc w:val="center"/>
              <w:rPr>
                <w:sz w:val="20"/>
                <w:szCs w:val="20"/>
              </w:rPr>
            </w:pPr>
            <w:r w:rsidRPr="00DE5933">
              <w:rPr>
                <w:color w:val="000000"/>
                <w:sz w:val="20"/>
                <w:szCs w:val="20"/>
              </w:rPr>
              <w:t>6,0</w:t>
            </w:r>
          </w:p>
        </w:tc>
        <w:tc>
          <w:tcPr>
            <w:tcW w:w="605"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D583714" w14:textId="27DBD460" w:rsidR="00074493" w:rsidRPr="00DE5933" w:rsidRDefault="0073002F" w:rsidP="00074493">
            <w:pPr>
              <w:spacing w:after="0" w:line="240" w:lineRule="auto"/>
              <w:ind w:firstLine="0"/>
              <w:jc w:val="center"/>
              <w:rPr>
                <w:sz w:val="20"/>
                <w:szCs w:val="20"/>
              </w:rPr>
            </w:pPr>
            <w:r w:rsidRPr="00DE5933">
              <w:rPr>
                <w:color w:val="000000"/>
                <w:sz w:val="20"/>
                <w:szCs w:val="20"/>
              </w:rPr>
              <w:t>6,0</w:t>
            </w:r>
          </w:p>
        </w:tc>
      </w:tr>
      <w:tr w:rsidR="001D0A5E" w:rsidRPr="00DE5933" w14:paraId="25D2E582" w14:textId="77777777" w:rsidTr="001D0A5E">
        <w:trPr>
          <w:trHeight w:val="20"/>
        </w:trPr>
        <w:tc>
          <w:tcPr>
            <w:tcW w:w="12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11FDC5D" w14:textId="77777777" w:rsidR="00074493" w:rsidRPr="00DE5933" w:rsidRDefault="00074493" w:rsidP="00074493">
            <w:pPr>
              <w:spacing w:after="0" w:line="240" w:lineRule="auto"/>
              <w:ind w:firstLine="0"/>
              <w:jc w:val="center"/>
              <w:rPr>
                <w:sz w:val="20"/>
                <w:szCs w:val="20"/>
              </w:rPr>
            </w:pPr>
            <w:r w:rsidRPr="00DE5933">
              <w:rPr>
                <w:color w:val="000000"/>
                <w:sz w:val="20"/>
                <w:szCs w:val="20"/>
              </w:rPr>
              <w:t>4</w:t>
            </w:r>
          </w:p>
        </w:tc>
        <w:tc>
          <w:tcPr>
            <w:tcW w:w="103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E55BBB1" w14:textId="2503D02E" w:rsidR="00074493" w:rsidRPr="00DE5933" w:rsidRDefault="00736F72" w:rsidP="00074493">
            <w:pPr>
              <w:spacing w:after="0" w:line="240" w:lineRule="auto"/>
              <w:ind w:firstLine="0"/>
              <w:rPr>
                <w:sz w:val="20"/>
                <w:szCs w:val="20"/>
              </w:rPr>
            </w:pPr>
            <w:r w:rsidRPr="00DE5933">
              <w:rPr>
                <w:color w:val="000000"/>
                <w:sz w:val="20"/>
                <w:szCs w:val="20"/>
              </w:rPr>
              <w:t xml:space="preserve">Электрокотельная </w:t>
            </w:r>
            <w:r w:rsidR="004928AA" w:rsidRPr="00DE5933">
              <w:rPr>
                <w:color w:val="000000"/>
                <w:sz w:val="20"/>
                <w:szCs w:val="20"/>
              </w:rPr>
              <w:t xml:space="preserve">МГРЭС ЗЭС ПАО </w:t>
            </w:r>
            <w:r w:rsidR="003520E3" w:rsidRPr="00DE5933">
              <w:rPr>
                <w:color w:val="000000"/>
                <w:sz w:val="20"/>
                <w:szCs w:val="20"/>
              </w:rPr>
              <w:t>«</w:t>
            </w:r>
            <w:r w:rsidR="004928AA" w:rsidRPr="00DE5933">
              <w:rPr>
                <w:color w:val="000000"/>
                <w:sz w:val="20"/>
                <w:szCs w:val="20"/>
              </w:rPr>
              <w:t>Якутскэнерго</w:t>
            </w:r>
            <w:r w:rsidR="003520E3" w:rsidRPr="00DE5933">
              <w:rPr>
                <w:color w:val="000000"/>
                <w:sz w:val="20"/>
                <w:szCs w:val="20"/>
              </w:rPr>
              <w:t>»</w:t>
            </w:r>
          </w:p>
        </w:tc>
        <w:tc>
          <w:tcPr>
            <w:tcW w:w="69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A0E6252" w14:textId="77777777" w:rsidR="00074493" w:rsidRPr="00DE5933" w:rsidRDefault="00074493" w:rsidP="00074493">
            <w:pPr>
              <w:spacing w:after="0" w:line="240" w:lineRule="auto"/>
              <w:ind w:firstLine="0"/>
              <w:jc w:val="center"/>
              <w:rPr>
                <w:sz w:val="20"/>
                <w:szCs w:val="20"/>
              </w:rPr>
            </w:pPr>
            <w:r w:rsidRPr="00DE5933">
              <w:rPr>
                <w:color w:val="000000"/>
                <w:sz w:val="20"/>
                <w:szCs w:val="20"/>
              </w:rPr>
              <w:t>0,00</w:t>
            </w:r>
          </w:p>
        </w:tc>
        <w:tc>
          <w:tcPr>
            <w:tcW w:w="66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4DEC8B7" w14:textId="77777777" w:rsidR="00074493" w:rsidRPr="00DE5933" w:rsidRDefault="00074493" w:rsidP="00074493">
            <w:pPr>
              <w:spacing w:after="0" w:line="240" w:lineRule="auto"/>
              <w:ind w:firstLine="0"/>
              <w:jc w:val="center"/>
              <w:rPr>
                <w:sz w:val="20"/>
                <w:szCs w:val="20"/>
              </w:rPr>
            </w:pPr>
            <w:r w:rsidRPr="00DE5933">
              <w:rPr>
                <w:color w:val="000000"/>
                <w:sz w:val="20"/>
                <w:szCs w:val="20"/>
              </w:rPr>
              <w:t>0,00</w:t>
            </w:r>
          </w:p>
        </w:tc>
        <w:tc>
          <w:tcPr>
            <w:tcW w:w="78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01C70806" w14:textId="77777777" w:rsidR="00074493" w:rsidRPr="00DE5933" w:rsidRDefault="00074493" w:rsidP="00074493">
            <w:pPr>
              <w:spacing w:after="0" w:line="240" w:lineRule="auto"/>
              <w:ind w:firstLine="0"/>
              <w:jc w:val="center"/>
              <w:rPr>
                <w:sz w:val="20"/>
                <w:szCs w:val="20"/>
              </w:rPr>
            </w:pPr>
            <w:r w:rsidRPr="00DE5933">
              <w:rPr>
                <w:color w:val="000000"/>
                <w:sz w:val="20"/>
                <w:szCs w:val="20"/>
              </w:rPr>
              <w:t>0,00</w:t>
            </w:r>
          </w:p>
        </w:tc>
        <w:tc>
          <w:tcPr>
            <w:tcW w:w="44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B8B851A" w14:textId="77777777" w:rsidR="00074493" w:rsidRPr="00DE5933" w:rsidRDefault="00074493" w:rsidP="00074493">
            <w:pPr>
              <w:spacing w:after="0" w:line="240" w:lineRule="auto"/>
              <w:ind w:firstLine="0"/>
              <w:jc w:val="center"/>
              <w:rPr>
                <w:sz w:val="20"/>
                <w:szCs w:val="20"/>
              </w:rPr>
            </w:pPr>
            <w:r w:rsidRPr="00DE5933">
              <w:rPr>
                <w:color w:val="000000"/>
                <w:sz w:val="20"/>
                <w:szCs w:val="20"/>
              </w:rPr>
              <w:t>2,2</w:t>
            </w:r>
          </w:p>
        </w:tc>
        <w:tc>
          <w:tcPr>
            <w:tcW w:w="65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27E15C2" w14:textId="77777777" w:rsidR="00074493" w:rsidRPr="00DE5933" w:rsidRDefault="00074493" w:rsidP="00074493">
            <w:pPr>
              <w:spacing w:after="0" w:line="240" w:lineRule="auto"/>
              <w:ind w:firstLine="0"/>
              <w:jc w:val="center"/>
              <w:rPr>
                <w:sz w:val="20"/>
                <w:szCs w:val="20"/>
              </w:rPr>
            </w:pPr>
            <w:r w:rsidRPr="00DE5933">
              <w:rPr>
                <w:sz w:val="20"/>
                <w:szCs w:val="20"/>
              </w:rPr>
              <w:t>20</w:t>
            </w:r>
          </w:p>
        </w:tc>
        <w:tc>
          <w:tcPr>
            <w:tcW w:w="60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A157FC0" w14:textId="77777777" w:rsidR="00074493" w:rsidRPr="00DE5933" w:rsidRDefault="00074493" w:rsidP="00074493">
            <w:pPr>
              <w:spacing w:after="0" w:line="240" w:lineRule="auto"/>
              <w:ind w:firstLine="0"/>
              <w:jc w:val="center"/>
              <w:rPr>
                <w:sz w:val="20"/>
                <w:szCs w:val="20"/>
              </w:rPr>
            </w:pPr>
            <w:r w:rsidRPr="00DE5933">
              <w:rPr>
                <w:color w:val="000000"/>
                <w:sz w:val="20"/>
                <w:szCs w:val="20"/>
              </w:rPr>
              <w:t>20</w:t>
            </w:r>
          </w:p>
        </w:tc>
      </w:tr>
    </w:tbl>
    <w:p w14:paraId="26BB7057" w14:textId="77777777" w:rsidR="00336937" w:rsidRPr="001D0A5E" w:rsidRDefault="00336937" w:rsidP="001D0A5E">
      <w:pPr>
        <w:spacing w:after="0" w:line="276" w:lineRule="auto"/>
        <w:jc w:val="both"/>
        <w:rPr>
          <w:sz w:val="24"/>
          <w:szCs w:val="24"/>
        </w:rPr>
      </w:pPr>
    </w:p>
    <w:p w14:paraId="7FD17159" w14:textId="6BBC2BDA" w:rsidR="00B22351" w:rsidRPr="00E66841" w:rsidRDefault="00B22351" w:rsidP="001D0A5E">
      <w:pPr>
        <w:spacing w:after="0" w:line="276" w:lineRule="auto"/>
        <w:jc w:val="both"/>
        <w:rPr>
          <w:sz w:val="24"/>
          <w:szCs w:val="24"/>
        </w:rPr>
      </w:pPr>
      <w:r w:rsidRPr="001D0A5E">
        <w:rPr>
          <w:sz w:val="24"/>
          <w:szCs w:val="24"/>
        </w:rPr>
        <w:t xml:space="preserve">Объёмы существующих тепловых сетей и систем теплопотребления, а также производительность существующих систем водоподготовки по источникам тепловой энергии </w:t>
      </w:r>
      <w:r w:rsidR="00432745" w:rsidRPr="001D0A5E">
        <w:rPr>
          <w:sz w:val="24"/>
          <w:szCs w:val="24"/>
        </w:rPr>
        <w:t xml:space="preserve">МО </w:t>
      </w:r>
      <w:r w:rsidR="003520E3" w:rsidRPr="001D0A5E">
        <w:rPr>
          <w:sz w:val="24"/>
          <w:szCs w:val="24"/>
        </w:rPr>
        <w:t>«</w:t>
      </w:r>
      <w:r w:rsidR="00432745" w:rsidRPr="001D0A5E">
        <w:rPr>
          <w:sz w:val="24"/>
          <w:szCs w:val="24"/>
        </w:rPr>
        <w:t>Город Мирный</w:t>
      </w:r>
      <w:r w:rsidR="003520E3" w:rsidRPr="001D0A5E">
        <w:rPr>
          <w:sz w:val="24"/>
          <w:szCs w:val="24"/>
        </w:rPr>
        <w:t>»</w:t>
      </w:r>
      <w:r w:rsidRPr="001D0A5E">
        <w:rPr>
          <w:sz w:val="24"/>
          <w:szCs w:val="24"/>
        </w:rPr>
        <w:t>, приведены в</w:t>
      </w:r>
      <w:r w:rsidR="00D411F8" w:rsidRPr="001D0A5E">
        <w:rPr>
          <w:sz w:val="24"/>
          <w:szCs w:val="24"/>
        </w:rPr>
        <w:t xml:space="preserve"> таблице</w:t>
      </w:r>
      <w:r w:rsidR="00381918" w:rsidRPr="001D0A5E">
        <w:rPr>
          <w:sz w:val="24"/>
          <w:szCs w:val="24"/>
        </w:rPr>
        <w:t xml:space="preserve"> </w:t>
      </w:r>
      <w:r w:rsidR="00336937" w:rsidRPr="001D0A5E">
        <w:rPr>
          <w:sz w:val="24"/>
          <w:szCs w:val="24"/>
        </w:rPr>
        <w:t>5</w:t>
      </w:r>
      <w:r w:rsidR="00971BD9">
        <w:rPr>
          <w:sz w:val="24"/>
          <w:szCs w:val="24"/>
        </w:rPr>
        <w:t>3</w:t>
      </w:r>
      <w:r w:rsidR="00381918" w:rsidRPr="001D0A5E">
        <w:rPr>
          <w:sz w:val="24"/>
          <w:szCs w:val="24"/>
        </w:rPr>
        <w:t>.</w:t>
      </w:r>
    </w:p>
    <w:p w14:paraId="20F668EE" w14:textId="0DC963D9" w:rsidR="00D411F8" w:rsidRPr="00E66841" w:rsidRDefault="00D411F8" w:rsidP="00DE5933">
      <w:pPr>
        <w:pStyle w:val="affc"/>
        <w:keepNext/>
        <w:spacing w:before="0" w:after="0" w:line="276" w:lineRule="auto"/>
        <w:ind w:firstLine="709"/>
        <w:rPr>
          <w:sz w:val="24"/>
          <w:szCs w:val="24"/>
        </w:rPr>
      </w:pPr>
      <w:bookmarkStart w:id="272" w:name="_Toc13697081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53</w:t>
      </w:r>
      <w:r w:rsidR="000858BD" w:rsidRPr="00E66841">
        <w:rPr>
          <w:noProof/>
          <w:sz w:val="24"/>
          <w:szCs w:val="24"/>
        </w:rPr>
        <w:fldChar w:fldCharType="end"/>
      </w:r>
      <w:r w:rsidR="00971BD9">
        <w:rPr>
          <w:noProof/>
          <w:sz w:val="24"/>
          <w:szCs w:val="24"/>
        </w:rPr>
        <w:t>.</w:t>
      </w:r>
      <w:r w:rsidRPr="00E66841">
        <w:rPr>
          <w:sz w:val="24"/>
          <w:szCs w:val="24"/>
        </w:rPr>
        <w:t xml:space="preserve"> Объем тепловых сетей и производительность водоподготовки по источникам тепловой энергии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bookmarkEnd w:id="27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5755"/>
        <w:gridCol w:w="3389"/>
      </w:tblGrid>
      <w:tr w:rsidR="00B22351" w:rsidRPr="00E66841" w14:paraId="26105F79" w14:textId="77777777" w:rsidTr="0073002F">
        <w:trPr>
          <w:trHeight w:val="20"/>
          <w:tblHeader/>
        </w:trPr>
        <w:tc>
          <w:tcPr>
            <w:tcW w:w="248" w:type="pct"/>
            <w:shd w:val="clear" w:color="auto" w:fill="auto"/>
            <w:tcMar>
              <w:left w:w="28" w:type="dxa"/>
              <w:right w:w="28" w:type="dxa"/>
            </w:tcMar>
            <w:vAlign w:val="center"/>
            <w:hideMark/>
          </w:tcPr>
          <w:p w14:paraId="28244735" w14:textId="77777777" w:rsidR="00B22351" w:rsidRPr="00E66841" w:rsidRDefault="00B22351" w:rsidP="00360E30">
            <w:pPr>
              <w:spacing w:after="0" w:line="240" w:lineRule="auto"/>
              <w:ind w:firstLine="0"/>
              <w:jc w:val="center"/>
              <w:rPr>
                <w:bCs/>
                <w:sz w:val="20"/>
                <w:szCs w:val="20"/>
              </w:rPr>
            </w:pPr>
            <w:r w:rsidRPr="00E66841">
              <w:rPr>
                <w:bCs/>
                <w:sz w:val="20"/>
                <w:szCs w:val="20"/>
              </w:rPr>
              <w:t>№</w:t>
            </w:r>
          </w:p>
          <w:p w14:paraId="12CC8071" w14:textId="77777777" w:rsidR="00B22351" w:rsidRPr="00E66841" w:rsidRDefault="00B22351" w:rsidP="00360E30">
            <w:pPr>
              <w:spacing w:after="0" w:line="240" w:lineRule="auto"/>
              <w:ind w:firstLine="0"/>
              <w:jc w:val="center"/>
              <w:rPr>
                <w:bCs/>
                <w:sz w:val="20"/>
                <w:szCs w:val="20"/>
              </w:rPr>
            </w:pPr>
            <w:r w:rsidRPr="00E66841">
              <w:rPr>
                <w:bCs/>
                <w:sz w:val="20"/>
                <w:szCs w:val="20"/>
              </w:rPr>
              <w:t>п/п</w:t>
            </w:r>
          </w:p>
        </w:tc>
        <w:tc>
          <w:tcPr>
            <w:tcW w:w="2991" w:type="pct"/>
            <w:shd w:val="clear" w:color="auto" w:fill="auto"/>
            <w:tcMar>
              <w:left w:w="28" w:type="dxa"/>
              <w:right w:w="28" w:type="dxa"/>
            </w:tcMar>
            <w:vAlign w:val="center"/>
            <w:hideMark/>
          </w:tcPr>
          <w:p w14:paraId="4A682DC4" w14:textId="77777777" w:rsidR="00B22351" w:rsidRPr="00E66841" w:rsidRDefault="00B22351" w:rsidP="00360E30">
            <w:pPr>
              <w:spacing w:after="0" w:line="240" w:lineRule="auto"/>
              <w:ind w:firstLine="0"/>
              <w:jc w:val="center"/>
              <w:rPr>
                <w:bCs/>
                <w:sz w:val="20"/>
                <w:szCs w:val="20"/>
              </w:rPr>
            </w:pPr>
            <w:r w:rsidRPr="00E66841">
              <w:rPr>
                <w:bCs/>
                <w:sz w:val="20"/>
                <w:szCs w:val="20"/>
              </w:rPr>
              <w:t>Наименование</w:t>
            </w:r>
          </w:p>
        </w:tc>
        <w:tc>
          <w:tcPr>
            <w:tcW w:w="1761" w:type="pct"/>
            <w:shd w:val="clear" w:color="auto" w:fill="auto"/>
            <w:tcMar>
              <w:left w:w="28" w:type="dxa"/>
              <w:right w:w="28" w:type="dxa"/>
            </w:tcMar>
            <w:vAlign w:val="center"/>
          </w:tcPr>
          <w:p w14:paraId="19B09352" w14:textId="77777777" w:rsidR="00B22351" w:rsidRPr="00E66841" w:rsidRDefault="00B22351" w:rsidP="00360E30">
            <w:pPr>
              <w:spacing w:after="0" w:line="240" w:lineRule="auto"/>
              <w:ind w:firstLine="0"/>
              <w:jc w:val="center"/>
              <w:rPr>
                <w:bCs/>
                <w:sz w:val="20"/>
                <w:szCs w:val="20"/>
              </w:rPr>
            </w:pPr>
            <w:r w:rsidRPr="00E66841">
              <w:rPr>
                <w:bCs/>
                <w:sz w:val="20"/>
                <w:szCs w:val="20"/>
              </w:rPr>
              <w:t>Объем существующих тепловых сетей и систем теплопотребления, м</w:t>
            </w:r>
            <w:r w:rsidRPr="00E66841">
              <w:rPr>
                <w:bCs/>
                <w:sz w:val="20"/>
                <w:szCs w:val="20"/>
                <w:vertAlign w:val="superscript"/>
              </w:rPr>
              <w:t>3</w:t>
            </w:r>
          </w:p>
        </w:tc>
      </w:tr>
      <w:tr w:rsidR="00336937" w:rsidRPr="00E66841" w14:paraId="2E57AE99" w14:textId="77777777" w:rsidTr="0073002F">
        <w:trPr>
          <w:trHeight w:val="20"/>
        </w:trPr>
        <w:tc>
          <w:tcPr>
            <w:tcW w:w="248" w:type="pct"/>
            <w:shd w:val="clear" w:color="auto" w:fill="auto"/>
            <w:noWrap/>
            <w:tcMar>
              <w:left w:w="28" w:type="dxa"/>
              <w:right w:w="28" w:type="dxa"/>
            </w:tcMar>
            <w:vAlign w:val="center"/>
          </w:tcPr>
          <w:p w14:paraId="5D2B5EA6" w14:textId="77777777" w:rsidR="00336937" w:rsidRPr="00E66841" w:rsidRDefault="00336937" w:rsidP="00336937">
            <w:pPr>
              <w:spacing w:after="0" w:line="240" w:lineRule="auto"/>
              <w:ind w:firstLine="0"/>
              <w:jc w:val="center"/>
              <w:rPr>
                <w:sz w:val="20"/>
                <w:szCs w:val="20"/>
              </w:rPr>
            </w:pPr>
            <w:r w:rsidRPr="00E66841">
              <w:rPr>
                <w:sz w:val="20"/>
                <w:szCs w:val="20"/>
              </w:rPr>
              <w:t>1</w:t>
            </w:r>
          </w:p>
        </w:tc>
        <w:tc>
          <w:tcPr>
            <w:tcW w:w="2991" w:type="pct"/>
            <w:shd w:val="clear" w:color="auto" w:fill="auto"/>
            <w:tcMar>
              <w:left w:w="28" w:type="dxa"/>
              <w:right w:w="28" w:type="dxa"/>
            </w:tcMar>
            <w:vAlign w:val="center"/>
          </w:tcPr>
          <w:p w14:paraId="63DB0143" w14:textId="77777777" w:rsidR="00336937" w:rsidRPr="00E66841" w:rsidRDefault="00336937" w:rsidP="00336937">
            <w:pPr>
              <w:spacing w:after="0" w:line="240" w:lineRule="auto"/>
              <w:ind w:firstLine="0"/>
              <w:rPr>
                <w:sz w:val="20"/>
                <w:szCs w:val="20"/>
              </w:rPr>
            </w:pPr>
            <w:r w:rsidRPr="00E66841">
              <w:rPr>
                <w:color w:val="000000"/>
                <w:sz w:val="20"/>
                <w:szCs w:val="20"/>
              </w:rPr>
              <w:t>Котельная СВК</w:t>
            </w:r>
          </w:p>
        </w:tc>
        <w:tc>
          <w:tcPr>
            <w:tcW w:w="1761" w:type="pct"/>
            <w:vMerge w:val="restart"/>
            <w:shd w:val="clear" w:color="auto" w:fill="auto"/>
            <w:tcMar>
              <w:left w:w="28" w:type="dxa"/>
              <w:right w:w="28" w:type="dxa"/>
            </w:tcMar>
            <w:vAlign w:val="center"/>
          </w:tcPr>
          <w:p w14:paraId="63CC43F3" w14:textId="77777777" w:rsidR="00336937" w:rsidRPr="00E66841" w:rsidRDefault="00336937" w:rsidP="00336937">
            <w:pPr>
              <w:spacing w:after="0" w:line="240" w:lineRule="auto"/>
              <w:ind w:firstLine="0"/>
              <w:jc w:val="center"/>
              <w:rPr>
                <w:sz w:val="20"/>
                <w:szCs w:val="20"/>
              </w:rPr>
            </w:pPr>
            <w:r w:rsidRPr="00E66841">
              <w:rPr>
                <w:sz w:val="20"/>
                <w:szCs w:val="20"/>
              </w:rPr>
              <w:t>21460,9</w:t>
            </w:r>
          </w:p>
        </w:tc>
      </w:tr>
      <w:tr w:rsidR="00336937" w:rsidRPr="00E66841" w14:paraId="3360A000" w14:textId="77777777" w:rsidTr="0073002F">
        <w:trPr>
          <w:trHeight w:val="20"/>
        </w:trPr>
        <w:tc>
          <w:tcPr>
            <w:tcW w:w="248" w:type="pct"/>
            <w:shd w:val="clear" w:color="auto" w:fill="auto"/>
            <w:noWrap/>
            <w:tcMar>
              <w:left w:w="28" w:type="dxa"/>
              <w:right w:w="28" w:type="dxa"/>
            </w:tcMar>
            <w:vAlign w:val="center"/>
          </w:tcPr>
          <w:p w14:paraId="74D1FDF1" w14:textId="77777777" w:rsidR="00336937" w:rsidRPr="00E66841" w:rsidRDefault="00336937" w:rsidP="00336937">
            <w:pPr>
              <w:spacing w:after="0" w:line="240" w:lineRule="auto"/>
              <w:ind w:firstLine="0"/>
              <w:jc w:val="center"/>
              <w:rPr>
                <w:sz w:val="20"/>
                <w:szCs w:val="20"/>
              </w:rPr>
            </w:pPr>
            <w:r w:rsidRPr="00E66841">
              <w:rPr>
                <w:sz w:val="20"/>
                <w:szCs w:val="20"/>
              </w:rPr>
              <w:t>2</w:t>
            </w:r>
          </w:p>
        </w:tc>
        <w:tc>
          <w:tcPr>
            <w:tcW w:w="2991" w:type="pct"/>
            <w:shd w:val="clear" w:color="auto" w:fill="auto"/>
            <w:tcMar>
              <w:left w:w="28" w:type="dxa"/>
              <w:right w:w="28" w:type="dxa"/>
            </w:tcMar>
            <w:vAlign w:val="center"/>
          </w:tcPr>
          <w:p w14:paraId="37080900" w14:textId="7D7D1C55" w:rsidR="00336937" w:rsidRPr="00E66841" w:rsidRDefault="00336937" w:rsidP="00336937">
            <w:pPr>
              <w:spacing w:after="0" w:line="240" w:lineRule="auto"/>
              <w:ind w:firstLine="0"/>
              <w:rPr>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1761" w:type="pct"/>
            <w:vMerge/>
            <w:shd w:val="clear" w:color="auto" w:fill="auto"/>
            <w:tcMar>
              <w:left w:w="28" w:type="dxa"/>
              <w:right w:w="28" w:type="dxa"/>
            </w:tcMar>
            <w:vAlign w:val="center"/>
          </w:tcPr>
          <w:p w14:paraId="4A4E27FB" w14:textId="77777777" w:rsidR="00336937" w:rsidRPr="00E66841" w:rsidRDefault="00336937" w:rsidP="00336937">
            <w:pPr>
              <w:spacing w:after="0" w:line="240" w:lineRule="auto"/>
              <w:ind w:firstLine="0"/>
              <w:jc w:val="center"/>
              <w:rPr>
                <w:sz w:val="20"/>
                <w:szCs w:val="20"/>
              </w:rPr>
            </w:pPr>
          </w:p>
        </w:tc>
      </w:tr>
      <w:tr w:rsidR="00336937" w:rsidRPr="00E66841" w14:paraId="143248A3" w14:textId="77777777" w:rsidTr="0073002F">
        <w:trPr>
          <w:trHeight w:val="20"/>
        </w:trPr>
        <w:tc>
          <w:tcPr>
            <w:tcW w:w="248" w:type="pct"/>
            <w:shd w:val="clear" w:color="auto" w:fill="auto"/>
            <w:noWrap/>
            <w:tcMar>
              <w:left w:w="28" w:type="dxa"/>
              <w:right w:w="28" w:type="dxa"/>
            </w:tcMar>
            <w:vAlign w:val="center"/>
          </w:tcPr>
          <w:p w14:paraId="1CE6F559" w14:textId="77777777" w:rsidR="00336937" w:rsidRPr="00E66841" w:rsidRDefault="00336937" w:rsidP="00336937">
            <w:pPr>
              <w:spacing w:after="0" w:line="240" w:lineRule="auto"/>
              <w:ind w:firstLine="0"/>
              <w:jc w:val="center"/>
              <w:rPr>
                <w:sz w:val="20"/>
                <w:szCs w:val="20"/>
              </w:rPr>
            </w:pPr>
            <w:r w:rsidRPr="00E66841">
              <w:rPr>
                <w:sz w:val="20"/>
                <w:szCs w:val="20"/>
              </w:rPr>
              <w:t>3</w:t>
            </w:r>
          </w:p>
        </w:tc>
        <w:tc>
          <w:tcPr>
            <w:tcW w:w="2991" w:type="pct"/>
            <w:shd w:val="clear" w:color="auto" w:fill="auto"/>
            <w:tcMar>
              <w:left w:w="28" w:type="dxa"/>
              <w:right w:w="28" w:type="dxa"/>
            </w:tcMar>
            <w:vAlign w:val="center"/>
          </w:tcPr>
          <w:p w14:paraId="635F0689" w14:textId="0474BE93" w:rsidR="00336937" w:rsidRPr="00E66841" w:rsidRDefault="00336937" w:rsidP="00336937">
            <w:pPr>
              <w:spacing w:after="0" w:line="240" w:lineRule="auto"/>
              <w:ind w:firstLine="0"/>
              <w:rPr>
                <w:sz w:val="20"/>
                <w:szCs w:val="20"/>
              </w:rPr>
            </w:pPr>
            <w:r w:rsidRPr="00E66841">
              <w:rPr>
                <w:color w:val="000000"/>
                <w:sz w:val="20"/>
                <w:szCs w:val="20"/>
              </w:rPr>
              <w:t>Электрокотельная ул. Экспедиционная</w:t>
            </w:r>
            <w:r w:rsidR="0073002F">
              <w:rPr>
                <w:color w:val="000000"/>
                <w:sz w:val="20"/>
                <w:szCs w:val="20"/>
              </w:rPr>
              <w:t xml:space="preserve"> </w:t>
            </w:r>
            <w:r w:rsidR="00A90D39">
              <w:rPr>
                <w:color w:val="000000"/>
                <w:sz w:val="20"/>
                <w:szCs w:val="20"/>
              </w:rPr>
              <w:t>(</w:t>
            </w:r>
            <w:r w:rsidR="003520E3">
              <w:rPr>
                <w:color w:val="000000"/>
                <w:sz w:val="20"/>
                <w:szCs w:val="20"/>
              </w:rPr>
              <w:t>«</w:t>
            </w:r>
            <w:r w:rsidR="0073002F">
              <w:rPr>
                <w:color w:val="000000"/>
                <w:sz w:val="20"/>
                <w:szCs w:val="20"/>
              </w:rPr>
              <w:t xml:space="preserve">МУП </w:t>
            </w:r>
            <w:r w:rsidR="003520E3">
              <w:rPr>
                <w:color w:val="000000"/>
                <w:sz w:val="20"/>
                <w:szCs w:val="20"/>
              </w:rPr>
              <w:t>«</w:t>
            </w:r>
            <w:r w:rsidR="0073002F">
              <w:rPr>
                <w:color w:val="000000"/>
                <w:sz w:val="20"/>
                <w:szCs w:val="20"/>
              </w:rPr>
              <w:t>Коммунальщик</w:t>
            </w:r>
            <w:r w:rsidR="003520E3">
              <w:rPr>
                <w:color w:val="000000"/>
                <w:sz w:val="20"/>
                <w:szCs w:val="20"/>
              </w:rPr>
              <w:t>»</w:t>
            </w:r>
            <w:r w:rsidR="0073002F">
              <w:rPr>
                <w:color w:val="000000"/>
                <w:sz w:val="20"/>
                <w:szCs w:val="20"/>
              </w:rPr>
              <w:t>)</w:t>
            </w:r>
          </w:p>
        </w:tc>
        <w:tc>
          <w:tcPr>
            <w:tcW w:w="1761" w:type="pct"/>
            <w:shd w:val="clear" w:color="auto" w:fill="auto"/>
            <w:tcMar>
              <w:left w:w="28" w:type="dxa"/>
              <w:right w:w="28" w:type="dxa"/>
            </w:tcMar>
            <w:vAlign w:val="center"/>
          </w:tcPr>
          <w:p w14:paraId="4F8AA03E" w14:textId="3049D380" w:rsidR="00336937" w:rsidRPr="00E66841" w:rsidRDefault="0073002F" w:rsidP="008E7575">
            <w:pPr>
              <w:spacing w:after="0" w:line="240" w:lineRule="auto"/>
              <w:ind w:firstLine="0"/>
              <w:jc w:val="center"/>
              <w:rPr>
                <w:sz w:val="20"/>
                <w:szCs w:val="20"/>
              </w:rPr>
            </w:pPr>
            <w:r>
              <w:rPr>
                <w:sz w:val="20"/>
                <w:szCs w:val="20"/>
              </w:rPr>
              <w:t>0,</w:t>
            </w:r>
            <w:r w:rsidR="008E7575">
              <w:rPr>
                <w:sz w:val="20"/>
                <w:szCs w:val="20"/>
              </w:rPr>
              <w:t>53</w:t>
            </w:r>
          </w:p>
        </w:tc>
      </w:tr>
      <w:tr w:rsidR="00336937" w:rsidRPr="00E66841" w14:paraId="42CF7DA8" w14:textId="77777777" w:rsidTr="0073002F">
        <w:trPr>
          <w:trHeight w:val="20"/>
        </w:trPr>
        <w:tc>
          <w:tcPr>
            <w:tcW w:w="248" w:type="pct"/>
            <w:shd w:val="clear" w:color="auto" w:fill="auto"/>
            <w:noWrap/>
            <w:tcMar>
              <w:left w:w="28" w:type="dxa"/>
              <w:right w:w="28" w:type="dxa"/>
            </w:tcMar>
            <w:vAlign w:val="center"/>
          </w:tcPr>
          <w:p w14:paraId="68194E15" w14:textId="77777777" w:rsidR="00336937" w:rsidRPr="00E66841" w:rsidRDefault="00336937" w:rsidP="00336937">
            <w:pPr>
              <w:spacing w:after="0" w:line="240" w:lineRule="auto"/>
              <w:ind w:firstLine="0"/>
              <w:jc w:val="center"/>
              <w:rPr>
                <w:sz w:val="20"/>
                <w:szCs w:val="20"/>
              </w:rPr>
            </w:pPr>
            <w:r w:rsidRPr="00E66841">
              <w:rPr>
                <w:sz w:val="20"/>
                <w:szCs w:val="20"/>
              </w:rPr>
              <w:t>4</w:t>
            </w:r>
          </w:p>
        </w:tc>
        <w:tc>
          <w:tcPr>
            <w:tcW w:w="2991" w:type="pct"/>
            <w:shd w:val="clear" w:color="auto" w:fill="auto"/>
            <w:tcMar>
              <w:left w:w="28" w:type="dxa"/>
              <w:right w:w="28" w:type="dxa"/>
            </w:tcMar>
            <w:vAlign w:val="center"/>
          </w:tcPr>
          <w:p w14:paraId="2DD576AA" w14:textId="5FC899EB" w:rsidR="00336937" w:rsidRPr="00E66841" w:rsidRDefault="00336937" w:rsidP="00336937">
            <w:pPr>
              <w:spacing w:after="0" w:line="240" w:lineRule="auto"/>
              <w:ind w:firstLine="0"/>
              <w:rPr>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1761" w:type="pct"/>
            <w:shd w:val="clear" w:color="auto" w:fill="auto"/>
            <w:tcMar>
              <w:left w:w="28" w:type="dxa"/>
              <w:right w:w="28" w:type="dxa"/>
            </w:tcMar>
            <w:vAlign w:val="center"/>
          </w:tcPr>
          <w:p w14:paraId="713614F9" w14:textId="77777777" w:rsidR="00336937" w:rsidRPr="00E66841" w:rsidRDefault="00336937" w:rsidP="00336937">
            <w:pPr>
              <w:spacing w:after="0" w:line="240" w:lineRule="auto"/>
              <w:ind w:firstLine="0"/>
              <w:jc w:val="center"/>
              <w:rPr>
                <w:sz w:val="20"/>
                <w:szCs w:val="20"/>
              </w:rPr>
            </w:pPr>
            <w:r w:rsidRPr="00E66841">
              <w:rPr>
                <w:sz w:val="20"/>
                <w:szCs w:val="20"/>
              </w:rPr>
              <w:t>627,92</w:t>
            </w:r>
          </w:p>
        </w:tc>
      </w:tr>
      <w:tr w:rsidR="00336937" w:rsidRPr="00E66841" w14:paraId="7F5A6563" w14:textId="77777777" w:rsidTr="0073002F">
        <w:trPr>
          <w:trHeight w:val="20"/>
        </w:trPr>
        <w:tc>
          <w:tcPr>
            <w:tcW w:w="248" w:type="pct"/>
            <w:shd w:val="clear" w:color="auto" w:fill="auto"/>
            <w:noWrap/>
            <w:tcMar>
              <w:left w:w="28" w:type="dxa"/>
              <w:right w:w="28" w:type="dxa"/>
            </w:tcMar>
            <w:vAlign w:val="center"/>
          </w:tcPr>
          <w:p w14:paraId="2D1470C5" w14:textId="77777777" w:rsidR="00336937" w:rsidRPr="00E66841" w:rsidRDefault="00336937" w:rsidP="00336937">
            <w:pPr>
              <w:spacing w:after="0" w:line="240" w:lineRule="auto"/>
              <w:ind w:firstLine="0"/>
              <w:jc w:val="center"/>
              <w:rPr>
                <w:sz w:val="20"/>
                <w:szCs w:val="20"/>
              </w:rPr>
            </w:pPr>
          </w:p>
        </w:tc>
        <w:tc>
          <w:tcPr>
            <w:tcW w:w="2991" w:type="pct"/>
            <w:shd w:val="clear" w:color="auto" w:fill="auto"/>
            <w:tcMar>
              <w:left w:w="28" w:type="dxa"/>
              <w:right w:w="28" w:type="dxa"/>
            </w:tcMar>
            <w:vAlign w:val="center"/>
          </w:tcPr>
          <w:p w14:paraId="04370E23" w14:textId="77777777" w:rsidR="00336937" w:rsidRPr="00E66841" w:rsidRDefault="00336937" w:rsidP="00336937">
            <w:pPr>
              <w:spacing w:after="0" w:line="240" w:lineRule="auto"/>
              <w:ind w:firstLine="0"/>
              <w:jc w:val="right"/>
              <w:rPr>
                <w:bCs/>
                <w:sz w:val="20"/>
                <w:szCs w:val="20"/>
              </w:rPr>
            </w:pPr>
            <w:r w:rsidRPr="00E66841">
              <w:rPr>
                <w:bCs/>
                <w:sz w:val="20"/>
                <w:szCs w:val="20"/>
              </w:rPr>
              <w:t>Итого:</w:t>
            </w:r>
          </w:p>
        </w:tc>
        <w:tc>
          <w:tcPr>
            <w:tcW w:w="1761" w:type="pct"/>
            <w:shd w:val="clear" w:color="auto" w:fill="auto"/>
            <w:tcMar>
              <w:left w:w="28" w:type="dxa"/>
              <w:right w:w="28" w:type="dxa"/>
            </w:tcMar>
            <w:vAlign w:val="center"/>
          </w:tcPr>
          <w:p w14:paraId="4F25FCA7" w14:textId="77777777" w:rsidR="00336937" w:rsidRPr="00E66841" w:rsidRDefault="00336937" w:rsidP="00336937">
            <w:pPr>
              <w:spacing w:after="0" w:line="240" w:lineRule="auto"/>
              <w:ind w:firstLine="0"/>
              <w:jc w:val="center"/>
              <w:rPr>
                <w:bCs/>
                <w:sz w:val="20"/>
                <w:szCs w:val="20"/>
              </w:rPr>
            </w:pPr>
            <w:r w:rsidRPr="00E66841">
              <w:rPr>
                <w:bCs/>
                <w:sz w:val="20"/>
                <w:szCs w:val="20"/>
              </w:rPr>
              <w:t>22089,06</w:t>
            </w:r>
          </w:p>
        </w:tc>
      </w:tr>
    </w:tbl>
    <w:p w14:paraId="49F0752F" w14:textId="77777777" w:rsidR="00B22351" w:rsidRPr="00E66841" w:rsidRDefault="00B22351" w:rsidP="00DE5933">
      <w:pPr>
        <w:spacing w:after="0" w:line="276" w:lineRule="auto"/>
        <w:jc w:val="both"/>
        <w:rPr>
          <w:sz w:val="24"/>
          <w:szCs w:val="24"/>
        </w:rPr>
      </w:pPr>
    </w:p>
    <w:p w14:paraId="28CC6D68" w14:textId="77777777" w:rsidR="00AD41CC" w:rsidRPr="00E66841" w:rsidRDefault="00D86AAD" w:rsidP="00DE5933">
      <w:pPr>
        <w:pStyle w:val="30"/>
        <w:spacing w:before="0" w:line="276" w:lineRule="auto"/>
        <w:ind w:left="0" w:firstLine="709"/>
        <w:rPr>
          <w:sz w:val="24"/>
        </w:rPr>
      </w:pPr>
      <w:bookmarkStart w:id="273" w:name="_Toc524614792"/>
      <w:bookmarkStart w:id="274" w:name="_Toc524615008"/>
      <w:bookmarkStart w:id="275" w:name="_Toc135231988"/>
      <w:r w:rsidRPr="00E66841">
        <w:rPr>
          <w:sz w:val="24"/>
        </w:rPr>
        <w:t>Описание</w:t>
      </w:r>
      <w:r w:rsidR="00AD41CC" w:rsidRPr="00E66841">
        <w:rPr>
          <w:sz w:val="24"/>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3"/>
      <w:bookmarkEnd w:id="274"/>
      <w:bookmarkEnd w:id="275"/>
    </w:p>
    <w:p w14:paraId="458E06BF" w14:textId="77777777" w:rsidR="0062603B" w:rsidRPr="00E66841" w:rsidRDefault="0062603B" w:rsidP="009B14D7">
      <w:pPr>
        <w:spacing w:after="0" w:line="276" w:lineRule="auto"/>
        <w:jc w:val="both"/>
        <w:rPr>
          <w:sz w:val="24"/>
          <w:szCs w:val="24"/>
        </w:rPr>
      </w:pPr>
      <w:r w:rsidRPr="00E66841">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74A5B0AA" w14:textId="15DED0C1" w:rsidR="0062603B" w:rsidRPr="00E66841" w:rsidRDefault="0062603B" w:rsidP="009B14D7">
      <w:pPr>
        <w:spacing w:after="0" w:line="276" w:lineRule="auto"/>
        <w:jc w:val="both"/>
        <w:rPr>
          <w:sz w:val="24"/>
          <w:szCs w:val="24"/>
        </w:rPr>
      </w:pPr>
      <w:r w:rsidRPr="00E66841">
        <w:rPr>
          <w:sz w:val="24"/>
          <w:szCs w:val="24"/>
        </w:rPr>
        <w:t xml:space="preserve">СП 124.13330.2012 Тепловые сети. Актуализированная редакция СНиП 41-02-2003 п. 6.16 </w:t>
      </w:r>
      <w:r w:rsidR="003520E3">
        <w:rPr>
          <w:sz w:val="24"/>
          <w:szCs w:val="24"/>
        </w:rPr>
        <w:t>«</w:t>
      </w:r>
      <w:r w:rsidRPr="00E66841">
        <w:rPr>
          <w:sz w:val="24"/>
          <w:szCs w:val="24"/>
        </w:rPr>
        <w:t xml:space="preserve">Установка для подпитки системы теплоснабжения на теплоисточнике должна </w:t>
      </w:r>
      <w:r w:rsidRPr="00E66841">
        <w:rPr>
          <w:sz w:val="24"/>
          <w:szCs w:val="24"/>
        </w:rPr>
        <w:lastRenderedPageBreak/>
        <w:t>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13775D73" w14:textId="77777777" w:rsidR="0062603B" w:rsidRPr="00E66841" w:rsidRDefault="0062603B" w:rsidP="009B14D7">
      <w:pPr>
        <w:spacing w:after="0" w:line="276" w:lineRule="auto"/>
        <w:jc w:val="both"/>
        <w:rPr>
          <w:sz w:val="24"/>
          <w:szCs w:val="24"/>
        </w:rPr>
      </w:pPr>
      <w:r w:rsidRPr="00E66841">
        <w:rPr>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6548C9A2" w14:textId="77777777" w:rsidR="0062603B" w:rsidRPr="00E66841" w:rsidRDefault="0062603B" w:rsidP="009B14D7">
      <w:pPr>
        <w:spacing w:after="0" w:line="276" w:lineRule="auto"/>
        <w:jc w:val="both"/>
        <w:rPr>
          <w:sz w:val="24"/>
          <w:szCs w:val="24"/>
        </w:rPr>
      </w:pPr>
      <w:r w:rsidRPr="00E66841">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346C4948" w14:textId="77777777" w:rsidR="0062603B" w:rsidRPr="00E66841" w:rsidRDefault="0062603B" w:rsidP="009B14D7">
      <w:pPr>
        <w:spacing w:after="0" w:line="276" w:lineRule="auto"/>
        <w:jc w:val="both"/>
        <w:rPr>
          <w:sz w:val="24"/>
          <w:szCs w:val="24"/>
        </w:rPr>
      </w:pPr>
      <w:r w:rsidRPr="00E66841">
        <w:rPr>
          <w:sz w:val="24"/>
          <w:szCs w:val="24"/>
        </w:rPr>
        <w:t>Среднегодовая утечка теплоносителя (м</w:t>
      </w:r>
      <w:r w:rsidRPr="00E66841">
        <w:rPr>
          <w:sz w:val="24"/>
          <w:szCs w:val="24"/>
          <w:vertAlign w:val="superscript"/>
        </w:rPr>
        <w:t>3</w:t>
      </w:r>
      <w:r w:rsidRPr="00E66841">
        <w:rPr>
          <w:sz w:val="24"/>
          <w:szCs w:val="24"/>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39442B8B" w14:textId="023B0715" w:rsidR="0062603B" w:rsidRPr="00E66841" w:rsidRDefault="0062603B" w:rsidP="009B14D7">
      <w:pPr>
        <w:spacing w:after="0" w:line="276" w:lineRule="auto"/>
        <w:jc w:val="both"/>
        <w:rPr>
          <w:sz w:val="24"/>
          <w:szCs w:val="24"/>
        </w:rPr>
      </w:pPr>
      <w:r w:rsidRPr="00E66841">
        <w:rPr>
          <w:sz w:val="24"/>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r w:rsidR="003520E3">
        <w:rPr>
          <w:sz w:val="24"/>
          <w:szCs w:val="24"/>
        </w:rPr>
        <w:t>»</w:t>
      </w:r>
      <w:r w:rsidRPr="00E66841">
        <w:rPr>
          <w:sz w:val="24"/>
          <w:szCs w:val="24"/>
        </w:rPr>
        <w:t>.</w:t>
      </w:r>
    </w:p>
    <w:p w14:paraId="07474BEA" w14:textId="15260A0B" w:rsidR="00BE2EFD" w:rsidRPr="00E66841" w:rsidRDefault="00BE2EFD" w:rsidP="001D0A5E">
      <w:pPr>
        <w:pStyle w:val="affc"/>
        <w:keepNext/>
        <w:spacing w:before="0" w:after="0" w:line="276" w:lineRule="auto"/>
        <w:ind w:firstLine="709"/>
        <w:rPr>
          <w:sz w:val="24"/>
          <w:szCs w:val="24"/>
        </w:rPr>
      </w:pPr>
      <w:bookmarkStart w:id="276" w:name="_Toc13697081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54</w:t>
      </w:r>
      <w:r w:rsidR="000858BD" w:rsidRPr="00E66841">
        <w:rPr>
          <w:noProof/>
          <w:sz w:val="24"/>
          <w:szCs w:val="24"/>
        </w:rPr>
        <w:fldChar w:fldCharType="end"/>
      </w:r>
      <w:r w:rsidR="00806E51" w:rsidRPr="00E66841">
        <w:rPr>
          <w:sz w:val="24"/>
          <w:szCs w:val="24"/>
        </w:rPr>
        <w:t xml:space="preserve">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bookmarkEnd w:id="276"/>
    </w:p>
    <w:tbl>
      <w:tblPr>
        <w:tblW w:w="5000" w:type="pct"/>
        <w:tblLook w:val="04A0" w:firstRow="1" w:lastRow="0" w:firstColumn="1" w:lastColumn="0" w:noHBand="0" w:noVBand="1"/>
      </w:tblPr>
      <w:tblGrid>
        <w:gridCol w:w="480"/>
        <w:gridCol w:w="2457"/>
        <w:gridCol w:w="2270"/>
        <w:gridCol w:w="1882"/>
        <w:gridCol w:w="2538"/>
      </w:tblGrid>
      <w:tr w:rsidR="00BE2EFD" w:rsidRPr="00E66841" w14:paraId="63C332B5" w14:textId="77777777" w:rsidTr="00D240A9">
        <w:trPr>
          <w:trHeight w:val="20"/>
          <w:tblHeader/>
        </w:trPr>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38105F" w14:textId="77777777" w:rsidR="00BE2EFD" w:rsidRPr="00E66841" w:rsidRDefault="00BE2EFD" w:rsidP="001D0A5E">
            <w:pPr>
              <w:spacing w:after="0" w:line="240" w:lineRule="auto"/>
              <w:ind w:firstLine="0"/>
              <w:jc w:val="center"/>
              <w:rPr>
                <w:bCs/>
                <w:sz w:val="20"/>
                <w:szCs w:val="20"/>
              </w:rPr>
            </w:pPr>
            <w:r w:rsidRPr="00E66841">
              <w:rPr>
                <w:bCs/>
                <w:sz w:val="20"/>
                <w:szCs w:val="20"/>
              </w:rPr>
              <w:t>№</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D8E779" w14:textId="77777777" w:rsidR="00BE2EFD" w:rsidRPr="00E66841" w:rsidRDefault="00BE2EFD" w:rsidP="001D0A5E">
            <w:pPr>
              <w:spacing w:after="0" w:line="240" w:lineRule="auto"/>
              <w:ind w:firstLine="0"/>
              <w:jc w:val="center"/>
              <w:rPr>
                <w:bCs/>
                <w:sz w:val="20"/>
                <w:szCs w:val="20"/>
              </w:rPr>
            </w:pPr>
            <w:r w:rsidRPr="00E66841">
              <w:rPr>
                <w:bCs/>
                <w:sz w:val="20"/>
                <w:szCs w:val="20"/>
              </w:rPr>
              <w:t>Наименование</w:t>
            </w:r>
          </w:p>
        </w:tc>
        <w:tc>
          <w:tcPr>
            <w:tcW w:w="11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34FA6E" w14:textId="77777777" w:rsidR="00BE2EFD" w:rsidRPr="00E66841" w:rsidRDefault="00BE2EFD" w:rsidP="001D0A5E">
            <w:pPr>
              <w:spacing w:after="0" w:line="240" w:lineRule="auto"/>
              <w:ind w:firstLine="0"/>
              <w:jc w:val="center"/>
              <w:rPr>
                <w:bCs/>
                <w:sz w:val="20"/>
                <w:szCs w:val="20"/>
              </w:rPr>
            </w:pPr>
            <w:r w:rsidRPr="00E66841">
              <w:rPr>
                <w:bCs/>
                <w:sz w:val="20"/>
                <w:szCs w:val="20"/>
              </w:rPr>
              <w:t>Объем существующих тепловых сетей и систем теплопотребления, м</w:t>
            </w:r>
            <w:r w:rsidRPr="00E66841">
              <w:rPr>
                <w:bCs/>
                <w:sz w:val="20"/>
                <w:szCs w:val="20"/>
                <w:vertAlign w:val="superscript"/>
              </w:rPr>
              <w:t>3</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780FE6" w14:textId="77777777" w:rsidR="00BE2EFD" w:rsidRPr="00E66841" w:rsidRDefault="00BE2EFD" w:rsidP="001D0A5E">
            <w:pPr>
              <w:spacing w:after="0" w:line="240" w:lineRule="auto"/>
              <w:ind w:firstLine="0"/>
              <w:jc w:val="center"/>
              <w:rPr>
                <w:bCs/>
                <w:sz w:val="20"/>
                <w:szCs w:val="20"/>
              </w:rPr>
            </w:pPr>
            <w:r w:rsidRPr="00E66841">
              <w:rPr>
                <w:bCs/>
                <w:sz w:val="20"/>
                <w:szCs w:val="20"/>
              </w:rPr>
              <w:t>Производительность, м</w:t>
            </w:r>
            <w:r w:rsidRPr="00E66841">
              <w:rPr>
                <w:bCs/>
                <w:sz w:val="20"/>
                <w:szCs w:val="20"/>
                <w:vertAlign w:val="superscript"/>
              </w:rPr>
              <w:t>3</w:t>
            </w:r>
            <w:r w:rsidRPr="00E66841">
              <w:rPr>
                <w:bCs/>
                <w:sz w:val="20"/>
                <w:szCs w:val="20"/>
              </w:rPr>
              <w:t>/ч</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06BE65" w14:textId="245B0D75" w:rsidR="00BE2EFD" w:rsidRPr="00E66841" w:rsidRDefault="00A06A9A" w:rsidP="001D0A5E">
            <w:pPr>
              <w:spacing w:after="0" w:line="240" w:lineRule="auto"/>
              <w:ind w:firstLine="0"/>
              <w:jc w:val="center"/>
              <w:rPr>
                <w:bCs/>
                <w:sz w:val="20"/>
                <w:szCs w:val="20"/>
              </w:rPr>
            </w:pPr>
            <w:r w:rsidRPr="00E66841">
              <w:rPr>
                <w:bCs/>
                <w:sz w:val="20"/>
                <w:szCs w:val="20"/>
              </w:rPr>
              <w:t>М</w:t>
            </w:r>
            <w:r w:rsidR="00BE2EFD" w:rsidRPr="00E66841">
              <w:rPr>
                <w:bCs/>
                <w:sz w:val="20"/>
                <w:szCs w:val="20"/>
              </w:rPr>
              <w:t>аксимальн</w:t>
            </w:r>
            <w:r w:rsidR="00392462">
              <w:rPr>
                <w:bCs/>
                <w:sz w:val="20"/>
                <w:szCs w:val="20"/>
              </w:rPr>
              <w:t>ое</w:t>
            </w:r>
            <w:r w:rsidR="00BE2EFD" w:rsidRPr="00E66841">
              <w:rPr>
                <w:bCs/>
                <w:sz w:val="20"/>
                <w:szCs w:val="20"/>
              </w:rPr>
              <w:t xml:space="preserve"> потреблени</w:t>
            </w:r>
            <w:r w:rsidR="00392462">
              <w:rPr>
                <w:bCs/>
                <w:sz w:val="20"/>
                <w:szCs w:val="20"/>
              </w:rPr>
              <w:t>е</w:t>
            </w:r>
            <w:r w:rsidR="00BE2EFD" w:rsidRPr="00E66841">
              <w:rPr>
                <w:bCs/>
                <w:sz w:val="20"/>
                <w:szCs w:val="20"/>
              </w:rPr>
              <w:t xml:space="preserve"> теплоносителя в аварийных режимах, м</w:t>
            </w:r>
            <w:r w:rsidRPr="00E66841">
              <w:rPr>
                <w:bCs/>
                <w:sz w:val="20"/>
                <w:szCs w:val="20"/>
                <w:vertAlign w:val="superscript"/>
              </w:rPr>
              <w:t>3</w:t>
            </w:r>
          </w:p>
        </w:tc>
      </w:tr>
      <w:tr w:rsidR="00583524" w:rsidRPr="00E66841" w14:paraId="427FF0A8"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7D3A12" w14:textId="77777777" w:rsidR="00583524" w:rsidRPr="00E66841" w:rsidRDefault="00583524" w:rsidP="001D0A5E">
            <w:pPr>
              <w:spacing w:after="0" w:line="240" w:lineRule="auto"/>
              <w:ind w:firstLine="0"/>
              <w:jc w:val="center"/>
              <w:rPr>
                <w:sz w:val="20"/>
                <w:szCs w:val="20"/>
              </w:rPr>
            </w:pPr>
            <w:r w:rsidRPr="00E66841">
              <w:rPr>
                <w:sz w:val="20"/>
                <w:szCs w:val="20"/>
              </w:rPr>
              <w:t>1</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29A918" w14:textId="77777777" w:rsidR="00583524" w:rsidRPr="00E66841" w:rsidRDefault="00583524" w:rsidP="001D0A5E">
            <w:pPr>
              <w:spacing w:after="0" w:line="240" w:lineRule="auto"/>
              <w:ind w:firstLine="0"/>
              <w:rPr>
                <w:sz w:val="20"/>
                <w:szCs w:val="20"/>
              </w:rPr>
            </w:pPr>
            <w:r w:rsidRPr="00E66841">
              <w:rPr>
                <w:color w:val="000000"/>
                <w:sz w:val="20"/>
                <w:szCs w:val="20"/>
              </w:rPr>
              <w:t>Котельная СВК</w:t>
            </w:r>
          </w:p>
        </w:tc>
        <w:tc>
          <w:tcPr>
            <w:tcW w:w="1179" w:type="pct"/>
            <w:vMerge w:val="restart"/>
            <w:tcBorders>
              <w:top w:val="single" w:sz="4" w:space="0" w:color="auto"/>
              <w:left w:val="nil"/>
              <w:right w:val="single" w:sz="4" w:space="0" w:color="auto"/>
            </w:tcBorders>
            <w:shd w:val="clear" w:color="auto" w:fill="auto"/>
            <w:tcMar>
              <w:left w:w="28" w:type="dxa"/>
              <w:right w:w="28" w:type="dxa"/>
            </w:tcMar>
            <w:vAlign w:val="center"/>
          </w:tcPr>
          <w:p w14:paraId="3E48CE6B" w14:textId="77777777" w:rsidR="00583524" w:rsidRPr="00E66841" w:rsidRDefault="00583524" w:rsidP="001D0A5E">
            <w:pPr>
              <w:spacing w:after="0" w:line="240" w:lineRule="auto"/>
              <w:ind w:firstLine="0"/>
              <w:jc w:val="center"/>
              <w:rPr>
                <w:sz w:val="20"/>
                <w:szCs w:val="20"/>
              </w:rPr>
            </w:pPr>
            <w:r w:rsidRPr="00E66841">
              <w:rPr>
                <w:sz w:val="20"/>
                <w:szCs w:val="20"/>
              </w:rPr>
              <w:t>21460,9</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23AA67" w14:textId="77777777" w:rsidR="00583524" w:rsidRPr="00E66841" w:rsidRDefault="00583524" w:rsidP="001D0A5E">
            <w:pPr>
              <w:spacing w:after="0" w:line="240" w:lineRule="auto"/>
              <w:ind w:firstLine="0"/>
              <w:jc w:val="center"/>
              <w:rPr>
                <w:sz w:val="20"/>
                <w:szCs w:val="20"/>
              </w:rPr>
            </w:pPr>
            <w:r w:rsidRPr="00E66841">
              <w:rPr>
                <w:sz w:val="20"/>
                <w:szCs w:val="20"/>
              </w:rPr>
              <w:t>-</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4CE87E" w14:textId="77777777" w:rsidR="00583524" w:rsidRPr="00E66841" w:rsidRDefault="00583524" w:rsidP="001D0A5E">
            <w:pPr>
              <w:spacing w:after="0" w:line="240" w:lineRule="auto"/>
              <w:ind w:firstLine="0"/>
              <w:jc w:val="center"/>
              <w:rPr>
                <w:sz w:val="20"/>
                <w:szCs w:val="20"/>
              </w:rPr>
            </w:pPr>
            <w:r w:rsidRPr="00E66841">
              <w:rPr>
                <w:color w:val="000000"/>
                <w:sz w:val="20"/>
                <w:szCs w:val="20"/>
              </w:rPr>
              <w:t>505356,5</w:t>
            </w:r>
          </w:p>
        </w:tc>
      </w:tr>
      <w:tr w:rsidR="00583524" w:rsidRPr="00E66841" w14:paraId="06520B81"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40306D" w14:textId="77777777" w:rsidR="00583524" w:rsidRPr="00E66841" w:rsidRDefault="00583524" w:rsidP="001D0A5E">
            <w:pPr>
              <w:spacing w:after="0" w:line="240" w:lineRule="auto"/>
              <w:ind w:firstLine="0"/>
              <w:jc w:val="center"/>
              <w:rPr>
                <w:sz w:val="20"/>
                <w:szCs w:val="20"/>
              </w:rPr>
            </w:pPr>
            <w:r w:rsidRPr="00E66841">
              <w:rPr>
                <w:sz w:val="20"/>
                <w:szCs w:val="20"/>
              </w:rPr>
              <w:t>2</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8EA5CE" w14:textId="3E233D38" w:rsidR="00583524" w:rsidRPr="00E66841" w:rsidRDefault="00583524" w:rsidP="001D0A5E">
            <w:pPr>
              <w:spacing w:after="0" w:line="240" w:lineRule="auto"/>
              <w:ind w:firstLine="0"/>
              <w:rPr>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1179" w:type="pct"/>
            <w:vMerge/>
            <w:tcBorders>
              <w:left w:val="nil"/>
              <w:bottom w:val="single" w:sz="4" w:space="0" w:color="auto"/>
              <w:right w:val="single" w:sz="4" w:space="0" w:color="auto"/>
            </w:tcBorders>
            <w:shd w:val="clear" w:color="auto" w:fill="auto"/>
            <w:tcMar>
              <w:left w:w="28" w:type="dxa"/>
              <w:right w:w="28" w:type="dxa"/>
            </w:tcMar>
            <w:vAlign w:val="center"/>
          </w:tcPr>
          <w:p w14:paraId="397BB25E" w14:textId="77777777" w:rsidR="00583524" w:rsidRPr="00E66841" w:rsidRDefault="00583524" w:rsidP="001D0A5E">
            <w:pPr>
              <w:spacing w:after="0" w:line="240" w:lineRule="auto"/>
              <w:ind w:firstLine="0"/>
              <w:jc w:val="center"/>
              <w:rPr>
                <w:sz w:val="20"/>
                <w:szCs w:val="20"/>
              </w:rPr>
            </w:pP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769484" w14:textId="77777777" w:rsidR="00583524" w:rsidRPr="00E66841" w:rsidRDefault="00583524" w:rsidP="001D0A5E">
            <w:pPr>
              <w:spacing w:after="0" w:line="240" w:lineRule="auto"/>
              <w:ind w:firstLine="0"/>
              <w:jc w:val="center"/>
              <w:rPr>
                <w:sz w:val="20"/>
                <w:szCs w:val="20"/>
              </w:rPr>
            </w:pPr>
            <w:r w:rsidRPr="00E66841">
              <w:rPr>
                <w:sz w:val="20"/>
                <w:szCs w:val="20"/>
              </w:rPr>
              <w:t>-</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2C7A06" w14:textId="77777777" w:rsidR="00583524" w:rsidRPr="00E66841" w:rsidRDefault="00583524" w:rsidP="001D0A5E">
            <w:pPr>
              <w:spacing w:after="0" w:line="240" w:lineRule="auto"/>
              <w:ind w:firstLine="0"/>
              <w:jc w:val="center"/>
              <w:rPr>
                <w:sz w:val="20"/>
                <w:szCs w:val="20"/>
              </w:rPr>
            </w:pPr>
            <w:r w:rsidRPr="00E66841">
              <w:rPr>
                <w:sz w:val="20"/>
                <w:szCs w:val="20"/>
              </w:rPr>
              <w:t>27865,2</w:t>
            </w:r>
          </w:p>
        </w:tc>
      </w:tr>
      <w:tr w:rsidR="00E43A91" w:rsidRPr="00E66841" w14:paraId="6B4CF72F"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9006BE" w14:textId="77777777" w:rsidR="00E43A91" w:rsidRPr="00E66841" w:rsidRDefault="00E43A91" w:rsidP="001D0A5E">
            <w:pPr>
              <w:spacing w:after="0" w:line="240" w:lineRule="auto"/>
              <w:ind w:firstLine="0"/>
              <w:jc w:val="center"/>
              <w:rPr>
                <w:sz w:val="20"/>
                <w:szCs w:val="20"/>
              </w:rPr>
            </w:pPr>
            <w:r w:rsidRPr="00E66841">
              <w:rPr>
                <w:sz w:val="20"/>
                <w:szCs w:val="20"/>
              </w:rPr>
              <w:t>3</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5F674F" w14:textId="77777777" w:rsidR="00E43A91" w:rsidRPr="00E66841" w:rsidRDefault="00E43A91" w:rsidP="001D0A5E">
            <w:pPr>
              <w:spacing w:after="0" w:line="240" w:lineRule="auto"/>
              <w:ind w:firstLine="0"/>
              <w:rPr>
                <w:sz w:val="20"/>
                <w:szCs w:val="20"/>
              </w:rPr>
            </w:pPr>
            <w:r w:rsidRPr="00E66841">
              <w:rPr>
                <w:color w:val="000000"/>
                <w:sz w:val="20"/>
                <w:szCs w:val="20"/>
              </w:rPr>
              <w:t>Электрокотельная ул. Экспедиционная</w:t>
            </w:r>
          </w:p>
        </w:tc>
        <w:tc>
          <w:tcPr>
            <w:tcW w:w="11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0B3C10" w14:textId="14147ED7" w:rsidR="00E43A91" w:rsidRPr="00E66841" w:rsidRDefault="00E43A91" w:rsidP="008E7575">
            <w:pPr>
              <w:spacing w:after="0" w:line="240" w:lineRule="auto"/>
              <w:ind w:firstLine="0"/>
              <w:jc w:val="center"/>
              <w:rPr>
                <w:sz w:val="20"/>
                <w:szCs w:val="20"/>
              </w:rPr>
            </w:pPr>
            <w:r w:rsidRPr="00E66841">
              <w:rPr>
                <w:sz w:val="20"/>
                <w:szCs w:val="20"/>
              </w:rPr>
              <w:t>0,</w:t>
            </w:r>
            <w:r w:rsidR="008E7575">
              <w:rPr>
                <w:sz w:val="20"/>
                <w:szCs w:val="20"/>
              </w:rPr>
              <w:t>53</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0BD6C0" w14:textId="77777777" w:rsidR="00E43A91" w:rsidRPr="00E66841" w:rsidRDefault="00E43A91" w:rsidP="001D0A5E">
            <w:pPr>
              <w:spacing w:after="0" w:line="240" w:lineRule="auto"/>
              <w:ind w:firstLine="0"/>
              <w:jc w:val="center"/>
              <w:rPr>
                <w:sz w:val="20"/>
                <w:szCs w:val="20"/>
              </w:rPr>
            </w:pPr>
            <w:r w:rsidRPr="00E66841">
              <w:rPr>
                <w:sz w:val="20"/>
                <w:szCs w:val="20"/>
              </w:rPr>
              <w:t>-</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3A72A4" w14:textId="4C3686CA" w:rsidR="00E43A91" w:rsidRPr="00E66841" w:rsidRDefault="00E43A91" w:rsidP="001D0A5E">
            <w:pPr>
              <w:spacing w:after="0" w:line="240" w:lineRule="auto"/>
              <w:ind w:firstLine="0"/>
              <w:jc w:val="center"/>
              <w:rPr>
                <w:sz w:val="20"/>
                <w:szCs w:val="20"/>
              </w:rPr>
            </w:pPr>
            <w:r w:rsidRPr="00E66841">
              <w:rPr>
                <w:color w:val="000000"/>
                <w:sz w:val="20"/>
                <w:szCs w:val="20"/>
              </w:rPr>
              <w:t>0,00</w:t>
            </w:r>
            <w:r w:rsidR="00CA3F22">
              <w:rPr>
                <w:color w:val="000000"/>
                <w:sz w:val="20"/>
                <w:szCs w:val="20"/>
              </w:rPr>
              <w:t>5</w:t>
            </w:r>
          </w:p>
        </w:tc>
      </w:tr>
      <w:tr w:rsidR="00E43A91" w:rsidRPr="00E66841" w14:paraId="6A02EE5B"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B3BEB6" w14:textId="77777777" w:rsidR="00E43A91" w:rsidRPr="00E66841" w:rsidRDefault="00E43A91" w:rsidP="001D0A5E">
            <w:pPr>
              <w:spacing w:after="0" w:line="240" w:lineRule="auto"/>
              <w:ind w:firstLine="0"/>
              <w:jc w:val="center"/>
              <w:rPr>
                <w:sz w:val="20"/>
                <w:szCs w:val="20"/>
              </w:rPr>
            </w:pPr>
            <w:r w:rsidRPr="00E66841">
              <w:rPr>
                <w:sz w:val="20"/>
                <w:szCs w:val="20"/>
              </w:rPr>
              <w:t>4</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4A810AD" w14:textId="7017DFFA" w:rsidR="00E43A91" w:rsidRPr="00E66841" w:rsidRDefault="00E43A91" w:rsidP="001D0A5E">
            <w:pPr>
              <w:spacing w:after="0" w:line="240" w:lineRule="auto"/>
              <w:ind w:firstLine="0"/>
              <w:rPr>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11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949E67" w14:textId="77777777" w:rsidR="00E43A91" w:rsidRPr="00E66841" w:rsidRDefault="00E43A91" w:rsidP="001D0A5E">
            <w:pPr>
              <w:spacing w:after="0" w:line="240" w:lineRule="auto"/>
              <w:ind w:firstLine="0"/>
              <w:jc w:val="center"/>
              <w:rPr>
                <w:sz w:val="20"/>
                <w:szCs w:val="20"/>
              </w:rPr>
            </w:pPr>
            <w:r w:rsidRPr="00E66841">
              <w:rPr>
                <w:sz w:val="20"/>
                <w:szCs w:val="20"/>
              </w:rPr>
              <w:t>627,92</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68DD94B" w14:textId="77777777" w:rsidR="00E43A91" w:rsidRPr="00E66841" w:rsidRDefault="00E43A91" w:rsidP="001D0A5E">
            <w:pPr>
              <w:spacing w:after="0" w:line="240" w:lineRule="auto"/>
              <w:ind w:firstLine="0"/>
              <w:jc w:val="center"/>
              <w:rPr>
                <w:sz w:val="20"/>
                <w:szCs w:val="20"/>
              </w:rPr>
            </w:pPr>
            <w:r w:rsidRPr="00E66841">
              <w:rPr>
                <w:sz w:val="20"/>
                <w:szCs w:val="20"/>
              </w:rPr>
              <w:t>2,05</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D5E019" w14:textId="77777777" w:rsidR="00E43A91" w:rsidRPr="00E66841" w:rsidRDefault="00E43A91" w:rsidP="001D0A5E">
            <w:pPr>
              <w:spacing w:after="0" w:line="240" w:lineRule="auto"/>
              <w:ind w:firstLine="0"/>
              <w:jc w:val="center"/>
              <w:rPr>
                <w:sz w:val="20"/>
                <w:szCs w:val="20"/>
              </w:rPr>
            </w:pPr>
            <w:r w:rsidRPr="00E66841">
              <w:rPr>
                <w:sz w:val="20"/>
                <w:szCs w:val="20"/>
              </w:rPr>
              <w:t>20</w:t>
            </w:r>
          </w:p>
        </w:tc>
      </w:tr>
    </w:tbl>
    <w:p w14:paraId="0D7EF9A5" w14:textId="77777777" w:rsidR="00BE2EFD" w:rsidRPr="00E66841" w:rsidRDefault="00BE2EFD" w:rsidP="00A90D39">
      <w:pPr>
        <w:spacing w:after="0" w:line="276" w:lineRule="auto"/>
        <w:jc w:val="both"/>
        <w:rPr>
          <w:sz w:val="24"/>
          <w:szCs w:val="24"/>
        </w:rPr>
      </w:pPr>
    </w:p>
    <w:p w14:paraId="5B3BE796" w14:textId="77777777" w:rsidR="008C289D" w:rsidRPr="00E66841" w:rsidRDefault="00A06A9A" w:rsidP="005178C8">
      <w:pPr>
        <w:spacing w:after="0" w:line="276" w:lineRule="auto"/>
        <w:jc w:val="both"/>
        <w:rPr>
          <w:sz w:val="24"/>
          <w:szCs w:val="24"/>
        </w:rPr>
      </w:pPr>
      <w:r w:rsidRPr="00E66841">
        <w:rPr>
          <w:sz w:val="24"/>
          <w:szCs w:val="24"/>
        </w:rPr>
        <w:t xml:space="preserve">Производительности </w:t>
      </w:r>
      <w:r w:rsidR="00495C37" w:rsidRPr="00E66841">
        <w:rPr>
          <w:sz w:val="24"/>
          <w:szCs w:val="24"/>
        </w:rPr>
        <w:t xml:space="preserve">водоподготовительных </w:t>
      </w:r>
      <w:r w:rsidRPr="00E66841">
        <w:rPr>
          <w:sz w:val="24"/>
          <w:szCs w:val="24"/>
        </w:rPr>
        <w:t>установок</w:t>
      </w:r>
      <w:r w:rsidR="008C289D" w:rsidRPr="00E66841">
        <w:rPr>
          <w:sz w:val="24"/>
          <w:szCs w:val="24"/>
        </w:rPr>
        <w:t xml:space="preserve"> достаточн</w:t>
      </w:r>
      <w:r w:rsidR="00495C37" w:rsidRPr="00E66841">
        <w:rPr>
          <w:sz w:val="24"/>
          <w:szCs w:val="24"/>
        </w:rPr>
        <w:t>о</w:t>
      </w:r>
      <w:r w:rsidR="008C289D" w:rsidRPr="00E66841">
        <w:rPr>
          <w:sz w:val="24"/>
          <w:szCs w:val="24"/>
        </w:rPr>
        <w:t xml:space="preserve"> для перспективного подключения теплопотребляющих установок, в том числе для работы, устойчивого и бесперебойного теплоснабжения, в периоды максимального потребления теплоносителя. Балансы производительности водоподготовительных установок источников теплоснабжения достаточны и для работы в аварийных режимах, включающих в себя перспективные нормативные потери теплоносителя и потери теплоносителя в тепловых сетях.</w:t>
      </w:r>
    </w:p>
    <w:p w14:paraId="24304B9F" w14:textId="77777777" w:rsidR="00650ADE" w:rsidRPr="00E66841" w:rsidRDefault="00650ADE" w:rsidP="00A90D39">
      <w:pPr>
        <w:spacing w:after="0" w:line="276" w:lineRule="auto"/>
        <w:jc w:val="both"/>
        <w:rPr>
          <w:sz w:val="24"/>
          <w:szCs w:val="24"/>
        </w:rPr>
      </w:pPr>
      <w:bookmarkStart w:id="277" w:name="_Hlk10800738"/>
    </w:p>
    <w:p w14:paraId="6BD1DC57" w14:textId="77777777" w:rsidR="00AD41CC" w:rsidRPr="00E66841" w:rsidRDefault="00AD41CC" w:rsidP="00A90D39">
      <w:pPr>
        <w:pStyle w:val="30"/>
        <w:spacing w:before="0" w:line="276" w:lineRule="auto"/>
        <w:ind w:left="0" w:firstLine="709"/>
        <w:rPr>
          <w:sz w:val="24"/>
        </w:rPr>
      </w:pPr>
      <w:bookmarkStart w:id="278" w:name="_Toc524614793"/>
      <w:bookmarkStart w:id="279" w:name="_Toc524615009"/>
      <w:bookmarkStart w:id="280" w:name="_Toc135231989"/>
      <w:bookmarkEnd w:id="277"/>
      <w:r w:rsidRPr="00E66841">
        <w:rPr>
          <w:sz w:val="24"/>
        </w:rPr>
        <w:t xml:space="preserve">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w:t>
      </w:r>
      <w:r w:rsidR="00D84B86" w:rsidRPr="00E66841">
        <w:rPr>
          <w:sz w:val="24"/>
        </w:rPr>
        <w:t>разработке</w:t>
      </w:r>
      <w:r w:rsidRPr="00E66841">
        <w:rPr>
          <w:sz w:val="24"/>
        </w:rPr>
        <w:t xml:space="preserve"> схемы теплоснабжения</w:t>
      </w:r>
      <w:bookmarkEnd w:id="278"/>
      <w:bookmarkEnd w:id="279"/>
      <w:bookmarkEnd w:id="280"/>
    </w:p>
    <w:p w14:paraId="6CFEDDAE" w14:textId="63FF9E12" w:rsidR="00D240A9" w:rsidRPr="00E66841" w:rsidRDefault="00D240A9" w:rsidP="00D240A9">
      <w:pPr>
        <w:spacing w:after="0" w:line="276" w:lineRule="auto"/>
        <w:jc w:val="both"/>
        <w:rPr>
          <w:sz w:val="24"/>
          <w:szCs w:val="24"/>
        </w:rPr>
      </w:pPr>
      <w:r w:rsidRPr="00E66841">
        <w:rPr>
          <w:sz w:val="24"/>
          <w:szCs w:val="24"/>
        </w:rPr>
        <w:t xml:space="preserve">В </w:t>
      </w:r>
      <w:r w:rsidR="00A90D39">
        <w:rPr>
          <w:sz w:val="24"/>
          <w:szCs w:val="24"/>
        </w:rPr>
        <w:t>предыдущей редакции</w:t>
      </w:r>
      <w:r w:rsidRPr="00E66841">
        <w:rPr>
          <w:sz w:val="24"/>
          <w:szCs w:val="24"/>
        </w:rPr>
        <w:t xml:space="preserve"> Схеме объем подпитки составил 484747 м</w:t>
      </w:r>
      <w:r w:rsidRPr="00E66841">
        <w:rPr>
          <w:sz w:val="24"/>
          <w:szCs w:val="24"/>
          <w:vertAlign w:val="superscript"/>
        </w:rPr>
        <w:t>3</w:t>
      </w:r>
      <w:r w:rsidRPr="00E66841">
        <w:rPr>
          <w:sz w:val="24"/>
          <w:szCs w:val="24"/>
        </w:rPr>
        <w:t>, в т.ч. СВК – 459415 м</w:t>
      </w:r>
      <w:r w:rsidRPr="00E66841">
        <w:rPr>
          <w:sz w:val="24"/>
          <w:szCs w:val="24"/>
          <w:vertAlign w:val="superscript"/>
        </w:rPr>
        <w:t>3</w:t>
      </w:r>
      <w:r w:rsidRPr="00E66841">
        <w:rPr>
          <w:sz w:val="24"/>
          <w:szCs w:val="24"/>
        </w:rPr>
        <w:t xml:space="preserve">, </w:t>
      </w:r>
      <w:r w:rsidR="003520E3">
        <w:rPr>
          <w:sz w:val="24"/>
          <w:szCs w:val="24"/>
        </w:rPr>
        <w:t>«</w:t>
      </w:r>
      <w:r w:rsidRPr="00E66841">
        <w:rPr>
          <w:sz w:val="24"/>
          <w:szCs w:val="24"/>
        </w:rPr>
        <w:t>Промзона</w:t>
      </w:r>
      <w:r w:rsidR="003520E3">
        <w:rPr>
          <w:sz w:val="24"/>
          <w:szCs w:val="24"/>
        </w:rPr>
        <w:t>»</w:t>
      </w:r>
      <w:r w:rsidRPr="00E66841">
        <w:rPr>
          <w:sz w:val="24"/>
          <w:szCs w:val="24"/>
        </w:rPr>
        <w:t xml:space="preserve"> - 25332 м</w:t>
      </w:r>
      <w:r w:rsidRPr="00E66841">
        <w:rPr>
          <w:sz w:val="24"/>
          <w:szCs w:val="24"/>
          <w:vertAlign w:val="superscript"/>
        </w:rPr>
        <w:t>3</w:t>
      </w:r>
      <w:r w:rsidRPr="00E66841">
        <w:rPr>
          <w:sz w:val="24"/>
          <w:szCs w:val="24"/>
        </w:rPr>
        <w:t xml:space="preserve">. В </w:t>
      </w:r>
      <w:r w:rsidR="00A90D39">
        <w:rPr>
          <w:sz w:val="24"/>
          <w:szCs w:val="24"/>
        </w:rPr>
        <w:t>нов</w:t>
      </w:r>
      <w:r w:rsidRPr="00E66841">
        <w:rPr>
          <w:sz w:val="24"/>
          <w:szCs w:val="24"/>
        </w:rPr>
        <w:t xml:space="preserve">ой редакции </w:t>
      </w:r>
      <w:r w:rsidR="000F0672" w:rsidRPr="00E66841">
        <w:rPr>
          <w:sz w:val="24"/>
          <w:szCs w:val="24"/>
        </w:rPr>
        <w:t xml:space="preserve">изменений в </w:t>
      </w:r>
      <w:r w:rsidRPr="00E66841">
        <w:rPr>
          <w:sz w:val="24"/>
          <w:szCs w:val="24"/>
        </w:rPr>
        <w:t>объем</w:t>
      </w:r>
      <w:r w:rsidR="000F0672" w:rsidRPr="00E66841">
        <w:rPr>
          <w:sz w:val="24"/>
          <w:szCs w:val="24"/>
        </w:rPr>
        <w:t>ах</w:t>
      </w:r>
      <w:r w:rsidRPr="00E66841">
        <w:rPr>
          <w:sz w:val="24"/>
          <w:szCs w:val="24"/>
        </w:rPr>
        <w:t xml:space="preserve"> подпитки </w:t>
      </w:r>
      <w:r w:rsidR="000F0672" w:rsidRPr="00E66841">
        <w:rPr>
          <w:sz w:val="24"/>
          <w:szCs w:val="24"/>
        </w:rPr>
        <w:t>не произошло</w:t>
      </w:r>
      <w:r w:rsidRPr="00E66841">
        <w:rPr>
          <w:sz w:val="24"/>
          <w:szCs w:val="24"/>
        </w:rPr>
        <w:t>.</w:t>
      </w:r>
    </w:p>
    <w:p w14:paraId="1CE88957" w14:textId="77777777" w:rsidR="00D240A9" w:rsidRPr="00E66841" w:rsidRDefault="00D240A9" w:rsidP="005178C8">
      <w:pPr>
        <w:spacing w:after="0" w:line="276" w:lineRule="auto"/>
        <w:jc w:val="both"/>
        <w:rPr>
          <w:sz w:val="24"/>
          <w:szCs w:val="24"/>
        </w:rPr>
      </w:pPr>
    </w:p>
    <w:p w14:paraId="60F8BA35" w14:textId="77777777" w:rsidR="00AD41CC" w:rsidRPr="00E66841" w:rsidRDefault="00AD41CC" w:rsidP="00A90D39">
      <w:pPr>
        <w:pStyle w:val="21"/>
        <w:pageBreakBefore/>
        <w:spacing w:before="0" w:line="276" w:lineRule="auto"/>
        <w:ind w:left="0" w:firstLine="709"/>
        <w:rPr>
          <w:sz w:val="24"/>
          <w:szCs w:val="24"/>
        </w:rPr>
      </w:pPr>
      <w:bookmarkStart w:id="281" w:name="_Toc524614794"/>
      <w:bookmarkStart w:id="282" w:name="_Toc524615010"/>
      <w:bookmarkStart w:id="283" w:name="_Toc135231990"/>
      <w:r w:rsidRPr="00E66841">
        <w:rPr>
          <w:sz w:val="24"/>
          <w:szCs w:val="24"/>
        </w:rPr>
        <w:lastRenderedPageBreak/>
        <w:t>Часть 8. Топливные балансы источников тепловой энергии и система обеспечения топливом</w:t>
      </w:r>
      <w:bookmarkEnd w:id="281"/>
      <w:bookmarkEnd w:id="282"/>
      <w:bookmarkEnd w:id="283"/>
    </w:p>
    <w:p w14:paraId="410C65C9" w14:textId="77777777" w:rsidR="00AD41CC" w:rsidRPr="00E66841" w:rsidRDefault="00112809" w:rsidP="00A90D39">
      <w:pPr>
        <w:pStyle w:val="30"/>
        <w:spacing w:before="0" w:line="276" w:lineRule="auto"/>
        <w:ind w:left="0" w:firstLine="709"/>
        <w:rPr>
          <w:sz w:val="24"/>
        </w:rPr>
      </w:pPr>
      <w:bookmarkStart w:id="284" w:name="_Toc524614795"/>
      <w:bookmarkStart w:id="285" w:name="_Toc524615011"/>
      <w:bookmarkStart w:id="286" w:name="_Toc135231991"/>
      <w:r w:rsidRPr="00E66841">
        <w:rPr>
          <w:sz w:val="24"/>
        </w:rPr>
        <w:t>Описание в</w:t>
      </w:r>
      <w:r w:rsidR="00AD41CC" w:rsidRPr="00E66841">
        <w:rPr>
          <w:sz w:val="24"/>
        </w:rPr>
        <w:t>ид</w:t>
      </w:r>
      <w:r w:rsidRPr="00E66841">
        <w:rPr>
          <w:sz w:val="24"/>
        </w:rPr>
        <w:t>ов</w:t>
      </w:r>
      <w:r w:rsidR="00AD41CC" w:rsidRPr="00E66841">
        <w:rPr>
          <w:sz w:val="24"/>
        </w:rPr>
        <w:t xml:space="preserve"> и количество используемого основного топлива для каждого источника тепловой энергии</w:t>
      </w:r>
      <w:bookmarkEnd w:id="284"/>
      <w:bookmarkEnd w:id="285"/>
      <w:bookmarkEnd w:id="286"/>
    </w:p>
    <w:p w14:paraId="13A9A464" w14:textId="44994804" w:rsidR="005B7B56" w:rsidRPr="00E66841" w:rsidRDefault="005B7B56" w:rsidP="00D62B3F">
      <w:pPr>
        <w:spacing w:after="0" w:line="276" w:lineRule="auto"/>
        <w:jc w:val="both"/>
        <w:rPr>
          <w:rFonts w:eastAsia="Calibri"/>
          <w:sz w:val="24"/>
          <w:szCs w:val="24"/>
        </w:rPr>
      </w:pPr>
      <w:r w:rsidRPr="00E66841">
        <w:rPr>
          <w:rFonts w:eastAsia="Calibri"/>
          <w:sz w:val="24"/>
          <w:szCs w:val="24"/>
        </w:rPr>
        <w:t xml:space="preserve">Газоснабжение города Мирный осуществляется природным газом по магистральному газопроводу </w:t>
      </w:r>
      <w:r w:rsidR="003520E3">
        <w:rPr>
          <w:rFonts w:eastAsia="Calibri"/>
          <w:sz w:val="24"/>
          <w:szCs w:val="24"/>
        </w:rPr>
        <w:t>«</w:t>
      </w:r>
      <w:r w:rsidRPr="00E66841">
        <w:rPr>
          <w:rFonts w:eastAsia="Calibri"/>
          <w:sz w:val="24"/>
          <w:szCs w:val="24"/>
        </w:rPr>
        <w:t>Таас - Юрях - Мирный</w:t>
      </w:r>
      <w:r w:rsidR="003520E3">
        <w:rPr>
          <w:rFonts w:eastAsia="Calibri"/>
          <w:sz w:val="24"/>
          <w:szCs w:val="24"/>
        </w:rPr>
        <w:t>»</w:t>
      </w:r>
      <w:r w:rsidRPr="00E66841">
        <w:rPr>
          <w:rFonts w:eastAsia="Calibri"/>
          <w:sz w:val="24"/>
          <w:szCs w:val="24"/>
        </w:rPr>
        <w:t xml:space="preserve">, диаметром 530 мм, со Средне-Ботуобинского нефтегазоконденсатного месторождения. </w:t>
      </w:r>
    </w:p>
    <w:p w14:paraId="6E145808" w14:textId="77777777" w:rsidR="005B7B56" w:rsidRPr="00E66841" w:rsidRDefault="005B7B56" w:rsidP="00D62B3F">
      <w:pPr>
        <w:spacing w:after="0" w:line="276" w:lineRule="auto"/>
        <w:jc w:val="both"/>
        <w:rPr>
          <w:rFonts w:eastAsia="Calibri"/>
          <w:sz w:val="24"/>
          <w:szCs w:val="24"/>
        </w:rPr>
      </w:pPr>
      <w:r w:rsidRPr="00E66841">
        <w:rPr>
          <w:rFonts w:eastAsia="Calibri"/>
          <w:sz w:val="24"/>
          <w:szCs w:val="24"/>
        </w:rPr>
        <w:t>Производительность временной установки подготовки газа (ВТУ) в настоящее время составляет около 2 млн. м</w:t>
      </w:r>
      <w:r w:rsidRPr="00E66841">
        <w:rPr>
          <w:rFonts w:eastAsia="Calibri"/>
          <w:sz w:val="24"/>
          <w:szCs w:val="24"/>
          <w:vertAlign w:val="superscript"/>
        </w:rPr>
        <w:t>3</w:t>
      </w:r>
      <w:r w:rsidRPr="00E66841">
        <w:rPr>
          <w:rFonts w:eastAsia="Calibri"/>
          <w:sz w:val="24"/>
          <w:szCs w:val="24"/>
        </w:rPr>
        <w:t xml:space="preserve"> газа в сутки.</w:t>
      </w:r>
    </w:p>
    <w:p w14:paraId="1D822498" w14:textId="77777777" w:rsidR="005B7B56" w:rsidRPr="00E66841" w:rsidRDefault="005B7B56" w:rsidP="00D62B3F">
      <w:pPr>
        <w:spacing w:after="0" w:line="276" w:lineRule="auto"/>
        <w:jc w:val="both"/>
        <w:rPr>
          <w:rFonts w:eastAsia="Calibri"/>
          <w:sz w:val="24"/>
          <w:szCs w:val="24"/>
        </w:rPr>
      </w:pPr>
      <w:r w:rsidRPr="00E66841">
        <w:rPr>
          <w:rFonts w:eastAsia="Calibri"/>
          <w:sz w:val="24"/>
          <w:szCs w:val="24"/>
        </w:rPr>
        <w:t>Поставка газа потребителям осуществляется АГРС Урожай 80 (производительность – 80 тыс. м</w:t>
      </w:r>
      <w:r w:rsidRPr="00E66841">
        <w:rPr>
          <w:rFonts w:eastAsia="Calibri"/>
          <w:sz w:val="24"/>
          <w:szCs w:val="24"/>
          <w:vertAlign w:val="superscript"/>
        </w:rPr>
        <w:t>3</w:t>
      </w:r>
      <w:r w:rsidRPr="00E66841">
        <w:rPr>
          <w:rFonts w:eastAsia="Calibri"/>
          <w:sz w:val="24"/>
          <w:szCs w:val="24"/>
        </w:rPr>
        <w:t>/ч.) в соответствии с правилами подачи газа газопроводам и потребителям.</w:t>
      </w:r>
    </w:p>
    <w:p w14:paraId="24C28E19" w14:textId="5CDDA8FC" w:rsidR="005B7B56" w:rsidRPr="00E66841" w:rsidRDefault="005B7B56" w:rsidP="00D62B3F">
      <w:pPr>
        <w:spacing w:after="0" w:line="276" w:lineRule="auto"/>
        <w:jc w:val="both"/>
        <w:rPr>
          <w:rFonts w:eastAsia="Calibri"/>
          <w:sz w:val="24"/>
          <w:szCs w:val="24"/>
        </w:rPr>
      </w:pPr>
      <w:r w:rsidRPr="00E66841">
        <w:rPr>
          <w:rFonts w:eastAsia="Calibri"/>
          <w:sz w:val="24"/>
          <w:szCs w:val="24"/>
        </w:rPr>
        <w:t xml:space="preserve">Основными потребителями газа являются промышленные объекты и котельные города (СВК и </w:t>
      </w:r>
      <w:r w:rsidR="003520E3">
        <w:rPr>
          <w:rFonts w:eastAsia="Calibri"/>
          <w:sz w:val="24"/>
          <w:szCs w:val="24"/>
        </w:rPr>
        <w:t>«</w:t>
      </w:r>
      <w:r w:rsidRPr="00E66841">
        <w:rPr>
          <w:rFonts w:eastAsia="Calibri"/>
          <w:sz w:val="24"/>
          <w:szCs w:val="24"/>
        </w:rPr>
        <w:t>Промзона</w:t>
      </w:r>
      <w:r w:rsidR="003520E3">
        <w:rPr>
          <w:rFonts w:eastAsia="Calibri"/>
          <w:sz w:val="24"/>
          <w:szCs w:val="24"/>
        </w:rPr>
        <w:t>»</w:t>
      </w:r>
      <w:r w:rsidRPr="00E66841">
        <w:rPr>
          <w:rFonts w:eastAsia="Calibri"/>
          <w:sz w:val="24"/>
          <w:szCs w:val="24"/>
        </w:rPr>
        <w:t>). Объем потребления топлива находится в прямой зависимости от объема выработанной тепловой энергии.</w:t>
      </w:r>
    </w:p>
    <w:p w14:paraId="56D2155F" w14:textId="7B13D8E7" w:rsidR="009F3199" w:rsidRPr="00E66841" w:rsidRDefault="009F3199" w:rsidP="00D62B3F">
      <w:pPr>
        <w:spacing w:after="0" w:line="276" w:lineRule="auto"/>
        <w:jc w:val="both"/>
        <w:rPr>
          <w:rFonts w:eastAsia="Calibri"/>
          <w:sz w:val="24"/>
          <w:szCs w:val="24"/>
        </w:rPr>
      </w:pPr>
      <w:r w:rsidRPr="00E66841">
        <w:rPr>
          <w:rFonts w:eastAsia="Calibri"/>
          <w:sz w:val="24"/>
          <w:szCs w:val="24"/>
        </w:rPr>
        <w:t xml:space="preserve">Объем потребления топлива находится в прямой зависимости от объема выработанной тепловой энергии. Данные о фактическом потреблении топлива котельными </w:t>
      </w:r>
      <w:r w:rsidR="00432745" w:rsidRPr="00E66841">
        <w:rPr>
          <w:rFonts w:eastAsia="Calibri"/>
          <w:sz w:val="24"/>
          <w:szCs w:val="24"/>
        </w:rPr>
        <w:t xml:space="preserve">МО </w:t>
      </w:r>
      <w:r w:rsidR="003520E3">
        <w:rPr>
          <w:rFonts w:eastAsia="Calibri"/>
          <w:sz w:val="24"/>
          <w:szCs w:val="24"/>
        </w:rPr>
        <w:t>«</w:t>
      </w:r>
      <w:r w:rsidR="00432745" w:rsidRPr="00E66841">
        <w:rPr>
          <w:rFonts w:eastAsia="Calibri"/>
          <w:sz w:val="24"/>
          <w:szCs w:val="24"/>
        </w:rPr>
        <w:t>Город Мирный</w:t>
      </w:r>
      <w:r w:rsidR="003520E3">
        <w:rPr>
          <w:rFonts w:eastAsia="Calibri"/>
          <w:sz w:val="24"/>
          <w:szCs w:val="24"/>
        </w:rPr>
        <w:t>»</w:t>
      </w:r>
      <w:r w:rsidRPr="00E66841">
        <w:rPr>
          <w:rFonts w:eastAsia="Calibri"/>
          <w:sz w:val="24"/>
          <w:szCs w:val="24"/>
        </w:rPr>
        <w:t xml:space="preserve"> представлены в таблице</w:t>
      </w:r>
      <w:r w:rsidR="00381918" w:rsidRPr="00E66841">
        <w:rPr>
          <w:rFonts w:eastAsia="Calibri"/>
          <w:sz w:val="24"/>
          <w:szCs w:val="24"/>
        </w:rPr>
        <w:t xml:space="preserve"> 5</w:t>
      </w:r>
      <w:r w:rsidR="00360C75">
        <w:rPr>
          <w:rFonts w:eastAsia="Calibri"/>
          <w:sz w:val="24"/>
          <w:szCs w:val="24"/>
        </w:rPr>
        <w:t>5</w:t>
      </w:r>
      <w:r w:rsidR="00381918" w:rsidRPr="00E66841">
        <w:rPr>
          <w:rFonts w:eastAsia="Calibri"/>
          <w:sz w:val="24"/>
          <w:szCs w:val="24"/>
        </w:rPr>
        <w:t>.</w:t>
      </w:r>
    </w:p>
    <w:p w14:paraId="548AB181" w14:textId="27761C9F" w:rsidR="00B9516E" w:rsidRPr="00E66841" w:rsidRDefault="00B9516E" w:rsidP="00B872AB">
      <w:pPr>
        <w:pStyle w:val="affc"/>
        <w:keepNext/>
        <w:spacing w:before="0" w:after="0" w:line="276" w:lineRule="auto"/>
        <w:ind w:firstLine="709"/>
        <w:rPr>
          <w:sz w:val="24"/>
          <w:szCs w:val="24"/>
        </w:rPr>
      </w:pPr>
      <w:bookmarkStart w:id="287" w:name="_Toc13697082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55</w:t>
      </w:r>
      <w:r w:rsidR="000858BD" w:rsidRPr="00E66841">
        <w:rPr>
          <w:noProof/>
          <w:sz w:val="24"/>
          <w:szCs w:val="24"/>
        </w:rPr>
        <w:fldChar w:fldCharType="end"/>
      </w:r>
      <w:r w:rsidR="00360C75">
        <w:rPr>
          <w:noProof/>
          <w:sz w:val="24"/>
          <w:szCs w:val="24"/>
        </w:rPr>
        <w:t>.</w:t>
      </w:r>
      <w:r w:rsidRPr="00E66841">
        <w:rPr>
          <w:sz w:val="24"/>
          <w:szCs w:val="24"/>
        </w:rPr>
        <w:t xml:space="preserve"> </w:t>
      </w:r>
      <w:r w:rsidR="00B40474" w:rsidRPr="00E66841">
        <w:rPr>
          <w:sz w:val="24"/>
          <w:szCs w:val="24"/>
        </w:rPr>
        <w:t>Объем фактического потребления основного</w:t>
      </w:r>
      <w:r w:rsidR="00321CEE" w:rsidRPr="00E66841">
        <w:rPr>
          <w:sz w:val="24"/>
          <w:szCs w:val="24"/>
        </w:rPr>
        <w:t xml:space="preserve"> топлива источниками </w:t>
      </w:r>
      <w:r w:rsidR="00B40474" w:rsidRPr="00E66841">
        <w:rPr>
          <w:sz w:val="24"/>
          <w:szCs w:val="24"/>
        </w:rPr>
        <w:t>теплоснабжения</w:t>
      </w:r>
      <w:r w:rsidR="00321CEE" w:rsidRPr="00E66841">
        <w:rPr>
          <w:sz w:val="24"/>
          <w:szCs w:val="24"/>
        </w:rPr>
        <w:t xml:space="preserve">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00321CEE" w:rsidRPr="00E66841">
        <w:rPr>
          <w:sz w:val="24"/>
          <w:szCs w:val="24"/>
        </w:rPr>
        <w:t xml:space="preserve"> </w:t>
      </w:r>
      <w:r w:rsidR="00AB1B20">
        <w:rPr>
          <w:sz w:val="24"/>
          <w:szCs w:val="24"/>
        </w:rPr>
        <w:t>в 2022 году</w:t>
      </w:r>
      <w:bookmarkEnd w:id="2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629"/>
        <w:gridCol w:w="1186"/>
        <w:gridCol w:w="1379"/>
        <w:gridCol w:w="1384"/>
        <w:gridCol w:w="1741"/>
      </w:tblGrid>
      <w:tr w:rsidR="00581479" w:rsidRPr="00E66841" w14:paraId="501F4DC9" w14:textId="77777777" w:rsidTr="000F0672">
        <w:trPr>
          <w:trHeight w:val="20"/>
        </w:trPr>
        <w:tc>
          <w:tcPr>
            <w:tcW w:w="1199" w:type="pct"/>
            <w:vMerge w:val="restart"/>
            <w:shd w:val="clear" w:color="auto" w:fill="auto"/>
            <w:tcMar>
              <w:left w:w="28" w:type="dxa"/>
              <w:right w:w="28" w:type="dxa"/>
            </w:tcMar>
            <w:vAlign w:val="center"/>
            <w:hideMark/>
          </w:tcPr>
          <w:p w14:paraId="67C89374"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Наименование источника теплоснабжения</w:t>
            </w:r>
          </w:p>
        </w:tc>
        <w:tc>
          <w:tcPr>
            <w:tcW w:w="846" w:type="pct"/>
            <w:vMerge w:val="restart"/>
            <w:shd w:val="clear" w:color="auto" w:fill="auto"/>
            <w:tcMar>
              <w:left w:w="28" w:type="dxa"/>
              <w:right w:w="28" w:type="dxa"/>
            </w:tcMar>
            <w:vAlign w:val="center"/>
          </w:tcPr>
          <w:p w14:paraId="14CDB112"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Вид основного</w:t>
            </w:r>
          </w:p>
          <w:p w14:paraId="320EB08B"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топлива</w:t>
            </w:r>
          </w:p>
        </w:tc>
        <w:tc>
          <w:tcPr>
            <w:tcW w:w="616" w:type="pct"/>
            <w:vMerge w:val="restart"/>
            <w:shd w:val="clear" w:color="auto" w:fill="auto"/>
            <w:tcMar>
              <w:left w:w="28" w:type="dxa"/>
              <w:right w:w="28" w:type="dxa"/>
            </w:tcMar>
            <w:vAlign w:val="center"/>
          </w:tcPr>
          <w:p w14:paraId="78979664"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Расход газа, тыс.</w:t>
            </w:r>
            <w:r w:rsidR="000F0672" w:rsidRPr="00E66841">
              <w:rPr>
                <w:color w:val="000000"/>
                <w:sz w:val="20"/>
                <w:szCs w:val="20"/>
              </w:rPr>
              <w:t xml:space="preserve"> </w:t>
            </w:r>
            <w:r w:rsidRPr="00E66841">
              <w:rPr>
                <w:color w:val="000000"/>
                <w:sz w:val="20"/>
                <w:szCs w:val="20"/>
              </w:rPr>
              <w:t>м</w:t>
            </w:r>
            <w:r w:rsidRPr="00E66841">
              <w:rPr>
                <w:color w:val="000000"/>
                <w:sz w:val="20"/>
                <w:szCs w:val="20"/>
                <w:vertAlign w:val="superscript"/>
              </w:rPr>
              <w:t>3</w:t>
            </w:r>
            <w:r w:rsidR="007F5C1F" w:rsidRPr="00E66841">
              <w:rPr>
                <w:color w:val="000000"/>
                <w:sz w:val="20"/>
                <w:szCs w:val="20"/>
              </w:rPr>
              <w:t>, э/э, кВт*ч</w:t>
            </w:r>
          </w:p>
        </w:tc>
        <w:tc>
          <w:tcPr>
            <w:tcW w:w="716" w:type="pct"/>
            <w:vMerge w:val="restart"/>
            <w:shd w:val="clear" w:color="auto" w:fill="auto"/>
            <w:tcMar>
              <w:left w:w="28" w:type="dxa"/>
              <w:right w:w="28" w:type="dxa"/>
            </w:tcMar>
            <w:vAlign w:val="center"/>
          </w:tcPr>
          <w:p w14:paraId="6A71689F" w14:textId="77777777" w:rsidR="00581479" w:rsidRPr="00E66841" w:rsidRDefault="000F0672" w:rsidP="00581479">
            <w:pPr>
              <w:spacing w:after="0" w:line="240" w:lineRule="auto"/>
              <w:ind w:firstLine="0"/>
              <w:jc w:val="center"/>
              <w:rPr>
                <w:color w:val="000000"/>
                <w:sz w:val="20"/>
                <w:szCs w:val="20"/>
              </w:rPr>
            </w:pPr>
            <w:r w:rsidRPr="00E66841">
              <w:rPr>
                <w:color w:val="000000"/>
                <w:sz w:val="20"/>
                <w:szCs w:val="20"/>
              </w:rPr>
              <w:t xml:space="preserve">Условный расход топлива, т </w:t>
            </w:r>
            <w:r w:rsidR="00581479" w:rsidRPr="00E66841">
              <w:rPr>
                <w:color w:val="000000"/>
                <w:sz w:val="20"/>
                <w:szCs w:val="20"/>
              </w:rPr>
              <w:t>у.</w:t>
            </w:r>
            <w:r w:rsidRPr="00E66841">
              <w:rPr>
                <w:color w:val="000000"/>
                <w:sz w:val="20"/>
                <w:szCs w:val="20"/>
              </w:rPr>
              <w:t xml:space="preserve"> </w:t>
            </w:r>
            <w:r w:rsidR="00581479" w:rsidRPr="00E66841">
              <w:rPr>
                <w:color w:val="000000"/>
                <w:sz w:val="20"/>
                <w:szCs w:val="20"/>
              </w:rPr>
              <w:t>т</w:t>
            </w:r>
            <w:r w:rsidRPr="00E66841">
              <w:rPr>
                <w:color w:val="000000"/>
                <w:sz w:val="20"/>
                <w:szCs w:val="20"/>
              </w:rPr>
              <w:t>.</w:t>
            </w:r>
          </w:p>
        </w:tc>
        <w:tc>
          <w:tcPr>
            <w:tcW w:w="1623" w:type="pct"/>
            <w:gridSpan w:val="2"/>
            <w:shd w:val="clear" w:color="auto" w:fill="auto"/>
            <w:tcMar>
              <w:left w:w="28" w:type="dxa"/>
              <w:right w:w="28" w:type="dxa"/>
            </w:tcMar>
            <w:vAlign w:val="center"/>
          </w:tcPr>
          <w:p w14:paraId="1BC783FD"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Удельн</w:t>
            </w:r>
            <w:r w:rsidR="000F0672" w:rsidRPr="00E66841">
              <w:rPr>
                <w:color w:val="000000"/>
                <w:sz w:val="20"/>
                <w:szCs w:val="20"/>
              </w:rPr>
              <w:t xml:space="preserve">ый расход условного топлива, кг </w:t>
            </w:r>
            <w:r w:rsidRPr="00E66841">
              <w:rPr>
                <w:color w:val="000000"/>
                <w:sz w:val="20"/>
                <w:szCs w:val="20"/>
              </w:rPr>
              <w:t>у.</w:t>
            </w:r>
            <w:r w:rsidR="000F0672" w:rsidRPr="00E66841">
              <w:rPr>
                <w:color w:val="000000"/>
                <w:sz w:val="20"/>
                <w:szCs w:val="20"/>
              </w:rPr>
              <w:t xml:space="preserve"> </w:t>
            </w:r>
            <w:r w:rsidRPr="00E66841">
              <w:rPr>
                <w:color w:val="000000"/>
                <w:sz w:val="20"/>
                <w:szCs w:val="20"/>
              </w:rPr>
              <w:t>т/Гкал</w:t>
            </w:r>
          </w:p>
        </w:tc>
      </w:tr>
      <w:tr w:rsidR="00581479" w:rsidRPr="00E66841" w14:paraId="5C78D73D" w14:textId="77777777" w:rsidTr="00D57FCE">
        <w:trPr>
          <w:trHeight w:val="20"/>
        </w:trPr>
        <w:tc>
          <w:tcPr>
            <w:tcW w:w="1199" w:type="pct"/>
            <w:vMerge/>
            <w:shd w:val="clear" w:color="auto" w:fill="auto"/>
            <w:tcMar>
              <w:left w:w="28" w:type="dxa"/>
              <w:right w:w="28" w:type="dxa"/>
            </w:tcMar>
            <w:vAlign w:val="center"/>
          </w:tcPr>
          <w:p w14:paraId="5BF7FFCB" w14:textId="77777777" w:rsidR="00581479" w:rsidRPr="00E66841" w:rsidRDefault="00581479" w:rsidP="00581479">
            <w:pPr>
              <w:spacing w:after="0" w:line="240" w:lineRule="auto"/>
              <w:ind w:firstLine="0"/>
              <w:jc w:val="center"/>
              <w:rPr>
                <w:color w:val="000000"/>
                <w:sz w:val="20"/>
                <w:szCs w:val="20"/>
              </w:rPr>
            </w:pPr>
          </w:p>
        </w:tc>
        <w:tc>
          <w:tcPr>
            <w:tcW w:w="846" w:type="pct"/>
            <w:vMerge/>
            <w:shd w:val="clear" w:color="auto" w:fill="auto"/>
            <w:tcMar>
              <w:left w:w="28" w:type="dxa"/>
              <w:right w:w="28" w:type="dxa"/>
            </w:tcMar>
            <w:vAlign w:val="center"/>
          </w:tcPr>
          <w:p w14:paraId="541CFE8A" w14:textId="77777777" w:rsidR="00581479" w:rsidRPr="00E66841" w:rsidRDefault="00581479" w:rsidP="00581479">
            <w:pPr>
              <w:spacing w:after="0" w:line="240" w:lineRule="auto"/>
              <w:ind w:firstLine="0"/>
              <w:jc w:val="center"/>
              <w:rPr>
                <w:color w:val="000000"/>
                <w:sz w:val="20"/>
                <w:szCs w:val="20"/>
              </w:rPr>
            </w:pPr>
          </w:p>
        </w:tc>
        <w:tc>
          <w:tcPr>
            <w:tcW w:w="616" w:type="pct"/>
            <w:vMerge/>
            <w:shd w:val="clear" w:color="auto" w:fill="auto"/>
            <w:tcMar>
              <w:left w:w="28" w:type="dxa"/>
              <w:right w:w="28" w:type="dxa"/>
            </w:tcMar>
            <w:vAlign w:val="center"/>
          </w:tcPr>
          <w:p w14:paraId="775DCE45" w14:textId="77777777" w:rsidR="00581479" w:rsidRPr="00E66841" w:rsidRDefault="00581479" w:rsidP="00581479">
            <w:pPr>
              <w:spacing w:after="0" w:line="240" w:lineRule="auto"/>
              <w:ind w:firstLine="0"/>
              <w:jc w:val="center"/>
              <w:rPr>
                <w:color w:val="000000"/>
                <w:sz w:val="20"/>
                <w:szCs w:val="20"/>
              </w:rPr>
            </w:pPr>
          </w:p>
        </w:tc>
        <w:tc>
          <w:tcPr>
            <w:tcW w:w="716" w:type="pct"/>
            <w:vMerge/>
            <w:shd w:val="clear" w:color="auto" w:fill="auto"/>
            <w:tcMar>
              <w:left w:w="28" w:type="dxa"/>
              <w:right w:w="28" w:type="dxa"/>
            </w:tcMar>
            <w:vAlign w:val="center"/>
          </w:tcPr>
          <w:p w14:paraId="64BF1A9C" w14:textId="77777777" w:rsidR="00581479" w:rsidRPr="00E66841" w:rsidRDefault="00581479" w:rsidP="00581479">
            <w:pPr>
              <w:spacing w:after="0" w:line="240" w:lineRule="auto"/>
              <w:ind w:firstLine="0"/>
              <w:jc w:val="center"/>
              <w:rPr>
                <w:color w:val="000000"/>
                <w:sz w:val="20"/>
                <w:szCs w:val="20"/>
              </w:rPr>
            </w:pPr>
          </w:p>
        </w:tc>
        <w:tc>
          <w:tcPr>
            <w:tcW w:w="719" w:type="pct"/>
            <w:tcBorders>
              <w:bottom w:val="single" w:sz="4" w:space="0" w:color="auto"/>
            </w:tcBorders>
            <w:shd w:val="clear" w:color="auto" w:fill="auto"/>
            <w:tcMar>
              <w:left w:w="28" w:type="dxa"/>
              <w:right w:w="28" w:type="dxa"/>
            </w:tcMar>
            <w:vAlign w:val="center"/>
          </w:tcPr>
          <w:p w14:paraId="126CC218" w14:textId="77777777" w:rsidR="00581479" w:rsidRPr="00E66841" w:rsidRDefault="0083320F" w:rsidP="00581479">
            <w:pPr>
              <w:spacing w:after="0" w:line="240" w:lineRule="auto"/>
              <w:ind w:firstLine="0"/>
              <w:jc w:val="center"/>
              <w:rPr>
                <w:color w:val="000000"/>
                <w:sz w:val="20"/>
                <w:szCs w:val="20"/>
              </w:rPr>
            </w:pPr>
            <w:r w:rsidRPr="00E66841">
              <w:rPr>
                <w:color w:val="000000"/>
                <w:sz w:val="20"/>
                <w:szCs w:val="20"/>
              </w:rPr>
              <w:t>о</w:t>
            </w:r>
            <w:r w:rsidR="00581479" w:rsidRPr="00E66841">
              <w:rPr>
                <w:color w:val="000000"/>
                <w:sz w:val="20"/>
                <w:szCs w:val="20"/>
              </w:rPr>
              <w:t>т выработки</w:t>
            </w:r>
          </w:p>
        </w:tc>
        <w:tc>
          <w:tcPr>
            <w:tcW w:w="904" w:type="pct"/>
            <w:tcBorders>
              <w:bottom w:val="single" w:sz="4" w:space="0" w:color="auto"/>
            </w:tcBorders>
            <w:shd w:val="clear" w:color="auto" w:fill="auto"/>
            <w:tcMar>
              <w:left w:w="28" w:type="dxa"/>
              <w:right w:w="28" w:type="dxa"/>
            </w:tcMar>
            <w:vAlign w:val="center"/>
          </w:tcPr>
          <w:p w14:paraId="715ECA03" w14:textId="77777777" w:rsidR="00581479" w:rsidRPr="00E66841" w:rsidRDefault="0083320F" w:rsidP="00581479">
            <w:pPr>
              <w:spacing w:after="0" w:line="240" w:lineRule="auto"/>
              <w:ind w:firstLine="0"/>
              <w:jc w:val="center"/>
              <w:rPr>
                <w:color w:val="000000"/>
                <w:sz w:val="20"/>
                <w:szCs w:val="20"/>
              </w:rPr>
            </w:pPr>
            <w:r w:rsidRPr="00E66841">
              <w:rPr>
                <w:color w:val="000000"/>
                <w:sz w:val="20"/>
                <w:szCs w:val="20"/>
              </w:rPr>
              <w:t>о</w:t>
            </w:r>
            <w:r w:rsidR="00581479" w:rsidRPr="00E66841">
              <w:rPr>
                <w:color w:val="000000"/>
                <w:sz w:val="20"/>
                <w:szCs w:val="20"/>
              </w:rPr>
              <w:t>т отпуска в сеть</w:t>
            </w:r>
          </w:p>
        </w:tc>
      </w:tr>
      <w:tr w:rsidR="00D57FCE" w:rsidRPr="00E66841" w14:paraId="002471EC" w14:textId="77777777" w:rsidTr="00D57FCE">
        <w:trPr>
          <w:trHeight w:val="236"/>
        </w:trPr>
        <w:tc>
          <w:tcPr>
            <w:tcW w:w="1199" w:type="pct"/>
            <w:shd w:val="clear" w:color="auto" w:fill="auto"/>
            <w:tcMar>
              <w:left w:w="28" w:type="dxa"/>
              <w:right w:w="28" w:type="dxa"/>
            </w:tcMar>
            <w:vAlign w:val="center"/>
          </w:tcPr>
          <w:p w14:paraId="22E62CA2" w14:textId="77777777" w:rsidR="00D57FCE" w:rsidRPr="00E66841" w:rsidRDefault="00D57FCE" w:rsidP="00D57FCE">
            <w:pPr>
              <w:spacing w:after="0" w:line="240" w:lineRule="auto"/>
              <w:ind w:firstLine="0"/>
              <w:rPr>
                <w:color w:val="000000"/>
                <w:sz w:val="20"/>
                <w:szCs w:val="20"/>
              </w:rPr>
            </w:pPr>
            <w:r w:rsidRPr="00E66841">
              <w:rPr>
                <w:color w:val="000000"/>
                <w:sz w:val="20"/>
                <w:szCs w:val="20"/>
              </w:rPr>
              <w:t>Котельная СВК</w:t>
            </w:r>
          </w:p>
        </w:tc>
        <w:tc>
          <w:tcPr>
            <w:tcW w:w="846" w:type="pct"/>
            <w:tcMar>
              <w:left w:w="28" w:type="dxa"/>
              <w:right w:w="28" w:type="dxa"/>
            </w:tcMar>
            <w:vAlign w:val="center"/>
          </w:tcPr>
          <w:p w14:paraId="734B04C9"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Природный газ</w:t>
            </w:r>
          </w:p>
        </w:tc>
        <w:tc>
          <w:tcPr>
            <w:tcW w:w="616" w:type="pct"/>
            <w:shd w:val="clear" w:color="auto" w:fill="auto"/>
            <w:tcMar>
              <w:left w:w="28" w:type="dxa"/>
              <w:right w:w="28" w:type="dxa"/>
            </w:tcMar>
            <w:vAlign w:val="center"/>
          </w:tcPr>
          <w:p w14:paraId="20038D3B" w14:textId="51BB2631" w:rsidR="00D57FCE" w:rsidRPr="00E66841" w:rsidRDefault="00B872AB" w:rsidP="000678BD">
            <w:pPr>
              <w:spacing w:after="0" w:line="240" w:lineRule="auto"/>
              <w:ind w:firstLine="0"/>
              <w:jc w:val="center"/>
              <w:rPr>
                <w:color w:val="000000"/>
                <w:sz w:val="20"/>
                <w:szCs w:val="20"/>
              </w:rPr>
            </w:pPr>
            <w:r>
              <w:rPr>
                <w:color w:val="000000"/>
                <w:sz w:val="20"/>
                <w:szCs w:val="20"/>
              </w:rPr>
              <w:t>88 800,368</w:t>
            </w:r>
          </w:p>
        </w:tc>
        <w:tc>
          <w:tcPr>
            <w:tcW w:w="716" w:type="pct"/>
            <w:shd w:val="clear" w:color="auto" w:fill="auto"/>
            <w:tcMar>
              <w:left w:w="28" w:type="dxa"/>
              <w:right w:w="28" w:type="dxa"/>
            </w:tcMar>
            <w:vAlign w:val="center"/>
          </w:tcPr>
          <w:p w14:paraId="434DCDCD" w14:textId="2DD1B9B0" w:rsidR="00D57FCE" w:rsidRPr="00E66841" w:rsidRDefault="00B872AB" w:rsidP="00D57FCE">
            <w:pPr>
              <w:spacing w:after="0" w:line="240" w:lineRule="auto"/>
              <w:ind w:firstLine="0"/>
              <w:jc w:val="center"/>
              <w:rPr>
                <w:color w:val="000000"/>
                <w:sz w:val="20"/>
                <w:szCs w:val="20"/>
              </w:rPr>
            </w:pPr>
            <w:r>
              <w:rPr>
                <w:color w:val="000000"/>
                <w:sz w:val="20"/>
                <w:szCs w:val="20"/>
              </w:rPr>
              <w:t>101 232,420</w:t>
            </w:r>
          </w:p>
        </w:tc>
        <w:tc>
          <w:tcPr>
            <w:tcW w:w="71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1ADD023F" w14:textId="77777777" w:rsidR="00D57FCE" w:rsidRPr="00E66841" w:rsidRDefault="002B08C3" w:rsidP="00D57FCE">
            <w:pPr>
              <w:spacing w:after="0" w:line="240" w:lineRule="auto"/>
              <w:ind w:firstLine="0"/>
              <w:jc w:val="center"/>
              <w:rPr>
                <w:color w:val="000000"/>
                <w:sz w:val="20"/>
                <w:szCs w:val="20"/>
              </w:rPr>
            </w:pPr>
            <w:r w:rsidRPr="00E66841">
              <w:rPr>
                <w:color w:val="000000"/>
                <w:sz w:val="20"/>
                <w:szCs w:val="20"/>
              </w:rPr>
              <w:t>187,679</w:t>
            </w:r>
          </w:p>
        </w:tc>
        <w:tc>
          <w:tcPr>
            <w:tcW w:w="9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2BABFD62"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186,6</w:t>
            </w:r>
          </w:p>
        </w:tc>
      </w:tr>
      <w:tr w:rsidR="00D57FCE" w:rsidRPr="00E66841" w14:paraId="381D1A45" w14:textId="77777777" w:rsidTr="00D57FCE">
        <w:trPr>
          <w:trHeight w:val="20"/>
        </w:trPr>
        <w:tc>
          <w:tcPr>
            <w:tcW w:w="1199" w:type="pct"/>
            <w:shd w:val="clear" w:color="auto" w:fill="auto"/>
            <w:tcMar>
              <w:left w:w="28" w:type="dxa"/>
              <w:right w:w="28" w:type="dxa"/>
            </w:tcMar>
            <w:vAlign w:val="center"/>
          </w:tcPr>
          <w:p w14:paraId="11330BA2" w14:textId="314830FB" w:rsidR="00D57FCE" w:rsidRPr="00E66841" w:rsidRDefault="00D57FCE" w:rsidP="00D57FCE">
            <w:pPr>
              <w:spacing w:after="0" w:line="240" w:lineRule="auto"/>
              <w:ind w:firstLine="0"/>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846" w:type="pct"/>
            <w:tcMar>
              <w:left w:w="28" w:type="dxa"/>
              <w:right w:w="28" w:type="dxa"/>
            </w:tcMar>
            <w:vAlign w:val="center"/>
          </w:tcPr>
          <w:p w14:paraId="6E51EF5C"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Природный газ</w:t>
            </w:r>
          </w:p>
        </w:tc>
        <w:tc>
          <w:tcPr>
            <w:tcW w:w="616" w:type="pct"/>
            <w:shd w:val="clear" w:color="auto" w:fill="auto"/>
            <w:noWrap/>
            <w:tcMar>
              <w:left w:w="28" w:type="dxa"/>
              <w:right w:w="28" w:type="dxa"/>
            </w:tcMar>
            <w:vAlign w:val="center"/>
          </w:tcPr>
          <w:p w14:paraId="58589CC1" w14:textId="788D0C0C" w:rsidR="00D57FCE" w:rsidRPr="00E66841" w:rsidRDefault="00B872AB" w:rsidP="00D57FCE">
            <w:pPr>
              <w:spacing w:after="0" w:line="240" w:lineRule="auto"/>
              <w:ind w:firstLine="0"/>
              <w:jc w:val="center"/>
              <w:rPr>
                <w:color w:val="000000"/>
                <w:sz w:val="20"/>
                <w:szCs w:val="20"/>
              </w:rPr>
            </w:pPr>
            <w:r>
              <w:rPr>
                <w:color w:val="000000"/>
                <w:sz w:val="20"/>
                <w:szCs w:val="20"/>
              </w:rPr>
              <w:t>11 160,455</w:t>
            </w:r>
          </w:p>
        </w:tc>
        <w:tc>
          <w:tcPr>
            <w:tcW w:w="716" w:type="pct"/>
            <w:shd w:val="clear" w:color="auto" w:fill="auto"/>
            <w:tcMar>
              <w:left w:w="28" w:type="dxa"/>
              <w:right w:w="28" w:type="dxa"/>
            </w:tcMar>
            <w:vAlign w:val="center"/>
          </w:tcPr>
          <w:p w14:paraId="5A827F97" w14:textId="44C9885F" w:rsidR="00D57FCE" w:rsidRPr="00E66841" w:rsidRDefault="00B872AB" w:rsidP="000678BD">
            <w:pPr>
              <w:spacing w:after="0" w:line="240" w:lineRule="auto"/>
              <w:ind w:firstLine="0"/>
              <w:jc w:val="center"/>
              <w:rPr>
                <w:color w:val="000000"/>
                <w:sz w:val="20"/>
                <w:szCs w:val="20"/>
              </w:rPr>
            </w:pPr>
            <w:r>
              <w:rPr>
                <w:color w:val="000000"/>
                <w:sz w:val="20"/>
                <w:szCs w:val="20"/>
              </w:rPr>
              <w:t>12 722,919</w:t>
            </w:r>
          </w:p>
        </w:tc>
        <w:tc>
          <w:tcPr>
            <w:tcW w:w="71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5B6597C6"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180,1</w:t>
            </w:r>
          </w:p>
        </w:tc>
        <w:tc>
          <w:tcPr>
            <w:tcW w:w="9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37C718D"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184,5</w:t>
            </w:r>
          </w:p>
        </w:tc>
      </w:tr>
      <w:tr w:rsidR="00E93F7B" w:rsidRPr="00E66841" w14:paraId="41B2CAE7" w14:textId="77777777" w:rsidTr="00D57FCE">
        <w:trPr>
          <w:trHeight w:val="20"/>
        </w:trPr>
        <w:tc>
          <w:tcPr>
            <w:tcW w:w="1199" w:type="pct"/>
            <w:shd w:val="clear" w:color="auto" w:fill="auto"/>
            <w:tcMar>
              <w:left w:w="28" w:type="dxa"/>
              <w:right w:w="28" w:type="dxa"/>
            </w:tcMar>
            <w:vAlign w:val="center"/>
          </w:tcPr>
          <w:p w14:paraId="4F85A00F" w14:textId="3FBDA423" w:rsidR="00E93F7B" w:rsidRPr="00E66841" w:rsidRDefault="00E93F7B" w:rsidP="00E93F7B">
            <w:pPr>
              <w:spacing w:after="0" w:line="240" w:lineRule="auto"/>
              <w:ind w:firstLine="0"/>
              <w:rPr>
                <w:color w:val="000000"/>
                <w:sz w:val="20"/>
                <w:szCs w:val="20"/>
              </w:rPr>
            </w:pPr>
            <w:r w:rsidRPr="00E66841">
              <w:rPr>
                <w:color w:val="000000"/>
                <w:sz w:val="20"/>
                <w:szCs w:val="20"/>
              </w:rPr>
              <w:t>Электрокотельная ул. Экспедиционная</w:t>
            </w:r>
            <w:r w:rsidR="00CA3F22">
              <w:rPr>
                <w:color w:val="000000"/>
                <w:sz w:val="20"/>
                <w:szCs w:val="20"/>
              </w:rPr>
              <w:t xml:space="preserve"> (МУП </w:t>
            </w:r>
            <w:r w:rsidR="003520E3">
              <w:rPr>
                <w:color w:val="000000"/>
                <w:sz w:val="20"/>
                <w:szCs w:val="20"/>
              </w:rPr>
              <w:t>«</w:t>
            </w:r>
            <w:r w:rsidR="00CA3F22">
              <w:rPr>
                <w:color w:val="000000"/>
                <w:sz w:val="20"/>
                <w:szCs w:val="20"/>
              </w:rPr>
              <w:t>Коммунальщик</w:t>
            </w:r>
            <w:r w:rsidR="003520E3">
              <w:rPr>
                <w:color w:val="000000"/>
                <w:sz w:val="20"/>
                <w:szCs w:val="20"/>
              </w:rPr>
              <w:t>»</w:t>
            </w:r>
            <w:r w:rsidR="00CA3F22">
              <w:rPr>
                <w:color w:val="000000"/>
                <w:sz w:val="20"/>
                <w:szCs w:val="20"/>
              </w:rPr>
              <w:t>)</w:t>
            </w:r>
          </w:p>
        </w:tc>
        <w:tc>
          <w:tcPr>
            <w:tcW w:w="846" w:type="pct"/>
            <w:tcMar>
              <w:left w:w="28" w:type="dxa"/>
              <w:right w:w="28" w:type="dxa"/>
            </w:tcMar>
            <w:vAlign w:val="center"/>
          </w:tcPr>
          <w:p w14:paraId="545A34DE" w14:textId="77777777" w:rsidR="00E93F7B" w:rsidRPr="00E66841" w:rsidRDefault="00E93F7B" w:rsidP="00E93F7B">
            <w:pPr>
              <w:spacing w:after="0" w:line="240" w:lineRule="auto"/>
              <w:ind w:firstLine="0"/>
              <w:jc w:val="center"/>
              <w:rPr>
                <w:color w:val="000000"/>
                <w:sz w:val="20"/>
                <w:szCs w:val="20"/>
              </w:rPr>
            </w:pPr>
            <w:r w:rsidRPr="00E66841">
              <w:rPr>
                <w:color w:val="000000"/>
                <w:sz w:val="20"/>
                <w:szCs w:val="20"/>
              </w:rPr>
              <w:t xml:space="preserve">Электроэнергия </w:t>
            </w:r>
          </w:p>
        </w:tc>
        <w:tc>
          <w:tcPr>
            <w:tcW w:w="616" w:type="pct"/>
            <w:shd w:val="clear" w:color="auto" w:fill="auto"/>
            <w:tcMar>
              <w:left w:w="28" w:type="dxa"/>
              <w:right w:w="28" w:type="dxa"/>
            </w:tcMar>
            <w:vAlign w:val="center"/>
          </w:tcPr>
          <w:p w14:paraId="23AB0530" w14:textId="0E374050" w:rsidR="00E93F7B" w:rsidRPr="00E66841" w:rsidRDefault="00B872AB" w:rsidP="00E93F7B">
            <w:pPr>
              <w:spacing w:after="0" w:line="240" w:lineRule="auto"/>
              <w:ind w:firstLine="0"/>
              <w:jc w:val="center"/>
              <w:rPr>
                <w:color w:val="000000"/>
                <w:sz w:val="20"/>
                <w:szCs w:val="20"/>
              </w:rPr>
            </w:pPr>
            <w:r>
              <w:rPr>
                <w:color w:val="000000"/>
                <w:sz w:val="20"/>
                <w:szCs w:val="20"/>
              </w:rPr>
              <w:t>227,890</w:t>
            </w:r>
          </w:p>
        </w:tc>
        <w:tc>
          <w:tcPr>
            <w:tcW w:w="716" w:type="pct"/>
            <w:shd w:val="clear" w:color="auto" w:fill="auto"/>
            <w:tcMar>
              <w:left w:w="28" w:type="dxa"/>
              <w:right w:w="28" w:type="dxa"/>
            </w:tcMar>
            <w:vAlign w:val="center"/>
          </w:tcPr>
          <w:p w14:paraId="72F2C26C" w14:textId="77E72B64" w:rsidR="00E93F7B" w:rsidRPr="00E66841" w:rsidRDefault="00ED03FD" w:rsidP="00E93F7B">
            <w:pPr>
              <w:spacing w:after="0" w:line="240" w:lineRule="auto"/>
              <w:ind w:firstLine="0"/>
              <w:jc w:val="center"/>
              <w:rPr>
                <w:color w:val="000000"/>
                <w:sz w:val="20"/>
                <w:szCs w:val="20"/>
              </w:rPr>
            </w:pPr>
            <w:r>
              <w:rPr>
                <w:color w:val="000000"/>
                <w:sz w:val="20"/>
                <w:szCs w:val="20"/>
              </w:rPr>
              <w:t>28,030</w:t>
            </w:r>
          </w:p>
        </w:tc>
        <w:tc>
          <w:tcPr>
            <w:tcW w:w="719" w:type="pct"/>
            <w:tcBorders>
              <w:top w:val="single" w:sz="4" w:space="0" w:color="auto"/>
            </w:tcBorders>
            <w:shd w:val="clear" w:color="auto" w:fill="auto"/>
            <w:tcMar>
              <w:left w:w="28" w:type="dxa"/>
              <w:right w:w="28" w:type="dxa"/>
            </w:tcMar>
            <w:vAlign w:val="center"/>
          </w:tcPr>
          <w:p w14:paraId="6619AE15" w14:textId="502D3B8B" w:rsidR="00E93F7B" w:rsidRPr="00E66841" w:rsidRDefault="00ED03FD" w:rsidP="00E93F7B">
            <w:pPr>
              <w:spacing w:after="0" w:line="240" w:lineRule="auto"/>
              <w:ind w:firstLine="0"/>
              <w:jc w:val="center"/>
              <w:rPr>
                <w:color w:val="000000"/>
                <w:sz w:val="20"/>
                <w:szCs w:val="20"/>
              </w:rPr>
            </w:pPr>
            <w:r>
              <w:rPr>
                <w:color w:val="000000"/>
                <w:sz w:val="20"/>
                <w:szCs w:val="20"/>
              </w:rPr>
              <w:t>143,05</w:t>
            </w:r>
          </w:p>
        </w:tc>
        <w:tc>
          <w:tcPr>
            <w:tcW w:w="904" w:type="pct"/>
            <w:tcBorders>
              <w:top w:val="single" w:sz="4" w:space="0" w:color="auto"/>
            </w:tcBorders>
            <w:shd w:val="clear" w:color="auto" w:fill="auto"/>
            <w:tcMar>
              <w:left w:w="28" w:type="dxa"/>
              <w:right w:w="28" w:type="dxa"/>
            </w:tcMar>
            <w:vAlign w:val="center"/>
          </w:tcPr>
          <w:p w14:paraId="0238376C" w14:textId="1B6FC45F" w:rsidR="00E93F7B" w:rsidRPr="00E66841" w:rsidRDefault="00ED03FD" w:rsidP="00E93F7B">
            <w:pPr>
              <w:spacing w:after="0" w:line="240" w:lineRule="auto"/>
              <w:ind w:firstLine="0"/>
              <w:jc w:val="center"/>
              <w:rPr>
                <w:color w:val="000000"/>
                <w:sz w:val="20"/>
                <w:szCs w:val="20"/>
              </w:rPr>
            </w:pPr>
            <w:r>
              <w:rPr>
                <w:color w:val="000000"/>
                <w:sz w:val="20"/>
                <w:szCs w:val="20"/>
              </w:rPr>
              <w:t>143,05</w:t>
            </w:r>
          </w:p>
        </w:tc>
      </w:tr>
      <w:tr w:rsidR="00E93F7B" w:rsidRPr="00E66841" w14:paraId="1FCF662A" w14:textId="77777777" w:rsidTr="000F0672">
        <w:trPr>
          <w:trHeight w:val="20"/>
        </w:trPr>
        <w:tc>
          <w:tcPr>
            <w:tcW w:w="1199" w:type="pct"/>
            <w:shd w:val="clear" w:color="auto" w:fill="auto"/>
            <w:tcMar>
              <w:left w:w="28" w:type="dxa"/>
              <w:right w:w="28" w:type="dxa"/>
            </w:tcMar>
            <w:vAlign w:val="center"/>
          </w:tcPr>
          <w:p w14:paraId="031EE142" w14:textId="24D9210C" w:rsidR="00E93F7B" w:rsidRPr="00E66841" w:rsidRDefault="00E93F7B" w:rsidP="00E93F7B">
            <w:pPr>
              <w:spacing w:after="0" w:line="240" w:lineRule="auto"/>
              <w:ind w:firstLine="0"/>
              <w:rPr>
                <w:color w:val="000000"/>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846" w:type="pct"/>
            <w:tcMar>
              <w:left w:w="28" w:type="dxa"/>
              <w:right w:w="28" w:type="dxa"/>
            </w:tcMar>
            <w:vAlign w:val="center"/>
          </w:tcPr>
          <w:p w14:paraId="52B44338" w14:textId="77777777" w:rsidR="00E93F7B" w:rsidRPr="00E66841" w:rsidRDefault="00E93F7B" w:rsidP="00E93F7B">
            <w:pPr>
              <w:spacing w:after="0" w:line="240" w:lineRule="auto"/>
              <w:ind w:firstLine="0"/>
              <w:jc w:val="center"/>
              <w:rPr>
                <w:color w:val="000000"/>
                <w:sz w:val="20"/>
                <w:szCs w:val="20"/>
              </w:rPr>
            </w:pPr>
            <w:r w:rsidRPr="00E66841">
              <w:rPr>
                <w:color w:val="000000"/>
                <w:sz w:val="20"/>
                <w:szCs w:val="20"/>
              </w:rPr>
              <w:t>Электроэнергия</w:t>
            </w:r>
          </w:p>
        </w:tc>
        <w:tc>
          <w:tcPr>
            <w:tcW w:w="616" w:type="pct"/>
            <w:shd w:val="clear" w:color="auto" w:fill="auto"/>
            <w:tcMar>
              <w:left w:w="28" w:type="dxa"/>
              <w:right w:w="28" w:type="dxa"/>
            </w:tcMar>
            <w:vAlign w:val="center"/>
          </w:tcPr>
          <w:p w14:paraId="6883958F" w14:textId="21B912D3" w:rsidR="00E93F7B" w:rsidRPr="00E66841" w:rsidRDefault="00AB1B20" w:rsidP="00730DBB">
            <w:pPr>
              <w:spacing w:after="0" w:line="240" w:lineRule="auto"/>
              <w:ind w:firstLine="0"/>
              <w:jc w:val="center"/>
              <w:rPr>
                <w:color w:val="000000"/>
                <w:sz w:val="20"/>
                <w:szCs w:val="20"/>
              </w:rPr>
            </w:pPr>
            <w:r>
              <w:rPr>
                <w:color w:val="000000"/>
                <w:sz w:val="20"/>
                <w:szCs w:val="20"/>
              </w:rPr>
              <w:t>12 699,96</w:t>
            </w:r>
          </w:p>
        </w:tc>
        <w:tc>
          <w:tcPr>
            <w:tcW w:w="716" w:type="pct"/>
            <w:shd w:val="clear" w:color="auto" w:fill="auto"/>
            <w:tcMar>
              <w:left w:w="28" w:type="dxa"/>
              <w:right w:w="28" w:type="dxa"/>
            </w:tcMar>
            <w:vAlign w:val="center"/>
          </w:tcPr>
          <w:p w14:paraId="1B0D741B" w14:textId="5D3469C8" w:rsidR="00E93F7B" w:rsidRPr="00E66841" w:rsidRDefault="00AB1B20" w:rsidP="00730DBB">
            <w:pPr>
              <w:spacing w:after="0" w:line="240" w:lineRule="auto"/>
              <w:ind w:firstLine="0"/>
              <w:jc w:val="center"/>
              <w:rPr>
                <w:color w:val="000000"/>
                <w:sz w:val="20"/>
                <w:szCs w:val="20"/>
              </w:rPr>
            </w:pPr>
            <w:r>
              <w:rPr>
                <w:color w:val="000000"/>
                <w:sz w:val="20"/>
                <w:szCs w:val="20"/>
              </w:rPr>
              <w:t>1 562,095</w:t>
            </w:r>
          </w:p>
        </w:tc>
        <w:tc>
          <w:tcPr>
            <w:tcW w:w="719" w:type="pct"/>
            <w:shd w:val="clear" w:color="auto" w:fill="auto"/>
            <w:tcMar>
              <w:left w:w="28" w:type="dxa"/>
              <w:right w:w="28" w:type="dxa"/>
            </w:tcMar>
            <w:vAlign w:val="center"/>
          </w:tcPr>
          <w:p w14:paraId="6E2BEB86" w14:textId="7E36B267" w:rsidR="00E93F7B" w:rsidRPr="00E66841" w:rsidRDefault="00ED03FD" w:rsidP="00E93F7B">
            <w:pPr>
              <w:spacing w:after="0" w:line="240" w:lineRule="auto"/>
              <w:ind w:firstLine="0"/>
              <w:jc w:val="center"/>
              <w:rPr>
                <w:color w:val="000000"/>
                <w:sz w:val="20"/>
                <w:szCs w:val="20"/>
              </w:rPr>
            </w:pPr>
            <w:r>
              <w:rPr>
                <w:color w:val="000000"/>
                <w:sz w:val="20"/>
                <w:szCs w:val="20"/>
              </w:rPr>
              <w:t>143,05</w:t>
            </w:r>
          </w:p>
        </w:tc>
        <w:tc>
          <w:tcPr>
            <w:tcW w:w="904" w:type="pct"/>
            <w:shd w:val="clear" w:color="auto" w:fill="auto"/>
            <w:tcMar>
              <w:left w:w="28" w:type="dxa"/>
              <w:right w:w="28" w:type="dxa"/>
            </w:tcMar>
            <w:vAlign w:val="center"/>
          </w:tcPr>
          <w:p w14:paraId="25F76AF8" w14:textId="0DAFFDDF" w:rsidR="00E93F7B" w:rsidRPr="00E66841" w:rsidRDefault="00ED03FD" w:rsidP="00E93F7B">
            <w:pPr>
              <w:spacing w:after="0" w:line="240" w:lineRule="auto"/>
              <w:ind w:firstLine="0"/>
              <w:jc w:val="center"/>
              <w:rPr>
                <w:color w:val="000000"/>
                <w:sz w:val="20"/>
                <w:szCs w:val="20"/>
              </w:rPr>
            </w:pPr>
            <w:r>
              <w:rPr>
                <w:color w:val="000000"/>
                <w:sz w:val="20"/>
                <w:szCs w:val="20"/>
              </w:rPr>
              <w:t>143,05</w:t>
            </w:r>
          </w:p>
        </w:tc>
      </w:tr>
    </w:tbl>
    <w:p w14:paraId="728F2A54" w14:textId="77777777" w:rsidR="00581479" w:rsidRDefault="00581479" w:rsidP="00B872AB">
      <w:pPr>
        <w:spacing w:after="0" w:line="276" w:lineRule="auto"/>
        <w:jc w:val="both"/>
        <w:rPr>
          <w:rFonts w:eastAsia="Calibri"/>
          <w:sz w:val="24"/>
          <w:szCs w:val="24"/>
        </w:rPr>
      </w:pPr>
    </w:p>
    <w:p w14:paraId="7957C6E2" w14:textId="77777777" w:rsidR="00AD41CC" w:rsidRPr="00E66841" w:rsidRDefault="00675AF8" w:rsidP="00ED03FD">
      <w:pPr>
        <w:pStyle w:val="30"/>
        <w:spacing w:before="0" w:line="276" w:lineRule="auto"/>
        <w:ind w:left="0" w:firstLine="709"/>
        <w:rPr>
          <w:sz w:val="24"/>
        </w:rPr>
      </w:pPr>
      <w:bookmarkStart w:id="288" w:name="_Toc524614796"/>
      <w:bookmarkStart w:id="289" w:name="_Toc524615012"/>
      <w:bookmarkStart w:id="290" w:name="_Toc135231992"/>
      <w:r w:rsidRPr="00E66841">
        <w:rPr>
          <w:sz w:val="24"/>
        </w:rPr>
        <w:t>Описание в</w:t>
      </w:r>
      <w:r w:rsidR="00AD41CC" w:rsidRPr="00E66841">
        <w:rPr>
          <w:sz w:val="24"/>
        </w:rPr>
        <w:t>ид</w:t>
      </w:r>
      <w:r w:rsidRPr="00E66841">
        <w:rPr>
          <w:sz w:val="24"/>
        </w:rPr>
        <w:t>ов</w:t>
      </w:r>
      <w:r w:rsidR="00AD41CC" w:rsidRPr="00E66841">
        <w:rPr>
          <w:sz w:val="24"/>
        </w:rPr>
        <w:t xml:space="preserve"> резервного и аварийного топлива и возможности их обеспечения в соответствии с нормативными требованиями</w:t>
      </w:r>
      <w:bookmarkEnd w:id="288"/>
      <w:bookmarkEnd w:id="289"/>
      <w:bookmarkEnd w:id="290"/>
    </w:p>
    <w:p w14:paraId="3775BB5F" w14:textId="4CD314AA" w:rsidR="00AD6EC8" w:rsidRPr="00E66841" w:rsidRDefault="007B4B64" w:rsidP="00092FAA">
      <w:pPr>
        <w:tabs>
          <w:tab w:val="left" w:pos="0"/>
        </w:tabs>
        <w:spacing w:after="0" w:line="276" w:lineRule="auto"/>
        <w:jc w:val="both"/>
        <w:rPr>
          <w:rFonts w:eastAsia="Calibri"/>
          <w:sz w:val="24"/>
          <w:szCs w:val="24"/>
        </w:rPr>
      </w:pPr>
      <w:r>
        <w:rPr>
          <w:rFonts w:eastAsia="Calibri"/>
          <w:sz w:val="24"/>
          <w:szCs w:val="24"/>
        </w:rPr>
        <w:t xml:space="preserve">Для котельных </w:t>
      </w:r>
      <w:r w:rsidR="00AD6EC8" w:rsidRPr="00E66841">
        <w:rPr>
          <w:rFonts w:eastAsia="Calibri"/>
          <w:sz w:val="24"/>
          <w:szCs w:val="24"/>
        </w:rPr>
        <w:t xml:space="preserve">СВК и </w:t>
      </w:r>
      <w:r w:rsidR="003520E3">
        <w:rPr>
          <w:rFonts w:eastAsia="Calibri"/>
          <w:sz w:val="24"/>
          <w:szCs w:val="24"/>
        </w:rPr>
        <w:t>«</w:t>
      </w:r>
      <w:r w:rsidR="00AD6EC8" w:rsidRPr="00E66841">
        <w:rPr>
          <w:rFonts w:eastAsia="Calibri"/>
          <w:sz w:val="24"/>
          <w:szCs w:val="24"/>
        </w:rPr>
        <w:t>Промзона</w:t>
      </w:r>
      <w:r w:rsidR="003520E3">
        <w:rPr>
          <w:rFonts w:eastAsia="Calibri"/>
          <w:sz w:val="24"/>
          <w:szCs w:val="24"/>
        </w:rPr>
        <w:t>»</w:t>
      </w:r>
      <w:r w:rsidR="00AD6EC8" w:rsidRPr="00E66841">
        <w:rPr>
          <w:rFonts w:eastAsia="Calibri"/>
          <w:sz w:val="24"/>
          <w:szCs w:val="24"/>
        </w:rPr>
        <w:t xml:space="preserve"> резервным топливом является дизельное топливо. Хранение дизельного топлива осуществляется в емкостях:</w:t>
      </w:r>
    </w:p>
    <w:p w14:paraId="3AA1FB50" w14:textId="3E797602" w:rsidR="00AD6EC8" w:rsidRPr="00E66841" w:rsidRDefault="00AD6EC8" w:rsidP="00092FAA">
      <w:pPr>
        <w:tabs>
          <w:tab w:val="left" w:pos="0"/>
        </w:tabs>
        <w:spacing w:after="0" w:line="276" w:lineRule="auto"/>
        <w:jc w:val="both"/>
        <w:rPr>
          <w:rFonts w:eastAsia="Calibri"/>
          <w:sz w:val="24"/>
          <w:szCs w:val="24"/>
        </w:rPr>
      </w:pPr>
      <w:r w:rsidRPr="00E66841">
        <w:rPr>
          <w:rFonts w:eastAsia="Calibri"/>
          <w:sz w:val="24"/>
          <w:szCs w:val="24"/>
        </w:rPr>
        <w:t>-котельная СВК</w:t>
      </w:r>
      <w:r w:rsidR="00ED03FD">
        <w:rPr>
          <w:rFonts w:eastAsia="Calibri"/>
          <w:sz w:val="24"/>
          <w:szCs w:val="24"/>
        </w:rPr>
        <w:t xml:space="preserve"> </w:t>
      </w:r>
      <w:r w:rsidRPr="00E66841">
        <w:rPr>
          <w:rFonts w:eastAsia="Calibri"/>
          <w:sz w:val="24"/>
          <w:szCs w:val="24"/>
        </w:rPr>
        <w:t>- 1 емкость 2000 м</w:t>
      </w:r>
      <w:r w:rsidRPr="00E66841">
        <w:rPr>
          <w:rFonts w:eastAsia="Calibri"/>
          <w:sz w:val="24"/>
          <w:szCs w:val="24"/>
          <w:vertAlign w:val="superscript"/>
        </w:rPr>
        <w:t>3</w:t>
      </w:r>
      <w:r w:rsidRPr="00E66841">
        <w:rPr>
          <w:rFonts w:eastAsia="Calibri"/>
          <w:sz w:val="24"/>
          <w:szCs w:val="24"/>
        </w:rPr>
        <w:t>;</w:t>
      </w:r>
    </w:p>
    <w:p w14:paraId="7332F0B2" w14:textId="5ED8BE7E" w:rsidR="00AD6EC8" w:rsidRPr="00E66841" w:rsidRDefault="00AD6EC8" w:rsidP="00092FAA">
      <w:pPr>
        <w:tabs>
          <w:tab w:val="left" w:pos="0"/>
        </w:tabs>
        <w:spacing w:after="0" w:line="276" w:lineRule="auto"/>
        <w:jc w:val="both"/>
        <w:rPr>
          <w:rFonts w:eastAsia="Calibri"/>
          <w:sz w:val="24"/>
          <w:szCs w:val="24"/>
        </w:rPr>
      </w:pPr>
      <w:r w:rsidRPr="00E66841">
        <w:rPr>
          <w:rFonts w:eastAsia="Calibri"/>
          <w:sz w:val="24"/>
          <w:szCs w:val="24"/>
        </w:rPr>
        <w:t xml:space="preserve">-котельная </w:t>
      </w:r>
      <w:r w:rsidR="003520E3">
        <w:rPr>
          <w:rFonts w:eastAsia="Calibri"/>
          <w:sz w:val="24"/>
          <w:szCs w:val="24"/>
        </w:rPr>
        <w:t>«</w:t>
      </w:r>
      <w:r w:rsidRPr="00E66841">
        <w:rPr>
          <w:rFonts w:eastAsia="Calibri"/>
          <w:sz w:val="24"/>
          <w:szCs w:val="24"/>
        </w:rPr>
        <w:t>Промзона</w:t>
      </w:r>
      <w:r w:rsidR="003520E3">
        <w:rPr>
          <w:rFonts w:eastAsia="Calibri"/>
          <w:sz w:val="24"/>
          <w:szCs w:val="24"/>
        </w:rPr>
        <w:t>»</w:t>
      </w:r>
      <w:r w:rsidRPr="00E66841">
        <w:rPr>
          <w:rFonts w:eastAsia="Calibri"/>
          <w:sz w:val="24"/>
          <w:szCs w:val="24"/>
        </w:rPr>
        <w:t xml:space="preserve"> - </w:t>
      </w:r>
      <w:r w:rsidR="001C0E74" w:rsidRPr="001C0E74">
        <w:rPr>
          <w:rFonts w:eastAsia="Calibri"/>
          <w:sz w:val="24"/>
          <w:szCs w:val="24"/>
        </w:rPr>
        <w:t>емкости отсутствуют</w:t>
      </w:r>
      <w:r w:rsidR="001C0E74">
        <w:rPr>
          <w:rFonts w:eastAsia="Calibri"/>
          <w:sz w:val="24"/>
          <w:szCs w:val="24"/>
        </w:rPr>
        <w:t>, доставка автоцистернами с СВК</w:t>
      </w:r>
      <w:r w:rsidRPr="00E66841">
        <w:rPr>
          <w:rFonts w:eastAsia="Calibri"/>
          <w:sz w:val="24"/>
          <w:szCs w:val="24"/>
        </w:rPr>
        <w:t>;</w:t>
      </w:r>
    </w:p>
    <w:p w14:paraId="0448C531" w14:textId="7843B815" w:rsidR="00D61051" w:rsidRPr="00E66841" w:rsidRDefault="00D61051" w:rsidP="00092FAA">
      <w:pPr>
        <w:tabs>
          <w:tab w:val="left" w:pos="0"/>
        </w:tabs>
        <w:spacing w:after="0" w:line="276" w:lineRule="auto"/>
        <w:jc w:val="both"/>
        <w:rPr>
          <w:rFonts w:eastAsia="Calibri"/>
          <w:sz w:val="24"/>
          <w:szCs w:val="24"/>
        </w:rPr>
      </w:pPr>
      <w:r w:rsidRPr="00E66841">
        <w:rPr>
          <w:rFonts w:eastAsia="Calibri"/>
          <w:sz w:val="24"/>
          <w:szCs w:val="24"/>
        </w:rPr>
        <w:t xml:space="preserve">Расчет нормативов запасов резервного топлива для котельных ООО </w:t>
      </w:r>
      <w:r w:rsidR="003520E3">
        <w:rPr>
          <w:rFonts w:eastAsia="Calibri"/>
          <w:sz w:val="24"/>
          <w:szCs w:val="24"/>
        </w:rPr>
        <w:t>«</w:t>
      </w:r>
      <w:r w:rsidRPr="00E66841">
        <w:rPr>
          <w:rFonts w:eastAsia="Calibri"/>
          <w:sz w:val="24"/>
          <w:szCs w:val="24"/>
        </w:rPr>
        <w:t>ПТВС</w:t>
      </w:r>
      <w:r w:rsidR="003520E3">
        <w:rPr>
          <w:rFonts w:eastAsia="Calibri"/>
          <w:sz w:val="24"/>
          <w:szCs w:val="24"/>
        </w:rPr>
        <w:t>»</w:t>
      </w:r>
      <w:r w:rsidRPr="00E66841">
        <w:rPr>
          <w:rFonts w:eastAsia="Calibri"/>
          <w:sz w:val="24"/>
          <w:szCs w:val="24"/>
        </w:rPr>
        <w:t xml:space="preserve"> представлен в таблице 5</w:t>
      </w:r>
      <w:r w:rsidR="00360C75">
        <w:rPr>
          <w:rFonts w:eastAsia="Calibri"/>
          <w:sz w:val="24"/>
          <w:szCs w:val="24"/>
        </w:rPr>
        <w:t>6</w:t>
      </w:r>
      <w:r w:rsidRPr="00E66841">
        <w:rPr>
          <w:rFonts w:eastAsia="Calibri"/>
          <w:sz w:val="24"/>
          <w:szCs w:val="24"/>
        </w:rPr>
        <w:t>.</w:t>
      </w:r>
    </w:p>
    <w:p w14:paraId="76C1AB42" w14:textId="0F688A9F" w:rsidR="00AD6EC8" w:rsidRPr="00E66841" w:rsidRDefault="00AD6EC8" w:rsidP="00092FAA">
      <w:pPr>
        <w:tabs>
          <w:tab w:val="left" w:pos="0"/>
        </w:tabs>
        <w:spacing w:after="0" w:line="276" w:lineRule="auto"/>
        <w:jc w:val="both"/>
        <w:rPr>
          <w:rFonts w:eastAsia="Calibri"/>
          <w:sz w:val="24"/>
          <w:szCs w:val="24"/>
        </w:rPr>
      </w:pPr>
      <w:r w:rsidRPr="00E66841">
        <w:rPr>
          <w:rFonts w:eastAsia="Calibri"/>
          <w:sz w:val="24"/>
          <w:szCs w:val="24"/>
        </w:rPr>
        <w:t xml:space="preserve">В котельных МУП </w:t>
      </w:r>
      <w:r w:rsidR="003520E3">
        <w:rPr>
          <w:rFonts w:eastAsia="Calibri"/>
          <w:sz w:val="24"/>
          <w:szCs w:val="24"/>
        </w:rPr>
        <w:t>«</w:t>
      </w:r>
      <w:r w:rsidRPr="00E66841">
        <w:rPr>
          <w:rFonts w:eastAsia="Calibri"/>
          <w:sz w:val="24"/>
          <w:szCs w:val="24"/>
        </w:rPr>
        <w:t>Коммунальщик</w:t>
      </w:r>
      <w:r w:rsidR="003520E3">
        <w:rPr>
          <w:rFonts w:eastAsia="Calibri"/>
          <w:sz w:val="24"/>
          <w:szCs w:val="24"/>
        </w:rPr>
        <w:t>»</w:t>
      </w:r>
      <w:r w:rsidRPr="00E66841">
        <w:rPr>
          <w:rFonts w:eastAsia="Calibri"/>
          <w:sz w:val="24"/>
          <w:szCs w:val="24"/>
        </w:rPr>
        <w:t xml:space="preserve"> и </w:t>
      </w:r>
      <w:r w:rsidR="004928AA" w:rsidRPr="004928AA">
        <w:rPr>
          <w:rFonts w:eastAsia="Calibri"/>
          <w:sz w:val="24"/>
          <w:szCs w:val="24"/>
        </w:rPr>
        <w:t xml:space="preserve">МГРЭС ЗЭС ПАО </w:t>
      </w:r>
      <w:r w:rsidR="003520E3">
        <w:rPr>
          <w:rFonts w:eastAsia="Calibri"/>
          <w:sz w:val="24"/>
          <w:szCs w:val="24"/>
        </w:rPr>
        <w:t>«</w:t>
      </w:r>
      <w:r w:rsidR="004928AA" w:rsidRPr="004928AA">
        <w:rPr>
          <w:rFonts w:eastAsia="Calibri"/>
          <w:sz w:val="24"/>
          <w:szCs w:val="24"/>
        </w:rPr>
        <w:t>Якутскэнерго</w:t>
      </w:r>
      <w:r w:rsidR="003520E3">
        <w:rPr>
          <w:rFonts w:eastAsia="Calibri"/>
          <w:sz w:val="24"/>
          <w:szCs w:val="24"/>
        </w:rPr>
        <w:t>»</w:t>
      </w:r>
      <w:r w:rsidRPr="00E66841">
        <w:rPr>
          <w:rFonts w:eastAsia="Calibri"/>
          <w:sz w:val="24"/>
          <w:szCs w:val="24"/>
        </w:rPr>
        <w:t xml:space="preserve"> резервное топливо не предусмотрено.</w:t>
      </w:r>
    </w:p>
    <w:p w14:paraId="2036295C" w14:textId="760DC75A" w:rsidR="00C82EA3" w:rsidRPr="00E66841" w:rsidRDefault="00C82EA3" w:rsidP="00ED03FD">
      <w:pPr>
        <w:pStyle w:val="affc"/>
        <w:keepNext/>
        <w:spacing w:before="0" w:after="0" w:line="276" w:lineRule="auto"/>
        <w:ind w:firstLine="709"/>
        <w:rPr>
          <w:sz w:val="24"/>
          <w:szCs w:val="24"/>
        </w:rPr>
      </w:pPr>
      <w:bookmarkStart w:id="291" w:name="_Toc136970821"/>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360C75">
        <w:rPr>
          <w:noProof/>
          <w:sz w:val="24"/>
          <w:szCs w:val="24"/>
        </w:rPr>
        <w:t>56</w:t>
      </w:r>
      <w:r w:rsidRPr="00E66841">
        <w:rPr>
          <w:sz w:val="24"/>
          <w:szCs w:val="24"/>
        </w:rPr>
        <w:fldChar w:fldCharType="end"/>
      </w:r>
      <w:r w:rsidR="00360C75">
        <w:rPr>
          <w:sz w:val="24"/>
          <w:szCs w:val="24"/>
        </w:rPr>
        <w:t>.</w:t>
      </w:r>
      <w:r w:rsidRPr="00E66841">
        <w:rPr>
          <w:sz w:val="24"/>
          <w:szCs w:val="24"/>
        </w:rPr>
        <w:t xml:space="preserve"> Расчет нормативов запасов резервного топлива для котельных ООО </w:t>
      </w:r>
      <w:r w:rsidR="003520E3">
        <w:rPr>
          <w:sz w:val="24"/>
          <w:szCs w:val="24"/>
        </w:rPr>
        <w:t>«</w:t>
      </w:r>
      <w:r w:rsidRPr="00E66841">
        <w:rPr>
          <w:sz w:val="24"/>
          <w:szCs w:val="24"/>
        </w:rPr>
        <w:t>ПТВС</w:t>
      </w:r>
      <w:r w:rsidR="003520E3">
        <w:rPr>
          <w:sz w:val="24"/>
          <w:szCs w:val="24"/>
        </w:rPr>
        <w:t>»</w:t>
      </w:r>
      <w:bookmarkEnd w:id="291"/>
    </w:p>
    <w:tbl>
      <w:tblPr>
        <w:tblStyle w:val="aff3"/>
        <w:tblW w:w="5000" w:type="pct"/>
        <w:tblLook w:val="04A0" w:firstRow="1" w:lastRow="0" w:firstColumn="1" w:lastColumn="0" w:noHBand="0" w:noVBand="1"/>
      </w:tblPr>
      <w:tblGrid>
        <w:gridCol w:w="6833"/>
        <w:gridCol w:w="2794"/>
      </w:tblGrid>
      <w:tr w:rsidR="008E081A" w:rsidRPr="00E66841" w14:paraId="115C1904" w14:textId="77777777" w:rsidTr="00D15A54">
        <w:trPr>
          <w:tblHeader/>
        </w:trPr>
        <w:tc>
          <w:tcPr>
            <w:tcW w:w="3549" w:type="pct"/>
            <w:vMerge w:val="restart"/>
            <w:tcMar>
              <w:left w:w="28" w:type="dxa"/>
              <w:right w:w="28" w:type="dxa"/>
            </w:tcMar>
            <w:vAlign w:val="center"/>
          </w:tcPr>
          <w:p w14:paraId="58DD6B1D" w14:textId="77777777" w:rsidR="008E081A"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Наименование статьи</w:t>
            </w:r>
          </w:p>
        </w:tc>
        <w:tc>
          <w:tcPr>
            <w:tcW w:w="1451" w:type="pct"/>
            <w:tcMar>
              <w:left w:w="28" w:type="dxa"/>
              <w:right w:w="28" w:type="dxa"/>
            </w:tcMar>
            <w:vAlign w:val="center"/>
          </w:tcPr>
          <w:p w14:paraId="41631652" w14:textId="77777777" w:rsidR="008E081A"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Показатель</w:t>
            </w:r>
          </w:p>
        </w:tc>
      </w:tr>
      <w:tr w:rsidR="008E081A" w:rsidRPr="00E66841" w14:paraId="6FAAA46D" w14:textId="77777777" w:rsidTr="00D15A54">
        <w:tc>
          <w:tcPr>
            <w:tcW w:w="3549" w:type="pct"/>
            <w:vMerge/>
            <w:tcMar>
              <w:left w:w="28" w:type="dxa"/>
              <w:right w:w="28" w:type="dxa"/>
            </w:tcMar>
            <w:vAlign w:val="center"/>
          </w:tcPr>
          <w:p w14:paraId="15385E09" w14:textId="77777777" w:rsidR="008E081A" w:rsidRPr="00E66841" w:rsidRDefault="008E081A" w:rsidP="00ED03FD">
            <w:pPr>
              <w:tabs>
                <w:tab w:val="left" w:pos="0"/>
              </w:tabs>
              <w:spacing w:after="0" w:line="240" w:lineRule="auto"/>
              <w:ind w:firstLine="0"/>
              <w:jc w:val="center"/>
              <w:rPr>
                <w:rFonts w:eastAsia="Calibri"/>
                <w:sz w:val="20"/>
              </w:rPr>
            </w:pPr>
          </w:p>
        </w:tc>
        <w:tc>
          <w:tcPr>
            <w:tcW w:w="1451" w:type="pct"/>
            <w:tcMar>
              <w:left w:w="28" w:type="dxa"/>
              <w:right w:w="28" w:type="dxa"/>
            </w:tcMar>
            <w:vAlign w:val="center"/>
          </w:tcPr>
          <w:p w14:paraId="2E7C3FDC" w14:textId="3C5773B6" w:rsidR="008E081A"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 xml:space="preserve">ООО </w:t>
            </w:r>
            <w:r w:rsidR="003520E3">
              <w:rPr>
                <w:rFonts w:eastAsia="Calibri"/>
                <w:sz w:val="20"/>
              </w:rPr>
              <w:t>«</w:t>
            </w:r>
            <w:r w:rsidRPr="00E66841">
              <w:rPr>
                <w:rFonts w:eastAsia="Calibri"/>
                <w:sz w:val="20"/>
              </w:rPr>
              <w:t>ПТВС</w:t>
            </w:r>
            <w:r w:rsidR="003520E3">
              <w:rPr>
                <w:rFonts w:eastAsia="Calibri"/>
                <w:sz w:val="20"/>
              </w:rPr>
              <w:t>»</w:t>
            </w:r>
          </w:p>
        </w:tc>
      </w:tr>
      <w:tr w:rsidR="008E081A" w:rsidRPr="00E66841" w14:paraId="3377CF35" w14:textId="77777777" w:rsidTr="00D15A54">
        <w:tc>
          <w:tcPr>
            <w:tcW w:w="3549" w:type="pct"/>
            <w:vMerge/>
            <w:tcMar>
              <w:left w:w="28" w:type="dxa"/>
              <w:right w:w="28" w:type="dxa"/>
            </w:tcMar>
            <w:vAlign w:val="center"/>
          </w:tcPr>
          <w:p w14:paraId="0072CAB5" w14:textId="77777777" w:rsidR="008E081A" w:rsidRPr="00E66841" w:rsidRDefault="008E081A" w:rsidP="00ED03FD">
            <w:pPr>
              <w:tabs>
                <w:tab w:val="left" w:pos="0"/>
              </w:tabs>
              <w:spacing w:after="0" w:line="240" w:lineRule="auto"/>
              <w:ind w:firstLine="0"/>
              <w:jc w:val="center"/>
              <w:rPr>
                <w:rFonts w:eastAsia="Calibri"/>
                <w:sz w:val="20"/>
              </w:rPr>
            </w:pPr>
          </w:p>
        </w:tc>
        <w:tc>
          <w:tcPr>
            <w:tcW w:w="1451" w:type="pct"/>
            <w:tcMar>
              <w:left w:w="28" w:type="dxa"/>
              <w:right w:w="28" w:type="dxa"/>
            </w:tcMar>
            <w:vAlign w:val="center"/>
          </w:tcPr>
          <w:p w14:paraId="4ED744D0" w14:textId="2D8E69FB" w:rsidR="008E081A" w:rsidRPr="00E66841" w:rsidRDefault="00432745" w:rsidP="00ED03FD">
            <w:pPr>
              <w:tabs>
                <w:tab w:val="left" w:pos="0"/>
              </w:tabs>
              <w:spacing w:after="0" w:line="240" w:lineRule="auto"/>
              <w:ind w:firstLine="0"/>
              <w:jc w:val="center"/>
              <w:rPr>
                <w:rFonts w:eastAsia="Calibri"/>
                <w:sz w:val="20"/>
              </w:rPr>
            </w:pPr>
            <w:r w:rsidRPr="00E66841">
              <w:rPr>
                <w:rFonts w:eastAsia="Calibri"/>
                <w:sz w:val="20"/>
              </w:rPr>
              <w:t xml:space="preserve">МО </w:t>
            </w:r>
            <w:r w:rsidR="003520E3">
              <w:rPr>
                <w:rFonts w:eastAsia="Calibri"/>
                <w:sz w:val="20"/>
              </w:rPr>
              <w:t>«</w:t>
            </w:r>
            <w:r w:rsidRPr="00E66841">
              <w:rPr>
                <w:rFonts w:eastAsia="Calibri"/>
                <w:sz w:val="20"/>
              </w:rPr>
              <w:t>Город Мирный</w:t>
            </w:r>
            <w:r w:rsidR="003520E3">
              <w:rPr>
                <w:rFonts w:eastAsia="Calibri"/>
                <w:sz w:val="20"/>
              </w:rPr>
              <w:t>»</w:t>
            </w:r>
            <w:r w:rsidR="008E081A" w:rsidRPr="00E66841">
              <w:rPr>
                <w:rFonts w:eastAsia="Calibri"/>
                <w:sz w:val="20"/>
              </w:rPr>
              <w:t xml:space="preserve"> </w:t>
            </w:r>
          </w:p>
        </w:tc>
      </w:tr>
      <w:tr w:rsidR="00CA14F5" w:rsidRPr="00E66841" w14:paraId="2C15C6E4" w14:textId="77777777" w:rsidTr="00D15A54">
        <w:tc>
          <w:tcPr>
            <w:tcW w:w="3549" w:type="pct"/>
            <w:tcMar>
              <w:left w:w="28" w:type="dxa"/>
              <w:right w:w="28" w:type="dxa"/>
            </w:tcMar>
            <w:vAlign w:val="center"/>
          </w:tcPr>
          <w:p w14:paraId="1654FBEC" w14:textId="77777777" w:rsidR="00CA14F5" w:rsidRPr="00E66841" w:rsidRDefault="008E081A" w:rsidP="00ED03FD">
            <w:pPr>
              <w:tabs>
                <w:tab w:val="left" w:pos="0"/>
              </w:tabs>
              <w:spacing w:after="0" w:line="240" w:lineRule="auto"/>
              <w:ind w:firstLine="0"/>
              <w:jc w:val="both"/>
              <w:rPr>
                <w:rFonts w:eastAsia="Calibri"/>
                <w:sz w:val="20"/>
              </w:rPr>
            </w:pPr>
            <w:r w:rsidRPr="00E66841">
              <w:rPr>
                <w:rFonts w:eastAsia="Calibri"/>
                <w:sz w:val="20"/>
              </w:rPr>
              <w:t>Вид топлива</w:t>
            </w:r>
          </w:p>
        </w:tc>
        <w:tc>
          <w:tcPr>
            <w:tcW w:w="1451" w:type="pct"/>
            <w:tcMar>
              <w:left w:w="28" w:type="dxa"/>
              <w:right w:w="28" w:type="dxa"/>
            </w:tcMar>
            <w:vAlign w:val="center"/>
          </w:tcPr>
          <w:p w14:paraId="55515424" w14:textId="77777777" w:rsidR="00CA14F5"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дизтопливо</w:t>
            </w:r>
          </w:p>
        </w:tc>
      </w:tr>
      <w:tr w:rsidR="00CA14F5" w:rsidRPr="00E66841" w14:paraId="0D5F3CF1" w14:textId="77777777" w:rsidTr="00D15A54">
        <w:tc>
          <w:tcPr>
            <w:tcW w:w="3549" w:type="pct"/>
            <w:tcMar>
              <w:left w:w="28" w:type="dxa"/>
              <w:right w:w="28" w:type="dxa"/>
            </w:tcMar>
            <w:vAlign w:val="center"/>
          </w:tcPr>
          <w:p w14:paraId="5A7BDC30" w14:textId="77777777" w:rsidR="00CA14F5" w:rsidRPr="00E66841" w:rsidRDefault="008E081A" w:rsidP="00ED03FD">
            <w:pPr>
              <w:tabs>
                <w:tab w:val="left" w:pos="0"/>
              </w:tabs>
              <w:spacing w:after="0" w:line="240" w:lineRule="auto"/>
              <w:ind w:firstLine="0"/>
              <w:jc w:val="both"/>
              <w:rPr>
                <w:rFonts w:eastAsia="Calibri"/>
                <w:sz w:val="20"/>
              </w:rPr>
            </w:pPr>
            <w:r w:rsidRPr="00E66841">
              <w:rPr>
                <w:rFonts w:eastAsia="Calibri"/>
                <w:sz w:val="20"/>
              </w:rPr>
              <w:t>Отпуск тепла в сеть, Гкал (план-январь)</w:t>
            </w:r>
          </w:p>
        </w:tc>
        <w:tc>
          <w:tcPr>
            <w:tcW w:w="1451" w:type="pct"/>
            <w:tcMar>
              <w:left w:w="28" w:type="dxa"/>
              <w:right w:w="28" w:type="dxa"/>
            </w:tcMar>
            <w:vAlign w:val="center"/>
          </w:tcPr>
          <w:p w14:paraId="5CBB0297" w14:textId="77777777" w:rsidR="00CA14F5"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103654,30</w:t>
            </w:r>
          </w:p>
        </w:tc>
      </w:tr>
      <w:tr w:rsidR="00CA14F5" w:rsidRPr="00E66841" w14:paraId="2BB4C962" w14:textId="77777777" w:rsidTr="00D15A54">
        <w:tc>
          <w:tcPr>
            <w:tcW w:w="3549" w:type="pct"/>
            <w:tcMar>
              <w:left w:w="28" w:type="dxa"/>
              <w:right w:w="28" w:type="dxa"/>
            </w:tcMar>
            <w:vAlign w:val="center"/>
          </w:tcPr>
          <w:p w14:paraId="19B1941D" w14:textId="77777777" w:rsidR="00CA14F5" w:rsidRPr="00E66841" w:rsidRDefault="008E081A" w:rsidP="00ED03FD">
            <w:pPr>
              <w:tabs>
                <w:tab w:val="left" w:pos="0"/>
              </w:tabs>
              <w:spacing w:after="0" w:line="240" w:lineRule="auto"/>
              <w:ind w:firstLine="0"/>
              <w:jc w:val="both"/>
              <w:rPr>
                <w:rFonts w:eastAsia="Calibri"/>
                <w:sz w:val="20"/>
              </w:rPr>
            </w:pPr>
            <w:r w:rsidRPr="00E66841">
              <w:rPr>
                <w:rFonts w:eastAsia="Calibri"/>
                <w:sz w:val="20"/>
              </w:rPr>
              <w:t>Норматив уд.</w:t>
            </w:r>
            <w:r w:rsidR="00D15A54" w:rsidRPr="00E66841">
              <w:rPr>
                <w:rFonts w:eastAsia="Calibri"/>
                <w:sz w:val="20"/>
              </w:rPr>
              <w:t xml:space="preserve"> </w:t>
            </w:r>
            <w:r w:rsidRPr="00E66841">
              <w:rPr>
                <w:rFonts w:eastAsia="Calibri"/>
                <w:sz w:val="20"/>
              </w:rPr>
              <w:t>расхода топлива, кг</w:t>
            </w:r>
            <w:r w:rsidR="00D15A54" w:rsidRPr="00E66841">
              <w:rPr>
                <w:rFonts w:eastAsia="Calibri"/>
                <w:sz w:val="20"/>
              </w:rPr>
              <w:t xml:space="preserve"> </w:t>
            </w:r>
            <w:r w:rsidRPr="00E66841">
              <w:rPr>
                <w:rFonts w:eastAsia="Calibri"/>
                <w:sz w:val="20"/>
              </w:rPr>
              <w:t>у</w:t>
            </w:r>
            <w:r w:rsidR="00D15A54" w:rsidRPr="00E66841">
              <w:rPr>
                <w:rFonts w:eastAsia="Calibri"/>
                <w:sz w:val="20"/>
              </w:rPr>
              <w:t xml:space="preserve">. </w:t>
            </w:r>
            <w:r w:rsidRPr="00E66841">
              <w:rPr>
                <w:rFonts w:eastAsia="Calibri"/>
                <w:sz w:val="20"/>
              </w:rPr>
              <w:t>т</w:t>
            </w:r>
            <w:r w:rsidR="00D15A54" w:rsidRPr="00E66841">
              <w:rPr>
                <w:rFonts w:eastAsia="Calibri"/>
                <w:sz w:val="20"/>
              </w:rPr>
              <w:t>.</w:t>
            </w:r>
            <w:r w:rsidRPr="00E66841">
              <w:rPr>
                <w:rFonts w:eastAsia="Calibri"/>
                <w:sz w:val="20"/>
              </w:rPr>
              <w:t>/Гкал</w:t>
            </w:r>
          </w:p>
        </w:tc>
        <w:tc>
          <w:tcPr>
            <w:tcW w:w="1451" w:type="pct"/>
            <w:tcMar>
              <w:left w:w="28" w:type="dxa"/>
              <w:right w:w="28" w:type="dxa"/>
            </w:tcMar>
            <w:vAlign w:val="center"/>
          </w:tcPr>
          <w:p w14:paraId="4C8BD69B" w14:textId="77777777" w:rsidR="00CA14F5"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158,00</w:t>
            </w:r>
          </w:p>
        </w:tc>
      </w:tr>
      <w:tr w:rsidR="00CA14F5" w:rsidRPr="00E66841" w14:paraId="70545E9E" w14:textId="77777777" w:rsidTr="00D15A54">
        <w:tc>
          <w:tcPr>
            <w:tcW w:w="3549" w:type="pct"/>
            <w:tcMar>
              <w:left w:w="28" w:type="dxa"/>
              <w:right w:w="28" w:type="dxa"/>
            </w:tcMar>
            <w:vAlign w:val="center"/>
          </w:tcPr>
          <w:p w14:paraId="519E7C9B" w14:textId="77777777" w:rsidR="00CA14F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Максимальная расчетная нагрузка в сутки, Гкал/сут</w:t>
            </w:r>
            <w:r w:rsidR="00D15A54" w:rsidRPr="00E66841">
              <w:rPr>
                <w:rFonts w:eastAsia="Calibri"/>
                <w:sz w:val="20"/>
              </w:rPr>
              <w:t>.</w:t>
            </w:r>
          </w:p>
        </w:tc>
        <w:tc>
          <w:tcPr>
            <w:tcW w:w="1451" w:type="pct"/>
            <w:tcMar>
              <w:left w:w="28" w:type="dxa"/>
              <w:right w:w="28" w:type="dxa"/>
            </w:tcMar>
            <w:vAlign w:val="center"/>
          </w:tcPr>
          <w:p w14:paraId="481F3581" w14:textId="77777777" w:rsidR="00CA14F5"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3343,687</w:t>
            </w:r>
          </w:p>
        </w:tc>
      </w:tr>
      <w:tr w:rsidR="004450D5" w:rsidRPr="00E66841" w14:paraId="10825BB4" w14:textId="77777777" w:rsidTr="00D15A54">
        <w:tc>
          <w:tcPr>
            <w:tcW w:w="3549" w:type="pct"/>
            <w:tcMar>
              <w:left w:w="28" w:type="dxa"/>
              <w:right w:w="28" w:type="dxa"/>
            </w:tcMar>
            <w:vAlign w:val="center"/>
          </w:tcPr>
          <w:p w14:paraId="6FBEBB8C" w14:textId="77777777" w:rsidR="004450D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lastRenderedPageBreak/>
              <w:t>Максимальная расчетная нагрузка, Гкал/ч</w:t>
            </w:r>
          </w:p>
        </w:tc>
        <w:tc>
          <w:tcPr>
            <w:tcW w:w="1451" w:type="pct"/>
            <w:tcMar>
              <w:left w:w="28" w:type="dxa"/>
              <w:right w:w="28" w:type="dxa"/>
            </w:tcMar>
            <w:vAlign w:val="center"/>
          </w:tcPr>
          <w:p w14:paraId="032DD649" w14:textId="77777777"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139,320</w:t>
            </w:r>
          </w:p>
        </w:tc>
      </w:tr>
      <w:tr w:rsidR="004450D5" w:rsidRPr="00E66841" w14:paraId="2CDD84D9" w14:textId="77777777" w:rsidTr="00D15A54">
        <w:tc>
          <w:tcPr>
            <w:tcW w:w="3549" w:type="pct"/>
            <w:tcMar>
              <w:left w:w="28" w:type="dxa"/>
              <w:right w:w="28" w:type="dxa"/>
            </w:tcMar>
            <w:vAlign w:val="center"/>
          </w:tcPr>
          <w:p w14:paraId="7404D02C" w14:textId="77777777" w:rsidR="004450D5" w:rsidRPr="00E66841" w:rsidRDefault="00D15A54" w:rsidP="00ED03FD">
            <w:pPr>
              <w:tabs>
                <w:tab w:val="left" w:pos="0"/>
              </w:tabs>
              <w:spacing w:after="0" w:line="240" w:lineRule="auto"/>
              <w:ind w:firstLine="0"/>
              <w:jc w:val="both"/>
              <w:rPr>
                <w:rFonts w:eastAsia="Calibri"/>
                <w:sz w:val="20"/>
              </w:rPr>
            </w:pPr>
            <w:r w:rsidRPr="00E66841">
              <w:rPr>
                <w:rFonts w:eastAsia="Calibri"/>
                <w:sz w:val="20"/>
              </w:rPr>
              <w:t>Переводной коэффициент</w:t>
            </w:r>
            <w:r w:rsidR="004450D5" w:rsidRPr="00E66841">
              <w:rPr>
                <w:rFonts w:eastAsia="Calibri"/>
                <w:sz w:val="20"/>
              </w:rPr>
              <w:t xml:space="preserve"> из усл</w:t>
            </w:r>
            <w:r w:rsidRPr="00E66841">
              <w:rPr>
                <w:rFonts w:eastAsia="Calibri"/>
                <w:sz w:val="20"/>
              </w:rPr>
              <w:t>овного в натуральное</w:t>
            </w:r>
            <w:r w:rsidR="004450D5" w:rsidRPr="00E66841">
              <w:rPr>
                <w:rFonts w:eastAsia="Calibri"/>
                <w:sz w:val="20"/>
              </w:rPr>
              <w:t xml:space="preserve"> топливо</w:t>
            </w:r>
          </w:p>
        </w:tc>
        <w:tc>
          <w:tcPr>
            <w:tcW w:w="1451" w:type="pct"/>
            <w:tcMar>
              <w:left w:w="28" w:type="dxa"/>
              <w:right w:w="28" w:type="dxa"/>
            </w:tcMar>
            <w:vAlign w:val="center"/>
          </w:tcPr>
          <w:p w14:paraId="77B31946" w14:textId="77777777"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1,452</w:t>
            </w:r>
          </w:p>
        </w:tc>
      </w:tr>
      <w:tr w:rsidR="004450D5" w:rsidRPr="00E66841" w14:paraId="54026D58" w14:textId="77777777" w:rsidTr="00D15A54">
        <w:tc>
          <w:tcPr>
            <w:tcW w:w="3549" w:type="pct"/>
            <w:tcMar>
              <w:left w:w="28" w:type="dxa"/>
              <w:right w:w="28" w:type="dxa"/>
            </w:tcMar>
            <w:vAlign w:val="center"/>
          </w:tcPr>
          <w:p w14:paraId="493E3A65" w14:textId="77777777" w:rsidR="004450D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Расход условного топлива, кг/сут</w:t>
            </w:r>
            <w:r w:rsidR="00D15A54" w:rsidRPr="00E66841">
              <w:rPr>
                <w:rFonts w:eastAsia="Calibri"/>
                <w:sz w:val="20"/>
              </w:rPr>
              <w:t>.</w:t>
            </w:r>
          </w:p>
        </w:tc>
        <w:tc>
          <w:tcPr>
            <w:tcW w:w="1451" w:type="pct"/>
            <w:tcMar>
              <w:left w:w="28" w:type="dxa"/>
              <w:right w:w="28" w:type="dxa"/>
            </w:tcMar>
            <w:vAlign w:val="center"/>
          </w:tcPr>
          <w:p w14:paraId="73530C0E" w14:textId="77777777"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528302,56</w:t>
            </w:r>
          </w:p>
        </w:tc>
      </w:tr>
      <w:tr w:rsidR="004450D5" w:rsidRPr="00E66841" w14:paraId="1A868A72" w14:textId="77777777" w:rsidTr="00D15A54">
        <w:tc>
          <w:tcPr>
            <w:tcW w:w="3549" w:type="pct"/>
            <w:tcMar>
              <w:left w:w="28" w:type="dxa"/>
              <w:right w:w="28" w:type="dxa"/>
            </w:tcMar>
            <w:vAlign w:val="center"/>
          </w:tcPr>
          <w:p w14:paraId="7C29B756" w14:textId="77777777" w:rsidR="004450D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Расход натурального топлива, кг/сут</w:t>
            </w:r>
            <w:r w:rsidR="00D15A54" w:rsidRPr="00E66841">
              <w:rPr>
                <w:rFonts w:eastAsia="Calibri"/>
                <w:sz w:val="20"/>
              </w:rPr>
              <w:t>.</w:t>
            </w:r>
          </w:p>
        </w:tc>
        <w:tc>
          <w:tcPr>
            <w:tcW w:w="1451" w:type="pct"/>
            <w:tcMar>
              <w:left w:w="28" w:type="dxa"/>
              <w:right w:w="28" w:type="dxa"/>
            </w:tcMar>
            <w:vAlign w:val="center"/>
          </w:tcPr>
          <w:p w14:paraId="676B4D6F" w14:textId="77777777"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363844,739</w:t>
            </w:r>
          </w:p>
        </w:tc>
      </w:tr>
      <w:tr w:rsidR="004450D5" w:rsidRPr="00E66841" w14:paraId="189D4F02" w14:textId="77777777" w:rsidTr="00D15A54">
        <w:tc>
          <w:tcPr>
            <w:tcW w:w="3549" w:type="pct"/>
            <w:tcMar>
              <w:left w:w="28" w:type="dxa"/>
              <w:right w:w="28" w:type="dxa"/>
            </w:tcMar>
            <w:vAlign w:val="center"/>
          </w:tcPr>
          <w:p w14:paraId="3679F934" w14:textId="77777777" w:rsidR="004450D5" w:rsidRPr="00E66841" w:rsidRDefault="004450D5" w:rsidP="00ED03FD">
            <w:pPr>
              <w:tabs>
                <w:tab w:val="left" w:pos="0"/>
              </w:tabs>
              <w:spacing w:after="0" w:line="240" w:lineRule="auto"/>
              <w:ind w:firstLine="0"/>
              <w:jc w:val="both"/>
              <w:rPr>
                <w:rFonts w:eastAsia="Calibri"/>
                <w:sz w:val="20"/>
              </w:rPr>
            </w:pPr>
          </w:p>
        </w:tc>
        <w:tc>
          <w:tcPr>
            <w:tcW w:w="1451" w:type="pct"/>
            <w:tcMar>
              <w:left w:w="28" w:type="dxa"/>
              <w:right w:w="28" w:type="dxa"/>
            </w:tcMar>
            <w:vAlign w:val="center"/>
          </w:tcPr>
          <w:p w14:paraId="005A05CE" w14:textId="77777777" w:rsidR="004450D5" w:rsidRPr="00E66841" w:rsidRDefault="004450D5" w:rsidP="00ED03FD">
            <w:pPr>
              <w:tabs>
                <w:tab w:val="left" w:pos="0"/>
              </w:tabs>
              <w:spacing w:after="0" w:line="240" w:lineRule="auto"/>
              <w:ind w:firstLine="0"/>
              <w:jc w:val="center"/>
              <w:rPr>
                <w:rFonts w:eastAsia="Calibri"/>
                <w:sz w:val="20"/>
              </w:rPr>
            </w:pPr>
          </w:p>
        </w:tc>
      </w:tr>
      <w:tr w:rsidR="004450D5" w:rsidRPr="00E66841" w14:paraId="6624F46E" w14:textId="77777777" w:rsidTr="00D15A54">
        <w:tc>
          <w:tcPr>
            <w:tcW w:w="3549" w:type="pct"/>
            <w:tcMar>
              <w:left w:w="28" w:type="dxa"/>
              <w:right w:w="28" w:type="dxa"/>
            </w:tcMar>
            <w:vAlign w:val="center"/>
          </w:tcPr>
          <w:p w14:paraId="65ECC8C8" w14:textId="77777777" w:rsidR="004450D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Неснижаемый нормативный запас топлива ННЗТ, т</w:t>
            </w:r>
          </w:p>
        </w:tc>
        <w:tc>
          <w:tcPr>
            <w:tcW w:w="1451" w:type="pct"/>
            <w:tcMar>
              <w:left w:w="28" w:type="dxa"/>
              <w:right w:w="28" w:type="dxa"/>
            </w:tcMar>
            <w:vAlign w:val="center"/>
          </w:tcPr>
          <w:p w14:paraId="47DF8CAF" w14:textId="7AEA87EC"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1819,</w:t>
            </w:r>
            <w:r w:rsidR="00ED03FD">
              <w:rPr>
                <w:rFonts w:eastAsia="Calibri"/>
                <w:sz w:val="20"/>
              </w:rPr>
              <w:t>18</w:t>
            </w:r>
          </w:p>
        </w:tc>
      </w:tr>
      <w:tr w:rsidR="004450D5" w:rsidRPr="00E66841" w14:paraId="5947B641" w14:textId="77777777" w:rsidTr="00D15A54">
        <w:tc>
          <w:tcPr>
            <w:tcW w:w="3549" w:type="pct"/>
            <w:tcMar>
              <w:left w:w="28" w:type="dxa"/>
              <w:right w:w="28" w:type="dxa"/>
            </w:tcMar>
            <w:vAlign w:val="center"/>
          </w:tcPr>
          <w:p w14:paraId="32C21E84" w14:textId="77777777" w:rsidR="004450D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Нормативный эксплуатационный запас топлива НЭЗТ, т</w:t>
            </w:r>
          </w:p>
        </w:tc>
        <w:tc>
          <w:tcPr>
            <w:tcW w:w="1451" w:type="pct"/>
            <w:tcMar>
              <w:left w:w="28" w:type="dxa"/>
              <w:right w:w="28" w:type="dxa"/>
            </w:tcMar>
            <w:vAlign w:val="center"/>
          </w:tcPr>
          <w:p w14:paraId="5C197FC6" w14:textId="77777777"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0,0</w:t>
            </w:r>
          </w:p>
        </w:tc>
      </w:tr>
      <w:tr w:rsidR="004450D5" w:rsidRPr="00E66841" w14:paraId="3874D3F2" w14:textId="77777777" w:rsidTr="00D15A54">
        <w:tc>
          <w:tcPr>
            <w:tcW w:w="3549" w:type="pct"/>
            <w:tcMar>
              <w:left w:w="28" w:type="dxa"/>
              <w:right w:w="28" w:type="dxa"/>
            </w:tcMar>
            <w:vAlign w:val="center"/>
          </w:tcPr>
          <w:p w14:paraId="2F27C7F6" w14:textId="77777777" w:rsidR="004450D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Общий нормативный запас топлива ОНЗТ, т</w:t>
            </w:r>
          </w:p>
        </w:tc>
        <w:tc>
          <w:tcPr>
            <w:tcW w:w="1451" w:type="pct"/>
            <w:tcMar>
              <w:left w:w="28" w:type="dxa"/>
              <w:right w:w="28" w:type="dxa"/>
            </w:tcMar>
            <w:vAlign w:val="center"/>
          </w:tcPr>
          <w:p w14:paraId="242EF4DF" w14:textId="254EB3B8"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1819,</w:t>
            </w:r>
            <w:r w:rsidR="00ED03FD">
              <w:rPr>
                <w:rFonts w:eastAsia="Calibri"/>
                <w:sz w:val="20"/>
              </w:rPr>
              <w:t>18</w:t>
            </w:r>
          </w:p>
        </w:tc>
      </w:tr>
    </w:tbl>
    <w:p w14:paraId="74F3C8F2" w14:textId="77777777" w:rsidR="00D61051" w:rsidRPr="00E66841" w:rsidRDefault="00D61051" w:rsidP="00B73A20">
      <w:pPr>
        <w:tabs>
          <w:tab w:val="left" w:pos="0"/>
        </w:tabs>
        <w:spacing w:after="0" w:line="276" w:lineRule="auto"/>
        <w:jc w:val="both"/>
        <w:rPr>
          <w:rFonts w:eastAsia="Calibri"/>
          <w:sz w:val="24"/>
          <w:szCs w:val="24"/>
        </w:rPr>
      </w:pPr>
    </w:p>
    <w:p w14:paraId="4770EA8B" w14:textId="77777777" w:rsidR="00AD41CC" w:rsidRPr="00E66841" w:rsidRDefault="00675AF8" w:rsidP="00ED03FD">
      <w:pPr>
        <w:pStyle w:val="30"/>
        <w:spacing w:before="0" w:line="276" w:lineRule="auto"/>
        <w:ind w:left="0" w:firstLine="709"/>
        <w:rPr>
          <w:sz w:val="24"/>
        </w:rPr>
      </w:pPr>
      <w:bookmarkStart w:id="292" w:name="_Toc524614797"/>
      <w:bookmarkStart w:id="293" w:name="_Toc524615013"/>
      <w:bookmarkStart w:id="294" w:name="_Toc135231993"/>
      <w:r w:rsidRPr="00E66841">
        <w:rPr>
          <w:sz w:val="24"/>
        </w:rPr>
        <w:t>Описание о</w:t>
      </w:r>
      <w:r w:rsidR="00AD41CC" w:rsidRPr="00E66841">
        <w:rPr>
          <w:sz w:val="24"/>
        </w:rPr>
        <w:t>собенност</w:t>
      </w:r>
      <w:r w:rsidRPr="00E66841">
        <w:rPr>
          <w:sz w:val="24"/>
        </w:rPr>
        <w:t>ей</w:t>
      </w:r>
      <w:r w:rsidR="00AD41CC" w:rsidRPr="00E66841">
        <w:rPr>
          <w:sz w:val="24"/>
        </w:rPr>
        <w:t xml:space="preserve"> характеристик топлив в зависимости от мест поставки</w:t>
      </w:r>
      <w:bookmarkEnd w:id="292"/>
      <w:bookmarkEnd w:id="293"/>
      <w:bookmarkEnd w:id="294"/>
    </w:p>
    <w:p w14:paraId="51E2AF6F" w14:textId="57D7712B" w:rsidR="00D61051" w:rsidRPr="00E66841" w:rsidRDefault="00D61051" w:rsidP="00D61051">
      <w:pPr>
        <w:spacing w:after="0" w:line="276" w:lineRule="auto"/>
        <w:jc w:val="both"/>
        <w:rPr>
          <w:sz w:val="24"/>
          <w:szCs w:val="24"/>
        </w:rPr>
      </w:pPr>
      <w:r w:rsidRPr="00E66841">
        <w:rPr>
          <w:sz w:val="24"/>
          <w:szCs w:val="24"/>
        </w:rPr>
        <w:t xml:space="preserve">Газоснабжение котельных </w:t>
      </w:r>
      <w:r w:rsidR="003520E3">
        <w:rPr>
          <w:sz w:val="24"/>
          <w:szCs w:val="24"/>
        </w:rPr>
        <w:t>«</w:t>
      </w:r>
      <w:r w:rsidRPr="00E66841">
        <w:rPr>
          <w:sz w:val="24"/>
          <w:szCs w:val="24"/>
        </w:rPr>
        <w:t>СВК</w:t>
      </w:r>
      <w:r w:rsidR="003520E3">
        <w:rPr>
          <w:sz w:val="24"/>
          <w:szCs w:val="24"/>
        </w:rPr>
        <w:t>»</w:t>
      </w:r>
      <w:r w:rsidRPr="00E66841">
        <w:rPr>
          <w:sz w:val="24"/>
          <w:szCs w:val="24"/>
        </w:rPr>
        <w:t xml:space="preserve"> и </w:t>
      </w:r>
      <w:r w:rsidR="003520E3">
        <w:rPr>
          <w:sz w:val="24"/>
          <w:szCs w:val="24"/>
        </w:rPr>
        <w:t>«</w:t>
      </w:r>
      <w:r w:rsidRPr="00E66841">
        <w:rPr>
          <w:sz w:val="24"/>
          <w:szCs w:val="24"/>
        </w:rPr>
        <w:t>Промзоны</w:t>
      </w:r>
      <w:r w:rsidR="003520E3">
        <w:rPr>
          <w:sz w:val="24"/>
          <w:szCs w:val="24"/>
        </w:rPr>
        <w:t>»</w:t>
      </w:r>
      <w:r w:rsidRPr="00E66841">
        <w:rPr>
          <w:sz w:val="24"/>
          <w:szCs w:val="24"/>
        </w:rPr>
        <w:t>, осуществляется природным газом Усть-Вилюйского месторождения.</w:t>
      </w:r>
    </w:p>
    <w:p w14:paraId="00712678" w14:textId="148EE381" w:rsidR="00D61051" w:rsidRPr="00E66841" w:rsidRDefault="00D61051" w:rsidP="00D61051">
      <w:pPr>
        <w:spacing w:after="0" w:line="276" w:lineRule="auto"/>
        <w:jc w:val="both"/>
        <w:rPr>
          <w:sz w:val="24"/>
          <w:szCs w:val="24"/>
        </w:rPr>
      </w:pPr>
      <w:r w:rsidRPr="00E66841">
        <w:rPr>
          <w:sz w:val="24"/>
          <w:szCs w:val="24"/>
        </w:rPr>
        <w:t xml:space="preserve">На основании заключенного договора на поставку топлива для источников тепловой энергии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качество предоставляемого топлива соответствует ГОСТу.</w:t>
      </w:r>
    </w:p>
    <w:p w14:paraId="0FDD87B6" w14:textId="77777777" w:rsidR="00D61051" w:rsidRPr="00E66841" w:rsidRDefault="00D61051" w:rsidP="00D61051">
      <w:pPr>
        <w:spacing w:after="0" w:line="276" w:lineRule="auto"/>
        <w:jc w:val="both"/>
        <w:rPr>
          <w:sz w:val="24"/>
          <w:szCs w:val="24"/>
        </w:rPr>
      </w:pPr>
    </w:p>
    <w:p w14:paraId="40AC1AD9" w14:textId="77777777" w:rsidR="00AD41CC" w:rsidRPr="00E66841" w:rsidRDefault="00675AF8" w:rsidP="00ED03FD">
      <w:pPr>
        <w:pStyle w:val="30"/>
        <w:spacing w:before="0" w:line="276" w:lineRule="auto"/>
        <w:ind w:left="0" w:firstLine="709"/>
        <w:rPr>
          <w:sz w:val="24"/>
        </w:rPr>
      </w:pPr>
      <w:bookmarkStart w:id="295" w:name="_Toc524614798"/>
      <w:bookmarkStart w:id="296" w:name="_Toc524615014"/>
      <w:bookmarkStart w:id="297" w:name="_Toc135231994"/>
      <w:r w:rsidRPr="00E66841">
        <w:rPr>
          <w:sz w:val="24"/>
        </w:rPr>
        <w:t>Описание</w:t>
      </w:r>
      <w:r w:rsidR="00AD41CC" w:rsidRPr="00E66841">
        <w:rPr>
          <w:sz w:val="24"/>
        </w:rPr>
        <w:t xml:space="preserve"> использования местных видов топлива</w:t>
      </w:r>
      <w:bookmarkEnd w:id="295"/>
      <w:bookmarkEnd w:id="296"/>
      <w:bookmarkEnd w:id="297"/>
    </w:p>
    <w:p w14:paraId="258ED1FC" w14:textId="77777777" w:rsidR="00236B27" w:rsidRPr="00E66841" w:rsidRDefault="000500EE" w:rsidP="00D61051">
      <w:pPr>
        <w:spacing w:after="0" w:line="276" w:lineRule="auto"/>
        <w:jc w:val="both"/>
        <w:rPr>
          <w:sz w:val="24"/>
          <w:szCs w:val="24"/>
        </w:rPr>
      </w:pPr>
      <w:r w:rsidRPr="00E66841">
        <w:rPr>
          <w:sz w:val="24"/>
          <w:szCs w:val="24"/>
        </w:rPr>
        <w:t xml:space="preserve">Используемое на котельных в качестве основного топлива – </w:t>
      </w:r>
      <w:r w:rsidR="00D61051" w:rsidRPr="00E66841">
        <w:rPr>
          <w:sz w:val="24"/>
          <w:szCs w:val="24"/>
        </w:rPr>
        <w:t>природный</w:t>
      </w:r>
      <w:r w:rsidRPr="00E66841">
        <w:rPr>
          <w:sz w:val="24"/>
          <w:szCs w:val="24"/>
        </w:rPr>
        <w:t xml:space="preserve"> газ, имеет местное происхождение.</w:t>
      </w:r>
    </w:p>
    <w:p w14:paraId="731A75ED" w14:textId="77777777" w:rsidR="000500EE" w:rsidRPr="00E66841" w:rsidRDefault="000500EE" w:rsidP="00D61051">
      <w:pPr>
        <w:spacing w:after="0" w:line="276" w:lineRule="auto"/>
        <w:jc w:val="both"/>
        <w:rPr>
          <w:sz w:val="24"/>
          <w:szCs w:val="24"/>
        </w:rPr>
      </w:pPr>
    </w:p>
    <w:p w14:paraId="592B0CF1" w14:textId="42A50CA6" w:rsidR="0038592D" w:rsidRPr="00E66841" w:rsidRDefault="0038592D" w:rsidP="00ED03FD">
      <w:pPr>
        <w:pStyle w:val="30"/>
        <w:spacing w:before="0" w:line="276" w:lineRule="auto"/>
        <w:ind w:left="0" w:firstLine="709"/>
        <w:rPr>
          <w:sz w:val="24"/>
        </w:rPr>
      </w:pPr>
      <w:bookmarkStart w:id="298" w:name="_Toc15640830"/>
      <w:bookmarkStart w:id="299" w:name="_Toc135231995"/>
      <w:bookmarkStart w:id="300" w:name="_Hlk15651264"/>
      <w:r w:rsidRPr="00E66841">
        <w:rPr>
          <w:sz w:val="24"/>
        </w:rPr>
        <w:t xml:space="preserve">Описание видов топлива (в случае, если топливом является уголь, - вид ископаемого угля в соответствии с Межгосударственным стандартом ГОСТ 25543-2013 </w:t>
      </w:r>
      <w:r w:rsidR="003520E3">
        <w:rPr>
          <w:sz w:val="24"/>
        </w:rPr>
        <w:t>«</w:t>
      </w:r>
      <w:r w:rsidRPr="00E66841">
        <w:rPr>
          <w:sz w:val="24"/>
        </w:rPr>
        <w:t>Угли бурые, каменные и антрациты. Классификация по генетическим и технологическим параметрам</w:t>
      </w:r>
      <w:r w:rsidR="003520E3">
        <w:rPr>
          <w:sz w:val="24"/>
        </w:rPr>
        <w:t>»</w:t>
      </w:r>
      <w:r w:rsidRPr="00E66841">
        <w:rPr>
          <w:sz w:val="24"/>
        </w:rPr>
        <w:t>), их доли и значения низшей теплоты сгорания топлива, используемых для производства тепловой энергии по каждой системе теплоснабжения</w:t>
      </w:r>
      <w:bookmarkEnd w:id="298"/>
      <w:bookmarkEnd w:id="299"/>
    </w:p>
    <w:p w14:paraId="639C5F87" w14:textId="73A65604" w:rsidR="00915E8B" w:rsidRPr="00ED03FD" w:rsidRDefault="00915E8B" w:rsidP="00ED03FD">
      <w:pPr>
        <w:spacing w:after="0" w:line="276" w:lineRule="auto"/>
        <w:jc w:val="both"/>
        <w:rPr>
          <w:sz w:val="24"/>
          <w:szCs w:val="24"/>
        </w:rPr>
      </w:pPr>
      <w:r w:rsidRPr="00ED03FD">
        <w:rPr>
          <w:sz w:val="24"/>
          <w:szCs w:val="24"/>
        </w:rPr>
        <w:t xml:space="preserve">В качестве основного топлива на котельных </w:t>
      </w:r>
      <w:r w:rsidR="00AD6EC8" w:rsidRPr="00ED03FD">
        <w:rPr>
          <w:sz w:val="24"/>
          <w:szCs w:val="24"/>
        </w:rPr>
        <w:t xml:space="preserve">ООО </w:t>
      </w:r>
      <w:r w:rsidR="003520E3" w:rsidRPr="00ED03FD">
        <w:rPr>
          <w:sz w:val="24"/>
          <w:szCs w:val="24"/>
        </w:rPr>
        <w:t>«</w:t>
      </w:r>
      <w:r w:rsidR="00AD6EC8" w:rsidRPr="00ED03FD">
        <w:rPr>
          <w:sz w:val="24"/>
          <w:szCs w:val="24"/>
        </w:rPr>
        <w:t>ПТВС</w:t>
      </w:r>
      <w:r w:rsidR="003520E3" w:rsidRPr="00ED03FD">
        <w:rPr>
          <w:sz w:val="24"/>
          <w:szCs w:val="24"/>
        </w:rPr>
        <w:t>»</w:t>
      </w:r>
      <w:r w:rsidRPr="00ED03FD">
        <w:rPr>
          <w:sz w:val="24"/>
          <w:szCs w:val="24"/>
        </w:rPr>
        <w:t xml:space="preserve"> используется п</w:t>
      </w:r>
      <w:r w:rsidR="00AD6EC8" w:rsidRPr="00ED03FD">
        <w:rPr>
          <w:sz w:val="24"/>
          <w:szCs w:val="24"/>
        </w:rPr>
        <w:t xml:space="preserve">риродный </w:t>
      </w:r>
      <w:r w:rsidRPr="00ED03FD">
        <w:rPr>
          <w:sz w:val="24"/>
          <w:szCs w:val="24"/>
        </w:rPr>
        <w:t>газ.</w:t>
      </w:r>
      <w:r w:rsidR="00AD6EC8" w:rsidRPr="00ED03FD">
        <w:rPr>
          <w:sz w:val="24"/>
          <w:szCs w:val="24"/>
        </w:rPr>
        <w:t xml:space="preserve"> На котельных МУП </w:t>
      </w:r>
      <w:r w:rsidR="003520E3" w:rsidRPr="00ED03FD">
        <w:rPr>
          <w:sz w:val="24"/>
          <w:szCs w:val="24"/>
        </w:rPr>
        <w:t>«</w:t>
      </w:r>
      <w:r w:rsidR="00AD6EC8" w:rsidRPr="00ED03FD">
        <w:rPr>
          <w:sz w:val="24"/>
          <w:szCs w:val="24"/>
        </w:rPr>
        <w:t>Коммунальщик</w:t>
      </w:r>
      <w:r w:rsidR="003520E3" w:rsidRPr="00ED03FD">
        <w:rPr>
          <w:sz w:val="24"/>
          <w:szCs w:val="24"/>
        </w:rPr>
        <w:t>»</w:t>
      </w:r>
      <w:r w:rsidR="00AD6EC8" w:rsidRPr="00ED03FD">
        <w:rPr>
          <w:sz w:val="24"/>
          <w:szCs w:val="24"/>
        </w:rPr>
        <w:t xml:space="preserve"> и </w:t>
      </w:r>
      <w:r w:rsidR="004928AA" w:rsidRPr="00ED03FD">
        <w:rPr>
          <w:sz w:val="24"/>
          <w:szCs w:val="24"/>
        </w:rPr>
        <w:t xml:space="preserve">МГРЭС ЗЭС ПАО </w:t>
      </w:r>
      <w:r w:rsidR="003520E3" w:rsidRPr="00ED03FD">
        <w:rPr>
          <w:sz w:val="24"/>
          <w:szCs w:val="24"/>
        </w:rPr>
        <w:t>«</w:t>
      </w:r>
      <w:r w:rsidR="004928AA" w:rsidRPr="00ED03FD">
        <w:rPr>
          <w:sz w:val="24"/>
          <w:szCs w:val="24"/>
        </w:rPr>
        <w:t>Якутскэнерго</w:t>
      </w:r>
      <w:r w:rsidR="003520E3" w:rsidRPr="00ED03FD">
        <w:rPr>
          <w:sz w:val="24"/>
          <w:szCs w:val="24"/>
        </w:rPr>
        <w:t>»</w:t>
      </w:r>
      <w:r w:rsidR="00AD6EC8" w:rsidRPr="00ED03FD">
        <w:rPr>
          <w:sz w:val="24"/>
          <w:szCs w:val="24"/>
        </w:rPr>
        <w:t xml:space="preserve"> используется электроэнергия.</w:t>
      </w:r>
    </w:p>
    <w:p w14:paraId="0109A00E" w14:textId="77777777" w:rsidR="002C2DAB" w:rsidRPr="00ED03FD" w:rsidRDefault="002C2DAB" w:rsidP="00ED03FD">
      <w:pPr>
        <w:spacing w:after="0" w:line="276" w:lineRule="auto"/>
        <w:jc w:val="both"/>
        <w:rPr>
          <w:sz w:val="24"/>
          <w:szCs w:val="24"/>
        </w:rPr>
      </w:pPr>
      <w:r w:rsidRPr="00ED03FD">
        <w:rPr>
          <w:sz w:val="24"/>
          <w:szCs w:val="24"/>
        </w:rPr>
        <w:t>Характеристик</w:t>
      </w:r>
      <w:r w:rsidR="00CA573A" w:rsidRPr="00ED03FD">
        <w:rPr>
          <w:sz w:val="24"/>
          <w:szCs w:val="24"/>
        </w:rPr>
        <w:t>а</w:t>
      </w:r>
      <w:r w:rsidRPr="00ED03FD">
        <w:rPr>
          <w:sz w:val="24"/>
          <w:szCs w:val="24"/>
        </w:rPr>
        <w:t xml:space="preserve"> топлив</w:t>
      </w:r>
      <w:r w:rsidR="00CA573A" w:rsidRPr="00ED03FD">
        <w:rPr>
          <w:sz w:val="24"/>
          <w:szCs w:val="24"/>
        </w:rPr>
        <w:t>а</w:t>
      </w:r>
      <w:r w:rsidRPr="00ED03FD">
        <w:rPr>
          <w:sz w:val="24"/>
          <w:szCs w:val="24"/>
        </w:rPr>
        <w:t xml:space="preserve"> по источникам тепловой энергии представлены в </w:t>
      </w:r>
      <w:r w:rsidR="00915E8B" w:rsidRPr="00ED03FD">
        <w:rPr>
          <w:sz w:val="24"/>
          <w:szCs w:val="24"/>
        </w:rPr>
        <w:t xml:space="preserve">п. 1.8.1. и </w:t>
      </w:r>
      <w:r w:rsidRPr="00ED03FD">
        <w:rPr>
          <w:sz w:val="24"/>
          <w:szCs w:val="24"/>
        </w:rPr>
        <w:t>п. 1.8.</w:t>
      </w:r>
      <w:r w:rsidR="00915E8B" w:rsidRPr="00ED03FD">
        <w:rPr>
          <w:sz w:val="24"/>
          <w:szCs w:val="24"/>
        </w:rPr>
        <w:t>3</w:t>
      </w:r>
      <w:r w:rsidRPr="00ED03FD">
        <w:rPr>
          <w:sz w:val="24"/>
          <w:szCs w:val="24"/>
        </w:rPr>
        <w:t>.</w:t>
      </w:r>
    </w:p>
    <w:p w14:paraId="694DDCAD" w14:textId="77777777" w:rsidR="0038592D" w:rsidRPr="00E66841" w:rsidRDefault="0038592D" w:rsidP="00D61051">
      <w:pPr>
        <w:spacing w:after="0" w:line="276" w:lineRule="auto"/>
        <w:jc w:val="both"/>
        <w:rPr>
          <w:sz w:val="24"/>
          <w:szCs w:val="24"/>
        </w:rPr>
      </w:pPr>
    </w:p>
    <w:p w14:paraId="6B17BD66" w14:textId="77777777" w:rsidR="0038592D" w:rsidRPr="00E66841" w:rsidRDefault="0038592D" w:rsidP="00ED03FD">
      <w:pPr>
        <w:pStyle w:val="30"/>
        <w:spacing w:before="0" w:line="276" w:lineRule="auto"/>
        <w:ind w:left="0" w:firstLine="709"/>
        <w:rPr>
          <w:sz w:val="24"/>
        </w:rPr>
      </w:pPr>
      <w:bookmarkStart w:id="301" w:name="_Toc15640831"/>
      <w:bookmarkStart w:id="302" w:name="_Toc135231996"/>
      <w:r w:rsidRPr="00E66841">
        <w:rPr>
          <w:sz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01"/>
      <w:bookmarkEnd w:id="302"/>
    </w:p>
    <w:p w14:paraId="08C9F495" w14:textId="02087B5F" w:rsidR="00915E8B" w:rsidRPr="00E66841" w:rsidRDefault="00915E8B" w:rsidP="00AD6EC8">
      <w:pPr>
        <w:spacing w:after="0" w:line="276" w:lineRule="auto"/>
        <w:jc w:val="both"/>
        <w:rPr>
          <w:sz w:val="24"/>
          <w:szCs w:val="24"/>
        </w:rPr>
      </w:pPr>
      <w:bookmarkStart w:id="303" w:name="_Hlk15634511"/>
      <w:r w:rsidRPr="00E66841">
        <w:rPr>
          <w:sz w:val="24"/>
          <w:szCs w:val="24"/>
        </w:rPr>
        <w:t xml:space="preserve">Преобладающим и основным видом топлива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 xml:space="preserve">является </w:t>
      </w:r>
      <w:r w:rsidR="00AD6EC8" w:rsidRPr="00E66841">
        <w:rPr>
          <w:sz w:val="24"/>
          <w:szCs w:val="24"/>
        </w:rPr>
        <w:t>природный</w:t>
      </w:r>
      <w:r w:rsidRPr="00E66841">
        <w:rPr>
          <w:sz w:val="24"/>
          <w:szCs w:val="24"/>
        </w:rPr>
        <w:t xml:space="preserve"> газ.</w:t>
      </w:r>
    </w:p>
    <w:bookmarkEnd w:id="303"/>
    <w:p w14:paraId="46B8BBCA" w14:textId="77777777" w:rsidR="0038592D" w:rsidRPr="00E66841" w:rsidRDefault="0038592D" w:rsidP="00AD6EC8">
      <w:pPr>
        <w:spacing w:after="0" w:line="276" w:lineRule="auto"/>
        <w:jc w:val="both"/>
        <w:rPr>
          <w:sz w:val="24"/>
          <w:szCs w:val="24"/>
        </w:rPr>
      </w:pPr>
    </w:p>
    <w:p w14:paraId="38090F0C" w14:textId="6B9F893B" w:rsidR="0038592D" w:rsidRPr="00E66841" w:rsidRDefault="0038592D" w:rsidP="00ED03FD">
      <w:pPr>
        <w:pStyle w:val="30"/>
        <w:spacing w:before="0" w:line="276" w:lineRule="auto"/>
        <w:ind w:left="0" w:firstLine="709"/>
        <w:rPr>
          <w:sz w:val="24"/>
        </w:rPr>
      </w:pPr>
      <w:bookmarkStart w:id="304" w:name="_Toc15640832"/>
      <w:bookmarkStart w:id="305" w:name="_Toc135231997"/>
      <w:r w:rsidRPr="00E66841">
        <w:rPr>
          <w:sz w:val="24"/>
        </w:rPr>
        <w:t xml:space="preserve">Описание приоритетного направления развития топливного баланса </w:t>
      </w:r>
      <w:r w:rsidR="00ED03FD">
        <w:rPr>
          <w:sz w:val="24"/>
        </w:rPr>
        <w:t>муниципального</w:t>
      </w:r>
      <w:r w:rsidRPr="00E66841">
        <w:rPr>
          <w:sz w:val="24"/>
        </w:rPr>
        <w:t xml:space="preserve"> округа</w:t>
      </w:r>
      <w:bookmarkEnd w:id="304"/>
      <w:bookmarkEnd w:id="305"/>
    </w:p>
    <w:p w14:paraId="4E9310F5" w14:textId="77777777" w:rsidR="0038592D" w:rsidRPr="00E66841" w:rsidRDefault="0038592D" w:rsidP="00AD6EC8">
      <w:pPr>
        <w:spacing w:after="0" w:line="276" w:lineRule="auto"/>
        <w:jc w:val="both"/>
        <w:rPr>
          <w:sz w:val="24"/>
          <w:szCs w:val="24"/>
        </w:rPr>
      </w:pPr>
      <w:r w:rsidRPr="00E66841">
        <w:rPr>
          <w:sz w:val="24"/>
          <w:szCs w:val="24"/>
        </w:rPr>
        <w:t>Изменение сложившейся структуры топливного баланса на расчетный срок не предусматривается. Перспективный топливный баланс представлен в Главе 10 настоящей схемы.</w:t>
      </w:r>
      <w:bookmarkEnd w:id="300"/>
    </w:p>
    <w:p w14:paraId="7AFE596C" w14:textId="77777777" w:rsidR="00D84B86" w:rsidRPr="00E66841" w:rsidRDefault="00D84B86" w:rsidP="00D84B86">
      <w:pPr>
        <w:spacing w:after="0"/>
        <w:jc w:val="both"/>
        <w:rPr>
          <w:sz w:val="24"/>
          <w:szCs w:val="24"/>
        </w:rPr>
      </w:pPr>
    </w:p>
    <w:p w14:paraId="0AB97CF3" w14:textId="77777777" w:rsidR="00D84B86" w:rsidRPr="00E66841" w:rsidRDefault="00D84B86" w:rsidP="00ED03FD">
      <w:pPr>
        <w:pStyle w:val="30"/>
        <w:spacing w:before="0" w:line="276" w:lineRule="auto"/>
        <w:ind w:left="0" w:firstLine="709"/>
        <w:rPr>
          <w:sz w:val="24"/>
        </w:rPr>
      </w:pPr>
      <w:bookmarkStart w:id="306" w:name="_Toc524614799"/>
      <w:bookmarkStart w:id="307" w:name="_Toc524615015"/>
      <w:bookmarkStart w:id="308" w:name="_Toc135231998"/>
      <w:r w:rsidRPr="00E66841">
        <w:rPr>
          <w:sz w:val="24"/>
        </w:rPr>
        <w:lastRenderedPageBreak/>
        <w:t xml:space="preserve">Описание </w:t>
      </w:r>
      <w:bookmarkStart w:id="309" w:name="_Hlk42177854"/>
      <w:r w:rsidRPr="00E66841">
        <w:rPr>
          <w:sz w:val="24"/>
        </w:rPr>
        <w:t>изменений в топливных балансах источников тепловой энергии для каждой системы теплоснабжения</w:t>
      </w:r>
      <w:bookmarkEnd w:id="309"/>
      <w:r w:rsidRPr="00E66841">
        <w:rPr>
          <w:sz w:val="24"/>
        </w:rPr>
        <w:t>,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306"/>
      <w:bookmarkEnd w:id="307"/>
      <w:bookmarkEnd w:id="308"/>
    </w:p>
    <w:p w14:paraId="08FB1B5F" w14:textId="045DF106" w:rsidR="00A95CF7" w:rsidRPr="00E66841" w:rsidRDefault="00A95CF7" w:rsidP="00AD6EC8">
      <w:pPr>
        <w:spacing w:after="0" w:line="276" w:lineRule="auto"/>
        <w:jc w:val="both"/>
        <w:rPr>
          <w:sz w:val="24"/>
          <w:szCs w:val="24"/>
        </w:rPr>
      </w:pPr>
      <w:r w:rsidRPr="00E66841">
        <w:rPr>
          <w:sz w:val="24"/>
          <w:szCs w:val="24"/>
        </w:rPr>
        <w:t>Изменения в топливных балансах источников тепловой энергии для каждой системы теплоснабжения представлен в таблице</w:t>
      </w:r>
      <w:r w:rsidR="00CE0EDA" w:rsidRPr="00E66841">
        <w:rPr>
          <w:sz w:val="24"/>
          <w:szCs w:val="24"/>
        </w:rPr>
        <w:t xml:space="preserve"> </w:t>
      </w:r>
      <w:r w:rsidR="00AD6EC8" w:rsidRPr="00E66841">
        <w:rPr>
          <w:sz w:val="24"/>
          <w:szCs w:val="24"/>
        </w:rPr>
        <w:t>5</w:t>
      </w:r>
      <w:r w:rsidR="00360C75">
        <w:rPr>
          <w:sz w:val="24"/>
          <w:szCs w:val="24"/>
        </w:rPr>
        <w:t>7</w:t>
      </w:r>
      <w:r w:rsidR="00CE0EDA" w:rsidRPr="00E66841">
        <w:rPr>
          <w:sz w:val="24"/>
          <w:szCs w:val="24"/>
        </w:rPr>
        <w:t>.</w:t>
      </w:r>
    </w:p>
    <w:p w14:paraId="2455BB9E" w14:textId="4890857D" w:rsidR="007F4015" w:rsidRPr="00E66841" w:rsidRDefault="007F4015" w:rsidP="00ED03FD">
      <w:pPr>
        <w:pStyle w:val="affc"/>
        <w:keepNext/>
        <w:spacing w:before="0" w:after="0" w:line="276" w:lineRule="auto"/>
        <w:ind w:firstLine="709"/>
        <w:rPr>
          <w:sz w:val="24"/>
          <w:szCs w:val="24"/>
        </w:rPr>
      </w:pPr>
      <w:bookmarkStart w:id="310" w:name="_Toc13697082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57</w:t>
      </w:r>
      <w:r w:rsidR="000858BD" w:rsidRPr="00E66841">
        <w:rPr>
          <w:noProof/>
          <w:sz w:val="24"/>
          <w:szCs w:val="24"/>
        </w:rPr>
        <w:fldChar w:fldCharType="end"/>
      </w:r>
      <w:r w:rsidR="00360C75">
        <w:rPr>
          <w:noProof/>
          <w:sz w:val="24"/>
          <w:szCs w:val="24"/>
        </w:rPr>
        <w:t>.</w:t>
      </w:r>
      <w:r w:rsidRPr="00E66841">
        <w:rPr>
          <w:sz w:val="24"/>
          <w:szCs w:val="24"/>
        </w:rPr>
        <w:t xml:space="preserve"> </w:t>
      </w:r>
      <w:r w:rsidR="000E54BA" w:rsidRPr="00E66841">
        <w:rPr>
          <w:sz w:val="24"/>
          <w:szCs w:val="24"/>
        </w:rPr>
        <w:t>Изменения в топливных балансах источников тепловой энергии для каждой системы теплоснабжения</w:t>
      </w:r>
      <w:bookmarkEnd w:id="310"/>
    </w:p>
    <w:tbl>
      <w:tblPr>
        <w:tblStyle w:val="172"/>
        <w:tblW w:w="5000" w:type="pct"/>
        <w:tblCellMar>
          <w:left w:w="28" w:type="dxa"/>
          <w:right w:w="28" w:type="dxa"/>
        </w:tblCellMar>
        <w:tblLook w:val="04A0" w:firstRow="1" w:lastRow="0" w:firstColumn="1" w:lastColumn="0" w:noHBand="0" w:noVBand="1"/>
      </w:tblPr>
      <w:tblGrid>
        <w:gridCol w:w="492"/>
        <w:gridCol w:w="1894"/>
        <w:gridCol w:w="1126"/>
        <w:gridCol w:w="1381"/>
        <w:gridCol w:w="14"/>
        <w:gridCol w:w="1042"/>
        <w:gridCol w:w="1381"/>
        <w:gridCol w:w="13"/>
        <w:gridCol w:w="903"/>
        <w:gridCol w:w="1381"/>
      </w:tblGrid>
      <w:tr w:rsidR="00DB1FA1" w:rsidRPr="00E66841" w14:paraId="162B7801" w14:textId="77777777" w:rsidTr="006C6397">
        <w:trPr>
          <w:trHeight w:val="20"/>
          <w:tblHeader/>
        </w:trPr>
        <w:tc>
          <w:tcPr>
            <w:tcW w:w="256" w:type="pct"/>
            <w:vMerge w:val="restart"/>
            <w:shd w:val="clear" w:color="auto" w:fill="auto"/>
            <w:vAlign w:val="center"/>
          </w:tcPr>
          <w:p w14:paraId="080B6768" w14:textId="77777777" w:rsidR="00131B2B" w:rsidRPr="00E66841" w:rsidRDefault="00131B2B" w:rsidP="0058381C">
            <w:pPr>
              <w:spacing w:after="0" w:line="240" w:lineRule="auto"/>
              <w:ind w:firstLine="0"/>
              <w:jc w:val="center"/>
              <w:rPr>
                <w:bCs/>
                <w:sz w:val="20"/>
                <w:szCs w:val="20"/>
              </w:rPr>
            </w:pPr>
            <w:r w:rsidRPr="00E66841">
              <w:rPr>
                <w:bCs/>
                <w:sz w:val="20"/>
                <w:szCs w:val="20"/>
              </w:rPr>
              <w:t>№ п/п</w:t>
            </w:r>
          </w:p>
        </w:tc>
        <w:tc>
          <w:tcPr>
            <w:tcW w:w="984" w:type="pct"/>
            <w:vMerge w:val="restart"/>
            <w:shd w:val="clear" w:color="auto" w:fill="auto"/>
            <w:vAlign w:val="center"/>
          </w:tcPr>
          <w:p w14:paraId="388AAD70" w14:textId="77777777" w:rsidR="00131B2B" w:rsidRPr="00E66841" w:rsidRDefault="00131B2B" w:rsidP="0058381C">
            <w:pPr>
              <w:spacing w:after="0" w:line="240" w:lineRule="auto"/>
              <w:ind w:firstLine="0"/>
              <w:jc w:val="center"/>
              <w:rPr>
                <w:bCs/>
                <w:sz w:val="20"/>
                <w:szCs w:val="20"/>
              </w:rPr>
            </w:pPr>
            <w:r w:rsidRPr="00E66841">
              <w:rPr>
                <w:bCs/>
                <w:sz w:val="20"/>
                <w:szCs w:val="20"/>
              </w:rPr>
              <w:t>Наименование источника теплоснабжения</w:t>
            </w:r>
          </w:p>
        </w:tc>
        <w:tc>
          <w:tcPr>
            <w:tcW w:w="1309" w:type="pct"/>
            <w:gridSpan w:val="3"/>
            <w:shd w:val="clear" w:color="auto" w:fill="auto"/>
            <w:vAlign w:val="center"/>
          </w:tcPr>
          <w:p w14:paraId="3B2C856B" w14:textId="2CB963DE" w:rsidR="00131B2B" w:rsidRPr="00E66841" w:rsidRDefault="00131B2B" w:rsidP="006C6397">
            <w:pPr>
              <w:spacing w:after="0" w:line="240" w:lineRule="auto"/>
              <w:ind w:firstLine="0"/>
              <w:jc w:val="center"/>
              <w:rPr>
                <w:bCs/>
                <w:sz w:val="20"/>
                <w:szCs w:val="20"/>
              </w:rPr>
            </w:pPr>
            <w:r w:rsidRPr="00E66841">
              <w:rPr>
                <w:bCs/>
                <w:sz w:val="20"/>
                <w:szCs w:val="20"/>
              </w:rPr>
              <w:t>Расход газа, тыс.</w:t>
            </w:r>
            <w:r w:rsidR="006C6397">
              <w:rPr>
                <w:bCs/>
                <w:sz w:val="20"/>
                <w:szCs w:val="20"/>
              </w:rPr>
              <w:t xml:space="preserve"> </w:t>
            </w:r>
            <w:r w:rsidRPr="00E66841">
              <w:rPr>
                <w:bCs/>
                <w:sz w:val="20"/>
                <w:szCs w:val="20"/>
              </w:rPr>
              <w:t>м</w:t>
            </w:r>
            <w:r w:rsidRPr="00E66841">
              <w:rPr>
                <w:bCs/>
                <w:sz w:val="20"/>
                <w:szCs w:val="20"/>
                <w:vertAlign w:val="superscript"/>
              </w:rPr>
              <w:t>3</w:t>
            </w:r>
            <w:r w:rsidRPr="00E66841">
              <w:rPr>
                <w:bCs/>
                <w:sz w:val="20"/>
                <w:szCs w:val="20"/>
              </w:rPr>
              <w:t xml:space="preserve">, электроэнергии, </w:t>
            </w:r>
            <w:r w:rsidR="006C6397">
              <w:rPr>
                <w:bCs/>
                <w:sz w:val="20"/>
                <w:szCs w:val="20"/>
              </w:rPr>
              <w:t xml:space="preserve">тыс. </w:t>
            </w:r>
            <w:r w:rsidRPr="00E66841">
              <w:rPr>
                <w:bCs/>
                <w:sz w:val="20"/>
                <w:szCs w:val="20"/>
              </w:rPr>
              <w:t>кВт</w:t>
            </w:r>
            <w:r w:rsidR="006C6397">
              <w:rPr>
                <w:bCs/>
                <w:sz w:val="20"/>
                <w:szCs w:val="20"/>
              </w:rPr>
              <w:t>×</w:t>
            </w:r>
            <w:r w:rsidRPr="00E66841">
              <w:rPr>
                <w:bCs/>
                <w:sz w:val="20"/>
                <w:szCs w:val="20"/>
              </w:rPr>
              <w:t>ч</w:t>
            </w:r>
          </w:p>
        </w:tc>
        <w:tc>
          <w:tcPr>
            <w:tcW w:w="1265" w:type="pct"/>
            <w:gridSpan w:val="3"/>
            <w:shd w:val="clear" w:color="auto" w:fill="auto"/>
            <w:vAlign w:val="center"/>
          </w:tcPr>
          <w:p w14:paraId="36072AA5" w14:textId="77777777" w:rsidR="00131B2B" w:rsidRPr="00E66841" w:rsidRDefault="00131B2B" w:rsidP="0058381C">
            <w:pPr>
              <w:spacing w:after="0" w:line="240" w:lineRule="auto"/>
              <w:ind w:firstLine="0"/>
              <w:jc w:val="center"/>
              <w:rPr>
                <w:bCs/>
                <w:sz w:val="20"/>
                <w:szCs w:val="20"/>
              </w:rPr>
            </w:pPr>
            <w:r w:rsidRPr="00E66841">
              <w:rPr>
                <w:bCs/>
                <w:sz w:val="20"/>
                <w:szCs w:val="20"/>
              </w:rPr>
              <w:t>Условный расход топлива, т у. т.</w:t>
            </w:r>
          </w:p>
        </w:tc>
        <w:tc>
          <w:tcPr>
            <w:tcW w:w="1186" w:type="pct"/>
            <w:gridSpan w:val="2"/>
            <w:shd w:val="clear" w:color="auto" w:fill="auto"/>
            <w:vAlign w:val="center"/>
          </w:tcPr>
          <w:p w14:paraId="4BFBCE70" w14:textId="77777777" w:rsidR="00131B2B" w:rsidRPr="00E66841" w:rsidRDefault="00131B2B" w:rsidP="0058381C">
            <w:pPr>
              <w:spacing w:after="0" w:line="240" w:lineRule="auto"/>
              <w:ind w:firstLine="0"/>
              <w:jc w:val="center"/>
              <w:rPr>
                <w:bCs/>
                <w:sz w:val="20"/>
                <w:szCs w:val="20"/>
              </w:rPr>
            </w:pPr>
            <w:r w:rsidRPr="00E66841">
              <w:rPr>
                <w:bCs/>
                <w:sz w:val="20"/>
                <w:szCs w:val="20"/>
              </w:rPr>
              <w:t>Удельный расход условного топлива на выработку, кг у. т.</w:t>
            </w:r>
            <w:r w:rsidR="00DB1FA1" w:rsidRPr="00E66841">
              <w:rPr>
                <w:bCs/>
                <w:sz w:val="20"/>
                <w:szCs w:val="20"/>
              </w:rPr>
              <w:t>/Гкал</w:t>
            </w:r>
          </w:p>
        </w:tc>
      </w:tr>
      <w:tr w:rsidR="00DB1FA1" w:rsidRPr="00E66841" w14:paraId="77F59F35" w14:textId="77777777" w:rsidTr="000678BD">
        <w:trPr>
          <w:trHeight w:val="399"/>
          <w:tblHeader/>
        </w:trPr>
        <w:tc>
          <w:tcPr>
            <w:tcW w:w="256" w:type="pct"/>
            <w:vMerge/>
            <w:shd w:val="clear" w:color="auto" w:fill="auto"/>
            <w:vAlign w:val="center"/>
          </w:tcPr>
          <w:p w14:paraId="1CA7859F" w14:textId="77777777" w:rsidR="00131B2B" w:rsidRPr="00E66841" w:rsidRDefault="00131B2B" w:rsidP="0058381C">
            <w:pPr>
              <w:spacing w:after="0" w:line="240" w:lineRule="auto"/>
              <w:ind w:firstLine="0"/>
              <w:jc w:val="center"/>
              <w:rPr>
                <w:bCs/>
                <w:sz w:val="20"/>
                <w:szCs w:val="20"/>
              </w:rPr>
            </w:pPr>
          </w:p>
        </w:tc>
        <w:tc>
          <w:tcPr>
            <w:tcW w:w="984" w:type="pct"/>
            <w:vMerge/>
            <w:shd w:val="clear" w:color="auto" w:fill="auto"/>
            <w:vAlign w:val="center"/>
          </w:tcPr>
          <w:p w14:paraId="61BDF4A2" w14:textId="77777777" w:rsidR="00131B2B" w:rsidRPr="00E66841" w:rsidRDefault="00131B2B" w:rsidP="0058381C">
            <w:pPr>
              <w:spacing w:after="0" w:line="240" w:lineRule="auto"/>
              <w:ind w:firstLine="0"/>
              <w:jc w:val="center"/>
              <w:rPr>
                <w:bCs/>
                <w:sz w:val="20"/>
                <w:szCs w:val="20"/>
              </w:rPr>
            </w:pPr>
          </w:p>
        </w:tc>
        <w:tc>
          <w:tcPr>
            <w:tcW w:w="585" w:type="pct"/>
            <w:shd w:val="clear" w:color="auto" w:fill="auto"/>
            <w:vAlign w:val="center"/>
          </w:tcPr>
          <w:p w14:paraId="4F5EDCD1" w14:textId="77777777" w:rsidR="00131B2B" w:rsidRPr="00E66841" w:rsidRDefault="00131B2B" w:rsidP="0058381C">
            <w:pPr>
              <w:spacing w:after="0" w:line="240" w:lineRule="auto"/>
              <w:ind w:firstLine="0"/>
              <w:jc w:val="center"/>
              <w:rPr>
                <w:bCs/>
                <w:sz w:val="20"/>
                <w:szCs w:val="20"/>
              </w:rPr>
            </w:pPr>
            <w:r w:rsidRPr="00E66841">
              <w:rPr>
                <w:bCs/>
                <w:sz w:val="20"/>
                <w:szCs w:val="20"/>
              </w:rPr>
              <w:t>новая ред.</w:t>
            </w:r>
          </w:p>
        </w:tc>
        <w:tc>
          <w:tcPr>
            <w:tcW w:w="717" w:type="pct"/>
            <w:shd w:val="clear" w:color="auto" w:fill="auto"/>
            <w:vAlign w:val="center"/>
          </w:tcPr>
          <w:p w14:paraId="054A2255" w14:textId="57D44306" w:rsidR="00131B2B" w:rsidRPr="00E66841" w:rsidRDefault="00131B2B" w:rsidP="006C6397">
            <w:pPr>
              <w:spacing w:after="0" w:line="240" w:lineRule="auto"/>
              <w:ind w:firstLine="0"/>
              <w:jc w:val="center"/>
              <w:rPr>
                <w:bCs/>
                <w:sz w:val="20"/>
                <w:szCs w:val="20"/>
              </w:rPr>
            </w:pPr>
            <w:r w:rsidRPr="00E66841">
              <w:rPr>
                <w:bCs/>
                <w:sz w:val="20"/>
                <w:szCs w:val="20"/>
              </w:rPr>
              <w:t xml:space="preserve">из </w:t>
            </w:r>
            <w:r w:rsidR="006C6397">
              <w:rPr>
                <w:bCs/>
                <w:sz w:val="20"/>
                <w:szCs w:val="20"/>
              </w:rPr>
              <w:t>предыдущей редакции</w:t>
            </w:r>
            <w:r w:rsidRPr="00E66841">
              <w:rPr>
                <w:bCs/>
                <w:sz w:val="20"/>
                <w:szCs w:val="20"/>
              </w:rPr>
              <w:t xml:space="preserve"> схемы</w:t>
            </w:r>
          </w:p>
        </w:tc>
        <w:tc>
          <w:tcPr>
            <w:tcW w:w="548" w:type="pct"/>
            <w:gridSpan w:val="2"/>
            <w:shd w:val="clear" w:color="auto" w:fill="auto"/>
            <w:vAlign w:val="center"/>
          </w:tcPr>
          <w:p w14:paraId="0813D9A5" w14:textId="77777777" w:rsidR="00131B2B" w:rsidRPr="00E66841" w:rsidRDefault="00131B2B" w:rsidP="0058381C">
            <w:pPr>
              <w:spacing w:after="0" w:line="240" w:lineRule="auto"/>
              <w:ind w:firstLine="0"/>
              <w:jc w:val="center"/>
              <w:rPr>
                <w:bCs/>
                <w:sz w:val="20"/>
                <w:szCs w:val="20"/>
              </w:rPr>
            </w:pPr>
            <w:r w:rsidRPr="00E66841">
              <w:rPr>
                <w:bCs/>
                <w:sz w:val="20"/>
                <w:szCs w:val="20"/>
              </w:rPr>
              <w:t>новая ред.</w:t>
            </w:r>
          </w:p>
        </w:tc>
        <w:tc>
          <w:tcPr>
            <w:tcW w:w="717" w:type="pct"/>
            <w:shd w:val="clear" w:color="auto" w:fill="auto"/>
            <w:vAlign w:val="center"/>
          </w:tcPr>
          <w:p w14:paraId="7C913C58" w14:textId="44C532E3" w:rsidR="00131B2B" w:rsidRPr="00E66841" w:rsidRDefault="006C6397" w:rsidP="0058381C">
            <w:pPr>
              <w:spacing w:after="0" w:line="240" w:lineRule="auto"/>
              <w:ind w:firstLine="0"/>
              <w:jc w:val="center"/>
              <w:rPr>
                <w:bCs/>
                <w:sz w:val="20"/>
                <w:szCs w:val="20"/>
              </w:rPr>
            </w:pPr>
            <w:r w:rsidRPr="006C6397">
              <w:rPr>
                <w:bCs/>
                <w:sz w:val="20"/>
                <w:szCs w:val="20"/>
              </w:rPr>
              <w:t>из предыдущей редакции схемы</w:t>
            </w:r>
          </w:p>
        </w:tc>
        <w:tc>
          <w:tcPr>
            <w:tcW w:w="476" w:type="pct"/>
            <w:gridSpan w:val="2"/>
            <w:shd w:val="clear" w:color="auto" w:fill="auto"/>
            <w:vAlign w:val="center"/>
          </w:tcPr>
          <w:p w14:paraId="6AC4FF04" w14:textId="77777777" w:rsidR="00131B2B" w:rsidRPr="00E66841" w:rsidRDefault="00131B2B" w:rsidP="0058381C">
            <w:pPr>
              <w:spacing w:after="0" w:line="240" w:lineRule="auto"/>
              <w:ind w:firstLine="0"/>
              <w:jc w:val="center"/>
              <w:rPr>
                <w:bCs/>
                <w:sz w:val="20"/>
                <w:szCs w:val="20"/>
              </w:rPr>
            </w:pPr>
            <w:r w:rsidRPr="00E66841">
              <w:rPr>
                <w:bCs/>
                <w:sz w:val="20"/>
                <w:szCs w:val="20"/>
              </w:rPr>
              <w:t>новая ред.</w:t>
            </w:r>
          </w:p>
        </w:tc>
        <w:tc>
          <w:tcPr>
            <w:tcW w:w="717" w:type="pct"/>
            <w:shd w:val="clear" w:color="auto" w:fill="auto"/>
            <w:vAlign w:val="center"/>
          </w:tcPr>
          <w:p w14:paraId="227830D2" w14:textId="152B48C1" w:rsidR="00131B2B" w:rsidRPr="00E66841" w:rsidRDefault="006C6397" w:rsidP="0058381C">
            <w:pPr>
              <w:spacing w:after="0" w:line="240" w:lineRule="auto"/>
              <w:ind w:firstLine="0"/>
              <w:jc w:val="center"/>
              <w:rPr>
                <w:bCs/>
                <w:sz w:val="20"/>
                <w:szCs w:val="20"/>
              </w:rPr>
            </w:pPr>
            <w:r w:rsidRPr="006C6397">
              <w:rPr>
                <w:bCs/>
                <w:sz w:val="20"/>
                <w:szCs w:val="20"/>
              </w:rPr>
              <w:t>из предыдущей редакции схемы</w:t>
            </w:r>
          </w:p>
        </w:tc>
      </w:tr>
      <w:tr w:rsidR="006C6397" w:rsidRPr="00E66841" w14:paraId="1DB8EB24" w14:textId="77777777" w:rsidTr="006C6397">
        <w:trPr>
          <w:trHeight w:val="20"/>
        </w:trPr>
        <w:tc>
          <w:tcPr>
            <w:tcW w:w="256" w:type="pct"/>
            <w:vAlign w:val="center"/>
          </w:tcPr>
          <w:p w14:paraId="24E9B9EE" w14:textId="77777777" w:rsidR="006C6397" w:rsidRPr="00E66841" w:rsidRDefault="006C6397" w:rsidP="006C6397">
            <w:pPr>
              <w:spacing w:after="0" w:line="240" w:lineRule="auto"/>
              <w:ind w:firstLine="0"/>
              <w:jc w:val="center"/>
              <w:rPr>
                <w:sz w:val="20"/>
                <w:szCs w:val="20"/>
              </w:rPr>
            </w:pPr>
            <w:r w:rsidRPr="00E66841">
              <w:rPr>
                <w:sz w:val="20"/>
                <w:szCs w:val="20"/>
              </w:rPr>
              <w:t>1</w:t>
            </w:r>
          </w:p>
        </w:tc>
        <w:tc>
          <w:tcPr>
            <w:tcW w:w="984" w:type="pct"/>
            <w:vAlign w:val="center"/>
          </w:tcPr>
          <w:p w14:paraId="358E94BC" w14:textId="77777777" w:rsidR="006C6397" w:rsidRPr="00E66841" w:rsidRDefault="006C6397" w:rsidP="006C6397">
            <w:pPr>
              <w:spacing w:after="0" w:line="240" w:lineRule="auto"/>
              <w:ind w:firstLine="0"/>
              <w:rPr>
                <w:sz w:val="20"/>
                <w:szCs w:val="20"/>
              </w:rPr>
            </w:pPr>
            <w:r w:rsidRPr="00E66841">
              <w:rPr>
                <w:color w:val="000000"/>
                <w:sz w:val="20"/>
                <w:szCs w:val="20"/>
              </w:rPr>
              <w:t>Котельная СВК</w:t>
            </w:r>
          </w:p>
        </w:tc>
        <w:tc>
          <w:tcPr>
            <w:tcW w:w="585" w:type="pct"/>
            <w:shd w:val="clear" w:color="auto" w:fill="auto"/>
            <w:vAlign w:val="center"/>
          </w:tcPr>
          <w:p w14:paraId="39ECCFC2" w14:textId="6C9662A2" w:rsidR="006C6397" w:rsidRPr="00E66841" w:rsidRDefault="006C6397" w:rsidP="006C6397">
            <w:pPr>
              <w:spacing w:after="0" w:line="240" w:lineRule="auto"/>
              <w:ind w:firstLine="0"/>
              <w:jc w:val="center"/>
              <w:rPr>
                <w:sz w:val="20"/>
                <w:szCs w:val="20"/>
              </w:rPr>
            </w:pPr>
            <w:r>
              <w:rPr>
                <w:color w:val="000000"/>
                <w:sz w:val="20"/>
                <w:szCs w:val="20"/>
              </w:rPr>
              <w:t>88 800,368</w:t>
            </w:r>
          </w:p>
        </w:tc>
        <w:tc>
          <w:tcPr>
            <w:tcW w:w="717" w:type="pct"/>
            <w:shd w:val="clear" w:color="auto" w:fill="auto"/>
            <w:vAlign w:val="center"/>
          </w:tcPr>
          <w:p w14:paraId="4CEB08B0" w14:textId="19D5FA29" w:rsidR="006C6397" w:rsidRPr="00E66841" w:rsidRDefault="006C6397" w:rsidP="006C6397">
            <w:pPr>
              <w:spacing w:after="0" w:line="240" w:lineRule="auto"/>
              <w:ind w:firstLine="0"/>
              <w:jc w:val="center"/>
              <w:rPr>
                <w:sz w:val="20"/>
                <w:szCs w:val="20"/>
              </w:rPr>
            </w:pPr>
            <w:r w:rsidRPr="00E66841">
              <w:rPr>
                <w:color w:val="000000"/>
                <w:sz w:val="20"/>
                <w:szCs w:val="20"/>
              </w:rPr>
              <w:t>107</w:t>
            </w:r>
            <w:r>
              <w:rPr>
                <w:color w:val="000000"/>
                <w:sz w:val="20"/>
                <w:szCs w:val="20"/>
              </w:rPr>
              <w:t> </w:t>
            </w:r>
            <w:r w:rsidRPr="00E66841">
              <w:rPr>
                <w:color w:val="000000"/>
                <w:sz w:val="20"/>
                <w:szCs w:val="20"/>
              </w:rPr>
              <w:t>468,0</w:t>
            </w:r>
          </w:p>
        </w:tc>
        <w:tc>
          <w:tcPr>
            <w:tcW w:w="548" w:type="pct"/>
            <w:gridSpan w:val="2"/>
            <w:shd w:val="clear" w:color="auto" w:fill="auto"/>
            <w:vAlign w:val="center"/>
          </w:tcPr>
          <w:p w14:paraId="6FB91F27" w14:textId="78FBA4FA" w:rsidR="006C6397" w:rsidRPr="00E66841" w:rsidRDefault="006C6397" w:rsidP="006C6397">
            <w:pPr>
              <w:spacing w:after="0" w:line="240" w:lineRule="auto"/>
              <w:ind w:firstLine="0"/>
              <w:jc w:val="center"/>
              <w:rPr>
                <w:sz w:val="20"/>
                <w:szCs w:val="20"/>
              </w:rPr>
            </w:pPr>
            <w:r>
              <w:rPr>
                <w:color w:val="000000"/>
                <w:sz w:val="20"/>
                <w:szCs w:val="20"/>
              </w:rPr>
              <w:t>101 232,420</w:t>
            </w:r>
          </w:p>
        </w:tc>
        <w:tc>
          <w:tcPr>
            <w:tcW w:w="717" w:type="pct"/>
            <w:shd w:val="clear" w:color="auto" w:fill="auto"/>
            <w:vAlign w:val="center"/>
          </w:tcPr>
          <w:p w14:paraId="2BED057E" w14:textId="54736513" w:rsidR="006C6397" w:rsidRPr="00E66841" w:rsidRDefault="006C6397" w:rsidP="006C6397">
            <w:pPr>
              <w:spacing w:after="0" w:line="240" w:lineRule="auto"/>
              <w:ind w:firstLine="0"/>
              <w:jc w:val="center"/>
              <w:rPr>
                <w:sz w:val="20"/>
                <w:szCs w:val="20"/>
              </w:rPr>
            </w:pPr>
            <w:r w:rsidRPr="00E66841">
              <w:rPr>
                <w:color w:val="000000"/>
                <w:sz w:val="20"/>
                <w:szCs w:val="20"/>
              </w:rPr>
              <w:t>122</w:t>
            </w:r>
            <w:r>
              <w:rPr>
                <w:color w:val="000000"/>
                <w:sz w:val="20"/>
                <w:szCs w:val="20"/>
              </w:rPr>
              <w:t> </w:t>
            </w:r>
            <w:r w:rsidRPr="00E66841">
              <w:rPr>
                <w:color w:val="000000"/>
                <w:sz w:val="20"/>
                <w:szCs w:val="20"/>
              </w:rPr>
              <w:t>513,52</w:t>
            </w:r>
          </w:p>
        </w:tc>
        <w:tc>
          <w:tcPr>
            <w:tcW w:w="476" w:type="pct"/>
            <w:gridSpan w:val="2"/>
            <w:tcBorders>
              <w:top w:val="single" w:sz="4" w:space="0" w:color="auto"/>
              <w:left w:val="nil"/>
              <w:bottom w:val="single" w:sz="4" w:space="0" w:color="auto"/>
              <w:right w:val="single" w:sz="4" w:space="0" w:color="auto"/>
            </w:tcBorders>
            <w:shd w:val="clear" w:color="auto" w:fill="auto"/>
            <w:vAlign w:val="center"/>
          </w:tcPr>
          <w:p w14:paraId="3EF88306" w14:textId="0ACF4058" w:rsidR="006C6397" w:rsidRPr="00E66841" w:rsidRDefault="006C6397" w:rsidP="006C6397">
            <w:pPr>
              <w:spacing w:after="0" w:line="240" w:lineRule="auto"/>
              <w:ind w:firstLine="0"/>
              <w:jc w:val="center"/>
              <w:rPr>
                <w:sz w:val="20"/>
                <w:szCs w:val="20"/>
              </w:rPr>
            </w:pPr>
            <w:r w:rsidRPr="00E66841">
              <w:rPr>
                <w:color w:val="000000"/>
                <w:sz w:val="20"/>
                <w:szCs w:val="20"/>
              </w:rPr>
              <w:t>187,679</w:t>
            </w:r>
          </w:p>
        </w:tc>
        <w:tc>
          <w:tcPr>
            <w:tcW w:w="717" w:type="pct"/>
            <w:vAlign w:val="center"/>
          </w:tcPr>
          <w:p w14:paraId="5EC74542" w14:textId="5767F9D3" w:rsidR="006C6397" w:rsidRPr="00E66841" w:rsidRDefault="006C6397" w:rsidP="006C6397">
            <w:pPr>
              <w:spacing w:after="0" w:line="240" w:lineRule="auto"/>
              <w:ind w:firstLine="0"/>
              <w:jc w:val="center"/>
              <w:rPr>
                <w:color w:val="000000"/>
                <w:sz w:val="20"/>
                <w:szCs w:val="20"/>
              </w:rPr>
            </w:pPr>
            <w:r w:rsidRPr="00E66841">
              <w:rPr>
                <w:sz w:val="20"/>
                <w:szCs w:val="20"/>
              </w:rPr>
              <w:t>187,679</w:t>
            </w:r>
          </w:p>
        </w:tc>
      </w:tr>
      <w:tr w:rsidR="006C6397" w:rsidRPr="00E66841" w14:paraId="6E120BBE" w14:textId="77777777" w:rsidTr="006C6397">
        <w:trPr>
          <w:trHeight w:val="20"/>
        </w:trPr>
        <w:tc>
          <w:tcPr>
            <w:tcW w:w="256" w:type="pct"/>
            <w:vAlign w:val="center"/>
          </w:tcPr>
          <w:p w14:paraId="5A2188B6" w14:textId="77777777" w:rsidR="006C6397" w:rsidRPr="00E66841" w:rsidRDefault="006C6397" w:rsidP="006C6397">
            <w:pPr>
              <w:spacing w:after="0" w:line="240" w:lineRule="auto"/>
              <w:ind w:firstLine="0"/>
              <w:jc w:val="center"/>
              <w:rPr>
                <w:sz w:val="20"/>
                <w:szCs w:val="20"/>
              </w:rPr>
            </w:pPr>
            <w:r w:rsidRPr="00E66841">
              <w:rPr>
                <w:sz w:val="20"/>
                <w:szCs w:val="20"/>
              </w:rPr>
              <w:t>2</w:t>
            </w:r>
          </w:p>
        </w:tc>
        <w:tc>
          <w:tcPr>
            <w:tcW w:w="984" w:type="pct"/>
            <w:vAlign w:val="center"/>
          </w:tcPr>
          <w:p w14:paraId="538696A4" w14:textId="7830C519" w:rsidR="006C6397" w:rsidRPr="00E66841" w:rsidRDefault="006C6397" w:rsidP="006C6397">
            <w:pPr>
              <w:spacing w:after="0" w:line="240" w:lineRule="auto"/>
              <w:ind w:firstLine="0"/>
              <w:rPr>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585" w:type="pct"/>
            <w:shd w:val="clear" w:color="auto" w:fill="auto"/>
            <w:vAlign w:val="center"/>
          </w:tcPr>
          <w:p w14:paraId="6D4DFA53" w14:textId="6052C09C" w:rsidR="006C6397" w:rsidRPr="00E66841" w:rsidRDefault="006C6397" w:rsidP="006C6397">
            <w:pPr>
              <w:spacing w:after="0" w:line="240" w:lineRule="auto"/>
              <w:ind w:firstLine="0"/>
              <w:jc w:val="center"/>
              <w:rPr>
                <w:sz w:val="20"/>
                <w:szCs w:val="20"/>
              </w:rPr>
            </w:pPr>
            <w:r>
              <w:rPr>
                <w:color w:val="000000"/>
                <w:sz w:val="20"/>
                <w:szCs w:val="20"/>
              </w:rPr>
              <w:t>11 160,455</w:t>
            </w:r>
          </w:p>
        </w:tc>
        <w:tc>
          <w:tcPr>
            <w:tcW w:w="717" w:type="pct"/>
            <w:shd w:val="clear" w:color="auto" w:fill="auto"/>
            <w:vAlign w:val="center"/>
          </w:tcPr>
          <w:p w14:paraId="63893FCE" w14:textId="39D47021" w:rsidR="006C6397" w:rsidRPr="00E66841" w:rsidRDefault="006C6397" w:rsidP="006C6397">
            <w:pPr>
              <w:spacing w:after="0" w:line="240" w:lineRule="auto"/>
              <w:ind w:firstLine="0"/>
              <w:jc w:val="center"/>
              <w:rPr>
                <w:sz w:val="20"/>
                <w:szCs w:val="20"/>
              </w:rPr>
            </w:pPr>
            <w:r w:rsidRPr="00E66841">
              <w:rPr>
                <w:color w:val="000000"/>
                <w:sz w:val="20"/>
                <w:szCs w:val="20"/>
              </w:rPr>
              <w:t>8</w:t>
            </w:r>
            <w:r>
              <w:rPr>
                <w:color w:val="000000"/>
                <w:sz w:val="20"/>
                <w:szCs w:val="20"/>
              </w:rPr>
              <w:t> </w:t>
            </w:r>
            <w:r w:rsidRPr="00E66841">
              <w:rPr>
                <w:color w:val="000000"/>
                <w:sz w:val="20"/>
                <w:szCs w:val="20"/>
              </w:rPr>
              <w:t>818,6</w:t>
            </w:r>
          </w:p>
        </w:tc>
        <w:tc>
          <w:tcPr>
            <w:tcW w:w="548" w:type="pct"/>
            <w:gridSpan w:val="2"/>
            <w:shd w:val="clear" w:color="auto" w:fill="auto"/>
            <w:vAlign w:val="center"/>
          </w:tcPr>
          <w:p w14:paraId="2361B334" w14:textId="68F50121" w:rsidR="006C6397" w:rsidRPr="00E66841" w:rsidRDefault="006C6397" w:rsidP="006C6397">
            <w:pPr>
              <w:spacing w:after="0" w:line="240" w:lineRule="auto"/>
              <w:ind w:firstLine="0"/>
              <w:jc w:val="center"/>
              <w:rPr>
                <w:sz w:val="20"/>
                <w:szCs w:val="20"/>
              </w:rPr>
            </w:pPr>
            <w:r>
              <w:rPr>
                <w:color w:val="000000"/>
                <w:sz w:val="20"/>
                <w:szCs w:val="20"/>
              </w:rPr>
              <w:t>12 722,919</w:t>
            </w:r>
          </w:p>
        </w:tc>
        <w:tc>
          <w:tcPr>
            <w:tcW w:w="717" w:type="pct"/>
            <w:shd w:val="clear" w:color="auto" w:fill="auto"/>
            <w:vAlign w:val="center"/>
          </w:tcPr>
          <w:p w14:paraId="7624A4E8" w14:textId="33C11A21" w:rsidR="006C6397" w:rsidRPr="00E66841" w:rsidRDefault="006C6397" w:rsidP="006C6397">
            <w:pPr>
              <w:spacing w:after="0" w:line="240" w:lineRule="auto"/>
              <w:ind w:firstLine="0"/>
              <w:jc w:val="center"/>
              <w:rPr>
                <w:sz w:val="20"/>
                <w:szCs w:val="20"/>
              </w:rPr>
            </w:pPr>
            <w:r w:rsidRPr="00E66841">
              <w:rPr>
                <w:color w:val="000000"/>
                <w:sz w:val="20"/>
                <w:szCs w:val="20"/>
              </w:rPr>
              <w:t>10</w:t>
            </w:r>
            <w:r>
              <w:rPr>
                <w:color w:val="000000"/>
                <w:sz w:val="20"/>
                <w:szCs w:val="20"/>
              </w:rPr>
              <w:t> </w:t>
            </w:r>
            <w:r w:rsidRPr="00E66841">
              <w:rPr>
                <w:color w:val="000000"/>
                <w:sz w:val="20"/>
                <w:szCs w:val="20"/>
              </w:rPr>
              <w:t>053,19</w:t>
            </w:r>
          </w:p>
        </w:tc>
        <w:tc>
          <w:tcPr>
            <w:tcW w:w="476" w:type="pct"/>
            <w:gridSpan w:val="2"/>
            <w:tcBorders>
              <w:top w:val="single" w:sz="4" w:space="0" w:color="auto"/>
              <w:left w:val="nil"/>
              <w:bottom w:val="single" w:sz="4" w:space="0" w:color="auto"/>
              <w:right w:val="single" w:sz="4" w:space="0" w:color="auto"/>
            </w:tcBorders>
            <w:shd w:val="clear" w:color="auto" w:fill="auto"/>
            <w:vAlign w:val="center"/>
          </w:tcPr>
          <w:p w14:paraId="76D7625F" w14:textId="4BE417FB" w:rsidR="006C6397" w:rsidRPr="00E66841" w:rsidRDefault="006C6397" w:rsidP="006C6397">
            <w:pPr>
              <w:spacing w:after="0" w:line="240" w:lineRule="auto"/>
              <w:ind w:firstLine="0"/>
              <w:jc w:val="center"/>
              <w:rPr>
                <w:sz w:val="20"/>
                <w:szCs w:val="20"/>
              </w:rPr>
            </w:pPr>
            <w:r w:rsidRPr="00E66841">
              <w:rPr>
                <w:color w:val="000000"/>
                <w:sz w:val="20"/>
                <w:szCs w:val="20"/>
              </w:rPr>
              <w:t>180,1</w:t>
            </w:r>
          </w:p>
        </w:tc>
        <w:tc>
          <w:tcPr>
            <w:tcW w:w="717" w:type="pct"/>
            <w:vAlign w:val="center"/>
          </w:tcPr>
          <w:p w14:paraId="3FE5CDB9" w14:textId="61DFB8EE" w:rsidR="006C6397" w:rsidRPr="00E66841" w:rsidRDefault="006C6397" w:rsidP="006C6397">
            <w:pPr>
              <w:spacing w:after="0" w:line="240" w:lineRule="auto"/>
              <w:ind w:firstLine="0"/>
              <w:jc w:val="center"/>
              <w:rPr>
                <w:color w:val="000000"/>
                <w:sz w:val="20"/>
                <w:szCs w:val="20"/>
              </w:rPr>
            </w:pPr>
            <w:r w:rsidRPr="00E66841">
              <w:rPr>
                <w:sz w:val="20"/>
                <w:szCs w:val="20"/>
              </w:rPr>
              <w:t>180,1</w:t>
            </w:r>
          </w:p>
        </w:tc>
      </w:tr>
      <w:tr w:rsidR="006C6397" w:rsidRPr="00E66841" w14:paraId="64497E7A" w14:textId="77777777" w:rsidTr="006C6397">
        <w:trPr>
          <w:trHeight w:val="20"/>
        </w:trPr>
        <w:tc>
          <w:tcPr>
            <w:tcW w:w="256" w:type="pct"/>
            <w:vAlign w:val="center"/>
          </w:tcPr>
          <w:p w14:paraId="45597A8C" w14:textId="77777777" w:rsidR="006C6397" w:rsidRPr="00E66841" w:rsidRDefault="006C6397" w:rsidP="006C6397">
            <w:pPr>
              <w:spacing w:after="0" w:line="240" w:lineRule="auto"/>
              <w:ind w:firstLine="0"/>
              <w:jc w:val="center"/>
              <w:rPr>
                <w:sz w:val="20"/>
                <w:szCs w:val="20"/>
              </w:rPr>
            </w:pPr>
            <w:r w:rsidRPr="00E66841">
              <w:rPr>
                <w:sz w:val="20"/>
                <w:szCs w:val="20"/>
              </w:rPr>
              <w:t>3</w:t>
            </w:r>
          </w:p>
        </w:tc>
        <w:tc>
          <w:tcPr>
            <w:tcW w:w="984" w:type="pct"/>
            <w:vAlign w:val="center"/>
          </w:tcPr>
          <w:p w14:paraId="14BF36E3" w14:textId="6C482B7A" w:rsidR="006C6397" w:rsidRPr="00E66841" w:rsidRDefault="006C6397" w:rsidP="006C6397">
            <w:pPr>
              <w:spacing w:after="0" w:line="240" w:lineRule="auto"/>
              <w:ind w:firstLine="0"/>
              <w:rPr>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585" w:type="pct"/>
            <w:shd w:val="clear" w:color="auto" w:fill="auto"/>
            <w:vAlign w:val="center"/>
          </w:tcPr>
          <w:p w14:paraId="06A956C5" w14:textId="61B3FFE7" w:rsidR="006C6397" w:rsidRPr="00E66841" w:rsidRDefault="006C6397" w:rsidP="006C6397">
            <w:pPr>
              <w:spacing w:after="0" w:line="240" w:lineRule="auto"/>
              <w:ind w:firstLine="0"/>
              <w:jc w:val="center"/>
              <w:rPr>
                <w:sz w:val="20"/>
                <w:szCs w:val="20"/>
              </w:rPr>
            </w:pPr>
            <w:r>
              <w:rPr>
                <w:color w:val="000000"/>
                <w:sz w:val="20"/>
                <w:szCs w:val="20"/>
              </w:rPr>
              <w:t>227,890</w:t>
            </w:r>
          </w:p>
        </w:tc>
        <w:tc>
          <w:tcPr>
            <w:tcW w:w="717" w:type="pct"/>
            <w:shd w:val="clear" w:color="auto" w:fill="auto"/>
            <w:vAlign w:val="center"/>
          </w:tcPr>
          <w:p w14:paraId="29726ECD" w14:textId="5F38FF4F" w:rsidR="006C6397" w:rsidRPr="00E66841" w:rsidRDefault="006C6397" w:rsidP="006C6397">
            <w:pPr>
              <w:spacing w:after="0" w:line="240" w:lineRule="auto"/>
              <w:ind w:firstLine="0"/>
              <w:jc w:val="center"/>
              <w:rPr>
                <w:sz w:val="20"/>
                <w:szCs w:val="20"/>
              </w:rPr>
            </w:pPr>
            <w:r w:rsidRPr="00E66841">
              <w:rPr>
                <w:color w:val="000000"/>
                <w:sz w:val="20"/>
                <w:szCs w:val="20"/>
              </w:rPr>
              <w:t>218</w:t>
            </w:r>
            <w:r>
              <w:rPr>
                <w:color w:val="000000"/>
                <w:sz w:val="20"/>
                <w:szCs w:val="20"/>
              </w:rPr>
              <w:t>,</w:t>
            </w:r>
            <w:r w:rsidRPr="00E66841">
              <w:rPr>
                <w:color w:val="000000"/>
                <w:sz w:val="20"/>
                <w:szCs w:val="20"/>
              </w:rPr>
              <w:t>560</w:t>
            </w:r>
          </w:p>
        </w:tc>
        <w:tc>
          <w:tcPr>
            <w:tcW w:w="548" w:type="pct"/>
            <w:gridSpan w:val="2"/>
            <w:shd w:val="clear" w:color="auto" w:fill="auto"/>
            <w:vAlign w:val="center"/>
          </w:tcPr>
          <w:p w14:paraId="261180E5" w14:textId="1A394800" w:rsidR="006C6397" w:rsidRPr="00E66841" w:rsidRDefault="006C6397" w:rsidP="006C6397">
            <w:pPr>
              <w:spacing w:after="0" w:line="240" w:lineRule="auto"/>
              <w:ind w:firstLine="0"/>
              <w:jc w:val="center"/>
              <w:rPr>
                <w:sz w:val="20"/>
                <w:szCs w:val="20"/>
              </w:rPr>
            </w:pPr>
            <w:r>
              <w:rPr>
                <w:color w:val="000000"/>
                <w:sz w:val="20"/>
                <w:szCs w:val="20"/>
              </w:rPr>
              <w:t>28,030</w:t>
            </w:r>
          </w:p>
        </w:tc>
        <w:tc>
          <w:tcPr>
            <w:tcW w:w="717" w:type="pct"/>
            <w:shd w:val="clear" w:color="auto" w:fill="auto"/>
            <w:vAlign w:val="center"/>
          </w:tcPr>
          <w:p w14:paraId="088AA38B" w14:textId="3EE845D4" w:rsidR="006C6397" w:rsidRPr="00E66841" w:rsidRDefault="006C6397" w:rsidP="006C6397">
            <w:pPr>
              <w:spacing w:after="0" w:line="240" w:lineRule="auto"/>
              <w:ind w:firstLine="0"/>
              <w:jc w:val="center"/>
              <w:rPr>
                <w:sz w:val="20"/>
                <w:szCs w:val="20"/>
              </w:rPr>
            </w:pPr>
            <w:r w:rsidRPr="00E66841">
              <w:rPr>
                <w:color w:val="000000"/>
                <w:sz w:val="20"/>
                <w:szCs w:val="20"/>
              </w:rPr>
              <w:t>26,883</w:t>
            </w:r>
          </w:p>
        </w:tc>
        <w:tc>
          <w:tcPr>
            <w:tcW w:w="476" w:type="pct"/>
            <w:gridSpan w:val="2"/>
            <w:tcBorders>
              <w:top w:val="single" w:sz="4" w:space="0" w:color="auto"/>
            </w:tcBorders>
            <w:shd w:val="clear" w:color="auto" w:fill="auto"/>
            <w:vAlign w:val="center"/>
          </w:tcPr>
          <w:p w14:paraId="49B0B083" w14:textId="0878D1E0" w:rsidR="006C6397" w:rsidRPr="00E66841" w:rsidRDefault="006C6397" w:rsidP="006C6397">
            <w:pPr>
              <w:spacing w:after="0" w:line="240" w:lineRule="auto"/>
              <w:ind w:firstLine="0"/>
              <w:jc w:val="center"/>
              <w:rPr>
                <w:sz w:val="20"/>
                <w:szCs w:val="20"/>
              </w:rPr>
            </w:pPr>
            <w:r>
              <w:rPr>
                <w:color w:val="000000"/>
                <w:sz w:val="20"/>
                <w:szCs w:val="20"/>
              </w:rPr>
              <w:t>143,05</w:t>
            </w:r>
          </w:p>
        </w:tc>
        <w:tc>
          <w:tcPr>
            <w:tcW w:w="717" w:type="pct"/>
            <w:shd w:val="clear" w:color="auto" w:fill="auto"/>
            <w:vAlign w:val="center"/>
          </w:tcPr>
          <w:p w14:paraId="1A706117" w14:textId="70D35C82" w:rsidR="006C6397" w:rsidRPr="00E66841" w:rsidRDefault="006C6397" w:rsidP="006C6397">
            <w:pPr>
              <w:spacing w:after="0" w:line="240" w:lineRule="auto"/>
              <w:ind w:firstLine="0"/>
              <w:jc w:val="center"/>
              <w:rPr>
                <w:color w:val="000000"/>
                <w:sz w:val="20"/>
                <w:szCs w:val="20"/>
              </w:rPr>
            </w:pPr>
            <w:r w:rsidRPr="00E66841">
              <w:rPr>
                <w:color w:val="000000"/>
                <w:sz w:val="20"/>
                <w:szCs w:val="20"/>
              </w:rPr>
              <w:t>152,71</w:t>
            </w:r>
          </w:p>
        </w:tc>
      </w:tr>
      <w:tr w:rsidR="006C6397" w:rsidRPr="00E66841" w14:paraId="2A844A91" w14:textId="77777777" w:rsidTr="006C6397">
        <w:trPr>
          <w:trHeight w:val="20"/>
        </w:trPr>
        <w:tc>
          <w:tcPr>
            <w:tcW w:w="256" w:type="pct"/>
            <w:vAlign w:val="center"/>
          </w:tcPr>
          <w:p w14:paraId="72860754" w14:textId="77777777" w:rsidR="006C6397" w:rsidRPr="00E66841" w:rsidRDefault="006C6397" w:rsidP="006C6397">
            <w:pPr>
              <w:spacing w:after="0" w:line="240" w:lineRule="auto"/>
              <w:ind w:firstLine="0"/>
              <w:jc w:val="center"/>
              <w:rPr>
                <w:sz w:val="20"/>
                <w:szCs w:val="20"/>
              </w:rPr>
            </w:pPr>
            <w:r w:rsidRPr="00E66841">
              <w:rPr>
                <w:sz w:val="20"/>
                <w:szCs w:val="20"/>
              </w:rPr>
              <w:t>4</w:t>
            </w:r>
          </w:p>
        </w:tc>
        <w:tc>
          <w:tcPr>
            <w:tcW w:w="984" w:type="pct"/>
            <w:vAlign w:val="center"/>
          </w:tcPr>
          <w:p w14:paraId="1AD408C5" w14:textId="546AD7F0" w:rsidR="006C6397" w:rsidRPr="00E66841" w:rsidRDefault="006C6397" w:rsidP="006C6397">
            <w:pPr>
              <w:spacing w:after="0" w:line="240" w:lineRule="auto"/>
              <w:ind w:firstLine="0"/>
              <w:rPr>
                <w:b/>
                <w:color w:val="000000" w:themeColor="text1"/>
                <w:sz w:val="20"/>
                <w:szCs w:val="20"/>
              </w:rPr>
            </w:pPr>
            <w:r w:rsidRPr="00E66841">
              <w:rPr>
                <w:color w:val="000000"/>
                <w:sz w:val="20"/>
                <w:szCs w:val="20"/>
              </w:rPr>
              <w:t xml:space="preserve">Электрокотельная </w:t>
            </w:r>
            <w:r w:rsidRPr="00126414">
              <w:rPr>
                <w:color w:val="000000"/>
                <w:sz w:val="20"/>
                <w:szCs w:val="20"/>
              </w:rPr>
              <w:t xml:space="preserve">МГРЭС ЗЭС ПАО </w:t>
            </w:r>
            <w:r>
              <w:rPr>
                <w:color w:val="000000"/>
                <w:sz w:val="20"/>
                <w:szCs w:val="20"/>
              </w:rPr>
              <w:t>«</w:t>
            </w:r>
            <w:r w:rsidRPr="00126414">
              <w:rPr>
                <w:color w:val="000000"/>
                <w:sz w:val="20"/>
                <w:szCs w:val="20"/>
              </w:rPr>
              <w:t>Якутскэнерго</w:t>
            </w:r>
            <w:r>
              <w:rPr>
                <w:color w:val="000000"/>
                <w:sz w:val="20"/>
                <w:szCs w:val="20"/>
              </w:rPr>
              <w:t>»</w:t>
            </w:r>
          </w:p>
        </w:tc>
        <w:tc>
          <w:tcPr>
            <w:tcW w:w="585" w:type="pct"/>
            <w:shd w:val="clear" w:color="auto" w:fill="auto"/>
            <w:vAlign w:val="center"/>
          </w:tcPr>
          <w:p w14:paraId="53612CBB" w14:textId="7EE1E70C" w:rsidR="006C6397" w:rsidRPr="00E66841" w:rsidRDefault="002D162C" w:rsidP="006C6397">
            <w:pPr>
              <w:spacing w:after="0" w:line="240" w:lineRule="auto"/>
              <w:ind w:firstLine="0"/>
              <w:jc w:val="center"/>
              <w:rPr>
                <w:b/>
                <w:color w:val="000000" w:themeColor="text1"/>
                <w:sz w:val="20"/>
                <w:szCs w:val="20"/>
              </w:rPr>
            </w:pPr>
            <w:r w:rsidRPr="002D162C">
              <w:rPr>
                <w:color w:val="000000"/>
                <w:sz w:val="20"/>
                <w:szCs w:val="20"/>
              </w:rPr>
              <w:t>12 699,96</w:t>
            </w:r>
          </w:p>
        </w:tc>
        <w:tc>
          <w:tcPr>
            <w:tcW w:w="717" w:type="pct"/>
            <w:shd w:val="clear" w:color="auto" w:fill="auto"/>
            <w:vAlign w:val="center"/>
          </w:tcPr>
          <w:p w14:paraId="51FDE07E" w14:textId="51BB1F86" w:rsidR="006C6397" w:rsidRPr="00E66841" w:rsidRDefault="006C6397" w:rsidP="006C6397">
            <w:pPr>
              <w:spacing w:after="0" w:line="240" w:lineRule="auto"/>
              <w:ind w:firstLine="0"/>
              <w:jc w:val="center"/>
              <w:rPr>
                <w:sz w:val="20"/>
                <w:szCs w:val="20"/>
              </w:rPr>
            </w:pPr>
            <w:r w:rsidRPr="00E66841">
              <w:rPr>
                <w:color w:val="000000"/>
                <w:sz w:val="20"/>
                <w:szCs w:val="20"/>
              </w:rPr>
              <w:t>15</w:t>
            </w:r>
            <w:r>
              <w:rPr>
                <w:color w:val="000000"/>
                <w:sz w:val="20"/>
                <w:szCs w:val="20"/>
              </w:rPr>
              <w:t> </w:t>
            </w:r>
            <w:r w:rsidRPr="00E66841">
              <w:rPr>
                <w:color w:val="000000"/>
                <w:sz w:val="20"/>
                <w:szCs w:val="20"/>
              </w:rPr>
              <w:t>465</w:t>
            </w:r>
            <w:r>
              <w:rPr>
                <w:color w:val="000000"/>
                <w:sz w:val="20"/>
                <w:szCs w:val="20"/>
              </w:rPr>
              <w:t>,</w:t>
            </w:r>
            <w:r w:rsidRPr="00E66841">
              <w:rPr>
                <w:color w:val="000000"/>
                <w:sz w:val="20"/>
                <w:szCs w:val="20"/>
              </w:rPr>
              <w:t>527</w:t>
            </w:r>
          </w:p>
        </w:tc>
        <w:tc>
          <w:tcPr>
            <w:tcW w:w="548" w:type="pct"/>
            <w:gridSpan w:val="2"/>
            <w:shd w:val="clear" w:color="auto" w:fill="auto"/>
            <w:vAlign w:val="center"/>
          </w:tcPr>
          <w:p w14:paraId="139A2475" w14:textId="1E0CEE9C" w:rsidR="006C6397" w:rsidRPr="00E66841" w:rsidRDefault="002D162C" w:rsidP="006C6397">
            <w:pPr>
              <w:spacing w:after="0" w:line="240" w:lineRule="auto"/>
              <w:ind w:firstLine="0"/>
              <w:jc w:val="center"/>
              <w:rPr>
                <w:sz w:val="20"/>
                <w:szCs w:val="20"/>
              </w:rPr>
            </w:pPr>
            <w:r w:rsidRPr="002D162C">
              <w:rPr>
                <w:color w:val="000000"/>
                <w:sz w:val="20"/>
                <w:szCs w:val="20"/>
              </w:rPr>
              <w:t>1 562,095</w:t>
            </w:r>
          </w:p>
        </w:tc>
        <w:tc>
          <w:tcPr>
            <w:tcW w:w="717" w:type="pct"/>
            <w:shd w:val="clear" w:color="auto" w:fill="auto"/>
            <w:vAlign w:val="center"/>
          </w:tcPr>
          <w:p w14:paraId="1B755873" w14:textId="3B11C3C3" w:rsidR="006C6397" w:rsidRPr="00E66841" w:rsidRDefault="006C6397" w:rsidP="006C6397">
            <w:pPr>
              <w:spacing w:after="0" w:line="240" w:lineRule="auto"/>
              <w:ind w:firstLine="0"/>
              <w:jc w:val="center"/>
              <w:rPr>
                <w:sz w:val="20"/>
                <w:szCs w:val="20"/>
              </w:rPr>
            </w:pPr>
            <w:r w:rsidRPr="00E66841">
              <w:rPr>
                <w:color w:val="000000"/>
                <w:sz w:val="20"/>
                <w:szCs w:val="20"/>
              </w:rPr>
              <w:t>1</w:t>
            </w:r>
            <w:r>
              <w:rPr>
                <w:color w:val="000000"/>
                <w:sz w:val="20"/>
                <w:szCs w:val="20"/>
              </w:rPr>
              <w:t> </w:t>
            </w:r>
            <w:r w:rsidRPr="00E66841">
              <w:rPr>
                <w:color w:val="000000"/>
                <w:sz w:val="20"/>
                <w:szCs w:val="20"/>
              </w:rPr>
              <w:t>902,260</w:t>
            </w:r>
          </w:p>
        </w:tc>
        <w:tc>
          <w:tcPr>
            <w:tcW w:w="476" w:type="pct"/>
            <w:gridSpan w:val="2"/>
            <w:shd w:val="clear" w:color="auto" w:fill="auto"/>
            <w:vAlign w:val="center"/>
          </w:tcPr>
          <w:p w14:paraId="7FCEF33D" w14:textId="1E18421D" w:rsidR="006C6397" w:rsidRPr="00E66841" w:rsidRDefault="006C6397" w:rsidP="006C6397">
            <w:pPr>
              <w:spacing w:after="0" w:line="240" w:lineRule="auto"/>
              <w:ind w:firstLine="0"/>
              <w:jc w:val="center"/>
              <w:rPr>
                <w:sz w:val="20"/>
                <w:szCs w:val="20"/>
              </w:rPr>
            </w:pPr>
            <w:r>
              <w:rPr>
                <w:color w:val="000000"/>
                <w:sz w:val="20"/>
                <w:szCs w:val="20"/>
              </w:rPr>
              <w:t>143,05</w:t>
            </w:r>
          </w:p>
        </w:tc>
        <w:tc>
          <w:tcPr>
            <w:tcW w:w="717" w:type="pct"/>
            <w:shd w:val="clear" w:color="auto" w:fill="auto"/>
            <w:vAlign w:val="center"/>
          </w:tcPr>
          <w:p w14:paraId="41566598" w14:textId="25365FE5" w:rsidR="006C6397" w:rsidRPr="00E66841" w:rsidRDefault="006C6397" w:rsidP="006C6397">
            <w:pPr>
              <w:spacing w:after="0" w:line="240" w:lineRule="auto"/>
              <w:ind w:firstLine="0"/>
              <w:jc w:val="center"/>
              <w:rPr>
                <w:color w:val="000000"/>
                <w:sz w:val="20"/>
                <w:szCs w:val="20"/>
              </w:rPr>
            </w:pPr>
            <w:r w:rsidRPr="00E66841">
              <w:rPr>
                <w:color w:val="000000"/>
                <w:sz w:val="20"/>
                <w:szCs w:val="20"/>
              </w:rPr>
              <w:t>145,97</w:t>
            </w:r>
          </w:p>
        </w:tc>
      </w:tr>
    </w:tbl>
    <w:p w14:paraId="302D680E" w14:textId="77777777" w:rsidR="00131B2B" w:rsidRPr="00E66841" w:rsidRDefault="00131B2B" w:rsidP="008E5191">
      <w:pPr>
        <w:spacing w:after="0" w:line="276" w:lineRule="auto"/>
        <w:jc w:val="both"/>
        <w:rPr>
          <w:sz w:val="24"/>
          <w:szCs w:val="24"/>
        </w:rPr>
      </w:pPr>
    </w:p>
    <w:p w14:paraId="58FDB095" w14:textId="77777777" w:rsidR="00131B2B" w:rsidRPr="00E66841" w:rsidRDefault="00131B2B" w:rsidP="008E5191">
      <w:pPr>
        <w:spacing w:after="0" w:line="276" w:lineRule="auto"/>
        <w:jc w:val="both"/>
        <w:rPr>
          <w:sz w:val="24"/>
          <w:szCs w:val="24"/>
        </w:rPr>
      </w:pPr>
    </w:p>
    <w:p w14:paraId="487DFD53" w14:textId="77777777" w:rsidR="00AD41CC" w:rsidRPr="00E66841" w:rsidRDefault="00AD41CC" w:rsidP="008E5191">
      <w:pPr>
        <w:pStyle w:val="21"/>
        <w:pageBreakBefore/>
        <w:spacing w:before="0" w:line="276" w:lineRule="auto"/>
        <w:ind w:left="0" w:firstLine="709"/>
        <w:rPr>
          <w:sz w:val="24"/>
          <w:szCs w:val="24"/>
        </w:rPr>
      </w:pPr>
      <w:bookmarkStart w:id="311" w:name="_Toc524614800"/>
      <w:bookmarkStart w:id="312" w:name="_Toc524615016"/>
      <w:bookmarkStart w:id="313" w:name="_Toc135231999"/>
      <w:r w:rsidRPr="00E66841">
        <w:rPr>
          <w:sz w:val="24"/>
          <w:szCs w:val="24"/>
        </w:rPr>
        <w:lastRenderedPageBreak/>
        <w:t>Часть 9. Надежность теплоснабжения</w:t>
      </w:r>
      <w:bookmarkEnd w:id="311"/>
      <w:bookmarkEnd w:id="312"/>
      <w:bookmarkEnd w:id="313"/>
    </w:p>
    <w:p w14:paraId="246C4414" w14:textId="77777777" w:rsidR="00AD41CC" w:rsidRPr="00E66841" w:rsidRDefault="00943BBB" w:rsidP="008E5191">
      <w:pPr>
        <w:pStyle w:val="30"/>
        <w:spacing w:before="0" w:line="276" w:lineRule="auto"/>
        <w:ind w:left="0" w:firstLine="709"/>
        <w:rPr>
          <w:sz w:val="24"/>
        </w:rPr>
      </w:pPr>
      <w:bookmarkStart w:id="314" w:name="_Toc524614801"/>
      <w:bookmarkStart w:id="315" w:name="_Toc524615017"/>
      <w:bookmarkStart w:id="316" w:name="_Toc135232000"/>
      <w:r w:rsidRPr="00E66841">
        <w:rPr>
          <w:sz w:val="24"/>
        </w:rPr>
        <w:t>Описание и значения</w:t>
      </w:r>
      <w:r w:rsidR="00D67771" w:rsidRPr="00E66841">
        <w:rPr>
          <w:sz w:val="24"/>
        </w:rPr>
        <w:t xml:space="preserve"> показателей,</w:t>
      </w:r>
      <w:r w:rsidR="00AD41CC" w:rsidRPr="00E66841">
        <w:rPr>
          <w:sz w:val="24"/>
        </w:rPr>
        <w:t xml:space="preserve"> определяемы</w:t>
      </w:r>
      <w:r w:rsidR="00D67771" w:rsidRPr="00E66841">
        <w:rPr>
          <w:sz w:val="24"/>
        </w:rPr>
        <w:t>х</w:t>
      </w:r>
      <w:r w:rsidR="00AD41CC" w:rsidRPr="00E66841">
        <w:rPr>
          <w:sz w:val="24"/>
        </w:rPr>
        <w:t xml:space="preserve"> в соответствии с методическими указаниями по разработке схем теплоснабжения</w:t>
      </w:r>
      <w:bookmarkEnd w:id="314"/>
      <w:bookmarkEnd w:id="315"/>
      <w:bookmarkEnd w:id="316"/>
    </w:p>
    <w:p w14:paraId="687C6E75" w14:textId="77777777" w:rsidR="00C82EA3" w:rsidRPr="00E66841" w:rsidRDefault="00C82EA3" w:rsidP="008E5191">
      <w:pPr>
        <w:spacing w:after="0" w:line="276" w:lineRule="auto"/>
        <w:jc w:val="both"/>
        <w:rPr>
          <w:sz w:val="24"/>
          <w:szCs w:val="24"/>
        </w:rPr>
      </w:pPr>
      <w:r w:rsidRPr="00E66841">
        <w:rPr>
          <w:sz w:val="24"/>
          <w:szCs w:val="24"/>
        </w:rPr>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14:paraId="08A66B61" w14:textId="77777777" w:rsidR="00C82EA3" w:rsidRPr="00E66841" w:rsidRDefault="00C82EA3" w:rsidP="008E5191">
      <w:pPr>
        <w:spacing w:after="0" w:line="276" w:lineRule="auto"/>
        <w:jc w:val="both"/>
        <w:rPr>
          <w:sz w:val="24"/>
          <w:szCs w:val="24"/>
        </w:rPr>
      </w:pPr>
      <w:r w:rsidRPr="00E66841">
        <w:rPr>
          <w:sz w:val="24"/>
          <w:szCs w:val="24"/>
        </w:rPr>
        <w:t>Надежность работы тепловых сетей обеспечивается двумя путями: первый – повышением качества элементов системы и второй – резервированием элементов.</w:t>
      </w:r>
    </w:p>
    <w:p w14:paraId="737218CA" w14:textId="77777777" w:rsidR="00C82EA3" w:rsidRPr="00E66841" w:rsidRDefault="00C82EA3" w:rsidP="008E5191">
      <w:pPr>
        <w:spacing w:after="0" w:line="276" w:lineRule="auto"/>
        <w:jc w:val="both"/>
        <w:rPr>
          <w:sz w:val="24"/>
          <w:szCs w:val="24"/>
        </w:rPr>
      </w:pPr>
      <w:r w:rsidRPr="00E66841">
        <w:rPr>
          <w:sz w:val="24"/>
          <w:szCs w:val="24"/>
        </w:rPr>
        <w:t>Вместе с тем обеспечение надежности теплоснабжения требует существенных затрат. Так, резервирование тепловых сетей увеличивает их стоимость на 35-50 %, а обеспечение 100% отпуска теплоты от источников при выходе из строя наиболее крупного агрегата требует увеличения инвестиций на 25-30 %.</w:t>
      </w:r>
    </w:p>
    <w:p w14:paraId="7B2DF231" w14:textId="148FB1D3" w:rsidR="00C82EA3" w:rsidRPr="00E66841" w:rsidRDefault="00C82EA3" w:rsidP="008E5191">
      <w:pPr>
        <w:spacing w:after="0" w:line="276" w:lineRule="auto"/>
        <w:jc w:val="both"/>
        <w:rPr>
          <w:sz w:val="24"/>
          <w:szCs w:val="24"/>
        </w:rPr>
      </w:pPr>
      <w:r w:rsidRPr="00E66841">
        <w:rPr>
          <w:sz w:val="24"/>
          <w:szCs w:val="24"/>
        </w:rPr>
        <w:t xml:space="preserve">Поэтому, учитывая аккумулирующую способность зданий и инерционность процессов в системах теплоснабжения в соответствии с действующими нормами (СП 124.13330.2012 </w:t>
      </w:r>
      <w:r w:rsidR="003520E3">
        <w:rPr>
          <w:sz w:val="24"/>
          <w:szCs w:val="24"/>
        </w:rPr>
        <w:t>«</w:t>
      </w:r>
      <w:r w:rsidRPr="00E66841">
        <w:rPr>
          <w:sz w:val="24"/>
          <w:szCs w:val="24"/>
        </w:rPr>
        <w:t>Тепловые сети. Актуализированная редакция СНиП 41-02-2003</w:t>
      </w:r>
      <w:r w:rsidR="003520E3">
        <w:rPr>
          <w:sz w:val="24"/>
          <w:szCs w:val="24"/>
        </w:rPr>
        <w:t>»</w:t>
      </w:r>
      <w:r w:rsidRPr="00E66841">
        <w:rPr>
          <w:sz w:val="24"/>
          <w:szCs w:val="24"/>
        </w:rPr>
        <w:t>), допускается снижение отпуска теплоты в аварийных ситуациях до 86% от расчетной тепловой нагрузки потребителей. При этом продолжительность и глубина снижения отпуска теплоты нормируются.</w:t>
      </w:r>
    </w:p>
    <w:p w14:paraId="2CB148E6" w14:textId="77777777" w:rsidR="00C82EA3" w:rsidRPr="00E66841" w:rsidRDefault="00C82EA3" w:rsidP="008E5191">
      <w:pPr>
        <w:spacing w:after="0" w:line="276" w:lineRule="auto"/>
        <w:jc w:val="both"/>
        <w:rPr>
          <w:sz w:val="24"/>
          <w:szCs w:val="24"/>
        </w:rPr>
      </w:pPr>
      <w:r w:rsidRPr="00E66841">
        <w:rPr>
          <w:sz w:val="24"/>
          <w:szCs w:val="24"/>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14:paraId="28466637" w14:textId="77777777" w:rsidR="00C82EA3" w:rsidRPr="00E66841" w:rsidRDefault="00C82EA3" w:rsidP="008E5191">
      <w:pPr>
        <w:spacing w:after="0" w:line="276" w:lineRule="auto"/>
        <w:jc w:val="both"/>
        <w:rPr>
          <w:sz w:val="24"/>
          <w:szCs w:val="24"/>
        </w:rPr>
      </w:pPr>
      <w:r w:rsidRPr="00E66841">
        <w:rPr>
          <w:sz w:val="24"/>
          <w:szCs w:val="24"/>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14:paraId="2FCC0A79" w14:textId="77777777" w:rsidR="00C82EA3" w:rsidRPr="00E66841" w:rsidRDefault="00C82EA3" w:rsidP="008E5191">
      <w:pPr>
        <w:spacing w:after="0" w:line="276" w:lineRule="auto"/>
        <w:jc w:val="both"/>
        <w:rPr>
          <w:sz w:val="24"/>
          <w:szCs w:val="24"/>
        </w:rPr>
      </w:pPr>
      <w:r w:rsidRPr="00E66841">
        <w:rPr>
          <w:sz w:val="24"/>
          <w:szCs w:val="24"/>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14:paraId="41BA8A2A" w14:textId="77777777" w:rsidR="00C82EA3" w:rsidRPr="00E66841" w:rsidRDefault="00C82EA3" w:rsidP="008E5191">
      <w:pPr>
        <w:spacing w:after="0" w:line="276" w:lineRule="auto"/>
        <w:jc w:val="both"/>
        <w:rPr>
          <w:sz w:val="24"/>
          <w:szCs w:val="24"/>
        </w:rPr>
      </w:pPr>
      <w:r w:rsidRPr="00E66841">
        <w:rPr>
          <w:sz w:val="24"/>
          <w:szCs w:val="24"/>
        </w:rPr>
        <w:t>В качестве основных критериев надежности тепловых сетей и системы теплоснабжения приняты:</w:t>
      </w:r>
    </w:p>
    <w:p w14:paraId="2C534EAB" w14:textId="77777777" w:rsidR="00C82EA3" w:rsidRPr="00E66841" w:rsidRDefault="00C82EA3" w:rsidP="008E5191">
      <w:pPr>
        <w:spacing w:after="0" w:line="276" w:lineRule="auto"/>
        <w:jc w:val="both"/>
        <w:rPr>
          <w:sz w:val="24"/>
          <w:szCs w:val="24"/>
        </w:rPr>
      </w:pPr>
      <w:r w:rsidRPr="00E66841">
        <w:rPr>
          <w:sz w:val="24"/>
          <w:szCs w:val="24"/>
        </w:rPr>
        <w:t>- вероятность безотказной работы [Р];</w:t>
      </w:r>
    </w:p>
    <w:p w14:paraId="12FDAEB2" w14:textId="77777777" w:rsidR="00C82EA3" w:rsidRPr="00E66841" w:rsidRDefault="00C82EA3" w:rsidP="008E5191">
      <w:pPr>
        <w:spacing w:after="0" w:line="276" w:lineRule="auto"/>
        <w:jc w:val="both"/>
        <w:rPr>
          <w:sz w:val="24"/>
          <w:szCs w:val="24"/>
        </w:rPr>
      </w:pPr>
      <w:r w:rsidRPr="00E66841">
        <w:rPr>
          <w:sz w:val="24"/>
          <w:szCs w:val="24"/>
        </w:rPr>
        <w:t>- коэффициент готовности системы [Кг];</w:t>
      </w:r>
    </w:p>
    <w:p w14:paraId="29239B76" w14:textId="77777777" w:rsidR="00C82EA3" w:rsidRPr="00E66841" w:rsidRDefault="00C82EA3" w:rsidP="008E5191">
      <w:pPr>
        <w:spacing w:after="0" w:line="276" w:lineRule="auto"/>
        <w:jc w:val="both"/>
        <w:rPr>
          <w:sz w:val="24"/>
          <w:szCs w:val="24"/>
        </w:rPr>
      </w:pPr>
      <w:r w:rsidRPr="00E66841">
        <w:rPr>
          <w:sz w:val="24"/>
          <w:szCs w:val="24"/>
        </w:rPr>
        <w:t>- живучесть системы [Ж].</w:t>
      </w:r>
    </w:p>
    <w:p w14:paraId="560FCB91" w14:textId="77777777" w:rsidR="00C82EA3" w:rsidRPr="00E66841" w:rsidRDefault="00C82EA3" w:rsidP="008E5191">
      <w:pPr>
        <w:spacing w:after="0" w:line="276" w:lineRule="auto"/>
        <w:jc w:val="both"/>
        <w:rPr>
          <w:sz w:val="24"/>
          <w:szCs w:val="24"/>
        </w:rPr>
      </w:pPr>
      <w:r w:rsidRPr="00E66841">
        <w:rPr>
          <w:sz w:val="24"/>
          <w:szCs w:val="24"/>
        </w:rPr>
        <w:t>Минимально допустимые показатели (критерии) вероятности безотказной работы:</w:t>
      </w:r>
    </w:p>
    <w:p w14:paraId="37016161" w14:textId="77777777" w:rsidR="00C82EA3" w:rsidRPr="00E66841" w:rsidRDefault="00C82EA3" w:rsidP="008E5191">
      <w:pPr>
        <w:spacing w:after="0" w:line="276" w:lineRule="auto"/>
        <w:jc w:val="both"/>
        <w:rPr>
          <w:sz w:val="24"/>
          <w:szCs w:val="24"/>
        </w:rPr>
      </w:pPr>
      <w:r w:rsidRPr="00E66841">
        <w:rPr>
          <w:sz w:val="24"/>
          <w:szCs w:val="24"/>
        </w:rPr>
        <w:t>- источника теплоты – Р</w:t>
      </w:r>
      <w:r w:rsidRPr="00E66841">
        <w:rPr>
          <w:sz w:val="24"/>
          <w:szCs w:val="24"/>
          <w:vertAlign w:val="subscript"/>
        </w:rPr>
        <w:t>ит</w:t>
      </w:r>
      <w:r w:rsidRPr="00E66841">
        <w:rPr>
          <w:sz w:val="24"/>
          <w:szCs w:val="24"/>
        </w:rPr>
        <w:t>=0,97;</w:t>
      </w:r>
    </w:p>
    <w:p w14:paraId="4B0188B3" w14:textId="77777777" w:rsidR="00C82EA3" w:rsidRPr="00E66841" w:rsidRDefault="00C82EA3" w:rsidP="008E5191">
      <w:pPr>
        <w:spacing w:after="0" w:line="276" w:lineRule="auto"/>
        <w:jc w:val="both"/>
        <w:rPr>
          <w:sz w:val="24"/>
          <w:szCs w:val="24"/>
        </w:rPr>
      </w:pPr>
      <w:r w:rsidRPr="00E66841">
        <w:rPr>
          <w:sz w:val="24"/>
          <w:szCs w:val="24"/>
        </w:rPr>
        <w:t>- тепловых сетей – Р</w:t>
      </w:r>
      <w:r w:rsidRPr="00E66841">
        <w:rPr>
          <w:sz w:val="24"/>
          <w:szCs w:val="24"/>
          <w:vertAlign w:val="subscript"/>
        </w:rPr>
        <w:t>тс</w:t>
      </w:r>
      <w:r w:rsidRPr="00E66841">
        <w:rPr>
          <w:sz w:val="24"/>
          <w:szCs w:val="24"/>
        </w:rPr>
        <w:t>=0,9;</w:t>
      </w:r>
    </w:p>
    <w:p w14:paraId="14E6194A" w14:textId="77777777" w:rsidR="00C82EA3" w:rsidRPr="00E66841" w:rsidRDefault="00C82EA3" w:rsidP="008E5191">
      <w:pPr>
        <w:spacing w:after="0" w:line="276" w:lineRule="auto"/>
        <w:jc w:val="both"/>
        <w:rPr>
          <w:sz w:val="24"/>
          <w:szCs w:val="24"/>
        </w:rPr>
      </w:pPr>
      <w:r w:rsidRPr="00E66841">
        <w:rPr>
          <w:sz w:val="24"/>
          <w:szCs w:val="24"/>
        </w:rPr>
        <w:t>- потребителя теплоты – Р</w:t>
      </w:r>
      <w:r w:rsidRPr="00E66841">
        <w:rPr>
          <w:sz w:val="24"/>
          <w:szCs w:val="24"/>
          <w:vertAlign w:val="subscript"/>
        </w:rPr>
        <w:t>пт</w:t>
      </w:r>
      <w:r w:rsidRPr="00E66841">
        <w:rPr>
          <w:sz w:val="24"/>
          <w:szCs w:val="24"/>
        </w:rPr>
        <w:t>=0,99;</w:t>
      </w:r>
    </w:p>
    <w:p w14:paraId="5A64F2B0" w14:textId="77777777" w:rsidR="00C82EA3" w:rsidRPr="00E66841" w:rsidRDefault="00C82EA3" w:rsidP="008E5191">
      <w:pPr>
        <w:spacing w:after="0" w:line="276" w:lineRule="auto"/>
        <w:jc w:val="both"/>
        <w:rPr>
          <w:sz w:val="24"/>
          <w:szCs w:val="24"/>
        </w:rPr>
      </w:pPr>
      <w:r w:rsidRPr="00E66841">
        <w:rPr>
          <w:sz w:val="24"/>
          <w:szCs w:val="24"/>
        </w:rPr>
        <w:t>- системы в целом – Р</w:t>
      </w:r>
      <w:r w:rsidRPr="00E66841">
        <w:rPr>
          <w:sz w:val="24"/>
          <w:szCs w:val="24"/>
          <w:vertAlign w:val="subscript"/>
        </w:rPr>
        <w:t>сцт</w:t>
      </w:r>
      <w:r w:rsidRPr="00E66841">
        <w:rPr>
          <w:sz w:val="24"/>
          <w:szCs w:val="24"/>
        </w:rPr>
        <w:t>=0,86.</w:t>
      </w:r>
    </w:p>
    <w:p w14:paraId="6DBF3CBA" w14:textId="2FAB8AFD" w:rsidR="00C82EA3" w:rsidRPr="00E66841" w:rsidRDefault="00C82EA3" w:rsidP="008E5191">
      <w:pPr>
        <w:spacing w:after="0" w:line="276" w:lineRule="auto"/>
        <w:jc w:val="both"/>
        <w:rPr>
          <w:sz w:val="24"/>
          <w:szCs w:val="24"/>
        </w:rPr>
      </w:pPr>
      <w:r w:rsidRPr="00E66841">
        <w:rPr>
          <w:sz w:val="24"/>
          <w:szCs w:val="24"/>
        </w:rPr>
        <w:t xml:space="preserve">Допустимая продолжительность перерыва отопления, установленная постановлением Правительства Российской Федерации от 06.05.2011 № 354 </w:t>
      </w:r>
      <w:r w:rsidR="003520E3">
        <w:rPr>
          <w:sz w:val="24"/>
          <w:szCs w:val="24"/>
        </w:rPr>
        <w:t>«</w:t>
      </w:r>
      <w:r w:rsidRPr="00E66841">
        <w:rPr>
          <w:sz w:val="24"/>
          <w:szCs w:val="24"/>
        </w:rPr>
        <w:t>О предоставлении коммунальных услуг собственникам и пользователям помещений в многоквартирных домах и жилых домов</w:t>
      </w:r>
      <w:r w:rsidR="003520E3">
        <w:rPr>
          <w:sz w:val="24"/>
          <w:szCs w:val="24"/>
        </w:rPr>
        <w:t>»</w:t>
      </w:r>
      <w:r w:rsidRPr="00E66841">
        <w:rPr>
          <w:sz w:val="24"/>
          <w:szCs w:val="24"/>
        </w:rPr>
        <w:t xml:space="preserve">, составляет: не более 16 часов единовременно при изменении температуры воздуха в жилых </w:t>
      </w:r>
      <w:r w:rsidRPr="00E66841">
        <w:rPr>
          <w:sz w:val="24"/>
          <w:szCs w:val="24"/>
        </w:rPr>
        <w:lastRenderedPageBreak/>
        <w:t>помещениях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14:paraId="5C898FE6" w14:textId="77777777" w:rsidR="00C82EA3" w:rsidRPr="00E66841" w:rsidRDefault="00C82EA3" w:rsidP="008E5191">
      <w:pPr>
        <w:spacing w:after="0" w:line="276" w:lineRule="auto"/>
        <w:jc w:val="both"/>
        <w:rPr>
          <w:sz w:val="24"/>
          <w:szCs w:val="24"/>
        </w:rPr>
      </w:pPr>
      <w:r w:rsidRPr="00E66841">
        <w:rPr>
          <w:sz w:val="24"/>
          <w:szCs w:val="24"/>
        </w:rPr>
        <w:t xml:space="preserve">Принимая во внимание снижение температуры воздуха в жилых помещениях при полном отключении подачи тепла и расчетной температуре наружного воздуха (-29 </w:t>
      </w:r>
      <w:r w:rsidRPr="00E66841">
        <w:rPr>
          <w:sz w:val="24"/>
          <w:szCs w:val="24"/>
          <w:vertAlign w:val="superscript"/>
        </w:rPr>
        <w:t>о</w:t>
      </w:r>
      <w:r w:rsidRPr="00E66841">
        <w:rPr>
          <w:sz w:val="24"/>
          <w:szCs w:val="24"/>
        </w:rPr>
        <w:t>С) для зданий с коэффициентом аккумуляции 40 ч, в соответствии с методической документацией МДС-41-6.2000, температура в помещении снизится с +18 °С до +8 °С за 7,5 ч.</w:t>
      </w:r>
    </w:p>
    <w:p w14:paraId="24624CCA" w14:textId="77777777" w:rsidR="00C82EA3" w:rsidRPr="00E66841" w:rsidRDefault="00C82EA3" w:rsidP="008E5191">
      <w:pPr>
        <w:spacing w:after="0" w:line="276" w:lineRule="auto"/>
        <w:jc w:val="both"/>
        <w:rPr>
          <w:sz w:val="24"/>
          <w:szCs w:val="24"/>
        </w:rPr>
      </w:pPr>
      <w:r w:rsidRPr="00E66841">
        <w:rPr>
          <w:sz w:val="24"/>
          <w:szCs w:val="24"/>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14:paraId="6A2899E0" w14:textId="77777777" w:rsidR="00C82EA3" w:rsidRPr="00E66841" w:rsidRDefault="00C82EA3" w:rsidP="008E5191">
      <w:pPr>
        <w:spacing w:after="0" w:line="276" w:lineRule="auto"/>
        <w:jc w:val="center"/>
        <w:rPr>
          <w:sz w:val="24"/>
          <w:szCs w:val="24"/>
        </w:rPr>
      </w:pPr>
      <w:r w:rsidRPr="00E66841">
        <w:rPr>
          <w:sz w:val="24"/>
          <w:szCs w:val="24"/>
        </w:rPr>
        <w:t>P = e-∑λ × n</w:t>
      </w:r>
      <w:r w:rsidRPr="00E66841">
        <w:rPr>
          <w:sz w:val="24"/>
          <w:szCs w:val="24"/>
          <w:vertAlign w:val="subscript"/>
        </w:rPr>
        <w:t>отк</w:t>
      </w:r>
      <w:r w:rsidRPr="00E66841">
        <w:rPr>
          <w:sz w:val="24"/>
          <w:szCs w:val="24"/>
        </w:rPr>
        <w:t>,</w:t>
      </w:r>
    </w:p>
    <w:p w14:paraId="32A424EE" w14:textId="77777777" w:rsidR="00C82EA3" w:rsidRPr="00E66841" w:rsidRDefault="00C82EA3" w:rsidP="008E5191">
      <w:pPr>
        <w:spacing w:after="0" w:line="276" w:lineRule="auto"/>
        <w:jc w:val="both"/>
        <w:rPr>
          <w:sz w:val="24"/>
          <w:szCs w:val="24"/>
        </w:rPr>
      </w:pPr>
      <w:r w:rsidRPr="00E66841">
        <w:rPr>
          <w:sz w:val="24"/>
          <w:szCs w:val="24"/>
        </w:rPr>
        <w:t>где ∑λ – сумма параметров потока отказов всех элементов рассчитываемого тупикового ответвления к потребителю;</w:t>
      </w:r>
    </w:p>
    <w:p w14:paraId="5E299048" w14:textId="77777777" w:rsidR="00C82EA3" w:rsidRPr="00E66841" w:rsidRDefault="00C82EA3" w:rsidP="008E5191">
      <w:pPr>
        <w:spacing w:after="0" w:line="276" w:lineRule="auto"/>
        <w:jc w:val="both"/>
        <w:rPr>
          <w:sz w:val="24"/>
          <w:szCs w:val="24"/>
        </w:rPr>
      </w:pPr>
      <w:r w:rsidRPr="00E66841">
        <w:rPr>
          <w:sz w:val="24"/>
          <w:szCs w:val="24"/>
        </w:rPr>
        <w:t>n</w:t>
      </w:r>
      <w:r w:rsidRPr="00E66841">
        <w:rPr>
          <w:sz w:val="24"/>
          <w:szCs w:val="24"/>
          <w:vertAlign w:val="subscript"/>
        </w:rPr>
        <w:t>отк</w:t>
      </w:r>
      <w:r w:rsidRPr="00E66841">
        <w:rPr>
          <w:sz w:val="24"/>
          <w:szCs w:val="24"/>
        </w:rPr>
        <w:t xml:space="preserve"> – длительность стояния температур наружного воздуха ниже расчетной.</w:t>
      </w:r>
    </w:p>
    <w:p w14:paraId="7B91017B" w14:textId="77777777" w:rsidR="00C82EA3" w:rsidRPr="00E66841" w:rsidRDefault="00C82EA3" w:rsidP="008E5191">
      <w:pPr>
        <w:spacing w:after="0" w:line="276" w:lineRule="auto"/>
        <w:jc w:val="both"/>
        <w:rPr>
          <w:sz w:val="24"/>
          <w:szCs w:val="24"/>
        </w:rPr>
      </w:pPr>
      <w:r w:rsidRPr="00E66841">
        <w:rPr>
          <w:sz w:val="24"/>
          <w:szCs w:val="24"/>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14:paraId="04F2B809" w14:textId="77777777" w:rsidR="00C82EA3" w:rsidRPr="00E66841" w:rsidRDefault="00C82EA3" w:rsidP="008E5191">
      <w:pPr>
        <w:spacing w:after="0" w:line="276" w:lineRule="auto"/>
        <w:jc w:val="both"/>
        <w:rPr>
          <w:sz w:val="24"/>
          <w:szCs w:val="24"/>
        </w:rPr>
      </w:pPr>
      <w:r w:rsidRPr="00E66841">
        <w:rPr>
          <w:sz w:val="24"/>
          <w:szCs w:val="24"/>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14:paraId="6E8AD78E" w14:textId="77777777" w:rsidR="00C82EA3" w:rsidRPr="00E66841" w:rsidRDefault="00C82EA3" w:rsidP="008E5191">
      <w:pPr>
        <w:spacing w:after="0" w:line="276" w:lineRule="auto"/>
        <w:jc w:val="both"/>
        <w:rPr>
          <w:sz w:val="24"/>
          <w:szCs w:val="24"/>
        </w:rPr>
      </w:pPr>
      <w:r w:rsidRPr="00E66841">
        <w:rPr>
          <w:sz w:val="24"/>
          <w:szCs w:val="24"/>
        </w:rPr>
        <w:t>Вероятность безотказной работы (Р) определяется по формуле:</w:t>
      </w:r>
    </w:p>
    <w:p w14:paraId="5F7C5BD1" w14:textId="77777777" w:rsidR="00C82EA3" w:rsidRPr="00E66841" w:rsidRDefault="00C82EA3" w:rsidP="008E5191">
      <w:pPr>
        <w:spacing w:after="0" w:line="276" w:lineRule="auto"/>
        <w:jc w:val="center"/>
        <w:rPr>
          <w:sz w:val="24"/>
          <w:szCs w:val="24"/>
        </w:rPr>
      </w:pPr>
      <w:r w:rsidRPr="00E66841">
        <w:rPr>
          <w:sz w:val="24"/>
          <w:szCs w:val="24"/>
        </w:rPr>
        <w:t>Р=е-w,</w:t>
      </w:r>
    </w:p>
    <w:p w14:paraId="40DB5D3B" w14:textId="77777777" w:rsidR="00C82EA3" w:rsidRPr="00E66841" w:rsidRDefault="00C82EA3" w:rsidP="008E5191">
      <w:pPr>
        <w:spacing w:after="0" w:line="276" w:lineRule="auto"/>
        <w:jc w:val="both"/>
        <w:rPr>
          <w:sz w:val="24"/>
          <w:szCs w:val="24"/>
        </w:rPr>
      </w:pPr>
      <w:r w:rsidRPr="00E66841">
        <w:rPr>
          <w:sz w:val="24"/>
          <w:szCs w:val="24"/>
        </w:rPr>
        <w:t>где w – плотность потока учитываемых отказов, сопровождающихся снижением подачи тепловой энергии потребителям, определяется по формуле:</w:t>
      </w:r>
    </w:p>
    <w:p w14:paraId="3A948763" w14:textId="77777777" w:rsidR="00C82EA3" w:rsidRPr="00E66841" w:rsidRDefault="00C82EA3" w:rsidP="008E5191">
      <w:pPr>
        <w:spacing w:after="0" w:line="276" w:lineRule="auto"/>
        <w:jc w:val="both"/>
        <w:rPr>
          <w:sz w:val="24"/>
          <w:szCs w:val="24"/>
        </w:rPr>
      </w:pPr>
      <w:r w:rsidRPr="00E66841">
        <w:rPr>
          <w:sz w:val="24"/>
          <w:szCs w:val="24"/>
        </w:rPr>
        <w:t>w=a × m × Kc × d</w:t>
      </w:r>
      <w:r w:rsidRPr="00E66841">
        <w:rPr>
          <w:sz w:val="24"/>
          <w:szCs w:val="24"/>
          <w:vertAlign w:val="superscript"/>
        </w:rPr>
        <w:t>0,208</w:t>
      </w:r>
      <w:r w:rsidRPr="00E66841">
        <w:rPr>
          <w:sz w:val="24"/>
          <w:szCs w:val="24"/>
        </w:rPr>
        <w:t>, 1/год×км,</w:t>
      </w:r>
    </w:p>
    <w:p w14:paraId="6F1AAA78" w14:textId="77777777" w:rsidR="00C82EA3" w:rsidRPr="00E66841" w:rsidRDefault="00C82EA3" w:rsidP="008E5191">
      <w:pPr>
        <w:spacing w:after="0" w:line="276" w:lineRule="auto"/>
        <w:jc w:val="both"/>
        <w:rPr>
          <w:sz w:val="24"/>
          <w:szCs w:val="24"/>
        </w:rPr>
      </w:pPr>
      <w:r w:rsidRPr="00E66841">
        <w:rPr>
          <w:sz w:val="24"/>
          <w:szCs w:val="24"/>
        </w:rPr>
        <w:t>где а – эмпирический коэффициент, при уровне безотказности а=0,00003;</w:t>
      </w:r>
    </w:p>
    <w:p w14:paraId="6D0A9EB3" w14:textId="77777777" w:rsidR="00C82EA3" w:rsidRPr="00E66841" w:rsidRDefault="00C82EA3" w:rsidP="008E5191">
      <w:pPr>
        <w:spacing w:after="0" w:line="276" w:lineRule="auto"/>
        <w:jc w:val="both"/>
        <w:rPr>
          <w:sz w:val="24"/>
          <w:szCs w:val="24"/>
        </w:rPr>
      </w:pPr>
      <w:r w:rsidRPr="00E66841">
        <w:rPr>
          <w:sz w:val="24"/>
          <w:szCs w:val="24"/>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14:paraId="4B772273" w14:textId="77777777" w:rsidR="00C82EA3" w:rsidRPr="00E66841" w:rsidRDefault="00C82EA3" w:rsidP="008E5191">
      <w:pPr>
        <w:spacing w:after="0" w:line="276" w:lineRule="auto"/>
        <w:jc w:val="both"/>
        <w:rPr>
          <w:sz w:val="24"/>
          <w:szCs w:val="24"/>
        </w:rPr>
      </w:pPr>
      <w:r w:rsidRPr="00E66841">
        <w:rPr>
          <w:sz w:val="24"/>
          <w:szCs w:val="24"/>
        </w:rPr>
        <w:t>Кс – коэффициент, учитывающий старение конкретного участка теплосети.</w:t>
      </w:r>
    </w:p>
    <w:p w14:paraId="3471857F" w14:textId="77777777" w:rsidR="00C82EA3" w:rsidRPr="00E66841" w:rsidRDefault="00C82EA3" w:rsidP="008E5191">
      <w:pPr>
        <w:spacing w:after="0" w:line="276" w:lineRule="auto"/>
        <w:jc w:val="both"/>
        <w:rPr>
          <w:sz w:val="24"/>
          <w:szCs w:val="24"/>
        </w:rPr>
      </w:pPr>
      <w:r w:rsidRPr="00E66841">
        <w:rPr>
          <w:sz w:val="24"/>
          <w:szCs w:val="24"/>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14:paraId="021B2C50" w14:textId="77777777" w:rsidR="00C82EA3" w:rsidRPr="00E66841" w:rsidRDefault="00C82EA3" w:rsidP="008E5191">
      <w:pPr>
        <w:spacing w:after="0" w:line="276" w:lineRule="auto"/>
        <w:jc w:val="both"/>
        <w:rPr>
          <w:sz w:val="24"/>
          <w:szCs w:val="24"/>
        </w:rPr>
      </w:pPr>
      <w:r w:rsidRPr="00E66841">
        <w:rPr>
          <w:sz w:val="24"/>
          <w:szCs w:val="24"/>
        </w:rPr>
        <w:t>Коэффициент готовности системы теплоснабжения определяется по формуле:</w:t>
      </w:r>
    </w:p>
    <w:p w14:paraId="677F9E00" w14:textId="77777777" w:rsidR="00C82EA3" w:rsidRPr="00E66841" w:rsidRDefault="00C82EA3" w:rsidP="008E5191">
      <w:pPr>
        <w:spacing w:after="0" w:line="276" w:lineRule="auto"/>
        <w:jc w:val="both"/>
        <w:rPr>
          <w:sz w:val="24"/>
          <w:szCs w:val="24"/>
        </w:rPr>
      </w:pPr>
      <w:r w:rsidRPr="00E66841">
        <w:rPr>
          <w:sz w:val="24"/>
          <w:szCs w:val="24"/>
        </w:rPr>
        <w:t>Кг=(8760-z1-z2-z3-z4)/8760,</w:t>
      </w:r>
    </w:p>
    <w:p w14:paraId="25DD54E6" w14:textId="77777777" w:rsidR="00C82EA3" w:rsidRPr="00E66841" w:rsidRDefault="00C82EA3" w:rsidP="008E5191">
      <w:pPr>
        <w:spacing w:after="0" w:line="276" w:lineRule="auto"/>
        <w:jc w:val="both"/>
        <w:rPr>
          <w:sz w:val="24"/>
          <w:szCs w:val="24"/>
        </w:rPr>
      </w:pPr>
      <w:r w:rsidRPr="00E66841">
        <w:rPr>
          <w:sz w:val="24"/>
          <w:szCs w:val="24"/>
        </w:rPr>
        <w:t xml:space="preserve">где z1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14:paraId="370EBF71" w14:textId="77777777" w:rsidR="00C82EA3" w:rsidRPr="00E66841" w:rsidRDefault="00C82EA3" w:rsidP="008E5191">
      <w:pPr>
        <w:spacing w:after="0" w:line="276" w:lineRule="auto"/>
        <w:jc w:val="both"/>
        <w:rPr>
          <w:sz w:val="24"/>
          <w:szCs w:val="24"/>
        </w:rPr>
      </w:pPr>
      <w:r w:rsidRPr="00E66841">
        <w:rPr>
          <w:sz w:val="24"/>
          <w:szCs w:val="24"/>
        </w:rPr>
        <w:t>z2 – число часов ожидания неготовности источника тепловой энергии;</w:t>
      </w:r>
    </w:p>
    <w:p w14:paraId="4BD31B41" w14:textId="77777777" w:rsidR="00C82EA3" w:rsidRPr="00E66841" w:rsidRDefault="00C82EA3" w:rsidP="008E5191">
      <w:pPr>
        <w:spacing w:after="0" w:line="276" w:lineRule="auto"/>
        <w:jc w:val="both"/>
        <w:rPr>
          <w:sz w:val="24"/>
          <w:szCs w:val="24"/>
        </w:rPr>
      </w:pPr>
      <w:r w:rsidRPr="00E66841">
        <w:rPr>
          <w:sz w:val="24"/>
          <w:szCs w:val="24"/>
        </w:rPr>
        <w:t>z2= z</w:t>
      </w:r>
      <w:r w:rsidRPr="00E66841">
        <w:rPr>
          <w:sz w:val="24"/>
          <w:szCs w:val="24"/>
          <w:vertAlign w:val="subscript"/>
        </w:rPr>
        <w:t>об</w:t>
      </w:r>
      <w:r w:rsidRPr="00E66841">
        <w:rPr>
          <w:sz w:val="24"/>
          <w:szCs w:val="24"/>
        </w:rPr>
        <w:t>+ z</w:t>
      </w:r>
      <w:r w:rsidRPr="00E66841">
        <w:rPr>
          <w:sz w:val="24"/>
          <w:szCs w:val="24"/>
          <w:vertAlign w:val="subscript"/>
        </w:rPr>
        <w:t>впу</w:t>
      </w:r>
      <w:r w:rsidRPr="00E66841">
        <w:rPr>
          <w:sz w:val="24"/>
          <w:szCs w:val="24"/>
        </w:rPr>
        <w:t>+ z</w:t>
      </w:r>
      <w:r w:rsidRPr="00E66841">
        <w:rPr>
          <w:sz w:val="24"/>
          <w:szCs w:val="24"/>
          <w:vertAlign w:val="subscript"/>
        </w:rPr>
        <w:t>тсв</w:t>
      </w:r>
      <w:r w:rsidRPr="00E66841">
        <w:rPr>
          <w:sz w:val="24"/>
          <w:szCs w:val="24"/>
        </w:rPr>
        <w:t>+ z</w:t>
      </w:r>
      <w:r w:rsidRPr="00E66841">
        <w:rPr>
          <w:sz w:val="24"/>
          <w:szCs w:val="24"/>
          <w:vertAlign w:val="subscript"/>
        </w:rPr>
        <w:t>пар</w:t>
      </w:r>
      <w:r w:rsidRPr="00E66841">
        <w:rPr>
          <w:sz w:val="24"/>
          <w:szCs w:val="24"/>
        </w:rPr>
        <w:t>+ z</w:t>
      </w:r>
      <w:r w:rsidRPr="00E66841">
        <w:rPr>
          <w:sz w:val="24"/>
          <w:szCs w:val="24"/>
          <w:vertAlign w:val="subscript"/>
        </w:rPr>
        <w:t>топ</w:t>
      </w:r>
      <w:r w:rsidRPr="00E66841">
        <w:rPr>
          <w:sz w:val="24"/>
          <w:szCs w:val="24"/>
        </w:rPr>
        <w:t>+ z</w:t>
      </w:r>
      <w:r w:rsidRPr="00E66841">
        <w:rPr>
          <w:sz w:val="24"/>
          <w:szCs w:val="24"/>
          <w:vertAlign w:val="subscript"/>
        </w:rPr>
        <w:t>хво</w:t>
      </w:r>
      <w:r w:rsidRPr="00E66841">
        <w:rPr>
          <w:sz w:val="24"/>
          <w:szCs w:val="24"/>
        </w:rPr>
        <w:t>+ z</w:t>
      </w:r>
      <w:r w:rsidRPr="00E66841">
        <w:rPr>
          <w:sz w:val="24"/>
          <w:szCs w:val="24"/>
          <w:vertAlign w:val="subscript"/>
        </w:rPr>
        <w:t>эл</w:t>
      </w:r>
      <w:r w:rsidRPr="00E66841">
        <w:rPr>
          <w:sz w:val="24"/>
          <w:szCs w:val="24"/>
        </w:rPr>
        <w:t>,</w:t>
      </w:r>
    </w:p>
    <w:p w14:paraId="7CC97835" w14:textId="77777777" w:rsidR="00C82EA3" w:rsidRPr="00E66841" w:rsidRDefault="00C82EA3" w:rsidP="008E5191">
      <w:pPr>
        <w:spacing w:after="0" w:line="276" w:lineRule="auto"/>
        <w:jc w:val="both"/>
        <w:rPr>
          <w:sz w:val="24"/>
          <w:szCs w:val="24"/>
        </w:rPr>
      </w:pPr>
      <w:r w:rsidRPr="00E66841">
        <w:rPr>
          <w:sz w:val="24"/>
          <w:szCs w:val="24"/>
        </w:rPr>
        <w:t>где z</w:t>
      </w:r>
      <w:r w:rsidRPr="00E66841">
        <w:rPr>
          <w:sz w:val="24"/>
          <w:szCs w:val="24"/>
          <w:vertAlign w:val="subscript"/>
        </w:rPr>
        <w:t>об</w:t>
      </w:r>
      <w:r w:rsidRPr="00E66841">
        <w:rPr>
          <w:sz w:val="24"/>
          <w:szCs w:val="24"/>
        </w:rPr>
        <w:t xml:space="preserve"> – число часов ожидания неготовности основного оборудования;</w:t>
      </w:r>
    </w:p>
    <w:p w14:paraId="58158329" w14:textId="77777777" w:rsidR="00C82EA3" w:rsidRPr="00E66841" w:rsidRDefault="00C82EA3" w:rsidP="008E5191">
      <w:pPr>
        <w:spacing w:after="0" w:line="276" w:lineRule="auto"/>
        <w:jc w:val="both"/>
        <w:rPr>
          <w:sz w:val="24"/>
          <w:szCs w:val="24"/>
        </w:rPr>
      </w:pPr>
      <w:r w:rsidRPr="00E66841">
        <w:rPr>
          <w:sz w:val="24"/>
          <w:szCs w:val="24"/>
        </w:rPr>
        <w:t>z</w:t>
      </w:r>
      <w:r w:rsidRPr="00E66841">
        <w:rPr>
          <w:sz w:val="24"/>
          <w:szCs w:val="24"/>
          <w:vertAlign w:val="subscript"/>
        </w:rPr>
        <w:t>впу</w:t>
      </w:r>
      <w:r w:rsidRPr="00E66841">
        <w:rPr>
          <w:sz w:val="24"/>
          <w:szCs w:val="24"/>
        </w:rPr>
        <w:t xml:space="preserve"> – число часов ожидания неготовности водоподготовительной установки;</w:t>
      </w:r>
    </w:p>
    <w:p w14:paraId="4C55AA1D" w14:textId="77777777" w:rsidR="00C82EA3" w:rsidRPr="00E66841" w:rsidRDefault="00C82EA3" w:rsidP="008E5191">
      <w:pPr>
        <w:spacing w:after="0" w:line="276" w:lineRule="auto"/>
        <w:jc w:val="both"/>
        <w:rPr>
          <w:sz w:val="24"/>
          <w:szCs w:val="24"/>
        </w:rPr>
      </w:pPr>
      <w:r w:rsidRPr="00E66841">
        <w:rPr>
          <w:sz w:val="24"/>
          <w:szCs w:val="24"/>
        </w:rPr>
        <w:t>z</w:t>
      </w:r>
      <w:r w:rsidRPr="00E66841">
        <w:rPr>
          <w:sz w:val="24"/>
          <w:szCs w:val="24"/>
          <w:vertAlign w:val="subscript"/>
        </w:rPr>
        <w:t>тсв</w:t>
      </w:r>
      <w:r w:rsidRPr="00E66841">
        <w:rPr>
          <w:sz w:val="24"/>
          <w:szCs w:val="24"/>
        </w:rPr>
        <w:t xml:space="preserve"> – число часов ожидания неготовности тракта трубопроводов сетевой воды;</w:t>
      </w:r>
    </w:p>
    <w:p w14:paraId="0D6BFBCC" w14:textId="77777777" w:rsidR="00C82EA3" w:rsidRPr="00E66841" w:rsidRDefault="00C82EA3" w:rsidP="008E5191">
      <w:pPr>
        <w:spacing w:after="0" w:line="276" w:lineRule="auto"/>
        <w:jc w:val="both"/>
        <w:rPr>
          <w:sz w:val="24"/>
          <w:szCs w:val="24"/>
        </w:rPr>
      </w:pPr>
      <w:r w:rsidRPr="00E66841">
        <w:rPr>
          <w:sz w:val="24"/>
          <w:szCs w:val="24"/>
        </w:rPr>
        <w:t>z</w:t>
      </w:r>
      <w:r w:rsidRPr="00E66841">
        <w:rPr>
          <w:sz w:val="24"/>
          <w:szCs w:val="24"/>
          <w:vertAlign w:val="subscript"/>
        </w:rPr>
        <w:t>пар</w:t>
      </w:r>
      <w:r w:rsidRPr="00E66841">
        <w:rPr>
          <w:sz w:val="24"/>
          <w:szCs w:val="24"/>
        </w:rPr>
        <w:t xml:space="preserve"> – число часов ожидания неготовности тракта паропроводов;</w:t>
      </w:r>
    </w:p>
    <w:p w14:paraId="02A76BBF" w14:textId="77777777" w:rsidR="00C82EA3" w:rsidRPr="00E66841" w:rsidRDefault="00C82EA3" w:rsidP="008E5191">
      <w:pPr>
        <w:spacing w:after="0" w:line="276" w:lineRule="auto"/>
        <w:jc w:val="both"/>
        <w:rPr>
          <w:sz w:val="24"/>
          <w:szCs w:val="24"/>
        </w:rPr>
      </w:pPr>
      <w:r w:rsidRPr="00E66841">
        <w:rPr>
          <w:sz w:val="24"/>
          <w:szCs w:val="24"/>
        </w:rPr>
        <w:t>z</w:t>
      </w:r>
      <w:r w:rsidRPr="00E66841">
        <w:rPr>
          <w:sz w:val="24"/>
          <w:szCs w:val="24"/>
          <w:vertAlign w:val="subscript"/>
        </w:rPr>
        <w:t>топ</w:t>
      </w:r>
      <w:r w:rsidRPr="00E66841">
        <w:rPr>
          <w:sz w:val="24"/>
          <w:szCs w:val="24"/>
        </w:rPr>
        <w:t xml:space="preserve"> – число часов ожидания неготовности топливообеспечения;</w:t>
      </w:r>
    </w:p>
    <w:p w14:paraId="6BDD3F6C" w14:textId="77777777" w:rsidR="00C82EA3" w:rsidRPr="00E66841" w:rsidRDefault="00C82EA3" w:rsidP="008E5191">
      <w:pPr>
        <w:spacing w:after="0" w:line="276" w:lineRule="auto"/>
        <w:jc w:val="both"/>
        <w:rPr>
          <w:sz w:val="24"/>
          <w:szCs w:val="24"/>
        </w:rPr>
      </w:pPr>
      <w:r w:rsidRPr="00E66841">
        <w:rPr>
          <w:sz w:val="24"/>
          <w:szCs w:val="24"/>
        </w:rPr>
        <w:lastRenderedPageBreak/>
        <w:t>z</w:t>
      </w:r>
      <w:r w:rsidRPr="00E66841">
        <w:rPr>
          <w:sz w:val="24"/>
          <w:szCs w:val="24"/>
          <w:vertAlign w:val="subscript"/>
        </w:rPr>
        <w:t>хво</w:t>
      </w:r>
      <w:r w:rsidRPr="00E66841">
        <w:rPr>
          <w:sz w:val="24"/>
          <w:szCs w:val="24"/>
        </w:rPr>
        <w:t xml:space="preserve"> – число часов ожидания неготовности водоподготовительной установки и группы подпитки;</w:t>
      </w:r>
    </w:p>
    <w:p w14:paraId="21D7058E" w14:textId="77777777" w:rsidR="00C82EA3" w:rsidRPr="00E66841" w:rsidRDefault="00C82EA3" w:rsidP="008E5191">
      <w:pPr>
        <w:spacing w:after="0" w:line="276" w:lineRule="auto"/>
        <w:jc w:val="both"/>
        <w:rPr>
          <w:sz w:val="24"/>
          <w:szCs w:val="24"/>
        </w:rPr>
      </w:pPr>
      <w:r w:rsidRPr="00E66841">
        <w:rPr>
          <w:sz w:val="24"/>
          <w:szCs w:val="24"/>
        </w:rPr>
        <w:t>z</w:t>
      </w:r>
      <w:r w:rsidRPr="00E66841">
        <w:rPr>
          <w:sz w:val="24"/>
          <w:szCs w:val="24"/>
          <w:vertAlign w:val="subscript"/>
        </w:rPr>
        <w:t>эл</w:t>
      </w:r>
      <w:r w:rsidRPr="00E66841">
        <w:rPr>
          <w:sz w:val="24"/>
          <w:szCs w:val="24"/>
        </w:rPr>
        <w:t xml:space="preserve"> – число часов ожидания неготовности электроснабжения;</w:t>
      </w:r>
    </w:p>
    <w:p w14:paraId="50FCD19B" w14:textId="77777777" w:rsidR="00C82EA3" w:rsidRPr="00E66841" w:rsidRDefault="00C82EA3" w:rsidP="008E5191">
      <w:pPr>
        <w:spacing w:after="0" w:line="276" w:lineRule="auto"/>
        <w:jc w:val="both"/>
        <w:rPr>
          <w:sz w:val="24"/>
          <w:szCs w:val="24"/>
        </w:rPr>
      </w:pPr>
      <w:r w:rsidRPr="00E66841">
        <w:rPr>
          <w:sz w:val="24"/>
          <w:szCs w:val="24"/>
        </w:rPr>
        <w:t>z3 – число часов ожидания неготовности тепловых сетей;</w:t>
      </w:r>
    </w:p>
    <w:p w14:paraId="0E0209EB" w14:textId="77777777" w:rsidR="00C82EA3" w:rsidRPr="00E66841" w:rsidRDefault="00C82EA3" w:rsidP="008E5191">
      <w:pPr>
        <w:spacing w:after="0" w:line="276" w:lineRule="auto"/>
        <w:jc w:val="both"/>
        <w:rPr>
          <w:sz w:val="24"/>
          <w:szCs w:val="24"/>
        </w:rPr>
      </w:pPr>
      <w:r w:rsidRPr="00E66841">
        <w:rPr>
          <w:sz w:val="24"/>
          <w:szCs w:val="24"/>
        </w:rPr>
        <w:t>z4 – число часов ожидания неготовности абонента.</w:t>
      </w:r>
    </w:p>
    <w:p w14:paraId="7F433158" w14:textId="77777777" w:rsidR="00C82EA3" w:rsidRPr="00E66841" w:rsidRDefault="00C82EA3" w:rsidP="008E5191">
      <w:pPr>
        <w:spacing w:after="0" w:line="276" w:lineRule="auto"/>
        <w:jc w:val="both"/>
        <w:rPr>
          <w:sz w:val="24"/>
          <w:szCs w:val="24"/>
        </w:rPr>
      </w:pPr>
      <w:r w:rsidRPr="00E66841">
        <w:rPr>
          <w:sz w:val="24"/>
          <w:szCs w:val="24"/>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14:paraId="4FC8E6EB" w14:textId="77777777" w:rsidR="00C82EA3" w:rsidRPr="00E66841" w:rsidRDefault="00C82EA3" w:rsidP="008E5191">
      <w:pPr>
        <w:spacing w:after="0" w:line="276" w:lineRule="auto"/>
        <w:jc w:val="both"/>
        <w:rPr>
          <w:sz w:val="24"/>
          <w:szCs w:val="24"/>
        </w:rPr>
      </w:pPr>
      <w:r w:rsidRPr="00E66841">
        <w:rPr>
          <w:sz w:val="24"/>
          <w:szCs w:val="24"/>
        </w:rPr>
        <w:t>Перечень мер по обеспечению живучести всех элементов систем теплоснабжения включает:</w:t>
      </w:r>
    </w:p>
    <w:p w14:paraId="694F9937" w14:textId="77777777" w:rsidR="00C82EA3" w:rsidRPr="00E66841" w:rsidRDefault="00C82EA3" w:rsidP="008E5191">
      <w:pPr>
        <w:spacing w:after="0" w:line="276" w:lineRule="auto"/>
        <w:jc w:val="both"/>
        <w:rPr>
          <w:sz w:val="24"/>
          <w:szCs w:val="24"/>
        </w:rPr>
      </w:pPr>
      <w:r w:rsidRPr="00E66841">
        <w:rPr>
          <w:sz w:val="24"/>
          <w:szCs w:val="24"/>
        </w:rPr>
        <w:t>-</w:t>
      </w:r>
      <w:r w:rsidRPr="00E66841">
        <w:rPr>
          <w:sz w:val="24"/>
          <w:szCs w:val="24"/>
        </w:rPr>
        <w:tab/>
        <w:t>организацию локальной циркуляции сетевой воды в тепловых сетях;</w:t>
      </w:r>
    </w:p>
    <w:p w14:paraId="2DB5B6A3" w14:textId="77777777" w:rsidR="00C82EA3" w:rsidRPr="00E66841" w:rsidRDefault="00C82EA3" w:rsidP="008E5191">
      <w:pPr>
        <w:spacing w:after="0" w:line="276" w:lineRule="auto"/>
        <w:jc w:val="both"/>
        <w:rPr>
          <w:sz w:val="24"/>
          <w:szCs w:val="24"/>
        </w:rPr>
      </w:pPr>
      <w:r w:rsidRPr="00E66841">
        <w:rPr>
          <w:sz w:val="24"/>
          <w:szCs w:val="24"/>
        </w:rPr>
        <w:t>-</w:t>
      </w:r>
      <w:r w:rsidRPr="00E66841">
        <w:rPr>
          <w:sz w:val="24"/>
          <w:szCs w:val="24"/>
        </w:rPr>
        <w:tab/>
        <w:t>прогрев и заполнение тепловых сетей и систем теплоиспользования потребителей во время и после окончания ремонтно–восстановительных работ;</w:t>
      </w:r>
    </w:p>
    <w:p w14:paraId="2F2C5505" w14:textId="77777777" w:rsidR="00C82EA3" w:rsidRPr="00E66841" w:rsidRDefault="00C82EA3" w:rsidP="008E5191">
      <w:pPr>
        <w:spacing w:after="0" w:line="276" w:lineRule="auto"/>
        <w:jc w:val="both"/>
        <w:rPr>
          <w:sz w:val="24"/>
          <w:szCs w:val="24"/>
        </w:rPr>
      </w:pPr>
      <w:r w:rsidRPr="00E66841">
        <w:rPr>
          <w:sz w:val="24"/>
          <w:szCs w:val="24"/>
        </w:rPr>
        <w:t>-</w:t>
      </w:r>
      <w:r w:rsidRPr="00E66841">
        <w:rPr>
          <w:sz w:val="24"/>
          <w:szCs w:val="24"/>
        </w:rPr>
        <w:tab/>
        <w:t>проверка прочности элементов тепловых сетей на достаточность запаса прочности оборудования и компенсирующих устройств;</w:t>
      </w:r>
    </w:p>
    <w:p w14:paraId="52C6776F" w14:textId="77777777" w:rsidR="00C82EA3" w:rsidRPr="00E66841" w:rsidRDefault="00C82EA3" w:rsidP="008E5191">
      <w:pPr>
        <w:spacing w:after="0" w:line="276" w:lineRule="auto"/>
        <w:jc w:val="both"/>
        <w:rPr>
          <w:sz w:val="24"/>
          <w:szCs w:val="24"/>
        </w:rPr>
      </w:pPr>
      <w:r w:rsidRPr="00E66841">
        <w:rPr>
          <w:sz w:val="24"/>
          <w:szCs w:val="24"/>
        </w:rPr>
        <w:t>-</w:t>
      </w:r>
      <w:r w:rsidRPr="00E66841">
        <w:rPr>
          <w:sz w:val="24"/>
          <w:szCs w:val="24"/>
        </w:rPr>
        <w:tab/>
        <w:t>временное использование, при возможности, передвижных источников теплоты.</w:t>
      </w:r>
    </w:p>
    <w:p w14:paraId="22E0B644" w14:textId="77777777" w:rsidR="00C82EA3" w:rsidRPr="00E66841" w:rsidRDefault="00C82EA3" w:rsidP="008E5191">
      <w:pPr>
        <w:spacing w:after="0" w:line="276" w:lineRule="auto"/>
        <w:jc w:val="both"/>
        <w:rPr>
          <w:sz w:val="24"/>
          <w:szCs w:val="24"/>
        </w:rPr>
      </w:pPr>
    </w:p>
    <w:p w14:paraId="21BD197C" w14:textId="77777777" w:rsidR="00AD41CC" w:rsidRPr="00E66841" w:rsidRDefault="00661CE1" w:rsidP="008E5191">
      <w:pPr>
        <w:pStyle w:val="30"/>
        <w:spacing w:before="0" w:line="276" w:lineRule="auto"/>
        <w:ind w:left="0" w:firstLine="709"/>
        <w:rPr>
          <w:sz w:val="24"/>
        </w:rPr>
      </w:pPr>
      <w:bookmarkStart w:id="317" w:name="_Toc524614802"/>
      <w:bookmarkStart w:id="318" w:name="_Toc524615018"/>
      <w:bookmarkStart w:id="319" w:name="_Toc135232001"/>
      <w:r w:rsidRPr="00E66841">
        <w:rPr>
          <w:sz w:val="24"/>
        </w:rPr>
        <w:t>П</w:t>
      </w:r>
      <w:r w:rsidR="00AD41CC" w:rsidRPr="00E66841">
        <w:rPr>
          <w:sz w:val="24"/>
        </w:rPr>
        <w:t>оток отказов (частоты отказов) участков тепловых сетей</w:t>
      </w:r>
      <w:bookmarkEnd w:id="317"/>
      <w:bookmarkEnd w:id="318"/>
      <w:bookmarkEnd w:id="319"/>
    </w:p>
    <w:p w14:paraId="6E876829" w14:textId="5280F543" w:rsidR="00C82EA3" w:rsidRPr="00E66841" w:rsidRDefault="00C82EA3" w:rsidP="00C82EA3">
      <w:pPr>
        <w:spacing w:after="0" w:line="276" w:lineRule="auto"/>
        <w:jc w:val="both"/>
        <w:rPr>
          <w:sz w:val="24"/>
          <w:szCs w:val="24"/>
        </w:rPr>
      </w:pPr>
      <w:r w:rsidRPr="00E66841">
        <w:rPr>
          <w:sz w:val="24"/>
          <w:szCs w:val="24"/>
        </w:rPr>
        <w:t>По данным, предоставленным ресурсоснабжающими организациями, отключени</w:t>
      </w:r>
      <w:r w:rsidR="008E5191">
        <w:rPr>
          <w:sz w:val="24"/>
          <w:szCs w:val="24"/>
        </w:rPr>
        <w:t>я</w:t>
      </w:r>
      <w:r w:rsidRPr="00E66841">
        <w:rPr>
          <w:sz w:val="24"/>
          <w:szCs w:val="24"/>
        </w:rPr>
        <w:t xml:space="preserve"> абонентов в период с 2016 по 202</w:t>
      </w:r>
      <w:r w:rsidR="008E5191">
        <w:rPr>
          <w:sz w:val="24"/>
          <w:szCs w:val="24"/>
        </w:rPr>
        <w:t>2</w:t>
      </w:r>
      <w:r w:rsidRPr="00E66841">
        <w:rPr>
          <w:sz w:val="24"/>
          <w:szCs w:val="24"/>
        </w:rPr>
        <w:t xml:space="preserve"> годы по причине аварийного отключения трубопроводов тепловых сетей не зафиксирован</w:t>
      </w:r>
      <w:r w:rsidR="008E5191">
        <w:rPr>
          <w:sz w:val="24"/>
          <w:szCs w:val="24"/>
        </w:rPr>
        <w:t>ы</w:t>
      </w:r>
      <w:r w:rsidRPr="00E66841">
        <w:rPr>
          <w:sz w:val="24"/>
          <w:szCs w:val="24"/>
        </w:rPr>
        <w:t>.</w:t>
      </w:r>
    </w:p>
    <w:p w14:paraId="5BB3DCFC" w14:textId="77777777" w:rsidR="005C51F6" w:rsidRPr="00E66841" w:rsidRDefault="005C51F6" w:rsidP="00C82EA3">
      <w:pPr>
        <w:spacing w:after="0" w:line="276" w:lineRule="auto"/>
        <w:jc w:val="both"/>
        <w:rPr>
          <w:sz w:val="24"/>
          <w:szCs w:val="24"/>
        </w:rPr>
      </w:pPr>
    </w:p>
    <w:p w14:paraId="1E31A590" w14:textId="77777777" w:rsidR="00AD41CC" w:rsidRPr="00E66841" w:rsidRDefault="00AD41CC" w:rsidP="008E5191">
      <w:pPr>
        <w:pStyle w:val="30"/>
        <w:spacing w:before="0" w:line="276" w:lineRule="auto"/>
        <w:ind w:left="0" w:firstLine="709"/>
        <w:rPr>
          <w:sz w:val="24"/>
        </w:rPr>
      </w:pPr>
      <w:bookmarkStart w:id="320" w:name="_Toc524614803"/>
      <w:bookmarkStart w:id="321" w:name="_Toc524615019"/>
      <w:bookmarkStart w:id="322" w:name="_Toc135232002"/>
      <w:r w:rsidRPr="00E66841">
        <w:rPr>
          <w:sz w:val="24"/>
        </w:rPr>
        <w:t>Частота отключения потребителей</w:t>
      </w:r>
      <w:bookmarkEnd w:id="320"/>
      <w:bookmarkEnd w:id="321"/>
      <w:bookmarkEnd w:id="322"/>
    </w:p>
    <w:p w14:paraId="71A93C02" w14:textId="002996BF" w:rsidR="0060183A" w:rsidRPr="00E66841" w:rsidRDefault="0060183A" w:rsidP="0060183A">
      <w:pPr>
        <w:spacing w:after="0" w:line="276" w:lineRule="auto"/>
        <w:jc w:val="both"/>
        <w:rPr>
          <w:sz w:val="24"/>
          <w:szCs w:val="24"/>
        </w:rPr>
      </w:pPr>
      <w:r w:rsidRPr="00E66841">
        <w:rPr>
          <w:sz w:val="24"/>
          <w:szCs w:val="24"/>
        </w:rPr>
        <w:t>По данным, предоставленным ресурсоснабжающими организациями, в период с 2016 по 202</w:t>
      </w:r>
      <w:r w:rsidR="008E5191">
        <w:rPr>
          <w:sz w:val="24"/>
          <w:szCs w:val="24"/>
        </w:rPr>
        <w:t>2</w:t>
      </w:r>
      <w:r w:rsidRPr="00E66841">
        <w:rPr>
          <w:sz w:val="24"/>
          <w:szCs w:val="24"/>
        </w:rPr>
        <w:t xml:space="preserve"> годы инцидент</w:t>
      </w:r>
      <w:r w:rsidR="008E5191">
        <w:rPr>
          <w:sz w:val="24"/>
          <w:szCs w:val="24"/>
        </w:rPr>
        <w:t>ы</w:t>
      </w:r>
      <w:r w:rsidRPr="00E66841">
        <w:rPr>
          <w:sz w:val="24"/>
          <w:szCs w:val="24"/>
        </w:rPr>
        <w:t xml:space="preserve"> на тепловых сетях, приводящи</w:t>
      </w:r>
      <w:r w:rsidR="008E5191">
        <w:rPr>
          <w:sz w:val="24"/>
          <w:szCs w:val="24"/>
        </w:rPr>
        <w:t>е</w:t>
      </w:r>
      <w:r w:rsidRPr="00E66841">
        <w:rPr>
          <w:sz w:val="24"/>
          <w:szCs w:val="24"/>
        </w:rPr>
        <w:t xml:space="preserve"> к отключению (или ограничению) теплоснабжения абонентов, не зафиксирован</w:t>
      </w:r>
      <w:r w:rsidR="008E5191">
        <w:rPr>
          <w:sz w:val="24"/>
          <w:szCs w:val="24"/>
        </w:rPr>
        <w:t>ы</w:t>
      </w:r>
      <w:r w:rsidRPr="00E66841">
        <w:rPr>
          <w:sz w:val="24"/>
          <w:szCs w:val="24"/>
        </w:rPr>
        <w:t>.</w:t>
      </w:r>
    </w:p>
    <w:p w14:paraId="0470097F" w14:textId="77777777" w:rsidR="00531006" w:rsidRPr="00E66841" w:rsidRDefault="00ED0659" w:rsidP="0060183A">
      <w:pPr>
        <w:spacing w:after="0" w:line="276" w:lineRule="auto"/>
        <w:jc w:val="both"/>
        <w:rPr>
          <w:sz w:val="24"/>
          <w:szCs w:val="24"/>
        </w:rPr>
      </w:pPr>
      <w:r w:rsidRPr="00E66841">
        <w:rPr>
          <w:sz w:val="24"/>
          <w:szCs w:val="24"/>
        </w:rPr>
        <w:t>Также значения</w:t>
      </w:r>
      <w:r w:rsidR="00420E87" w:rsidRPr="00E66841">
        <w:rPr>
          <w:sz w:val="24"/>
          <w:szCs w:val="24"/>
        </w:rPr>
        <w:t xml:space="preserve">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59290ED9" w14:textId="77777777" w:rsidR="00025A25" w:rsidRPr="00E66841" w:rsidRDefault="00025A25" w:rsidP="008E5191">
      <w:pPr>
        <w:spacing w:after="0" w:line="276" w:lineRule="auto"/>
        <w:jc w:val="both"/>
        <w:rPr>
          <w:sz w:val="24"/>
          <w:szCs w:val="24"/>
        </w:rPr>
      </w:pPr>
    </w:p>
    <w:p w14:paraId="172B8023" w14:textId="77777777" w:rsidR="00AD41CC" w:rsidRPr="00E66841" w:rsidRDefault="00661CE1" w:rsidP="008E5191">
      <w:pPr>
        <w:pStyle w:val="30"/>
        <w:spacing w:before="0" w:line="276" w:lineRule="auto"/>
        <w:ind w:left="0" w:firstLine="709"/>
        <w:rPr>
          <w:sz w:val="24"/>
        </w:rPr>
      </w:pPr>
      <w:bookmarkStart w:id="323" w:name="_Toc524614804"/>
      <w:bookmarkStart w:id="324" w:name="_Toc524615020"/>
      <w:bookmarkStart w:id="325" w:name="_Toc135232003"/>
      <w:r w:rsidRPr="00E66841">
        <w:rPr>
          <w:sz w:val="24"/>
        </w:rPr>
        <w:t>П</w:t>
      </w:r>
      <w:r w:rsidR="00AD41CC" w:rsidRPr="00E66841">
        <w:rPr>
          <w:sz w:val="24"/>
        </w:rPr>
        <w:t>оток (частот</w:t>
      </w:r>
      <w:r w:rsidRPr="00E66841">
        <w:rPr>
          <w:sz w:val="24"/>
        </w:rPr>
        <w:t>а</w:t>
      </w:r>
      <w:r w:rsidR="00AD41CC" w:rsidRPr="00E66841">
        <w:rPr>
          <w:sz w:val="24"/>
        </w:rPr>
        <w:t>) и времени восстановления теплоснабжения потребителей после отключений</w:t>
      </w:r>
      <w:bookmarkEnd w:id="323"/>
      <w:bookmarkEnd w:id="324"/>
      <w:bookmarkEnd w:id="325"/>
    </w:p>
    <w:p w14:paraId="7ADF885E" w14:textId="77777777" w:rsidR="0060183A" w:rsidRPr="00E66841" w:rsidRDefault="0060183A" w:rsidP="00EB654C">
      <w:pPr>
        <w:spacing w:after="0" w:line="276" w:lineRule="auto"/>
        <w:jc w:val="both"/>
        <w:rPr>
          <w:sz w:val="24"/>
          <w:szCs w:val="24"/>
        </w:rPr>
      </w:pPr>
      <w:r w:rsidRPr="00E66841">
        <w:rPr>
          <w:sz w:val="24"/>
          <w:szCs w:val="24"/>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6C7F6D31" w14:textId="5786A79C" w:rsidR="0060183A" w:rsidRPr="00E66841" w:rsidRDefault="0060183A" w:rsidP="00EB654C">
      <w:pPr>
        <w:spacing w:after="0" w:line="276" w:lineRule="auto"/>
        <w:jc w:val="both"/>
        <w:rPr>
          <w:sz w:val="24"/>
          <w:szCs w:val="24"/>
        </w:rPr>
      </w:pPr>
      <w:r w:rsidRPr="00E66841">
        <w:rPr>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5</w:t>
      </w:r>
      <w:r w:rsidR="00360C75">
        <w:rPr>
          <w:sz w:val="24"/>
          <w:szCs w:val="24"/>
        </w:rPr>
        <w:t>8</w:t>
      </w:r>
      <w:r w:rsidRPr="00E66841">
        <w:rPr>
          <w:sz w:val="24"/>
          <w:szCs w:val="24"/>
        </w:rPr>
        <w:t>.</w:t>
      </w:r>
    </w:p>
    <w:p w14:paraId="6F8CD221" w14:textId="01644FBF" w:rsidR="0060183A" w:rsidRPr="00E66841" w:rsidRDefault="0060183A" w:rsidP="008E5191">
      <w:pPr>
        <w:pStyle w:val="affc"/>
        <w:keepNext/>
        <w:spacing w:before="0" w:after="0" w:line="276" w:lineRule="auto"/>
        <w:ind w:firstLine="709"/>
        <w:rPr>
          <w:sz w:val="24"/>
          <w:szCs w:val="24"/>
        </w:rPr>
      </w:pPr>
      <w:bookmarkStart w:id="326" w:name="_Toc136970823"/>
      <w:r w:rsidRPr="00E66841">
        <w:rPr>
          <w:sz w:val="24"/>
          <w:szCs w:val="24"/>
        </w:rPr>
        <w:lastRenderedPageBreak/>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360C75">
        <w:rPr>
          <w:noProof/>
          <w:sz w:val="24"/>
          <w:szCs w:val="24"/>
        </w:rPr>
        <w:t>58</w:t>
      </w:r>
      <w:r w:rsidRPr="00E66841">
        <w:rPr>
          <w:sz w:val="24"/>
          <w:szCs w:val="24"/>
        </w:rPr>
        <w:fldChar w:fldCharType="end"/>
      </w:r>
      <w:r w:rsidR="00971BD9">
        <w:rPr>
          <w:sz w:val="24"/>
          <w:szCs w:val="24"/>
        </w:rPr>
        <w:t>.</w:t>
      </w:r>
      <w:r w:rsidRPr="00E66841">
        <w:rPr>
          <w:sz w:val="24"/>
          <w:szCs w:val="24"/>
        </w:rPr>
        <w:t xml:space="preserve"> Среднее время, затраченное на восстановление теплоснабжения потребителей после аварийных отключений</w:t>
      </w:r>
      <w:bookmarkEnd w:id="326"/>
    </w:p>
    <w:tbl>
      <w:tblPr>
        <w:tblStyle w:val="aff3"/>
        <w:tblW w:w="5000" w:type="pct"/>
        <w:tblLayout w:type="fixed"/>
        <w:tblCellMar>
          <w:left w:w="28" w:type="dxa"/>
          <w:right w:w="28" w:type="dxa"/>
        </w:tblCellMar>
        <w:tblLook w:val="04A0" w:firstRow="1" w:lastRow="0" w:firstColumn="1" w:lastColumn="0" w:noHBand="0" w:noVBand="1"/>
      </w:tblPr>
      <w:tblGrid>
        <w:gridCol w:w="4376"/>
        <w:gridCol w:w="5251"/>
      </w:tblGrid>
      <w:tr w:rsidR="0060183A" w:rsidRPr="00E66841" w14:paraId="6F81EED7" w14:textId="77777777" w:rsidTr="0060183A">
        <w:trPr>
          <w:tblHeader/>
        </w:trPr>
        <w:tc>
          <w:tcPr>
            <w:tcW w:w="4376" w:type="dxa"/>
            <w:vAlign w:val="center"/>
          </w:tcPr>
          <w:p w14:paraId="08663A65" w14:textId="77777777" w:rsidR="0060183A" w:rsidRPr="00E66841" w:rsidRDefault="0060183A" w:rsidP="0060183A">
            <w:pPr>
              <w:pStyle w:val="affffffffffffffff6"/>
              <w:rPr>
                <w:bCs/>
              </w:rPr>
            </w:pPr>
            <w:r w:rsidRPr="00E66841">
              <w:rPr>
                <w:bCs/>
              </w:rPr>
              <w:t>Условный диаметр трубопровода отключаемой тепловой сети, мм</w:t>
            </w:r>
          </w:p>
        </w:tc>
        <w:tc>
          <w:tcPr>
            <w:tcW w:w="5251" w:type="dxa"/>
            <w:vAlign w:val="center"/>
          </w:tcPr>
          <w:p w14:paraId="54DAF8A7" w14:textId="77777777" w:rsidR="0060183A" w:rsidRPr="00E66841" w:rsidRDefault="0060183A" w:rsidP="0060183A">
            <w:pPr>
              <w:pStyle w:val="affffffffffffffff6"/>
              <w:rPr>
                <w:bCs/>
              </w:rPr>
            </w:pPr>
            <w:r w:rsidRPr="00E66841">
              <w:rPr>
                <w:bCs/>
              </w:rPr>
              <w:t>Среднее время на восстановление теплоснабжения при отключении т/с, час</w:t>
            </w:r>
          </w:p>
        </w:tc>
      </w:tr>
      <w:tr w:rsidR="0060183A" w:rsidRPr="00E66841" w14:paraId="4F911BDA" w14:textId="77777777" w:rsidTr="0060183A">
        <w:tc>
          <w:tcPr>
            <w:tcW w:w="4376" w:type="dxa"/>
            <w:vAlign w:val="center"/>
          </w:tcPr>
          <w:p w14:paraId="66B49594" w14:textId="77777777" w:rsidR="0060183A" w:rsidRPr="00E66841" w:rsidRDefault="0060183A" w:rsidP="0060183A">
            <w:pPr>
              <w:pStyle w:val="affffffffffffffff6"/>
              <w:rPr>
                <w:bCs/>
              </w:rPr>
            </w:pPr>
            <w:r w:rsidRPr="00E66841">
              <w:rPr>
                <w:bCs/>
              </w:rPr>
              <w:t>50</w:t>
            </w:r>
          </w:p>
        </w:tc>
        <w:tc>
          <w:tcPr>
            <w:tcW w:w="5251" w:type="dxa"/>
            <w:vAlign w:val="center"/>
          </w:tcPr>
          <w:p w14:paraId="38DB4920" w14:textId="77777777" w:rsidR="0060183A" w:rsidRPr="00E66841" w:rsidRDefault="0060183A" w:rsidP="0060183A">
            <w:pPr>
              <w:pStyle w:val="affffffffffffffff6"/>
              <w:rPr>
                <w:bCs/>
              </w:rPr>
            </w:pPr>
            <w:r w:rsidRPr="00E66841">
              <w:rPr>
                <w:bCs/>
              </w:rPr>
              <w:t>2</w:t>
            </w:r>
          </w:p>
        </w:tc>
      </w:tr>
      <w:tr w:rsidR="0060183A" w:rsidRPr="00E66841" w14:paraId="5E23F062" w14:textId="77777777" w:rsidTr="0060183A">
        <w:tc>
          <w:tcPr>
            <w:tcW w:w="4376" w:type="dxa"/>
            <w:vAlign w:val="center"/>
          </w:tcPr>
          <w:p w14:paraId="0CE66220" w14:textId="77777777" w:rsidR="0060183A" w:rsidRPr="00E66841" w:rsidRDefault="0060183A" w:rsidP="0060183A">
            <w:pPr>
              <w:pStyle w:val="affffffffffffffff6"/>
              <w:rPr>
                <w:bCs/>
              </w:rPr>
            </w:pPr>
            <w:r w:rsidRPr="00E66841">
              <w:rPr>
                <w:bCs/>
              </w:rPr>
              <w:t>80</w:t>
            </w:r>
          </w:p>
        </w:tc>
        <w:tc>
          <w:tcPr>
            <w:tcW w:w="5251" w:type="dxa"/>
            <w:vAlign w:val="center"/>
          </w:tcPr>
          <w:p w14:paraId="7D4F16A0" w14:textId="77777777" w:rsidR="0060183A" w:rsidRPr="00E66841" w:rsidRDefault="0060183A" w:rsidP="0060183A">
            <w:pPr>
              <w:pStyle w:val="affffffffffffffff6"/>
              <w:rPr>
                <w:bCs/>
              </w:rPr>
            </w:pPr>
            <w:r w:rsidRPr="00E66841">
              <w:rPr>
                <w:bCs/>
              </w:rPr>
              <w:t>3</w:t>
            </w:r>
          </w:p>
        </w:tc>
      </w:tr>
      <w:tr w:rsidR="0060183A" w:rsidRPr="00E66841" w14:paraId="74CBE9A3" w14:textId="77777777" w:rsidTr="0060183A">
        <w:tc>
          <w:tcPr>
            <w:tcW w:w="4376" w:type="dxa"/>
            <w:vAlign w:val="center"/>
          </w:tcPr>
          <w:p w14:paraId="23C9CDF9" w14:textId="77777777" w:rsidR="0060183A" w:rsidRPr="00E66841" w:rsidRDefault="0060183A" w:rsidP="0060183A">
            <w:pPr>
              <w:pStyle w:val="affffffffffffffff6"/>
              <w:rPr>
                <w:bCs/>
              </w:rPr>
            </w:pPr>
            <w:r w:rsidRPr="00E66841">
              <w:rPr>
                <w:bCs/>
              </w:rPr>
              <w:t>100</w:t>
            </w:r>
          </w:p>
        </w:tc>
        <w:tc>
          <w:tcPr>
            <w:tcW w:w="5251" w:type="dxa"/>
            <w:vAlign w:val="center"/>
          </w:tcPr>
          <w:p w14:paraId="0FEF924A" w14:textId="77777777" w:rsidR="0060183A" w:rsidRPr="00E66841" w:rsidRDefault="0060183A" w:rsidP="0060183A">
            <w:pPr>
              <w:pStyle w:val="affffffffffffffff6"/>
              <w:rPr>
                <w:bCs/>
              </w:rPr>
            </w:pPr>
            <w:r w:rsidRPr="00E66841">
              <w:rPr>
                <w:bCs/>
              </w:rPr>
              <w:t>4</w:t>
            </w:r>
          </w:p>
        </w:tc>
      </w:tr>
      <w:tr w:rsidR="0060183A" w:rsidRPr="00E66841" w14:paraId="5C92FAB9" w14:textId="77777777" w:rsidTr="0060183A">
        <w:tc>
          <w:tcPr>
            <w:tcW w:w="4376" w:type="dxa"/>
            <w:vAlign w:val="center"/>
          </w:tcPr>
          <w:p w14:paraId="4DCEFA5D" w14:textId="77777777" w:rsidR="0060183A" w:rsidRPr="00E66841" w:rsidRDefault="0060183A" w:rsidP="0060183A">
            <w:pPr>
              <w:pStyle w:val="affffffffffffffff6"/>
              <w:rPr>
                <w:bCs/>
              </w:rPr>
            </w:pPr>
            <w:r w:rsidRPr="00E66841">
              <w:rPr>
                <w:bCs/>
              </w:rPr>
              <w:t>150</w:t>
            </w:r>
          </w:p>
        </w:tc>
        <w:tc>
          <w:tcPr>
            <w:tcW w:w="5251" w:type="dxa"/>
            <w:vAlign w:val="center"/>
          </w:tcPr>
          <w:p w14:paraId="1867AE36" w14:textId="77777777" w:rsidR="0060183A" w:rsidRPr="00E66841" w:rsidRDefault="0060183A" w:rsidP="0060183A">
            <w:pPr>
              <w:pStyle w:val="affffffffffffffff6"/>
              <w:rPr>
                <w:bCs/>
              </w:rPr>
            </w:pPr>
            <w:r w:rsidRPr="00E66841">
              <w:rPr>
                <w:bCs/>
              </w:rPr>
              <w:t>5</w:t>
            </w:r>
          </w:p>
        </w:tc>
      </w:tr>
      <w:tr w:rsidR="0060183A" w:rsidRPr="00E66841" w14:paraId="6C585FD5" w14:textId="77777777" w:rsidTr="0060183A">
        <w:tc>
          <w:tcPr>
            <w:tcW w:w="4376" w:type="dxa"/>
            <w:vAlign w:val="center"/>
          </w:tcPr>
          <w:p w14:paraId="0DA97263" w14:textId="77777777" w:rsidR="0060183A" w:rsidRPr="00E66841" w:rsidRDefault="0060183A" w:rsidP="0060183A">
            <w:pPr>
              <w:pStyle w:val="affffffffffffffff6"/>
              <w:rPr>
                <w:bCs/>
              </w:rPr>
            </w:pPr>
            <w:r w:rsidRPr="00E66841">
              <w:rPr>
                <w:bCs/>
              </w:rPr>
              <w:t>200</w:t>
            </w:r>
          </w:p>
        </w:tc>
        <w:tc>
          <w:tcPr>
            <w:tcW w:w="5251" w:type="dxa"/>
            <w:vAlign w:val="center"/>
          </w:tcPr>
          <w:p w14:paraId="3895F803" w14:textId="77777777" w:rsidR="0060183A" w:rsidRPr="00E66841" w:rsidRDefault="0060183A" w:rsidP="0060183A">
            <w:pPr>
              <w:pStyle w:val="affffffffffffffff6"/>
              <w:rPr>
                <w:bCs/>
              </w:rPr>
            </w:pPr>
            <w:r w:rsidRPr="00E66841">
              <w:rPr>
                <w:bCs/>
              </w:rPr>
              <w:t>6</w:t>
            </w:r>
          </w:p>
        </w:tc>
      </w:tr>
      <w:tr w:rsidR="0060183A" w:rsidRPr="00E66841" w14:paraId="7AAB9633" w14:textId="77777777" w:rsidTr="0060183A">
        <w:tc>
          <w:tcPr>
            <w:tcW w:w="4376" w:type="dxa"/>
            <w:vAlign w:val="center"/>
          </w:tcPr>
          <w:p w14:paraId="156158EE" w14:textId="77777777" w:rsidR="0060183A" w:rsidRPr="00E66841" w:rsidRDefault="0060183A" w:rsidP="0060183A">
            <w:pPr>
              <w:pStyle w:val="affffffffffffffff6"/>
              <w:rPr>
                <w:bCs/>
              </w:rPr>
            </w:pPr>
            <w:r w:rsidRPr="00E66841">
              <w:rPr>
                <w:bCs/>
              </w:rPr>
              <w:t>300</w:t>
            </w:r>
          </w:p>
        </w:tc>
        <w:tc>
          <w:tcPr>
            <w:tcW w:w="5251" w:type="dxa"/>
            <w:vAlign w:val="center"/>
          </w:tcPr>
          <w:p w14:paraId="529D6153" w14:textId="77777777" w:rsidR="0060183A" w:rsidRPr="00E66841" w:rsidRDefault="0060183A" w:rsidP="0060183A">
            <w:pPr>
              <w:pStyle w:val="affffffffffffffff6"/>
              <w:rPr>
                <w:bCs/>
              </w:rPr>
            </w:pPr>
            <w:r w:rsidRPr="00E66841">
              <w:rPr>
                <w:bCs/>
              </w:rPr>
              <w:t>7</w:t>
            </w:r>
          </w:p>
        </w:tc>
      </w:tr>
      <w:tr w:rsidR="0060183A" w:rsidRPr="00E66841" w14:paraId="05DDC799" w14:textId="77777777" w:rsidTr="0060183A">
        <w:tc>
          <w:tcPr>
            <w:tcW w:w="4376" w:type="dxa"/>
            <w:vAlign w:val="center"/>
          </w:tcPr>
          <w:p w14:paraId="23AE15B2" w14:textId="77777777" w:rsidR="0060183A" w:rsidRPr="00E66841" w:rsidRDefault="0060183A" w:rsidP="0060183A">
            <w:pPr>
              <w:pStyle w:val="affffffffffffffff6"/>
              <w:rPr>
                <w:bCs/>
              </w:rPr>
            </w:pPr>
            <w:r w:rsidRPr="00E66841">
              <w:rPr>
                <w:bCs/>
              </w:rPr>
              <w:t>400</w:t>
            </w:r>
          </w:p>
        </w:tc>
        <w:tc>
          <w:tcPr>
            <w:tcW w:w="5251" w:type="dxa"/>
            <w:vAlign w:val="center"/>
          </w:tcPr>
          <w:p w14:paraId="6883082E" w14:textId="77777777" w:rsidR="0060183A" w:rsidRPr="00E66841" w:rsidRDefault="0060183A" w:rsidP="0060183A">
            <w:pPr>
              <w:pStyle w:val="affffffffffffffff6"/>
              <w:rPr>
                <w:bCs/>
              </w:rPr>
            </w:pPr>
            <w:r w:rsidRPr="00E66841">
              <w:rPr>
                <w:bCs/>
              </w:rPr>
              <w:t>8</w:t>
            </w:r>
          </w:p>
        </w:tc>
      </w:tr>
      <w:tr w:rsidR="0060183A" w:rsidRPr="00E66841" w14:paraId="2E4CCDC7" w14:textId="77777777" w:rsidTr="0060183A">
        <w:tc>
          <w:tcPr>
            <w:tcW w:w="4376" w:type="dxa"/>
            <w:vAlign w:val="center"/>
          </w:tcPr>
          <w:p w14:paraId="283EE7DD" w14:textId="77777777" w:rsidR="0060183A" w:rsidRPr="00E66841" w:rsidRDefault="0060183A" w:rsidP="0060183A">
            <w:pPr>
              <w:pStyle w:val="affffffffffffffff6"/>
              <w:rPr>
                <w:bCs/>
              </w:rPr>
            </w:pPr>
            <w:r w:rsidRPr="00E66841">
              <w:rPr>
                <w:bCs/>
              </w:rPr>
              <w:t>500</w:t>
            </w:r>
          </w:p>
        </w:tc>
        <w:tc>
          <w:tcPr>
            <w:tcW w:w="5251" w:type="dxa"/>
            <w:vAlign w:val="center"/>
          </w:tcPr>
          <w:p w14:paraId="1051D45E" w14:textId="77777777" w:rsidR="0060183A" w:rsidRPr="00E66841" w:rsidRDefault="0060183A" w:rsidP="0060183A">
            <w:pPr>
              <w:pStyle w:val="affffffffffffffff6"/>
              <w:rPr>
                <w:bCs/>
              </w:rPr>
            </w:pPr>
            <w:r w:rsidRPr="00E66841">
              <w:rPr>
                <w:bCs/>
              </w:rPr>
              <w:t>9</w:t>
            </w:r>
          </w:p>
        </w:tc>
      </w:tr>
      <w:tr w:rsidR="0060183A" w:rsidRPr="00E66841" w14:paraId="3FCAE022" w14:textId="77777777" w:rsidTr="0060183A">
        <w:tc>
          <w:tcPr>
            <w:tcW w:w="4376" w:type="dxa"/>
            <w:vAlign w:val="center"/>
          </w:tcPr>
          <w:p w14:paraId="537F048A" w14:textId="77777777" w:rsidR="0060183A" w:rsidRPr="00E66841" w:rsidRDefault="0060183A" w:rsidP="0060183A">
            <w:pPr>
              <w:pStyle w:val="affffffffffffffff6"/>
              <w:rPr>
                <w:bCs/>
              </w:rPr>
            </w:pPr>
            <w:r w:rsidRPr="00E66841">
              <w:rPr>
                <w:bCs/>
              </w:rPr>
              <w:t>600</w:t>
            </w:r>
          </w:p>
        </w:tc>
        <w:tc>
          <w:tcPr>
            <w:tcW w:w="5251" w:type="dxa"/>
            <w:vAlign w:val="center"/>
          </w:tcPr>
          <w:p w14:paraId="4ADDF348" w14:textId="77777777" w:rsidR="0060183A" w:rsidRPr="00E66841" w:rsidRDefault="0060183A" w:rsidP="0060183A">
            <w:pPr>
              <w:pStyle w:val="affffffffffffffff6"/>
              <w:rPr>
                <w:bCs/>
              </w:rPr>
            </w:pPr>
            <w:r w:rsidRPr="00E66841">
              <w:rPr>
                <w:bCs/>
              </w:rPr>
              <w:t>8</w:t>
            </w:r>
          </w:p>
        </w:tc>
      </w:tr>
      <w:tr w:rsidR="0060183A" w:rsidRPr="00E66841" w14:paraId="62AE9D2D" w14:textId="77777777" w:rsidTr="0060183A">
        <w:tc>
          <w:tcPr>
            <w:tcW w:w="4376" w:type="dxa"/>
            <w:vAlign w:val="center"/>
          </w:tcPr>
          <w:p w14:paraId="65053D0F" w14:textId="77777777" w:rsidR="0060183A" w:rsidRPr="00E66841" w:rsidRDefault="0060183A" w:rsidP="0060183A">
            <w:pPr>
              <w:pStyle w:val="affffffffffffffff6"/>
              <w:rPr>
                <w:bCs/>
              </w:rPr>
            </w:pPr>
            <w:r w:rsidRPr="00E66841">
              <w:rPr>
                <w:bCs/>
              </w:rPr>
              <w:t>700</w:t>
            </w:r>
          </w:p>
        </w:tc>
        <w:tc>
          <w:tcPr>
            <w:tcW w:w="5251" w:type="dxa"/>
            <w:vAlign w:val="center"/>
          </w:tcPr>
          <w:p w14:paraId="150457F2" w14:textId="77777777" w:rsidR="0060183A" w:rsidRPr="00E66841" w:rsidRDefault="0060183A" w:rsidP="0060183A">
            <w:pPr>
              <w:pStyle w:val="affffffffffffffff6"/>
              <w:rPr>
                <w:bCs/>
              </w:rPr>
            </w:pPr>
            <w:r w:rsidRPr="00E66841">
              <w:rPr>
                <w:bCs/>
              </w:rPr>
              <w:t>9</w:t>
            </w:r>
          </w:p>
        </w:tc>
      </w:tr>
      <w:tr w:rsidR="0060183A" w:rsidRPr="00E66841" w14:paraId="594D54C0" w14:textId="77777777" w:rsidTr="0060183A">
        <w:tc>
          <w:tcPr>
            <w:tcW w:w="4376" w:type="dxa"/>
            <w:vAlign w:val="center"/>
          </w:tcPr>
          <w:p w14:paraId="5FD0C560" w14:textId="77777777" w:rsidR="0060183A" w:rsidRPr="00E66841" w:rsidRDefault="0060183A" w:rsidP="0060183A">
            <w:pPr>
              <w:pStyle w:val="affffffffffffffff6"/>
              <w:rPr>
                <w:bCs/>
              </w:rPr>
            </w:pPr>
            <w:r w:rsidRPr="00E66841">
              <w:rPr>
                <w:bCs/>
              </w:rPr>
              <w:t>800</w:t>
            </w:r>
          </w:p>
        </w:tc>
        <w:tc>
          <w:tcPr>
            <w:tcW w:w="5251" w:type="dxa"/>
            <w:vAlign w:val="center"/>
          </w:tcPr>
          <w:p w14:paraId="6730E1A5" w14:textId="77777777" w:rsidR="0060183A" w:rsidRPr="00E66841" w:rsidRDefault="0060183A" w:rsidP="0060183A">
            <w:pPr>
              <w:pStyle w:val="affffffffffffffff6"/>
              <w:rPr>
                <w:bCs/>
              </w:rPr>
            </w:pPr>
            <w:r w:rsidRPr="00E66841">
              <w:rPr>
                <w:bCs/>
              </w:rPr>
              <w:t>10</w:t>
            </w:r>
          </w:p>
        </w:tc>
      </w:tr>
      <w:tr w:rsidR="0060183A" w:rsidRPr="00E66841" w14:paraId="1F70AA41" w14:textId="77777777" w:rsidTr="0060183A">
        <w:tc>
          <w:tcPr>
            <w:tcW w:w="4376" w:type="dxa"/>
            <w:vAlign w:val="center"/>
          </w:tcPr>
          <w:p w14:paraId="06B9337A" w14:textId="77777777" w:rsidR="0060183A" w:rsidRPr="00E66841" w:rsidRDefault="0060183A" w:rsidP="0060183A">
            <w:pPr>
              <w:pStyle w:val="affffffffffffffff6"/>
              <w:rPr>
                <w:bCs/>
              </w:rPr>
            </w:pPr>
            <w:r w:rsidRPr="00E66841">
              <w:rPr>
                <w:bCs/>
              </w:rPr>
              <w:t>1000</w:t>
            </w:r>
          </w:p>
        </w:tc>
        <w:tc>
          <w:tcPr>
            <w:tcW w:w="5251" w:type="dxa"/>
            <w:vAlign w:val="center"/>
          </w:tcPr>
          <w:p w14:paraId="09F88E1D" w14:textId="77777777" w:rsidR="0060183A" w:rsidRPr="00E66841" w:rsidRDefault="0060183A" w:rsidP="0060183A">
            <w:pPr>
              <w:pStyle w:val="affffffffffffffff6"/>
              <w:keepNext/>
              <w:rPr>
                <w:bCs/>
              </w:rPr>
            </w:pPr>
            <w:r w:rsidRPr="00E66841">
              <w:rPr>
                <w:bCs/>
              </w:rPr>
              <w:t>12</w:t>
            </w:r>
          </w:p>
        </w:tc>
      </w:tr>
    </w:tbl>
    <w:p w14:paraId="40405089" w14:textId="77777777" w:rsidR="0060183A" w:rsidRPr="00E66841" w:rsidRDefault="0060183A" w:rsidP="008E5191">
      <w:pPr>
        <w:spacing w:after="0" w:line="276" w:lineRule="auto"/>
        <w:jc w:val="both"/>
        <w:rPr>
          <w:sz w:val="24"/>
          <w:szCs w:val="24"/>
        </w:rPr>
      </w:pPr>
    </w:p>
    <w:p w14:paraId="7E5E7833" w14:textId="77777777" w:rsidR="00AD41CC" w:rsidRPr="00E66841" w:rsidRDefault="00661CE1" w:rsidP="008E5191">
      <w:pPr>
        <w:pStyle w:val="30"/>
        <w:spacing w:before="0" w:line="276" w:lineRule="auto"/>
        <w:ind w:left="0" w:firstLine="709"/>
        <w:rPr>
          <w:sz w:val="24"/>
        </w:rPr>
      </w:pPr>
      <w:bookmarkStart w:id="327" w:name="_Toc524614805"/>
      <w:bookmarkStart w:id="328" w:name="_Toc524615021"/>
      <w:bookmarkStart w:id="329" w:name="_Toc135232004"/>
      <w:r w:rsidRPr="00E66841">
        <w:rPr>
          <w:sz w:val="24"/>
        </w:rPr>
        <w:t>Графические материалы (к</w:t>
      </w:r>
      <w:r w:rsidR="00AD41CC" w:rsidRPr="00E66841">
        <w:rPr>
          <w:sz w:val="24"/>
        </w:rPr>
        <w:t>арты-схемы тепловых сетей и зон ненормативной надежности и безопасности теплоснабжения</w:t>
      </w:r>
      <w:bookmarkEnd w:id="327"/>
      <w:bookmarkEnd w:id="328"/>
      <w:r w:rsidRPr="00E66841">
        <w:rPr>
          <w:sz w:val="24"/>
        </w:rPr>
        <w:t>)</w:t>
      </w:r>
      <w:bookmarkEnd w:id="329"/>
    </w:p>
    <w:p w14:paraId="093633F7" w14:textId="27D83ABB" w:rsidR="00531006" w:rsidRPr="00E66841" w:rsidRDefault="00EB654C" w:rsidP="008E5191">
      <w:pPr>
        <w:spacing w:after="0" w:line="276" w:lineRule="auto"/>
        <w:jc w:val="both"/>
        <w:rPr>
          <w:sz w:val="24"/>
          <w:szCs w:val="24"/>
        </w:rPr>
      </w:pPr>
      <w:r w:rsidRPr="00E66841">
        <w:rPr>
          <w:sz w:val="24"/>
          <w:szCs w:val="24"/>
        </w:rPr>
        <w:t xml:space="preserve">При проведении расчетов надежности системы теплоснабжения на территории муниципального образования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посредством ПРК Zulu 8.0 зоны с ненормативной надежностью не выявлены.</w:t>
      </w:r>
    </w:p>
    <w:p w14:paraId="7F7452E2" w14:textId="77777777" w:rsidR="00EB654C" w:rsidRPr="00E66841" w:rsidRDefault="00EB654C" w:rsidP="008E5191">
      <w:pPr>
        <w:spacing w:after="0" w:line="276" w:lineRule="auto"/>
        <w:jc w:val="both"/>
        <w:rPr>
          <w:sz w:val="24"/>
          <w:szCs w:val="24"/>
        </w:rPr>
      </w:pPr>
    </w:p>
    <w:p w14:paraId="2C9CA53C" w14:textId="180D4A76" w:rsidR="00AD41CC" w:rsidRPr="00E66841" w:rsidRDefault="00661CE1" w:rsidP="008E5191">
      <w:pPr>
        <w:pStyle w:val="30"/>
        <w:spacing w:before="0" w:line="276" w:lineRule="auto"/>
        <w:ind w:left="0" w:firstLine="709"/>
        <w:rPr>
          <w:sz w:val="24"/>
        </w:rPr>
      </w:pPr>
      <w:bookmarkStart w:id="330" w:name="_Toc135232005"/>
      <w:r w:rsidRPr="00E66841">
        <w:rPr>
          <w:sz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69125D" w:rsidRPr="00E66841">
        <w:rPr>
          <w:sz w:val="24"/>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520E3">
        <w:rPr>
          <w:sz w:val="24"/>
        </w:rPr>
        <w:t>«</w:t>
      </w:r>
      <w:r w:rsidR="0069125D" w:rsidRPr="00E66841">
        <w:rPr>
          <w:sz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Pr>
          <w:sz w:val="24"/>
        </w:rPr>
        <w:t>»</w:t>
      </w:r>
      <w:bookmarkEnd w:id="330"/>
    </w:p>
    <w:p w14:paraId="107BAF77" w14:textId="77777777" w:rsidR="00CF7A18" w:rsidRPr="00E66841" w:rsidRDefault="00CF7A18" w:rsidP="00EB654C">
      <w:pPr>
        <w:spacing w:after="0" w:line="276" w:lineRule="auto"/>
        <w:jc w:val="both"/>
        <w:rPr>
          <w:sz w:val="24"/>
          <w:szCs w:val="24"/>
        </w:rPr>
      </w:pPr>
      <w:r w:rsidRPr="00E66841">
        <w:rPr>
          <w:sz w:val="24"/>
          <w:szCs w:val="24"/>
        </w:rPr>
        <w:t>Федеральный орган исполнительной власти, уполномоченный на осуществление федерального государственного энергетического надзора, расследует причины аварийных ситуаций, которые привели:</w:t>
      </w:r>
    </w:p>
    <w:p w14:paraId="74071256" w14:textId="77777777" w:rsidR="00CF7A18" w:rsidRPr="00E66841" w:rsidRDefault="00CF7A18" w:rsidP="00EB654C">
      <w:pPr>
        <w:spacing w:after="0" w:line="276" w:lineRule="auto"/>
        <w:jc w:val="both"/>
        <w:rPr>
          <w:sz w:val="24"/>
          <w:szCs w:val="24"/>
        </w:rPr>
      </w:pPr>
      <w:r w:rsidRPr="00E66841">
        <w:rPr>
          <w:sz w:val="24"/>
          <w:szCs w:val="24"/>
        </w:rPr>
        <w:t>а) к прекращению теплоснабжения потребителей в отопительный период на срок более 24 часов;</w:t>
      </w:r>
    </w:p>
    <w:p w14:paraId="4E577097" w14:textId="77777777" w:rsidR="00CF7A18" w:rsidRPr="00E66841" w:rsidRDefault="00CF7A18" w:rsidP="00EB654C">
      <w:pPr>
        <w:spacing w:after="0" w:line="276" w:lineRule="auto"/>
        <w:jc w:val="both"/>
        <w:rPr>
          <w:sz w:val="24"/>
          <w:szCs w:val="24"/>
        </w:rPr>
      </w:pPr>
      <w:r w:rsidRPr="00E66841">
        <w:rPr>
          <w:sz w:val="24"/>
          <w:szCs w:val="24"/>
        </w:rPr>
        <w:t>6)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14:paraId="0B873ABC" w14:textId="77777777" w:rsidR="00CF7A18" w:rsidRPr="00E66841" w:rsidRDefault="00CF7A18" w:rsidP="00EB654C">
      <w:pPr>
        <w:spacing w:after="0" w:line="276" w:lineRule="auto"/>
        <w:jc w:val="both"/>
        <w:rPr>
          <w:sz w:val="24"/>
          <w:szCs w:val="24"/>
        </w:rPr>
      </w:pPr>
      <w:r w:rsidRPr="00E66841">
        <w:rPr>
          <w:sz w:val="24"/>
          <w:szCs w:val="24"/>
        </w:rPr>
        <w:t>в) к разрушению или повреждению сооружений, в которых находятся объекты, которое привело к прекращению теплоснабжения потребителей</w:t>
      </w:r>
    </w:p>
    <w:p w14:paraId="5DE4E4A9" w14:textId="77777777" w:rsidR="00CF7A18" w:rsidRPr="00E66841" w:rsidRDefault="00CF7A18" w:rsidP="00EB654C">
      <w:pPr>
        <w:spacing w:after="0" w:line="276" w:lineRule="auto"/>
        <w:jc w:val="both"/>
        <w:rPr>
          <w:sz w:val="24"/>
          <w:szCs w:val="24"/>
        </w:rPr>
      </w:pPr>
      <w:r w:rsidRPr="00E66841">
        <w:rPr>
          <w:sz w:val="24"/>
          <w:szCs w:val="24"/>
        </w:rPr>
        <w:t>Расследование причин аварийных ситуаций, не повлекших последствия, предусмотренные вышеперечисленным,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3125013C" w14:textId="55AF0679" w:rsidR="00531006" w:rsidRPr="00E66841" w:rsidRDefault="00070DB3" w:rsidP="00EB654C">
      <w:pPr>
        <w:spacing w:after="0" w:line="276" w:lineRule="auto"/>
        <w:jc w:val="both"/>
        <w:rPr>
          <w:sz w:val="24"/>
          <w:szCs w:val="24"/>
        </w:rPr>
      </w:pPr>
      <w:r w:rsidRPr="00E66841">
        <w:rPr>
          <w:sz w:val="24"/>
          <w:szCs w:val="24"/>
        </w:rPr>
        <w:t xml:space="preserve">Аварийных ситуаций, расследование причин которых осуществляется федеральным органом исполнительной власти, уполномоченным на осуществление федерального </w:t>
      </w:r>
      <w:r w:rsidRPr="00E66841">
        <w:rPr>
          <w:sz w:val="24"/>
          <w:szCs w:val="24"/>
        </w:rPr>
        <w:lastRenderedPageBreak/>
        <w:t>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w:t>
      </w:r>
      <w:r w:rsidR="008E5191">
        <w:rPr>
          <w:sz w:val="24"/>
          <w:szCs w:val="24"/>
        </w:rPr>
        <w:t>ства Российской Федерации от 17.10.2015</w:t>
      </w:r>
      <w:r w:rsidRPr="00E66841">
        <w:rPr>
          <w:sz w:val="24"/>
          <w:szCs w:val="24"/>
        </w:rPr>
        <w:t xml:space="preserve"> </w:t>
      </w:r>
      <w:r w:rsidR="009C6DA6" w:rsidRPr="00E66841">
        <w:rPr>
          <w:sz w:val="24"/>
          <w:szCs w:val="24"/>
        </w:rPr>
        <w:t>№</w:t>
      </w:r>
      <w:r w:rsidR="008E5191">
        <w:rPr>
          <w:sz w:val="24"/>
          <w:szCs w:val="24"/>
        </w:rPr>
        <w:t xml:space="preserve"> </w:t>
      </w:r>
      <w:r w:rsidRPr="00E66841">
        <w:rPr>
          <w:sz w:val="24"/>
          <w:szCs w:val="24"/>
        </w:rPr>
        <w:t xml:space="preserve">1114 </w:t>
      </w:r>
      <w:r w:rsidR="003520E3">
        <w:rPr>
          <w:sz w:val="24"/>
          <w:szCs w:val="24"/>
        </w:rPr>
        <w:t>«</w:t>
      </w:r>
      <w:r w:rsidRPr="00E66841">
        <w:rPr>
          <w:sz w:val="24"/>
          <w:szCs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Pr>
          <w:sz w:val="24"/>
          <w:szCs w:val="24"/>
        </w:rPr>
        <w:t>»</w:t>
      </w:r>
      <w:r w:rsidRPr="00E66841">
        <w:rPr>
          <w:sz w:val="24"/>
          <w:szCs w:val="24"/>
        </w:rPr>
        <w:t>, в системе теплоснабжения не возникало.</w:t>
      </w:r>
    </w:p>
    <w:p w14:paraId="73AD2C77" w14:textId="77777777" w:rsidR="00070DB3" w:rsidRPr="00E66841" w:rsidRDefault="00070DB3" w:rsidP="008E5191">
      <w:pPr>
        <w:spacing w:after="0" w:line="276" w:lineRule="auto"/>
        <w:jc w:val="both"/>
        <w:rPr>
          <w:sz w:val="24"/>
          <w:szCs w:val="24"/>
        </w:rPr>
      </w:pPr>
    </w:p>
    <w:p w14:paraId="558FD0FB" w14:textId="77777777" w:rsidR="00661CE1" w:rsidRPr="00E66841" w:rsidRDefault="00661CE1" w:rsidP="008E5191">
      <w:pPr>
        <w:pStyle w:val="30"/>
        <w:spacing w:before="0" w:line="276" w:lineRule="auto"/>
        <w:ind w:left="0" w:firstLine="709"/>
        <w:rPr>
          <w:sz w:val="24"/>
        </w:rPr>
      </w:pPr>
      <w:bookmarkStart w:id="331" w:name="_Toc135232006"/>
      <w:r w:rsidRPr="00E66841">
        <w:rPr>
          <w:sz w:val="24"/>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31"/>
    </w:p>
    <w:p w14:paraId="095121DA" w14:textId="0FE2393F" w:rsidR="004B56CF" w:rsidRPr="00E66841" w:rsidRDefault="004B56CF" w:rsidP="008E5191">
      <w:pPr>
        <w:spacing w:after="0" w:line="276" w:lineRule="auto"/>
        <w:jc w:val="both"/>
        <w:rPr>
          <w:sz w:val="24"/>
          <w:szCs w:val="24"/>
        </w:rPr>
      </w:pPr>
      <w:r w:rsidRPr="00E66841">
        <w:rPr>
          <w:sz w:val="24"/>
          <w:szCs w:val="24"/>
        </w:rPr>
        <w:t>Аварийны</w:t>
      </w:r>
      <w:r w:rsidR="008E5191">
        <w:rPr>
          <w:sz w:val="24"/>
          <w:szCs w:val="24"/>
        </w:rPr>
        <w:t>е</w:t>
      </w:r>
      <w:r w:rsidRPr="00E66841">
        <w:rPr>
          <w:sz w:val="24"/>
          <w:szCs w:val="24"/>
        </w:rPr>
        <w:t xml:space="preserve"> ситуаци</w:t>
      </w:r>
      <w:r w:rsidR="008E5191">
        <w:rPr>
          <w:sz w:val="24"/>
          <w:szCs w:val="24"/>
        </w:rPr>
        <w:t>и</w:t>
      </w:r>
      <w:r w:rsidRPr="00E66841">
        <w:rPr>
          <w:sz w:val="24"/>
          <w:szCs w:val="24"/>
        </w:rPr>
        <w:t>,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w:t>
      </w:r>
      <w:r w:rsidR="008E5191">
        <w:rPr>
          <w:sz w:val="24"/>
          <w:szCs w:val="24"/>
        </w:rPr>
        <w:t>ства Российской Федерации от 17.10.2015</w:t>
      </w:r>
      <w:r w:rsidRPr="00E66841">
        <w:rPr>
          <w:sz w:val="24"/>
          <w:szCs w:val="24"/>
        </w:rPr>
        <w:t xml:space="preserve"> №</w:t>
      </w:r>
      <w:r w:rsidR="008E5191">
        <w:rPr>
          <w:sz w:val="24"/>
          <w:szCs w:val="24"/>
        </w:rPr>
        <w:t xml:space="preserve"> </w:t>
      </w:r>
      <w:r w:rsidRPr="00E66841">
        <w:rPr>
          <w:sz w:val="24"/>
          <w:szCs w:val="24"/>
        </w:rPr>
        <w:t xml:space="preserve">1114 </w:t>
      </w:r>
      <w:r w:rsidR="003520E3">
        <w:rPr>
          <w:sz w:val="24"/>
          <w:szCs w:val="24"/>
        </w:rPr>
        <w:t>«</w:t>
      </w:r>
      <w:r w:rsidRPr="00E66841">
        <w:rPr>
          <w:sz w:val="24"/>
          <w:szCs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Pr>
          <w:sz w:val="24"/>
          <w:szCs w:val="24"/>
        </w:rPr>
        <w:t>»</w:t>
      </w:r>
      <w:r w:rsidRPr="00E66841">
        <w:rPr>
          <w:sz w:val="24"/>
          <w:szCs w:val="24"/>
        </w:rPr>
        <w:t xml:space="preserve">, в системе теплоснабжения </w:t>
      </w:r>
      <w:r w:rsidR="008E5191">
        <w:rPr>
          <w:sz w:val="24"/>
          <w:szCs w:val="24"/>
        </w:rPr>
        <w:t xml:space="preserve">на территории МО «Город Мирный» </w:t>
      </w:r>
      <w:r w:rsidRPr="00E66841">
        <w:rPr>
          <w:sz w:val="24"/>
          <w:szCs w:val="24"/>
        </w:rPr>
        <w:t>не возникал</w:t>
      </w:r>
      <w:r w:rsidR="008E5191">
        <w:rPr>
          <w:sz w:val="24"/>
          <w:szCs w:val="24"/>
        </w:rPr>
        <w:t>и</w:t>
      </w:r>
      <w:r w:rsidRPr="00E66841">
        <w:rPr>
          <w:sz w:val="24"/>
          <w:szCs w:val="24"/>
        </w:rPr>
        <w:t>.</w:t>
      </w:r>
    </w:p>
    <w:p w14:paraId="088C548E" w14:textId="77777777" w:rsidR="00D35BE9" w:rsidRPr="00E66841" w:rsidRDefault="00D35BE9" w:rsidP="008E5191">
      <w:pPr>
        <w:spacing w:after="0" w:line="276" w:lineRule="auto"/>
        <w:jc w:val="both"/>
        <w:rPr>
          <w:sz w:val="24"/>
          <w:szCs w:val="24"/>
        </w:rPr>
      </w:pPr>
    </w:p>
    <w:p w14:paraId="0A949372" w14:textId="77777777" w:rsidR="0038592D" w:rsidRPr="00E66841" w:rsidRDefault="0038592D" w:rsidP="008E5191">
      <w:pPr>
        <w:pStyle w:val="30"/>
        <w:spacing w:before="0" w:line="276" w:lineRule="auto"/>
        <w:ind w:left="0" w:firstLine="709"/>
        <w:rPr>
          <w:sz w:val="24"/>
        </w:rPr>
      </w:pPr>
      <w:bookmarkStart w:id="332" w:name="_Toc524614808"/>
      <w:bookmarkStart w:id="333" w:name="_Toc524615024"/>
      <w:bookmarkStart w:id="334" w:name="_Toc15640842"/>
      <w:bookmarkStart w:id="335" w:name="_Toc135232007"/>
      <w:bookmarkStart w:id="336" w:name="_Hlk15651345"/>
      <w:r w:rsidRPr="00E66841">
        <w:rPr>
          <w:sz w:val="24"/>
        </w:rPr>
        <w:t xml:space="preserve">Описание изменений </w:t>
      </w:r>
      <w:bookmarkEnd w:id="332"/>
      <w:bookmarkEnd w:id="333"/>
      <w:r w:rsidRPr="00E66841">
        <w:rPr>
          <w:sz w:val="24"/>
        </w:rPr>
        <w:t xml:space="preserve">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w:t>
      </w:r>
      <w:r w:rsidR="00C23B33" w:rsidRPr="00E66841">
        <w:rPr>
          <w:sz w:val="24"/>
        </w:rPr>
        <w:t xml:space="preserve">разработке </w:t>
      </w:r>
      <w:r w:rsidRPr="00E66841">
        <w:rPr>
          <w:sz w:val="24"/>
        </w:rPr>
        <w:t>схемы теплоснабжения</w:t>
      </w:r>
      <w:bookmarkEnd w:id="334"/>
      <w:bookmarkEnd w:id="335"/>
    </w:p>
    <w:bookmarkEnd w:id="336"/>
    <w:p w14:paraId="0DFBA2B3" w14:textId="56D6F539" w:rsidR="000D7940" w:rsidRPr="00E66841" w:rsidRDefault="000D7940" w:rsidP="00CE49D0">
      <w:pPr>
        <w:spacing w:after="0" w:line="276" w:lineRule="auto"/>
        <w:jc w:val="both"/>
        <w:rPr>
          <w:sz w:val="24"/>
          <w:szCs w:val="24"/>
        </w:rPr>
      </w:pPr>
      <w:r w:rsidRPr="00E66841">
        <w:rPr>
          <w:sz w:val="24"/>
          <w:szCs w:val="24"/>
        </w:rPr>
        <w:t xml:space="preserve">На основании статистики, предоставленной </w:t>
      </w:r>
      <w:r w:rsidR="00F04DCE" w:rsidRPr="00E66841">
        <w:rPr>
          <w:sz w:val="24"/>
          <w:szCs w:val="24"/>
        </w:rPr>
        <w:t>теплоснабжающ</w:t>
      </w:r>
      <w:r w:rsidR="008E5191">
        <w:rPr>
          <w:sz w:val="24"/>
          <w:szCs w:val="24"/>
        </w:rPr>
        <w:t>ими</w:t>
      </w:r>
      <w:r w:rsidR="00F04DCE" w:rsidRPr="00E66841">
        <w:rPr>
          <w:sz w:val="24"/>
          <w:szCs w:val="24"/>
        </w:rPr>
        <w:t xml:space="preserve"> организаци</w:t>
      </w:r>
      <w:r w:rsidR="008E5191">
        <w:rPr>
          <w:sz w:val="24"/>
          <w:szCs w:val="24"/>
        </w:rPr>
        <w:t>ями</w:t>
      </w:r>
      <w:r w:rsidR="00EB654C" w:rsidRPr="00E66841">
        <w:rPr>
          <w:sz w:val="24"/>
          <w:szCs w:val="24"/>
        </w:rPr>
        <w:t xml:space="preserve"> </w:t>
      </w:r>
      <w:r w:rsidR="008E5191">
        <w:rPr>
          <w:sz w:val="24"/>
          <w:szCs w:val="24"/>
        </w:rPr>
        <w:t>на территории МО «Город Мирный»</w:t>
      </w:r>
      <w:r w:rsidR="00F04DCE" w:rsidRPr="00E66841">
        <w:rPr>
          <w:sz w:val="24"/>
          <w:szCs w:val="24"/>
        </w:rPr>
        <w:t>,</w:t>
      </w:r>
      <w:r w:rsidRPr="00E66841">
        <w:rPr>
          <w:sz w:val="24"/>
          <w:szCs w:val="24"/>
        </w:rPr>
        <w:t xml:space="preserve"> </w:t>
      </w:r>
      <w:r w:rsidR="00CE49D0">
        <w:rPr>
          <w:sz w:val="24"/>
          <w:szCs w:val="24"/>
        </w:rPr>
        <w:t>в период, предшествующий актуализации Схемы теплоснабжения,</w:t>
      </w:r>
      <w:r w:rsidR="00CE49D0" w:rsidRPr="00CE49D0">
        <w:rPr>
          <w:sz w:val="24"/>
          <w:szCs w:val="24"/>
        </w:rPr>
        <w:t xml:space="preserve"> инциденты на тепловых сетях, приводящие к отключению (или ограничению) теплоснабжения абонентов, не зафиксированы.</w:t>
      </w:r>
    </w:p>
    <w:p w14:paraId="099D6E12" w14:textId="77777777" w:rsidR="000D7940" w:rsidRDefault="000D7940" w:rsidP="008E5191">
      <w:pPr>
        <w:spacing w:after="0" w:line="276" w:lineRule="auto"/>
        <w:jc w:val="both"/>
        <w:rPr>
          <w:sz w:val="24"/>
          <w:szCs w:val="24"/>
        </w:rPr>
      </w:pPr>
    </w:p>
    <w:p w14:paraId="0F8A6ACB" w14:textId="77777777" w:rsidR="00CE49D0" w:rsidRDefault="00CE49D0" w:rsidP="008E5191">
      <w:pPr>
        <w:spacing w:after="0" w:line="276" w:lineRule="auto"/>
        <w:jc w:val="both"/>
        <w:rPr>
          <w:sz w:val="24"/>
          <w:szCs w:val="24"/>
        </w:rPr>
      </w:pPr>
    </w:p>
    <w:p w14:paraId="1165A985" w14:textId="77777777" w:rsidR="00AD41CC" w:rsidRPr="00E66841" w:rsidRDefault="00AD41CC" w:rsidP="00360C75">
      <w:pPr>
        <w:pStyle w:val="21"/>
        <w:pageBreakBefore/>
        <w:spacing w:before="0" w:line="276" w:lineRule="auto"/>
        <w:ind w:left="0" w:firstLine="709"/>
        <w:rPr>
          <w:sz w:val="24"/>
          <w:szCs w:val="24"/>
        </w:rPr>
      </w:pPr>
      <w:bookmarkStart w:id="337" w:name="_Toc524614809"/>
      <w:bookmarkStart w:id="338" w:name="_Toc524615025"/>
      <w:bookmarkStart w:id="339" w:name="_Toc135232008"/>
      <w:r w:rsidRPr="00E66841">
        <w:rPr>
          <w:sz w:val="24"/>
          <w:szCs w:val="24"/>
        </w:rPr>
        <w:lastRenderedPageBreak/>
        <w:t>Часть 10. Технико-экономические показатели теплоснабжающих и теплосетевых организаций</w:t>
      </w:r>
      <w:bookmarkEnd w:id="337"/>
      <w:bookmarkEnd w:id="338"/>
      <w:bookmarkEnd w:id="339"/>
    </w:p>
    <w:p w14:paraId="04251914" w14:textId="77777777" w:rsidR="0038592D" w:rsidRPr="00E66841" w:rsidRDefault="0038592D" w:rsidP="00CE49D0">
      <w:pPr>
        <w:pStyle w:val="30"/>
        <w:spacing w:before="0" w:line="276" w:lineRule="auto"/>
        <w:ind w:left="0" w:firstLine="709"/>
        <w:rPr>
          <w:sz w:val="24"/>
        </w:rPr>
      </w:pPr>
      <w:bookmarkStart w:id="340" w:name="_Toc524614810"/>
      <w:bookmarkStart w:id="341" w:name="_Toc524615026"/>
      <w:bookmarkStart w:id="342" w:name="_Toc15640844"/>
      <w:bookmarkStart w:id="343" w:name="_Toc135232009"/>
      <w:bookmarkStart w:id="344" w:name="_Hlk15651361"/>
      <w:r w:rsidRPr="00E66841">
        <w:rPr>
          <w:sz w:val="24"/>
        </w:rPr>
        <w:t>Описание показателей хозяйственной деятельности теплоснабжающ</w:t>
      </w:r>
      <w:r w:rsidR="00A877D9" w:rsidRPr="00E66841">
        <w:rPr>
          <w:sz w:val="24"/>
        </w:rPr>
        <w:t>их</w:t>
      </w:r>
      <w:r w:rsidRPr="00E66841">
        <w:rPr>
          <w:sz w:val="24"/>
        </w:rPr>
        <w:t xml:space="preserve"> и теплосетев</w:t>
      </w:r>
      <w:r w:rsidR="00A877D9" w:rsidRPr="00E66841">
        <w:rPr>
          <w:sz w:val="24"/>
        </w:rPr>
        <w:t>ых</w:t>
      </w:r>
      <w:r w:rsidRPr="00E66841">
        <w:rPr>
          <w:sz w:val="24"/>
        </w:rPr>
        <w:t xml:space="preserve"> организаци</w:t>
      </w:r>
      <w:r w:rsidR="00A877D9" w:rsidRPr="00E66841">
        <w:rPr>
          <w:sz w:val="24"/>
        </w:rPr>
        <w:t>й</w:t>
      </w:r>
      <w:r w:rsidRPr="00E66841">
        <w:rPr>
          <w:sz w:val="24"/>
        </w:rPr>
        <w:t xml:space="preserve"> в соответствии с требованиями, установленными Правительством Российской Федерации в стандартах раскрытия информации теплоснабжающими</w:t>
      </w:r>
      <w:r w:rsidR="00A877D9" w:rsidRPr="00E66841">
        <w:rPr>
          <w:sz w:val="24"/>
        </w:rPr>
        <w:t xml:space="preserve"> организациями,</w:t>
      </w:r>
      <w:r w:rsidRPr="00E66841">
        <w:rPr>
          <w:sz w:val="24"/>
        </w:rPr>
        <w:t xml:space="preserve"> теплосетевыми организациями</w:t>
      </w:r>
      <w:bookmarkEnd w:id="340"/>
      <w:bookmarkEnd w:id="341"/>
      <w:bookmarkEnd w:id="342"/>
      <w:r w:rsidR="00A877D9" w:rsidRPr="00E66841">
        <w:rPr>
          <w:sz w:val="24"/>
        </w:rPr>
        <w:t xml:space="preserve"> и органами регулирования</w:t>
      </w:r>
      <w:bookmarkEnd w:id="343"/>
    </w:p>
    <w:bookmarkEnd w:id="344"/>
    <w:p w14:paraId="1E3FCBDD" w14:textId="7E20485E" w:rsidR="0048003C" w:rsidRPr="00E66841" w:rsidRDefault="00CE49D0" w:rsidP="00C429DC">
      <w:pPr>
        <w:spacing w:after="0" w:line="276" w:lineRule="auto"/>
        <w:jc w:val="both"/>
        <w:rPr>
          <w:sz w:val="24"/>
          <w:szCs w:val="24"/>
        </w:rPr>
      </w:pPr>
      <w:r>
        <w:rPr>
          <w:sz w:val="24"/>
          <w:szCs w:val="24"/>
        </w:rPr>
        <w:t>На территории МО «Город Мирный»</w:t>
      </w:r>
      <w:r w:rsidR="0048003C" w:rsidRPr="00E66841">
        <w:rPr>
          <w:sz w:val="24"/>
          <w:szCs w:val="24"/>
        </w:rPr>
        <w:t xml:space="preserve"> услуги в области </w:t>
      </w:r>
      <w:r>
        <w:rPr>
          <w:sz w:val="24"/>
          <w:szCs w:val="24"/>
        </w:rPr>
        <w:t xml:space="preserve">централизованного </w:t>
      </w:r>
      <w:r w:rsidR="0048003C" w:rsidRPr="00E66841">
        <w:rPr>
          <w:sz w:val="24"/>
          <w:szCs w:val="24"/>
        </w:rPr>
        <w:t>теплоснабжения и ГВС предоставляют следующие организации:</w:t>
      </w:r>
      <w:r w:rsidR="00C429DC" w:rsidRPr="00E66841">
        <w:rPr>
          <w:sz w:val="24"/>
          <w:szCs w:val="24"/>
        </w:rPr>
        <w:t xml:space="preserve"> ООО </w:t>
      </w:r>
      <w:r w:rsidR="003520E3">
        <w:rPr>
          <w:sz w:val="24"/>
          <w:szCs w:val="24"/>
        </w:rPr>
        <w:t>«</w:t>
      </w:r>
      <w:r w:rsidR="00C429DC" w:rsidRPr="00E66841">
        <w:rPr>
          <w:sz w:val="24"/>
          <w:szCs w:val="24"/>
        </w:rPr>
        <w:t>ПТВС</w:t>
      </w:r>
      <w:r w:rsidR="003520E3">
        <w:rPr>
          <w:sz w:val="24"/>
          <w:szCs w:val="24"/>
        </w:rPr>
        <w:t>»</w:t>
      </w:r>
      <w:r w:rsidR="00C429DC" w:rsidRPr="00E66841">
        <w:rPr>
          <w:sz w:val="24"/>
          <w:szCs w:val="24"/>
        </w:rPr>
        <w:t xml:space="preserve">, МУП </w:t>
      </w:r>
      <w:r w:rsidR="003520E3">
        <w:rPr>
          <w:sz w:val="24"/>
          <w:szCs w:val="24"/>
        </w:rPr>
        <w:t>«</w:t>
      </w:r>
      <w:r w:rsidR="00C429DC" w:rsidRPr="00E66841">
        <w:rPr>
          <w:sz w:val="24"/>
          <w:szCs w:val="24"/>
        </w:rPr>
        <w:t>Коммунальщик</w:t>
      </w:r>
      <w:r w:rsidR="003520E3">
        <w:rPr>
          <w:sz w:val="24"/>
          <w:szCs w:val="24"/>
        </w:rPr>
        <w:t>»</w:t>
      </w:r>
      <w:r w:rsidR="00C429DC" w:rsidRPr="00E66841">
        <w:rPr>
          <w:sz w:val="24"/>
          <w:szCs w:val="24"/>
        </w:rPr>
        <w:t xml:space="preserve"> и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0048003C" w:rsidRPr="00E66841">
        <w:rPr>
          <w:sz w:val="24"/>
          <w:szCs w:val="24"/>
        </w:rPr>
        <w:t>.</w:t>
      </w:r>
    </w:p>
    <w:p w14:paraId="107CAE96" w14:textId="6E9479AA" w:rsidR="00CD644A" w:rsidRPr="00E66841" w:rsidRDefault="00CD644A" w:rsidP="00C429DC">
      <w:pPr>
        <w:spacing w:after="0" w:line="276" w:lineRule="auto"/>
        <w:jc w:val="both"/>
        <w:rPr>
          <w:sz w:val="24"/>
          <w:szCs w:val="24"/>
        </w:rPr>
      </w:pPr>
      <w:r w:rsidRPr="00E66841">
        <w:rPr>
          <w:sz w:val="24"/>
          <w:szCs w:val="24"/>
        </w:rPr>
        <w:t>Согласно Постановлению Правительства Р</w:t>
      </w:r>
      <w:r w:rsidR="00CE49D0">
        <w:rPr>
          <w:sz w:val="24"/>
          <w:szCs w:val="24"/>
        </w:rPr>
        <w:t xml:space="preserve">оссийской </w:t>
      </w:r>
      <w:r w:rsidRPr="00E66841">
        <w:rPr>
          <w:sz w:val="24"/>
          <w:szCs w:val="24"/>
        </w:rPr>
        <w:t>Ф</w:t>
      </w:r>
      <w:r w:rsidR="00CE49D0">
        <w:rPr>
          <w:sz w:val="24"/>
          <w:szCs w:val="24"/>
        </w:rPr>
        <w:t>едерации</w:t>
      </w:r>
      <w:r w:rsidRPr="00E66841">
        <w:rPr>
          <w:sz w:val="24"/>
          <w:szCs w:val="24"/>
        </w:rPr>
        <w:t xml:space="preserve"> </w:t>
      </w:r>
      <w:r w:rsidR="00CE49D0" w:rsidRPr="00E66841">
        <w:rPr>
          <w:sz w:val="24"/>
          <w:szCs w:val="24"/>
        </w:rPr>
        <w:t>от 30.12.2009</w:t>
      </w:r>
      <w:r w:rsidR="00CE49D0">
        <w:rPr>
          <w:sz w:val="24"/>
          <w:szCs w:val="24"/>
        </w:rPr>
        <w:t xml:space="preserve"> </w:t>
      </w:r>
      <w:r w:rsidRPr="00E66841">
        <w:rPr>
          <w:sz w:val="24"/>
          <w:szCs w:val="24"/>
        </w:rPr>
        <w:t>№</w:t>
      </w:r>
      <w:r w:rsidR="00CE49D0">
        <w:rPr>
          <w:sz w:val="24"/>
          <w:szCs w:val="24"/>
        </w:rPr>
        <w:t xml:space="preserve"> </w:t>
      </w:r>
      <w:r w:rsidRPr="00E66841">
        <w:rPr>
          <w:sz w:val="24"/>
          <w:szCs w:val="24"/>
        </w:rPr>
        <w:t xml:space="preserve">1140 </w:t>
      </w:r>
      <w:r w:rsidR="003520E3">
        <w:rPr>
          <w:sz w:val="24"/>
          <w:szCs w:val="24"/>
        </w:rPr>
        <w:t>«</w:t>
      </w:r>
      <w:r w:rsidRPr="00E66841">
        <w:rPr>
          <w:sz w:val="24"/>
          <w:szCs w:val="24"/>
        </w:rPr>
        <w:t>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w:t>
      </w:r>
      <w:r w:rsidR="003520E3">
        <w:rPr>
          <w:sz w:val="24"/>
          <w:szCs w:val="24"/>
        </w:rPr>
        <w:t>»</w:t>
      </w:r>
      <w:r w:rsidRPr="00E66841">
        <w:rPr>
          <w:sz w:val="24"/>
          <w:szCs w:val="24"/>
        </w:rPr>
        <w:t>, раскрытию подлежит информация:</w:t>
      </w:r>
    </w:p>
    <w:p w14:paraId="1A42670B" w14:textId="77777777" w:rsidR="00CD644A" w:rsidRPr="00E66841" w:rsidRDefault="00CD644A" w:rsidP="00C429DC">
      <w:pPr>
        <w:spacing w:after="0" w:line="276" w:lineRule="auto"/>
        <w:jc w:val="both"/>
        <w:rPr>
          <w:sz w:val="24"/>
          <w:szCs w:val="24"/>
        </w:rPr>
      </w:pPr>
      <w:r w:rsidRPr="00E66841">
        <w:rPr>
          <w:sz w:val="24"/>
          <w:szCs w:val="24"/>
        </w:rPr>
        <w:t>а)</w:t>
      </w:r>
      <w:r w:rsidRPr="00E66841">
        <w:rPr>
          <w:sz w:val="24"/>
          <w:szCs w:val="24"/>
        </w:rPr>
        <w:tab/>
        <w:t>о ценах (тарифах) на регулируемые товары и услуги и надбавках к этим ценам (тарифам);</w:t>
      </w:r>
    </w:p>
    <w:p w14:paraId="0077CD78" w14:textId="77777777" w:rsidR="00CD644A" w:rsidRPr="00E66841" w:rsidRDefault="00CD644A" w:rsidP="00C429DC">
      <w:pPr>
        <w:spacing w:after="0" w:line="276" w:lineRule="auto"/>
        <w:jc w:val="both"/>
        <w:rPr>
          <w:sz w:val="24"/>
          <w:szCs w:val="24"/>
        </w:rPr>
      </w:pPr>
      <w:r w:rsidRPr="00E66841">
        <w:rPr>
          <w:sz w:val="24"/>
          <w:szCs w:val="24"/>
        </w:rPr>
        <w:t>б)</w:t>
      </w:r>
      <w:r w:rsidRPr="00E66841">
        <w:rPr>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0F12181D" w14:textId="77777777" w:rsidR="00CD644A" w:rsidRPr="00E66841" w:rsidRDefault="00CD644A" w:rsidP="00C429DC">
      <w:pPr>
        <w:spacing w:after="0" w:line="276" w:lineRule="auto"/>
        <w:jc w:val="both"/>
        <w:rPr>
          <w:sz w:val="24"/>
          <w:szCs w:val="24"/>
        </w:rPr>
      </w:pPr>
      <w:r w:rsidRPr="00E66841">
        <w:rPr>
          <w:sz w:val="24"/>
          <w:szCs w:val="24"/>
        </w:rPr>
        <w:t>в)</w:t>
      </w:r>
      <w:r w:rsidRPr="00E66841">
        <w:rPr>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4433C7C2" w14:textId="77777777" w:rsidR="00CD644A" w:rsidRPr="00E66841" w:rsidRDefault="00CD644A" w:rsidP="00C429DC">
      <w:pPr>
        <w:spacing w:after="0" w:line="276" w:lineRule="auto"/>
        <w:jc w:val="both"/>
        <w:rPr>
          <w:sz w:val="24"/>
          <w:szCs w:val="24"/>
        </w:rPr>
      </w:pPr>
      <w:r w:rsidRPr="00E66841">
        <w:rPr>
          <w:sz w:val="24"/>
          <w:szCs w:val="24"/>
        </w:rPr>
        <w:t>г)</w:t>
      </w:r>
      <w:r w:rsidRPr="00E66841">
        <w:rPr>
          <w:sz w:val="24"/>
          <w:szCs w:val="24"/>
        </w:rPr>
        <w:tab/>
        <w:t>об инвестиционных программах и отчетах об их реализации;</w:t>
      </w:r>
    </w:p>
    <w:p w14:paraId="11833DCD" w14:textId="77777777" w:rsidR="00CD644A" w:rsidRPr="00E66841" w:rsidRDefault="00CD644A" w:rsidP="00C429DC">
      <w:pPr>
        <w:spacing w:after="0" w:line="276" w:lineRule="auto"/>
        <w:jc w:val="both"/>
        <w:rPr>
          <w:sz w:val="24"/>
          <w:szCs w:val="24"/>
        </w:rPr>
      </w:pPr>
      <w:r w:rsidRPr="00E66841">
        <w:rPr>
          <w:sz w:val="24"/>
          <w:szCs w:val="24"/>
        </w:rPr>
        <w:t>д)</w:t>
      </w:r>
      <w:r w:rsidRPr="00E66841">
        <w:rPr>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72E694DF" w14:textId="77777777" w:rsidR="00CD644A" w:rsidRPr="00E66841" w:rsidRDefault="00CD644A" w:rsidP="00C429DC">
      <w:pPr>
        <w:spacing w:after="0" w:line="276" w:lineRule="auto"/>
        <w:jc w:val="both"/>
        <w:rPr>
          <w:sz w:val="24"/>
          <w:szCs w:val="24"/>
        </w:rPr>
      </w:pPr>
      <w:r w:rsidRPr="00E66841">
        <w:rPr>
          <w:sz w:val="24"/>
          <w:szCs w:val="24"/>
        </w:rPr>
        <w:t>е)</w:t>
      </w:r>
      <w:r w:rsidRPr="00E66841">
        <w:rPr>
          <w:sz w:val="24"/>
          <w:szCs w:val="24"/>
        </w:rPr>
        <w:tab/>
        <w:t>об условиях, на которых осуществляется поставка регулируемых товаров и (или) оказание регулируемых услуг;</w:t>
      </w:r>
    </w:p>
    <w:p w14:paraId="12EA2015" w14:textId="77777777" w:rsidR="00CD644A" w:rsidRPr="00E66841" w:rsidRDefault="00CD644A" w:rsidP="00C429DC">
      <w:pPr>
        <w:spacing w:after="0" w:line="276" w:lineRule="auto"/>
        <w:jc w:val="both"/>
        <w:rPr>
          <w:sz w:val="24"/>
          <w:szCs w:val="24"/>
        </w:rPr>
      </w:pPr>
      <w:r w:rsidRPr="00E66841">
        <w:rPr>
          <w:sz w:val="24"/>
          <w:szCs w:val="24"/>
        </w:rPr>
        <w:t>ж)</w:t>
      </w:r>
      <w:r w:rsidRPr="00E66841">
        <w:rPr>
          <w:sz w:val="24"/>
          <w:szCs w:val="24"/>
        </w:rPr>
        <w:tab/>
        <w:t>о порядке выполнения технологических, технических и других мероприятий, связанных с подключением к системе теплоснабжения.</w:t>
      </w:r>
    </w:p>
    <w:p w14:paraId="3ADD7CDA" w14:textId="1ED759D0" w:rsidR="00556E0D" w:rsidRPr="00E66841" w:rsidRDefault="00C429DC" w:rsidP="00C429DC">
      <w:pPr>
        <w:spacing w:after="0" w:line="276" w:lineRule="auto"/>
        <w:jc w:val="both"/>
        <w:rPr>
          <w:sz w:val="24"/>
          <w:szCs w:val="24"/>
        </w:rPr>
      </w:pPr>
      <w:r w:rsidRPr="00E66841">
        <w:rPr>
          <w:sz w:val="24"/>
          <w:szCs w:val="24"/>
        </w:rPr>
        <w:t xml:space="preserve">ООО </w:t>
      </w:r>
      <w:r w:rsidR="003520E3">
        <w:rPr>
          <w:sz w:val="24"/>
          <w:szCs w:val="24"/>
        </w:rPr>
        <w:t>«</w:t>
      </w:r>
      <w:r w:rsidRPr="00E66841">
        <w:rPr>
          <w:sz w:val="24"/>
          <w:szCs w:val="24"/>
        </w:rPr>
        <w:t>ПТВС</w:t>
      </w:r>
      <w:r w:rsidR="003520E3">
        <w:rPr>
          <w:sz w:val="24"/>
          <w:szCs w:val="24"/>
        </w:rPr>
        <w:t>»</w:t>
      </w:r>
      <w:r w:rsidRPr="00E66841">
        <w:rPr>
          <w:sz w:val="24"/>
          <w:szCs w:val="24"/>
        </w:rPr>
        <w:t xml:space="preserve">,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Pr="00E66841">
        <w:rPr>
          <w:sz w:val="24"/>
          <w:szCs w:val="24"/>
        </w:rPr>
        <w:t xml:space="preserve"> </w:t>
      </w:r>
      <w:r w:rsidR="00556E0D" w:rsidRPr="00E66841">
        <w:rPr>
          <w:sz w:val="24"/>
          <w:szCs w:val="24"/>
        </w:rPr>
        <w:t xml:space="preserve">раскрывает информацию путем опубликования на официальном сайте в сети </w:t>
      </w:r>
      <w:r w:rsidR="003520E3">
        <w:rPr>
          <w:sz w:val="24"/>
          <w:szCs w:val="24"/>
        </w:rPr>
        <w:t>«</w:t>
      </w:r>
      <w:r w:rsidR="00556E0D" w:rsidRPr="00E66841">
        <w:rPr>
          <w:sz w:val="24"/>
          <w:szCs w:val="24"/>
        </w:rPr>
        <w:t>Интернет</w:t>
      </w:r>
      <w:r w:rsidR="003520E3">
        <w:rPr>
          <w:sz w:val="24"/>
          <w:szCs w:val="24"/>
        </w:rPr>
        <w:t>»</w:t>
      </w:r>
      <w:r w:rsidR="00556E0D" w:rsidRPr="00E66841">
        <w:rPr>
          <w:sz w:val="24"/>
          <w:szCs w:val="24"/>
        </w:rPr>
        <w:t xml:space="preserve"> органа исполнительной власти субъекта Российской Федерации в области государственного регулирования цен (тарифов) и в печатных изданиях, в которых публикуются акты органов местного самоуправления, в случае и объемах, которые предусмотрены Стандартами.</w:t>
      </w:r>
    </w:p>
    <w:p w14:paraId="5E0B8C03" w14:textId="7E1EEBDC" w:rsidR="00556E0D" w:rsidRPr="00E66841" w:rsidRDefault="00556E0D" w:rsidP="00C429DC">
      <w:pPr>
        <w:spacing w:after="0" w:line="276" w:lineRule="auto"/>
        <w:jc w:val="both"/>
        <w:rPr>
          <w:sz w:val="24"/>
          <w:szCs w:val="24"/>
        </w:rPr>
      </w:pPr>
      <w:r w:rsidRPr="00E66841">
        <w:rPr>
          <w:sz w:val="24"/>
          <w:szCs w:val="24"/>
        </w:rPr>
        <w:t xml:space="preserve">Основные </w:t>
      </w:r>
      <w:r w:rsidR="003B095B" w:rsidRPr="00E66841">
        <w:rPr>
          <w:sz w:val="24"/>
          <w:szCs w:val="24"/>
        </w:rPr>
        <w:t>технико-</w:t>
      </w:r>
      <w:r w:rsidRPr="00E66841">
        <w:rPr>
          <w:sz w:val="24"/>
          <w:szCs w:val="24"/>
        </w:rPr>
        <w:t xml:space="preserve">экономические показатели деятельности </w:t>
      </w:r>
      <w:r w:rsidR="003A0119" w:rsidRPr="00E66841">
        <w:rPr>
          <w:sz w:val="24"/>
          <w:szCs w:val="24"/>
        </w:rPr>
        <w:t xml:space="preserve">теплоснабжающих организаций </w:t>
      </w:r>
      <w:r w:rsidRPr="00E66841">
        <w:rPr>
          <w:sz w:val="24"/>
          <w:szCs w:val="24"/>
        </w:rPr>
        <w:t>приведены в таблиц</w:t>
      </w:r>
      <w:r w:rsidR="003A0119" w:rsidRPr="00E66841">
        <w:rPr>
          <w:sz w:val="24"/>
          <w:szCs w:val="24"/>
        </w:rPr>
        <w:t xml:space="preserve">ах </w:t>
      </w:r>
      <w:r w:rsidR="007D3D2D" w:rsidRPr="00E66841">
        <w:rPr>
          <w:sz w:val="24"/>
          <w:szCs w:val="24"/>
        </w:rPr>
        <w:t>5</w:t>
      </w:r>
      <w:r w:rsidR="00360C75">
        <w:rPr>
          <w:sz w:val="24"/>
          <w:szCs w:val="24"/>
        </w:rPr>
        <w:t>9</w:t>
      </w:r>
      <w:r w:rsidR="007D3D2D" w:rsidRPr="00E66841">
        <w:rPr>
          <w:sz w:val="24"/>
          <w:szCs w:val="24"/>
        </w:rPr>
        <w:t>-6</w:t>
      </w:r>
      <w:r w:rsidR="00360C75">
        <w:rPr>
          <w:sz w:val="24"/>
          <w:szCs w:val="24"/>
        </w:rPr>
        <w:t>1</w:t>
      </w:r>
      <w:r w:rsidR="007D3D2D" w:rsidRPr="00E66841">
        <w:rPr>
          <w:sz w:val="24"/>
          <w:szCs w:val="24"/>
        </w:rPr>
        <w:t>.</w:t>
      </w:r>
    </w:p>
    <w:p w14:paraId="7C07409A" w14:textId="16004F29" w:rsidR="00556E0D" w:rsidRPr="00E66841" w:rsidRDefault="00556E0D" w:rsidP="00CE49D0">
      <w:pPr>
        <w:pStyle w:val="affc"/>
        <w:keepNext/>
        <w:spacing w:before="0" w:after="0" w:line="276" w:lineRule="auto"/>
        <w:ind w:firstLine="709"/>
        <w:rPr>
          <w:sz w:val="24"/>
          <w:szCs w:val="24"/>
        </w:rPr>
      </w:pPr>
      <w:bookmarkStart w:id="345" w:name="_Toc13697082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59</w:t>
      </w:r>
      <w:r w:rsidR="000858BD" w:rsidRPr="00E66841">
        <w:rPr>
          <w:noProof/>
          <w:sz w:val="24"/>
          <w:szCs w:val="24"/>
        </w:rPr>
        <w:fldChar w:fldCharType="end"/>
      </w:r>
      <w:r w:rsidR="00971BD9">
        <w:rPr>
          <w:noProof/>
          <w:sz w:val="24"/>
          <w:szCs w:val="24"/>
        </w:rPr>
        <w:t>.</w:t>
      </w:r>
      <w:r w:rsidRPr="00E66841">
        <w:rPr>
          <w:sz w:val="24"/>
          <w:szCs w:val="24"/>
        </w:rPr>
        <w:t xml:space="preserve"> Основные экономические показатели </w:t>
      </w:r>
      <w:r w:rsidR="00816375" w:rsidRPr="00E66841">
        <w:rPr>
          <w:sz w:val="24"/>
          <w:szCs w:val="24"/>
        </w:rPr>
        <w:t xml:space="preserve">ООО </w:t>
      </w:r>
      <w:r w:rsidR="003520E3">
        <w:rPr>
          <w:sz w:val="24"/>
          <w:szCs w:val="24"/>
        </w:rPr>
        <w:t>«</w:t>
      </w:r>
      <w:r w:rsidR="00816375" w:rsidRPr="00E66841">
        <w:rPr>
          <w:sz w:val="24"/>
          <w:szCs w:val="24"/>
        </w:rPr>
        <w:t>ПТВС</w:t>
      </w:r>
      <w:r w:rsidR="003520E3">
        <w:rPr>
          <w:sz w:val="24"/>
          <w:szCs w:val="24"/>
        </w:rPr>
        <w:t>»</w:t>
      </w:r>
      <w:r w:rsidR="00816375" w:rsidRPr="00E66841">
        <w:rPr>
          <w:sz w:val="24"/>
          <w:szCs w:val="24"/>
        </w:rPr>
        <w:t xml:space="preserve"> </w:t>
      </w:r>
      <w:r w:rsidR="000A05A7" w:rsidRPr="00E66841">
        <w:rPr>
          <w:sz w:val="24"/>
          <w:szCs w:val="24"/>
        </w:rPr>
        <w:t>(факт)</w:t>
      </w:r>
      <w:bookmarkEnd w:id="345"/>
    </w:p>
    <w:tbl>
      <w:tblPr>
        <w:tblStyle w:val="119"/>
        <w:tblW w:w="5000" w:type="pct"/>
        <w:tblLook w:val="04A0" w:firstRow="1" w:lastRow="0" w:firstColumn="1" w:lastColumn="0" w:noHBand="0" w:noVBand="1"/>
      </w:tblPr>
      <w:tblGrid>
        <w:gridCol w:w="3114"/>
        <w:gridCol w:w="1412"/>
        <w:gridCol w:w="1277"/>
        <w:gridCol w:w="1285"/>
        <w:gridCol w:w="1270"/>
        <w:gridCol w:w="1269"/>
      </w:tblGrid>
      <w:tr w:rsidR="00392236" w:rsidRPr="00E66841" w14:paraId="004C470A" w14:textId="77777777" w:rsidTr="00392236">
        <w:trPr>
          <w:trHeight w:val="20"/>
          <w:tblHeader/>
        </w:trPr>
        <w:tc>
          <w:tcPr>
            <w:tcW w:w="3114" w:type="dxa"/>
            <w:noWrap/>
            <w:tcMar>
              <w:left w:w="28" w:type="dxa"/>
              <w:right w:w="28" w:type="dxa"/>
            </w:tcMar>
            <w:vAlign w:val="center"/>
            <w:hideMark/>
          </w:tcPr>
          <w:p w14:paraId="3D465B44" w14:textId="77777777" w:rsidR="00392236" w:rsidRPr="00E66841" w:rsidRDefault="00392236" w:rsidP="000A05A7">
            <w:pPr>
              <w:spacing w:after="0" w:line="240" w:lineRule="auto"/>
              <w:ind w:firstLine="0"/>
              <w:jc w:val="center"/>
              <w:rPr>
                <w:sz w:val="20"/>
              </w:rPr>
            </w:pPr>
            <w:r w:rsidRPr="00E66841">
              <w:rPr>
                <w:sz w:val="20"/>
              </w:rPr>
              <w:t>Наименование статьи</w:t>
            </w:r>
          </w:p>
        </w:tc>
        <w:tc>
          <w:tcPr>
            <w:tcW w:w="1417" w:type="dxa"/>
            <w:tcMar>
              <w:left w:w="28" w:type="dxa"/>
              <w:right w:w="28" w:type="dxa"/>
            </w:tcMar>
            <w:vAlign w:val="center"/>
          </w:tcPr>
          <w:p w14:paraId="6CBBF6B5" w14:textId="3785422C" w:rsidR="00392236" w:rsidRPr="00E66841" w:rsidRDefault="00392236" w:rsidP="000A05A7">
            <w:pPr>
              <w:spacing w:after="0" w:line="240" w:lineRule="auto"/>
              <w:ind w:firstLine="0"/>
              <w:jc w:val="center"/>
              <w:rPr>
                <w:color w:val="000000"/>
                <w:sz w:val="20"/>
              </w:rPr>
            </w:pPr>
            <w:r>
              <w:rPr>
                <w:color w:val="000000"/>
                <w:sz w:val="20"/>
              </w:rPr>
              <w:t>2022 год</w:t>
            </w:r>
          </w:p>
        </w:tc>
        <w:tc>
          <w:tcPr>
            <w:tcW w:w="1283" w:type="dxa"/>
            <w:tcMar>
              <w:left w:w="28" w:type="dxa"/>
              <w:right w:w="28" w:type="dxa"/>
            </w:tcMar>
            <w:vAlign w:val="center"/>
          </w:tcPr>
          <w:p w14:paraId="4F281B57" w14:textId="6240D86F" w:rsidR="00392236" w:rsidRPr="00E66841" w:rsidRDefault="00392236" w:rsidP="000A05A7">
            <w:pPr>
              <w:spacing w:after="0" w:line="240" w:lineRule="auto"/>
              <w:ind w:firstLine="0"/>
              <w:jc w:val="center"/>
              <w:rPr>
                <w:color w:val="000000"/>
                <w:sz w:val="20"/>
              </w:rPr>
            </w:pPr>
            <w:r w:rsidRPr="00E66841">
              <w:rPr>
                <w:color w:val="000000"/>
                <w:sz w:val="20"/>
              </w:rPr>
              <w:t>2021 год</w:t>
            </w:r>
          </w:p>
        </w:tc>
        <w:tc>
          <w:tcPr>
            <w:tcW w:w="1285" w:type="dxa"/>
            <w:tcMar>
              <w:left w:w="28" w:type="dxa"/>
              <w:right w:w="28" w:type="dxa"/>
            </w:tcMar>
            <w:vAlign w:val="center"/>
            <w:hideMark/>
          </w:tcPr>
          <w:p w14:paraId="50ADB810" w14:textId="77777777" w:rsidR="00392236" w:rsidRPr="00E66841" w:rsidRDefault="00392236" w:rsidP="000A05A7">
            <w:pPr>
              <w:spacing w:after="0" w:line="240" w:lineRule="auto"/>
              <w:ind w:firstLine="0"/>
              <w:jc w:val="center"/>
              <w:rPr>
                <w:color w:val="000000"/>
                <w:sz w:val="20"/>
              </w:rPr>
            </w:pPr>
            <w:r w:rsidRPr="00E66841">
              <w:rPr>
                <w:color w:val="000000"/>
                <w:sz w:val="20"/>
              </w:rPr>
              <w:t>2020 год</w:t>
            </w:r>
          </w:p>
        </w:tc>
        <w:tc>
          <w:tcPr>
            <w:tcW w:w="1278" w:type="dxa"/>
            <w:tcMar>
              <w:left w:w="28" w:type="dxa"/>
              <w:right w:w="28" w:type="dxa"/>
            </w:tcMar>
            <w:vAlign w:val="center"/>
          </w:tcPr>
          <w:p w14:paraId="337B2763" w14:textId="77777777" w:rsidR="00392236" w:rsidRPr="00E66841" w:rsidRDefault="00392236" w:rsidP="000A05A7">
            <w:pPr>
              <w:spacing w:after="0" w:line="240" w:lineRule="auto"/>
              <w:ind w:firstLine="0"/>
              <w:jc w:val="center"/>
              <w:rPr>
                <w:color w:val="000000"/>
                <w:sz w:val="20"/>
              </w:rPr>
            </w:pPr>
            <w:r w:rsidRPr="00E66841">
              <w:rPr>
                <w:color w:val="000000"/>
                <w:sz w:val="20"/>
              </w:rPr>
              <w:t>2019 год</w:t>
            </w:r>
          </w:p>
        </w:tc>
        <w:tc>
          <w:tcPr>
            <w:tcW w:w="1277" w:type="dxa"/>
            <w:tcMar>
              <w:left w:w="28" w:type="dxa"/>
              <w:right w:w="28" w:type="dxa"/>
            </w:tcMar>
            <w:vAlign w:val="center"/>
          </w:tcPr>
          <w:p w14:paraId="16A2D82F" w14:textId="77777777" w:rsidR="00392236" w:rsidRPr="00E66841" w:rsidRDefault="00392236" w:rsidP="000A05A7">
            <w:pPr>
              <w:spacing w:after="0" w:line="240" w:lineRule="auto"/>
              <w:ind w:firstLine="0"/>
              <w:jc w:val="center"/>
              <w:rPr>
                <w:color w:val="000000"/>
                <w:sz w:val="20"/>
              </w:rPr>
            </w:pPr>
            <w:r w:rsidRPr="00E66841">
              <w:rPr>
                <w:color w:val="000000"/>
                <w:sz w:val="20"/>
              </w:rPr>
              <w:t>2018 год</w:t>
            </w:r>
          </w:p>
        </w:tc>
      </w:tr>
      <w:tr w:rsidR="00392236" w:rsidRPr="00E66841" w14:paraId="4F470834" w14:textId="77777777" w:rsidTr="00392236">
        <w:trPr>
          <w:trHeight w:val="20"/>
        </w:trPr>
        <w:tc>
          <w:tcPr>
            <w:tcW w:w="3114" w:type="dxa"/>
            <w:tcMar>
              <w:left w:w="28" w:type="dxa"/>
              <w:right w:w="28" w:type="dxa"/>
            </w:tcMar>
            <w:vAlign w:val="center"/>
            <w:hideMark/>
          </w:tcPr>
          <w:p w14:paraId="094DF472" w14:textId="77777777" w:rsidR="00392236" w:rsidRPr="00E66841" w:rsidRDefault="00392236" w:rsidP="00131B2B">
            <w:pPr>
              <w:spacing w:after="0" w:line="240" w:lineRule="auto"/>
              <w:ind w:firstLine="0"/>
              <w:rPr>
                <w:sz w:val="20"/>
              </w:rPr>
            </w:pPr>
            <w:r w:rsidRPr="00E66841">
              <w:rPr>
                <w:sz w:val="20"/>
              </w:rPr>
              <w:t>Выработка тепловой энергии</w:t>
            </w:r>
          </w:p>
        </w:tc>
        <w:tc>
          <w:tcPr>
            <w:tcW w:w="1417" w:type="dxa"/>
            <w:tcMar>
              <w:left w:w="28" w:type="dxa"/>
              <w:right w:w="28" w:type="dxa"/>
            </w:tcMar>
            <w:vAlign w:val="center"/>
          </w:tcPr>
          <w:p w14:paraId="1B5A5423" w14:textId="0EE3C83B" w:rsidR="00392236" w:rsidRPr="00E66841" w:rsidRDefault="00392236" w:rsidP="004F763B">
            <w:pPr>
              <w:spacing w:after="0" w:line="240" w:lineRule="auto"/>
              <w:ind w:firstLine="0"/>
              <w:jc w:val="center"/>
              <w:rPr>
                <w:sz w:val="20"/>
              </w:rPr>
            </w:pPr>
            <w:r>
              <w:rPr>
                <w:sz w:val="20"/>
              </w:rPr>
              <w:t>696 370,7</w:t>
            </w:r>
            <w:r w:rsidR="004F763B">
              <w:rPr>
                <w:sz w:val="20"/>
              </w:rPr>
              <w:t>70</w:t>
            </w:r>
          </w:p>
        </w:tc>
        <w:tc>
          <w:tcPr>
            <w:tcW w:w="1283" w:type="dxa"/>
            <w:tcMar>
              <w:left w:w="28" w:type="dxa"/>
              <w:right w:w="28" w:type="dxa"/>
            </w:tcMar>
            <w:vAlign w:val="center"/>
          </w:tcPr>
          <w:p w14:paraId="0EA77A88" w14:textId="01F47C89" w:rsidR="00392236" w:rsidRPr="00E66841" w:rsidRDefault="00392236" w:rsidP="00D57FCE">
            <w:pPr>
              <w:spacing w:after="0" w:line="240" w:lineRule="auto"/>
              <w:ind w:firstLine="0"/>
              <w:jc w:val="center"/>
              <w:rPr>
                <w:sz w:val="20"/>
              </w:rPr>
            </w:pPr>
            <w:r w:rsidRPr="00E66841">
              <w:rPr>
                <w:sz w:val="20"/>
              </w:rPr>
              <w:t>728 613,1</w:t>
            </w:r>
          </w:p>
        </w:tc>
        <w:tc>
          <w:tcPr>
            <w:tcW w:w="1285" w:type="dxa"/>
            <w:noWrap/>
            <w:tcMar>
              <w:left w:w="28" w:type="dxa"/>
              <w:right w:w="28" w:type="dxa"/>
            </w:tcMar>
            <w:vAlign w:val="center"/>
            <w:hideMark/>
          </w:tcPr>
          <w:p w14:paraId="4A146F57" w14:textId="77777777" w:rsidR="00392236" w:rsidRPr="00E66841" w:rsidRDefault="00392236" w:rsidP="003501D0">
            <w:pPr>
              <w:spacing w:after="0" w:line="240" w:lineRule="auto"/>
              <w:ind w:firstLine="0"/>
              <w:jc w:val="center"/>
              <w:rPr>
                <w:sz w:val="20"/>
              </w:rPr>
            </w:pPr>
            <w:r w:rsidRPr="00E66841">
              <w:rPr>
                <w:sz w:val="20"/>
              </w:rPr>
              <w:t>624 922,140</w:t>
            </w:r>
          </w:p>
        </w:tc>
        <w:tc>
          <w:tcPr>
            <w:tcW w:w="1278" w:type="dxa"/>
            <w:tcMar>
              <w:left w:w="28" w:type="dxa"/>
              <w:right w:w="28" w:type="dxa"/>
            </w:tcMar>
            <w:vAlign w:val="center"/>
          </w:tcPr>
          <w:p w14:paraId="0D003330" w14:textId="77777777" w:rsidR="00392236" w:rsidRPr="00E66841" w:rsidRDefault="00392236" w:rsidP="00131B2B">
            <w:pPr>
              <w:spacing w:after="0" w:line="240" w:lineRule="auto"/>
              <w:ind w:firstLine="0"/>
              <w:jc w:val="center"/>
              <w:rPr>
                <w:sz w:val="20"/>
              </w:rPr>
            </w:pPr>
            <w:r w:rsidRPr="00E66841">
              <w:rPr>
                <w:sz w:val="20"/>
              </w:rPr>
              <w:t>707 978,100</w:t>
            </w:r>
          </w:p>
        </w:tc>
        <w:tc>
          <w:tcPr>
            <w:tcW w:w="1277" w:type="dxa"/>
            <w:tcMar>
              <w:left w:w="28" w:type="dxa"/>
              <w:right w:w="28" w:type="dxa"/>
            </w:tcMar>
            <w:vAlign w:val="center"/>
          </w:tcPr>
          <w:p w14:paraId="5BB87AAC" w14:textId="77777777" w:rsidR="00392236" w:rsidRPr="00E66841" w:rsidRDefault="00392236" w:rsidP="003501D0">
            <w:pPr>
              <w:spacing w:after="0" w:line="240" w:lineRule="auto"/>
              <w:ind w:firstLine="0"/>
              <w:jc w:val="center"/>
              <w:rPr>
                <w:sz w:val="20"/>
              </w:rPr>
            </w:pPr>
            <w:r w:rsidRPr="00E66841">
              <w:rPr>
                <w:sz w:val="20"/>
              </w:rPr>
              <w:t>834 764,718</w:t>
            </w:r>
          </w:p>
        </w:tc>
      </w:tr>
      <w:tr w:rsidR="00392236" w:rsidRPr="00E66841" w14:paraId="7EBA9FA7" w14:textId="77777777" w:rsidTr="00392236">
        <w:trPr>
          <w:trHeight w:val="20"/>
        </w:trPr>
        <w:tc>
          <w:tcPr>
            <w:tcW w:w="3114" w:type="dxa"/>
            <w:noWrap/>
            <w:tcMar>
              <w:left w:w="28" w:type="dxa"/>
              <w:right w:w="28" w:type="dxa"/>
            </w:tcMar>
            <w:vAlign w:val="center"/>
            <w:hideMark/>
          </w:tcPr>
          <w:p w14:paraId="7312860F" w14:textId="77777777" w:rsidR="00392236" w:rsidRPr="00E66841" w:rsidRDefault="00392236" w:rsidP="003501D0">
            <w:pPr>
              <w:spacing w:after="0" w:line="240" w:lineRule="auto"/>
              <w:ind w:firstLine="0"/>
              <w:rPr>
                <w:sz w:val="20"/>
              </w:rPr>
            </w:pPr>
            <w:r w:rsidRPr="00E66841">
              <w:rPr>
                <w:sz w:val="20"/>
              </w:rPr>
              <w:t>в т.ч. на дизтопливе</w:t>
            </w:r>
          </w:p>
        </w:tc>
        <w:tc>
          <w:tcPr>
            <w:tcW w:w="1417" w:type="dxa"/>
            <w:tcMar>
              <w:left w:w="28" w:type="dxa"/>
              <w:right w:w="28" w:type="dxa"/>
            </w:tcMar>
            <w:vAlign w:val="center"/>
          </w:tcPr>
          <w:p w14:paraId="70A03C88" w14:textId="77777777" w:rsidR="00392236" w:rsidRPr="00E66841" w:rsidRDefault="00392236" w:rsidP="003501D0">
            <w:pPr>
              <w:spacing w:after="0" w:line="240" w:lineRule="auto"/>
              <w:ind w:firstLine="0"/>
              <w:jc w:val="center"/>
              <w:rPr>
                <w:sz w:val="20"/>
              </w:rPr>
            </w:pPr>
          </w:p>
        </w:tc>
        <w:tc>
          <w:tcPr>
            <w:tcW w:w="1283" w:type="dxa"/>
            <w:tcMar>
              <w:left w:w="28" w:type="dxa"/>
              <w:right w:w="28" w:type="dxa"/>
            </w:tcMar>
            <w:vAlign w:val="center"/>
          </w:tcPr>
          <w:p w14:paraId="28ADDF1E" w14:textId="735A7750" w:rsidR="00392236" w:rsidRPr="00E66841" w:rsidRDefault="00392236" w:rsidP="003501D0">
            <w:pPr>
              <w:spacing w:after="0" w:line="240" w:lineRule="auto"/>
              <w:ind w:firstLine="0"/>
              <w:jc w:val="center"/>
              <w:rPr>
                <w:sz w:val="20"/>
              </w:rPr>
            </w:pPr>
          </w:p>
        </w:tc>
        <w:tc>
          <w:tcPr>
            <w:tcW w:w="1285" w:type="dxa"/>
            <w:noWrap/>
            <w:tcMar>
              <w:left w:w="28" w:type="dxa"/>
              <w:right w:w="28" w:type="dxa"/>
            </w:tcMar>
            <w:vAlign w:val="center"/>
            <w:hideMark/>
          </w:tcPr>
          <w:p w14:paraId="31554A81" w14:textId="77777777" w:rsidR="00392236" w:rsidRPr="00E66841" w:rsidRDefault="00392236" w:rsidP="003501D0">
            <w:pPr>
              <w:spacing w:after="0" w:line="240" w:lineRule="auto"/>
              <w:ind w:firstLine="0"/>
              <w:jc w:val="center"/>
              <w:rPr>
                <w:sz w:val="20"/>
              </w:rPr>
            </w:pPr>
            <w:r w:rsidRPr="00E66841">
              <w:rPr>
                <w:sz w:val="20"/>
              </w:rPr>
              <w:t>-</w:t>
            </w:r>
          </w:p>
        </w:tc>
        <w:tc>
          <w:tcPr>
            <w:tcW w:w="1278" w:type="dxa"/>
            <w:tcMar>
              <w:left w:w="28" w:type="dxa"/>
              <w:right w:w="28" w:type="dxa"/>
            </w:tcMar>
            <w:vAlign w:val="center"/>
          </w:tcPr>
          <w:p w14:paraId="30181114" w14:textId="77777777" w:rsidR="00392236" w:rsidRPr="00E66841" w:rsidRDefault="00392236" w:rsidP="003501D0">
            <w:pPr>
              <w:spacing w:after="0" w:line="240" w:lineRule="auto"/>
              <w:ind w:firstLine="0"/>
              <w:jc w:val="center"/>
              <w:rPr>
                <w:sz w:val="20"/>
              </w:rPr>
            </w:pPr>
            <w:r w:rsidRPr="00E66841">
              <w:rPr>
                <w:sz w:val="20"/>
              </w:rPr>
              <w:t>-</w:t>
            </w:r>
          </w:p>
        </w:tc>
        <w:tc>
          <w:tcPr>
            <w:tcW w:w="1277" w:type="dxa"/>
            <w:tcMar>
              <w:left w:w="28" w:type="dxa"/>
              <w:right w:w="28" w:type="dxa"/>
            </w:tcMar>
            <w:vAlign w:val="center"/>
          </w:tcPr>
          <w:p w14:paraId="2653FA6B" w14:textId="77777777" w:rsidR="00392236" w:rsidRPr="00E66841" w:rsidRDefault="00392236" w:rsidP="003501D0">
            <w:pPr>
              <w:spacing w:after="0" w:line="240" w:lineRule="auto"/>
              <w:ind w:firstLine="0"/>
              <w:jc w:val="center"/>
              <w:rPr>
                <w:sz w:val="20"/>
              </w:rPr>
            </w:pPr>
            <w:r w:rsidRPr="00E66841">
              <w:rPr>
                <w:sz w:val="20"/>
              </w:rPr>
              <w:t xml:space="preserve">- </w:t>
            </w:r>
          </w:p>
        </w:tc>
      </w:tr>
      <w:tr w:rsidR="00392236" w:rsidRPr="00E66841" w14:paraId="164A79FD" w14:textId="77777777" w:rsidTr="00392236">
        <w:trPr>
          <w:trHeight w:val="20"/>
        </w:trPr>
        <w:tc>
          <w:tcPr>
            <w:tcW w:w="3114" w:type="dxa"/>
            <w:noWrap/>
            <w:tcMar>
              <w:left w:w="28" w:type="dxa"/>
              <w:right w:w="28" w:type="dxa"/>
            </w:tcMar>
            <w:vAlign w:val="center"/>
            <w:hideMark/>
          </w:tcPr>
          <w:p w14:paraId="588BC021" w14:textId="77777777" w:rsidR="00392236" w:rsidRPr="00E66841" w:rsidRDefault="00392236" w:rsidP="003501D0">
            <w:pPr>
              <w:spacing w:after="0" w:line="240" w:lineRule="auto"/>
              <w:ind w:firstLine="0"/>
              <w:rPr>
                <w:sz w:val="20"/>
              </w:rPr>
            </w:pPr>
            <w:r w:rsidRPr="00E66841">
              <w:rPr>
                <w:sz w:val="20"/>
              </w:rPr>
              <w:t>СВК</w:t>
            </w:r>
          </w:p>
        </w:tc>
        <w:tc>
          <w:tcPr>
            <w:tcW w:w="1417" w:type="dxa"/>
            <w:tcMar>
              <w:left w:w="28" w:type="dxa"/>
              <w:right w:w="28" w:type="dxa"/>
            </w:tcMar>
            <w:vAlign w:val="center"/>
          </w:tcPr>
          <w:p w14:paraId="6994821B" w14:textId="1F5656F1" w:rsidR="00392236" w:rsidRPr="00E66841" w:rsidRDefault="00C2754B" w:rsidP="003501D0">
            <w:pPr>
              <w:spacing w:after="0" w:line="240" w:lineRule="auto"/>
              <w:ind w:firstLine="0"/>
              <w:jc w:val="center"/>
              <w:rPr>
                <w:sz w:val="20"/>
              </w:rPr>
            </w:pPr>
            <w:r>
              <w:rPr>
                <w:sz w:val="20"/>
              </w:rPr>
              <w:t>624 056,550</w:t>
            </w:r>
          </w:p>
        </w:tc>
        <w:tc>
          <w:tcPr>
            <w:tcW w:w="1283" w:type="dxa"/>
            <w:shd w:val="clear" w:color="auto" w:fill="auto"/>
            <w:tcMar>
              <w:left w:w="28" w:type="dxa"/>
              <w:right w:w="28" w:type="dxa"/>
            </w:tcMar>
            <w:vAlign w:val="center"/>
          </w:tcPr>
          <w:p w14:paraId="04569293" w14:textId="4E3F3301" w:rsidR="00392236" w:rsidRPr="00E66841" w:rsidRDefault="00392236" w:rsidP="003501D0">
            <w:pPr>
              <w:spacing w:after="0" w:line="240" w:lineRule="auto"/>
              <w:ind w:firstLine="0"/>
              <w:jc w:val="center"/>
              <w:rPr>
                <w:sz w:val="20"/>
              </w:rPr>
            </w:pPr>
            <w:r w:rsidRPr="00E66841">
              <w:rPr>
                <w:sz w:val="20"/>
              </w:rPr>
              <w:t>652 780,6</w:t>
            </w:r>
          </w:p>
        </w:tc>
        <w:tc>
          <w:tcPr>
            <w:tcW w:w="1285" w:type="dxa"/>
            <w:noWrap/>
            <w:tcMar>
              <w:left w:w="28" w:type="dxa"/>
              <w:right w:w="28" w:type="dxa"/>
            </w:tcMar>
            <w:vAlign w:val="center"/>
            <w:hideMark/>
          </w:tcPr>
          <w:p w14:paraId="0841CA0D" w14:textId="77777777" w:rsidR="00392236" w:rsidRPr="00E66841" w:rsidRDefault="00392236" w:rsidP="003501D0">
            <w:pPr>
              <w:spacing w:after="0" w:line="240" w:lineRule="auto"/>
              <w:ind w:firstLine="0"/>
              <w:jc w:val="center"/>
              <w:rPr>
                <w:sz w:val="20"/>
              </w:rPr>
            </w:pPr>
            <w:r w:rsidRPr="00E66841">
              <w:rPr>
                <w:sz w:val="20"/>
              </w:rPr>
              <w:t>566 433,961</w:t>
            </w:r>
          </w:p>
        </w:tc>
        <w:tc>
          <w:tcPr>
            <w:tcW w:w="1278" w:type="dxa"/>
            <w:tcMar>
              <w:left w:w="28" w:type="dxa"/>
              <w:right w:w="28" w:type="dxa"/>
            </w:tcMar>
            <w:vAlign w:val="center"/>
          </w:tcPr>
          <w:p w14:paraId="5EF1147C" w14:textId="77777777" w:rsidR="00392236" w:rsidRPr="00E66841" w:rsidRDefault="00392236" w:rsidP="003501D0">
            <w:pPr>
              <w:spacing w:after="0" w:line="240" w:lineRule="auto"/>
              <w:ind w:firstLine="0"/>
              <w:jc w:val="center"/>
              <w:rPr>
                <w:sz w:val="20"/>
              </w:rPr>
            </w:pPr>
            <w:r w:rsidRPr="00E66841">
              <w:rPr>
                <w:sz w:val="20"/>
              </w:rPr>
              <w:t>653 868,100</w:t>
            </w:r>
          </w:p>
        </w:tc>
        <w:tc>
          <w:tcPr>
            <w:tcW w:w="1277" w:type="dxa"/>
            <w:tcMar>
              <w:left w:w="28" w:type="dxa"/>
              <w:right w:w="28" w:type="dxa"/>
            </w:tcMar>
            <w:vAlign w:val="center"/>
          </w:tcPr>
          <w:p w14:paraId="61ABC8FD" w14:textId="77777777" w:rsidR="00392236" w:rsidRPr="00E66841" w:rsidRDefault="00392236" w:rsidP="003501D0">
            <w:pPr>
              <w:spacing w:after="0" w:line="240" w:lineRule="auto"/>
              <w:ind w:firstLine="0"/>
              <w:jc w:val="center"/>
              <w:rPr>
                <w:sz w:val="20"/>
              </w:rPr>
            </w:pPr>
            <w:r w:rsidRPr="00E66841">
              <w:rPr>
                <w:sz w:val="20"/>
              </w:rPr>
              <w:t>763 273,978</w:t>
            </w:r>
          </w:p>
        </w:tc>
      </w:tr>
      <w:tr w:rsidR="00392236" w:rsidRPr="00E66841" w14:paraId="24CA2B58" w14:textId="77777777" w:rsidTr="00392236">
        <w:trPr>
          <w:trHeight w:val="20"/>
        </w:trPr>
        <w:tc>
          <w:tcPr>
            <w:tcW w:w="3114" w:type="dxa"/>
            <w:noWrap/>
            <w:tcMar>
              <w:left w:w="28" w:type="dxa"/>
              <w:right w:w="28" w:type="dxa"/>
            </w:tcMar>
            <w:vAlign w:val="center"/>
            <w:hideMark/>
          </w:tcPr>
          <w:p w14:paraId="42369DDA" w14:textId="77777777" w:rsidR="00392236" w:rsidRPr="00E66841" w:rsidRDefault="00392236" w:rsidP="003501D0">
            <w:pPr>
              <w:spacing w:after="0" w:line="240" w:lineRule="auto"/>
              <w:ind w:firstLine="0"/>
              <w:rPr>
                <w:sz w:val="20"/>
              </w:rPr>
            </w:pPr>
            <w:r w:rsidRPr="00E66841">
              <w:rPr>
                <w:sz w:val="20"/>
              </w:rPr>
              <w:t>Промзона</w:t>
            </w:r>
          </w:p>
        </w:tc>
        <w:tc>
          <w:tcPr>
            <w:tcW w:w="1417" w:type="dxa"/>
            <w:tcMar>
              <w:left w:w="28" w:type="dxa"/>
              <w:right w:w="28" w:type="dxa"/>
            </w:tcMar>
            <w:vAlign w:val="center"/>
          </w:tcPr>
          <w:p w14:paraId="7C5BF822" w14:textId="195F88BE" w:rsidR="00392236" w:rsidRPr="00E66841" w:rsidRDefault="004F763B" w:rsidP="003501D0">
            <w:pPr>
              <w:spacing w:after="0" w:line="240" w:lineRule="auto"/>
              <w:ind w:firstLine="0"/>
              <w:jc w:val="center"/>
              <w:rPr>
                <w:sz w:val="20"/>
              </w:rPr>
            </w:pPr>
            <w:r>
              <w:rPr>
                <w:sz w:val="20"/>
              </w:rPr>
              <w:t>72 314,220</w:t>
            </w:r>
          </w:p>
        </w:tc>
        <w:tc>
          <w:tcPr>
            <w:tcW w:w="1283" w:type="dxa"/>
            <w:shd w:val="clear" w:color="auto" w:fill="auto"/>
            <w:tcMar>
              <w:left w:w="28" w:type="dxa"/>
              <w:right w:w="28" w:type="dxa"/>
            </w:tcMar>
            <w:vAlign w:val="center"/>
          </w:tcPr>
          <w:p w14:paraId="44527DDA" w14:textId="0150305C" w:rsidR="00392236" w:rsidRPr="00E66841" w:rsidRDefault="00392236" w:rsidP="003501D0">
            <w:pPr>
              <w:spacing w:after="0" w:line="240" w:lineRule="auto"/>
              <w:ind w:firstLine="0"/>
              <w:jc w:val="center"/>
              <w:rPr>
                <w:sz w:val="20"/>
              </w:rPr>
            </w:pPr>
            <w:r w:rsidRPr="00E66841">
              <w:rPr>
                <w:sz w:val="20"/>
              </w:rPr>
              <w:t>75 832,5</w:t>
            </w:r>
          </w:p>
        </w:tc>
        <w:tc>
          <w:tcPr>
            <w:tcW w:w="1285" w:type="dxa"/>
            <w:noWrap/>
            <w:tcMar>
              <w:left w:w="28" w:type="dxa"/>
              <w:right w:w="28" w:type="dxa"/>
            </w:tcMar>
            <w:vAlign w:val="center"/>
            <w:hideMark/>
          </w:tcPr>
          <w:p w14:paraId="2BB2DCE1" w14:textId="77777777" w:rsidR="00392236" w:rsidRPr="00E66841" w:rsidRDefault="00392236" w:rsidP="003501D0">
            <w:pPr>
              <w:spacing w:after="0" w:line="240" w:lineRule="auto"/>
              <w:ind w:firstLine="0"/>
              <w:jc w:val="center"/>
              <w:rPr>
                <w:sz w:val="20"/>
              </w:rPr>
            </w:pPr>
            <w:r w:rsidRPr="00E66841">
              <w:rPr>
                <w:sz w:val="20"/>
              </w:rPr>
              <w:t>58 488,179</w:t>
            </w:r>
          </w:p>
        </w:tc>
        <w:tc>
          <w:tcPr>
            <w:tcW w:w="1278" w:type="dxa"/>
            <w:tcMar>
              <w:left w:w="28" w:type="dxa"/>
              <w:right w:w="28" w:type="dxa"/>
            </w:tcMar>
            <w:vAlign w:val="center"/>
          </w:tcPr>
          <w:p w14:paraId="07D05E90" w14:textId="77777777" w:rsidR="00392236" w:rsidRPr="00E66841" w:rsidRDefault="00392236" w:rsidP="003501D0">
            <w:pPr>
              <w:spacing w:after="0" w:line="240" w:lineRule="auto"/>
              <w:ind w:firstLine="0"/>
              <w:jc w:val="center"/>
              <w:rPr>
                <w:sz w:val="20"/>
              </w:rPr>
            </w:pPr>
            <w:r w:rsidRPr="00E66841">
              <w:rPr>
                <w:sz w:val="20"/>
              </w:rPr>
              <w:t>54 110,000</w:t>
            </w:r>
          </w:p>
        </w:tc>
        <w:tc>
          <w:tcPr>
            <w:tcW w:w="1277" w:type="dxa"/>
            <w:tcMar>
              <w:left w:w="28" w:type="dxa"/>
              <w:right w:w="28" w:type="dxa"/>
            </w:tcMar>
            <w:vAlign w:val="center"/>
          </w:tcPr>
          <w:p w14:paraId="5FC85DFA" w14:textId="77777777" w:rsidR="00392236" w:rsidRPr="00E66841" w:rsidRDefault="00392236" w:rsidP="003501D0">
            <w:pPr>
              <w:spacing w:after="0" w:line="240" w:lineRule="auto"/>
              <w:ind w:firstLine="0"/>
              <w:jc w:val="center"/>
              <w:rPr>
                <w:sz w:val="20"/>
              </w:rPr>
            </w:pPr>
            <w:r w:rsidRPr="00E66841">
              <w:rPr>
                <w:sz w:val="20"/>
              </w:rPr>
              <w:t>71 490,740</w:t>
            </w:r>
          </w:p>
        </w:tc>
      </w:tr>
      <w:tr w:rsidR="00392236" w:rsidRPr="00E66841" w14:paraId="73A34E7A" w14:textId="77777777" w:rsidTr="00392236">
        <w:trPr>
          <w:trHeight w:val="20"/>
        </w:trPr>
        <w:tc>
          <w:tcPr>
            <w:tcW w:w="3114" w:type="dxa"/>
            <w:noWrap/>
            <w:tcMar>
              <w:left w:w="28" w:type="dxa"/>
              <w:right w:w="28" w:type="dxa"/>
            </w:tcMar>
            <w:vAlign w:val="center"/>
            <w:hideMark/>
          </w:tcPr>
          <w:p w14:paraId="7AED9B8B" w14:textId="77777777" w:rsidR="00392236" w:rsidRPr="00E66841" w:rsidRDefault="00392236" w:rsidP="003501D0">
            <w:pPr>
              <w:spacing w:after="0" w:line="240" w:lineRule="auto"/>
              <w:ind w:firstLine="0"/>
              <w:rPr>
                <w:sz w:val="20"/>
              </w:rPr>
            </w:pPr>
            <w:r w:rsidRPr="00E66841">
              <w:rPr>
                <w:sz w:val="20"/>
              </w:rPr>
              <w:t>Расход газа, тыс. м</w:t>
            </w:r>
            <w:r w:rsidRPr="00E66841">
              <w:rPr>
                <w:sz w:val="20"/>
                <w:vertAlign w:val="superscript"/>
              </w:rPr>
              <w:t>3</w:t>
            </w:r>
          </w:p>
        </w:tc>
        <w:tc>
          <w:tcPr>
            <w:tcW w:w="1417" w:type="dxa"/>
            <w:tcMar>
              <w:left w:w="28" w:type="dxa"/>
              <w:right w:w="28" w:type="dxa"/>
            </w:tcMar>
            <w:vAlign w:val="center"/>
          </w:tcPr>
          <w:p w14:paraId="32C37299" w14:textId="30E4E82E" w:rsidR="00392236" w:rsidRPr="00E66841" w:rsidRDefault="00392236" w:rsidP="00D57FCE">
            <w:pPr>
              <w:spacing w:after="0" w:line="240" w:lineRule="auto"/>
              <w:ind w:firstLine="0"/>
              <w:jc w:val="center"/>
              <w:rPr>
                <w:sz w:val="20"/>
              </w:rPr>
            </w:pPr>
            <w:r>
              <w:rPr>
                <w:sz w:val="20"/>
              </w:rPr>
              <w:t>99 960,823</w:t>
            </w:r>
          </w:p>
        </w:tc>
        <w:tc>
          <w:tcPr>
            <w:tcW w:w="1283" w:type="dxa"/>
            <w:shd w:val="clear" w:color="auto" w:fill="auto"/>
            <w:tcMar>
              <w:left w:w="28" w:type="dxa"/>
              <w:right w:w="28" w:type="dxa"/>
            </w:tcMar>
            <w:vAlign w:val="center"/>
          </w:tcPr>
          <w:p w14:paraId="087515C4" w14:textId="6F4B31D4" w:rsidR="00392236" w:rsidRPr="00E66841" w:rsidRDefault="00392236" w:rsidP="00D57FCE">
            <w:pPr>
              <w:spacing w:after="0" w:line="240" w:lineRule="auto"/>
              <w:ind w:firstLine="0"/>
              <w:jc w:val="center"/>
              <w:rPr>
                <w:sz w:val="20"/>
              </w:rPr>
            </w:pPr>
            <w:r w:rsidRPr="00E66841">
              <w:rPr>
                <w:sz w:val="20"/>
              </w:rPr>
              <w:t>116 286,6</w:t>
            </w:r>
          </w:p>
        </w:tc>
        <w:tc>
          <w:tcPr>
            <w:tcW w:w="1285" w:type="dxa"/>
            <w:noWrap/>
            <w:tcMar>
              <w:left w:w="28" w:type="dxa"/>
              <w:right w:w="28" w:type="dxa"/>
            </w:tcMar>
            <w:vAlign w:val="center"/>
            <w:hideMark/>
          </w:tcPr>
          <w:p w14:paraId="0ED0B3D5" w14:textId="77777777" w:rsidR="00392236" w:rsidRPr="00E66841" w:rsidRDefault="00392236" w:rsidP="003501D0">
            <w:pPr>
              <w:spacing w:after="0" w:line="240" w:lineRule="auto"/>
              <w:ind w:firstLine="0"/>
              <w:jc w:val="center"/>
              <w:rPr>
                <w:sz w:val="20"/>
              </w:rPr>
            </w:pPr>
            <w:r w:rsidRPr="00E66841">
              <w:rPr>
                <w:sz w:val="20"/>
              </w:rPr>
              <w:t>105 178,144</w:t>
            </w:r>
          </w:p>
        </w:tc>
        <w:tc>
          <w:tcPr>
            <w:tcW w:w="1278" w:type="dxa"/>
            <w:tcMar>
              <w:left w:w="28" w:type="dxa"/>
              <w:right w:w="28" w:type="dxa"/>
            </w:tcMar>
            <w:vAlign w:val="center"/>
          </w:tcPr>
          <w:p w14:paraId="778FAB9F" w14:textId="77777777" w:rsidR="00392236" w:rsidRPr="00E66841" w:rsidRDefault="00392236" w:rsidP="003501D0">
            <w:pPr>
              <w:spacing w:after="0" w:line="240" w:lineRule="auto"/>
              <w:ind w:firstLine="0"/>
              <w:jc w:val="center"/>
              <w:rPr>
                <w:sz w:val="20"/>
              </w:rPr>
            </w:pPr>
            <w:r w:rsidRPr="00E66841">
              <w:rPr>
                <w:sz w:val="20"/>
              </w:rPr>
              <w:t>101 991,577</w:t>
            </w:r>
          </w:p>
        </w:tc>
        <w:tc>
          <w:tcPr>
            <w:tcW w:w="1277" w:type="dxa"/>
            <w:tcMar>
              <w:left w:w="28" w:type="dxa"/>
              <w:right w:w="28" w:type="dxa"/>
            </w:tcMar>
            <w:vAlign w:val="center"/>
          </w:tcPr>
          <w:p w14:paraId="5DB7EA45" w14:textId="77777777" w:rsidR="00392236" w:rsidRPr="00E66841" w:rsidRDefault="00392236" w:rsidP="003501D0">
            <w:pPr>
              <w:spacing w:after="0" w:line="240" w:lineRule="auto"/>
              <w:ind w:firstLine="0"/>
              <w:jc w:val="center"/>
              <w:rPr>
                <w:sz w:val="20"/>
              </w:rPr>
            </w:pPr>
            <w:r w:rsidRPr="00E66841">
              <w:rPr>
                <w:sz w:val="20"/>
              </w:rPr>
              <w:t>112 616,225</w:t>
            </w:r>
          </w:p>
        </w:tc>
      </w:tr>
      <w:tr w:rsidR="00392236" w:rsidRPr="00E66841" w14:paraId="5DBD687B" w14:textId="77777777" w:rsidTr="00392236">
        <w:trPr>
          <w:trHeight w:val="20"/>
        </w:trPr>
        <w:tc>
          <w:tcPr>
            <w:tcW w:w="3114" w:type="dxa"/>
            <w:noWrap/>
            <w:tcMar>
              <w:left w:w="28" w:type="dxa"/>
              <w:right w:w="28" w:type="dxa"/>
            </w:tcMar>
            <w:vAlign w:val="center"/>
            <w:hideMark/>
          </w:tcPr>
          <w:p w14:paraId="5B06905C" w14:textId="77777777" w:rsidR="00392236" w:rsidRPr="00E66841" w:rsidRDefault="00392236" w:rsidP="00D57FCE">
            <w:pPr>
              <w:spacing w:after="0" w:line="240" w:lineRule="auto"/>
              <w:ind w:firstLine="0"/>
              <w:rPr>
                <w:sz w:val="20"/>
              </w:rPr>
            </w:pPr>
            <w:r w:rsidRPr="00E66841">
              <w:rPr>
                <w:sz w:val="20"/>
              </w:rPr>
              <w:t>СВК</w:t>
            </w:r>
          </w:p>
        </w:tc>
        <w:tc>
          <w:tcPr>
            <w:tcW w:w="1417" w:type="dxa"/>
            <w:tcMar>
              <w:left w:w="28" w:type="dxa"/>
              <w:right w:w="28" w:type="dxa"/>
            </w:tcMar>
            <w:vAlign w:val="center"/>
          </w:tcPr>
          <w:p w14:paraId="7C0E04DA" w14:textId="76D2A3F7" w:rsidR="00392236" w:rsidRPr="00E66841" w:rsidRDefault="00392236" w:rsidP="00D57FCE">
            <w:pPr>
              <w:spacing w:after="0" w:line="240" w:lineRule="auto"/>
              <w:ind w:firstLine="0"/>
              <w:jc w:val="center"/>
              <w:rPr>
                <w:sz w:val="20"/>
              </w:rPr>
            </w:pPr>
            <w:r>
              <w:rPr>
                <w:sz w:val="20"/>
              </w:rPr>
              <w:t>88 800,368</w:t>
            </w:r>
          </w:p>
        </w:tc>
        <w:tc>
          <w:tcPr>
            <w:tcW w:w="1283" w:type="dxa"/>
            <w:shd w:val="clear" w:color="auto" w:fill="auto"/>
            <w:tcMar>
              <w:left w:w="28" w:type="dxa"/>
              <w:right w:w="28" w:type="dxa"/>
            </w:tcMar>
            <w:vAlign w:val="center"/>
          </w:tcPr>
          <w:p w14:paraId="25DD04F2" w14:textId="0F1036AB" w:rsidR="00392236" w:rsidRPr="00E66841" w:rsidRDefault="00392236" w:rsidP="00D57FCE">
            <w:pPr>
              <w:spacing w:after="0" w:line="240" w:lineRule="auto"/>
              <w:ind w:firstLine="0"/>
              <w:jc w:val="center"/>
              <w:rPr>
                <w:sz w:val="20"/>
              </w:rPr>
            </w:pPr>
            <w:r w:rsidRPr="00E66841">
              <w:rPr>
                <w:sz w:val="20"/>
              </w:rPr>
              <w:t>107 468,0</w:t>
            </w:r>
          </w:p>
        </w:tc>
        <w:tc>
          <w:tcPr>
            <w:tcW w:w="1285" w:type="dxa"/>
            <w:noWrap/>
            <w:tcMar>
              <w:left w:w="28" w:type="dxa"/>
              <w:right w:w="28" w:type="dxa"/>
            </w:tcMar>
            <w:vAlign w:val="center"/>
            <w:hideMark/>
          </w:tcPr>
          <w:p w14:paraId="2B13847E" w14:textId="77777777" w:rsidR="00392236" w:rsidRPr="00E66841" w:rsidRDefault="00392236" w:rsidP="00D57FCE">
            <w:pPr>
              <w:spacing w:after="0" w:line="240" w:lineRule="auto"/>
              <w:ind w:firstLine="0"/>
              <w:jc w:val="center"/>
              <w:rPr>
                <w:sz w:val="20"/>
              </w:rPr>
            </w:pPr>
            <w:r w:rsidRPr="00E66841">
              <w:rPr>
                <w:sz w:val="20"/>
              </w:rPr>
              <w:t>95 935,775</w:t>
            </w:r>
          </w:p>
        </w:tc>
        <w:tc>
          <w:tcPr>
            <w:tcW w:w="1278" w:type="dxa"/>
            <w:tcMar>
              <w:left w:w="28" w:type="dxa"/>
              <w:right w:w="28" w:type="dxa"/>
            </w:tcMar>
            <w:vAlign w:val="center"/>
          </w:tcPr>
          <w:p w14:paraId="26CEA1AD" w14:textId="77777777" w:rsidR="00392236" w:rsidRPr="00E66841" w:rsidRDefault="00392236" w:rsidP="00D57FCE">
            <w:pPr>
              <w:spacing w:after="0" w:line="240" w:lineRule="auto"/>
              <w:ind w:firstLine="0"/>
              <w:jc w:val="center"/>
              <w:rPr>
                <w:sz w:val="20"/>
              </w:rPr>
            </w:pPr>
            <w:r w:rsidRPr="00E66841">
              <w:rPr>
                <w:sz w:val="20"/>
              </w:rPr>
              <w:t>93 369,124</w:t>
            </w:r>
          </w:p>
        </w:tc>
        <w:tc>
          <w:tcPr>
            <w:tcW w:w="1277" w:type="dxa"/>
            <w:tcMar>
              <w:left w:w="28" w:type="dxa"/>
              <w:right w:w="28" w:type="dxa"/>
            </w:tcMar>
            <w:vAlign w:val="center"/>
          </w:tcPr>
          <w:p w14:paraId="601D43C3" w14:textId="77777777" w:rsidR="00392236" w:rsidRPr="00E66841" w:rsidRDefault="00392236" w:rsidP="00D57FCE">
            <w:pPr>
              <w:spacing w:after="0" w:line="240" w:lineRule="auto"/>
              <w:ind w:firstLine="0"/>
              <w:jc w:val="center"/>
              <w:rPr>
                <w:sz w:val="20"/>
              </w:rPr>
            </w:pPr>
            <w:r w:rsidRPr="00E66841">
              <w:rPr>
                <w:sz w:val="20"/>
              </w:rPr>
              <w:t>103 548,591</w:t>
            </w:r>
          </w:p>
        </w:tc>
      </w:tr>
      <w:tr w:rsidR="00392236" w:rsidRPr="00E66841" w14:paraId="1749B7C5" w14:textId="77777777" w:rsidTr="00392236">
        <w:trPr>
          <w:trHeight w:val="20"/>
        </w:trPr>
        <w:tc>
          <w:tcPr>
            <w:tcW w:w="3114" w:type="dxa"/>
            <w:noWrap/>
            <w:tcMar>
              <w:left w:w="28" w:type="dxa"/>
              <w:right w:w="28" w:type="dxa"/>
            </w:tcMar>
            <w:vAlign w:val="center"/>
            <w:hideMark/>
          </w:tcPr>
          <w:p w14:paraId="465E0BF4" w14:textId="77777777" w:rsidR="00392236" w:rsidRPr="00E66841" w:rsidRDefault="00392236" w:rsidP="00D57FCE">
            <w:pPr>
              <w:spacing w:after="0" w:line="240" w:lineRule="auto"/>
              <w:ind w:firstLine="0"/>
              <w:rPr>
                <w:sz w:val="20"/>
              </w:rPr>
            </w:pPr>
            <w:r w:rsidRPr="00E66841">
              <w:rPr>
                <w:sz w:val="20"/>
              </w:rPr>
              <w:t>Промзона</w:t>
            </w:r>
          </w:p>
        </w:tc>
        <w:tc>
          <w:tcPr>
            <w:tcW w:w="1417" w:type="dxa"/>
            <w:tcMar>
              <w:left w:w="28" w:type="dxa"/>
              <w:right w:w="28" w:type="dxa"/>
            </w:tcMar>
            <w:vAlign w:val="center"/>
          </w:tcPr>
          <w:p w14:paraId="7AFC80FA" w14:textId="25493D0E" w:rsidR="00392236" w:rsidRPr="00E66841" w:rsidRDefault="00392236" w:rsidP="00D57FCE">
            <w:pPr>
              <w:spacing w:after="0" w:line="240" w:lineRule="auto"/>
              <w:ind w:firstLine="0"/>
              <w:jc w:val="center"/>
              <w:rPr>
                <w:sz w:val="20"/>
              </w:rPr>
            </w:pPr>
            <w:r>
              <w:rPr>
                <w:sz w:val="20"/>
              </w:rPr>
              <w:t>11 160,455</w:t>
            </w:r>
          </w:p>
        </w:tc>
        <w:tc>
          <w:tcPr>
            <w:tcW w:w="1283" w:type="dxa"/>
            <w:shd w:val="clear" w:color="auto" w:fill="auto"/>
            <w:tcMar>
              <w:left w:w="28" w:type="dxa"/>
              <w:right w:w="28" w:type="dxa"/>
            </w:tcMar>
            <w:vAlign w:val="center"/>
          </w:tcPr>
          <w:p w14:paraId="20FD5E3E" w14:textId="40DD0B04" w:rsidR="00392236" w:rsidRPr="00E66841" w:rsidRDefault="00392236" w:rsidP="00D57FCE">
            <w:pPr>
              <w:spacing w:after="0" w:line="240" w:lineRule="auto"/>
              <w:ind w:firstLine="0"/>
              <w:jc w:val="center"/>
              <w:rPr>
                <w:sz w:val="20"/>
              </w:rPr>
            </w:pPr>
            <w:r w:rsidRPr="00E66841">
              <w:rPr>
                <w:sz w:val="20"/>
              </w:rPr>
              <w:t>8 818,6</w:t>
            </w:r>
          </w:p>
        </w:tc>
        <w:tc>
          <w:tcPr>
            <w:tcW w:w="1285" w:type="dxa"/>
            <w:noWrap/>
            <w:tcMar>
              <w:left w:w="28" w:type="dxa"/>
              <w:right w:w="28" w:type="dxa"/>
            </w:tcMar>
            <w:vAlign w:val="center"/>
            <w:hideMark/>
          </w:tcPr>
          <w:p w14:paraId="331538C1" w14:textId="77777777" w:rsidR="00392236" w:rsidRPr="00E66841" w:rsidRDefault="00392236" w:rsidP="00D57FCE">
            <w:pPr>
              <w:spacing w:after="0" w:line="240" w:lineRule="auto"/>
              <w:ind w:firstLine="0"/>
              <w:jc w:val="center"/>
              <w:rPr>
                <w:sz w:val="20"/>
              </w:rPr>
            </w:pPr>
            <w:r w:rsidRPr="00E66841">
              <w:rPr>
                <w:sz w:val="20"/>
              </w:rPr>
              <w:t>9 242,369</w:t>
            </w:r>
          </w:p>
        </w:tc>
        <w:tc>
          <w:tcPr>
            <w:tcW w:w="1278" w:type="dxa"/>
            <w:tcMar>
              <w:left w:w="28" w:type="dxa"/>
              <w:right w:w="28" w:type="dxa"/>
            </w:tcMar>
            <w:vAlign w:val="center"/>
          </w:tcPr>
          <w:p w14:paraId="502F21D9" w14:textId="77777777" w:rsidR="00392236" w:rsidRPr="00E66841" w:rsidRDefault="00392236" w:rsidP="00D57FCE">
            <w:pPr>
              <w:spacing w:after="0" w:line="240" w:lineRule="auto"/>
              <w:ind w:firstLine="0"/>
              <w:jc w:val="center"/>
              <w:rPr>
                <w:sz w:val="20"/>
              </w:rPr>
            </w:pPr>
            <w:r w:rsidRPr="00E66841">
              <w:rPr>
                <w:sz w:val="20"/>
              </w:rPr>
              <w:t>8 622,453</w:t>
            </w:r>
          </w:p>
        </w:tc>
        <w:tc>
          <w:tcPr>
            <w:tcW w:w="1277" w:type="dxa"/>
            <w:tcMar>
              <w:left w:w="28" w:type="dxa"/>
              <w:right w:w="28" w:type="dxa"/>
            </w:tcMar>
            <w:vAlign w:val="center"/>
          </w:tcPr>
          <w:p w14:paraId="3B326497" w14:textId="77777777" w:rsidR="00392236" w:rsidRPr="00E66841" w:rsidRDefault="00392236" w:rsidP="00D57FCE">
            <w:pPr>
              <w:spacing w:after="0" w:line="240" w:lineRule="auto"/>
              <w:ind w:firstLine="0"/>
              <w:jc w:val="center"/>
              <w:rPr>
                <w:sz w:val="20"/>
              </w:rPr>
            </w:pPr>
            <w:r w:rsidRPr="00E66841">
              <w:rPr>
                <w:sz w:val="20"/>
              </w:rPr>
              <w:t>9 067,634</w:t>
            </w:r>
          </w:p>
        </w:tc>
      </w:tr>
      <w:tr w:rsidR="00392236" w:rsidRPr="00E66841" w14:paraId="325C8EB1" w14:textId="77777777" w:rsidTr="00392236">
        <w:trPr>
          <w:trHeight w:val="20"/>
        </w:trPr>
        <w:tc>
          <w:tcPr>
            <w:tcW w:w="3114" w:type="dxa"/>
            <w:noWrap/>
            <w:tcMar>
              <w:left w:w="28" w:type="dxa"/>
              <w:right w:w="28" w:type="dxa"/>
            </w:tcMar>
            <w:vAlign w:val="center"/>
            <w:hideMark/>
          </w:tcPr>
          <w:p w14:paraId="021BBBEA" w14:textId="77777777" w:rsidR="00392236" w:rsidRPr="00E66841" w:rsidRDefault="00392236" w:rsidP="003501D0">
            <w:pPr>
              <w:spacing w:after="0" w:line="240" w:lineRule="auto"/>
              <w:ind w:firstLine="0"/>
              <w:rPr>
                <w:sz w:val="20"/>
              </w:rPr>
            </w:pPr>
            <w:r w:rsidRPr="00E66841">
              <w:rPr>
                <w:sz w:val="20"/>
              </w:rPr>
              <w:t>Собственные нужды кот.</w:t>
            </w:r>
          </w:p>
        </w:tc>
        <w:tc>
          <w:tcPr>
            <w:tcW w:w="1417" w:type="dxa"/>
            <w:tcMar>
              <w:left w:w="28" w:type="dxa"/>
              <w:right w:w="28" w:type="dxa"/>
            </w:tcMar>
            <w:vAlign w:val="center"/>
          </w:tcPr>
          <w:p w14:paraId="7149BB7A" w14:textId="792715CA" w:rsidR="00392236" w:rsidRPr="00E66841" w:rsidRDefault="00C2754B" w:rsidP="003501D0">
            <w:pPr>
              <w:spacing w:after="0" w:line="240" w:lineRule="auto"/>
              <w:ind w:firstLine="0"/>
              <w:jc w:val="center"/>
              <w:rPr>
                <w:sz w:val="20"/>
              </w:rPr>
            </w:pPr>
            <w:r>
              <w:rPr>
                <w:sz w:val="20"/>
              </w:rPr>
              <w:t>16 712,899</w:t>
            </w:r>
          </w:p>
        </w:tc>
        <w:tc>
          <w:tcPr>
            <w:tcW w:w="1283" w:type="dxa"/>
            <w:tcMar>
              <w:left w:w="28" w:type="dxa"/>
              <w:right w:w="28" w:type="dxa"/>
            </w:tcMar>
            <w:vAlign w:val="center"/>
          </w:tcPr>
          <w:p w14:paraId="7D04AE16" w14:textId="43ECDF92" w:rsidR="00392236" w:rsidRPr="00E66841" w:rsidRDefault="00392236" w:rsidP="003501D0">
            <w:pPr>
              <w:spacing w:after="0" w:line="240" w:lineRule="auto"/>
              <w:ind w:firstLine="0"/>
              <w:jc w:val="center"/>
              <w:rPr>
                <w:sz w:val="20"/>
              </w:rPr>
            </w:pPr>
            <w:r w:rsidRPr="00E66841">
              <w:rPr>
                <w:sz w:val="20"/>
              </w:rPr>
              <w:t>17 486,7</w:t>
            </w:r>
          </w:p>
        </w:tc>
        <w:tc>
          <w:tcPr>
            <w:tcW w:w="1285" w:type="dxa"/>
            <w:noWrap/>
            <w:tcMar>
              <w:left w:w="28" w:type="dxa"/>
              <w:right w:w="28" w:type="dxa"/>
            </w:tcMar>
            <w:vAlign w:val="center"/>
            <w:hideMark/>
          </w:tcPr>
          <w:p w14:paraId="37977709" w14:textId="77777777" w:rsidR="00392236" w:rsidRPr="00E66841" w:rsidRDefault="00392236" w:rsidP="003501D0">
            <w:pPr>
              <w:spacing w:after="0" w:line="240" w:lineRule="auto"/>
              <w:ind w:firstLine="0"/>
              <w:jc w:val="center"/>
              <w:rPr>
                <w:sz w:val="20"/>
              </w:rPr>
            </w:pPr>
            <w:r w:rsidRPr="00E66841">
              <w:rPr>
                <w:sz w:val="20"/>
              </w:rPr>
              <w:t>14 998,131</w:t>
            </w:r>
          </w:p>
        </w:tc>
        <w:tc>
          <w:tcPr>
            <w:tcW w:w="1278" w:type="dxa"/>
            <w:tcMar>
              <w:left w:w="28" w:type="dxa"/>
              <w:right w:w="28" w:type="dxa"/>
            </w:tcMar>
            <w:vAlign w:val="center"/>
          </w:tcPr>
          <w:p w14:paraId="48BE542F" w14:textId="77777777" w:rsidR="00392236" w:rsidRPr="00E66841" w:rsidRDefault="00392236" w:rsidP="003501D0">
            <w:pPr>
              <w:spacing w:after="0" w:line="240" w:lineRule="auto"/>
              <w:ind w:firstLine="0"/>
              <w:jc w:val="center"/>
              <w:rPr>
                <w:sz w:val="20"/>
              </w:rPr>
            </w:pPr>
            <w:r w:rsidRPr="00E66841">
              <w:rPr>
                <w:sz w:val="20"/>
              </w:rPr>
              <w:t>16 991,474</w:t>
            </w:r>
          </w:p>
        </w:tc>
        <w:tc>
          <w:tcPr>
            <w:tcW w:w="1277" w:type="dxa"/>
            <w:tcMar>
              <w:left w:w="28" w:type="dxa"/>
              <w:right w:w="28" w:type="dxa"/>
            </w:tcMar>
            <w:vAlign w:val="center"/>
          </w:tcPr>
          <w:p w14:paraId="48B06697" w14:textId="77777777" w:rsidR="00392236" w:rsidRPr="00E66841" w:rsidRDefault="00392236" w:rsidP="003501D0">
            <w:pPr>
              <w:spacing w:after="0" w:line="240" w:lineRule="auto"/>
              <w:ind w:firstLine="0"/>
              <w:jc w:val="center"/>
              <w:rPr>
                <w:sz w:val="20"/>
              </w:rPr>
            </w:pPr>
            <w:r w:rsidRPr="00E66841">
              <w:rPr>
                <w:sz w:val="20"/>
              </w:rPr>
              <w:t>23 224,622</w:t>
            </w:r>
          </w:p>
        </w:tc>
      </w:tr>
      <w:tr w:rsidR="00392236" w:rsidRPr="00E66841" w14:paraId="18E30DFD" w14:textId="77777777" w:rsidTr="00392236">
        <w:trPr>
          <w:trHeight w:val="20"/>
        </w:trPr>
        <w:tc>
          <w:tcPr>
            <w:tcW w:w="3114" w:type="dxa"/>
            <w:noWrap/>
            <w:tcMar>
              <w:left w:w="28" w:type="dxa"/>
              <w:right w:w="28" w:type="dxa"/>
            </w:tcMar>
            <w:vAlign w:val="center"/>
            <w:hideMark/>
          </w:tcPr>
          <w:p w14:paraId="23DADBFE" w14:textId="77777777" w:rsidR="00392236" w:rsidRPr="00E66841" w:rsidRDefault="00392236" w:rsidP="00C22303">
            <w:pPr>
              <w:spacing w:after="0" w:line="240" w:lineRule="auto"/>
              <w:ind w:firstLine="0"/>
              <w:rPr>
                <w:sz w:val="20"/>
              </w:rPr>
            </w:pPr>
            <w:r w:rsidRPr="00E66841">
              <w:rPr>
                <w:sz w:val="20"/>
              </w:rPr>
              <w:t>Отпуск тепла в сеть</w:t>
            </w:r>
          </w:p>
        </w:tc>
        <w:tc>
          <w:tcPr>
            <w:tcW w:w="1417" w:type="dxa"/>
            <w:tcMar>
              <w:left w:w="28" w:type="dxa"/>
              <w:right w:w="28" w:type="dxa"/>
            </w:tcMar>
            <w:vAlign w:val="center"/>
          </w:tcPr>
          <w:p w14:paraId="00FB8330" w14:textId="58F2160A" w:rsidR="00392236" w:rsidRPr="00E66841" w:rsidRDefault="00C2754B" w:rsidP="00D57FCE">
            <w:pPr>
              <w:spacing w:after="0" w:line="240" w:lineRule="auto"/>
              <w:ind w:firstLine="0"/>
              <w:jc w:val="center"/>
              <w:rPr>
                <w:sz w:val="20"/>
              </w:rPr>
            </w:pPr>
            <w:r>
              <w:rPr>
                <w:sz w:val="20"/>
              </w:rPr>
              <w:t>679 657,868</w:t>
            </w:r>
          </w:p>
        </w:tc>
        <w:tc>
          <w:tcPr>
            <w:tcW w:w="1283" w:type="dxa"/>
            <w:tcMar>
              <w:left w:w="28" w:type="dxa"/>
              <w:right w:w="28" w:type="dxa"/>
            </w:tcMar>
            <w:vAlign w:val="center"/>
          </w:tcPr>
          <w:p w14:paraId="1E3661E3" w14:textId="34AA368D" w:rsidR="00392236" w:rsidRPr="00E66841" w:rsidRDefault="00392236" w:rsidP="00D57FCE">
            <w:pPr>
              <w:spacing w:after="0" w:line="240" w:lineRule="auto"/>
              <w:ind w:firstLine="0"/>
              <w:jc w:val="center"/>
              <w:rPr>
                <w:sz w:val="20"/>
              </w:rPr>
            </w:pPr>
            <w:r w:rsidRPr="00E66841">
              <w:rPr>
                <w:sz w:val="20"/>
              </w:rPr>
              <w:t>711 126,4</w:t>
            </w:r>
          </w:p>
        </w:tc>
        <w:tc>
          <w:tcPr>
            <w:tcW w:w="1285" w:type="dxa"/>
            <w:noWrap/>
            <w:tcMar>
              <w:left w:w="28" w:type="dxa"/>
              <w:right w:w="28" w:type="dxa"/>
            </w:tcMar>
            <w:vAlign w:val="center"/>
            <w:hideMark/>
          </w:tcPr>
          <w:p w14:paraId="2756074D" w14:textId="77777777" w:rsidR="00392236" w:rsidRPr="00E66841" w:rsidRDefault="00392236" w:rsidP="003501D0">
            <w:pPr>
              <w:spacing w:after="0" w:line="240" w:lineRule="auto"/>
              <w:ind w:firstLine="0"/>
              <w:jc w:val="center"/>
              <w:rPr>
                <w:sz w:val="20"/>
              </w:rPr>
            </w:pPr>
            <w:r w:rsidRPr="00E66841">
              <w:rPr>
                <w:sz w:val="20"/>
              </w:rPr>
              <w:t>609 924,009</w:t>
            </w:r>
          </w:p>
        </w:tc>
        <w:tc>
          <w:tcPr>
            <w:tcW w:w="1278" w:type="dxa"/>
            <w:tcMar>
              <w:left w:w="28" w:type="dxa"/>
              <w:right w:w="28" w:type="dxa"/>
            </w:tcMar>
            <w:vAlign w:val="center"/>
          </w:tcPr>
          <w:p w14:paraId="2A62D38A" w14:textId="77777777" w:rsidR="00392236" w:rsidRPr="00E66841" w:rsidRDefault="00392236" w:rsidP="003501D0">
            <w:pPr>
              <w:spacing w:after="0" w:line="240" w:lineRule="auto"/>
              <w:ind w:firstLine="0"/>
              <w:jc w:val="center"/>
              <w:rPr>
                <w:sz w:val="20"/>
              </w:rPr>
            </w:pPr>
            <w:r w:rsidRPr="00E66841">
              <w:rPr>
                <w:sz w:val="20"/>
              </w:rPr>
              <w:t>690 986,626</w:t>
            </w:r>
          </w:p>
        </w:tc>
        <w:tc>
          <w:tcPr>
            <w:tcW w:w="1277" w:type="dxa"/>
            <w:tcMar>
              <w:left w:w="28" w:type="dxa"/>
              <w:right w:w="28" w:type="dxa"/>
            </w:tcMar>
            <w:vAlign w:val="center"/>
          </w:tcPr>
          <w:p w14:paraId="2C5A224F" w14:textId="77777777" w:rsidR="00392236" w:rsidRPr="00E66841" w:rsidRDefault="00392236" w:rsidP="003501D0">
            <w:pPr>
              <w:spacing w:after="0" w:line="240" w:lineRule="auto"/>
              <w:ind w:firstLine="0"/>
              <w:jc w:val="center"/>
              <w:rPr>
                <w:sz w:val="20"/>
              </w:rPr>
            </w:pPr>
            <w:r w:rsidRPr="00E66841">
              <w:rPr>
                <w:sz w:val="20"/>
              </w:rPr>
              <w:t>811 540,096</w:t>
            </w:r>
          </w:p>
        </w:tc>
      </w:tr>
      <w:tr w:rsidR="00392236" w:rsidRPr="00E66841" w14:paraId="21FE96B4" w14:textId="77777777" w:rsidTr="00392236">
        <w:trPr>
          <w:trHeight w:val="20"/>
        </w:trPr>
        <w:tc>
          <w:tcPr>
            <w:tcW w:w="3114" w:type="dxa"/>
            <w:noWrap/>
            <w:tcMar>
              <w:left w:w="28" w:type="dxa"/>
              <w:right w:w="28" w:type="dxa"/>
            </w:tcMar>
            <w:vAlign w:val="center"/>
            <w:hideMark/>
          </w:tcPr>
          <w:p w14:paraId="599C5BDB" w14:textId="77777777" w:rsidR="00392236" w:rsidRPr="00E66841" w:rsidRDefault="00392236" w:rsidP="003501D0">
            <w:pPr>
              <w:spacing w:after="0" w:line="240" w:lineRule="auto"/>
              <w:ind w:firstLine="0"/>
              <w:rPr>
                <w:sz w:val="20"/>
              </w:rPr>
            </w:pPr>
            <w:r w:rsidRPr="00E66841">
              <w:rPr>
                <w:sz w:val="20"/>
              </w:rPr>
              <w:lastRenderedPageBreak/>
              <w:t>потери</w:t>
            </w:r>
          </w:p>
        </w:tc>
        <w:tc>
          <w:tcPr>
            <w:tcW w:w="1417" w:type="dxa"/>
            <w:tcMar>
              <w:left w:w="28" w:type="dxa"/>
              <w:right w:w="28" w:type="dxa"/>
            </w:tcMar>
            <w:vAlign w:val="center"/>
          </w:tcPr>
          <w:p w14:paraId="15FFC25E" w14:textId="748ECB88" w:rsidR="00392236" w:rsidRPr="00E66841" w:rsidRDefault="00C2754B" w:rsidP="00FC5339">
            <w:pPr>
              <w:spacing w:after="0" w:line="240" w:lineRule="auto"/>
              <w:ind w:firstLine="0"/>
              <w:jc w:val="center"/>
              <w:rPr>
                <w:sz w:val="20"/>
              </w:rPr>
            </w:pPr>
            <w:r>
              <w:rPr>
                <w:sz w:val="20"/>
              </w:rPr>
              <w:t>137 359,582</w:t>
            </w:r>
          </w:p>
        </w:tc>
        <w:tc>
          <w:tcPr>
            <w:tcW w:w="1283" w:type="dxa"/>
            <w:tcMar>
              <w:left w:w="28" w:type="dxa"/>
              <w:right w:w="28" w:type="dxa"/>
            </w:tcMar>
            <w:vAlign w:val="center"/>
          </w:tcPr>
          <w:p w14:paraId="5E7CBC32" w14:textId="4BE4723F" w:rsidR="00392236" w:rsidRPr="00E66841" w:rsidRDefault="00392236" w:rsidP="00FC5339">
            <w:pPr>
              <w:spacing w:after="0" w:line="240" w:lineRule="auto"/>
              <w:ind w:firstLine="0"/>
              <w:jc w:val="center"/>
              <w:rPr>
                <w:sz w:val="20"/>
              </w:rPr>
            </w:pPr>
            <w:r w:rsidRPr="00E66841">
              <w:rPr>
                <w:sz w:val="20"/>
              </w:rPr>
              <w:t>183 578,9</w:t>
            </w:r>
          </w:p>
        </w:tc>
        <w:tc>
          <w:tcPr>
            <w:tcW w:w="1285" w:type="dxa"/>
            <w:noWrap/>
            <w:tcMar>
              <w:left w:w="28" w:type="dxa"/>
              <w:right w:w="28" w:type="dxa"/>
            </w:tcMar>
            <w:vAlign w:val="center"/>
            <w:hideMark/>
          </w:tcPr>
          <w:p w14:paraId="724CA99F" w14:textId="77777777" w:rsidR="00392236" w:rsidRPr="00E66841" w:rsidRDefault="00392236" w:rsidP="003501D0">
            <w:pPr>
              <w:spacing w:after="0" w:line="240" w:lineRule="auto"/>
              <w:ind w:firstLine="0"/>
              <w:jc w:val="center"/>
              <w:rPr>
                <w:sz w:val="20"/>
              </w:rPr>
            </w:pPr>
            <w:r w:rsidRPr="00E66841">
              <w:rPr>
                <w:sz w:val="20"/>
              </w:rPr>
              <w:t>91 897,989</w:t>
            </w:r>
          </w:p>
        </w:tc>
        <w:tc>
          <w:tcPr>
            <w:tcW w:w="1278" w:type="dxa"/>
            <w:tcMar>
              <w:left w:w="28" w:type="dxa"/>
              <w:right w:w="28" w:type="dxa"/>
            </w:tcMar>
            <w:vAlign w:val="center"/>
          </w:tcPr>
          <w:p w14:paraId="02142257" w14:textId="77777777" w:rsidR="00392236" w:rsidRPr="00E66841" w:rsidRDefault="00392236" w:rsidP="003501D0">
            <w:pPr>
              <w:spacing w:after="0" w:line="240" w:lineRule="auto"/>
              <w:ind w:firstLine="0"/>
              <w:jc w:val="center"/>
              <w:rPr>
                <w:sz w:val="20"/>
              </w:rPr>
            </w:pPr>
            <w:r w:rsidRPr="00E66841">
              <w:rPr>
                <w:sz w:val="20"/>
              </w:rPr>
              <w:t>134 003,137</w:t>
            </w:r>
          </w:p>
        </w:tc>
        <w:tc>
          <w:tcPr>
            <w:tcW w:w="1277" w:type="dxa"/>
            <w:tcMar>
              <w:left w:w="28" w:type="dxa"/>
              <w:right w:w="28" w:type="dxa"/>
            </w:tcMar>
            <w:vAlign w:val="center"/>
          </w:tcPr>
          <w:p w14:paraId="59761488" w14:textId="77777777" w:rsidR="00392236" w:rsidRPr="00E66841" w:rsidRDefault="00392236" w:rsidP="003501D0">
            <w:pPr>
              <w:spacing w:after="0" w:line="240" w:lineRule="auto"/>
              <w:ind w:firstLine="0"/>
              <w:jc w:val="center"/>
              <w:rPr>
                <w:sz w:val="20"/>
              </w:rPr>
            </w:pPr>
            <w:r w:rsidRPr="00E66841">
              <w:rPr>
                <w:sz w:val="20"/>
              </w:rPr>
              <w:t>224 879,128</w:t>
            </w:r>
          </w:p>
        </w:tc>
      </w:tr>
      <w:tr w:rsidR="00392236" w:rsidRPr="00E66841" w14:paraId="63CFB1E4" w14:textId="77777777" w:rsidTr="00392236">
        <w:trPr>
          <w:trHeight w:val="20"/>
        </w:trPr>
        <w:tc>
          <w:tcPr>
            <w:tcW w:w="3114" w:type="dxa"/>
            <w:noWrap/>
            <w:tcMar>
              <w:left w:w="28" w:type="dxa"/>
              <w:right w:w="28" w:type="dxa"/>
            </w:tcMar>
            <w:vAlign w:val="center"/>
            <w:hideMark/>
          </w:tcPr>
          <w:p w14:paraId="3EE83415" w14:textId="77777777" w:rsidR="00392236" w:rsidRPr="00E66841" w:rsidRDefault="00392236" w:rsidP="003501D0">
            <w:pPr>
              <w:spacing w:after="0" w:line="240" w:lineRule="auto"/>
              <w:ind w:firstLine="0"/>
              <w:rPr>
                <w:sz w:val="20"/>
              </w:rPr>
            </w:pPr>
            <w:r w:rsidRPr="00E66841">
              <w:rPr>
                <w:sz w:val="20"/>
              </w:rPr>
              <w:t>Полезный отпуск</w:t>
            </w:r>
          </w:p>
        </w:tc>
        <w:tc>
          <w:tcPr>
            <w:tcW w:w="1417" w:type="dxa"/>
            <w:tcMar>
              <w:left w:w="28" w:type="dxa"/>
              <w:right w:w="28" w:type="dxa"/>
            </w:tcMar>
            <w:vAlign w:val="center"/>
          </w:tcPr>
          <w:p w14:paraId="4493D93A" w14:textId="5571BFB8" w:rsidR="00392236" w:rsidRPr="00E66841" w:rsidRDefault="00C2754B" w:rsidP="00FC5339">
            <w:pPr>
              <w:spacing w:after="0" w:line="240" w:lineRule="auto"/>
              <w:ind w:firstLine="0"/>
              <w:jc w:val="center"/>
              <w:rPr>
                <w:sz w:val="20"/>
              </w:rPr>
            </w:pPr>
            <w:r>
              <w:rPr>
                <w:sz w:val="20"/>
              </w:rPr>
              <w:t>542 298,286</w:t>
            </w:r>
          </w:p>
        </w:tc>
        <w:tc>
          <w:tcPr>
            <w:tcW w:w="1283" w:type="dxa"/>
            <w:tcMar>
              <w:left w:w="28" w:type="dxa"/>
              <w:right w:w="28" w:type="dxa"/>
            </w:tcMar>
            <w:vAlign w:val="center"/>
          </w:tcPr>
          <w:p w14:paraId="6D22E869" w14:textId="0FD0492C" w:rsidR="00392236" w:rsidRPr="00E66841" w:rsidRDefault="00392236" w:rsidP="00FC5339">
            <w:pPr>
              <w:spacing w:after="0" w:line="240" w:lineRule="auto"/>
              <w:ind w:firstLine="0"/>
              <w:jc w:val="center"/>
              <w:rPr>
                <w:sz w:val="20"/>
              </w:rPr>
            </w:pPr>
            <w:r w:rsidRPr="00E66841">
              <w:rPr>
                <w:sz w:val="20"/>
              </w:rPr>
              <w:t>527 547,5</w:t>
            </w:r>
          </w:p>
        </w:tc>
        <w:tc>
          <w:tcPr>
            <w:tcW w:w="1285" w:type="dxa"/>
            <w:noWrap/>
            <w:tcMar>
              <w:left w:w="28" w:type="dxa"/>
              <w:right w:w="28" w:type="dxa"/>
            </w:tcMar>
            <w:vAlign w:val="center"/>
            <w:hideMark/>
          </w:tcPr>
          <w:p w14:paraId="6F3AFBBA" w14:textId="77777777" w:rsidR="00392236" w:rsidRPr="00E66841" w:rsidRDefault="00392236" w:rsidP="003501D0">
            <w:pPr>
              <w:spacing w:after="0" w:line="240" w:lineRule="auto"/>
              <w:ind w:firstLine="0"/>
              <w:jc w:val="center"/>
              <w:rPr>
                <w:sz w:val="20"/>
              </w:rPr>
            </w:pPr>
            <w:r w:rsidRPr="00E66841">
              <w:rPr>
                <w:sz w:val="20"/>
              </w:rPr>
              <w:t>518 026,020</w:t>
            </w:r>
          </w:p>
        </w:tc>
        <w:tc>
          <w:tcPr>
            <w:tcW w:w="1278" w:type="dxa"/>
            <w:tcMar>
              <w:left w:w="28" w:type="dxa"/>
              <w:right w:w="28" w:type="dxa"/>
            </w:tcMar>
            <w:vAlign w:val="center"/>
          </w:tcPr>
          <w:p w14:paraId="44D80AE0" w14:textId="77777777" w:rsidR="00392236" w:rsidRPr="00E66841" w:rsidRDefault="00392236" w:rsidP="003501D0">
            <w:pPr>
              <w:spacing w:after="0" w:line="240" w:lineRule="auto"/>
              <w:ind w:firstLine="0"/>
              <w:jc w:val="center"/>
              <w:rPr>
                <w:sz w:val="20"/>
              </w:rPr>
            </w:pPr>
            <w:r w:rsidRPr="00E66841">
              <w:rPr>
                <w:sz w:val="20"/>
              </w:rPr>
              <w:t>556 983,489</w:t>
            </w:r>
          </w:p>
        </w:tc>
        <w:tc>
          <w:tcPr>
            <w:tcW w:w="1277" w:type="dxa"/>
            <w:tcMar>
              <w:left w:w="28" w:type="dxa"/>
              <w:right w:w="28" w:type="dxa"/>
            </w:tcMar>
            <w:vAlign w:val="center"/>
          </w:tcPr>
          <w:p w14:paraId="2F261A67" w14:textId="77777777" w:rsidR="00392236" w:rsidRPr="00E66841" w:rsidRDefault="00392236" w:rsidP="003501D0">
            <w:pPr>
              <w:spacing w:after="0" w:line="240" w:lineRule="auto"/>
              <w:ind w:firstLine="0"/>
              <w:jc w:val="center"/>
              <w:rPr>
                <w:sz w:val="20"/>
              </w:rPr>
            </w:pPr>
            <w:r w:rsidRPr="00E66841">
              <w:rPr>
                <w:sz w:val="20"/>
              </w:rPr>
              <w:t>586 660,968</w:t>
            </w:r>
          </w:p>
        </w:tc>
      </w:tr>
      <w:tr w:rsidR="00392236" w:rsidRPr="00E66841" w14:paraId="7B6A1E61" w14:textId="77777777" w:rsidTr="00392236">
        <w:trPr>
          <w:trHeight w:val="20"/>
        </w:trPr>
        <w:tc>
          <w:tcPr>
            <w:tcW w:w="3114" w:type="dxa"/>
            <w:noWrap/>
            <w:tcMar>
              <w:left w:w="28" w:type="dxa"/>
              <w:right w:w="28" w:type="dxa"/>
            </w:tcMar>
            <w:vAlign w:val="center"/>
            <w:hideMark/>
          </w:tcPr>
          <w:p w14:paraId="31E854D1" w14:textId="77777777" w:rsidR="00392236" w:rsidRPr="00E66841" w:rsidRDefault="00392236" w:rsidP="003501D0">
            <w:pPr>
              <w:spacing w:after="0" w:line="240" w:lineRule="auto"/>
              <w:ind w:firstLine="0"/>
              <w:rPr>
                <w:sz w:val="20"/>
              </w:rPr>
            </w:pPr>
            <w:r w:rsidRPr="00E66841">
              <w:rPr>
                <w:sz w:val="20"/>
              </w:rPr>
              <w:t>Товарный отпуск</w:t>
            </w:r>
          </w:p>
        </w:tc>
        <w:tc>
          <w:tcPr>
            <w:tcW w:w="1417" w:type="dxa"/>
            <w:tcMar>
              <w:left w:w="28" w:type="dxa"/>
              <w:right w:w="28" w:type="dxa"/>
            </w:tcMar>
            <w:vAlign w:val="center"/>
          </w:tcPr>
          <w:p w14:paraId="0B02BCBC" w14:textId="56D87514" w:rsidR="00392236" w:rsidRPr="00E66841" w:rsidRDefault="00C2754B" w:rsidP="00FC5339">
            <w:pPr>
              <w:spacing w:after="0" w:line="240" w:lineRule="auto"/>
              <w:ind w:firstLine="0"/>
              <w:jc w:val="center"/>
              <w:rPr>
                <w:sz w:val="20"/>
              </w:rPr>
            </w:pPr>
            <w:r>
              <w:rPr>
                <w:sz w:val="20"/>
              </w:rPr>
              <w:t>477 352,948</w:t>
            </w:r>
          </w:p>
        </w:tc>
        <w:tc>
          <w:tcPr>
            <w:tcW w:w="1283" w:type="dxa"/>
            <w:tcMar>
              <w:left w:w="28" w:type="dxa"/>
              <w:right w:w="28" w:type="dxa"/>
            </w:tcMar>
            <w:vAlign w:val="center"/>
          </w:tcPr>
          <w:p w14:paraId="390A995D" w14:textId="77016168" w:rsidR="00392236" w:rsidRPr="00E66841" w:rsidRDefault="00392236" w:rsidP="00FC5339">
            <w:pPr>
              <w:spacing w:after="0" w:line="240" w:lineRule="auto"/>
              <w:ind w:firstLine="0"/>
              <w:jc w:val="center"/>
              <w:rPr>
                <w:sz w:val="20"/>
              </w:rPr>
            </w:pPr>
            <w:r w:rsidRPr="00E66841">
              <w:rPr>
                <w:sz w:val="20"/>
              </w:rPr>
              <w:t>461 351,4</w:t>
            </w:r>
          </w:p>
        </w:tc>
        <w:tc>
          <w:tcPr>
            <w:tcW w:w="1285" w:type="dxa"/>
            <w:noWrap/>
            <w:tcMar>
              <w:left w:w="28" w:type="dxa"/>
              <w:right w:w="28" w:type="dxa"/>
            </w:tcMar>
            <w:vAlign w:val="center"/>
            <w:hideMark/>
          </w:tcPr>
          <w:p w14:paraId="66AA4A8B" w14:textId="77777777" w:rsidR="00392236" w:rsidRPr="00E66841" w:rsidRDefault="00392236" w:rsidP="003501D0">
            <w:pPr>
              <w:spacing w:after="0" w:line="240" w:lineRule="auto"/>
              <w:ind w:firstLine="0"/>
              <w:jc w:val="center"/>
              <w:rPr>
                <w:sz w:val="20"/>
              </w:rPr>
            </w:pPr>
            <w:r w:rsidRPr="00E66841">
              <w:rPr>
                <w:sz w:val="20"/>
              </w:rPr>
              <w:t>437 471,088</w:t>
            </w:r>
          </w:p>
        </w:tc>
        <w:tc>
          <w:tcPr>
            <w:tcW w:w="1278" w:type="dxa"/>
            <w:tcMar>
              <w:left w:w="28" w:type="dxa"/>
              <w:right w:w="28" w:type="dxa"/>
            </w:tcMar>
            <w:vAlign w:val="center"/>
          </w:tcPr>
          <w:p w14:paraId="2DFA9475" w14:textId="77777777" w:rsidR="00392236" w:rsidRPr="00E66841" w:rsidRDefault="00392236" w:rsidP="003501D0">
            <w:pPr>
              <w:spacing w:after="0" w:line="240" w:lineRule="auto"/>
              <w:ind w:firstLine="0"/>
              <w:jc w:val="center"/>
              <w:rPr>
                <w:sz w:val="20"/>
              </w:rPr>
            </w:pPr>
            <w:r w:rsidRPr="00E66841">
              <w:rPr>
                <w:sz w:val="20"/>
              </w:rPr>
              <w:t>476 123,711</w:t>
            </w:r>
          </w:p>
        </w:tc>
        <w:tc>
          <w:tcPr>
            <w:tcW w:w="1277" w:type="dxa"/>
            <w:tcMar>
              <w:left w:w="28" w:type="dxa"/>
              <w:right w:w="28" w:type="dxa"/>
            </w:tcMar>
            <w:vAlign w:val="center"/>
          </w:tcPr>
          <w:p w14:paraId="011E1DCE" w14:textId="77777777" w:rsidR="00392236" w:rsidRPr="00E66841" w:rsidRDefault="00392236" w:rsidP="003501D0">
            <w:pPr>
              <w:spacing w:after="0" w:line="240" w:lineRule="auto"/>
              <w:ind w:firstLine="0"/>
              <w:jc w:val="center"/>
              <w:rPr>
                <w:sz w:val="20"/>
              </w:rPr>
            </w:pPr>
            <w:r w:rsidRPr="00E66841">
              <w:rPr>
                <w:sz w:val="20"/>
              </w:rPr>
              <w:t>502 003,638</w:t>
            </w:r>
          </w:p>
        </w:tc>
      </w:tr>
      <w:tr w:rsidR="00392236" w:rsidRPr="00E66841" w14:paraId="19A8BF89" w14:textId="77777777" w:rsidTr="00392236">
        <w:trPr>
          <w:trHeight w:val="20"/>
        </w:trPr>
        <w:tc>
          <w:tcPr>
            <w:tcW w:w="3114" w:type="dxa"/>
            <w:noWrap/>
            <w:tcMar>
              <w:left w:w="28" w:type="dxa"/>
              <w:right w:w="28" w:type="dxa"/>
            </w:tcMar>
            <w:vAlign w:val="center"/>
            <w:hideMark/>
          </w:tcPr>
          <w:p w14:paraId="311C786F" w14:textId="77777777" w:rsidR="00392236" w:rsidRPr="00E66841" w:rsidRDefault="00392236" w:rsidP="003501D0">
            <w:pPr>
              <w:spacing w:after="0" w:line="240" w:lineRule="auto"/>
              <w:ind w:firstLine="0"/>
              <w:rPr>
                <w:sz w:val="20"/>
              </w:rPr>
            </w:pPr>
            <w:r w:rsidRPr="00E66841">
              <w:rPr>
                <w:sz w:val="20"/>
              </w:rPr>
              <w:t>- бюджетные сторонние</w:t>
            </w:r>
          </w:p>
        </w:tc>
        <w:tc>
          <w:tcPr>
            <w:tcW w:w="1417" w:type="dxa"/>
            <w:tcMar>
              <w:left w:w="28" w:type="dxa"/>
              <w:right w:w="28" w:type="dxa"/>
            </w:tcMar>
            <w:vAlign w:val="center"/>
          </w:tcPr>
          <w:p w14:paraId="772926F2" w14:textId="67E4B08E" w:rsidR="00392236" w:rsidRPr="00E66841" w:rsidRDefault="00C2754B" w:rsidP="00FC5339">
            <w:pPr>
              <w:spacing w:after="0" w:line="240" w:lineRule="auto"/>
              <w:ind w:firstLine="0"/>
              <w:jc w:val="center"/>
              <w:rPr>
                <w:sz w:val="20"/>
              </w:rPr>
            </w:pPr>
            <w:r>
              <w:rPr>
                <w:sz w:val="20"/>
              </w:rPr>
              <w:t>41 937,599</w:t>
            </w:r>
          </w:p>
        </w:tc>
        <w:tc>
          <w:tcPr>
            <w:tcW w:w="1283" w:type="dxa"/>
            <w:tcMar>
              <w:left w:w="28" w:type="dxa"/>
              <w:right w:w="28" w:type="dxa"/>
            </w:tcMar>
            <w:vAlign w:val="center"/>
          </w:tcPr>
          <w:p w14:paraId="2C450FD2" w14:textId="030F25C8" w:rsidR="00392236" w:rsidRPr="00E66841" w:rsidRDefault="00392236" w:rsidP="00FC5339">
            <w:pPr>
              <w:spacing w:after="0" w:line="240" w:lineRule="auto"/>
              <w:ind w:firstLine="0"/>
              <w:jc w:val="center"/>
              <w:rPr>
                <w:sz w:val="20"/>
              </w:rPr>
            </w:pPr>
            <w:r w:rsidRPr="00E66841">
              <w:rPr>
                <w:sz w:val="20"/>
              </w:rPr>
              <w:t>41 147,4</w:t>
            </w:r>
          </w:p>
        </w:tc>
        <w:tc>
          <w:tcPr>
            <w:tcW w:w="1285" w:type="dxa"/>
            <w:noWrap/>
            <w:tcMar>
              <w:left w:w="28" w:type="dxa"/>
              <w:right w:w="28" w:type="dxa"/>
            </w:tcMar>
            <w:vAlign w:val="center"/>
            <w:hideMark/>
          </w:tcPr>
          <w:p w14:paraId="707CA86E" w14:textId="77777777" w:rsidR="00392236" w:rsidRPr="00E66841" w:rsidRDefault="00392236" w:rsidP="003501D0">
            <w:pPr>
              <w:spacing w:after="0" w:line="240" w:lineRule="auto"/>
              <w:ind w:firstLine="0"/>
              <w:jc w:val="center"/>
              <w:rPr>
                <w:sz w:val="20"/>
              </w:rPr>
            </w:pPr>
            <w:r w:rsidRPr="00E66841">
              <w:rPr>
                <w:sz w:val="20"/>
              </w:rPr>
              <w:t>34 519,862</w:t>
            </w:r>
          </w:p>
        </w:tc>
        <w:tc>
          <w:tcPr>
            <w:tcW w:w="1278" w:type="dxa"/>
            <w:tcMar>
              <w:left w:w="28" w:type="dxa"/>
              <w:right w:w="28" w:type="dxa"/>
            </w:tcMar>
            <w:vAlign w:val="center"/>
          </w:tcPr>
          <w:p w14:paraId="79566630" w14:textId="77777777" w:rsidR="00392236" w:rsidRPr="00E66841" w:rsidRDefault="00392236" w:rsidP="003501D0">
            <w:pPr>
              <w:spacing w:after="0" w:line="240" w:lineRule="auto"/>
              <w:ind w:firstLine="0"/>
              <w:jc w:val="center"/>
              <w:rPr>
                <w:sz w:val="20"/>
              </w:rPr>
            </w:pPr>
            <w:r w:rsidRPr="00E66841">
              <w:rPr>
                <w:sz w:val="20"/>
              </w:rPr>
              <w:t>40 717,642</w:t>
            </w:r>
          </w:p>
        </w:tc>
        <w:tc>
          <w:tcPr>
            <w:tcW w:w="1277" w:type="dxa"/>
            <w:tcMar>
              <w:left w:w="28" w:type="dxa"/>
              <w:right w:w="28" w:type="dxa"/>
            </w:tcMar>
            <w:vAlign w:val="center"/>
          </w:tcPr>
          <w:p w14:paraId="029B44BD" w14:textId="77777777" w:rsidR="00392236" w:rsidRPr="00E66841" w:rsidRDefault="00392236" w:rsidP="003501D0">
            <w:pPr>
              <w:spacing w:after="0" w:line="240" w:lineRule="auto"/>
              <w:ind w:firstLine="0"/>
              <w:jc w:val="center"/>
              <w:rPr>
                <w:sz w:val="20"/>
              </w:rPr>
            </w:pPr>
            <w:r w:rsidRPr="00E66841">
              <w:rPr>
                <w:sz w:val="20"/>
              </w:rPr>
              <w:t>43 421,26</w:t>
            </w:r>
          </w:p>
        </w:tc>
      </w:tr>
      <w:tr w:rsidR="00392236" w:rsidRPr="00E66841" w14:paraId="6D70F710" w14:textId="77777777" w:rsidTr="00392236">
        <w:trPr>
          <w:trHeight w:val="20"/>
        </w:trPr>
        <w:tc>
          <w:tcPr>
            <w:tcW w:w="3114" w:type="dxa"/>
            <w:noWrap/>
            <w:tcMar>
              <w:left w:w="28" w:type="dxa"/>
              <w:right w:w="28" w:type="dxa"/>
            </w:tcMar>
            <w:vAlign w:val="center"/>
            <w:hideMark/>
          </w:tcPr>
          <w:p w14:paraId="79C89913" w14:textId="77777777" w:rsidR="00392236" w:rsidRPr="00E66841" w:rsidRDefault="00392236" w:rsidP="003501D0">
            <w:pPr>
              <w:spacing w:after="0" w:line="240" w:lineRule="auto"/>
              <w:ind w:firstLine="0"/>
              <w:rPr>
                <w:sz w:val="20"/>
              </w:rPr>
            </w:pPr>
            <w:r w:rsidRPr="00E66841">
              <w:rPr>
                <w:sz w:val="20"/>
              </w:rPr>
              <w:t>- прочие сторонние +дочерние</w:t>
            </w:r>
          </w:p>
        </w:tc>
        <w:tc>
          <w:tcPr>
            <w:tcW w:w="1417" w:type="dxa"/>
            <w:tcMar>
              <w:left w:w="28" w:type="dxa"/>
              <w:right w:w="28" w:type="dxa"/>
            </w:tcMar>
            <w:vAlign w:val="center"/>
          </w:tcPr>
          <w:p w14:paraId="1404CD41" w14:textId="6BD73798" w:rsidR="00392236" w:rsidRPr="00E66841" w:rsidRDefault="00C2754B" w:rsidP="00FC5339">
            <w:pPr>
              <w:spacing w:after="0" w:line="240" w:lineRule="auto"/>
              <w:ind w:firstLine="0"/>
              <w:jc w:val="center"/>
              <w:rPr>
                <w:sz w:val="20"/>
              </w:rPr>
            </w:pPr>
            <w:r>
              <w:rPr>
                <w:sz w:val="20"/>
              </w:rPr>
              <w:t>95 613,749</w:t>
            </w:r>
          </w:p>
        </w:tc>
        <w:tc>
          <w:tcPr>
            <w:tcW w:w="1283" w:type="dxa"/>
            <w:tcMar>
              <w:left w:w="28" w:type="dxa"/>
              <w:right w:w="28" w:type="dxa"/>
            </w:tcMar>
            <w:vAlign w:val="center"/>
          </w:tcPr>
          <w:p w14:paraId="1FA5687D" w14:textId="00C80217" w:rsidR="00392236" w:rsidRPr="00E66841" w:rsidRDefault="00392236" w:rsidP="00FC5339">
            <w:pPr>
              <w:spacing w:after="0" w:line="240" w:lineRule="auto"/>
              <w:ind w:firstLine="0"/>
              <w:jc w:val="center"/>
              <w:rPr>
                <w:sz w:val="20"/>
              </w:rPr>
            </w:pPr>
            <w:r w:rsidRPr="00E66841">
              <w:rPr>
                <w:sz w:val="20"/>
              </w:rPr>
              <w:t>94 508,9</w:t>
            </w:r>
          </w:p>
        </w:tc>
        <w:tc>
          <w:tcPr>
            <w:tcW w:w="1285" w:type="dxa"/>
            <w:noWrap/>
            <w:tcMar>
              <w:left w:w="28" w:type="dxa"/>
              <w:right w:w="28" w:type="dxa"/>
            </w:tcMar>
            <w:vAlign w:val="center"/>
            <w:hideMark/>
          </w:tcPr>
          <w:p w14:paraId="27A63D2F" w14:textId="77777777" w:rsidR="00392236" w:rsidRPr="00E66841" w:rsidRDefault="00392236" w:rsidP="003501D0">
            <w:pPr>
              <w:spacing w:after="0" w:line="240" w:lineRule="auto"/>
              <w:ind w:firstLine="0"/>
              <w:jc w:val="center"/>
              <w:rPr>
                <w:sz w:val="20"/>
              </w:rPr>
            </w:pPr>
            <w:r w:rsidRPr="00E66841">
              <w:rPr>
                <w:sz w:val="20"/>
              </w:rPr>
              <w:t>85 246,004</w:t>
            </w:r>
          </w:p>
        </w:tc>
        <w:tc>
          <w:tcPr>
            <w:tcW w:w="1278" w:type="dxa"/>
            <w:tcMar>
              <w:left w:w="28" w:type="dxa"/>
              <w:right w:w="28" w:type="dxa"/>
            </w:tcMar>
            <w:vAlign w:val="center"/>
          </w:tcPr>
          <w:p w14:paraId="2F85E946" w14:textId="77777777" w:rsidR="00392236" w:rsidRPr="00E66841" w:rsidRDefault="00392236" w:rsidP="003501D0">
            <w:pPr>
              <w:spacing w:after="0" w:line="240" w:lineRule="auto"/>
              <w:ind w:firstLine="0"/>
              <w:jc w:val="center"/>
              <w:rPr>
                <w:sz w:val="20"/>
              </w:rPr>
            </w:pPr>
            <w:r w:rsidRPr="00E66841">
              <w:rPr>
                <w:sz w:val="20"/>
              </w:rPr>
              <w:t>98 932,376</w:t>
            </w:r>
          </w:p>
        </w:tc>
        <w:tc>
          <w:tcPr>
            <w:tcW w:w="1277" w:type="dxa"/>
            <w:tcMar>
              <w:left w:w="28" w:type="dxa"/>
              <w:right w:w="28" w:type="dxa"/>
            </w:tcMar>
            <w:vAlign w:val="center"/>
          </w:tcPr>
          <w:p w14:paraId="3F52FAEC" w14:textId="77777777" w:rsidR="00392236" w:rsidRPr="00E66841" w:rsidRDefault="00392236" w:rsidP="003501D0">
            <w:pPr>
              <w:spacing w:after="0" w:line="240" w:lineRule="auto"/>
              <w:ind w:firstLine="0"/>
              <w:jc w:val="center"/>
              <w:rPr>
                <w:sz w:val="20"/>
              </w:rPr>
            </w:pPr>
            <w:r w:rsidRPr="00E66841">
              <w:rPr>
                <w:sz w:val="20"/>
              </w:rPr>
              <w:t>77 911,141</w:t>
            </w:r>
          </w:p>
        </w:tc>
      </w:tr>
      <w:tr w:rsidR="00392236" w:rsidRPr="00E66841" w14:paraId="169ED8D2" w14:textId="77777777" w:rsidTr="00392236">
        <w:trPr>
          <w:trHeight w:val="20"/>
        </w:trPr>
        <w:tc>
          <w:tcPr>
            <w:tcW w:w="3114" w:type="dxa"/>
            <w:noWrap/>
            <w:tcMar>
              <w:left w:w="28" w:type="dxa"/>
              <w:right w:w="28" w:type="dxa"/>
            </w:tcMar>
            <w:vAlign w:val="center"/>
            <w:hideMark/>
          </w:tcPr>
          <w:p w14:paraId="21C31E05" w14:textId="77777777" w:rsidR="00392236" w:rsidRPr="00E66841" w:rsidRDefault="00392236" w:rsidP="003501D0">
            <w:pPr>
              <w:spacing w:after="0" w:line="240" w:lineRule="auto"/>
              <w:ind w:firstLine="0"/>
              <w:rPr>
                <w:sz w:val="20"/>
              </w:rPr>
            </w:pPr>
            <w:r w:rsidRPr="00E66841">
              <w:rPr>
                <w:sz w:val="20"/>
              </w:rPr>
              <w:t>- Ж/д</w:t>
            </w:r>
          </w:p>
        </w:tc>
        <w:tc>
          <w:tcPr>
            <w:tcW w:w="1417" w:type="dxa"/>
            <w:tcMar>
              <w:left w:w="28" w:type="dxa"/>
              <w:right w:w="28" w:type="dxa"/>
            </w:tcMar>
            <w:vAlign w:val="center"/>
          </w:tcPr>
          <w:p w14:paraId="7B9D02BA" w14:textId="68EFB061" w:rsidR="00392236" w:rsidRPr="00E66841" w:rsidRDefault="00C2754B" w:rsidP="00FC5339">
            <w:pPr>
              <w:spacing w:after="0" w:line="240" w:lineRule="auto"/>
              <w:ind w:firstLine="0"/>
              <w:jc w:val="center"/>
              <w:rPr>
                <w:sz w:val="20"/>
              </w:rPr>
            </w:pPr>
            <w:r>
              <w:rPr>
                <w:sz w:val="20"/>
              </w:rPr>
              <w:t>248 473,686</w:t>
            </w:r>
          </w:p>
        </w:tc>
        <w:tc>
          <w:tcPr>
            <w:tcW w:w="1283" w:type="dxa"/>
            <w:tcMar>
              <w:left w:w="28" w:type="dxa"/>
              <w:right w:w="28" w:type="dxa"/>
            </w:tcMar>
            <w:vAlign w:val="center"/>
          </w:tcPr>
          <w:p w14:paraId="55636D5F" w14:textId="1742E021" w:rsidR="00392236" w:rsidRPr="00E66841" w:rsidRDefault="00392236" w:rsidP="00FC5339">
            <w:pPr>
              <w:spacing w:after="0" w:line="240" w:lineRule="auto"/>
              <w:ind w:firstLine="0"/>
              <w:jc w:val="center"/>
              <w:rPr>
                <w:sz w:val="20"/>
              </w:rPr>
            </w:pPr>
            <w:r w:rsidRPr="00E66841">
              <w:rPr>
                <w:sz w:val="20"/>
              </w:rPr>
              <w:t>234 124,6</w:t>
            </w:r>
          </w:p>
        </w:tc>
        <w:tc>
          <w:tcPr>
            <w:tcW w:w="1285" w:type="dxa"/>
            <w:noWrap/>
            <w:tcMar>
              <w:left w:w="28" w:type="dxa"/>
              <w:right w:w="28" w:type="dxa"/>
            </w:tcMar>
            <w:vAlign w:val="center"/>
            <w:hideMark/>
          </w:tcPr>
          <w:p w14:paraId="6267C142" w14:textId="77777777" w:rsidR="00392236" w:rsidRPr="00E66841" w:rsidRDefault="00392236" w:rsidP="003501D0">
            <w:pPr>
              <w:spacing w:after="0" w:line="240" w:lineRule="auto"/>
              <w:ind w:firstLine="0"/>
              <w:jc w:val="center"/>
              <w:rPr>
                <w:sz w:val="20"/>
              </w:rPr>
            </w:pPr>
            <w:r w:rsidRPr="00E66841">
              <w:rPr>
                <w:sz w:val="20"/>
              </w:rPr>
              <w:t>231 937,686</w:t>
            </w:r>
          </w:p>
        </w:tc>
        <w:tc>
          <w:tcPr>
            <w:tcW w:w="1278" w:type="dxa"/>
            <w:tcMar>
              <w:left w:w="28" w:type="dxa"/>
              <w:right w:w="28" w:type="dxa"/>
            </w:tcMar>
            <w:vAlign w:val="center"/>
          </w:tcPr>
          <w:p w14:paraId="416DE275" w14:textId="77777777" w:rsidR="00392236" w:rsidRPr="00E66841" w:rsidRDefault="00392236" w:rsidP="003501D0">
            <w:pPr>
              <w:spacing w:after="0" w:line="240" w:lineRule="auto"/>
              <w:ind w:firstLine="0"/>
              <w:jc w:val="center"/>
              <w:rPr>
                <w:sz w:val="20"/>
              </w:rPr>
            </w:pPr>
            <w:r w:rsidRPr="00E66841">
              <w:rPr>
                <w:sz w:val="20"/>
              </w:rPr>
              <w:t>240 319,872</w:t>
            </w:r>
          </w:p>
        </w:tc>
        <w:tc>
          <w:tcPr>
            <w:tcW w:w="1277" w:type="dxa"/>
            <w:tcMar>
              <w:left w:w="28" w:type="dxa"/>
              <w:right w:w="28" w:type="dxa"/>
            </w:tcMar>
            <w:vAlign w:val="center"/>
          </w:tcPr>
          <w:p w14:paraId="2F958868" w14:textId="77777777" w:rsidR="00392236" w:rsidRPr="00E66841" w:rsidRDefault="00392236" w:rsidP="003501D0">
            <w:pPr>
              <w:spacing w:after="0" w:line="240" w:lineRule="auto"/>
              <w:ind w:firstLine="0"/>
              <w:jc w:val="center"/>
              <w:rPr>
                <w:sz w:val="20"/>
              </w:rPr>
            </w:pPr>
            <w:r w:rsidRPr="00E66841">
              <w:rPr>
                <w:sz w:val="20"/>
              </w:rPr>
              <w:t>241 901,393</w:t>
            </w:r>
          </w:p>
        </w:tc>
      </w:tr>
      <w:tr w:rsidR="00392236" w:rsidRPr="00E66841" w14:paraId="5B6E493E" w14:textId="77777777" w:rsidTr="00392236">
        <w:trPr>
          <w:trHeight w:val="20"/>
        </w:trPr>
        <w:tc>
          <w:tcPr>
            <w:tcW w:w="3114" w:type="dxa"/>
            <w:noWrap/>
            <w:tcMar>
              <w:left w:w="28" w:type="dxa"/>
              <w:right w:w="28" w:type="dxa"/>
            </w:tcMar>
            <w:vAlign w:val="center"/>
            <w:hideMark/>
          </w:tcPr>
          <w:p w14:paraId="66F0BE5D" w14:textId="77777777" w:rsidR="00392236" w:rsidRPr="00E66841" w:rsidRDefault="00392236" w:rsidP="003501D0">
            <w:pPr>
              <w:spacing w:after="0" w:line="240" w:lineRule="auto"/>
              <w:ind w:firstLine="0"/>
              <w:rPr>
                <w:sz w:val="20"/>
              </w:rPr>
            </w:pPr>
            <w:r w:rsidRPr="00E66841">
              <w:rPr>
                <w:sz w:val="20"/>
              </w:rPr>
              <w:t xml:space="preserve"> промышленные АК</w:t>
            </w:r>
          </w:p>
        </w:tc>
        <w:tc>
          <w:tcPr>
            <w:tcW w:w="1417" w:type="dxa"/>
            <w:tcMar>
              <w:left w:w="28" w:type="dxa"/>
              <w:right w:w="28" w:type="dxa"/>
            </w:tcMar>
            <w:vAlign w:val="center"/>
          </w:tcPr>
          <w:p w14:paraId="7EE59955" w14:textId="78DEDAF9" w:rsidR="00392236" w:rsidRPr="00E66841" w:rsidRDefault="00C2754B" w:rsidP="00FC5339">
            <w:pPr>
              <w:spacing w:after="0" w:line="240" w:lineRule="auto"/>
              <w:ind w:firstLine="0"/>
              <w:jc w:val="center"/>
              <w:rPr>
                <w:sz w:val="20"/>
              </w:rPr>
            </w:pPr>
            <w:r>
              <w:rPr>
                <w:sz w:val="20"/>
              </w:rPr>
              <w:t>95 800,218</w:t>
            </w:r>
          </w:p>
        </w:tc>
        <w:tc>
          <w:tcPr>
            <w:tcW w:w="1283" w:type="dxa"/>
            <w:tcMar>
              <w:left w:w="28" w:type="dxa"/>
              <w:right w:w="28" w:type="dxa"/>
            </w:tcMar>
            <w:vAlign w:val="center"/>
          </w:tcPr>
          <w:p w14:paraId="3CC3D9F7" w14:textId="517E8C9F" w:rsidR="00392236" w:rsidRPr="00E66841" w:rsidRDefault="00392236" w:rsidP="00FC5339">
            <w:pPr>
              <w:spacing w:after="0" w:line="240" w:lineRule="auto"/>
              <w:ind w:firstLine="0"/>
              <w:jc w:val="center"/>
              <w:rPr>
                <w:sz w:val="20"/>
              </w:rPr>
            </w:pPr>
            <w:r w:rsidRPr="00E66841">
              <w:rPr>
                <w:sz w:val="20"/>
              </w:rPr>
              <w:t>91 570,4</w:t>
            </w:r>
          </w:p>
        </w:tc>
        <w:tc>
          <w:tcPr>
            <w:tcW w:w="1285" w:type="dxa"/>
            <w:noWrap/>
            <w:tcMar>
              <w:left w:w="28" w:type="dxa"/>
              <w:right w:w="28" w:type="dxa"/>
            </w:tcMar>
            <w:vAlign w:val="center"/>
            <w:hideMark/>
          </w:tcPr>
          <w:p w14:paraId="408DACF3" w14:textId="77777777" w:rsidR="00392236" w:rsidRPr="00E66841" w:rsidRDefault="00392236" w:rsidP="003501D0">
            <w:pPr>
              <w:spacing w:after="0" w:line="240" w:lineRule="auto"/>
              <w:ind w:firstLine="0"/>
              <w:jc w:val="center"/>
              <w:rPr>
                <w:sz w:val="20"/>
              </w:rPr>
            </w:pPr>
            <w:r w:rsidRPr="00E66841">
              <w:rPr>
                <w:sz w:val="20"/>
              </w:rPr>
              <w:t>85 767,536</w:t>
            </w:r>
          </w:p>
        </w:tc>
        <w:tc>
          <w:tcPr>
            <w:tcW w:w="1278" w:type="dxa"/>
            <w:tcMar>
              <w:left w:w="28" w:type="dxa"/>
              <w:right w:w="28" w:type="dxa"/>
            </w:tcMar>
            <w:vAlign w:val="center"/>
          </w:tcPr>
          <w:p w14:paraId="1630C66A" w14:textId="77777777" w:rsidR="00392236" w:rsidRPr="00E66841" w:rsidRDefault="00392236" w:rsidP="003501D0">
            <w:pPr>
              <w:spacing w:after="0" w:line="240" w:lineRule="auto"/>
              <w:ind w:firstLine="0"/>
              <w:jc w:val="center"/>
              <w:rPr>
                <w:sz w:val="20"/>
              </w:rPr>
            </w:pPr>
            <w:r w:rsidRPr="00E66841">
              <w:rPr>
                <w:sz w:val="20"/>
              </w:rPr>
              <w:t>96 153,821</w:t>
            </w:r>
          </w:p>
        </w:tc>
        <w:tc>
          <w:tcPr>
            <w:tcW w:w="1277" w:type="dxa"/>
            <w:tcMar>
              <w:left w:w="28" w:type="dxa"/>
              <w:right w:w="28" w:type="dxa"/>
            </w:tcMar>
            <w:vAlign w:val="center"/>
          </w:tcPr>
          <w:p w14:paraId="683885B4" w14:textId="77777777" w:rsidR="00392236" w:rsidRPr="00E66841" w:rsidRDefault="00392236" w:rsidP="003501D0">
            <w:pPr>
              <w:spacing w:after="0" w:line="240" w:lineRule="auto"/>
              <w:ind w:firstLine="0"/>
              <w:jc w:val="center"/>
              <w:rPr>
                <w:sz w:val="20"/>
              </w:rPr>
            </w:pPr>
            <w:r w:rsidRPr="00E66841">
              <w:rPr>
                <w:sz w:val="20"/>
              </w:rPr>
              <w:t>138 769,841</w:t>
            </w:r>
          </w:p>
        </w:tc>
      </w:tr>
      <w:tr w:rsidR="00392236" w:rsidRPr="00E66841" w14:paraId="4C432217" w14:textId="77777777" w:rsidTr="00392236">
        <w:trPr>
          <w:trHeight w:val="20"/>
        </w:trPr>
        <w:tc>
          <w:tcPr>
            <w:tcW w:w="3114" w:type="dxa"/>
            <w:noWrap/>
            <w:tcMar>
              <w:left w:w="28" w:type="dxa"/>
              <w:right w:w="28" w:type="dxa"/>
            </w:tcMar>
            <w:vAlign w:val="center"/>
            <w:hideMark/>
          </w:tcPr>
          <w:p w14:paraId="30FCBD38" w14:textId="77777777" w:rsidR="00392236" w:rsidRPr="00E66841" w:rsidRDefault="00392236" w:rsidP="003501D0">
            <w:pPr>
              <w:spacing w:after="0" w:line="240" w:lineRule="auto"/>
              <w:ind w:firstLine="0"/>
              <w:rPr>
                <w:sz w:val="20"/>
              </w:rPr>
            </w:pPr>
            <w:r w:rsidRPr="00E66841">
              <w:rPr>
                <w:sz w:val="20"/>
              </w:rPr>
              <w:t>ПТВС в т. ч.</w:t>
            </w:r>
          </w:p>
        </w:tc>
        <w:tc>
          <w:tcPr>
            <w:tcW w:w="1417" w:type="dxa"/>
            <w:tcMar>
              <w:left w:w="28" w:type="dxa"/>
              <w:right w:w="28" w:type="dxa"/>
            </w:tcMar>
            <w:vAlign w:val="center"/>
          </w:tcPr>
          <w:p w14:paraId="104D25D5" w14:textId="01CAA76E" w:rsidR="00392236" w:rsidRPr="00E66841" w:rsidRDefault="00C2754B" w:rsidP="003501D0">
            <w:pPr>
              <w:spacing w:after="0" w:line="240" w:lineRule="auto"/>
              <w:ind w:firstLine="0"/>
              <w:jc w:val="center"/>
              <w:rPr>
                <w:sz w:val="20"/>
              </w:rPr>
            </w:pPr>
            <w:r>
              <w:rPr>
                <w:sz w:val="20"/>
              </w:rPr>
              <w:t>64 945,338</w:t>
            </w:r>
          </w:p>
        </w:tc>
        <w:tc>
          <w:tcPr>
            <w:tcW w:w="1283" w:type="dxa"/>
            <w:tcMar>
              <w:left w:w="28" w:type="dxa"/>
              <w:right w:w="28" w:type="dxa"/>
            </w:tcMar>
            <w:vAlign w:val="center"/>
          </w:tcPr>
          <w:p w14:paraId="6AF3E42F" w14:textId="49384F75" w:rsidR="00392236" w:rsidRPr="00E66841" w:rsidRDefault="00392236" w:rsidP="003501D0">
            <w:pPr>
              <w:spacing w:after="0" w:line="240" w:lineRule="auto"/>
              <w:ind w:firstLine="0"/>
              <w:jc w:val="center"/>
              <w:rPr>
                <w:sz w:val="20"/>
              </w:rPr>
            </w:pPr>
            <w:r w:rsidRPr="00E66841">
              <w:rPr>
                <w:sz w:val="20"/>
              </w:rPr>
              <w:t>66 196,101</w:t>
            </w:r>
          </w:p>
        </w:tc>
        <w:tc>
          <w:tcPr>
            <w:tcW w:w="1285" w:type="dxa"/>
            <w:noWrap/>
            <w:tcMar>
              <w:left w:w="28" w:type="dxa"/>
              <w:right w:w="28" w:type="dxa"/>
            </w:tcMar>
            <w:vAlign w:val="center"/>
            <w:hideMark/>
          </w:tcPr>
          <w:p w14:paraId="2985CCEC" w14:textId="77777777" w:rsidR="00392236" w:rsidRPr="00E66841" w:rsidRDefault="00392236" w:rsidP="003501D0">
            <w:pPr>
              <w:spacing w:after="0" w:line="240" w:lineRule="auto"/>
              <w:ind w:firstLine="0"/>
              <w:jc w:val="center"/>
              <w:rPr>
                <w:sz w:val="20"/>
              </w:rPr>
            </w:pPr>
            <w:r w:rsidRPr="00E66841">
              <w:rPr>
                <w:sz w:val="20"/>
              </w:rPr>
              <w:t>80 554,932</w:t>
            </w:r>
          </w:p>
        </w:tc>
        <w:tc>
          <w:tcPr>
            <w:tcW w:w="1278" w:type="dxa"/>
            <w:tcMar>
              <w:left w:w="28" w:type="dxa"/>
              <w:right w:w="28" w:type="dxa"/>
            </w:tcMar>
            <w:vAlign w:val="center"/>
          </w:tcPr>
          <w:p w14:paraId="0D13384E" w14:textId="77777777" w:rsidR="00392236" w:rsidRPr="00E66841" w:rsidRDefault="00392236" w:rsidP="003501D0">
            <w:pPr>
              <w:spacing w:after="0" w:line="240" w:lineRule="auto"/>
              <w:ind w:firstLine="0"/>
              <w:jc w:val="center"/>
              <w:rPr>
                <w:sz w:val="20"/>
              </w:rPr>
            </w:pPr>
            <w:r w:rsidRPr="00E66841">
              <w:rPr>
                <w:sz w:val="20"/>
              </w:rPr>
              <w:t>80 859,778</w:t>
            </w:r>
          </w:p>
        </w:tc>
        <w:tc>
          <w:tcPr>
            <w:tcW w:w="1277" w:type="dxa"/>
            <w:tcMar>
              <w:left w:w="28" w:type="dxa"/>
              <w:right w:w="28" w:type="dxa"/>
            </w:tcMar>
            <w:vAlign w:val="center"/>
          </w:tcPr>
          <w:p w14:paraId="3563AF26" w14:textId="77777777" w:rsidR="00392236" w:rsidRPr="00E66841" w:rsidRDefault="00392236" w:rsidP="003501D0">
            <w:pPr>
              <w:spacing w:after="0" w:line="240" w:lineRule="auto"/>
              <w:ind w:firstLine="0"/>
              <w:jc w:val="center"/>
              <w:rPr>
                <w:sz w:val="20"/>
              </w:rPr>
            </w:pPr>
            <w:r w:rsidRPr="00E66841">
              <w:rPr>
                <w:sz w:val="20"/>
              </w:rPr>
              <w:t>84 657,330</w:t>
            </w:r>
          </w:p>
        </w:tc>
      </w:tr>
      <w:tr w:rsidR="00392236" w:rsidRPr="00E66841" w14:paraId="2CBA9D77" w14:textId="77777777" w:rsidTr="00392236">
        <w:trPr>
          <w:trHeight w:val="20"/>
        </w:trPr>
        <w:tc>
          <w:tcPr>
            <w:tcW w:w="3114" w:type="dxa"/>
            <w:noWrap/>
            <w:tcMar>
              <w:left w:w="28" w:type="dxa"/>
              <w:right w:w="28" w:type="dxa"/>
            </w:tcMar>
            <w:vAlign w:val="center"/>
            <w:hideMark/>
          </w:tcPr>
          <w:p w14:paraId="467FABAA" w14:textId="77777777" w:rsidR="00392236" w:rsidRPr="00E66841" w:rsidRDefault="00392236" w:rsidP="003501D0">
            <w:pPr>
              <w:spacing w:after="0" w:line="240" w:lineRule="auto"/>
              <w:ind w:firstLine="0"/>
              <w:rPr>
                <w:color w:val="000000"/>
                <w:sz w:val="20"/>
              </w:rPr>
            </w:pPr>
            <w:r w:rsidRPr="00E66841">
              <w:rPr>
                <w:color w:val="000000"/>
                <w:sz w:val="20"/>
              </w:rPr>
              <w:t xml:space="preserve"> - пром. потребление ПТВС</w:t>
            </w:r>
          </w:p>
        </w:tc>
        <w:tc>
          <w:tcPr>
            <w:tcW w:w="1417" w:type="dxa"/>
            <w:tcMar>
              <w:left w:w="28" w:type="dxa"/>
              <w:right w:w="28" w:type="dxa"/>
            </w:tcMar>
            <w:vAlign w:val="center"/>
          </w:tcPr>
          <w:p w14:paraId="744746E9" w14:textId="2D427CEA" w:rsidR="00392236" w:rsidRPr="00E66841" w:rsidRDefault="00C2754B" w:rsidP="003501D0">
            <w:pPr>
              <w:spacing w:after="0" w:line="240" w:lineRule="auto"/>
              <w:ind w:firstLine="0"/>
              <w:jc w:val="center"/>
              <w:rPr>
                <w:sz w:val="20"/>
              </w:rPr>
            </w:pPr>
            <w:r>
              <w:rPr>
                <w:sz w:val="20"/>
              </w:rPr>
              <w:t>32 606,070</w:t>
            </w:r>
          </w:p>
        </w:tc>
        <w:tc>
          <w:tcPr>
            <w:tcW w:w="1283" w:type="dxa"/>
            <w:tcMar>
              <w:left w:w="28" w:type="dxa"/>
              <w:right w:w="28" w:type="dxa"/>
            </w:tcMar>
            <w:vAlign w:val="center"/>
          </w:tcPr>
          <w:p w14:paraId="2AE97466" w14:textId="7AB10630" w:rsidR="00392236" w:rsidRPr="00E66841" w:rsidRDefault="00392236" w:rsidP="003501D0">
            <w:pPr>
              <w:spacing w:after="0" w:line="240" w:lineRule="auto"/>
              <w:ind w:firstLine="0"/>
              <w:jc w:val="center"/>
              <w:rPr>
                <w:sz w:val="20"/>
              </w:rPr>
            </w:pPr>
            <w:r w:rsidRPr="00E66841">
              <w:rPr>
                <w:sz w:val="20"/>
              </w:rPr>
              <w:t>32 139,515</w:t>
            </w:r>
          </w:p>
        </w:tc>
        <w:tc>
          <w:tcPr>
            <w:tcW w:w="1285" w:type="dxa"/>
            <w:noWrap/>
            <w:tcMar>
              <w:left w:w="28" w:type="dxa"/>
              <w:right w:w="28" w:type="dxa"/>
            </w:tcMar>
            <w:vAlign w:val="center"/>
            <w:hideMark/>
          </w:tcPr>
          <w:p w14:paraId="59232626" w14:textId="77777777" w:rsidR="00392236" w:rsidRPr="00E66841" w:rsidRDefault="00392236" w:rsidP="003501D0">
            <w:pPr>
              <w:spacing w:after="0" w:line="240" w:lineRule="auto"/>
              <w:ind w:firstLine="0"/>
              <w:jc w:val="center"/>
              <w:rPr>
                <w:sz w:val="20"/>
              </w:rPr>
            </w:pPr>
            <w:r w:rsidRPr="00E66841">
              <w:rPr>
                <w:sz w:val="20"/>
              </w:rPr>
              <w:t>41 840,100</w:t>
            </w:r>
          </w:p>
        </w:tc>
        <w:tc>
          <w:tcPr>
            <w:tcW w:w="1278" w:type="dxa"/>
            <w:tcMar>
              <w:left w:w="28" w:type="dxa"/>
              <w:right w:w="28" w:type="dxa"/>
            </w:tcMar>
            <w:vAlign w:val="center"/>
          </w:tcPr>
          <w:p w14:paraId="347B6961" w14:textId="77777777" w:rsidR="00392236" w:rsidRPr="00E66841" w:rsidRDefault="00392236" w:rsidP="003501D0">
            <w:pPr>
              <w:spacing w:after="0" w:line="240" w:lineRule="auto"/>
              <w:ind w:firstLine="0"/>
              <w:jc w:val="center"/>
              <w:rPr>
                <w:sz w:val="20"/>
              </w:rPr>
            </w:pPr>
            <w:r w:rsidRPr="00E66841">
              <w:rPr>
                <w:sz w:val="20"/>
              </w:rPr>
              <w:t>37 340,100</w:t>
            </w:r>
          </w:p>
        </w:tc>
        <w:tc>
          <w:tcPr>
            <w:tcW w:w="1277" w:type="dxa"/>
            <w:tcMar>
              <w:left w:w="28" w:type="dxa"/>
              <w:right w:w="28" w:type="dxa"/>
            </w:tcMar>
            <w:vAlign w:val="center"/>
          </w:tcPr>
          <w:p w14:paraId="7D868574" w14:textId="77777777" w:rsidR="00392236" w:rsidRPr="00E66841" w:rsidRDefault="00392236" w:rsidP="003501D0">
            <w:pPr>
              <w:spacing w:after="0" w:line="240" w:lineRule="auto"/>
              <w:ind w:firstLine="0"/>
              <w:jc w:val="center"/>
              <w:rPr>
                <w:sz w:val="20"/>
              </w:rPr>
            </w:pPr>
            <w:r w:rsidRPr="00E66841">
              <w:rPr>
                <w:sz w:val="20"/>
              </w:rPr>
              <w:t>37 288,600</w:t>
            </w:r>
          </w:p>
        </w:tc>
      </w:tr>
      <w:tr w:rsidR="00392236" w:rsidRPr="00E66841" w14:paraId="6D3921A4" w14:textId="77777777" w:rsidTr="00392236">
        <w:trPr>
          <w:trHeight w:val="20"/>
        </w:trPr>
        <w:tc>
          <w:tcPr>
            <w:tcW w:w="3114" w:type="dxa"/>
            <w:noWrap/>
            <w:tcMar>
              <w:left w:w="28" w:type="dxa"/>
              <w:right w:w="28" w:type="dxa"/>
            </w:tcMar>
            <w:vAlign w:val="center"/>
            <w:hideMark/>
          </w:tcPr>
          <w:p w14:paraId="0E37AE7B" w14:textId="77777777" w:rsidR="00392236" w:rsidRPr="00E66841" w:rsidRDefault="00392236" w:rsidP="003501D0">
            <w:pPr>
              <w:spacing w:after="0" w:line="240" w:lineRule="auto"/>
              <w:ind w:firstLine="0"/>
              <w:rPr>
                <w:color w:val="000000"/>
                <w:sz w:val="20"/>
              </w:rPr>
            </w:pPr>
            <w:r w:rsidRPr="00E66841">
              <w:rPr>
                <w:color w:val="000000"/>
                <w:sz w:val="20"/>
              </w:rPr>
              <w:t>- подогрев ГВС</w:t>
            </w:r>
          </w:p>
        </w:tc>
        <w:tc>
          <w:tcPr>
            <w:tcW w:w="1417" w:type="dxa"/>
            <w:tcMar>
              <w:left w:w="28" w:type="dxa"/>
              <w:right w:w="28" w:type="dxa"/>
            </w:tcMar>
            <w:vAlign w:val="center"/>
          </w:tcPr>
          <w:p w14:paraId="3C1518AB" w14:textId="71C1612C" w:rsidR="00392236" w:rsidRPr="00E66841" w:rsidRDefault="00C2754B" w:rsidP="003501D0">
            <w:pPr>
              <w:spacing w:after="0" w:line="240" w:lineRule="auto"/>
              <w:ind w:firstLine="0"/>
              <w:jc w:val="center"/>
              <w:rPr>
                <w:sz w:val="20"/>
              </w:rPr>
            </w:pPr>
            <w:r>
              <w:rPr>
                <w:sz w:val="20"/>
              </w:rPr>
              <w:t>32 339,268</w:t>
            </w:r>
          </w:p>
        </w:tc>
        <w:tc>
          <w:tcPr>
            <w:tcW w:w="1283" w:type="dxa"/>
            <w:tcMar>
              <w:left w:w="28" w:type="dxa"/>
              <w:right w:w="28" w:type="dxa"/>
            </w:tcMar>
            <w:vAlign w:val="center"/>
          </w:tcPr>
          <w:p w14:paraId="092D6CC5" w14:textId="6D785300" w:rsidR="00392236" w:rsidRPr="00E66841" w:rsidRDefault="00392236" w:rsidP="003501D0">
            <w:pPr>
              <w:spacing w:after="0" w:line="240" w:lineRule="auto"/>
              <w:ind w:firstLine="0"/>
              <w:jc w:val="center"/>
              <w:rPr>
                <w:sz w:val="20"/>
              </w:rPr>
            </w:pPr>
            <w:r w:rsidRPr="00E66841">
              <w:rPr>
                <w:sz w:val="20"/>
              </w:rPr>
              <w:t>34 056,586</w:t>
            </w:r>
          </w:p>
        </w:tc>
        <w:tc>
          <w:tcPr>
            <w:tcW w:w="1285" w:type="dxa"/>
            <w:noWrap/>
            <w:tcMar>
              <w:left w:w="28" w:type="dxa"/>
              <w:right w:w="28" w:type="dxa"/>
            </w:tcMar>
            <w:vAlign w:val="center"/>
            <w:hideMark/>
          </w:tcPr>
          <w:p w14:paraId="2EB26B01" w14:textId="77777777" w:rsidR="00392236" w:rsidRPr="00E66841" w:rsidRDefault="00392236" w:rsidP="003501D0">
            <w:pPr>
              <w:spacing w:after="0" w:line="240" w:lineRule="auto"/>
              <w:ind w:firstLine="0"/>
              <w:jc w:val="center"/>
              <w:rPr>
                <w:sz w:val="20"/>
              </w:rPr>
            </w:pPr>
            <w:r w:rsidRPr="00E66841">
              <w:rPr>
                <w:sz w:val="20"/>
              </w:rPr>
              <w:t>38 714,832</w:t>
            </w:r>
          </w:p>
        </w:tc>
        <w:tc>
          <w:tcPr>
            <w:tcW w:w="1278" w:type="dxa"/>
            <w:tcMar>
              <w:left w:w="28" w:type="dxa"/>
              <w:right w:w="28" w:type="dxa"/>
            </w:tcMar>
            <w:vAlign w:val="center"/>
          </w:tcPr>
          <w:p w14:paraId="0DBFCA00" w14:textId="77777777" w:rsidR="00392236" w:rsidRPr="00E66841" w:rsidRDefault="00392236" w:rsidP="003501D0">
            <w:pPr>
              <w:spacing w:after="0" w:line="240" w:lineRule="auto"/>
              <w:ind w:firstLine="0"/>
              <w:jc w:val="center"/>
              <w:rPr>
                <w:sz w:val="20"/>
              </w:rPr>
            </w:pPr>
            <w:r w:rsidRPr="00E66841">
              <w:rPr>
                <w:sz w:val="20"/>
              </w:rPr>
              <w:t>43 519,678</w:t>
            </w:r>
          </w:p>
        </w:tc>
        <w:tc>
          <w:tcPr>
            <w:tcW w:w="1277" w:type="dxa"/>
            <w:tcMar>
              <w:left w:w="28" w:type="dxa"/>
              <w:right w:w="28" w:type="dxa"/>
            </w:tcMar>
            <w:vAlign w:val="center"/>
          </w:tcPr>
          <w:p w14:paraId="11B5242A" w14:textId="77777777" w:rsidR="00392236" w:rsidRPr="00E66841" w:rsidRDefault="00392236" w:rsidP="003501D0">
            <w:pPr>
              <w:spacing w:after="0" w:line="240" w:lineRule="auto"/>
              <w:ind w:firstLine="0"/>
              <w:jc w:val="center"/>
              <w:rPr>
                <w:sz w:val="20"/>
              </w:rPr>
            </w:pPr>
            <w:r w:rsidRPr="00E66841">
              <w:rPr>
                <w:sz w:val="20"/>
              </w:rPr>
              <w:t>47 368,730</w:t>
            </w:r>
          </w:p>
        </w:tc>
      </w:tr>
      <w:tr w:rsidR="00392236" w:rsidRPr="00E66841" w14:paraId="750CD2B5" w14:textId="77777777" w:rsidTr="00392236">
        <w:trPr>
          <w:trHeight w:val="20"/>
        </w:trPr>
        <w:tc>
          <w:tcPr>
            <w:tcW w:w="3114" w:type="dxa"/>
            <w:noWrap/>
            <w:tcMar>
              <w:left w:w="28" w:type="dxa"/>
              <w:right w:w="28" w:type="dxa"/>
            </w:tcMar>
            <w:vAlign w:val="center"/>
            <w:hideMark/>
          </w:tcPr>
          <w:p w14:paraId="43CC8E3C" w14:textId="77777777" w:rsidR="00392236" w:rsidRPr="00E66841" w:rsidRDefault="00392236" w:rsidP="000A05A7">
            <w:pPr>
              <w:spacing w:after="0" w:line="240" w:lineRule="auto"/>
              <w:ind w:firstLine="0"/>
              <w:rPr>
                <w:sz w:val="20"/>
              </w:rPr>
            </w:pPr>
            <w:r w:rsidRPr="00E66841">
              <w:rPr>
                <w:sz w:val="20"/>
              </w:rPr>
              <w:t>Дизтопливо, тн</w:t>
            </w:r>
          </w:p>
        </w:tc>
        <w:tc>
          <w:tcPr>
            <w:tcW w:w="1417" w:type="dxa"/>
            <w:tcMar>
              <w:left w:w="28" w:type="dxa"/>
              <w:right w:w="28" w:type="dxa"/>
            </w:tcMar>
            <w:vAlign w:val="center"/>
          </w:tcPr>
          <w:p w14:paraId="52D459C8" w14:textId="77777777" w:rsidR="00392236" w:rsidRPr="00E66841" w:rsidRDefault="00392236" w:rsidP="003501D0">
            <w:pPr>
              <w:spacing w:after="0" w:line="240" w:lineRule="auto"/>
              <w:ind w:firstLine="0"/>
              <w:jc w:val="center"/>
              <w:rPr>
                <w:sz w:val="20"/>
              </w:rPr>
            </w:pPr>
          </w:p>
        </w:tc>
        <w:tc>
          <w:tcPr>
            <w:tcW w:w="1283" w:type="dxa"/>
            <w:tcMar>
              <w:left w:w="28" w:type="dxa"/>
              <w:right w:w="28" w:type="dxa"/>
            </w:tcMar>
            <w:vAlign w:val="center"/>
          </w:tcPr>
          <w:p w14:paraId="19795ECE" w14:textId="106020BB" w:rsidR="00392236" w:rsidRPr="00E66841" w:rsidRDefault="00392236" w:rsidP="003501D0">
            <w:pPr>
              <w:spacing w:after="0" w:line="240" w:lineRule="auto"/>
              <w:ind w:firstLine="0"/>
              <w:jc w:val="center"/>
              <w:rPr>
                <w:sz w:val="20"/>
              </w:rPr>
            </w:pPr>
          </w:p>
        </w:tc>
        <w:tc>
          <w:tcPr>
            <w:tcW w:w="1285" w:type="dxa"/>
            <w:noWrap/>
            <w:tcMar>
              <w:left w:w="28" w:type="dxa"/>
              <w:right w:w="28" w:type="dxa"/>
            </w:tcMar>
            <w:vAlign w:val="center"/>
            <w:hideMark/>
          </w:tcPr>
          <w:p w14:paraId="6036B17E" w14:textId="77777777" w:rsidR="00392236" w:rsidRPr="00E66841" w:rsidRDefault="00392236" w:rsidP="003501D0">
            <w:pPr>
              <w:spacing w:after="0" w:line="240" w:lineRule="auto"/>
              <w:ind w:firstLine="0"/>
              <w:jc w:val="center"/>
              <w:rPr>
                <w:sz w:val="20"/>
              </w:rPr>
            </w:pPr>
            <w:r w:rsidRPr="00E66841">
              <w:rPr>
                <w:sz w:val="20"/>
              </w:rPr>
              <w:t>-</w:t>
            </w:r>
          </w:p>
        </w:tc>
        <w:tc>
          <w:tcPr>
            <w:tcW w:w="1278" w:type="dxa"/>
            <w:tcMar>
              <w:left w:w="28" w:type="dxa"/>
              <w:right w:w="28" w:type="dxa"/>
            </w:tcMar>
            <w:vAlign w:val="center"/>
          </w:tcPr>
          <w:p w14:paraId="2D441281" w14:textId="77777777" w:rsidR="00392236" w:rsidRPr="00E66841" w:rsidRDefault="00392236" w:rsidP="003501D0">
            <w:pPr>
              <w:spacing w:after="0" w:line="240" w:lineRule="auto"/>
              <w:ind w:firstLine="0"/>
              <w:jc w:val="center"/>
              <w:rPr>
                <w:sz w:val="20"/>
              </w:rPr>
            </w:pPr>
          </w:p>
        </w:tc>
        <w:tc>
          <w:tcPr>
            <w:tcW w:w="1277" w:type="dxa"/>
            <w:tcMar>
              <w:left w:w="28" w:type="dxa"/>
              <w:right w:w="28" w:type="dxa"/>
            </w:tcMar>
            <w:vAlign w:val="center"/>
          </w:tcPr>
          <w:p w14:paraId="2786AFA3" w14:textId="77777777" w:rsidR="00392236" w:rsidRPr="00E66841" w:rsidRDefault="00392236" w:rsidP="003501D0">
            <w:pPr>
              <w:spacing w:after="0" w:line="240" w:lineRule="auto"/>
              <w:ind w:firstLine="0"/>
              <w:jc w:val="center"/>
              <w:rPr>
                <w:sz w:val="20"/>
              </w:rPr>
            </w:pPr>
          </w:p>
        </w:tc>
      </w:tr>
    </w:tbl>
    <w:p w14:paraId="07FC696F" w14:textId="77777777" w:rsidR="0048003C" w:rsidRPr="00E66841" w:rsidRDefault="0048003C" w:rsidP="00555984">
      <w:pPr>
        <w:spacing w:after="0" w:line="276" w:lineRule="auto"/>
        <w:jc w:val="both"/>
        <w:rPr>
          <w:sz w:val="24"/>
          <w:szCs w:val="24"/>
        </w:rPr>
      </w:pPr>
    </w:p>
    <w:p w14:paraId="79658E94" w14:textId="2A68987D" w:rsidR="00113259" w:rsidRPr="00E66841" w:rsidRDefault="00113259" w:rsidP="00392236">
      <w:pPr>
        <w:pStyle w:val="affc"/>
        <w:keepNext/>
        <w:spacing w:before="0" w:after="0" w:line="276" w:lineRule="auto"/>
        <w:ind w:firstLine="709"/>
        <w:rPr>
          <w:sz w:val="24"/>
          <w:szCs w:val="24"/>
        </w:rPr>
      </w:pPr>
      <w:bookmarkStart w:id="346" w:name="_Toc13697082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60</w:t>
      </w:r>
      <w:r w:rsidR="000858BD" w:rsidRPr="00E66841">
        <w:rPr>
          <w:noProof/>
          <w:sz w:val="24"/>
          <w:szCs w:val="24"/>
        </w:rPr>
        <w:fldChar w:fldCharType="end"/>
      </w:r>
      <w:r w:rsidR="00971BD9">
        <w:rPr>
          <w:noProof/>
          <w:sz w:val="24"/>
          <w:szCs w:val="24"/>
        </w:rPr>
        <w:t>.</w:t>
      </w:r>
      <w:r w:rsidR="0058381C" w:rsidRPr="00E66841">
        <w:rPr>
          <w:sz w:val="24"/>
          <w:szCs w:val="24"/>
        </w:rPr>
        <w:t xml:space="preserve"> Основные технико-</w:t>
      </w:r>
      <w:r w:rsidRPr="00E66841">
        <w:rPr>
          <w:sz w:val="24"/>
          <w:szCs w:val="24"/>
        </w:rPr>
        <w:t xml:space="preserve">экономические показатели работы </w:t>
      </w:r>
      <w:r w:rsidR="00816375" w:rsidRPr="00E66841">
        <w:rPr>
          <w:sz w:val="24"/>
          <w:szCs w:val="24"/>
        </w:rPr>
        <w:br/>
        <w:t xml:space="preserve">МУП </w:t>
      </w:r>
      <w:r w:rsidR="003520E3">
        <w:rPr>
          <w:sz w:val="24"/>
          <w:szCs w:val="24"/>
        </w:rPr>
        <w:t>«</w:t>
      </w:r>
      <w:r w:rsidR="00816375" w:rsidRPr="00E66841">
        <w:rPr>
          <w:sz w:val="24"/>
          <w:szCs w:val="24"/>
        </w:rPr>
        <w:t>Коммунальщик</w:t>
      </w:r>
      <w:r w:rsidR="003520E3">
        <w:rPr>
          <w:sz w:val="24"/>
          <w:szCs w:val="24"/>
        </w:rPr>
        <w:t>»</w:t>
      </w:r>
      <w:bookmarkEnd w:id="3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9"/>
        <w:gridCol w:w="2218"/>
      </w:tblGrid>
      <w:tr w:rsidR="00CE2DD2" w:rsidRPr="00E66841" w14:paraId="36C83EE0" w14:textId="77777777" w:rsidTr="0058381C">
        <w:trPr>
          <w:trHeight w:val="20"/>
          <w:tblHeader/>
        </w:trPr>
        <w:tc>
          <w:tcPr>
            <w:tcW w:w="3848" w:type="pct"/>
            <w:shd w:val="clear" w:color="auto" w:fill="auto"/>
            <w:noWrap/>
            <w:tcMar>
              <w:left w:w="28" w:type="dxa"/>
              <w:right w:w="28" w:type="dxa"/>
            </w:tcMar>
            <w:vAlign w:val="center"/>
            <w:hideMark/>
          </w:tcPr>
          <w:p w14:paraId="481BBA01" w14:textId="77777777" w:rsidR="00CE2DD2" w:rsidRPr="00E66841" w:rsidRDefault="00CE2DD2" w:rsidP="00CE2DD2">
            <w:pPr>
              <w:spacing w:after="0" w:line="240" w:lineRule="auto"/>
              <w:ind w:firstLine="0"/>
              <w:jc w:val="center"/>
              <w:rPr>
                <w:bCs/>
                <w:color w:val="000000"/>
                <w:sz w:val="20"/>
                <w:szCs w:val="20"/>
              </w:rPr>
            </w:pPr>
            <w:r w:rsidRPr="00E66841">
              <w:rPr>
                <w:bCs/>
                <w:color w:val="000000"/>
                <w:sz w:val="20"/>
                <w:szCs w:val="20"/>
              </w:rPr>
              <w:t>Наименование показателя/ Организация</w:t>
            </w:r>
          </w:p>
        </w:tc>
        <w:tc>
          <w:tcPr>
            <w:tcW w:w="1152" w:type="pct"/>
            <w:shd w:val="clear" w:color="auto" w:fill="auto"/>
            <w:noWrap/>
            <w:tcMar>
              <w:left w:w="28" w:type="dxa"/>
              <w:right w:w="28" w:type="dxa"/>
            </w:tcMar>
            <w:vAlign w:val="center"/>
          </w:tcPr>
          <w:p w14:paraId="6ABB841D" w14:textId="02713436" w:rsidR="00CE2DD2" w:rsidRPr="00E66841" w:rsidRDefault="00555984" w:rsidP="00CE49D0">
            <w:pPr>
              <w:spacing w:after="0" w:line="240" w:lineRule="auto"/>
              <w:ind w:left="-89" w:right="-58" w:firstLine="0"/>
              <w:jc w:val="center"/>
              <w:rPr>
                <w:bCs/>
                <w:color w:val="000000"/>
                <w:sz w:val="20"/>
                <w:szCs w:val="20"/>
              </w:rPr>
            </w:pPr>
            <w:r w:rsidRPr="00E66841">
              <w:rPr>
                <w:bCs/>
                <w:color w:val="000000"/>
                <w:sz w:val="20"/>
                <w:szCs w:val="20"/>
              </w:rPr>
              <w:t>202</w:t>
            </w:r>
            <w:r w:rsidR="00CE49D0">
              <w:rPr>
                <w:bCs/>
                <w:color w:val="000000"/>
                <w:sz w:val="20"/>
                <w:szCs w:val="20"/>
              </w:rPr>
              <w:t>2</w:t>
            </w:r>
            <w:r w:rsidRPr="00E66841">
              <w:rPr>
                <w:bCs/>
                <w:color w:val="000000"/>
                <w:sz w:val="20"/>
                <w:szCs w:val="20"/>
              </w:rPr>
              <w:t xml:space="preserve"> год факт</w:t>
            </w:r>
          </w:p>
        </w:tc>
      </w:tr>
      <w:tr w:rsidR="00CE2DD2" w:rsidRPr="00E66841" w14:paraId="1DAB6DC8" w14:textId="77777777" w:rsidTr="0058381C">
        <w:trPr>
          <w:trHeight w:val="20"/>
        </w:trPr>
        <w:tc>
          <w:tcPr>
            <w:tcW w:w="3848" w:type="pct"/>
            <w:shd w:val="clear" w:color="auto" w:fill="auto"/>
            <w:noWrap/>
            <w:tcMar>
              <w:left w:w="28" w:type="dxa"/>
              <w:right w:w="28" w:type="dxa"/>
            </w:tcMar>
            <w:vAlign w:val="center"/>
            <w:hideMark/>
          </w:tcPr>
          <w:p w14:paraId="3B20F842"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Выработка, Гкал/год</w:t>
            </w:r>
          </w:p>
        </w:tc>
        <w:tc>
          <w:tcPr>
            <w:tcW w:w="1152" w:type="pct"/>
            <w:shd w:val="clear" w:color="auto" w:fill="auto"/>
            <w:noWrap/>
            <w:tcMar>
              <w:left w:w="28" w:type="dxa"/>
              <w:right w:w="28" w:type="dxa"/>
            </w:tcMar>
            <w:vAlign w:val="center"/>
          </w:tcPr>
          <w:p w14:paraId="7AE0D07E" w14:textId="35BA3F80" w:rsidR="00CE2DD2" w:rsidRPr="00E66841" w:rsidRDefault="00CE49D0" w:rsidP="00CE2DD2">
            <w:pPr>
              <w:spacing w:after="0" w:line="240" w:lineRule="auto"/>
              <w:ind w:firstLine="0"/>
              <w:jc w:val="center"/>
              <w:rPr>
                <w:color w:val="000000"/>
                <w:sz w:val="20"/>
                <w:szCs w:val="20"/>
              </w:rPr>
            </w:pPr>
            <w:r>
              <w:rPr>
                <w:color w:val="000000"/>
                <w:sz w:val="20"/>
                <w:szCs w:val="20"/>
              </w:rPr>
              <w:t>195,95</w:t>
            </w:r>
          </w:p>
        </w:tc>
      </w:tr>
      <w:tr w:rsidR="00CE2DD2" w:rsidRPr="00E66841" w14:paraId="2AA25022" w14:textId="77777777" w:rsidTr="0058381C">
        <w:trPr>
          <w:trHeight w:val="20"/>
        </w:trPr>
        <w:tc>
          <w:tcPr>
            <w:tcW w:w="3848" w:type="pct"/>
            <w:shd w:val="clear" w:color="auto" w:fill="auto"/>
            <w:noWrap/>
            <w:tcMar>
              <w:left w:w="28" w:type="dxa"/>
              <w:right w:w="28" w:type="dxa"/>
            </w:tcMar>
            <w:vAlign w:val="center"/>
            <w:hideMark/>
          </w:tcPr>
          <w:p w14:paraId="10852558"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 собств</w:t>
            </w:r>
            <w:r w:rsidR="00816375" w:rsidRPr="00E66841">
              <w:rPr>
                <w:color w:val="000000"/>
                <w:sz w:val="20"/>
                <w:szCs w:val="20"/>
              </w:rPr>
              <w:t>.</w:t>
            </w:r>
            <w:r w:rsidRPr="00E66841">
              <w:rPr>
                <w:color w:val="000000"/>
                <w:sz w:val="20"/>
                <w:szCs w:val="20"/>
              </w:rPr>
              <w:t xml:space="preserve"> нужд</w:t>
            </w:r>
          </w:p>
        </w:tc>
        <w:tc>
          <w:tcPr>
            <w:tcW w:w="1152" w:type="pct"/>
            <w:shd w:val="clear" w:color="auto" w:fill="auto"/>
            <w:noWrap/>
            <w:tcMar>
              <w:left w:w="28" w:type="dxa"/>
              <w:right w:w="28" w:type="dxa"/>
            </w:tcMar>
            <w:vAlign w:val="center"/>
          </w:tcPr>
          <w:p w14:paraId="5EF65185" w14:textId="77777777" w:rsidR="00CE2DD2" w:rsidRPr="00E66841" w:rsidRDefault="005D63AB"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38284E61" w14:textId="77777777" w:rsidTr="0058381C">
        <w:trPr>
          <w:trHeight w:val="20"/>
        </w:trPr>
        <w:tc>
          <w:tcPr>
            <w:tcW w:w="3848" w:type="pct"/>
            <w:shd w:val="clear" w:color="auto" w:fill="auto"/>
            <w:noWrap/>
            <w:tcMar>
              <w:left w:w="28" w:type="dxa"/>
              <w:right w:w="28" w:type="dxa"/>
            </w:tcMar>
            <w:vAlign w:val="center"/>
            <w:hideMark/>
          </w:tcPr>
          <w:p w14:paraId="2FE8E2A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Собственные нужды, Гкал/год</w:t>
            </w:r>
          </w:p>
        </w:tc>
        <w:tc>
          <w:tcPr>
            <w:tcW w:w="1152" w:type="pct"/>
            <w:shd w:val="clear" w:color="auto" w:fill="auto"/>
            <w:noWrap/>
            <w:tcMar>
              <w:left w:w="28" w:type="dxa"/>
              <w:right w:w="28" w:type="dxa"/>
            </w:tcMar>
            <w:vAlign w:val="center"/>
          </w:tcPr>
          <w:p w14:paraId="144BB9EC" w14:textId="77777777" w:rsidR="00CE2DD2" w:rsidRPr="00E66841" w:rsidRDefault="005D63AB"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33D0F0E8" w14:textId="77777777" w:rsidTr="0058381C">
        <w:trPr>
          <w:trHeight w:val="20"/>
        </w:trPr>
        <w:tc>
          <w:tcPr>
            <w:tcW w:w="3848" w:type="pct"/>
            <w:shd w:val="clear" w:color="auto" w:fill="auto"/>
            <w:noWrap/>
            <w:tcMar>
              <w:left w:w="28" w:type="dxa"/>
              <w:right w:w="28" w:type="dxa"/>
            </w:tcMar>
            <w:vAlign w:val="center"/>
            <w:hideMark/>
          </w:tcPr>
          <w:p w14:paraId="7D53A930"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Годовой отпуск в сеть, Гкал/год</w:t>
            </w:r>
          </w:p>
        </w:tc>
        <w:tc>
          <w:tcPr>
            <w:tcW w:w="1152" w:type="pct"/>
            <w:shd w:val="clear" w:color="auto" w:fill="auto"/>
            <w:noWrap/>
            <w:tcMar>
              <w:left w:w="28" w:type="dxa"/>
              <w:right w:w="28" w:type="dxa"/>
            </w:tcMar>
            <w:vAlign w:val="center"/>
          </w:tcPr>
          <w:p w14:paraId="0D8EA15C" w14:textId="6E517478" w:rsidR="00CE2DD2" w:rsidRPr="00E66841" w:rsidRDefault="00CE49D0" w:rsidP="00CE2DD2">
            <w:pPr>
              <w:spacing w:after="0" w:line="240" w:lineRule="auto"/>
              <w:ind w:firstLine="0"/>
              <w:jc w:val="center"/>
              <w:rPr>
                <w:color w:val="000000"/>
                <w:sz w:val="20"/>
                <w:szCs w:val="20"/>
              </w:rPr>
            </w:pPr>
            <w:r>
              <w:rPr>
                <w:color w:val="000000"/>
                <w:sz w:val="20"/>
                <w:szCs w:val="20"/>
              </w:rPr>
              <w:t>195,95</w:t>
            </w:r>
          </w:p>
        </w:tc>
      </w:tr>
      <w:tr w:rsidR="00CE2DD2" w:rsidRPr="00E66841" w14:paraId="514A34D6" w14:textId="77777777" w:rsidTr="0058381C">
        <w:trPr>
          <w:trHeight w:val="20"/>
        </w:trPr>
        <w:tc>
          <w:tcPr>
            <w:tcW w:w="3848" w:type="pct"/>
            <w:shd w:val="clear" w:color="auto" w:fill="auto"/>
            <w:noWrap/>
            <w:tcMar>
              <w:left w:w="28" w:type="dxa"/>
              <w:right w:w="28" w:type="dxa"/>
            </w:tcMar>
            <w:vAlign w:val="center"/>
            <w:hideMark/>
          </w:tcPr>
          <w:p w14:paraId="71B6CDBE"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Потери, Гкал/год</w:t>
            </w:r>
          </w:p>
        </w:tc>
        <w:tc>
          <w:tcPr>
            <w:tcW w:w="1152" w:type="pct"/>
            <w:shd w:val="clear" w:color="auto" w:fill="auto"/>
            <w:noWrap/>
            <w:tcMar>
              <w:left w:w="28" w:type="dxa"/>
              <w:right w:w="28" w:type="dxa"/>
            </w:tcMar>
            <w:vAlign w:val="center"/>
          </w:tcPr>
          <w:p w14:paraId="0CFFED95" w14:textId="68A76BE4" w:rsidR="00CE2DD2" w:rsidRPr="00E66841" w:rsidRDefault="00392236" w:rsidP="00CE2DD2">
            <w:pPr>
              <w:spacing w:after="0" w:line="240" w:lineRule="auto"/>
              <w:ind w:firstLine="0"/>
              <w:jc w:val="center"/>
              <w:rPr>
                <w:color w:val="000000"/>
                <w:sz w:val="20"/>
                <w:szCs w:val="20"/>
              </w:rPr>
            </w:pPr>
            <w:r>
              <w:rPr>
                <w:color w:val="000000"/>
                <w:sz w:val="20"/>
                <w:szCs w:val="20"/>
              </w:rPr>
              <w:t>9,185</w:t>
            </w:r>
          </w:p>
        </w:tc>
      </w:tr>
      <w:tr w:rsidR="00CE2DD2" w:rsidRPr="00E66841" w14:paraId="74568D5F" w14:textId="77777777" w:rsidTr="0058381C">
        <w:trPr>
          <w:trHeight w:val="20"/>
        </w:trPr>
        <w:tc>
          <w:tcPr>
            <w:tcW w:w="3848" w:type="pct"/>
            <w:shd w:val="clear" w:color="auto" w:fill="auto"/>
            <w:noWrap/>
            <w:tcMar>
              <w:left w:w="28" w:type="dxa"/>
              <w:right w:w="28" w:type="dxa"/>
            </w:tcMar>
            <w:vAlign w:val="center"/>
            <w:hideMark/>
          </w:tcPr>
          <w:p w14:paraId="26D9C910"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 потерь</w:t>
            </w:r>
          </w:p>
        </w:tc>
        <w:tc>
          <w:tcPr>
            <w:tcW w:w="1152" w:type="pct"/>
            <w:shd w:val="clear" w:color="auto" w:fill="auto"/>
            <w:noWrap/>
            <w:tcMar>
              <w:left w:w="28" w:type="dxa"/>
              <w:right w:w="28" w:type="dxa"/>
            </w:tcMar>
            <w:vAlign w:val="center"/>
          </w:tcPr>
          <w:p w14:paraId="0C03440E"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4,81</w:t>
            </w:r>
          </w:p>
        </w:tc>
      </w:tr>
      <w:tr w:rsidR="00CE2DD2" w:rsidRPr="00E66841" w14:paraId="1AFAB0F5" w14:textId="77777777" w:rsidTr="0058381C">
        <w:trPr>
          <w:trHeight w:val="20"/>
        </w:trPr>
        <w:tc>
          <w:tcPr>
            <w:tcW w:w="3848" w:type="pct"/>
            <w:shd w:val="clear" w:color="auto" w:fill="auto"/>
            <w:noWrap/>
            <w:tcMar>
              <w:left w:w="28" w:type="dxa"/>
              <w:right w:w="28" w:type="dxa"/>
            </w:tcMar>
            <w:vAlign w:val="center"/>
            <w:hideMark/>
          </w:tcPr>
          <w:p w14:paraId="377A6FDF"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Полезный отпуск, Гкал/год</w:t>
            </w:r>
          </w:p>
        </w:tc>
        <w:tc>
          <w:tcPr>
            <w:tcW w:w="1152" w:type="pct"/>
            <w:shd w:val="clear" w:color="auto" w:fill="auto"/>
            <w:noWrap/>
            <w:tcMar>
              <w:left w:w="28" w:type="dxa"/>
              <w:right w:w="28" w:type="dxa"/>
            </w:tcMar>
            <w:vAlign w:val="center"/>
          </w:tcPr>
          <w:p w14:paraId="6F228950" w14:textId="730A2C31" w:rsidR="00CE2DD2" w:rsidRPr="00E66841" w:rsidRDefault="00A30760" w:rsidP="00CE2DD2">
            <w:pPr>
              <w:spacing w:after="0" w:line="240" w:lineRule="auto"/>
              <w:ind w:firstLine="0"/>
              <w:jc w:val="center"/>
              <w:rPr>
                <w:color w:val="000000"/>
                <w:sz w:val="20"/>
                <w:szCs w:val="20"/>
              </w:rPr>
            </w:pPr>
            <w:r>
              <w:rPr>
                <w:color w:val="000000"/>
                <w:sz w:val="20"/>
                <w:szCs w:val="20"/>
              </w:rPr>
              <w:t>186,765</w:t>
            </w:r>
          </w:p>
        </w:tc>
      </w:tr>
      <w:tr w:rsidR="00CE2DD2" w:rsidRPr="00E66841" w14:paraId="1907C818" w14:textId="77777777" w:rsidTr="0058381C">
        <w:trPr>
          <w:trHeight w:val="20"/>
        </w:trPr>
        <w:tc>
          <w:tcPr>
            <w:tcW w:w="3848" w:type="pct"/>
            <w:shd w:val="clear" w:color="auto" w:fill="auto"/>
            <w:noWrap/>
            <w:tcMar>
              <w:left w:w="28" w:type="dxa"/>
              <w:right w:w="28" w:type="dxa"/>
            </w:tcMar>
            <w:vAlign w:val="center"/>
            <w:hideMark/>
          </w:tcPr>
          <w:p w14:paraId="1E637A40" w14:textId="6330D198" w:rsidR="00CE2DD2" w:rsidRPr="00E66841" w:rsidRDefault="00CE2DD2" w:rsidP="00CE2DD2">
            <w:pPr>
              <w:spacing w:after="0" w:line="240" w:lineRule="auto"/>
              <w:ind w:firstLine="0"/>
              <w:rPr>
                <w:color w:val="000000"/>
                <w:sz w:val="20"/>
                <w:szCs w:val="20"/>
              </w:rPr>
            </w:pPr>
            <w:r w:rsidRPr="00E66841">
              <w:rPr>
                <w:color w:val="000000"/>
                <w:sz w:val="20"/>
                <w:szCs w:val="20"/>
              </w:rPr>
              <w:t>Топливо(газ), тыс</w:t>
            </w:r>
            <w:r w:rsidR="004F763B">
              <w:rPr>
                <w:color w:val="000000"/>
                <w:sz w:val="20"/>
                <w:szCs w:val="20"/>
              </w:rPr>
              <w:t>.</w:t>
            </w:r>
            <w:r w:rsidRPr="00E66841">
              <w:rPr>
                <w:color w:val="000000"/>
                <w:sz w:val="20"/>
                <w:szCs w:val="20"/>
              </w:rPr>
              <w:t xml:space="preserve"> м</w:t>
            </w:r>
            <w:r w:rsidRPr="00E66841">
              <w:rPr>
                <w:color w:val="000000"/>
                <w:sz w:val="20"/>
                <w:szCs w:val="20"/>
                <w:vertAlign w:val="superscript"/>
              </w:rPr>
              <w:t>3</w:t>
            </w:r>
            <w:r w:rsidRPr="00E66841">
              <w:rPr>
                <w:color w:val="000000"/>
                <w:sz w:val="20"/>
                <w:szCs w:val="20"/>
              </w:rPr>
              <w:t>/год</w:t>
            </w:r>
          </w:p>
        </w:tc>
        <w:tc>
          <w:tcPr>
            <w:tcW w:w="1152" w:type="pct"/>
            <w:shd w:val="clear" w:color="auto" w:fill="auto"/>
            <w:noWrap/>
            <w:tcMar>
              <w:left w:w="28" w:type="dxa"/>
              <w:right w:w="28" w:type="dxa"/>
            </w:tcMar>
            <w:vAlign w:val="center"/>
          </w:tcPr>
          <w:p w14:paraId="6955BB85"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19C1DD36" w14:textId="77777777" w:rsidTr="0058381C">
        <w:trPr>
          <w:trHeight w:val="20"/>
        </w:trPr>
        <w:tc>
          <w:tcPr>
            <w:tcW w:w="3848" w:type="pct"/>
            <w:shd w:val="clear" w:color="auto" w:fill="auto"/>
            <w:noWrap/>
            <w:tcMar>
              <w:left w:w="28" w:type="dxa"/>
              <w:right w:w="28" w:type="dxa"/>
            </w:tcMar>
            <w:vAlign w:val="center"/>
            <w:hideMark/>
          </w:tcPr>
          <w:p w14:paraId="5A93EDF9" w14:textId="77777777" w:rsidR="00CE2DD2" w:rsidRPr="00E66841" w:rsidRDefault="006D48F7" w:rsidP="00CE2DD2">
            <w:pPr>
              <w:spacing w:after="0" w:line="240" w:lineRule="auto"/>
              <w:ind w:firstLine="0"/>
              <w:rPr>
                <w:color w:val="000000"/>
                <w:sz w:val="20"/>
                <w:szCs w:val="20"/>
              </w:rPr>
            </w:pPr>
            <w:r w:rsidRPr="00E66841">
              <w:rPr>
                <w:color w:val="000000"/>
                <w:sz w:val="20"/>
                <w:szCs w:val="20"/>
              </w:rPr>
              <w:t>Топливо (</w:t>
            </w:r>
            <w:r w:rsidR="00CE2DD2" w:rsidRPr="00E66841">
              <w:rPr>
                <w:color w:val="000000"/>
                <w:sz w:val="20"/>
                <w:szCs w:val="20"/>
              </w:rPr>
              <w:t>ДТ), т/год</w:t>
            </w:r>
          </w:p>
        </w:tc>
        <w:tc>
          <w:tcPr>
            <w:tcW w:w="1152" w:type="pct"/>
            <w:shd w:val="clear" w:color="auto" w:fill="auto"/>
            <w:noWrap/>
            <w:tcMar>
              <w:left w:w="28" w:type="dxa"/>
              <w:right w:w="28" w:type="dxa"/>
            </w:tcMar>
            <w:vAlign w:val="center"/>
            <w:hideMark/>
          </w:tcPr>
          <w:p w14:paraId="781D5E91" w14:textId="77777777" w:rsidR="00CE2DD2" w:rsidRPr="00E66841" w:rsidRDefault="00CE2DD2"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6F0AE1D7" w14:textId="77777777" w:rsidTr="0058381C">
        <w:trPr>
          <w:trHeight w:val="20"/>
        </w:trPr>
        <w:tc>
          <w:tcPr>
            <w:tcW w:w="3848" w:type="pct"/>
            <w:shd w:val="clear" w:color="auto" w:fill="auto"/>
            <w:noWrap/>
            <w:tcMar>
              <w:left w:w="28" w:type="dxa"/>
              <w:right w:w="28" w:type="dxa"/>
            </w:tcMar>
            <w:vAlign w:val="center"/>
            <w:hideMark/>
          </w:tcPr>
          <w:p w14:paraId="3D500FE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Топливо(уголь), т/год</w:t>
            </w:r>
          </w:p>
        </w:tc>
        <w:tc>
          <w:tcPr>
            <w:tcW w:w="1152" w:type="pct"/>
            <w:shd w:val="clear" w:color="auto" w:fill="auto"/>
            <w:noWrap/>
            <w:tcMar>
              <w:left w:w="28" w:type="dxa"/>
              <w:right w:w="28" w:type="dxa"/>
            </w:tcMar>
            <w:vAlign w:val="center"/>
            <w:hideMark/>
          </w:tcPr>
          <w:p w14:paraId="437EB5A2" w14:textId="77777777" w:rsidR="00CE2DD2" w:rsidRPr="00E66841" w:rsidRDefault="00CE2DD2" w:rsidP="00CE2DD2">
            <w:pPr>
              <w:spacing w:after="0" w:line="240" w:lineRule="auto"/>
              <w:ind w:firstLine="0"/>
              <w:jc w:val="center"/>
              <w:rPr>
                <w:color w:val="000000"/>
                <w:sz w:val="20"/>
                <w:szCs w:val="20"/>
              </w:rPr>
            </w:pPr>
            <w:r w:rsidRPr="00E66841">
              <w:rPr>
                <w:color w:val="000000"/>
                <w:sz w:val="20"/>
                <w:szCs w:val="20"/>
              </w:rPr>
              <w:t>-</w:t>
            </w:r>
          </w:p>
        </w:tc>
      </w:tr>
      <w:tr w:rsidR="00816375" w:rsidRPr="00E66841" w14:paraId="59318C76" w14:textId="77777777" w:rsidTr="0058381C">
        <w:trPr>
          <w:trHeight w:val="20"/>
        </w:trPr>
        <w:tc>
          <w:tcPr>
            <w:tcW w:w="3848" w:type="pct"/>
            <w:shd w:val="clear" w:color="auto" w:fill="auto"/>
            <w:noWrap/>
            <w:tcMar>
              <w:left w:w="28" w:type="dxa"/>
              <w:right w:w="28" w:type="dxa"/>
            </w:tcMar>
            <w:vAlign w:val="center"/>
          </w:tcPr>
          <w:p w14:paraId="0F86D4B8" w14:textId="073DEF84" w:rsidR="00816375" w:rsidRPr="00E66841" w:rsidRDefault="00816375" w:rsidP="00A30760">
            <w:pPr>
              <w:spacing w:after="0" w:line="240" w:lineRule="auto"/>
              <w:ind w:firstLine="0"/>
              <w:rPr>
                <w:color w:val="000000"/>
                <w:sz w:val="20"/>
                <w:szCs w:val="20"/>
              </w:rPr>
            </w:pPr>
            <w:r w:rsidRPr="00E66841">
              <w:rPr>
                <w:color w:val="000000"/>
                <w:sz w:val="20"/>
                <w:szCs w:val="20"/>
              </w:rPr>
              <w:t xml:space="preserve">Топливо (электроэнергия), </w:t>
            </w:r>
            <w:r w:rsidR="00CE49D0">
              <w:rPr>
                <w:color w:val="000000"/>
                <w:sz w:val="20"/>
                <w:szCs w:val="20"/>
              </w:rPr>
              <w:t xml:space="preserve">тыс. </w:t>
            </w:r>
            <w:r w:rsidRPr="00E66841">
              <w:rPr>
                <w:color w:val="000000"/>
                <w:sz w:val="20"/>
                <w:szCs w:val="20"/>
              </w:rPr>
              <w:t>кВт</w:t>
            </w:r>
            <w:r w:rsidR="00A30760">
              <w:rPr>
                <w:color w:val="000000"/>
                <w:sz w:val="20"/>
                <w:szCs w:val="20"/>
              </w:rPr>
              <w:t>×</w:t>
            </w:r>
            <w:r w:rsidR="005D63AB" w:rsidRPr="00E66841">
              <w:rPr>
                <w:color w:val="000000"/>
                <w:sz w:val="20"/>
                <w:szCs w:val="20"/>
              </w:rPr>
              <w:t>ч</w:t>
            </w:r>
          </w:p>
        </w:tc>
        <w:tc>
          <w:tcPr>
            <w:tcW w:w="1152" w:type="pct"/>
            <w:shd w:val="clear" w:color="auto" w:fill="auto"/>
            <w:noWrap/>
            <w:tcMar>
              <w:left w:w="28" w:type="dxa"/>
              <w:right w:w="28" w:type="dxa"/>
            </w:tcMar>
            <w:vAlign w:val="center"/>
          </w:tcPr>
          <w:p w14:paraId="429B41A1" w14:textId="69A83CBB" w:rsidR="00816375" w:rsidRPr="00E66841" w:rsidRDefault="00CE49D0" w:rsidP="00CE2DD2">
            <w:pPr>
              <w:spacing w:after="0" w:line="240" w:lineRule="auto"/>
              <w:ind w:firstLine="0"/>
              <w:jc w:val="center"/>
              <w:rPr>
                <w:color w:val="000000"/>
                <w:sz w:val="20"/>
                <w:szCs w:val="20"/>
              </w:rPr>
            </w:pPr>
            <w:r>
              <w:rPr>
                <w:color w:val="000000"/>
                <w:sz w:val="20"/>
                <w:szCs w:val="20"/>
              </w:rPr>
              <w:t>229,4</w:t>
            </w:r>
          </w:p>
        </w:tc>
      </w:tr>
      <w:tr w:rsidR="00CE2DD2" w:rsidRPr="00E66841" w14:paraId="1E6162D8" w14:textId="77777777" w:rsidTr="0058381C">
        <w:trPr>
          <w:trHeight w:val="20"/>
        </w:trPr>
        <w:tc>
          <w:tcPr>
            <w:tcW w:w="3848" w:type="pct"/>
            <w:shd w:val="clear" w:color="auto" w:fill="auto"/>
            <w:noWrap/>
            <w:tcMar>
              <w:left w:w="28" w:type="dxa"/>
              <w:right w:w="28" w:type="dxa"/>
            </w:tcMar>
            <w:vAlign w:val="center"/>
            <w:hideMark/>
          </w:tcPr>
          <w:p w14:paraId="5CE675F0"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Топливо, тут/год</w:t>
            </w:r>
          </w:p>
        </w:tc>
        <w:tc>
          <w:tcPr>
            <w:tcW w:w="1152" w:type="pct"/>
            <w:shd w:val="clear" w:color="auto" w:fill="auto"/>
            <w:noWrap/>
            <w:tcMar>
              <w:left w:w="28" w:type="dxa"/>
              <w:right w:w="28" w:type="dxa"/>
            </w:tcMar>
            <w:vAlign w:val="center"/>
          </w:tcPr>
          <w:p w14:paraId="104767AF" w14:textId="1B6907E1" w:rsidR="00CE2DD2" w:rsidRPr="00E66841" w:rsidRDefault="00CE49D0" w:rsidP="00CE2DD2">
            <w:pPr>
              <w:spacing w:after="0" w:line="240" w:lineRule="auto"/>
              <w:ind w:firstLine="0"/>
              <w:jc w:val="center"/>
              <w:rPr>
                <w:color w:val="000000"/>
                <w:sz w:val="20"/>
                <w:szCs w:val="20"/>
              </w:rPr>
            </w:pPr>
            <w:r>
              <w:rPr>
                <w:color w:val="000000"/>
                <w:sz w:val="20"/>
                <w:szCs w:val="20"/>
              </w:rPr>
              <w:t>28,216</w:t>
            </w:r>
          </w:p>
        </w:tc>
      </w:tr>
      <w:tr w:rsidR="00CE2DD2" w:rsidRPr="00E66841" w14:paraId="114C47C3" w14:textId="77777777" w:rsidTr="0058381C">
        <w:trPr>
          <w:trHeight w:val="20"/>
        </w:trPr>
        <w:tc>
          <w:tcPr>
            <w:tcW w:w="3848" w:type="pct"/>
            <w:shd w:val="clear" w:color="auto" w:fill="auto"/>
            <w:noWrap/>
            <w:tcMar>
              <w:left w:w="28" w:type="dxa"/>
              <w:right w:w="28" w:type="dxa"/>
            </w:tcMar>
            <w:vAlign w:val="center"/>
            <w:hideMark/>
          </w:tcPr>
          <w:p w14:paraId="12D39173"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Протяженность 2 -х трубное, км</w:t>
            </w:r>
          </w:p>
        </w:tc>
        <w:tc>
          <w:tcPr>
            <w:tcW w:w="1152" w:type="pct"/>
            <w:shd w:val="clear" w:color="auto" w:fill="auto"/>
            <w:noWrap/>
            <w:tcMar>
              <w:left w:w="28" w:type="dxa"/>
              <w:right w:w="28" w:type="dxa"/>
            </w:tcMar>
            <w:vAlign w:val="center"/>
          </w:tcPr>
          <w:p w14:paraId="597FA791" w14:textId="7315C859" w:rsidR="00CE2DD2" w:rsidRPr="00E66841" w:rsidRDefault="00CE49D0" w:rsidP="00CE2DD2">
            <w:pPr>
              <w:spacing w:after="0" w:line="240" w:lineRule="auto"/>
              <w:ind w:firstLine="0"/>
              <w:jc w:val="center"/>
              <w:rPr>
                <w:color w:val="000000"/>
                <w:sz w:val="20"/>
                <w:szCs w:val="20"/>
              </w:rPr>
            </w:pPr>
            <w:r>
              <w:rPr>
                <w:color w:val="000000"/>
                <w:sz w:val="20"/>
                <w:szCs w:val="20"/>
              </w:rPr>
              <w:t>0,038</w:t>
            </w:r>
          </w:p>
        </w:tc>
      </w:tr>
      <w:tr w:rsidR="00CE2DD2" w:rsidRPr="00E66841" w14:paraId="32E00F7C" w14:textId="77777777" w:rsidTr="0058381C">
        <w:trPr>
          <w:trHeight w:val="20"/>
        </w:trPr>
        <w:tc>
          <w:tcPr>
            <w:tcW w:w="3848" w:type="pct"/>
            <w:shd w:val="clear" w:color="auto" w:fill="auto"/>
            <w:noWrap/>
            <w:tcMar>
              <w:left w:w="28" w:type="dxa"/>
              <w:right w:w="28" w:type="dxa"/>
            </w:tcMar>
            <w:vAlign w:val="center"/>
            <w:hideMark/>
          </w:tcPr>
          <w:p w14:paraId="3669AE6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Суммарная установленная мощность, Гкал/ч</w:t>
            </w:r>
          </w:p>
        </w:tc>
        <w:tc>
          <w:tcPr>
            <w:tcW w:w="1152" w:type="pct"/>
            <w:shd w:val="clear" w:color="auto" w:fill="auto"/>
            <w:noWrap/>
            <w:tcMar>
              <w:left w:w="28" w:type="dxa"/>
              <w:right w:w="28" w:type="dxa"/>
            </w:tcMar>
            <w:vAlign w:val="center"/>
          </w:tcPr>
          <w:p w14:paraId="0F545F7E" w14:textId="3119A7D0" w:rsidR="00CE2DD2" w:rsidRPr="00E66841" w:rsidRDefault="009571FC" w:rsidP="00CE49D0">
            <w:pPr>
              <w:spacing w:after="0" w:line="240" w:lineRule="auto"/>
              <w:ind w:firstLine="0"/>
              <w:jc w:val="center"/>
              <w:rPr>
                <w:color w:val="000000"/>
                <w:sz w:val="20"/>
                <w:szCs w:val="20"/>
              </w:rPr>
            </w:pPr>
            <w:r w:rsidRPr="00E66841">
              <w:rPr>
                <w:color w:val="000000"/>
                <w:sz w:val="20"/>
                <w:szCs w:val="20"/>
              </w:rPr>
              <w:t>0,</w:t>
            </w:r>
            <w:r w:rsidR="00CE49D0">
              <w:rPr>
                <w:color w:val="000000"/>
                <w:sz w:val="20"/>
                <w:szCs w:val="20"/>
              </w:rPr>
              <w:t>176</w:t>
            </w:r>
          </w:p>
        </w:tc>
      </w:tr>
      <w:tr w:rsidR="00CE2DD2" w:rsidRPr="00E66841" w14:paraId="625F0D20" w14:textId="77777777" w:rsidTr="0058381C">
        <w:trPr>
          <w:trHeight w:val="20"/>
        </w:trPr>
        <w:tc>
          <w:tcPr>
            <w:tcW w:w="3848" w:type="pct"/>
            <w:shd w:val="clear" w:color="auto" w:fill="auto"/>
            <w:noWrap/>
            <w:tcMar>
              <w:left w:w="28" w:type="dxa"/>
              <w:right w:w="28" w:type="dxa"/>
            </w:tcMar>
            <w:vAlign w:val="center"/>
            <w:hideMark/>
          </w:tcPr>
          <w:p w14:paraId="58BED00D"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Подключенная нагрузка, Гкал/ч</w:t>
            </w:r>
          </w:p>
        </w:tc>
        <w:tc>
          <w:tcPr>
            <w:tcW w:w="1152" w:type="pct"/>
            <w:shd w:val="clear" w:color="auto" w:fill="auto"/>
            <w:noWrap/>
            <w:tcMar>
              <w:left w:w="28" w:type="dxa"/>
              <w:right w:w="28" w:type="dxa"/>
            </w:tcMar>
            <w:vAlign w:val="center"/>
          </w:tcPr>
          <w:p w14:paraId="2B4071EB"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0,</w:t>
            </w:r>
            <w:r w:rsidR="009571FC" w:rsidRPr="00E66841">
              <w:rPr>
                <w:color w:val="000000"/>
                <w:sz w:val="20"/>
                <w:szCs w:val="20"/>
              </w:rPr>
              <w:t>02</w:t>
            </w:r>
          </w:p>
        </w:tc>
      </w:tr>
      <w:tr w:rsidR="00CE2DD2" w:rsidRPr="00E66841" w14:paraId="102D9481" w14:textId="77777777" w:rsidTr="0058381C">
        <w:trPr>
          <w:trHeight w:val="20"/>
        </w:trPr>
        <w:tc>
          <w:tcPr>
            <w:tcW w:w="3848" w:type="pct"/>
            <w:shd w:val="clear" w:color="auto" w:fill="auto"/>
            <w:noWrap/>
            <w:tcMar>
              <w:left w:w="28" w:type="dxa"/>
              <w:right w:w="28" w:type="dxa"/>
            </w:tcMar>
            <w:vAlign w:val="center"/>
            <w:hideMark/>
          </w:tcPr>
          <w:p w14:paraId="73876CC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Количество ЦТП</w:t>
            </w:r>
          </w:p>
        </w:tc>
        <w:tc>
          <w:tcPr>
            <w:tcW w:w="1152" w:type="pct"/>
            <w:shd w:val="clear" w:color="auto" w:fill="auto"/>
            <w:noWrap/>
            <w:tcMar>
              <w:left w:w="28" w:type="dxa"/>
              <w:right w:w="28" w:type="dxa"/>
            </w:tcMar>
            <w:vAlign w:val="center"/>
            <w:hideMark/>
          </w:tcPr>
          <w:p w14:paraId="2D64D434" w14:textId="77777777" w:rsidR="00CE2DD2" w:rsidRPr="00E66841" w:rsidRDefault="00CE2DD2"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2E880882" w14:textId="77777777" w:rsidTr="0058381C">
        <w:trPr>
          <w:trHeight w:val="20"/>
        </w:trPr>
        <w:tc>
          <w:tcPr>
            <w:tcW w:w="3848" w:type="pct"/>
            <w:shd w:val="clear" w:color="auto" w:fill="auto"/>
            <w:noWrap/>
            <w:tcMar>
              <w:left w:w="28" w:type="dxa"/>
              <w:right w:w="28" w:type="dxa"/>
            </w:tcMar>
            <w:vAlign w:val="center"/>
            <w:hideMark/>
          </w:tcPr>
          <w:p w14:paraId="3FA6C28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Количество подкачивающих НС</w:t>
            </w:r>
          </w:p>
        </w:tc>
        <w:tc>
          <w:tcPr>
            <w:tcW w:w="1152" w:type="pct"/>
            <w:shd w:val="clear" w:color="auto" w:fill="auto"/>
            <w:noWrap/>
            <w:tcMar>
              <w:left w:w="28" w:type="dxa"/>
              <w:right w:w="28" w:type="dxa"/>
            </w:tcMar>
            <w:vAlign w:val="center"/>
            <w:hideMark/>
          </w:tcPr>
          <w:p w14:paraId="7B816837" w14:textId="77777777" w:rsidR="00CE2DD2" w:rsidRPr="00E66841" w:rsidRDefault="00CE2DD2" w:rsidP="00CE2DD2">
            <w:pPr>
              <w:spacing w:after="0" w:line="240" w:lineRule="auto"/>
              <w:ind w:firstLine="0"/>
              <w:jc w:val="center"/>
              <w:rPr>
                <w:color w:val="000000"/>
                <w:sz w:val="20"/>
                <w:szCs w:val="20"/>
              </w:rPr>
            </w:pPr>
            <w:r w:rsidRPr="00E66841">
              <w:rPr>
                <w:color w:val="000000"/>
                <w:sz w:val="20"/>
                <w:szCs w:val="20"/>
              </w:rPr>
              <w:t>-</w:t>
            </w:r>
          </w:p>
        </w:tc>
      </w:tr>
    </w:tbl>
    <w:p w14:paraId="33BB26E3" w14:textId="77777777" w:rsidR="003A4658" w:rsidRPr="00E66841" w:rsidRDefault="003A4658" w:rsidP="00CE49D0">
      <w:pPr>
        <w:spacing w:after="0" w:line="276" w:lineRule="auto"/>
        <w:jc w:val="both"/>
        <w:rPr>
          <w:sz w:val="24"/>
          <w:szCs w:val="24"/>
        </w:rPr>
      </w:pPr>
    </w:p>
    <w:p w14:paraId="2DCFAD21" w14:textId="2AE5887D" w:rsidR="002E4888" w:rsidRPr="00E66841" w:rsidRDefault="002E4888" w:rsidP="00CE49D0">
      <w:pPr>
        <w:pStyle w:val="affc"/>
        <w:keepNext/>
        <w:spacing w:before="0" w:after="0" w:line="276" w:lineRule="auto"/>
        <w:ind w:firstLine="709"/>
        <w:rPr>
          <w:sz w:val="24"/>
          <w:szCs w:val="24"/>
        </w:rPr>
      </w:pPr>
      <w:bookmarkStart w:id="347" w:name="_Toc13697082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61</w:t>
      </w:r>
      <w:r w:rsidR="000858BD" w:rsidRPr="00E66841">
        <w:rPr>
          <w:noProof/>
          <w:sz w:val="24"/>
          <w:szCs w:val="24"/>
        </w:rPr>
        <w:fldChar w:fldCharType="end"/>
      </w:r>
      <w:r w:rsidR="00971BD9">
        <w:rPr>
          <w:noProof/>
          <w:sz w:val="24"/>
          <w:szCs w:val="24"/>
        </w:rPr>
        <w:t>.</w:t>
      </w:r>
      <w:r w:rsidR="00392236">
        <w:rPr>
          <w:sz w:val="24"/>
          <w:szCs w:val="24"/>
        </w:rPr>
        <w:t xml:space="preserve"> Основные технико-</w:t>
      </w:r>
      <w:r w:rsidRPr="00E66841">
        <w:rPr>
          <w:sz w:val="24"/>
          <w:szCs w:val="24"/>
        </w:rPr>
        <w:t>экономические показатели работы</w:t>
      </w:r>
      <w:r w:rsidR="00816375" w:rsidRPr="00E66841">
        <w:rPr>
          <w:sz w:val="24"/>
          <w:szCs w:val="24"/>
        </w:rPr>
        <w:t xml:space="preserve">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9"/>
        <w:gridCol w:w="2218"/>
      </w:tblGrid>
      <w:tr w:rsidR="00816375" w:rsidRPr="00E66841" w14:paraId="4A69FB5B" w14:textId="77777777" w:rsidTr="0058381C">
        <w:trPr>
          <w:trHeight w:val="20"/>
          <w:tblHeader/>
        </w:trPr>
        <w:tc>
          <w:tcPr>
            <w:tcW w:w="3848" w:type="pct"/>
            <w:shd w:val="clear" w:color="auto" w:fill="auto"/>
            <w:noWrap/>
            <w:tcMar>
              <w:left w:w="28" w:type="dxa"/>
              <w:right w:w="28" w:type="dxa"/>
            </w:tcMar>
            <w:vAlign w:val="center"/>
            <w:hideMark/>
          </w:tcPr>
          <w:p w14:paraId="13319C97" w14:textId="77777777" w:rsidR="00816375" w:rsidRPr="00E66841" w:rsidRDefault="00816375" w:rsidP="00A55DB9">
            <w:pPr>
              <w:spacing w:after="0" w:line="240" w:lineRule="auto"/>
              <w:ind w:firstLine="0"/>
              <w:jc w:val="center"/>
              <w:rPr>
                <w:bCs/>
                <w:color w:val="000000"/>
                <w:sz w:val="20"/>
                <w:szCs w:val="20"/>
              </w:rPr>
            </w:pPr>
            <w:r w:rsidRPr="00E66841">
              <w:rPr>
                <w:bCs/>
                <w:color w:val="000000"/>
                <w:sz w:val="20"/>
                <w:szCs w:val="20"/>
              </w:rPr>
              <w:t>Наименование показателя/ Организация</w:t>
            </w:r>
          </w:p>
        </w:tc>
        <w:tc>
          <w:tcPr>
            <w:tcW w:w="1152" w:type="pct"/>
            <w:shd w:val="clear" w:color="auto" w:fill="auto"/>
            <w:noWrap/>
            <w:tcMar>
              <w:left w:w="28" w:type="dxa"/>
              <w:right w:w="28" w:type="dxa"/>
            </w:tcMar>
            <w:vAlign w:val="center"/>
          </w:tcPr>
          <w:p w14:paraId="7150F8E9" w14:textId="529B76AB" w:rsidR="00816375" w:rsidRPr="00E66841" w:rsidRDefault="005D63AB" w:rsidP="00CE49D0">
            <w:pPr>
              <w:spacing w:after="0" w:line="240" w:lineRule="auto"/>
              <w:ind w:left="-89" w:right="-58" w:firstLine="0"/>
              <w:jc w:val="center"/>
              <w:rPr>
                <w:bCs/>
                <w:color w:val="000000"/>
                <w:sz w:val="20"/>
                <w:szCs w:val="20"/>
              </w:rPr>
            </w:pPr>
            <w:r w:rsidRPr="00E66841">
              <w:rPr>
                <w:bCs/>
                <w:color w:val="000000"/>
                <w:sz w:val="20"/>
                <w:szCs w:val="20"/>
              </w:rPr>
              <w:t>202</w:t>
            </w:r>
            <w:r w:rsidR="00CE49D0">
              <w:rPr>
                <w:bCs/>
                <w:color w:val="000000"/>
                <w:sz w:val="20"/>
                <w:szCs w:val="20"/>
              </w:rPr>
              <w:t>2</w:t>
            </w:r>
            <w:r w:rsidRPr="00E66841">
              <w:rPr>
                <w:bCs/>
                <w:color w:val="000000"/>
                <w:sz w:val="20"/>
                <w:szCs w:val="20"/>
              </w:rPr>
              <w:t xml:space="preserve"> год факт</w:t>
            </w:r>
          </w:p>
        </w:tc>
      </w:tr>
      <w:tr w:rsidR="00816375" w:rsidRPr="00E66841" w14:paraId="45CAE774" w14:textId="77777777" w:rsidTr="0058381C">
        <w:trPr>
          <w:trHeight w:val="20"/>
        </w:trPr>
        <w:tc>
          <w:tcPr>
            <w:tcW w:w="3848" w:type="pct"/>
            <w:shd w:val="clear" w:color="auto" w:fill="auto"/>
            <w:noWrap/>
            <w:tcMar>
              <w:left w:w="28" w:type="dxa"/>
              <w:right w:w="28" w:type="dxa"/>
            </w:tcMar>
            <w:vAlign w:val="center"/>
            <w:hideMark/>
          </w:tcPr>
          <w:p w14:paraId="5EDC9D83"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Выработка, Гкал/год</w:t>
            </w:r>
          </w:p>
        </w:tc>
        <w:tc>
          <w:tcPr>
            <w:tcW w:w="1152" w:type="pct"/>
            <w:shd w:val="clear" w:color="auto" w:fill="auto"/>
            <w:noWrap/>
            <w:tcMar>
              <w:left w:w="28" w:type="dxa"/>
              <w:right w:w="28" w:type="dxa"/>
            </w:tcMar>
            <w:vAlign w:val="center"/>
          </w:tcPr>
          <w:p w14:paraId="5093810E" w14:textId="09F9C6F0" w:rsidR="00816375" w:rsidRPr="00E66841" w:rsidRDefault="002D162C" w:rsidP="00A55DB9">
            <w:pPr>
              <w:spacing w:after="0" w:line="240" w:lineRule="auto"/>
              <w:ind w:firstLine="0"/>
              <w:jc w:val="center"/>
              <w:rPr>
                <w:color w:val="000000"/>
                <w:sz w:val="20"/>
                <w:szCs w:val="20"/>
              </w:rPr>
            </w:pPr>
            <w:r>
              <w:rPr>
                <w:color w:val="000000"/>
                <w:sz w:val="20"/>
                <w:szCs w:val="20"/>
              </w:rPr>
              <w:t>10920</w:t>
            </w:r>
          </w:p>
        </w:tc>
      </w:tr>
      <w:tr w:rsidR="00816375" w:rsidRPr="00E66841" w14:paraId="2D85D2E6" w14:textId="77777777" w:rsidTr="0058381C">
        <w:trPr>
          <w:trHeight w:val="20"/>
        </w:trPr>
        <w:tc>
          <w:tcPr>
            <w:tcW w:w="3848" w:type="pct"/>
            <w:shd w:val="clear" w:color="auto" w:fill="auto"/>
            <w:noWrap/>
            <w:tcMar>
              <w:left w:w="28" w:type="dxa"/>
              <w:right w:w="28" w:type="dxa"/>
            </w:tcMar>
            <w:vAlign w:val="center"/>
            <w:hideMark/>
          </w:tcPr>
          <w:p w14:paraId="141E202A"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Покупное тепло, Гкал/год</w:t>
            </w:r>
          </w:p>
        </w:tc>
        <w:tc>
          <w:tcPr>
            <w:tcW w:w="1152" w:type="pct"/>
            <w:shd w:val="clear" w:color="auto" w:fill="auto"/>
            <w:noWrap/>
            <w:tcMar>
              <w:left w:w="28" w:type="dxa"/>
              <w:right w:w="28" w:type="dxa"/>
            </w:tcMar>
            <w:vAlign w:val="center"/>
            <w:hideMark/>
          </w:tcPr>
          <w:p w14:paraId="62C4A89F"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1F2696E5" w14:textId="77777777" w:rsidTr="0058381C">
        <w:trPr>
          <w:trHeight w:val="20"/>
        </w:trPr>
        <w:tc>
          <w:tcPr>
            <w:tcW w:w="3848" w:type="pct"/>
            <w:shd w:val="clear" w:color="auto" w:fill="auto"/>
            <w:noWrap/>
            <w:tcMar>
              <w:left w:w="28" w:type="dxa"/>
              <w:right w:w="28" w:type="dxa"/>
            </w:tcMar>
            <w:vAlign w:val="center"/>
            <w:hideMark/>
          </w:tcPr>
          <w:p w14:paraId="01F8940E"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 собств. нужд</w:t>
            </w:r>
          </w:p>
        </w:tc>
        <w:tc>
          <w:tcPr>
            <w:tcW w:w="1152" w:type="pct"/>
            <w:shd w:val="clear" w:color="auto" w:fill="auto"/>
            <w:noWrap/>
            <w:tcMar>
              <w:left w:w="28" w:type="dxa"/>
              <w:right w:w="28" w:type="dxa"/>
            </w:tcMar>
            <w:vAlign w:val="center"/>
          </w:tcPr>
          <w:p w14:paraId="3854900A"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0D935D1D" w14:textId="77777777" w:rsidTr="0058381C">
        <w:trPr>
          <w:trHeight w:val="20"/>
        </w:trPr>
        <w:tc>
          <w:tcPr>
            <w:tcW w:w="3848" w:type="pct"/>
            <w:shd w:val="clear" w:color="auto" w:fill="auto"/>
            <w:noWrap/>
            <w:tcMar>
              <w:left w:w="28" w:type="dxa"/>
              <w:right w:w="28" w:type="dxa"/>
            </w:tcMar>
            <w:vAlign w:val="center"/>
            <w:hideMark/>
          </w:tcPr>
          <w:p w14:paraId="26778FB5"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Собственные нужды, Гкал/год</w:t>
            </w:r>
          </w:p>
        </w:tc>
        <w:tc>
          <w:tcPr>
            <w:tcW w:w="1152" w:type="pct"/>
            <w:shd w:val="clear" w:color="auto" w:fill="auto"/>
            <w:noWrap/>
            <w:tcMar>
              <w:left w:w="28" w:type="dxa"/>
              <w:right w:w="28" w:type="dxa"/>
            </w:tcMar>
            <w:vAlign w:val="center"/>
          </w:tcPr>
          <w:p w14:paraId="53D0D54A"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2EB0FB09" w14:textId="77777777" w:rsidTr="0058381C">
        <w:trPr>
          <w:trHeight w:val="20"/>
        </w:trPr>
        <w:tc>
          <w:tcPr>
            <w:tcW w:w="3848" w:type="pct"/>
            <w:shd w:val="clear" w:color="auto" w:fill="auto"/>
            <w:noWrap/>
            <w:tcMar>
              <w:left w:w="28" w:type="dxa"/>
              <w:right w:w="28" w:type="dxa"/>
            </w:tcMar>
            <w:vAlign w:val="center"/>
            <w:hideMark/>
          </w:tcPr>
          <w:p w14:paraId="6967E438"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Годовой отпуск в сеть, Гкал/год</w:t>
            </w:r>
          </w:p>
        </w:tc>
        <w:tc>
          <w:tcPr>
            <w:tcW w:w="1152" w:type="pct"/>
            <w:shd w:val="clear" w:color="auto" w:fill="auto"/>
            <w:noWrap/>
            <w:tcMar>
              <w:left w:w="28" w:type="dxa"/>
              <w:right w:w="28" w:type="dxa"/>
            </w:tcMar>
            <w:vAlign w:val="center"/>
          </w:tcPr>
          <w:p w14:paraId="51AB2B82" w14:textId="75FC1D40" w:rsidR="00816375" w:rsidRPr="00E66841" w:rsidRDefault="002D162C" w:rsidP="00A55DB9">
            <w:pPr>
              <w:spacing w:after="0" w:line="240" w:lineRule="auto"/>
              <w:ind w:firstLine="0"/>
              <w:jc w:val="center"/>
              <w:rPr>
                <w:color w:val="000000"/>
                <w:sz w:val="20"/>
                <w:szCs w:val="20"/>
              </w:rPr>
            </w:pPr>
            <w:r>
              <w:rPr>
                <w:color w:val="000000"/>
                <w:sz w:val="20"/>
                <w:szCs w:val="20"/>
              </w:rPr>
              <w:t>10920</w:t>
            </w:r>
          </w:p>
        </w:tc>
      </w:tr>
      <w:tr w:rsidR="00816375" w:rsidRPr="00E66841" w14:paraId="270B6ACB" w14:textId="77777777" w:rsidTr="0058381C">
        <w:trPr>
          <w:trHeight w:val="20"/>
        </w:trPr>
        <w:tc>
          <w:tcPr>
            <w:tcW w:w="3848" w:type="pct"/>
            <w:shd w:val="clear" w:color="auto" w:fill="auto"/>
            <w:noWrap/>
            <w:tcMar>
              <w:left w:w="28" w:type="dxa"/>
              <w:right w:w="28" w:type="dxa"/>
            </w:tcMar>
            <w:vAlign w:val="center"/>
            <w:hideMark/>
          </w:tcPr>
          <w:p w14:paraId="569B55D2"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Потери, Гкал/год</w:t>
            </w:r>
          </w:p>
        </w:tc>
        <w:tc>
          <w:tcPr>
            <w:tcW w:w="1152" w:type="pct"/>
            <w:shd w:val="clear" w:color="auto" w:fill="auto"/>
            <w:noWrap/>
            <w:tcMar>
              <w:left w:w="28" w:type="dxa"/>
              <w:right w:w="28" w:type="dxa"/>
            </w:tcMar>
            <w:vAlign w:val="center"/>
          </w:tcPr>
          <w:p w14:paraId="2038330E" w14:textId="59720B2B" w:rsidR="00816375" w:rsidRPr="00E66841" w:rsidRDefault="002D162C" w:rsidP="0058381C">
            <w:pPr>
              <w:spacing w:after="0" w:line="240" w:lineRule="auto"/>
              <w:ind w:firstLine="0"/>
              <w:jc w:val="center"/>
              <w:rPr>
                <w:color w:val="000000"/>
                <w:sz w:val="20"/>
                <w:szCs w:val="20"/>
              </w:rPr>
            </w:pPr>
            <w:r>
              <w:rPr>
                <w:color w:val="000000"/>
                <w:sz w:val="20"/>
                <w:szCs w:val="20"/>
              </w:rPr>
              <w:t>3400</w:t>
            </w:r>
          </w:p>
        </w:tc>
      </w:tr>
      <w:tr w:rsidR="00816375" w:rsidRPr="00E66841" w14:paraId="10C77C59" w14:textId="77777777" w:rsidTr="0058381C">
        <w:trPr>
          <w:trHeight w:val="20"/>
        </w:trPr>
        <w:tc>
          <w:tcPr>
            <w:tcW w:w="3848" w:type="pct"/>
            <w:shd w:val="clear" w:color="auto" w:fill="auto"/>
            <w:noWrap/>
            <w:tcMar>
              <w:left w:w="28" w:type="dxa"/>
              <w:right w:w="28" w:type="dxa"/>
            </w:tcMar>
            <w:vAlign w:val="center"/>
            <w:hideMark/>
          </w:tcPr>
          <w:p w14:paraId="7C0CA4E4"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 потерь</w:t>
            </w:r>
          </w:p>
        </w:tc>
        <w:tc>
          <w:tcPr>
            <w:tcW w:w="1152" w:type="pct"/>
            <w:shd w:val="clear" w:color="auto" w:fill="auto"/>
            <w:noWrap/>
            <w:tcMar>
              <w:left w:w="28" w:type="dxa"/>
              <w:right w:w="28" w:type="dxa"/>
            </w:tcMar>
            <w:vAlign w:val="center"/>
          </w:tcPr>
          <w:p w14:paraId="0C1EB30C" w14:textId="03B4F9F0" w:rsidR="00816375" w:rsidRPr="00E66841" w:rsidRDefault="002D162C" w:rsidP="00A55DB9">
            <w:pPr>
              <w:spacing w:after="0" w:line="240" w:lineRule="auto"/>
              <w:ind w:firstLine="0"/>
              <w:jc w:val="center"/>
              <w:rPr>
                <w:color w:val="000000"/>
                <w:sz w:val="20"/>
                <w:szCs w:val="20"/>
              </w:rPr>
            </w:pPr>
            <w:r>
              <w:rPr>
                <w:color w:val="000000"/>
                <w:sz w:val="20"/>
                <w:szCs w:val="20"/>
              </w:rPr>
              <w:t>31,14</w:t>
            </w:r>
          </w:p>
        </w:tc>
      </w:tr>
      <w:tr w:rsidR="00816375" w:rsidRPr="00E66841" w14:paraId="68103164" w14:textId="77777777" w:rsidTr="0058381C">
        <w:trPr>
          <w:trHeight w:val="20"/>
        </w:trPr>
        <w:tc>
          <w:tcPr>
            <w:tcW w:w="3848" w:type="pct"/>
            <w:shd w:val="clear" w:color="auto" w:fill="auto"/>
            <w:noWrap/>
            <w:tcMar>
              <w:left w:w="28" w:type="dxa"/>
              <w:right w:w="28" w:type="dxa"/>
            </w:tcMar>
            <w:vAlign w:val="center"/>
            <w:hideMark/>
          </w:tcPr>
          <w:p w14:paraId="4FFA2385"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Полезный отпуск, Гкал/год</w:t>
            </w:r>
          </w:p>
        </w:tc>
        <w:tc>
          <w:tcPr>
            <w:tcW w:w="1152" w:type="pct"/>
            <w:shd w:val="clear" w:color="auto" w:fill="auto"/>
            <w:noWrap/>
            <w:tcMar>
              <w:left w:w="28" w:type="dxa"/>
              <w:right w:w="28" w:type="dxa"/>
            </w:tcMar>
            <w:vAlign w:val="center"/>
          </w:tcPr>
          <w:p w14:paraId="4A318034" w14:textId="4525A218" w:rsidR="00816375" w:rsidRPr="00E66841" w:rsidRDefault="002D162C" w:rsidP="00116DE7">
            <w:pPr>
              <w:spacing w:after="0" w:line="240" w:lineRule="auto"/>
              <w:ind w:firstLine="0"/>
              <w:jc w:val="center"/>
              <w:rPr>
                <w:color w:val="000000"/>
                <w:sz w:val="20"/>
                <w:szCs w:val="20"/>
              </w:rPr>
            </w:pPr>
            <w:r>
              <w:rPr>
                <w:color w:val="000000"/>
                <w:sz w:val="20"/>
                <w:szCs w:val="20"/>
              </w:rPr>
              <w:t>7</w:t>
            </w:r>
            <w:r w:rsidR="00116DE7">
              <w:rPr>
                <w:color w:val="000000"/>
                <w:sz w:val="20"/>
                <w:szCs w:val="20"/>
              </w:rPr>
              <w:t>5</w:t>
            </w:r>
            <w:r>
              <w:rPr>
                <w:color w:val="000000"/>
                <w:sz w:val="20"/>
                <w:szCs w:val="20"/>
              </w:rPr>
              <w:t>20</w:t>
            </w:r>
          </w:p>
        </w:tc>
      </w:tr>
      <w:tr w:rsidR="00816375" w:rsidRPr="00E66841" w14:paraId="32B1FD85" w14:textId="77777777" w:rsidTr="0058381C">
        <w:trPr>
          <w:trHeight w:val="20"/>
        </w:trPr>
        <w:tc>
          <w:tcPr>
            <w:tcW w:w="3848" w:type="pct"/>
            <w:shd w:val="clear" w:color="auto" w:fill="auto"/>
            <w:noWrap/>
            <w:tcMar>
              <w:left w:w="28" w:type="dxa"/>
              <w:right w:w="28" w:type="dxa"/>
            </w:tcMar>
            <w:vAlign w:val="center"/>
            <w:hideMark/>
          </w:tcPr>
          <w:p w14:paraId="5043B5C0"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Топливо(газ), тыс</w:t>
            </w:r>
            <w:r w:rsidR="0058381C" w:rsidRPr="00E66841">
              <w:rPr>
                <w:color w:val="000000"/>
                <w:sz w:val="20"/>
                <w:szCs w:val="20"/>
              </w:rPr>
              <w:t>.</w:t>
            </w:r>
            <w:r w:rsidRPr="00E66841">
              <w:rPr>
                <w:color w:val="000000"/>
                <w:sz w:val="20"/>
                <w:szCs w:val="20"/>
              </w:rPr>
              <w:t xml:space="preserve"> м</w:t>
            </w:r>
            <w:r w:rsidRPr="00E66841">
              <w:rPr>
                <w:color w:val="000000"/>
                <w:sz w:val="20"/>
                <w:szCs w:val="20"/>
                <w:vertAlign w:val="superscript"/>
              </w:rPr>
              <w:t>3</w:t>
            </w:r>
            <w:r w:rsidRPr="00E66841">
              <w:rPr>
                <w:color w:val="000000"/>
                <w:sz w:val="20"/>
                <w:szCs w:val="20"/>
              </w:rPr>
              <w:t>/год</w:t>
            </w:r>
          </w:p>
        </w:tc>
        <w:tc>
          <w:tcPr>
            <w:tcW w:w="1152" w:type="pct"/>
            <w:shd w:val="clear" w:color="auto" w:fill="auto"/>
            <w:noWrap/>
            <w:tcMar>
              <w:left w:w="28" w:type="dxa"/>
              <w:right w:w="28" w:type="dxa"/>
            </w:tcMar>
            <w:vAlign w:val="center"/>
          </w:tcPr>
          <w:p w14:paraId="50A05A38"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4D1868AF" w14:textId="77777777" w:rsidTr="0058381C">
        <w:trPr>
          <w:trHeight w:val="20"/>
        </w:trPr>
        <w:tc>
          <w:tcPr>
            <w:tcW w:w="3848" w:type="pct"/>
            <w:shd w:val="clear" w:color="auto" w:fill="auto"/>
            <w:noWrap/>
            <w:tcMar>
              <w:left w:w="28" w:type="dxa"/>
              <w:right w:w="28" w:type="dxa"/>
            </w:tcMar>
            <w:vAlign w:val="center"/>
            <w:hideMark/>
          </w:tcPr>
          <w:p w14:paraId="7157B5B9"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 (ДТ), т/год</w:t>
            </w:r>
          </w:p>
        </w:tc>
        <w:tc>
          <w:tcPr>
            <w:tcW w:w="1152" w:type="pct"/>
            <w:shd w:val="clear" w:color="auto" w:fill="auto"/>
            <w:noWrap/>
            <w:tcMar>
              <w:left w:w="28" w:type="dxa"/>
              <w:right w:w="28" w:type="dxa"/>
            </w:tcMar>
            <w:vAlign w:val="center"/>
            <w:hideMark/>
          </w:tcPr>
          <w:p w14:paraId="4CE37550"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067E9889" w14:textId="77777777" w:rsidTr="0058381C">
        <w:trPr>
          <w:trHeight w:val="20"/>
        </w:trPr>
        <w:tc>
          <w:tcPr>
            <w:tcW w:w="3848" w:type="pct"/>
            <w:shd w:val="clear" w:color="auto" w:fill="auto"/>
            <w:noWrap/>
            <w:tcMar>
              <w:left w:w="28" w:type="dxa"/>
              <w:right w:w="28" w:type="dxa"/>
            </w:tcMar>
            <w:vAlign w:val="center"/>
            <w:hideMark/>
          </w:tcPr>
          <w:p w14:paraId="3C74ED9F"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Топливо(уголь), т/год</w:t>
            </w:r>
          </w:p>
        </w:tc>
        <w:tc>
          <w:tcPr>
            <w:tcW w:w="1152" w:type="pct"/>
            <w:shd w:val="clear" w:color="auto" w:fill="auto"/>
            <w:noWrap/>
            <w:tcMar>
              <w:left w:w="28" w:type="dxa"/>
              <w:right w:w="28" w:type="dxa"/>
            </w:tcMar>
            <w:vAlign w:val="center"/>
            <w:hideMark/>
          </w:tcPr>
          <w:p w14:paraId="6CCCC3C0"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6BCA7066" w14:textId="77777777" w:rsidTr="0058381C">
        <w:trPr>
          <w:trHeight w:val="20"/>
        </w:trPr>
        <w:tc>
          <w:tcPr>
            <w:tcW w:w="3848" w:type="pct"/>
            <w:shd w:val="clear" w:color="auto" w:fill="auto"/>
            <w:noWrap/>
            <w:tcMar>
              <w:left w:w="28" w:type="dxa"/>
              <w:right w:w="28" w:type="dxa"/>
            </w:tcMar>
            <w:vAlign w:val="center"/>
          </w:tcPr>
          <w:p w14:paraId="41AE75F1" w14:textId="6FDFF116" w:rsidR="00816375" w:rsidRPr="00E66841" w:rsidRDefault="00816375" w:rsidP="00A30760">
            <w:pPr>
              <w:spacing w:after="0" w:line="240" w:lineRule="auto"/>
              <w:ind w:firstLine="0"/>
              <w:rPr>
                <w:color w:val="000000"/>
                <w:sz w:val="20"/>
                <w:szCs w:val="20"/>
              </w:rPr>
            </w:pPr>
            <w:r w:rsidRPr="00E66841">
              <w:rPr>
                <w:color w:val="000000"/>
                <w:sz w:val="20"/>
                <w:szCs w:val="20"/>
              </w:rPr>
              <w:t>Топливо (электроэнергия), кВт</w:t>
            </w:r>
            <w:r w:rsidR="00A30760">
              <w:rPr>
                <w:color w:val="000000"/>
                <w:sz w:val="20"/>
                <w:szCs w:val="20"/>
              </w:rPr>
              <w:t>×</w:t>
            </w:r>
            <w:r w:rsidR="005D63AB" w:rsidRPr="00E66841">
              <w:rPr>
                <w:color w:val="000000"/>
                <w:sz w:val="20"/>
                <w:szCs w:val="20"/>
              </w:rPr>
              <w:t>ч</w:t>
            </w:r>
          </w:p>
        </w:tc>
        <w:tc>
          <w:tcPr>
            <w:tcW w:w="1152" w:type="pct"/>
            <w:shd w:val="clear" w:color="auto" w:fill="auto"/>
            <w:noWrap/>
            <w:tcMar>
              <w:left w:w="28" w:type="dxa"/>
              <w:right w:w="28" w:type="dxa"/>
            </w:tcMar>
            <w:vAlign w:val="center"/>
          </w:tcPr>
          <w:p w14:paraId="5CEF84E7" w14:textId="10014CBE" w:rsidR="00816375" w:rsidRPr="00E66841" w:rsidRDefault="002D162C" w:rsidP="00A55DB9">
            <w:pPr>
              <w:spacing w:after="0" w:line="240" w:lineRule="auto"/>
              <w:ind w:firstLine="0"/>
              <w:jc w:val="center"/>
              <w:rPr>
                <w:color w:val="000000"/>
                <w:sz w:val="20"/>
                <w:szCs w:val="20"/>
              </w:rPr>
            </w:pPr>
            <w:r>
              <w:rPr>
                <w:color w:val="000000"/>
                <w:sz w:val="20"/>
                <w:szCs w:val="20"/>
              </w:rPr>
              <w:t>12 699,96</w:t>
            </w:r>
          </w:p>
        </w:tc>
      </w:tr>
      <w:tr w:rsidR="00816375" w:rsidRPr="00E66841" w14:paraId="4AB252F6" w14:textId="77777777" w:rsidTr="0058381C">
        <w:trPr>
          <w:trHeight w:val="20"/>
        </w:trPr>
        <w:tc>
          <w:tcPr>
            <w:tcW w:w="3848" w:type="pct"/>
            <w:shd w:val="clear" w:color="auto" w:fill="auto"/>
            <w:noWrap/>
            <w:tcMar>
              <w:left w:w="28" w:type="dxa"/>
              <w:right w:w="28" w:type="dxa"/>
            </w:tcMar>
            <w:vAlign w:val="center"/>
            <w:hideMark/>
          </w:tcPr>
          <w:p w14:paraId="5046FB21"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 т</w:t>
            </w:r>
            <w:r w:rsidR="0058381C" w:rsidRPr="00E66841">
              <w:rPr>
                <w:color w:val="000000"/>
                <w:sz w:val="20"/>
                <w:szCs w:val="20"/>
              </w:rPr>
              <w:t xml:space="preserve"> </w:t>
            </w:r>
            <w:r w:rsidRPr="00E66841">
              <w:rPr>
                <w:color w:val="000000"/>
                <w:sz w:val="20"/>
                <w:szCs w:val="20"/>
              </w:rPr>
              <w:t>у</w:t>
            </w:r>
            <w:r w:rsidR="0058381C" w:rsidRPr="00E66841">
              <w:rPr>
                <w:color w:val="000000"/>
                <w:sz w:val="20"/>
                <w:szCs w:val="20"/>
              </w:rPr>
              <w:t xml:space="preserve">. </w:t>
            </w:r>
            <w:r w:rsidRPr="00E66841">
              <w:rPr>
                <w:color w:val="000000"/>
                <w:sz w:val="20"/>
                <w:szCs w:val="20"/>
              </w:rPr>
              <w:t>т</w:t>
            </w:r>
            <w:r w:rsidR="0058381C" w:rsidRPr="00E66841">
              <w:rPr>
                <w:color w:val="000000"/>
                <w:sz w:val="20"/>
                <w:szCs w:val="20"/>
              </w:rPr>
              <w:t>.</w:t>
            </w:r>
            <w:r w:rsidRPr="00E66841">
              <w:rPr>
                <w:color w:val="000000"/>
                <w:sz w:val="20"/>
                <w:szCs w:val="20"/>
              </w:rPr>
              <w:t>/год</w:t>
            </w:r>
          </w:p>
        </w:tc>
        <w:tc>
          <w:tcPr>
            <w:tcW w:w="1152" w:type="pct"/>
            <w:shd w:val="clear" w:color="auto" w:fill="auto"/>
            <w:noWrap/>
            <w:tcMar>
              <w:left w:w="28" w:type="dxa"/>
              <w:right w:w="28" w:type="dxa"/>
            </w:tcMar>
            <w:vAlign w:val="center"/>
          </w:tcPr>
          <w:p w14:paraId="4E1D076A" w14:textId="564E416C" w:rsidR="00816375" w:rsidRPr="00E66841" w:rsidRDefault="002D162C" w:rsidP="00A55DB9">
            <w:pPr>
              <w:spacing w:after="0" w:line="240" w:lineRule="auto"/>
              <w:ind w:firstLine="0"/>
              <w:jc w:val="center"/>
              <w:rPr>
                <w:color w:val="000000"/>
                <w:sz w:val="20"/>
                <w:szCs w:val="20"/>
              </w:rPr>
            </w:pPr>
            <w:r>
              <w:rPr>
                <w:color w:val="000000"/>
                <w:sz w:val="20"/>
                <w:szCs w:val="20"/>
              </w:rPr>
              <w:t>1 562,095</w:t>
            </w:r>
          </w:p>
        </w:tc>
      </w:tr>
      <w:tr w:rsidR="00816375" w:rsidRPr="00E66841" w14:paraId="0CF5B7C5" w14:textId="77777777" w:rsidTr="0058381C">
        <w:trPr>
          <w:trHeight w:val="20"/>
        </w:trPr>
        <w:tc>
          <w:tcPr>
            <w:tcW w:w="3848" w:type="pct"/>
            <w:shd w:val="clear" w:color="auto" w:fill="auto"/>
            <w:noWrap/>
            <w:tcMar>
              <w:left w:w="28" w:type="dxa"/>
              <w:right w:w="28" w:type="dxa"/>
            </w:tcMar>
            <w:vAlign w:val="center"/>
            <w:hideMark/>
          </w:tcPr>
          <w:p w14:paraId="36257EF6"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Расход воды, тыс</w:t>
            </w:r>
            <w:r w:rsidR="0058381C" w:rsidRPr="00E66841">
              <w:rPr>
                <w:color w:val="000000"/>
                <w:sz w:val="20"/>
                <w:szCs w:val="20"/>
              </w:rPr>
              <w:t>.</w:t>
            </w:r>
            <w:r w:rsidRPr="00E66841">
              <w:rPr>
                <w:color w:val="000000"/>
                <w:sz w:val="20"/>
                <w:szCs w:val="20"/>
              </w:rPr>
              <w:t xml:space="preserve"> м</w:t>
            </w:r>
            <w:r w:rsidRPr="00E66841">
              <w:rPr>
                <w:color w:val="000000"/>
                <w:sz w:val="20"/>
                <w:szCs w:val="20"/>
                <w:vertAlign w:val="superscript"/>
              </w:rPr>
              <w:t>3</w:t>
            </w:r>
          </w:p>
        </w:tc>
        <w:tc>
          <w:tcPr>
            <w:tcW w:w="1152" w:type="pct"/>
            <w:shd w:val="clear" w:color="auto" w:fill="auto"/>
            <w:noWrap/>
            <w:tcMar>
              <w:left w:w="28" w:type="dxa"/>
              <w:right w:w="28" w:type="dxa"/>
            </w:tcMar>
            <w:vAlign w:val="center"/>
          </w:tcPr>
          <w:p w14:paraId="578463CE"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5401A7E0" w14:textId="77777777" w:rsidTr="0058381C">
        <w:trPr>
          <w:trHeight w:val="20"/>
        </w:trPr>
        <w:tc>
          <w:tcPr>
            <w:tcW w:w="3848" w:type="pct"/>
            <w:shd w:val="clear" w:color="auto" w:fill="auto"/>
            <w:noWrap/>
            <w:tcMar>
              <w:left w:w="28" w:type="dxa"/>
              <w:right w:w="28" w:type="dxa"/>
            </w:tcMar>
            <w:vAlign w:val="center"/>
            <w:hideMark/>
          </w:tcPr>
          <w:p w14:paraId="4997C38D"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Протяженность 2 -х трубное, км</w:t>
            </w:r>
          </w:p>
        </w:tc>
        <w:tc>
          <w:tcPr>
            <w:tcW w:w="1152" w:type="pct"/>
            <w:shd w:val="clear" w:color="auto" w:fill="auto"/>
            <w:noWrap/>
            <w:tcMar>
              <w:left w:w="28" w:type="dxa"/>
              <w:right w:w="28" w:type="dxa"/>
            </w:tcMar>
            <w:vAlign w:val="center"/>
          </w:tcPr>
          <w:p w14:paraId="5E35E0E5" w14:textId="77777777" w:rsidR="00816375" w:rsidRPr="00E66841" w:rsidRDefault="005D63AB" w:rsidP="0058381C">
            <w:pPr>
              <w:spacing w:after="0" w:line="240" w:lineRule="auto"/>
              <w:ind w:firstLine="0"/>
              <w:jc w:val="center"/>
              <w:rPr>
                <w:color w:val="000000"/>
                <w:sz w:val="20"/>
                <w:szCs w:val="20"/>
              </w:rPr>
            </w:pPr>
            <w:r w:rsidRPr="00E66841">
              <w:rPr>
                <w:color w:val="000000"/>
                <w:sz w:val="20"/>
                <w:szCs w:val="20"/>
              </w:rPr>
              <w:t>2</w:t>
            </w:r>
            <w:r w:rsidR="0058381C" w:rsidRPr="00E66841">
              <w:rPr>
                <w:color w:val="000000"/>
                <w:sz w:val="20"/>
                <w:szCs w:val="20"/>
              </w:rPr>
              <w:t>064</w:t>
            </w:r>
          </w:p>
        </w:tc>
      </w:tr>
      <w:tr w:rsidR="00816375" w:rsidRPr="00E66841" w14:paraId="1C2FD0D3" w14:textId="77777777" w:rsidTr="0058381C">
        <w:trPr>
          <w:trHeight w:val="20"/>
        </w:trPr>
        <w:tc>
          <w:tcPr>
            <w:tcW w:w="3848" w:type="pct"/>
            <w:shd w:val="clear" w:color="auto" w:fill="auto"/>
            <w:noWrap/>
            <w:tcMar>
              <w:left w:w="28" w:type="dxa"/>
              <w:right w:w="28" w:type="dxa"/>
            </w:tcMar>
            <w:vAlign w:val="center"/>
            <w:hideMark/>
          </w:tcPr>
          <w:p w14:paraId="5E9231C9"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Суммарная установленная мощность, Гкал/ч</w:t>
            </w:r>
          </w:p>
        </w:tc>
        <w:tc>
          <w:tcPr>
            <w:tcW w:w="1152" w:type="pct"/>
            <w:shd w:val="clear" w:color="auto" w:fill="auto"/>
            <w:noWrap/>
            <w:tcMar>
              <w:left w:w="28" w:type="dxa"/>
              <w:right w:w="28" w:type="dxa"/>
            </w:tcMar>
            <w:vAlign w:val="center"/>
          </w:tcPr>
          <w:p w14:paraId="298CDE10"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10,3</w:t>
            </w:r>
          </w:p>
        </w:tc>
      </w:tr>
      <w:tr w:rsidR="00816375" w:rsidRPr="00E66841" w14:paraId="564D1791" w14:textId="77777777" w:rsidTr="0058381C">
        <w:trPr>
          <w:trHeight w:val="20"/>
        </w:trPr>
        <w:tc>
          <w:tcPr>
            <w:tcW w:w="3848" w:type="pct"/>
            <w:shd w:val="clear" w:color="auto" w:fill="auto"/>
            <w:noWrap/>
            <w:tcMar>
              <w:left w:w="28" w:type="dxa"/>
              <w:right w:w="28" w:type="dxa"/>
            </w:tcMar>
            <w:vAlign w:val="center"/>
            <w:hideMark/>
          </w:tcPr>
          <w:p w14:paraId="716AED4A"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Подключенная нагрузка, Гкал/ч</w:t>
            </w:r>
          </w:p>
        </w:tc>
        <w:tc>
          <w:tcPr>
            <w:tcW w:w="1152" w:type="pct"/>
            <w:shd w:val="clear" w:color="auto" w:fill="auto"/>
            <w:noWrap/>
            <w:tcMar>
              <w:left w:w="28" w:type="dxa"/>
              <w:right w:w="28" w:type="dxa"/>
            </w:tcMar>
            <w:vAlign w:val="center"/>
          </w:tcPr>
          <w:p w14:paraId="2E1E2A64" w14:textId="0861B537" w:rsidR="00816375" w:rsidRPr="00E66841" w:rsidRDefault="002D162C" w:rsidP="00A55DB9">
            <w:pPr>
              <w:spacing w:after="0" w:line="240" w:lineRule="auto"/>
              <w:ind w:firstLine="0"/>
              <w:jc w:val="center"/>
              <w:rPr>
                <w:color w:val="000000"/>
                <w:sz w:val="20"/>
                <w:szCs w:val="20"/>
              </w:rPr>
            </w:pPr>
            <w:r>
              <w:rPr>
                <w:color w:val="000000"/>
                <w:sz w:val="20"/>
                <w:szCs w:val="20"/>
              </w:rPr>
              <w:t>1,60</w:t>
            </w:r>
          </w:p>
        </w:tc>
      </w:tr>
      <w:tr w:rsidR="00816375" w:rsidRPr="00E66841" w14:paraId="159ECAD2" w14:textId="77777777" w:rsidTr="0058381C">
        <w:trPr>
          <w:trHeight w:val="20"/>
        </w:trPr>
        <w:tc>
          <w:tcPr>
            <w:tcW w:w="3848" w:type="pct"/>
            <w:shd w:val="clear" w:color="auto" w:fill="auto"/>
            <w:noWrap/>
            <w:tcMar>
              <w:left w:w="28" w:type="dxa"/>
              <w:right w:w="28" w:type="dxa"/>
            </w:tcMar>
            <w:vAlign w:val="center"/>
            <w:hideMark/>
          </w:tcPr>
          <w:p w14:paraId="668DFC53"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Количество ЦТП</w:t>
            </w:r>
          </w:p>
        </w:tc>
        <w:tc>
          <w:tcPr>
            <w:tcW w:w="1152" w:type="pct"/>
            <w:shd w:val="clear" w:color="auto" w:fill="auto"/>
            <w:noWrap/>
            <w:tcMar>
              <w:left w:w="28" w:type="dxa"/>
              <w:right w:w="28" w:type="dxa"/>
            </w:tcMar>
            <w:vAlign w:val="center"/>
            <w:hideMark/>
          </w:tcPr>
          <w:p w14:paraId="7015F682"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36AE5336" w14:textId="77777777" w:rsidTr="0058381C">
        <w:trPr>
          <w:trHeight w:val="20"/>
        </w:trPr>
        <w:tc>
          <w:tcPr>
            <w:tcW w:w="3848" w:type="pct"/>
            <w:shd w:val="clear" w:color="auto" w:fill="auto"/>
            <w:noWrap/>
            <w:tcMar>
              <w:left w:w="28" w:type="dxa"/>
              <w:right w:w="28" w:type="dxa"/>
            </w:tcMar>
            <w:vAlign w:val="center"/>
            <w:hideMark/>
          </w:tcPr>
          <w:p w14:paraId="07D79BDB"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Количество подкачивающих НС</w:t>
            </w:r>
          </w:p>
        </w:tc>
        <w:tc>
          <w:tcPr>
            <w:tcW w:w="1152" w:type="pct"/>
            <w:shd w:val="clear" w:color="auto" w:fill="auto"/>
            <w:noWrap/>
            <w:tcMar>
              <w:left w:w="28" w:type="dxa"/>
              <w:right w:w="28" w:type="dxa"/>
            </w:tcMar>
            <w:vAlign w:val="center"/>
            <w:hideMark/>
          </w:tcPr>
          <w:p w14:paraId="7582D18F"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bl>
    <w:p w14:paraId="58BB069F" w14:textId="77777777" w:rsidR="00555984" w:rsidRPr="00E66841" w:rsidRDefault="00555984" w:rsidP="00392236">
      <w:pPr>
        <w:spacing w:after="0" w:line="276" w:lineRule="auto"/>
        <w:jc w:val="both"/>
        <w:rPr>
          <w:sz w:val="24"/>
          <w:szCs w:val="24"/>
        </w:rPr>
      </w:pPr>
    </w:p>
    <w:p w14:paraId="19F9F0F5" w14:textId="77777777" w:rsidR="0038592D" w:rsidRPr="00E66841" w:rsidRDefault="0038592D" w:rsidP="00392236">
      <w:pPr>
        <w:pStyle w:val="30"/>
        <w:spacing w:before="0" w:line="276" w:lineRule="auto"/>
        <w:ind w:left="0" w:firstLine="709"/>
        <w:rPr>
          <w:sz w:val="24"/>
        </w:rPr>
      </w:pPr>
      <w:bookmarkStart w:id="348" w:name="_Toc524614812"/>
      <w:bookmarkStart w:id="349" w:name="_Toc524615028"/>
      <w:bookmarkStart w:id="350" w:name="_Toc15640845"/>
      <w:bookmarkStart w:id="351" w:name="_Toc135232010"/>
      <w:bookmarkStart w:id="352" w:name="_Hlk15651376"/>
      <w:r w:rsidRPr="00E66841">
        <w:rPr>
          <w:sz w:val="24"/>
        </w:rPr>
        <w:lastRenderedPageBreak/>
        <w:t xml:space="preserve">Описание изменений </w:t>
      </w:r>
      <w:bookmarkEnd w:id="348"/>
      <w:bookmarkEnd w:id="349"/>
      <w:r w:rsidRPr="00E66841">
        <w:rPr>
          <w:sz w:val="24"/>
        </w:rPr>
        <w:t xml:space="preserve">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w:t>
      </w:r>
      <w:r w:rsidR="00C23B33" w:rsidRPr="00E66841">
        <w:rPr>
          <w:sz w:val="24"/>
        </w:rPr>
        <w:t>разработке</w:t>
      </w:r>
      <w:r w:rsidRPr="00E66841">
        <w:rPr>
          <w:sz w:val="24"/>
        </w:rPr>
        <w:t xml:space="preserve"> схемы теплоснабжения</w:t>
      </w:r>
      <w:bookmarkEnd w:id="350"/>
      <w:bookmarkEnd w:id="351"/>
    </w:p>
    <w:bookmarkEnd w:id="352"/>
    <w:p w14:paraId="249DAFC3" w14:textId="77777777" w:rsidR="00497987" w:rsidRPr="00E66841" w:rsidRDefault="00497987" w:rsidP="00392236">
      <w:pPr>
        <w:spacing w:after="0" w:line="276" w:lineRule="auto"/>
        <w:jc w:val="both"/>
        <w:rPr>
          <w:sz w:val="24"/>
          <w:szCs w:val="24"/>
        </w:rPr>
      </w:pPr>
      <w:r w:rsidRPr="00E66841">
        <w:rPr>
          <w:sz w:val="24"/>
          <w:szCs w:val="24"/>
        </w:rPr>
        <w:t>Годовая динамика изменения технико-экономических показателей теплоснабжающих организаций носит стабильный характер и изменяется незначительно.</w:t>
      </w:r>
    </w:p>
    <w:p w14:paraId="506C8DA0" w14:textId="77777777" w:rsidR="000A47EE" w:rsidRPr="00E66841" w:rsidRDefault="000A47EE" w:rsidP="00392236">
      <w:pPr>
        <w:spacing w:after="0" w:line="276" w:lineRule="auto"/>
        <w:jc w:val="both"/>
        <w:rPr>
          <w:sz w:val="24"/>
          <w:szCs w:val="24"/>
        </w:rPr>
      </w:pPr>
    </w:p>
    <w:p w14:paraId="6F821F65" w14:textId="77777777" w:rsidR="00327959" w:rsidRDefault="00327959" w:rsidP="00392236">
      <w:pPr>
        <w:spacing w:after="0" w:line="276" w:lineRule="auto"/>
        <w:jc w:val="both"/>
        <w:rPr>
          <w:sz w:val="24"/>
          <w:szCs w:val="24"/>
        </w:rPr>
      </w:pPr>
    </w:p>
    <w:p w14:paraId="6DFB5196" w14:textId="77777777" w:rsidR="00AD41CC" w:rsidRPr="00E66841" w:rsidRDefault="00AD41CC" w:rsidP="00392236">
      <w:pPr>
        <w:pStyle w:val="21"/>
        <w:pageBreakBefore/>
        <w:spacing w:before="0" w:line="276" w:lineRule="auto"/>
        <w:ind w:left="0" w:firstLine="709"/>
        <w:rPr>
          <w:sz w:val="24"/>
          <w:szCs w:val="24"/>
        </w:rPr>
      </w:pPr>
      <w:bookmarkStart w:id="353" w:name="_Toc524614813"/>
      <w:bookmarkStart w:id="354" w:name="_Toc524615029"/>
      <w:bookmarkStart w:id="355" w:name="_Toc135232011"/>
      <w:r w:rsidRPr="00E66841">
        <w:rPr>
          <w:sz w:val="24"/>
          <w:szCs w:val="24"/>
        </w:rPr>
        <w:lastRenderedPageBreak/>
        <w:t>Часть 11. Цены (тарифы) в сфере теплоснабжения</w:t>
      </w:r>
      <w:bookmarkEnd w:id="353"/>
      <w:bookmarkEnd w:id="354"/>
      <w:bookmarkEnd w:id="355"/>
    </w:p>
    <w:p w14:paraId="5D75D6E9" w14:textId="77777777" w:rsidR="00AD41CC" w:rsidRPr="00E66841" w:rsidRDefault="00E945FE" w:rsidP="00392236">
      <w:pPr>
        <w:pStyle w:val="30"/>
        <w:spacing w:before="0" w:line="276" w:lineRule="auto"/>
        <w:ind w:left="0" w:firstLine="709"/>
        <w:rPr>
          <w:sz w:val="24"/>
        </w:rPr>
      </w:pPr>
      <w:bookmarkStart w:id="356" w:name="_Toc524614814"/>
      <w:bookmarkStart w:id="357" w:name="_Toc524615030"/>
      <w:bookmarkStart w:id="358" w:name="_Toc135232012"/>
      <w:r w:rsidRPr="00E66841">
        <w:rPr>
          <w:sz w:val="24"/>
        </w:rPr>
        <w:t>Описание д</w:t>
      </w:r>
      <w:r w:rsidR="00AD41CC" w:rsidRPr="00E66841">
        <w:rPr>
          <w:sz w:val="24"/>
        </w:rPr>
        <w:t>инамик</w:t>
      </w:r>
      <w:r w:rsidRPr="00E66841">
        <w:rPr>
          <w:sz w:val="24"/>
        </w:rPr>
        <w:t>и</w:t>
      </w:r>
      <w:r w:rsidR="00AD41CC" w:rsidRPr="00E66841">
        <w:rPr>
          <w:sz w:val="24"/>
        </w:rPr>
        <w:t xml:space="preserve"> утвержденных </w:t>
      </w:r>
      <w:r w:rsidRPr="00E66841">
        <w:rPr>
          <w:sz w:val="24"/>
        </w:rPr>
        <w:t>цен (</w:t>
      </w:r>
      <w:r w:rsidR="00AD41CC" w:rsidRPr="00E66841">
        <w:rPr>
          <w:sz w:val="24"/>
        </w:rPr>
        <w:t>тарифов</w:t>
      </w:r>
      <w:r w:rsidRPr="00E66841">
        <w:rPr>
          <w:sz w:val="24"/>
        </w:rPr>
        <w:t>)</w:t>
      </w:r>
      <w:r w:rsidR="00AD41CC" w:rsidRPr="00E66841">
        <w:rPr>
          <w:sz w:val="24"/>
        </w:rPr>
        <w:t>,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356"/>
      <w:bookmarkEnd w:id="357"/>
      <w:bookmarkEnd w:id="358"/>
    </w:p>
    <w:p w14:paraId="0CC28662" w14:textId="1DCC596B" w:rsidR="00241101" w:rsidRPr="00E66841" w:rsidRDefault="00E15F9D" w:rsidP="00555984">
      <w:pPr>
        <w:spacing w:after="0" w:line="276" w:lineRule="auto"/>
        <w:jc w:val="both"/>
        <w:rPr>
          <w:sz w:val="24"/>
          <w:szCs w:val="24"/>
        </w:rPr>
      </w:pPr>
      <w:r w:rsidRPr="00E66841">
        <w:rPr>
          <w:sz w:val="24"/>
          <w:szCs w:val="24"/>
        </w:rPr>
        <w:t xml:space="preserve">Динамика утверждённых цен (тарифов), устанавливаемых для каждой теплосетевой и теплоснабжающей организации с учётом последних </w:t>
      </w:r>
      <w:r w:rsidR="004F763B">
        <w:rPr>
          <w:sz w:val="24"/>
          <w:szCs w:val="24"/>
        </w:rPr>
        <w:t>3</w:t>
      </w:r>
      <w:r w:rsidRPr="00E66841">
        <w:rPr>
          <w:sz w:val="24"/>
          <w:szCs w:val="24"/>
        </w:rPr>
        <w:t xml:space="preserve"> лет представлена в таблице</w:t>
      </w:r>
      <w:r w:rsidR="00467D64" w:rsidRPr="00E66841">
        <w:rPr>
          <w:sz w:val="24"/>
          <w:szCs w:val="24"/>
        </w:rPr>
        <w:t xml:space="preserve"> </w:t>
      </w:r>
      <w:r w:rsidR="006B7890" w:rsidRPr="00E66841">
        <w:rPr>
          <w:sz w:val="24"/>
          <w:szCs w:val="24"/>
        </w:rPr>
        <w:t>6</w:t>
      </w:r>
      <w:r w:rsidR="00360C75">
        <w:rPr>
          <w:sz w:val="24"/>
          <w:szCs w:val="24"/>
        </w:rPr>
        <w:t>2</w:t>
      </w:r>
      <w:r w:rsidR="00467D64" w:rsidRPr="00E66841">
        <w:rPr>
          <w:sz w:val="24"/>
          <w:szCs w:val="24"/>
        </w:rPr>
        <w:t>.</w:t>
      </w:r>
    </w:p>
    <w:p w14:paraId="1DAA19FF" w14:textId="5F5961A4" w:rsidR="004123D8" w:rsidRPr="00E66841" w:rsidRDefault="004123D8" w:rsidP="004F763B">
      <w:pPr>
        <w:pStyle w:val="affc"/>
        <w:keepNext/>
        <w:spacing w:before="0" w:after="0" w:line="276" w:lineRule="auto"/>
        <w:ind w:firstLine="709"/>
        <w:rPr>
          <w:sz w:val="24"/>
          <w:szCs w:val="24"/>
        </w:rPr>
      </w:pPr>
      <w:bookmarkStart w:id="359" w:name="_Toc13697082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62</w:t>
      </w:r>
      <w:r w:rsidR="000858BD" w:rsidRPr="00E66841">
        <w:rPr>
          <w:noProof/>
          <w:sz w:val="24"/>
          <w:szCs w:val="24"/>
        </w:rPr>
        <w:fldChar w:fldCharType="end"/>
      </w:r>
      <w:r w:rsidR="00971BD9">
        <w:rPr>
          <w:noProof/>
          <w:sz w:val="24"/>
          <w:szCs w:val="24"/>
        </w:rPr>
        <w:t>.</w:t>
      </w:r>
      <w:r w:rsidRPr="00E66841">
        <w:rPr>
          <w:sz w:val="24"/>
          <w:szCs w:val="24"/>
        </w:rPr>
        <w:t xml:space="preserve"> Динамика утверждённых цен (тарифов), устанавливаемых для каждой теплосетевой и теплоснабжающей организации с учётом последних 3 лет</w:t>
      </w:r>
      <w:bookmarkEnd w:id="359"/>
    </w:p>
    <w:tbl>
      <w:tblPr>
        <w:tblStyle w:val="aff3"/>
        <w:tblW w:w="5000" w:type="pct"/>
        <w:tblLook w:val="04A0" w:firstRow="1" w:lastRow="0" w:firstColumn="1" w:lastColumn="0" w:noHBand="0" w:noVBand="1"/>
      </w:tblPr>
      <w:tblGrid>
        <w:gridCol w:w="1792"/>
        <w:gridCol w:w="2976"/>
        <w:gridCol w:w="1542"/>
        <w:gridCol w:w="803"/>
        <w:gridCol w:w="838"/>
        <w:gridCol w:w="838"/>
        <w:gridCol w:w="838"/>
      </w:tblGrid>
      <w:tr w:rsidR="00024BC3" w:rsidRPr="00E66841" w14:paraId="667221E5" w14:textId="1628AA4F" w:rsidTr="00C10C3C">
        <w:trPr>
          <w:trHeight w:val="20"/>
          <w:tblHeader/>
        </w:trPr>
        <w:tc>
          <w:tcPr>
            <w:tcW w:w="931" w:type="pct"/>
            <w:shd w:val="clear" w:color="auto" w:fill="auto"/>
            <w:tcMar>
              <w:left w:w="28" w:type="dxa"/>
              <w:right w:w="28" w:type="dxa"/>
            </w:tcMar>
            <w:vAlign w:val="center"/>
          </w:tcPr>
          <w:p w14:paraId="21B40E8D" w14:textId="77777777" w:rsidR="001C26E3" w:rsidRPr="00E66841" w:rsidRDefault="001C26E3" w:rsidP="004F763B">
            <w:pPr>
              <w:spacing w:after="0" w:line="240" w:lineRule="auto"/>
              <w:ind w:firstLine="0"/>
              <w:jc w:val="center"/>
              <w:rPr>
                <w:sz w:val="20"/>
              </w:rPr>
            </w:pPr>
            <w:r w:rsidRPr="00E66841">
              <w:rPr>
                <w:sz w:val="20"/>
              </w:rPr>
              <w:t xml:space="preserve">Наименование теплосетевой и теплоснабжающей организации </w:t>
            </w:r>
          </w:p>
        </w:tc>
        <w:tc>
          <w:tcPr>
            <w:tcW w:w="1546" w:type="pct"/>
            <w:shd w:val="clear" w:color="auto" w:fill="auto"/>
            <w:tcMar>
              <w:left w:w="28" w:type="dxa"/>
              <w:right w:w="28" w:type="dxa"/>
            </w:tcMar>
            <w:vAlign w:val="center"/>
          </w:tcPr>
          <w:p w14:paraId="139EF292" w14:textId="77777777" w:rsidR="001C26E3" w:rsidRPr="00E66841" w:rsidRDefault="001C26E3" w:rsidP="004F763B">
            <w:pPr>
              <w:spacing w:after="0" w:line="240" w:lineRule="auto"/>
              <w:ind w:firstLine="0"/>
              <w:jc w:val="center"/>
              <w:rPr>
                <w:sz w:val="20"/>
              </w:rPr>
            </w:pPr>
            <w:r w:rsidRPr="00E66841">
              <w:rPr>
                <w:sz w:val="20"/>
              </w:rPr>
              <w:t>Тариф</w:t>
            </w:r>
          </w:p>
        </w:tc>
        <w:tc>
          <w:tcPr>
            <w:tcW w:w="801" w:type="pct"/>
            <w:shd w:val="clear" w:color="auto" w:fill="auto"/>
            <w:tcMar>
              <w:left w:w="28" w:type="dxa"/>
              <w:right w:w="28" w:type="dxa"/>
            </w:tcMar>
            <w:vAlign w:val="center"/>
          </w:tcPr>
          <w:p w14:paraId="53CC791E" w14:textId="77777777" w:rsidR="001C26E3" w:rsidRPr="00E66841" w:rsidRDefault="001C26E3" w:rsidP="004F763B">
            <w:pPr>
              <w:spacing w:after="0" w:line="240" w:lineRule="auto"/>
              <w:ind w:firstLine="0"/>
              <w:jc w:val="center"/>
              <w:rPr>
                <w:sz w:val="20"/>
              </w:rPr>
            </w:pPr>
            <w:r w:rsidRPr="00E66841">
              <w:rPr>
                <w:sz w:val="20"/>
              </w:rPr>
              <w:t>период</w:t>
            </w:r>
          </w:p>
        </w:tc>
        <w:tc>
          <w:tcPr>
            <w:tcW w:w="417" w:type="pct"/>
            <w:shd w:val="clear" w:color="auto" w:fill="auto"/>
            <w:tcMar>
              <w:left w:w="28" w:type="dxa"/>
              <w:right w:w="28" w:type="dxa"/>
            </w:tcMar>
            <w:vAlign w:val="center"/>
          </w:tcPr>
          <w:p w14:paraId="664F68EF" w14:textId="13475697" w:rsidR="001C26E3" w:rsidRPr="00E66841" w:rsidRDefault="001C26E3" w:rsidP="004F763B">
            <w:pPr>
              <w:spacing w:after="0" w:line="240" w:lineRule="auto"/>
              <w:ind w:firstLine="0"/>
              <w:jc w:val="center"/>
              <w:rPr>
                <w:sz w:val="20"/>
              </w:rPr>
            </w:pPr>
            <w:r w:rsidRPr="00E66841">
              <w:rPr>
                <w:sz w:val="20"/>
              </w:rPr>
              <w:t>2020</w:t>
            </w:r>
          </w:p>
        </w:tc>
        <w:tc>
          <w:tcPr>
            <w:tcW w:w="435" w:type="pct"/>
            <w:tcMar>
              <w:left w:w="28" w:type="dxa"/>
              <w:right w:w="28" w:type="dxa"/>
            </w:tcMar>
            <w:vAlign w:val="center"/>
          </w:tcPr>
          <w:p w14:paraId="0F798E64" w14:textId="2DB96F1D" w:rsidR="001C26E3" w:rsidRPr="00E66841" w:rsidRDefault="001C26E3" w:rsidP="004F763B">
            <w:pPr>
              <w:spacing w:after="0" w:line="240" w:lineRule="auto"/>
              <w:ind w:firstLine="0"/>
              <w:jc w:val="center"/>
              <w:rPr>
                <w:sz w:val="20"/>
              </w:rPr>
            </w:pPr>
            <w:r w:rsidRPr="00E66841">
              <w:rPr>
                <w:sz w:val="20"/>
              </w:rPr>
              <w:t>2021</w:t>
            </w:r>
          </w:p>
        </w:tc>
        <w:tc>
          <w:tcPr>
            <w:tcW w:w="435" w:type="pct"/>
            <w:tcMar>
              <w:left w:w="28" w:type="dxa"/>
              <w:right w:w="28" w:type="dxa"/>
            </w:tcMar>
            <w:vAlign w:val="center"/>
          </w:tcPr>
          <w:p w14:paraId="45584594" w14:textId="549556C0" w:rsidR="001C26E3" w:rsidRPr="00E66841" w:rsidRDefault="001C26E3" w:rsidP="004F763B">
            <w:pPr>
              <w:spacing w:after="0" w:line="240" w:lineRule="auto"/>
              <w:ind w:firstLine="0"/>
              <w:jc w:val="center"/>
              <w:rPr>
                <w:sz w:val="20"/>
              </w:rPr>
            </w:pPr>
            <w:r w:rsidRPr="00E66841">
              <w:rPr>
                <w:sz w:val="20"/>
              </w:rPr>
              <w:t>202</w:t>
            </w:r>
            <w:r>
              <w:rPr>
                <w:sz w:val="20"/>
              </w:rPr>
              <w:t>2</w:t>
            </w:r>
          </w:p>
        </w:tc>
        <w:tc>
          <w:tcPr>
            <w:tcW w:w="435" w:type="pct"/>
            <w:tcMar>
              <w:left w:w="28" w:type="dxa"/>
              <w:right w:w="28" w:type="dxa"/>
            </w:tcMar>
            <w:vAlign w:val="center"/>
          </w:tcPr>
          <w:p w14:paraId="311A4DD3" w14:textId="621A44F8" w:rsidR="001C26E3" w:rsidRPr="00E66841" w:rsidRDefault="001C26E3" w:rsidP="004F763B">
            <w:pPr>
              <w:spacing w:after="0" w:line="240" w:lineRule="auto"/>
              <w:ind w:firstLine="0"/>
              <w:jc w:val="center"/>
              <w:rPr>
                <w:sz w:val="20"/>
              </w:rPr>
            </w:pPr>
            <w:r>
              <w:rPr>
                <w:sz w:val="20"/>
              </w:rPr>
              <w:t>2023</w:t>
            </w:r>
          </w:p>
        </w:tc>
      </w:tr>
      <w:tr w:rsidR="00024BC3" w:rsidRPr="00E66841" w14:paraId="72FBC995" w14:textId="5928692C" w:rsidTr="00C10C3C">
        <w:trPr>
          <w:trHeight w:val="20"/>
        </w:trPr>
        <w:tc>
          <w:tcPr>
            <w:tcW w:w="931" w:type="pct"/>
            <w:vMerge w:val="restart"/>
            <w:tcMar>
              <w:left w:w="28" w:type="dxa"/>
              <w:right w:w="28" w:type="dxa"/>
            </w:tcMar>
            <w:vAlign w:val="center"/>
          </w:tcPr>
          <w:p w14:paraId="438B33F2" w14:textId="5C570732" w:rsidR="001C26E3" w:rsidRPr="00E66841" w:rsidRDefault="001C26E3" w:rsidP="001C26E3">
            <w:pPr>
              <w:spacing w:after="0" w:line="240" w:lineRule="auto"/>
              <w:ind w:firstLine="0"/>
              <w:jc w:val="center"/>
              <w:rPr>
                <w:sz w:val="20"/>
              </w:rPr>
            </w:pPr>
            <w:r w:rsidRPr="00E66841">
              <w:rPr>
                <w:sz w:val="20"/>
              </w:rPr>
              <w:t xml:space="preserve">ООО </w:t>
            </w:r>
            <w:r>
              <w:rPr>
                <w:sz w:val="20"/>
              </w:rPr>
              <w:t>«</w:t>
            </w:r>
            <w:r w:rsidRPr="00E66841">
              <w:rPr>
                <w:sz w:val="20"/>
              </w:rPr>
              <w:t>ПТВС</w:t>
            </w:r>
            <w:r>
              <w:rPr>
                <w:sz w:val="20"/>
              </w:rPr>
              <w:t>»</w:t>
            </w:r>
          </w:p>
        </w:tc>
        <w:tc>
          <w:tcPr>
            <w:tcW w:w="1546" w:type="pct"/>
            <w:vMerge w:val="restart"/>
            <w:tcMar>
              <w:left w:w="28" w:type="dxa"/>
              <w:right w:w="28" w:type="dxa"/>
            </w:tcMar>
            <w:vAlign w:val="center"/>
          </w:tcPr>
          <w:p w14:paraId="4E549804" w14:textId="77777777" w:rsidR="001C26E3" w:rsidRPr="00E66841" w:rsidRDefault="001C26E3" w:rsidP="001C26E3">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801" w:type="pct"/>
            <w:tcMar>
              <w:left w:w="28" w:type="dxa"/>
              <w:right w:w="28" w:type="dxa"/>
            </w:tcMar>
            <w:vAlign w:val="center"/>
          </w:tcPr>
          <w:p w14:paraId="1E58A7C6" w14:textId="77777777" w:rsidR="001C26E3" w:rsidRPr="00E66841" w:rsidRDefault="001C26E3" w:rsidP="001C26E3">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4A2913FF" w14:textId="17695E11" w:rsidR="001C26E3" w:rsidRPr="00E66841" w:rsidRDefault="001C26E3" w:rsidP="001C26E3">
            <w:pPr>
              <w:spacing w:after="0" w:line="240" w:lineRule="auto"/>
              <w:ind w:firstLine="0"/>
              <w:jc w:val="center"/>
              <w:rPr>
                <w:sz w:val="20"/>
              </w:rPr>
            </w:pPr>
            <w:r w:rsidRPr="00E66841">
              <w:rPr>
                <w:sz w:val="20"/>
              </w:rPr>
              <w:t>2656,88</w:t>
            </w:r>
          </w:p>
        </w:tc>
        <w:tc>
          <w:tcPr>
            <w:tcW w:w="435" w:type="pct"/>
            <w:tcMar>
              <w:left w:w="28" w:type="dxa"/>
              <w:right w:w="28" w:type="dxa"/>
            </w:tcMar>
            <w:vAlign w:val="center"/>
          </w:tcPr>
          <w:p w14:paraId="24F0F8E7" w14:textId="00C5EDDF" w:rsidR="001C26E3" w:rsidRPr="00E66841" w:rsidRDefault="001C26E3" w:rsidP="001C26E3">
            <w:pPr>
              <w:spacing w:after="0" w:line="240" w:lineRule="auto"/>
              <w:ind w:firstLine="0"/>
              <w:jc w:val="center"/>
              <w:rPr>
                <w:sz w:val="20"/>
              </w:rPr>
            </w:pPr>
            <w:r w:rsidRPr="00E66841">
              <w:rPr>
                <w:sz w:val="20"/>
              </w:rPr>
              <w:t>2724,46</w:t>
            </w:r>
          </w:p>
        </w:tc>
        <w:tc>
          <w:tcPr>
            <w:tcW w:w="435" w:type="pct"/>
            <w:tcMar>
              <w:left w:w="28" w:type="dxa"/>
              <w:right w:w="28" w:type="dxa"/>
            </w:tcMar>
            <w:vAlign w:val="center"/>
          </w:tcPr>
          <w:p w14:paraId="4B897289" w14:textId="737B210C" w:rsidR="001C26E3" w:rsidRPr="00E66841" w:rsidRDefault="001C26E3" w:rsidP="001C26E3">
            <w:pPr>
              <w:spacing w:after="0" w:line="240" w:lineRule="auto"/>
              <w:ind w:firstLine="0"/>
              <w:jc w:val="center"/>
              <w:rPr>
                <w:sz w:val="20"/>
              </w:rPr>
            </w:pPr>
            <w:r w:rsidRPr="00E66841">
              <w:rPr>
                <w:sz w:val="20"/>
              </w:rPr>
              <w:t>2958,10</w:t>
            </w:r>
          </w:p>
        </w:tc>
        <w:tc>
          <w:tcPr>
            <w:tcW w:w="435" w:type="pct"/>
            <w:tcMar>
              <w:left w:w="28" w:type="dxa"/>
              <w:right w:w="28" w:type="dxa"/>
            </w:tcMar>
            <w:vAlign w:val="center"/>
          </w:tcPr>
          <w:p w14:paraId="7E57AECC" w14:textId="6288AE85" w:rsidR="001C26E3" w:rsidRDefault="001C26E3" w:rsidP="001C26E3">
            <w:pPr>
              <w:spacing w:after="0" w:line="240" w:lineRule="auto"/>
              <w:ind w:firstLine="0"/>
              <w:jc w:val="center"/>
              <w:rPr>
                <w:sz w:val="20"/>
              </w:rPr>
            </w:pPr>
            <w:r>
              <w:rPr>
                <w:sz w:val="20"/>
              </w:rPr>
              <w:t>3750,90</w:t>
            </w:r>
          </w:p>
        </w:tc>
      </w:tr>
      <w:tr w:rsidR="00024BC3" w:rsidRPr="00E66841" w14:paraId="242C0B30" w14:textId="04D9C4F2" w:rsidTr="00C10C3C">
        <w:trPr>
          <w:trHeight w:val="20"/>
        </w:trPr>
        <w:tc>
          <w:tcPr>
            <w:tcW w:w="931" w:type="pct"/>
            <w:vMerge/>
            <w:tcMar>
              <w:left w:w="28" w:type="dxa"/>
              <w:right w:w="28" w:type="dxa"/>
            </w:tcMar>
            <w:vAlign w:val="center"/>
          </w:tcPr>
          <w:p w14:paraId="407154D6"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56D06B62"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14B4800C" w14:textId="537ACD0A" w:rsidR="001C26E3" w:rsidRPr="00E66841" w:rsidRDefault="001C26E3" w:rsidP="001C26E3">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6BA0FFFC" w14:textId="28792021" w:rsidR="001C26E3" w:rsidRPr="00E66841" w:rsidRDefault="001C26E3" w:rsidP="001C26E3">
            <w:pPr>
              <w:spacing w:after="0" w:line="240" w:lineRule="auto"/>
              <w:ind w:firstLine="0"/>
              <w:jc w:val="center"/>
              <w:rPr>
                <w:sz w:val="20"/>
              </w:rPr>
            </w:pPr>
            <w:r w:rsidRPr="00E66841">
              <w:rPr>
                <w:sz w:val="20"/>
              </w:rPr>
              <w:t>2724,46</w:t>
            </w:r>
          </w:p>
        </w:tc>
        <w:tc>
          <w:tcPr>
            <w:tcW w:w="435" w:type="pct"/>
            <w:tcMar>
              <w:left w:w="28" w:type="dxa"/>
              <w:right w:w="28" w:type="dxa"/>
            </w:tcMar>
            <w:vAlign w:val="center"/>
          </w:tcPr>
          <w:p w14:paraId="1A894628" w14:textId="49D260F6" w:rsidR="001C26E3" w:rsidRPr="00E66841" w:rsidRDefault="001C26E3" w:rsidP="001C26E3">
            <w:pPr>
              <w:spacing w:after="0" w:line="240" w:lineRule="auto"/>
              <w:ind w:firstLine="0"/>
              <w:jc w:val="center"/>
              <w:rPr>
                <w:sz w:val="20"/>
              </w:rPr>
            </w:pPr>
            <w:r w:rsidRPr="00E66841">
              <w:rPr>
                <w:sz w:val="20"/>
              </w:rPr>
              <w:t>2958,10</w:t>
            </w:r>
          </w:p>
        </w:tc>
        <w:tc>
          <w:tcPr>
            <w:tcW w:w="435" w:type="pct"/>
            <w:tcMar>
              <w:left w:w="28" w:type="dxa"/>
              <w:right w:w="28" w:type="dxa"/>
            </w:tcMar>
            <w:vAlign w:val="center"/>
          </w:tcPr>
          <w:p w14:paraId="1F553DAE" w14:textId="16A9EFB6" w:rsidR="001C26E3" w:rsidRPr="00E66841" w:rsidRDefault="001C26E3" w:rsidP="001C26E3">
            <w:pPr>
              <w:spacing w:after="0" w:line="240" w:lineRule="auto"/>
              <w:ind w:firstLine="0"/>
              <w:jc w:val="center"/>
              <w:rPr>
                <w:sz w:val="20"/>
              </w:rPr>
            </w:pPr>
          </w:p>
        </w:tc>
        <w:tc>
          <w:tcPr>
            <w:tcW w:w="435" w:type="pct"/>
            <w:tcMar>
              <w:left w:w="28" w:type="dxa"/>
              <w:right w:w="28" w:type="dxa"/>
            </w:tcMar>
            <w:vAlign w:val="center"/>
          </w:tcPr>
          <w:p w14:paraId="31651CB4" w14:textId="309C02CD" w:rsidR="001C26E3" w:rsidRDefault="001C26E3" w:rsidP="001C26E3">
            <w:pPr>
              <w:spacing w:after="0" w:line="240" w:lineRule="auto"/>
              <w:ind w:firstLine="0"/>
              <w:jc w:val="center"/>
              <w:rPr>
                <w:sz w:val="20"/>
              </w:rPr>
            </w:pPr>
            <w:r>
              <w:rPr>
                <w:sz w:val="20"/>
              </w:rPr>
              <w:t>3750,90</w:t>
            </w:r>
          </w:p>
        </w:tc>
      </w:tr>
      <w:tr w:rsidR="00024BC3" w:rsidRPr="00E66841" w14:paraId="7FDEB43B" w14:textId="0F0B065A" w:rsidTr="00C10C3C">
        <w:trPr>
          <w:trHeight w:val="20"/>
        </w:trPr>
        <w:tc>
          <w:tcPr>
            <w:tcW w:w="931" w:type="pct"/>
            <w:vMerge/>
            <w:tcMar>
              <w:left w:w="28" w:type="dxa"/>
              <w:right w:w="28" w:type="dxa"/>
            </w:tcMar>
            <w:vAlign w:val="center"/>
          </w:tcPr>
          <w:p w14:paraId="47832659"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0D62F02A"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27A427D8" w14:textId="392F738B" w:rsidR="001C26E3" w:rsidRPr="00E66841" w:rsidRDefault="001C26E3" w:rsidP="001C26E3">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5F993FDD" w14:textId="394614C7" w:rsidR="001C26E3" w:rsidRPr="00E66841" w:rsidRDefault="001C26E3" w:rsidP="001C26E3">
            <w:pPr>
              <w:spacing w:after="0" w:line="240" w:lineRule="auto"/>
              <w:ind w:firstLine="0"/>
              <w:jc w:val="center"/>
              <w:rPr>
                <w:sz w:val="20"/>
              </w:rPr>
            </w:pPr>
            <w:r w:rsidRPr="00E66841">
              <w:rPr>
                <w:sz w:val="20"/>
              </w:rPr>
              <w:t>2724,46</w:t>
            </w:r>
          </w:p>
        </w:tc>
        <w:tc>
          <w:tcPr>
            <w:tcW w:w="435" w:type="pct"/>
            <w:tcMar>
              <w:left w:w="28" w:type="dxa"/>
              <w:right w:w="28" w:type="dxa"/>
            </w:tcMar>
            <w:vAlign w:val="center"/>
          </w:tcPr>
          <w:p w14:paraId="1533FC8C" w14:textId="7CEAD094" w:rsidR="001C26E3" w:rsidRPr="00E66841" w:rsidRDefault="001C26E3" w:rsidP="001C26E3">
            <w:pPr>
              <w:spacing w:after="0" w:line="240" w:lineRule="auto"/>
              <w:ind w:firstLine="0"/>
              <w:jc w:val="center"/>
              <w:rPr>
                <w:sz w:val="20"/>
              </w:rPr>
            </w:pPr>
            <w:r w:rsidRPr="00E66841">
              <w:rPr>
                <w:sz w:val="20"/>
              </w:rPr>
              <w:t>2958,10</w:t>
            </w:r>
          </w:p>
        </w:tc>
        <w:tc>
          <w:tcPr>
            <w:tcW w:w="435" w:type="pct"/>
            <w:tcMar>
              <w:left w:w="28" w:type="dxa"/>
              <w:right w:w="28" w:type="dxa"/>
            </w:tcMar>
            <w:vAlign w:val="center"/>
          </w:tcPr>
          <w:p w14:paraId="066C329F" w14:textId="7E741132" w:rsidR="001C26E3" w:rsidRDefault="001C26E3" w:rsidP="001C26E3">
            <w:pPr>
              <w:spacing w:after="0" w:line="240" w:lineRule="auto"/>
              <w:ind w:firstLine="0"/>
              <w:jc w:val="center"/>
              <w:rPr>
                <w:sz w:val="20"/>
              </w:rPr>
            </w:pPr>
            <w:r>
              <w:rPr>
                <w:sz w:val="20"/>
              </w:rPr>
              <w:t>3750,90</w:t>
            </w:r>
          </w:p>
        </w:tc>
        <w:tc>
          <w:tcPr>
            <w:tcW w:w="435" w:type="pct"/>
            <w:tcMar>
              <w:left w:w="28" w:type="dxa"/>
              <w:right w:w="28" w:type="dxa"/>
            </w:tcMar>
            <w:vAlign w:val="center"/>
          </w:tcPr>
          <w:p w14:paraId="34FF5FD2" w14:textId="6C244E2F" w:rsidR="001C26E3" w:rsidRDefault="001C26E3" w:rsidP="001C26E3">
            <w:pPr>
              <w:spacing w:after="0" w:line="240" w:lineRule="auto"/>
              <w:ind w:firstLine="0"/>
              <w:jc w:val="center"/>
              <w:rPr>
                <w:sz w:val="20"/>
              </w:rPr>
            </w:pPr>
            <w:r>
              <w:rPr>
                <w:sz w:val="20"/>
              </w:rPr>
              <w:t>3750,90</w:t>
            </w:r>
          </w:p>
        </w:tc>
      </w:tr>
      <w:tr w:rsidR="00024BC3" w:rsidRPr="00E66841" w14:paraId="03FB0DA1" w14:textId="440BCCD0" w:rsidTr="00C10C3C">
        <w:trPr>
          <w:trHeight w:val="20"/>
        </w:trPr>
        <w:tc>
          <w:tcPr>
            <w:tcW w:w="931" w:type="pct"/>
            <w:vMerge/>
            <w:tcMar>
              <w:left w:w="28" w:type="dxa"/>
              <w:right w:w="28" w:type="dxa"/>
            </w:tcMar>
            <w:vAlign w:val="center"/>
          </w:tcPr>
          <w:p w14:paraId="48B5F526" w14:textId="77777777" w:rsidR="001C26E3" w:rsidRPr="00E66841" w:rsidRDefault="001C26E3" w:rsidP="001C26E3">
            <w:pPr>
              <w:spacing w:after="0" w:line="240" w:lineRule="auto"/>
              <w:ind w:firstLine="0"/>
              <w:jc w:val="center"/>
              <w:rPr>
                <w:sz w:val="20"/>
              </w:rPr>
            </w:pPr>
          </w:p>
        </w:tc>
        <w:tc>
          <w:tcPr>
            <w:tcW w:w="1546" w:type="pct"/>
            <w:vMerge w:val="restart"/>
            <w:tcMar>
              <w:left w:w="28" w:type="dxa"/>
              <w:right w:w="28" w:type="dxa"/>
            </w:tcMar>
            <w:vAlign w:val="center"/>
          </w:tcPr>
          <w:p w14:paraId="078A7BF0" w14:textId="77777777" w:rsidR="001C26E3" w:rsidRPr="00E66841" w:rsidRDefault="001C26E3" w:rsidP="001C26E3">
            <w:pPr>
              <w:spacing w:after="0" w:line="240" w:lineRule="auto"/>
              <w:ind w:firstLine="0"/>
              <w:jc w:val="center"/>
              <w:rPr>
                <w:sz w:val="20"/>
              </w:rPr>
            </w:pPr>
            <w:r w:rsidRPr="00E66841">
              <w:rPr>
                <w:sz w:val="20"/>
              </w:rPr>
              <w:t>Для населения (тарифы указываются с учетом НДС)</w:t>
            </w:r>
          </w:p>
        </w:tc>
        <w:tc>
          <w:tcPr>
            <w:tcW w:w="801" w:type="pct"/>
            <w:tcMar>
              <w:left w:w="28" w:type="dxa"/>
              <w:right w:w="28" w:type="dxa"/>
            </w:tcMar>
            <w:vAlign w:val="center"/>
          </w:tcPr>
          <w:p w14:paraId="66C16473" w14:textId="77777777" w:rsidR="001C26E3" w:rsidRPr="00E66841" w:rsidRDefault="001C26E3" w:rsidP="001C26E3">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24378DCF" w14:textId="5D6057D1" w:rsidR="001C26E3" w:rsidRPr="00E66841" w:rsidRDefault="001C26E3" w:rsidP="001C26E3">
            <w:pPr>
              <w:spacing w:after="0" w:line="240" w:lineRule="auto"/>
              <w:ind w:firstLine="0"/>
              <w:jc w:val="center"/>
              <w:rPr>
                <w:sz w:val="20"/>
              </w:rPr>
            </w:pPr>
            <w:r w:rsidRPr="00E66841">
              <w:rPr>
                <w:sz w:val="20"/>
              </w:rPr>
              <w:t>3188,26</w:t>
            </w:r>
          </w:p>
        </w:tc>
        <w:tc>
          <w:tcPr>
            <w:tcW w:w="435" w:type="pct"/>
            <w:tcMar>
              <w:left w:w="28" w:type="dxa"/>
              <w:right w:w="28" w:type="dxa"/>
            </w:tcMar>
            <w:vAlign w:val="center"/>
          </w:tcPr>
          <w:p w14:paraId="0248059C" w14:textId="674B2743" w:rsidR="001C26E3" w:rsidRPr="00E66841" w:rsidRDefault="001C26E3" w:rsidP="001C26E3">
            <w:pPr>
              <w:spacing w:after="0" w:line="240" w:lineRule="auto"/>
              <w:ind w:firstLine="0"/>
              <w:jc w:val="center"/>
              <w:rPr>
                <w:sz w:val="20"/>
              </w:rPr>
            </w:pPr>
            <w:r w:rsidRPr="00E66841">
              <w:rPr>
                <w:sz w:val="20"/>
              </w:rPr>
              <w:t>3269,35</w:t>
            </w:r>
          </w:p>
        </w:tc>
        <w:tc>
          <w:tcPr>
            <w:tcW w:w="435" w:type="pct"/>
            <w:tcMar>
              <w:left w:w="28" w:type="dxa"/>
              <w:right w:w="28" w:type="dxa"/>
            </w:tcMar>
            <w:vAlign w:val="center"/>
          </w:tcPr>
          <w:p w14:paraId="200BE91F" w14:textId="7C2E06E8" w:rsidR="001C26E3" w:rsidRPr="00E66841" w:rsidRDefault="001C26E3" w:rsidP="001C26E3">
            <w:pPr>
              <w:spacing w:after="0" w:line="240" w:lineRule="auto"/>
              <w:ind w:firstLine="0"/>
              <w:jc w:val="center"/>
              <w:rPr>
                <w:sz w:val="20"/>
              </w:rPr>
            </w:pPr>
            <w:r w:rsidRPr="00E66841">
              <w:rPr>
                <w:sz w:val="20"/>
              </w:rPr>
              <w:t>3549,72</w:t>
            </w:r>
          </w:p>
        </w:tc>
        <w:tc>
          <w:tcPr>
            <w:tcW w:w="435" w:type="pct"/>
            <w:tcMar>
              <w:left w:w="28" w:type="dxa"/>
              <w:right w:w="28" w:type="dxa"/>
            </w:tcMar>
            <w:vAlign w:val="center"/>
          </w:tcPr>
          <w:p w14:paraId="13BD1305" w14:textId="47D84780" w:rsidR="001C26E3" w:rsidRDefault="001C26E3" w:rsidP="001C26E3">
            <w:pPr>
              <w:spacing w:after="0" w:line="240" w:lineRule="auto"/>
              <w:ind w:firstLine="0"/>
              <w:jc w:val="center"/>
              <w:rPr>
                <w:sz w:val="20"/>
              </w:rPr>
            </w:pPr>
            <w:r>
              <w:rPr>
                <w:sz w:val="20"/>
              </w:rPr>
              <w:t>4501,08</w:t>
            </w:r>
          </w:p>
        </w:tc>
      </w:tr>
      <w:tr w:rsidR="00024BC3" w:rsidRPr="00E66841" w14:paraId="64BEC7CE" w14:textId="578F56EB" w:rsidTr="00C10C3C">
        <w:trPr>
          <w:trHeight w:val="20"/>
        </w:trPr>
        <w:tc>
          <w:tcPr>
            <w:tcW w:w="931" w:type="pct"/>
            <w:vMerge/>
            <w:tcMar>
              <w:left w:w="28" w:type="dxa"/>
              <w:right w:w="28" w:type="dxa"/>
            </w:tcMar>
            <w:vAlign w:val="center"/>
          </w:tcPr>
          <w:p w14:paraId="514688EB"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19FF7863"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78BA3FB5" w14:textId="34E0705A" w:rsidR="001C26E3" w:rsidRPr="00E66841" w:rsidRDefault="001C26E3" w:rsidP="001C26E3">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1C2B097A" w14:textId="338376FB" w:rsidR="001C26E3" w:rsidRPr="00E66841" w:rsidRDefault="001C26E3" w:rsidP="001C26E3">
            <w:pPr>
              <w:spacing w:after="0" w:line="240" w:lineRule="auto"/>
              <w:ind w:firstLine="0"/>
              <w:jc w:val="center"/>
              <w:rPr>
                <w:sz w:val="20"/>
              </w:rPr>
            </w:pPr>
            <w:r w:rsidRPr="00E66841">
              <w:rPr>
                <w:sz w:val="20"/>
              </w:rPr>
              <w:t>3269,35</w:t>
            </w:r>
          </w:p>
        </w:tc>
        <w:tc>
          <w:tcPr>
            <w:tcW w:w="435" w:type="pct"/>
            <w:tcMar>
              <w:left w:w="28" w:type="dxa"/>
              <w:right w:w="28" w:type="dxa"/>
            </w:tcMar>
            <w:vAlign w:val="center"/>
          </w:tcPr>
          <w:p w14:paraId="3A175793" w14:textId="557849B5" w:rsidR="001C26E3" w:rsidRPr="00E66841" w:rsidRDefault="001C26E3" w:rsidP="001C26E3">
            <w:pPr>
              <w:spacing w:after="0" w:line="240" w:lineRule="auto"/>
              <w:ind w:firstLine="0"/>
              <w:jc w:val="center"/>
              <w:rPr>
                <w:sz w:val="20"/>
              </w:rPr>
            </w:pPr>
            <w:r w:rsidRPr="00E66841">
              <w:rPr>
                <w:sz w:val="20"/>
              </w:rPr>
              <w:t>3549,72</w:t>
            </w:r>
          </w:p>
        </w:tc>
        <w:tc>
          <w:tcPr>
            <w:tcW w:w="435" w:type="pct"/>
            <w:tcMar>
              <w:left w:w="28" w:type="dxa"/>
              <w:right w:w="28" w:type="dxa"/>
            </w:tcMar>
            <w:vAlign w:val="center"/>
          </w:tcPr>
          <w:p w14:paraId="2C877C78" w14:textId="3D92B3C7" w:rsidR="001C26E3" w:rsidRPr="00E66841" w:rsidRDefault="001C26E3" w:rsidP="001C26E3">
            <w:pPr>
              <w:spacing w:after="0" w:line="240" w:lineRule="auto"/>
              <w:ind w:firstLine="0"/>
              <w:jc w:val="center"/>
              <w:rPr>
                <w:sz w:val="20"/>
              </w:rPr>
            </w:pPr>
          </w:p>
        </w:tc>
        <w:tc>
          <w:tcPr>
            <w:tcW w:w="435" w:type="pct"/>
            <w:tcMar>
              <w:left w:w="28" w:type="dxa"/>
              <w:right w:w="28" w:type="dxa"/>
            </w:tcMar>
            <w:vAlign w:val="center"/>
          </w:tcPr>
          <w:p w14:paraId="310666BD" w14:textId="4F3BDF07" w:rsidR="001C26E3" w:rsidRDefault="001C26E3" w:rsidP="001C26E3">
            <w:pPr>
              <w:spacing w:after="0" w:line="240" w:lineRule="auto"/>
              <w:ind w:firstLine="0"/>
              <w:jc w:val="center"/>
              <w:rPr>
                <w:sz w:val="20"/>
              </w:rPr>
            </w:pPr>
            <w:r>
              <w:rPr>
                <w:sz w:val="20"/>
              </w:rPr>
              <w:t>4501,08</w:t>
            </w:r>
          </w:p>
        </w:tc>
      </w:tr>
      <w:tr w:rsidR="00024BC3" w:rsidRPr="00E66841" w14:paraId="1BF38497" w14:textId="5DA033AE" w:rsidTr="00C10C3C">
        <w:trPr>
          <w:trHeight w:val="20"/>
        </w:trPr>
        <w:tc>
          <w:tcPr>
            <w:tcW w:w="931" w:type="pct"/>
            <w:vMerge/>
            <w:tcMar>
              <w:left w:w="28" w:type="dxa"/>
              <w:right w:w="28" w:type="dxa"/>
            </w:tcMar>
            <w:vAlign w:val="center"/>
          </w:tcPr>
          <w:p w14:paraId="5E60BC17"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401C9CC4"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24B6DFF3" w14:textId="3BAA7E84" w:rsidR="001C26E3" w:rsidRPr="00E66841" w:rsidRDefault="001C26E3" w:rsidP="001C26E3">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16BA3177" w14:textId="5DC781F5" w:rsidR="001C26E3" w:rsidRPr="00E66841" w:rsidRDefault="001C26E3" w:rsidP="001C26E3">
            <w:pPr>
              <w:spacing w:after="0" w:line="240" w:lineRule="auto"/>
              <w:ind w:firstLine="0"/>
              <w:jc w:val="center"/>
              <w:rPr>
                <w:sz w:val="20"/>
              </w:rPr>
            </w:pPr>
            <w:r w:rsidRPr="00E66841">
              <w:rPr>
                <w:sz w:val="20"/>
              </w:rPr>
              <w:t>3269,35</w:t>
            </w:r>
          </w:p>
        </w:tc>
        <w:tc>
          <w:tcPr>
            <w:tcW w:w="435" w:type="pct"/>
            <w:tcMar>
              <w:left w:w="28" w:type="dxa"/>
              <w:right w:w="28" w:type="dxa"/>
            </w:tcMar>
            <w:vAlign w:val="center"/>
          </w:tcPr>
          <w:p w14:paraId="000860F3" w14:textId="6BC2CA40" w:rsidR="001C26E3" w:rsidRPr="00E66841" w:rsidRDefault="001C26E3" w:rsidP="001C26E3">
            <w:pPr>
              <w:spacing w:after="0" w:line="240" w:lineRule="auto"/>
              <w:ind w:firstLine="0"/>
              <w:jc w:val="center"/>
              <w:rPr>
                <w:sz w:val="20"/>
              </w:rPr>
            </w:pPr>
            <w:r w:rsidRPr="00E66841">
              <w:rPr>
                <w:sz w:val="20"/>
              </w:rPr>
              <w:t>3549,72</w:t>
            </w:r>
          </w:p>
        </w:tc>
        <w:tc>
          <w:tcPr>
            <w:tcW w:w="435" w:type="pct"/>
            <w:tcMar>
              <w:left w:w="28" w:type="dxa"/>
              <w:right w:w="28" w:type="dxa"/>
            </w:tcMar>
            <w:vAlign w:val="center"/>
          </w:tcPr>
          <w:p w14:paraId="5C7BFF07" w14:textId="16530B8C" w:rsidR="001C26E3" w:rsidRDefault="001C26E3" w:rsidP="001C26E3">
            <w:pPr>
              <w:spacing w:after="0" w:line="240" w:lineRule="auto"/>
              <w:ind w:firstLine="0"/>
              <w:jc w:val="center"/>
              <w:rPr>
                <w:sz w:val="20"/>
              </w:rPr>
            </w:pPr>
            <w:r>
              <w:rPr>
                <w:sz w:val="20"/>
              </w:rPr>
              <w:t>4501,08</w:t>
            </w:r>
          </w:p>
        </w:tc>
        <w:tc>
          <w:tcPr>
            <w:tcW w:w="435" w:type="pct"/>
            <w:tcMar>
              <w:left w:w="28" w:type="dxa"/>
              <w:right w:w="28" w:type="dxa"/>
            </w:tcMar>
            <w:vAlign w:val="center"/>
          </w:tcPr>
          <w:p w14:paraId="65EB7DF0" w14:textId="46E7EE1A" w:rsidR="001C26E3" w:rsidRDefault="001C26E3" w:rsidP="001C26E3">
            <w:pPr>
              <w:spacing w:after="0" w:line="240" w:lineRule="auto"/>
              <w:ind w:firstLine="0"/>
              <w:jc w:val="center"/>
              <w:rPr>
                <w:sz w:val="20"/>
              </w:rPr>
            </w:pPr>
            <w:r>
              <w:rPr>
                <w:sz w:val="20"/>
              </w:rPr>
              <w:t>4501,08</w:t>
            </w:r>
          </w:p>
        </w:tc>
      </w:tr>
      <w:tr w:rsidR="00024BC3" w:rsidRPr="00E66841" w14:paraId="3CB8E8E3" w14:textId="164B5754" w:rsidTr="00C10C3C">
        <w:trPr>
          <w:trHeight w:val="20"/>
        </w:trPr>
        <w:tc>
          <w:tcPr>
            <w:tcW w:w="931" w:type="pct"/>
            <w:vMerge w:val="restart"/>
            <w:tcMar>
              <w:left w:w="28" w:type="dxa"/>
              <w:right w:w="28" w:type="dxa"/>
            </w:tcMar>
            <w:vAlign w:val="center"/>
          </w:tcPr>
          <w:p w14:paraId="06041D3B" w14:textId="0F3C50BF" w:rsidR="001C26E3" w:rsidRPr="00E66841" w:rsidRDefault="001C26E3" w:rsidP="001C26E3">
            <w:pPr>
              <w:spacing w:after="0" w:line="240" w:lineRule="auto"/>
              <w:ind w:firstLine="0"/>
              <w:jc w:val="center"/>
              <w:rPr>
                <w:sz w:val="20"/>
              </w:rPr>
            </w:pPr>
            <w:r w:rsidRPr="00126414">
              <w:rPr>
                <w:sz w:val="20"/>
              </w:rPr>
              <w:t xml:space="preserve">МГРЭС ЗЭС ПАО </w:t>
            </w:r>
            <w:r>
              <w:rPr>
                <w:sz w:val="20"/>
              </w:rPr>
              <w:t>«</w:t>
            </w:r>
            <w:r w:rsidRPr="00126414">
              <w:rPr>
                <w:sz w:val="20"/>
              </w:rPr>
              <w:t>Якутскэнерго</w:t>
            </w:r>
            <w:r>
              <w:rPr>
                <w:sz w:val="20"/>
              </w:rPr>
              <w:t>»</w:t>
            </w:r>
          </w:p>
        </w:tc>
        <w:tc>
          <w:tcPr>
            <w:tcW w:w="1546" w:type="pct"/>
            <w:vMerge w:val="restart"/>
            <w:tcMar>
              <w:left w:w="28" w:type="dxa"/>
              <w:right w:w="28" w:type="dxa"/>
            </w:tcMar>
            <w:vAlign w:val="center"/>
          </w:tcPr>
          <w:p w14:paraId="66E2096B" w14:textId="77777777" w:rsidR="001C26E3" w:rsidRPr="00E66841" w:rsidRDefault="001C26E3" w:rsidP="001C26E3">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801" w:type="pct"/>
            <w:tcMar>
              <w:left w:w="28" w:type="dxa"/>
              <w:right w:w="28" w:type="dxa"/>
            </w:tcMar>
            <w:vAlign w:val="center"/>
          </w:tcPr>
          <w:p w14:paraId="0890356D" w14:textId="033F0078" w:rsidR="001C26E3" w:rsidRPr="00E66841" w:rsidRDefault="001C26E3" w:rsidP="001C26E3">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1F5E4B20" w14:textId="52646C6B" w:rsidR="001C26E3" w:rsidRPr="00E66841" w:rsidRDefault="001C26E3" w:rsidP="001C26E3">
            <w:pPr>
              <w:spacing w:after="0" w:line="240" w:lineRule="auto"/>
              <w:ind w:firstLine="0"/>
              <w:jc w:val="center"/>
              <w:rPr>
                <w:sz w:val="20"/>
              </w:rPr>
            </w:pPr>
            <w:r w:rsidRPr="00E66841">
              <w:rPr>
                <w:sz w:val="20"/>
              </w:rPr>
              <w:t>3370,43</w:t>
            </w:r>
          </w:p>
        </w:tc>
        <w:tc>
          <w:tcPr>
            <w:tcW w:w="435" w:type="pct"/>
            <w:tcMar>
              <w:left w:w="28" w:type="dxa"/>
              <w:right w:w="28" w:type="dxa"/>
            </w:tcMar>
            <w:vAlign w:val="center"/>
          </w:tcPr>
          <w:p w14:paraId="7F74CAC3" w14:textId="276236CF" w:rsidR="001C26E3" w:rsidRPr="00E66841" w:rsidRDefault="001C26E3" w:rsidP="001C26E3">
            <w:pPr>
              <w:spacing w:after="0" w:line="240" w:lineRule="auto"/>
              <w:ind w:firstLine="0"/>
              <w:jc w:val="center"/>
              <w:rPr>
                <w:sz w:val="20"/>
              </w:rPr>
            </w:pPr>
            <w:r w:rsidRPr="00E66841">
              <w:rPr>
                <w:sz w:val="20"/>
              </w:rPr>
              <w:t>4157,23</w:t>
            </w:r>
          </w:p>
        </w:tc>
        <w:tc>
          <w:tcPr>
            <w:tcW w:w="435" w:type="pct"/>
            <w:tcMar>
              <w:left w:w="28" w:type="dxa"/>
              <w:right w:w="28" w:type="dxa"/>
            </w:tcMar>
            <w:vAlign w:val="center"/>
          </w:tcPr>
          <w:p w14:paraId="3E938743" w14:textId="4C364F68" w:rsidR="001C26E3" w:rsidRPr="00E66841" w:rsidRDefault="001C26E3" w:rsidP="001C26E3">
            <w:pPr>
              <w:spacing w:after="0" w:line="240" w:lineRule="auto"/>
              <w:ind w:firstLine="0"/>
              <w:jc w:val="center"/>
              <w:rPr>
                <w:sz w:val="20"/>
              </w:rPr>
            </w:pPr>
            <w:r w:rsidRPr="00E66841">
              <w:rPr>
                <w:sz w:val="20"/>
              </w:rPr>
              <w:t>5222,55</w:t>
            </w:r>
          </w:p>
        </w:tc>
        <w:tc>
          <w:tcPr>
            <w:tcW w:w="435" w:type="pct"/>
            <w:tcMar>
              <w:left w:w="28" w:type="dxa"/>
              <w:right w:w="28" w:type="dxa"/>
            </w:tcMar>
            <w:vAlign w:val="center"/>
          </w:tcPr>
          <w:p w14:paraId="6361DDA6" w14:textId="57BBD190" w:rsidR="001C26E3" w:rsidRPr="00E66841" w:rsidRDefault="001C26E3" w:rsidP="001C26E3">
            <w:pPr>
              <w:spacing w:after="0" w:line="240" w:lineRule="auto"/>
              <w:ind w:firstLine="0"/>
              <w:jc w:val="center"/>
              <w:rPr>
                <w:sz w:val="20"/>
              </w:rPr>
            </w:pPr>
            <w:r w:rsidRPr="005C3EAC">
              <w:rPr>
                <w:sz w:val="20"/>
              </w:rPr>
              <w:t>8846,10</w:t>
            </w:r>
          </w:p>
        </w:tc>
      </w:tr>
      <w:tr w:rsidR="00024BC3" w:rsidRPr="00E66841" w14:paraId="3AC640A4" w14:textId="3C81029F" w:rsidTr="00C10C3C">
        <w:trPr>
          <w:trHeight w:val="20"/>
        </w:trPr>
        <w:tc>
          <w:tcPr>
            <w:tcW w:w="931" w:type="pct"/>
            <w:vMerge/>
            <w:tcMar>
              <w:left w:w="28" w:type="dxa"/>
              <w:right w:w="28" w:type="dxa"/>
            </w:tcMar>
            <w:vAlign w:val="center"/>
          </w:tcPr>
          <w:p w14:paraId="1CCB1440"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35D48F2D"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36858678" w14:textId="11448720" w:rsidR="001C26E3" w:rsidRPr="00E66841" w:rsidRDefault="001C26E3" w:rsidP="001C26E3">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3B846A42" w14:textId="3066F01B" w:rsidR="001C26E3" w:rsidRPr="00E66841" w:rsidRDefault="001C26E3" w:rsidP="001C26E3">
            <w:pPr>
              <w:spacing w:after="0" w:line="240" w:lineRule="auto"/>
              <w:ind w:firstLine="0"/>
              <w:jc w:val="center"/>
              <w:rPr>
                <w:sz w:val="20"/>
              </w:rPr>
            </w:pPr>
            <w:r w:rsidRPr="00E66841">
              <w:rPr>
                <w:sz w:val="20"/>
              </w:rPr>
              <w:t>4157,23</w:t>
            </w:r>
          </w:p>
        </w:tc>
        <w:tc>
          <w:tcPr>
            <w:tcW w:w="435" w:type="pct"/>
            <w:tcMar>
              <w:left w:w="28" w:type="dxa"/>
              <w:right w:w="28" w:type="dxa"/>
            </w:tcMar>
            <w:vAlign w:val="center"/>
          </w:tcPr>
          <w:p w14:paraId="61ED3673" w14:textId="0071E831" w:rsidR="001C26E3" w:rsidRPr="00E66841" w:rsidRDefault="001C26E3" w:rsidP="001C26E3">
            <w:pPr>
              <w:spacing w:after="0" w:line="240" w:lineRule="auto"/>
              <w:ind w:firstLine="0"/>
              <w:jc w:val="center"/>
              <w:rPr>
                <w:sz w:val="20"/>
              </w:rPr>
            </w:pPr>
            <w:r w:rsidRPr="00E66841">
              <w:rPr>
                <w:sz w:val="20"/>
              </w:rPr>
              <w:t>5222,55</w:t>
            </w:r>
          </w:p>
        </w:tc>
        <w:tc>
          <w:tcPr>
            <w:tcW w:w="435" w:type="pct"/>
            <w:tcMar>
              <w:left w:w="28" w:type="dxa"/>
              <w:right w:w="28" w:type="dxa"/>
            </w:tcMar>
            <w:vAlign w:val="center"/>
          </w:tcPr>
          <w:p w14:paraId="644EB6C3" w14:textId="5A9129F6" w:rsidR="001C26E3" w:rsidRPr="00E66841" w:rsidRDefault="001C26E3" w:rsidP="001C26E3">
            <w:pPr>
              <w:spacing w:after="0" w:line="240" w:lineRule="auto"/>
              <w:ind w:firstLine="0"/>
              <w:jc w:val="center"/>
              <w:rPr>
                <w:sz w:val="20"/>
              </w:rPr>
            </w:pPr>
            <w:r>
              <w:rPr>
                <w:sz w:val="20"/>
              </w:rPr>
              <w:t>6815,78</w:t>
            </w:r>
          </w:p>
        </w:tc>
        <w:tc>
          <w:tcPr>
            <w:tcW w:w="435" w:type="pct"/>
            <w:tcMar>
              <w:left w:w="28" w:type="dxa"/>
              <w:right w:w="28" w:type="dxa"/>
            </w:tcMar>
            <w:vAlign w:val="center"/>
          </w:tcPr>
          <w:p w14:paraId="3C4E5505" w14:textId="5B6362F1" w:rsidR="001C26E3" w:rsidRPr="00E66841" w:rsidRDefault="001C26E3" w:rsidP="001C26E3">
            <w:pPr>
              <w:spacing w:after="0" w:line="240" w:lineRule="auto"/>
              <w:ind w:firstLine="0"/>
              <w:jc w:val="center"/>
              <w:rPr>
                <w:sz w:val="20"/>
              </w:rPr>
            </w:pPr>
            <w:r w:rsidRPr="005C3EAC">
              <w:rPr>
                <w:sz w:val="20"/>
              </w:rPr>
              <w:t>8846,10</w:t>
            </w:r>
          </w:p>
        </w:tc>
      </w:tr>
      <w:tr w:rsidR="00024BC3" w:rsidRPr="00E66841" w14:paraId="7349561E" w14:textId="77777777" w:rsidTr="00C10C3C">
        <w:trPr>
          <w:trHeight w:val="20"/>
        </w:trPr>
        <w:tc>
          <w:tcPr>
            <w:tcW w:w="931" w:type="pct"/>
            <w:vMerge/>
            <w:tcMar>
              <w:left w:w="28" w:type="dxa"/>
              <w:right w:w="28" w:type="dxa"/>
            </w:tcMar>
            <w:vAlign w:val="center"/>
          </w:tcPr>
          <w:p w14:paraId="7739E1BB"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0295B162"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43C2A630" w14:textId="0D008276" w:rsidR="001C26E3" w:rsidRPr="00E66841" w:rsidRDefault="001C26E3" w:rsidP="001C26E3">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1D6E5203" w14:textId="722BA21F" w:rsidR="001C26E3" w:rsidRPr="00E66841" w:rsidRDefault="001C26E3" w:rsidP="001C26E3">
            <w:pPr>
              <w:spacing w:after="0" w:line="240" w:lineRule="auto"/>
              <w:ind w:firstLine="0"/>
              <w:jc w:val="center"/>
              <w:rPr>
                <w:sz w:val="20"/>
              </w:rPr>
            </w:pPr>
            <w:r w:rsidRPr="00E66841">
              <w:rPr>
                <w:sz w:val="20"/>
              </w:rPr>
              <w:t>4157,23</w:t>
            </w:r>
          </w:p>
        </w:tc>
        <w:tc>
          <w:tcPr>
            <w:tcW w:w="435" w:type="pct"/>
            <w:tcMar>
              <w:left w:w="28" w:type="dxa"/>
              <w:right w:w="28" w:type="dxa"/>
            </w:tcMar>
            <w:vAlign w:val="center"/>
          </w:tcPr>
          <w:p w14:paraId="2C4D0E04" w14:textId="0EF77AF9" w:rsidR="001C26E3" w:rsidRPr="00E66841" w:rsidRDefault="001C26E3" w:rsidP="001C26E3">
            <w:pPr>
              <w:spacing w:after="0" w:line="240" w:lineRule="auto"/>
              <w:ind w:firstLine="0"/>
              <w:jc w:val="center"/>
              <w:rPr>
                <w:sz w:val="20"/>
              </w:rPr>
            </w:pPr>
            <w:r w:rsidRPr="00E66841">
              <w:rPr>
                <w:sz w:val="20"/>
              </w:rPr>
              <w:t>5222,55</w:t>
            </w:r>
          </w:p>
        </w:tc>
        <w:tc>
          <w:tcPr>
            <w:tcW w:w="435" w:type="pct"/>
            <w:tcMar>
              <w:left w:w="28" w:type="dxa"/>
              <w:right w:w="28" w:type="dxa"/>
            </w:tcMar>
            <w:vAlign w:val="center"/>
          </w:tcPr>
          <w:p w14:paraId="231F6986" w14:textId="0E03B2C3" w:rsidR="001C26E3" w:rsidRPr="00E66841" w:rsidRDefault="001C26E3" w:rsidP="001C26E3">
            <w:pPr>
              <w:spacing w:after="0" w:line="240" w:lineRule="auto"/>
              <w:ind w:firstLine="0"/>
              <w:jc w:val="center"/>
              <w:rPr>
                <w:sz w:val="20"/>
              </w:rPr>
            </w:pPr>
            <w:r>
              <w:rPr>
                <w:sz w:val="20"/>
              </w:rPr>
              <w:t>8846,10</w:t>
            </w:r>
          </w:p>
        </w:tc>
        <w:tc>
          <w:tcPr>
            <w:tcW w:w="435" w:type="pct"/>
            <w:tcMar>
              <w:left w:w="28" w:type="dxa"/>
              <w:right w:w="28" w:type="dxa"/>
            </w:tcMar>
            <w:vAlign w:val="center"/>
          </w:tcPr>
          <w:p w14:paraId="07200AC2" w14:textId="0ED7AB65" w:rsidR="001C26E3" w:rsidRPr="00E66841" w:rsidRDefault="001C26E3" w:rsidP="001C26E3">
            <w:pPr>
              <w:spacing w:after="0" w:line="240" w:lineRule="auto"/>
              <w:ind w:firstLine="0"/>
              <w:jc w:val="center"/>
              <w:rPr>
                <w:sz w:val="20"/>
              </w:rPr>
            </w:pPr>
            <w:r w:rsidRPr="005C3EAC">
              <w:rPr>
                <w:sz w:val="20"/>
              </w:rPr>
              <w:t>8846,10</w:t>
            </w:r>
          </w:p>
        </w:tc>
      </w:tr>
      <w:tr w:rsidR="00024BC3" w:rsidRPr="00E66841" w14:paraId="7E42BE4C" w14:textId="242070B1" w:rsidTr="00C10C3C">
        <w:trPr>
          <w:trHeight w:val="20"/>
        </w:trPr>
        <w:tc>
          <w:tcPr>
            <w:tcW w:w="931" w:type="pct"/>
            <w:vMerge/>
            <w:tcMar>
              <w:left w:w="28" w:type="dxa"/>
              <w:right w:w="28" w:type="dxa"/>
            </w:tcMar>
            <w:vAlign w:val="center"/>
          </w:tcPr>
          <w:p w14:paraId="62AA9956" w14:textId="77777777" w:rsidR="001C26E3" w:rsidRPr="00E66841" w:rsidRDefault="001C26E3" w:rsidP="001C26E3">
            <w:pPr>
              <w:spacing w:after="0" w:line="240" w:lineRule="auto"/>
              <w:ind w:firstLine="0"/>
              <w:jc w:val="center"/>
              <w:rPr>
                <w:sz w:val="20"/>
              </w:rPr>
            </w:pPr>
          </w:p>
        </w:tc>
        <w:tc>
          <w:tcPr>
            <w:tcW w:w="1546" w:type="pct"/>
            <w:vMerge w:val="restart"/>
            <w:tcMar>
              <w:left w:w="28" w:type="dxa"/>
              <w:right w:w="28" w:type="dxa"/>
            </w:tcMar>
            <w:vAlign w:val="center"/>
          </w:tcPr>
          <w:p w14:paraId="45C95634" w14:textId="77777777" w:rsidR="001C26E3" w:rsidRPr="00E66841" w:rsidRDefault="001C26E3" w:rsidP="001C26E3">
            <w:pPr>
              <w:spacing w:after="0" w:line="240" w:lineRule="auto"/>
              <w:ind w:firstLine="0"/>
              <w:jc w:val="center"/>
              <w:rPr>
                <w:sz w:val="20"/>
              </w:rPr>
            </w:pPr>
            <w:r w:rsidRPr="00E66841">
              <w:rPr>
                <w:sz w:val="20"/>
              </w:rPr>
              <w:t>Для населения (тарифы указываются с учетом НДС)</w:t>
            </w:r>
          </w:p>
        </w:tc>
        <w:tc>
          <w:tcPr>
            <w:tcW w:w="801" w:type="pct"/>
            <w:tcMar>
              <w:left w:w="28" w:type="dxa"/>
              <w:right w:w="28" w:type="dxa"/>
            </w:tcMar>
            <w:vAlign w:val="center"/>
          </w:tcPr>
          <w:p w14:paraId="57FCDA30" w14:textId="4E531508" w:rsidR="001C26E3" w:rsidRPr="00E66841" w:rsidRDefault="001C26E3" w:rsidP="001C26E3">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1A4B405A" w14:textId="7279B654" w:rsidR="001C26E3" w:rsidRPr="00E66841" w:rsidRDefault="001C26E3" w:rsidP="001C26E3">
            <w:pPr>
              <w:spacing w:after="0" w:line="240" w:lineRule="auto"/>
              <w:ind w:firstLine="0"/>
              <w:jc w:val="center"/>
              <w:rPr>
                <w:sz w:val="20"/>
              </w:rPr>
            </w:pPr>
            <w:r w:rsidRPr="00E66841">
              <w:rPr>
                <w:sz w:val="20"/>
              </w:rPr>
              <w:t>4044,52</w:t>
            </w:r>
          </w:p>
        </w:tc>
        <w:tc>
          <w:tcPr>
            <w:tcW w:w="435" w:type="pct"/>
            <w:tcMar>
              <w:left w:w="28" w:type="dxa"/>
              <w:right w:w="28" w:type="dxa"/>
            </w:tcMar>
            <w:vAlign w:val="center"/>
          </w:tcPr>
          <w:p w14:paraId="53F07929" w14:textId="4556E7B2" w:rsidR="001C26E3" w:rsidRPr="00E66841" w:rsidRDefault="001C26E3" w:rsidP="001C26E3">
            <w:pPr>
              <w:spacing w:after="0" w:line="240" w:lineRule="auto"/>
              <w:ind w:firstLine="0"/>
              <w:jc w:val="center"/>
              <w:rPr>
                <w:sz w:val="20"/>
              </w:rPr>
            </w:pPr>
            <w:r w:rsidRPr="00E66841">
              <w:rPr>
                <w:sz w:val="20"/>
              </w:rPr>
              <w:t>4988,68</w:t>
            </w:r>
          </w:p>
        </w:tc>
        <w:tc>
          <w:tcPr>
            <w:tcW w:w="435" w:type="pct"/>
            <w:tcMar>
              <w:left w:w="28" w:type="dxa"/>
              <w:right w:w="28" w:type="dxa"/>
            </w:tcMar>
            <w:vAlign w:val="center"/>
          </w:tcPr>
          <w:p w14:paraId="4B650A23" w14:textId="2EAD0DE9" w:rsidR="001C26E3" w:rsidRPr="00E66841" w:rsidRDefault="001C26E3" w:rsidP="001C26E3">
            <w:pPr>
              <w:spacing w:after="0" w:line="240" w:lineRule="auto"/>
              <w:ind w:firstLine="0"/>
              <w:jc w:val="center"/>
              <w:rPr>
                <w:sz w:val="20"/>
              </w:rPr>
            </w:pPr>
            <w:r w:rsidRPr="00E66841">
              <w:rPr>
                <w:sz w:val="20"/>
              </w:rPr>
              <w:t>6267,06</w:t>
            </w:r>
          </w:p>
        </w:tc>
        <w:tc>
          <w:tcPr>
            <w:tcW w:w="435" w:type="pct"/>
            <w:tcMar>
              <w:left w:w="28" w:type="dxa"/>
              <w:right w:w="28" w:type="dxa"/>
            </w:tcMar>
            <w:vAlign w:val="center"/>
          </w:tcPr>
          <w:p w14:paraId="0B9001E8" w14:textId="21F4AF2B" w:rsidR="001C26E3" w:rsidRPr="00E66841" w:rsidRDefault="001C26E3" w:rsidP="001C26E3">
            <w:pPr>
              <w:spacing w:after="0" w:line="240" w:lineRule="auto"/>
              <w:ind w:firstLine="0"/>
              <w:jc w:val="center"/>
              <w:rPr>
                <w:sz w:val="20"/>
              </w:rPr>
            </w:pPr>
            <w:r w:rsidRPr="00CC4DE6">
              <w:rPr>
                <w:sz w:val="20"/>
              </w:rPr>
              <w:t>10615,32</w:t>
            </w:r>
          </w:p>
        </w:tc>
      </w:tr>
      <w:tr w:rsidR="00024BC3" w:rsidRPr="00E66841" w14:paraId="69517D19" w14:textId="2EA5DF53" w:rsidTr="00C10C3C">
        <w:trPr>
          <w:trHeight w:val="20"/>
        </w:trPr>
        <w:tc>
          <w:tcPr>
            <w:tcW w:w="931" w:type="pct"/>
            <w:vMerge/>
            <w:tcMar>
              <w:left w:w="28" w:type="dxa"/>
              <w:right w:w="28" w:type="dxa"/>
            </w:tcMar>
            <w:vAlign w:val="center"/>
          </w:tcPr>
          <w:p w14:paraId="618B64CA"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3BA68AE6"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7F2B7A82" w14:textId="03F0DF46" w:rsidR="001C26E3" w:rsidRPr="00E66841" w:rsidRDefault="001C26E3" w:rsidP="001C26E3">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4207CF14" w14:textId="47DBA268" w:rsidR="001C26E3" w:rsidRPr="00E66841" w:rsidRDefault="001C26E3" w:rsidP="001C26E3">
            <w:pPr>
              <w:spacing w:after="0" w:line="240" w:lineRule="auto"/>
              <w:ind w:firstLine="0"/>
              <w:jc w:val="center"/>
              <w:rPr>
                <w:sz w:val="20"/>
              </w:rPr>
            </w:pPr>
            <w:r w:rsidRPr="00E66841">
              <w:rPr>
                <w:sz w:val="20"/>
              </w:rPr>
              <w:t>4988,68</w:t>
            </w:r>
          </w:p>
        </w:tc>
        <w:tc>
          <w:tcPr>
            <w:tcW w:w="435" w:type="pct"/>
            <w:tcMar>
              <w:left w:w="28" w:type="dxa"/>
              <w:right w:w="28" w:type="dxa"/>
            </w:tcMar>
            <w:vAlign w:val="center"/>
          </w:tcPr>
          <w:p w14:paraId="40A003DD" w14:textId="1EF633CE" w:rsidR="001C26E3" w:rsidRPr="00E66841" w:rsidRDefault="001C26E3" w:rsidP="001C26E3">
            <w:pPr>
              <w:spacing w:after="0" w:line="240" w:lineRule="auto"/>
              <w:ind w:firstLine="0"/>
              <w:jc w:val="center"/>
              <w:rPr>
                <w:sz w:val="20"/>
              </w:rPr>
            </w:pPr>
            <w:r w:rsidRPr="00E66841">
              <w:rPr>
                <w:sz w:val="20"/>
              </w:rPr>
              <w:t>6267,06</w:t>
            </w:r>
          </w:p>
        </w:tc>
        <w:tc>
          <w:tcPr>
            <w:tcW w:w="435" w:type="pct"/>
            <w:tcMar>
              <w:left w:w="28" w:type="dxa"/>
              <w:right w:w="28" w:type="dxa"/>
            </w:tcMar>
            <w:vAlign w:val="center"/>
          </w:tcPr>
          <w:p w14:paraId="55C107B5" w14:textId="3FFB60DC" w:rsidR="001C26E3" w:rsidRPr="00E66841" w:rsidRDefault="001C26E3" w:rsidP="001C26E3">
            <w:pPr>
              <w:spacing w:after="0" w:line="240" w:lineRule="auto"/>
              <w:ind w:firstLine="0"/>
              <w:jc w:val="center"/>
              <w:rPr>
                <w:sz w:val="20"/>
              </w:rPr>
            </w:pPr>
            <w:r>
              <w:rPr>
                <w:sz w:val="20"/>
              </w:rPr>
              <w:t>8178,94</w:t>
            </w:r>
          </w:p>
        </w:tc>
        <w:tc>
          <w:tcPr>
            <w:tcW w:w="435" w:type="pct"/>
            <w:tcMar>
              <w:left w:w="28" w:type="dxa"/>
              <w:right w:w="28" w:type="dxa"/>
            </w:tcMar>
            <w:vAlign w:val="center"/>
          </w:tcPr>
          <w:p w14:paraId="2C7535EA" w14:textId="42F0C1C3" w:rsidR="001C26E3" w:rsidRPr="00E66841" w:rsidRDefault="001C26E3" w:rsidP="001C26E3">
            <w:pPr>
              <w:spacing w:after="0" w:line="240" w:lineRule="auto"/>
              <w:ind w:firstLine="0"/>
              <w:jc w:val="center"/>
              <w:rPr>
                <w:sz w:val="20"/>
              </w:rPr>
            </w:pPr>
            <w:r w:rsidRPr="00CC4DE6">
              <w:rPr>
                <w:sz w:val="20"/>
              </w:rPr>
              <w:t>10615,32</w:t>
            </w:r>
          </w:p>
        </w:tc>
      </w:tr>
      <w:tr w:rsidR="00024BC3" w:rsidRPr="00E66841" w14:paraId="4131ACA2" w14:textId="77777777" w:rsidTr="00C10C3C">
        <w:trPr>
          <w:trHeight w:val="20"/>
        </w:trPr>
        <w:tc>
          <w:tcPr>
            <w:tcW w:w="931" w:type="pct"/>
            <w:vMerge/>
            <w:tcMar>
              <w:left w:w="28" w:type="dxa"/>
              <w:right w:w="28" w:type="dxa"/>
            </w:tcMar>
            <w:vAlign w:val="center"/>
          </w:tcPr>
          <w:p w14:paraId="59F41B16"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04C0053F"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5595E4BA" w14:textId="4AB224C5" w:rsidR="001C26E3" w:rsidRPr="00E66841" w:rsidRDefault="001C26E3" w:rsidP="001C26E3">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72749F2A" w14:textId="098F2FC1" w:rsidR="001C26E3" w:rsidRPr="00E66841" w:rsidRDefault="001C26E3" w:rsidP="001C26E3">
            <w:pPr>
              <w:spacing w:after="0" w:line="240" w:lineRule="auto"/>
              <w:ind w:firstLine="0"/>
              <w:jc w:val="center"/>
              <w:rPr>
                <w:sz w:val="20"/>
              </w:rPr>
            </w:pPr>
            <w:r w:rsidRPr="00E66841">
              <w:rPr>
                <w:sz w:val="20"/>
              </w:rPr>
              <w:t>4988,68</w:t>
            </w:r>
          </w:p>
        </w:tc>
        <w:tc>
          <w:tcPr>
            <w:tcW w:w="435" w:type="pct"/>
            <w:tcMar>
              <w:left w:w="28" w:type="dxa"/>
              <w:right w:w="28" w:type="dxa"/>
            </w:tcMar>
            <w:vAlign w:val="center"/>
          </w:tcPr>
          <w:p w14:paraId="7F0B082A" w14:textId="5527B3A3" w:rsidR="001C26E3" w:rsidRPr="00E66841" w:rsidRDefault="001C26E3" w:rsidP="001C26E3">
            <w:pPr>
              <w:spacing w:after="0" w:line="240" w:lineRule="auto"/>
              <w:ind w:firstLine="0"/>
              <w:jc w:val="center"/>
              <w:rPr>
                <w:sz w:val="20"/>
              </w:rPr>
            </w:pPr>
            <w:r w:rsidRPr="00E66841">
              <w:rPr>
                <w:sz w:val="20"/>
              </w:rPr>
              <w:t>6267,06</w:t>
            </w:r>
          </w:p>
        </w:tc>
        <w:tc>
          <w:tcPr>
            <w:tcW w:w="435" w:type="pct"/>
            <w:tcMar>
              <w:left w:w="28" w:type="dxa"/>
              <w:right w:w="28" w:type="dxa"/>
            </w:tcMar>
            <w:vAlign w:val="center"/>
          </w:tcPr>
          <w:p w14:paraId="6545217A" w14:textId="29BFC11F" w:rsidR="001C26E3" w:rsidRPr="00E66841" w:rsidRDefault="001C26E3" w:rsidP="001C26E3">
            <w:pPr>
              <w:spacing w:after="0" w:line="240" w:lineRule="auto"/>
              <w:ind w:firstLine="0"/>
              <w:jc w:val="center"/>
              <w:rPr>
                <w:sz w:val="20"/>
              </w:rPr>
            </w:pPr>
            <w:r>
              <w:rPr>
                <w:sz w:val="20"/>
              </w:rPr>
              <w:t>10615,32</w:t>
            </w:r>
          </w:p>
        </w:tc>
        <w:tc>
          <w:tcPr>
            <w:tcW w:w="435" w:type="pct"/>
            <w:tcMar>
              <w:left w:w="28" w:type="dxa"/>
              <w:right w:w="28" w:type="dxa"/>
            </w:tcMar>
            <w:vAlign w:val="center"/>
          </w:tcPr>
          <w:p w14:paraId="282226A7" w14:textId="29463813" w:rsidR="001C26E3" w:rsidRPr="00E66841" w:rsidRDefault="001C26E3" w:rsidP="001C26E3">
            <w:pPr>
              <w:spacing w:after="0" w:line="240" w:lineRule="auto"/>
              <w:ind w:firstLine="0"/>
              <w:jc w:val="center"/>
              <w:rPr>
                <w:sz w:val="20"/>
              </w:rPr>
            </w:pPr>
            <w:r w:rsidRPr="00CC4DE6">
              <w:rPr>
                <w:sz w:val="20"/>
              </w:rPr>
              <w:t>10615,32</w:t>
            </w:r>
          </w:p>
        </w:tc>
      </w:tr>
      <w:tr w:rsidR="00A82711" w:rsidRPr="00E66841" w14:paraId="7E0F20CD" w14:textId="27A225C8" w:rsidTr="00C10C3C">
        <w:trPr>
          <w:trHeight w:val="20"/>
        </w:trPr>
        <w:tc>
          <w:tcPr>
            <w:tcW w:w="931" w:type="pct"/>
            <w:vMerge w:val="restart"/>
            <w:tcMar>
              <w:left w:w="28" w:type="dxa"/>
              <w:right w:w="28" w:type="dxa"/>
            </w:tcMar>
            <w:vAlign w:val="center"/>
          </w:tcPr>
          <w:p w14:paraId="763919D2" w14:textId="3244A554" w:rsidR="00A82711" w:rsidRPr="00E66841" w:rsidRDefault="00A82711" w:rsidP="00A82711">
            <w:pPr>
              <w:spacing w:after="0" w:line="240" w:lineRule="auto"/>
              <w:ind w:firstLine="0"/>
              <w:jc w:val="center"/>
              <w:rPr>
                <w:sz w:val="20"/>
              </w:rPr>
            </w:pPr>
            <w:r w:rsidRPr="00E66841">
              <w:rPr>
                <w:sz w:val="20"/>
              </w:rPr>
              <w:t xml:space="preserve">МУП </w:t>
            </w:r>
            <w:r>
              <w:rPr>
                <w:sz w:val="20"/>
              </w:rPr>
              <w:t>«</w:t>
            </w:r>
            <w:r w:rsidRPr="00E66841">
              <w:rPr>
                <w:sz w:val="20"/>
              </w:rPr>
              <w:t>Коммунальщик</w:t>
            </w:r>
            <w:r>
              <w:rPr>
                <w:sz w:val="20"/>
              </w:rPr>
              <w:t>»</w:t>
            </w:r>
          </w:p>
        </w:tc>
        <w:tc>
          <w:tcPr>
            <w:tcW w:w="1546" w:type="pct"/>
            <w:vMerge w:val="restart"/>
            <w:tcMar>
              <w:left w:w="28" w:type="dxa"/>
              <w:right w:w="28" w:type="dxa"/>
            </w:tcMar>
            <w:vAlign w:val="center"/>
          </w:tcPr>
          <w:p w14:paraId="07A08328" w14:textId="77777777" w:rsidR="00A82711" w:rsidRPr="00E66841" w:rsidRDefault="00A82711" w:rsidP="00A82711">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801" w:type="pct"/>
            <w:tcMar>
              <w:left w:w="28" w:type="dxa"/>
              <w:right w:w="28" w:type="dxa"/>
            </w:tcMar>
            <w:vAlign w:val="center"/>
          </w:tcPr>
          <w:p w14:paraId="33D43E5E" w14:textId="77777777" w:rsidR="00A82711" w:rsidRPr="00E66841" w:rsidRDefault="00A82711" w:rsidP="00A82711">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706975C3" w14:textId="29E47C07" w:rsidR="00A82711" w:rsidRPr="00E66841" w:rsidRDefault="00A82711" w:rsidP="00A82711">
            <w:pPr>
              <w:spacing w:after="0" w:line="240" w:lineRule="auto"/>
              <w:ind w:firstLine="0"/>
              <w:jc w:val="center"/>
              <w:rPr>
                <w:sz w:val="20"/>
              </w:rPr>
            </w:pPr>
            <w:r w:rsidRPr="00A71FD4">
              <w:rPr>
                <w:sz w:val="20"/>
              </w:rPr>
              <w:t>3962,88</w:t>
            </w:r>
          </w:p>
        </w:tc>
        <w:tc>
          <w:tcPr>
            <w:tcW w:w="435" w:type="pct"/>
            <w:tcMar>
              <w:left w:w="28" w:type="dxa"/>
              <w:right w:w="28" w:type="dxa"/>
            </w:tcMar>
            <w:vAlign w:val="center"/>
          </w:tcPr>
          <w:p w14:paraId="18D79CF9" w14:textId="6FE8DE71" w:rsidR="00A82711" w:rsidRPr="00E66841" w:rsidRDefault="00A82711" w:rsidP="00A82711">
            <w:pPr>
              <w:spacing w:after="0" w:line="240" w:lineRule="auto"/>
              <w:ind w:firstLine="0"/>
              <w:jc w:val="center"/>
              <w:rPr>
                <w:sz w:val="20"/>
              </w:rPr>
            </w:pPr>
            <w:r>
              <w:rPr>
                <w:sz w:val="20"/>
              </w:rPr>
              <w:t>12704,91</w:t>
            </w:r>
          </w:p>
        </w:tc>
        <w:tc>
          <w:tcPr>
            <w:tcW w:w="435" w:type="pct"/>
            <w:tcMar>
              <w:left w:w="28" w:type="dxa"/>
              <w:right w:w="28" w:type="dxa"/>
            </w:tcMar>
            <w:vAlign w:val="center"/>
          </w:tcPr>
          <w:p w14:paraId="22ADBBEC" w14:textId="73607512" w:rsidR="00A82711" w:rsidRPr="00E66841" w:rsidRDefault="00C10C3C" w:rsidP="00A82711">
            <w:pPr>
              <w:spacing w:after="0" w:line="240" w:lineRule="auto"/>
              <w:ind w:firstLine="0"/>
              <w:jc w:val="center"/>
              <w:rPr>
                <w:sz w:val="20"/>
              </w:rPr>
            </w:pPr>
            <w:r w:rsidRPr="00C10C3C">
              <w:rPr>
                <w:sz w:val="20"/>
              </w:rPr>
              <w:t>12704,91</w:t>
            </w:r>
          </w:p>
        </w:tc>
        <w:tc>
          <w:tcPr>
            <w:tcW w:w="435" w:type="pct"/>
            <w:vMerge w:val="restart"/>
            <w:tcMar>
              <w:left w:w="28" w:type="dxa"/>
              <w:right w:w="28" w:type="dxa"/>
            </w:tcMar>
            <w:vAlign w:val="center"/>
          </w:tcPr>
          <w:p w14:paraId="12901FFB" w14:textId="019C9388" w:rsidR="00A82711" w:rsidRDefault="00A82711" w:rsidP="00A82711">
            <w:pPr>
              <w:spacing w:after="0" w:line="240" w:lineRule="auto"/>
              <w:ind w:firstLine="0"/>
              <w:jc w:val="center"/>
              <w:rPr>
                <w:sz w:val="20"/>
              </w:rPr>
            </w:pPr>
            <w:r>
              <w:rPr>
                <w:sz w:val="20"/>
              </w:rPr>
              <w:t>16704,94</w:t>
            </w:r>
          </w:p>
        </w:tc>
      </w:tr>
      <w:tr w:rsidR="00A82711" w:rsidRPr="00E66841" w14:paraId="674AB41B" w14:textId="3E27AE1C" w:rsidTr="00C10C3C">
        <w:trPr>
          <w:trHeight w:val="20"/>
        </w:trPr>
        <w:tc>
          <w:tcPr>
            <w:tcW w:w="931" w:type="pct"/>
            <w:vMerge/>
            <w:tcMar>
              <w:left w:w="28" w:type="dxa"/>
              <w:right w:w="28" w:type="dxa"/>
            </w:tcMar>
            <w:vAlign w:val="center"/>
          </w:tcPr>
          <w:p w14:paraId="256A5109" w14:textId="77777777" w:rsidR="00A82711" w:rsidRPr="00E66841" w:rsidRDefault="00A82711" w:rsidP="00A82711">
            <w:pPr>
              <w:spacing w:after="0" w:line="240" w:lineRule="auto"/>
              <w:ind w:firstLine="0"/>
              <w:jc w:val="center"/>
              <w:rPr>
                <w:sz w:val="20"/>
              </w:rPr>
            </w:pPr>
          </w:p>
        </w:tc>
        <w:tc>
          <w:tcPr>
            <w:tcW w:w="1546" w:type="pct"/>
            <w:vMerge/>
            <w:tcMar>
              <w:left w:w="28" w:type="dxa"/>
              <w:right w:w="28" w:type="dxa"/>
            </w:tcMar>
            <w:vAlign w:val="center"/>
          </w:tcPr>
          <w:p w14:paraId="7AB383C8" w14:textId="77777777" w:rsidR="00A82711" w:rsidRPr="00E66841" w:rsidRDefault="00A82711" w:rsidP="00A82711">
            <w:pPr>
              <w:spacing w:after="0" w:line="240" w:lineRule="auto"/>
              <w:ind w:firstLine="0"/>
              <w:jc w:val="center"/>
              <w:rPr>
                <w:sz w:val="20"/>
              </w:rPr>
            </w:pPr>
          </w:p>
        </w:tc>
        <w:tc>
          <w:tcPr>
            <w:tcW w:w="801" w:type="pct"/>
            <w:tcMar>
              <w:left w:w="28" w:type="dxa"/>
              <w:right w:w="28" w:type="dxa"/>
            </w:tcMar>
            <w:vAlign w:val="center"/>
          </w:tcPr>
          <w:p w14:paraId="53D394BA" w14:textId="77777777" w:rsidR="00A82711" w:rsidRPr="00E66841" w:rsidRDefault="00A82711" w:rsidP="00A82711">
            <w:pPr>
              <w:spacing w:after="0" w:line="240" w:lineRule="auto"/>
              <w:ind w:firstLine="0"/>
              <w:jc w:val="center"/>
              <w:rPr>
                <w:sz w:val="20"/>
              </w:rPr>
            </w:pPr>
            <w:r w:rsidRPr="00E66841">
              <w:rPr>
                <w:sz w:val="20"/>
              </w:rPr>
              <w:t>с 01.07. по 31.12.</w:t>
            </w:r>
          </w:p>
        </w:tc>
        <w:tc>
          <w:tcPr>
            <w:tcW w:w="417" w:type="pct"/>
            <w:tcMar>
              <w:left w:w="28" w:type="dxa"/>
              <w:right w:w="28" w:type="dxa"/>
            </w:tcMar>
            <w:vAlign w:val="center"/>
          </w:tcPr>
          <w:p w14:paraId="76FD942F" w14:textId="1371EDFE" w:rsidR="00A82711" w:rsidRPr="00E66841" w:rsidRDefault="00A82711" w:rsidP="00A82711">
            <w:pPr>
              <w:spacing w:after="0" w:line="240" w:lineRule="auto"/>
              <w:ind w:firstLine="0"/>
              <w:jc w:val="center"/>
              <w:rPr>
                <w:sz w:val="20"/>
              </w:rPr>
            </w:pPr>
            <w:r w:rsidRPr="00A71FD4">
              <w:rPr>
                <w:sz w:val="20"/>
              </w:rPr>
              <w:t>3962,88</w:t>
            </w:r>
          </w:p>
        </w:tc>
        <w:tc>
          <w:tcPr>
            <w:tcW w:w="435" w:type="pct"/>
            <w:tcMar>
              <w:left w:w="28" w:type="dxa"/>
              <w:right w:w="28" w:type="dxa"/>
            </w:tcMar>
            <w:vAlign w:val="center"/>
          </w:tcPr>
          <w:p w14:paraId="792ACF80" w14:textId="28B3E912" w:rsidR="00A82711" w:rsidRPr="00E66841" w:rsidRDefault="00C10C3C" w:rsidP="00A82711">
            <w:pPr>
              <w:spacing w:after="0" w:line="240" w:lineRule="auto"/>
              <w:ind w:firstLine="0"/>
              <w:jc w:val="center"/>
              <w:rPr>
                <w:sz w:val="20"/>
              </w:rPr>
            </w:pPr>
            <w:r w:rsidRPr="00C10C3C">
              <w:rPr>
                <w:sz w:val="20"/>
              </w:rPr>
              <w:t>12704,91</w:t>
            </w:r>
          </w:p>
        </w:tc>
        <w:tc>
          <w:tcPr>
            <w:tcW w:w="435" w:type="pct"/>
            <w:tcMar>
              <w:left w:w="28" w:type="dxa"/>
              <w:right w:w="28" w:type="dxa"/>
            </w:tcMar>
            <w:vAlign w:val="center"/>
          </w:tcPr>
          <w:p w14:paraId="7A674839" w14:textId="42E58D72" w:rsidR="00A82711" w:rsidRPr="00E66841" w:rsidRDefault="00A82711" w:rsidP="00A82711">
            <w:pPr>
              <w:spacing w:after="0" w:line="240" w:lineRule="auto"/>
              <w:ind w:firstLine="0"/>
              <w:jc w:val="center"/>
              <w:rPr>
                <w:sz w:val="20"/>
              </w:rPr>
            </w:pPr>
            <w:r>
              <w:rPr>
                <w:sz w:val="20"/>
              </w:rPr>
              <w:t>12909,35</w:t>
            </w:r>
          </w:p>
        </w:tc>
        <w:tc>
          <w:tcPr>
            <w:tcW w:w="435" w:type="pct"/>
            <w:vMerge/>
            <w:tcMar>
              <w:left w:w="28" w:type="dxa"/>
              <w:right w:w="28" w:type="dxa"/>
            </w:tcMar>
            <w:vAlign w:val="center"/>
          </w:tcPr>
          <w:p w14:paraId="134F3E6B" w14:textId="0C8791E6" w:rsidR="00A82711" w:rsidRDefault="00A82711" w:rsidP="00A82711">
            <w:pPr>
              <w:spacing w:after="0" w:line="240" w:lineRule="auto"/>
              <w:ind w:firstLine="0"/>
              <w:jc w:val="center"/>
              <w:rPr>
                <w:sz w:val="20"/>
              </w:rPr>
            </w:pPr>
          </w:p>
        </w:tc>
      </w:tr>
    </w:tbl>
    <w:p w14:paraId="0709911B" w14:textId="77777777" w:rsidR="005215CE" w:rsidRPr="00E66841" w:rsidRDefault="005215CE" w:rsidP="00024BC3">
      <w:pPr>
        <w:spacing w:after="0" w:line="276" w:lineRule="auto"/>
        <w:jc w:val="both"/>
        <w:rPr>
          <w:sz w:val="24"/>
          <w:szCs w:val="24"/>
        </w:rPr>
      </w:pPr>
    </w:p>
    <w:p w14:paraId="15107C52" w14:textId="77777777" w:rsidR="00AD41CC" w:rsidRPr="00E66841" w:rsidRDefault="00E945FE" w:rsidP="00024BC3">
      <w:pPr>
        <w:pStyle w:val="30"/>
        <w:spacing w:before="0" w:line="276" w:lineRule="auto"/>
        <w:ind w:left="0" w:firstLine="709"/>
        <w:rPr>
          <w:sz w:val="24"/>
        </w:rPr>
      </w:pPr>
      <w:bookmarkStart w:id="360" w:name="_Toc524614815"/>
      <w:bookmarkStart w:id="361" w:name="_Toc524615031"/>
      <w:bookmarkStart w:id="362" w:name="_Toc135232013"/>
      <w:r w:rsidRPr="00E66841">
        <w:rPr>
          <w:sz w:val="24"/>
        </w:rPr>
        <w:t>Описание с</w:t>
      </w:r>
      <w:r w:rsidR="00AD41CC" w:rsidRPr="00E66841">
        <w:rPr>
          <w:sz w:val="24"/>
        </w:rPr>
        <w:t>труктур</w:t>
      </w:r>
      <w:r w:rsidRPr="00E66841">
        <w:rPr>
          <w:sz w:val="24"/>
        </w:rPr>
        <w:t>ы</w:t>
      </w:r>
      <w:r w:rsidR="00AD41CC" w:rsidRPr="00E66841">
        <w:rPr>
          <w:sz w:val="24"/>
        </w:rPr>
        <w:t xml:space="preserve"> цен (тарифов), установленных на момент разработки схемы теплоснабжения</w:t>
      </w:r>
      <w:bookmarkEnd w:id="360"/>
      <w:bookmarkEnd w:id="361"/>
      <w:bookmarkEnd w:id="362"/>
    </w:p>
    <w:p w14:paraId="347E2284" w14:textId="77777777" w:rsidR="002B10D3" w:rsidRPr="00E66841" w:rsidRDefault="002B10D3" w:rsidP="003631B8">
      <w:pPr>
        <w:spacing w:after="0" w:line="276" w:lineRule="auto"/>
        <w:jc w:val="both"/>
        <w:rPr>
          <w:sz w:val="24"/>
          <w:szCs w:val="24"/>
        </w:rPr>
      </w:pPr>
      <w:r w:rsidRPr="00E66841">
        <w:rPr>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65FEFBCA" w14:textId="660A00B8" w:rsidR="00531006" w:rsidRPr="00E66841" w:rsidRDefault="002B10D3" w:rsidP="003631B8">
      <w:pPr>
        <w:spacing w:after="0" w:line="276" w:lineRule="auto"/>
        <w:jc w:val="both"/>
        <w:rPr>
          <w:sz w:val="24"/>
          <w:szCs w:val="24"/>
        </w:rPr>
      </w:pPr>
      <w:r w:rsidRPr="00E66841">
        <w:rPr>
          <w:sz w:val="24"/>
          <w:szCs w:val="24"/>
        </w:rPr>
        <w:t>На основании вышеперечисленного формируется цена тарифа на тепловую энергию (таблиц</w:t>
      </w:r>
      <w:r w:rsidR="003631B8" w:rsidRPr="00E66841">
        <w:rPr>
          <w:sz w:val="24"/>
          <w:szCs w:val="24"/>
        </w:rPr>
        <w:t>а</w:t>
      </w:r>
      <w:r w:rsidR="00467D64" w:rsidRPr="00E66841">
        <w:rPr>
          <w:sz w:val="24"/>
          <w:szCs w:val="24"/>
        </w:rPr>
        <w:t xml:space="preserve"> </w:t>
      </w:r>
      <w:r w:rsidR="003631B8" w:rsidRPr="00E66841">
        <w:rPr>
          <w:sz w:val="24"/>
          <w:szCs w:val="24"/>
        </w:rPr>
        <w:t>6</w:t>
      </w:r>
      <w:r w:rsidR="00360C75">
        <w:rPr>
          <w:sz w:val="24"/>
          <w:szCs w:val="24"/>
        </w:rPr>
        <w:t>3</w:t>
      </w:r>
      <w:r w:rsidRPr="00E66841">
        <w:rPr>
          <w:sz w:val="24"/>
          <w:szCs w:val="24"/>
        </w:rPr>
        <w:t>), которая проходит слушания и защиту в комитете по тарифам.</w:t>
      </w:r>
    </w:p>
    <w:p w14:paraId="020E6C6C" w14:textId="289E130E" w:rsidR="003631B8" w:rsidRPr="00E66841" w:rsidRDefault="003631B8" w:rsidP="00953B7B">
      <w:pPr>
        <w:pStyle w:val="affc"/>
        <w:keepNext/>
        <w:spacing w:before="0" w:after="0" w:line="276" w:lineRule="auto"/>
        <w:ind w:firstLine="709"/>
        <w:rPr>
          <w:sz w:val="24"/>
          <w:szCs w:val="24"/>
        </w:rPr>
      </w:pPr>
      <w:bookmarkStart w:id="363" w:name="_Toc136970828"/>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360C75">
        <w:rPr>
          <w:noProof/>
          <w:sz w:val="24"/>
          <w:szCs w:val="24"/>
        </w:rPr>
        <w:t>63</w:t>
      </w:r>
      <w:r w:rsidRPr="00E66841">
        <w:rPr>
          <w:sz w:val="24"/>
          <w:szCs w:val="24"/>
        </w:rPr>
        <w:fldChar w:fldCharType="end"/>
      </w:r>
      <w:r w:rsidR="00971BD9">
        <w:rPr>
          <w:sz w:val="24"/>
          <w:szCs w:val="24"/>
        </w:rPr>
        <w:t>.</w:t>
      </w:r>
      <w:r w:rsidRPr="00E66841">
        <w:rPr>
          <w:sz w:val="24"/>
          <w:szCs w:val="24"/>
        </w:rPr>
        <w:t xml:space="preserve"> Структура цен (тарифов), установленных на момент разработки схемы теплоснабжения</w:t>
      </w:r>
      <w:bookmarkEnd w:id="363"/>
    </w:p>
    <w:tbl>
      <w:tblPr>
        <w:tblStyle w:val="aff3"/>
        <w:tblW w:w="5000" w:type="pct"/>
        <w:tblLook w:val="04A0" w:firstRow="1" w:lastRow="0" w:firstColumn="1" w:lastColumn="0" w:noHBand="0" w:noVBand="1"/>
      </w:tblPr>
      <w:tblGrid>
        <w:gridCol w:w="1792"/>
        <w:gridCol w:w="2976"/>
        <w:gridCol w:w="1542"/>
        <w:gridCol w:w="803"/>
        <w:gridCol w:w="838"/>
        <w:gridCol w:w="838"/>
        <w:gridCol w:w="838"/>
      </w:tblGrid>
      <w:tr w:rsidR="00953B7B" w:rsidRPr="00E66841" w14:paraId="1A2B034A" w14:textId="77777777" w:rsidTr="00712F85">
        <w:trPr>
          <w:trHeight w:val="20"/>
          <w:tblHeader/>
        </w:trPr>
        <w:tc>
          <w:tcPr>
            <w:tcW w:w="931" w:type="pct"/>
            <w:shd w:val="clear" w:color="auto" w:fill="auto"/>
            <w:tcMar>
              <w:left w:w="28" w:type="dxa"/>
              <w:right w:w="28" w:type="dxa"/>
            </w:tcMar>
            <w:vAlign w:val="center"/>
          </w:tcPr>
          <w:p w14:paraId="62442FE9" w14:textId="77777777" w:rsidR="00953B7B" w:rsidRPr="00E66841" w:rsidRDefault="00953B7B" w:rsidP="00712F85">
            <w:pPr>
              <w:spacing w:after="0" w:line="240" w:lineRule="auto"/>
              <w:ind w:firstLine="0"/>
              <w:jc w:val="center"/>
              <w:rPr>
                <w:sz w:val="20"/>
              </w:rPr>
            </w:pPr>
            <w:r w:rsidRPr="00E66841">
              <w:rPr>
                <w:sz w:val="20"/>
              </w:rPr>
              <w:t xml:space="preserve">Наименование теплосетевой и теплоснабжающей организации </w:t>
            </w:r>
          </w:p>
        </w:tc>
        <w:tc>
          <w:tcPr>
            <w:tcW w:w="1546" w:type="pct"/>
            <w:shd w:val="clear" w:color="auto" w:fill="auto"/>
            <w:tcMar>
              <w:left w:w="28" w:type="dxa"/>
              <w:right w:w="28" w:type="dxa"/>
            </w:tcMar>
            <w:vAlign w:val="center"/>
          </w:tcPr>
          <w:p w14:paraId="6CEEE365" w14:textId="77777777" w:rsidR="00953B7B" w:rsidRPr="00E66841" w:rsidRDefault="00953B7B" w:rsidP="00712F85">
            <w:pPr>
              <w:spacing w:after="0" w:line="240" w:lineRule="auto"/>
              <w:ind w:firstLine="0"/>
              <w:jc w:val="center"/>
              <w:rPr>
                <w:sz w:val="20"/>
              </w:rPr>
            </w:pPr>
            <w:r w:rsidRPr="00E66841">
              <w:rPr>
                <w:sz w:val="20"/>
              </w:rPr>
              <w:t>Тариф</w:t>
            </w:r>
          </w:p>
        </w:tc>
        <w:tc>
          <w:tcPr>
            <w:tcW w:w="801" w:type="pct"/>
            <w:shd w:val="clear" w:color="auto" w:fill="auto"/>
            <w:tcMar>
              <w:left w:w="28" w:type="dxa"/>
              <w:right w:w="28" w:type="dxa"/>
            </w:tcMar>
            <w:vAlign w:val="center"/>
          </w:tcPr>
          <w:p w14:paraId="23968D28" w14:textId="77777777" w:rsidR="00953B7B" w:rsidRPr="00E66841" w:rsidRDefault="00953B7B" w:rsidP="00712F85">
            <w:pPr>
              <w:spacing w:after="0" w:line="240" w:lineRule="auto"/>
              <w:ind w:firstLine="0"/>
              <w:jc w:val="center"/>
              <w:rPr>
                <w:sz w:val="20"/>
              </w:rPr>
            </w:pPr>
            <w:r w:rsidRPr="00E66841">
              <w:rPr>
                <w:sz w:val="20"/>
              </w:rPr>
              <w:t>период</w:t>
            </w:r>
          </w:p>
        </w:tc>
        <w:tc>
          <w:tcPr>
            <w:tcW w:w="417" w:type="pct"/>
            <w:shd w:val="clear" w:color="auto" w:fill="auto"/>
            <w:tcMar>
              <w:left w:w="28" w:type="dxa"/>
              <w:right w:w="28" w:type="dxa"/>
            </w:tcMar>
            <w:vAlign w:val="center"/>
          </w:tcPr>
          <w:p w14:paraId="61B20DEC" w14:textId="77777777" w:rsidR="00953B7B" w:rsidRPr="00E66841" w:rsidRDefault="00953B7B" w:rsidP="00712F85">
            <w:pPr>
              <w:spacing w:after="0" w:line="240" w:lineRule="auto"/>
              <w:ind w:firstLine="0"/>
              <w:jc w:val="center"/>
              <w:rPr>
                <w:sz w:val="20"/>
              </w:rPr>
            </w:pPr>
            <w:r w:rsidRPr="00E66841">
              <w:rPr>
                <w:sz w:val="20"/>
              </w:rPr>
              <w:t>2020</w:t>
            </w:r>
          </w:p>
        </w:tc>
        <w:tc>
          <w:tcPr>
            <w:tcW w:w="435" w:type="pct"/>
            <w:tcMar>
              <w:left w:w="28" w:type="dxa"/>
              <w:right w:w="28" w:type="dxa"/>
            </w:tcMar>
            <w:vAlign w:val="center"/>
          </w:tcPr>
          <w:p w14:paraId="06CD0123" w14:textId="77777777" w:rsidR="00953B7B" w:rsidRPr="00E66841" w:rsidRDefault="00953B7B" w:rsidP="00712F85">
            <w:pPr>
              <w:spacing w:after="0" w:line="240" w:lineRule="auto"/>
              <w:ind w:firstLine="0"/>
              <w:jc w:val="center"/>
              <w:rPr>
                <w:sz w:val="20"/>
              </w:rPr>
            </w:pPr>
            <w:r w:rsidRPr="00E66841">
              <w:rPr>
                <w:sz w:val="20"/>
              </w:rPr>
              <w:t>2021</w:t>
            </w:r>
          </w:p>
        </w:tc>
        <w:tc>
          <w:tcPr>
            <w:tcW w:w="435" w:type="pct"/>
            <w:tcMar>
              <w:left w:w="28" w:type="dxa"/>
              <w:right w:w="28" w:type="dxa"/>
            </w:tcMar>
            <w:vAlign w:val="center"/>
          </w:tcPr>
          <w:p w14:paraId="01B14C7F" w14:textId="77777777" w:rsidR="00953B7B" w:rsidRPr="00E66841" w:rsidRDefault="00953B7B" w:rsidP="00712F85">
            <w:pPr>
              <w:spacing w:after="0" w:line="240" w:lineRule="auto"/>
              <w:ind w:firstLine="0"/>
              <w:jc w:val="center"/>
              <w:rPr>
                <w:sz w:val="20"/>
              </w:rPr>
            </w:pPr>
            <w:r w:rsidRPr="00E66841">
              <w:rPr>
                <w:sz w:val="20"/>
              </w:rPr>
              <w:t>202</w:t>
            </w:r>
            <w:r>
              <w:rPr>
                <w:sz w:val="20"/>
              </w:rPr>
              <w:t>2</w:t>
            </w:r>
          </w:p>
        </w:tc>
        <w:tc>
          <w:tcPr>
            <w:tcW w:w="435" w:type="pct"/>
            <w:tcMar>
              <w:left w:w="28" w:type="dxa"/>
              <w:right w:w="28" w:type="dxa"/>
            </w:tcMar>
            <w:vAlign w:val="center"/>
          </w:tcPr>
          <w:p w14:paraId="09D06122" w14:textId="77777777" w:rsidR="00953B7B" w:rsidRPr="00E66841" w:rsidRDefault="00953B7B" w:rsidP="00712F85">
            <w:pPr>
              <w:spacing w:after="0" w:line="240" w:lineRule="auto"/>
              <w:ind w:firstLine="0"/>
              <w:jc w:val="center"/>
              <w:rPr>
                <w:sz w:val="20"/>
              </w:rPr>
            </w:pPr>
            <w:r>
              <w:rPr>
                <w:sz w:val="20"/>
              </w:rPr>
              <w:t>2023</w:t>
            </w:r>
          </w:p>
        </w:tc>
      </w:tr>
      <w:tr w:rsidR="00953B7B" w:rsidRPr="00E66841" w14:paraId="1A1494EA" w14:textId="77777777" w:rsidTr="00712F85">
        <w:trPr>
          <w:trHeight w:val="20"/>
        </w:trPr>
        <w:tc>
          <w:tcPr>
            <w:tcW w:w="931" w:type="pct"/>
            <w:vMerge w:val="restart"/>
            <w:tcMar>
              <w:left w:w="28" w:type="dxa"/>
              <w:right w:w="28" w:type="dxa"/>
            </w:tcMar>
            <w:vAlign w:val="center"/>
          </w:tcPr>
          <w:p w14:paraId="7F29DF3F" w14:textId="77777777" w:rsidR="00953B7B" w:rsidRPr="00E66841" w:rsidRDefault="00953B7B" w:rsidP="00712F85">
            <w:pPr>
              <w:spacing w:after="0" w:line="240" w:lineRule="auto"/>
              <w:ind w:firstLine="0"/>
              <w:jc w:val="center"/>
              <w:rPr>
                <w:sz w:val="20"/>
              </w:rPr>
            </w:pPr>
            <w:r w:rsidRPr="00E66841">
              <w:rPr>
                <w:sz w:val="20"/>
              </w:rPr>
              <w:t xml:space="preserve">ООО </w:t>
            </w:r>
            <w:r>
              <w:rPr>
                <w:sz w:val="20"/>
              </w:rPr>
              <w:t>«</w:t>
            </w:r>
            <w:r w:rsidRPr="00E66841">
              <w:rPr>
                <w:sz w:val="20"/>
              </w:rPr>
              <w:t>ПТВС</w:t>
            </w:r>
            <w:r>
              <w:rPr>
                <w:sz w:val="20"/>
              </w:rPr>
              <w:t>»</w:t>
            </w:r>
          </w:p>
        </w:tc>
        <w:tc>
          <w:tcPr>
            <w:tcW w:w="1546" w:type="pct"/>
            <w:vMerge w:val="restart"/>
            <w:tcMar>
              <w:left w:w="28" w:type="dxa"/>
              <w:right w:w="28" w:type="dxa"/>
            </w:tcMar>
            <w:vAlign w:val="center"/>
          </w:tcPr>
          <w:p w14:paraId="04667FBF" w14:textId="77777777" w:rsidR="00953B7B" w:rsidRPr="00E66841" w:rsidRDefault="00953B7B" w:rsidP="00712F85">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801" w:type="pct"/>
            <w:tcMar>
              <w:left w:w="28" w:type="dxa"/>
              <w:right w:w="28" w:type="dxa"/>
            </w:tcMar>
            <w:vAlign w:val="center"/>
          </w:tcPr>
          <w:p w14:paraId="6B3F6407" w14:textId="77777777" w:rsidR="00953B7B" w:rsidRPr="00E66841" w:rsidRDefault="00953B7B" w:rsidP="00712F85">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79ED4FBC" w14:textId="77777777" w:rsidR="00953B7B" w:rsidRPr="00E66841" w:rsidRDefault="00953B7B" w:rsidP="00712F85">
            <w:pPr>
              <w:spacing w:after="0" w:line="240" w:lineRule="auto"/>
              <w:ind w:firstLine="0"/>
              <w:jc w:val="center"/>
              <w:rPr>
                <w:sz w:val="20"/>
              </w:rPr>
            </w:pPr>
            <w:r w:rsidRPr="00E66841">
              <w:rPr>
                <w:sz w:val="20"/>
              </w:rPr>
              <w:t>2656,88</w:t>
            </w:r>
          </w:p>
        </w:tc>
        <w:tc>
          <w:tcPr>
            <w:tcW w:w="435" w:type="pct"/>
            <w:tcMar>
              <w:left w:w="28" w:type="dxa"/>
              <w:right w:w="28" w:type="dxa"/>
            </w:tcMar>
            <w:vAlign w:val="center"/>
          </w:tcPr>
          <w:p w14:paraId="2018CE6B" w14:textId="77777777" w:rsidR="00953B7B" w:rsidRPr="00E66841" w:rsidRDefault="00953B7B" w:rsidP="00712F85">
            <w:pPr>
              <w:spacing w:after="0" w:line="240" w:lineRule="auto"/>
              <w:ind w:firstLine="0"/>
              <w:jc w:val="center"/>
              <w:rPr>
                <w:sz w:val="20"/>
              </w:rPr>
            </w:pPr>
            <w:r w:rsidRPr="00E66841">
              <w:rPr>
                <w:sz w:val="20"/>
              </w:rPr>
              <w:t>2724,46</w:t>
            </w:r>
          </w:p>
        </w:tc>
        <w:tc>
          <w:tcPr>
            <w:tcW w:w="435" w:type="pct"/>
            <w:tcMar>
              <w:left w:w="28" w:type="dxa"/>
              <w:right w:w="28" w:type="dxa"/>
            </w:tcMar>
            <w:vAlign w:val="center"/>
          </w:tcPr>
          <w:p w14:paraId="72B3A0BB" w14:textId="77777777" w:rsidR="00953B7B" w:rsidRPr="00E66841" w:rsidRDefault="00953B7B" w:rsidP="00712F85">
            <w:pPr>
              <w:spacing w:after="0" w:line="240" w:lineRule="auto"/>
              <w:ind w:firstLine="0"/>
              <w:jc w:val="center"/>
              <w:rPr>
                <w:sz w:val="20"/>
              </w:rPr>
            </w:pPr>
            <w:r w:rsidRPr="00E66841">
              <w:rPr>
                <w:sz w:val="20"/>
              </w:rPr>
              <w:t>2958,10</w:t>
            </w:r>
          </w:p>
        </w:tc>
        <w:tc>
          <w:tcPr>
            <w:tcW w:w="435" w:type="pct"/>
            <w:tcMar>
              <w:left w:w="28" w:type="dxa"/>
              <w:right w:w="28" w:type="dxa"/>
            </w:tcMar>
            <w:vAlign w:val="center"/>
          </w:tcPr>
          <w:p w14:paraId="702A192C" w14:textId="77777777" w:rsidR="00953B7B" w:rsidRDefault="00953B7B" w:rsidP="00712F85">
            <w:pPr>
              <w:spacing w:after="0" w:line="240" w:lineRule="auto"/>
              <w:ind w:firstLine="0"/>
              <w:jc w:val="center"/>
              <w:rPr>
                <w:sz w:val="20"/>
              </w:rPr>
            </w:pPr>
            <w:r>
              <w:rPr>
                <w:sz w:val="20"/>
              </w:rPr>
              <w:t>3750,90</w:t>
            </w:r>
          </w:p>
        </w:tc>
      </w:tr>
      <w:tr w:rsidR="00953B7B" w:rsidRPr="00E66841" w14:paraId="425EC5C8" w14:textId="77777777" w:rsidTr="00712F85">
        <w:trPr>
          <w:trHeight w:val="20"/>
        </w:trPr>
        <w:tc>
          <w:tcPr>
            <w:tcW w:w="931" w:type="pct"/>
            <w:vMerge/>
            <w:tcMar>
              <w:left w:w="28" w:type="dxa"/>
              <w:right w:w="28" w:type="dxa"/>
            </w:tcMar>
            <w:vAlign w:val="center"/>
          </w:tcPr>
          <w:p w14:paraId="22A18617"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29A1D2DC"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402305BB" w14:textId="77777777" w:rsidR="00953B7B" w:rsidRPr="00E66841" w:rsidRDefault="00953B7B" w:rsidP="00712F85">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1A9FBF89" w14:textId="77777777" w:rsidR="00953B7B" w:rsidRPr="00E66841" w:rsidRDefault="00953B7B" w:rsidP="00712F85">
            <w:pPr>
              <w:spacing w:after="0" w:line="240" w:lineRule="auto"/>
              <w:ind w:firstLine="0"/>
              <w:jc w:val="center"/>
              <w:rPr>
                <w:sz w:val="20"/>
              </w:rPr>
            </w:pPr>
            <w:r w:rsidRPr="00E66841">
              <w:rPr>
                <w:sz w:val="20"/>
              </w:rPr>
              <w:t>2724,46</w:t>
            </w:r>
          </w:p>
        </w:tc>
        <w:tc>
          <w:tcPr>
            <w:tcW w:w="435" w:type="pct"/>
            <w:tcMar>
              <w:left w:w="28" w:type="dxa"/>
              <w:right w:w="28" w:type="dxa"/>
            </w:tcMar>
            <w:vAlign w:val="center"/>
          </w:tcPr>
          <w:p w14:paraId="7D83B41F" w14:textId="77777777" w:rsidR="00953B7B" w:rsidRPr="00E66841" w:rsidRDefault="00953B7B" w:rsidP="00712F85">
            <w:pPr>
              <w:spacing w:after="0" w:line="240" w:lineRule="auto"/>
              <w:ind w:firstLine="0"/>
              <w:jc w:val="center"/>
              <w:rPr>
                <w:sz w:val="20"/>
              </w:rPr>
            </w:pPr>
            <w:r w:rsidRPr="00E66841">
              <w:rPr>
                <w:sz w:val="20"/>
              </w:rPr>
              <w:t>2958,10</w:t>
            </w:r>
          </w:p>
        </w:tc>
        <w:tc>
          <w:tcPr>
            <w:tcW w:w="435" w:type="pct"/>
            <w:tcMar>
              <w:left w:w="28" w:type="dxa"/>
              <w:right w:w="28" w:type="dxa"/>
            </w:tcMar>
            <w:vAlign w:val="center"/>
          </w:tcPr>
          <w:p w14:paraId="40A202CC" w14:textId="77777777" w:rsidR="00953B7B" w:rsidRPr="00E66841" w:rsidRDefault="00953B7B" w:rsidP="00712F85">
            <w:pPr>
              <w:spacing w:after="0" w:line="240" w:lineRule="auto"/>
              <w:ind w:firstLine="0"/>
              <w:jc w:val="center"/>
              <w:rPr>
                <w:sz w:val="20"/>
              </w:rPr>
            </w:pPr>
          </w:p>
        </w:tc>
        <w:tc>
          <w:tcPr>
            <w:tcW w:w="435" w:type="pct"/>
            <w:tcMar>
              <w:left w:w="28" w:type="dxa"/>
              <w:right w:w="28" w:type="dxa"/>
            </w:tcMar>
            <w:vAlign w:val="center"/>
          </w:tcPr>
          <w:p w14:paraId="22521790" w14:textId="77777777" w:rsidR="00953B7B" w:rsidRDefault="00953B7B" w:rsidP="00712F85">
            <w:pPr>
              <w:spacing w:after="0" w:line="240" w:lineRule="auto"/>
              <w:ind w:firstLine="0"/>
              <w:jc w:val="center"/>
              <w:rPr>
                <w:sz w:val="20"/>
              </w:rPr>
            </w:pPr>
            <w:r>
              <w:rPr>
                <w:sz w:val="20"/>
              </w:rPr>
              <w:t>3750,90</w:t>
            </w:r>
          </w:p>
        </w:tc>
      </w:tr>
      <w:tr w:rsidR="00953B7B" w:rsidRPr="00E66841" w14:paraId="049AC90E" w14:textId="77777777" w:rsidTr="00712F85">
        <w:trPr>
          <w:trHeight w:val="20"/>
        </w:trPr>
        <w:tc>
          <w:tcPr>
            <w:tcW w:w="931" w:type="pct"/>
            <w:vMerge/>
            <w:tcMar>
              <w:left w:w="28" w:type="dxa"/>
              <w:right w:w="28" w:type="dxa"/>
            </w:tcMar>
            <w:vAlign w:val="center"/>
          </w:tcPr>
          <w:p w14:paraId="48D654A9"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617AAA6A"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39E8883D" w14:textId="77777777" w:rsidR="00953B7B" w:rsidRPr="00E66841" w:rsidRDefault="00953B7B" w:rsidP="00712F85">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28BF5CEF" w14:textId="77777777" w:rsidR="00953B7B" w:rsidRPr="00E66841" w:rsidRDefault="00953B7B" w:rsidP="00712F85">
            <w:pPr>
              <w:spacing w:after="0" w:line="240" w:lineRule="auto"/>
              <w:ind w:firstLine="0"/>
              <w:jc w:val="center"/>
              <w:rPr>
                <w:sz w:val="20"/>
              </w:rPr>
            </w:pPr>
            <w:r w:rsidRPr="00E66841">
              <w:rPr>
                <w:sz w:val="20"/>
              </w:rPr>
              <w:t>2724,46</w:t>
            </w:r>
          </w:p>
        </w:tc>
        <w:tc>
          <w:tcPr>
            <w:tcW w:w="435" w:type="pct"/>
            <w:tcMar>
              <w:left w:w="28" w:type="dxa"/>
              <w:right w:w="28" w:type="dxa"/>
            </w:tcMar>
            <w:vAlign w:val="center"/>
          </w:tcPr>
          <w:p w14:paraId="505D0F52" w14:textId="77777777" w:rsidR="00953B7B" w:rsidRPr="00E66841" w:rsidRDefault="00953B7B" w:rsidP="00712F85">
            <w:pPr>
              <w:spacing w:after="0" w:line="240" w:lineRule="auto"/>
              <w:ind w:firstLine="0"/>
              <w:jc w:val="center"/>
              <w:rPr>
                <w:sz w:val="20"/>
              </w:rPr>
            </w:pPr>
            <w:r w:rsidRPr="00E66841">
              <w:rPr>
                <w:sz w:val="20"/>
              </w:rPr>
              <w:t>2958,10</w:t>
            </w:r>
          </w:p>
        </w:tc>
        <w:tc>
          <w:tcPr>
            <w:tcW w:w="435" w:type="pct"/>
            <w:tcMar>
              <w:left w:w="28" w:type="dxa"/>
              <w:right w:w="28" w:type="dxa"/>
            </w:tcMar>
            <w:vAlign w:val="center"/>
          </w:tcPr>
          <w:p w14:paraId="1D21961B" w14:textId="77777777" w:rsidR="00953B7B" w:rsidRDefault="00953B7B" w:rsidP="00712F85">
            <w:pPr>
              <w:spacing w:after="0" w:line="240" w:lineRule="auto"/>
              <w:ind w:firstLine="0"/>
              <w:jc w:val="center"/>
              <w:rPr>
                <w:sz w:val="20"/>
              </w:rPr>
            </w:pPr>
            <w:r>
              <w:rPr>
                <w:sz w:val="20"/>
              </w:rPr>
              <w:t>3750,90</w:t>
            </w:r>
          </w:p>
        </w:tc>
        <w:tc>
          <w:tcPr>
            <w:tcW w:w="435" w:type="pct"/>
            <w:tcMar>
              <w:left w:w="28" w:type="dxa"/>
              <w:right w:w="28" w:type="dxa"/>
            </w:tcMar>
            <w:vAlign w:val="center"/>
          </w:tcPr>
          <w:p w14:paraId="2C885111" w14:textId="77777777" w:rsidR="00953B7B" w:rsidRDefault="00953B7B" w:rsidP="00712F85">
            <w:pPr>
              <w:spacing w:after="0" w:line="240" w:lineRule="auto"/>
              <w:ind w:firstLine="0"/>
              <w:jc w:val="center"/>
              <w:rPr>
                <w:sz w:val="20"/>
              </w:rPr>
            </w:pPr>
            <w:r>
              <w:rPr>
                <w:sz w:val="20"/>
              </w:rPr>
              <w:t>3750,90</w:t>
            </w:r>
          </w:p>
        </w:tc>
      </w:tr>
      <w:tr w:rsidR="00953B7B" w:rsidRPr="00E66841" w14:paraId="08C321FC" w14:textId="77777777" w:rsidTr="00712F85">
        <w:trPr>
          <w:trHeight w:val="20"/>
        </w:trPr>
        <w:tc>
          <w:tcPr>
            <w:tcW w:w="931" w:type="pct"/>
            <w:vMerge/>
            <w:tcMar>
              <w:left w:w="28" w:type="dxa"/>
              <w:right w:w="28" w:type="dxa"/>
            </w:tcMar>
            <w:vAlign w:val="center"/>
          </w:tcPr>
          <w:p w14:paraId="411FC353" w14:textId="77777777" w:rsidR="00953B7B" w:rsidRPr="00E66841" w:rsidRDefault="00953B7B" w:rsidP="00712F85">
            <w:pPr>
              <w:spacing w:after="0" w:line="240" w:lineRule="auto"/>
              <w:ind w:firstLine="0"/>
              <w:jc w:val="center"/>
              <w:rPr>
                <w:sz w:val="20"/>
              </w:rPr>
            </w:pPr>
          </w:p>
        </w:tc>
        <w:tc>
          <w:tcPr>
            <w:tcW w:w="1546" w:type="pct"/>
            <w:vMerge w:val="restart"/>
            <w:tcMar>
              <w:left w:w="28" w:type="dxa"/>
              <w:right w:w="28" w:type="dxa"/>
            </w:tcMar>
            <w:vAlign w:val="center"/>
          </w:tcPr>
          <w:p w14:paraId="7A952B8E" w14:textId="77777777" w:rsidR="00953B7B" w:rsidRPr="00E66841" w:rsidRDefault="00953B7B" w:rsidP="00712F85">
            <w:pPr>
              <w:spacing w:after="0" w:line="240" w:lineRule="auto"/>
              <w:ind w:firstLine="0"/>
              <w:jc w:val="center"/>
              <w:rPr>
                <w:sz w:val="20"/>
              </w:rPr>
            </w:pPr>
            <w:r w:rsidRPr="00E66841">
              <w:rPr>
                <w:sz w:val="20"/>
              </w:rPr>
              <w:t>Для населения (тарифы указываются с учетом НДС)</w:t>
            </w:r>
          </w:p>
        </w:tc>
        <w:tc>
          <w:tcPr>
            <w:tcW w:w="801" w:type="pct"/>
            <w:tcMar>
              <w:left w:w="28" w:type="dxa"/>
              <w:right w:w="28" w:type="dxa"/>
            </w:tcMar>
            <w:vAlign w:val="center"/>
          </w:tcPr>
          <w:p w14:paraId="47B4CFB6" w14:textId="77777777" w:rsidR="00953B7B" w:rsidRPr="00E66841" w:rsidRDefault="00953B7B" w:rsidP="00712F85">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7E914CF5" w14:textId="77777777" w:rsidR="00953B7B" w:rsidRPr="00E66841" w:rsidRDefault="00953B7B" w:rsidP="00712F85">
            <w:pPr>
              <w:spacing w:after="0" w:line="240" w:lineRule="auto"/>
              <w:ind w:firstLine="0"/>
              <w:jc w:val="center"/>
              <w:rPr>
                <w:sz w:val="20"/>
              </w:rPr>
            </w:pPr>
            <w:r w:rsidRPr="00E66841">
              <w:rPr>
                <w:sz w:val="20"/>
              </w:rPr>
              <w:t>3188,26</w:t>
            </w:r>
          </w:p>
        </w:tc>
        <w:tc>
          <w:tcPr>
            <w:tcW w:w="435" w:type="pct"/>
            <w:tcMar>
              <w:left w:w="28" w:type="dxa"/>
              <w:right w:w="28" w:type="dxa"/>
            </w:tcMar>
            <w:vAlign w:val="center"/>
          </w:tcPr>
          <w:p w14:paraId="27425D06" w14:textId="77777777" w:rsidR="00953B7B" w:rsidRPr="00E66841" w:rsidRDefault="00953B7B" w:rsidP="00712F85">
            <w:pPr>
              <w:spacing w:after="0" w:line="240" w:lineRule="auto"/>
              <w:ind w:firstLine="0"/>
              <w:jc w:val="center"/>
              <w:rPr>
                <w:sz w:val="20"/>
              </w:rPr>
            </w:pPr>
            <w:r w:rsidRPr="00E66841">
              <w:rPr>
                <w:sz w:val="20"/>
              </w:rPr>
              <w:t>3269,35</w:t>
            </w:r>
          </w:p>
        </w:tc>
        <w:tc>
          <w:tcPr>
            <w:tcW w:w="435" w:type="pct"/>
            <w:tcMar>
              <w:left w:w="28" w:type="dxa"/>
              <w:right w:w="28" w:type="dxa"/>
            </w:tcMar>
            <w:vAlign w:val="center"/>
          </w:tcPr>
          <w:p w14:paraId="37F77922" w14:textId="77777777" w:rsidR="00953B7B" w:rsidRPr="00E66841" w:rsidRDefault="00953B7B" w:rsidP="00712F85">
            <w:pPr>
              <w:spacing w:after="0" w:line="240" w:lineRule="auto"/>
              <w:ind w:firstLine="0"/>
              <w:jc w:val="center"/>
              <w:rPr>
                <w:sz w:val="20"/>
              </w:rPr>
            </w:pPr>
            <w:r w:rsidRPr="00E66841">
              <w:rPr>
                <w:sz w:val="20"/>
              </w:rPr>
              <w:t>3549,72</w:t>
            </w:r>
          </w:p>
        </w:tc>
        <w:tc>
          <w:tcPr>
            <w:tcW w:w="435" w:type="pct"/>
            <w:tcMar>
              <w:left w:w="28" w:type="dxa"/>
              <w:right w:w="28" w:type="dxa"/>
            </w:tcMar>
            <w:vAlign w:val="center"/>
          </w:tcPr>
          <w:p w14:paraId="2BEEF1E8" w14:textId="77777777" w:rsidR="00953B7B" w:rsidRDefault="00953B7B" w:rsidP="00712F85">
            <w:pPr>
              <w:spacing w:after="0" w:line="240" w:lineRule="auto"/>
              <w:ind w:firstLine="0"/>
              <w:jc w:val="center"/>
              <w:rPr>
                <w:sz w:val="20"/>
              </w:rPr>
            </w:pPr>
            <w:r>
              <w:rPr>
                <w:sz w:val="20"/>
              </w:rPr>
              <w:t>4501,08</w:t>
            </w:r>
          </w:p>
        </w:tc>
      </w:tr>
      <w:tr w:rsidR="00953B7B" w:rsidRPr="00E66841" w14:paraId="416A138A" w14:textId="77777777" w:rsidTr="00712F85">
        <w:trPr>
          <w:trHeight w:val="20"/>
        </w:trPr>
        <w:tc>
          <w:tcPr>
            <w:tcW w:w="931" w:type="pct"/>
            <w:vMerge/>
            <w:tcMar>
              <w:left w:w="28" w:type="dxa"/>
              <w:right w:w="28" w:type="dxa"/>
            </w:tcMar>
            <w:vAlign w:val="center"/>
          </w:tcPr>
          <w:p w14:paraId="40FB65B6"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0779D48E"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67DC1277" w14:textId="77777777" w:rsidR="00953B7B" w:rsidRPr="00E66841" w:rsidRDefault="00953B7B" w:rsidP="00712F85">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00BD58FE" w14:textId="77777777" w:rsidR="00953B7B" w:rsidRPr="00E66841" w:rsidRDefault="00953B7B" w:rsidP="00712F85">
            <w:pPr>
              <w:spacing w:after="0" w:line="240" w:lineRule="auto"/>
              <w:ind w:firstLine="0"/>
              <w:jc w:val="center"/>
              <w:rPr>
                <w:sz w:val="20"/>
              </w:rPr>
            </w:pPr>
            <w:r w:rsidRPr="00E66841">
              <w:rPr>
                <w:sz w:val="20"/>
              </w:rPr>
              <w:t>3269,35</w:t>
            </w:r>
          </w:p>
        </w:tc>
        <w:tc>
          <w:tcPr>
            <w:tcW w:w="435" w:type="pct"/>
            <w:tcMar>
              <w:left w:w="28" w:type="dxa"/>
              <w:right w:w="28" w:type="dxa"/>
            </w:tcMar>
            <w:vAlign w:val="center"/>
          </w:tcPr>
          <w:p w14:paraId="7B0BC21D" w14:textId="77777777" w:rsidR="00953B7B" w:rsidRPr="00E66841" w:rsidRDefault="00953B7B" w:rsidP="00712F85">
            <w:pPr>
              <w:spacing w:after="0" w:line="240" w:lineRule="auto"/>
              <w:ind w:firstLine="0"/>
              <w:jc w:val="center"/>
              <w:rPr>
                <w:sz w:val="20"/>
              </w:rPr>
            </w:pPr>
            <w:r w:rsidRPr="00E66841">
              <w:rPr>
                <w:sz w:val="20"/>
              </w:rPr>
              <w:t>3549,72</w:t>
            </w:r>
          </w:p>
        </w:tc>
        <w:tc>
          <w:tcPr>
            <w:tcW w:w="435" w:type="pct"/>
            <w:tcMar>
              <w:left w:w="28" w:type="dxa"/>
              <w:right w:w="28" w:type="dxa"/>
            </w:tcMar>
            <w:vAlign w:val="center"/>
          </w:tcPr>
          <w:p w14:paraId="0D22DB6F" w14:textId="77777777" w:rsidR="00953B7B" w:rsidRPr="00E66841" w:rsidRDefault="00953B7B" w:rsidP="00712F85">
            <w:pPr>
              <w:spacing w:after="0" w:line="240" w:lineRule="auto"/>
              <w:ind w:firstLine="0"/>
              <w:jc w:val="center"/>
              <w:rPr>
                <w:sz w:val="20"/>
              </w:rPr>
            </w:pPr>
          </w:p>
        </w:tc>
        <w:tc>
          <w:tcPr>
            <w:tcW w:w="435" w:type="pct"/>
            <w:tcMar>
              <w:left w:w="28" w:type="dxa"/>
              <w:right w:w="28" w:type="dxa"/>
            </w:tcMar>
            <w:vAlign w:val="center"/>
          </w:tcPr>
          <w:p w14:paraId="0D48EAF3" w14:textId="77777777" w:rsidR="00953B7B" w:rsidRDefault="00953B7B" w:rsidP="00712F85">
            <w:pPr>
              <w:spacing w:after="0" w:line="240" w:lineRule="auto"/>
              <w:ind w:firstLine="0"/>
              <w:jc w:val="center"/>
              <w:rPr>
                <w:sz w:val="20"/>
              </w:rPr>
            </w:pPr>
            <w:r>
              <w:rPr>
                <w:sz w:val="20"/>
              </w:rPr>
              <w:t>4501,08</w:t>
            </w:r>
          </w:p>
        </w:tc>
      </w:tr>
      <w:tr w:rsidR="00953B7B" w:rsidRPr="00E66841" w14:paraId="70CCADA5" w14:textId="77777777" w:rsidTr="00712F85">
        <w:trPr>
          <w:trHeight w:val="20"/>
        </w:trPr>
        <w:tc>
          <w:tcPr>
            <w:tcW w:w="931" w:type="pct"/>
            <w:vMerge/>
            <w:tcMar>
              <w:left w:w="28" w:type="dxa"/>
              <w:right w:w="28" w:type="dxa"/>
            </w:tcMar>
            <w:vAlign w:val="center"/>
          </w:tcPr>
          <w:p w14:paraId="1D7C75DE"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4AC28C3B"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248A9152" w14:textId="77777777" w:rsidR="00953B7B" w:rsidRPr="00E66841" w:rsidRDefault="00953B7B" w:rsidP="00712F85">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72F5C11D" w14:textId="77777777" w:rsidR="00953B7B" w:rsidRPr="00E66841" w:rsidRDefault="00953B7B" w:rsidP="00712F85">
            <w:pPr>
              <w:spacing w:after="0" w:line="240" w:lineRule="auto"/>
              <w:ind w:firstLine="0"/>
              <w:jc w:val="center"/>
              <w:rPr>
                <w:sz w:val="20"/>
              </w:rPr>
            </w:pPr>
            <w:r w:rsidRPr="00E66841">
              <w:rPr>
                <w:sz w:val="20"/>
              </w:rPr>
              <w:t>3269,35</w:t>
            </w:r>
          </w:p>
        </w:tc>
        <w:tc>
          <w:tcPr>
            <w:tcW w:w="435" w:type="pct"/>
            <w:tcMar>
              <w:left w:w="28" w:type="dxa"/>
              <w:right w:w="28" w:type="dxa"/>
            </w:tcMar>
            <w:vAlign w:val="center"/>
          </w:tcPr>
          <w:p w14:paraId="58FE7CEE" w14:textId="77777777" w:rsidR="00953B7B" w:rsidRPr="00E66841" w:rsidRDefault="00953B7B" w:rsidP="00712F85">
            <w:pPr>
              <w:spacing w:after="0" w:line="240" w:lineRule="auto"/>
              <w:ind w:firstLine="0"/>
              <w:jc w:val="center"/>
              <w:rPr>
                <w:sz w:val="20"/>
              </w:rPr>
            </w:pPr>
            <w:r w:rsidRPr="00E66841">
              <w:rPr>
                <w:sz w:val="20"/>
              </w:rPr>
              <w:t>3549,72</w:t>
            </w:r>
          </w:p>
        </w:tc>
        <w:tc>
          <w:tcPr>
            <w:tcW w:w="435" w:type="pct"/>
            <w:tcMar>
              <w:left w:w="28" w:type="dxa"/>
              <w:right w:w="28" w:type="dxa"/>
            </w:tcMar>
            <w:vAlign w:val="center"/>
          </w:tcPr>
          <w:p w14:paraId="360B98FE" w14:textId="77777777" w:rsidR="00953B7B" w:rsidRDefault="00953B7B" w:rsidP="00712F85">
            <w:pPr>
              <w:spacing w:after="0" w:line="240" w:lineRule="auto"/>
              <w:ind w:firstLine="0"/>
              <w:jc w:val="center"/>
              <w:rPr>
                <w:sz w:val="20"/>
              </w:rPr>
            </w:pPr>
            <w:r>
              <w:rPr>
                <w:sz w:val="20"/>
              </w:rPr>
              <w:t>4501,08</w:t>
            </w:r>
          </w:p>
        </w:tc>
        <w:tc>
          <w:tcPr>
            <w:tcW w:w="435" w:type="pct"/>
            <w:tcMar>
              <w:left w:w="28" w:type="dxa"/>
              <w:right w:w="28" w:type="dxa"/>
            </w:tcMar>
            <w:vAlign w:val="center"/>
          </w:tcPr>
          <w:p w14:paraId="75F91CA4" w14:textId="77777777" w:rsidR="00953B7B" w:rsidRDefault="00953B7B" w:rsidP="00712F85">
            <w:pPr>
              <w:spacing w:after="0" w:line="240" w:lineRule="auto"/>
              <w:ind w:firstLine="0"/>
              <w:jc w:val="center"/>
              <w:rPr>
                <w:sz w:val="20"/>
              </w:rPr>
            </w:pPr>
            <w:r>
              <w:rPr>
                <w:sz w:val="20"/>
              </w:rPr>
              <w:t>4501,08</w:t>
            </w:r>
          </w:p>
        </w:tc>
      </w:tr>
      <w:tr w:rsidR="00953B7B" w:rsidRPr="00E66841" w14:paraId="0BE1961E" w14:textId="77777777" w:rsidTr="00712F85">
        <w:trPr>
          <w:trHeight w:val="20"/>
        </w:trPr>
        <w:tc>
          <w:tcPr>
            <w:tcW w:w="931" w:type="pct"/>
            <w:vMerge w:val="restart"/>
            <w:tcMar>
              <w:left w:w="28" w:type="dxa"/>
              <w:right w:w="28" w:type="dxa"/>
            </w:tcMar>
            <w:vAlign w:val="center"/>
          </w:tcPr>
          <w:p w14:paraId="772E8CB2" w14:textId="77777777" w:rsidR="00953B7B" w:rsidRPr="00E66841" w:rsidRDefault="00953B7B" w:rsidP="00712F85">
            <w:pPr>
              <w:spacing w:after="0" w:line="240" w:lineRule="auto"/>
              <w:ind w:firstLine="0"/>
              <w:jc w:val="center"/>
              <w:rPr>
                <w:sz w:val="20"/>
              </w:rPr>
            </w:pPr>
            <w:r w:rsidRPr="00126414">
              <w:rPr>
                <w:sz w:val="20"/>
              </w:rPr>
              <w:t xml:space="preserve">МГРЭС ЗЭС ПАО </w:t>
            </w:r>
            <w:r>
              <w:rPr>
                <w:sz w:val="20"/>
              </w:rPr>
              <w:t>«</w:t>
            </w:r>
            <w:r w:rsidRPr="00126414">
              <w:rPr>
                <w:sz w:val="20"/>
              </w:rPr>
              <w:t>Якутскэнерго</w:t>
            </w:r>
            <w:r>
              <w:rPr>
                <w:sz w:val="20"/>
              </w:rPr>
              <w:t>»</w:t>
            </w:r>
          </w:p>
        </w:tc>
        <w:tc>
          <w:tcPr>
            <w:tcW w:w="1546" w:type="pct"/>
            <w:vMerge w:val="restart"/>
            <w:tcMar>
              <w:left w:w="28" w:type="dxa"/>
              <w:right w:w="28" w:type="dxa"/>
            </w:tcMar>
            <w:vAlign w:val="center"/>
          </w:tcPr>
          <w:p w14:paraId="4FD88F4F" w14:textId="77777777" w:rsidR="00953B7B" w:rsidRPr="00E66841" w:rsidRDefault="00953B7B" w:rsidP="00712F85">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801" w:type="pct"/>
            <w:tcMar>
              <w:left w:w="28" w:type="dxa"/>
              <w:right w:w="28" w:type="dxa"/>
            </w:tcMar>
            <w:vAlign w:val="center"/>
          </w:tcPr>
          <w:p w14:paraId="41FEB346" w14:textId="77777777" w:rsidR="00953B7B" w:rsidRPr="00E66841" w:rsidRDefault="00953B7B" w:rsidP="00712F85">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63305BA5" w14:textId="77777777" w:rsidR="00953B7B" w:rsidRPr="00E66841" w:rsidRDefault="00953B7B" w:rsidP="00712F85">
            <w:pPr>
              <w:spacing w:after="0" w:line="240" w:lineRule="auto"/>
              <w:ind w:firstLine="0"/>
              <w:jc w:val="center"/>
              <w:rPr>
                <w:sz w:val="20"/>
              </w:rPr>
            </w:pPr>
            <w:r w:rsidRPr="00E66841">
              <w:rPr>
                <w:sz w:val="20"/>
              </w:rPr>
              <w:t>3370,43</w:t>
            </w:r>
          </w:p>
        </w:tc>
        <w:tc>
          <w:tcPr>
            <w:tcW w:w="435" w:type="pct"/>
            <w:tcMar>
              <w:left w:w="28" w:type="dxa"/>
              <w:right w:w="28" w:type="dxa"/>
            </w:tcMar>
            <w:vAlign w:val="center"/>
          </w:tcPr>
          <w:p w14:paraId="5138B344" w14:textId="77777777" w:rsidR="00953B7B" w:rsidRPr="00E66841" w:rsidRDefault="00953B7B" w:rsidP="00712F85">
            <w:pPr>
              <w:spacing w:after="0" w:line="240" w:lineRule="auto"/>
              <w:ind w:firstLine="0"/>
              <w:jc w:val="center"/>
              <w:rPr>
                <w:sz w:val="20"/>
              </w:rPr>
            </w:pPr>
            <w:r w:rsidRPr="00E66841">
              <w:rPr>
                <w:sz w:val="20"/>
              </w:rPr>
              <w:t>4157,23</w:t>
            </w:r>
          </w:p>
        </w:tc>
        <w:tc>
          <w:tcPr>
            <w:tcW w:w="435" w:type="pct"/>
            <w:tcMar>
              <w:left w:w="28" w:type="dxa"/>
              <w:right w:w="28" w:type="dxa"/>
            </w:tcMar>
            <w:vAlign w:val="center"/>
          </w:tcPr>
          <w:p w14:paraId="074207E1" w14:textId="77777777" w:rsidR="00953B7B" w:rsidRPr="00E66841" w:rsidRDefault="00953B7B" w:rsidP="00712F85">
            <w:pPr>
              <w:spacing w:after="0" w:line="240" w:lineRule="auto"/>
              <w:ind w:firstLine="0"/>
              <w:jc w:val="center"/>
              <w:rPr>
                <w:sz w:val="20"/>
              </w:rPr>
            </w:pPr>
            <w:r w:rsidRPr="00E66841">
              <w:rPr>
                <w:sz w:val="20"/>
              </w:rPr>
              <w:t>5222,55</w:t>
            </w:r>
          </w:p>
        </w:tc>
        <w:tc>
          <w:tcPr>
            <w:tcW w:w="435" w:type="pct"/>
            <w:tcMar>
              <w:left w:w="28" w:type="dxa"/>
              <w:right w:w="28" w:type="dxa"/>
            </w:tcMar>
            <w:vAlign w:val="center"/>
          </w:tcPr>
          <w:p w14:paraId="0B3503DB" w14:textId="77777777" w:rsidR="00953B7B" w:rsidRPr="00E66841" w:rsidRDefault="00953B7B" w:rsidP="00712F85">
            <w:pPr>
              <w:spacing w:after="0" w:line="240" w:lineRule="auto"/>
              <w:ind w:firstLine="0"/>
              <w:jc w:val="center"/>
              <w:rPr>
                <w:sz w:val="20"/>
              </w:rPr>
            </w:pPr>
            <w:r w:rsidRPr="005C3EAC">
              <w:rPr>
                <w:sz w:val="20"/>
              </w:rPr>
              <w:t>8846,10</w:t>
            </w:r>
          </w:p>
        </w:tc>
      </w:tr>
      <w:tr w:rsidR="00953B7B" w:rsidRPr="00E66841" w14:paraId="0251FDF3" w14:textId="77777777" w:rsidTr="00712F85">
        <w:trPr>
          <w:trHeight w:val="20"/>
        </w:trPr>
        <w:tc>
          <w:tcPr>
            <w:tcW w:w="931" w:type="pct"/>
            <w:vMerge/>
            <w:tcMar>
              <w:left w:w="28" w:type="dxa"/>
              <w:right w:w="28" w:type="dxa"/>
            </w:tcMar>
            <w:vAlign w:val="center"/>
          </w:tcPr>
          <w:p w14:paraId="6848C128"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4A270794"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565A8FC2" w14:textId="77777777" w:rsidR="00953B7B" w:rsidRPr="00E66841" w:rsidRDefault="00953B7B" w:rsidP="00712F85">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6B49DAE4" w14:textId="77777777" w:rsidR="00953B7B" w:rsidRPr="00E66841" w:rsidRDefault="00953B7B" w:rsidP="00712F85">
            <w:pPr>
              <w:spacing w:after="0" w:line="240" w:lineRule="auto"/>
              <w:ind w:firstLine="0"/>
              <w:jc w:val="center"/>
              <w:rPr>
                <w:sz w:val="20"/>
              </w:rPr>
            </w:pPr>
            <w:r w:rsidRPr="00E66841">
              <w:rPr>
                <w:sz w:val="20"/>
              </w:rPr>
              <w:t>4157,23</w:t>
            </w:r>
          </w:p>
        </w:tc>
        <w:tc>
          <w:tcPr>
            <w:tcW w:w="435" w:type="pct"/>
            <w:tcMar>
              <w:left w:w="28" w:type="dxa"/>
              <w:right w:w="28" w:type="dxa"/>
            </w:tcMar>
            <w:vAlign w:val="center"/>
          </w:tcPr>
          <w:p w14:paraId="0B5F5FBB" w14:textId="77777777" w:rsidR="00953B7B" w:rsidRPr="00E66841" w:rsidRDefault="00953B7B" w:rsidP="00712F85">
            <w:pPr>
              <w:spacing w:after="0" w:line="240" w:lineRule="auto"/>
              <w:ind w:firstLine="0"/>
              <w:jc w:val="center"/>
              <w:rPr>
                <w:sz w:val="20"/>
              </w:rPr>
            </w:pPr>
            <w:r w:rsidRPr="00E66841">
              <w:rPr>
                <w:sz w:val="20"/>
              </w:rPr>
              <w:t>5222,55</w:t>
            </w:r>
          </w:p>
        </w:tc>
        <w:tc>
          <w:tcPr>
            <w:tcW w:w="435" w:type="pct"/>
            <w:tcMar>
              <w:left w:w="28" w:type="dxa"/>
              <w:right w:w="28" w:type="dxa"/>
            </w:tcMar>
            <w:vAlign w:val="center"/>
          </w:tcPr>
          <w:p w14:paraId="64E848FF" w14:textId="77777777" w:rsidR="00953B7B" w:rsidRPr="00E66841" w:rsidRDefault="00953B7B" w:rsidP="00712F85">
            <w:pPr>
              <w:spacing w:after="0" w:line="240" w:lineRule="auto"/>
              <w:ind w:firstLine="0"/>
              <w:jc w:val="center"/>
              <w:rPr>
                <w:sz w:val="20"/>
              </w:rPr>
            </w:pPr>
            <w:r>
              <w:rPr>
                <w:sz w:val="20"/>
              </w:rPr>
              <w:t>6815,78</w:t>
            </w:r>
          </w:p>
        </w:tc>
        <w:tc>
          <w:tcPr>
            <w:tcW w:w="435" w:type="pct"/>
            <w:tcMar>
              <w:left w:w="28" w:type="dxa"/>
              <w:right w:w="28" w:type="dxa"/>
            </w:tcMar>
            <w:vAlign w:val="center"/>
          </w:tcPr>
          <w:p w14:paraId="3E454417" w14:textId="77777777" w:rsidR="00953B7B" w:rsidRPr="00E66841" w:rsidRDefault="00953B7B" w:rsidP="00712F85">
            <w:pPr>
              <w:spacing w:after="0" w:line="240" w:lineRule="auto"/>
              <w:ind w:firstLine="0"/>
              <w:jc w:val="center"/>
              <w:rPr>
                <w:sz w:val="20"/>
              </w:rPr>
            </w:pPr>
            <w:r w:rsidRPr="005C3EAC">
              <w:rPr>
                <w:sz w:val="20"/>
              </w:rPr>
              <w:t>8846,10</w:t>
            </w:r>
          </w:p>
        </w:tc>
      </w:tr>
      <w:tr w:rsidR="00953B7B" w:rsidRPr="00E66841" w14:paraId="2AE86237" w14:textId="77777777" w:rsidTr="00712F85">
        <w:trPr>
          <w:trHeight w:val="20"/>
        </w:trPr>
        <w:tc>
          <w:tcPr>
            <w:tcW w:w="931" w:type="pct"/>
            <w:vMerge/>
            <w:tcMar>
              <w:left w:w="28" w:type="dxa"/>
              <w:right w:w="28" w:type="dxa"/>
            </w:tcMar>
            <w:vAlign w:val="center"/>
          </w:tcPr>
          <w:p w14:paraId="1E8813B8"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6569356A"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1032FD80" w14:textId="77777777" w:rsidR="00953B7B" w:rsidRPr="00E66841" w:rsidRDefault="00953B7B" w:rsidP="00712F85">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0F33D0C0" w14:textId="77777777" w:rsidR="00953B7B" w:rsidRPr="00E66841" w:rsidRDefault="00953B7B" w:rsidP="00712F85">
            <w:pPr>
              <w:spacing w:after="0" w:line="240" w:lineRule="auto"/>
              <w:ind w:firstLine="0"/>
              <w:jc w:val="center"/>
              <w:rPr>
                <w:sz w:val="20"/>
              </w:rPr>
            </w:pPr>
            <w:r w:rsidRPr="00E66841">
              <w:rPr>
                <w:sz w:val="20"/>
              </w:rPr>
              <w:t>4157,23</w:t>
            </w:r>
          </w:p>
        </w:tc>
        <w:tc>
          <w:tcPr>
            <w:tcW w:w="435" w:type="pct"/>
            <w:tcMar>
              <w:left w:w="28" w:type="dxa"/>
              <w:right w:w="28" w:type="dxa"/>
            </w:tcMar>
            <w:vAlign w:val="center"/>
          </w:tcPr>
          <w:p w14:paraId="51DC0089" w14:textId="77777777" w:rsidR="00953B7B" w:rsidRPr="00E66841" w:rsidRDefault="00953B7B" w:rsidP="00712F85">
            <w:pPr>
              <w:spacing w:after="0" w:line="240" w:lineRule="auto"/>
              <w:ind w:firstLine="0"/>
              <w:jc w:val="center"/>
              <w:rPr>
                <w:sz w:val="20"/>
              </w:rPr>
            </w:pPr>
            <w:r w:rsidRPr="00E66841">
              <w:rPr>
                <w:sz w:val="20"/>
              </w:rPr>
              <w:t>5222,55</w:t>
            </w:r>
          </w:p>
        </w:tc>
        <w:tc>
          <w:tcPr>
            <w:tcW w:w="435" w:type="pct"/>
            <w:tcMar>
              <w:left w:w="28" w:type="dxa"/>
              <w:right w:w="28" w:type="dxa"/>
            </w:tcMar>
            <w:vAlign w:val="center"/>
          </w:tcPr>
          <w:p w14:paraId="000D56C0" w14:textId="77777777" w:rsidR="00953B7B" w:rsidRPr="00E66841" w:rsidRDefault="00953B7B" w:rsidP="00712F85">
            <w:pPr>
              <w:spacing w:after="0" w:line="240" w:lineRule="auto"/>
              <w:ind w:firstLine="0"/>
              <w:jc w:val="center"/>
              <w:rPr>
                <w:sz w:val="20"/>
              </w:rPr>
            </w:pPr>
            <w:r>
              <w:rPr>
                <w:sz w:val="20"/>
              </w:rPr>
              <w:t>8846,10</w:t>
            </w:r>
          </w:p>
        </w:tc>
        <w:tc>
          <w:tcPr>
            <w:tcW w:w="435" w:type="pct"/>
            <w:tcMar>
              <w:left w:w="28" w:type="dxa"/>
              <w:right w:w="28" w:type="dxa"/>
            </w:tcMar>
            <w:vAlign w:val="center"/>
          </w:tcPr>
          <w:p w14:paraId="1AC5A219" w14:textId="77777777" w:rsidR="00953B7B" w:rsidRPr="00E66841" w:rsidRDefault="00953B7B" w:rsidP="00712F85">
            <w:pPr>
              <w:spacing w:after="0" w:line="240" w:lineRule="auto"/>
              <w:ind w:firstLine="0"/>
              <w:jc w:val="center"/>
              <w:rPr>
                <w:sz w:val="20"/>
              </w:rPr>
            </w:pPr>
            <w:r w:rsidRPr="005C3EAC">
              <w:rPr>
                <w:sz w:val="20"/>
              </w:rPr>
              <w:t>8846,10</w:t>
            </w:r>
          </w:p>
        </w:tc>
      </w:tr>
      <w:tr w:rsidR="00953B7B" w:rsidRPr="00E66841" w14:paraId="3E1AA52D" w14:textId="77777777" w:rsidTr="00712F85">
        <w:trPr>
          <w:trHeight w:val="20"/>
        </w:trPr>
        <w:tc>
          <w:tcPr>
            <w:tcW w:w="931" w:type="pct"/>
            <w:vMerge/>
            <w:tcMar>
              <w:left w:w="28" w:type="dxa"/>
              <w:right w:w="28" w:type="dxa"/>
            </w:tcMar>
            <w:vAlign w:val="center"/>
          </w:tcPr>
          <w:p w14:paraId="300CA3E2" w14:textId="77777777" w:rsidR="00953B7B" w:rsidRPr="00E66841" w:rsidRDefault="00953B7B" w:rsidP="00712F85">
            <w:pPr>
              <w:spacing w:after="0" w:line="240" w:lineRule="auto"/>
              <w:ind w:firstLine="0"/>
              <w:jc w:val="center"/>
              <w:rPr>
                <w:sz w:val="20"/>
              </w:rPr>
            </w:pPr>
          </w:p>
        </w:tc>
        <w:tc>
          <w:tcPr>
            <w:tcW w:w="1546" w:type="pct"/>
            <w:vMerge w:val="restart"/>
            <w:tcMar>
              <w:left w:w="28" w:type="dxa"/>
              <w:right w:w="28" w:type="dxa"/>
            </w:tcMar>
            <w:vAlign w:val="center"/>
          </w:tcPr>
          <w:p w14:paraId="6FF7EF03" w14:textId="77777777" w:rsidR="00953B7B" w:rsidRPr="00E66841" w:rsidRDefault="00953B7B" w:rsidP="00712F85">
            <w:pPr>
              <w:spacing w:after="0" w:line="240" w:lineRule="auto"/>
              <w:ind w:firstLine="0"/>
              <w:jc w:val="center"/>
              <w:rPr>
                <w:sz w:val="20"/>
              </w:rPr>
            </w:pPr>
            <w:r w:rsidRPr="00E66841">
              <w:rPr>
                <w:sz w:val="20"/>
              </w:rPr>
              <w:t>Для населения (тарифы указываются с учетом НДС)</w:t>
            </w:r>
          </w:p>
        </w:tc>
        <w:tc>
          <w:tcPr>
            <w:tcW w:w="801" w:type="pct"/>
            <w:tcMar>
              <w:left w:w="28" w:type="dxa"/>
              <w:right w:w="28" w:type="dxa"/>
            </w:tcMar>
            <w:vAlign w:val="center"/>
          </w:tcPr>
          <w:p w14:paraId="15994519" w14:textId="77777777" w:rsidR="00953B7B" w:rsidRPr="00E66841" w:rsidRDefault="00953B7B" w:rsidP="00712F85">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33FC7F10" w14:textId="77777777" w:rsidR="00953B7B" w:rsidRPr="00E66841" w:rsidRDefault="00953B7B" w:rsidP="00712F85">
            <w:pPr>
              <w:spacing w:after="0" w:line="240" w:lineRule="auto"/>
              <w:ind w:firstLine="0"/>
              <w:jc w:val="center"/>
              <w:rPr>
                <w:sz w:val="20"/>
              </w:rPr>
            </w:pPr>
            <w:r w:rsidRPr="00E66841">
              <w:rPr>
                <w:sz w:val="20"/>
              </w:rPr>
              <w:t>4044,52</w:t>
            </w:r>
          </w:p>
        </w:tc>
        <w:tc>
          <w:tcPr>
            <w:tcW w:w="435" w:type="pct"/>
            <w:tcMar>
              <w:left w:w="28" w:type="dxa"/>
              <w:right w:w="28" w:type="dxa"/>
            </w:tcMar>
            <w:vAlign w:val="center"/>
          </w:tcPr>
          <w:p w14:paraId="78A35E61" w14:textId="77777777" w:rsidR="00953B7B" w:rsidRPr="00E66841" w:rsidRDefault="00953B7B" w:rsidP="00712F85">
            <w:pPr>
              <w:spacing w:after="0" w:line="240" w:lineRule="auto"/>
              <w:ind w:firstLine="0"/>
              <w:jc w:val="center"/>
              <w:rPr>
                <w:sz w:val="20"/>
              </w:rPr>
            </w:pPr>
            <w:r w:rsidRPr="00E66841">
              <w:rPr>
                <w:sz w:val="20"/>
              </w:rPr>
              <w:t>4988,68</w:t>
            </w:r>
          </w:p>
        </w:tc>
        <w:tc>
          <w:tcPr>
            <w:tcW w:w="435" w:type="pct"/>
            <w:tcMar>
              <w:left w:w="28" w:type="dxa"/>
              <w:right w:w="28" w:type="dxa"/>
            </w:tcMar>
            <w:vAlign w:val="center"/>
          </w:tcPr>
          <w:p w14:paraId="2E6899B6" w14:textId="77777777" w:rsidR="00953B7B" w:rsidRPr="00E66841" w:rsidRDefault="00953B7B" w:rsidP="00712F85">
            <w:pPr>
              <w:spacing w:after="0" w:line="240" w:lineRule="auto"/>
              <w:ind w:firstLine="0"/>
              <w:jc w:val="center"/>
              <w:rPr>
                <w:sz w:val="20"/>
              </w:rPr>
            </w:pPr>
            <w:r w:rsidRPr="00E66841">
              <w:rPr>
                <w:sz w:val="20"/>
              </w:rPr>
              <w:t>6267,06</w:t>
            </w:r>
          </w:p>
        </w:tc>
        <w:tc>
          <w:tcPr>
            <w:tcW w:w="435" w:type="pct"/>
            <w:tcMar>
              <w:left w:w="28" w:type="dxa"/>
              <w:right w:w="28" w:type="dxa"/>
            </w:tcMar>
            <w:vAlign w:val="center"/>
          </w:tcPr>
          <w:p w14:paraId="7DDDB94C" w14:textId="77777777" w:rsidR="00953B7B" w:rsidRPr="00E66841" w:rsidRDefault="00953B7B" w:rsidP="00712F85">
            <w:pPr>
              <w:spacing w:after="0" w:line="240" w:lineRule="auto"/>
              <w:ind w:firstLine="0"/>
              <w:jc w:val="center"/>
              <w:rPr>
                <w:sz w:val="20"/>
              </w:rPr>
            </w:pPr>
            <w:r w:rsidRPr="00CC4DE6">
              <w:rPr>
                <w:sz w:val="20"/>
              </w:rPr>
              <w:t>10615,32</w:t>
            </w:r>
          </w:p>
        </w:tc>
      </w:tr>
      <w:tr w:rsidR="00953B7B" w:rsidRPr="00E66841" w14:paraId="71E47BE0" w14:textId="77777777" w:rsidTr="00712F85">
        <w:trPr>
          <w:trHeight w:val="20"/>
        </w:trPr>
        <w:tc>
          <w:tcPr>
            <w:tcW w:w="931" w:type="pct"/>
            <w:vMerge/>
            <w:tcMar>
              <w:left w:w="28" w:type="dxa"/>
              <w:right w:w="28" w:type="dxa"/>
            </w:tcMar>
            <w:vAlign w:val="center"/>
          </w:tcPr>
          <w:p w14:paraId="1F3F7FE6"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621A5825"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27B4691F" w14:textId="77777777" w:rsidR="00953B7B" w:rsidRPr="00E66841" w:rsidRDefault="00953B7B" w:rsidP="00712F85">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4F319065" w14:textId="77777777" w:rsidR="00953B7B" w:rsidRPr="00E66841" w:rsidRDefault="00953B7B" w:rsidP="00712F85">
            <w:pPr>
              <w:spacing w:after="0" w:line="240" w:lineRule="auto"/>
              <w:ind w:firstLine="0"/>
              <w:jc w:val="center"/>
              <w:rPr>
                <w:sz w:val="20"/>
              </w:rPr>
            </w:pPr>
            <w:r w:rsidRPr="00E66841">
              <w:rPr>
                <w:sz w:val="20"/>
              </w:rPr>
              <w:t>4988,68</w:t>
            </w:r>
          </w:p>
        </w:tc>
        <w:tc>
          <w:tcPr>
            <w:tcW w:w="435" w:type="pct"/>
            <w:tcMar>
              <w:left w:w="28" w:type="dxa"/>
              <w:right w:w="28" w:type="dxa"/>
            </w:tcMar>
            <w:vAlign w:val="center"/>
          </w:tcPr>
          <w:p w14:paraId="3B7D4D21" w14:textId="77777777" w:rsidR="00953B7B" w:rsidRPr="00E66841" w:rsidRDefault="00953B7B" w:rsidP="00712F85">
            <w:pPr>
              <w:spacing w:after="0" w:line="240" w:lineRule="auto"/>
              <w:ind w:firstLine="0"/>
              <w:jc w:val="center"/>
              <w:rPr>
                <w:sz w:val="20"/>
              </w:rPr>
            </w:pPr>
            <w:r w:rsidRPr="00E66841">
              <w:rPr>
                <w:sz w:val="20"/>
              </w:rPr>
              <w:t>6267,06</w:t>
            </w:r>
          </w:p>
        </w:tc>
        <w:tc>
          <w:tcPr>
            <w:tcW w:w="435" w:type="pct"/>
            <w:tcMar>
              <w:left w:w="28" w:type="dxa"/>
              <w:right w:w="28" w:type="dxa"/>
            </w:tcMar>
            <w:vAlign w:val="center"/>
          </w:tcPr>
          <w:p w14:paraId="5104CE0B" w14:textId="77777777" w:rsidR="00953B7B" w:rsidRPr="00E66841" w:rsidRDefault="00953B7B" w:rsidP="00712F85">
            <w:pPr>
              <w:spacing w:after="0" w:line="240" w:lineRule="auto"/>
              <w:ind w:firstLine="0"/>
              <w:jc w:val="center"/>
              <w:rPr>
                <w:sz w:val="20"/>
              </w:rPr>
            </w:pPr>
            <w:r>
              <w:rPr>
                <w:sz w:val="20"/>
              </w:rPr>
              <w:t>8178,94</w:t>
            </w:r>
          </w:p>
        </w:tc>
        <w:tc>
          <w:tcPr>
            <w:tcW w:w="435" w:type="pct"/>
            <w:tcMar>
              <w:left w:w="28" w:type="dxa"/>
              <w:right w:w="28" w:type="dxa"/>
            </w:tcMar>
            <w:vAlign w:val="center"/>
          </w:tcPr>
          <w:p w14:paraId="40615AC8" w14:textId="77777777" w:rsidR="00953B7B" w:rsidRPr="00E66841" w:rsidRDefault="00953B7B" w:rsidP="00712F85">
            <w:pPr>
              <w:spacing w:after="0" w:line="240" w:lineRule="auto"/>
              <w:ind w:firstLine="0"/>
              <w:jc w:val="center"/>
              <w:rPr>
                <w:sz w:val="20"/>
              </w:rPr>
            </w:pPr>
            <w:r w:rsidRPr="00CC4DE6">
              <w:rPr>
                <w:sz w:val="20"/>
              </w:rPr>
              <w:t>10615,32</w:t>
            </w:r>
          </w:p>
        </w:tc>
      </w:tr>
      <w:tr w:rsidR="00953B7B" w:rsidRPr="00E66841" w14:paraId="590DC5B3" w14:textId="77777777" w:rsidTr="00712F85">
        <w:trPr>
          <w:trHeight w:val="20"/>
        </w:trPr>
        <w:tc>
          <w:tcPr>
            <w:tcW w:w="931" w:type="pct"/>
            <w:vMerge/>
            <w:tcMar>
              <w:left w:w="28" w:type="dxa"/>
              <w:right w:w="28" w:type="dxa"/>
            </w:tcMar>
            <w:vAlign w:val="center"/>
          </w:tcPr>
          <w:p w14:paraId="65713CAE"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4431C63D"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448EE2A2" w14:textId="77777777" w:rsidR="00953B7B" w:rsidRPr="00E66841" w:rsidRDefault="00953B7B" w:rsidP="00712F85">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38993DD7" w14:textId="77777777" w:rsidR="00953B7B" w:rsidRPr="00E66841" w:rsidRDefault="00953B7B" w:rsidP="00712F85">
            <w:pPr>
              <w:spacing w:after="0" w:line="240" w:lineRule="auto"/>
              <w:ind w:firstLine="0"/>
              <w:jc w:val="center"/>
              <w:rPr>
                <w:sz w:val="20"/>
              </w:rPr>
            </w:pPr>
            <w:r w:rsidRPr="00E66841">
              <w:rPr>
                <w:sz w:val="20"/>
              </w:rPr>
              <w:t>4988,68</w:t>
            </w:r>
          </w:p>
        </w:tc>
        <w:tc>
          <w:tcPr>
            <w:tcW w:w="435" w:type="pct"/>
            <w:tcMar>
              <w:left w:w="28" w:type="dxa"/>
              <w:right w:w="28" w:type="dxa"/>
            </w:tcMar>
            <w:vAlign w:val="center"/>
          </w:tcPr>
          <w:p w14:paraId="69E6248A" w14:textId="77777777" w:rsidR="00953B7B" w:rsidRPr="00E66841" w:rsidRDefault="00953B7B" w:rsidP="00712F85">
            <w:pPr>
              <w:spacing w:after="0" w:line="240" w:lineRule="auto"/>
              <w:ind w:firstLine="0"/>
              <w:jc w:val="center"/>
              <w:rPr>
                <w:sz w:val="20"/>
              </w:rPr>
            </w:pPr>
            <w:r w:rsidRPr="00E66841">
              <w:rPr>
                <w:sz w:val="20"/>
              </w:rPr>
              <w:t>6267,06</w:t>
            </w:r>
          </w:p>
        </w:tc>
        <w:tc>
          <w:tcPr>
            <w:tcW w:w="435" w:type="pct"/>
            <w:tcMar>
              <w:left w:w="28" w:type="dxa"/>
              <w:right w:w="28" w:type="dxa"/>
            </w:tcMar>
            <w:vAlign w:val="center"/>
          </w:tcPr>
          <w:p w14:paraId="3D14AE41" w14:textId="77777777" w:rsidR="00953B7B" w:rsidRPr="00E66841" w:rsidRDefault="00953B7B" w:rsidP="00712F85">
            <w:pPr>
              <w:spacing w:after="0" w:line="240" w:lineRule="auto"/>
              <w:ind w:firstLine="0"/>
              <w:jc w:val="center"/>
              <w:rPr>
                <w:sz w:val="20"/>
              </w:rPr>
            </w:pPr>
            <w:r>
              <w:rPr>
                <w:sz w:val="20"/>
              </w:rPr>
              <w:t>10615,32</w:t>
            </w:r>
          </w:p>
        </w:tc>
        <w:tc>
          <w:tcPr>
            <w:tcW w:w="435" w:type="pct"/>
            <w:tcMar>
              <w:left w:w="28" w:type="dxa"/>
              <w:right w:w="28" w:type="dxa"/>
            </w:tcMar>
            <w:vAlign w:val="center"/>
          </w:tcPr>
          <w:p w14:paraId="5D6DD192" w14:textId="77777777" w:rsidR="00953B7B" w:rsidRPr="00E66841" w:rsidRDefault="00953B7B" w:rsidP="00712F85">
            <w:pPr>
              <w:spacing w:after="0" w:line="240" w:lineRule="auto"/>
              <w:ind w:firstLine="0"/>
              <w:jc w:val="center"/>
              <w:rPr>
                <w:sz w:val="20"/>
              </w:rPr>
            </w:pPr>
            <w:r w:rsidRPr="00CC4DE6">
              <w:rPr>
                <w:sz w:val="20"/>
              </w:rPr>
              <w:t>10615,32</w:t>
            </w:r>
          </w:p>
        </w:tc>
      </w:tr>
      <w:tr w:rsidR="00C10C3C" w:rsidRPr="00E66841" w14:paraId="6A8EFB4F" w14:textId="77777777" w:rsidTr="00712F85">
        <w:trPr>
          <w:trHeight w:val="20"/>
        </w:trPr>
        <w:tc>
          <w:tcPr>
            <w:tcW w:w="931" w:type="pct"/>
            <w:vMerge w:val="restart"/>
            <w:tcMar>
              <w:left w:w="28" w:type="dxa"/>
              <w:right w:w="28" w:type="dxa"/>
            </w:tcMar>
            <w:vAlign w:val="center"/>
          </w:tcPr>
          <w:p w14:paraId="006640F1" w14:textId="77777777" w:rsidR="00C10C3C" w:rsidRPr="00E66841" w:rsidRDefault="00C10C3C" w:rsidP="00C10C3C">
            <w:pPr>
              <w:spacing w:after="0" w:line="240" w:lineRule="auto"/>
              <w:ind w:firstLine="0"/>
              <w:jc w:val="center"/>
              <w:rPr>
                <w:sz w:val="20"/>
              </w:rPr>
            </w:pPr>
            <w:r w:rsidRPr="00E66841">
              <w:rPr>
                <w:sz w:val="20"/>
              </w:rPr>
              <w:t xml:space="preserve">МУП </w:t>
            </w:r>
            <w:r>
              <w:rPr>
                <w:sz w:val="20"/>
              </w:rPr>
              <w:t>«</w:t>
            </w:r>
            <w:r w:rsidRPr="00E66841">
              <w:rPr>
                <w:sz w:val="20"/>
              </w:rPr>
              <w:t>Коммунальщик</w:t>
            </w:r>
            <w:r>
              <w:rPr>
                <w:sz w:val="20"/>
              </w:rPr>
              <w:t>»</w:t>
            </w:r>
          </w:p>
        </w:tc>
        <w:tc>
          <w:tcPr>
            <w:tcW w:w="1546" w:type="pct"/>
            <w:vMerge w:val="restart"/>
            <w:tcMar>
              <w:left w:w="28" w:type="dxa"/>
              <w:right w:w="28" w:type="dxa"/>
            </w:tcMar>
            <w:vAlign w:val="center"/>
          </w:tcPr>
          <w:p w14:paraId="6DD61A04" w14:textId="77777777" w:rsidR="00C10C3C" w:rsidRPr="00E66841" w:rsidRDefault="00C10C3C" w:rsidP="00C10C3C">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801" w:type="pct"/>
            <w:tcMar>
              <w:left w:w="28" w:type="dxa"/>
              <w:right w:w="28" w:type="dxa"/>
            </w:tcMar>
            <w:vAlign w:val="center"/>
          </w:tcPr>
          <w:p w14:paraId="49B0FBB2" w14:textId="77777777" w:rsidR="00C10C3C" w:rsidRPr="00E66841" w:rsidRDefault="00C10C3C" w:rsidP="00C10C3C">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25B4C7A3" w14:textId="39821C58" w:rsidR="00C10C3C" w:rsidRPr="00E66841" w:rsidRDefault="00C10C3C" w:rsidP="00C10C3C">
            <w:pPr>
              <w:spacing w:after="0" w:line="240" w:lineRule="auto"/>
              <w:ind w:firstLine="0"/>
              <w:jc w:val="center"/>
              <w:rPr>
                <w:sz w:val="20"/>
              </w:rPr>
            </w:pPr>
            <w:r w:rsidRPr="00A71FD4">
              <w:rPr>
                <w:sz w:val="20"/>
              </w:rPr>
              <w:t>3962,88</w:t>
            </w:r>
          </w:p>
        </w:tc>
        <w:tc>
          <w:tcPr>
            <w:tcW w:w="435" w:type="pct"/>
            <w:tcMar>
              <w:left w:w="28" w:type="dxa"/>
              <w:right w:w="28" w:type="dxa"/>
            </w:tcMar>
            <w:vAlign w:val="center"/>
          </w:tcPr>
          <w:p w14:paraId="235B883E" w14:textId="66F9C3D7" w:rsidR="00C10C3C" w:rsidRPr="00E66841" w:rsidRDefault="00C10C3C" w:rsidP="00C10C3C">
            <w:pPr>
              <w:spacing w:after="0" w:line="240" w:lineRule="auto"/>
              <w:ind w:firstLine="0"/>
              <w:jc w:val="center"/>
              <w:rPr>
                <w:sz w:val="20"/>
              </w:rPr>
            </w:pPr>
            <w:r>
              <w:rPr>
                <w:sz w:val="20"/>
              </w:rPr>
              <w:t>12704,91</w:t>
            </w:r>
          </w:p>
        </w:tc>
        <w:tc>
          <w:tcPr>
            <w:tcW w:w="435" w:type="pct"/>
            <w:tcMar>
              <w:left w:w="28" w:type="dxa"/>
              <w:right w:w="28" w:type="dxa"/>
            </w:tcMar>
            <w:vAlign w:val="center"/>
          </w:tcPr>
          <w:p w14:paraId="098665B4" w14:textId="6A187BB3" w:rsidR="00C10C3C" w:rsidRPr="00E66841" w:rsidRDefault="00C10C3C" w:rsidP="00C10C3C">
            <w:pPr>
              <w:spacing w:after="0" w:line="240" w:lineRule="auto"/>
              <w:ind w:firstLine="0"/>
              <w:jc w:val="center"/>
              <w:rPr>
                <w:sz w:val="20"/>
              </w:rPr>
            </w:pPr>
            <w:r w:rsidRPr="00C10C3C">
              <w:rPr>
                <w:sz w:val="20"/>
              </w:rPr>
              <w:t>12704,91</w:t>
            </w:r>
          </w:p>
        </w:tc>
        <w:tc>
          <w:tcPr>
            <w:tcW w:w="435" w:type="pct"/>
            <w:vMerge w:val="restart"/>
            <w:tcMar>
              <w:left w:w="28" w:type="dxa"/>
              <w:right w:w="28" w:type="dxa"/>
            </w:tcMar>
            <w:vAlign w:val="center"/>
          </w:tcPr>
          <w:p w14:paraId="03F86031" w14:textId="0600ED75" w:rsidR="00C10C3C" w:rsidRDefault="00C10C3C" w:rsidP="00C10C3C">
            <w:pPr>
              <w:spacing w:after="0" w:line="240" w:lineRule="auto"/>
              <w:ind w:firstLine="0"/>
              <w:jc w:val="center"/>
              <w:rPr>
                <w:sz w:val="20"/>
              </w:rPr>
            </w:pPr>
            <w:r>
              <w:rPr>
                <w:sz w:val="20"/>
              </w:rPr>
              <w:t>16704,94</w:t>
            </w:r>
          </w:p>
        </w:tc>
      </w:tr>
      <w:tr w:rsidR="00C10C3C" w:rsidRPr="00E66841" w14:paraId="4ACA9CAF" w14:textId="77777777" w:rsidTr="00712F85">
        <w:trPr>
          <w:trHeight w:val="20"/>
        </w:trPr>
        <w:tc>
          <w:tcPr>
            <w:tcW w:w="931" w:type="pct"/>
            <w:vMerge/>
            <w:tcMar>
              <w:left w:w="28" w:type="dxa"/>
              <w:right w:w="28" w:type="dxa"/>
            </w:tcMar>
            <w:vAlign w:val="center"/>
          </w:tcPr>
          <w:p w14:paraId="0A4BF8CB" w14:textId="77777777" w:rsidR="00C10C3C" w:rsidRPr="00E66841" w:rsidRDefault="00C10C3C" w:rsidP="00C10C3C">
            <w:pPr>
              <w:spacing w:after="0" w:line="240" w:lineRule="auto"/>
              <w:ind w:firstLine="0"/>
              <w:jc w:val="center"/>
              <w:rPr>
                <w:sz w:val="20"/>
              </w:rPr>
            </w:pPr>
          </w:p>
        </w:tc>
        <w:tc>
          <w:tcPr>
            <w:tcW w:w="1546" w:type="pct"/>
            <w:vMerge/>
            <w:tcMar>
              <w:left w:w="28" w:type="dxa"/>
              <w:right w:w="28" w:type="dxa"/>
            </w:tcMar>
            <w:vAlign w:val="center"/>
          </w:tcPr>
          <w:p w14:paraId="1F943739" w14:textId="77777777" w:rsidR="00C10C3C" w:rsidRPr="00E66841" w:rsidRDefault="00C10C3C" w:rsidP="00C10C3C">
            <w:pPr>
              <w:spacing w:after="0" w:line="240" w:lineRule="auto"/>
              <w:ind w:firstLine="0"/>
              <w:jc w:val="center"/>
              <w:rPr>
                <w:sz w:val="20"/>
              </w:rPr>
            </w:pPr>
          </w:p>
        </w:tc>
        <w:tc>
          <w:tcPr>
            <w:tcW w:w="801" w:type="pct"/>
            <w:tcMar>
              <w:left w:w="28" w:type="dxa"/>
              <w:right w:w="28" w:type="dxa"/>
            </w:tcMar>
            <w:vAlign w:val="center"/>
          </w:tcPr>
          <w:p w14:paraId="14175762" w14:textId="77777777" w:rsidR="00C10C3C" w:rsidRPr="00E66841" w:rsidRDefault="00C10C3C" w:rsidP="00C10C3C">
            <w:pPr>
              <w:spacing w:after="0" w:line="240" w:lineRule="auto"/>
              <w:ind w:firstLine="0"/>
              <w:jc w:val="center"/>
              <w:rPr>
                <w:sz w:val="20"/>
              </w:rPr>
            </w:pPr>
            <w:r w:rsidRPr="00E66841">
              <w:rPr>
                <w:sz w:val="20"/>
              </w:rPr>
              <w:t>с 01.07. по 31.12.</w:t>
            </w:r>
          </w:p>
        </w:tc>
        <w:tc>
          <w:tcPr>
            <w:tcW w:w="417" w:type="pct"/>
            <w:tcMar>
              <w:left w:w="28" w:type="dxa"/>
              <w:right w:w="28" w:type="dxa"/>
            </w:tcMar>
            <w:vAlign w:val="center"/>
          </w:tcPr>
          <w:p w14:paraId="5E7FFDA0" w14:textId="283BCE88" w:rsidR="00C10C3C" w:rsidRPr="00E66841" w:rsidRDefault="00C10C3C" w:rsidP="00C10C3C">
            <w:pPr>
              <w:spacing w:after="0" w:line="240" w:lineRule="auto"/>
              <w:ind w:firstLine="0"/>
              <w:jc w:val="center"/>
              <w:rPr>
                <w:sz w:val="20"/>
              </w:rPr>
            </w:pPr>
            <w:r w:rsidRPr="00A71FD4">
              <w:rPr>
                <w:sz w:val="20"/>
              </w:rPr>
              <w:t>3962,88</w:t>
            </w:r>
          </w:p>
        </w:tc>
        <w:tc>
          <w:tcPr>
            <w:tcW w:w="435" w:type="pct"/>
            <w:tcMar>
              <w:left w:w="28" w:type="dxa"/>
              <w:right w:w="28" w:type="dxa"/>
            </w:tcMar>
            <w:vAlign w:val="center"/>
          </w:tcPr>
          <w:p w14:paraId="6F31D7B6" w14:textId="54D2F11C" w:rsidR="00C10C3C" w:rsidRPr="00E66841" w:rsidRDefault="00C10C3C" w:rsidP="00C10C3C">
            <w:pPr>
              <w:spacing w:after="0" w:line="240" w:lineRule="auto"/>
              <w:ind w:firstLine="0"/>
              <w:jc w:val="center"/>
              <w:rPr>
                <w:sz w:val="20"/>
              </w:rPr>
            </w:pPr>
            <w:r w:rsidRPr="00C10C3C">
              <w:rPr>
                <w:sz w:val="20"/>
              </w:rPr>
              <w:t>12704,91</w:t>
            </w:r>
          </w:p>
        </w:tc>
        <w:tc>
          <w:tcPr>
            <w:tcW w:w="435" w:type="pct"/>
            <w:tcMar>
              <w:left w:w="28" w:type="dxa"/>
              <w:right w:w="28" w:type="dxa"/>
            </w:tcMar>
            <w:vAlign w:val="center"/>
          </w:tcPr>
          <w:p w14:paraId="662D533B" w14:textId="1E2B0766" w:rsidR="00C10C3C" w:rsidRPr="00E66841" w:rsidRDefault="00C10C3C" w:rsidP="00C10C3C">
            <w:pPr>
              <w:spacing w:after="0" w:line="240" w:lineRule="auto"/>
              <w:ind w:firstLine="0"/>
              <w:jc w:val="center"/>
              <w:rPr>
                <w:sz w:val="20"/>
              </w:rPr>
            </w:pPr>
            <w:r>
              <w:rPr>
                <w:sz w:val="20"/>
              </w:rPr>
              <w:t>12909,35</w:t>
            </w:r>
          </w:p>
        </w:tc>
        <w:tc>
          <w:tcPr>
            <w:tcW w:w="435" w:type="pct"/>
            <w:vMerge/>
            <w:tcMar>
              <w:left w:w="28" w:type="dxa"/>
              <w:right w:w="28" w:type="dxa"/>
            </w:tcMar>
            <w:vAlign w:val="center"/>
          </w:tcPr>
          <w:p w14:paraId="73DEF0D9" w14:textId="73C7A3B3" w:rsidR="00C10C3C" w:rsidRDefault="00C10C3C" w:rsidP="00C10C3C">
            <w:pPr>
              <w:spacing w:after="0" w:line="240" w:lineRule="auto"/>
              <w:ind w:firstLine="0"/>
              <w:jc w:val="center"/>
              <w:rPr>
                <w:sz w:val="20"/>
              </w:rPr>
            </w:pPr>
          </w:p>
        </w:tc>
      </w:tr>
    </w:tbl>
    <w:p w14:paraId="11BBC98F" w14:textId="77777777" w:rsidR="003631B8" w:rsidRPr="00E66841" w:rsidRDefault="003631B8" w:rsidP="00953B7B">
      <w:pPr>
        <w:spacing w:after="0" w:line="276" w:lineRule="auto"/>
        <w:jc w:val="both"/>
        <w:rPr>
          <w:sz w:val="24"/>
          <w:szCs w:val="24"/>
        </w:rPr>
      </w:pPr>
    </w:p>
    <w:p w14:paraId="6C301B09" w14:textId="77777777" w:rsidR="00531006" w:rsidRPr="00E66841" w:rsidRDefault="00E945FE" w:rsidP="00953B7B">
      <w:pPr>
        <w:pStyle w:val="30"/>
        <w:spacing w:before="0" w:line="276" w:lineRule="auto"/>
        <w:ind w:left="0" w:firstLine="709"/>
        <w:rPr>
          <w:sz w:val="24"/>
        </w:rPr>
      </w:pPr>
      <w:bookmarkStart w:id="364" w:name="_Toc135232014"/>
      <w:bookmarkStart w:id="365" w:name="_Toc524614816"/>
      <w:bookmarkStart w:id="366" w:name="_Toc524615032"/>
      <w:r w:rsidRPr="00E66841">
        <w:rPr>
          <w:sz w:val="24"/>
        </w:rPr>
        <w:t>Описание п</w:t>
      </w:r>
      <w:r w:rsidR="00AD41CC" w:rsidRPr="00E66841">
        <w:rPr>
          <w:sz w:val="24"/>
        </w:rPr>
        <w:t>лат</w:t>
      </w:r>
      <w:r w:rsidRPr="00E66841">
        <w:rPr>
          <w:sz w:val="24"/>
        </w:rPr>
        <w:t>ы</w:t>
      </w:r>
      <w:r w:rsidR="00AD41CC" w:rsidRPr="00E66841">
        <w:rPr>
          <w:sz w:val="24"/>
        </w:rPr>
        <w:t xml:space="preserve"> за подключение к системе теплоснабжения</w:t>
      </w:r>
      <w:bookmarkEnd w:id="364"/>
      <w:r w:rsidR="00AD41CC" w:rsidRPr="00E66841">
        <w:rPr>
          <w:sz w:val="24"/>
        </w:rPr>
        <w:t xml:space="preserve"> </w:t>
      </w:r>
      <w:bookmarkEnd w:id="365"/>
      <w:bookmarkEnd w:id="366"/>
    </w:p>
    <w:p w14:paraId="0C8A08EE" w14:textId="77777777" w:rsidR="00D0530F" w:rsidRPr="00E66841" w:rsidRDefault="00D0530F" w:rsidP="003631B8">
      <w:pPr>
        <w:spacing w:after="0" w:line="276" w:lineRule="auto"/>
        <w:jc w:val="both"/>
        <w:rPr>
          <w:sz w:val="24"/>
          <w:szCs w:val="24"/>
        </w:rPr>
      </w:pPr>
      <w:r w:rsidRPr="00E66841">
        <w:rPr>
          <w:sz w:val="24"/>
          <w:szCs w:val="24"/>
        </w:rPr>
        <w:t xml:space="preserve">Плата за подключение к системе теплоснабжения </w:t>
      </w:r>
      <w:r w:rsidR="00241101" w:rsidRPr="00E66841">
        <w:rPr>
          <w:sz w:val="24"/>
          <w:szCs w:val="24"/>
        </w:rPr>
        <w:t>–</w:t>
      </w:r>
      <w:r w:rsidRPr="00E66841">
        <w:rPr>
          <w:sz w:val="24"/>
          <w:szCs w:val="24"/>
        </w:rPr>
        <w:t xml:space="preserve">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2685523A" w14:textId="77777777" w:rsidR="00D0530F" w:rsidRPr="00E66841" w:rsidRDefault="00D0530F" w:rsidP="003631B8">
      <w:pPr>
        <w:spacing w:after="0" w:line="276" w:lineRule="auto"/>
        <w:jc w:val="both"/>
        <w:rPr>
          <w:sz w:val="24"/>
          <w:szCs w:val="24"/>
        </w:rPr>
      </w:pPr>
      <w:r w:rsidRPr="00E66841">
        <w:rPr>
          <w:sz w:val="24"/>
          <w:szCs w:val="24"/>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63B044A6" w14:textId="77777777" w:rsidR="00A95AE0" w:rsidRPr="00E66841" w:rsidRDefault="00D0530F" w:rsidP="002342D1">
      <w:pPr>
        <w:spacing w:after="0" w:line="276" w:lineRule="auto"/>
        <w:jc w:val="both"/>
        <w:rPr>
          <w:sz w:val="24"/>
          <w:szCs w:val="24"/>
        </w:rPr>
      </w:pPr>
      <w:r w:rsidRPr="00E66841">
        <w:rPr>
          <w:sz w:val="24"/>
          <w:szCs w:val="24"/>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14:paraId="7C467C60" w14:textId="7087C86D" w:rsidR="00A55DB9" w:rsidRPr="00E66841" w:rsidRDefault="00A55DB9" w:rsidP="002342D1">
      <w:pPr>
        <w:spacing w:after="0" w:line="276" w:lineRule="auto"/>
        <w:jc w:val="both"/>
        <w:rPr>
          <w:sz w:val="24"/>
          <w:szCs w:val="24"/>
        </w:rPr>
      </w:pPr>
      <w:r w:rsidRPr="00E66841">
        <w:rPr>
          <w:sz w:val="24"/>
          <w:szCs w:val="24"/>
        </w:rPr>
        <w:t xml:space="preserve">Плата за подключение к системе теплоснабжения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Pr="00E66841">
        <w:rPr>
          <w:sz w:val="24"/>
          <w:szCs w:val="24"/>
        </w:rPr>
        <w:t xml:space="preserve"> на 2021 год утверждена постановлением Правления ГКЦ РС (Я) от 17.12.2020 г. №</w:t>
      </w:r>
      <w:r w:rsidR="00953B7B">
        <w:rPr>
          <w:sz w:val="24"/>
          <w:szCs w:val="24"/>
        </w:rPr>
        <w:t xml:space="preserve"> </w:t>
      </w:r>
      <w:r w:rsidRPr="00E66841">
        <w:rPr>
          <w:sz w:val="24"/>
          <w:szCs w:val="24"/>
        </w:rPr>
        <w:t>293.</w:t>
      </w:r>
    </w:p>
    <w:p w14:paraId="371E7A8B" w14:textId="24D4FFA2" w:rsidR="00A55DB9" w:rsidRPr="00E66841" w:rsidRDefault="00A55DB9" w:rsidP="002342D1">
      <w:pPr>
        <w:spacing w:after="0" w:line="276" w:lineRule="auto"/>
        <w:jc w:val="both"/>
        <w:rPr>
          <w:sz w:val="24"/>
          <w:szCs w:val="24"/>
        </w:rPr>
      </w:pPr>
      <w:r w:rsidRPr="00E66841">
        <w:rPr>
          <w:sz w:val="24"/>
          <w:szCs w:val="24"/>
        </w:rPr>
        <w:t>Плата за подключение (технологическое присоединение) объектов заявителей, подключаемая тепловая нагрузка которых более 0,1 Гкал/ч</w:t>
      </w:r>
      <w:r w:rsidR="002342D1" w:rsidRPr="00E66841">
        <w:t xml:space="preserve"> </w:t>
      </w:r>
      <w:r w:rsidR="002342D1" w:rsidRPr="00E66841">
        <w:rPr>
          <w:sz w:val="24"/>
          <w:szCs w:val="24"/>
        </w:rPr>
        <w:t>и не превышает 1,5 Гкал/ч</w:t>
      </w:r>
      <w:r w:rsidRPr="00E66841">
        <w:rPr>
          <w:sz w:val="24"/>
          <w:szCs w:val="24"/>
        </w:rPr>
        <w:t xml:space="preserve">, к системе теплоснабжения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002342D1" w:rsidRPr="00E66841">
        <w:rPr>
          <w:sz w:val="24"/>
          <w:szCs w:val="24"/>
        </w:rPr>
        <w:t>,</w:t>
      </w:r>
      <w:r w:rsidRPr="00E66841">
        <w:rPr>
          <w:sz w:val="24"/>
          <w:szCs w:val="24"/>
        </w:rPr>
        <w:t xml:space="preserve"> </w:t>
      </w:r>
      <w:r w:rsidR="002342D1" w:rsidRPr="00E66841">
        <w:rPr>
          <w:sz w:val="24"/>
          <w:szCs w:val="24"/>
        </w:rPr>
        <w:t>приведена в таблице 6</w:t>
      </w:r>
      <w:r w:rsidR="00360C75">
        <w:rPr>
          <w:sz w:val="24"/>
          <w:szCs w:val="24"/>
        </w:rPr>
        <w:t>4</w:t>
      </w:r>
      <w:r w:rsidR="002342D1" w:rsidRPr="00E66841">
        <w:rPr>
          <w:sz w:val="24"/>
          <w:szCs w:val="24"/>
        </w:rPr>
        <w:t>.</w:t>
      </w:r>
    </w:p>
    <w:p w14:paraId="40BCD0D9" w14:textId="7204DF56" w:rsidR="002342D1" w:rsidRPr="00E66841" w:rsidRDefault="002342D1" w:rsidP="00953B7B">
      <w:pPr>
        <w:pStyle w:val="affc"/>
        <w:keepNext/>
        <w:spacing w:before="0" w:after="0" w:line="276" w:lineRule="auto"/>
        <w:ind w:firstLine="709"/>
        <w:rPr>
          <w:sz w:val="24"/>
          <w:szCs w:val="24"/>
        </w:rPr>
      </w:pPr>
      <w:bookmarkStart w:id="367" w:name="_Toc136970829"/>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360C75">
        <w:rPr>
          <w:noProof/>
          <w:sz w:val="24"/>
          <w:szCs w:val="24"/>
        </w:rPr>
        <w:t>64</w:t>
      </w:r>
      <w:r w:rsidRPr="00E66841">
        <w:rPr>
          <w:sz w:val="24"/>
          <w:szCs w:val="24"/>
        </w:rPr>
        <w:fldChar w:fldCharType="end"/>
      </w:r>
      <w:r w:rsidR="00971BD9">
        <w:rPr>
          <w:sz w:val="24"/>
          <w:szCs w:val="24"/>
        </w:rPr>
        <w:t>.</w:t>
      </w:r>
      <w:r w:rsidRPr="00E66841">
        <w:rPr>
          <w:sz w:val="24"/>
          <w:szCs w:val="24"/>
        </w:rPr>
        <w:t xml:space="preserve"> Плата </w:t>
      </w:r>
      <w:r w:rsidRPr="00E66841">
        <w:rPr>
          <w:noProof/>
          <w:sz w:val="24"/>
          <w:szCs w:val="24"/>
        </w:rPr>
        <w:t>за</w:t>
      </w:r>
      <w:r w:rsidRPr="00E66841">
        <w:rPr>
          <w:sz w:val="24"/>
          <w:szCs w:val="24"/>
        </w:rPr>
        <w:t xml:space="preserve"> подключение (технологическое присоединение) объектов заявителей, подключаемая тепловая нагрузка которых более 0,1 Гкал/ч и не превышает 1,5 Гкал/ч, к системе теплоснабжения</w:t>
      </w:r>
      <w:r w:rsidRPr="00E66841">
        <w:t xml:space="preserve">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bookmarkEnd w:id="367"/>
    </w:p>
    <w:tbl>
      <w:tblPr>
        <w:tblStyle w:val="580"/>
        <w:tblW w:w="5000" w:type="pct"/>
        <w:tblCellMar>
          <w:left w:w="28" w:type="dxa"/>
          <w:right w:w="28" w:type="dxa"/>
        </w:tblCellMar>
        <w:tblLook w:val="04A0" w:firstRow="1" w:lastRow="0" w:firstColumn="1" w:lastColumn="0" w:noHBand="0" w:noVBand="1"/>
      </w:tblPr>
      <w:tblGrid>
        <w:gridCol w:w="697"/>
        <w:gridCol w:w="6444"/>
        <w:gridCol w:w="2486"/>
      </w:tblGrid>
      <w:tr w:rsidR="002342D1" w:rsidRPr="00E66841" w14:paraId="7CD6F8D4" w14:textId="77777777" w:rsidTr="00953B7B">
        <w:trPr>
          <w:trHeight w:val="20"/>
          <w:tblHeader/>
        </w:trPr>
        <w:tc>
          <w:tcPr>
            <w:tcW w:w="362" w:type="pct"/>
            <w:vAlign w:val="center"/>
          </w:tcPr>
          <w:p w14:paraId="26A4F604" w14:textId="77777777" w:rsidR="002342D1" w:rsidRPr="00E66841" w:rsidRDefault="002342D1" w:rsidP="002342D1">
            <w:pPr>
              <w:spacing w:after="0" w:line="240" w:lineRule="auto"/>
              <w:ind w:firstLine="0"/>
              <w:jc w:val="center"/>
              <w:rPr>
                <w:bCs/>
                <w:sz w:val="20"/>
                <w:szCs w:val="20"/>
              </w:rPr>
            </w:pPr>
            <w:r w:rsidRPr="00E66841">
              <w:rPr>
                <w:bCs/>
                <w:sz w:val="20"/>
                <w:szCs w:val="20"/>
              </w:rPr>
              <w:t>№ п/п</w:t>
            </w:r>
          </w:p>
        </w:tc>
        <w:tc>
          <w:tcPr>
            <w:tcW w:w="3347" w:type="pct"/>
            <w:vAlign w:val="center"/>
          </w:tcPr>
          <w:p w14:paraId="217EC17C" w14:textId="77777777" w:rsidR="002342D1" w:rsidRPr="00E66841" w:rsidRDefault="002342D1" w:rsidP="002342D1">
            <w:pPr>
              <w:spacing w:after="0" w:line="240" w:lineRule="auto"/>
              <w:ind w:firstLine="0"/>
              <w:jc w:val="center"/>
              <w:rPr>
                <w:bCs/>
                <w:sz w:val="20"/>
                <w:szCs w:val="20"/>
              </w:rPr>
            </w:pPr>
            <w:r w:rsidRPr="00E66841">
              <w:rPr>
                <w:bCs/>
                <w:sz w:val="20"/>
                <w:szCs w:val="20"/>
              </w:rPr>
              <w:t xml:space="preserve">Наименование </w:t>
            </w:r>
          </w:p>
        </w:tc>
        <w:tc>
          <w:tcPr>
            <w:tcW w:w="1291" w:type="pct"/>
            <w:vAlign w:val="center"/>
          </w:tcPr>
          <w:p w14:paraId="16D17735" w14:textId="5469BBA1" w:rsidR="002342D1" w:rsidRPr="00E66841" w:rsidRDefault="002342D1" w:rsidP="00953B7B">
            <w:pPr>
              <w:spacing w:after="0" w:line="240" w:lineRule="auto"/>
              <w:ind w:firstLine="0"/>
              <w:jc w:val="center"/>
              <w:rPr>
                <w:bCs/>
                <w:sz w:val="20"/>
                <w:szCs w:val="20"/>
              </w:rPr>
            </w:pPr>
            <w:r w:rsidRPr="00E66841">
              <w:rPr>
                <w:bCs/>
                <w:sz w:val="20"/>
                <w:szCs w:val="20"/>
              </w:rPr>
              <w:t>Ставки для расчета платы (тыс. руб./Гкал/ч), без НДС</w:t>
            </w:r>
          </w:p>
        </w:tc>
      </w:tr>
      <w:tr w:rsidR="002342D1" w:rsidRPr="00E66841" w14:paraId="776571DE" w14:textId="77777777" w:rsidTr="00953B7B">
        <w:trPr>
          <w:trHeight w:val="20"/>
        </w:trPr>
        <w:tc>
          <w:tcPr>
            <w:tcW w:w="362" w:type="pct"/>
            <w:vAlign w:val="center"/>
          </w:tcPr>
          <w:p w14:paraId="5E14CF48" w14:textId="77777777" w:rsidR="002342D1" w:rsidRPr="00E66841" w:rsidRDefault="002342D1" w:rsidP="002342D1">
            <w:pPr>
              <w:spacing w:after="0" w:line="240" w:lineRule="auto"/>
              <w:ind w:firstLine="0"/>
              <w:jc w:val="center"/>
              <w:rPr>
                <w:bCs/>
                <w:sz w:val="20"/>
                <w:szCs w:val="20"/>
              </w:rPr>
            </w:pPr>
            <w:r w:rsidRPr="00E66841">
              <w:rPr>
                <w:bCs/>
                <w:sz w:val="20"/>
                <w:szCs w:val="20"/>
              </w:rPr>
              <w:t>1</w:t>
            </w:r>
          </w:p>
        </w:tc>
        <w:tc>
          <w:tcPr>
            <w:tcW w:w="3347" w:type="pct"/>
            <w:vAlign w:val="center"/>
          </w:tcPr>
          <w:p w14:paraId="5F60D725" w14:textId="77777777" w:rsidR="002342D1" w:rsidRPr="00E66841" w:rsidRDefault="002342D1" w:rsidP="002342D1">
            <w:pPr>
              <w:spacing w:after="0" w:line="240" w:lineRule="auto"/>
              <w:ind w:firstLine="0"/>
              <w:rPr>
                <w:bCs/>
                <w:sz w:val="20"/>
                <w:szCs w:val="20"/>
              </w:rPr>
            </w:pPr>
            <w:r w:rsidRPr="00E66841">
              <w:rPr>
                <w:bCs/>
                <w:sz w:val="20"/>
                <w:szCs w:val="20"/>
              </w:rPr>
              <w:t>Расходы на проведение мероприятий по подключению объектов заявителей (П</w:t>
            </w:r>
            <w:r w:rsidRPr="00E66841">
              <w:rPr>
                <w:bCs/>
                <w:sz w:val="20"/>
                <w:szCs w:val="20"/>
                <w:vertAlign w:val="subscript"/>
              </w:rPr>
              <w:t>1</w:t>
            </w:r>
            <w:r w:rsidRPr="00E66841">
              <w:rPr>
                <w:bCs/>
                <w:sz w:val="20"/>
                <w:szCs w:val="20"/>
              </w:rPr>
              <w:t>)</w:t>
            </w:r>
          </w:p>
        </w:tc>
        <w:tc>
          <w:tcPr>
            <w:tcW w:w="1291" w:type="pct"/>
            <w:vAlign w:val="center"/>
          </w:tcPr>
          <w:p w14:paraId="212A860D" w14:textId="77777777" w:rsidR="002342D1" w:rsidRPr="00E66841" w:rsidRDefault="002342D1" w:rsidP="002342D1">
            <w:pPr>
              <w:spacing w:after="0" w:line="240" w:lineRule="auto"/>
              <w:ind w:firstLine="0"/>
              <w:jc w:val="center"/>
              <w:rPr>
                <w:bCs/>
                <w:sz w:val="20"/>
                <w:szCs w:val="20"/>
              </w:rPr>
            </w:pPr>
            <w:r w:rsidRPr="00E66841">
              <w:rPr>
                <w:bCs/>
                <w:sz w:val="20"/>
                <w:szCs w:val="20"/>
              </w:rPr>
              <w:t>604,64</w:t>
            </w:r>
          </w:p>
        </w:tc>
      </w:tr>
      <w:tr w:rsidR="002342D1" w:rsidRPr="00E66841" w14:paraId="64288B3C" w14:textId="77777777" w:rsidTr="00953B7B">
        <w:trPr>
          <w:trHeight w:val="20"/>
        </w:trPr>
        <w:tc>
          <w:tcPr>
            <w:tcW w:w="362" w:type="pct"/>
            <w:vAlign w:val="center"/>
          </w:tcPr>
          <w:p w14:paraId="09CE46FD" w14:textId="77777777" w:rsidR="002342D1" w:rsidRPr="00E66841" w:rsidRDefault="002342D1" w:rsidP="002342D1">
            <w:pPr>
              <w:spacing w:after="0" w:line="240" w:lineRule="auto"/>
              <w:ind w:firstLine="0"/>
              <w:jc w:val="center"/>
              <w:rPr>
                <w:bCs/>
                <w:sz w:val="20"/>
                <w:szCs w:val="20"/>
              </w:rPr>
            </w:pPr>
            <w:r w:rsidRPr="00E66841">
              <w:rPr>
                <w:bCs/>
                <w:sz w:val="20"/>
                <w:szCs w:val="20"/>
              </w:rPr>
              <w:t>2</w:t>
            </w:r>
          </w:p>
        </w:tc>
        <w:tc>
          <w:tcPr>
            <w:tcW w:w="3347" w:type="pct"/>
            <w:vAlign w:val="center"/>
          </w:tcPr>
          <w:p w14:paraId="49861CC5" w14:textId="77777777" w:rsidR="002342D1" w:rsidRPr="00E66841" w:rsidRDefault="002342D1" w:rsidP="002342D1">
            <w:pPr>
              <w:spacing w:after="0" w:line="240" w:lineRule="auto"/>
              <w:ind w:firstLine="0"/>
              <w:rPr>
                <w:bCs/>
                <w:sz w:val="20"/>
                <w:szCs w:val="20"/>
              </w:rPr>
            </w:pPr>
            <w:r w:rsidRPr="00E66841">
              <w:rPr>
                <w:bCs/>
                <w:sz w:val="20"/>
                <w:szCs w:val="20"/>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более 0,1 Гкал/ч и не превышает 1,5 Гкал/ч (П</w:t>
            </w:r>
            <w:r w:rsidRPr="00E66841">
              <w:rPr>
                <w:bCs/>
                <w:sz w:val="20"/>
                <w:szCs w:val="20"/>
                <w:vertAlign w:val="subscript"/>
              </w:rPr>
              <w:t>2.1</w:t>
            </w:r>
            <w:r w:rsidRPr="00E66841">
              <w:rPr>
                <w:bCs/>
                <w:sz w:val="20"/>
                <w:szCs w:val="20"/>
              </w:rPr>
              <w:t>), в том числе:</w:t>
            </w:r>
          </w:p>
        </w:tc>
        <w:tc>
          <w:tcPr>
            <w:tcW w:w="1291" w:type="pct"/>
            <w:vAlign w:val="center"/>
          </w:tcPr>
          <w:p w14:paraId="390A88A2" w14:textId="77777777" w:rsidR="002342D1" w:rsidRPr="00E66841" w:rsidRDefault="002342D1" w:rsidP="002342D1">
            <w:pPr>
              <w:spacing w:after="0" w:line="240" w:lineRule="auto"/>
              <w:ind w:firstLine="0"/>
              <w:jc w:val="center"/>
              <w:rPr>
                <w:bCs/>
                <w:sz w:val="20"/>
                <w:szCs w:val="20"/>
              </w:rPr>
            </w:pPr>
          </w:p>
        </w:tc>
      </w:tr>
      <w:tr w:rsidR="002342D1" w:rsidRPr="00E66841" w14:paraId="1C67CFD4" w14:textId="77777777" w:rsidTr="00953B7B">
        <w:trPr>
          <w:trHeight w:val="20"/>
        </w:trPr>
        <w:tc>
          <w:tcPr>
            <w:tcW w:w="362" w:type="pct"/>
            <w:vAlign w:val="center"/>
          </w:tcPr>
          <w:p w14:paraId="02727B94" w14:textId="77777777" w:rsidR="002342D1" w:rsidRPr="00E66841" w:rsidRDefault="002342D1" w:rsidP="002342D1">
            <w:pPr>
              <w:spacing w:after="0" w:line="240" w:lineRule="auto"/>
              <w:ind w:firstLine="0"/>
              <w:jc w:val="center"/>
              <w:rPr>
                <w:bCs/>
                <w:sz w:val="20"/>
                <w:szCs w:val="20"/>
              </w:rPr>
            </w:pPr>
            <w:r w:rsidRPr="00E66841">
              <w:rPr>
                <w:bCs/>
                <w:sz w:val="20"/>
                <w:szCs w:val="20"/>
              </w:rPr>
              <w:t>2.1</w:t>
            </w:r>
          </w:p>
        </w:tc>
        <w:tc>
          <w:tcPr>
            <w:tcW w:w="3347" w:type="pct"/>
            <w:vAlign w:val="center"/>
          </w:tcPr>
          <w:p w14:paraId="7CFB9D20" w14:textId="77777777" w:rsidR="002342D1" w:rsidRPr="00E66841" w:rsidRDefault="002342D1" w:rsidP="002342D1">
            <w:pPr>
              <w:spacing w:after="0" w:line="240" w:lineRule="auto"/>
              <w:ind w:firstLine="0"/>
              <w:rPr>
                <w:bCs/>
                <w:sz w:val="20"/>
                <w:szCs w:val="20"/>
              </w:rPr>
            </w:pPr>
            <w:r w:rsidRPr="00E66841">
              <w:rPr>
                <w:bCs/>
                <w:sz w:val="20"/>
                <w:szCs w:val="20"/>
              </w:rPr>
              <w:t>Надземная (наземная) прокладка</w:t>
            </w:r>
          </w:p>
        </w:tc>
        <w:tc>
          <w:tcPr>
            <w:tcW w:w="1291" w:type="pct"/>
            <w:vAlign w:val="center"/>
          </w:tcPr>
          <w:p w14:paraId="5BC7D5F4" w14:textId="77777777" w:rsidR="002342D1" w:rsidRPr="00E66841" w:rsidRDefault="002342D1" w:rsidP="002342D1">
            <w:pPr>
              <w:spacing w:after="0" w:line="240" w:lineRule="auto"/>
              <w:ind w:firstLine="0"/>
              <w:jc w:val="center"/>
              <w:rPr>
                <w:bCs/>
                <w:sz w:val="20"/>
                <w:szCs w:val="20"/>
              </w:rPr>
            </w:pPr>
          </w:p>
        </w:tc>
      </w:tr>
      <w:tr w:rsidR="002342D1" w:rsidRPr="00E66841" w14:paraId="4940B6AB" w14:textId="77777777" w:rsidTr="00953B7B">
        <w:trPr>
          <w:trHeight w:val="20"/>
        </w:trPr>
        <w:tc>
          <w:tcPr>
            <w:tcW w:w="362" w:type="pct"/>
            <w:vAlign w:val="center"/>
          </w:tcPr>
          <w:p w14:paraId="559CB7DB" w14:textId="77777777" w:rsidR="002342D1" w:rsidRPr="00E66841" w:rsidRDefault="002342D1" w:rsidP="002342D1">
            <w:pPr>
              <w:spacing w:after="0" w:line="240" w:lineRule="auto"/>
              <w:ind w:firstLine="0"/>
              <w:jc w:val="center"/>
              <w:rPr>
                <w:bCs/>
                <w:sz w:val="20"/>
                <w:szCs w:val="20"/>
              </w:rPr>
            </w:pPr>
            <w:r w:rsidRPr="00E66841">
              <w:rPr>
                <w:bCs/>
                <w:sz w:val="20"/>
                <w:szCs w:val="20"/>
              </w:rPr>
              <w:t>2.1.1</w:t>
            </w:r>
          </w:p>
        </w:tc>
        <w:tc>
          <w:tcPr>
            <w:tcW w:w="3347" w:type="pct"/>
            <w:vAlign w:val="center"/>
          </w:tcPr>
          <w:p w14:paraId="78461D1A" w14:textId="77777777" w:rsidR="002342D1" w:rsidRPr="00E66841" w:rsidRDefault="002342D1" w:rsidP="002342D1">
            <w:pPr>
              <w:spacing w:after="0" w:line="240" w:lineRule="auto"/>
              <w:ind w:firstLine="0"/>
              <w:rPr>
                <w:bCs/>
                <w:sz w:val="20"/>
                <w:szCs w:val="20"/>
              </w:rPr>
            </w:pPr>
            <w:r w:rsidRPr="00E66841">
              <w:rPr>
                <w:bCs/>
                <w:sz w:val="20"/>
                <w:szCs w:val="20"/>
              </w:rPr>
              <w:t>50-250 мм</w:t>
            </w:r>
          </w:p>
        </w:tc>
        <w:tc>
          <w:tcPr>
            <w:tcW w:w="1291" w:type="pct"/>
            <w:vAlign w:val="center"/>
          </w:tcPr>
          <w:p w14:paraId="34D778C4" w14:textId="77777777" w:rsidR="002342D1" w:rsidRPr="00E66841" w:rsidRDefault="002342D1" w:rsidP="002342D1">
            <w:pPr>
              <w:spacing w:after="0" w:line="240" w:lineRule="auto"/>
              <w:ind w:firstLine="0"/>
              <w:jc w:val="center"/>
              <w:rPr>
                <w:bCs/>
                <w:sz w:val="20"/>
                <w:szCs w:val="20"/>
              </w:rPr>
            </w:pPr>
            <w:r w:rsidRPr="00E66841">
              <w:rPr>
                <w:bCs/>
                <w:sz w:val="20"/>
                <w:szCs w:val="20"/>
              </w:rPr>
              <w:t>1961,32</w:t>
            </w:r>
          </w:p>
        </w:tc>
      </w:tr>
      <w:tr w:rsidR="002342D1" w:rsidRPr="00E66841" w14:paraId="141243CB" w14:textId="77777777" w:rsidTr="00953B7B">
        <w:trPr>
          <w:trHeight w:val="20"/>
        </w:trPr>
        <w:tc>
          <w:tcPr>
            <w:tcW w:w="362" w:type="pct"/>
            <w:vAlign w:val="center"/>
          </w:tcPr>
          <w:p w14:paraId="52AC9231" w14:textId="77777777" w:rsidR="002342D1" w:rsidRPr="00E66841" w:rsidRDefault="002342D1" w:rsidP="002342D1">
            <w:pPr>
              <w:spacing w:after="0" w:line="240" w:lineRule="auto"/>
              <w:ind w:firstLine="0"/>
              <w:jc w:val="center"/>
              <w:rPr>
                <w:bCs/>
                <w:sz w:val="20"/>
                <w:szCs w:val="20"/>
              </w:rPr>
            </w:pPr>
            <w:r w:rsidRPr="00E66841">
              <w:rPr>
                <w:bCs/>
                <w:sz w:val="20"/>
                <w:szCs w:val="20"/>
              </w:rPr>
              <w:t>3</w:t>
            </w:r>
          </w:p>
        </w:tc>
        <w:tc>
          <w:tcPr>
            <w:tcW w:w="3347" w:type="pct"/>
            <w:vAlign w:val="center"/>
          </w:tcPr>
          <w:p w14:paraId="417133FF" w14:textId="77777777" w:rsidR="002342D1" w:rsidRPr="00E66841" w:rsidRDefault="002342D1" w:rsidP="002342D1">
            <w:pPr>
              <w:spacing w:after="0" w:line="240" w:lineRule="auto"/>
              <w:ind w:firstLine="0"/>
              <w:rPr>
                <w:bCs/>
                <w:sz w:val="20"/>
                <w:szCs w:val="20"/>
              </w:rPr>
            </w:pPr>
            <w:r w:rsidRPr="00E66841">
              <w:rPr>
                <w:bCs/>
                <w:sz w:val="20"/>
                <w:szCs w:val="20"/>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более 0,1 Гкал/ч и не превышает 1,5 Гкал/ч (П</w:t>
            </w:r>
            <w:r w:rsidRPr="00E66841">
              <w:rPr>
                <w:bCs/>
                <w:sz w:val="20"/>
                <w:szCs w:val="20"/>
                <w:vertAlign w:val="subscript"/>
              </w:rPr>
              <w:t>2.2</w:t>
            </w:r>
            <w:r w:rsidRPr="00E66841">
              <w:rPr>
                <w:bCs/>
                <w:sz w:val="20"/>
                <w:szCs w:val="20"/>
              </w:rPr>
              <w:t>)</w:t>
            </w:r>
          </w:p>
        </w:tc>
        <w:tc>
          <w:tcPr>
            <w:tcW w:w="1291" w:type="pct"/>
            <w:vAlign w:val="center"/>
          </w:tcPr>
          <w:p w14:paraId="2EE4A171" w14:textId="77777777" w:rsidR="002342D1" w:rsidRPr="00E66841" w:rsidRDefault="002342D1" w:rsidP="002342D1">
            <w:pPr>
              <w:spacing w:after="0" w:line="240" w:lineRule="auto"/>
              <w:ind w:firstLine="0"/>
              <w:jc w:val="center"/>
              <w:rPr>
                <w:bCs/>
                <w:sz w:val="20"/>
                <w:szCs w:val="20"/>
              </w:rPr>
            </w:pPr>
            <w:r w:rsidRPr="00E66841">
              <w:rPr>
                <w:bCs/>
                <w:sz w:val="20"/>
                <w:szCs w:val="20"/>
              </w:rPr>
              <w:t>0</w:t>
            </w:r>
          </w:p>
        </w:tc>
      </w:tr>
      <w:tr w:rsidR="002342D1" w:rsidRPr="00E66841" w14:paraId="6AA1E816" w14:textId="77777777" w:rsidTr="00953B7B">
        <w:trPr>
          <w:trHeight w:val="20"/>
        </w:trPr>
        <w:tc>
          <w:tcPr>
            <w:tcW w:w="362" w:type="pct"/>
            <w:vAlign w:val="center"/>
          </w:tcPr>
          <w:p w14:paraId="1BBF9120" w14:textId="77777777" w:rsidR="002342D1" w:rsidRPr="00E66841" w:rsidRDefault="002342D1" w:rsidP="002342D1">
            <w:pPr>
              <w:spacing w:after="0" w:line="240" w:lineRule="auto"/>
              <w:ind w:firstLine="0"/>
              <w:jc w:val="center"/>
              <w:rPr>
                <w:bCs/>
                <w:sz w:val="20"/>
                <w:szCs w:val="20"/>
              </w:rPr>
            </w:pPr>
            <w:r w:rsidRPr="00E66841">
              <w:rPr>
                <w:bCs/>
                <w:sz w:val="20"/>
                <w:szCs w:val="20"/>
              </w:rPr>
              <w:lastRenderedPageBreak/>
              <w:t>4</w:t>
            </w:r>
          </w:p>
        </w:tc>
        <w:tc>
          <w:tcPr>
            <w:tcW w:w="3347" w:type="pct"/>
            <w:vAlign w:val="center"/>
          </w:tcPr>
          <w:p w14:paraId="39E846AE" w14:textId="2000BCF4" w:rsidR="002342D1" w:rsidRPr="00E66841" w:rsidRDefault="002342D1" w:rsidP="00712F85">
            <w:pPr>
              <w:spacing w:after="0" w:line="240" w:lineRule="auto"/>
              <w:ind w:firstLine="0"/>
              <w:rPr>
                <w:bCs/>
                <w:sz w:val="20"/>
                <w:szCs w:val="20"/>
              </w:rPr>
            </w:pPr>
            <w:r w:rsidRPr="00E66841">
              <w:rPr>
                <w:bCs/>
                <w:sz w:val="20"/>
                <w:szCs w:val="20"/>
              </w:rPr>
              <w:t>Расходы на создание тепловых сетей (за</w:t>
            </w:r>
            <w:r w:rsidR="00712F85">
              <w:rPr>
                <w:bCs/>
                <w:sz w:val="20"/>
                <w:szCs w:val="20"/>
              </w:rPr>
              <w:t xml:space="preserve"> </w:t>
            </w:r>
            <w:r w:rsidRPr="00E66841">
              <w:rPr>
                <w:bCs/>
                <w:sz w:val="20"/>
                <w:szCs w:val="20"/>
              </w:rPr>
              <w:t>исключением создания тепловых пунктов) от</w:t>
            </w:r>
            <w:r w:rsidR="00712F85">
              <w:rPr>
                <w:bCs/>
                <w:sz w:val="20"/>
                <w:szCs w:val="20"/>
              </w:rPr>
              <w:t xml:space="preserve"> </w:t>
            </w:r>
            <w:r w:rsidRPr="00E66841">
              <w:rPr>
                <w:bCs/>
                <w:sz w:val="20"/>
                <w:szCs w:val="20"/>
              </w:rPr>
              <w:t>существующих тепловых сетей или источников</w:t>
            </w:r>
            <w:r w:rsidR="00712F85">
              <w:rPr>
                <w:bCs/>
                <w:sz w:val="20"/>
                <w:szCs w:val="20"/>
              </w:rPr>
              <w:t xml:space="preserve"> </w:t>
            </w:r>
            <w:r w:rsidRPr="00E66841">
              <w:rPr>
                <w:bCs/>
                <w:sz w:val="20"/>
                <w:szCs w:val="20"/>
              </w:rPr>
              <w:t>тепловой энергии до точек подключения объектов</w:t>
            </w:r>
            <w:r w:rsidR="00712F85">
              <w:rPr>
                <w:bCs/>
                <w:sz w:val="20"/>
                <w:szCs w:val="20"/>
              </w:rPr>
              <w:t xml:space="preserve"> </w:t>
            </w:r>
            <w:r w:rsidRPr="00E66841">
              <w:rPr>
                <w:bCs/>
                <w:sz w:val="20"/>
                <w:szCs w:val="20"/>
              </w:rPr>
              <w:t>заявителей, подключаемая тепловая нагрузка</w:t>
            </w:r>
            <w:r w:rsidR="00712F85">
              <w:rPr>
                <w:bCs/>
                <w:sz w:val="20"/>
                <w:szCs w:val="20"/>
              </w:rPr>
              <w:t xml:space="preserve"> </w:t>
            </w:r>
            <w:r w:rsidRPr="00E66841">
              <w:rPr>
                <w:bCs/>
                <w:sz w:val="20"/>
                <w:szCs w:val="20"/>
              </w:rPr>
              <w:t>которых превышает 1,5 Гкал/ч, при наличии</w:t>
            </w:r>
            <w:r w:rsidR="00712F85">
              <w:rPr>
                <w:bCs/>
                <w:sz w:val="20"/>
                <w:szCs w:val="20"/>
              </w:rPr>
              <w:t xml:space="preserve"> </w:t>
            </w:r>
            <w:r w:rsidRPr="00E66841">
              <w:rPr>
                <w:bCs/>
                <w:sz w:val="20"/>
                <w:szCs w:val="20"/>
              </w:rPr>
              <w:t>технической возможности подключения, в том числе:</w:t>
            </w:r>
          </w:p>
        </w:tc>
        <w:tc>
          <w:tcPr>
            <w:tcW w:w="1291" w:type="pct"/>
            <w:vAlign w:val="center"/>
          </w:tcPr>
          <w:p w14:paraId="1EEC4F10" w14:textId="77777777" w:rsidR="002342D1" w:rsidRPr="00E66841" w:rsidRDefault="002342D1" w:rsidP="002342D1">
            <w:pPr>
              <w:spacing w:after="0" w:line="240" w:lineRule="auto"/>
              <w:ind w:firstLine="0"/>
              <w:jc w:val="center"/>
              <w:rPr>
                <w:bCs/>
                <w:sz w:val="20"/>
                <w:szCs w:val="20"/>
              </w:rPr>
            </w:pPr>
          </w:p>
        </w:tc>
      </w:tr>
      <w:tr w:rsidR="002342D1" w:rsidRPr="00E66841" w14:paraId="00F5FB03" w14:textId="77777777" w:rsidTr="00953B7B">
        <w:trPr>
          <w:trHeight w:val="20"/>
        </w:trPr>
        <w:tc>
          <w:tcPr>
            <w:tcW w:w="362" w:type="pct"/>
            <w:vAlign w:val="center"/>
          </w:tcPr>
          <w:p w14:paraId="60517493" w14:textId="77777777" w:rsidR="002342D1" w:rsidRPr="00E66841" w:rsidRDefault="002342D1" w:rsidP="002342D1">
            <w:pPr>
              <w:spacing w:after="0" w:line="240" w:lineRule="auto"/>
              <w:ind w:firstLine="0"/>
              <w:jc w:val="center"/>
              <w:rPr>
                <w:bCs/>
                <w:sz w:val="20"/>
                <w:szCs w:val="20"/>
              </w:rPr>
            </w:pPr>
            <w:r w:rsidRPr="00E66841">
              <w:rPr>
                <w:bCs/>
                <w:sz w:val="20"/>
                <w:szCs w:val="20"/>
              </w:rPr>
              <w:t>4.1</w:t>
            </w:r>
          </w:p>
        </w:tc>
        <w:tc>
          <w:tcPr>
            <w:tcW w:w="3347" w:type="pct"/>
            <w:vAlign w:val="center"/>
          </w:tcPr>
          <w:p w14:paraId="2FF20A6A" w14:textId="77777777" w:rsidR="002342D1" w:rsidRPr="00E66841" w:rsidRDefault="002342D1" w:rsidP="002342D1">
            <w:pPr>
              <w:spacing w:after="0" w:line="240" w:lineRule="auto"/>
              <w:ind w:firstLine="0"/>
              <w:rPr>
                <w:bCs/>
                <w:sz w:val="20"/>
                <w:szCs w:val="20"/>
              </w:rPr>
            </w:pPr>
            <w:r w:rsidRPr="00E66841">
              <w:rPr>
                <w:bCs/>
                <w:sz w:val="20"/>
                <w:szCs w:val="20"/>
              </w:rPr>
              <w:t>Надземная (наземная) прокладка</w:t>
            </w:r>
          </w:p>
        </w:tc>
        <w:tc>
          <w:tcPr>
            <w:tcW w:w="1291" w:type="pct"/>
            <w:vAlign w:val="center"/>
          </w:tcPr>
          <w:p w14:paraId="73864445" w14:textId="77777777" w:rsidR="002342D1" w:rsidRPr="00E66841" w:rsidRDefault="002342D1" w:rsidP="002342D1">
            <w:pPr>
              <w:spacing w:after="0" w:line="240" w:lineRule="auto"/>
              <w:ind w:firstLine="0"/>
              <w:jc w:val="center"/>
              <w:rPr>
                <w:bCs/>
                <w:sz w:val="20"/>
                <w:szCs w:val="20"/>
              </w:rPr>
            </w:pPr>
          </w:p>
        </w:tc>
      </w:tr>
      <w:tr w:rsidR="002342D1" w:rsidRPr="00E66841" w14:paraId="54D90272" w14:textId="77777777" w:rsidTr="00953B7B">
        <w:trPr>
          <w:trHeight w:val="20"/>
        </w:trPr>
        <w:tc>
          <w:tcPr>
            <w:tcW w:w="362" w:type="pct"/>
            <w:vAlign w:val="center"/>
          </w:tcPr>
          <w:p w14:paraId="77AB63F3" w14:textId="77777777" w:rsidR="002342D1" w:rsidRPr="00E66841" w:rsidRDefault="002342D1" w:rsidP="002342D1">
            <w:pPr>
              <w:spacing w:after="0" w:line="240" w:lineRule="auto"/>
              <w:ind w:firstLine="0"/>
              <w:jc w:val="center"/>
              <w:rPr>
                <w:bCs/>
                <w:sz w:val="20"/>
                <w:szCs w:val="20"/>
              </w:rPr>
            </w:pPr>
            <w:r w:rsidRPr="00E66841">
              <w:rPr>
                <w:bCs/>
                <w:sz w:val="20"/>
                <w:szCs w:val="20"/>
              </w:rPr>
              <w:t>4.1.1</w:t>
            </w:r>
          </w:p>
        </w:tc>
        <w:tc>
          <w:tcPr>
            <w:tcW w:w="3347" w:type="pct"/>
            <w:vAlign w:val="center"/>
          </w:tcPr>
          <w:p w14:paraId="05265486" w14:textId="77777777" w:rsidR="002342D1" w:rsidRPr="00E66841" w:rsidRDefault="002342D1" w:rsidP="002342D1">
            <w:pPr>
              <w:spacing w:after="0" w:line="240" w:lineRule="auto"/>
              <w:ind w:firstLine="0"/>
              <w:rPr>
                <w:bCs/>
                <w:sz w:val="20"/>
                <w:szCs w:val="20"/>
              </w:rPr>
            </w:pPr>
            <w:r w:rsidRPr="00E66841">
              <w:rPr>
                <w:bCs/>
                <w:sz w:val="20"/>
                <w:szCs w:val="20"/>
              </w:rPr>
              <w:t>50-250 мм</w:t>
            </w:r>
          </w:p>
        </w:tc>
        <w:tc>
          <w:tcPr>
            <w:tcW w:w="1291" w:type="pct"/>
            <w:vAlign w:val="center"/>
          </w:tcPr>
          <w:p w14:paraId="2A853F45" w14:textId="77777777" w:rsidR="002342D1" w:rsidRPr="00E66841" w:rsidRDefault="002342D1" w:rsidP="002342D1">
            <w:pPr>
              <w:spacing w:after="0" w:line="240" w:lineRule="auto"/>
              <w:ind w:firstLine="0"/>
              <w:jc w:val="center"/>
              <w:rPr>
                <w:bCs/>
                <w:sz w:val="20"/>
                <w:szCs w:val="20"/>
              </w:rPr>
            </w:pPr>
            <w:r w:rsidRPr="00E66841">
              <w:rPr>
                <w:bCs/>
                <w:sz w:val="20"/>
                <w:szCs w:val="20"/>
              </w:rPr>
              <w:t>4758,86</w:t>
            </w:r>
          </w:p>
        </w:tc>
      </w:tr>
      <w:tr w:rsidR="002342D1" w:rsidRPr="00E66841" w14:paraId="652BE220" w14:textId="77777777" w:rsidTr="00953B7B">
        <w:trPr>
          <w:trHeight w:val="20"/>
        </w:trPr>
        <w:tc>
          <w:tcPr>
            <w:tcW w:w="362" w:type="pct"/>
            <w:vAlign w:val="center"/>
          </w:tcPr>
          <w:p w14:paraId="243FBB17" w14:textId="77777777" w:rsidR="002342D1" w:rsidRPr="00E66841" w:rsidRDefault="002342D1" w:rsidP="002342D1">
            <w:pPr>
              <w:spacing w:after="0" w:line="240" w:lineRule="auto"/>
              <w:ind w:firstLine="0"/>
              <w:jc w:val="center"/>
              <w:rPr>
                <w:bCs/>
                <w:sz w:val="20"/>
                <w:szCs w:val="20"/>
              </w:rPr>
            </w:pPr>
            <w:r w:rsidRPr="00E66841">
              <w:rPr>
                <w:bCs/>
                <w:sz w:val="20"/>
                <w:szCs w:val="20"/>
              </w:rPr>
              <w:t>5</w:t>
            </w:r>
          </w:p>
        </w:tc>
        <w:tc>
          <w:tcPr>
            <w:tcW w:w="3347" w:type="pct"/>
            <w:vAlign w:val="center"/>
          </w:tcPr>
          <w:p w14:paraId="3BF91582" w14:textId="77777777" w:rsidR="002342D1" w:rsidRPr="00E66841" w:rsidRDefault="002342D1" w:rsidP="002342D1">
            <w:pPr>
              <w:spacing w:after="0" w:line="240" w:lineRule="auto"/>
              <w:ind w:firstLine="0"/>
              <w:rPr>
                <w:bCs/>
                <w:sz w:val="20"/>
                <w:szCs w:val="20"/>
              </w:rPr>
            </w:pPr>
            <w:r w:rsidRPr="00E66841">
              <w:rPr>
                <w:bCs/>
                <w:sz w:val="20"/>
                <w:szCs w:val="20"/>
              </w:rPr>
              <w:t>Налог на прибыль (Н)</w:t>
            </w:r>
          </w:p>
        </w:tc>
        <w:tc>
          <w:tcPr>
            <w:tcW w:w="1291" w:type="pct"/>
            <w:vAlign w:val="center"/>
          </w:tcPr>
          <w:p w14:paraId="5DBADFE3" w14:textId="77777777" w:rsidR="002342D1" w:rsidRPr="00E66841" w:rsidRDefault="002342D1" w:rsidP="002342D1">
            <w:pPr>
              <w:spacing w:after="0" w:line="240" w:lineRule="auto"/>
              <w:ind w:firstLine="0"/>
              <w:jc w:val="center"/>
              <w:rPr>
                <w:bCs/>
                <w:sz w:val="20"/>
                <w:szCs w:val="20"/>
              </w:rPr>
            </w:pPr>
            <w:r w:rsidRPr="00E66841">
              <w:rPr>
                <w:bCs/>
                <w:sz w:val="20"/>
                <w:szCs w:val="20"/>
              </w:rPr>
              <w:t>0</w:t>
            </w:r>
          </w:p>
        </w:tc>
      </w:tr>
    </w:tbl>
    <w:p w14:paraId="5F8EDD95" w14:textId="77777777" w:rsidR="00A55DB9" w:rsidRPr="00E66841" w:rsidRDefault="00A55DB9" w:rsidP="00953B7B">
      <w:pPr>
        <w:spacing w:after="0" w:line="276" w:lineRule="auto"/>
        <w:jc w:val="both"/>
        <w:rPr>
          <w:sz w:val="24"/>
          <w:szCs w:val="24"/>
        </w:rPr>
      </w:pPr>
    </w:p>
    <w:p w14:paraId="06D795EB" w14:textId="77777777" w:rsidR="00AD41CC" w:rsidRPr="00E66841" w:rsidRDefault="00F85A5A" w:rsidP="00953B7B">
      <w:pPr>
        <w:pStyle w:val="30"/>
        <w:spacing w:before="0" w:line="276" w:lineRule="auto"/>
        <w:ind w:left="0" w:firstLine="709"/>
        <w:rPr>
          <w:sz w:val="24"/>
        </w:rPr>
      </w:pPr>
      <w:bookmarkStart w:id="368" w:name="_Toc524614817"/>
      <w:bookmarkStart w:id="369" w:name="_Toc524615033"/>
      <w:bookmarkStart w:id="370" w:name="_Toc135232015"/>
      <w:r w:rsidRPr="00E66841">
        <w:rPr>
          <w:sz w:val="24"/>
        </w:rPr>
        <w:t>Описание п</w:t>
      </w:r>
      <w:r w:rsidR="00AD41CC" w:rsidRPr="00E66841">
        <w:rPr>
          <w:sz w:val="24"/>
        </w:rPr>
        <w:t>лат</w:t>
      </w:r>
      <w:r w:rsidRPr="00E66841">
        <w:rPr>
          <w:sz w:val="24"/>
        </w:rPr>
        <w:t>ы</w:t>
      </w:r>
      <w:r w:rsidR="00AD41CC" w:rsidRPr="00E66841">
        <w:rPr>
          <w:sz w:val="24"/>
        </w:rPr>
        <w:t xml:space="preserve"> за услуги по поддержанию резервной тепловой мощности, в том числе для социально значимых категорий потребителей</w:t>
      </w:r>
      <w:bookmarkEnd w:id="368"/>
      <w:bookmarkEnd w:id="369"/>
      <w:bookmarkEnd w:id="370"/>
    </w:p>
    <w:p w14:paraId="179F045B" w14:textId="77777777" w:rsidR="009C7BA6" w:rsidRPr="00E66841" w:rsidRDefault="009C7BA6" w:rsidP="003631B8">
      <w:pPr>
        <w:spacing w:after="0" w:line="276" w:lineRule="auto"/>
        <w:jc w:val="both"/>
        <w:rPr>
          <w:sz w:val="24"/>
          <w:szCs w:val="24"/>
        </w:rPr>
      </w:pPr>
      <w:r w:rsidRPr="00E66841">
        <w:rPr>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4A76E270" w14:textId="77777777" w:rsidR="009C7BA6" w:rsidRPr="00E66841" w:rsidRDefault="009C7BA6" w:rsidP="006F7AFB">
      <w:pPr>
        <w:spacing w:after="0" w:line="276" w:lineRule="auto"/>
        <w:jc w:val="both"/>
        <w:rPr>
          <w:sz w:val="24"/>
          <w:szCs w:val="24"/>
        </w:rPr>
      </w:pPr>
      <w:r w:rsidRPr="00E66841">
        <w:rPr>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4DD9B230" w14:textId="77777777" w:rsidR="009C7BA6" w:rsidRPr="00E66841" w:rsidRDefault="009C7BA6" w:rsidP="006F7AFB">
      <w:pPr>
        <w:spacing w:after="0" w:line="276" w:lineRule="auto"/>
        <w:jc w:val="both"/>
        <w:rPr>
          <w:sz w:val="24"/>
          <w:szCs w:val="24"/>
        </w:rPr>
      </w:pPr>
      <w:r w:rsidRPr="00E66841">
        <w:rPr>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3395AA90" w14:textId="1B43C1AF" w:rsidR="008D3375" w:rsidRPr="00953B7B" w:rsidRDefault="008D3375" w:rsidP="006F7AFB">
      <w:pPr>
        <w:spacing w:after="0" w:line="276" w:lineRule="auto"/>
        <w:jc w:val="both"/>
        <w:rPr>
          <w:sz w:val="24"/>
          <w:szCs w:val="24"/>
        </w:rPr>
      </w:pPr>
      <w:r w:rsidRPr="00953B7B">
        <w:rPr>
          <w:sz w:val="24"/>
          <w:szCs w:val="24"/>
        </w:rPr>
        <w:t xml:space="preserve">В соответствии с требованиями Федерального Закона Российской Федерации от </w:t>
      </w:r>
      <w:r w:rsidR="00953B7B" w:rsidRPr="00953B7B">
        <w:rPr>
          <w:sz w:val="24"/>
          <w:szCs w:val="24"/>
        </w:rPr>
        <w:t>27.07.2010</w:t>
      </w:r>
      <w:r w:rsidRPr="00953B7B">
        <w:rPr>
          <w:sz w:val="24"/>
          <w:szCs w:val="24"/>
        </w:rPr>
        <w:t xml:space="preserve"> № 190-ФЗ </w:t>
      </w:r>
      <w:r w:rsidR="003520E3" w:rsidRPr="00953B7B">
        <w:rPr>
          <w:sz w:val="24"/>
          <w:szCs w:val="24"/>
        </w:rPr>
        <w:t>«</w:t>
      </w:r>
      <w:r w:rsidRPr="00953B7B">
        <w:rPr>
          <w:sz w:val="24"/>
          <w:szCs w:val="24"/>
        </w:rPr>
        <w:t>О теплоснабжении</w:t>
      </w:r>
      <w:r w:rsidR="003520E3" w:rsidRPr="00953B7B">
        <w:rPr>
          <w:sz w:val="24"/>
          <w:szCs w:val="24"/>
        </w:rPr>
        <w:t>»</w:t>
      </w:r>
      <w:r w:rsidRPr="00953B7B">
        <w:rPr>
          <w:sz w:val="24"/>
          <w:szCs w:val="24"/>
        </w:rPr>
        <w:t>:</w:t>
      </w:r>
    </w:p>
    <w:p w14:paraId="0FBD28F6" w14:textId="2599BF00" w:rsidR="008D3375" w:rsidRPr="00E66841" w:rsidRDefault="00953B7B" w:rsidP="00953B7B">
      <w:pPr>
        <w:spacing w:after="0" w:line="276" w:lineRule="auto"/>
        <w:jc w:val="both"/>
        <w:rPr>
          <w:sz w:val="24"/>
          <w:szCs w:val="24"/>
        </w:rPr>
      </w:pPr>
      <w:r>
        <w:rPr>
          <w:sz w:val="24"/>
          <w:szCs w:val="24"/>
        </w:rPr>
        <w:t xml:space="preserve">- </w:t>
      </w:r>
      <w:r w:rsidR="008D3375" w:rsidRPr="00E66841">
        <w:rPr>
          <w:sz w:val="24"/>
          <w:szCs w:val="24"/>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66D92641" w14:textId="77777777" w:rsidR="008D3375" w:rsidRPr="00953B7B" w:rsidRDefault="006F7AFB" w:rsidP="006F7AFB">
      <w:pPr>
        <w:spacing w:after="0" w:line="276" w:lineRule="auto"/>
        <w:jc w:val="both"/>
        <w:rPr>
          <w:sz w:val="24"/>
          <w:szCs w:val="24"/>
        </w:rPr>
      </w:pPr>
      <w:r w:rsidRPr="00953B7B">
        <w:rPr>
          <w:sz w:val="24"/>
          <w:szCs w:val="24"/>
        </w:rPr>
        <w:t>Н</w:t>
      </w:r>
      <w:r w:rsidR="008D3375" w:rsidRPr="00953B7B">
        <w:rPr>
          <w:sz w:val="24"/>
          <w:szCs w:val="24"/>
        </w:rPr>
        <w:t xml:space="preserve">а момент </w:t>
      </w:r>
      <w:r w:rsidRPr="00953B7B">
        <w:rPr>
          <w:sz w:val="24"/>
          <w:szCs w:val="24"/>
        </w:rPr>
        <w:t>актуализации</w:t>
      </w:r>
      <w:r w:rsidR="008D3375" w:rsidRPr="00953B7B">
        <w:rPr>
          <w:sz w:val="24"/>
          <w:szCs w:val="24"/>
        </w:rPr>
        <w:t xml:space="preserve"> схемы теплоснабжения города </w:t>
      </w:r>
      <w:r w:rsidR="00773B17" w:rsidRPr="00953B7B">
        <w:rPr>
          <w:sz w:val="24"/>
          <w:szCs w:val="24"/>
        </w:rPr>
        <w:t>Мирный</w:t>
      </w:r>
      <w:r w:rsidR="008D3375" w:rsidRPr="00953B7B">
        <w:rPr>
          <w:sz w:val="24"/>
          <w:szCs w:val="24"/>
        </w:rPr>
        <w:t xml:space="preserve">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не устанавливалась.</w:t>
      </w:r>
    </w:p>
    <w:p w14:paraId="339D70FE" w14:textId="77777777" w:rsidR="008D3375" w:rsidRPr="00E66841" w:rsidRDefault="008D3375" w:rsidP="003631B8">
      <w:pPr>
        <w:spacing w:after="0" w:line="276" w:lineRule="auto"/>
        <w:jc w:val="both"/>
        <w:rPr>
          <w:sz w:val="24"/>
          <w:szCs w:val="24"/>
        </w:rPr>
      </w:pPr>
    </w:p>
    <w:p w14:paraId="3A0490E6" w14:textId="77777777" w:rsidR="006F7F86" w:rsidRPr="00E66841" w:rsidRDefault="006F7F86" w:rsidP="00953B7B">
      <w:pPr>
        <w:pStyle w:val="30"/>
        <w:spacing w:before="0" w:line="276" w:lineRule="auto"/>
        <w:ind w:left="0" w:firstLine="709"/>
        <w:rPr>
          <w:sz w:val="24"/>
        </w:rPr>
      </w:pPr>
      <w:bookmarkStart w:id="371" w:name="_Toc15640852"/>
      <w:bookmarkStart w:id="372" w:name="_Toc135232016"/>
      <w:bookmarkStart w:id="373" w:name="_Hlk15651407"/>
      <w:r w:rsidRPr="00E66841">
        <w:rPr>
          <w:sz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71"/>
      <w:bookmarkEnd w:id="372"/>
    </w:p>
    <w:p w14:paraId="5C378C1D" w14:textId="77777777" w:rsidR="006F7F86" w:rsidRPr="00E66841" w:rsidRDefault="006F7F86" w:rsidP="003631B8">
      <w:pPr>
        <w:spacing w:after="0" w:line="276" w:lineRule="auto"/>
        <w:jc w:val="both"/>
        <w:rPr>
          <w:sz w:val="24"/>
          <w:szCs w:val="24"/>
        </w:rPr>
      </w:pPr>
      <w:r w:rsidRPr="00E66841">
        <w:rPr>
          <w:sz w:val="24"/>
          <w:szCs w:val="24"/>
        </w:rPr>
        <w:t>Муниципальное образование не отнесено к ценовой зоне теплоснабжения.</w:t>
      </w:r>
    </w:p>
    <w:p w14:paraId="5A071617" w14:textId="77777777" w:rsidR="006F7F86" w:rsidRPr="00E66841" w:rsidRDefault="006F7F86" w:rsidP="00953B7B">
      <w:pPr>
        <w:spacing w:after="0" w:line="276" w:lineRule="auto"/>
        <w:jc w:val="both"/>
        <w:rPr>
          <w:sz w:val="24"/>
          <w:szCs w:val="24"/>
        </w:rPr>
      </w:pPr>
    </w:p>
    <w:p w14:paraId="5CE75D3A" w14:textId="77777777" w:rsidR="006F7F86" w:rsidRPr="00E66841" w:rsidRDefault="006F7F86" w:rsidP="00953B7B">
      <w:pPr>
        <w:pStyle w:val="30"/>
        <w:spacing w:before="0" w:line="276" w:lineRule="auto"/>
        <w:ind w:left="0" w:firstLine="709"/>
        <w:rPr>
          <w:sz w:val="24"/>
        </w:rPr>
      </w:pPr>
      <w:bookmarkStart w:id="374" w:name="_Toc15640853"/>
      <w:bookmarkStart w:id="375" w:name="_Toc135232017"/>
      <w:r w:rsidRPr="00E66841">
        <w:rPr>
          <w:sz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74"/>
      <w:bookmarkEnd w:id="375"/>
    </w:p>
    <w:p w14:paraId="32F050FD" w14:textId="77777777" w:rsidR="006F7F86" w:rsidRPr="00E66841" w:rsidRDefault="006F7F86" w:rsidP="003631B8">
      <w:pPr>
        <w:spacing w:after="0" w:line="276" w:lineRule="auto"/>
        <w:jc w:val="both"/>
        <w:rPr>
          <w:sz w:val="24"/>
          <w:szCs w:val="24"/>
        </w:rPr>
      </w:pPr>
      <w:bookmarkStart w:id="376" w:name="_Hlk15639504"/>
      <w:r w:rsidRPr="00E66841">
        <w:rPr>
          <w:sz w:val="24"/>
          <w:szCs w:val="24"/>
        </w:rPr>
        <w:t>Муниципальное образование не отнесено к ценовой зоне теплоснабжения.</w:t>
      </w:r>
      <w:bookmarkEnd w:id="376"/>
    </w:p>
    <w:p w14:paraId="485FC85C" w14:textId="77777777" w:rsidR="00C23B33" w:rsidRPr="00E66841" w:rsidRDefault="00C23B33" w:rsidP="003631B8">
      <w:pPr>
        <w:spacing w:after="0" w:line="276" w:lineRule="auto"/>
        <w:jc w:val="both"/>
        <w:rPr>
          <w:sz w:val="24"/>
          <w:szCs w:val="24"/>
        </w:rPr>
      </w:pPr>
    </w:p>
    <w:p w14:paraId="1D965215" w14:textId="77777777" w:rsidR="00C23B33" w:rsidRPr="00E66841" w:rsidRDefault="00C23B33" w:rsidP="00953B7B">
      <w:pPr>
        <w:pStyle w:val="30"/>
        <w:spacing w:before="0" w:line="276" w:lineRule="auto"/>
        <w:ind w:left="0" w:firstLine="709"/>
        <w:rPr>
          <w:sz w:val="24"/>
        </w:rPr>
      </w:pPr>
      <w:bookmarkStart w:id="377" w:name="_Toc524614818"/>
      <w:bookmarkStart w:id="378" w:name="_Toc524615034"/>
      <w:bookmarkStart w:id="379" w:name="_Toc135232018"/>
      <w:r w:rsidRPr="00E66841">
        <w:rPr>
          <w:sz w:val="24"/>
        </w:rPr>
        <w:lastRenderedPageBreak/>
        <w:t xml:space="preserve">Описание изменений в утвержденных ценах (тарифах), устанавливаемых органами исполнительной власти субъекта Российской Федерации, зафиксированных </w:t>
      </w:r>
      <w:r w:rsidR="006D1DC7" w:rsidRPr="00E66841">
        <w:rPr>
          <w:sz w:val="24"/>
        </w:rPr>
        <w:t>за период, предшествующий актуализации схемы теплоснабжения</w:t>
      </w:r>
      <w:bookmarkEnd w:id="377"/>
      <w:bookmarkEnd w:id="378"/>
      <w:bookmarkEnd w:id="379"/>
    </w:p>
    <w:p w14:paraId="2AD7AF3F" w14:textId="77777777" w:rsidR="00C23B33" w:rsidRPr="00E66841" w:rsidRDefault="00C23B33" w:rsidP="003631B8">
      <w:pPr>
        <w:spacing w:after="0" w:line="276" w:lineRule="auto"/>
        <w:jc w:val="both"/>
        <w:rPr>
          <w:sz w:val="24"/>
          <w:szCs w:val="24"/>
        </w:rPr>
      </w:pPr>
      <w:r w:rsidRPr="00E66841">
        <w:rPr>
          <w:sz w:val="24"/>
          <w:szCs w:val="24"/>
        </w:rPr>
        <w:t xml:space="preserve">Изменения в утвержденных ценах (тарифах), зафиксированных </w:t>
      </w:r>
      <w:r w:rsidR="006D1DC7" w:rsidRPr="00E66841">
        <w:rPr>
          <w:sz w:val="24"/>
          <w:szCs w:val="24"/>
        </w:rPr>
        <w:t>за период, предшествующий актуализации схемы теплоснабжения</w:t>
      </w:r>
      <w:r w:rsidRPr="00E66841">
        <w:rPr>
          <w:sz w:val="24"/>
          <w:szCs w:val="24"/>
        </w:rPr>
        <w:t xml:space="preserve"> представлены в </w:t>
      </w:r>
      <w:r w:rsidR="008D3375" w:rsidRPr="00E66841">
        <w:rPr>
          <w:sz w:val="24"/>
          <w:szCs w:val="24"/>
        </w:rPr>
        <w:t>п. 1.11.1.</w:t>
      </w:r>
    </w:p>
    <w:bookmarkEnd w:id="373"/>
    <w:p w14:paraId="2F6ABF88" w14:textId="77777777" w:rsidR="008D3375" w:rsidRDefault="008D3375" w:rsidP="00953B7B">
      <w:pPr>
        <w:spacing w:after="0" w:line="276" w:lineRule="auto"/>
        <w:jc w:val="both"/>
        <w:rPr>
          <w:sz w:val="24"/>
          <w:szCs w:val="24"/>
        </w:rPr>
      </w:pPr>
    </w:p>
    <w:p w14:paraId="17DDDB48" w14:textId="77777777" w:rsidR="00953B7B" w:rsidRPr="00E66841" w:rsidRDefault="00953B7B" w:rsidP="00953B7B">
      <w:pPr>
        <w:spacing w:after="0" w:line="276" w:lineRule="auto"/>
        <w:jc w:val="both"/>
        <w:rPr>
          <w:sz w:val="24"/>
          <w:szCs w:val="24"/>
        </w:rPr>
      </w:pPr>
    </w:p>
    <w:p w14:paraId="6D5C43F9" w14:textId="77777777" w:rsidR="00AD41CC" w:rsidRPr="00E66841" w:rsidRDefault="00AD41CC" w:rsidP="00953B7B">
      <w:pPr>
        <w:pStyle w:val="21"/>
        <w:pageBreakBefore/>
        <w:spacing w:before="0" w:line="276" w:lineRule="auto"/>
        <w:ind w:left="0" w:firstLine="709"/>
        <w:rPr>
          <w:sz w:val="24"/>
          <w:szCs w:val="24"/>
        </w:rPr>
      </w:pPr>
      <w:bookmarkStart w:id="380" w:name="_Toc524614819"/>
      <w:bookmarkStart w:id="381" w:name="_Toc524615035"/>
      <w:bookmarkStart w:id="382" w:name="_Toc135232019"/>
      <w:r w:rsidRPr="00E66841">
        <w:rPr>
          <w:sz w:val="24"/>
          <w:szCs w:val="24"/>
        </w:rPr>
        <w:lastRenderedPageBreak/>
        <w:t xml:space="preserve">Часть 12. Описание существующих технических и технологических проблем в системах теплоснабжения </w:t>
      </w:r>
      <w:r w:rsidR="00960BFE" w:rsidRPr="00E66841">
        <w:rPr>
          <w:sz w:val="24"/>
          <w:szCs w:val="24"/>
        </w:rPr>
        <w:t xml:space="preserve">поселения, </w:t>
      </w:r>
      <w:r w:rsidRPr="00E66841">
        <w:rPr>
          <w:sz w:val="24"/>
          <w:szCs w:val="24"/>
        </w:rPr>
        <w:t>городского округа</w:t>
      </w:r>
      <w:bookmarkEnd w:id="380"/>
      <w:bookmarkEnd w:id="381"/>
      <w:bookmarkEnd w:id="382"/>
    </w:p>
    <w:p w14:paraId="07A89E86" w14:textId="77777777" w:rsidR="00AD41CC" w:rsidRPr="00E66841" w:rsidRDefault="00AD41CC" w:rsidP="00953B7B">
      <w:pPr>
        <w:pStyle w:val="30"/>
        <w:spacing w:before="0" w:line="276" w:lineRule="auto"/>
        <w:ind w:left="0" w:firstLine="709"/>
        <w:rPr>
          <w:sz w:val="24"/>
        </w:rPr>
      </w:pPr>
      <w:bookmarkStart w:id="383" w:name="_Toc524614820"/>
      <w:bookmarkStart w:id="384" w:name="_Toc524615036"/>
      <w:bookmarkStart w:id="385" w:name="_Toc135232020"/>
      <w:r w:rsidRPr="00E66841">
        <w:rPr>
          <w:sz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83"/>
      <w:bookmarkEnd w:id="384"/>
      <w:bookmarkEnd w:id="385"/>
    </w:p>
    <w:p w14:paraId="6AD61FEB" w14:textId="77777777" w:rsidR="00D82090" w:rsidRPr="00E66841" w:rsidRDefault="00D82090" w:rsidP="00514CBD">
      <w:pPr>
        <w:spacing w:after="0" w:line="276" w:lineRule="auto"/>
        <w:jc w:val="both"/>
        <w:rPr>
          <w:i/>
          <w:iCs/>
          <w:sz w:val="24"/>
          <w:szCs w:val="24"/>
        </w:rPr>
      </w:pPr>
      <w:r w:rsidRPr="00E66841">
        <w:rPr>
          <w:i/>
          <w:iCs/>
          <w:sz w:val="24"/>
          <w:szCs w:val="24"/>
        </w:rPr>
        <w:t xml:space="preserve">Система теплоснабжения города </w:t>
      </w:r>
      <w:r w:rsidR="00773B17" w:rsidRPr="00E66841">
        <w:rPr>
          <w:i/>
          <w:iCs/>
          <w:sz w:val="24"/>
          <w:szCs w:val="24"/>
        </w:rPr>
        <w:t>Мирный</w:t>
      </w:r>
    </w:p>
    <w:p w14:paraId="33935EC7" w14:textId="77777777" w:rsidR="0075706E" w:rsidRPr="00E66841" w:rsidRDefault="00912F2E" w:rsidP="00514CBD">
      <w:pPr>
        <w:spacing w:after="0" w:line="276" w:lineRule="auto"/>
        <w:jc w:val="both"/>
        <w:rPr>
          <w:sz w:val="24"/>
          <w:szCs w:val="24"/>
        </w:rPr>
      </w:pPr>
      <w:r w:rsidRPr="00E66841">
        <w:rPr>
          <w:sz w:val="24"/>
          <w:szCs w:val="24"/>
        </w:rPr>
        <w:t xml:space="preserve">Основными причинами, приводящими к снижению качества теплоснабжения города </w:t>
      </w:r>
      <w:r w:rsidR="00773B17" w:rsidRPr="00E66841">
        <w:rPr>
          <w:sz w:val="24"/>
          <w:szCs w:val="24"/>
        </w:rPr>
        <w:t>Мирный</w:t>
      </w:r>
      <w:r w:rsidRPr="00E66841">
        <w:rPr>
          <w:sz w:val="24"/>
          <w:szCs w:val="24"/>
        </w:rPr>
        <w:t>, являются:</w:t>
      </w:r>
    </w:p>
    <w:p w14:paraId="37A7BB0E" w14:textId="1374129D" w:rsidR="00AB33AB" w:rsidRPr="00E66841" w:rsidRDefault="00AB33AB" w:rsidP="00622DD0">
      <w:pPr>
        <w:numPr>
          <w:ilvl w:val="0"/>
          <w:numId w:val="54"/>
        </w:numPr>
        <w:spacing w:after="60" w:line="276" w:lineRule="auto"/>
        <w:ind w:left="0" w:firstLine="709"/>
        <w:contextualSpacing/>
        <w:jc w:val="both"/>
        <w:rPr>
          <w:sz w:val="24"/>
          <w:szCs w:val="24"/>
        </w:rPr>
      </w:pPr>
      <w:r w:rsidRPr="00E66841">
        <w:rPr>
          <w:sz w:val="24"/>
          <w:szCs w:val="24"/>
        </w:rPr>
        <w:t>Не на всех абонент</w:t>
      </w:r>
      <w:r w:rsidR="00712F85">
        <w:rPr>
          <w:sz w:val="24"/>
          <w:szCs w:val="24"/>
        </w:rPr>
        <w:t>ски</w:t>
      </w:r>
      <w:r w:rsidRPr="00E66841">
        <w:rPr>
          <w:sz w:val="24"/>
          <w:szCs w:val="24"/>
        </w:rPr>
        <w:t xml:space="preserve">х </w:t>
      </w:r>
      <w:r w:rsidR="00712F85">
        <w:rPr>
          <w:sz w:val="24"/>
          <w:szCs w:val="24"/>
        </w:rPr>
        <w:t xml:space="preserve">узлах </w:t>
      </w:r>
      <w:r w:rsidRPr="00E66841">
        <w:rPr>
          <w:sz w:val="24"/>
          <w:szCs w:val="24"/>
        </w:rPr>
        <w:t xml:space="preserve">установлены приборы учета тепловой энергии </w:t>
      </w:r>
      <w:r w:rsidR="00F15725" w:rsidRPr="00E66841">
        <w:rPr>
          <w:sz w:val="24"/>
          <w:szCs w:val="24"/>
        </w:rPr>
        <w:t xml:space="preserve">(36%) </w:t>
      </w:r>
      <w:r w:rsidRPr="00E66841">
        <w:rPr>
          <w:sz w:val="24"/>
          <w:szCs w:val="24"/>
        </w:rPr>
        <w:t>и ГВС</w:t>
      </w:r>
      <w:r w:rsidR="00F15725" w:rsidRPr="00E66841">
        <w:rPr>
          <w:sz w:val="24"/>
          <w:szCs w:val="24"/>
        </w:rPr>
        <w:t xml:space="preserve"> (39,7%);</w:t>
      </w:r>
    </w:p>
    <w:p w14:paraId="38BFDBDB" w14:textId="77777777" w:rsidR="00AB33AB" w:rsidRPr="00E66841" w:rsidRDefault="00AB33AB" w:rsidP="00622DD0">
      <w:pPr>
        <w:numPr>
          <w:ilvl w:val="0"/>
          <w:numId w:val="54"/>
        </w:numPr>
        <w:spacing w:after="60" w:line="276" w:lineRule="auto"/>
        <w:ind w:left="0" w:firstLine="709"/>
        <w:contextualSpacing/>
        <w:jc w:val="both"/>
        <w:rPr>
          <w:sz w:val="24"/>
          <w:szCs w:val="24"/>
        </w:rPr>
      </w:pPr>
      <w:r w:rsidRPr="00E66841">
        <w:rPr>
          <w:sz w:val="24"/>
          <w:szCs w:val="24"/>
        </w:rPr>
        <w:t>тепловые сети имеют значительный износ</w:t>
      </w:r>
      <w:r w:rsidR="00F15725" w:rsidRPr="00E66841">
        <w:rPr>
          <w:sz w:val="24"/>
          <w:szCs w:val="24"/>
        </w:rPr>
        <w:t>;</w:t>
      </w:r>
    </w:p>
    <w:p w14:paraId="33623D3F" w14:textId="77777777" w:rsidR="00F15725" w:rsidRPr="00E66841" w:rsidRDefault="00F15725" w:rsidP="00622DD0">
      <w:pPr>
        <w:numPr>
          <w:ilvl w:val="0"/>
          <w:numId w:val="54"/>
        </w:numPr>
        <w:spacing w:after="60" w:line="276" w:lineRule="auto"/>
        <w:ind w:left="0" w:firstLine="709"/>
        <w:contextualSpacing/>
        <w:jc w:val="both"/>
        <w:rPr>
          <w:sz w:val="24"/>
          <w:szCs w:val="24"/>
        </w:rPr>
      </w:pPr>
      <w:r w:rsidRPr="00E66841">
        <w:rPr>
          <w:sz w:val="24"/>
          <w:szCs w:val="24"/>
        </w:rPr>
        <w:t>инертность системы при регулировании</w:t>
      </w:r>
      <w:r w:rsidR="00D5682A" w:rsidRPr="00E66841">
        <w:rPr>
          <w:sz w:val="24"/>
          <w:szCs w:val="24"/>
        </w:rPr>
        <w:t xml:space="preserve"> параметров теплоносителя</w:t>
      </w:r>
      <w:r w:rsidR="00782D87" w:rsidRPr="00E66841">
        <w:rPr>
          <w:sz w:val="24"/>
          <w:szCs w:val="24"/>
        </w:rPr>
        <w:t>;</w:t>
      </w:r>
    </w:p>
    <w:p w14:paraId="5AD467D0" w14:textId="77777777" w:rsidR="00F15725" w:rsidRPr="00E66841" w:rsidRDefault="00F15725" w:rsidP="00622DD0">
      <w:pPr>
        <w:numPr>
          <w:ilvl w:val="0"/>
          <w:numId w:val="54"/>
        </w:numPr>
        <w:spacing w:after="60" w:line="276" w:lineRule="auto"/>
        <w:ind w:left="0" w:firstLine="709"/>
        <w:contextualSpacing/>
        <w:jc w:val="both"/>
        <w:rPr>
          <w:sz w:val="24"/>
          <w:szCs w:val="24"/>
        </w:rPr>
      </w:pPr>
      <w:r w:rsidRPr="00E66841">
        <w:rPr>
          <w:sz w:val="24"/>
          <w:szCs w:val="24"/>
        </w:rPr>
        <w:t>низкая степень автоматизации технологического процесса производства тепловой энергии и отсутствие диспетчеризации</w:t>
      </w:r>
      <w:r w:rsidR="00782D87" w:rsidRPr="00E66841">
        <w:rPr>
          <w:sz w:val="24"/>
          <w:szCs w:val="24"/>
        </w:rPr>
        <w:t>.</w:t>
      </w:r>
    </w:p>
    <w:p w14:paraId="219F6CCF" w14:textId="77777777" w:rsidR="00C21041" w:rsidRPr="00E66841" w:rsidRDefault="00C21041" w:rsidP="00712F85">
      <w:pPr>
        <w:spacing w:after="0" w:line="276" w:lineRule="auto"/>
        <w:jc w:val="both"/>
        <w:rPr>
          <w:sz w:val="24"/>
          <w:szCs w:val="24"/>
        </w:rPr>
      </w:pPr>
    </w:p>
    <w:p w14:paraId="7C1DF74B" w14:textId="77777777" w:rsidR="00837CA8" w:rsidRPr="00E66841" w:rsidRDefault="00837CA8" w:rsidP="00712F85">
      <w:pPr>
        <w:pStyle w:val="30"/>
        <w:spacing w:before="0" w:line="276" w:lineRule="auto"/>
        <w:ind w:left="0" w:firstLine="709"/>
        <w:rPr>
          <w:sz w:val="24"/>
        </w:rPr>
      </w:pPr>
      <w:bookmarkStart w:id="386" w:name="_Toc135232021"/>
      <w:r w:rsidRPr="00E66841">
        <w:rPr>
          <w:sz w:val="24"/>
        </w:rPr>
        <w:t xml:space="preserve">Описание существующих проблем организации надежного теплоснабжения </w:t>
      </w:r>
      <w:r w:rsidR="006A602E" w:rsidRPr="00E66841">
        <w:rPr>
          <w:sz w:val="24"/>
        </w:rPr>
        <w:t xml:space="preserve">муниципального образования </w:t>
      </w:r>
      <w:r w:rsidRPr="00E66841">
        <w:rPr>
          <w:sz w:val="24"/>
        </w:rPr>
        <w:t>(перечень причин, приводящих к снижению надежности теплоснабжения, включая проблемы в работе теплопотребляющих установок потребителей)</w:t>
      </w:r>
      <w:bookmarkEnd w:id="386"/>
    </w:p>
    <w:p w14:paraId="24A4FDFF" w14:textId="77777777" w:rsidR="00D5682A" w:rsidRPr="00E66841" w:rsidRDefault="00D5682A" w:rsidP="00D5682A">
      <w:pPr>
        <w:spacing w:after="0" w:line="276" w:lineRule="auto"/>
        <w:jc w:val="both"/>
        <w:rPr>
          <w:sz w:val="24"/>
          <w:szCs w:val="24"/>
        </w:rPr>
      </w:pPr>
      <w:r w:rsidRPr="00E66841">
        <w:rPr>
          <w:sz w:val="24"/>
          <w:szCs w:val="24"/>
        </w:rPr>
        <w:t>Надежность системы теплоснабжения выражается частотой 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68B0DBF4" w14:textId="77777777" w:rsidR="00D5682A" w:rsidRPr="00E66841" w:rsidRDefault="00D5682A" w:rsidP="00D5682A">
      <w:pPr>
        <w:spacing w:after="0" w:line="276" w:lineRule="auto"/>
        <w:jc w:val="both"/>
        <w:rPr>
          <w:sz w:val="24"/>
          <w:szCs w:val="24"/>
        </w:rPr>
      </w:pPr>
      <w:r w:rsidRPr="00E66841">
        <w:rPr>
          <w:sz w:val="24"/>
          <w:szCs w:val="24"/>
        </w:rPr>
        <w:t>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w:t>
      </w:r>
    </w:p>
    <w:p w14:paraId="63F301F2" w14:textId="77777777" w:rsidR="00D5682A" w:rsidRPr="00E66841" w:rsidRDefault="00D5682A" w:rsidP="00D5682A">
      <w:pPr>
        <w:spacing w:after="0" w:line="276" w:lineRule="auto"/>
        <w:jc w:val="both"/>
        <w:rPr>
          <w:sz w:val="24"/>
          <w:szCs w:val="24"/>
        </w:rPr>
      </w:pPr>
      <w:r w:rsidRPr="00E66841">
        <w:rPr>
          <w:sz w:val="24"/>
          <w:szCs w:val="24"/>
        </w:rPr>
        <w:t>В организации надежного и безопасного теплоснабжения имеется ряд проблем, обусловленных:</w:t>
      </w:r>
    </w:p>
    <w:p w14:paraId="7C9E86BD" w14:textId="77777777" w:rsidR="00D5682A" w:rsidRPr="00E66841" w:rsidRDefault="00D5682A" w:rsidP="00D5682A">
      <w:pPr>
        <w:spacing w:after="0" w:line="276" w:lineRule="auto"/>
        <w:jc w:val="both"/>
        <w:rPr>
          <w:sz w:val="24"/>
          <w:szCs w:val="24"/>
        </w:rPr>
      </w:pPr>
      <w:r w:rsidRPr="00E66841">
        <w:rPr>
          <w:sz w:val="24"/>
          <w:szCs w:val="24"/>
        </w:rPr>
        <w:t>- большим износом трубопроводов тепловых сетей и оборудования источников тепловой энергии. Необходимо проведение работ по реконструкции теплосетей и модернизации системы теплоснабжения.</w:t>
      </w:r>
    </w:p>
    <w:p w14:paraId="68A3FB17" w14:textId="77777777" w:rsidR="003D75C6" w:rsidRPr="00E66841" w:rsidRDefault="003D75C6" w:rsidP="00D5682A">
      <w:pPr>
        <w:spacing w:after="0" w:line="276" w:lineRule="auto"/>
        <w:jc w:val="both"/>
        <w:rPr>
          <w:sz w:val="24"/>
          <w:szCs w:val="24"/>
        </w:rPr>
      </w:pPr>
    </w:p>
    <w:p w14:paraId="75E49A10" w14:textId="77777777" w:rsidR="00AD41CC" w:rsidRPr="00E66841" w:rsidRDefault="00AD41CC" w:rsidP="00712F85">
      <w:pPr>
        <w:pStyle w:val="30"/>
        <w:spacing w:before="0" w:line="276" w:lineRule="auto"/>
        <w:ind w:left="0" w:firstLine="709"/>
        <w:rPr>
          <w:sz w:val="24"/>
        </w:rPr>
      </w:pPr>
      <w:bookmarkStart w:id="387" w:name="_Toc524614821"/>
      <w:bookmarkStart w:id="388" w:name="_Toc524615037"/>
      <w:bookmarkStart w:id="389" w:name="_Toc135232022"/>
      <w:r w:rsidRPr="00E66841">
        <w:rPr>
          <w:sz w:val="24"/>
        </w:rPr>
        <w:t>Описание существующих проблем развития систем теплоснабжения</w:t>
      </w:r>
      <w:bookmarkEnd w:id="387"/>
      <w:bookmarkEnd w:id="388"/>
      <w:bookmarkEnd w:id="389"/>
    </w:p>
    <w:p w14:paraId="5DF7498D" w14:textId="3890276B" w:rsidR="00AC3FF1" w:rsidRPr="00E66841" w:rsidRDefault="00D5682A" w:rsidP="00514CBD">
      <w:pPr>
        <w:spacing w:after="0" w:line="276" w:lineRule="auto"/>
        <w:jc w:val="both"/>
        <w:rPr>
          <w:sz w:val="24"/>
          <w:szCs w:val="24"/>
        </w:rPr>
      </w:pPr>
      <w:r w:rsidRPr="00E66841">
        <w:rPr>
          <w:sz w:val="24"/>
          <w:szCs w:val="24"/>
        </w:rPr>
        <w:t xml:space="preserve">ООО </w:t>
      </w:r>
      <w:r w:rsidR="003520E3">
        <w:rPr>
          <w:sz w:val="24"/>
          <w:szCs w:val="24"/>
        </w:rPr>
        <w:t>«</w:t>
      </w:r>
      <w:r w:rsidRPr="00E66841">
        <w:rPr>
          <w:sz w:val="24"/>
          <w:szCs w:val="24"/>
        </w:rPr>
        <w:t>ПТВС</w:t>
      </w:r>
      <w:r w:rsidR="003520E3">
        <w:rPr>
          <w:sz w:val="24"/>
          <w:szCs w:val="24"/>
        </w:rPr>
        <w:t>»</w:t>
      </w:r>
      <w:r w:rsidRPr="00E66841">
        <w:rPr>
          <w:sz w:val="24"/>
          <w:szCs w:val="24"/>
        </w:rPr>
        <w:t xml:space="preserve">,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00F461E2" w:rsidRPr="00E66841">
        <w:rPr>
          <w:sz w:val="24"/>
          <w:szCs w:val="24"/>
        </w:rPr>
        <w:t xml:space="preserve"> </w:t>
      </w:r>
      <w:r w:rsidR="00AC3FF1" w:rsidRPr="00E66841">
        <w:rPr>
          <w:sz w:val="24"/>
          <w:szCs w:val="24"/>
        </w:rPr>
        <w:t xml:space="preserve">планомерно проводит профилактические работы и текущие ремонты, ежегодно осуществляют капитальный ремонт наиболее </w:t>
      </w:r>
      <w:r w:rsidR="003520E3">
        <w:rPr>
          <w:sz w:val="24"/>
          <w:szCs w:val="24"/>
        </w:rPr>
        <w:t>«</w:t>
      </w:r>
      <w:r w:rsidR="00AC3FF1" w:rsidRPr="00E66841">
        <w:rPr>
          <w:sz w:val="24"/>
          <w:szCs w:val="24"/>
        </w:rPr>
        <w:t>уязвимых</w:t>
      </w:r>
      <w:r w:rsidR="003520E3">
        <w:rPr>
          <w:sz w:val="24"/>
          <w:szCs w:val="24"/>
        </w:rPr>
        <w:t>»</w:t>
      </w:r>
      <w:r w:rsidR="00AC3FF1" w:rsidRPr="00E66841">
        <w:rPr>
          <w:sz w:val="24"/>
          <w:szCs w:val="24"/>
        </w:rPr>
        <w:t xml:space="preserve"> участков тепловых сетей, проводят модернизацию и реконструкцию тепловых сетей, но всего этого недостаточно для поддержания устойчивой </w:t>
      </w:r>
      <w:r w:rsidR="00AC3FF1" w:rsidRPr="00E66841">
        <w:rPr>
          <w:sz w:val="24"/>
          <w:szCs w:val="24"/>
        </w:rPr>
        <w:lastRenderedPageBreak/>
        <w:t xml:space="preserve">работоспособности тепловых сетей города </w:t>
      </w:r>
      <w:r w:rsidR="00773B17" w:rsidRPr="00E66841">
        <w:rPr>
          <w:sz w:val="24"/>
          <w:szCs w:val="24"/>
        </w:rPr>
        <w:t>Мирный</w:t>
      </w:r>
      <w:r w:rsidR="00AC3FF1" w:rsidRPr="00E66841">
        <w:rPr>
          <w:sz w:val="24"/>
          <w:szCs w:val="24"/>
        </w:rPr>
        <w:t>. Основная причина появления отказов (утечек) и инцидентов тепловой сети - тепловые сети выработали свой ресурс, а средств, выделяемых на капитальный ремонт недостаточно, из-за высоких цен на материальные ресурсы.</w:t>
      </w:r>
    </w:p>
    <w:p w14:paraId="72CD9C3B" w14:textId="77777777" w:rsidR="00605323" w:rsidRPr="00E66841" w:rsidRDefault="00605323" w:rsidP="00514CBD">
      <w:pPr>
        <w:spacing w:after="0" w:line="276" w:lineRule="auto"/>
        <w:jc w:val="both"/>
        <w:rPr>
          <w:sz w:val="24"/>
          <w:szCs w:val="24"/>
        </w:rPr>
      </w:pPr>
      <w:r w:rsidRPr="00E66841">
        <w:rPr>
          <w:sz w:val="24"/>
          <w:szCs w:val="24"/>
        </w:rPr>
        <w:t xml:space="preserve">Тепловая сеть недостаточно оснащена контрольно- измерительными приборами; не </w:t>
      </w:r>
      <w:r w:rsidR="00D5682A" w:rsidRPr="00E66841">
        <w:rPr>
          <w:sz w:val="24"/>
          <w:szCs w:val="24"/>
        </w:rPr>
        <w:t xml:space="preserve">в полном охвате </w:t>
      </w:r>
      <w:r w:rsidRPr="00E66841">
        <w:rPr>
          <w:sz w:val="24"/>
          <w:szCs w:val="24"/>
        </w:rPr>
        <w:t>оснащена балансировочными клапанами для равномерного распределения теплоносителя по районам, и потребителям.</w:t>
      </w:r>
    </w:p>
    <w:p w14:paraId="54EF86DB" w14:textId="114F34FA" w:rsidR="00F461E2" w:rsidRPr="00E66841" w:rsidRDefault="00514CBD" w:rsidP="003D75C6">
      <w:pPr>
        <w:spacing w:after="0" w:line="276" w:lineRule="auto"/>
        <w:jc w:val="both"/>
        <w:rPr>
          <w:sz w:val="24"/>
          <w:szCs w:val="24"/>
        </w:rPr>
      </w:pPr>
      <w:r w:rsidRPr="00E66841">
        <w:rPr>
          <w:sz w:val="24"/>
          <w:szCs w:val="24"/>
        </w:rPr>
        <w:t xml:space="preserve">В таблице </w:t>
      </w:r>
      <w:r w:rsidR="003C706A" w:rsidRPr="00E66841">
        <w:rPr>
          <w:sz w:val="24"/>
          <w:szCs w:val="24"/>
        </w:rPr>
        <w:t>6</w:t>
      </w:r>
      <w:r w:rsidR="00360C75">
        <w:rPr>
          <w:sz w:val="24"/>
          <w:szCs w:val="24"/>
        </w:rPr>
        <w:t>5</w:t>
      </w:r>
      <w:r w:rsidR="008E4917" w:rsidRPr="00E66841">
        <w:rPr>
          <w:sz w:val="24"/>
          <w:szCs w:val="24"/>
        </w:rPr>
        <w:t xml:space="preserve"> </w:t>
      </w:r>
      <w:r w:rsidRPr="00E66841">
        <w:rPr>
          <w:sz w:val="24"/>
          <w:szCs w:val="24"/>
        </w:rPr>
        <w:t xml:space="preserve">представлены наиболее </w:t>
      </w:r>
      <w:r w:rsidR="003520E3">
        <w:rPr>
          <w:sz w:val="24"/>
          <w:szCs w:val="24"/>
        </w:rPr>
        <w:t>«</w:t>
      </w:r>
      <w:r w:rsidRPr="00E66841">
        <w:rPr>
          <w:sz w:val="24"/>
          <w:szCs w:val="24"/>
        </w:rPr>
        <w:t>уязвимые</w:t>
      </w:r>
      <w:r w:rsidR="003520E3">
        <w:rPr>
          <w:sz w:val="24"/>
          <w:szCs w:val="24"/>
        </w:rPr>
        <w:t>»</w:t>
      </w:r>
      <w:r w:rsidRPr="00E66841">
        <w:rPr>
          <w:sz w:val="24"/>
          <w:szCs w:val="24"/>
        </w:rPr>
        <w:t xml:space="preserve"> участки тепловых сетей, которые негативно влияют на надежность и качество подаваемого ресурса.</w:t>
      </w:r>
    </w:p>
    <w:p w14:paraId="0415707B" w14:textId="59F3806B" w:rsidR="003C706A" w:rsidRPr="00E66841" w:rsidRDefault="003C706A" w:rsidP="00712F85">
      <w:pPr>
        <w:pStyle w:val="affc"/>
        <w:keepNext/>
        <w:spacing w:before="0" w:after="0" w:line="276" w:lineRule="auto"/>
        <w:ind w:firstLine="709"/>
        <w:rPr>
          <w:sz w:val="24"/>
          <w:szCs w:val="24"/>
        </w:rPr>
      </w:pPr>
      <w:bookmarkStart w:id="390" w:name="_Toc136970830"/>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971BD9">
        <w:rPr>
          <w:noProof/>
          <w:sz w:val="24"/>
          <w:szCs w:val="24"/>
        </w:rPr>
        <w:t>65</w:t>
      </w:r>
      <w:r w:rsidRPr="00E66841">
        <w:rPr>
          <w:sz w:val="24"/>
          <w:szCs w:val="24"/>
        </w:rPr>
        <w:fldChar w:fldCharType="end"/>
      </w:r>
      <w:r w:rsidR="00971BD9">
        <w:rPr>
          <w:sz w:val="24"/>
          <w:szCs w:val="24"/>
        </w:rPr>
        <w:t>.</w:t>
      </w:r>
      <w:r w:rsidRPr="00E66841">
        <w:rPr>
          <w:sz w:val="24"/>
          <w:szCs w:val="24"/>
        </w:rPr>
        <w:t xml:space="preserve"> Перечень участков </w:t>
      </w:r>
      <w:r w:rsidR="00126414">
        <w:rPr>
          <w:sz w:val="24"/>
          <w:szCs w:val="24"/>
        </w:rPr>
        <w:t>тепловых сетей,</w:t>
      </w:r>
      <w:r w:rsidR="00AB6036" w:rsidRPr="00E66841">
        <w:rPr>
          <w:sz w:val="24"/>
          <w:szCs w:val="24"/>
        </w:rPr>
        <w:t xml:space="preserve"> </w:t>
      </w:r>
      <w:r w:rsidRPr="00E66841">
        <w:rPr>
          <w:sz w:val="24"/>
          <w:szCs w:val="24"/>
        </w:rPr>
        <w:t>подлежащие реконструкции</w:t>
      </w:r>
      <w:bookmarkEnd w:id="390"/>
    </w:p>
    <w:tbl>
      <w:tblPr>
        <w:tblStyle w:val="aff3"/>
        <w:tblW w:w="5000" w:type="pct"/>
        <w:tblLook w:val="04A0" w:firstRow="1" w:lastRow="0" w:firstColumn="1" w:lastColumn="0" w:noHBand="0" w:noVBand="1"/>
      </w:tblPr>
      <w:tblGrid>
        <w:gridCol w:w="417"/>
        <w:gridCol w:w="1973"/>
        <w:gridCol w:w="1169"/>
        <w:gridCol w:w="1389"/>
        <w:gridCol w:w="918"/>
        <w:gridCol w:w="936"/>
        <w:gridCol w:w="1094"/>
        <w:gridCol w:w="1731"/>
      </w:tblGrid>
      <w:tr w:rsidR="001C0E74" w:rsidRPr="001C0E74" w14:paraId="639D2E2C" w14:textId="77777777" w:rsidTr="008E0BC4">
        <w:tc>
          <w:tcPr>
            <w:tcW w:w="217" w:type="pct"/>
            <w:tcMar>
              <w:left w:w="28" w:type="dxa"/>
              <w:right w:w="28" w:type="dxa"/>
            </w:tcMar>
            <w:vAlign w:val="center"/>
          </w:tcPr>
          <w:p w14:paraId="444297F9" w14:textId="77777777" w:rsidR="001C0E74" w:rsidRPr="001C0E74" w:rsidRDefault="001C0E74" w:rsidP="008E0BC4">
            <w:pPr>
              <w:spacing w:after="0" w:line="240" w:lineRule="auto"/>
              <w:ind w:firstLine="0"/>
              <w:jc w:val="center"/>
              <w:rPr>
                <w:sz w:val="20"/>
              </w:rPr>
            </w:pPr>
            <w:r w:rsidRPr="001C0E74">
              <w:rPr>
                <w:sz w:val="20"/>
              </w:rPr>
              <w:t>№ п/п</w:t>
            </w:r>
          </w:p>
        </w:tc>
        <w:tc>
          <w:tcPr>
            <w:tcW w:w="1025" w:type="pct"/>
            <w:tcMar>
              <w:left w:w="28" w:type="dxa"/>
              <w:right w:w="28" w:type="dxa"/>
            </w:tcMar>
            <w:vAlign w:val="center"/>
          </w:tcPr>
          <w:p w14:paraId="49CCF81C" w14:textId="77777777" w:rsidR="001C0E74" w:rsidRPr="001C0E74" w:rsidRDefault="001C0E74" w:rsidP="008E0BC4">
            <w:pPr>
              <w:spacing w:after="0" w:line="240" w:lineRule="auto"/>
              <w:ind w:firstLine="0"/>
              <w:jc w:val="center"/>
              <w:rPr>
                <w:sz w:val="20"/>
              </w:rPr>
            </w:pPr>
            <w:r w:rsidRPr="001C0E74">
              <w:rPr>
                <w:sz w:val="20"/>
              </w:rPr>
              <w:t>Наименование</w:t>
            </w:r>
          </w:p>
        </w:tc>
        <w:tc>
          <w:tcPr>
            <w:tcW w:w="607" w:type="pct"/>
            <w:tcMar>
              <w:left w:w="28" w:type="dxa"/>
              <w:right w:w="28" w:type="dxa"/>
            </w:tcMar>
            <w:vAlign w:val="center"/>
          </w:tcPr>
          <w:p w14:paraId="57571D0B" w14:textId="77777777" w:rsidR="001C0E74" w:rsidRPr="001C0E74" w:rsidRDefault="001C0E74" w:rsidP="008E0BC4">
            <w:pPr>
              <w:spacing w:after="0" w:line="240" w:lineRule="auto"/>
              <w:ind w:firstLine="0"/>
              <w:jc w:val="center"/>
              <w:rPr>
                <w:sz w:val="20"/>
              </w:rPr>
            </w:pPr>
            <w:r w:rsidRPr="001C0E74">
              <w:rPr>
                <w:sz w:val="20"/>
              </w:rPr>
              <w:t>Год ввода в эксплуата-цию</w:t>
            </w:r>
          </w:p>
        </w:tc>
        <w:tc>
          <w:tcPr>
            <w:tcW w:w="721" w:type="pct"/>
            <w:tcMar>
              <w:left w:w="28" w:type="dxa"/>
              <w:right w:w="28" w:type="dxa"/>
            </w:tcMar>
            <w:vAlign w:val="center"/>
          </w:tcPr>
          <w:p w14:paraId="440204CA" w14:textId="77777777" w:rsidR="001C0E74" w:rsidRPr="001C0E74" w:rsidRDefault="001C0E74" w:rsidP="008E0BC4">
            <w:pPr>
              <w:spacing w:after="0" w:line="240" w:lineRule="auto"/>
              <w:ind w:firstLine="0"/>
              <w:jc w:val="center"/>
              <w:rPr>
                <w:sz w:val="20"/>
              </w:rPr>
            </w:pPr>
            <w:r w:rsidRPr="001C0E74">
              <w:rPr>
                <w:sz w:val="20"/>
              </w:rPr>
              <w:t>Протяженность общая, м</w:t>
            </w:r>
          </w:p>
        </w:tc>
        <w:tc>
          <w:tcPr>
            <w:tcW w:w="477" w:type="pct"/>
            <w:tcMar>
              <w:left w:w="28" w:type="dxa"/>
              <w:right w:w="28" w:type="dxa"/>
            </w:tcMar>
            <w:vAlign w:val="center"/>
          </w:tcPr>
          <w:p w14:paraId="1C7E9266" w14:textId="77777777" w:rsidR="001C0E74" w:rsidRPr="001C0E74" w:rsidRDefault="001C0E74" w:rsidP="008E0BC4">
            <w:pPr>
              <w:spacing w:after="0" w:line="240" w:lineRule="auto"/>
              <w:ind w:firstLine="0"/>
              <w:jc w:val="center"/>
              <w:rPr>
                <w:sz w:val="20"/>
              </w:rPr>
            </w:pPr>
            <w:r w:rsidRPr="001C0E74">
              <w:rPr>
                <w:sz w:val="20"/>
              </w:rPr>
              <w:t>Материал</w:t>
            </w:r>
          </w:p>
        </w:tc>
        <w:tc>
          <w:tcPr>
            <w:tcW w:w="486" w:type="pct"/>
            <w:tcMar>
              <w:left w:w="28" w:type="dxa"/>
              <w:right w:w="28" w:type="dxa"/>
            </w:tcMar>
            <w:vAlign w:val="center"/>
          </w:tcPr>
          <w:p w14:paraId="3EC324CD" w14:textId="77777777" w:rsidR="001C0E74" w:rsidRPr="001C0E74" w:rsidRDefault="001C0E74" w:rsidP="008E0BC4">
            <w:pPr>
              <w:spacing w:after="0" w:line="240" w:lineRule="auto"/>
              <w:ind w:firstLine="0"/>
              <w:jc w:val="center"/>
              <w:rPr>
                <w:sz w:val="20"/>
              </w:rPr>
            </w:pPr>
            <w:r w:rsidRPr="001C0E74">
              <w:rPr>
                <w:sz w:val="20"/>
              </w:rPr>
              <w:t>Диаметр труб, мм</w:t>
            </w:r>
          </w:p>
        </w:tc>
        <w:tc>
          <w:tcPr>
            <w:tcW w:w="568" w:type="pct"/>
            <w:tcMar>
              <w:left w:w="28" w:type="dxa"/>
              <w:right w:w="28" w:type="dxa"/>
            </w:tcMar>
            <w:vAlign w:val="center"/>
          </w:tcPr>
          <w:p w14:paraId="5F67ACD4" w14:textId="77777777" w:rsidR="001C0E74" w:rsidRPr="001C0E74" w:rsidRDefault="001C0E74" w:rsidP="008E0BC4">
            <w:pPr>
              <w:spacing w:after="0" w:line="240" w:lineRule="auto"/>
              <w:ind w:firstLine="0"/>
              <w:jc w:val="center"/>
              <w:rPr>
                <w:sz w:val="20"/>
              </w:rPr>
            </w:pPr>
            <w:r w:rsidRPr="001C0E74">
              <w:rPr>
                <w:sz w:val="20"/>
              </w:rPr>
              <w:t>Способ прокладки</w:t>
            </w:r>
          </w:p>
        </w:tc>
        <w:tc>
          <w:tcPr>
            <w:tcW w:w="899" w:type="pct"/>
            <w:tcMar>
              <w:left w:w="28" w:type="dxa"/>
              <w:right w:w="28" w:type="dxa"/>
            </w:tcMar>
            <w:vAlign w:val="center"/>
          </w:tcPr>
          <w:p w14:paraId="275E317C" w14:textId="77777777" w:rsidR="001C0E74" w:rsidRPr="001C0E74" w:rsidRDefault="001C0E74" w:rsidP="008E0BC4">
            <w:pPr>
              <w:spacing w:after="0" w:line="240" w:lineRule="auto"/>
              <w:ind w:firstLine="0"/>
              <w:jc w:val="center"/>
              <w:rPr>
                <w:sz w:val="20"/>
              </w:rPr>
            </w:pPr>
            <w:r w:rsidRPr="001C0E74">
              <w:rPr>
                <w:sz w:val="20"/>
              </w:rPr>
              <w:t>Протяженность реконструируемого участка, м</w:t>
            </w:r>
          </w:p>
        </w:tc>
      </w:tr>
      <w:tr w:rsidR="001C0E74" w:rsidRPr="001C0E74" w14:paraId="13552F85" w14:textId="77777777" w:rsidTr="008E0BC4">
        <w:tc>
          <w:tcPr>
            <w:tcW w:w="217" w:type="pct"/>
            <w:tcMar>
              <w:left w:w="28" w:type="dxa"/>
              <w:right w:w="28" w:type="dxa"/>
            </w:tcMar>
            <w:vAlign w:val="center"/>
          </w:tcPr>
          <w:p w14:paraId="20013CCE" w14:textId="77777777" w:rsidR="001C0E74" w:rsidRPr="001C0E74" w:rsidRDefault="001C0E74" w:rsidP="008E0BC4">
            <w:pPr>
              <w:spacing w:after="0" w:line="240" w:lineRule="auto"/>
              <w:ind w:firstLine="0"/>
              <w:jc w:val="center"/>
              <w:rPr>
                <w:sz w:val="20"/>
              </w:rPr>
            </w:pPr>
            <w:r w:rsidRPr="001C0E74">
              <w:rPr>
                <w:sz w:val="20"/>
              </w:rPr>
              <w:t>1</w:t>
            </w:r>
          </w:p>
        </w:tc>
        <w:tc>
          <w:tcPr>
            <w:tcW w:w="1025" w:type="pct"/>
            <w:tcMar>
              <w:left w:w="28" w:type="dxa"/>
              <w:right w:w="28" w:type="dxa"/>
            </w:tcMar>
            <w:vAlign w:val="center"/>
          </w:tcPr>
          <w:p w14:paraId="6A86771C" w14:textId="77777777" w:rsidR="001C0E74" w:rsidRPr="001C0E74" w:rsidRDefault="001C0E74" w:rsidP="008E0BC4">
            <w:pPr>
              <w:spacing w:after="0" w:line="240" w:lineRule="auto"/>
              <w:ind w:firstLine="0"/>
              <w:jc w:val="center"/>
              <w:rPr>
                <w:sz w:val="20"/>
              </w:rPr>
            </w:pPr>
            <w:r w:rsidRPr="001C0E74">
              <w:rPr>
                <w:sz w:val="20"/>
              </w:rPr>
              <w:t>Инженерные сети жилого дома в 24 квартале</w:t>
            </w:r>
          </w:p>
        </w:tc>
        <w:tc>
          <w:tcPr>
            <w:tcW w:w="607" w:type="pct"/>
            <w:tcMar>
              <w:left w:w="28" w:type="dxa"/>
              <w:right w:w="28" w:type="dxa"/>
            </w:tcMar>
            <w:vAlign w:val="center"/>
          </w:tcPr>
          <w:p w14:paraId="439469ED" w14:textId="77777777" w:rsidR="001C0E74" w:rsidRPr="001C0E74" w:rsidRDefault="001C0E74" w:rsidP="008E0BC4">
            <w:pPr>
              <w:spacing w:after="0" w:line="240" w:lineRule="auto"/>
              <w:ind w:firstLine="0"/>
              <w:jc w:val="center"/>
              <w:rPr>
                <w:sz w:val="20"/>
              </w:rPr>
            </w:pPr>
            <w:r w:rsidRPr="001C0E74">
              <w:rPr>
                <w:sz w:val="20"/>
              </w:rPr>
              <w:t>1981</w:t>
            </w:r>
          </w:p>
        </w:tc>
        <w:tc>
          <w:tcPr>
            <w:tcW w:w="721" w:type="pct"/>
            <w:tcMar>
              <w:left w:w="28" w:type="dxa"/>
              <w:right w:w="28" w:type="dxa"/>
            </w:tcMar>
            <w:vAlign w:val="center"/>
          </w:tcPr>
          <w:p w14:paraId="2FB0937F" w14:textId="77777777" w:rsidR="001C0E74" w:rsidRPr="001C0E74" w:rsidRDefault="001C0E74" w:rsidP="008E0BC4">
            <w:pPr>
              <w:spacing w:after="0" w:line="240" w:lineRule="auto"/>
              <w:ind w:firstLine="0"/>
              <w:jc w:val="center"/>
              <w:rPr>
                <w:sz w:val="20"/>
              </w:rPr>
            </w:pPr>
            <w:r w:rsidRPr="001C0E74">
              <w:rPr>
                <w:sz w:val="20"/>
              </w:rPr>
              <w:t>200</w:t>
            </w:r>
          </w:p>
        </w:tc>
        <w:tc>
          <w:tcPr>
            <w:tcW w:w="477" w:type="pct"/>
            <w:tcMar>
              <w:left w:w="28" w:type="dxa"/>
              <w:right w:w="28" w:type="dxa"/>
            </w:tcMar>
            <w:vAlign w:val="center"/>
          </w:tcPr>
          <w:p w14:paraId="24174648"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2BEFF526" w14:textId="77777777" w:rsidR="001C0E74" w:rsidRPr="001C0E74" w:rsidRDefault="001C0E74" w:rsidP="008E0BC4">
            <w:pPr>
              <w:spacing w:after="0" w:line="240" w:lineRule="auto"/>
              <w:ind w:firstLine="0"/>
              <w:jc w:val="center"/>
              <w:rPr>
                <w:sz w:val="20"/>
              </w:rPr>
            </w:pPr>
            <w:r w:rsidRPr="001C0E74">
              <w:rPr>
                <w:sz w:val="20"/>
              </w:rPr>
              <w:t>50-100</w:t>
            </w:r>
          </w:p>
        </w:tc>
        <w:tc>
          <w:tcPr>
            <w:tcW w:w="568" w:type="pct"/>
            <w:tcMar>
              <w:left w:w="28" w:type="dxa"/>
              <w:right w:w="28" w:type="dxa"/>
            </w:tcMar>
            <w:vAlign w:val="center"/>
          </w:tcPr>
          <w:p w14:paraId="2F9C871A" w14:textId="77777777" w:rsidR="001C0E74" w:rsidRPr="001C0E74" w:rsidRDefault="001C0E74" w:rsidP="008E0BC4">
            <w:pPr>
              <w:spacing w:after="0" w:line="240" w:lineRule="auto"/>
              <w:ind w:firstLine="0"/>
              <w:jc w:val="center"/>
              <w:rPr>
                <w:sz w:val="20"/>
              </w:rPr>
            </w:pPr>
            <w:r w:rsidRPr="001C0E74">
              <w:rPr>
                <w:sz w:val="20"/>
              </w:rPr>
              <w:t>Подземно</w:t>
            </w:r>
          </w:p>
        </w:tc>
        <w:tc>
          <w:tcPr>
            <w:tcW w:w="899" w:type="pct"/>
            <w:tcMar>
              <w:left w:w="28" w:type="dxa"/>
              <w:right w:w="28" w:type="dxa"/>
            </w:tcMar>
            <w:vAlign w:val="center"/>
          </w:tcPr>
          <w:p w14:paraId="22F7B12F" w14:textId="77777777" w:rsidR="001C0E74" w:rsidRPr="001C0E74" w:rsidRDefault="001C0E74" w:rsidP="008E0BC4">
            <w:pPr>
              <w:spacing w:after="0" w:line="240" w:lineRule="auto"/>
              <w:ind w:firstLine="0"/>
              <w:jc w:val="center"/>
              <w:rPr>
                <w:sz w:val="20"/>
              </w:rPr>
            </w:pPr>
            <w:r w:rsidRPr="001C0E74">
              <w:rPr>
                <w:sz w:val="20"/>
              </w:rPr>
              <w:t>200</w:t>
            </w:r>
          </w:p>
        </w:tc>
      </w:tr>
      <w:tr w:rsidR="001C0E74" w:rsidRPr="001C0E74" w14:paraId="715C3C4A" w14:textId="77777777" w:rsidTr="008E0BC4">
        <w:tc>
          <w:tcPr>
            <w:tcW w:w="217" w:type="pct"/>
            <w:tcMar>
              <w:left w:w="28" w:type="dxa"/>
              <w:right w:w="28" w:type="dxa"/>
            </w:tcMar>
            <w:vAlign w:val="center"/>
          </w:tcPr>
          <w:p w14:paraId="460CB3D1" w14:textId="77777777" w:rsidR="001C0E74" w:rsidRPr="001C0E74" w:rsidRDefault="001C0E74" w:rsidP="008E0BC4">
            <w:pPr>
              <w:spacing w:after="0" w:line="240" w:lineRule="auto"/>
              <w:ind w:firstLine="0"/>
              <w:jc w:val="center"/>
              <w:rPr>
                <w:sz w:val="20"/>
              </w:rPr>
            </w:pPr>
            <w:r w:rsidRPr="001C0E74">
              <w:rPr>
                <w:sz w:val="20"/>
              </w:rPr>
              <w:t>2</w:t>
            </w:r>
          </w:p>
        </w:tc>
        <w:tc>
          <w:tcPr>
            <w:tcW w:w="1025" w:type="pct"/>
            <w:tcMar>
              <w:left w:w="28" w:type="dxa"/>
              <w:right w:w="28" w:type="dxa"/>
            </w:tcMar>
            <w:vAlign w:val="center"/>
          </w:tcPr>
          <w:p w14:paraId="705B4319" w14:textId="77777777" w:rsidR="001C0E74" w:rsidRPr="001C0E74" w:rsidRDefault="001C0E74" w:rsidP="008E0BC4">
            <w:pPr>
              <w:spacing w:after="0" w:line="240" w:lineRule="auto"/>
              <w:ind w:firstLine="0"/>
              <w:jc w:val="center"/>
              <w:rPr>
                <w:sz w:val="20"/>
              </w:rPr>
            </w:pPr>
            <w:r w:rsidRPr="001C0E74">
              <w:rPr>
                <w:sz w:val="20"/>
              </w:rPr>
              <w:t>Сети ГВС 11 кв.</w:t>
            </w:r>
          </w:p>
        </w:tc>
        <w:tc>
          <w:tcPr>
            <w:tcW w:w="607" w:type="pct"/>
            <w:tcMar>
              <w:left w:w="28" w:type="dxa"/>
              <w:right w:w="28" w:type="dxa"/>
            </w:tcMar>
            <w:vAlign w:val="center"/>
          </w:tcPr>
          <w:p w14:paraId="7829FEAE" w14:textId="77777777" w:rsidR="001C0E74" w:rsidRPr="001C0E74" w:rsidRDefault="001C0E74" w:rsidP="008E0BC4">
            <w:pPr>
              <w:spacing w:after="0" w:line="240" w:lineRule="auto"/>
              <w:ind w:firstLine="0"/>
              <w:jc w:val="center"/>
              <w:rPr>
                <w:sz w:val="20"/>
              </w:rPr>
            </w:pPr>
            <w:r w:rsidRPr="001C0E74">
              <w:rPr>
                <w:sz w:val="20"/>
              </w:rPr>
              <w:t>-</w:t>
            </w:r>
          </w:p>
        </w:tc>
        <w:tc>
          <w:tcPr>
            <w:tcW w:w="721" w:type="pct"/>
            <w:tcMar>
              <w:left w:w="28" w:type="dxa"/>
              <w:right w:w="28" w:type="dxa"/>
            </w:tcMar>
            <w:vAlign w:val="center"/>
          </w:tcPr>
          <w:p w14:paraId="7E1C48ED" w14:textId="77777777" w:rsidR="001C0E74" w:rsidRPr="001C0E74" w:rsidRDefault="001C0E74" w:rsidP="008E0BC4">
            <w:pPr>
              <w:spacing w:after="0" w:line="240" w:lineRule="auto"/>
              <w:ind w:firstLine="0"/>
              <w:jc w:val="center"/>
              <w:rPr>
                <w:sz w:val="20"/>
              </w:rPr>
            </w:pPr>
            <w:r w:rsidRPr="001C0E74">
              <w:rPr>
                <w:sz w:val="20"/>
              </w:rPr>
              <w:t>2879,9</w:t>
            </w:r>
          </w:p>
        </w:tc>
        <w:tc>
          <w:tcPr>
            <w:tcW w:w="477" w:type="pct"/>
            <w:tcMar>
              <w:left w:w="28" w:type="dxa"/>
              <w:right w:w="28" w:type="dxa"/>
            </w:tcMar>
            <w:vAlign w:val="center"/>
          </w:tcPr>
          <w:p w14:paraId="1E26A5B5"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4BAFE31A" w14:textId="77777777" w:rsidR="001C0E74" w:rsidRPr="001C0E74" w:rsidRDefault="001C0E74" w:rsidP="008E0BC4">
            <w:pPr>
              <w:spacing w:after="0" w:line="240" w:lineRule="auto"/>
              <w:ind w:firstLine="0"/>
              <w:jc w:val="center"/>
              <w:rPr>
                <w:sz w:val="20"/>
              </w:rPr>
            </w:pPr>
            <w:r w:rsidRPr="001C0E74">
              <w:rPr>
                <w:sz w:val="20"/>
              </w:rPr>
              <w:t>60-150</w:t>
            </w:r>
          </w:p>
        </w:tc>
        <w:tc>
          <w:tcPr>
            <w:tcW w:w="568" w:type="pct"/>
            <w:tcMar>
              <w:left w:w="28" w:type="dxa"/>
              <w:right w:w="28" w:type="dxa"/>
            </w:tcMar>
            <w:vAlign w:val="center"/>
          </w:tcPr>
          <w:p w14:paraId="35A827D3" w14:textId="77777777" w:rsidR="001C0E74" w:rsidRPr="001C0E74" w:rsidRDefault="001C0E74" w:rsidP="008E0BC4">
            <w:pPr>
              <w:spacing w:after="0" w:line="240" w:lineRule="auto"/>
              <w:ind w:firstLine="0"/>
              <w:jc w:val="center"/>
              <w:rPr>
                <w:sz w:val="20"/>
              </w:rPr>
            </w:pPr>
            <w:r w:rsidRPr="001C0E74">
              <w:rPr>
                <w:sz w:val="20"/>
              </w:rPr>
              <w:t>Подземно</w:t>
            </w:r>
          </w:p>
        </w:tc>
        <w:tc>
          <w:tcPr>
            <w:tcW w:w="899" w:type="pct"/>
            <w:tcMar>
              <w:left w:w="28" w:type="dxa"/>
              <w:right w:w="28" w:type="dxa"/>
            </w:tcMar>
            <w:vAlign w:val="center"/>
          </w:tcPr>
          <w:p w14:paraId="0F0C9928" w14:textId="77777777" w:rsidR="001C0E74" w:rsidRPr="001C0E74" w:rsidRDefault="001C0E74" w:rsidP="008E0BC4">
            <w:pPr>
              <w:spacing w:after="0" w:line="240" w:lineRule="auto"/>
              <w:ind w:firstLine="0"/>
              <w:jc w:val="center"/>
              <w:rPr>
                <w:sz w:val="20"/>
              </w:rPr>
            </w:pPr>
            <w:r w:rsidRPr="001C0E74">
              <w:rPr>
                <w:sz w:val="20"/>
              </w:rPr>
              <w:t>1668</w:t>
            </w:r>
          </w:p>
        </w:tc>
      </w:tr>
      <w:tr w:rsidR="001C0E74" w:rsidRPr="001C0E74" w14:paraId="5E8DF45A" w14:textId="77777777" w:rsidTr="008E0BC4">
        <w:tc>
          <w:tcPr>
            <w:tcW w:w="217" w:type="pct"/>
            <w:tcMar>
              <w:left w:w="28" w:type="dxa"/>
              <w:right w:w="28" w:type="dxa"/>
            </w:tcMar>
            <w:vAlign w:val="center"/>
          </w:tcPr>
          <w:p w14:paraId="7A81DBE4" w14:textId="77777777" w:rsidR="001C0E74" w:rsidRPr="001C0E74" w:rsidRDefault="001C0E74" w:rsidP="008E0BC4">
            <w:pPr>
              <w:spacing w:after="0" w:line="240" w:lineRule="auto"/>
              <w:ind w:firstLine="0"/>
              <w:jc w:val="center"/>
              <w:rPr>
                <w:sz w:val="20"/>
              </w:rPr>
            </w:pPr>
            <w:r w:rsidRPr="001C0E74">
              <w:rPr>
                <w:sz w:val="20"/>
              </w:rPr>
              <w:t>3</w:t>
            </w:r>
          </w:p>
        </w:tc>
        <w:tc>
          <w:tcPr>
            <w:tcW w:w="1025" w:type="pct"/>
            <w:tcMar>
              <w:left w:w="28" w:type="dxa"/>
              <w:right w:w="28" w:type="dxa"/>
            </w:tcMar>
            <w:vAlign w:val="center"/>
          </w:tcPr>
          <w:p w14:paraId="62DDA127" w14:textId="77777777" w:rsidR="001C0E74" w:rsidRPr="001C0E74" w:rsidRDefault="001C0E74" w:rsidP="008E0BC4">
            <w:pPr>
              <w:spacing w:after="0" w:line="240" w:lineRule="auto"/>
              <w:ind w:firstLine="0"/>
              <w:jc w:val="center"/>
              <w:rPr>
                <w:sz w:val="20"/>
              </w:rPr>
            </w:pPr>
            <w:r w:rsidRPr="001C0E74">
              <w:rPr>
                <w:sz w:val="20"/>
              </w:rPr>
              <w:t>Сети ГВС 7 кв.</w:t>
            </w:r>
          </w:p>
        </w:tc>
        <w:tc>
          <w:tcPr>
            <w:tcW w:w="607" w:type="pct"/>
            <w:tcMar>
              <w:left w:w="28" w:type="dxa"/>
              <w:right w:w="28" w:type="dxa"/>
            </w:tcMar>
            <w:vAlign w:val="center"/>
          </w:tcPr>
          <w:p w14:paraId="6B7C4196" w14:textId="77777777" w:rsidR="001C0E74" w:rsidRPr="001C0E74" w:rsidRDefault="001C0E74" w:rsidP="008E0BC4">
            <w:pPr>
              <w:spacing w:after="0" w:line="240" w:lineRule="auto"/>
              <w:ind w:firstLine="0"/>
              <w:jc w:val="center"/>
              <w:rPr>
                <w:sz w:val="20"/>
              </w:rPr>
            </w:pPr>
            <w:r w:rsidRPr="001C0E74">
              <w:rPr>
                <w:sz w:val="20"/>
              </w:rPr>
              <w:t>-</w:t>
            </w:r>
          </w:p>
        </w:tc>
        <w:tc>
          <w:tcPr>
            <w:tcW w:w="721" w:type="pct"/>
            <w:tcMar>
              <w:left w:w="28" w:type="dxa"/>
              <w:right w:w="28" w:type="dxa"/>
            </w:tcMar>
            <w:vAlign w:val="center"/>
          </w:tcPr>
          <w:p w14:paraId="18ED1154" w14:textId="77777777" w:rsidR="001C0E74" w:rsidRPr="001C0E74" w:rsidRDefault="001C0E74" w:rsidP="008E0BC4">
            <w:pPr>
              <w:spacing w:after="0" w:line="240" w:lineRule="auto"/>
              <w:ind w:firstLine="0"/>
              <w:jc w:val="center"/>
              <w:rPr>
                <w:sz w:val="20"/>
              </w:rPr>
            </w:pPr>
            <w:r w:rsidRPr="001C0E74">
              <w:rPr>
                <w:sz w:val="20"/>
              </w:rPr>
              <w:t>2008,5</w:t>
            </w:r>
          </w:p>
        </w:tc>
        <w:tc>
          <w:tcPr>
            <w:tcW w:w="477" w:type="pct"/>
            <w:tcMar>
              <w:left w:w="28" w:type="dxa"/>
              <w:right w:w="28" w:type="dxa"/>
            </w:tcMar>
            <w:vAlign w:val="center"/>
          </w:tcPr>
          <w:p w14:paraId="59BE847A"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7CED28AA" w14:textId="77777777" w:rsidR="001C0E74" w:rsidRPr="001C0E74" w:rsidRDefault="001C0E74" w:rsidP="008E0BC4">
            <w:pPr>
              <w:spacing w:after="0" w:line="240" w:lineRule="auto"/>
              <w:ind w:firstLine="0"/>
              <w:jc w:val="center"/>
              <w:rPr>
                <w:sz w:val="20"/>
              </w:rPr>
            </w:pPr>
            <w:r w:rsidRPr="001C0E74">
              <w:rPr>
                <w:sz w:val="20"/>
              </w:rPr>
              <w:t>80-100</w:t>
            </w:r>
          </w:p>
        </w:tc>
        <w:tc>
          <w:tcPr>
            <w:tcW w:w="568" w:type="pct"/>
            <w:tcMar>
              <w:left w:w="28" w:type="dxa"/>
              <w:right w:w="28" w:type="dxa"/>
            </w:tcMar>
            <w:vAlign w:val="center"/>
          </w:tcPr>
          <w:p w14:paraId="313DF4A0" w14:textId="77777777" w:rsidR="001C0E74" w:rsidRPr="001C0E74" w:rsidRDefault="001C0E74" w:rsidP="008E0BC4">
            <w:pPr>
              <w:spacing w:after="0" w:line="240" w:lineRule="auto"/>
              <w:ind w:firstLine="0"/>
              <w:jc w:val="center"/>
              <w:rPr>
                <w:sz w:val="20"/>
              </w:rPr>
            </w:pPr>
            <w:r w:rsidRPr="001C0E74">
              <w:rPr>
                <w:sz w:val="20"/>
              </w:rPr>
              <w:t>Подземно</w:t>
            </w:r>
          </w:p>
        </w:tc>
        <w:tc>
          <w:tcPr>
            <w:tcW w:w="899" w:type="pct"/>
            <w:tcMar>
              <w:left w:w="28" w:type="dxa"/>
              <w:right w:w="28" w:type="dxa"/>
            </w:tcMar>
            <w:vAlign w:val="center"/>
          </w:tcPr>
          <w:p w14:paraId="30DE6323" w14:textId="77777777" w:rsidR="001C0E74" w:rsidRPr="001C0E74" w:rsidRDefault="001C0E74" w:rsidP="008E0BC4">
            <w:pPr>
              <w:spacing w:after="0" w:line="240" w:lineRule="auto"/>
              <w:ind w:firstLine="0"/>
              <w:jc w:val="center"/>
              <w:rPr>
                <w:sz w:val="20"/>
              </w:rPr>
            </w:pPr>
            <w:r w:rsidRPr="001C0E74">
              <w:rPr>
                <w:sz w:val="20"/>
              </w:rPr>
              <w:t>204</w:t>
            </w:r>
          </w:p>
        </w:tc>
      </w:tr>
      <w:tr w:rsidR="001C0E74" w:rsidRPr="001C0E74" w14:paraId="1CB146A9" w14:textId="77777777" w:rsidTr="008E0BC4">
        <w:tc>
          <w:tcPr>
            <w:tcW w:w="217" w:type="pct"/>
            <w:tcMar>
              <w:left w:w="28" w:type="dxa"/>
              <w:right w:w="28" w:type="dxa"/>
            </w:tcMar>
            <w:vAlign w:val="center"/>
          </w:tcPr>
          <w:p w14:paraId="06E41B35" w14:textId="77777777" w:rsidR="001C0E74" w:rsidRPr="001C0E74" w:rsidRDefault="001C0E74" w:rsidP="008E0BC4">
            <w:pPr>
              <w:spacing w:after="0" w:line="240" w:lineRule="auto"/>
              <w:ind w:firstLine="0"/>
              <w:jc w:val="center"/>
              <w:rPr>
                <w:sz w:val="20"/>
              </w:rPr>
            </w:pPr>
            <w:r w:rsidRPr="001C0E74">
              <w:rPr>
                <w:sz w:val="20"/>
              </w:rPr>
              <w:t>4</w:t>
            </w:r>
          </w:p>
        </w:tc>
        <w:tc>
          <w:tcPr>
            <w:tcW w:w="1025" w:type="pct"/>
            <w:tcMar>
              <w:left w:w="28" w:type="dxa"/>
              <w:right w:w="28" w:type="dxa"/>
            </w:tcMar>
            <w:vAlign w:val="center"/>
          </w:tcPr>
          <w:p w14:paraId="77F4730D" w14:textId="77777777" w:rsidR="001C0E74" w:rsidRPr="001C0E74" w:rsidRDefault="001C0E74" w:rsidP="008E0BC4">
            <w:pPr>
              <w:spacing w:after="0" w:line="240" w:lineRule="auto"/>
              <w:ind w:firstLine="0"/>
              <w:jc w:val="center"/>
              <w:rPr>
                <w:sz w:val="20"/>
              </w:rPr>
            </w:pPr>
            <w:r w:rsidRPr="001C0E74">
              <w:rPr>
                <w:sz w:val="20"/>
              </w:rPr>
              <w:t>Сети водопровода в 11 кв. ГВС</w:t>
            </w:r>
          </w:p>
        </w:tc>
        <w:tc>
          <w:tcPr>
            <w:tcW w:w="607" w:type="pct"/>
            <w:tcMar>
              <w:left w:w="28" w:type="dxa"/>
              <w:right w:w="28" w:type="dxa"/>
            </w:tcMar>
            <w:vAlign w:val="center"/>
          </w:tcPr>
          <w:p w14:paraId="77EEBFC4" w14:textId="77777777" w:rsidR="001C0E74" w:rsidRPr="001C0E74" w:rsidRDefault="001C0E74" w:rsidP="008E0BC4">
            <w:pPr>
              <w:spacing w:after="0" w:line="240" w:lineRule="auto"/>
              <w:ind w:firstLine="0"/>
              <w:jc w:val="center"/>
              <w:rPr>
                <w:sz w:val="20"/>
              </w:rPr>
            </w:pPr>
            <w:r w:rsidRPr="001C0E74">
              <w:rPr>
                <w:sz w:val="20"/>
              </w:rPr>
              <w:t>1977</w:t>
            </w:r>
          </w:p>
        </w:tc>
        <w:tc>
          <w:tcPr>
            <w:tcW w:w="721" w:type="pct"/>
            <w:tcMar>
              <w:left w:w="28" w:type="dxa"/>
              <w:right w:w="28" w:type="dxa"/>
            </w:tcMar>
            <w:vAlign w:val="center"/>
          </w:tcPr>
          <w:p w14:paraId="1D3FC0C2" w14:textId="77777777" w:rsidR="001C0E74" w:rsidRPr="001C0E74" w:rsidRDefault="001C0E74" w:rsidP="008E0BC4">
            <w:pPr>
              <w:spacing w:after="0" w:line="240" w:lineRule="auto"/>
              <w:ind w:firstLine="0"/>
              <w:jc w:val="center"/>
              <w:rPr>
                <w:sz w:val="20"/>
              </w:rPr>
            </w:pPr>
            <w:r w:rsidRPr="001C0E74">
              <w:rPr>
                <w:sz w:val="20"/>
              </w:rPr>
              <w:t>464</w:t>
            </w:r>
          </w:p>
        </w:tc>
        <w:tc>
          <w:tcPr>
            <w:tcW w:w="477" w:type="pct"/>
            <w:tcMar>
              <w:left w:w="28" w:type="dxa"/>
              <w:right w:w="28" w:type="dxa"/>
            </w:tcMar>
            <w:vAlign w:val="center"/>
          </w:tcPr>
          <w:p w14:paraId="31D2A460"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78F8BECE" w14:textId="77777777" w:rsidR="001C0E74" w:rsidRPr="001C0E74" w:rsidRDefault="001C0E74" w:rsidP="008E0BC4">
            <w:pPr>
              <w:spacing w:after="0" w:line="240" w:lineRule="auto"/>
              <w:ind w:firstLine="0"/>
              <w:jc w:val="center"/>
              <w:rPr>
                <w:sz w:val="20"/>
              </w:rPr>
            </w:pPr>
            <w:r w:rsidRPr="001C0E74">
              <w:rPr>
                <w:sz w:val="20"/>
              </w:rPr>
              <w:t>80-200</w:t>
            </w:r>
          </w:p>
        </w:tc>
        <w:tc>
          <w:tcPr>
            <w:tcW w:w="568" w:type="pct"/>
            <w:tcMar>
              <w:left w:w="28" w:type="dxa"/>
              <w:right w:w="28" w:type="dxa"/>
            </w:tcMar>
            <w:vAlign w:val="center"/>
          </w:tcPr>
          <w:p w14:paraId="79BCCD0F" w14:textId="77777777" w:rsidR="001C0E74" w:rsidRPr="001C0E74" w:rsidRDefault="001C0E74" w:rsidP="008E0BC4">
            <w:pPr>
              <w:spacing w:after="0" w:line="240" w:lineRule="auto"/>
              <w:ind w:firstLine="0"/>
              <w:jc w:val="center"/>
              <w:rPr>
                <w:sz w:val="20"/>
              </w:rPr>
            </w:pPr>
            <w:r w:rsidRPr="001C0E74">
              <w:rPr>
                <w:sz w:val="20"/>
              </w:rPr>
              <w:t>Подземно</w:t>
            </w:r>
          </w:p>
        </w:tc>
        <w:tc>
          <w:tcPr>
            <w:tcW w:w="899" w:type="pct"/>
            <w:tcMar>
              <w:left w:w="28" w:type="dxa"/>
              <w:right w:w="28" w:type="dxa"/>
            </w:tcMar>
            <w:vAlign w:val="center"/>
          </w:tcPr>
          <w:p w14:paraId="5B13ABC3" w14:textId="77777777" w:rsidR="001C0E74" w:rsidRPr="001C0E74" w:rsidRDefault="001C0E74" w:rsidP="008E0BC4">
            <w:pPr>
              <w:spacing w:after="0" w:line="240" w:lineRule="auto"/>
              <w:ind w:firstLine="0"/>
              <w:jc w:val="center"/>
              <w:rPr>
                <w:sz w:val="20"/>
              </w:rPr>
            </w:pPr>
            <w:r w:rsidRPr="001C0E74">
              <w:rPr>
                <w:sz w:val="20"/>
              </w:rPr>
              <w:t>320</w:t>
            </w:r>
          </w:p>
        </w:tc>
      </w:tr>
      <w:tr w:rsidR="001C0E74" w:rsidRPr="001C0E74" w14:paraId="481D2C28" w14:textId="77777777" w:rsidTr="008E0BC4">
        <w:tc>
          <w:tcPr>
            <w:tcW w:w="217" w:type="pct"/>
            <w:tcMar>
              <w:left w:w="28" w:type="dxa"/>
              <w:right w:w="28" w:type="dxa"/>
            </w:tcMar>
            <w:vAlign w:val="center"/>
          </w:tcPr>
          <w:p w14:paraId="57F08DAC" w14:textId="77777777" w:rsidR="001C0E74" w:rsidRPr="001C0E74" w:rsidRDefault="001C0E74" w:rsidP="008E0BC4">
            <w:pPr>
              <w:spacing w:after="0" w:line="240" w:lineRule="auto"/>
              <w:ind w:firstLine="0"/>
              <w:jc w:val="center"/>
              <w:rPr>
                <w:sz w:val="20"/>
              </w:rPr>
            </w:pPr>
            <w:r w:rsidRPr="001C0E74">
              <w:rPr>
                <w:sz w:val="20"/>
              </w:rPr>
              <w:t>5</w:t>
            </w:r>
          </w:p>
        </w:tc>
        <w:tc>
          <w:tcPr>
            <w:tcW w:w="1025" w:type="pct"/>
            <w:tcMar>
              <w:left w:w="28" w:type="dxa"/>
              <w:right w:w="28" w:type="dxa"/>
            </w:tcMar>
            <w:vAlign w:val="center"/>
          </w:tcPr>
          <w:p w14:paraId="4277D5E0" w14:textId="77777777" w:rsidR="001C0E74" w:rsidRPr="001C0E74" w:rsidRDefault="001C0E74" w:rsidP="008E0BC4">
            <w:pPr>
              <w:spacing w:after="0" w:line="240" w:lineRule="auto"/>
              <w:ind w:firstLine="0"/>
              <w:jc w:val="center"/>
              <w:rPr>
                <w:sz w:val="20"/>
              </w:rPr>
            </w:pPr>
            <w:r w:rsidRPr="001C0E74">
              <w:rPr>
                <w:sz w:val="20"/>
              </w:rPr>
              <w:t>Трубопровод ГВС 3 кв.</w:t>
            </w:r>
          </w:p>
        </w:tc>
        <w:tc>
          <w:tcPr>
            <w:tcW w:w="607" w:type="pct"/>
            <w:tcMar>
              <w:left w:w="28" w:type="dxa"/>
              <w:right w:w="28" w:type="dxa"/>
            </w:tcMar>
            <w:vAlign w:val="center"/>
          </w:tcPr>
          <w:p w14:paraId="0A54DCC7" w14:textId="77777777" w:rsidR="001C0E74" w:rsidRPr="001C0E74" w:rsidRDefault="001C0E74" w:rsidP="008E0BC4">
            <w:pPr>
              <w:spacing w:after="0" w:line="240" w:lineRule="auto"/>
              <w:ind w:firstLine="0"/>
              <w:jc w:val="center"/>
              <w:rPr>
                <w:sz w:val="20"/>
              </w:rPr>
            </w:pPr>
            <w:r w:rsidRPr="001C0E74">
              <w:rPr>
                <w:sz w:val="20"/>
              </w:rPr>
              <w:t>1980</w:t>
            </w:r>
          </w:p>
        </w:tc>
        <w:tc>
          <w:tcPr>
            <w:tcW w:w="721" w:type="pct"/>
            <w:tcMar>
              <w:left w:w="28" w:type="dxa"/>
              <w:right w:w="28" w:type="dxa"/>
            </w:tcMar>
            <w:vAlign w:val="center"/>
          </w:tcPr>
          <w:p w14:paraId="74A66F12" w14:textId="77777777" w:rsidR="001C0E74" w:rsidRPr="001C0E74" w:rsidRDefault="001C0E74" w:rsidP="008E0BC4">
            <w:pPr>
              <w:spacing w:after="0" w:line="240" w:lineRule="auto"/>
              <w:ind w:firstLine="0"/>
              <w:jc w:val="center"/>
              <w:rPr>
                <w:sz w:val="20"/>
              </w:rPr>
            </w:pPr>
            <w:r w:rsidRPr="001C0E74">
              <w:rPr>
                <w:sz w:val="20"/>
              </w:rPr>
              <w:t>2914</w:t>
            </w:r>
          </w:p>
        </w:tc>
        <w:tc>
          <w:tcPr>
            <w:tcW w:w="477" w:type="pct"/>
            <w:tcMar>
              <w:left w:w="28" w:type="dxa"/>
              <w:right w:w="28" w:type="dxa"/>
            </w:tcMar>
            <w:vAlign w:val="center"/>
          </w:tcPr>
          <w:p w14:paraId="2FFFE8E5"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07966DA4" w14:textId="77777777" w:rsidR="001C0E74" w:rsidRPr="001C0E74" w:rsidRDefault="001C0E74" w:rsidP="008E0BC4">
            <w:pPr>
              <w:spacing w:after="0" w:line="240" w:lineRule="auto"/>
              <w:ind w:firstLine="0"/>
              <w:jc w:val="center"/>
              <w:rPr>
                <w:sz w:val="20"/>
              </w:rPr>
            </w:pPr>
            <w:r w:rsidRPr="001C0E74">
              <w:rPr>
                <w:sz w:val="20"/>
              </w:rPr>
              <w:t>100-150</w:t>
            </w:r>
          </w:p>
        </w:tc>
        <w:tc>
          <w:tcPr>
            <w:tcW w:w="568" w:type="pct"/>
            <w:tcMar>
              <w:left w:w="28" w:type="dxa"/>
              <w:right w:w="28" w:type="dxa"/>
            </w:tcMar>
            <w:vAlign w:val="center"/>
          </w:tcPr>
          <w:p w14:paraId="30F8D4E4" w14:textId="77777777" w:rsidR="001C0E74" w:rsidRPr="001C0E74" w:rsidRDefault="001C0E74" w:rsidP="008E0BC4">
            <w:pPr>
              <w:spacing w:after="0" w:line="240" w:lineRule="auto"/>
              <w:ind w:firstLine="0"/>
              <w:jc w:val="center"/>
              <w:rPr>
                <w:sz w:val="20"/>
              </w:rPr>
            </w:pPr>
            <w:r w:rsidRPr="001C0E74">
              <w:rPr>
                <w:sz w:val="20"/>
              </w:rPr>
              <w:t xml:space="preserve">Подземно </w:t>
            </w:r>
          </w:p>
        </w:tc>
        <w:tc>
          <w:tcPr>
            <w:tcW w:w="899" w:type="pct"/>
            <w:tcMar>
              <w:left w:w="28" w:type="dxa"/>
              <w:right w:w="28" w:type="dxa"/>
            </w:tcMar>
            <w:vAlign w:val="center"/>
          </w:tcPr>
          <w:p w14:paraId="550BFE07" w14:textId="77777777" w:rsidR="001C0E74" w:rsidRPr="001C0E74" w:rsidRDefault="001C0E74" w:rsidP="008E0BC4">
            <w:pPr>
              <w:spacing w:after="0" w:line="240" w:lineRule="auto"/>
              <w:ind w:firstLine="0"/>
              <w:jc w:val="center"/>
              <w:rPr>
                <w:sz w:val="20"/>
              </w:rPr>
            </w:pPr>
            <w:r w:rsidRPr="001C0E74">
              <w:rPr>
                <w:sz w:val="20"/>
              </w:rPr>
              <w:t>706</w:t>
            </w:r>
          </w:p>
        </w:tc>
      </w:tr>
      <w:tr w:rsidR="001C0E74" w:rsidRPr="001C0E74" w14:paraId="4ED9CB1A" w14:textId="77777777" w:rsidTr="008E0BC4">
        <w:tc>
          <w:tcPr>
            <w:tcW w:w="217" w:type="pct"/>
            <w:tcMar>
              <w:left w:w="28" w:type="dxa"/>
              <w:right w:w="28" w:type="dxa"/>
            </w:tcMar>
            <w:vAlign w:val="center"/>
          </w:tcPr>
          <w:p w14:paraId="2233DDAA" w14:textId="77777777" w:rsidR="001C0E74" w:rsidRPr="001C0E74" w:rsidRDefault="001C0E74" w:rsidP="008E0BC4">
            <w:pPr>
              <w:spacing w:after="0" w:line="240" w:lineRule="auto"/>
              <w:ind w:firstLine="0"/>
              <w:jc w:val="center"/>
              <w:rPr>
                <w:sz w:val="20"/>
              </w:rPr>
            </w:pPr>
            <w:r w:rsidRPr="001C0E74">
              <w:rPr>
                <w:sz w:val="20"/>
              </w:rPr>
              <w:t>6</w:t>
            </w:r>
          </w:p>
        </w:tc>
        <w:tc>
          <w:tcPr>
            <w:tcW w:w="1025" w:type="pct"/>
            <w:tcMar>
              <w:left w:w="28" w:type="dxa"/>
              <w:right w:w="28" w:type="dxa"/>
            </w:tcMar>
            <w:vAlign w:val="center"/>
          </w:tcPr>
          <w:p w14:paraId="3ACB8226" w14:textId="77777777" w:rsidR="001C0E74" w:rsidRPr="001C0E74" w:rsidRDefault="001C0E74" w:rsidP="008E0BC4">
            <w:pPr>
              <w:spacing w:after="0" w:line="240" w:lineRule="auto"/>
              <w:ind w:firstLine="0"/>
              <w:jc w:val="center"/>
              <w:rPr>
                <w:sz w:val="20"/>
              </w:rPr>
            </w:pPr>
            <w:r w:rsidRPr="001C0E74">
              <w:rPr>
                <w:sz w:val="20"/>
              </w:rPr>
              <w:t>Трубопровод 19 кв. ГВС</w:t>
            </w:r>
          </w:p>
        </w:tc>
        <w:tc>
          <w:tcPr>
            <w:tcW w:w="607" w:type="pct"/>
            <w:tcMar>
              <w:left w:w="28" w:type="dxa"/>
              <w:right w:w="28" w:type="dxa"/>
            </w:tcMar>
            <w:vAlign w:val="center"/>
          </w:tcPr>
          <w:p w14:paraId="2C4CB8E8" w14:textId="77777777" w:rsidR="001C0E74" w:rsidRPr="001C0E74" w:rsidRDefault="001C0E74" w:rsidP="008E0BC4">
            <w:pPr>
              <w:spacing w:after="0" w:line="240" w:lineRule="auto"/>
              <w:ind w:firstLine="0"/>
              <w:jc w:val="center"/>
              <w:rPr>
                <w:sz w:val="20"/>
              </w:rPr>
            </w:pPr>
            <w:r w:rsidRPr="001C0E74">
              <w:rPr>
                <w:sz w:val="20"/>
              </w:rPr>
              <w:t>1980</w:t>
            </w:r>
          </w:p>
        </w:tc>
        <w:tc>
          <w:tcPr>
            <w:tcW w:w="721" w:type="pct"/>
            <w:tcMar>
              <w:left w:w="28" w:type="dxa"/>
              <w:right w:w="28" w:type="dxa"/>
            </w:tcMar>
            <w:vAlign w:val="center"/>
          </w:tcPr>
          <w:p w14:paraId="165E729A" w14:textId="77777777" w:rsidR="001C0E74" w:rsidRPr="001C0E74" w:rsidRDefault="001C0E74" w:rsidP="008E0BC4">
            <w:pPr>
              <w:spacing w:after="0" w:line="240" w:lineRule="auto"/>
              <w:ind w:firstLine="0"/>
              <w:jc w:val="center"/>
              <w:rPr>
                <w:sz w:val="20"/>
              </w:rPr>
            </w:pPr>
            <w:r w:rsidRPr="001C0E74">
              <w:rPr>
                <w:sz w:val="20"/>
              </w:rPr>
              <w:t>15897,9</w:t>
            </w:r>
          </w:p>
        </w:tc>
        <w:tc>
          <w:tcPr>
            <w:tcW w:w="477" w:type="pct"/>
            <w:tcMar>
              <w:left w:w="28" w:type="dxa"/>
              <w:right w:w="28" w:type="dxa"/>
            </w:tcMar>
            <w:vAlign w:val="center"/>
          </w:tcPr>
          <w:p w14:paraId="405F3B03"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2067BD5B" w14:textId="77777777" w:rsidR="001C0E74" w:rsidRPr="001C0E74" w:rsidRDefault="001C0E74" w:rsidP="008E0BC4">
            <w:pPr>
              <w:spacing w:after="0" w:line="240" w:lineRule="auto"/>
              <w:ind w:firstLine="0"/>
              <w:jc w:val="center"/>
              <w:rPr>
                <w:sz w:val="20"/>
              </w:rPr>
            </w:pPr>
            <w:r w:rsidRPr="001C0E74">
              <w:rPr>
                <w:sz w:val="20"/>
              </w:rPr>
              <w:t>25-200</w:t>
            </w:r>
          </w:p>
        </w:tc>
        <w:tc>
          <w:tcPr>
            <w:tcW w:w="568" w:type="pct"/>
            <w:tcMar>
              <w:left w:w="28" w:type="dxa"/>
              <w:right w:w="28" w:type="dxa"/>
            </w:tcMar>
            <w:vAlign w:val="center"/>
          </w:tcPr>
          <w:p w14:paraId="46D808AD" w14:textId="77777777" w:rsidR="001C0E74" w:rsidRPr="001C0E74" w:rsidRDefault="001C0E74" w:rsidP="008E0BC4">
            <w:pPr>
              <w:spacing w:after="0" w:line="240" w:lineRule="auto"/>
              <w:ind w:firstLine="0"/>
              <w:jc w:val="center"/>
              <w:rPr>
                <w:sz w:val="20"/>
              </w:rPr>
            </w:pPr>
            <w:r w:rsidRPr="001C0E74">
              <w:rPr>
                <w:sz w:val="20"/>
              </w:rPr>
              <w:t>Наземно</w:t>
            </w:r>
          </w:p>
        </w:tc>
        <w:tc>
          <w:tcPr>
            <w:tcW w:w="899" w:type="pct"/>
            <w:tcMar>
              <w:left w:w="28" w:type="dxa"/>
              <w:right w:w="28" w:type="dxa"/>
            </w:tcMar>
            <w:vAlign w:val="center"/>
          </w:tcPr>
          <w:p w14:paraId="68D1ACA9" w14:textId="77777777" w:rsidR="001C0E74" w:rsidRPr="001C0E74" w:rsidRDefault="001C0E74" w:rsidP="008E0BC4">
            <w:pPr>
              <w:spacing w:after="0" w:line="240" w:lineRule="auto"/>
              <w:ind w:firstLine="0"/>
              <w:jc w:val="center"/>
              <w:rPr>
                <w:sz w:val="20"/>
              </w:rPr>
            </w:pPr>
            <w:r w:rsidRPr="001C0E74">
              <w:rPr>
                <w:sz w:val="20"/>
              </w:rPr>
              <w:t>15897,9</w:t>
            </w:r>
          </w:p>
        </w:tc>
      </w:tr>
      <w:tr w:rsidR="001C0E74" w:rsidRPr="001C0E74" w14:paraId="498A9DDC" w14:textId="77777777" w:rsidTr="008E0BC4">
        <w:tc>
          <w:tcPr>
            <w:tcW w:w="217" w:type="pct"/>
            <w:tcMar>
              <w:left w:w="28" w:type="dxa"/>
              <w:right w:w="28" w:type="dxa"/>
            </w:tcMar>
            <w:vAlign w:val="center"/>
          </w:tcPr>
          <w:p w14:paraId="14517A04" w14:textId="77777777" w:rsidR="001C0E74" w:rsidRPr="001C0E74" w:rsidRDefault="001C0E74" w:rsidP="008E0BC4">
            <w:pPr>
              <w:spacing w:after="0" w:line="240" w:lineRule="auto"/>
              <w:ind w:firstLine="0"/>
              <w:jc w:val="center"/>
              <w:rPr>
                <w:sz w:val="20"/>
              </w:rPr>
            </w:pPr>
            <w:r w:rsidRPr="001C0E74">
              <w:rPr>
                <w:sz w:val="20"/>
              </w:rPr>
              <w:t>7</w:t>
            </w:r>
          </w:p>
        </w:tc>
        <w:tc>
          <w:tcPr>
            <w:tcW w:w="1025" w:type="pct"/>
            <w:tcMar>
              <w:left w:w="28" w:type="dxa"/>
              <w:right w:w="28" w:type="dxa"/>
            </w:tcMar>
            <w:vAlign w:val="center"/>
          </w:tcPr>
          <w:p w14:paraId="14C2AF91" w14:textId="77777777" w:rsidR="001C0E74" w:rsidRPr="001C0E74" w:rsidRDefault="001C0E74" w:rsidP="008E0BC4">
            <w:pPr>
              <w:spacing w:after="0" w:line="240" w:lineRule="auto"/>
              <w:ind w:firstLine="0"/>
              <w:jc w:val="center"/>
              <w:rPr>
                <w:sz w:val="20"/>
              </w:rPr>
            </w:pPr>
            <w:r w:rsidRPr="001C0E74">
              <w:rPr>
                <w:sz w:val="20"/>
              </w:rPr>
              <w:t>ЮГВ-ПДУ ГВС</w:t>
            </w:r>
          </w:p>
        </w:tc>
        <w:tc>
          <w:tcPr>
            <w:tcW w:w="607" w:type="pct"/>
            <w:tcMar>
              <w:left w:w="28" w:type="dxa"/>
              <w:right w:w="28" w:type="dxa"/>
            </w:tcMar>
            <w:vAlign w:val="center"/>
          </w:tcPr>
          <w:p w14:paraId="0BD6056D" w14:textId="77777777" w:rsidR="001C0E74" w:rsidRPr="001C0E74" w:rsidRDefault="001C0E74" w:rsidP="008E0BC4">
            <w:pPr>
              <w:spacing w:after="0" w:line="240" w:lineRule="auto"/>
              <w:ind w:firstLine="0"/>
              <w:jc w:val="center"/>
              <w:rPr>
                <w:sz w:val="20"/>
              </w:rPr>
            </w:pPr>
            <w:r w:rsidRPr="001C0E74">
              <w:rPr>
                <w:sz w:val="20"/>
              </w:rPr>
              <w:t>1980</w:t>
            </w:r>
          </w:p>
        </w:tc>
        <w:tc>
          <w:tcPr>
            <w:tcW w:w="721" w:type="pct"/>
            <w:tcMar>
              <w:left w:w="28" w:type="dxa"/>
              <w:right w:w="28" w:type="dxa"/>
            </w:tcMar>
            <w:vAlign w:val="center"/>
          </w:tcPr>
          <w:p w14:paraId="2C9ADF78" w14:textId="77777777" w:rsidR="001C0E74" w:rsidRPr="001C0E74" w:rsidRDefault="001C0E74" w:rsidP="008E0BC4">
            <w:pPr>
              <w:spacing w:after="0" w:line="240" w:lineRule="auto"/>
              <w:ind w:firstLine="0"/>
              <w:jc w:val="center"/>
              <w:rPr>
                <w:sz w:val="20"/>
              </w:rPr>
            </w:pPr>
            <w:r w:rsidRPr="001C0E74">
              <w:rPr>
                <w:sz w:val="20"/>
              </w:rPr>
              <w:t>3167,1</w:t>
            </w:r>
          </w:p>
        </w:tc>
        <w:tc>
          <w:tcPr>
            <w:tcW w:w="477" w:type="pct"/>
            <w:tcMar>
              <w:left w:w="28" w:type="dxa"/>
              <w:right w:w="28" w:type="dxa"/>
            </w:tcMar>
            <w:vAlign w:val="center"/>
          </w:tcPr>
          <w:p w14:paraId="4C7BD343"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456494EB" w14:textId="77777777" w:rsidR="001C0E74" w:rsidRPr="001C0E74" w:rsidRDefault="001C0E74" w:rsidP="008E0BC4">
            <w:pPr>
              <w:spacing w:after="0" w:line="240" w:lineRule="auto"/>
              <w:ind w:firstLine="0"/>
              <w:jc w:val="center"/>
              <w:rPr>
                <w:sz w:val="20"/>
              </w:rPr>
            </w:pPr>
            <w:r w:rsidRPr="001C0E74">
              <w:rPr>
                <w:sz w:val="20"/>
              </w:rPr>
              <w:t>25-100</w:t>
            </w:r>
          </w:p>
        </w:tc>
        <w:tc>
          <w:tcPr>
            <w:tcW w:w="568" w:type="pct"/>
            <w:tcMar>
              <w:left w:w="28" w:type="dxa"/>
              <w:right w:w="28" w:type="dxa"/>
            </w:tcMar>
            <w:vAlign w:val="center"/>
          </w:tcPr>
          <w:p w14:paraId="3EB1E492" w14:textId="77777777" w:rsidR="001C0E74" w:rsidRPr="001C0E74" w:rsidRDefault="001C0E74" w:rsidP="008E0BC4">
            <w:pPr>
              <w:spacing w:after="0" w:line="240" w:lineRule="auto"/>
              <w:ind w:firstLine="0"/>
              <w:jc w:val="center"/>
              <w:rPr>
                <w:sz w:val="20"/>
              </w:rPr>
            </w:pPr>
            <w:r w:rsidRPr="001C0E74">
              <w:rPr>
                <w:sz w:val="20"/>
              </w:rPr>
              <w:t>Наземно</w:t>
            </w:r>
          </w:p>
        </w:tc>
        <w:tc>
          <w:tcPr>
            <w:tcW w:w="899" w:type="pct"/>
            <w:tcMar>
              <w:left w:w="28" w:type="dxa"/>
              <w:right w:w="28" w:type="dxa"/>
            </w:tcMar>
            <w:vAlign w:val="center"/>
          </w:tcPr>
          <w:p w14:paraId="499A8FC7" w14:textId="77777777" w:rsidR="001C0E74" w:rsidRPr="001C0E74" w:rsidRDefault="001C0E74" w:rsidP="008E0BC4">
            <w:pPr>
              <w:spacing w:after="0" w:line="240" w:lineRule="auto"/>
              <w:ind w:firstLine="0"/>
              <w:jc w:val="center"/>
              <w:rPr>
                <w:sz w:val="20"/>
              </w:rPr>
            </w:pPr>
            <w:r w:rsidRPr="001C0E74">
              <w:rPr>
                <w:sz w:val="20"/>
              </w:rPr>
              <w:t>3167,1</w:t>
            </w:r>
          </w:p>
        </w:tc>
      </w:tr>
      <w:tr w:rsidR="001C0E74" w:rsidRPr="001C0E74" w14:paraId="0E0DFE1C" w14:textId="77777777" w:rsidTr="008E0BC4">
        <w:tc>
          <w:tcPr>
            <w:tcW w:w="217" w:type="pct"/>
            <w:tcMar>
              <w:left w:w="28" w:type="dxa"/>
              <w:right w:w="28" w:type="dxa"/>
            </w:tcMar>
            <w:vAlign w:val="center"/>
          </w:tcPr>
          <w:p w14:paraId="65D6CF38" w14:textId="77777777" w:rsidR="001C0E74" w:rsidRPr="001C0E74" w:rsidRDefault="001C0E74" w:rsidP="008E0BC4">
            <w:pPr>
              <w:spacing w:after="0" w:line="240" w:lineRule="auto"/>
              <w:ind w:firstLine="0"/>
              <w:jc w:val="center"/>
              <w:rPr>
                <w:sz w:val="20"/>
              </w:rPr>
            </w:pPr>
            <w:r w:rsidRPr="001C0E74">
              <w:rPr>
                <w:sz w:val="20"/>
              </w:rPr>
              <w:t>8</w:t>
            </w:r>
          </w:p>
        </w:tc>
        <w:tc>
          <w:tcPr>
            <w:tcW w:w="1025" w:type="pct"/>
            <w:tcMar>
              <w:left w:w="28" w:type="dxa"/>
              <w:right w:w="28" w:type="dxa"/>
            </w:tcMar>
            <w:vAlign w:val="center"/>
          </w:tcPr>
          <w:p w14:paraId="7CD8906D" w14:textId="77777777" w:rsidR="001C0E74" w:rsidRPr="001C0E74" w:rsidRDefault="001C0E74" w:rsidP="008E0BC4">
            <w:pPr>
              <w:spacing w:after="0" w:line="240" w:lineRule="auto"/>
              <w:ind w:firstLine="0"/>
              <w:jc w:val="center"/>
              <w:rPr>
                <w:sz w:val="20"/>
              </w:rPr>
            </w:pPr>
            <w:r w:rsidRPr="001C0E74">
              <w:rPr>
                <w:sz w:val="20"/>
              </w:rPr>
              <w:t>23 кв. ГВС</w:t>
            </w:r>
          </w:p>
        </w:tc>
        <w:tc>
          <w:tcPr>
            <w:tcW w:w="607" w:type="pct"/>
            <w:tcMar>
              <w:left w:w="28" w:type="dxa"/>
              <w:right w:w="28" w:type="dxa"/>
            </w:tcMar>
            <w:vAlign w:val="center"/>
          </w:tcPr>
          <w:p w14:paraId="1B2993D2" w14:textId="77777777" w:rsidR="001C0E74" w:rsidRPr="001C0E74" w:rsidRDefault="001C0E74" w:rsidP="008E0BC4">
            <w:pPr>
              <w:spacing w:after="0" w:line="240" w:lineRule="auto"/>
              <w:ind w:firstLine="0"/>
              <w:jc w:val="center"/>
              <w:rPr>
                <w:sz w:val="20"/>
              </w:rPr>
            </w:pPr>
            <w:r w:rsidRPr="001C0E74">
              <w:rPr>
                <w:sz w:val="20"/>
              </w:rPr>
              <w:t>1980</w:t>
            </w:r>
          </w:p>
        </w:tc>
        <w:tc>
          <w:tcPr>
            <w:tcW w:w="721" w:type="pct"/>
            <w:tcMar>
              <w:left w:w="28" w:type="dxa"/>
              <w:right w:w="28" w:type="dxa"/>
            </w:tcMar>
            <w:vAlign w:val="center"/>
          </w:tcPr>
          <w:p w14:paraId="25189A42" w14:textId="77777777" w:rsidR="001C0E74" w:rsidRPr="001C0E74" w:rsidRDefault="001C0E74" w:rsidP="008E0BC4">
            <w:pPr>
              <w:spacing w:after="0" w:line="240" w:lineRule="auto"/>
              <w:ind w:firstLine="0"/>
              <w:jc w:val="center"/>
              <w:rPr>
                <w:sz w:val="20"/>
              </w:rPr>
            </w:pPr>
            <w:r w:rsidRPr="001C0E74">
              <w:rPr>
                <w:sz w:val="20"/>
              </w:rPr>
              <w:t>9452</w:t>
            </w:r>
          </w:p>
        </w:tc>
        <w:tc>
          <w:tcPr>
            <w:tcW w:w="477" w:type="pct"/>
            <w:tcMar>
              <w:left w:w="28" w:type="dxa"/>
              <w:right w:w="28" w:type="dxa"/>
            </w:tcMar>
            <w:vAlign w:val="center"/>
          </w:tcPr>
          <w:p w14:paraId="3BE2ADF1"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0237D9D6" w14:textId="77777777" w:rsidR="001C0E74" w:rsidRPr="001C0E74" w:rsidRDefault="001C0E74" w:rsidP="008E0BC4">
            <w:pPr>
              <w:spacing w:after="0" w:line="240" w:lineRule="auto"/>
              <w:ind w:firstLine="0"/>
              <w:jc w:val="center"/>
              <w:rPr>
                <w:sz w:val="20"/>
              </w:rPr>
            </w:pPr>
            <w:r w:rsidRPr="001C0E74">
              <w:rPr>
                <w:sz w:val="20"/>
              </w:rPr>
              <w:t>40-250</w:t>
            </w:r>
          </w:p>
        </w:tc>
        <w:tc>
          <w:tcPr>
            <w:tcW w:w="568" w:type="pct"/>
            <w:tcMar>
              <w:left w:w="28" w:type="dxa"/>
              <w:right w:w="28" w:type="dxa"/>
            </w:tcMar>
            <w:vAlign w:val="center"/>
          </w:tcPr>
          <w:p w14:paraId="33AC8DB5" w14:textId="77777777" w:rsidR="001C0E74" w:rsidRPr="001C0E74" w:rsidRDefault="001C0E74" w:rsidP="008E0BC4">
            <w:pPr>
              <w:spacing w:after="0" w:line="240" w:lineRule="auto"/>
              <w:ind w:firstLine="0"/>
              <w:jc w:val="center"/>
              <w:rPr>
                <w:sz w:val="20"/>
              </w:rPr>
            </w:pPr>
            <w:r w:rsidRPr="001C0E74">
              <w:rPr>
                <w:sz w:val="20"/>
              </w:rPr>
              <w:t>Подземно</w:t>
            </w:r>
          </w:p>
        </w:tc>
        <w:tc>
          <w:tcPr>
            <w:tcW w:w="899" w:type="pct"/>
            <w:tcMar>
              <w:left w:w="28" w:type="dxa"/>
              <w:right w:w="28" w:type="dxa"/>
            </w:tcMar>
            <w:vAlign w:val="center"/>
          </w:tcPr>
          <w:p w14:paraId="7DC51D9D" w14:textId="77777777" w:rsidR="001C0E74" w:rsidRPr="001C0E74" w:rsidRDefault="001C0E74" w:rsidP="008E0BC4">
            <w:pPr>
              <w:spacing w:after="0" w:line="240" w:lineRule="auto"/>
              <w:ind w:firstLine="0"/>
              <w:jc w:val="center"/>
              <w:rPr>
                <w:sz w:val="20"/>
              </w:rPr>
            </w:pPr>
            <w:r w:rsidRPr="001C0E74">
              <w:rPr>
                <w:sz w:val="20"/>
              </w:rPr>
              <w:t>9452</w:t>
            </w:r>
          </w:p>
        </w:tc>
      </w:tr>
      <w:tr w:rsidR="001C0E74" w:rsidRPr="00E66841" w14:paraId="0C97F515" w14:textId="77777777" w:rsidTr="008E0BC4">
        <w:tc>
          <w:tcPr>
            <w:tcW w:w="217" w:type="pct"/>
            <w:tcMar>
              <w:left w:w="28" w:type="dxa"/>
              <w:right w:w="28" w:type="dxa"/>
            </w:tcMar>
            <w:vAlign w:val="center"/>
          </w:tcPr>
          <w:p w14:paraId="49DA2534" w14:textId="77777777" w:rsidR="001C0E74" w:rsidRPr="001C0E74" w:rsidRDefault="001C0E74" w:rsidP="008E0BC4">
            <w:pPr>
              <w:spacing w:after="0" w:line="240" w:lineRule="auto"/>
              <w:ind w:firstLine="0"/>
              <w:jc w:val="center"/>
              <w:rPr>
                <w:sz w:val="20"/>
              </w:rPr>
            </w:pPr>
            <w:r w:rsidRPr="001C0E74">
              <w:rPr>
                <w:sz w:val="20"/>
              </w:rPr>
              <w:t>9</w:t>
            </w:r>
          </w:p>
        </w:tc>
        <w:tc>
          <w:tcPr>
            <w:tcW w:w="1025" w:type="pct"/>
            <w:tcMar>
              <w:left w:w="28" w:type="dxa"/>
              <w:right w:w="28" w:type="dxa"/>
            </w:tcMar>
            <w:vAlign w:val="center"/>
          </w:tcPr>
          <w:p w14:paraId="50D21C19" w14:textId="77777777" w:rsidR="001C0E74" w:rsidRPr="001C0E74" w:rsidRDefault="001C0E74" w:rsidP="008E0BC4">
            <w:pPr>
              <w:spacing w:after="0" w:line="240" w:lineRule="auto"/>
              <w:ind w:firstLine="0"/>
              <w:jc w:val="center"/>
              <w:rPr>
                <w:sz w:val="20"/>
              </w:rPr>
            </w:pPr>
            <w:r w:rsidRPr="001C0E74">
              <w:rPr>
                <w:sz w:val="20"/>
              </w:rPr>
              <w:t>Сети комплекса МЦРБ Павлова ГВС</w:t>
            </w:r>
          </w:p>
        </w:tc>
        <w:tc>
          <w:tcPr>
            <w:tcW w:w="607" w:type="pct"/>
            <w:tcMar>
              <w:left w:w="28" w:type="dxa"/>
              <w:right w:w="28" w:type="dxa"/>
            </w:tcMar>
            <w:vAlign w:val="center"/>
          </w:tcPr>
          <w:p w14:paraId="278CCD9D" w14:textId="77777777" w:rsidR="001C0E74" w:rsidRPr="001C0E74" w:rsidRDefault="001C0E74" w:rsidP="008E0BC4">
            <w:pPr>
              <w:spacing w:after="0" w:line="240" w:lineRule="auto"/>
              <w:ind w:firstLine="0"/>
              <w:jc w:val="center"/>
              <w:rPr>
                <w:sz w:val="20"/>
              </w:rPr>
            </w:pPr>
            <w:r w:rsidRPr="001C0E74">
              <w:rPr>
                <w:sz w:val="20"/>
              </w:rPr>
              <w:t>1993</w:t>
            </w:r>
          </w:p>
        </w:tc>
        <w:tc>
          <w:tcPr>
            <w:tcW w:w="721" w:type="pct"/>
            <w:tcMar>
              <w:left w:w="28" w:type="dxa"/>
              <w:right w:w="28" w:type="dxa"/>
            </w:tcMar>
            <w:vAlign w:val="center"/>
          </w:tcPr>
          <w:p w14:paraId="5FB8D467" w14:textId="77777777" w:rsidR="001C0E74" w:rsidRPr="001C0E74" w:rsidRDefault="001C0E74" w:rsidP="008E0BC4">
            <w:pPr>
              <w:spacing w:after="0" w:line="240" w:lineRule="auto"/>
              <w:ind w:firstLine="0"/>
              <w:jc w:val="center"/>
              <w:rPr>
                <w:sz w:val="20"/>
              </w:rPr>
            </w:pPr>
            <w:r w:rsidRPr="001C0E74">
              <w:rPr>
                <w:sz w:val="20"/>
              </w:rPr>
              <w:t>632</w:t>
            </w:r>
          </w:p>
        </w:tc>
        <w:tc>
          <w:tcPr>
            <w:tcW w:w="477" w:type="pct"/>
            <w:tcMar>
              <w:left w:w="28" w:type="dxa"/>
              <w:right w:w="28" w:type="dxa"/>
            </w:tcMar>
            <w:vAlign w:val="center"/>
          </w:tcPr>
          <w:p w14:paraId="50B9617D"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72DDCBBA" w14:textId="77777777" w:rsidR="001C0E74" w:rsidRPr="001C0E74" w:rsidRDefault="001C0E74" w:rsidP="008E0BC4">
            <w:pPr>
              <w:spacing w:after="0" w:line="240" w:lineRule="auto"/>
              <w:ind w:firstLine="0"/>
              <w:jc w:val="center"/>
              <w:rPr>
                <w:sz w:val="20"/>
              </w:rPr>
            </w:pPr>
            <w:r w:rsidRPr="001C0E74">
              <w:rPr>
                <w:sz w:val="20"/>
              </w:rPr>
              <w:t>40-250</w:t>
            </w:r>
          </w:p>
        </w:tc>
        <w:tc>
          <w:tcPr>
            <w:tcW w:w="568" w:type="pct"/>
            <w:tcMar>
              <w:left w:w="28" w:type="dxa"/>
              <w:right w:w="28" w:type="dxa"/>
            </w:tcMar>
            <w:vAlign w:val="center"/>
          </w:tcPr>
          <w:p w14:paraId="41DD9E2C" w14:textId="77777777" w:rsidR="001C0E74" w:rsidRPr="001C0E74" w:rsidRDefault="001C0E74" w:rsidP="008E0BC4">
            <w:pPr>
              <w:spacing w:after="0" w:line="240" w:lineRule="auto"/>
              <w:ind w:firstLine="0"/>
              <w:jc w:val="center"/>
              <w:rPr>
                <w:sz w:val="20"/>
              </w:rPr>
            </w:pPr>
            <w:r w:rsidRPr="001C0E74">
              <w:rPr>
                <w:sz w:val="20"/>
              </w:rPr>
              <w:t>Подземно</w:t>
            </w:r>
          </w:p>
        </w:tc>
        <w:tc>
          <w:tcPr>
            <w:tcW w:w="899" w:type="pct"/>
            <w:tcMar>
              <w:left w:w="28" w:type="dxa"/>
              <w:right w:w="28" w:type="dxa"/>
            </w:tcMar>
            <w:vAlign w:val="center"/>
          </w:tcPr>
          <w:p w14:paraId="6E09E4B5" w14:textId="77777777" w:rsidR="001C0E74" w:rsidRPr="001C0E74" w:rsidRDefault="001C0E74" w:rsidP="008E0BC4">
            <w:pPr>
              <w:spacing w:after="0" w:line="240" w:lineRule="auto"/>
              <w:ind w:firstLine="0"/>
              <w:jc w:val="center"/>
              <w:rPr>
                <w:sz w:val="20"/>
              </w:rPr>
            </w:pPr>
            <w:r w:rsidRPr="001C0E74">
              <w:rPr>
                <w:sz w:val="20"/>
              </w:rPr>
              <w:t>632</w:t>
            </w:r>
          </w:p>
        </w:tc>
      </w:tr>
    </w:tbl>
    <w:p w14:paraId="192EEE79" w14:textId="77777777" w:rsidR="00514CBD" w:rsidRPr="00E66841" w:rsidRDefault="00514CBD" w:rsidP="00712F85">
      <w:pPr>
        <w:spacing w:after="0" w:line="276" w:lineRule="auto"/>
        <w:jc w:val="both"/>
        <w:rPr>
          <w:sz w:val="24"/>
          <w:szCs w:val="24"/>
        </w:rPr>
      </w:pPr>
    </w:p>
    <w:p w14:paraId="387F5254" w14:textId="77777777" w:rsidR="00AD41CC" w:rsidRPr="00E66841" w:rsidRDefault="00AD41CC" w:rsidP="00897615">
      <w:pPr>
        <w:pStyle w:val="30"/>
        <w:spacing w:before="0" w:line="276" w:lineRule="auto"/>
        <w:ind w:left="0" w:firstLine="709"/>
        <w:rPr>
          <w:sz w:val="24"/>
        </w:rPr>
      </w:pPr>
      <w:bookmarkStart w:id="391" w:name="_Toc524614822"/>
      <w:bookmarkStart w:id="392" w:name="_Toc524615038"/>
      <w:bookmarkStart w:id="393" w:name="_Toc135232023"/>
      <w:r w:rsidRPr="00E66841">
        <w:rPr>
          <w:sz w:val="24"/>
        </w:rPr>
        <w:t>Описание существующих проблем надежного и эффективного снабжения топливом действующих систем теплоснабжения</w:t>
      </w:r>
      <w:bookmarkEnd w:id="391"/>
      <w:bookmarkEnd w:id="392"/>
      <w:bookmarkEnd w:id="393"/>
    </w:p>
    <w:p w14:paraId="0786271A" w14:textId="64C76EC1" w:rsidR="00531006" w:rsidRPr="00E66841" w:rsidRDefault="006856BA" w:rsidP="00D5682A">
      <w:pPr>
        <w:spacing w:after="0" w:line="276" w:lineRule="auto"/>
        <w:jc w:val="both"/>
        <w:rPr>
          <w:sz w:val="24"/>
          <w:szCs w:val="24"/>
        </w:rPr>
      </w:pPr>
      <w:r w:rsidRPr="00E66841">
        <w:rPr>
          <w:sz w:val="24"/>
          <w:szCs w:val="24"/>
        </w:rPr>
        <w:t>Проблем</w:t>
      </w:r>
      <w:r w:rsidR="00897615">
        <w:rPr>
          <w:sz w:val="24"/>
          <w:szCs w:val="24"/>
        </w:rPr>
        <w:t>ы</w:t>
      </w:r>
      <w:r w:rsidRPr="00E66841">
        <w:rPr>
          <w:sz w:val="24"/>
          <w:szCs w:val="24"/>
        </w:rPr>
        <w:t xml:space="preserve"> снабжения топливом действующ</w:t>
      </w:r>
      <w:r w:rsidR="00AC3FF1" w:rsidRPr="00E66841">
        <w:rPr>
          <w:sz w:val="24"/>
          <w:szCs w:val="24"/>
        </w:rPr>
        <w:t>их</w:t>
      </w:r>
      <w:r w:rsidRPr="00E66841">
        <w:rPr>
          <w:sz w:val="24"/>
          <w:szCs w:val="24"/>
        </w:rPr>
        <w:t xml:space="preserve"> систем теплоснабжения </w:t>
      </w:r>
      <w:r w:rsidR="007A4368">
        <w:rPr>
          <w:sz w:val="24"/>
          <w:szCs w:val="24"/>
        </w:rPr>
        <w:t>отсутствуют</w:t>
      </w:r>
      <w:r w:rsidRPr="00E66841">
        <w:rPr>
          <w:sz w:val="24"/>
          <w:szCs w:val="24"/>
        </w:rPr>
        <w:t>.</w:t>
      </w:r>
    </w:p>
    <w:p w14:paraId="4096C7F8" w14:textId="77777777" w:rsidR="001D0BB0" w:rsidRPr="00E66841" w:rsidRDefault="001D0BB0" w:rsidP="00D5682A">
      <w:pPr>
        <w:spacing w:after="0" w:line="276" w:lineRule="auto"/>
        <w:jc w:val="both"/>
        <w:rPr>
          <w:sz w:val="24"/>
          <w:szCs w:val="24"/>
        </w:rPr>
      </w:pPr>
    </w:p>
    <w:p w14:paraId="73823F6B" w14:textId="77777777" w:rsidR="00AD41CC" w:rsidRPr="00E66841" w:rsidRDefault="00AD41CC" w:rsidP="00897615">
      <w:pPr>
        <w:pStyle w:val="30"/>
        <w:spacing w:before="0" w:line="276" w:lineRule="auto"/>
        <w:ind w:left="0" w:firstLine="709"/>
        <w:rPr>
          <w:sz w:val="24"/>
        </w:rPr>
      </w:pPr>
      <w:bookmarkStart w:id="394" w:name="_Toc524614823"/>
      <w:bookmarkStart w:id="395" w:name="_Toc524615039"/>
      <w:bookmarkStart w:id="396" w:name="_Toc135232024"/>
      <w:r w:rsidRPr="00E66841">
        <w:rPr>
          <w:sz w:val="24"/>
        </w:rPr>
        <w:t>Анализ предписаний надзорных органов об устранении нарушений, влияющих на безопасность и надежность системы теплоснабжения</w:t>
      </w:r>
      <w:bookmarkEnd w:id="394"/>
      <w:bookmarkEnd w:id="395"/>
      <w:bookmarkEnd w:id="396"/>
    </w:p>
    <w:p w14:paraId="66C7F344" w14:textId="77777777" w:rsidR="00531006" w:rsidRPr="00E66841" w:rsidRDefault="006856BA" w:rsidP="00514CBD">
      <w:pPr>
        <w:spacing w:after="0" w:line="276" w:lineRule="auto"/>
        <w:jc w:val="both"/>
        <w:rPr>
          <w:sz w:val="24"/>
          <w:szCs w:val="24"/>
        </w:rPr>
      </w:pPr>
      <w:r w:rsidRPr="00E66841">
        <w:rPr>
          <w:sz w:val="24"/>
          <w:szCs w:val="24"/>
        </w:rPr>
        <w:t xml:space="preserve">Предписания надзорных органов об устранении нарушений, влияющих на безопасность и </w:t>
      </w:r>
      <w:r w:rsidR="00731F57" w:rsidRPr="00E66841">
        <w:rPr>
          <w:sz w:val="24"/>
          <w:szCs w:val="24"/>
        </w:rPr>
        <w:t>надежность системы теплоснабжения,</w:t>
      </w:r>
      <w:r w:rsidRPr="00E66841">
        <w:rPr>
          <w:sz w:val="24"/>
          <w:szCs w:val="24"/>
        </w:rPr>
        <w:t xml:space="preserve"> отсутствуют</w:t>
      </w:r>
      <w:r w:rsidR="00731F57" w:rsidRPr="00E66841">
        <w:rPr>
          <w:sz w:val="24"/>
          <w:szCs w:val="24"/>
        </w:rPr>
        <w:t>.</w:t>
      </w:r>
    </w:p>
    <w:p w14:paraId="1FCC5A3C" w14:textId="77777777" w:rsidR="003D75C6" w:rsidRPr="00E66841" w:rsidRDefault="003D75C6" w:rsidP="00514CBD">
      <w:pPr>
        <w:spacing w:after="0" w:line="276" w:lineRule="auto"/>
        <w:jc w:val="both"/>
        <w:rPr>
          <w:sz w:val="24"/>
          <w:szCs w:val="24"/>
        </w:rPr>
      </w:pPr>
    </w:p>
    <w:p w14:paraId="7DAE842A" w14:textId="03CB139B" w:rsidR="00AD41CC" w:rsidRPr="00E66841" w:rsidRDefault="00AD41CC" w:rsidP="00897615">
      <w:pPr>
        <w:pStyle w:val="30"/>
        <w:spacing w:before="0" w:line="276" w:lineRule="auto"/>
        <w:ind w:left="0" w:firstLine="709"/>
        <w:rPr>
          <w:sz w:val="24"/>
        </w:rPr>
      </w:pPr>
      <w:bookmarkStart w:id="397" w:name="_Toc524614824"/>
      <w:bookmarkStart w:id="398" w:name="_Toc524615040"/>
      <w:bookmarkStart w:id="399" w:name="_Toc135232025"/>
      <w:r w:rsidRPr="00E66841">
        <w:rPr>
          <w:sz w:val="24"/>
        </w:rPr>
        <w:t xml:space="preserve">Описание изменений технических и технологических проблем в системах теплоснабжения </w:t>
      </w:r>
      <w:r w:rsidR="00897615">
        <w:rPr>
          <w:sz w:val="24"/>
        </w:rPr>
        <w:t>МО «Город Мирный»</w:t>
      </w:r>
      <w:r w:rsidRPr="00E66841">
        <w:rPr>
          <w:sz w:val="24"/>
        </w:rPr>
        <w:t xml:space="preserve">, произошедших в период, предшествующий </w:t>
      </w:r>
      <w:bookmarkStart w:id="400" w:name="_Hlk34907345"/>
      <w:r w:rsidR="005700F4" w:rsidRPr="00E66841">
        <w:rPr>
          <w:sz w:val="24"/>
        </w:rPr>
        <w:t>разработке</w:t>
      </w:r>
      <w:bookmarkEnd w:id="400"/>
      <w:r w:rsidR="005700F4" w:rsidRPr="00E66841">
        <w:rPr>
          <w:sz w:val="24"/>
        </w:rPr>
        <w:t xml:space="preserve"> </w:t>
      </w:r>
      <w:r w:rsidRPr="00E66841">
        <w:rPr>
          <w:sz w:val="24"/>
        </w:rPr>
        <w:t>схемы теплоснабжения</w:t>
      </w:r>
      <w:bookmarkEnd w:id="397"/>
      <w:bookmarkEnd w:id="398"/>
      <w:bookmarkEnd w:id="399"/>
    </w:p>
    <w:p w14:paraId="2B112D54" w14:textId="72D862CA" w:rsidR="00327959" w:rsidRPr="00E66841" w:rsidRDefault="00C9508B" w:rsidP="00897615">
      <w:pPr>
        <w:spacing w:after="0" w:line="276" w:lineRule="auto"/>
        <w:jc w:val="both"/>
        <w:rPr>
          <w:sz w:val="24"/>
          <w:szCs w:val="24"/>
        </w:rPr>
      </w:pPr>
      <w:r w:rsidRPr="00E66841">
        <w:rPr>
          <w:sz w:val="24"/>
          <w:szCs w:val="24"/>
        </w:rPr>
        <w:t>Изменени</w:t>
      </w:r>
      <w:r w:rsidR="00897615">
        <w:rPr>
          <w:sz w:val="24"/>
          <w:szCs w:val="24"/>
        </w:rPr>
        <w:t>я</w:t>
      </w:r>
      <w:r w:rsidRPr="00E66841">
        <w:rPr>
          <w:sz w:val="24"/>
          <w:szCs w:val="24"/>
        </w:rPr>
        <w:t xml:space="preserve"> технических и технологических проблем в системах теплоснабжения в период, предшествующий </w:t>
      </w:r>
      <w:r w:rsidR="00897615">
        <w:rPr>
          <w:sz w:val="24"/>
          <w:szCs w:val="24"/>
        </w:rPr>
        <w:t>актуализации схемы теплоснабжения</w:t>
      </w:r>
      <w:r w:rsidRPr="00E66841">
        <w:rPr>
          <w:sz w:val="24"/>
          <w:szCs w:val="24"/>
        </w:rPr>
        <w:t xml:space="preserve"> </w:t>
      </w:r>
      <w:r w:rsidR="007A4368">
        <w:rPr>
          <w:sz w:val="24"/>
          <w:szCs w:val="24"/>
        </w:rPr>
        <w:t>отсутствуют</w:t>
      </w:r>
      <w:r w:rsidRPr="00E66841">
        <w:rPr>
          <w:sz w:val="24"/>
          <w:szCs w:val="24"/>
        </w:rPr>
        <w:t>.</w:t>
      </w:r>
    </w:p>
    <w:p w14:paraId="4D04C2E9" w14:textId="77777777" w:rsidR="001D0BB0" w:rsidRPr="00E66841" w:rsidRDefault="001D0BB0" w:rsidP="00897615">
      <w:pPr>
        <w:spacing w:after="0" w:line="276" w:lineRule="auto"/>
        <w:jc w:val="both"/>
        <w:rPr>
          <w:sz w:val="24"/>
          <w:szCs w:val="24"/>
        </w:rPr>
      </w:pPr>
    </w:p>
    <w:p w14:paraId="1517F543" w14:textId="77777777" w:rsidR="00AD41CC" w:rsidRPr="00E66841" w:rsidRDefault="008C5692" w:rsidP="00897615">
      <w:pPr>
        <w:pStyle w:val="13"/>
        <w:pageBreakBefore/>
        <w:spacing w:before="0" w:line="276" w:lineRule="auto"/>
        <w:ind w:left="0" w:firstLine="709"/>
        <w:rPr>
          <w:sz w:val="24"/>
          <w:szCs w:val="24"/>
        </w:rPr>
      </w:pPr>
      <w:bookmarkStart w:id="401" w:name="_Toc524614825"/>
      <w:bookmarkStart w:id="402" w:name="_Toc524615041"/>
      <w:bookmarkStart w:id="403" w:name="_Toc135232026"/>
      <w:r w:rsidRPr="00E66841">
        <w:rPr>
          <w:sz w:val="24"/>
          <w:szCs w:val="24"/>
        </w:rPr>
        <w:lastRenderedPageBreak/>
        <w:t xml:space="preserve">Глава </w:t>
      </w:r>
      <w:r w:rsidR="00AD41CC" w:rsidRPr="00E66841">
        <w:rPr>
          <w:sz w:val="24"/>
          <w:szCs w:val="24"/>
        </w:rPr>
        <w:t>2. Существующее и перспективное потребление тепловой энергии на цели теплоснабжения</w:t>
      </w:r>
      <w:bookmarkEnd w:id="401"/>
      <w:bookmarkEnd w:id="402"/>
      <w:bookmarkEnd w:id="403"/>
    </w:p>
    <w:p w14:paraId="5328B84C" w14:textId="77777777" w:rsidR="00AD41CC" w:rsidRPr="00E66841" w:rsidRDefault="00AD41CC" w:rsidP="00897615">
      <w:pPr>
        <w:pStyle w:val="21"/>
        <w:spacing w:before="0" w:line="276" w:lineRule="auto"/>
        <w:ind w:left="0" w:firstLine="709"/>
        <w:rPr>
          <w:sz w:val="24"/>
          <w:szCs w:val="24"/>
        </w:rPr>
      </w:pPr>
      <w:bookmarkStart w:id="404" w:name="_Toc524614826"/>
      <w:bookmarkStart w:id="405" w:name="_Toc524615042"/>
      <w:bookmarkStart w:id="406" w:name="_Toc135232027"/>
      <w:r w:rsidRPr="00E66841">
        <w:rPr>
          <w:sz w:val="24"/>
          <w:szCs w:val="24"/>
        </w:rPr>
        <w:t>Данные базового уровня потребления тепла на цели теплоснабжения</w:t>
      </w:r>
      <w:bookmarkEnd w:id="404"/>
      <w:bookmarkEnd w:id="405"/>
      <w:bookmarkEnd w:id="406"/>
    </w:p>
    <w:p w14:paraId="0C13F74F" w14:textId="77777777" w:rsidR="009E43AA" w:rsidRPr="009E43AA" w:rsidRDefault="009E43AA" w:rsidP="009E43AA">
      <w:pPr>
        <w:spacing w:after="0" w:line="276" w:lineRule="auto"/>
        <w:jc w:val="both"/>
        <w:rPr>
          <w:sz w:val="24"/>
          <w:szCs w:val="24"/>
        </w:rPr>
      </w:pPr>
      <w:r w:rsidRPr="009E43AA">
        <w:rPr>
          <w:sz w:val="24"/>
          <w:szCs w:val="24"/>
        </w:rPr>
        <w:t>На момент актуализации Схемы теплоснабжения на территории МО «Город Мирный» отопление жилых, производственных, коммунально-бытовых и прочих помещений осуществляется как централизованно от источников тепловой энергии – котельных, так и децентрализованно – от котлов, работающих на природном газе и электрической энергии.</w:t>
      </w:r>
    </w:p>
    <w:p w14:paraId="75034F10" w14:textId="77777777" w:rsidR="009E43AA" w:rsidRPr="009E43AA" w:rsidRDefault="009E43AA" w:rsidP="009E43AA">
      <w:pPr>
        <w:spacing w:after="0" w:line="276" w:lineRule="auto"/>
        <w:jc w:val="both"/>
        <w:rPr>
          <w:sz w:val="24"/>
          <w:szCs w:val="24"/>
        </w:rPr>
      </w:pPr>
      <w:r w:rsidRPr="009E43AA">
        <w:rPr>
          <w:sz w:val="24"/>
          <w:szCs w:val="24"/>
        </w:rPr>
        <w:t>Количество жилых домов, подключенных к системе централизованного газоснабжения и осуществляющих обогрев от котлов на природном газе, составляет 62 ед. общей площадью 5 794,19 м2, юридических лиц – 26.</w:t>
      </w:r>
    </w:p>
    <w:p w14:paraId="22FC905E" w14:textId="1AFD0FF3" w:rsidR="009E43AA" w:rsidRDefault="009E43AA" w:rsidP="009E43AA">
      <w:pPr>
        <w:spacing w:after="0" w:line="276" w:lineRule="auto"/>
        <w:jc w:val="both"/>
        <w:rPr>
          <w:sz w:val="24"/>
          <w:szCs w:val="24"/>
        </w:rPr>
      </w:pPr>
      <w:r w:rsidRPr="009E43AA">
        <w:rPr>
          <w:sz w:val="24"/>
          <w:szCs w:val="24"/>
        </w:rPr>
        <w:t>Количество жилых домов, осуществляющих отопление от электробойлеров, составляет 197 ед. общей площадью 13 765,7 м2, (из них: муниципальный фонд – 8 ед., 568,30 м2, индивидуальный фонд – 189 ед., 13 197,4 м2), юридических лиц – 76 ед., 5 109,5 м2.</w:t>
      </w:r>
    </w:p>
    <w:p w14:paraId="5C3314D9" w14:textId="03EE166D" w:rsidR="0044741E" w:rsidRPr="00E66841" w:rsidRDefault="0044741E" w:rsidP="00F974D0">
      <w:pPr>
        <w:spacing w:after="0" w:line="276" w:lineRule="auto"/>
        <w:jc w:val="both"/>
        <w:rPr>
          <w:sz w:val="24"/>
          <w:szCs w:val="24"/>
        </w:rPr>
      </w:pPr>
      <w:r w:rsidRPr="00E66841">
        <w:rPr>
          <w:sz w:val="24"/>
          <w:szCs w:val="24"/>
        </w:rPr>
        <w:t xml:space="preserve">В городе </w:t>
      </w:r>
      <w:r w:rsidR="00773B17" w:rsidRPr="00E66841">
        <w:rPr>
          <w:sz w:val="24"/>
          <w:szCs w:val="24"/>
        </w:rPr>
        <w:t>Мирный</w:t>
      </w:r>
      <w:r w:rsidRPr="00E66841">
        <w:rPr>
          <w:sz w:val="24"/>
          <w:szCs w:val="24"/>
        </w:rPr>
        <w:t xml:space="preserve"> коммунальные услуги в области снабжения тепл</w:t>
      </w:r>
      <w:r w:rsidR="00F1518E">
        <w:rPr>
          <w:sz w:val="24"/>
          <w:szCs w:val="24"/>
        </w:rPr>
        <w:t>овой энергии</w:t>
      </w:r>
      <w:r w:rsidRPr="00E66841">
        <w:rPr>
          <w:sz w:val="24"/>
          <w:szCs w:val="24"/>
        </w:rPr>
        <w:t xml:space="preserve"> и ГВС предоставляют следующие организации: </w:t>
      </w:r>
      <w:r w:rsidR="00256B8C" w:rsidRPr="00E66841">
        <w:rPr>
          <w:sz w:val="24"/>
          <w:szCs w:val="24"/>
        </w:rPr>
        <w:t xml:space="preserve">ООО </w:t>
      </w:r>
      <w:r w:rsidR="003520E3">
        <w:rPr>
          <w:sz w:val="24"/>
          <w:szCs w:val="24"/>
        </w:rPr>
        <w:t>«</w:t>
      </w:r>
      <w:r w:rsidR="00256B8C" w:rsidRPr="00E66841">
        <w:rPr>
          <w:sz w:val="24"/>
          <w:szCs w:val="24"/>
        </w:rPr>
        <w:t>ПТВС</w:t>
      </w:r>
      <w:r w:rsidR="003520E3">
        <w:rPr>
          <w:sz w:val="24"/>
          <w:szCs w:val="24"/>
        </w:rPr>
        <w:t>»</w:t>
      </w:r>
      <w:r w:rsidR="00256B8C" w:rsidRPr="00E66841">
        <w:rPr>
          <w:sz w:val="24"/>
          <w:szCs w:val="24"/>
        </w:rPr>
        <w:t xml:space="preserve">, МУП </w:t>
      </w:r>
      <w:r w:rsidR="003520E3">
        <w:rPr>
          <w:sz w:val="24"/>
          <w:szCs w:val="24"/>
        </w:rPr>
        <w:t>«</w:t>
      </w:r>
      <w:r w:rsidR="00256B8C" w:rsidRPr="00E66841">
        <w:rPr>
          <w:sz w:val="24"/>
          <w:szCs w:val="24"/>
        </w:rPr>
        <w:t>Коммунальщик</w:t>
      </w:r>
      <w:r w:rsidR="003520E3">
        <w:rPr>
          <w:sz w:val="24"/>
          <w:szCs w:val="24"/>
        </w:rPr>
        <w:t>»</w:t>
      </w:r>
      <w:r w:rsidR="00256B8C" w:rsidRPr="00E66841">
        <w:rPr>
          <w:sz w:val="24"/>
          <w:szCs w:val="24"/>
        </w:rPr>
        <w:t xml:space="preserve"> и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00256B8C" w:rsidRPr="00E66841">
        <w:rPr>
          <w:sz w:val="24"/>
          <w:szCs w:val="24"/>
        </w:rPr>
        <w:t>.</w:t>
      </w:r>
    </w:p>
    <w:p w14:paraId="2EB3AF7C" w14:textId="7DE20D18" w:rsidR="007E332C" w:rsidRPr="00E66841" w:rsidRDefault="007E332C" w:rsidP="00F974D0">
      <w:pPr>
        <w:spacing w:after="0" w:line="276" w:lineRule="auto"/>
        <w:jc w:val="both"/>
        <w:rPr>
          <w:sz w:val="24"/>
          <w:szCs w:val="24"/>
        </w:rPr>
      </w:pPr>
      <w:r w:rsidRPr="00E66841">
        <w:rPr>
          <w:sz w:val="24"/>
          <w:szCs w:val="24"/>
        </w:rPr>
        <w:t>Данные базового уровня потребления тепл</w:t>
      </w:r>
      <w:r w:rsidR="00A1309F">
        <w:rPr>
          <w:sz w:val="24"/>
          <w:szCs w:val="24"/>
        </w:rPr>
        <w:t>овой энергии</w:t>
      </w:r>
      <w:r w:rsidRPr="00E66841">
        <w:rPr>
          <w:sz w:val="24"/>
          <w:szCs w:val="24"/>
        </w:rPr>
        <w:t xml:space="preserve"> на цели теплоснабжения представлены в таблиц</w:t>
      </w:r>
      <w:r w:rsidR="00D573B4" w:rsidRPr="00E66841">
        <w:rPr>
          <w:sz w:val="24"/>
          <w:szCs w:val="24"/>
        </w:rPr>
        <w:t>е</w:t>
      </w:r>
      <w:r w:rsidR="004B0AAC" w:rsidRPr="00E66841">
        <w:rPr>
          <w:sz w:val="24"/>
          <w:szCs w:val="24"/>
        </w:rPr>
        <w:t xml:space="preserve"> </w:t>
      </w:r>
      <w:r w:rsidR="00256B8C" w:rsidRPr="00E66841">
        <w:rPr>
          <w:sz w:val="24"/>
          <w:szCs w:val="24"/>
        </w:rPr>
        <w:t>6</w:t>
      </w:r>
      <w:r w:rsidR="00360C75">
        <w:rPr>
          <w:sz w:val="24"/>
          <w:szCs w:val="24"/>
        </w:rPr>
        <w:t>6</w:t>
      </w:r>
      <w:r w:rsidR="00256B8C" w:rsidRPr="00E66841">
        <w:rPr>
          <w:sz w:val="24"/>
          <w:szCs w:val="24"/>
        </w:rPr>
        <w:t>.</w:t>
      </w:r>
    </w:p>
    <w:p w14:paraId="3E5FFC0B" w14:textId="4BC81DB8" w:rsidR="007E332C" w:rsidRPr="00E66841" w:rsidRDefault="007E332C" w:rsidP="007A4368">
      <w:pPr>
        <w:pStyle w:val="affc"/>
        <w:keepNext/>
        <w:spacing w:before="0" w:after="0" w:line="276" w:lineRule="auto"/>
        <w:ind w:firstLine="709"/>
        <w:rPr>
          <w:sz w:val="24"/>
          <w:szCs w:val="24"/>
        </w:rPr>
      </w:pPr>
      <w:bookmarkStart w:id="407" w:name="_Toc136970831"/>
      <w:bookmarkStart w:id="408" w:name="_Hlk37143506"/>
      <w:r w:rsidRPr="00E66841">
        <w:rPr>
          <w:sz w:val="24"/>
          <w:szCs w:val="24"/>
        </w:rPr>
        <w:t xml:space="preserve">Таблица </w:t>
      </w:r>
      <w:r w:rsidR="006F7F86" w:rsidRPr="00E66841">
        <w:rPr>
          <w:sz w:val="24"/>
          <w:szCs w:val="24"/>
        </w:rPr>
        <w:fldChar w:fldCharType="begin"/>
      </w:r>
      <w:r w:rsidR="006F7F86" w:rsidRPr="00E66841">
        <w:rPr>
          <w:sz w:val="24"/>
          <w:szCs w:val="24"/>
        </w:rPr>
        <w:instrText xml:space="preserve"> SEQ Таблица \* ARABIC </w:instrText>
      </w:r>
      <w:r w:rsidR="006F7F86" w:rsidRPr="00E66841">
        <w:rPr>
          <w:sz w:val="24"/>
          <w:szCs w:val="24"/>
        </w:rPr>
        <w:fldChar w:fldCharType="separate"/>
      </w:r>
      <w:r w:rsidR="00971BD9">
        <w:rPr>
          <w:noProof/>
          <w:sz w:val="24"/>
          <w:szCs w:val="24"/>
        </w:rPr>
        <w:t>66</w:t>
      </w:r>
      <w:r w:rsidR="006F7F86" w:rsidRPr="00E66841">
        <w:rPr>
          <w:sz w:val="24"/>
          <w:szCs w:val="24"/>
        </w:rPr>
        <w:fldChar w:fldCharType="end"/>
      </w:r>
      <w:r w:rsidR="00971BD9">
        <w:rPr>
          <w:sz w:val="24"/>
          <w:szCs w:val="24"/>
        </w:rPr>
        <w:t>.</w:t>
      </w:r>
      <w:r w:rsidRPr="00E66841">
        <w:rPr>
          <w:sz w:val="24"/>
          <w:szCs w:val="24"/>
        </w:rPr>
        <w:t xml:space="preserve"> </w:t>
      </w:r>
      <w:bookmarkStart w:id="409" w:name="_Hlk17189553"/>
      <w:r w:rsidRPr="00E66841">
        <w:rPr>
          <w:sz w:val="24"/>
          <w:szCs w:val="24"/>
        </w:rPr>
        <w:t>Данные базового уровня потребления тепл</w:t>
      </w:r>
      <w:r w:rsidR="00A1309F">
        <w:rPr>
          <w:sz w:val="24"/>
          <w:szCs w:val="24"/>
        </w:rPr>
        <w:t>овой энергии</w:t>
      </w:r>
      <w:r w:rsidRPr="00E66841">
        <w:rPr>
          <w:sz w:val="24"/>
          <w:szCs w:val="24"/>
        </w:rPr>
        <w:t xml:space="preserve"> на цели теплоснабжения</w:t>
      </w:r>
      <w:bookmarkEnd w:id="407"/>
      <w:bookmarkEnd w:id="409"/>
    </w:p>
    <w:tbl>
      <w:tblPr>
        <w:tblW w:w="5000" w:type="pct"/>
        <w:tblLook w:val="04A0" w:firstRow="1" w:lastRow="0" w:firstColumn="1" w:lastColumn="0" w:noHBand="0" w:noVBand="1"/>
      </w:tblPr>
      <w:tblGrid>
        <w:gridCol w:w="3694"/>
        <w:gridCol w:w="1160"/>
        <w:gridCol w:w="1339"/>
        <w:gridCol w:w="1718"/>
        <w:gridCol w:w="1711"/>
      </w:tblGrid>
      <w:tr w:rsidR="00256B8C" w:rsidRPr="00E66841" w14:paraId="500F81B1" w14:textId="77777777" w:rsidTr="001E1141">
        <w:trPr>
          <w:trHeight w:val="20"/>
          <w:tblHeader/>
        </w:trPr>
        <w:tc>
          <w:tcPr>
            <w:tcW w:w="1919" w:type="pct"/>
            <w:tcBorders>
              <w:top w:val="single" w:sz="8" w:space="0" w:color="auto"/>
              <w:left w:val="single" w:sz="8" w:space="0" w:color="auto"/>
              <w:right w:val="single" w:sz="4" w:space="0" w:color="auto"/>
            </w:tcBorders>
            <w:shd w:val="clear" w:color="auto" w:fill="auto"/>
            <w:tcMar>
              <w:left w:w="28" w:type="dxa"/>
              <w:right w:w="28" w:type="dxa"/>
            </w:tcMar>
            <w:vAlign w:val="center"/>
            <w:hideMark/>
          </w:tcPr>
          <w:bookmarkEnd w:id="408"/>
          <w:p w14:paraId="0354FD3A" w14:textId="77777777" w:rsidR="00256B8C" w:rsidRPr="00E66841" w:rsidRDefault="00256B8C" w:rsidP="0084577B">
            <w:pPr>
              <w:spacing w:after="0" w:line="240" w:lineRule="auto"/>
              <w:ind w:firstLine="0"/>
              <w:jc w:val="center"/>
              <w:rPr>
                <w:sz w:val="20"/>
                <w:szCs w:val="20"/>
              </w:rPr>
            </w:pPr>
            <w:r w:rsidRPr="00E66841">
              <w:rPr>
                <w:sz w:val="20"/>
                <w:szCs w:val="20"/>
              </w:rPr>
              <w:t>Показатели</w:t>
            </w:r>
          </w:p>
        </w:tc>
        <w:tc>
          <w:tcPr>
            <w:tcW w:w="603" w:type="pct"/>
            <w:tcBorders>
              <w:top w:val="single" w:sz="8" w:space="0" w:color="auto"/>
              <w:left w:val="nil"/>
              <w:bottom w:val="single" w:sz="4" w:space="0" w:color="auto"/>
              <w:right w:val="single" w:sz="4" w:space="0" w:color="auto"/>
            </w:tcBorders>
            <w:shd w:val="clear" w:color="auto" w:fill="auto"/>
            <w:tcMar>
              <w:left w:w="28" w:type="dxa"/>
              <w:right w:w="28" w:type="dxa"/>
            </w:tcMar>
            <w:vAlign w:val="center"/>
            <w:hideMark/>
          </w:tcPr>
          <w:p w14:paraId="6E835BA1" w14:textId="77777777" w:rsidR="00256B8C" w:rsidRPr="00E66841" w:rsidRDefault="00256B8C" w:rsidP="0084577B">
            <w:pPr>
              <w:spacing w:after="0" w:line="240" w:lineRule="auto"/>
              <w:ind w:firstLine="0"/>
              <w:jc w:val="center"/>
              <w:rPr>
                <w:sz w:val="20"/>
                <w:szCs w:val="20"/>
              </w:rPr>
            </w:pPr>
            <w:r w:rsidRPr="00E66841">
              <w:rPr>
                <w:sz w:val="20"/>
                <w:szCs w:val="20"/>
              </w:rPr>
              <w:t>Ед. изм.</w:t>
            </w:r>
          </w:p>
        </w:tc>
        <w:tc>
          <w:tcPr>
            <w:tcW w:w="696" w:type="pct"/>
            <w:tcBorders>
              <w:top w:val="single" w:sz="8" w:space="0" w:color="auto"/>
              <w:left w:val="single" w:sz="4" w:space="0" w:color="auto"/>
              <w:right w:val="single" w:sz="4" w:space="0" w:color="auto"/>
            </w:tcBorders>
            <w:shd w:val="clear" w:color="auto" w:fill="auto"/>
            <w:tcMar>
              <w:left w:w="28" w:type="dxa"/>
              <w:right w:w="28" w:type="dxa"/>
            </w:tcMar>
            <w:vAlign w:val="center"/>
          </w:tcPr>
          <w:p w14:paraId="405F2D38" w14:textId="7CEB9C39" w:rsidR="00256B8C" w:rsidRPr="00E66841" w:rsidRDefault="00F974D0" w:rsidP="0084577B">
            <w:pPr>
              <w:spacing w:after="0" w:line="240" w:lineRule="auto"/>
              <w:ind w:firstLine="0"/>
              <w:jc w:val="center"/>
              <w:rPr>
                <w:sz w:val="20"/>
                <w:szCs w:val="20"/>
              </w:rPr>
            </w:pPr>
            <w:r w:rsidRPr="00E66841">
              <w:rPr>
                <w:sz w:val="20"/>
                <w:szCs w:val="20"/>
              </w:rPr>
              <w:t xml:space="preserve">ООО </w:t>
            </w:r>
            <w:r w:rsidR="003520E3">
              <w:rPr>
                <w:sz w:val="20"/>
                <w:szCs w:val="20"/>
              </w:rPr>
              <w:t>«</w:t>
            </w:r>
            <w:r w:rsidRPr="00E66841">
              <w:rPr>
                <w:sz w:val="20"/>
                <w:szCs w:val="20"/>
              </w:rPr>
              <w:t>ПТВС</w:t>
            </w:r>
            <w:r w:rsidR="003520E3">
              <w:rPr>
                <w:sz w:val="20"/>
                <w:szCs w:val="20"/>
              </w:rPr>
              <w:t>»</w:t>
            </w:r>
          </w:p>
        </w:tc>
        <w:tc>
          <w:tcPr>
            <w:tcW w:w="893" w:type="pct"/>
            <w:tcBorders>
              <w:top w:val="single" w:sz="8" w:space="0" w:color="auto"/>
              <w:left w:val="single" w:sz="4" w:space="0" w:color="auto"/>
              <w:right w:val="single" w:sz="4" w:space="0" w:color="auto"/>
            </w:tcBorders>
            <w:shd w:val="clear" w:color="auto" w:fill="auto"/>
            <w:tcMar>
              <w:left w:w="28" w:type="dxa"/>
              <w:right w:w="28" w:type="dxa"/>
            </w:tcMar>
            <w:vAlign w:val="center"/>
          </w:tcPr>
          <w:p w14:paraId="1E56A652" w14:textId="713B85B0" w:rsidR="00256B8C" w:rsidRPr="00E66841" w:rsidRDefault="00F974D0" w:rsidP="0084577B">
            <w:pPr>
              <w:spacing w:after="0" w:line="240" w:lineRule="auto"/>
              <w:ind w:firstLine="0"/>
              <w:jc w:val="center"/>
              <w:rPr>
                <w:sz w:val="20"/>
                <w:szCs w:val="20"/>
              </w:rPr>
            </w:pPr>
            <w:r w:rsidRPr="00E66841">
              <w:rPr>
                <w:sz w:val="20"/>
                <w:szCs w:val="20"/>
              </w:rPr>
              <w:t xml:space="preserve">МУП </w:t>
            </w:r>
            <w:r w:rsidR="003520E3">
              <w:rPr>
                <w:sz w:val="20"/>
                <w:szCs w:val="20"/>
              </w:rPr>
              <w:t>«</w:t>
            </w:r>
            <w:r w:rsidRPr="00E66841">
              <w:rPr>
                <w:sz w:val="20"/>
                <w:szCs w:val="20"/>
              </w:rPr>
              <w:t>Коммунальщик</w:t>
            </w:r>
            <w:r w:rsidR="003520E3">
              <w:rPr>
                <w:sz w:val="20"/>
                <w:szCs w:val="20"/>
              </w:rPr>
              <w:t>»</w:t>
            </w:r>
          </w:p>
        </w:tc>
        <w:tc>
          <w:tcPr>
            <w:tcW w:w="889" w:type="pct"/>
            <w:tcBorders>
              <w:top w:val="single" w:sz="8" w:space="0" w:color="auto"/>
              <w:left w:val="single" w:sz="4" w:space="0" w:color="auto"/>
              <w:right w:val="single" w:sz="4" w:space="0" w:color="auto"/>
            </w:tcBorders>
            <w:shd w:val="clear" w:color="auto" w:fill="auto"/>
            <w:tcMar>
              <w:left w:w="28" w:type="dxa"/>
              <w:right w:w="28" w:type="dxa"/>
            </w:tcMar>
            <w:vAlign w:val="center"/>
          </w:tcPr>
          <w:p w14:paraId="7D375D9E" w14:textId="67F92963" w:rsidR="00256B8C" w:rsidRPr="00E66841" w:rsidRDefault="00126414" w:rsidP="0084577B">
            <w:pPr>
              <w:spacing w:after="0" w:line="240" w:lineRule="auto"/>
              <w:ind w:firstLine="0"/>
              <w:jc w:val="center"/>
              <w:rPr>
                <w:sz w:val="20"/>
                <w:szCs w:val="20"/>
              </w:rPr>
            </w:pPr>
            <w:r w:rsidRPr="00126414">
              <w:rPr>
                <w:sz w:val="20"/>
                <w:szCs w:val="20"/>
              </w:rPr>
              <w:t xml:space="preserve">МГРЭС ЗЭС ПАО </w:t>
            </w:r>
            <w:r w:rsidR="003520E3">
              <w:rPr>
                <w:sz w:val="20"/>
                <w:szCs w:val="20"/>
              </w:rPr>
              <w:t>«</w:t>
            </w:r>
            <w:r w:rsidRPr="00126414">
              <w:rPr>
                <w:sz w:val="20"/>
                <w:szCs w:val="20"/>
              </w:rPr>
              <w:t>Якутскэнерго</w:t>
            </w:r>
            <w:r w:rsidR="003520E3">
              <w:rPr>
                <w:sz w:val="20"/>
                <w:szCs w:val="20"/>
              </w:rPr>
              <w:t>»</w:t>
            </w:r>
          </w:p>
        </w:tc>
      </w:tr>
      <w:tr w:rsidR="00256B8C" w:rsidRPr="00E66841" w14:paraId="5AB2B774" w14:textId="77777777" w:rsidTr="001E1141">
        <w:trPr>
          <w:trHeight w:val="20"/>
        </w:trPr>
        <w:tc>
          <w:tcPr>
            <w:tcW w:w="1919" w:type="pct"/>
            <w:tcBorders>
              <w:top w:val="single" w:sz="8" w:space="0" w:color="auto"/>
              <w:left w:val="single" w:sz="8" w:space="0" w:color="auto"/>
              <w:bottom w:val="single" w:sz="4" w:space="0" w:color="auto"/>
              <w:right w:val="nil"/>
            </w:tcBorders>
            <w:shd w:val="clear" w:color="auto" w:fill="auto"/>
            <w:tcMar>
              <w:left w:w="28" w:type="dxa"/>
              <w:right w:w="28" w:type="dxa"/>
            </w:tcMar>
            <w:vAlign w:val="center"/>
          </w:tcPr>
          <w:p w14:paraId="7DEF308C" w14:textId="77777777" w:rsidR="00256B8C" w:rsidRPr="00E66841" w:rsidRDefault="00256B8C" w:rsidP="0084577B">
            <w:pPr>
              <w:spacing w:after="0" w:line="240" w:lineRule="auto"/>
              <w:ind w:firstLine="0"/>
              <w:rPr>
                <w:sz w:val="20"/>
                <w:szCs w:val="20"/>
              </w:rPr>
            </w:pPr>
            <w:r w:rsidRPr="00E66841">
              <w:rPr>
                <w:sz w:val="20"/>
                <w:szCs w:val="20"/>
              </w:rPr>
              <w:t>Выработано тепловой энергии</w:t>
            </w:r>
          </w:p>
        </w:tc>
        <w:tc>
          <w:tcPr>
            <w:tcW w:w="60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5C26757A"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696" w:type="pct"/>
            <w:tcBorders>
              <w:top w:val="single" w:sz="8"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75A4A8" w14:textId="756EF674" w:rsidR="00256B8C" w:rsidRPr="00E66841" w:rsidRDefault="007A4368" w:rsidP="00FC5339">
            <w:pPr>
              <w:spacing w:after="0" w:line="240" w:lineRule="auto"/>
              <w:ind w:firstLine="0"/>
              <w:jc w:val="center"/>
              <w:rPr>
                <w:bCs/>
                <w:sz w:val="20"/>
                <w:szCs w:val="20"/>
              </w:rPr>
            </w:pPr>
            <w:r>
              <w:rPr>
                <w:bCs/>
                <w:sz w:val="20"/>
                <w:szCs w:val="20"/>
              </w:rPr>
              <w:t>696 370,77</w:t>
            </w:r>
          </w:p>
        </w:tc>
        <w:tc>
          <w:tcPr>
            <w:tcW w:w="893"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1E3AAAFB" w14:textId="7D0265DC" w:rsidR="00256B8C" w:rsidRPr="00E66841" w:rsidRDefault="007A4368" w:rsidP="0084577B">
            <w:pPr>
              <w:spacing w:after="0" w:line="240" w:lineRule="auto"/>
              <w:ind w:firstLine="0"/>
              <w:jc w:val="center"/>
              <w:rPr>
                <w:bCs/>
                <w:sz w:val="20"/>
                <w:szCs w:val="20"/>
              </w:rPr>
            </w:pPr>
            <w:r>
              <w:rPr>
                <w:bCs/>
                <w:sz w:val="20"/>
                <w:szCs w:val="20"/>
              </w:rPr>
              <w:t>190,95</w:t>
            </w:r>
          </w:p>
        </w:tc>
        <w:tc>
          <w:tcPr>
            <w:tcW w:w="889"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BBE32E1" w14:textId="09B96805" w:rsidR="00256B8C" w:rsidRPr="00E66841" w:rsidRDefault="002D162C" w:rsidP="0084577B">
            <w:pPr>
              <w:spacing w:after="0" w:line="240" w:lineRule="auto"/>
              <w:ind w:firstLine="0"/>
              <w:jc w:val="center"/>
              <w:rPr>
                <w:bCs/>
                <w:sz w:val="20"/>
                <w:szCs w:val="20"/>
              </w:rPr>
            </w:pPr>
            <w:r>
              <w:rPr>
                <w:bCs/>
                <w:sz w:val="20"/>
                <w:szCs w:val="20"/>
              </w:rPr>
              <w:t>10920</w:t>
            </w:r>
          </w:p>
        </w:tc>
      </w:tr>
      <w:tr w:rsidR="00256B8C" w:rsidRPr="00E66841" w14:paraId="321E5134"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1534D58E" w14:textId="77777777" w:rsidR="00256B8C" w:rsidRPr="00E66841" w:rsidRDefault="00256B8C" w:rsidP="0084577B">
            <w:pPr>
              <w:spacing w:after="0" w:line="240" w:lineRule="auto"/>
              <w:ind w:firstLine="0"/>
              <w:rPr>
                <w:sz w:val="20"/>
                <w:szCs w:val="20"/>
              </w:rPr>
            </w:pPr>
            <w:r w:rsidRPr="00E66841">
              <w:rPr>
                <w:sz w:val="20"/>
                <w:szCs w:val="20"/>
              </w:rPr>
              <w:t>Расходы т/эн на собственные нужды</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26F15818"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3CD4A57" w14:textId="641849A4" w:rsidR="00256B8C" w:rsidRPr="00E66841" w:rsidRDefault="007A4368" w:rsidP="00FC5339">
            <w:pPr>
              <w:spacing w:after="0" w:line="240" w:lineRule="auto"/>
              <w:ind w:firstLine="0"/>
              <w:jc w:val="center"/>
              <w:rPr>
                <w:sz w:val="20"/>
                <w:szCs w:val="20"/>
              </w:rPr>
            </w:pPr>
            <w:r>
              <w:rPr>
                <w:sz w:val="20"/>
                <w:szCs w:val="20"/>
              </w:rPr>
              <w:t>16 712,90</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45A9B93B" w14:textId="77777777" w:rsidR="00256B8C" w:rsidRPr="00E66841" w:rsidRDefault="00310386" w:rsidP="0084577B">
            <w:pPr>
              <w:spacing w:after="0" w:line="240" w:lineRule="auto"/>
              <w:ind w:firstLine="0"/>
              <w:jc w:val="center"/>
              <w:rPr>
                <w:sz w:val="20"/>
                <w:szCs w:val="20"/>
              </w:rPr>
            </w:pPr>
            <w:r w:rsidRPr="00E66841">
              <w:rPr>
                <w:sz w:val="20"/>
                <w:szCs w:val="20"/>
              </w:rPr>
              <w:t>-</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1B33ED2B" w14:textId="77777777" w:rsidR="00256B8C" w:rsidRPr="00E66841" w:rsidRDefault="00310386" w:rsidP="0084577B">
            <w:pPr>
              <w:spacing w:after="0" w:line="240" w:lineRule="auto"/>
              <w:ind w:firstLine="0"/>
              <w:jc w:val="center"/>
              <w:rPr>
                <w:sz w:val="20"/>
                <w:szCs w:val="20"/>
              </w:rPr>
            </w:pPr>
            <w:r w:rsidRPr="00E66841">
              <w:rPr>
                <w:sz w:val="20"/>
                <w:szCs w:val="20"/>
              </w:rPr>
              <w:t>-</w:t>
            </w:r>
          </w:p>
        </w:tc>
      </w:tr>
      <w:tr w:rsidR="00256B8C" w:rsidRPr="00E66841" w14:paraId="6BE3D025"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501E15C6" w14:textId="77777777" w:rsidR="00256B8C" w:rsidRPr="00E66841" w:rsidRDefault="00256B8C" w:rsidP="0084577B">
            <w:pPr>
              <w:spacing w:after="0" w:line="240" w:lineRule="auto"/>
              <w:ind w:firstLine="0"/>
              <w:rPr>
                <w:sz w:val="20"/>
                <w:szCs w:val="20"/>
              </w:rPr>
            </w:pPr>
            <w:r w:rsidRPr="00E66841">
              <w:rPr>
                <w:sz w:val="20"/>
                <w:szCs w:val="20"/>
              </w:rPr>
              <w:t>в % от выработанной тепловой энергии</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D363DA0" w14:textId="77777777" w:rsidR="00256B8C" w:rsidRPr="00E66841" w:rsidRDefault="00256B8C" w:rsidP="0084577B">
            <w:pPr>
              <w:spacing w:after="0" w:line="240" w:lineRule="auto"/>
              <w:ind w:firstLine="0"/>
              <w:jc w:val="center"/>
              <w:rPr>
                <w:sz w:val="20"/>
                <w:szCs w:val="20"/>
              </w:rPr>
            </w:pPr>
            <w:r w:rsidRPr="00E66841">
              <w:rPr>
                <w:sz w:val="20"/>
                <w:szCs w:val="20"/>
              </w:rPr>
              <w:t>%</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4E6DDCC" w14:textId="77777777" w:rsidR="00256B8C" w:rsidRPr="00E66841" w:rsidRDefault="00992796" w:rsidP="0084577B">
            <w:pPr>
              <w:spacing w:after="0" w:line="240" w:lineRule="auto"/>
              <w:ind w:firstLine="0"/>
              <w:jc w:val="center"/>
              <w:rPr>
                <w:bCs/>
                <w:sz w:val="20"/>
                <w:szCs w:val="20"/>
              </w:rPr>
            </w:pPr>
            <w:r w:rsidRPr="00E66841">
              <w:rPr>
                <w:bCs/>
                <w:sz w:val="20"/>
                <w:szCs w:val="20"/>
              </w:rPr>
              <w:t>2,4</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77D79733" w14:textId="77777777" w:rsidR="00256B8C" w:rsidRPr="00E66841" w:rsidRDefault="00310386" w:rsidP="0084577B">
            <w:pPr>
              <w:spacing w:after="0" w:line="240" w:lineRule="auto"/>
              <w:ind w:firstLine="0"/>
              <w:jc w:val="center"/>
              <w:rPr>
                <w:bCs/>
                <w:sz w:val="20"/>
                <w:szCs w:val="20"/>
              </w:rPr>
            </w:pPr>
            <w:r w:rsidRPr="00E66841">
              <w:rPr>
                <w:bCs/>
                <w:sz w:val="20"/>
                <w:szCs w:val="20"/>
              </w:rPr>
              <w:t>-</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24D0734B" w14:textId="77777777" w:rsidR="00256B8C" w:rsidRPr="00E66841" w:rsidRDefault="00310386" w:rsidP="0084577B">
            <w:pPr>
              <w:spacing w:after="0" w:line="240" w:lineRule="auto"/>
              <w:ind w:firstLine="0"/>
              <w:jc w:val="center"/>
              <w:rPr>
                <w:bCs/>
                <w:sz w:val="20"/>
                <w:szCs w:val="20"/>
              </w:rPr>
            </w:pPr>
            <w:r w:rsidRPr="00E66841">
              <w:rPr>
                <w:bCs/>
                <w:sz w:val="20"/>
                <w:szCs w:val="20"/>
              </w:rPr>
              <w:t>-</w:t>
            </w:r>
          </w:p>
        </w:tc>
      </w:tr>
      <w:tr w:rsidR="00256B8C" w:rsidRPr="00E66841" w14:paraId="55DFFBAA"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1DB51BB9" w14:textId="77777777" w:rsidR="00256B8C" w:rsidRPr="00E66841" w:rsidRDefault="00256B8C" w:rsidP="0084577B">
            <w:pPr>
              <w:spacing w:after="0" w:line="240" w:lineRule="auto"/>
              <w:ind w:firstLine="0"/>
              <w:rPr>
                <w:sz w:val="20"/>
                <w:szCs w:val="20"/>
              </w:rPr>
            </w:pPr>
            <w:r w:rsidRPr="00E66841">
              <w:rPr>
                <w:sz w:val="20"/>
                <w:szCs w:val="20"/>
              </w:rPr>
              <w:t>Отпуск тепловой энергии с коллекторов</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7F53A7C"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5D17C51" w14:textId="1A66CF69" w:rsidR="00256B8C" w:rsidRPr="00E66841" w:rsidRDefault="007A4368" w:rsidP="00FC5339">
            <w:pPr>
              <w:spacing w:after="0" w:line="240" w:lineRule="auto"/>
              <w:ind w:firstLine="0"/>
              <w:jc w:val="center"/>
              <w:rPr>
                <w:sz w:val="20"/>
                <w:szCs w:val="20"/>
              </w:rPr>
            </w:pPr>
            <w:r>
              <w:rPr>
                <w:sz w:val="20"/>
                <w:szCs w:val="20"/>
              </w:rPr>
              <w:t>679 657,87</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709AFE06" w14:textId="59FDE66A" w:rsidR="00256B8C" w:rsidRPr="00E66841" w:rsidRDefault="007A4368" w:rsidP="0084577B">
            <w:pPr>
              <w:spacing w:after="0" w:line="240" w:lineRule="auto"/>
              <w:ind w:firstLine="0"/>
              <w:jc w:val="center"/>
              <w:rPr>
                <w:sz w:val="20"/>
                <w:szCs w:val="20"/>
              </w:rPr>
            </w:pPr>
            <w:r>
              <w:rPr>
                <w:sz w:val="20"/>
                <w:szCs w:val="20"/>
              </w:rPr>
              <w:t>190,95</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05101AC7" w14:textId="7EA141F0" w:rsidR="00256B8C" w:rsidRPr="00E66841" w:rsidRDefault="002D162C" w:rsidP="0084577B">
            <w:pPr>
              <w:spacing w:after="0" w:line="240" w:lineRule="auto"/>
              <w:ind w:firstLine="0"/>
              <w:jc w:val="center"/>
              <w:rPr>
                <w:sz w:val="20"/>
                <w:szCs w:val="20"/>
              </w:rPr>
            </w:pPr>
            <w:r>
              <w:rPr>
                <w:sz w:val="20"/>
                <w:szCs w:val="20"/>
              </w:rPr>
              <w:t>10920</w:t>
            </w:r>
          </w:p>
        </w:tc>
      </w:tr>
      <w:tr w:rsidR="00256B8C" w:rsidRPr="00E66841" w14:paraId="637A4E20"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31746BA5" w14:textId="77777777" w:rsidR="00256B8C" w:rsidRPr="00E66841" w:rsidRDefault="00256B8C" w:rsidP="0084577B">
            <w:pPr>
              <w:keepNext/>
              <w:spacing w:after="0" w:line="240" w:lineRule="auto"/>
              <w:ind w:firstLine="0"/>
              <w:rPr>
                <w:sz w:val="20"/>
                <w:szCs w:val="20"/>
              </w:rPr>
            </w:pPr>
            <w:r w:rsidRPr="00E66841">
              <w:rPr>
                <w:sz w:val="20"/>
                <w:szCs w:val="20"/>
              </w:rPr>
              <w:t>Расход топлива</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A525CAD" w14:textId="77777777" w:rsidR="00256B8C" w:rsidRPr="00E66841" w:rsidRDefault="00256B8C" w:rsidP="0084577B">
            <w:pPr>
              <w:spacing w:after="0" w:line="240" w:lineRule="auto"/>
              <w:ind w:firstLine="0"/>
              <w:jc w:val="center"/>
              <w:rPr>
                <w:sz w:val="20"/>
                <w:szCs w:val="20"/>
              </w:rPr>
            </w:pPr>
            <w:r w:rsidRPr="00E66841">
              <w:rPr>
                <w:sz w:val="20"/>
                <w:szCs w:val="20"/>
              </w:rPr>
              <w:t>т</w:t>
            </w:r>
            <w:r w:rsidR="001D0BB0" w:rsidRPr="00E66841">
              <w:rPr>
                <w:sz w:val="20"/>
                <w:szCs w:val="20"/>
              </w:rPr>
              <w:t xml:space="preserve"> </w:t>
            </w:r>
            <w:r w:rsidRPr="00E66841">
              <w:rPr>
                <w:sz w:val="20"/>
                <w:szCs w:val="20"/>
              </w:rPr>
              <w:t>у</w:t>
            </w:r>
            <w:r w:rsidR="001D0BB0" w:rsidRPr="00E66841">
              <w:rPr>
                <w:sz w:val="20"/>
                <w:szCs w:val="20"/>
              </w:rPr>
              <w:t xml:space="preserve">. </w:t>
            </w:r>
            <w:r w:rsidRPr="00E66841">
              <w:rPr>
                <w:sz w:val="20"/>
                <w:szCs w:val="20"/>
              </w:rPr>
              <w:t>т</w:t>
            </w:r>
            <w:r w:rsidR="001D0BB0" w:rsidRPr="00E66841">
              <w:rPr>
                <w:sz w:val="20"/>
                <w:szCs w:val="20"/>
              </w:rPr>
              <w:t>.</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4BA3A7B" w14:textId="68E3695C" w:rsidR="00256B8C" w:rsidRPr="00E66841" w:rsidRDefault="00A30760" w:rsidP="0084577B">
            <w:pPr>
              <w:spacing w:after="0" w:line="240" w:lineRule="auto"/>
              <w:ind w:firstLine="0"/>
              <w:jc w:val="center"/>
              <w:rPr>
                <w:color w:val="000000"/>
                <w:sz w:val="20"/>
                <w:szCs w:val="20"/>
              </w:rPr>
            </w:pPr>
            <w:r>
              <w:rPr>
                <w:color w:val="000000"/>
                <w:sz w:val="20"/>
                <w:szCs w:val="20"/>
              </w:rPr>
              <w:t>113 955,34</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17624E2A" w14:textId="41334BA4" w:rsidR="00256B8C" w:rsidRPr="00E66841" w:rsidRDefault="00A30760" w:rsidP="0084577B">
            <w:pPr>
              <w:spacing w:after="0" w:line="240" w:lineRule="auto"/>
              <w:ind w:firstLine="0"/>
              <w:jc w:val="center"/>
              <w:rPr>
                <w:color w:val="000000"/>
                <w:sz w:val="20"/>
                <w:szCs w:val="20"/>
              </w:rPr>
            </w:pPr>
            <w:r>
              <w:rPr>
                <w:color w:val="000000"/>
                <w:sz w:val="20"/>
                <w:szCs w:val="20"/>
              </w:rPr>
              <w:t>28,22</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315D4DB1" w14:textId="18163833" w:rsidR="00256B8C" w:rsidRPr="00E66841" w:rsidRDefault="002D162C" w:rsidP="00A30760">
            <w:pPr>
              <w:spacing w:after="0" w:line="240" w:lineRule="auto"/>
              <w:ind w:firstLine="0"/>
              <w:jc w:val="center"/>
              <w:rPr>
                <w:color w:val="000000"/>
                <w:sz w:val="20"/>
                <w:szCs w:val="20"/>
              </w:rPr>
            </w:pPr>
            <w:r w:rsidRPr="002D162C">
              <w:rPr>
                <w:color w:val="000000"/>
                <w:sz w:val="20"/>
                <w:szCs w:val="20"/>
              </w:rPr>
              <w:t>1 562,095</w:t>
            </w:r>
          </w:p>
        </w:tc>
      </w:tr>
      <w:tr w:rsidR="00256B8C" w:rsidRPr="00E66841" w14:paraId="1DFCA60F"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6613FEC2" w14:textId="77777777" w:rsidR="00256B8C" w:rsidRPr="00E66841" w:rsidRDefault="00256B8C" w:rsidP="0084577B">
            <w:pPr>
              <w:keepNext/>
              <w:spacing w:after="0" w:line="240" w:lineRule="auto"/>
              <w:ind w:firstLine="0"/>
              <w:rPr>
                <w:sz w:val="20"/>
                <w:szCs w:val="20"/>
              </w:rPr>
            </w:pPr>
            <w:r w:rsidRPr="00E66841">
              <w:rPr>
                <w:sz w:val="20"/>
                <w:szCs w:val="20"/>
              </w:rPr>
              <w:t>Удельный расход условного топлива на выработку тепловой энергии</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8215037" w14:textId="77777777" w:rsidR="00256B8C" w:rsidRPr="00E66841" w:rsidRDefault="00256B8C" w:rsidP="001D0BB0">
            <w:pPr>
              <w:spacing w:after="0" w:line="240" w:lineRule="auto"/>
              <w:ind w:firstLine="0"/>
              <w:jc w:val="center"/>
              <w:rPr>
                <w:sz w:val="20"/>
                <w:szCs w:val="20"/>
              </w:rPr>
            </w:pPr>
            <w:r w:rsidRPr="00E66841">
              <w:rPr>
                <w:sz w:val="20"/>
                <w:szCs w:val="20"/>
              </w:rPr>
              <w:t>кг</w:t>
            </w:r>
            <w:r w:rsidR="001D0BB0" w:rsidRPr="00E66841">
              <w:rPr>
                <w:sz w:val="20"/>
                <w:szCs w:val="20"/>
              </w:rPr>
              <w:t xml:space="preserve"> </w:t>
            </w:r>
            <w:r w:rsidRPr="00E66841">
              <w:rPr>
                <w:sz w:val="20"/>
                <w:szCs w:val="20"/>
              </w:rPr>
              <w:t>у</w:t>
            </w:r>
            <w:r w:rsidR="001D0BB0" w:rsidRPr="00E66841">
              <w:rPr>
                <w:sz w:val="20"/>
                <w:szCs w:val="20"/>
              </w:rPr>
              <w:t xml:space="preserve">. </w:t>
            </w:r>
            <w:r w:rsidRPr="00E66841">
              <w:rPr>
                <w:sz w:val="20"/>
                <w:szCs w:val="20"/>
              </w:rPr>
              <w:t>т</w:t>
            </w:r>
            <w:r w:rsidR="001D0BB0" w:rsidRPr="00E66841">
              <w:rPr>
                <w:sz w:val="20"/>
                <w:szCs w:val="20"/>
              </w:rPr>
              <w:t>.</w:t>
            </w:r>
            <w:r w:rsidRPr="00E66841">
              <w:rPr>
                <w:sz w:val="20"/>
                <w:szCs w:val="20"/>
              </w:rPr>
              <w:t>/Гкал</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10F0B80" w14:textId="077C4AEF" w:rsidR="00256B8C" w:rsidRPr="00E66841" w:rsidRDefault="00A30760" w:rsidP="00C004AD">
            <w:pPr>
              <w:spacing w:after="0" w:line="240" w:lineRule="auto"/>
              <w:ind w:firstLine="0"/>
              <w:jc w:val="center"/>
              <w:rPr>
                <w:color w:val="000000"/>
                <w:sz w:val="20"/>
                <w:szCs w:val="20"/>
              </w:rPr>
            </w:pPr>
            <w:r>
              <w:rPr>
                <w:color w:val="000000"/>
                <w:sz w:val="20"/>
                <w:szCs w:val="20"/>
              </w:rPr>
              <w:t>163,64</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5938E5D8" w14:textId="26A72391" w:rsidR="00256B8C" w:rsidRPr="00E66841" w:rsidRDefault="00A30760" w:rsidP="0084577B">
            <w:pPr>
              <w:spacing w:after="0" w:line="240" w:lineRule="auto"/>
              <w:ind w:firstLine="0"/>
              <w:jc w:val="center"/>
              <w:rPr>
                <w:color w:val="000000"/>
                <w:sz w:val="20"/>
                <w:szCs w:val="20"/>
              </w:rPr>
            </w:pPr>
            <w:r>
              <w:rPr>
                <w:color w:val="000000"/>
                <w:sz w:val="20"/>
                <w:szCs w:val="20"/>
              </w:rPr>
              <w:t>147,78</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76D68015" w14:textId="2792A224" w:rsidR="00256B8C" w:rsidRPr="00E66841" w:rsidRDefault="002D162C" w:rsidP="0084577B">
            <w:pPr>
              <w:spacing w:after="0" w:line="240" w:lineRule="auto"/>
              <w:ind w:firstLine="0"/>
              <w:jc w:val="center"/>
              <w:rPr>
                <w:color w:val="000000"/>
                <w:sz w:val="20"/>
                <w:szCs w:val="20"/>
              </w:rPr>
            </w:pPr>
            <w:r>
              <w:rPr>
                <w:color w:val="000000"/>
                <w:sz w:val="20"/>
                <w:szCs w:val="20"/>
              </w:rPr>
              <w:t>143,05</w:t>
            </w:r>
          </w:p>
        </w:tc>
      </w:tr>
      <w:tr w:rsidR="00256B8C" w:rsidRPr="00E66841" w14:paraId="65271EC1"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007B4DD1" w14:textId="77777777" w:rsidR="00256B8C" w:rsidRPr="00E66841" w:rsidRDefault="00256B8C" w:rsidP="0084577B">
            <w:pPr>
              <w:spacing w:after="0" w:line="240" w:lineRule="auto"/>
              <w:ind w:firstLine="0"/>
              <w:rPr>
                <w:sz w:val="20"/>
                <w:szCs w:val="20"/>
              </w:rPr>
            </w:pPr>
            <w:r w:rsidRPr="00E66841">
              <w:rPr>
                <w:sz w:val="20"/>
                <w:szCs w:val="20"/>
              </w:rPr>
              <w:t>Потери тепловой энергии (при передаче по тепловым сетям)</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1564FF87"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EABA526" w14:textId="7E1CA5D4" w:rsidR="00256B8C" w:rsidRPr="00E66841" w:rsidRDefault="007A4368" w:rsidP="00F1518E">
            <w:pPr>
              <w:spacing w:after="0" w:line="240" w:lineRule="auto"/>
              <w:ind w:firstLine="0"/>
              <w:jc w:val="center"/>
              <w:rPr>
                <w:bCs/>
                <w:sz w:val="20"/>
                <w:szCs w:val="20"/>
              </w:rPr>
            </w:pPr>
            <w:r>
              <w:rPr>
                <w:bCs/>
                <w:sz w:val="20"/>
                <w:szCs w:val="20"/>
              </w:rPr>
              <w:t>137 359,82</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79EB969A" w14:textId="364A6A7B" w:rsidR="00256B8C" w:rsidRPr="00E66841" w:rsidRDefault="00A30760" w:rsidP="0084577B">
            <w:pPr>
              <w:spacing w:after="0" w:line="240" w:lineRule="auto"/>
              <w:ind w:firstLine="0"/>
              <w:jc w:val="center"/>
              <w:rPr>
                <w:bCs/>
                <w:sz w:val="20"/>
                <w:szCs w:val="20"/>
              </w:rPr>
            </w:pPr>
            <w:r>
              <w:rPr>
                <w:bCs/>
                <w:sz w:val="20"/>
                <w:szCs w:val="20"/>
              </w:rPr>
              <w:t>9,19</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5DFD9AC3" w14:textId="11F88E4D" w:rsidR="00256B8C" w:rsidRPr="00E66841" w:rsidRDefault="002D162C" w:rsidP="0084577B">
            <w:pPr>
              <w:spacing w:after="0" w:line="240" w:lineRule="auto"/>
              <w:ind w:firstLine="0"/>
              <w:jc w:val="center"/>
              <w:rPr>
                <w:bCs/>
                <w:sz w:val="20"/>
                <w:szCs w:val="20"/>
              </w:rPr>
            </w:pPr>
            <w:r>
              <w:rPr>
                <w:bCs/>
                <w:sz w:val="20"/>
                <w:szCs w:val="20"/>
              </w:rPr>
              <w:t>3 400,00</w:t>
            </w:r>
          </w:p>
        </w:tc>
      </w:tr>
      <w:tr w:rsidR="00256B8C" w:rsidRPr="00E66841" w14:paraId="270B12FE"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28D3ABE1" w14:textId="77777777" w:rsidR="00256B8C" w:rsidRPr="00E66841" w:rsidRDefault="00256B8C" w:rsidP="0084577B">
            <w:pPr>
              <w:spacing w:after="0" w:line="240" w:lineRule="auto"/>
              <w:ind w:firstLine="0"/>
              <w:rPr>
                <w:sz w:val="20"/>
                <w:szCs w:val="20"/>
              </w:rPr>
            </w:pPr>
            <w:r w:rsidRPr="00E66841">
              <w:rPr>
                <w:sz w:val="20"/>
                <w:szCs w:val="20"/>
              </w:rPr>
              <w:t>Потери тепловой энергии (при передаче по тепловым сетям)</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B75A171" w14:textId="77777777" w:rsidR="00256B8C" w:rsidRPr="00E66841" w:rsidRDefault="00256B8C" w:rsidP="0084577B">
            <w:pPr>
              <w:spacing w:after="0" w:line="240" w:lineRule="auto"/>
              <w:ind w:firstLine="0"/>
              <w:jc w:val="center"/>
              <w:rPr>
                <w:sz w:val="20"/>
                <w:szCs w:val="20"/>
              </w:rPr>
            </w:pPr>
            <w:r w:rsidRPr="00E66841">
              <w:rPr>
                <w:sz w:val="20"/>
                <w:szCs w:val="20"/>
              </w:rPr>
              <w:t>%</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ABF4990" w14:textId="7A0BB176" w:rsidR="00256B8C" w:rsidRPr="00E66841" w:rsidRDefault="007A4368" w:rsidP="0084577B">
            <w:pPr>
              <w:spacing w:after="0" w:line="240" w:lineRule="auto"/>
              <w:ind w:firstLine="0"/>
              <w:jc w:val="center"/>
              <w:rPr>
                <w:bCs/>
                <w:sz w:val="20"/>
                <w:szCs w:val="20"/>
              </w:rPr>
            </w:pPr>
            <w:r>
              <w:rPr>
                <w:bCs/>
                <w:sz w:val="20"/>
                <w:szCs w:val="20"/>
              </w:rPr>
              <w:t>20,21</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2775E72A" w14:textId="1BC10E40" w:rsidR="00256B8C" w:rsidRPr="00E66841" w:rsidRDefault="00A30760" w:rsidP="0084577B">
            <w:pPr>
              <w:spacing w:after="0" w:line="240" w:lineRule="auto"/>
              <w:ind w:firstLine="0"/>
              <w:jc w:val="center"/>
              <w:rPr>
                <w:bCs/>
                <w:sz w:val="20"/>
                <w:szCs w:val="20"/>
              </w:rPr>
            </w:pPr>
            <w:r>
              <w:rPr>
                <w:bCs/>
                <w:sz w:val="20"/>
                <w:szCs w:val="20"/>
              </w:rPr>
              <w:t>4,81</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71320587" w14:textId="6C87B0FC" w:rsidR="00256B8C" w:rsidRPr="00E66841" w:rsidRDefault="002D162C" w:rsidP="00C004AD">
            <w:pPr>
              <w:spacing w:after="0" w:line="240" w:lineRule="auto"/>
              <w:ind w:firstLine="0"/>
              <w:jc w:val="center"/>
              <w:rPr>
                <w:bCs/>
                <w:sz w:val="20"/>
                <w:szCs w:val="20"/>
              </w:rPr>
            </w:pPr>
            <w:r>
              <w:rPr>
                <w:bCs/>
                <w:sz w:val="20"/>
                <w:szCs w:val="20"/>
              </w:rPr>
              <w:t>31,14</w:t>
            </w:r>
          </w:p>
        </w:tc>
      </w:tr>
      <w:tr w:rsidR="00256B8C" w:rsidRPr="00E66841" w14:paraId="14473B35"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6EE452FE" w14:textId="77777777" w:rsidR="00256B8C" w:rsidRPr="00E66841" w:rsidRDefault="00256B8C" w:rsidP="0084577B">
            <w:pPr>
              <w:spacing w:after="0" w:line="240" w:lineRule="auto"/>
              <w:ind w:firstLine="0"/>
              <w:rPr>
                <w:sz w:val="20"/>
                <w:szCs w:val="20"/>
              </w:rPr>
            </w:pPr>
            <w:r w:rsidRPr="00E66841">
              <w:rPr>
                <w:sz w:val="20"/>
                <w:szCs w:val="20"/>
              </w:rPr>
              <w:t>Полезный отпуск</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850C75E"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DFD4CF8" w14:textId="6A880C81" w:rsidR="00256B8C" w:rsidRPr="00E66841" w:rsidRDefault="00A30760" w:rsidP="00FC5339">
            <w:pPr>
              <w:spacing w:after="0" w:line="240" w:lineRule="auto"/>
              <w:ind w:firstLine="0"/>
              <w:jc w:val="center"/>
              <w:rPr>
                <w:color w:val="000000"/>
                <w:sz w:val="20"/>
                <w:szCs w:val="20"/>
              </w:rPr>
            </w:pPr>
            <w:r>
              <w:rPr>
                <w:color w:val="000000"/>
                <w:sz w:val="20"/>
                <w:szCs w:val="20"/>
              </w:rPr>
              <w:t>542 298,29</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597EAE8B" w14:textId="004098DB" w:rsidR="00256B8C" w:rsidRPr="00E66841" w:rsidRDefault="00A30760" w:rsidP="007A4368">
            <w:pPr>
              <w:spacing w:after="0" w:line="240" w:lineRule="auto"/>
              <w:ind w:firstLine="0"/>
              <w:jc w:val="center"/>
              <w:rPr>
                <w:color w:val="000000"/>
                <w:sz w:val="20"/>
                <w:szCs w:val="20"/>
              </w:rPr>
            </w:pPr>
            <w:r>
              <w:rPr>
                <w:color w:val="000000"/>
                <w:sz w:val="20"/>
                <w:szCs w:val="20"/>
              </w:rPr>
              <w:t>186,77</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6BFAEC46" w14:textId="407FA1D4" w:rsidR="00256B8C" w:rsidRPr="00E66841" w:rsidRDefault="002D162C" w:rsidP="0084577B">
            <w:pPr>
              <w:spacing w:after="0" w:line="240" w:lineRule="auto"/>
              <w:ind w:firstLine="0"/>
              <w:jc w:val="center"/>
              <w:rPr>
                <w:color w:val="000000"/>
                <w:sz w:val="20"/>
                <w:szCs w:val="20"/>
              </w:rPr>
            </w:pPr>
            <w:r>
              <w:rPr>
                <w:bCs/>
                <w:sz w:val="20"/>
                <w:szCs w:val="20"/>
              </w:rPr>
              <w:t>7 520,00</w:t>
            </w:r>
          </w:p>
        </w:tc>
      </w:tr>
      <w:tr w:rsidR="008B0C49" w:rsidRPr="00E66841" w14:paraId="7A95DD61"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061E0F36" w14:textId="6B6A97E5" w:rsidR="008B0C49" w:rsidRPr="00E66841" w:rsidRDefault="008B0C49" w:rsidP="008B0C49">
            <w:pPr>
              <w:spacing w:after="0" w:line="240" w:lineRule="auto"/>
              <w:ind w:firstLine="0"/>
              <w:rPr>
                <w:sz w:val="20"/>
                <w:szCs w:val="20"/>
              </w:rPr>
            </w:pPr>
            <w:r>
              <w:rPr>
                <w:sz w:val="20"/>
                <w:szCs w:val="20"/>
              </w:rPr>
              <w:t xml:space="preserve">В т.ч. </w:t>
            </w:r>
            <w:r w:rsidRPr="00E66841">
              <w:rPr>
                <w:sz w:val="20"/>
                <w:szCs w:val="20"/>
              </w:rPr>
              <w:t>Собственное потребление</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A3A4330" w14:textId="5B30F94E" w:rsidR="008B0C49" w:rsidRPr="00E66841" w:rsidRDefault="008B0C49" w:rsidP="008B0C49">
            <w:pPr>
              <w:spacing w:after="0" w:line="240" w:lineRule="auto"/>
              <w:ind w:firstLine="0"/>
              <w:jc w:val="center"/>
              <w:rPr>
                <w:sz w:val="20"/>
                <w:szCs w:val="20"/>
              </w:rPr>
            </w:pPr>
            <w:r w:rsidRPr="00E66841">
              <w:rPr>
                <w:sz w:val="20"/>
                <w:szCs w:val="20"/>
              </w:rPr>
              <w:t>Гкал</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8306799" w14:textId="37FB71F9" w:rsidR="008B0C49" w:rsidRDefault="00A30760" w:rsidP="008B0C49">
            <w:pPr>
              <w:spacing w:after="0" w:line="240" w:lineRule="auto"/>
              <w:ind w:firstLine="0"/>
              <w:jc w:val="center"/>
              <w:rPr>
                <w:color w:val="000000"/>
                <w:sz w:val="20"/>
                <w:szCs w:val="20"/>
              </w:rPr>
            </w:pPr>
            <w:r>
              <w:rPr>
                <w:sz w:val="20"/>
                <w:szCs w:val="20"/>
              </w:rPr>
              <w:t>64 945,34</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34032649" w14:textId="205A8C2B" w:rsidR="008B0C49" w:rsidRPr="00E66841" w:rsidRDefault="008B0C49" w:rsidP="008B0C49">
            <w:pPr>
              <w:spacing w:after="0" w:line="240" w:lineRule="auto"/>
              <w:ind w:firstLine="0"/>
              <w:jc w:val="center"/>
              <w:rPr>
                <w:color w:val="000000"/>
                <w:sz w:val="20"/>
                <w:szCs w:val="20"/>
              </w:rPr>
            </w:pPr>
            <w:r w:rsidRPr="00E66841">
              <w:rPr>
                <w:sz w:val="20"/>
                <w:szCs w:val="20"/>
              </w:rPr>
              <w:t>-</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77E07FDB" w14:textId="4CC00C69" w:rsidR="008B0C49" w:rsidRPr="00E66841" w:rsidRDefault="008B0C49" w:rsidP="008B0C49">
            <w:pPr>
              <w:spacing w:after="0" w:line="240" w:lineRule="auto"/>
              <w:ind w:firstLine="0"/>
              <w:jc w:val="center"/>
              <w:rPr>
                <w:bCs/>
                <w:sz w:val="20"/>
                <w:szCs w:val="20"/>
              </w:rPr>
            </w:pPr>
            <w:r w:rsidRPr="00E66841">
              <w:rPr>
                <w:sz w:val="20"/>
                <w:szCs w:val="20"/>
              </w:rPr>
              <w:t>-</w:t>
            </w:r>
          </w:p>
        </w:tc>
      </w:tr>
    </w:tbl>
    <w:p w14:paraId="0BB72AD0" w14:textId="77777777" w:rsidR="00895B63" w:rsidRPr="00E66841" w:rsidRDefault="00895B63" w:rsidP="007A4368">
      <w:pPr>
        <w:spacing w:after="0" w:line="276" w:lineRule="auto"/>
        <w:jc w:val="both"/>
        <w:rPr>
          <w:sz w:val="24"/>
          <w:szCs w:val="24"/>
        </w:rPr>
      </w:pPr>
    </w:p>
    <w:p w14:paraId="3E608006" w14:textId="77777777" w:rsidR="00327959" w:rsidRPr="00E66841" w:rsidRDefault="00AD41CC" w:rsidP="007A4368">
      <w:pPr>
        <w:pStyle w:val="21"/>
        <w:spacing w:before="0" w:line="276" w:lineRule="auto"/>
        <w:ind w:left="0" w:firstLine="709"/>
        <w:rPr>
          <w:sz w:val="24"/>
          <w:szCs w:val="24"/>
        </w:rPr>
      </w:pPr>
      <w:bookmarkStart w:id="410" w:name="_Toc524614827"/>
      <w:bookmarkStart w:id="411" w:name="_Toc524615043"/>
      <w:bookmarkStart w:id="412" w:name="_Toc135232028"/>
      <w:r w:rsidRPr="00E66841">
        <w:rPr>
          <w:sz w:val="24"/>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w:t>
      </w:r>
      <w:r w:rsidR="00C35D17" w:rsidRPr="00E66841">
        <w:rPr>
          <w:sz w:val="24"/>
          <w:szCs w:val="24"/>
        </w:rPr>
        <w:t>,</w:t>
      </w:r>
      <w:r w:rsidRPr="00E66841">
        <w:rPr>
          <w:sz w:val="24"/>
          <w:szCs w:val="24"/>
        </w:rPr>
        <w:t xml:space="preserve"> производственные здания промышленных предприятий</w:t>
      </w:r>
      <w:r w:rsidR="00786BA3" w:rsidRPr="00E66841">
        <w:rPr>
          <w:sz w:val="24"/>
          <w:szCs w:val="24"/>
        </w:rPr>
        <w:t>,</w:t>
      </w:r>
      <w:r w:rsidRPr="00E66841">
        <w:rPr>
          <w:sz w:val="24"/>
          <w:szCs w:val="24"/>
        </w:rPr>
        <w:t xml:space="preserve"> </w:t>
      </w:r>
      <w:bookmarkEnd w:id="410"/>
      <w:bookmarkEnd w:id="411"/>
      <w:r w:rsidR="00C35D17" w:rsidRPr="00E66841">
        <w:rPr>
          <w:sz w:val="24"/>
          <w:szCs w:val="24"/>
        </w:rPr>
        <w:t>на каждом этапе</w:t>
      </w:r>
      <w:bookmarkEnd w:id="412"/>
    </w:p>
    <w:p w14:paraId="171C34B5" w14:textId="3DDADA22" w:rsidR="002213C4" w:rsidRPr="00E66841" w:rsidRDefault="002213C4" w:rsidP="00B43AEC">
      <w:pPr>
        <w:spacing w:after="0" w:line="276" w:lineRule="auto"/>
        <w:jc w:val="both"/>
        <w:rPr>
          <w:sz w:val="24"/>
          <w:szCs w:val="24"/>
        </w:rPr>
      </w:pPr>
      <w:bookmarkStart w:id="413" w:name="_Hlk43372799"/>
      <w:bookmarkStart w:id="414" w:name="_Hlk26197785"/>
      <w:bookmarkStart w:id="415" w:name="_Hlk22206168"/>
      <w:bookmarkStart w:id="416" w:name="_Hlk28338194"/>
      <w:r w:rsidRPr="00E66841">
        <w:rPr>
          <w:sz w:val="24"/>
          <w:szCs w:val="24"/>
        </w:rPr>
        <w:t xml:space="preserve">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и информации, полученной от Администрации города </w:t>
      </w:r>
      <w:r w:rsidR="00773B17" w:rsidRPr="00E66841">
        <w:rPr>
          <w:sz w:val="24"/>
          <w:szCs w:val="24"/>
        </w:rPr>
        <w:t>Мирный</w:t>
      </w:r>
      <w:r w:rsidRPr="00E66841">
        <w:rPr>
          <w:sz w:val="24"/>
          <w:szCs w:val="24"/>
        </w:rPr>
        <w:t xml:space="preserve"> и теплоснабжающих организаций.</w:t>
      </w:r>
    </w:p>
    <w:p w14:paraId="301EC505" w14:textId="77777777" w:rsidR="002213C4" w:rsidRPr="00E66841" w:rsidRDefault="00B56AA7" w:rsidP="00B43AEC">
      <w:pPr>
        <w:spacing w:after="0" w:line="276" w:lineRule="auto"/>
        <w:jc w:val="both"/>
        <w:rPr>
          <w:sz w:val="24"/>
          <w:szCs w:val="24"/>
        </w:rPr>
      </w:pPr>
      <w:r w:rsidRPr="00E66841">
        <w:rPr>
          <w:sz w:val="24"/>
          <w:szCs w:val="24"/>
        </w:rPr>
        <w:t xml:space="preserve">Плановые показатели строительства жилого фонда в городе </w:t>
      </w:r>
      <w:r w:rsidR="00773B17" w:rsidRPr="00E66841">
        <w:rPr>
          <w:sz w:val="24"/>
          <w:szCs w:val="24"/>
        </w:rPr>
        <w:t>Мирный</w:t>
      </w:r>
      <w:r w:rsidRPr="00E66841">
        <w:rPr>
          <w:sz w:val="24"/>
          <w:szCs w:val="24"/>
        </w:rPr>
        <w:t xml:space="preserve"> рассчитаны на следующие условия:</w:t>
      </w:r>
    </w:p>
    <w:p w14:paraId="27790C50" w14:textId="77777777" w:rsidR="002213C4" w:rsidRPr="00E66841" w:rsidRDefault="009E1184" w:rsidP="00622DD0">
      <w:pPr>
        <w:pStyle w:val="af3"/>
        <w:numPr>
          <w:ilvl w:val="0"/>
          <w:numId w:val="55"/>
        </w:numPr>
        <w:spacing w:line="276" w:lineRule="auto"/>
        <w:ind w:left="0" w:firstLine="709"/>
        <w:rPr>
          <w:sz w:val="24"/>
          <w:szCs w:val="24"/>
        </w:rPr>
      </w:pPr>
      <w:r w:rsidRPr="00E66841">
        <w:rPr>
          <w:sz w:val="24"/>
          <w:szCs w:val="24"/>
        </w:rPr>
        <w:t>увеличение целевого показателя жилищной обеспеченности, определенного в Генеральном плане до 2</w:t>
      </w:r>
      <w:r w:rsidR="00715124" w:rsidRPr="00E66841">
        <w:rPr>
          <w:sz w:val="24"/>
          <w:szCs w:val="24"/>
        </w:rPr>
        <w:t>4</w:t>
      </w:r>
      <w:r w:rsidRPr="00E66841">
        <w:rPr>
          <w:sz w:val="24"/>
          <w:szCs w:val="24"/>
        </w:rPr>
        <w:t xml:space="preserve"> м</w:t>
      </w:r>
      <w:r w:rsidRPr="00E66841">
        <w:rPr>
          <w:sz w:val="24"/>
          <w:szCs w:val="24"/>
          <w:vertAlign w:val="superscript"/>
        </w:rPr>
        <w:t>2</w:t>
      </w:r>
      <w:r w:rsidRPr="00E66841">
        <w:rPr>
          <w:sz w:val="24"/>
          <w:szCs w:val="24"/>
        </w:rPr>
        <w:t xml:space="preserve"> на человека</w:t>
      </w:r>
      <w:r w:rsidR="00E018C5" w:rsidRPr="00E66841">
        <w:rPr>
          <w:sz w:val="24"/>
          <w:szCs w:val="24"/>
        </w:rPr>
        <w:t>.</w:t>
      </w:r>
    </w:p>
    <w:p w14:paraId="69DA1514" w14:textId="77777777" w:rsidR="00310CA8" w:rsidRPr="00E66841" w:rsidRDefault="00310CA8" w:rsidP="00622DD0">
      <w:pPr>
        <w:pStyle w:val="af3"/>
        <w:numPr>
          <w:ilvl w:val="0"/>
          <w:numId w:val="55"/>
        </w:numPr>
        <w:spacing w:line="276" w:lineRule="auto"/>
        <w:ind w:left="0" w:firstLine="709"/>
        <w:rPr>
          <w:sz w:val="24"/>
          <w:szCs w:val="24"/>
        </w:rPr>
      </w:pPr>
      <w:r w:rsidRPr="00E66841">
        <w:rPr>
          <w:sz w:val="24"/>
          <w:szCs w:val="24"/>
        </w:rPr>
        <w:lastRenderedPageBreak/>
        <w:t xml:space="preserve">численность населения города </w:t>
      </w:r>
      <w:r w:rsidR="00773B17" w:rsidRPr="00E66841">
        <w:rPr>
          <w:sz w:val="24"/>
          <w:szCs w:val="24"/>
        </w:rPr>
        <w:t>Мирный</w:t>
      </w:r>
      <w:r w:rsidRPr="00E66841">
        <w:rPr>
          <w:sz w:val="24"/>
          <w:szCs w:val="24"/>
        </w:rPr>
        <w:t xml:space="preserve"> </w:t>
      </w:r>
      <w:r w:rsidR="0042697D" w:rsidRPr="00E66841">
        <w:rPr>
          <w:sz w:val="24"/>
          <w:szCs w:val="24"/>
        </w:rPr>
        <w:t xml:space="preserve">на расчетный срок генерального плана </w:t>
      </w:r>
      <w:r w:rsidRPr="00E66841">
        <w:rPr>
          <w:sz w:val="24"/>
          <w:szCs w:val="24"/>
        </w:rPr>
        <w:t xml:space="preserve">вырастет до </w:t>
      </w:r>
      <w:r w:rsidR="0042697D" w:rsidRPr="00E66841">
        <w:rPr>
          <w:sz w:val="24"/>
          <w:szCs w:val="24"/>
        </w:rPr>
        <w:t>38</w:t>
      </w:r>
      <w:r w:rsidRPr="00E66841">
        <w:rPr>
          <w:sz w:val="24"/>
          <w:szCs w:val="24"/>
        </w:rPr>
        <w:t xml:space="preserve"> тыс. человек – на основании наиболее вероятного сценария рождаемости, смертности и миграционной привлекательности региона в указанный период; </w:t>
      </w:r>
    </w:p>
    <w:p w14:paraId="6E678D0F" w14:textId="77777777" w:rsidR="00310CA8" w:rsidRPr="00E66841" w:rsidRDefault="00310CA8" w:rsidP="00622DD0">
      <w:pPr>
        <w:pStyle w:val="af3"/>
        <w:numPr>
          <w:ilvl w:val="0"/>
          <w:numId w:val="55"/>
        </w:numPr>
        <w:spacing w:line="276" w:lineRule="auto"/>
        <w:ind w:left="0" w:firstLine="709"/>
        <w:rPr>
          <w:sz w:val="24"/>
          <w:szCs w:val="24"/>
        </w:rPr>
      </w:pPr>
      <w:r w:rsidRPr="00E66841">
        <w:rPr>
          <w:sz w:val="24"/>
          <w:szCs w:val="24"/>
        </w:rPr>
        <w:t>приоритет застройки (с учетом привлекательности для застройщиков);</w:t>
      </w:r>
    </w:p>
    <w:p w14:paraId="159B6EC4" w14:textId="77777777" w:rsidR="00310CA8" w:rsidRPr="00E66841" w:rsidRDefault="00310CA8" w:rsidP="00622DD0">
      <w:pPr>
        <w:pStyle w:val="af3"/>
        <w:numPr>
          <w:ilvl w:val="0"/>
          <w:numId w:val="55"/>
        </w:numPr>
        <w:spacing w:line="276" w:lineRule="auto"/>
        <w:ind w:left="0" w:firstLine="709"/>
        <w:rPr>
          <w:sz w:val="24"/>
          <w:szCs w:val="24"/>
        </w:rPr>
      </w:pPr>
      <w:r w:rsidRPr="00E66841">
        <w:rPr>
          <w:sz w:val="24"/>
          <w:szCs w:val="24"/>
        </w:rPr>
        <w:t>нагрузки систем теплоснабжения определены с учетом объектов социальной, культурной и бытовой инфраструктуры;</w:t>
      </w:r>
    </w:p>
    <w:p w14:paraId="06F5017D" w14:textId="6B6499E0" w:rsidR="00E03C68" w:rsidRPr="00E66841" w:rsidRDefault="00E03C68" w:rsidP="00B43AEC">
      <w:pPr>
        <w:pStyle w:val="af3"/>
        <w:spacing w:line="276" w:lineRule="auto"/>
        <w:ind w:left="0" w:firstLine="709"/>
        <w:rPr>
          <w:sz w:val="24"/>
          <w:szCs w:val="24"/>
        </w:rPr>
      </w:pPr>
      <w:bookmarkStart w:id="417" w:name="_Hlk43373484"/>
      <w:bookmarkEnd w:id="413"/>
      <w:r w:rsidRPr="00E66841">
        <w:rPr>
          <w:sz w:val="24"/>
          <w:szCs w:val="24"/>
        </w:rPr>
        <w:t xml:space="preserve">Размещение застройки в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на период 202</w:t>
      </w:r>
      <w:r w:rsidR="001E1141">
        <w:rPr>
          <w:sz w:val="24"/>
          <w:szCs w:val="24"/>
        </w:rPr>
        <w:t>4</w:t>
      </w:r>
      <w:r w:rsidRPr="00E66841">
        <w:rPr>
          <w:sz w:val="24"/>
          <w:szCs w:val="24"/>
        </w:rPr>
        <w:t>-20</w:t>
      </w:r>
      <w:r w:rsidR="00715124" w:rsidRPr="00E66841">
        <w:rPr>
          <w:sz w:val="24"/>
          <w:szCs w:val="24"/>
        </w:rPr>
        <w:t>32</w:t>
      </w:r>
      <w:r w:rsidRPr="00E66841">
        <w:rPr>
          <w:sz w:val="24"/>
          <w:szCs w:val="24"/>
        </w:rPr>
        <w:t xml:space="preserve"> гг. с разбивкой по годам в разрезе элементов территориального деления города </w:t>
      </w:r>
      <w:r w:rsidR="00773B17" w:rsidRPr="00E66841">
        <w:rPr>
          <w:sz w:val="24"/>
          <w:szCs w:val="24"/>
        </w:rPr>
        <w:t>Мирный</w:t>
      </w:r>
      <w:r w:rsidRPr="00E66841">
        <w:rPr>
          <w:sz w:val="24"/>
          <w:szCs w:val="24"/>
        </w:rPr>
        <w:t xml:space="preserve"> представлено в таблице</w:t>
      </w:r>
      <w:r w:rsidR="004B0AAC" w:rsidRPr="00E66841">
        <w:rPr>
          <w:sz w:val="24"/>
          <w:szCs w:val="24"/>
        </w:rPr>
        <w:t xml:space="preserve"> </w:t>
      </w:r>
      <w:bookmarkEnd w:id="417"/>
      <w:r w:rsidR="00AB67CF" w:rsidRPr="00E66841">
        <w:rPr>
          <w:sz w:val="24"/>
          <w:szCs w:val="24"/>
        </w:rPr>
        <w:t>6</w:t>
      </w:r>
      <w:r w:rsidR="00360C75">
        <w:rPr>
          <w:sz w:val="24"/>
          <w:szCs w:val="24"/>
        </w:rPr>
        <w:t>7</w:t>
      </w:r>
      <w:r w:rsidR="00AB67CF" w:rsidRPr="00E66841">
        <w:rPr>
          <w:sz w:val="24"/>
          <w:szCs w:val="24"/>
        </w:rPr>
        <w:t>.</w:t>
      </w:r>
    </w:p>
    <w:p w14:paraId="0046D94D" w14:textId="0DB0008E" w:rsidR="00211239" w:rsidRPr="00E66841" w:rsidRDefault="00211239" w:rsidP="001E1141">
      <w:pPr>
        <w:pStyle w:val="affc"/>
        <w:keepNext/>
        <w:spacing w:before="0" w:after="0" w:line="276" w:lineRule="auto"/>
        <w:ind w:firstLine="709"/>
        <w:rPr>
          <w:sz w:val="24"/>
          <w:szCs w:val="24"/>
        </w:rPr>
      </w:pPr>
      <w:bookmarkStart w:id="418" w:name="_Toc13697083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67</w:t>
      </w:r>
      <w:r w:rsidR="000858BD" w:rsidRPr="00E66841">
        <w:rPr>
          <w:noProof/>
          <w:sz w:val="24"/>
          <w:szCs w:val="24"/>
        </w:rPr>
        <w:fldChar w:fldCharType="end"/>
      </w:r>
      <w:r w:rsidR="00971BD9">
        <w:rPr>
          <w:noProof/>
          <w:sz w:val="24"/>
          <w:szCs w:val="24"/>
        </w:rPr>
        <w:t>.</w:t>
      </w:r>
      <w:r w:rsidR="00C30245" w:rsidRPr="00E66841">
        <w:rPr>
          <w:sz w:val="24"/>
          <w:szCs w:val="24"/>
        </w:rPr>
        <w:t xml:space="preserve"> </w:t>
      </w:r>
      <w:bookmarkStart w:id="419" w:name="_Hlk47950358"/>
      <w:r w:rsidR="00C30245" w:rsidRPr="00E66841">
        <w:rPr>
          <w:sz w:val="24"/>
          <w:szCs w:val="24"/>
        </w:rPr>
        <w:t>Актуализированный прогноз перспективной застройки до 203</w:t>
      </w:r>
      <w:r w:rsidR="00715124" w:rsidRPr="00E66841">
        <w:rPr>
          <w:sz w:val="24"/>
          <w:szCs w:val="24"/>
        </w:rPr>
        <w:t>2</w:t>
      </w:r>
      <w:r w:rsidR="00C30245" w:rsidRPr="00E66841">
        <w:rPr>
          <w:sz w:val="24"/>
          <w:szCs w:val="24"/>
        </w:rPr>
        <w:t xml:space="preserve"> года</w:t>
      </w:r>
      <w:bookmarkEnd w:id="418"/>
    </w:p>
    <w:tbl>
      <w:tblPr>
        <w:tblW w:w="5000" w:type="pct"/>
        <w:tblLook w:val="04A0" w:firstRow="1" w:lastRow="0" w:firstColumn="1" w:lastColumn="0" w:noHBand="0" w:noVBand="1"/>
      </w:tblPr>
      <w:tblGrid>
        <w:gridCol w:w="352"/>
        <w:gridCol w:w="2173"/>
        <w:gridCol w:w="2090"/>
        <w:gridCol w:w="1642"/>
        <w:gridCol w:w="1489"/>
        <w:gridCol w:w="1876"/>
      </w:tblGrid>
      <w:tr w:rsidR="00BC4DB4" w:rsidRPr="00E66841" w14:paraId="7D0DB44F" w14:textId="77777777" w:rsidTr="009779ED">
        <w:trPr>
          <w:trHeight w:val="20"/>
          <w:tblHeader/>
        </w:trPr>
        <w:tc>
          <w:tcPr>
            <w:tcW w:w="183" w:type="pct"/>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vAlign w:val="center"/>
          </w:tcPr>
          <w:p w14:paraId="390B1DFD" w14:textId="77777777" w:rsidR="00BC4DB4" w:rsidRPr="00E66841" w:rsidRDefault="00C90352" w:rsidP="00C90352">
            <w:pPr>
              <w:pStyle w:val="af3"/>
              <w:ind w:left="0"/>
              <w:jc w:val="center"/>
              <w:rPr>
                <w:color w:val="000000"/>
              </w:rPr>
            </w:pPr>
            <w:bookmarkStart w:id="420" w:name="_Hlk47949989"/>
            <w:bookmarkEnd w:id="419"/>
            <w:r w:rsidRPr="00E66841">
              <w:rPr>
                <w:color w:val="000000"/>
              </w:rPr>
              <w:t>№ п/п</w:t>
            </w:r>
          </w:p>
        </w:tc>
        <w:tc>
          <w:tcPr>
            <w:tcW w:w="1129"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hideMark/>
          </w:tcPr>
          <w:p w14:paraId="7A8A4388"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Район расположения, адрес объекта</w:t>
            </w:r>
          </w:p>
        </w:tc>
        <w:tc>
          <w:tcPr>
            <w:tcW w:w="1086"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254DB1B8"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Наименование объекта</w:t>
            </w:r>
          </w:p>
        </w:tc>
        <w:tc>
          <w:tcPr>
            <w:tcW w:w="853"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30A79651"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Ориентировочный год ввода</w:t>
            </w:r>
          </w:p>
        </w:tc>
        <w:tc>
          <w:tcPr>
            <w:tcW w:w="774"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283E7D4A"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Планируемый источник теплоснабжения</w:t>
            </w:r>
          </w:p>
        </w:tc>
        <w:tc>
          <w:tcPr>
            <w:tcW w:w="975"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00594DE3"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Примечание</w:t>
            </w:r>
          </w:p>
        </w:tc>
      </w:tr>
      <w:tr w:rsidR="00F8641A" w:rsidRPr="00E66841" w14:paraId="56A9C911"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507D535" w14:textId="77777777" w:rsidR="00F8641A" w:rsidRPr="00E66841" w:rsidRDefault="00F8641A" w:rsidP="00622DD0">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788B4C4F" w14:textId="4299887F" w:rsidR="00F8641A" w:rsidRPr="00E66841" w:rsidRDefault="00F8641A" w:rsidP="00C90352">
            <w:pPr>
              <w:spacing w:after="0" w:line="240" w:lineRule="auto"/>
              <w:ind w:firstLine="0"/>
              <w:jc w:val="center"/>
              <w:rPr>
                <w:sz w:val="20"/>
                <w:szCs w:val="20"/>
              </w:rPr>
            </w:pPr>
            <w:r>
              <w:rPr>
                <w:sz w:val="20"/>
                <w:szCs w:val="20"/>
              </w:rPr>
              <w:t>Ул. Комсомольская, д. 24, д. 26, д. 28, д. 30</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12FB6EC9" w14:textId="4B4C4292" w:rsidR="00F8641A" w:rsidRPr="00E66841" w:rsidRDefault="00F8641A" w:rsidP="00C90352">
            <w:pPr>
              <w:spacing w:after="0" w:line="240" w:lineRule="auto"/>
              <w:ind w:firstLine="0"/>
              <w:jc w:val="center"/>
              <w:rPr>
                <w:color w:val="000000"/>
                <w:sz w:val="20"/>
                <w:szCs w:val="20"/>
              </w:rPr>
            </w:pPr>
            <w:r>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52D5C0B4" w14:textId="47A2C7FC" w:rsidR="00F8641A" w:rsidRPr="00E66841" w:rsidRDefault="00F8641A" w:rsidP="005F643B">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D4E8F42" w14:textId="4ADEEC6F" w:rsidR="00F8641A" w:rsidRPr="00E66841" w:rsidRDefault="00F8641A" w:rsidP="00C90352">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79DAB6F5" w14:textId="0BFE50CC" w:rsidR="00F8641A" w:rsidRPr="00E66841" w:rsidRDefault="00F8641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F8641A" w:rsidRPr="00E66841" w14:paraId="3B1C0670"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CF020ED" w14:textId="77777777" w:rsidR="00F8641A" w:rsidRPr="00E66841" w:rsidRDefault="00F8641A" w:rsidP="00F8641A">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32BFC23" w14:textId="7E569D29" w:rsidR="00F8641A" w:rsidRPr="00E66841" w:rsidRDefault="00F8641A" w:rsidP="00F8641A">
            <w:pPr>
              <w:spacing w:after="0" w:line="240" w:lineRule="auto"/>
              <w:ind w:firstLine="0"/>
              <w:jc w:val="center"/>
              <w:rPr>
                <w:sz w:val="20"/>
                <w:szCs w:val="20"/>
              </w:rPr>
            </w:pPr>
            <w:r>
              <w:rPr>
                <w:sz w:val="20"/>
                <w:szCs w:val="20"/>
              </w:rPr>
              <w:t>За МКД проезд Строителей 2 (проезд Строителей 4)</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2974B4F7" w14:textId="4EE0C1C5" w:rsidR="00F8641A" w:rsidRPr="00E66841" w:rsidRDefault="00F8641A" w:rsidP="00F8641A">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7D4F30EF" w14:textId="115CC9B6" w:rsidR="00F8641A" w:rsidRPr="00E66841" w:rsidRDefault="00F8641A" w:rsidP="00F8641A">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2026-2028</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2152C6B" w14:textId="07DE8D22" w:rsidR="00F8641A" w:rsidRPr="00E66841" w:rsidRDefault="00F8641A" w:rsidP="00F8641A">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6155FEC7" w14:textId="7FD90B1E" w:rsidR="00F8641A" w:rsidRPr="00E66841" w:rsidRDefault="00F8641A" w:rsidP="00F8641A">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F8641A" w:rsidRPr="00E66841" w14:paraId="3D1E509A"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D2FD0FA" w14:textId="77777777" w:rsidR="00F8641A" w:rsidRPr="00E66841" w:rsidRDefault="00F8641A" w:rsidP="00F8641A">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E70DBF0" w14:textId="1F5B20F7" w:rsidR="00F8641A" w:rsidRPr="00E66841" w:rsidRDefault="00F8641A" w:rsidP="00F8641A">
            <w:pPr>
              <w:spacing w:after="0" w:line="240" w:lineRule="auto"/>
              <w:ind w:firstLine="0"/>
              <w:jc w:val="center"/>
              <w:rPr>
                <w:sz w:val="20"/>
                <w:szCs w:val="20"/>
              </w:rPr>
            </w:pPr>
            <w:r>
              <w:rPr>
                <w:sz w:val="20"/>
                <w:szCs w:val="20"/>
              </w:rPr>
              <w:t>Ул. Ойунского, д. 26</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7AB26D36" w14:textId="1DC947E4" w:rsidR="00F8641A" w:rsidRPr="00E66841" w:rsidRDefault="00F8641A" w:rsidP="00F8641A">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A14A788" w14:textId="22F94B57" w:rsidR="00F8641A" w:rsidRPr="00E66841" w:rsidRDefault="00F8641A" w:rsidP="00F8641A">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2025-2026</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756BCA12" w14:textId="4B774678" w:rsidR="00F8641A" w:rsidRPr="00E66841" w:rsidRDefault="00F8641A" w:rsidP="00F8641A">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334012F" w14:textId="39D736FF" w:rsidR="00F8641A" w:rsidRPr="00E66841" w:rsidRDefault="00F8641A" w:rsidP="00F8641A">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F8641A" w:rsidRPr="00E66841" w14:paraId="0FD79830"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075E92A" w14:textId="77777777" w:rsidR="00F8641A" w:rsidRPr="00E66841" w:rsidRDefault="00F8641A" w:rsidP="00F8641A">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567ED87B" w14:textId="704E6C83" w:rsidR="00F8641A" w:rsidRPr="00E66841" w:rsidRDefault="00F8641A" w:rsidP="00F8641A">
            <w:pPr>
              <w:spacing w:after="0" w:line="240" w:lineRule="auto"/>
              <w:ind w:firstLine="0"/>
              <w:jc w:val="center"/>
              <w:rPr>
                <w:sz w:val="20"/>
                <w:szCs w:val="20"/>
              </w:rPr>
            </w:pPr>
            <w:r>
              <w:rPr>
                <w:sz w:val="20"/>
                <w:szCs w:val="20"/>
              </w:rPr>
              <w:t>Ул. Ойунского, д. 33, д. 35</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B43D9EC" w14:textId="654D6998" w:rsidR="00F8641A" w:rsidRPr="00E66841" w:rsidRDefault="00F8641A" w:rsidP="00F8641A">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550C1A82" w14:textId="0BA5C30C" w:rsidR="00F8641A" w:rsidRPr="00E66841" w:rsidRDefault="00F8641A" w:rsidP="00F8641A">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4C61DD05" w14:textId="17A1ECDB" w:rsidR="00F8641A" w:rsidRPr="00E66841" w:rsidRDefault="00F8641A" w:rsidP="00F8641A">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6168E2F4" w14:textId="3A085856" w:rsidR="00F8641A" w:rsidRPr="00E66841" w:rsidRDefault="00F8641A" w:rsidP="00F8641A">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A33E38" w:rsidRPr="00E66841" w14:paraId="3966F78D"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CF63257"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BF629B1" w14:textId="3C693349" w:rsidR="00A33E38" w:rsidRPr="00E66841" w:rsidRDefault="00A33E38" w:rsidP="00A33E38">
            <w:pPr>
              <w:spacing w:after="0" w:line="240" w:lineRule="auto"/>
              <w:ind w:firstLine="0"/>
              <w:jc w:val="center"/>
              <w:rPr>
                <w:sz w:val="20"/>
                <w:szCs w:val="20"/>
              </w:rPr>
            </w:pPr>
            <w:r>
              <w:rPr>
                <w:sz w:val="20"/>
                <w:szCs w:val="20"/>
              </w:rPr>
              <w:t>Пр. Ленинградский, д. 34б, д. 36а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DAA4F54" w14:textId="65D8CB4D" w:rsidR="00A33E38" w:rsidRPr="00E66841" w:rsidRDefault="00A33E38" w:rsidP="00A33E38">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69B2363C" w14:textId="23765E53" w:rsidR="00A33E38" w:rsidRPr="00E66841" w:rsidRDefault="00A33E38" w:rsidP="00A33E38">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2026-2028</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74D78B23" w14:textId="4B7634C8" w:rsidR="00A33E38" w:rsidRPr="00E66841" w:rsidRDefault="00A33E38" w:rsidP="00A33E38">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C01BAC6" w14:textId="10D3B0BB"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A33E38" w:rsidRPr="00E66841" w14:paraId="3AE676A2"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E33A9D9"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5F07CA90" w14:textId="47DDE1EF" w:rsidR="00A33E38" w:rsidRPr="00E66841" w:rsidRDefault="00A33E38" w:rsidP="00A33E38">
            <w:pPr>
              <w:spacing w:after="0" w:line="240" w:lineRule="auto"/>
              <w:ind w:firstLine="0"/>
              <w:jc w:val="center"/>
              <w:rPr>
                <w:sz w:val="20"/>
                <w:szCs w:val="20"/>
              </w:rPr>
            </w:pPr>
            <w:r>
              <w:rPr>
                <w:sz w:val="20"/>
                <w:szCs w:val="20"/>
              </w:rPr>
              <w:t>Пр. Ленинградский, д. 23а, ул. 40 лет Октября, д. 2 (два 9-ти этажных МКД)</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48F2E342" w14:textId="48FC3611" w:rsidR="00A33E38" w:rsidRPr="00E66841" w:rsidRDefault="00A33E38" w:rsidP="00A33E38">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90538DD" w14:textId="263164BE" w:rsidR="00A33E38" w:rsidRPr="00E66841" w:rsidRDefault="00A33E38" w:rsidP="00A33E38">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4863409D" w14:textId="5A11AD7D" w:rsidR="00A33E38" w:rsidRPr="00E66841" w:rsidRDefault="00A33E38" w:rsidP="00A33E38">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22B2A812" w14:textId="73396BC6"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A33E38" w:rsidRPr="00E66841" w14:paraId="28D51DE5"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661F241"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6977370" w14:textId="091CD9C1" w:rsidR="00A33E38" w:rsidRPr="00E66841" w:rsidRDefault="00A33E38" w:rsidP="00A33E38">
            <w:pPr>
              <w:spacing w:after="0" w:line="240" w:lineRule="auto"/>
              <w:ind w:firstLine="0"/>
              <w:jc w:val="center"/>
              <w:rPr>
                <w:sz w:val="20"/>
                <w:szCs w:val="20"/>
              </w:rPr>
            </w:pPr>
            <w:r>
              <w:rPr>
                <w:sz w:val="20"/>
                <w:szCs w:val="20"/>
              </w:rPr>
              <w:t>Ул. Комсомольская, д. 13а, д. 13в</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B3488FF" w14:textId="0EB31600" w:rsidR="00A33E38" w:rsidRPr="00E66841" w:rsidRDefault="00A33E38" w:rsidP="00A33E38">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09787B67" w14:textId="32DA7650" w:rsidR="00A33E38" w:rsidRPr="00E66841" w:rsidRDefault="00A33E38" w:rsidP="00A33E38">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2028-2029</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E22CCF2" w14:textId="7FB16921" w:rsidR="00A33E38" w:rsidRPr="00E66841" w:rsidRDefault="00A33E38" w:rsidP="00A33E38">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81D5866" w14:textId="541B03DC"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A33E38" w:rsidRPr="00E66841" w14:paraId="2E03E6A9"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1CB3968"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C6612A3" w14:textId="77777777" w:rsidR="00A33E38" w:rsidRPr="00E66841" w:rsidRDefault="00A33E38" w:rsidP="00A33E38">
            <w:pPr>
              <w:spacing w:after="0" w:line="240" w:lineRule="auto"/>
              <w:ind w:firstLine="0"/>
              <w:jc w:val="center"/>
              <w:rPr>
                <w:sz w:val="20"/>
                <w:szCs w:val="20"/>
              </w:rPr>
            </w:pPr>
            <w:r w:rsidRPr="00E66841">
              <w:rPr>
                <w:sz w:val="20"/>
                <w:szCs w:val="20"/>
              </w:rPr>
              <w:t>Аэропортовый комплекс</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32E5D879"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Аэропортовый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6AE6AF5" w14:textId="77777777" w:rsidR="00A33E38" w:rsidRPr="00E66841" w:rsidRDefault="00A33E38" w:rsidP="00A33E38">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2024</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C49FA0A" w14:textId="77777777"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D0A44F3" w14:textId="77777777"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9779ED" w:rsidRPr="00E66841" w14:paraId="70461216"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98E761B" w14:textId="77777777" w:rsidR="009779ED" w:rsidRPr="00E66841" w:rsidRDefault="009779ED"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5955C286" w14:textId="77777777" w:rsidR="009779ED" w:rsidRPr="00E66841" w:rsidRDefault="009779ED" w:rsidP="00A33E38">
            <w:pPr>
              <w:spacing w:after="0" w:line="240" w:lineRule="auto"/>
              <w:ind w:firstLine="0"/>
              <w:jc w:val="center"/>
              <w:rPr>
                <w:color w:val="000000"/>
                <w:sz w:val="20"/>
                <w:szCs w:val="20"/>
              </w:rPr>
            </w:pP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4A146AEB" w14:textId="286E5254" w:rsidR="009779ED" w:rsidRPr="00E66841" w:rsidRDefault="009779ED" w:rsidP="00A33E38">
            <w:pPr>
              <w:spacing w:after="0" w:line="240" w:lineRule="auto"/>
              <w:ind w:firstLine="0"/>
              <w:jc w:val="center"/>
              <w:rPr>
                <w:color w:val="000000"/>
                <w:sz w:val="20"/>
                <w:szCs w:val="20"/>
              </w:rPr>
            </w:pPr>
            <w:r>
              <w:rPr>
                <w:color w:val="000000"/>
                <w:sz w:val="20"/>
                <w:szCs w:val="20"/>
              </w:rPr>
              <w:t>Школа на 900 мест</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0C5683DA" w14:textId="70476688" w:rsidR="009779ED" w:rsidRPr="00E66841" w:rsidRDefault="009779ED" w:rsidP="00A33E38">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E0D0ACC" w14:textId="7E354FC3" w:rsidR="009779ED" w:rsidRPr="00E66841" w:rsidRDefault="009779ED" w:rsidP="00A33E38">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56434B1" w14:textId="6CFFA7F3" w:rsidR="009779ED" w:rsidRPr="00E66841" w:rsidRDefault="009779ED" w:rsidP="00A33E38">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A33E38" w:rsidRPr="00E66841" w14:paraId="27B33FB0"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556B0BA"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9C68765"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по ул Аммосова напротив ликома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1044ED89"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Дом дружбы народов</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F594AF4" w14:textId="77777777" w:rsidR="00A33E38" w:rsidRPr="00E66841" w:rsidRDefault="00A33E38" w:rsidP="00A33E38">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2024</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F9D5698" w14:textId="77777777"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320FEAE6" w14:textId="77777777"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A33E38" w:rsidRPr="00E66841" w14:paraId="0C6B8AA3"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0365C5C"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1082006E" w14:textId="77777777" w:rsidR="00A33E38" w:rsidRPr="00E66841" w:rsidRDefault="00A33E38" w:rsidP="00A33E38">
            <w:pPr>
              <w:spacing w:after="0" w:line="240" w:lineRule="auto"/>
              <w:ind w:firstLine="0"/>
              <w:jc w:val="center"/>
              <w:rPr>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6657289E"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Спортзал</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8BE1921"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FD6D7C2"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20202657" w14:textId="77777777" w:rsidR="00A33E38" w:rsidRPr="00E66841" w:rsidRDefault="00A33E38" w:rsidP="00A33E38">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A33E38" w:rsidRPr="00E66841" w14:paraId="33D00398"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4B23714"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13F7C605" w14:textId="77777777" w:rsidR="00A33E38" w:rsidRPr="00E66841" w:rsidRDefault="00A33E38" w:rsidP="00A33E38">
            <w:pPr>
              <w:spacing w:after="0" w:line="240" w:lineRule="auto"/>
              <w:ind w:firstLine="0"/>
              <w:jc w:val="center"/>
              <w:rPr>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237479CC"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Школа-интернат на 130 мест, мкр. Заречный</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467141A1"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1EF9203"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5EC12C5E" w14:textId="77777777" w:rsidR="00A33E38" w:rsidRPr="00E66841" w:rsidRDefault="00A33E38" w:rsidP="00A33E38">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A33E38" w:rsidRPr="00E66841" w14:paraId="2BC43C3F"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E26A8D9"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C286360" w14:textId="77777777" w:rsidR="00A33E38" w:rsidRPr="00E66841" w:rsidRDefault="00A33E38" w:rsidP="00A33E38">
            <w:pPr>
              <w:spacing w:after="0" w:line="240" w:lineRule="auto"/>
              <w:ind w:firstLine="0"/>
              <w:jc w:val="center"/>
              <w:rPr>
                <w:b/>
                <w:bCs/>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74792BD8" w14:textId="77777777" w:rsidR="00A33E38" w:rsidRPr="00E66841" w:rsidRDefault="00A33E38" w:rsidP="00A33E38">
            <w:pPr>
              <w:spacing w:after="0" w:line="240" w:lineRule="auto"/>
              <w:ind w:firstLine="0"/>
              <w:jc w:val="center"/>
              <w:rPr>
                <w:b/>
                <w:bCs/>
                <w:color w:val="000000"/>
                <w:sz w:val="20"/>
                <w:szCs w:val="20"/>
              </w:rPr>
            </w:pPr>
            <w:r w:rsidRPr="00E66841">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6793F2BB"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31D3D41D"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267D30C2" w14:textId="77777777" w:rsidR="00A33E38" w:rsidRPr="00E66841" w:rsidRDefault="00A33E38" w:rsidP="00A33E38">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A33E38" w:rsidRPr="00E66841" w14:paraId="1B1A0DDB"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2481874"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42DECC45" w14:textId="77777777" w:rsidR="00A33E38" w:rsidRPr="00E66841" w:rsidRDefault="00A33E38" w:rsidP="00A33E38">
            <w:pPr>
              <w:spacing w:after="0" w:line="240" w:lineRule="auto"/>
              <w:ind w:firstLine="0"/>
              <w:jc w:val="center"/>
              <w:rPr>
                <w:b/>
                <w:bCs/>
                <w:sz w:val="20"/>
                <w:szCs w:val="20"/>
              </w:rPr>
            </w:pPr>
            <w:r w:rsidRPr="00E66841">
              <w:rPr>
                <w:color w:val="000000"/>
                <w:sz w:val="20"/>
                <w:szCs w:val="20"/>
              </w:rPr>
              <w:t>Экспедиционная 19а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784F3A65"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Жилой дом №19а</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28031E6"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B070C1C" w14:textId="32529520" w:rsidR="00A33E38" w:rsidRPr="00E66841" w:rsidRDefault="00A33E38" w:rsidP="00A33E38">
            <w:pPr>
              <w:spacing w:after="0" w:line="240" w:lineRule="auto"/>
              <w:ind w:firstLine="0"/>
              <w:jc w:val="center"/>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386879EB" w14:textId="77777777" w:rsidR="00A33E38" w:rsidRPr="00E66841" w:rsidRDefault="00A33E38" w:rsidP="00A33E38">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A33E38" w:rsidRPr="00E66841" w14:paraId="4AD4E066"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1924A19"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74317C1E" w14:textId="77777777" w:rsidR="00A33E38" w:rsidRPr="00E66841" w:rsidRDefault="00A33E38" w:rsidP="00A33E38">
            <w:pPr>
              <w:spacing w:after="0" w:line="240" w:lineRule="auto"/>
              <w:ind w:firstLine="0"/>
              <w:jc w:val="center"/>
              <w:rPr>
                <w:sz w:val="20"/>
                <w:szCs w:val="20"/>
              </w:rPr>
            </w:pPr>
            <w:r w:rsidRPr="00E66841">
              <w:rPr>
                <w:sz w:val="20"/>
                <w:szCs w:val="20"/>
              </w:rPr>
              <w:t>Ленинградский 7/2</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29737F57" w14:textId="77777777" w:rsidR="00A33E38" w:rsidRPr="00E66841" w:rsidRDefault="00A33E38" w:rsidP="00A33E38">
            <w:pPr>
              <w:spacing w:after="0" w:line="240" w:lineRule="auto"/>
              <w:ind w:firstLine="0"/>
              <w:jc w:val="center"/>
              <w:rPr>
                <w:b/>
                <w:bCs/>
                <w:color w:val="000000"/>
                <w:sz w:val="20"/>
                <w:szCs w:val="20"/>
              </w:rPr>
            </w:pPr>
            <w:r w:rsidRPr="00E66841">
              <w:rPr>
                <w:color w:val="000000"/>
                <w:sz w:val="20"/>
                <w:szCs w:val="20"/>
              </w:rPr>
              <w:t>Общественное здание</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4EE8EA92"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87BC532" w14:textId="5E085A52" w:rsidR="00A33E38" w:rsidRPr="00E66841" w:rsidRDefault="00A33E38" w:rsidP="00A33E38">
            <w:pPr>
              <w:spacing w:after="0" w:line="240" w:lineRule="auto"/>
              <w:ind w:firstLine="0"/>
              <w:jc w:val="center"/>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F48E70F" w14:textId="77777777" w:rsidR="00A33E38" w:rsidRPr="00E66841" w:rsidRDefault="00A33E38" w:rsidP="00A33E38">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A33E38" w:rsidRPr="00E66841" w14:paraId="44AC35C0"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9089427"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1928714A" w14:textId="77777777" w:rsidR="00A33E38" w:rsidRPr="00E66841" w:rsidRDefault="00A33E38" w:rsidP="00A33E38">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Звездная, 76</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3F8EE48C" w14:textId="77777777" w:rsidR="00A33E38" w:rsidRPr="00E66841" w:rsidRDefault="00A33E38" w:rsidP="00A33E38">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67E29F55"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2030</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7C075CDD" w14:textId="032B862C"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Pr>
                <w:color w:val="000000" w:themeColor="text1"/>
                <w:sz w:val="20"/>
                <w:szCs w:val="20"/>
              </w:rPr>
              <w:t>«</w:t>
            </w:r>
            <w:r w:rsidRPr="00E66841">
              <w:rPr>
                <w:color w:val="000000" w:themeColor="text1"/>
                <w:sz w:val="20"/>
                <w:szCs w:val="20"/>
              </w:rPr>
              <w:t>Промзона</w:t>
            </w:r>
            <w:r>
              <w:rPr>
                <w:color w:val="000000" w:themeColor="text1"/>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1827416"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A33E38" w:rsidRPr="00E66841" w14:paraId="706F9157"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3217A9E"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0669B14E" w14:textId="77777777" w:rsidR="00A33E38" w:rsidRPr="00E66841" w:rsidRDefault="00A33E38" w:rsidP="00A33E38">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Экспедиционная 36/2б</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1FC3AFC4"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13AAF0C"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2026</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335A25B8" w14:textId="66C5D620"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Pr>
                <w:color w:val="000000" w:themeColor="text1"/>
                <w:sz w:val="20"/>
                <w:szCs w:val="20"/>
              </w:rPr>
              <w:t>«</w:t>
            </w:r>
            <w:r w:rsidRPr="00E66841">
              <w:rPr>
                <w:color w:val="000000" w:themeColor="text1"/>
                <w:sz w:val="20"/>
                <w:szCs w:val="20"/>
              </w:rPr>
              <w:t>Промзона</w:t>
            </w:r>
            <w:r>
              <w:rPr>
                <w:color w:val="000000" w:themeColor="text1"/>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2465CCD3"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 xml:space="preserve">Существующий объект. Планируется </w:t>
            </w:r>
            <w:r w:rsidRPr="00E66841">
              <w:rPr>
                <w:color w:val="000000"/>
                <w:sz w:val="20"/>
                <w:szCs w:val="20"/>
              </w:rPr>
              <w:lastRenderedPageBreak/>
              <w:t>подключение к сети теплоснабжения</w:t>
            </w:r>
          </w:p>
        </w:tc>
      </w:tr>
      <w:tr w:rsidR="00A566D7" w:rsidRPr="00E66841" w14:paraId="0A211CBC"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1C56010A"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72A517" w14:textId="4BA232DB" w:rsidR="00A566D7" w:rsidRDefault="00A566D7" w:rsidP="00A566D7">
            <w:pPr>
              <w:spacing w:after="0" w:line="240" w:lineRule="auto"/>
              <w:ind w:firstLine="0"/>
              <w:jc w:val="center"/>
              <w:rPr>
                <w:sz w:val="20"/>
                <w:szCs w:val="20"/>
              </w:rPr>
            </w:pPr>
            <w:r>
              <w:rPr>
                <w:sz w:val="20"/>
                <w:szCs w:val="20"/>
              </w:rPr>
              <w:t>г. Мирный, ул. Восточная, 61</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342FA3" w14:textId="77777777" w:rsidR="00A566D7" w:rsidRDefault="00A566D7" w:rsidP="00A566D7">
            <w:pPr>
              <w:spacing w:after="0" w:line="240" w:lineRule="auto"/>
              <w:ind w:firstLine="0"/>
              <w:jc w:val="center"/>
              <w:rPr>
                <w:color w:val="000000"/>
                <w:sz w:val="20"/>
                <w:szCs w:val="20"/>
              </w:rPr>
            </w:pP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14303E" w14:textId="73DDAEF2"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8BA4EC" w14:textId="1A8D6A02"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42C8E0" w14:textId="3E289E60"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1B34E5E7"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0DA1633"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927ADE" w14:textId="31039AC5" w:rsidR="00A566D7" w:rsidRDefault="00A566D7" w:rsidP="00A566D7">
            <w:pPr>
              <w:spacing w:after="0" w:line="240" w:lineRule="auto"/>
              <w:ind w:firstLine="0"/>
              <w:jc w:val="center"/>
              <w:rPr>
                <w:sz w:val="20"/>
                <w:szCs w:val="20"/>
              </w:rPr>
            </w:pPr>
            <w:r>
              <w:rPr>
                <w:sz w:val="20"/>
                <w:szCs w:val="20"/>
              </w:rPr>
              <w:t>г. Мирный, ул. Восточная, 49</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807668" w14:textId="77777777" w:rsidR="00A566D7" w:rsidRDefault="00A566D7" w:rsidP="00A566D7">
            <w:pPr>
              <w:spacing w:after="0" w:line="240" w:lineRule="auto"/>
              <w:ind w:firstLine="0"/>
              <w:jc w:val="center"/>
              <w:rPr>
                <w:color w:val="000000"/>
                <w:sz w:val="20"/>
                <w:szCs w:val="20"/>
              </w:rPr>
            </w:pP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24B52DD" w14:textId="1F733CE7"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B6D562" w14:textId="77DBC0C5"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724D610" w14:textId="447F3AC1"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0FA6647C"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7648A56"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1BE0A8" w14:textId="1C64BEA9" w:rsidR="00A566D7" w:rsidRDefault="00A566D7" w:rsidP="00A566D7">
            <w:pPr>
              <w:spacing w:after="0" w:line="240" w:lineRule="auto"/>
              <w:ind w:firstLine="0"/>
              <w:jc w:val="center"/>
              <w:rPr>
                <w:sz w:val="20"/>
                <w:szCs w:val="20"/>
              </w:rPr>
            </w:pPr>
            <w:r>
              <w:rPr>
                <w:sz w:val="20"/>
                <w:szCs w:val="20"/>
              </w:rPr>
              <w:t>Политехнический лицей</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865797" w14:textId="120DD7F3" w:rsidR="00A566D7" w:rsidRDefault="00A566D7" w:rsidP="00A566D7">
            <w:pPr>
              <w:spacing w:after="0" w:line="240" w:lineRule="auto"/>
              <w:ind w:firstLine="0"/>
              <w:jc w:val="center"/>
              <w:rPr>
                <w:color w:val="000000"/>
                <w:sz w:val="20"/>
                <w:szCs w:val="20"/>
              </w:rPr>
            </w:pPr>
            <w:r w:rsidRPr="00BD32AB">
              <w:rPr>
                <w:color w:val="000000"/>
                <w:sz w:val="20"/>
                <w:szCs w:val="20"/>
              </w:rPr>
              <w:t>Спортивный зал "Политехнический лицей"</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DAE511" w14:textId="6CB18FE4" w:rsidR="00A566D7" w:rsidRDefault="00A566D7" w:rsidP="00A566D7">
            <w:pPr>
              <w:spacing w:after="0" w:line="240" w:lineRule="auto"/>
              <w:ind w:firstLine="0"/>
              <w:jc w:val="center"/>
              <w:rPr>
                <w:color w:val="000000"/>
                <w:sz w:val="20"/>
                <w:szCs w:val="20"/>
              </w:rPr>
            </w:pPr>
            <w:r>
              <w:rPr>
                <w:color w:val="000000"/>
                <w:sz w:val="20"/>
                <w:szCs w:val="20"/>
              </w:rPr>
              <w:t>2028</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F929345" w14:textId="6370B298"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288C97" w14:textId="75806A9A"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53734C9E"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EB8583D"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11DDD7F" w14:textId="728A9C98" w:rsidR="00A566D7" w:rsidRDefault="00A566D7" w:rsidP="00A566D7">
            <w:pPr>
              <w:spacing w:after="0" w:line="240" w:lineRule="auto"/>
              <w:ind w:firstLine="0"/>
              <w:jc w:val="center"/>
              <w:rPr>
                <w:sz w:val="20"/>
                <w:szCs w:val="20"/>
              </w:rPr>
            </w:pPr>
            <w:r>
              <w:rPr>
                <w:color w:val="000000"/>
                <w:sz w:val="20"/>
                <w:szCs w:val="20"/>
              </w:rPr>
              <w:t>пр-кт Ленинградский, з/у 38</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C739F7" w14:textId="6C933F36" w:rsidR="00A566D7" w:rsidRDefault="00A566D7" w:rsidP="00A566D7">
            <w:pPr>
              <w:spacing w:after="0" w:line="240" w:lineRule="auto"/>
              <w:ind w:firstLine="0"/>
              <w:jc w:val="center"/>
              <w:rPr>
                <w:color w:val="000000"/>
                <w:sz w:val="20"/>
                <w:szCs w:val="20"/>
              </w:rPr>
            </w:pPr>
            <w:r>
              <w:rPr>
                <w:color w:val="000000"/>
                <w:sz w:val="20"/>
                <w:szCs w:val="20"/>
              </w:rPr>
              <w:t>«Школа искусств» по пр-кту Ленинградскому, з/у 38 (общая площадь 3800,0 кв. м, этажность-2)</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30770B3" w14:textId="4AA670F3"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7B772A" w14:textId="36B8F59A"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977514" w14:textId="70B2D562"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64AF5076"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94F26C3"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8EC6C1" w14:textId="34217DD3" w:rsidR="00A566D7" w:rsidRDefault="00A566D7" w:rsidP="00A566D7">
            <w:pPr>
              <w:spacing w:after="0" w:line="240" w:lineRule="auto"/>
              <w:ind w:firstLine="0"/>
              <w:jc w:val="center"/>
              <w:rPr>
                <w:sz w:val="20"/>
                <w:szCs w:val="20"/>
              </w:rPr>
            </w:pPr>
            <w:r>
              <w:rPr>
                <w:sz w:val="20"/>
                <w:szCs w:val="20"/>
              </w:rPr>
              <w:t>ш. Кузакова</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C6BB1A1" w14:textId="6347752E" w:rsidR="00A566D7" w:rsidRDefault="00A566D7" w:rsidP="00A566D7">
            <w:pPr>
              <w:spacing w:after="0" w:line="240" w:lineRule="auto"/>
              <w:ind w:firstLine="0"/>
              <w:jc w:val="center"/>
              <w:rPr>
                <w:color w:val="000000"/>
                <w:sz w:val="20"/>
                <w:szCs w:val="20"/>
              </w:rPr>
            </w:pPr>
            <w:r w:rsidRPr="00BD32AB">
              <w:rPr>
                <w:sz w:val="20"/>
                <w:szCs w:val="20"/>
              </w:rPr>
              <w:t>«Центр городских сообществ, образовательный кластер технических специальностей» по ш. Кузакова (общая площадь 17300,0 м2, этажность – 2)</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8A4D52" w14:textId="7F270AE1"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C528D8" w14:textId="17D9681B"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BCA914" w14:textId="0A7B8BC9"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66FB18C7"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34AEA3CC"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CE964A" w14:textId="1D7BED7A" w:rsidR="00A566D7" w:rsidRDefault="00A566D7" w:rsidP="00A566D7">
            <w:pPr>
              <w:spacing w:after="0" w:line="240" w:lineRule="auto"/>
              <w:ind w:firstLine="0"/>
              <w:jc w:val="center"/>
              <w:rPr>
                <w:sz w:val="20"/>
                <w:szCs w:val="20"/>
              </w:rPr>
            </w:pPr>
            <w:r>
              <w:rPr>
                <w:sz w:val="20"/>
                <w:szCs w:val="20"/>
              </w:rPr>
              <w:t>у</w:t>
            </w:r>
            <w:r w:rsidRPr="004E4DA3">
              <w:rPr>
                <w:sz w:val="20"/>
                <w:szCs w:val="20"/>
              </w:rPr>
              <w:t>л. Аммосова, д. 26, д. 28</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2684BCE" w14:textId="457F69E3" w:rsidR="00A566D7" w:rsidRDefault="00A566D7" w:rsidP="00A566D7">
            <w:pPr>
              <w:spacing w:after="0" w:line="240" w:lineRule="auto"/>
              <w:ind w:firstLine="0"/>
              <w:jc w:val="center"/>
              <w:rPr>
                <w:color w:val="000000"/>
                <w:sz w:val="20"/>
                <w:szCs w:val="20"/>
              </w:rPr>
            </w:pPr>
            <w:r>
              <w:rPr>
                <w:color w:val="000000"/>
                <w:sz w:val="20"/>
                <w:szCs w:val="20"/>
              </w:rPr>
              <w:t>2-х секционный многоквартирный жилой дом на месте снесённых жилых домов № 26 и № 28 по ул. Амосова (переменная этажность – 4 и 6)</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30FD26" w14:textId="48DAC2BC"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6C5015" w14:textId="0B6D865C"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648EEB9" w14:textId="03C825A8"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2E36288E"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079693F"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CC75B6C" w14:textId="51BC3982" w:rsidR="00A566D7" w:rsidRDefault="00A566D7" w:rsidP="00A566D7">
            <w:pPr>
              <w:spacing w:after="0" w:line="240" w:lineRule="auto"/>
              <w:ind w:firstLine="0"/>
              <w:jc w:val="center"/>
              <w:rPr>
                <w:sz w:val="20"/>
                <w:szCs w:val="20"/>
              </w:rPr>
            </w:pPr>
            <w:r>
              <w:rPr>
                <w:sz w:val="20"/>
                <w:szCs w:val="20"/>
              </w:rPr>
              <w:t>у</w:t>
            </w:r>
            <w:r w:rsidRPr="004E4DA3">
              <w:rPr>
                <w:sz w:val="20"/>
                <w:szCs w:val="20"/>
              </w:rPr>
              <w:t>л. Ойунского, д.29 и д. 31</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0B074A" w14:textId="3B74CF11" w:rsidR="00A566D7" w:rsidRDefault="00A566D7" w:rsidP="00A566D7">
            <w:pPr>
              <w:spacing w:after="0" w:line="240" w:lineRule="auto"/>
              <w:ind w:firstLine="0"/>
              <w:jc w:val="center"/>
              <w:rPr>
                <w:color w:val="000000"/>
                <w:sz w:val="20"/>
                <w:szCs w:val="20"/>
              </w:rPr>
            </w:pPr>
            <w:r>
              <w:rPr>
                <w:color w:val="000000"/>
                <w:sz w:val="20"/>
                <w:szCs w:val="20"/>
              </w:rPr>
              <w:t>2 многоквартирных жилых дома по ул. Ойунского, з/у под д. 29 и д. 31 (переменная этажность – 6 и 7)</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237F8B" w14:textId="7B128D0D"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E0D349" w14:textId="11BA2EED"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165E8E" w14:textId="2EA6EFAC"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49553766"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EBEA78D"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2EAF81" w14:textId="1E6D7D96" w:rsidR="00A566D7" w:rsidRDefault="00A566D7" w:rsidP="00A566D7">
            <w:pPr>
              <w:spacing w:after="0" w:line="240" w:lineRule="auto"/>
              <w:ind w:firstLine="0"/>
              <w:jc w:val="center"/>
              <w:rPr>
                <w:sz w:val="20"/>
                <w:szCs w:val="20"/>
              </w:rPr>
            </w:pPr>
            <w:r>
              <w:rPr>
                <w:sz w:val="20"/>
                <w:szCs w:val="20"/>
              </w:rPr>
              <w:t xml:space="preserve">На пересечении ул. Ойунского, з/у под д. 24 и ул. 40 лет Октября, з/у под д. 7 и д. 7а (переменная этажность – 4-5) </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0FB543" w14:textId="6977A713" w:rsidR="00A566D7" w:rsidRDefault="00A566D7" w:rsidP="00A566D7">
            <w:pPr>
              <w:spacing w:after="0" w:line="240" w:lineRule="auto"/>
              <w:ind w:firstLine="0"/>
              <w:jc w:val="center"/>
              <w:rPr>
                <w:color w:val="000000"/>
                <w:sz w:val="20"/>
                <w:szCs w:val="20"/>
              </w:rPr>
            </w:pPr>
            <w:r>
              <w:rPr>
                <w:color w:val="000000"/>
                <w:sz w:val="20"/>
                <w:szCs w:val="20"/>
              </w:rPr>
              <w:t>2 многоквартирных и 2-х секционных жилых дома н</w:t>
            </w:r>
            <w:r w:rsidRPr="00184E73">
              <w:rPr>
                <w:color w:val="000000"/>
                <w:sz w:val="20"/>
                <w:szCs w:val="20"/>
              </w:rPr>
              <w:t>а пересечении ул. Ойунского, з/у под д. 24 и ул. 40 лет Октября, з/у под д. 7 и д. 7а (переменная этажность – 4-5)</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A9BD87" w14:textId="2E517DF6"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D8DD5B" w14:textId="075A1C17"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B0A275" w14:textId="26F44A0A"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1582B3B4"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53B162D"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6CE9930" w14:textId="43306AB4" w:rsidR="00A566D7" w:rsidRDefault="00A566D7" w:rsidP="00A566D7">
            <w:pPr>
              <w:spacing w:after="0" w:line="240" w:lineRule="auto"/>
              <w:ind w:firstLine="0"/>
              <w:jc w:val="center"/>
              <w:rPr>
                <w:sz w:val="20"/>
                <w:szCs w:val="20"/>
              </w:rPr>
            </w:pPr>
            <w:r>
              <w:rPr>
                <w:color w:val="000000"/>
                <w:sz w:val="20"/>
                <w:szCs w:val="20"/>
              </w:rPr>
              <w:t>пересечение ул. Ойунского, з/у под д. 25 и д. 27 – ул. Комсомольская, з/у под д. 22</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ED77BEF" w14:textId="25D90DDC" w:rsidR="00A566D7" w:rsidRDefault="00A566D7" w:rsidP="00A566D7">
            <w:pPr>
              <w:spacing w:after="0" w:line="240" w:lineRule="auto"/>
              <w:ind w:firstLine="0"/>
              <w:jc w:val="center"/>
              <w:rPr>
                <w:color w:val="000000"/>
                <w:sz w:val="20"/>
                <w:szCs w:val="20"/>
              </w:rPr>
            </w:pPr>
            <w:r>
              <w:rPr>
                <w:color w:val="000000"/>
                <w:sz w:val="20"/>
                <w:szCs w:val="20"/>
              </w:rPr>
              <w:t>3-х секционный многоквартирный жилой дом на пересечении ул. Ойунского, з/у под д. 25 и д. 27 – ул. Комсомольская, з/у под д. 22 (переменная этажность 5 и 7)</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BA7431" w14:textId="1240DB0D"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0832A7" w14:textId="5D204F0C"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8BE2A5" w14:textId="3B856A95"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63AC57AB"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234B91C"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AE5444" w14:textId="6C8CAF6A" w:rsidR="00A566D7" w:rsidRDefault="00A566D7" w:rsidP="00A566D7">
            <w:pPr>
              <w:spacing w:after="0" w:line="240" w:lineRule="auto"/>
              <w:ind w:firstLine="0"/>
              <w:jc w:val="center"/>
              <w:rPr>
                <w:sz w:val="20"/>
                <w:szCs w:val="20"/>
              </w:rPr>
            </w:pPr>
            <w:r>
              <w:rPr>
                <w:sz w:val="20"/>
                <w:szCs w:val="20"/>
              </w:rPr>
              <w:t>у</w:t>
            </w:r>
            <w:r w:rsidRPr="00C77063">
              <w:rPr>
                <w:sz w:val="20"/>
                <w:szCs w:val="20"/>
              </w:rPr>
              <w:t>л. Ойунского д. 28, д. 30 и ул. 40 лет Октября, д.</w:t>
            </w:r>
            <w:r>
              <w:rPr>
                <w:sz w:val="20"/>
                <w:szCs w:val="20"/>
              </w:rPr>
              <w:t xml:space="preserve"> 8 и д.</w:t>
            </w:r>
            <w:r w:rsidRPr="00C77063">
              <w:rPr>
                <w:sz w:val="20"/>
                <w:szCs w:val="20"/>
              </w:rPr>
              <w:t xml:space="preserve"> 10</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E3A086" w14:textId="4B35E306" w:rsidR="00A566D7" w:rsidRDefault="00A566D7" w:rsidP="00A566D7">
            <w:pPr>
              <w:spacing w:after="0" w:line="240" w:lineRule="auto"/>
              <w:ind w:firstLine="0"/>
              <w:jc w:val="center"/>
              <w:rPr>
                <w:color w:val="000000"/>
                <w:sz w:val="20"/>
                <w:szCs w:val="20"/>
              </w:rPr>
            </w:pPr>
            <w:r>
              <w:rPr>
                <w:color w:val="000000"/>
                <w:sz w:val="20"/>
                <w:szCs w:val="20"/>
              </w:rPr>
              <w:t>2-х секционный жилой дом на пересечении ул. Ойунского, з/у под д. 28 и д. 30 и ул. 40 лет Октября, з/у под д. 8 и д. 10 (переменная этажность 2 и 8)</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921D22" w14:textId="63C7B004"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745CEB" w14:textId="7EB8757F"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1D8CB9" w14:textId="0580867F"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1B37E7D2" w14:textId="77777777" w:rsidTr="00632008">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09540C5"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E2AC97" w14:textId="0530D9D9" w:rsidR="00A566D7" w:rsidRDefault="00A566D7" w:rsidP="00A566D7">
            <w:pPr>
              <w:spacing w:after="0" w:line="240" w:lineRule="auto"/>
              <w:ind w:firstLine="0"/>
              <w:jc w:val="center"/>
              <w:rPr>
                <w:sz w:val="20"/>
                <w:szCs w:val="20"/>
              </w:rPr>
            </w:pPr>
            <w:r w:rsidRPr="00A566D7">
              <w:rPr>
                <w:sz w:val="20"/>
                <w:szCs w:val="20"/>
              </w:rPr>
              <w:t>ул. 40 лет Октября, д. 12</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0413B2" w14:textId="36635C21" w:rsidR="00A566D7" w:rsidRDefault="00A566D7" w:rsidP="00A566D7">
            <w:pPr>
              <w:spacing w:after="0" w:line="240" w:lineRule="auto"/>
              <w:ind w:firstLine="0"/>
              <w:jc w:val="center"/>
              <w:rPr>
                <w:color w:val="000000"/>
                <w:sz w:val="20"/>
                <w:szCs w:val="20"/>
              </w:rPr>
            </w:pPr>
            <w:r w:rsidRPr="00A566D7">
              <w:rPr>
                <w:sz w:val="20"/>
                <w:szCs w:val="20"/>
              </w:rPr>
              <w:t>второй корпус МБОУ СОШ № 1 по ул. 40 лет Октября, д. 12 (общая площадь 1681,29 кв. м) (нагрузка 413040Вт)</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744A4A" w14:textId="3E220CDC" w:rsidR="00A566D7" w:rsidRDefault="00A566D7" w:rsidP="00A566D7">
            <w:pPr>
              <w:spacing w:after="0" w:line="240" w:lineRule="auto"/>
              <w:ind w:firstLine="0"/>
              <w:jc w:val="center"/>
              <w:rPr>
                <w:color w:val="000000"/>
                <w:sz w:val="20"/>
                <w:szCs w:val="20"/>
              </w:rPr>
            </w:pPr>
            <w:r>
              <w:rPr>
                <w:color w:val="000000"/>
                <w:sz w:val="20"/>
                <w:szCs w:val="20"/>
              </w:rPr>
              <w:t>2023</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652BC52" w14:textId="174DBAC9"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0F5B8C" w14:textId="1C0374E8"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632008" w:rsidRPr="00E66841" w14:paraId="6C7CF61D" w14:textId="77777777" w:rsidTr="00632008">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A6C6D26" w14:textId="77777777" w:rsidR="00632008" w:rsidRPr="00E66841" w:rsidRDefault="00632008" w:rsidP="00632008">
            <w:pPr>
              <w:pStyle w:val="af3"/>
              <w:numPr>
                <w:ilvl w:val="0"/>
                <w:numId w:val="61"/>
              </w:numPr>
              <w:ind w:left="0" w:firstLine="0"/>
              <w:jc w:val="center"/>
              <w:rPr>
                <w:color w:val="000000"/>
              </w:rPr>
            </w:pPr>
          </w:p>
        </w:tc>
        <w:tc>
          <w:tcPr>
            <w:tcW w:w="1129"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0CA4313C" w14:textId="2AE443FF" w:rsidR="00632008" w:rsidRPr="00A566D7" w:rsidRDefault="00632008" w:rsidP="00632008">
            <w:pPr>
              <w:spacing w:after="0" w:line="240" w:lineRule="auto"/>
              <w:ind w:firstLine="0"/>
              <w:jc w:val="center"/>
              <w:rPr>
                <w:sz w:val="20"/>
                <w:szCs w:val="20"/>
              </w:rPr>
            </w:pPr>
            <w:r>
              <w:rPr>
                <w:color w:val="000000"/>
                <w:sz w:val="20"/>
                <w:szCs w:val="20"/>
              </w:rPr>
              <w:t xml:space="preserve">г. Мирный, ул. Ленина, </w:t>
            </w:r>
          </w:p>
        </w:tc>
        <w:tc>
          <w:tcPr>
            <w:tcW w:w="10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0189E4" w14:textId="12115A37" w:rsidR="00632008" w:rsidRPr="00A566D7" w:rsidRDefault="00632008" w:rsidP="00632008">
            <w:pPr>
              <w:spacing w:after="0" w:line="240" w:lineRule="auto"/>
              <w:ind w:firstLine="0"/>
              <w:jc w:val="center"/>
              <w:rPr>
                <w:sz w:val="20"/>
                <w:szCs w:val="20"/>
              </w:rPr>
            </w:pPr>
            <w:r>
              <w:rPr>
                <w:color w:val="000000"/>
                <w:sz w:val="20"/>
                <w:szCs w:val="20"/>
              </w:rPr>
              <w:t>магазин «Мясной двор»</w:t>
            </w:r>
          </w:p>
        </w:tc>
        <w:tc>
          <w:tcPr>
            <w:tcW w:w="85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13A10E" w14:textId="7CB61744" w:rsidR="00632008" w:rsidRDefault="00632008" w:rsidP="00632008">
            <w:pPr>
              <w:spacing w:after="0" w:line="240" w:lineRule="auto"/>
              <w:ind w:firstLine="0"/>
              <w:jc w:val="center"/>
              <w:rPr>
                <w:color w:val="000000"/>
                <w:sz w:val="20"/>
                <w:szCs w:val="20"/>
              </w:rPr>
            </w:pPr>
            <w:r>
              <w:rPr>
                <w:rFonts w:eastAsia="Calibri"/>
                <w:color w:val="000000"/>
                <w:sz w:val="20"/>
                <w:szCs w:val="20"/>
                <w:lang w:eastAsia="en-US"/>
              </w:rPr>
              <w:t>2024</w:t>
            </w:r>
          </w:p>
        </w:tc>
        <w:tc>
          <w:tcPr>
            <w:tcW w:w="77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167CE3" w14:textId="01FD4670" w:rsidR="00632008" w:rsidRDefault="00632008" w:rsidP="00632008">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C1F266" w14:textId="07268F02" w:rsidR="00632008" w:rsidRPr="00E66841" w:rsidRDefault="00632008" w:rsidP="00632008">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bookmarkEnd w:id="420"/>
    </w:tbl>
    <w:p w14:paraId="38CA1687" w14:textId="77777777" w:rsidR="007A377B" w:rsidRPr="00E66841" w:rsidRDefault="007A377B" w:rsidP="00DB4C7A">
      <w:pPr>
        <w:pStyle w:val="af3"/>
        <w:spacing w:line="276" w:lineRule="auto"/>
        <w:ind w:left="0" w:firstLine="709"/>
        <w:rPr>
          <w:sz w:val="24"/>
          <w:szCs w:val="24"/>
        </w:rPr>
      </w:pPr>
    </w:p>
    <w:p w14:paraId="3BCEFBF4" w14:textId="77777777" w:rsidR="0042697D" w:rsidRPr="00E66841" w:rsidRDefault="0042697D" w:rsidP="00DB4C7A">
      <w:pPr>
        <w:pStyle w:val="af3"/>
        <w:spacing w:line="276" w:lineRule="auto"/>
        <w:ind w:left="0" w:firstLine="709"/>
        <w:rPr>
          <w:sz w:val="24"/>
          <w:szCs w:val="24"/>
        </w:rPr>
      </w:pPr>
      <w:r w:rsidRPr="00E66841">
        <w:rPr>
          <w:sz w:val="24"/>
          <w:szCs w:val="24"/>
        </w:rPr>
        <w:t xml:space="preserve">В зоне действия системы теплоснабжения от </w:t>
      </w:r>
      <w:r w:rsidR="00D9242F" w:rsidRPr="00E66841">
        <w:rPr>
          <w:sz w:val="24"/>
          <w:szCs w:val="24"/>
        </w:rPr>
        <w:t>эле</w:t>
      </w:r>
      <w:r w:rsidRPr="00E66841">
        <w:rPr>
          <w:sz w:val="24"/>
          <w:szCs w:val="24"/>
        </w:rPr>
        <w:t>к</w:t>
      </w:r>
      <w:r w:rsidR="00D9242F" w:rsidRPr="00E66841">
        <w:rPr>
          <w:sz w:val="24"/>
          <w:szCs w:val="24"/>
        </w:rPr>
        <w:t>тр</w:t>
      </w:r>
      <w:r w:rsidRPr="00E66841">
        <w:rPr>
          <w:sz w:val="24"/>
          <w:szCs w:val="24"/>
        </w:rPr>
        <w:t>отельных ул. Экспедиционная приростов не планируется.</w:t>
      </w:r>
    </w:p>
    <w:p w14:paraId="0EA4A15A" w14:textId="77777777" w:rsidR="00593DD3" w:rsidRPr="00E66841" w:rsidRDefault="00593DD3" w:rsidP="00DB4C7A">
      <w:pPr>
        <w:pStyle w:val="af3"/>
        <w:spacing w:line="276" w:lineRule="auto"/>
        <w:ind w:left="0" w:firstLine="709"/>
        <w:rPr>
          <w:sz w:val="24"/>
          <w:szCs w:val="24"/>
        </w:rPr>
      </w:pPr>
      <w:r w:rsidRPr="00E66841">
        <w:rPr>
          <w:sz w:val="24"/>
          <w:szCs w:val="24"/>
        </w:rPr>
        <w:t>На перспективу развития к котельной СВК планируется подключение перспективной застройки в районе Аэропорта.</w:t>
      </w:r>
    </w:p>
    <w:p w14:paraId="7E5597B9" w14:textId="77777777" w:rsidR="00BD32AB" w:rsidRPr="00593DD3" w:rsidRDefault="00BD32AB" w:rsidP="00BD32AB">
      <w:pPr>
        <w:pStyle w:val="af3"/>
        <w:spacing w:line="276" w:lineRule="auto"/>
        <w:ind w:left="0" w:firstLine="709"/>
        <w:rPr>
          <w:sz w:val="24"/>
          <w:szCs w:val="24"/>
        </w:rPr>
      </w:pPr>
      <w:r w:rsidRPr="00593DD3">
        <w:rPr>
          <w:sz w:val="24"/>
          <w:szCs w:val="24"/>
        </w:rPr>
        <w:t>Также на перспективу развития планируется застройка кварталов 1, 2, 3, 4, 5, 6 и 7 г. Мирного.</w:t>
      </w:r>
    </w:p>
    <w:p w14:paraId="34AAA20C" w14:textId="77777777" w:rsidR="00BD32AB" w:rsidRPr="00593DD3" w:rsidRDefault="00BD32AB" w:rsidP="00BD32AB">
      <w:pPr>
        <w:pStyle w:val="af3"/>
        <w:spacing w:line="276" w:lineRule="auto"/>
        <w:ind w:left="0" w:firstLine="709"/>
        <w:rPr>
          <w:sz w:val="24"/>
          <w:szCs w:val="24"/>
        </w:rPr>
      </w:pPr>
      <w:r w:rsidRPr="00593DD3">
        <w:rPr>
          <w:sz w:val="24"/>
          <w:szCs w:val="24"/>
        </w:rPr>
        <w:t>Площадь проектируемой территории составляет 55,7 га. Проект планировки находится в границах ул. Комсомольская, ул. Ленина, ш. Кирова и ул. Аммосова.</w:t>
      </w:r>
    </w:p>
    <w:p w14:paraId="11177A5B" w14:textId="77777777" w:rsidR="00BD32AB" w:rsidRPr="00593DD3" w:rsidRDefault="00BD32AB" w:rsidP="00BD32AB">
      <w:pPr>
        <w:pStyle w:val="af3"/>
        <w:spacing w:line="276" w:lineRule="auto"/>
        <w:ind w:left="0" w:firstLine="709"/>
        <w:rPr>
          <w:sz w:val="24"/>
          <w:szCs w:val="24"/>
        </w:rPr>
      </w:pPr>
      <w:r w:rsidRPr="00593DD3">
        <w:rPr>
          <w:sz w:val="24"/>
          <w:szCs w:val="24"/>
        </w:rPr>
        <w:t>Проектируемая территория находится в центральной части города, что обуславливает особое отношение к общественно-деловой застройке территории. Общественно-деловая застройка запроектирована не только с учётом обеспечения населения необходимыми объектами социального и бытового обслуживания местного значения, но и с учетом городских объектов центра, в том числе и предлагаемых утвержденным генеральным планом города.</w:t>
      </w:r>
    </w:p>
    <w:p w14:paraId="4CBDC049" w14:textId="77777777" w:rsidR="00BD32AB" w:rsidRPr="00593DD3" w:rsidRDefault="00BD32AB" w:rsidP="00BD32AB">
      <w:pPr>
        <w:pStyle w:val="af3"/>
        <w:spacing w:line="276" w:lineRule="auto"/>
        <w:ind w:left="0" w:firstLine="709"/>
        <w:rPr>
          <w:sz w:val="24"/>
          <w:szCs w:val="24"/>
        </w:rPr>
      </w:pPr>
      <w:r w:rsidRPr="00593DD3">
        <w:rPr>
          <w:sz w:val="24"/>
          <w:szCs w:val="24"/>
        </w:rPr>
        <w:t>Жилая застройка планируемой территории представлена жилыми домами (от 5 до 9 этажей) с 12-этажными высотными акцентами).</w:t>
      </w:r>
    </w:p>
    <w:p w14:paraId="26869872" w14:textId="77777777" w:rsidR="00BD32AB" w:rsidRPr="00593DD3" w:rsidRDefault="00BD32AB" w:rsidP="00BD32AB">
      <w:pPr>
        <w:pStyle w:val="af3"/>
        <w:spacing w:line="276" w:lineRule="auto"/>
        <w:ind w:left="0" w:firstLine="709"/>
        <w:rPr>
          <w:sz w:val="24"/>
          <w:szCs w:val="24"/>
        </w:rPr>
      </w:pPr>
      <w:r w:rsidRPr="00593DD3">
        <w:rPr>
          <w:sz w:val="24"/>
          <w:szCs w:val="24"/>
        </w:rPr>
        <w:t>Жилая застройка 1 квартала в целом сформировалась, для замыкания образованных жилых групп предлагается размещение жилого дома с этажностью, соответствующей окружающей застройке.</w:t>
      </w:r>
    </w:p>
    <w:p w14:paraId="149324C9" w14:textId="77777777" w:rsidR="00BD32AB" w:rsidRPr="00593DD3" w:rsidRDefault="00BD32AB" w:rsidP="00BD32AB">
      <w:pPr>
        <w:pStyle w:val="af3"/>
        <w:spacing w:line="276" w:lineRule="auto"/>
        <w:ind w:left="0" w:firstLine="709"/>
        <w:rPr>
          <w:sz w:val="24"/>
          <w:szCs w:val="24"/>
        </w:rPr>
      </w:pPr>
      <w:r w:rsidRPr="00593DD3">
        <w:rPr>
          <w:sz w:val="24"/>
          <w:szCs w:val="24"/>
        </w:rPr>
        <w:t>Во втором квартале значительный снос ветхой застройки в южной части квартала позволяет создать две жилые группы с организацией дворового пространства. Частью жилых групп стали здания, проектируемых 9-этажных общежитий.</w:t>
      </w:r>
    </w:p>
    <w:p w14:paraId="6BF6DE8D" w14:textId="77777777" w:rsidR="00BD32AB" w:rsidRPr="00593DD3" w:rsidRDefault="00BD32AB" w:rsidP="00BD32AB">
      <w:pPr>
        <w:pStyle w:val="af3"/>
        <w:spacing w:line="276" w:lineRule="auto"/>
        <w:ind w:left="0" w:firstLine="709"/>
        <w:rPr>
          <w:sz w:val="24"/>
          <w:szCs w:val="24"/>
        </w:rPr>
      </w:pPr>
      <w:r w:rsidRPr="00593DD3">
        <w:rPr>
          <w:sz w:val="24"/>
          <w:szCs w:val="24"/>
        </w:rPr>
        <w:t>Планировочное решение 3 и 4 кварталов, на пересечении улицы Ленина и шоссе Кирова предлагается размещение высотного акцента- 12-ти этажной жилой секции с встроенно-пристроенными общественными объектами.</w:t>
      </w:r>
    </w:p>
    <w:p w14:paraId="78C4B584" w14:textId="77777777" w:rsidR="00BD32AB" w:rsidRPr="00593DD3" w:rsidRDefault="00BD32AB" w:rsidP="00BD32AB">
      <w:pPr>
        <w:pStyle w:val="af3"/>
        <w:spacing w:line="276" w:lineRule="auto"/>
        <w:ind w:left="0" w:firstLine="709"/>
        <w:rPr>
          <w:sz w:val="24"/>
          <w:szCs w:val="24"/>
        </w:rPr>
      </w:pPr>
      <w:r w:rsidRPr="00593DD3">
        <w:rPr>
          <w:sz w:val="24"/>
          <w:szCs w:val="24"/>
        </w:rPr>
        <w:t>В 5 квартале учтена застройка противоположной стороны улицы Комсомольской, аналогичные 9-этажные секции предложено симметрично разместить на месте сносимого ветхого жилья. Вдоль улицы Ойунского предлагается разместить пяти- семиэтажные двухсекционные жилые дома, вдоль ул. Аммосова в продолжении застройки 1-го квартала, предложено размещение сдвоенных 35-квартирных 3-х этажных жилых домов.</w:t>
      </w:r>
    </w:p>
    <w:p w14:paraId="2D74712E" w14:textId="77777777" w:rsidR="00BD32AB" w:rsidRPr="00593DD3" w:rsidRDefault="00BD32AB" w:rsidP="00BD32AB">
      <w:pPr>
        <w:pStyle w:val="af3"/>
        <w:spacing w:line="276" w:lineRule="auto"/>
        <w:ind w:left="0" w:firstLine="709"/>
        <w:rPr>
          <w:sz w:val="24"/>
          <w:szCs w:val="24"/>
        </w:rPr>
      </w:pPr>
      <w:r w:rsidRPr="00593DD3">
        <w:rPr>
          <w:sz w:val="24"/>
          <w:szCs w:val="24"/>
        </w:rPr>
        <w:t>6 квартал в целом сформирован, предложено размещение двух пятиэтажных жилых домов вдоль ул. 40 лет Октября.</w:t>
      </w:r>
    </w:p>
    <w:p w14:paraId="6726BEA9" w14:textId="77777777" w:rsidR="00BD32AB" w:rsidRDefault="00BD32AB" w:rsidP="00BD32AB">
      <w:pPr>
        <w:pStyle w:val="af3"/>
        <w:spacing w:line="276" w:lineRule="auto"/>
        <w:ind w:left="0" w:firstLine="709"/>
        <w:rPr>
          <w:sz w:val="24"/>
          <w:szCs w:val="24"/>
        </w:rPr>
      </w:pPr>
      <w:r w:rsidRPr="00593DD3">
        <w:rPr>
          <w:sz w:val="24"/>
          <w:szCs w:val="24"/>
        </w:rPr>
        <w:t>В 7 квартале на незастроенном участке вытянутой формы предлагается разместить группу жилых домов, аналогичную двум рядом расположенным жилым группам, а вдоль проспекта Ленинградский - повторить архитектурное решение группы 9-этажных жилых домов с пристроенным общественным зданием, как в 3 квартале. Вдоль ул. 40 лет Октября предложено размещение двух пятиэтажных жилых домов в продолжении проектируемой застройки 6 квартала.</w:t>
      </w:r>
    </w:p>
    <w:p w14:paraId="546D4823" w14:textId="77777777" w:rsidR="00BD32AB" w:rsidRDefault="00BD32AB" w:rsidP="00BD32AB">
      <w:pPr>
        <w:pStyle w:val="af3"/>
        <w:spacing w:line="276" w:lineRule="auto"/>
        <w:ind w:left="0" w:firstLine="709"/>
        <w:rPr>
          <w:sz w:val="24"/>
          <w:szCs w:val="24"/>
        </w:rPr>
      </w:pPr>
    </w:p>
    <w:p w14:paraId="7F755262" w14:textId="77777777" w:rsidR="00BD32AB" w:rsidRPr="00881DE0" w:rsidRDefault="00BD32AB" w:rsidP="007B3407">
      <w:pPr>
        <w:pStyle w:val="af3"/>
        <w:keepNext/>
        <w:keepLines/>
        <w:spacing w:line="276" w:lineRule="auto"/>
        <w:ind w:left="0" w:firstLine="709"/>
        <w:rPr>
          <w:i/>
          <w:iCs/>
          <w:sz w:val="24"/>
          <w:szCs w:val="24"/>
        </w:rPr>
      </w:pPr>
      <w:bookmarkStart w:id="421" w:name="_Hlk47950615"/>
      <w:r w:rsidRPr="00881DE0">
        <w:rPr>
          <w:i/>
          <w:iCs/>
          <w:sz w:val="24"/>
          <w:szCs w:val="24"/>
        </w:rPr>
        <w:t>Планировка микрорайона Заречный</w:t>
      </w:r>
    </w:p>
    <w:p w14:paraId="52E67A7A" w14:textId="77777777" w:rsidR="00BD32AB" w:rsidRPr="008D2A5D" w:rsidRDefault="00BD32AB" w:rsidP="00BD32AB">
      <w:pPr>
        <w:pStyle w:val="af3"/>
        <w:spacing w:line="276" w:lineRule="auto"/>
        <w:ind w:left="0" w:firstLine="709"/>
        <w:rPr>
          <w:sz w:val="24"/>
          <w:szCs w:val="24"/>
        </w:rPr>
      </w:pPr>
      <w:r w:rsidRPr="008D2A5D">
        <w:rPr>
          <w:sz w:val="24"/>
          <w:szCs w:val="24"/>
        </w:rPr>
        <w:t>Площадь территории проекта планировки в микрорайоне Заречный составляет 63,8 га и определяется в границах: на севере - ул. Соболева, ул. Куницына далее до ул. Амакинская, на востоке - ул. Восточная, на западе и юге – территории, покрытые лесом и кустарником. Общая площадь существующего жилого фонда приблизительно – 8553 м².</w:t>
      </w:r>
    </w:p>
    <w:p w14:paraId="6EF58457" w14:textId="77777777" w:rsidR="00BD32AB" w:rsidRPr="008D2A5D" w:rsidRDefault="00BD32AB" w:rsidP="00BD32AB">
      <w:pPr>
        <w:pStyle w:val="af3"/>
        <w:spacing w:line="276" w:lineRule="auto"/>
        <w:ind w:left="0" w:firstLine="709"/>
        <w:rPr>
          <w:sz w:val="24"/>
          <w:szCs w:val="24"/>
        </w:rPr>
      </w:pPr>
      <w:r w:rsidRPr="008D2A5D">
        <w:rPr>
          <w:sz w:val="24"/>
          <w:szCs w:val="24"/>
        </w:rPr>
        <w:t>Проектом планировки на расчётный срок предусмотрено дальнейшее развитие микрорайона за счет индивидуальной жилой застройки.</w:t>
      </w:r>
    </w:p>
    <w:p w14:paraId="5BE2FEA1" w14:textId="77777777" w:rsidR="00BD32AB" w:rsidRDefault="00BD32AB" w:rsidP="00BD32AB">
      <w:pPr>
        <w:pStyle w:val="af3"/>
        <w:spacing w:line="276" w:lineRule="auto"/>
        <w:ind w:left="0" w:firstLine="709"/>
        <w:rPr>
          <w:sz w:val="24"/>
          <w:szCs w:val="24"/>
        </w:rPr>
      </w:pPr>
      <w:r w:rsidRPr="008D2A5D">
        <w:rPr>
          <w:sz w:val="24"/>
          <w:szCs w:val="24"/>
        </w:rPr>
        <w:t>Для проектируемой жилой застройки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Теплопроизводительность теплогенераторов для поквартирных систем теплоснабжения определяется максимальной нагрузкой горячего водоснабжения. В одноквартирных жилых домах предполагается установка двухконтурных газовых котлов по 30</w:t>
      </w:r>
      <w:r>
        <w:rPr>
          <w:sz w:val="24"/>
          <w:szCs w:val="24"/>
        </w:rPr>
        <w:t xml:space="preserve"> </w:t>
      </w:r>
      <w:r w:rsidRPr="008D2A5D">
        <w:rPr>
          <w:sz w:val="24"/>
          <w:szCs w:val="24"/>
        </w:rPr>
        <w:t xml:space="preserve">кВт. </w:t>
      </w:r>
    </w:p>
    <w:p w14:paraId="2E4F5E9A" w14:textId="548068CF" w:rsidR="00BD32AB" w:rsidRDefault="00BD32AB" w:rsidP="00BD32AB">
      <w:pPr>
        <w:pStyle w:val="af3"/>
        <w:spacing w:line="276" w:lineRule="auto"/>
        <w:ind w:left="0" w:firstLine="709"/>
        <w:rPr>
          <w:sz w:val="24"/>
          <w:szCs w:val="24"/>
        </w:rPr>
      </w:pPr>
      <w:r w:rsidRPr="008D2A5D">
        <w:rPr>
          <w:sz w:val="24"/>
          <w:szCs w:val="24"/>
        </w:rPr>
        <w:t xml:space="preserve">В таблице </w:t>
      </w:r>
      <w:r>
        <w:rPr>
          <w:sz w:val="24"/>
          <w:szCs w:val="24"/>
        </w:rPr>
        <w:t>6</w:t>
      </w:r>
      <w:r w:rsidR="00360C75">
        <w:rPr>
          <w:sz w:val="24"/>
          <w:szCs w:val="24"/>
        </w:rPr>
        <w:t>8</w:t>
      </w:r>
      <w:r w:rsidRPr="008D2A5D">
        <w:rPr>
          <w:sz w:val="24"/>
          <w:szCs w:val="24"/>
        </w:rPr>
        <w:t xml:space="preserve"> представлен прирост площади строительных фондов.</w:t>
      </w:r>
    </w:p>
    <w:p w14:paraId="35ECF3F1" w14:textId="2464B5FB" w:rsidR="00BD32AB" w:rsidRPr="00667F08" w:rsidRDefault="00BD32AB" w:rsidP="00BD32AB">
      <w:pPr>
        <w:pStyle w:val="af3"/>
        <w:spacing w:line="276" w:lineRule="auto"/>
        <w:ind w:left="0" w:firstLine="709"/>
        <w:rPr>
          <w:b/>
          <w:sz w:val="24"/>
          <w:szCs w:val="24"/>
        </w:rPr>
      </w:pPr>
      <w:bookmarkStart w:id="422" w:name="_Toc70697193"/>
      <w:bookmarkStart w:id="423" w:name="_Toc136970833"/>
      <w:r w:rsidRPr="00667F08">
        <w:rPr>
          <w:b/>
          <w:sz w:val="24"/>
          <w:szCs w:val="24"/>
        </w:rPr>
        <w:t xml:space="preserve">Таблица </w:t>
      </w:r>
      <w:r w:rsidRPr="00667F08">
        <w:rPr>
          <w:b/>
          <w:sz w:val="24"/>
          <w:szCs w:val="24"/>
        </w:rPr>
        <w:fldChar w:fldCharType="begin"/>
      </w:r>
      <w:r w:rsidRPr="00667F08">
        <w:rPr>
          <w:b/>
          <w:sz w:val="24"/>
          <w:szCs w:val="24"/>
        </w:rPr>
        <w:instrText xml:space="preserve"> SEQ Таблица \* ARABIC </w:instrText>
      </w:r>
      <w:r w:rsidRPr="00667F08">
        <w:rPr>
          <w:b/>
          <w:sz w:val="24"/>
          <w:szCs w:val="24"/>
        </w:rPr>
        <w:fldChar w:fldCharType="separate"/>
      </w:r>
      <w:r w:rsidR="00360C75">
        <w:rPr>
          <w:b/>
          <w:sz w:val="24"/>
          <w:szCs w:val="24"/>
        </w:rPr>
        <w:t>68</w:t>
      </w:r>
      <w:r w:rsidRPr="00667F08">
        <w:rPr>
          <w:b/>
          <w:sz w:val="24"/>
          <w:szCs w:val="24"/>
        </w:rPr>
        <w:fldChar w:fldCharType="end"/>
      </w:r>
      <w:r w:rsidR="00971BD9">
        <w:rPr>
          <w:b/>
          <w:sz w:val="24"/>
          <w:szCs w:val="24"/>
        </w:rPr>
        <w:t>.</w:t>
      </w:r>
      <w:r w:rsidRPr="00667F08">
        <w:rPr>
          <w:b/>
          <w:sz w:val="24"/>
          <w:szCs w:val="24"/>
        </w:rPr>
        <w:t xml:space="preserve"> Прогнозы приростов площади строительных фондов проектируемой территории (мкр. Заречный)</w:t>
      </w:r>
      <w:bookmarkEnd w:id="422"/>
      <w:bookmarkEnd w:id="4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6"/>
        <w:gridCol w:w="5351"/>
        <w:gridCol w:w="1384"/>
        <w:gridCol w:w="2276"/>
      </w:tblGrid>
      <w:tr w:rsidR="00BD32AB" w:rsidRPr="0075056B" w14:paraId="67F7BF93" w14:textId="77777777" w:rsidTr="004F66B9">
        <w:trPr>
          <w:trHeight w:val="20"/>
          <w:tblHeader/>
          <w:jc w:val="center"/>
        </w:trPr>
        <w:tc>
          <w:tcPr>
            <w:tcW w:w="320" w:type="pct"/>
            <w:tcBorders>
              <w:bottom w:val="nil"/>
            </w:tcBorders>
            <w:shd w:val="clear" w:color="auto" w:fill="auto"/>
            <w:vAlign w:val="center"/>
          </w:tcPr>
          <w:p w14:paraId="5E572EA7"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w:t>
            </w:r>
          </w:p>
          <w:p w14:paraId="51A5AF28"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п/п</w:t>
            </w:r>
          </w:p>
        </w:tc>
        <w:tc>
          <w:tcPr>
            <w:tcW w:w="2779" w:type="pct"/>
            <w:tcBorders>
              <w:bottom w:val="nil"/>
            </w:tcBorders>
            <w:shd w:val="clear" w:color="auto" w:fill="auto"/>
            <w:vAlign w:val="center"/>
          </w:tcPr>
          <w:p w14:paraId="5C3D805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Наименование показателей</w:t>
            </w:r>
          </w:p>
        </w:tc>
        <w:tc>
          <w:tcPr>
            <w:tcW w:w="719" w:type="pct"/>
            <w:tcBorders>
              <w:bottom w:val="nil"/>
            </w:tcBorders>
            <w:shd w:val="clear" w:color="auto" w:fill="auto"/>
            <w:vAlign w:val="center"/>
          </w:tcPr>
          <w:p w14:paraId="3E71C8F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Единица</w:t>
            </w:r>
          </w:p>
          <w:p w14:paraId="2E37CED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измерен</w:t>
            </w:r>
          </w:p>
        </w:tc>
        <w:tc>
          <w:tcPr>
            <w:tcW w:w="1182" w:type="pct"/>
            <w:tcBorders>
              <w:bottom w:val="nil"/>
            </w:tcBorders>
            <w:shd w:val="clear" w:color="auto" w:fill="auto"/>
            <w:vAlign w:val="center"/>
          </w:tcPr>
          <w:p w14:paraId="2E07453B"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1-я и 2-я очереди</w:t>
            </w:r>
          </w:p>
        </w:tc>
      </w:tr>
      <w:tr w:rsidR="00BD32AB" w:rsidRPr="0075056B" w14:paraId="5EC16FAB" w14:textId="77777777" w:rsidTr="004F66B9">
        <w:trPr>
          <w:trHeight w:val="20"/>
          <w:jc w:val="center"/>
        </w:trPr>
        <w:tc>
          <w:tcPr>
            <w:tcW w:w="3818" w:type="pct"/>
            <w:gridSpan w:val="3"/>
            <w:tcBorders>
              <w:top w:val="single" w:sz="4" w:space="0" w:color="auto"/>
              <w:left w:val="single" w:sz="4" w:space="0" w:color="auto"/>
              <w:bottom w:val="single" w:sz="4" w:space="0" w:color="auto"/>
            </w:tcBorders>
            <w:vAlign w:val="center"/>
          </w:tcPr>
          <w:p w14:paraId="267D4DC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 Территория</w:t>
            </w:r>
          </w:p>
        </w:tc>
        <w:tc>
          <w:tcPr>
            <w:tcW w:w="1182" w:type="pct"/>
            <w:tcBorders>
              <w:top w:val="single" w:sz="4" w:space="0" w:color="auto"/>
              <w:left w:val="single" w:sz="4" w:space="0" w:color="auto"/>
              <w:bottom w:val="single" w:sz="4" w:space="0" w:color="auto"/>
            </w:tcBorders>
            <w:vAlign w:val="center"/>
          </w:tcPr>
          <w:p w14:paraId="301CDFC6" w14:textId="77777777" w:rsidR="00BD32AB" w:rsidRPr="0075056B" w:rsidRDefault="00BD32AB" w:rsidP="004F66B9">
            <w:pPr>
              <w:spacing w:after="0" w:line="240" w:lineRule="auto"/>
              <w:ind w:firstLine="0"/>
              <w:jc w:val="center"/>
              <w:rPr>
                <w:bCs/>
                <w:color w:val="000000" w:themeColor="text1"/>
                <w:sz w:val="20"/>
                <w:szCs w:val="20"/>
              </w:rPr>
            </w:pPr>
          </w:p>
        </w:tc>
      </w:tr>
      <w:tr w:rsidR="00BD32AB" w:rsidRPr="0075056B" w14:paraId="740CB1B9" w14:textId="77777777" w:rsidTr="004F66B9">
        <w:trPr>
          <w:trHeight w:val="20"/>
          <w:jc w:val="center"/>
        </w:trPr>
        <w:tc>
          <w:tcPr>
            <w:tcW w:w="320" w:type="pct"/>
            <w:tcBorders>
              <w:top w:val="nil"/>
              <w:bottom w:val="nil"/>
            </w:tcBorders>
            <w:vAlign w:val="center"/>
          </w:tcPr>
          <w:p w14:paraId="3DE5CA90"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1.1</w:t>
            </w:r>
          </w:p>
        </w:tc>
        <w:tc>
          <w:tcPr>
            <w:tcW w:w="2779" w:type="pct"/>
            <w:tcBorders>
              <w:top w:val="nil"/>
            </w:tcBorders>
            <w:vAlign w:val="center"/>
          </w:tcPr>
          <w:p w14:paraId="3398CF2E"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Площадь проектируемой территории - всего</w:t>
            </w:r>
          </w:p>
        </w:tc>
        <w:tc>
          <w:tcPr>
            <w:tcW w:w="719" w:type="pct"/>
            <w:tcBorders>
              <w:top w:val="nil"/>
            </w:tcBorders>
            <w:vAlign w:val="center"/>
          </w:tcPr>
          <w:p w14:paraId="0850DB8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tcBorders>
            <w:vAlign w:val="center"/>
          </w:tcPr>
          <w:p w14:paraId="210265EB"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BD32AB" w:rsidRPr="0075056B" w14:paraId="1CF65563" w14:textId="77777777" w:rsidTr="004F66B9">
        <w:trPr>
          <w:trHeight w:val="20"/>
          <w:jc w:val="center"/>
        </w:trPr>
        <w:tc>
          <w:tcPr>
            <w:tcW w:w="320" w:type="pct"/>
            <w:vMerge w:val="restart"/>
            <w:tcBorders>
              <w:top w:val="single" w:sz="4" w:space="0" w:color="auto"/>
              <w:left w:val="single" w:sz="4" w:space="0" w:color="auto"/>
              <w:right w:val="single" w:sz="4" w:space="0" w:color="auto"/>
            </w:tcBorders>
            <w:vAlign w:val="center"/>
          </w:tcPr>
          <w:p w14:paraId="260AFFBE" w14:textId="77777777" w:rsidR="00BD32AB" w:rsidRPr="0075056B" w:rsidRDefault="00BD32AB" w:rsidP="004F66B9">
            <w:pPr>
              <w:spacing w:after="0" w:line="240" w:lineRule="auto"/>
              <w:ind w:firstLine="0"/>
              <w:jc w:val="center"/>
              <w:rPr>
                <w:bCs/>
                <w:color w:val="000000" w:themeColor="text1"/>
                <w:sz w:val="20"/>
                <w:szCs w:val="20"/>
              </w:rPr>
            </w:pPr>
          </w:p>
        </w:tc>
        <w:tc>
          <w:tcPr>
            <w:tcW w:w="3498" w:type="pct"/>
            <w:gridSpan w:val="2"/>
            <w:tcBorders>
              <w:left w:val="nil"/>
              <w:bottom w:val="nil"/>
            </w:tcBorders>
            <w:vAlign w:val="center"/>
          </w:tcPr>
          <w:p w14:paraId="0F01E77B"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в том числе:</w:t>
            </w:r>
          </w:p>
        </w:tc>
        <w:tc>
          <w:tcPr>
            <w:tcW w:w="1182" w:type="pct"/>
            <w:tcBorders>
              <w:left w:val="nil"/>
              <w:bottom w:val="nil"/>
            </w:tcBorders>
            <w:vAlign w:val="center"/>
          </w:tcPr>
          <w:p w14:paraId="571A09C9" w14:textId="77777777" w:rsidR="00BD32AB" w:rsidRPr="0075056B" w:rsidRDefault="00BD32AB" w:rsidP="004F66B9">
            <w:pPr>
              <w:spacing w:after="0" w:line="240" w:lineRule="auto"/>
              <w:ind w:firstLine="0"/>
              <w:jc w:val="center"/>
              <w:rPr>
                <w:bCs/>
                <w:color w:val="000000" w:themeColor="text1"/>
                <w:sz w:val="20"/>
                <w:szCs w:val="20"/>
              </w:rPr>
            </w:pPr>
          </w:p>
        </w:tc>
      </w:tr>
      <w:tr w:rsidR="00BD32AB" w:rsidRPr="0075056B" w14:paraId="37B6DA4D" w14:textId="77777777" w:rsidTr="004F66B9">
        <w:trPr>
          <w:trHeight w:val="20"/>
          <w:jc w:val="center"/>
        </w:trPr>
        <w:tc>
          <w:tcPr>
            <w:tcW w:w="320" w:type="pct"/>
            <w:vMerge/>
            <w:tcBorders>
              <w:left w:val="single" w:sz="4" w:space="0" w:color="auto"/>
              <w:right w:val="single" w:sz="4" w:space="0" w:color="auto"/>
            </w:tcBorders>
            <w:vAlign w:val="center"/>
          </w:tcPr>
          <w:p w14:paraId="313689FD"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single" w:sz="4" w:space="0" w:color="auto"/>
              <w:right w:val="single" w:sz="4" w:space="0" w:color="auto"/>
            </w:tcBorders>
            <w:vAlign w:val="center"/>
          </w:tcPr>
          <w:p w14:paraId="14586C48"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xml:space="preserve">территории жилой застройки </w:t>
            </w:r>
          </w:p>
        </w:tc>
        <w:tc>
          <w:tcPr>
            <w:tcW w:w="719" w:type="pct"/>
            <w:tcBorders>
              <w:top w:val="single" w:sz="4" w:space="0" w:color="auto"/>
              <w:left w:val="single" w:sz="4" w:space="0" w:color="auto"/>
              <w:right w:val="single" w:sz="4" w:space="0" w:color="auto"/>
            </w:tcBorders>
            <w:vAlign w:val="center"/>
          </w:tcPr>
          <w:p w14:paraId="1F3EB091"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single" w:sz="4" w:space="0" w:color="auto"/>
              <w:left w:val="single" w:sz="4" w:space="0" w:color="auto"/>
              <w:right w:val="single" w:sz="4" w:space="0" w:color="auto"/>
            </w:tcBorders>
            <w:vAlign w:val="center"/>
          </w:tcPr>
          <w:p w14:paraId="43087D2C"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34,84</w:t>
            </w:r>
          </w:p>
        </w:tc>
      </w:tr>
      <w:tr w:rsidR="00BD32AB" w:rsidRPr="0075056B" w14:paraId="6A855DB9" w14:textId="77777777" w:rsidTr="004F66B9">
        <w:trPr>
          <w:trHeight w:val="20"/>
          <w:jc w:val="center"/>
        </w:trPr>
        <w:tc>
          <w:tcPr>
            <w:tcW w:w="320" w:type="pct"/>
            <w:vMerge/>
            <w:tcBorders>
              <w:left w:val="single" w:sz="4" w:space="0" w:color="auto"/>
              <w:right w:val="single" w:sz="4" w:space="0" w:color="auto"/>
            </w:tcBorders>
            <w:vAlign w:val="center"/>
          </w:tcPr>
          <w:p w14:paraId="7CE1833A"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nil"/>
              <w:right w:val="single" w:sz="4" w:space="0" w:color="auto"/>
            </w:tcBorders>
            <w:vAlign w:val="center"/>
          </w:tcPr>
          <w:p w14:paraId="72743E4E"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индивидуальными и малоэтажными жилыми домами</w:t>
            </w:r>
          </w:p>
        </w:tc>
        <w:tc>
          <w:tcPr>
            <w:tcW w:w="719" w:type="pct"/>
            <w:tcBorders>
              <w:top w:val="nil"/>
              <w:left w:val="single" w:sz="4" w:space="0" w:color="auto"/>
              <w:bottom w:val="nil"/>
              <w:right w:val="single" w:sz="4" w:space="0" w:color="auto"/>
            </w:tcBorders>
            <w:vAlign w:val="center"/>
          </w:tcPr>
          <w:p w14:paraId="70872873"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tcBorders>
              <w:top w:val="nil"/>
              <w:left w:val="single" w:sz="4" w:space="0" w:color="auto"/>
              <w:bottom w:val="nil"/>
              <w:right w:val="single" w:sz="4" w:space="0" w:color="auto"/>
            </w:tcBorders>
            <w:vAlign w:val="center"/>
          </w:tcPr>
          <w:p w14:paraId="0C27B63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33,36</w:t>
            </w:r>
          </w:p>
        </w:tc>
      </w:tr>
      <w:tr w:rsidR="00BD32AB" w:rsidRPr="0075056B" w14:paraId="51D4423E" w14:textId="77777777" w:rsidTr="004F66B9">
        <w:trPr>
          <w:trHeight w:val="20"/>
          <w:jc w:val="center"/>
        </w:trPr>
        <w:tc>
          <w:tcPr>
            <w:tcW w:w="320" w:type="pct"/>
            <w:vMerge/>
            <w:tcBorders>
              <w:left w:val="single" w:sz="4" w:space="0" w:color="auto"/>
              <w:right w:val="single" w:sz="4" w:space="0" w:color="auto"/>
            </w:tcBorders>
            <w:vAlign w:val="center"/>
          </w:tcPr>
          <w:p w14:paraId="19697FF0"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7F5DEC15"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средне- и многоэтажными жилыми домами</w:t>
            </w:r>
          </w:p>
        </w:tc>
        <w:tc>
          <w:tcPr>
            <w:tcW w:w="719" w:type="pct"/>
            <w:tcBorders>
              <w:top w:val="nil"/>
              <w:left w:val="single" w:sz="4" w:space="0" w:color="auto"/>
              <w:bottom w:val="single" w:sz="4" w:space="0" w:color="auto"/>
              <w:right w:val="single" w:sz="4" w:space="0" w:color="auto"/>
            </w:tcBorders>
            <w:vAlign w:val="center"/>
          </w:tcPr>
          <w:p w14:paraId="5136CFEC"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tcBorders>
              <w:top w:val="nil"/>
              <w:left w:val="single" w:sz="4" w:space="0" w:color="auto"/>
              <w:bottom w:val="single" w:sz="4" w:space="0" w:color="auto"/>
              <w:right w:val="single" w:sz="4" w:space="0" w:color="auto"/>
            </w:tcBorders>
            <w:vAlign w:val="center"/>
          </w:tcPr>
          <w:p w14:paraId="3ED378F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1,44</w:t>
            </w:r>
          </w:p>
        </w:tc>
      </w:tr>
      <w:tr w:rsidR="00BD32AB" w:rsidRPr="0075056B" w14:paraId="6701DE20" w14:textId="77777777" w:rsidTr="004F66B9">
        <w:trPr>
          <w:trHeight w:val="20"/>
          <w:jc w:val="center"/>
        </w:trPr>
        <w:tc>
          <w:tcPr>
            <w:tcW w:w="320" w:type="pct"/>
            <w:vMerge/>
            <w:tcBorders>
              <w:left w:val="single" w:sz="4" w:space="0" w:color="auto"/>
              <w:right w:val="single" w:sz="4" w:space="0" w:color="auto"/>
            </w:tcBorders>
            <w:vAlign w:val="center"/>
          </w:tcPr>
          <w:p w14:paraId="56FE2C4C"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6FF64F6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минимальные и максимальные площади участков под индивидуальную жилую застройку</w:t>
            </w:r>
          </w:p>
        </w:tc>
        <w:tc>
          <w:tcPr>
            <w:tcW w:w="719" w:type="pct"/>
            <w:tcBorders>
              <w:top w:val="nil"/>
              <w:left w:val="single" w:sz="4" w:space="0" w:color="auto"/>
              <w:bottom w:val="single" w:sz="4" w:space="0" w:color="auto"/>
              <w:right w:val="single" w:sz="4" w:space="0" w:color="auto"/>
            </w:tcBorders>
            <w:vAlign w:val="center"/>
          </w:tcPr>
          <w:p w14:paraId="5750FC8E"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bottom w:val="single" w:sz="4" w:space="0" w:color="auto"/>
              <w:right w:val="single" w:sz="4" w:space="0" w:color="auto"/>
            </w:tcBorders>
            <w:vAlign w:val="center"/>
          </w:tcPr>
          <w:p w14:paraId="58F5C134"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0,1026 – 0,2433</w:t>
            </w:r>
          </w:p>
        </w:tc>
      </w:tr>
      <w:tr w:rsidR="00BD32AB" w:rsidRPr="0075056B" w14:paraId="5BC39089" w14:textId="77777777" w:rsidTr="004F66B9">
        <w:trPr>
          <w:trHeight w:val="20"/>
          <w:jc w:val="center"/>
        </w:trPr>
        <w:tc>
          <w:tcPr>
            <w:tcW w:w="320" w:type="pct"/>
            <w:vMerge/>
            <w:tcBorders>
              <w:left w:val="single" w:sz="4" w:space="0" w:color="auto"/>
              <w:right w:val="single" w:sz="4" w:space="0" w:color="auto"/>
            </w:tcBorders>
            <w:vAlign w:val="center"/>
          </w:tcPr>
          <w:p w14:paraId="4DB36397"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76007C4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xml:space="preserve">общественно-деловые территории </w:t>
            </w:r>
          </w:p>
        </w:tc>
        <w:tc>
          <w:tcPr>
            <w:tcW w:w="719" w:type="pct"/>
            <w:vMerge w:val="restart"/>
            <w:tcBorders>
              <w:top w:val="nil"/>
              <w:left w:val="single" w:sz="4" w:space="0" w:color="auto"/>
              <w:right w:val="single" w:sz="4" w:space="0" w:color="auto"/>
            </w:tcBorders>
            <w:vAlign w:val="center"/>
          </w:tcPr>
          <w:p w14:paraId="0BABD91B"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right w:val="single" w:sz="4" w:space="0" w:color="auto"/>
            </w:tcBorders>
            <w:vAlign w:val="center"/>
          </w:tcPr>
          <w:p w14:paraId="5AB48E4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BD32AB" w:rsidRPr="0075056B" w14:paraId="7F61C704" w14:textId="77777777" w:rsidTr="004F66B9">
        <w:trPr>
          <w:trHeight w:val="20"/>
          <w:jc w:val="center"/>
        </w:trPr>
        <w:tc>
          <w:tcPr>
            <w:tcW w:w="320" w:type="pct"/>
            <w:vMerge/>
            <w:tcBorders>
              <w:left w:val="single" w:sz="4" w:space="0" w:color="auto"/>
              <w:right w:val="single" w:sz="4" w:space="0" w:color="auto"/>
            </w:tcBorders>
            <w:vAlign w:val="center"/>
          </w:tcPr>
          <w:p w14:paraId="788CC7EF"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4BDF18CE"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территории центра обслуживания и коммерческой активности местного уровня</w:t>
            </w:r>
          </w:p>
        </w:tc>
        <w:tc>
          <w:tcPr>
            <w:tcW w:w="719" w:type="pct"/>
            <w:vMerge/>
            <w:tcBorders>
              <w:left w:val="single" w:sz="4" w:space="0" w:color="auto"/>
              <w:bottom w:val="single" w:sz="4" w:space="0" w:color="auto"/>
              <w:right w:val="single" w:sz="4" w:space="0" w:color="auto"/>
            </w:tcBorders>
            <w:vAlign w:val="center"/>
          </w:tcPr>
          <w:p w14:paraId="48C76FC7"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tcBorders>
              <w:left w:val="single" w:sz="4" w:space="0" w:color="auto"/>
              <w:bottom w:val="single" w:sz="4" w:space="0" w:color="auto"/>
              <w:right w:val="single" w:sz="4" w:space="0" w:color="auto"/>
            </w:tcBorders>
            <w:vAlign w:val="center"/>
          </w:tcPr>
          <w:p w14:paraId="2617F013"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BD32AB" w:rsidRPr="0075056B" w14:paraId="64D5B385" w14:textId="77777777" w:rsidTr="004F66B9">
        <w:trPr>
          <w:trHeight w:val="20"/>
          <w:jc w:val="center"/>
        </w:trPr>
        <w:tc>
          <w:tcPr>
            <w:tcW w:w="320" w:type="pct"/>
            <w:vMerge/>
            <w:tcBorders>
              <w:left w:val="single" w:sz="4" w:space="0" w:color="auto"/>
              <w:right w:val="single" w:sz="4" w:space="0" w:color="auto"/>
            </w:tcBorders>
            <w:vAlign w:val="center"/>
          </w:tcPr>
          <w:p w14:paraId="651CD48B"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1E12CE83"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производственные и коммунальные территории</w:t>
            </w:r>
          </w:p>
        </w:tc>
        <w:tc>
          <w:tcPr>
            <w:tcW w:w="719" w:type="pct"/>
            <w:vMerge w:val="restart"/>
            <w:tcBorders>
              <w:top w:val="nil"/>
            </w:tcBorders>
            <w:vAlign w:val="center"/>
          </w:tcPr>
          <w:p w14:paraId="52892E49" w14:textId="77777777" w:rsidR="00BD32AB" w:rsidRPr="0075056B" w:rsidRDefault="00BD32AB" w:rsidP="004F66B9">
            <w:pPr>
              <w:spacing w:after="0" w:line="240" w:lineRule="auto"/>
              <w:ind w:firstLine="0"/>
              <w:jc w:val="center"/>
              <w:rPr>
                <w:bCs/>
                <w:color w:val="000000" w:themeColor="text1"/>
                <w:sz w:val="20"/>
                <w:szCs w:val="20"/>
                <w:lang w:val="en-US"/>
              </w:rPr>
            </w:pPr>
            <w:r w:rsidRPr="0075056B">
              <w:rPr>
                <w:bCs/>
                <w:color w:val="000000" w:themeColor="text1"/>
                <w:sz w:val="20"/>
                <w:szCs w:val="20"/>
              </w:rPr>
              <w:t>га</w:t>
            </w:r>
          </w:p>
        </w:tc>
        <w:tc>
          <w:tcPr>
            <w:tcW w:w="1182" w:type="pct"/>
            <w:tcBorders>
              <w:top w:val="nil"/>
            </w:tcBorders>
            <w:vAlign w:val="center"/>
          </w:tcPr>
          <w:p w14:paraId="73C1974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BD32AB" w:rsidRPr="0075056B" w14:paraId="2D29D447" w14:textId="77777777" w:rsidTr="004F66B9">
        <w:trPr>
          <w:trHeight w:val="20"/>
          <w:jc w:val="center"/>
        </w:trPr>
        <w:tc>
          <w:tcPr>
            <w:tcW w:w="320" w:type="pct"/>
            <w:vMerge/>
            <w:tcBorders>
              <w:left w:val="single" w:sz="4" w:space="0" w:color="auto"/>
              <w:right w:val="single" w:sz="4" w:space="0" w:color="auto"/>
            </w:tcBorders>
            <w:vAlign w:val="center"/>
          </w:tcPr>
          <w:p w14:paraId="7554D3A6"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52487B71"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территории коммунальных предприятий, транспорта, складирования и распределения товаров</w:t>
            </w:r>
          </w:p>
        </w:tc>
        <w:tc>
          <w:tcPr>
            <w:tcW w:w="719" w:type="pct"/>
            <w:vMerge/>
            <w:vAlign w:val="center"/>
          </w:tcPr>
          <w:p w14:paraId="41B48CDF"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vAlign w:val="center"/>
          </w:tcPr>
          <w:p w14:paraId="468D134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BD32AB" w:rsidRPr="0075056B" w14:paraId="7DE84151" w14:textId="77777777" w:rsidTr="004F66B9">
        <w:trPr>
          <w:trHeight w:val="20"/>
          <w:jc w:val="center"/>
        </w:trPr>
        <w:tc>
          <w:tcPr>
            <w:tcW w:w="320" w:type="pct"/>
            <w:vMerge/>
            <w:tcBorders>
              <w:left w:val="single" w:sz="4" w:space="0" w:color="auto"/>
              <w:right w:val="single" w:sz="4" w:space="0" w:color="auto"/>
            </w:tcBorders>
            <w:vAlign w:val="center"/>
          </w:tcPr>
          <w:p w14:paraId="38C16BD4"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left w:val="nil"/>
            </w:tcBorders>
            <w:vAlign w:val="center"/>
          </w:tcPr>
          <w:p w14:paraId="6F527B28"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рекреационно-природные территории</w:t>
            </w:r>
          </w:p>
        </w:tc>
        <w:tc>
          <w:tcPr>
            <w:tcW w:w="719" w:type="pct"/>
            <w:vMerge w:val="restart"/>
            <w:vAlign w:val="center"/>
          </w:tcPr>
          <w:p w14:paraId="4A4B90E3"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500228E9" w14:textId="77777777" w:rsidR="00BD32AB" w:rsidRPr="0075056B" w:rsidRDefault="00BD32AB" w:rsidP="004F66B9">
            <w:pPr>
              <w:spacing w:after="0" w:line="240" w:lineRule="auto"/>
              <w:ind w:firstLine="0"/>
              <w:jc w:val="center"/>
              <w:rPr>
                <w:bCs/>
                <w:color w:val="000000" w:themeColor="text1"/>
                <w:sz w:val="20"/>
                <w:szCs w:val="20"/>
                <w:lang w:val="en-US"/>
              </w:rPr>
            </w:pPr>
            <w:r w:rsidRPr="0075056B">
              <w:rPr>
                <w:bCs/>
                <w:color w:val="000000" w:themeColor="text1"/>
                <w:sz w:val="20"/>
                <w:szCs w:val="20"/>
              </w:rPr>
              <w:t>1,</w:t>
            </w:r>
            <w:r w:rsidRPr="0075056B">
              <w:rPr>
                <w:bCs/>
                <w:color w:val="000000" w:themeColor="text1"/>
                <w:sz w:val="20"/>
                <w:szCs w:val="20"/>
                <w:lang w:val="en-US"/>
              </w:rPr>
              <w:t>45</w:t>
            </w:r>
          </w:p>
        </w:tc>
      </w:tr>
      <w:tr w:rsidR="00BD32AB" w:rsidRPr="0075056B" w14:paraId="5DA532F1" w14:textId="77777777" w:rsidTr="004F66B9">
        <w:trPr>
          <w:trHeight w:val="20"/>
          <w:jc w:val="center"/>
        </w:trPr>
        <w:tc>
          <w:tcPr>
            <w:tcW w:w="320" w:type="pct"/>
            <w:vMerge/>
            <w:tcBorders>
              <w:left w:val="single" w:sz="4" w:space="0" w:color="auto"/>
              <w:right w:val="single" w:sz="4" w:space="0" w:color="auto"/>
            </w:tcBorders>
            <w:vAlign w:val="center"/>
          </w:tcPr>
          <w:p w14:paraId="521EB5FD"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left w:val="nil"/>
            </w:tcBorders>
            <w:vAlign w:val="center"/>
          </w:tcPr>
          <w:p w14:paraId="7F38849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рекреационно-общественные, в том числе зоны парков и скверов</w:t>
            </w:r>
          </w:p>
        </w:tc>
        <w:tc>
          <w:tcPr>
            <w:tcW w:w="719" w:type="pct"/>
            <w:vMerge/>
            <w:vAlign w:val="center"/>
          </w:tcPr>
          <w:p w14:paraId="3643CBAE"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vAlign w:val="center"/>
          </w:tcPr>
          <w:p w14:paraId="61E9B3D7"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1,45</w:t>
            </w:r>
          </w:p>
        </w:tc>
      </w:tr>
      <w:tr w:rsidR="00BD32AB" w:rsidRPr="0075056B" w14:paraId="569E7594" w14:textId="77777777" w:rsidTr="004F66B9">
        <w:trPr>
          <w:trHeight w:val="20"/>
          <w:jc w:val="center"/>
        </w:trPr>
        <w:tc>
          <w:tcPr>
            <w:tcW w:w="320" w:type="pct"/>
            <w:vMerge/>
            <w:tcBorders>
              <w:left w:val="single" w:sz="4" w:space="0" w:color="auto"/>
              <w:right w:val="single" w:sz="4" w:space="0" w:color="auto"/>
            </w:tcBorders>
            <w:vAlign w:val="center"/>
          </w:tcPr>
          <w:p w14:paraId="25A040B6"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left w:val="nil"/>
            </w:tcBorders>
            <w:vAlign w:val="center"/>
          </w:tcPr>
          <w:p w14:paraId="0FDF54F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территории специального назначения</w:t>
            </w:r>
          </w:p>
        </w:tc>
        <w:tc>
          <w:tcPr>
            <w:tcW w:w="719" w:type="pct"/>
            <w:vMerge w:val="restart"/>
            <w:vAlign w:val="center"/>
          </w:tcPr>
          <w:p w14:paraId="05CA7EB1"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446AF74F"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3,74</w:t>
            </w:r>
          </w:p>
        </w:tc>
      </w:tr>
      <w:tr w:rsidR="00BD32AB" w:rsidRPr="0075056B" w14:paraId="07EBB9E8" w14:textId="77777777" w:rsidTr="004F66B9">
        <w:trPr>
          <w:trHeight w:val="20"/>
          <w:jc w:val="center"/>
        </w:trPr>
        <w:tc>
          <w:tcPr>
            <w:tcW w:w="320" w:type="pct"/>
            <w:vMerge/>
            <w:tcBorders>
              <w:left w:val="single" w:sz="4" w:space="0" w:color="auto"/>
              <w:right w:val="single" w:sz="4" w:space="0" w:color="auto"/>
            </w:tcBorders>
            <w:vAlign w:val="center"/>
          </w:tcPr>
          <w:p w14:paraId="18118D7A"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left w:val="nil"/>
            </w:tcBorders>
            <w:vAlign w:val="center"/>
          </w:tcPr>
          <w:p w14:paraId="746D4B9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территория спортивных и спортивно- зрелищных объектов</w:t>
            </w:r>
          </w:p>
          <w:p w14:paraId="1FF92078"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территории объектов образования</w:t>
            </w:r>
          </w:p>
        </w:tc>
        <w:tc>
          <w:tcPr>
            <w:tcW w:w="719" w:type="pct"/>
            <w:vMerge/>
            <w:vAlign w:val="center"/>
          </w:tcPr>
          <w:p w14:paraId="335F5BF5"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vAlign w:val="center"/>
          </w:tcPr>
          <w:p w14:paraId="6C57A0F7"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2,24</w:t>
            </w:r>
          </w:p>
          <w:p w14:paraId="78C71133"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1,5</w:t>
            </w:r>
          </w:p>
        </w:tc>
      </w:tr>
      <w:tr w:rsidR="00BD32AB" w:rsidRPr="0075056B" w14:paraId="00662E40" w14:textId="77777777" w:rsidTr="004F66B9">
        <w:trPr>
          <w:trHeight w:val="20"/>
          <w:jc w:val="center"/>
        </w:trPr>
        <w:tc>
          <w:tcPr>
            <w:tcW w:w="320" w:type="pct"/>
            <w:vMerge/>
            <w:tcBorders>
              <w:left w:val="single" w:sz="4" w:space="0" w:color="auto"/>
              <w:right w:val="single" w:sz="4" w:space="0" w:color="auto"/>
            </w:tcBorders>
            <w:vAlign w:val="center"/>
          </w:tcPr>
          <w:p w14:paraId="7947ADCE"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left w:val="nil"/>
            </w:tcBorders>
            <w:vAlign w:val="center"/>
          </w:tcPr>
          <w:p w14:paraId="4DE39E5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прочие территории</w:t>
            </w:r>
          </w:p>
        </w:tc>
        <w:tc>
          <w:tcPr>
            <w:tcW w:w="719" w:type="pct"/>
            <w:vMerge w:val="restart"/>
            <w:vAlign w:val="center"/>
          </w:tcPr>
          <w:p w14:paraId="303E35A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5D9D8E3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BD32AB" w:rsidRPr="0075056B" w14:paraId="3DA1E31B" w14:textId="77777777" w:rsidTr="004F66B9">
        <w:trPr>
          <w:trHeight w:val="20"/>
          <w:jc w:val="center"/>
        </w:trPr>
        <w:tc>
          <w:tcPr>
            <w:tcW w:w="320" w:type="pct"/>
            <w:vMerge/>
            <w:tcBorders>
              <w:left w:val="single" w:sz="4" w:space="0" w:color="auto"/>
              <w:bottom w:val="nil"/>
              <w:right w:val="single" w:sz="4" w:space="0" w:color="auto"/>
            </w:tcBorders>
            <w:vAlign w:val="center"/>
          </w:tcPr>
          <w:p w14:paraId="6B09054B"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left w:val="nil"/>
            </w:tcBorders>
            <w:vAlign w:val="center"/>
          </w:tcPr>
          <w:p w14:paraId="541D095B"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территории улиц, дорог, проездов в красных линиях</w:t>
            </w:r>
          </w:p>
        </w:tc>
        <w:tc>
          <w:tcPr>
            <w:tcW w:w="719" w:type="pct"/>
            <w:vMerge/>
            <w:vAlign w:val="center"/>
          </w:tcPr>
          <w:p w14:paraId="78FCBAB4"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vAlign w:val="center"/>
          </w:tcPr>
          <w:p w14:paraId="129372A5"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BD32AB" w:rsidRPr="0075056B" w14:paraId="0E53E853" w14:textId="77777777" w:rsidTr="004F66B9">
        <w:trPr>
          <w:trHeight w:val="20"/>
          <w:jc w:val="center"/>
        </w:trPr>
        <w:tc>
          <w:tcPr>
            <w:tcW w:w="3818" w:type="pct"/>
            <w:gridSpan w:val="3"/>
            <w:vAlign w:val="center"/>
          </w:tcPr>
          <w:p w14:paraId="0692615F"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 Жилищный фонд</w:t>
            </w:r>
          </w:p>
        </w:tc>
        <w:tc>
          <w:tcPr>
            <w:tcW w:w="1182" w:type="pct"/>
            <w:vAlign w:val="center"/>
          </w:tcPr>
          <w:p w14:paraId="38AE35D4" w14:textId="77777777" w:rsidR="00BD32AB" w:rsidRPr="0075056B" w:rsidRDefault="00BD32AB" w:rsidP="004F66B9">
            <w:pPr>
              <w:spacing w:after="0" w:line="240" w:lineRule="auto"/>
              <w:ind w:firstLine="0"/>
              <w:jc w:val="center"/>
              <w:rPr>
                <w:bCs/>
                <w:color w:val="000000" w:themeColor="text1"/>
                <w:sz w:val="20"/>
                <w:szCs w:val="20"/>
              </w:rPr>
            </w:pPr>
          </w:p>
        </w:tc>
      </w:tr>
      <w:tr w:rsidR="00BD32AB" w:rsidRPr="0075056B" w14:paraId="70676F0C" w14:textId="77777777" w:rsidTr="004F66B9">
        <w:trPr>
          <w:trHeight w:val="20"/>
          <w:jc w:val="center"/>
        </w:trPr>
        <w:tc>
          <w:tcPr>
            <w:tcW w:w="320" w:type="pct"/>
            <w:vAlign w:val="center"/>
          </w:tcPr>
          <w:p w14:paraId="4404779E"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2.1</w:t>
            </w:r>
          </w:p>
        </w:tc>
        <w:tc>
          <w:tcPr>
            <w:tcW w:w="2779" w:type="pct"/>
            <w:vAlign w:val="center"/>
          </w:tcPr>
          <w:p w14:paraId="7A6DBC77"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Общая площадь жилых домов</w:t>
            </w:r>
          </w:p>
        </w:tc>
        <w:tc>
          <w:tcPr>
            <w:tcW w:w="719" w:type="pct"/>
            <w:vAlign w:val="center"/>
          </w:tcPr>
          <w:p w14:paraId="5EE419C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общей площади квартир</w:t>
            </w:r>
          </w:p>
        </w:tc>
        <w:tc>
          <w:tcPr>
            <w:tcW w:w="1182" w:type="pct"/>
            <w:vAlign w:val="center"/>
          </w:tcPr>
          <w:p w14:paraId="6FBE3E4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38800</w:t>
            </w:r>
          </w:p>
        </w:tc>
      </w:tr>
      <w:tr w:rsidR="00BD32AB" w:rsidRPr="0075056B" w14:paraId="1D9A56B7" w14:textId="77777777" w:rsidTr="004F66B9">
        <w:trPr>
          <w:trHeight w:val="20"/>
          <w:jc w:val="center"/>
        </w:trPr>
        <w:tc>
          <w:tcPr>
            <w:tcW w:w="320" w:type="pct"/>
            <w:vAlign w:val="center"/>
          </w:tcPr>
          <w:p w14:paraId="4B1C0FF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2.2</w:t>
            </w:r>
          </w:p>
        </w:tc>
        <w:tc>
          <w:tcPr>
            <w:tcW w:w="2779" w:type="pct"/>
            <w:vAlign w:val="center"/>
          </w:tcPr>
          <w:p w14:paraId="0E9DC3F6"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Средняя этажность застройки</w:t>
            </w:r>
          </w:p>
        </w:tc>
        <w:tc>
          <w:tcPr>
            <w:tcW w:w="719" w:type="pct"/>
            <w:vAlign w:val="center"/>
          </w:tcPr>
          <w:p w14:paraId="55737B8C"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этаж</w:t>
            </w:r>
          </w:p>
        </w:tc>
        <w:tc>
          <w:tcPr>
            <w:tcW w:w="1182" w:type="pct"/>
            <w:vAlign w:val="center"/>
          </w:tcPr>
          <w:p w14:paraId="4A579921"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w:t>
            </w:r>
          </w:p>
        </w:tc>
      </w:tr>
      <w:tr w:rsidR="00BD32AB" w:rsidRPr="0075056B" w14:paraId="1A8E00E7" w14:textId="77777777" w:rsidTr="004F66B9">
        <w:trPr>
          <w:trHeight w:val="20"/>
          <w:jc w:val="center"/>
        </w:trPr>
        <w:tc>
          <w:tcPr>
            <w:tcW w:w="320" w:type="pct"/>
            <w:vAlign w:val="center"/>
          </w:tcPr>
          <w:p w14:paraId="44FD6825"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2.3</w:t>
            </w:r>
          </w:p>
        </w:tc>
        <w:tc>
          <w:tcPr>
            <w:tcW w:w="2779" w:type="pct"/>
            <w:vAlign w:val="center"/>
          </w:tcPr>
          <w:p w14:paraId="48914016"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Сохраняемый жилой фонд</w:t>
            </w:r>
          </w:p>
        </w:tc>
        <w:tc>
          <w:tcPr>
            <w:tcW w:w="719" w:type="pct"/>
            <w:vAlign w:val="center"/>
          </w:tcPr>
          <w:p w14:paraId="0754745F"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4E0114F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8553</w:t>
            </w:r>
          </w:p>
        </w:tc>
      </w:tr>
      <w:tr w:rsidR="00BD32AB" w:rsidRPr="0075056B" w14:paraId="68AA4DF5" w14:textId="77777777" w:rsidTr="004F66B9">
        <w:trPr>
          <w:trHeight w:val="20"/>
          <w:jc w:val="center"/>
        </w:trPr>
        <w:tc>
          <w:tcPr>
            <w:tcW w:w="320" w:type="pct"/>
            <w:vAlign w:val="center"/>
          </w:tcPr>
          <w:p w14:paraId="54C5681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2.4</w:t>
            </w:r>
          </w:p>
        </w:tc>
        <w:tc>
          <w:tcPr>
            <w:tcW w:w="2779" w:type="pct"/>
            <w:vAlign w:val="center"/>
          </w:tcPr>
          <w:p w14:paraId="34375A2E"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 xml:space="preserve">Новое жилищное строительство </w:t>
            </w:r>
          </w:p>
        </w:tc>
        <w:tc>
          <w:tcPr>
            <w:tcW w:w="719" w:type="pct"/>
            <w:vAlign w:val="center"/>
          </w:tcPr>
          <w:p w14:paraId="4A8B5B0C"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5F30A802" w14:textId="77777777" w:rsidR="00BD32AB" w:rsidRPr="0075056B" w:rsidRDefault="00BD32AB" w:rsidP="004F66B9">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BD32AB" w:rsidRPr="0075056B" w14:paraId="17E129B0" w14:textId="77777777" w:rsidTr="004F66B9">
        <w:trPr>
          <w:trHeight w:val="20"/>
          <w:jc w:val="center"/>
        </w:trPr>
        <w:tc>
          <w:tcPr>
            <w:tcW w:w="320" w:type="pct"/>
            <w:vMerge w:val="restart"/>
            <w:vAlign w:val="center"/>
          </w:tcPr>
          <w:p w14:paraId="687DAC28" w14:textId="77777777" w:rsidR="00BD32AB" w:rsidRPr="0075056B" w:rsidRDefault="00BD32AB" w:rsidP="004F66B9">
            <w:pPr>
              <w:spacing w:after="0" w:line="240" w:lineRule="auto"/>
              <w:ind w:firstLine="0"/>
              <w:jc w:val="center"/>
              <w:rPr>
                <w:bCs/>
                <w:color w:val="000000" w:themeColor="text1"/>
                <w:sz w:val="20"/>
                <w:szCs w:val="20"/>
              </w:rPr>
            </w:pPr>
          </w:p>
        </w:tc>
        <w:tc>
          <w:tcPr>
            <w:tcW w:w="3498" w:type="pct"/>
            <w:gridSpan w:val="2"/>
            <w:vAlign w:val="center"/>
          </w:tcPr>
          <w:p w14:paraId="384279E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в том числе</w:t>
            </w:r>
          </w:p>
        </w:tc>
        <w:tc>
          <w:tcPr>
            <w:tcW w:w="1182" w:type="pct"/>
            <w:vAlign w:val="center"/>
          </w:tcPr>
          <w:p w14:paraId="694BB164" w14:textId="77777777" w:rsidR="00BD32AB" w:rsidRPr="0075056B" w:rsidRDefault="00BD32AB" w:rsidP="004F66B9">
            <w:pPr>
              <w:spacing w:after="0" w:line="240" w:lineRule="auto"/>
              <w:ind w:firstLine="0"/>
              <w:jc w:val="center"/>
              <w:rPr>
                <w:bCs/>
                <w:color w:val="000000" w:themeColor="text1"/>
                <w:sz w:val="20"/>
                <w:szCs w:val="20"/>
              </w:rPr>
            </w:pPr>
          </w:p>
        </w:tc>
      </w:tr>
      <w:tr w:rsidR="00BD32AB" w:rsidRPr="0075056B" w14:paraId="3B97D4AD" w14:textId="77777777" w:rsidTr="004F66B9">
        <w:trPr>
          <w:trHeight w:val="20"/>
          <w:jc w:val="center"/>
        </w:trPr>
        <w:tc>
          <w:tcPr>
            <w:tcW w:w="320" w:type="pct"/>
            <w:vMerge/>
            <w:vAlign w:val="center"/>
          </w:tcPr>
          <w:p w14:paraId="34090F0B"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vAlign w:val="center"/>
          </w:tcPr>
          <w:p w14:paraId="5A92E51F"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индивидуальные и малоэтажные жилые дома</w:t>
            </w:r>
          </w:p>
        </w:tc>
        <w:tc>
          <w:tcPr>
            <w:tcW w:w="719" w:type="pct"/>
            <w:vAlign w:val="center"/>
          </w:tcPr>
          <w:p w14:paraId="506CC514"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77D182E7" w14:textId="77777777" w:rsidR="00BD32AB" w:rsidRPr="0075056B" w:rsidRDefault="00BD32AB" w:rsidP="004F66B9">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BD32AB" w:rsidRPr="0075056B" w14:paraId="53F89F60" w14:textId="77777777" w:rsidTr="004F66B9">
        <w:trPr>
          <w:trHeight w:val="20"/>
          <w:jc w:val="center"/>
        </w:trPr>
        <w:tc>
          <w:tcPr>
            <w:tcW w:w="320" w:type="pct"/>
            <w:vMerge/>
            <w:vAlign w:val="center"/>
          </w:tcPr>
          <w:p w14:paraId="4AC6B4F5"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vAlign w:val="center"/>
          </w:tcPr>
          <w:p w14:paraId="4418F91D"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средняя обеспеченность общей площадью жилого фонда</w:t>
            </w:r>
          </w:p>
        </w:tc>
        <w:tc>
          <w:tcPr>
            <w:tcW w:w="719" w:type="pct"/>
            <w:vAlign w:val="center"/>
          </w:tcPr>
          <w:p w14:paraId="0D19ACC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м2/чел.</w:t>
            </w:r>
          </w:p>
        </w:tc>
        <w:tc>
          <w:tcPr>
            <w:tcW w:w="1182" w:type="pct"/>
            <w:vAlign w:val="center"/>
          </w:tcPr>
          <w:p w14:paraId="2D05D63D"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36,6</w:t>
            </w:r>
          </w:p>
        </w:tc>
      </w:tr>
      <w:tr w:rsidR="00BD32AB" w:rsidRPr="0075056B" w14:paraId="55093A24" w14:textId="77777777" w:rsidTr="004F66B9">
        <w:trPr>
          <w:trHeight w:val="20"/>
          <w:jc w:val="center"/>
        </w:trPr>
        <w:tc>
          <w:tcPr>
            <w:tcW w:w="3818" w:type="pct"/>
            <w:gridSpan w:val="3"/>
            <w:vAlign w:val="center"/>
          </w:tcPr>
          <w:p w14:paraId="04070F14"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 Объекты социального и культурно-бытового обслуживания населения</w:t>
            </w:r>
          </w:p>
        </w:tc>
        <w:tc>
          <w:tcPr>
            <w:tcW w:w="1182" w:type="pct"/>
            <w:vAlign w:val="center"/>
          </w:tcPr>
          <w:p w14:paraId="1DDA26A5" w14:textId="77777777" w:rsidR="00BD32AB" w:rsidRPr="0075056B" w:rsidRDefault="00BD32AB" w:rsidP="004F66B9">
            <w:pPr>
              <w:spacing w:after="0" w:line="240" w:lineRule="auto"/>
              <w:ind w:firstLine="0"/>
              <w:jc w:val="center"/>
              <w:rPr>
                <w:bCs/>
                <w:color w:val="000000" w:themeColor="text1"/>
                <w:sz w:val="20"/>
                <w:szCs w:val="20"/>
              </w:rPr>
            </w:pPr>
          </w:p>
        </w:tc>
      </w:tr>
      <w:tr w:rsidR="00BD32AB" w:rsidRPr="0075056B" w14:paraId="1D7A19CE" w14:textId="77777777" w:rsidTr="004F66B9">
        <w:trPr>
          <w:trHeight w:val="20"/>
          <w:jc w:val="center"/>
        </w:trPr>
        <w:tc>
          <w:tcPr>
            <w:tcW w:w="320" w:type="pct"/>
            <w:vAlign w:val="center"/>
          </w:tcPr>
          <w:p w14:paraId="5E086BBD"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3.1</w:t>
            </w:r>
          </w:p>
        </w:tc>
        <w:tc>
          <w:tcPr>
            <w:tcW w:w="2779" w:type="pct"/>
            <w:vAlign w:val="center"/>
          </w:tcPr>
          <w:p w14:paraId="041A2AC0"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Общественно-торговый центр</w:t>
            </w:r>
          </w:p>
        </w:tc>
        <w:tc>
          <w:tcPr>
            <w:tcW w:w="719" w:type="pct"/>
            <w:vAlign w:val="center"/>
          </w:tcPr>
          <w:p w14:paraId="7AE6A93D"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7DF790C7"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1000</w:t>
            </w:r>
          </w:p>
        </w:tc>
      </w:tr>
      <w:tr w:rsidR="00BD32AB" w:rsidRPr="0075056B" w14:paraId="1EEC8296" w14:textId="77777777" w:rsidTr="004F66B9">
        <w:trPr>
          <w:trHeight w:val="20"/>
          <w:jc w:val="center"/>
        </w:trPr>
        <w:tc>
          <w:tcPr>
            <w:tcW w:w="320" w:type="pct"/>
            <w:vAlign w:val="center"/>
          </w:tcPr>
          <w:p w14:paraId="703CC2E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lastRenderedPageBreak/>
              <w:t>3.2</w:t>
            </w:r>
          </w:p>
        </w:tc>
        <w:tc>
          <w:tcPr>
            <w:tcW w:w="2779" w:type="pct"/>
            <w:vAlign w:val="center"/>
          </w:tcPr>
          <w:p w14:paraId="660D4A24"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Клуб с кинозалом, кафе - всего</w:t>
            </w:r>
          </w:p>
        </w:tc>
        <w:tc>
          <w:tcPr>
            <w:tcW w:w="719" w:type="pct"/>
            <w:vAlign w:val="center"/>
          </w:tcPr>
          <w:p w14:paraId="26E2329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4EBC0A85"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200+50</w:t>
            </w:r>
          </w:p>
        </w:tc>
      </w:tr>
      <w:tr w:rsidR="00BD32AB" w:rsidRPr="0075056B" w14:paraId="0BDF396E" w14:textId="77777777" w:rsidTr="004F66B9">
        <w:trPr>
          <w:trHeight w:val="20"/>
          <w:jc w:val="center"/>
        </w:trPr>
        <w:tc>
          <w:tcPr>
            <w:tcW w:w="320" w:type="pct"/>
            <w:vAlign w:val="center"/>
          </w:tcPr>
          <w:p w14:paraId="725A680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3.3</w:t>
            </w:r>
          </w:p>
        </w:tc>
        <w:tc>
          <w:tcPr>
            <w:tcW w:w="2779" w:type="pct"/>
            <w:vAlign w:val="center"/>
          </w:tcPr>
          <w:p w14:paraId="115646A4"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Магазин - всего</w:t>
            </w:r>
          </w:p>
        </w:tc>
        <w:tc>
          <w:tcPr>
            <w:tcW w:w="719" w:type="pct"/>
            <w:vAlign w:val="center"/>
          </w:tcPr>
          <w:p w14:paraId="35E0B08F"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07E23385"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173</w:t>
            </w:r>
          </w:p>
        </w:tc>
      </w:tr>
      <w:tr w:rsidR="00BD32AB" w:rsidRPr="0075056B" w14:paraId="4A9791E9" w14:textId="77777777" w:rsidTr="004F66B9">
        <w:trPr>
          <w:trHeight w:val="20"/>
          <w:jc w:val="center"/>
        </w:trPr>
        <w:tc>
          <w:tcPr>
            <w:tcW w:w="320" w:type="pct"/>
            <w:vAlign w:val="center"/>
          </w:tcPr>
          <w:p w14:paraId="0DAAE8B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3.4</w:t>
            </w:r>
          </w:p>
        </w:tc>
        <w:tc>
          <w:tcPr>
            <w:tcW w:w="2779" w:type="pct"/>
            <w:vAlign w:val="center"/>
          </w:tcPr>
          <w:p w14:paraId="70AE46FC"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Школа-интернат</w:t>
            </w:r>
          </w:p>
        </w:tc>
        <w:tc>
          <w:tcPr>
            <w:tcW w:w="719" w:type="pct"/>
            <w:vAlign w:val="center"/>
          </w:tcPr>
          <w:p w14:paraId="68E62C94"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61490D7E"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130</w:t>
            </w:r>
          </w:p>
        </w:tc>
      </w:tr>
      <w:tr w:rsidR="00BD32AB" w:rsidRPr="0075056B" w14:paraId="591C66C5" w14:textId="77777777" w:rsidTr="004F66B9">
        <w:trPr>
          <w:trHeight w:val="20"/>
          <w:jc w:val="center"/>
        </w:trPr>
        <w:tc>
          <w:tcPr>
            <w:tcW w:w="320" w:type="pct"/>
            <w:vAlign w:val="center"/>
          </w:tcPr>
          <w:p w14:paraId="33C56A24"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3.5</w:t>
            </w:r>
          </w:p>
        </w:tc>
        <w:tc>
          <w:tcPr>
            <w:tcW w:w="2779" w:type="pct"/>
            <w:vAlign w:val="center"/>
          </w:tcPr>
          <w:p w14:paraId="3785C065"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Образовательное учреждение для детей, нуждающихся в психолого-педагогической и медико-социальной помощи</w:t>
            </w:r>
          </w:p>
        </w:tc>
        <w:tc>
          <w:tcPr>
            <w:tcW w:w="719" w:type="pct"/>
            <w:vAlign w:val="center"/>
          </w:tcPr>
          <w:p w14:paraId="2132A9F3"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2FAE9F27"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BD32AB" w:rsidRPr="0075056B" w14:paraId="101817A3" w14:textId="77777777" w:rsidTr="004F66B9">
        <w:trPr>
          <w:trHeight w:val="20"/>
          <w:jc w:val="center"/>
        </w:trPr>
        <w:tc>
          <w:tcPr>
            <w:tcW w:w="320" w:type="pct"/>
            <w:vAlign w:val="center"/>
          </w:tcPr>
          <w:p w14:paraId="319F77F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3.6</w:t>
            </w:r>
          </w:p>
        </w:tc>
        <w:tc>
          <w:tcPr>
            <w:tcW w:w="2779" w:type="pct"/>
            <w:vAlign w:val="center"/>
          </w:tcPr>
          <w:p w14:paraId="4DCA4E38"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Лыжная база</w:t>
            </w:r>
          </w:p>
        </w:tc>
        <w:tc>
          <w:tcPr>
            <w:tcW w:w="719" w:type="pct"/>
            <w:vAlign w:val="center"/>
          </w:tcPr>
          <w:p w14:paraId="65278E1D"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площади залов</w:t>
            </w:r>
          </w:p>
        </w:tc>
        <w:tc>
          <w:tcPr>
            <w:tcW w:w="1182" w:type="pct"/>
            <w:vAlign w:val="center"/>
          </w:tcPr>
          <w:p w14:paraId="3983CB3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490</w:t>
            </w:r>
          </w:p>
        </w:tc>
      </w:tr>
    </w:tbl>
    <w:p w14:paraId="074F7819" w14:textId="77777777" w:rsidR="00BD32AB" w:rsidRDefault="00BD32AB" w:rsidP="00BD32AB">
      <w:pPr>
        <w:spacing w:after="0" w:line="276" w:lineRule="auto"/>
        <w:jc w:val="both"/>
        <w:rPr>
          <w:bCs/>
          <w:i/>
          <w:sz w:val="24"/>
          <w:szCs w:val="24"/>
        </w:rPr>
      </w:pPr>
    </w:p>
    <w:p w14:paraId="0EBF0D2F" w14:textId="77777777" w:rsidR="00BD32AB" w:rsidRPr="008D2A5D" w:rsidRDefault="00BD32AB" w:rsidP="007B3407">
      <w:pPr>
        <w:keepNext/>
        <w:keepLines/>
        <w:spacing w:after="0" w:line="276" w:lineRule="auto"/>
        <w:jc w:val="both"/>
        <w:rPr>
          <w:bCs/>
          <w:i/>
          <w:sz w:val="24"/>
          <w:szCs w:val="24"/>
        </w:rPr>
      </w:pPr>
      <w:r w:rsidRPr="008D2A5D">
        <w:rPr>
          <w:bCs/>
          <w:i/>
          <w:sz w:val="24"/>
          <w:szCs w:val="24"/>
        </w:rPr>
        <w:t>Планировка территории квартала индивидуальных жилых домой по шоссе 50 лет Октября</w:t>
      </w:r>
    </w:p>
    <w:p w14:paraId="52697D18" w14:textId="77777777" w:rsidR="00BD32AB" w:rsidRPr="008D2A5D" w:rsidRDefault="00BD32AB" w:rsidP="00BD32AB">
      <w:pPr>
        <w:spacing w:after="0" w:line="276" w:lineRule="auto"/>
        <w:jc w:val="both"/>
        <w:rPr>
          <w:sz w:val="24"/>
          <w:szCs w:val="24"/>
        </w:rPr>
      </w:pPr>
      <w:r w:rsidRPr="008D2A5D">
        <w:rPr>
          <w:sz w:val="24"/>
          <w:szCs w:val="24"/>
        </w:rPr>
        <w:t>Жилая застройка планируемой территории представлена индивидуальными жилыми домами (2 этажа), блокированными жилыми домами (2 этажа) и многоквартирными жилыми домами (3 этажа).</w:t>
      </w:r>
    </w:p>
    <w:p w14:paraId="33F0E453" w14:textId="77777777" w:rsidR="00BD32AB" w:rsidRPr="008D2A5D" w:rsidRDefault="00BD32AB" w:rsidP="00BD32AB">
      <w:pPr>
        <w:spacing w:after="0" w:line="276" w:lineRule="auto"/>
        <w:jc w:val="both"/>
        <w:rPr>
          <w:sz w:val="24"/>
          <w:szCs w:val="24"/>
        </w:rPr>
      </w:pPr>
      <w:r w:rsidRPr="008D2A5D">
        <w:rPr>
          <w:sz w:val="24"/>
          <w:szCs w:val="24"/>
        </w:rPr>
        <w:t>Средний размер земельного участка под индивидуальную жилую застройку составляет 1000 кв.</w:t>
      </w:r>
      <w:r>
        <w:rPr>
          <w:sz w:val="24"/>
          <w:szCs w:val="24"/>
        </w:rPr>
        <w:t xml:space="preserve"> </w:t>
      </w:r>
      <w:r w:rsidRPr="008D2A5D">
        <w:rPr>
          <w:sz w:val="24"/>
          <w:szCs w:val="24"/>
        </w:rPr>
        <w:t>м, под блокированные жилые дома – 450 кв.</w:t>
      </w:r>
      <w:r>
        <w:rPr>
          <w:sz w:val="24"/>
          <w:szCs w:val="24"/>
        </w:rPr>
        <w:t xml:space="preserve"> </w:t>
      </w:r>
      <w:r w:rsidRPr="008D2A5D">
        <w:rPr>
          <w:sz w:val="24"/>
          <w:szCs w:val="24"/>
        </w:rPr>
        <w:t>м.</w:t>
      </w:r>
    </w:p>
    <w:p w14:paraId="3B741F7E" w14:textId="77777777" w:rsidR="00BD32AB" w:rsidRPr="008D2A5D" w:rsidRDefault="00BD32AB" w:rsidP="00BD32AB">
      <w:pPr>
        <w:spacing w:after="0" w:line="276" w:lineRule="auto"/>
        <w:jc w:val="both"/>
        <w:rPr>
          <w:sz w:val="24"/>
          <w:szCs w:val="24"/>
        </w:rPr>
      </w:pPr>
      <w:r w:rsidRPr="008D2A5D">
        <w:rPr>
          <w:sz w:val="24"/>
          <w:szCs w:val="24"/>
        </w:rPr>
        <w:t>В течение расчетного срока проектом предусмотрено размещение 126 жилых домов суммарной общей площадью 25,7 тыс. кв.</w:t>
      </w:r>
      <w:r>
        <w:rPr>
          <w:sz w:val="24"/>
          <w:szCs w:val="24"/>
        </w:rPr>
        <w:t xml:space="preserve"> </w:t>
      </w:r>
      <w:r w:rsidRPr="008D2A5D">
        <w:rPr>
          <w:sz w:val="24"/>
          <w:szCs w:val="24"/>
        </w:rPr>
        <w:t>м, в том числе:</w:t>
      </w:r>
    </w:p>
    <w:p w14:paraId="70E8E85B" w14:textId="77777777" w:rsidR="00BD32AB" w:rsidRPr="008D2A5D" w:rsidRDefault="00BD32AB" w:rsidP="00BD32AB">
      <w:pPr>
        <w:tabs>
          <w:tab w:val="left" w:pos="993"/>
        </w:tabs>
        <w:spacing w:after="0" w:line="276" w:lineRule="auto"/>
        <w:jc w:val="both"/>
        <w:rPr>
          <w:sz w:val="24"/>
          <w:szCs w:val="24"/>
          <w:lang w:eastAsia="en-US" w:bidi="en-US"/>
        </w:rPr>
      </w:pPr>
      <w:r w:rsidRPr="008D2A5D">
        <w:rPr>
          <w:sz w:val="24"/>
          <w:szCs w:val="24"/>
          <w:lang w:eastAsia="en-US" w:bidi="en-US"/>
        </w:rPr>
        <w:t>- 97 индивидуальных жилых дома суммарной общей площадью 15,5 тыс. кв.</w:t>
      </w:r>
      <w:r>
        <w:rPr>
          <w:sz w:val="24"/>
          <w:szCs w:val="24"/>
          <w:lang w:eastAsia="en-US" w:bidi="en-US"/>
        </w:rPr>
        <w:t xml:space="preserve"> </w:t>
      </w:r>
      <w:r w:rsidRPr="008D2A5D">
        <w:rPr>
          <w:sz w:val="24"/>
          <w:szCs w:val="24"/>
          <w:lang w:eastAsia="en-US" w:bidi="en-US"/>
        </w:rPr>
        <w:t>м;</w:t>
      </w:r>
    </w:p>
    <w:p w14:paraId="3226E51E" w14:textId="77777777" w:rsidR="00BD32AB" w:rsidRPr="008D2A5D" w:rsidRDefault="00BD32AB" w:rsidP="00BD32AB">
      <w:pPr>
        <w:tabs>
          <w:tab w:val="left" w:pos="993"/>
        </w:tabs>
        <w:spacing w:after="0" w:line="276" w:lineRule="auto"/>
        <w:jc w:val="both"/>
        <w:rPr>
          <w:sz w:val="24"/>
          <w:szCs w:val="24"/>
          <w:lang w:eastAsia="en-US" w:bidi="en-US"/>
        </w:rPr>
      </w:pPr>
      <w:r w:rsidRPr="008D2A5D">
        <w:rPr>
          <w:sz w:val="24"/>
          <w:szCs w:val="24"/>
          <w:lang w:eastAsia="en-US" w:bidi="en-US"/>
        </w:rPr>
        <w:t>- 27 одноквартирных жилых дома блокированного типа суммарной общей площадью 5,1 тыс. кв.</w:t>
      </w:r>
      <w:r>
        <w:rPr>
          <w:sz w:val="24"/>
          <w:szCs w:val="24"/>
          <w:lang w:eastAsia="en-US" w:bidi="en-US"/>
        </w:rPr>
        <w:t xml:space="preserve"> </w:t>
      </w:r>
      <w:r w:rsidRPr="008D2A5D">
        <w:rPr>
          <w:sz w:val="24"/>
          <w:szCs w:val="24"/>
          <w:lang w:eastAsia="en-US" w:bidi="en-US"/>
        </w:rPr>
        <w:t>м;</w:t>
      </w:r>
    </w:p>
    <w:p w14:paraId="193085B2" w14:textId="77777777" w:rsidR="00BD32AB" w:rsidRPr="008D2A5D" w:rsidRDefault="00BD32AB" w:rsidP="00BD32AB">
      <w:pPr>
        <w:tabs>
          <w:tab w:val="left" w:pos="993"/>
        </w:tabs>
        <w:spacing w:after="0" w:line="276" w:lineRule="auto"/>
        <w:jc w:val="both"/>
        <w:rPr>
          <w:sz w:val="24"/>
          <w:szCs w:val="24"/>
          <w:lang w:eastAsia="en-US" w:bidi="en-US"/>
        </w:rPr>
      </w:pPr>
      <w:r w:rsidRPr="008D2A5D">
        <w:rPr>
          <w:sz w:val="24"/>
          <w:szCs w:val="24"/>
          <w:lang w:eastAsia="en-US" w:bidi="en-US"/>
        </w:rPr>
        <w:t>- 2 многоквартирных жилых дома суммарной общей площадью 5,1 тыс. кв.</w:t>
      </w:r>
      <w:r>
        <w:rPr>
          <w:sz w:val="24"/>
          <w:szCs w:val="24"/>
          <w:lang w:eastAsia="en-US" w:bidi="en-US"/>
        </w:rPr>
        <w:t xml:space="preserve"> </w:t>
      </w:r>
      <w:r w:rsidRPr="008D2A5D">
        <w:rPr>
          <w:sz w:val="24"/>
          <w:szCs w:val="24"/>
          <w:lang w:eastAsia="en-US" w:bidi="en-US"/>
        </w:rPr>
        <w:t>м.</w:t>
      </w:r>
    </w:p>
    <w:p w14:paraId="7585B050" w14:textId="6455BB84" w:rsidR="00BD32AB" w:rsidRPr="00667F08" w:rsidRDefault="00BD32AB" w:rsidP="00BD32AB">
      <w:pPr>
        <w:pStyle w:val="af3"/>
        <w:spacing w:line="276" w:lineRule="auto"/>
        <w:ind w:left="0" w:firstLine="709"/>
        <w:rPr>
          <w:b/>
          <w:sz w:val="24"/>
          <w:szCs w:val="24"/>
        </w:rPr>
      </w:pPr>
      <w:bookmarkStart w:id="424" w:name="_Toc70697194"/>
      <w:bookmarkStart w:id="425" w:name="_Toc136970834"/>
      <w:r w:rsidRPr="00667F08">
        <w:rPr>
          <w:b/>
          <w:sz w:val="24"/>
          <w:szCs w:val="24"/>
        </w:rPr>
        <w:t xml:space="preserve">Таблица </w:t>
      </w:r>
      <w:r w:rsidRPr="00667F08">
        <w:rPr>
          <w:b/>
          <w:sz w:val="24"/>
          <w:szCs w:val="24"/>
        </w:rPr>
        <w:fldChar w:fldCharType="begin"/>
      </w:r>
      <w:r w:rsidRPr="00667F08">
        <w:rPr>
          <w:b/>
          <w:sz w:val="24"/>
          <w:szCs w:val="24"/>
        </w:rPr>
        <w:instrText xml:space="preserve"> SEQ Таблица \* ARABIC </w:instrText>
      </w:r>
      <w:r w:rsidRPr="00667F08">
        <w:rPr>
          <w:b/>
          <w:sz w:val="24"/>
          <w:szCs w:val="24"/>
        </w:rPr>
        <w:fldChar w:fldCharType="separate"/>
      </w:r>
      <w:r w:rsidR="00360C75">
        <w:rPr>
          <w:b/>
          <w:sz w:val="24"/>
          <w:szCs w:val="24"/>
        </w:rPr>
        <w:t>69</w:t>
      </w:r>
      <w:r w:rsidRPr="00667F08">
        <w:rPr>
          <w:b/>
          <w:sz w:val="24"/>
          <w:szCs w:val="24"/>
        </w:rPr>
        <w:fldChar w:fldCharType="end"/>
      </w:r>
      <w:r w:rsidRPr="00667F08">
        <w:rPr>
          <w:b/>
          <w:sz w:val="24"/>
          <w:szCs w:val="24"/>
        </w:rPr>
        <w:t>. Прогнозы приростов площади строительных фондов</w:t>
      </w:r>
      <w:bookmarkEnd w:id="424"/>
      <w:bookmarkEnd w:id="4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252"/>
        <w:gridCol w:w="1427"/>
        <w:gridCol w:w="2320"/>
      </w:tblGrid>
      <w:tr w:rsidR="00BD32AB" w:rsidRPr="00BA5291" w14:paraId="499C934E" w14:textId="77777777" w:rsidTr="004F66B9">
        <w:trPr>
          <w:trHeight w:val="230"/>
          <w:tblHeader/>
        </w:trPr>
        <w:tc>
          <w:tcPr>
            <w:tcW w:w="326" w:type="pct"/>
            <w:vMerge w:val="restart"/>
            <w:shd w:val="clear" w:color="auto" w:fill="auto"/>
            <w:noWrap/>
            <w:tcMar>
              <w:left w:w="28" w:type="dxa"/>
              <w:right w:w="28" w:type="dxa"/>
            </w:tcMar>
            <w:vAlign w:val="center"/>
            <w:hideMark/>
          </w:tcPr>
          <w:p w14:paraId="24C9E52D" w14:textId="77777777" w:rsidR="00BD32AB" w:rsidRPr="00BA5291" w:rsidRDefault="00BD32AB" w:rsidP="004F66B9">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 п/п</w:t>
            </w:r>
          </w:p>
        </w:tc>
        <w:tc>
          <w:tcPr>
            <w:tcW w:w="2728" w:type="pct"/>
            <w:vMerge w:val="restart"/>
            <w:shd w:val="clear" w:color="auto" w:fill="auto"/>
            <w:tcMar>
              <w:left w:w="28" w:type="dxa"/>
              <w:right w:w="28" w:type="dxa"/>
            </w:tcMar>
            <w:vAlign w:val="center"/>
          </w:tcPr>
          <w:p w14:paraId="7069A96A" w14:textId="77777777" w:rsidR="00BD32AB" w:rsidRPr="00BA5291" w:rsidRDefault="00BD32AB" w:rsidP="004F66B9">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Наименование здания</w:t>
            </w:r>
          </w:p>
        </w:tc>
        <w:tc>
          <w:tcPr>
            <w:tcW w:w="741" w:type="pct"/>
            <w:vMerge w:val="restart"/>
            <w:shd w:val="clear" w:color="auto" w:fill="auto"/>
            <w:tcMar>
              <w:left w:w="28" w:type="dxa"/>
              <w:right w:w="28" w:type="dxa"/>
            </w:tcMar>
            <w:vAlign w:val="center"/>
          </w:tcPr>
          <w:p w14:paraId="20953EF2" w14:textId="77777777" w:rsidR="00BD32AB" w:rsidRPr="00BA5291" w:rsidRDefault="00BD32AB" w:rsidP="004F66B9">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Этажность</w:t>
            </w:r>
          </w:p>
        </w:tc>
        <w:tc>
          <w:tcPr>
            <w:tcW w:w="1205" w:type="pct"/>
            <w:vMerge w:val="restart"/>
            <w:shd w:val="clear" w:color="auto" w:fill="auto"/>
            <w:noWrap/>
            <w:tcMar>
              <w:left w:w="28" w:type="dxa"/>
              <w:right w:w="28" w:type="dxa"/>
            </w:tcMar>
            <w:vAlign w:val="center"/>
          </w:tcPr>
          <w:p w14:paraId="189C9213" w14:textId="77777777" w:rsidR="00BD32AB" w:rsidRPr="00BA5291" w:rsidRDefault="00BD32AB" w:rsidP="004F66B9">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Площадь общая</w:t>
            </w:r>
          </w:p>
        </w:tc>
      </w:tr>
      <w:tr w:rsidR="00BD32AB" w:rsidRPr="00BA5291" w14:paraId="404FB1A4" w14:textId="77777777" w:rsidTr="004F66B9">
        <w:trPr>
          <w:trHeight w:val="507"/>
        </w:trPr>
        <w:tc>
          <w:tcPr>
            <w:tcW w:w="326" w:type="pct"/>
            <w:vMerge/>
            <w:shd w:val="clear" w:color="auto" w:fill="auto"/>
            <w:tcMar>
              <w:left w:w="28" w:type="dxa"/>
              <w:right w:w="28" w:type="dxa"/>
            </w:tcMar>
            <w:vAlign w:val="center"/>
            <w:hideMark/>
          </w:tcPr>
          <w:p w14:paraId="16CBFE37" w14:textId="77777777" w:rsidR="00BD32AB" w:rsidRPr="00BA5291" w:rsidRDefault="00BD32AB" w:rsidP="004F66B9">
            <w:pPr>
              <w:keepNext/>
              <w:keepLines/>
              <w:overflowPunct w:val="0"/>
              <w:autoSpaceDE w:val="0"/>
              <w:autoSpaceDN w:val="0"/>
              <w:adjustRightInd w:val="0"/>
              <w:spacing w:after="0" w:line="240" w:lineRule="auto"/>
              <w:ind w:right="-57" w:firstLine="0"/>
              <w:jc w:val="both"/>
              <w:rPr>
                <w:b/>
                <w:color w:val="000000"/>
                <w:sz w:val="20"/>
                <w:szCs w:val="20"/>
              </w:rPr>
            </w:pPr>
          </w:p>
        </w:tc>
        <w:tc>
          <w:tcPr>
            <w:tcW w:w="2728" w:type="pct"/>
            <w:vMerge/>
            <w:shd w:val="clear" w:color="auto" w:fill="auto"/>
            <w:tcMar>
              <w:left w:w="28" w:type="dxa"/>
              <w:right w:w="28" w:type="dxa"/>
            </w:tcMar>
            <w:vAlign w:val="center"/>
          </w:tcPr>
          <w:p w14:paraId="2AE44685" w14:textId="77777777" w:rsidR="00BD32AB" w:rsidRPr="00BA5291" w:rsidRDefault="00BD32AB" w:rsidP="004F66B9">
            <w:pPr>
              <w:keepNext/>
              <w:keepLines/>
              <w:overflowPunct w:val="0"/>
              <w:autoSpaceDE w:val="0"/>
              <w:autoSpaceDN w:val="0"/>
              <w:adjustRightInd w:val="0"/>
              <w:spacing w:after="0" w:line="240" w:lineRule="auto"/>
              <w:ind w:right="-57" w:firstLine="0"/>
              <w:jc w:val="both"/>
              <w:rPr>
                <w:b/>
                <w:color w:val="000000"/>
                <w:sz w:val="20"/>
                <w:szCs w:val="20"/>
              </w:rPr>
            </w:pPr>
          </w:p>
        </w:tc>
        <w:tc>
          <w:tcPr>
            <w:tcW w:w="741" w:type="pct"/>
            <w:vMerge/>
            <w:shd w:val="clear" w:color="auto" w:fill="auto"/>
            <w:tcMar>
              <w:left w:w="28" w:type="dxa"/>
              <w:right w:w="28" w:type="dxa"/>
            </w:tcMar>
            <w:vAlign w:val="center"/>
          </w:tcPr>
          <w:p w14:paraId="12721B2F" w14:textId="77777777" w:rsidR="00BD32AB" w:rsidRPr="00BA5291" w:rsidRDefault="00BD32AB" w:rsidP="004F66B9">
            <w:pPr>
              <w:keepNext/>
              <w:keepLines/>
              <w:overflowPunct w:val="0"/>
              <w:autoSpaceDE w:val="0"/>
              <w:autoSpaceDN w:val="0"/>
              <w:adjustRightInd w:val="0"/>
              <w:spacing w:after="0" w:line="240" w:lineRule="auto"/>
              <w:ind w:right="-57" w:firstLine="0"/>
              <w:jc w:val="both"/>
              <w:rPr>
                <w:b/>
                <w:color w:val="000000"/>
                <w:sz w:val="20"/>
                <w:szCs w:val="20"/>
              </w:rPr>
            </w:pPr>
          </w:p>
        </w:tc>
        <w:tc>
          <w:tcPr>
            <w:tcW w:w="1205" w:type="pct"/>
            <w:vMerge/>
            <w:shd w:val="clear" w:color="auto" w:fill="auto"/>
            <w:tcMar>
              <w:left w:w="28" w:type="dxa"/>
              <w:right w:w="28" w:type="dxa"/>
            </w:tcMar>
            <w:vAlign w:val="center"/>
          </w:tcPr>
          <w:p w14:paraId="3E899CC3" w14:textId="77777777" w:rsidR="00BD32AB" w:rsidRPr="00BA5291" w:rsidRDefault="00BD32AB" w:rsidP="004F66B9">
            <w:pPr>
              <w:keepNext/>
              <w:keepLines/>
              <w:overflowPunct w:val="0"/>
              <w:autoSpaceDE w:val="0"/>
              <w:autoSpaceDN w:val="0"/>
              <w:adjustRightInd w:val="0"/>
              <w:spacing w:after="0" w:line="240" w:lineRule="auto"/>
              <w:ind w:right="-57" w:firstLine="0"/>
              <w:jc w:val="both"/>
              <w:rPr>
                <w:b/>
                <w:color w:val="000000"/>
                <w:sz w:val="20"/>
                <w:szCs w:val="20"/>
              </w:rPr>
            </w:pPr>
          </w:p>
        </w:tc>
      </w:tr>
      <w:tr w:rsidR="00BD32AB" w:rsidRPr="00BA5291" w14:paraId="6A2DC083" w14:textId="77777777" w:rsidTr="004F66B9">
        <w:trPr>
          <w:trHeight w:val="20"/>
        </w:trPr>
        <w:tc>
          <w:tcPr>
            <w:tcW w:w="5000" w:type="pct"/>
            <w:gridSpan w:val="4"/>
            <w:shd w:val="clear" w:color="auto" w:fill="auto"/>
            <w:noWrap/>
            <w:tcMar>
              <w:left w:w="28" w:type="dxa"/>
              <w:right w:w="28" w:type="dxa"/>
            </w:tcMar>
            <w:vAlign w:val="center"/>
          </w:tcPr>
          <w:p w14:paraId="4C5EC163"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lang w:eastAsia="ar-SA" w:bidi="en-US"/>
              </w:rPr>
            </w:pPr>
            <w:r w:rsidRPr="00BA5291">
              <w:rPr>
                <w:color w:val="000000"/>
                <w:sz w:val="20"/>
                <w:szCs w:val="20"/>
              </w:rPr>
              <w:t>Децентрализованное теплоснабжение</w:t>
            </w:r>
          </w:p>
        </w:tc>
      </w:tr>
      <w:tr w:rsidR="00BD32AB" w:rsidRPr="00BA5291" w14:paraId="5AF164F3" w14:textId="77777777" w:rsidTr="004F66B9">
        <w:trPr>
          <w:trHeight w:val="20"/>
        </w:trPr>
        <w:tc>
          <w:tcPr>
            <w:tcW w:w="326" w:type="pct"/>
            <w:shd w:val="clear" w:color="auto" w:fill="auto"/>
            <w:noWrap/>
            <w:tcMar>
              <w:left w:w="28" w:type="dxa"/>
              <w:right w:w="28" w:type="dxa"/>
            </w:tcMar>
            <w:vAlign w:val="center"/>
          </w:tcPr>
          <w:p w14:paraId="783F61B7"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1</w:t>
            </w:r>
          </w:p>
        </w:tc>
        <w:tc>
          <w:tcPr>
            <w:tcW w:w="2728" w:type="pct"/>
            <w:shd w:val="clear" w:color="auto" w:fill="auto"/>
            <w:tcMar>
              <w:left w:w="28" w:type="dxa"/>
              <w:right w:w="28" w:type="dxa"/>
            </w:tcMar>
            <w:vAlign w:val="center"/>
          </w:tcPr>
          <w:p w14:paraId="32949A8C"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Индивидуальные жилые дома</w:t>
            </w:r>
          </w:p>
        </w:tc>
        <w:tc>
          <w:tcPr>
            <w:tcW w:w="741" w:type="pct"/>
            <w:shd w:val="clear" w:color="auto" w:fill="auto"/>
            <w:tcMar>
              <w:left w:w="28" w:type="dxa"/>
              <w:right w:w="28" w:type="dxa"/>
            </w:tcMar>
            <w:vAlign w:val="center"/>
          </w:tcPr>
          <w:p w14:paraId="09F9CA73" w14:textId="77777777" w:rsidR="00BD32AB" w:rsidRPr="00BA5291" w:rsidRDefault="00BD32AB" w:rsidP="004F66B9">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1-2</w:t>
            </w:r>
          </w:p>
        </w:tc>
        <w:tc>
          <w:tcPr>
            <w:tcW w:w="1205" w:type="pct"/>
            <w:shd w:val="clear" w:color="auto" w:fill="auto"/>
            <w:noWrap/>
            <w:tcMar>
              <w:left w:w="28" w:type="dxa"/>
              <w:right w:w="28" w:type="dxa"/>
            </w:tcMar>
            <w:vAlign w:val="center"/>
          </w:tcPr>
          <w:p w14:paraId="4ED84C3B" w14:textId="77777777" w:rsidR="00BD32AB" w:rsidRPr="00BA5291" w:rsidRDefault="00BD32AB" w:rsidP="004F66B9">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20623</w:t>
            </w:r>
          </w:p>
        </w:tc>
      </w:tr>
      <w:tr w:rsidR="00BD32AB" w:rsidRPr="00BA5291" w14:paraId="5B94E722" w14:textId="77777777" w:rsidTr="004F66B9">
        <w:trPr>
          <w:trHeight w:val="20"/>
        </w:trPr>
        <w:tc>
          <w:tcPr>
            <w:tcW w:w="326" w:type="pct"/>
            <w:shd w:val="clear" w:color="auto" w:fill="auto"/>
            <w:noWrap/>
            <w:tcMar>
              <w:left w:w="28" w:type="dxa"/>
              <w:right w:w="28" w:type="dxa"/>
            </w:tcMar>
            <w:vAlign w:val="center"/>
          </w:tcPr>
          <w:p w14:paraId="79BA9F3B"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2</w:t>
            </w:r>
          </w:p>
        </w:tc>
        <w:tc>
          <w:tcPr>
            <w:tcW w:w="2728" w:type="pct"/>
            <w:shd w:val="clear" w:color="auto" w:fill="auto"/>
            <w:tcMar>
              <w:left w:w="28" w:type="dxa"/>
              <w:right w:w="28" w:type="dxa"/>
            </w:tcMar>
            <w:vAlign w:val="center"/>
          </w:tcPr>
          <w:p w14:paraId="077B9C4A"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Среднеэтажная жилая застройка</w:t>
            </w:r>
          </w:p>
        </w:tc>
        <w:tc>
          <w:tcPr>
            <w:tcW w:w="741" w:type="pct"/>
            <w:shd w:val="clear" w:color="auto" w:fill="auto"/>
            <w:tcMar>
              <w:left w:w="28" w:type="dxa"/>
              <w:right w:w="28" w:type="dxa"/>
            </w:tcMar>
            <w:vAlign w:val="center"/>
          </w:tcPr>
          <w:p w14:paraId="2C276E1E" w14:textId="77777777" w:rsidR="00BD32AB" w:rsidRPr="00BA5291" w:rsidRDefault="00BD32AB" w:rsidP="004F66B9">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3</w:t>
            </w:r>
          </w:p>
        </w:tc>
        <w:tc>
          <w:tcPr>
            <w:tcW w:w="1205" w:type="pct"/>
            <w:shd w:val="clear" w:color="auto" w:fill="auto"/>
            <w:noWrap/>
            <w:tcMar>
              <w:left w:w="28" w:type="dxa"/>
              <w:right w:w="28" w:type="dxa"/>
            </w:tcMar>
            <w:vAlign w:val="center"/>
          </w:tcPr>
          <w:p w14:paraId="7FB84751" w14:textId="77777777" w:rsidR="00BD32AB" w:rsidRPr="00BA5291" w:rsidRDefault="00BD32AB" w:rsidP="004F66B9">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1013</w:t>
            </w:r>
          </w:p>
        </w:tc>
      </w:tr>
      <w:tr w:rsidR="00BD32AB" w:rsidRPr="00BA5291" w14:paraId="3324A490" w14:textId="77777777" w:rsidTr="004F66B9">
        <w:trPr>
          <w:trHeight w:val="20"/>
        </w:trPr>
        <w:tc>
          <w:tcPr>
            <w:tcW w:w="326" w:type="pct"/>
            <w:shd w:val="clear" w:color="auto" w:fill="auto"/>
            <w:noWrap/>
            <w:tcMar>
              <w:left w:w="28" w:type="dxa"/>
              <w:right w:w="28" w:type="dxa"/>
            </w:tcMar>
            <w:vAlign w:val="center"/>
          </w:tcPr>
          <w:p w14:paraId="7A73F52A"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3</w:t>
            </w:r>
          </w:p>
        </w:tc>
        <w:tc>
          <w:tcPr>
            <w:tcW w:w="2728" w:type="pct"/>
            <w:shd w:val="clear" w:color="auto" w:fill="auto"/>
            <w:tcMar>
              <w:left w:w="28" w:type="dxa"/>
              <w:right w:w="28" w:type="dxa"/>
            </w:tcMar>
            <w:vAlign w:val="center"/>
          </w:tcPr>
          <w:p w14:paraId="4D914916"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Магазин смешанных товаров</w:t>
            </w:r>
          </w:p>
        </w:tc>
        <w:tc>
          <w:tcPr>
            <w:tcW w:w="741" w:type="pct"/>
            <w:shd w:val="clear" w:color="auto" w:fill="auto"/>
            <w:tcMar>
              <w:left w:w="28" w:type="dxa"/>
              <w:right w:w="28" w:type="dxa"/>
            </w:tcMar>
            <w:vAlign w:val="center"/>
          </w:tcPr>
          <w:p w14:paraId="59ADC282" w14:textId="77777777" w:rsidR="00BD32AB" w:rsidRPr="00BA5291" w:rsidRDefault="00BD32AB" w:rsidP="004F66B9">
            <w:pPr>
              <w:overflowPunct w:val="0"/>
              <w:autoSpaceDE w:val="0"/>
              <w:autoSpaceDN w:val="0"/>
              <w:adjustRightInd w:val="0"/>
              <w:spacing w:after="0" w:line="240" w:lineRule="auto"/>
              <w:ind w:right="-57" w:firstLine="0"/>
              <w:jc w:val="center"/>
              <w:rPr>
                <w:color w:val="000000"/>
                <w:sz w:val="20"/>
                <w:szCs w:val="20"/>
                <w:lang w:eastAsia="ar-SA" w:bidi="en-US"/>
              </w:rPr>
            </w:pPr>
          </w:p>
        </w:tc>
        <w:tc>
          <w:tcPr>
            <w:tcW w:w="1205" w:type="pct"/>
            <w:shd w:val="clear" w:color="auto" w:fill="auto"/>
            <w:noWrap/>
            <w:tcMar>
              <w:left w:w="28" w:type="dxa"/>
              <w:right w:w="28" w:type="dxa"/>
            </w:tcMar>
            <w:vAlign w:val="center"/>
          </w:tcPr>
          <w:p w14:paraId="7A0BD62E" w14:textId="77777777" w:rsidR="00BD32AB" w:rsidRPr="00BA5291" w:rsidRDefault="00BD32AB" w:rsidP="004F66B9">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192</w:t>
            </w:r>
          </w:p>
        </w:tc>
      </w:tr>
      <w:tr w:rsidR="00BD32AB" w:rsidRPr="00BA5291" w14:paraId="6ADE8885" w14:textId="77777777" w:rsidTr="004F66B9">
        <w:trPr>
          <w:trHeight w:val="20"/>
        </w:trPr>
        <w:tc>
          <w:tcPr>
            <w:tcW w:w="3795" w:type="pct"/>
            <w:gridSpan w:val="3"/>
            <w:shd w:val="clear" w:color="auto" w:fill="auto"/>
            <w:noWrap/>
            <w:tcMar>
              <w:left w:w="28" w:type="dxa"/>
              <w:right w:w="28" w:type="dxa"/>
            </w:tcMar>
            <w:vAlign w:val="center"/>
          </w:tcPr>
          <w:p w14:paraId="1FC9F9E9" w14:textId="77777777" w:rsidR="00BD32AB" w:rsidRPr="00BA5291" w:rsidRDefault="00BD32AB" w:rsidP="004F66B9">
            <w:pPr>
              <w:overflowPunct w:val="0"/>
              <w:autoSpaceDE w:val="0"/>
              <w:autoSpaceDN w:val="0"/>
              <w:adjustRightInd w:val="0"/>
              <w:spacing w:after="0" w:line="240" w:lineRule="auto"/>
              <w:ind w:right="-57" w:firstLine="0"/>
              <w:jc w:val="both"/>
              <w:rPr>
                <w:b/>
                <w:color w:val="000000"/>
                <w:sz w:val="20"/>
                <w:szCs w:val="20"/>
              </w:rPr>
            </w:pPr>
            <w:r w:rsidRPr="00BA5291">
              <w:rPr>
                <w:b/>
                <w:color w:val="000000"/>
                <w:sz w:val="20"/>
                <w:szCs w:val="20"/>
              </w:rPr>
              <w:t>ИТОГО</w:t>
            </w:r>
          </w:p>
        </w:tc>
        <w:tc>
          <w:tcPr>
            <w:tcW w:w="1205" w:type="pct"/>
            <w:shd w:val="clear" w:color="auto" w:fill="auto"/>
            <w:tcMar>
              <w:left w:w="28" w:type="dxa"/>
              <w:right w:w="28" w:type="dxa"/>
            </w:tcMar>
            <w:vAlign w:val="center"/>
          </w:tcPr>
          <w:p w14:paraId="22853211" w14:textId="77777777" w:rsidR="00BD32AB" w:rsidRPr="00BA5291" w:rsidRDefault="00BD32AB" w:rsidP="004F66B9">
            <w:pPr>
              <w:overflowPunct w:val="0"/>
              <w:autoSpaceDE w:val="0"/>
              <w:autoSpaceDN w:val="0"/>
              <w:adjustRightInd w:val="0"/>
              <w:spacing w:after="0" w:line="240" w:lineRule="auto"/>
              <w:ind w:right="-57" w:firstLine="0"/>
              <w:jc w:val="center"/>
              <w:rPr>
                <w:b/>
                <w:color w:val="000000"/>
                <w:sz w:val="20"/>
                <w:szCs w:val="20"/>
              </w:rPr>
            </w:pPr>
            <w:r w:rsidRPr="00BA5291">
              <w:rPr>
                <w:b/>
                <w:color w:val="000000"/>
                <w:sz w:val="20"/>
                <w:szCs w:val="20"/>
              </w:rPr>
              <w:t>21828</w:t>
            </w:r>
          </w:p>
        </w:tc>
      </w:tr>
    </w:tbl>
    <w:p w14:paraId="7628480E" w14:textId="77777777" w:rsidR="00BD32AB" w:rsidRPr="00667F08" w:rsidRDefault="00BD32AB" w:rsidP="00BD32AB">
      <w:pPr>
        <w:spacing w:after="0" w:line="276" w:lineRule="auto"/>
        <w:jc w:val="both"/>
        <w:rPr>
          <w:sz w:val="24"/>
          <w:szCs w:val="24"/>
        </w:rPr>
      </w:pPr>
    </w:p>
    <w:p w14:paraId="0261371A" w14:textId="77777777" w:rsidR="00BD32AB" w:rsidRPr="007B3407" w:rsidRDefault="00BD32AB" w:rsidP="007B3407">
      <w:pPr>
        <w:keepNext/>
        <w:keepLines/>
        <w:spacing w:after="0" w:line="276" w:lineRule="auto"/>
        <w:jc w:val="both"/>
        <w:rPr>
          <w:bCs/>
          <w:i/>
          <w:sz w:val="24"/>
          <w:szCs w:val="24"/>
        </w:rPr>
      </w:pPr>
      <w:r w:rsidRPr="007B3407">
        <w:rPr>
          <w:bCs/>
          <w:i/>
          <w:sz w:val="24"/>
          <w:szCs w:val="24"/>
        </w:rPr>
        <w:t>Жилой комплекс в 14 квартале г. Мирный</w:t>
      </w:r>
    </w:p>
    <w:p w14:paraId="668B9737" w14:textId="77777777" w:rsidR="00BD32AB" w:rsidRDefault="00BD32AB" w:rsidP="00BD32AB">
      <w:pPr>
        <w:spacing w:after="0" w:line="276" w:lineRule="auto"/>
        <w:jc w:val="both"/>
        <w:rPr>
          <w:sz w:val="24"/>
          <w:szCs w:val="24"/>
        </w:rPr>
      </w:pPr>
      <w:r w:rsidRPr="008D2A5D">
        <w:rPr>
          <w:sz w:val="24"/>
          <w:szCs w:val="24"/>
        </w:rPr>
        <w:t>Жилой комплекс состоит из трех многоэтажных жилых зданий. Комплекс условно разделен на три очереди строительства. 1 очередь – 5 секций этажностью 9-12-9-9-9. Вторая очередь – 4 секции этажностью 9-12 (с соцкультбытом на 1 этаже)-9. 3 Очередь- 3 блок-секции этажностью 9-9-9.</w:t>
      </w:r>
    </w:p>
    <w:p w14:paraId="143510B9" w14:textId="66473C67" w:rsidR="00BD32AB" w:rsidRPr="008D2A5D" w:rsidRDefault="00BD32AB" w:rsidP="00BD32AB">
      <w:pPr>
        <w:pStyle w:val="af3"/>
        <w:spacing w:line="276" w:lineRule="auto"/>
        <w:ind w:left="0" w:firstLine="709"/>
        <w:rPr>
          <w:b/>
          <w:bCs/>
          <w:sz w:val="24"/>
          <w:szCs w:val="24"/>
        </w:rPr>
      </w:pPr>
      <w:bookmarkStart w:id="426" w:name="_Toc70697195"/>
      <w:bookmarkStart w:id="427" w:name="_Toc136970835"/>
      <w:r w:rsidRPr="008D2A5D">
        <w:rPr>
          <w:b/>
          <w:bCs/>
          <w:sz w:val="24"/>
          <w:szCs w:val="24"/>
        </w:rPr>
        <w:t xml:space="preserve">Таблица </w:t>
      </w:r>
      <w:r w:rsidRPr="008D2A5D">
        <w:rPr>
          <w:b/>
          <w:bCs/>
          <w:sz w:val="24"/>
          <w:szCs w:val="24"/>
        </w:rPr>
        <w:fldChar w:fldCharType="begin"/>
      </w:r>
      <w:r w:rsidRPr="008D2A5D">
        <w:rPr>
          <w:b/>
          <w:bCs/>
          <w:sz w:val="24"/>
          <w:szCs w:val="24"/>
        </w:rPr>
        <w:instrText xml:space="preserve"> SEQ Таблица \* ARABIC </w:instrText>
      </w:r>
      <w:r w:rsidRPr="008D2A5D">
        <w:rPr>
          <w:b/>
          <w:bCs/>
          <w:sz w:val="24"/>
          <w:szCs w:val="24"/>
        </w:rPr>
        <w:fldChar w:fldCharType="separate"/>
      </w:r>
      <w:r w:rsidR="00360C75">
        <w:rPr>
          <w:b/>
          <w:bCs/>
          <w:sz w:val="24"/>
          <w:szCs w:val="24"/>
        </w:rPr>
        <w:t>70</w:t>
      </w:r>
      <w:r w:rsidRPr="008D2A5D">
        <w:rPr>
          <w:b/>
          <w:bCs/>
          <w:sz w:val="24"/>
          <w:szCs w:val="24"/>
        </w:rPr>
        <w:fldChar w:fldCharType="end"/>
      </w:r>
      <w:r w:rsidRPr="008D2A5D">
        <w:rPr>
          <w:b/>
          <w:bCs/>
          <w:sz w:val="24"/>
          <w:szCs w:val="24"/>
        </w:rPr>
        <w:t xml:space="preserve">. Прогнозы </w:t>
      </w:r>
      <w:r w:rsidRPr="00667F08">
        <w:rPr>
          <w:b/>
          <w:sz w:val="24"/>
          <w:szCs w:val="24"/>
        </w:rPr>
        <w:t>приростов</w:t>
      </w:r>
      <w:r w:rsidRPr="008D2A5D">
        <w:rPr>
          <w:b/>
          <w:bCs/>
          <w:sz w:val="24"/>
          <w:szCs w:val="24"/>
        </w:rPr>
        <w:t xml:space="preserve"> площади строительных фондов</w:t>
      </w:r>
      <w:bookmarkEnd w:id="426"/>
      <w:bookmarkEnd w:id="4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741"/>
        <w:gridCol w:w="1000"/>
        <w:gridCol w:w="1439"/>
        <w:gridCol w:w="1438"/>
        <w:gridCol w:w="1295"/>
      </w:tblGrid>
      <w:tr w:rsidR="00BD32AB" w:rsidRPr="008D2A5D" w14:paraId="1BB94730" w14:textId="77777777" w:rsidTr="00A566D7">
        <w:trPr>
          <w:trHeight w:val="120"/>
          <w:tblHeader/>
        </w:trPr>
        <w:tc>
          <w:tcPr>
            <w:tcW w:w="704" w:type="dxa"/>
            <w:vMerge w:val="restart"/>
            <w:shd w:val="clear" w:color="auto" w:fill="auto"/>
            <w:tcMar>
              <w:left w:w="28" w:type="dxa"/>
              <w:right w:w="28" w:type="dxa"/>
            </w:tcMar>
            <w:vAlign w:val="center"/>
          </w:tcPr>
          <w:p w14:paraId="52CF375D"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w:t>
            </w:r>
            <w:r>
              <w:rPr>
                <w:rFonts w:eastAsia="Calibri"/>
                <w:bCs/>
                <w:sz w:val="20"/>
                <w:szCs w:val="20"/>
                <w:lang w:eastAsia="en-US"/>
              </w:rPr>
              <w:t xml:space="preserve"> </w:t>
            </w:r>
            <w:r w:rsidRPr="008D2A5D">
              <w:rPr>
                <w:rFonts w:eastAsia="Calibri"/>
                <w:bCs/>
                <w:sz w:val="20"/>
                <w:szCs w:val="20"/>
                <w:lang w:eastAsia="en-US"/>
              </w:rPr>
              <w:t>п/п</w:t>
            </w:r>
          </w:p>
        </w:tc>
        <w:tc>
          <w:tcPr>
            <w:tcW w:w="3686" w:type="dxa"/>
            <w:vMerge w:val="restart"/>
            <w:shd w:val="clear" w:color="auto" w:fill="auto"/>
            <w:tcMar>
              <w:left w:w="28" w:type="dxa"/>
              <w:right w:w="28" w:type="dxa"/>
            </w:tcMar>
            <w:vAlign w:val="center"/>
          </w:tcPr>
          <w:p w14:paraId="728BC06D"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Наименование</w:t>
            </w:r>
          </w:p>
        </w:tc>
        <w:tc>
          <w:tcPr>
            <w:tcW w:w="985" w:type="dxa"/>
            <w:vMerge w:val="restart"/>
            <w:shd w:val="clear" w:color="auto" w:fill="auto"/>
            <w:tcMar>
              <w:left w:w="28" w:type="dxa"/>
              <w:right w:w="28" w:type="dxa"/>
            </w:tcMar>
            <w:vAlign w:val="center"/>
          </w:tcPr>
          <w:p w14:paraId="76620709"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Ед. изм.</w:t>
            </w:r>
          </w:p>
        </w:tc>
        <w:tc>
          <w:tcPr>
            <w:tcW w:w="4111" w:type="dxa"/>
            <w:gridSpan w:val="3"/>
            <w:shd w:val="clear" w:color="auto" w:fill="auto"/>
            <w:tcMar>
              <w:left w:w="28" w:type="dxa"/>
              <w:right w:w="28" w:type="dxa"/>
            </w:tcMar>
            <w:vAlign w:val="center"/>
          </w:tcPr>
          <w:p w14:paraId="29B4E4C6"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Количество</w:t>
            </w:r>
          </w:p>
        </w:tc>
      </w:tr>
      <w:tr w:rsidR="00BD32AB" w:rsidRPr="008D2A5D" w14:paraId="0B2E9062" w14:textId="77777777" w:rsidTr="00A566D7">
        <w:trPr>
          <w:trHeight w:val="105"/>
          <w:tblHeader/>
        </w:trPr>
        <w:tc>
          <w:tcPr>
            <w:tcW w:w="704" w:type="dxa"/>
            <w:vMerge/>
            <w:shd w:val="clear" w:color="auto" w:fill="auto"/>
            <w:tcMar>
              <w:left w:w="28" w:type="dxa"/>
              <w:right w:w="28" w:type="dxa"/>
            </w:tcMar>
            <w:vAlign w:val="center"/>
          </w:tcPr>
          <w:p w14:paraId="2DECCC50" w14:textId="77777777" w:rsidR="00BD32AB" w:rsidRPr="008D2A5D" w:rsidRDefault="00BD32AB" w:rsidP="00BD32AB">
            <w:pPr>
              <w:spacing w:after="0" w:line="240" w:lineRule="auto"/>
              <w:ind w:firstLine="0"/>
              <w:jc w:val="center"/>
              <w:rPr>
                <w:rFonts w:eastAsia="Calibri"/>
                <w:bCs/>
                <w:sz w:val="20"/>
                <w:szCs w:val="20"/>
                <w:lang w:eastAsia="en-US"/>
              </w:rPr>
            </w:pPr>
          </w:p>
        </w:tc>
        <w:tc>
          <w:tcPr>
            <w:tcW w:w="3686" w:type="dxa"/>
            <w:vMerge/>
            <w:shd w:val="clear" w:color="auto" w:fill="auto"/>
            <w:tcMar>
              <w:left w:w="28" w:type="dxa"/>
              <w:right w:w="28" w:type="dxa"/>
            </w:tcMar>
            <w:vAlign w:val="center"/>
          </w:tcPr>
          <w:p w14:paraId="7066E4AA" w14:textId="77777777" w:rsidR="00BD32AB" w:rsidRPr="008D2A5D" w:rsidRDefault="00BD32AB" w:rsidP="00BD32AB">
            <w:pPr>
              <w:spacing w:after="0" w:line="240" w:lineRule="auto"/>
              <w:ind w:firstLine="0"/>
              <w:jc w:val="center"/>
              <w:rPr>
                <w:rFonts w:eastAsia="Calibri"/>
                <w:bCs/>
                <w:sz w:val="20"/>
                <w:szCs w:val="20"/>
                <w:lang w:eastAsia="en-US"/>
              </w:rPr>
            </w:pPr>
          </w:p>
        </w:tc>
        <w:tc>
          <w:tcPr>
            <w:tcW w:w="985" w:type="dxa"/>
            <w:vMerge/>
            <w:shd w:val="clear" w:color="auto" w:fill="auto"/>
            <w:tcMar>
              <w:left w:w="28" w:type="dxa"/>
              <w:right w:w="28" w:type="dxa"/>
            </w:tcMar>
            <w:vAlign w:val="center"/>
          </w:tcPr>
          <w:p w14:paraId="365F322A" w14:textId="77777777" w:rsidR="00BD32AB" w:rsidRPr="008D2A5D" w:rsidRDefault="00BD32AB" w:rsidP="00BD32AB">
            <w:pPr>
              <w:spacing w:after="0" w:line="240" w:lineRule="auto"/>
              <w:ind w:firstLine="0"/>
              <w:jc w:val="center"/>
              <w:rPr>
                <w:rFonts w:eastAsia="Calibri"/>
                <w:bCs/>
                <w:sz w:val="20"/>
                <w:szCs w:val="20"/>
                <w:lang w:eastAsia="en-US"/>
              </w:rPr>
            </w:pPr>
          </w:p>
        </w:tc>
        <w:tc>
          <w:tcPr>
            <w:tcW w:w="1418" w:type="dxa"/>
            <w:shd w:val="clear" w:color="auto" w:fill="auto"/>
            <w:tcMar>
              <w:left w:w="28" w:type="dxa"/>
              <w:right w:w="28" w:type="dxa"/>
            </w:tcMar>
            <w:vAlign w:val="center"/>
          </w:tcPr>
          <w:p w14:paraId="7D143804"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1 очередь</w:t>
            </w:r>
          </w:p>
        </w:tc>
        <w:tc>
          <w:tcPr>
            <w:tcW w:w="1417" w:type="dxa"/>
            <w:shd w:val="clear" w:color="auto" w:fill="auto"/>
            <w:tcMar>
              <w:left w:w="28" w:type="dxa"/>
              <w:right w:w="28" w:type="dxa"/>
            </w:tcMar>
            <w:vAlign w:val="center"/>
          </w:tcPr>
          <w:p w14:paraId="0BB5EB97"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2 очередь</w:t>
            </w:r>
          </w:p>
        </w:tc>
        <w:tc>
          <w:tcPr>
            <w:tcW w:w="1276" w:type="dxa"/>
            <w:shd w:val="clear" w:color="auto" w:fill="auto"/>
            <w:tcMar>
              <w:left w:w="28" w:type="dxa"/>
              <w:right w:w="28" w:type="dxa"/>
            </w:tcMar>
            <w:vAlign w:val="center"/>
          </w:tcPr>
          <w:p w14:paraId="5D1BB654"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3 очередь</w:t>
            </w:r>
          </w:p>
        </w:tc>
      </w:tr>
      <w:tr w:rsidR="00BD32AB" w:rsidRPr="008D2A5D" w14:paraId="4DD72CCB" w14:textId="77777777" w:rsidTr="004F66B9">
        <w:tc>
          <w:tcPr>
            <w:tcW w:w="704" w:type="dxa"/>
            <w:shd w:val="clear" w:color="auto" w:fill="auto"/>
            <w:tcMar>
              <w:left w:w="28" w:type="dxa"/>
              <w:right w:w="28" w:type="dxa"/>
            </w:tcMar>
            <w:vAlign w:val="center"/>
          </w:tcPr>
          <w:p w14:paraId="1465A73E"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3686" w:type="dxa"/>
            <w:shd w:val="clear" w:color="auto" w:fill="auto"/>
            <w:tcMar>
              <w:left w:w="28" w:type="dxa"/>
              <w:right w:w="28" w:type="dxa"/>
            </w:tcMar>
            <w:vAlign w:val="center"/>
          </w:tcPr>
          <w:p w14:paraId="1ACDAC60"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 xml:space="preserve">Площадь застройки </w:t>
            </w:r>
          </w:p>
        </w:tc>
        <w:tc>
          <w:tcPr>
            <w:tcW w:w="985" w:type="dxa"/>
            <w:shd w:val="clear" w:color="auto" w:fill="auto"/>
            <w:tcMar>
              <w:left w:w="28" w:type="dxa"/>
              <w:right w:w="28" w:type="dxa"/>
            </w:tcMar>
            <w:vAlign w:val="center"/>
          </w:tcPr>
          <w:p w14:paraId="5F5A90DA"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3073DAF4"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1511,97</w:t>
            </w:r>
          </w:p>
        </w:tc>
        <w:tc>
          <w:tcPr>
            <w:tcW w:w="1417" w:type="dxa"/>
            <w:shd w:val="clear" w:color="auto" w:fill="auto"/>
            <w:tcMar>
              <w:left w:w="28" w:type="dxa"/>
              <w:right w:w="28" w:type="dxa"/>
            </w:tcMar>
            <w:vAlign w:val="center"/>
          </w:tcPr>
          <w:p w14:paraId="67A3A1B9"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1216,7</w:t>
            </w:r>
          </w:p>
        </w:tc>
        <w:tc>
          <w:tcPr>
            <w:tcW w:w="1276" w:type="dxa"/>
            <w:shd w:val="clear" w:color="auto" w:fill="auto"/>
            <w:tcMar>
              <w:left w:w="28" w:type="dxa"/>
              <w:right w:w="28" w:type="dxa"/>
            </w:tcMar>
            <w:vAlign w:val="center"/>
          </w:tcPr>
          <w:p w14:paraId="0B80234E"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870,06</w:t>
            </w:r>
          </w:p>
        </w:tc>
      </w:tr>
      <w:tr w:rsidR="00BD32AB" w:rsidRPr="008D2A5D" w14:paraId="348DAE04" w14:textId="77777777" w:rsidTr="004F66B9">
        <w:tc>
          <w:tcPr>
            <w:tcW w:w="704" w:type="dxa"/>
            <w:shd w:val="clear" w:color="auto" w:fill="auto"/>
            <w:tcMar>
              <w:left w:w="28" w:type="dxa"/>
              <w:right w:w="28" w:type="dxa"/>
            </w:tcMar>
            <w:vAlign w:val="center"/>
          </w:tcPr>
          <w:p w14:paraId="52DE5032"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2</w:t>
            </w:r>
          </w:p>
        </w:tc>
        <w:tc>
          <w:tcPr>
            <w:tcW w:w="3686" w:type="dxa"/>
            <w:shd w:val="clear" w:color="auto" w:fill="auto"/>
            <w:tcMar>
              <w:left w:w="28" w:type="dxa"/>
              <w:right w:w="28" w:type="dxa"/>
            </w:tcMar>
            <w:vAlign w:val="center"/>
          </w:tcPr>
          <w:p w14:paraId="35B76FF2"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Этажность</w:t>
            </w:r>
          </w:p>
        </w:tc>
        <w:tc>
          <w:tcPr>
            <w:tcW w:w="985" w:type="dxa"/>
            <w:shd w:val="clear" w:color="auto" w:fill="auto"/>
            <w:tcMar>
              <w:left w:w="28" w:type="dxa"/>
              <w:right w:w="28" w:type="dxa"/>
            </w:tcMar>
            <w:vAlign w:val="center"/>
          </w:tcPr>
          <w:p w14:paraId="594E7253" w14:textId="77777777" w:rsidR="00BD32AB" w:rsidRPr="008D2A5D" w:rsidRDefault="00BD32AB" w:rsidP="00BD32AB">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3184CB12"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9-12-9-9-9</w:t>
            </w:r>
          </w:p>
        </w:tc>
        <w:tc>
          <w:tcPr>
            <w:tcW w:w="1417" w:type="dxa"/>
            <w:shd w:val="clear" w:color="auto" w:fill="auto"/>
            <w:tcMar>
              <w:left w:w="28" w:type="dxa"/>
              <w:right w:w="28" w:type="dxa"/>
            </w:tcMar>
            <w:vAlign w:val="center"/>
          </w:tcPr>
          <w:p w14:paraId="4E6F411D"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9-9-12-12</w:t>
            </w:r>
          </w:p>
        </w:tc>
        <w:tc>
          <w:tcPr>
            <w:tcW w:w="1276" w:type="dxa"/>
            <w:shd w:val="clear" w:color="auto" w:fill="auto"/>
            <w:tcMar>
              <w:left w:w="28" w:type="dxa"/>
              <w:right w:w="28" w:type="dxa"/>
            </w:tcMar>
            <w:vAlign w:val="center"/>
          </w:tcPr>
          <w:p w14:paraId="1D21CBA1"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9-9-9</w:t>
            </w:r>
          </w:p>
        </w:tc>
      </w:tr>
      <w:tr w:rsidR="00BD32AB" w:rsidRPr="008D2A5D" w14:paraId="3D824DE9" w14:textId="77777777" w:rsidTr="004F66B9">
        <w:tc>
          <w:tcPr>
            <w:tcW w:w="704" w:type="dxa"/>
            <w:shd w:val="clear" w:color="auto" w:fill="auto"/>
            <w:tcMar>
              <w:left w:w="28" w:type="dxa"/>
              <w:right w:w="28" w:type="dxa"/>
            </w:tcMar>
            <w:vAlign w:val="center"/>
          </w:tcPr>
          <w:p w14:paraId="3A5990B7"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3</w:t>
            </w:r>
          </w:p>
        </w:tc>
        <w:tc>
          <w:tcPr>
            <w:tcW w:w="3686" w:type="dxa"/>
            <w:shd w:val="clear" w:color="auto" w:fill="auto"/>
            <w:tcMar>
              <w:left w:w="28" w:type="dxa"/>
              <w:right w:w="28" w:type="dxa"/>
            </w:tcMar>
            <w:vAlign w:val="center"/>
          </w:tcPr>
          <w:p w14:paraId="19119E57"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Строительный объём</w:t>
            </w:r>
          </w:p>
        </w:tc>
        <w:tc>
          <w:tcPr>
            <w:tcW w:w="985" w:type="dxa"/>
            <w:shd w:val="clear" w:color="auto" w:fill="auto"/>
            <w:tcMar>
              <w:left w:w="28" w:type="dxa"/>
              <w:right w:w="28" w:type="dxa"/>
            </w:tcMar>
            <w:vAlign w:val="center"/>
          </w:tcPr>
          <w:p w14:paraId="53F42B9F"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3</w:t>
            </w:r>
          </w:p>
        </w:tc>
        <w:tc>
          <w:tcPr>
            <w:tcW w:w="1418" w:type="dxa"/>
            <w:shd w:val="clear" w:color="auto" w:fill="auto"/>
            <w:tcMar>
              <w:left w:w="28" w:type="dxa"/>
              <w:right w:w="28" w:type="dxa"/>
            </w:tcMar>
            <w:vAlign w:val="center"/>
          </w:tcPr>
          <w:p w14:paraId="593A5F8E"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48679,09</w:t>
            </w:r>
          </w:p>
        </w:tc>
        <w:tc>
          <w:tcPr>
            <w:tcW w:w="1417" w:type="dxa"/>
            <w:shd w:val="clear" w:color="auto" w:fill="auto"/>
            <w:tcMar>
              <w:left w:w="28" w:type="dxa"/>
              <w:right w:w="28" w:type="dxa"/>
            </w:tcMar>
            <w:vAlign w:val="center"/>
          </w:tcPr>
          <w:p w14:paraId="2F70C0E6"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42724,28</w:t>
            </w:r>
          </w:p>
        </w:tc>
        <w:tc>
          <w:tcPr>
            <w:tcW w:w="1276" w:type="dxa"/>
            <w:shd w:val="clear" w:color="auto" w:fill="auto"/>
            <w:tcMar>
              <w:left w:w="28" w:type="dxa"/>
              <w:right w:w="28" w:type="dxa"/>
            </w:tcMar>
            <w:vAlign w:val="center"/>
          </w:tcPr>
          <w:p w14:paraId="13A50A21"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26493,48</w:t>
            </w:r>
          </w:p>
        </w:tc>
      </w:tr>
      <w:tr w:rsidR="00BD32AB" w:rsidRPr="008D2A5D" w14:paraId="50414590" w14:textId="77777777" w:rsidTr="004F66B9">
        <w:tc>
          <w:tcPr>
            <w:tcW w:w="704" w:type="dxa"/>
            <w:shd w:val="clear" w:color="auto" w:fill="auto"/>
            <w:tcMar>
              <w:left w:w="28" w:type="dxa"/>
              <w:right w:w="28" w:type="dxa"/>
            </w:tcMar>
            <w:vAlign w:val="center"/>
          </w:tcPr>
          <w:p w14:paraId="4AF3A6C8"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4</w:t>
            </w:r>
          </w:p>
        </w:tc>
        <w:tc>
          <w:tcPr>
            <w:tcW w:w="3686" w:type="dxa"/>
            <w:shd w:val="clear" w:color="auto" w:fill="auto"/>
            <w:tcMar>
              <w:left w:w="28" w:type="dxa"/>
              <w:right w:w="28" w:type="dxa"/>
            </w:tcMar>
            <w:vAlign w:val="center"/>
          </w:tcPr>
          <w:p w14:paraId="005216E9"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Общая площадь квартир</w:t>
            </w:r>
          </w:p>
        </w:tc>
        <w:tc>
          <w:tcPr>
            <w:tcW w:w="985" w:type="dxa"/>
            <w:shd w:val="clear" w:color="auto" w:fill="auto"/>
            <w:tcMar>
              <w:left w:w="28" w:type="dxa"/>
              <w:right w:w="28" w:type="dxa"/>
            </w:tcMar>
            <w:vAlign w:val="center"/>
          </w:tcPr>
          <w:p w14:paraId="68458A5C"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4ED9E196"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9613,04</w:t>
            </w:r>
          </w:p>
        </w:tc>
        <w:tc>
          <w:tcPr>
            <w:tcW w:w="1417" w:type="dxa"/>
            <w:shd w:val="clear" w:color="auto" w:fill="auto"/>
            <w:tcMar>
              <w:left w:w="28" w:type="dxa"/>
              <w:right w:w="28" w:type="dxa"/>
            </w:tcMar>
            <w:vAlign w:val="center"/>
          </w:tcPr>
          <w:p w14:paraId="17B00A84"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8256,5</w:t>
            </w:r>
          </w:p>
        </w:tc>
        <w:tc>
          <w:tcPr>
            <w:tcW w:w="1276" w:type="dxa"/>
            <w:shd w:val="clear" w:color="auto" w:fill="auto"/>
            <w:tcMar>
              <w:left w:w="28" w:type="dxa"/>
              <w:right w:w="28" w:type="dxa"/>
            </w:tcMar>
            <w:vAlign w:val="center"/>
          </w:tcPr>
          <w:p w14:paraId="57902751"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5130,6</w:t>
            </w:r>
          </w:p>
        </w:tc>
      </w:tr>
      <w:tr w:rsidR="00BD32AB" w:rsidRPr="008D2A5D" w14:paraId="35A693EB" w14:textId="77777777" w:rsidTr="004F66B9">
        <w:tc>
          <w:tcPr>
            <w:tcW w:w="704" w:type="dxa"/>
            <w:shd w:val="clear" w:color="auto" w:fill="auto"/>
            <w:tcMar>
              <w:left w:w="28" w:type="dxa"/>
              <w:right w:w="28" w:type="dxa"/>
            </w:tcMar>
            <w:vAlign w:val="center"/>
          </w:tcPr>
          <w:p w14:paraId="731677CE"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5</w:t>
            </w:r>
          </w:p>
        </w:tc>
        <w:tc>
          <w:tcPr>
            <w:tcW w:w="3686" w:type="dxa"/>
            <w:shd w:val="clear" w:color="auto" w:fill="auto"/>
            <w:tcMar>
              <w:left w:w="28" w:type="dxa"/>
              <w:right w:w="28" w:type="dxa"/>
            </w:tcMar>
            <w:vAlign w:val="center"/>
          </w:tcPr>
          <w:p w14:paraId="3FFF1984"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Площадь квартир</w:t>
            </w:r>
          </w:p>
        </w:tc>
        <w:tc>
          <w:tcPr>
            <w:tcW w:w="985" w:type="dxa"/>
            <w:shd w:val="clear" w:color="auto" w:fill="auto"/>
            <w:tcMar>
              <w:left w:w="28" w:type="dxa"/>
              <w:right w:w="28" w:type="dxa"/>
            </w:tcMar>
            <w:vAlign w:val="center"/>
          </w:tcPr>
          <w:p w14:paraId="3882A436"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06E27B7F"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9329,65</w:t>
            </w:r>
          </w:p>
        </w:tc>
        <w:tc>
          <w:tcPr>
            <w:tcW w:w="1417" w:type="dxa"/>
            <w:shd w:val="clear" w:color="auto" w:fill="auto"/>
            <w:tcMar>
              <w:left w:w="28" w:type="dxa"/>
              <w:right w:w="28" w:type="dxa"/>
            </w:tcMar>
            <w:vAlign w:val="center"/>
          </w:tcPr>
          <w:p w14:paraId="39A85C60"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7956,13</w:t>
            </w:r>
          </w:p>
        </w:tc>
        <w:tc>
          <w:tcPr>
            <w:tcW w:w="1276" w:type="dxa"/>
            <w:shd w:val="clear" w:color="auto" w:fill="auto"/>
            <w:tcMar>
              <w:left w:w="28" w:type="dxa"/>
              <w:right w:w="28" w:type="dxa"/>
            </w:tcMar>
            <w:vAlign w:val="center"/>
          </w:tcPr>
          <w:p w14:paraId="0AECB348"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5000,46</w:t>
            </w:r>
          </w:p>
        </w:tc>
      </w:tr>
      <w:tr w:rsidR="00BD32AB" w:rsidRPr="008D2A5D" w14:paraId="3704D902" w14:textId="77777777" w:rsidTr="004F66B9">
        <w:tc>
          <w:tcPr>
            <w:tcW w:w="704" w:type="dxa"/>
            <w:shd w:val="clear" w:color="auto" w:fill="auto"/>
            <w:tcMar>
              <w:left w:w="28" w:type="dxa"/>
              <w:right w:w="28" w:type="dxa"/>
            </w:tcMar>
            <w:vAlign w:val="center"/>
          </w:tcPr>
          <w:p w14:paraId="52857224"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6</w:t>
            </w:r>
          </w:p>
        </w:tc>
        <w:tc>
          <w:tcPr>
            <w:tcW w:w="3686" w:type="dxa"/>
            <w:shd w:val="clear" w:color="auto" w:fill="auto"/>
            <w:tcMar>
              <w:left w:w="28" w:type="dxa"/>
              <w:right w:w="28" w:type="dxa"/>
            </w:tcMar>
            <w:vAlign w:val="center"/>
          </w:tcPr>
          <w:p w14:paraId="6478ABC3"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Количество квартир, в том числе:</w:t>
            </w:r>
          </w:p>
        </w:tc>
        <w:tc>
          <w:tcPr>
            <w:tcW w:w="985" w:type="dxa"/>
            <w:shd w:val="clear" w:color="auto" w:fill="auto"/>
            <w:tcMar>
              <w:left w:w="28" w:type="dxa"/>
              <w:right w:w="28" w:type="dxa"/>
            </w:tcMar>
            <w:vAlign w:val="center"/>
          </w:tcPr>
          <w:p w14:paraId="04624C22" w14:textId="77777777" w:rsidR="00BD32AB" w:rsidRPr="008D2A5D" w:rsidRDefault="00BD32AB" w:rsidP="00BD32AB">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4A0F643B"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197</w:t>
            </w:r>
          </w:p>
        </w:tc>
        <w:tc>
          <w:tcPr>
            <w:tcW w:w="1417" w:type="dxa"/>
            <w:shd w:val="clear" w:color="auto" w:fill="auto"/>
            <w:tcMar>
              <w:left w:w="28" w:type="dxa"/>
              <w:right w:w="28" w:type="dxa"/>
            </w:tcMar>
            <w:vAlign w:val="center"/>
          </w:tcPr>
          <w:p w14:paraId="4B8507E5"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170</w:t>
            </w:r>
          </w:p>
        </w:tc>
        <w:tc>
          <w:tcPr>
            <w:tcW w:w="1276" w:type="dxa"/>
            <w:shd w:val="clear" w:color="auto" w:fill="auto"/>
            <w:tcMar>
              <w:left w:w="28" w:type="dxa"/>
              <w:right w:w="28" w:type="dxa"/>
            </w:tcMar>
            <w:vAlign w:val="center"/>
          </w:tcPr>
          <w:p w14:paraId="498CBB93"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102</w:t>
            </w:r>
          </w:p>
        </w:tc>
      </w:tr>
      <w:tr w:rsidR="00BD32AB" w:rsidRPr="008D2A5D" w14:paraId="34C54C5E" w14:textId="77777777" w:rsidTr="004F66B9">
        <w:tc>
          <w:tcPr>
            <w:tcW w:w="704" w:type="dxa"/>
            <w:shd w:val="clear" w:color="auto" w:fill="auto"/>
            <w:tcMar>
              <w:left w:w="28" w:type="dxa"/>
              <w:right w:w="28" w:type="dxa"/>
            </w:tcMar>
            <w:vAlign w:val="center"/>
          </w:tcPr>
          <w:p w14:paraId="5005FD10"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6.1</w:t>
            </w:r>
          </w:p>
        </w:tc>
        <w:tc>
          <w:tcPr>
            <w:tcW w:w="3686" w:type="dxa"/>
            <w:shd w:val="clear" w:color="auto" w:fill="auto"/>
            <w:tcMar>
              <w:left w:w="28" w:type="dxa"/>
              <w:right w:w="28" w:type="dxa"/>
            </w:tcMar>
            <w:vAlign w:val="center"/>
          </w:tcPr>
          <w:p w14:paraId="10CA38C4"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1 комнатная</w:t>
            </w:r>
          </w:p>
        </w:tc>
        <w:tc>
          <w:tcPr>
            <w:tcW w:w="985" w:type="dxa"/>
            <w:shd w:val="clear" w:color="auto" w:fill="auto"/>
            <w:tcMar>
              <w:left w:w="28" w:type="dxa"/>
              <w:right w:w="28" w:type="dxa"/>
            </w:tcMar>
            <w:vAlign w:val="center"/>
          </w:tcPr>
          <w:p w14:paraId="38F06489" w14:textId="77777777" w:rsidR="00BD32AB" w:rsidRPr="008D2A5D" w:rsidRDefault="00BD32AB" w:rsidP="00BD32AB">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794DB17C"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105</w:t>
            </w:r>
          </w:p>
        </w:tc>
        <w:tc>
          <w:tcPr>
            <w:tcW w:w="1417" w:type="dxa"/>
            <w:shd w:val="clear" w:color="auto" w:fill="auto"/>
            <w:tcMar>
              <w:left w:w="28" w:type="dxa"/>
              <w:right w:w="28" w:type="dxa"/>
            </w:tcMar>
            <w:vAlign w:val="center"/>
          </w:tcPr>
          <w:p w14:paraId="349EDA75"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90</w:t>
            </w:r>
          </w:p>
        </w:tc>
        <w:tc>
          <w:tcPr>
            <w:tcW w:w="1276" w:type="dxa"/>
            <w:shd w:val="clear" w:color="auto" w:fill="auto"/>
            <w:tcMar>
              <w:left w:w="28" w:type="dxa"/>
              <w:right w:w="28" w:type="dxa"/>
            </w:tcMar>
            <w:vAlign w:val="center"/>
          </w:tcPr>
          <w:p w14:paraId="4D2F9072"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48</w:t>
            </w:r>
          </w:p>
        </w:tc>
      </w:tr>
      <w:tr w:rsidR="00BD32AB" w:rsidRPr="008D2A5D" w14:paraId="65DAA247" w14:textId="77777777" w:rsidTr="004F66B9">
        <w:tc>
          <w:tcPr>
            <w:tcW w:w="704" w:type="dxa"/>
            <w:shd w:val="clear" w:color="auto" w:fill="auto"/>
            <w:tcMar>
              <w:left w:w="28" w:type="dxa"/>
              <w:right w:w="28" w:type="dxa"/>
            </w:tcMar>
            <w:vAlign w:val="center"/>
          </w:tcPr>
          <w:p w14:paraId="100F7BA8"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6.2</w:t>
            </w:r>
          </w:p>
        </w:tc>
        <w:tc>
          <w:tcPr>
            <w:tcW w:w="3686" w:type="dxa"/>
            <w:shd w:val="clear" w:color="auto" w:fill="auto"/>
            <w:tcMar>
              <w:left w:w="28" w:type="dxa"/>
              <w:right w:w="28" w:type="dxa"/>
            </w:tcMar>
            <w:vAlign w:val="center"/>
          </w:tcPr>
          <w:p w14:paraId="3D0796C7"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2 комнатная</w:t>
            </w:r>
          </w:p>
        </w:tc>
        <w:tc>
          <w:tcPr>
            <w:tcW w:w="985" w:type="dxa"/>
            <w:shd w:val="clear" w:color="auto" w:fill="auto"/>
            <w:tcMar>
              <w:left w:w="28" w:type="dxa"/>
              <w:right w:w="28" w:type="dxa"/>
            </w:tcMar>
            <w:vAlign w:val="center"/>
          </w:tcPr>
          <w:p w14:paraId="6730135A" w14:textId="77777777" w:rsidR="00BD32AB" w:rsidRPr="008D2A5D" w:rsidRDefault="00BD32AB" w:rsidP="00BD32AB">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3A635357"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92</w:t>
            </w:r>
          </w:p>
        </w:tc>
        <w:tc>
          <w:tcPr>
            <w:tcW w:w="1417" w:type="dxa"/>
            <w:shd w:val="clear" w:color="auto" w:fill="auto"/>
            <w:tcMar>
              <w:left w:w="28" w:type="dxa"/>
              <w:right w:w="28" w:type="dxa"/>
            </w:tcMar>
            <w:vAlign w:val="center"/>
          </w:tcPr>
          <w:p w14:paraId="0F80FCD0"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79</w:t>
            </w:r>
          </w:p>
        </w:tc>
        <w:tc>
          <w:tcPr>
            <w:tcW w:w="1276" w:type="dxa"/>
            <w:shd w:val="clear" w:color="auto" w:fill="auto"/>
            <w:tcMar>
              <w:left w:w="28" w:type="dxa"/>
              <w:right w:w="28" w:type="dxa"/>
            </w:tcMar>
            <w:vAlign w:val="center"/>
          </w:tcPr>
          <w:p w14:paraId="626F609F"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49</w:t>
            </w:r>
          </w:p>
        </w:tc>
      </w:tr>
      <w:tr w:rsidR="00BD32AB" w:rsidRPr="008D2A5D" w14:paraId="0A76BFD2" w14:textId="77777777" w:rsidTr="004F66B9">
        <w:tc>
          <w:tcPr>
            <w:tcW w:w="704" w:type="dxa"/>
            <w:shd w:val="clear" w:color="auto" w:fill="auto"/>
            <w:tcMar>
              <w:left w:w="28" w:type="dxa"/>
              <w:right w:w="28" w:type="dxa"/>
            </w:tcMar>
            <w:vAlign w:val="center"/>
          </w:tcPr>
          <w:p w14:paraId="0F907AED"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6.3</w:t>
            </w:r>
          </w:p>
        </w:tc>
        <w:tc>
          <w:tcPr>
            <w:tcW w:w="3686" w:type="dxa"/>
            <w:shd w:val="clear" w:color="auto" w:fill="auto"/>
            <w:tcMar>
              <w:left w:w="28" w:type="dxa"/>
              <w:right w:w="28" w:type="dxa"/>
            </w:tcMar>
            <w:vAlign w:val="center"/>
          </w:tcPr>
          <w:p w14:paraId="34C8969D"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3 комнатная</w:t>
            </w:r>
          </w:p>
        </w:tc>
        <w:tc>
          <w:tcPr>
            <w:tcW w:w="985" w:type="dxa"/>
            <w:shd w:val="clear" w:color="auto" w:fill="auto"/>
            <w:tcMar>
              <w:left w:w="28" w:type="dxa"/>
              <w:right w:w="28" w:type="dxa"/>
            </w:tcMar>
            <w:vAlign w:val="center"/>
          </w:tcPr>
          <w:p w14:paraId="0E46C793" w14:textId="77777777" w:rsidR="00BD32AB" w:rsidRPr="008D2A5D" w:rsidRDefault="00BD32AB" w:rsidP="00BD32AB">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4C631144" w14:textId="77777777" w:rsidR="00BD32AB" w:rsidRPr="008D2A5D" w:rsidRDefault="00BD32AB" w:rsidP="00BD32AB">
            <w:pPr>
              <w:spacing w:after="0" w:line="240" w:lineRule="auto"/>
              <w:ind w:firstLine="0"/>
              <w:jc w:val="center"/>
              <w:rPr>
                <w:rFonts w:eastAsia="Calibri"/>
                <w:sz w:val="20"/>
                <w:szCs w:val="20"/>
                <w:lang w:eastAsia="en-US"/>
              </w:rPr>
            </w:pPr>
          </w:p>
        </w:tc>
        <w:tc>
          <w:tcPr>
            <w:tcW w:w="1417" w:type="dxa"/>
            <w:shd w:val="clear" w:color="auto" w:fill="auto"/>
            <w:tcMar>
              <w:left w:w="28" w:type="dxa"/>
              <w:right w:w="28" w:type="dxa"/>
            </w:tcMar>
            <w:vAlign w:val="center"/>
          </w:tcPr>
          <w:p w14:paraId="0F9A46C2"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1276" w:type="dxa"/>
            <w:shd w:val="clear" w:color="auto" w:fill="auto"/>
            <w:tcMar>
              <w:left w:w="28" w:type="dxa"/>
              <w:right w:w="28" w:type="dxa"/>
            </w:tcMar>
            <w:vAlign w:val="center"/>
          </w:tcPr>
          <w:p w14:paraId="2C9926EB"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5</w:t>
            </w:r>
          </w:p>
        </w:tc>
      </w:tr>
      <w:tr w:rsidR="00BD32AB" w:rsidRPr="008D2A5D" w14:paraId="46A8C033" w14:textId="77777777" w:rsidTr="004F66B9">
        <w:tc>
          <w:tcPr>
            <w:tcW w:w="704" w:type="dxa"/>
            <w:shd w:val="clear" w:color="auto" w:fill="auto"/>
            <w:tcMar>
              <w:left w:w="28" w:type="dxa"/>
              <w:right w:w="28" w:type="dxa"/>
            </w:tcMar>
            <w:vAlign w:val="center"/>
          </w:tcPr>
          <w:p w14:paraId="08A9827B"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7</w:t>
            </w:r>
          </w:p>
        </w:tc>
        <w:tc>
          <w:tcPr>
            <w:tcW w:w="3686" w:type="dxa"/>
            <w:shd w:val="clear" w:color="auto" w:fill="auto"/>
            <w:tcMar>
              <w:left w:w="28" w:type="dxa"/>
              <w:right w:w="28" w:type="dxa"/>
            </w:tcMar>
            <w:vAlign w:val="center"/>
          </w:tcPr>
          <w:p w14:paraId="69FF5C15"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Общая площадь соцкультбыта</w:t>
            </w:r>
          </w:p>
        </w:tc>
        <w:tc>
          <w:tcPr>
            <w:tcW w:w="985" w:type="dxa"/>
            <w:shd w:val="clear" w:color="auto" w:fill="auto"/>
            <w:tcMar>
              <w:left w:w="28" w:type="dxa"/>
              <w:right w:w="28" w:type="dxa"/>
            </w:tcMar>
            <w:vAlign w:val="center"/>
          </w:tcPr>
          <w:p w14:paraId="047C82B3" w14:textId="77777777" w:rsidR="00BD32AB" w:rsidRPr="008D2A5D" w:rsidRDefault="00BD32AB" w:rsidP="00BD32AB">
            <w:pPr>
              <w:spacing w:after="0" w:line="240" w:lineRule="auto"/>
              <w:ind w:firstLine="0"/>
              <w:jc w:val="center"/>
              <w:rPr>
                <w:rFonts w:eastAsia="Calibri"/>
                <w:sz w:val="20"/>
                <w:szCs w:val="20"/>
                <w:lang w:eastAsia="en-US"/>
              </w:rPr>
            </w:pPr>
          </w:p>
        </w:tc>
        <w:tc>
          <w:tcPr>
            <w:tcW w:w="4111" w:type="dxa"/>
            <w:gridSpan w:val="3"/>
            <w:shd w:val="clear" w:color="auto" w:fill="auto"/>
            <w:tcMar>
              <w:left w:w="28" w:type="dxa"/>
              <w:right w:w="28" w:type="dxa"/>
            </w:tcMar>
            <w:vAlign w:val="center"/>
          </w:tcPr>
          <w:p w14:paraId="37AEC42D"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282,77</w:t>
            </w:r>
          </w:p>
        </w:tc>
      </w:tr>
    </w:tbl>
    <w:p w14:paraId="52E233CD" w14:textId="77777777" w:rsidR="00BD32AB" w:rsidRPr="008D2A5D" w:rsidRDefault="00BD32AB" w:rsidP="00BD32AB">
      <w:pPr>
        <w:spacing w:after="0" w:line="276" w:lineRule="auto"/>
        <w:jc w:val="both"/>
        <w:rPr>
          <w:szCs w:val="24"/>
        </w:rPr>
      </w:pPr>
    </w:p>
    <w:p w14:paraId="4AEA200E" w14:textId="77777777" w:rsidR="00BD32AB" w:rsidRPr="00E5672D" w:rsidRDefault="00BD32AB" w:rsidP="00B82EA4">
      <w:pPr>
        <w:keepNext/>
        <w:keepLines/>
        <w:spacing w:after="0" w:line="276" w:lineRule="auto"/>
        <w:jc w:val="both"/>
        <w:rPr>
          <w:bCs/>
          <w:i/>
          <w:sz w:val="24"/>
          <w:szCs w:val="24"/>
        </w:rPr>
      </w:pPr>
      <w:r w:rsidRPr="00E5672D">
        <w:rPr>
          <w:bCs/>
          <w:i/>
          <w:sz w:val="24"/>
          <w:szCs w:val="24"/>
        </w:rPr>
        <w:lastRenderedPageBreak/>
        <w:t>Планировка территории 19 квартала</w:t>
      </w:r>
    </w:p>
    <w:p w14:paraId="12DC9819" w14:textId="77777777" w:rsidR="00BD32AB" w:rsidRPr="008D2A5D" w:rsidRDefault="00BD32AB" w:rsidP="00BD32AB">
      <w:pPr>
        <w:spacing w:after="0" w:line="276" w:lineRule="auto"/>
        <w:jc w:val="both"/>
        <w:rPr>
          <w:sz w:val="24"/>
          <w:szCs w:val="24"/>
        </w:rPr>
      </w:pPr>
      <w:r w:rsidRPr="008D2A5D">
        <w:rPr>
          <w:sz w:val="24"/>
          <w:szCs w:val="24"/>
        </w:rPr>
        <w:t xml:space="preserve">Проектом планировки территории предусматривается размещение линейного объекта капитального строительства местного значения: </w:t>
      </w:r>
      <w:r>
        <w:rPr>
          <w:sz w:val="24"/>
          <w:szCs w:val="24"/>
        </w:rPr>
        <w:t>«</w:t>
      </w:r>
      <w:r w:rsidRPr="008D2A5D">
        <w:rPr>
          <w:sz w:val="24"/>
          <w:szCs w:val="24"/>
        </w:rPr>
        <w:t xml:space="preserve">г. Мирный. Газоснабжения индивидуальных жилых домов 19 квартала и района ул. Весенняя, производственной базы МАУ </w:t>
      </w:r>
      <w:r>
        <w:rPr>
          <w:sz w:val="24"/>
          <w:szCs w:val="24"/>
        </w:rPr>
        <w:t>«</w:t>
      </w:r>
      <w:r w:rsidRPr="008D2A5D">
        <w:rPr>
          <w:sz w:val="24"/>
          <w:szCs w:val="24"/>
        </w:rPr>
        <w:t>ГЖКХ</w:t>
      </w:r>
      <w:r>
        <w:rPr>
          <w:sz w:val="24"/>
          <w:szCs w:val="24"/>
        </w:rPr>
        <w:t>»</w:t>
      </w:r>
      <w:r w:rsidRPr="008D2A5D">
        <w:rPr>
          <w:sz w:val="24"/>
          <w:szCs w:val="24"/>
        </w:rPr>
        <w:t>.</w:t>
      </w:r>
    </w:p>
    <w:p w14:paraId="33C3B6D9" w14:textId="7D498738" w:rsidR="00BD32AB" w:rsidRPr="008D2A5D" w:rsidRDefault="00BD32AB" w:rsidP="00BD32AB">
      <w:pPr>
        <w:pStyle w:val="af3"/>
        <w:spacing w:line="276" w:lineRule="auto"/>
        <w:ind w:left="0" w:firstLine="709"/>
        <w:rPr>
          <w:b/>
          <w:bCs/>
          <w:sz w:val="24"/>
          <w:szCs w:val="24"/>
        </w:rPr>
      </w:pPr>
      <w:bookmarkStart w:id="428" w:name="_Toc70697196"/>
      <w:bookmarkStart w:id="429" w:name="_Toc136970836"/>
      <w:r w:rsidRPr="008D2A5D">
        <w:rPr>
          <w:b/>
          <w:bCs/>
          <w:sz w:val="24"/>
          <w:szCs w:val="24"/>
        </w:rPr>
        <w:t xml:space="preserve">Таблица </w:t>
      </w:r>
      <w:r w:rsidRPr="008D2A5D">
        <w:rPr>
          <w:b/>
          <w:bCs/>
          <w:sz w:val="24"/>
          <w:szCs w:val="24"/>
        </w:rPr>
        <w:fldChar w:fldCharType="begin"/>
      </w:r>
      <w:r w:rsidRPr="008D2A5D">
        <w:rPr>
          <w:b/>
          <w:bCs/>
          <w:sz w:val="24"/>
          <w:szCs w:val="24"/>
        </w:rPr>
        <w:instrText xml:space="preserve"> SEQ Таблица \* ARABIC </w:instrText>
      </w:r>
      <w:r w:rsidRPr="008D2A5D">
        <w:rPr>
          <w:b/>
          <w:bCs/>
          <w:sz w:val="24"/>
          <w:szCs w:val="24"/>
        </w:rPr>
        <w:fldChar w:fldCharType="separate"/>
      </w:r>
      <w:r w:rsidR="00360C75">
        <w:rPr>
          <w:b/>
          <w:bCs/>
          <w:sz w:val="24"/>
          <w:szCs w:val="24"/>
        </w:rPr>
        <w:t>71</w:t>
      </w:r>
      <w:r w:rsidRPr="008D2A5D">
        <w:rPr>
          <w:b/>
          <w:bCs/>
          <w:sz w:val="24"/>
          <w:szCs w:val="24"/>
        </w:rPr>
        <w:fldChar w:fldCharType="end"/>
      </w:r>
      <w:r w:rsidR="009E43AA">
        <w:rPr>
          <w:b/>
          <w:bCs/>
          <w:sz w:val="24"/>
          <w:szCs w:val="24"/>
        </w:rPr>
        <w:t>.</w:t>
      </w:r>
      <w:r w:rsidRPr="008D2A5D">
        <w:rPr>
          <w:b/>
          <w:bCs/>
          <w:sz w:val="24"/>
          <w:szCs w:val="24"/>
        </w:rPr>
        <w:t xml:space="preserve"> Прогнозы приростов площади строительных фондов</w:t>
      </w:r>
      <w:bookmarkEnd w:id="428"/>
      <w:bookmarkEnd w:id="4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7225"/>
        <w:gridCol w:w="1700"/>
      </w:tblGrid>
      <w:tr w:rsidR="00BD32AB" w:rsidRPr="008D2A5D" w14:paraId="5D1EEED4" w14:textId="77777777" w:rsidTr="004F66B9">
        <w:tc>
          <w:tcPr>
            <w:tcW w:w="704" w:type="dxa"/>
            <w:shd w:val="clear" w:color="auto" w:fill="auto"/>
            <w:tcMar>
              <w:left w:w="28" w:type="dxa"/>
              <w:right w:w="28" w:type="dxa"/>
            </w:tcMar>
            <w:vAlign w:val="center"/>
          </w:tcPr>
          <w:p w14:paraId="764A6C69" w14:textId="77777777" w:rsidR="00BD32AB" w:rsidRPr="008D2A5D" w:rsidRDefault="00BD32AB" w:rsidP="004F66B9">
            <w:pPr>
              <w:spacing w:after="0" w:line="240" w:lineRule="auto"/>
              <w:ind w:firstLine="0"/>
              <w:jc w:val="center"/>
              <w:rPr>
                <w:rFonts w:eastAsia="Calibri"/>
                <w:bCs/>
                <w:sz w:val="20"/>
                <w:szCs w:val="20"/>
                <w:lang w:eastAsia="en-US"/>
              </w:rPr>
            </w:pPr>
            <w:r w:rsidRPr="008D2A5D">
              <w:rPr>
                <w:rFonts w:eastAsia="Calibri"/>
                <w:bCs/>
                <w:sz w:val="20"/>
                <w:szCs w:val="20"/>
                <w:lang w:eastAsia="en-US"/>
              </w:rPr>
              <w:t>№</w:t>
            </w:r>
            <w:r>
              <w:rPr>
                <w:rFonts w:eastAsia="Calibri"/>
                <w:bCs/>
                <w:sz w:val="20"/>
                <w:szCs w:val="20"/>
                <w:lang w:eastAsia="en-US"/>
              </w:rPr>
              <w:t xml:space="preserve"> </w:t>
            </w:r>
            <w:r w:rsidRPr="008D2A5D">
              <w:rPr>
                <w:rFonts w:eastAsia="Calibri"/>
                <w:bCs/>
                <w:sz w:val="20"/>
                <w:szCs w:val="20"/>
                <w:lang w:eastAsia="en-US"/>
              </w:rPr>
              <w:t>п/п</w:t>
            </w:r>
          </w:p>
        </w:tc>
        <w:tc>
          <w:tcPr>
            <w:tcW w:w="7263" w:type="dxa"/>
            <w:shd w:val="clear" w:color="auto" w:fill="auto"/>
            <w:tcMar>
              <w:left w:w="28" w:type="dxa"/>
              <w:right w:w="28" w:type="dxa"/>
            </w:tcMar>
            <w:vAlign w:val="center"/>
          </w:tcPr>
          <w:p w14:paraId="202DE039" w14:textId="77777777" w:rsidR="00BD32AB" w:rsidRPr="008D2A5D" w:rsidRDefault="00BD32AB" w:rsidP="004F66B9">
            <w:pPr>
              <w:spacing w:after="0" w:line="240" w:lineRule="auto"/>
              <w:ind w:firstLine="0"/>
              <w:jc w:val="center"/>
              <w:rPr>
                <w:rFonts w:eastAsia="Calibri"/>
                <w:bCs/>
                <w:sz w:val="20"/>
                <w:szCs w:val="20"/>
                <w:lang w:eastAsia="en-US"/>
              </w:rPr>
            </w:pPr>
            <w:r w:rsidRPr="008D2A5D">
              <w:rPr>
                <w:rFonts w:eastAsia="Calibri"/>
                <w:bCs/>
                <w:sz w:val="20"/>
                <w:szCs w:val="20"/>
                <w:lang w:eastAsia="en-US"/>
              </w:rPr>
              <w:t>Наименование</w:t>
            </w:r>
          </w:p>
        </w:tc>
        <w:tc>
          <w:tcPr>
            <w:tcW w:w="1706" w:type="dxa"/>
            <w:shd w:val="clear" w:color="auto" w:fill="auto"/>
            <w:tcMar>
              <w:left w:w="28" w:type="dxa"/>
              <w:right w:w="28" w:type="dxa"/>
            </w:tcMar>
            <w:vAlign w:val="center"/>
          </w:tcPr>
          <w:p w14:paraId="1AFFA9B9" w14:textId="77777777" w:rsidR="00BD32AB" w:rsidRPr="008D2A5D" w:rsidRDefault="00BD32AB" w:rsidP="004F66B9">
            <w:pPr>
              <w:spacing w:after="0" w:line="240" w:lineRule="auto"/>
              <w:ind w:firstLine="0"/>
              <w:jc w:val="center"/>
              <w:rPr>
                <w:rFonts w:eastAsia="Calibri"/>
                <w:bCs/>
                <w:sz w:val="20"/>
                <w:szCs w:val="20"/>
                <w:lang w:eastAsia="en-US"/>
              </w:rPr>
            </w:pPr>
            <w:r w:rsidRPr="008D2A5D">
              <w:rPr>
                <w:rFonts w:eastAsia="Calibri"/>
                <w:bCs/>
                <w:sz w:val="20"/>
                <w:szCs w:val="20"/>
                <w:lang w:eastAsia="en-US"/>
              </w:rPr>
              <w:t>Площадь, кв.</w:t>
            </w:r>
            <w:r>
              <w:rPr>
                <w:rFonts w:eastAsia="Calibri"/>
                <w:bCs/>
                <w:sz w:val="20"/>
                <w:szCs w:val="20"/>
                <w:lang w:eastAsia="en-US"/>
              </w:rPr>
              <w:t xml:space="preserve"> </w:t>
            </w:r>
            <w:r w:rsidRPr="008D2A5D">
              <w:rPr>
                <w:rFonts w:eastAsia="Calibri"/>
                <w:bCs/>
                <w:sz w:val="20"/>
                <w:szCs w:val="20"/>
                <w:lang w:eastAsia="en-US"/>
              </w:rPr>
              <w:t>м.</w:t>
            </w:r>
          </w:p>
        </w:tc>
      </w:tr>
      <w:tr w:rsidR="00BD32AB" w:rsidRPr="008D2A5D" w14:paraId="14A22A1C" w14:textId="77777777" w:rsidTr="004F66B9">
        <w:tc>
          <w:tcPr>
            <w:tcW w:w="704" w:type="dxa"/>
            <w:shd w:val="clear" w:color="auto" w:fill="auto"/>
            <w:tcMar>
              <w:left w:w="28" w:type="dxa"/>
              <w:right w:w="28" w:type="dxa"/>
            </w:tcMar>
            <w:vAlign w:val="center"/>
          </w:tcPr>
          <w:p w14:paraId="06BD25F1" w14:textId="77777777" w:rsidR="00BD32AB" w:rsidRPr="008D2A5D" w:rsidRDefault="00BD32AB" w:rsidP="004F66B9">
            <w:pPr>
              <w:spacing w:after="0" w:line="240" w:lineRule="auto"/>
              <w:ind w:firstLine="0"/>
              <w:jc w:val="center"/>
              <w:rPr>
                <w:rFonts w:eastAsia="Calibri"/>
                <w:b/>
                <w:sz w:val="20"/>
                <w:szCs w:val="20"/>
                <w:lang w:eastAsia="en-US"/>
              </w:rPr>
            </w:pPr>
          </w:p>
        </w:tc>
        <w:tc>
          <w:tcPr>
            <w:tcW w:w="7263" w:type="dxa"/>
            <w:shd w:val="clear" w:color="auto" w:fill="auto"/>
            <w:tcMar>
              <w:left w:w="28" w:type="dxa"/>
              <w:right w:w="28" w:type="dxa"/>
            </w:tcMar>
            <w:vAlign w:val="center"/>
          </w:tcPr>
          <w:p w14:paraId="216549BF" w14:textId="77777777" w:rsidR="00BD32AB" w:rsidRPr="008D2A5D" w:rsidRDefault="00BD32AB" w:rsidP="004F66B9">
            <w:pPr>
              <w:spacing w:after="0" w:line="240" w:lineRule="auto"/>
              <w:ind w:firstLine="0"/>
              <w:rPr>
                <w:rFonts w:eastAsia="Calibri"/>
                <w:b/>
                <w:sz w:val="20"/>
                <w:szCs w:val="20"/>
                <w:lang w:eastAsia="en-US"/>
              </w:rPr>
            </w:pPr>
            <w:r w:rsidRPr="008D2A5D">
              <w:rPr>
                <w:rFonts w:eastAsia="Calibri"/>
                <w:b/>
                <w:sz w:val="20"/>
                <w:szCs w:val="20"/>
                <w:lang w:eastAsia="en-US"/>
              </w:rPr>
              <w:t>Всего в границах проектирования</w:t>
            </w:r>
          </w:p>
        </w:tc>
        <w:tc>
          <w:tcPr>
            <w:tcW w:w="1706" w:type="dxa"/>
            <w:shd w:val="clear" w:color="auto" w:fill="auto"/>
            <w:tcMar>
              <w:left w:w="28" w:type="dxa"/>
              <w:right w:w="28" w:type="dxa"/>
            </w:tcMar>
            <w:vAlign w:val="center"/>
          </w:tcPr>
          <w:p w14:paraId="45CAEAE5"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6697</w:t>
            </w:r>
          </w:p>
        </w:tc>
      </w:tr>
      <w:tr w:rsidR="00BD32AB" w:rsidRPr="008D2A5D" w14:paraId="1B587AD7" w14:textId="77777777" w:rsidTr="004F66B9">
        <w:tc>
          <w:tcPr>
            <w:tcW w:w="704" w:type="dxa"/>
            <w:shd w:val="clear" w:color="auto" w:fill="auto"/>
            <w:tcMar>
              <w:left w:w="28" w:type="dxa"/>
              <w:right w:w="28" w:type="dxa"/>
            </w:tcMar>
            <w:vAlign w:val="center"/>
          </w:tcPr>
          <w:p w14:paraId="2C3642A0"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7263" w:type="dxa"/>
            <w:shd w:val="clear" w:color="auto" w:fill="auto"/>
            <w:tcMar>
              <w:left w:w="28" w:type="dxa"/>
              <w:right w:w="28" w:type="dxa"/>
            </w:tcMar>
            <w:vAlign w:val="center"/>
          </w:tcPr>
          <w:p w14:paraId="38A6AE6C" w14:textId="77777777" w:rsidR="00BD32AB" w:rsidRPr="008D2A5D" w:rsidRDefault="00BD32AB" w:rsidP="004F66B9">
            <w:pPr>
              <w:spacing w:after="0" w:line="240" w:lineRule="auto"/>
              <w:ind w:firstLine="0"/>
              <w:rPr>
                <w:rFonts w:eastAsia="Calibri"/>
                <w:sz w:val="20"/>
                <w:szCs w:val="20"/>
                <w:lang w:eastAsia="en-US"/>
              </w:rPr>
            </w:pPr>
            <w:r w:rsidRPr="008D2A5D">
              <w:rPr>
                <w:rFonts w:eastAsia="Calibri"/>
                <w:sz w:val="20"/>
                <w:szCs w:val="20"/>
                <w:lang w:eastAsia="en-US"/>
              </w:rPr>
              <w:t>Территория общего пользования</w:t>
            </w:r>
          </w:p>
        </w:tc>
        <w:tc>
          <w:tcPr>
            <w:tcW w:w="1706" w:type="dxa"/>
            <w:shd w:val="clear" w:color="auto" w:fill="auto"/>
            <w:tcMar>
              <w:left w:w="28" w:type="dxa"/>
              <w:right w:w="28" w:type="dxa"/>
            </w:tcMar>
            <w:vAlign w:val="center"/>
          </w:tcPr>
          <w:p w14:paraId="6D7E24D9"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3967</w:t>
            </w:r>
          </w:p>
        </w:tc>
      </w:tr>
      <w:tr w:rsidR="00BD32AB" w:rsidRPr="008D2A5D" w14:paraId="27A8D46B" w14:textId="77777777" w:rsidTr="004F66B9">
        <w:tc>
          <w:tcPr>
            <w:tcW w:w="704" w:type="dxa"/>
            <w:shd w:val="clear" w:color="auto" w:fill="auto"/>
            <w:tcMar>
              <w:left w:w="28" w:type="dxa"/>
              <w:right w:w="28" w:type="dxa"/>
            </w:tcMar>
            <w:vAlign w:val="center"/>
          </w:tcPr>
          <w:p w14:paraId="2C6D5410"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2</w:t>
            </w:r>
          </w:p>
        </w:tc>
        <w:tc>
          <w:tcPr>
            <w:tcW w:w="7263" w:type="dxa"/>
            <w:shd w:val="clear" w:color="auto" w:fill="auto"/>
            <w:tcMar>
              <w:left w:w="28" w:type="dxa"/>
              <w:right w:w="28" w:type="dxa"/>
            </w:tcMar>
            <w:vAlign w:val="center"/>
          </w:tcPr>
          <w:p w14:paraId="793EA800" w14:textId="77777777" w:rsidR="00BD32AB" w:rsidRPr="008D2A5D" w:rsidRDefault="00BD32AB" w:rsidP="004F66B9">
            <w:pPr>
              <w:spacing w:after="0" w:line="240" w:lineRule="auto"/>
              <w:ind w:firstLine="0"/>
              <w:rPr>
                <w:rFonts w:eastAsia="Calibri"/>
                <w:sz w:val="20"/>
                <w:szCs w:val="20"/>
                <w:lang w:eastAsia="en-US"/>
              </w:rPr>
            </w:pPr>
            <w:r w:rsidRPr="008D2A5D">
              <w:rPr>
                <w:rFonts w:eastAsia="Calibri"/>
                <w:sz w:val="20"/>
                <w:szCs w:val="20"/>
                <w:lang w:eastAsia="en-US"/>
              </w:rPr>
              <w:t>Зона делового, общественного и коммерческого назначения</w:t>
            </w:r>
          </w:p>
        </w:tc>
        <w:tc>
          <w:tcPr>
            <w:tcW w:w="1706" w:type="dxa"/>
            <w:shd w:val="clear" w:color="auto" w:fill="auto"/>
            <w:tcMar>
              <w:left w:w="28" w:type="dxa"/>
              <w:right w:w="28" w:type="dxa"/>
            </w:tcMar>
            <w:vAlign w:val="center"/>
          </w:tcPr>
          <w:p w14:paraId="73BFFF0F"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453</w:t>
            </w:r>
          </w:p>
        </w:tc>
      </w:tr>
      <w:tr w:rsidR="00BD32AB" w:rsidRPr="008D2A5D" w14:paraId="5CB30221" w14:textId="77777777" w:rsidTr="004F66B9">
        <w:tc>
          <w:tcPr>
            <w:tcW w:w="704" w:type="dxa"/>
            <w:shd w:val="clear" w:color="auto" w:fill="auto"/>
            <w:tcMar>
              <w:left w:w="28" w:type="dxa"/>
              <w:right w:w="28" w:type="dxa"/>
            </w:tcMar>
            <w:vAlign w:val="center"/>
          </w:tcPr>
          <w:p w14:paraId="12E9CAFD"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3</w:t>
            </w:r>
          </w:p>
        </w:tc>
        <w:tc>
          <w:tcPr>
            <w:tcW w:w="7263" w:type="dxa"/>
            <w:shd w:val="clear" w:color="auto" w:fill="auto"/>
            <w:tcMar>
              <w:left w:w="28" w:type="dxa"/>
              <w:right w:w="28" w:type="dxa"/>
            </w:tcMar>
            <w:vAlign w:val="center"/>
          </w:tcPr>
          <w:p w14:paraId="2E1D15A4" w14:textId="77777777" w:rsidR="00BD32AB" w:rsidRPr="008D2A5D" w:rsidRDefault="00BD32AB" w:rsidP="004F66B9">
            <w:pPr>
              <w:spacing w:after="0" w:line="240" w:lineRule="auto"/>
              <w:ind w:firstLine="0"/>
              <w:rPr>
                <w:rFonts w:eastAsia="Calibri"/>
                <w:sz w:val="20"/>
                <w:szCs w:val="20"/>
                <w:lang w:eastAsia="en-US"/>
              </w:rPr>
            </w:pPr>
            <w:r w:rsidRPr="008D2A5D">
              <w:rPr>
                <w:rFonts w:eastAsia="Calibri"/>
                <w:sz w:val="20"/>
                <w:szCs w:val="20"/>
                <w:lang w:eastAsia="en-US"/>
              </w:rPr>
              <w:t>Зона застройки индивидуальными жилыми домами</w:t>
            </w:r>
          </w:p>
        </w:tc>
        <w:tc>
          <w:tcPr>
            <w:tcW w:w="1706" w:type="dxa"/>
            <w:shd w:val="clear" w:color="auto" w:fill="auto"/>
            <w:tcMar>
              <w:left w:w="28" w:type="dxa"/>
              <w:right w:w="28" w:type="dxa"/>
            </w:tcMar>
            <w:vAlign w:val="center"/>
          </w:tcPr>
          <w:p w14:paraId="2CD4043A"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1721</w:t>
            </w:r>
          </w:p>
        </w:tc>
      </w:tr>
      <w:tr w:rsidR="00BD32AB" w:rsidRPr="008D2A5D" w14:paraId="19AA56CA" w14:textId="77777777" w:rsidTr="004F66B9">
        <w:tc>
          <w:tcPr>
            <w:tcW w:w="704" w:type="dxa"/>
            <w:shd w:val="clear" w:color="auto" w:fill="auto"/>
            <w:tcMar>
              <w:left w:w="28" w:type="dxa"/>
              <w:right w:w="28" w:type="dxa"/>
            </w:tcMar>
            <w:vAlign w:val="center"/>
          </w:tcPr>
          <w:p w14:paraId="5A659CC1"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4</w:t>
            </w:r>
          </w:p>
        </w:tc>
        <w:tc>
          <w:tcPr>
            <w:tcW w:w="7263" w:type="dxa"/>
            <w:shd w:val="clear" w:color="auto" w:fill="auto"/>
            <w:tcMar>
              <w:left w:w="28" w:type="dxa"/>
              <w:right w:w="28" w:type="dxa"/>
            </w:tcMar>
            <w:vAlign w:val="center"/>
          </w:tcPr>
          <w:p w14:paraId="073B801E" w14:textId="77777777" w:rsidR="00BD32AB" w:rsidRPr="008D2A5D" w:rsidRDefault="00BD32AB" w:rsidP="004F66B9">
            <w:pPr>
              <w:spacing w:after="0" w:line="240" w:lineRule="auto"/>
              <w:ind w:firstLine="0"/>
              <w:rPr>
                <w:rFonts w:eastAsia="Calibri"/>
                <w:sz w:val="20"/>
                <w:szCs w:val="20"/>
                <w:lang w:eastAsia="en-US"/>
              </w:rPr>
            </w:pPr>
            <w:r w:rsidRPr="008D2A5D">
              <w:rPr>
                <w:rFonts w:eastAsia="Calibri"/>
                <w:sz w:val="20"/>
                <w:szCs w:val="20"/>
                <w:lang w:eastAsia="en-US"/>
              </w:rPr>
              <w:t>Зона объектов прогулок и отдыха</w:t>
            </w:r>
          </w:p>
        </w:tc>
        <w:tc>
          <w:tcPr>
            <w:tcW w:w="1706" w:type="dxa"/>
            <w:shd w:val="clear" w:color="auto" w:fill="auto"/>
            <w:tcMar>
              <w:left w:w="28" w:type="dxa"/>
              <w:right w:w="28" w:type="dxa"/>
            </w:tcMar>
            <w:vAlign w:val="center"/>
          </w:tcPr>
          <w:p w14:paraId="10AEB6E0"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556</w:t>
            </w:r>
          </w:p>
        </w:tc>
      </w:tr>
    </w:tbl>
    <w:p w14:paraId="36D04BB1" w14:textId="77777777" w:rsidR="00BD32AB" w:rsidRDefault="00BD32AB" w:rsidP="00BD32AB">
      <w:pPr>
        <w:spacing w:after="0" w:line="276" w:lineRule="auto"/>
        <w:jc w:val="both"/>
        <w:rPr>
          <w:sz w:val="24"/>
          <w:szCs w:val="24"/>
        </w:rPr>
      </w:pPr>
    </w:p>
    <w:p w14:paraId="185663A8" w14:textId="17CDA6D8" w:rsidR="00AD41CC" w:rsidRPr="00E66841" w:rsidRDefault="007B3407" w:rsidP="00A1309F">
      <w:pPr>
        <w:pStyle w:val="21"/>
        <w:spacing w:before="0" w:line="276" w:lineRule="auto"/>
        <w:ind w:left="0" w:firstLine="709"/>
        <w:rPr>
          <w:sz w:val="24"/>
          <w:szCs w:val="24"/>
        </w:rPr>
      </w:pPr>
      <w:bookmarkStart w:id="430" w:name="_Toc524614828"/>
      <w:bookmarkStart w:id="431" w:name="_Toc524615044"/>
      <w:bookmarkStart w:id="432" w:name="_Toc135232029"/>
      <w:bookmarkEnd w:id="414"/>
      <w:bookmarkEnd w:id="415"/>
      <w:bookmarkEnd w:id="416"/>
      <w:bookmarkEnd w:id="421"/>
      <w:r>
        <w:rPr>
          <w:sz w:val="24"/>
          <w:szCs w:val="24"/>
        </w:rPr>
        <w:t>П</w:t>
      </w:r>
      <w:r w:rsidR="00AD41CC" w:rsidRPr="00E66841">
        <w:rPr>
          <w:sz w:val="24"/>
          <w:szCs w:val="24"/>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30"/>
      <w:bookmarkEnd w:id="431"/>
      <w:bookmarkEnd w:id="432"/>
    </w:p>
    <w:p w14:paraId="4539D496" w14:textId="77777777" w:rsidR="00DE74DD" w:rsidRPr="00E66841" w:rsidRDefault="00DE74DD" w:rsidP="008A74F7">
      <w:pPr>
        <w:spacing w:after="0" w:line="276" w:lineRule="auto"/>
        <w:jc w:val="both"/>
        <w:rPr>
          <w:color w:val="000000" w:themeColor="text1"/>
          <w:sz w:val="24"/>
          <w:szCs w:val="24"/>
        </w:rPr>
      </w:pPr>
      <w:r w:rsidRPr="00E66841">
        <w:rPr>
          <w:color w:val="000000" w:themeColor="text1"/>
          <w:sz w:val="24"/>
          <w:szCs w:val="24"/>
        </w:rPr>
        <w:t>При расчете удельных показателей теплопотребления зданий перспективного строительства с учетом требований энергоэффективности учитываются:</w:t>
      </w:r>
    </w:p>
    <w:p w14:paraId="569D4CF1" w14:textId="20A1E5F7" w:rsidR="00DE74DD" w:rsidRPr="008A74F7" w:rsidRDefault="00DE74DD" w:rsidP="008A74F7">
      <w:pPr>
        <w:pStyle w:val="af3"/>
        <w:numPr>
          <w:ilvl w:val="0"/>
          <w:numId w:val="40"/>
        </w:numPr>
        <w:spacing w:line="276" w:lineRule="auto"/>
        <w:ind w:left="0" w:firstLine="709"/>
        <w:rPr>
          <w:color w:val="000000" w:themeColor="text1"/>
          <w:sz w:val="24"/>
          <w:szCs w:val="24"/>
        </w:rPr>
      </w:pPr>
      <w:r w:rsidRPr="008A74F7">
        <w:rPr>
          <w:color w:val="000000" w:themeColor="text1"/>
          <w:sz w:val="24"/>
          <w:szCs w:val="24"/>
        </w:rPr>
        <w:t xml:space="preserve">Требования Постановления Правительства Российской Федерации от </w:t>
      </w:r>
      <w:r w:rsidR="008A74F7" w:rsidRPr="008A74F7">
        <w:rPr>
          <w:color w:val="000000" w:themeColor="text1"/>
          <w:sz w:val="24"/>
          <w:szCs w:val="24"/>
        </w:rPr>
        <w:t>23.05.</w:t>
      </w:r>
      <w:r w:rsidRPr="008A74F7">
        <w:rPr>
          <w:color w:val="000000" w:themeColor="text1"/>
          <w:sz w:val="24"/>
          <w:szCs w:val="24"/>
        </w:rPr>
        <w:t>2006 №</w:t>
      </w:r>
      <w:r w:rsidR="0010539F" w:rsidRPr="008A74F7">
        <w:rPr>
          <w:color w:val="000000" w:themeColor="text1"/>
          <w:sz w:val="24"/>
          <w:szCs w:val="24"/>
        </w:rPr>
        <w:t xml:space="preserve"> </w:t>
      </w:r>
      <w:r w:rsidRPr="008A74F7">
        <w:rPr>
          <w:color w:val="000000" w:themeColor="text1"/>
          <w:sz w:val="24"/>
          <w:szCs w:val="24"/>
        </w:rPr>
        <w:t xml:space="preserve">306 </w:t>
      </w:r>
      <w:r w:rsidR="008A74F7" w:rsidRPr="008A74F7">
        <w:rPr>
          <w:color w:val="000000" w:themeColor="text1"/>
          <w:sz w:val="24"/>
          <w:szCs w:val="24"/>
        </w:rPr>
        <w:t>«Об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(с изменениями на 13</w:t>
      </w:r>
      <w:r w:rsidR="008A74F7">
        <w:rPr>
          <w:color w:val="000000" w:themeColor="text1"/>
          <w:sz w:val="24"/>
          <w:szCs w:val="24"/>
        </w:rPr>
        <w:t>.09.2022</w:t>
      </w:r>
      <w:r w:rsidR="008A74F7" w:rsidRPr="008A74F7">
        <w:rPr>
          <w:color w:val="000000" w:themeColor="text1"/>
          <w:sz w:val="24"/>
          <w:szCs w:val="24"/>
        </w:rPr>
        <w:t>)</w:t>
      </w:r>
      <w:r w:rsidRPr="008A74F7">
        <w:rPr>
          <w:color w:val="000000" w:themeColor="text1"/>
          <w:sz w:val="24"/>
          <w:szCs w:val="24"/>
        </w:rPr>
        <w:t xml:space="preserve"> для жилых зданий нового строительства.</w:t>
      </w:r>
    </w:p>
    <w:p w14:paraId="6B9D9A35" w14:textId="77777777" w:rsidR="00DE74DD" w:rsidRPr="00E66841" w:rsidRDefault="00DE74DD" w:rsidP="008A74F7">
      <w:pPr>
        <w:pStyle w:val="af3"/>
        <w:numPr>
          <w:ilvl w:val="0"/>
          <w:numId w:val="40"/>
        </w:numPr>
        <w:spacing w:line="276" w:lineRule="auto"/>
        <w:ind w:left="0" w:firstLine="709"/>
        <w:rPr>
          <w:color w:val="000000" w:themeColor="text1"/>
          <w:sz w:val="24"/>
          <w:szCs w:val="24"/>
        </w:rPr>
      </w:pPr>
      <w:r w:rsidRPr="00E66841">
        <w:rPr>
          <w:color w:val="000000" w:themeColor="text1"/>
          <w:sz w:val="24"/>
          <w:szCs w:val="24"/>
        </w:rPr>
        <w:t>СП 50.13330.2012 Тепловая защита зданий (Актуализированная редакция СНиП 23-02-2003).</w:t>
      </w:r>
    </w:p>
    <w:p w14:paraId="1831C93C" w14:textId="7AE71456" w:rsidR="00DE74DD" w:rsidRPr="00E66841" w:rsidRDefault="00DE74DD" w:rsidP="008A74F7">
      <w:pPr>
        <w:pStyle w:val="af3"/>
        <w:numPr>
          <w:ilvl w:val="0"/>
          <w:numId w:val="40"/>
        </w:numPr>
        <w:spacing w:line="276" w:lineRule="auto"/>
        <w:ind w:left="0" w:firstLine="709"/>
        <w:rPr>
          <w:color w:val="000000" w:themeColor="text1"/>
          <w:sz w:val="24"/>
          <w:szCs w:val="24"/>
          <w:shd w:val="clear" w:color="auto" w:fill="FFFFFF"/>
        </w:rPr>
      </w:pPr>
      <w:r w:rsidRPr="00E66841">
        <w:rPr>
          <w:color w:val="000000" w:themeColor="text1"/>
          <w:sz w:val="24"/>
          <w:szCs w:val="24"/>
          <w:shd w:val="clear" w:color="auto" w:fill="FFFFFF"/>
        </w:rPr>
        <w:t>Приказ Министерства строительства и жилищно-коммунального хозяйства Российской Федерации</w:t>
      </w:r>
      <w:r w:rsidR="00941A1B" w:rsidRPr="00E66841">
        <w:rPr>
          <w:color w:val="000000" w:themeColor="text1"/>
          <w:sz w:val="24"/>
          <w:szCs w:val="24"/>
          <w:shd w:val="clear" w:color="auto" w:fill="FFFFFF"/>
        </w:rPr>
        <w:t xml:space="preserve"> </w:t>
      </w:r>
      <w:r w:rsidRPr="00E66841">
        <w:rPr>
          <w:color w:val="000000" w:themeColor="text1"/>
          <w:sz w:val="24"/>
          <w:szCs w:val="24"/>
          <w:shd w:val="clear" w:color="auto" w:fill="FFFFFF"/>
        </w:rPr>
        <w:t>от</w:t>
      </w:r>
      <w:r w:rsidR="00941A1B" w:rsidRPr="00E66841">
        <w:rPr>
          <w:color w:val="000000" w:themeColor="text1"/>
          <w:sz w:val="24"/>
          <w:szCs w:val="24"/>
          <w:shd w:val="clear" w:color="auto" w:fill="FFFFFF"/>
        </w:rPr>
        <w:t xml:space="preserve"> </w:t>
      </w:r>
      <w:r w:rsidRPr="00E66841">
        <w:rPr>
          <w:color w:val="000000" w:themeColor="text1"/>
          <w:sz w:val="24"/>
          <w:szCs w:val="24"/>
          <w:shd w:val="clear" w:color="auto" w:fill="FFFFFF"/>
        </w:rPr>
        <w:t>17.11.2017</w:t>
      </w:r>
      <w:r w:rsidR="00F978FC" w:rsidRPr="00E66841">
        <w:rPr>
          <w:color w:val="000000" w:themeColor="text1"/>
          <w:sz w:val="24"/>
          <w:szCs w:val="24"/>
          <w:shd w:val="clear" w:color="auto" w:fill="FFFFFF"/>
        </w:rPr>
        <w:t xml:space="preserve"> </w:t>
      </w:r>
      <w:r w:rsidRPr="00E66841">
        <w:rPr>
          <w:color w:val="000000" w:themeColor="text1"/>
          <w:sz w:val="24"/>
          <w:szCs w:val="24"/>
          <w:shd w:val="clear" w:color="auto" w:fill="FFFFFF"/>
        </w:rPr>
        <w:t>№</w:t>
      </w:r>
      <w:r w:rsidR="00F978FC" w:rsidRPr="00E66841">
        <w:rPr>
          <w:color w:val="000000" w:themeColor="text1"/>
          <w:sz w:val="24"/>
          <w:szCs w:val="24"/>
          <w:shd w:val="clear" w:color="auto" w:fill="FFFFFF"/>
        </w:rPr>
        <w:t xml:space="preserve"> </w:t>
      </w:r>
      <w:r w:rsidRPr="00E66841">
        <w:rPr>
          <w:color w:val="000000" w:themeColor="text1"/>
          <w:sz w:val="24"/>
          <w:szCs w:val="24"/>
          <w:shd w:val="clear" w:color="auto" w:fill="FFFFFF"/>
        </w:rPr>
        <w:t>1550/пр</w:t>
      </w:r>
      <w:r w:rsidR="00F978FC" w:rsidRPr="00E66841">
        <w:rPr>
          <w:color w:val="000000" w:themeColor="text1"/>
          <w:sz w:val="24"/>
          <w:szCs w:val="24"/>
          <w:shd w:val="clear" w:color="auto" w:fill="FFFFFF"/>
        </w:rPr>
        <w:t xml:space="preserve"> </w:t>
      </w:r>
      <w:r w:rsidR="003520E3">
        <w:rPr>
          <w:color w:val="000000" w:themeColor="text1"/>
          <w:sz w:val="24"/>
          <w:szCs w:val="24"/>
          <w:shd w:val="clear" w:color="auto" w:fill="FFFFFF"/>
        </w:rPr>
        <w:t>«</w:t>
      </w:r>
      <w:r w:rsidRPr="00E66841">
        <w:rPr>
          <w:color w:val="000000" w:themeColor="text1"/>
          <w:sz w:val="24"/>
          <w:szCs w:val="24"/>
          <w:shd w:val="clear" w:color="auto" w:fill="FFFFFF"/>
        </w:rPr>
        <w:t>Об утверждении Требований энергетической эффективности зданий, строений, сооружений</w:t>
      </w:r>
      <w:r w:rsidR="003520E3">
        <w:rPr>
          <w:color w:val="000000" w:themeColor="text1"/>
          <w:sz w:val="24"/>
          <w:szCs w:val="24"/>
          <w:shd w:val="clear" w:color="auto" w:fill="FFFFFF"/>
        </w:rPr>
        <w:t>»</w:t>
      </w:r>
      <w:r w:rsidRPr="00E66841">
        <w:rPr>
          <w:color w:val="000000" w:themeColor="text1"/>
          <w:sz w:val="24"/>
          <w:szCs w:val="24"/>
          <w:shd w:val="clear" w:color="auto" w:fill="FFFFFF"/>
        </w:rPr>
        <w:t>.</w:t>
      </w:r>
    </w:p>
    <w:p w14:paraId="4901BE84" w14:textId="40C0B4CE" w:rsidR="00DE74DD" w:rsidRPr="00E66841" w:rsidRDefault="00DE74DD" w:rsidP="008A74F7">
      <w:pPr>
        <w:pStyle w:val="af3"/>
        <w:numPr>
          <w:ilvl w:val="0"/>
          <w:numId w:val="40"/>
        </w:numPr>
        <w:spacing w:line="276" w:lineRule="auto"/>
        <w:ind w:left="0" w:firstLine="709"/>
        <w:rPr>
          <w:color w:val="000000" w:themeColor="text1"/>
          <w:sz w:val="24"/>
          <w:szCs w:val="24"/>
        </w:rPr>
      </w:pPr>
      <w:r w:rsidRPr="00E66841">
        <w:rPr>
          <w:color w:val="111111"/>
          <w:sz w:val="24"/>
          <w:szCs w:val="24"/>
          <w:shd w:val="clear" w:color="auto" w:fill="FFFFFF"/>
        </w:rPr>
        <w:t>Приказ Министерства регионального развития Р</w:t>
      </w:r>
      <w:r w:rsidR="008A74F7">
        <w:rPr>
          <w:color w:val="111111"/>
          <w:sz w:val="24"/>
          <w:szCs w:val="24"/>
          <w:shd w:val="clear" w:color="auto" w:fill="FFFFFF"/>
        </w:rPr>
        <w:t xml:space="preserve">оссийской </w:t>
      </w:r>
      <w:r w:rsidRPr="00E66841">
        <w:rPr>
          <w:color w:val="111111"/>
          <w:sz w:val="24"/>
          <w:szCs w:val="24"/>
          <w:shd w:val="clear" w:color="auto" w:fill="FFFFFF"/>
        </w:rPr>
        <w:t>Ф</w:t>
      </w:r>
      <w:r w:rsidR="008A74F7">
        <w:rPr>
          <w:color w:val="111111"/>
          <w:sz w:val="24"/>
          <w:szCs w:val="24"/>
          <w:shd w:val="clear" w:color="auto" w:fill="FFFFFF"/>
        </w:rPr>
        <w:t>едерации</w:t>
      </w:r>
      <w:r w:rsidRPr="00E66841">
        <w:rPr>
          <w:color w:val="111111"/>
          <w:sz w:val="24"/>
          <w:szCs w:val="24"/>
          <w:shd w:val="clear" w:color="auto" w:fill="FFFFFF"/>
        </w:rPr>
        <w:t xml:space="preserve"> от </w:t>
      </w:r>
      <w:r w:rsidR="008A74F7">
        <w:rPr>
          <w:color w:val="111111"/>
          <w:sz w:val="24"/>
          <w:szCs w:val="24"/>
          <w:shd w:val="clear" w:color="auto" w:fill="FFFFFF"/>
        </w:rPr>
        <w:t>07.06.2010</w:t>
      </w:r>
      <w:r w:rsidRPr="00E66841">
        <w:rPr>
          <w:color w:val="111111"/>
          <w:sz w:val="24"/>
          <w:szCs w:val="24"/>
          <w:shd w:val="clear" w:color="auto" w:fill="FFFFFF"/>
        </w:rPr>
        <w:t xml:space="preserve"> № 273 </w:t>
      </w:r>
      <w:r w:rsidR="003520E3">
        <w:rPr>
          <w:color w:val="111111"/>
          <w:sz w:val="24"/>
          <w:szCs w:val="24"/>
          <w:shd w:val="clear" w:color="auto" w:fill="FFFFFF"/>
        </w:rPr>
        <w:t>«</w:t>
      </w:r>
      <w:r w:rsidRPr="00E66841">
        <w:rPr>
          <w:color w:val="111111"/>
          <w:sz w:val="24"/>
          <w:szCs w:val="24"/>
          <w:shd w:val="clear" w:color="auto" w:fill="FFFFFF"/>
        </w:rPr>
        <w:t>Об утверждении методики расчета значений целевых показателей в области энергосбережения и повышения энергетической эффективности</w:t>
      </w:r>
      <w:r w:rsidR="003520E3">
        <w:rPr>
          <w:color w:val="111111"/>
          <w:sz w:val="24"/>
          <w:szCs w:val="24"/>
          <w:shd w:val="clear" w:color="auto" w:fill="FFFFFF"/>
        </w:rPr>
        <w:t>»</w:t>
      </w:r>
      <w:r w:rsidRPr="00E66841">
        <w:rPr>
          <w:color w:val="111111"/>
          <w:sz w:val="24"/>
          <w:szCs w:val="24"/>
          <w:shd w:val="clear" w:color="auto" w:fill="FFFFFF"/>
        </w:rPr>
        <w:t>.</w:t>
      </w:r>
    </w:p>
    <w:p w14:paraId="62F69EE0" w14:textId="74B8CA65" w:rsidR="00F242F9" w:rsidRPr="00E66841" w:rsidRDefault="00F242F9" w:rsidP="008A74F7">
      <w:pPr>
        <w:pStyle w:val="affc"/>
        <w:keepNext/>
        <w:spacing w:before="0" w:after="0" w:line="276" w:lineRule="auto"/>
        <w:ind w:firstLine="709"/>
        <w:rPr>
          <w:sz w:val="24"/>
          <w:szCs w:val="24"/>
        </w:rPr>
      </w:pPr>
      <w:bookmarkStart w:id="433" w:name="_Toc13697083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72</w:t>
      </w:r>
      <w:r w:rsidR="000858BD" w:rsidRPr="00E66841">
        <w:rPr>
          <w:sz w:val="24"/>
          <w:szCs w:val="24"/>
        </w:rPr>
        <w:fldChar w:fldCharType="end"/>
      </w:r>
      <w:r w:rsidR="009E43AA">
        <w:rPr>
          <w:sz w:val="24"/>
          <w:szCs w:val="24"/>
        </w:rPr>
        <w:t>.</w:t>
      </w:r>
      <w:r w:rsidRPr="00E66841">
        <w:rPr>
          <w:sz w:val="24"/>
          <w:szCs w:val="24"/>
        </w:rPr>
        <w:t xml:space="preserve"> Нормируемый удельный расход тепловой энергии на отопление </w:t>
      </w:r>
      <w:r w:rsidR="00D00634" w:rsidRPr="00E66841">
        <w:rPr>
          <w:sz w:val="24"/>
          <w:szCs w:val="24"/>
        </w:rPr>
        <w:t>жилых домов одноквартирных,</w:t>
      </w:r>
      <w:r w:rsidRPr="00E66841">
        <w:rPr>
          <w:sz w:val="24"/>
          <w:szCs w:val="24"/>
        </w:rPr>
        <w:t xml:space="preserve"> отдельно стоящих и блокированных, кДж/(м °С сут)</w:t>
      </w:r>
      <w:bookmarkEnd w:id="433"/>
    </w:p>
    <w:tbl>
      <w:tblPr>
        <w:tblStyle w:val="1110"/>
        <w:tblW w:w="5000" w:type="pct"/>
        <w:tblLook w:val="01E0" w:firstRow="1" w:lastRow="1" w:firstColumn="1" w:lastColumn="1" w:noHBand="0" w:noVBand="0"/>
      </w:tblPr>
      <w:tblGrid>
        <w:gridCol w:w="3579"/>
        <w:gridCol w:w="1533"/>
        <w:gridCol w:w="1200"/>
        <w:gridCol w:w="1592"/>
        <w:gridCol w:w="1723"/>
      </w:tblGrid>
      <w:tr w:rsidR="00B7389A" w:rsidRPr="00E66841" w14:paraId="3FECD270" w14:textId="77777777" w:rsidTr="008A74F7">
        <w:trPr>
          <w:trHeight w:val="20"/>
          <w:tblHeader/>
        </w:trPr>
        <w:tc>
          <w:tcPr>
            <w:tcW w:w="1859" w:type="pct"/>
            <w:vMerge w:val="restart"/>
            <w:shd w:val="clear" w:color="auto" w:fill="auto"/>
            <w:tcMar>
              <w:left w:w="28" w:type="dxa"/>
              <w:right w:w="28" w:type="dxa"/>
            </w:tcMar>
            <w:vAlign w:val="center"/>
          </w:tcPr>
          <w:p w14:paraId="2A39D7CF" w14:textId="77777777" w:rsidR="00B7389A" w:rsidRPr="00E66841" w:rsidRDefault="00B7389A" w:rsidP="00F242F9">
            <w:pPr>
              <w:widowControl w:val="0"/>
              <w:spacing w:after="0" w:line="240" w:lineRule="auto"/>
              <w:ind w:firstLine="0"/>
              <w:jc w:val="center"/>
              <w:rPr>
                <w:sz w:val="20"/>
                <w:lang w:bidi="ru-RU"/>
              </w:rPr>
            </w:pPr>
            <w:r w:rsidRPr="00E66841">
              <w:rPr>
                <w:sz w:val="20"/>
                <w:lang w:bidi="ru-RU"/>
              </w:rPr>
              <w:t>Отапливаемая площадь домов, м</w:t>
            </w:r>
            <w:r w:rsidRPr="00E66841">
              <w:rPr>
                <w:sz w:val="20"/>
                <w:vertAlign w:val="superscript"/>
                <w:lang w:bidi="ru-RU"/>
              </w:rPr>
              <w:t>2</w:t>
            </w:r>
          </w:p>
        </w:tc>
        <w:tc>
          <w:tcPr>
            <w:tcW w:w="3141" w:type="pct"/>
            <w:gridSpan w:val="4"/>
            <w:shd w:val="clear" w:color="auto" w:fill="auto"/>
            <w:tcMar>
              <w:left w:w="28" w:type="dxa"/>
              <w:right w:w="28" w:type="dxa"/>
            </w:tcMar>
            <w:vAlign w:val="center"/>
          </w:tcPr>
          <w:p w14:paraId="0818F146" w14:textId="77777777" w:rsidR="00B7389A" w:rsidRPr="00E66841" w:rsidRDefault="00B7389A" w:rsidP="00F242F9">
            <w:pPr>
              <w:widowControl w:val="0"/>
              <w:spacing w:after="0" w:line="240" w:lineRule="auto"/>
              <w:ind w:firstLine="0"/>
              <w:jc w:val="center"/>
              <w:rPr>
                <w:sz w:val="20"/>
                <w:lang w:bidi="ru-RU"/>
              </w:rPr>
            </w:pPr>
            <w:r w:rsidRPr="00E66841">
              <w:rPr>
                <w:sz w:val="20"/>
                <w:lang w:bidi="ru-RU"/>
              </w:rPr>
              <w:t>С числом этажей</w:t>
            </w:r>
          </w:p>
        </w:tc>
      </w:tr>
      <w:tr w:rsidR="00B7389A" w:rsidRPr="00E66841" w14:paraId="0D4DCE2C" w14:textId="77777777" w:rsidTr="008A74F7">
        <w:trPr>
          <w:trHeight w:val="20"/>
        </w:trPr>
        <w:tc>
          <w:tcPr>
            <w:tcW w:w="1859" w:type="pct"/>
            <w:vMerge/>
            <w:shd w:val="clear" w:color="auto" w:fill="auto"/>
            <w:tcMar>
              <w:left w:w="28" w:type="dxa"/>
              <w:right w:w="28" w:type="dxa"/>
            </w:tcMar>
            <w:vAlign w:val="center"/>
          </w:tcPr>
          <w:p w14:paraId="7B51DB84" w14:textId="77777777" w:rsidR="00B7389A" w:rsidRPr="00E66841" w:rsidRDefault="00B7389A" w:rsidP="00B7389A">
            <w:pPr>
              <w:widowControl w:val="0"/>
              <w:spacing w:after="0" w:line="240" w:lineRule="auto"/>
              <w:ind w:firstLine="0"/>
              <w:jc w:val="center"/>
              <w:rPr>
                <w:sz w:val="20"/>
                <w:lang w:bidi="ru-RU"/>
              </w:rPr>
            </w:pPr>
          </w:p>
        </w:tc>
        <w:tc>
          <w:tcPr>
            <w:tcW w:w="796" w:type="pct"/>
            <w:shd w:val="clear" w:color="auto" w:fill="auto"/>
            <w:tcMar>
              <w:left w:w="28" w:type="dxa"/>
              <w:right w:w="28" w:type="dxa"/>
            </w:tcMar>
            <w:vAlign w:val="center"/>
          </w:tcPr>
          <w:p w14:paraId="0E5F4613" w14:textId="77777777" w:rsidR="00B7389A" w:rsidRPr="00E66841" w:rsidRDefault="00B7389A" w:rsidP="00B7389A">
            <w:pPr>
              <w:widowControl w:val="0"/>
              <w:spacing w:after="0" w:line="240" w:lineRule="auto"/>
              <w:ind w:firstLine="0"/>
              <w:jc w:val="center"/>
              <w:rPr>
                <w:bCs/>
                <w:sz w:val="20"/>
                <w:lang w:bidi="ru-RU"/>
              </w:rPr>
            </w:pPr>
            <w:r w:rsidRPr="00E66841">
              <w:rPr>
                <w:bCs/>
                <w:sz w:val="20"/>
              </w:rPr>
              <w:t xml:space="preserve">1 </w:t>
            </w:r>
          </w:p>
        </w:tc>
        <w:tc>
          <w:tcPr>
            <w:tcW w:w="623" w:type="pct"/>
            <w:shd w:val="clear" w:color="auto" w:fill="auto"/>
            <w:tcMar>
              <w:left w:w="28" w:type="dxa"/>
              <w:right w:w="28" w:type="dxa"/>
            </w:tcMar>
            <w:vAlign w:val="center"/>
          </w:tcPr>
          <w:p w14:paraId="781008C3" w14:textId="77777777" w:rsidR="00B7389A" w:rsidRPr="00E66841" w:rsidRDefault="00B7389A" w:rsidP="00B7389A">
            <w:pPr>
              <w:widowControl w:val="0"/>
              <w:spacing w:after="0" w:line="240" w:lineRule="auto"/>
              <w:ind w:firstLine="0"/>
              <w:jc w:val="center"/>
              <w:rPr>
                <w:bCs/>
                <w:sz w:val="20"/>
                <w:lang w:bidi="ru-RU"/>
              </w:rPr>
            </w:pPr>
            <w:r w:rsidRPr="00E66841">
              <w:rPr>
                <w:bCs/>
                <w:sz w:val="20"/>
              </w:rPr>
              <w:t xml:space="preserve">2 </w:t>
            </w:r>
          </w:p>
        </w:tc>
        <w:tc>
          <w:tcPr>
            <w:tcW w:w="827" w:type="pct"/>
            <w:shd w:val="clear" w:color="auto" w:fill="auto"/>
            <w:tcMar>
              <w:left w:w="28" w:type="dxa"/>
              <w:right w:w="28" w:type="dxa"/>
            </w:tcMar>
            <w:vAlign w:val="center"/>
          </w:tcPr>
          <w:p w14:paraId="1A2D1415" w14:textId="77777777" w:rsidR="00B7389A" w:rsidRPr="00E66841" w:rsidRDefault="00B7389A" w:rsidP="00B7389A">
            <w:pPr>
              <w:widowControl w:val="0"/>
              <w:spacing w:after="0" w:line="240" w:lineRule="auto"/>
              <w:ind w:firstLine="0"/>
              <w:jc w:val="center"/>
              <w:rPr>
                <w:bCs/>
                <w:sz w:val="20"/>
                <w:lang w:bidi="ru-RU"/>
              </w:rPr>
            </w:pPr>
            <w:r w:rsidRPr="00E66841">
              <w:rPr>
                <w:bCs/>
                <w:sz w:val="20"/>
              </w:rPr>
              <w:t xml:space="preserve">3 </w:t>
            </w:r>
          </w:p>
        </w:tc>
        <w:tc>
          <w:tcPr>
            <w:tcW w:w="895" w:type="pct"/>
            <w:shd w:val="clear" w:color="auto" w:fill="auto"/>
            <w:tcMar>
              <w:left w:w="28" w:type="dxa"/>
              <w:right w:w="28" w:type="dxa"/>
            </w:tcMar>
            <w:vAlign w:val="center"/>
          </w:tcPr>
          <w:p w14:paraId="4E682B31" w14:textId="77777777" w:rsidR="00B7389A" w:rsidRPr="00E66841" w:rsidRDefault="00B7389A" w:rsidP="00B7389A">
            <w:pPr>
              <w:widowControl w:val="0"/>
              <w:spacing w:after="0" w:line="240" w:lineRule="auto"/>
              <w:ind w:firstLine="0"/>
              <w:jc w:val="center"/>
              <w:rPr>
                <w:bCs/>
                <w:sz w:val="20"/>
                <w:lang w:bidi="ru-RU"/>
              </w:rPr>
            </w:pPr>
            <w:r w:rsidRPr="00E66841">
              <w:rPr>
                <w:bCs/>
                <w:sz w:val="20"/>
              </w:rPr>
              <w:t xml:space="preserve">4, 5 </w:t>
            </w:r>
          </w:p>
        </w:tc>
      </w:tr>
      <w:tr w:rsidR="00124737" w:rsidRPr="00E66841" w14:paraId="6978E329" w14:textId="77777777" w:rsidTr="008A74F7">
        <w:trPr>
          <w:trHeight w:val="20"/>
        </w:trPr>
        <w:tc>
          <w:tcPr>
            <w:tcW w:w="1859" w:type="pct"/>
            <w:tcMar>
              <w:left w:w="28" w:type="dxa"/>
              <w:right w:w="28" w:type="dxa"/>
            </w:tcMar>
            <w:vAlign w:val="center"/>
          </w:tcPr>
          <w:p w14:paraId="7CEB1984"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60 и менее</w:t>
            </w:r>
          </w:p>
        </w:tc>
        <w:tc>
          <w:tcPr>
            <w:tcW w:w="796" w:type="pct"/>
            <w:tcMar>
              <w:left w:w="28" w:type="dxa"/>
              <w:right w:w="28" w:type="dxa"/>
            </w:tcMar>
            <w:vAlign w:val="center"/>
          </w:tcPr>
          <w:p w14:paraId="623ECB3F"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89,1 </w:t>
            </w:r>
          </w:p>
        </w:tc>
        <w:tc>
          <w:tcPr>
            <w:tcW w:w="623" w:type="pct"/>
            <w:tcMar>
              <w:left w:w="28" w:type="dxa"/>
              <w:right w:w="28" w:type="dxa"/>
            </w:tcMar>
            <w:vAlign w:val="center"/>
          </w:tcPr>
          <w:p w14:paraId="1E08181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827" w:type="pct"/>
            <w:tcMar>
              <w:left w:w="28" w:type="dxa"/>
              <w:right w:w="28" w:type="dxa"/>
            </w:tcMar>
            <w:vAlign w:val="center"/>
          </w:tcPr>
          <w:p w14:paraId="3791DD6A"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895" w:type="pct"/>
            <w:tcMar>
              <w:left w:w="28" w:type="dxa"/>
              <w:right w:w="28" w:type="dxa"/>
            </w:tcMar>
            <w:vAlign w:val="center"/>
          </w:tcPr>
          <w:p w14:paraId="71E7ECEB"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r>
      <w:tr w:rsidR="00124737" w:rsidRPr="00E66841" w14:paraId="2328DFC7" w14:textId="77777777" w:rsidTr="008A74F7">
        <w:trPr>
          <w:trHeight w:val="20"/>
        </w:trPr>
        <w:tc>
          <w:tcPr>
            <w:tcW w:w="1859" w:type="pct"/>
            <w:tcMar>
              <w:left w:w="28" w:type="dxa"/>
              <w:right w:w="28" w:type="dxa"/>
            </w:tcMar>
            <w:vAlign w:val="center"/>
          </w:tcPr>
          <w:p w14:paraId="5DAF9C65"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100</w:t>
            </w:r>
          </w:p>
        </w:tc>
        <w:tc>
          <w:tcPr>
            <w:tcW w:w="796" w:type="pct"/>
            <w:tcMar>
              <w:left w:w="28" w:type="dxa"/>
              <w:right w:w="28" w:type="dxa"/>
            </w:tcMar>
            <w:vAlign w:val="center"/>
          </w:tcPr>
          <w:p w14:paraId="350FBC3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79,6 </w:t>
            </w:r>
          </w:p>
        </w:tc>
        <w:tc>
          <w:tcPr>
            <w:tcW w:w="623" w:type="pct"/>
            <w:tcMar>
              <w:left w:w="28" w:type="dxa"/>
              <w:right w:w="28" w:type="dxa"/>
            </w:tcMar>
            <w:vAlign w:val="center"/>
          </w:tcPr>
          <w:p w14:paraId="37B53911"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85,9 </w:t>
            </w:r>
          </w:p>
        </w:tc>
        <w:tc>
          <w:tcPr>
            <w:tcW w:w="827" w:type="pct"/>
            <w:tcMar>
              <w:left w:w="28" w:type="dxa"/>
              <w:right w:w="28" w:type="dxa"/>
            </w:tcMar>
            <w:vAlign w:val="center"/>
          </w:tcPr>
          <w:p w14:paraId="3E5B10E6"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895" w:type="pct"/>
            <w:tcMar>
              <w:left w:w="28" w:type="dxa"/>
              <w:right w:w="28" w:type="dxa"/>
            </w:tcMar>
            <w:vAlign w:val="center"/>
          </w:tcPr>
          <w:p w14:paraId="46A42B95"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r>
      <w:tr w:rsidR="00124737" w:rsidRPr="00E66841" w14:paraId="79CF5D1F" w14:textId="77777777" w:rsidTr="008A74F7">
        <w:trPr>
          <w:trHeight w:val="20"/>
        </w:trPr>
        <w:tc>
          <w:tcPr>
            <w:tcW w:w="1859" w:type="pct"/>
            <w:tcMar>
              <w:left w:w="28" w:type="dxa"/>
              <w:right w:w="28" w:type="dxa"/>
            </w:tcMar>
            <w:vAlign w:val="center"/>
          </w:tcPr>
          <w:p w14:paraId="721D974D"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150</w:t>
            </w:r>
          </w:p>
        </w:tc>
        <w:tc>
          <w:tcPr>
            <w:tcW w:w="796" w:type="pct"/>
            <w:tcMar>
              <w:left w:w="28" w:type="dxa"/>
              <w:right w:w="28" w:type="dxa"/>
            </w:tcMar>
            <w:vAlign w:val="center"/>
          </w:tcPr>
          <w:p w14:paraId="74426625"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70,0 </w:t>
            </w:r>
          </w:p>
        </w:tc>
        <w:tc>
          <w:tcPr>
            <w:tcW w:w="623" w:type="pct"/>
            <w:tcMar>
              <w:left w:w="28" w:type="dxa"/>
              <w:right w:w="28" w:type="dxa"/>
            </w:tcMar>
            <w:vAlign w:val="center"/>
          </w:tcPr>
          <w:p w14:paraId="32559F57"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76,4 </w:t>
            </w:r>
          </w:p>
        </w:tc>
        <w:tc>
          <w:tcPr>
            <w:tcW w:w="827" w:type="pct"/>
            <w:tcMar>
              <w:left w:w="28" w:type="dxa"/>
              <w:right w:w="28" w:type="dxa"/>
            </w:tcMar>
            <w:vAlign w:val="center"/>
          </w:tcPr>
          <w:p w14:paraId="19CE96D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82,7 </w:t>
            </w:r>
          </w:p>
        </w:tc>
        <w:tc>
          <w:tcPr>
            <w:tcW w:w="895" w:type="pct"/>
            <w:tcMar>
              <w:left w:w="28" w:type="dxa"/>
              <w:right w:w="28" w:type="dxa"/>
            </w:tcMar>
            <w:vAlign w:val="center"/>
          </w:tcPr>
          <w:p w14:paraId="257E4FF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r>
      <w:tr w:rsidR="00124737" w:rsidRPr="00E66841" w14:paraId="6598EC2B" w14:textId="77777777" w:rsidTr="008A74F7">
        <w:trPr>
          <w:trHeight w:val="20"/>
        </w:trPr>
        <w:tc>
          <w:tcPr>
            <w:tcW w:w="1859" w:type="pct"/>
            <w:tcMar>
              <w:left w:w="28" w:type="dxa"/>
              <w:right w:w="28" w:type="dxa"/>
            </w:tcMar>
            <w:vAlign w:val="center"/>
          </w:tcPr>
          <w:p w14:paraId="233461A7"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250</w:t>
            </w:r>
          </w:p>
        </w:tc>
        <w:tc>
          <w:tcPr>
            <w:tcW w:w="796" w:type="pct"/>
            <w:tcMar>
              <w:left w:w="28" w:type="dxa"/>
              <w:right w:w="28" w:type="dxa"/>
            </w:tcMar>
            <w:vAlign w:val="center"/>
          </w:tcPr>
          <w:p w14:paraId="2B931305"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63,6 </w:t>
            </w:r>
          </w:p>
        </w:tc>
        <w:tc>
          <w:tcPr>
            <w:tcW w:w="623" w:type="pct"/>
            <w:tcMar>
              <w:left w:w="28" w:type="dxa"/>
              <w:right w:w="28" w:type="dxa"/>
            </w:tcMar>
            <w:vAlign w:val="center"/>
          </w:tcPr>
          <w:p w14:paraId="444D6801"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66,8 </w:t>
            </w:r>
          </w:p>
        </w:tc>
        <w:tc>
          <w:tcPr>
            <w:tcW w:w="827" w:type="pct"/>
            <w:tcMar>
              <w:left w:w="28" w:type="dxa"/>
              <w:right w:w="28" w:type="dxa"/>
            </w:tcMar>
            <w:vAlign w:val="center"/>
          </w:tcPr>
          <w:p w14:paraId="689BC940"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70,0 </w:t>
            </w:r>
          </w:p>
        </w:tc>
        <w:tc>
          <w:tcPr>
            <w:tcW w:w="895" w:type="pct"/>
            <w:tcMar>
              <w:left w:w="28" w:type="dxa"/>
              <w:right w:w="28" w:type="dxa"/>
            </w:tcMar>
            <w:vAlign w:val="center"/>
          </w:tcPr>
          <w:p w14:paraId="3B8482C1"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73,2 </w:t>
            </w:r>
          </w:p>
        </w:tc>
      </w:tr>
      <w:tr w:rsidR="00124737" w:rsidRPr="00E66841" w14:paraId="64181E4C" w14:textId="77777777" w:rsidTr="008A74F7">
        <w:trPr>
          <w:trHeight w:val="20"/>
        </w:trPr>
        <w:tc>
          <w:tcPr>
            <w:tcW w:w="1859" w:type="pct"/>
            <w:tcMar>
              <w:left w:w="28" w:type="dxa"/>
              <w:right w:w="28" w:type="dxa"/>
            </w:tcMar>
            <w:vAlign w:val="center"/>
          </w:tcPr>
          <w:p w14:paraId="36A92775"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400</w:t>
            </w:r>
          </w:p>
        </w:tc>
        <w:tc>
          <w:tcPr>
            <w:tcW w:w="796" w:type="pct"/>
            <w:tcMar>
              <w:left w:w="28" w:type="dxa"/>
              <w:right w:w="28" w:type="dxa"/>
            </w:tcMar>
            <w:vAlign w:val="center"/>
          </w:tcPr>
          <w:p w14:paraId="125B7452"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623" w:type="pct"/>
            <w:tcMar>
              <w:left w:w="28" w:type="dxa"/>
              <w:right w:w="28" w:type="dxa"/>
            </w:tcMar>
            <w:vAlign w:val="center"/>
          </w:tcPr>
          <w:p w14:paraId="598A25D6"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57,3 </w:t>
            </w:r>
          </w:p>
        </w:tc>
        <w:tc>
          <w:tcPr>
            <w:tcW w:w="827" w:type="pct"/>
            <w:tcMar>
              <w:left w:w="28" w:type="dxa"/>
              <w:right w:w="28" w:type="dxa"/>
            </w:tcMar>
            <w:vAlign w:val="center"/>
          </w:tcPr>
          <w:p w14:paraId="23DA577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60,5 </w:t>
            </w:r>
          </w:p>
        </w:tc>
        <w:tc>
          <w:tcPr>
            <w:tcW w:w="895" w:type="pct"/>
            <w:tcMar>
              <w:left w:w="28" w:type="dxa"/>
              <w:right w:w="28" w:type="dxa"/>
            </w:tcMar>
            <w:vAlign w:val="center"/>
          </w:tcPr>
          <w:p w14:paraId="0A5B1A99"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63,6 </w:t>
            </w:r>
          </w:p>
        </w:tc>
      </w:tr>
      <w:tr w:rsidR="00124737" w:rsidRPr="00E66841" w14:paraId="7A9F8BBF" w14:textId="77777777" w:rsidTr="008A74F7">
        <w:trPr>
          <w:trHeight w:val="20"/>
        </w:trPr>
        <w:tc>
          <w:tcPr>
            <w:tcW w:w="1859" w:type="pct"/>
            <w:tcMar>
              <w:left w:w="28" w:type="dxa"/>
              <w:right w:w="28" w:type="dxa"/>
            </w:tcMar>
            <w:vAlign w:val="center"/>
          </w:tcPr>
          <w:p w14:paraId="0C4F24BA"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600</w:t>
            </w:r>
          </w:p>
        </w:tc>
        <w:tc>
          <w:tcPr>
            <w:tcW w:w="796" w:type="pct"/>
            <w:tcMar>
              <w:left w:w="28" w:type="dxa"/>
              <w:right w:w="28" w:type="dxa"/>
            </w:tcMar>
            <w:vAlign w:val="center"/>
          </w:tcPr>
          <w:p w14:paraId="5340A240"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623" w:type="pct"/>
            <w:tcMar>
              <w:left w:w="28" w:type="dxa"/>
              <w:right w:w="28" w:type="dxa"/>
            </w:tcMar>
            <w:vAlign w:val="center"/>
          </w:tcPr>
          <w:p w14:paraId="719D514E"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50,9 </w:t>
            </w:r>
          </w:p>
        </w:tc>
        <w:tc>
          <w:tcPr>
            <w:tcW w:w="827" w:type="pct"/>
            <w:tcMar>
              <w:left w:w="28" w:type="dxa"/>
              <w:right w:w="28" w:type="dxa"/>
            </w:tcMar>
            <w:vAlign w:val="center"/>
          </w:tcPr>
          <w:p w14:paraId="3B45184B"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54,1 </w:t>
            </w:r>
          </w:p>
        </w:tc>
        <w:tc>
          <w:tcPr>
            <w:tcW w:w="895" w:type="pct"/>
            <w:tcMar>
              <w:left w:w="28" w:type="dxa"/>
              <w:right w:w="28" w:type="dxa"/>
            </w:tcMar>
            <w:vAlign w:val="center"/>
          </w:tcPr>
          <w:p w14:paraId="64C1D1EE"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57,3 </w:t>
            </w:r>
          </w:p>
        </w:tc>
      </w:tr>
      <w:tr w:rsidR="00124737" w:rsidRPr="00E66841" w14:paraId="053F4A98" w14:textId="77777777" w:rsidTr="008A74F7">
        <w:trPr>
          <w:trHeight w:val="20"/>
        </w:trPr>
        <w:tc>
          <w:tcPr>
            <w:tcW w:w="1859" w:type="pct"/>
            <w:tcMar>
              <w:left w:w="28" w:type="dxa"/>
              <w:right w:w="28" w:type="dxa"/>
            </w:tcMar>
            <w:vAlign w:val="center"/>
          </w:tcPr>
          <w:p w14:paraId="55C11AFE"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1000 и более</w:t>
            </w:r>
          </w:p>
        </w:tc>
        <w:tc>
          <w:tcPr>
            <w:tcW w:w="796" w:type="pct"/>
            <w:tcMar>
              <w:left w:w="28" w:type="dxa"/>
              <w:right w:w="28" w:type="dxa"/>
            </w:tcMar>
            <w:vAlign w:val="center"/>
          </w:tcPr>
          <w:p w14:paraId="6C355ECF"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623" w:type="pct"/>
            <w:tcMar>
              <w:left w:w="28" w:type="dxa"/>
              <w:right w:w="28" w:type="dxa"/>
            </w:tcMar>
            <w:vAlign w:val="center"/>
          </w:tcPr>
          <w:p w14:paraId="5683118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44,6 </w:t>
            </w:r>
          </w:p>
        </w:tc>
        <w:tc>
          <w:tcPr>
            <w:tcW w:w="827" w:type="pct"/>
            <w:tcMar>
              <w:left w:w="28" w:type="dxa"/>
              <w:right w:w="28" w:type="dxa"/>
            </w:tcMar>
            <w:vAlign w:val="center"/>
          </w:tcPr>
          <w:p w14:paraId="7D452CDB"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47,7 </w:t>
            </w:r>
          </w:p>
        </w:tc>
        <w:tc>
          <w:tcPr>
            <w:tcW w:w="895" w:type="pct"/>
            <w:tcMar>
              <w:left w:w="28" w:type="dxa"/>
              <w:right w:w="28" w:type="dxa"/>
            </w:tcMar>
            <w:vAlign w:val="center"/>
          </w:tcPr>
          <w:p w14:paraId="61D6B735"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50,9 </w:t>
            </w:r>
          </w:p>
        </w:tc>
      </w:tr>
      <w:tr w:rsidR="00327C67" w:rsidRPr="00E66841" w14:paraId="47AB1F28" w14:textId="77777777" w:rsidTr="008A74F7">
        <w:trPr>
          <w:trHeight w:val="20"/>
        </w:trPr>
        <w:tc>
          <w:tcPr>
            <w:tcW w:w="5000" w:type="pct"/>
            <w:gridSpan w:val="5"/>
            <w:tcMar>
              <w:left w:w="28" w:type="dxa"/>
              <w:right w:w="28" w:type="dxa"/>
            </w:tcMar>
            <w:vAlign w:val="center"/>
          </w:tcPr>
          <w:p w14:paraId="681D50A1" w14:textId="265E19DA" w:rsidR="00327C67" w:rsidRPr="00E66841" w:rsidRDefault="00327C67" w:rsidP="0010539F">
            <w:pPr>
              <w:widowControl w:val="0"/>
              <w:spacing w:after="0" w:line="240" w:lineRule="auto"/>
              <w:ind w:firstLine="0"/>
              <w:jc w:val="center"/>
              <w:rPr>
                <w:sz w:val="20"/>
                <w:lang w:bidi="ru-RU"/>
              </w:rPr>
            </w:pPr>
            <w:r w:rsidRPr="00E66841">
              <w:rPr>
                <w:sz w:val="20"/>
                <w:lang w:bidi="ru-RU"/>
              </w:rPr>
              <w:t>Примечание</w:t>
            </w:r>
            <w:r w:rsidRPr="00E66841">
              <w:rPr>
                <w:spacing w:val="-33"/>
                <w:sz w:val="20"/>
                <w:lang w:bidi="ru-RU"/>
              </w:rPr>
              <w:t xml:space="preserve"> </w:t>
            </w:r>
            <w:r w:rsidRPr="00E66841">
              <w:rPr>
                <w:sz w:val="20"/>
                <w:lang w:bidi="ru-RU"/>
              </w:rPr>
              <w:t>-</w:t>
            </w:r>
            <w:r w:rsidRPr="00E66841">
              <w:rPr>
                <w:spacing w:val="-42"/>
                <w:sz w:val="20"/>
                <w:lang w:bidi="ru-RU"/>
              </w:rPr>
              <w:t xml:space="preserve"> </w:t>
            </w:r>
            <w:r w:rsidRPr="00E66841">
              <w:rPr>
                <w:sz w:val="20"/>
                <w:lang w:bidi="ru-RU"/>
              </w:rPr>
              <w:t>При</w:t>
            </w:r>
            <w:r w:rsidRPr="00E66841">
              <w:rPr>
                <w:spacing w:val="-36"/>
                <w:sz w:val="20"/>
                <w:lang w:bidi="ru-RU"/>
              </w:rPr>
              <w:t xml:space="preserve"> </w:t>
            </w:r>
            <w:r w:rsidR="005449C6">
              <w:rPr>
                <w:spacing w:val="-36"/>
                <w:sz w:val="20"/>
                <w:lang w:bidi="ru-RU"/>
              </w:rPr>
              <w:t xml:space="preserve"> </w:t>
            </w:r>
            <w:r w:rsidR="00B82EA4">
              <w:rPr>
                <w:spacing w:val="-36"/>
                <w:sz w:val="20"/>
                <w:lang w:bidi="ru-RU"/>
              </w:rPr>
              <w:t xml:space="preserve"> </w:t>
            </w:r>
            <w:r w:rsidRPr="00E66841">
              <w:rPr>
                <w:sz w:val="20"/>
                <w:lang w:bidi="ru-RU"/>
              </w:rPr>
              <w:t>промежуточных</w:t>
            </w:r>
            <w:r w:rsidR="005449C6">
              <w:rPr>
                <w:sz w:val="20"/>
                <w:lang w:bidi="ru-RU"/>
              </w:rPr>
              <w:t xml:space="preserve"> </w:t>
            </w:r>
            <w:r w:rsidRPr="00E66841">
              <w:rPr>
                <w:spacing w:val="-30"/>
                <w:sz w:val="20"/>
                <w:lang w:bidi="ru-RU"/>
              </w:rPr>
              <w:t xml:space="preserve"> </w:t>
            </w:r>
            <w:r w:rsidRPr="00E66841">
              <w:rPr>
                <w:sz w:val="20"/>
                <w:lang w:bidi="ru-RU"/>
              </w:rPr>
              <w:t>значениях</w:t>
            </w:r>
            <w:r w:rsidR="005449C6">
              <w:rPr>
                <w:sz w:val="20"/>
                <w:lang w:bidi="ru-RU"/>
              </w:rPr>
              <w:t xml:space="preserve"> </w:t>
            </w:r>
            <w:r w:rsidRPr="00E66841">
              <w:rPr>
                <w:spacing w:val="-31"/>
                <w:sz w:val="20"/>
                <w:lang w:bidi="ru-RU"/>
              </w:rPr>
              <w:t xml:space="preserve"> </w:t>
            </w:r>
            <w:r w:rsidRPr="00E66841">
              <w:rPr>
                <w:sz w:val="20"/>
                <w:lang w:bidi="ru-RU"/>
              </w:rPr>
              <w:t>отапливаемой</w:t>
            </w:r>
            <w:r w:rsidRPr="00E66841">
              <w:rPr>
                <w:spacing w:val="-29"/>
                <w:sz w:val="20"/>
                <w:lang w:bidi="ru-RU"/>
              </w:rPr>
              <w:t xml:space="preserve"> </w:t>
            </w:r>
            <w:r w:rsidR="005449C6">
              <w:rPr>
                <w:spacing w:val="-29"/>
                <w:sz w:val="20"/>
                <w:lang w:bidi="ru-RU"/>
              </w:rPr>
              <w:t xml:space="preserve"> </w:t>
            </w:r>
            <w:r w:rsidRPr="00E66841">
              <w:rPr>
                <w:sz w:val="20"/>
                <w:lang w:bidi="ru-RU"/>
              </w:rPr>
              <w:t>площади</w:t>
            </w:r>
            <w:r w:rsidR="005449C6">
              <w:rPr>
                <w:sz w:val="20"/>
                <w:lang w:bidi="ru-RU"/>
              </w:rPr>
              <w:t xml:space="preserve"> </w:t>
            </w:r>
            <w:r w:rsidRPr="00E66841">
              <w:rPr>
                <w:spacing w:val="-34"/>
                <w:sz w:val="20"/>
                <w:lang w:bidi="ru-RU"/>
              </w:rPr>
              <w:t xml:space="preserve"> </w:t>
            </w:r>
            <w:r w:rsidRPr="00E66841">
              <w:rPr>
                <w:sz w:val="20"/>
                <w:lang w:bidi="ru-RU"/>
              </w:rPr>
              <w:t>дома</w:t>
            </w:r>
            <w:r w:rsidR="005449C6">
              <w:rPr>
                <w:sz w:val="20"/>
                <w:lang w:bidi="ru-RU"/>
              </w:rPr>
              <w:t xml:space="preserve"> </w:t>
            </w:r>
            <w:r w:rsidRPr="00E66841">
              <w:rPr>
                <w:spacing w:val="-35"/>
                <w:sz w:val="20"/>
                <w:lang w:bidi="ru-RU"/>
              </w:rPr>
              <w:t xml:space="preserve"> </w:t>
            </w:r>
            <w:r w:rsidRPr="00E66841">
              <w:rPr>
                <w:sz w:val="20"/>
                <w:lang w:bidi="ru-RU"/>
              </w:rPr>
              <w:t>в</w:t>
            </w:r>
            <w:r w:rsidRPr="00E66841">
              <w:rPr>
                <w:spacing w:val="-38"/>
                <w:sz w:val="20"/>
                <w:lang w:bidi="ru-RU"/>
              </w:rPr>
              <w:t xml:space="preserve"> </w:t>
            </w:r>
            <w:r w:rsidR="005449C6">
              <w:rPr>
                <w:spacing w:val="-38"/>
                <w:sz w:val="20"/>
                <w:lang w:bidi="ru-RU"/>
              </w:rPr>
              <w:t xml:space="preserve"> </w:t>
            </w:r>
            <w:r w:rsidRPr="00E66841">
              <w:rPr>
                <w:sz w:val="20"/>
                <w:lang w:bidi="ru-RU"/>
              </w:rPr>
              <w:t>интервале</w:t>
            </w:r>
            <w:r w:rsidR="0010539F" w:rsidRPr="00E66841">
              <w:rPr>
                <w:sz w:val="20"/>
                <w:lang w:bidi="ru-RU"/>
              </w:rPr>
              <w:t xml:space="preserve"> </w:t>
            </w:r>
            <w:r w:rsidRPr="00E66841">
              <w:rPr>
                <w:spacing w:val="-34"/>
                <w:sz w:val="20"/>
                <w:lang w:bidi="ru-RU"/>
              </w:rPr>
              <w:t xml:space="preserve"> </w:t>
            </w:r>
            <w:r w:rsidRPr="00E66841">
              <w:rPr>
                <w:sz w:val="20"/>
                <w:lang w:bidi="ru-RU"/>
              </w:rPr>
              <w:t>60-1000 м</w:t>
            </w:r>
            <w:r w:rsidRPr="00E66841">
              <w:rPr>
                <w:sz w:val="20"/>
                <w:vertAlign w:val="superscript"/>
                <w:lang w:bidi="ru-RU"/>
              </w:rPr>
              <w:t>2</w:t>
            </w:r>
            <w:r w:rsidR="00632008">
              <w:rPr>
                <w:sz w:val="20"/>
                <w:lang w:bidi="ru-RU"/>
              </w:rPr>
              <w:t xml:space="preserve">, </w:t>
            </w:r>
            <w:r w:rsidRPr="00E66841">
              <w:rPr>
                <w:sz w:val="20"/>
                <w:lang w:bidi="ru-RU"/>
              </w:rPr>
              <w:t>значения должны определяться по линейной интерполяции.</w:t>
            </w:r>
          </w:p>
        </w:tc>
      </w:tr>
    </w:tbl>
    <w:p w14:paraId="0AD7263D" w14:textId="77777777" w:rsidR="007C6AE9" w:rsidRPr="00E66841" w:rsidRDefault="007C6AE9" w:rsidP="008A74F7">
      <w:pPr>
        <w:spacing w:after="0" w:line="276" w:lineRule="auto"/>
        <w:jc w:val="both"/>
        <w:rPr>
          <w:color w:val="000000" w:themeColor="text1"/>
          <w:sz w:val="24"/>
          <w:szCs w:val="24"/>
        </w:rPr>
      </w:pPr>
    </w:p>
    <w:p w14:paraId="7AE2AA6E" w14:textId="3ED50250" w:rsidR="003A4C4C" w:rsidRPr="00E66841" w:rsidRDefault="003A4C4C" w:rsidP="007B3407">
      <w:pPr>
        <w:pStyle w:val="affc"/>
        <w:keepNext/>
        <w:keepLines/>
        <w:spacing w:before="0" w:after="0" w:line="276" w:lineRule="auto"/>
        <w:ind w:firstLine="709"/>
        <w:rPr>
          <w:sz w:val="24"/>
          <w:szCs w:val="24"/>
        </w:rPr>
      </w:pPr>
      <w:bookmarkStart w:id="434" w:name="_Toc136970838"/>
      <w:r w:rsidRPr="00E66841">
        <w:rPr>
          <w:sz w:val="24"/>
          <w:szCs w:val="24"/>
        </w:rPr>
        <w:lastRenderedPageBreak/>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73</w:t>
      </w:r>
      <w:r w:rsidR="000858BD" w:rsidRPr="00E66841">
        <w:rPr>
          <w:sz w:val="24"/>
          <w:szCs w:val="24"/>
        </w:rPr>
        <w:fldChar w:fldCharType="end"/>
      </w:r>
      <w:r w:rsidR="009E43AA">
        <w:rPr>
          <w:sz w:val="24"/>
          <w:szCs w:val="24"/>
        </w:rPr>
        <w:t>.</w:t>
      </w:r>
      <w:r w:rsidRPr="00E66841">
        <w:rPr>
          <w:sz w:val="24"/>
          <w:szCs w:val="24"/>
        </w:rPr>
        <w:t xml:space="preserve"> Удельный расход тепловой энергии на отопление общественных зданий (ккал/ч на 1 м</w:t>
      </w:r>
      <w:r w:rsidRPr="008A74F7">
        <w:rPr>
          <w:sz w:val="24"/>
          <w:szCs w:val="24"/>
          <w:vertAlign w:val="superscript"/>
        </w:rPr>
        <w:t>3</w:t>
      </w:r>
      <w:r w:rsidRPr="00E66841">
        <w:rPr>
          <w:sz w:val="24"/>
          <w:szCs w:val="24"/>
        </w:rPr>
        <w:t xml:space="preserve"> отапливаемого объема)</w:t>
      </w:r>
      <w:bookmarkEnd w:id="434"/>
    </w:p>
    <w:tbl>
      <w:tblPr>
        <w:tblW w:w="5000" w:type="pct"/>
        <w:tblCellMar>
          <w:top w:w="43" w:type="dxa"/>
          <w:left w:w="110" w:type="dxa"/>
          <w:right w:w="65" w:type="dxa"/>
        </w:tblCellMar>
        <w:tblLook w:val="04A0" w:firstRow="1" w:lastRow="0" w:firstColumn="1" w:lastColumn="0" w:noHBand="0" w:noVBand="1"/>
      </w:tblPr>
      <w:tblGrid>
        <w:gridCol w:w="4746"/>
        <w:gridCol w:w="595"/>
        <w:gridCol w:w="539"/>
        <w:gridCol w:w="539"/>
        <w:gridCol w:w="543"/>
        <w:gridCol w:w="537"/>
        <w:gridCol w:w="539"/>
        <w:gridCol w:w="624"/>
        <w:gridCol w:w="947"/>
        <w:gridCol w:w="13"/>
      </w:tblGrid>
      <w:tr w:rsidR="004D33D6" w:rsidRPr="00E66841" w14:paraId="4A749C80" w14:textId="77777777" w:rsidTr="008A74F7">
        <w:trPr>
          <w:trHeight w:val="20"/>
        </w:trPr>
        <w:tc>
          <w:tcPr>
            <w:tcW w:w="2467" w:type="pct"/>
            <w:vMerge w:val="restart"/>
            <w:tcBorders>
              <w:top w:val="single" w:sz="8"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64B1279C"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Типы зданий </w:t>
            </w:r>
          </w:p>
        </w:tc>
        <w:tc>
          <w:tcPr>
            <w:tcW w:w="2533" w:type="pct"/>
            <w:gridSpan w:val="9"/>
            <w:tcBorders>
              <w:top w:val="single" w:sz="8" w:space="0" w:color="000000"/>
              <w:left w:val="single" w:sz="4" w:space="0" w:color="000000"/>
              <w:bottom w:val="single" w:sz="4" w:space="0" w:color="000000"/>
              <w:right w:val="single" w:sz="8" w:space="0" w:color="000000"/>
            </w:tcBorders>
            <w:shd w:val="clear" w:color="auto" w:fill="auto"/>
            <w:tcMar>
              <w:top w:w="0" w:type="dxa"/>
              <w:left w:w="28" w:type="dxa"/>
              <w:right w:w="28" w:type="dxa"/>
            </w:tcMar>
            <w:vAlign w:val="center"/>
          </w:tcPr>
          <w:p w14:paraId="7B496A01"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Этажность зданий </w:t>
            </w:r>
          </w:p>
        </w:tc>
      </w:tr>
      <w:tr w:rsidR="004D33D6" w:rsidRPr="00E66841" w14:paraId="26EE8FEF" w14:textId="77777777" w:rsidTr="008A74F7">
        <w:trPr>
          <w:gridAfter w:val="1"/>
          <w:wAfter w:w="6" w:type="pct"/>
          <w:trHeight w:val="20"/>
        </w:trPr>
        <w:tc>
          <w:tcPr>
            <w:tcW w:w="2467" w:type="pct"/>
            <w:vMerge/>
            <w:tcBorders>
              <w:top w:val="nil"/>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76A4C951" w14:textId="77777777" w:rsidR="0058780A" w:rsidRPr="009E43AA" w:rsidRDefault="0058780A" w:rsidP="007B3407">
            <w:pPr>
              <w:keepNext/>
              <w:keepLines/>
              <w:spacing w:after="0" w:line="240" w:lineRule="auto"/>
              <w:ind w:firstLine="0"/>
              <w:jc w:val="center"/>
              <w:rPr>
                <w:bCs/>
                <w:color w:val="000000"/>
                <w:sz w:val="20"/>
                <w:szCs w:val="20"/>
                <w:lang w:eastAsia="en-US"/>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ACC1B11"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1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733731B7"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2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77B31D1"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3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3C32EDFA"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4, 5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08E05B80"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6, 7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2230283"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8, 9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34241A3B"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10, 11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right w:w="28" w:type="dxa"/>
            </w:tcMar>
            <w:vAlign w:val="center"/>
          </w:tcPr>
          <w:p w14:paraId="680F1D93"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12 и выше </w:t>
            </w:r>
          </w:p>
        </w:tc>
      </w:tr>
      <w:tr w:rsidR="004D33D6" w:rsidRPr="00E66841" w14:paraId="0FF99A5C" w14:textId="77777777" w:rsidTr="008A74F7">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9147D25" w14:textId="77777777" w:rsidR="0058780A" w:rsidRPr="00E66841" w:rsidRDefault="0058780A" w:rsidP="007B3407">
            <w:pPr>
              <w:keepNext/>
              <w:keepLines/>
              <w:spacing w:after="0" w:line="240" w:lineRule="auto"/>
              <w:ind w:firstLine="0"/>
              <w:rPr>
                <w:color w:val="000000"/>
                <w:sz w:val="20"/>
                <w:szCs w:val="20"/>
                <w:lang w:eastAsia="en-US"/>
              </w:rPr>
            </w:pPr>
            <w:r w:rsidRPr="00E66841">
              <w:rPr>
                <w:color w:val="000000"/>
                <w:sz w:val="20"/>
                <w:szCs w:val="20"/>
                <w:lang w:eastAsia="en-US"/>
              </w:rPr>
              <w:t xml:space="preserve"> Общественные, кроме перечисленных в поз. 2, 3 и 4 таблицы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211CC8F"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26,73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4FE154CD"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24,18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27F27EC"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22,91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332B4E58"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20,37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F6955FF"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19,73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714CAD1"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18,77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63B569B9"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17,82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right w:w="28" w:type="dxa"/>
            </w:tcMar>
            <w:vAlign w:val="center"/>
          </w:tcPr>
          <w:p w14:paraId="41A5C815"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r>
      <w:tr w:rsidR="004D33D6" w:rsidRPr="00E66841" w14:paraId="1F860C05" w14:textId="77777777" w:rsidTr="008A74F7">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75A36EE5" w14:textId="77777777" w:rsidR="0058780A" w:rsidRPr="00E66841" w:rsidRDefault="0058780A" w:rsidP="007B3407">
            <w:pPr>
              <w:keepNext/>
              <w:keepLines/>
              <w:spacing w:after="0" w:line="240" w:lineRule="auto"/>
              <w:ind w:firstLine="0"/>
              <w:rPr>
                <w:color w:val="000000"/>
                <w:sz w:val="20"/>
                <w:szCs w:val="20"/>
                <w:lang w:eastAsia="en-US"/>
              </w:rPr>
            </w:pPr>
            <w:r w:rsidRPr="00E66841">
              <w:rPr>
                <w:color w:val="000000"/>
                <w:sz w:val="20"/>
                <w:szCs w:val="20"/>
                <w:lang w:eastAsia="en-US"/>
              </w:rPr>
              <w:t xml:space="preserve">Поликлиники и лечебные учреждения, дома-интернаты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9E23F3B"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22,25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7A06D9D"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21,59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0099D5D6"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20,94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8AD3641"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20,29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8072858"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19,63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65A376F2"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18,98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4B17023C"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18,32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right w:w="28" w:type="dxa"/>
            </w:tcMar>
            <w:vAlign w:val="center"/>
          </w:tcPr>
          <w:p w14:paraId="4CBD918F"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r>
      <w:tr w:rsidR="004D33D6" w:rsidRPr="00E66841" w14:paraId="7323A441" w14:textId="77777777" w:rsidTr="008A74F7">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7487D2F6" w14:textId="77777777" w:rsidR="0058780A" w:rsidRPr="00E66841" w:rsidRDefault="0058780A" w:rsidP="004D33D6">
            <w:pPr>
              <w:spacing w:after="0" w:line="240" w:lineRule="auto"/>
              <w:ind w:firstLine="0"/>
              <w:rPr>
                <w:color w:val="000000"/>
                <w:sz w:val="20"/>
                <w:szCs w:val="20"/>
                <w:lang w:val="en-US" w:eastAsia="en-US"/>
              </w:rPr>
            </w:pPr>
            <w:r w:rsidRPr="00E66841">
              <w:rPr>
                <w:color w:val="000000"/>
                <w:sz w:val="20"/>
                <w:szCs w:val="20"/>
                <w:lang w:val="en-US" w:eastAsia="en-US"/>
              </w:rPr>
              <w:t xml:space="preserve">Дошкольные учреждения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9B51B9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29,09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53EFF27A"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373619DF"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318B5AE7"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4A2B100E"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7113D581"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0F2AFB3"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right w:w="28" w:type="dxa"/>
            </w:tcMar>
            <w:vAlign w:val="center"/>
          </w:tcPr>
          <w:p w14:paraId="194B26FE"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r>
      <w:tr w:rsidR="004D33D6" w:rsidRPr="00E66841" w14:paraId="0E7B18E8" w14:textId="77777777" w:rsidTr="008A74F7">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3961447B" w14:textId="77777777" w:rsidR="0058780A" w:rsidRPr="00E66841" w:rsidRDefault="0058780A" w:rsidP="004D33D6">
            <w:pPr>
              <w:spacing w:after="0" w:line="240" w:lineRule="auto"/>
              <w:ind w:firstLine="0"/>
              <w:rPr>
                <w:color w:val="000000"/>
                <w:sz w:val="20"/>
                <w:szCs w:val="20"/>
                <w:lang w:val="en-US" w:eastAsia="en-US"/>
              </w:rPr>
            </w:pPr>
            <w:r w:rsidRPr="00E66841">
              <w:rPr>
                <w:color w:val="000000"/>
                <w:sz w:val="20"/>
                <w:szCs w:val="20"/>
                <w:lang w:val="en-US" w:eastAsia="en-US"/>
              </w:rPr>
              <w:t xml:space="preserve">Сервисного обслуживания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638CE7B1"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14,64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FA1564E"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14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5B78C27B"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13,37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42C9C1D9"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12,73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511E8184"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12,73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A5B7D12"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42D9E66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right w:w="28" w:type="dxa"/>
            </w:tcMar>
            <w:vAlign w:val="center"/>
          </w:tcPr>
          <w:p w14:paraId="3C6875C7"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r>
      <w:tr w:rsidR="004D33D6" w:rsidRPr="00E66841" w14:paraId="7B08341F" w14:textId="77777777" w:rsidTr="008A74F7">
        <w:trPr>
          <w:gridAfter w:val="1"/>
          <w:wAfter w:w="6" w:type="pct"/>
          <w:trHeight w:val="20"/>
        </w:trPr>
        <w:tc>
          <w:tcPr>
            <w:tcW w:w="2467"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237725F2" w14:textId="77777777" w:rsidR="0058780A" w:rsidRPr="00E66841" w:rsidRDefault="0058780A" w:rsidP="004D33D6">
            <w:pPr>
              <w:spacing w:after="0" w:line="240" w:lineRule="auto"/>
              <w:ind w:firstLine="0"/>
              <w:rPr>
                <w:color w:val="000000"/>
                <w:sz w:val="20"/>
                <w:szCs w:val="20"/>
                <w:lang w:val="en-US" w:eastAsia="en-US"/>
              </w:rPr>
            </w:pPr>
            <w:r w:rsidRPr="00E66841">
              <w:rPr>
                <w:color w:val="000000"/>
                <w:sz w:val="20"/>
                <w:szCs w:val="20"/>
                <w:lang w:val="en-US" w:eastAsia="en-US"/>
              </w:rPr>
              <w:t xml:space="preserve">Административного назначения (офисы) </w:t>
            </w:r>
          </w:p>
        </w:tc>
        <w:tc>
          <w:tcPr>
            <w:tcW w:w="309"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2CF76817"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22,91 </w:t>
            </w:r>
          </w:p>
        </w:tc>
        <w:tc>
          <w:tcPr>
            <w:tcW w:w="280"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2A61168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21,64 </w:t>
            </w:r>
          </w:p>
        </w:tc>
        <w:tc>
          <w:tcPr>
            <w:tcW w:w="280"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69A9AFD3"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21 </w:t>
            </w:r>
          </w:p>
        </w:tc>
        <w:tc>
          <w:tcPr>
            <w:tcW w:w="282"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2DCB24BE"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17,18 </w:t>
            </w:r>
          </w:p>
        </w:tc>
        <w:tc>
          <w:tcPr>
            <w:tcW w:w="279"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654D66DC"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15,27 </w:t>
            </w:r>
          </w:p>
        </w:tc>
        <w:tc>
          <w:tcPr>
            <w:tcW w:w="280"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656FFDF4"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14 </w:t>
            </w:r>
          </w:p>
        </w:tc>
        <w:tc>
          <w:tcPr>
            <w:tcW w:w="324"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146E796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12,73 </w:t>
            </w:r>
          </w:p>
        </w:tc>
        <w:tc>
          <w:tcPr>
            <w:tcW w:w="492" w:type="pct"/>
            <w:tcBorders>
              <w:top w:val="single" w:sz="4" w:space="0" w:color="000000"/>
              <w:left w:val="single" w:sz="4" w:space="0" w:color="000000"/>
              <w:bottom w:val="single" w:sz="8" w:space="0" w:color="000000"/>
              <w:right w:val="single" w:sz="8" w:space="0" w:color="000000"/>
            </w:tcBorders>
            <w:shd w:val="clear" w:color="auto" w:fill="auto"/>
            <w:tcMar>
              <w:top w:w="0" w:type="dxa"/>
              <w:left w:w="28" w:type="dxa"/>
              <w:right w:w="28" w:type="dxa"/>
            </w:tcMar>
            <w:vAlign w:val="center"/>
          </w:tcPr>
          <w:p w14:paraId="6D33E5EA"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12,73 </w:t>
            </w:r>
          </w:p>
        </w:tc>
      </w:tr>
    </w:tbl>
    <w:p w14:paraId="04C47BAE" w14:textId="77777777" w:rsidR="0058780A" w:rsidRPr="00E66841" w:rsidRDefault="0058780A" w:rsidP="008A74F7">
      <w:pPr>
        <w:spacing w:after="0" w:line="276" w:lineRule="auto"/>
        <w:jc w:val="both"/>
        <w:rPr>
          <w:color w:val="000000" w:themeColor="text1"/>
          <w:sz w:val="24"/>
          <w:szCs w:val="24"/>
        </w:rPr>
      </w:pPr>
    </w:p>
    <w:p w14:paraId="00C983C7" w14:textId="77777777" w:rsidR="00AD41CC" w:rsidRPr="00E66841" w:rsidRDefault="00AD41CC" w:rsidP="008A74F7">
      <w:pPr>
        <w:pStyle w:val="21"/>
        <w:keepNext/>
        <w:spacing w:before="0" w:line="276" w:lineRule="auto"/>
        <w:ind w:left="0" w:firstLine="709"/>
        <w:rPr>
          <w:sz w:val="24"/>
          <w:szCs w:val="24"/>
        </w:rPr>
      </w:pPr>
      <w:bookmarkStart w:id="435" w:name="_Toc524614829"/>
      <w:bookmarkStart w:id="436" w:name="_Toc524615045"/>
      <w:bookmarkStart w:id="437" w:name="_Toc135232030"/>
      <w:r w:rsidRPr="00E66841">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35"/>
      <w:bookmarkEnd w:id="436"/>
      <w:bookmarkEnd w:id="437"/>
    </w:p>
    <w:p w14:paraId="4DD11A4C" w14:textId="639C99E7" w:rsidR="00881DE0" w:rsidRPr="008A74F7" w:rsidRDefault="00881DE0" w:rsidP="004D6DA9">
      <w:pPr>
        <w:spacing w:after="0" w:line="276" w:lineRule="auto"/>
        <w:jc w:val="both"/>
        <w:rPr>
          <w:color w:val="000000" w:themeColor="text1"/>
          <w:sz w:val="24"/>
          <w:szCs w:val="24"/>
        </w:rPr>
      </w:pPr>
      <w:bookmarkStart w:id="438" w:name="_Hlk37147088"/>
      <w:bookmarkStart w:id="439" w:name="_Hlk43376867"/>
      <w:bookmarkStart w:id="440" w:name="_Hlk26629645"/>
      <w:bookmarkStart w:id="441" w:name="_Hlk22206195"/>
      <w:r w:rsidRPr="008A74F7">
        <w:rPr>
          <w:color w:val="000000" w:themeColor="text1"/>
          <w:sz w:val="24"/>
          <w:szCs w:val="24"/>
        </w:rPr>
        <w:t xml:space="preserve">В </w:t>
      </w:r>
      <w:r w:rsidR="00432745" w:rsidRPr="008A74F7">
        <w:rPr>
          <w:color w:val="000000" w:themeColor="text1"/>
          <w:sz w:val="24"/>
          <w:szCs w:val="24"/>
        </w:rPr>
        <w:t xml:space="preserve">МО </w:t>
      </w:r>
      <w:r w:rsidR="003520E3" w:rsidRPr="008A74F7">
        <w:rPr>
          <w:color w:val="000000" w:themeColor="text1"/>
          <w:sz w:val="24"/>
          <w:szCs w:val="24"/>
        </w:rPr>
        <w:t>«</w:t>
      </w:r>
      <w:r w:rsidR="00432745" w:rsidRPr="008A74F7">
        <w:rPr>
          <w:color w:val="000000" w:themeColor="text1"/>
          <w:sz w:val="24"/>
          <w:szCs w:val="24"/>
        </w:rPr>
        <w:t>Город Мирный</w:t>
      </w:r>
      <w:r w:rsidR="003520E3" w:rsidRPr="008A74F7">
        <w:rPr>
          <w:color w:val="000000" w:themeColor="text1"/>
          <w:sz w:val="24"/>
          <w:szCs w:val="24"/>
        </w:rPr>
        <w:t>»</w:t>
      </w:r>
      <w:r w:rsidRPr="008A74F7">
        <w:rPr>
          <w:color w:val="000000" w:themeColor="text1"/>
          <w:sz w:val="24"/>
          <w:szCs w:val="24"/>
        </w:rPr>
        <w:t xml:space="preserve"> планируется ввод в эксплуатацию и подключение к сети централизованного теплоснабжения многоэтажных жилых домов, общественных застроек и учреждений повседневного обслуживания.</w:t>
      </w:r>
    </w:p>
    <w:p w14:paraId="69EAA781" w14:textId="519497D5" w:rsidR="00B54126" w:rsidRPr="008A74F7" w:rsidRDefault="005B06C1" w:rsidP="004D6DA9">
      <w:pPr>
        <w:spacing w:after="0" w:line="276" w:lineRule="auto"/>
        <w:jc w:val="both"/>
        <w:rPr>
          <w:color w:val="000000" w:themeColor="text1"/>
          <w:sz w:val="24"/>
          <w:szCs w:val="24"/>
        </w:rPr>
      </w:pPr>
      <w:r w:rsidRPr="008A74F7">
        <w:rPr>
          <w:color w:val="000000" w:themeColor="text1"/>
          <w:sz w:val="24"/>
          <w:szCs w:val="24"/>
        </w:rPr>
        <w:t xml:space="preserve">Данные о прогнозах приростов объемов потребления тепловой энергии в границах </w:t>
      </w:r>
      <w:r w:rsidR="00AD5B7C" w:rsidRPr="00AD5B7C">
        <w:rPr>
          <w:color w:val="000000" w:themeColor="text1"/>
          <w:sz w:val="24"/>
          <w:szCs w:val="24"/>
        </w:rPr>
        <w:t xml:space="preserve">МО «Город Мирный» </w:t>
      </w:r>
      <w:r w:rsidRPr="008A74F7">
        <w:rPr>
          <w:color w:val="000000" w:themeColor="text1"/>
          <w:sz w:val="24"/>
          <w:szCs w:val="24"/>
        </w:rPr>
        <w:t>представлены в таблице</w:t>
      </w:r>
      <w:bookmarkEnd w:id="438"/>
      <w:r w:rsidR="009A6A22" w:rsidRPr="008A74F7">
        <w:rPr>
          <w:color w:val="000000" w:themeColor="text1"/>
          <w:sz w:val="24"/>
          <w:szCs w:val="24"/>
        </w:rPr>
        <w:t xml:space="preserve"> </w:t>
      </w:r>
      <w:bookmarkEnd w:id="439"/>
      <w:r w:rsidR="00881DE0" w:rsidRPr="008A74F7">
        <w:rPr>
          <w:color w:val="000000" w:themeColor="text1"/>
          <w:sz w:val="24"/>
          <w:szCs w:val="24"/>
        </w:rPr>
        <w:t>7</w:t>
      </w:r>
      <w:r w:rsidR="00360C75">
        <w:rPr>
          <w:color w:val="000000" w:themeColor="text1"/>
          <w:sz w:val="24"/>
          <w:szCs w:val="24"/>
        </w:rPr>
        <w:t>4</w:t>
      </w:r>
      <w:r w:rsidR="009A6A22" w:rsidRPr="008A74F7">
        <w:rPr>
          <w:color w:val="000000" w:themeColor="text1"/>
          <w:sz w:val="24"/>
          <w:szCs w:val="24"/>
        </w:rPr>
        <w:t>.</w:t>
      </w:r>
    </w:p>
    <w:p w14:paraId="6A28F99F" w14:textId="77777777" w:rsidR="008F215B" w:rsidRPr="008A74F7" w:rsidRDefault="008F215B" w:rsidP="008A74F7">
      <w:pPr>
        <w:spacing w:after="0" w:line="276" w:lineRule="auto"/>
        <w:jc w:val="both"/>
        <w:rPr>
          <w:color w:val="000000" w:themeColor="text1"/>
          <w:sz w:val="24"/>
          <w:szCs w:val="24"/>
        </w:rPr>
      </w:pPr>
    </w:p>
    <w:p w14:paraId="40FD28F8" w14:textId="77777777" w:rsidR="005D4D9D" w:rsidRPr="00E66841" w:rsidRDefault="005D4D9D" w:rsidP="005D4D9D">
      <w:pPr>
        <w:rPr>
          <w:lang w:eastAsia="en-US"/>
        </w:rPr>
        <w:sectPr w:rsidR="005D4D9D" w:rsidRPr="00E66841" w:rsidSect="003E56D4">
          <w:pgSz w:w="11906" w:h="16838"/>
          <w:pgMar w:top="1134" w:right="851" w:bottom="1134" w:left="1418" w:header="708" w:footer="708" w:gutter="0"/>
          <w:cols w:space="708"/>
          <w:docGrid w:linePitch="360"/>
        </w:sectPr>
      </w:pPr>
    </w:p>
    <w:p w14:paraId="4B1994A0" w14:textId="7F397EB7" w:rsidR="00B157A0" w:rsidRDefault="00B157A0" w:rsidP="008A74F7">
      <w:pPr>
        <w:pStyle w:val="affc"/>
        <w:keepNext/>
        <w:spacing w:before="0" w:after="0" w:line="276" w:lineRule="auto"/>
        <w:ind w:firstLine="709"/>
        <w:rPr>
          <w:sz w:val="24"/>
          <w:szCs w:val="24"/>
        </w:rPr>
      </w:pPr>
      <w:bookmarkStart w:id="442" w:name="_Toc136970839"/>
      <w:r w:rsidRPr="00E66841">
        <w:rPr>
          <w:sz w:val="24"/>
          <w:szCs w:val="24"/>
        </w:rPr>
        <w:lastRenderedPageBreak/>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74</w:t>
      </w:r>
      <w:r w:rsidR="000858BD" w:rsidRPr="00E66841">
        <w:rPr>
          <w:sz w:val="24"/>
          <w:szCs w:val="24"/>
        </w:rPr>
        <w:fldChar w:fldCharType="end"/>
      </w:r>
      <w:r w:rsidR="009E43AA">
        <w:rPr>
          <w:sz w:val="24"/>
          <w:szCs w:val="24"/>
        </w:rPr>
        <w:t>.</w:t>
      </w:r>
      <w:r w:rsidRPr="00E66841">
        <w:rPr>
          <w:sz w:val="24"/>
          <w:szCs w:val="24"/>
        </w:rPr>
        <w:t xml:space="preserve"> </w:t>
      </w:r>
      <w:bookmarkStart w:id="443" w:name="_Hlk37147058"/>
      <w:r w:rsidRPr="00E66841">
        <w:rPr>
          <w:sz w:val="24"/>
          <w:szCs w:val="24"/>
        </w:rPr>
        <w:t xml:space="preserve">Прогнозы перспективных тепловых нагрузок </w:t>
      </w:r>
      <w:r w:rsidR="008F215B" w:rsidRPr="00E66841">
        <w:rPr>
          <w:sz w:val="24"/>
          <w:szCs w:val="24"/>
        </w:rPr>
        <w:t xml:space="preserve">и теплопотребления </w:t>
      </w:r>
      <w:r w:rsidRPr="00E66841">
        <w:rPr>
          <w:sz w:val="24"/>
          <w:szCs w:val="24"/>
        </w:rPr>
        <w:t xml:space="preserve">в границах </w:t>
      </w:r>
      <w:r w:rsidR="00AD5B7C">
        <w:rPr>
          <w:sz w:val="24"/>
          <w:szCs w:val="24"/>
        </w:rPr>
        <w:t>МО «Город</w:t>
      </w:r>
      <w:r w:rsidRPr="00E66841">
        <w:rPr>
          <w:sz w:val="24"/>
          <w:szCs w:val="24"/>
        </w:rPr>
        <w:t xml:space="preserve"> </w:t>
      </w:r>
      <w:r w:rsidR="00773B17" w:rsidRPr="00E66841">
        <w:rPr>
          <w:sz w:val="24"/>
          <w:szCs w:val="24"/>
        </w:rPr>
        <w:t>Мирный</w:t>
      </w:r>
      <w:bookmarkEnd w:id="443"/>
      <w:r w:rsidR="00AD5B7C">
        <w:rPr>
          <w:sz w:val="24"/>
          <w:szCs w:val="24"/>
        </w:rPr>
        <w:t>»</w:t>
      </w:r>
      <w:bookmarkEnd w:id="44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5"/>
        <w:gridCol w:w="7746"/>
        <w:gridCol w:w="619"/>
        <w:gridCol w:w="2673"/>
        <w:gridCol w:w="2073"/>
        <w:gridCol w:w="756"/>
        <w:gridCol w:w="828"/>
      </w:tblGrid>
      <w:tr w:rsidR="00A566D7" w:rsidRPr="0066761D" w14:paraId="5AE25B14" w14:textId="77777777" w:rsidTr="00360C75">
        <w:trPr>
          <w:trHeight w:val="20"/>
          <w:tblHeader/>
        </w:trPr>
        <w:tc>
          <w:tcPr>
            <w:tcW w:w="435" w:type="dxa"/>
            <w:vMerge w:val="restart"/>
            <w:shd w:val="clear" w:color="auto" w:fill="auto"/>
            <w:tcMar>
              <w:left w:w="28" w:type="dxa"/>
              <w:right w:w="28" w:type="dxa"/>
            </w:tcMar>
            <w:vAlign w:val="center"/>
          </w:tcPr>
          <w:p w14:paraId="04CA89B8" w14:textId="77777777" w:rsidR="00A566D7" w:rsidRPr="0066761D" w:rsidRDefault="00A566D7" w:rsidP="00360C75">
            <w:pPr>
              <w:widowControl w:val="0"/>
              <w:overflowPunct w:val="0"/>
              <w:autoSpaceDE w:val="0"/>
              <w:autoSpaceDN w:val="0"/>
              <w:adjustRightInd w:val="0"/>
              <w:spacing w:after="0" w:line="240" w:lineRule="auto"/>
              <w:ind w:firstLine="0"/>
              <w:contextualSpacing/>
              <w:jc w:val="center"/>
              <w:textAlignment w:val="baseline"/>
              <w:rPr>
                <w:noProof/>
                <w:color w:val="000000"/>
                <w:sz w:val="20"/>
                <w:szCs w:val="20"/>
              </w:rPr>
            </w:pPr>
            <w:bookmarkStart w:id="444" w:name="_Hlk37147242"/>
            <w:bookmarkStart w:id="445" w:name="_Hlk47951860"/>
            <w:r w:rsidRPr="0066761D">
              <w:rPr>
                <w:noProof/>
                <w:color w:val="000000"/>
                <w:sz w:val="20"/>
                <w:szCs w:val="20"/>
              </w:rPr>
              <w:t>№ п/п</w:t>
            </w:r>
          </w:p>
        </w:tc>
        <w:tc>
          <w:tcPr>
            <w:tcW w:w="7746" w:type="dxa"/>
            <w:vMerge w:val="restart"/>
            <w:shd w:val="clear" w:color="auto" w:fill="auto"/>
            <w:tcMar>
              <w:left w:w="28" w:type="dxa"/>
              <w:right w:w="28" w:type="dxa"/>
            </w:tcMar>
            <w:vAlign w:val="center"/>
            <w:hideMark/>
          </w:tcPr>
          <w:p w14:paraId="691213C9"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Адрес абонента</w:t>
            </w:r>
          </w:p>
        </w:tc>
        <w:tc>
          <w:tcPr>
            <w:tcW w:w="619" w:type="dxa"/>
            <w:vMerge w:val="restart"/>
            <w:shd w:val="clear" w:color="auto" w:fill="auto"/>
            <w:tcMar>
              <w:left w:w="28" w:type="dxa"/>
              <w:right w:w="28" w:type="dxa"/>
            </w:tcMar>
            <w:vAlign w:val="center"/>
          </w:tcPr>
          <w:p w14:paraId="758DEBD8"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Год ввода</w:t>
            </w:r>
          </w:p>
        </w:tc>
        <w:tc>
          <w:tcPr>
            <w:tcW w:w="2673" w:type="dxa"/>
            <w:vMerge w:val="restart"/>
            <w:shd w:val="clear" w:color="auto" w:fill="auto"/>
            <w:tcMar>
              <w:left w:w="28" w:type="dxa"/>
              <w:right w:w="28" w:type="dxa"/>
            </w:tcMar>
            <w:vAlign w:val="center"/>
          </w:tcPr>
          <w:p w14:paraId="609DB7E6"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Планируемый источник теплоснабжения</w:t>
            </w:r>
          </w:p>
        </w:tc>
        <w:tc>
          <w:tcPr>
            <w:tcW w:w="3657" w:type="dxa"/>
            <w:gridSpan w:val="3"/>
            <w:shd w:val="clear" w:color="auto" w:fill="auto"/>
            <w:tcMar>
              <w:left w:w="28" w:type="dxa"/>
              <w:right w:w="28" w:type="dxa"/>
            </w:tcMar>
            <w:vAlign w:val="center"/>
          </w:tcPr>
          <w:p w14:paraId="1DA4EB44"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Расчетная тепловая нагрузка, Гкал/ч</w:t>
            </w:r>
          </w:p>
        </w:tc>
      </w:tr>
      <w:tr w:rsidR="00A566D7" w:rsidRPr="0066761D" w14:paraId="360C97C1" w14:textId="77777777" w:rsidTr="00360C75">
        <w:trPr>
          <w:trHeight w:val="268"/>
          <w:tblHeader/>
        </w:trPr>
        <w:tc>
          <w:tcPr>
            <w:tcW w:w="435" w:type="dxa"/>
            <w:vMerge/>
            <w:shd w:val="clear" w:color="auto" w:fill="auto"/>
            <w:tcMar>
              <w:left w:w="28" w:type="dxa"/>
              <w:right w:w="28" w:type="dxa"/>
            </w:tcMar>
            <w:vAlign w:val="center"/>
          </w:tcPr>
          <w:p w14:paraId="38CD0421" w14:textId="77777777" w:rsidR="00A566D7" w:rsidRPr="0066761D" w:rsidRDefault="00A566D7" w:rsidP="00360C75">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vMerge/>
            <w:shd w:val="clear" w:color="auto" w:fill="auto"/>
            <w:tcMar>
              <w:left w:w="28" w:type="dxa"/>
              <w:right w:w="28" w:type="dxa"/>
            </w:tcMar>
            <w:vAlign w:val="center"/>
          </w:tcPr>
          <w:p w14:paraId="2C24351D"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p>
        </w:tc>
        <w:tc>
          <w:tcPr>
            <w:tcW w:w="619" w:type="dxa"/>
            <w:vMerge/>
            <w:shd w:val="clear" w:color="auto" w:fill="auto"/>
            <w:tcMar>
              <w:left w:w="28" w:type="dxa"/>
              <w:right w:w="28" w:type="dxa"/>
            </w:tcMar>
            <w:vAlign w:val="center"/>
          </w:tcPr>
          <w:p w14:paraId="04166C2F"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p>
        </w:tc>
        <w:tc>
          <w:tcPr>
            <w:tcW w:w="2673" w:type="dxa"/>
            <w:vMerge/>
            <w:shd w:val="clear" w:color="auto" w:fill="auto"/>
            <w:tcMar>
              <w:left w:w="28" w:type="dxa"/>
              <w:right w:w="28" w:type="dxa"/>
            </w:tcMar>
            <w:vAlign w:val="center"/>
          </w:tcPr>
          <w:p w14:paraId="6B4107F6"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p>
        </w:tc>
        <w:tc>
          <w:tcPr>
            <w:tcW w:w="2073" w:type="dxa"/>
            <w:shd w:val="clear" w:color="auto" w:fill="auto"/>
            <w:tcMar>
              <w:left w:w="28" w:type="dxa"/>
              <w:right w:w="28" w:type="dxa"/>
            </w:tcMar>
            <w:vAlign w:val="center"/>
          </w:tcPr>
          <w:p w14:paraId="38DB4DBF"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Отопление, вентиляция</w:t>
            </w:r>
          </w:p>
        </w:tc>
        <w:tc>
          <w:tcPr>
            <w:tcW w:w="756" w:type="dxa"/>
            <w:shd w:val="clear" w:color="auto" w:fill="auto"/>
            <w:tcMar>
              <w:left w:w="28" w:type="dxa"/>
              <w:right w:w="28" w:type="dxa"/>
            </w:tcMar>
            <w:vAlign w:val="center"/>
          </w:tcPr>
          <w:p w14:paraId="50426915"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ГВС</w:t>
            </w:r>
          </w:p>
        </w:tc>
        <w:tc>
          <w:tcPr>
            <w:tcW w:w="828" w:type="dxa"/>
            <w:shd w:val="clear" w:color="auto" w:fill="auto"/>
            <w:tcMar>
              <w:left w:w="28" w:type="dxa"/>
              <w:right w:w="28" w:type="dxa"/>
            </w:tcMar>
            <w:vAlign w:val="center"/>
          </w:tcPr>
          <w:p w14:paraId="1EC63C86"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Сумма</w:t>
            </w:r>
          </w:p>
        </w:tc>
      </w:tr>
      <w:tr w:rsidR="00A566D7" w:rsidRPr="0066761D" w14:paraId="7448C7E0" w14:textId="77777777" w:rsidTr="00360C75">
        <w:trPr>
          <w:trHeight w:val="20"/>
        </w:trPr>
        <w:tc>
          <w:tcPr>
            <w:tcW w:w="435" w:type="dxa"/>
            <w:shd w:val="clear" w:color="auto" w:fill="auto"/>
            <w:tcMar>
              <w:left w:w="28" w:type="dxa"/>
              <w:right w:w="28" w:type="dxa"/>
            </w:tcMar>
            <w:vAlign w:val="center"/>
          </w:tcPr>
          <w:p w14:paraId="1C268DFF"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0E224309"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 xml:space="preserve">Жилой комплекс по ул. Комсомольская (ж/д 24, 26, 28, 30) </w:t>
            </w:r>
          </w:p>
        </w:tc>
        <w:tc>
          <w:tcPr>
            <w:tcW w:w="619" w:type="dxa"/>
            <w:shd w:val="clear" w:color="auto" w:fill="auto"/>
            <w:tcMar>
              <w:left w:w="28" w:type="dxa"/>
              <w:right w:w="28" w:type="dxa"/>
            </w:tcMar>
            <w:vAlign w:val="center"/>
          </w:tcPr>
          <w:p w14:paraId="53726A1D"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673" w:type="dxa"/>
            <w:shd w:val="clear" w:color="auto" w:fill="auto"/>
            <w:tcMar>
              <w:left w:w="28" w:type="dxa"/>
              <w:right w:w="28" w:type="dxa"/>
            </w:tcMar>
            <w:vAlign w:val="center"/>
          </w:tcPr>
          <w:p w14:paraId="675DBD10"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122B098C"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0,75</w:t>
            </w:r>
          </w:p>
        </w:tc>
        <w:tc>
          <w:tcPr>
            <w:tcW w:w="756" w:type="dxa"/>
            <w:shd w:val="clear" w:color="auto" w:fill="auto"/>
            <w:tcMar>
              <w:left w:w="28" w:type="dxa"/>
              <w:right w:w="28" w:type="dxa"/>
            </w:tcMar>
            <w:vAlign w:val="center"/>
          </w:tcPr>
          <w:p w14:paraId="181A0792"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0,367</w:t>
            </w:r>
          </w:p>
        </w:tc>
        <w:tc>
          <w:tcPr>
            <w:tcW w:w="828" w:type="dxa"/>
            <w:shd w:val="clear" w:color="auto" w:fill="auto"/>
            <w:tcMar>
              <w:left w:w="28" w:type="dxa"/>
              <w:right w:w="28" w:type="dxa"/>
            </w:tcMar>
            <w:vAlign w:val="center"/>
          </w:tcPr>
          <w:p w14:paraId="39A118FF"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1,117</w:t>
            </w:r>
          </w:p>
        </w:tc>
      </w:tr>
      <w:tr w:rsidR="00A566D7" w:rsidRPr="0066761D" w14:paraId="24A6FAF3" w14:textId="77777777" w:rsidTr="00360C75">
        <w:trPr>
          <w:trHeight w:val="20"/>
        </w:trPr>
        <w:tc>
          <w:tcPr>
            <w:tcW w:w="435" w:type="dxa"/>
            <w:shd w:val="clear" w:color="auto" w:fill="auto"/>
            <w:tcMar>
              <w:left w:w="28" w:type="dxa"/>
              <w:right w:w="28" w:type="dxa"/>
            </w:tcMar>
            <w:vAlign w:val="center"/>
          </w:tcPr>
          <w:p w14:paraId="2728C307"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61CEB7B0"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341FB9">
              <w:rPr>
                <w:sz w:val="20"/>
                <w:szCs w:val="20"/>
              </w:rPr>
              <w:t>За МКД проезд Строителей 2 (проезд Строителей 4)</w:t>
            </w:r>
          </w:p>
        </w:tc>
        <w:tc>
          <w:tcPr>
            <w:tcW w:w="619" w:type="dxa"/>
            <w:shd w:val="clear" w:color="auto" w:fill="auto"/>
            <w:tcMar>
              <w:left w:w="28" w:type="dxa"/>
              <w:right w:w="28" w:type="dxa"/>
            </w:tcMar>
            <w:vAlign w:val="center"/>
          </w:tcPr>
          <w:p w14:paraId="5269B41A"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673" w:type="dxa"/>
            <w:shd w:val="clear" w:color="auto" w:fill="auto"/>
            <w:tcMar>
              <w:left w:w="28" w:type="dxa"/>
              <w:right w:w="28" w:type="dxa"/>
            </w:tcMar>
            <w:vAlign w:val="center"/>
          </w:tcPr>
          <w:p w14:paraId="3C2F2921"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7849AF1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0,369</w:t>
            </w:r>
          </w:p>
        </w:tc>
        <w:tc>
          <w:tcPr>
            <w:tcW w:w="756" w:type="dxa"/>
            <w:shd w:val="clear" w:color="auto" w:fill="auto"/>
            <w:tcMar>
              <w:left w:w="28" w:type="dxa"/>
              <w:right w:w="28" w:type="dxa"/>
            </w:tcMar>
            <w:vAlign w:val="center"/>
          </w:tcPr>
          <w:p w14:paraId="3DCF69A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0,163</w:t>
            </w:r>
          </w:p>
        </w:tc>
        <w:tc>
          <w:tcPr>
            <w:tcW w:w="828" w:type="dxa"/>
            <w:shd w:val="clear" w:color="auto" w:fill="auto"/>
            <w:tcMar>
              <w:left w:w="28" w:type="dxa"/>
              <w:right w:w="28" w:type="dxa"/>
            </w:tcMar>
            <w:vAlign w:val="center"/>
          </w:tcPr>
          <w:p w14:paraId="591563EA"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0,532</w:t>
            </w:r>
          </w:p>
        </w:tc>
      </w:tr>
      <w:tr w:rsidR="00A566D7" w:rsidRPr="0066761D" w14:paraId="768F9C2B" w14:textId="77777777" w:rsidTr="00360C75">
        <w:trPr>
          <w:trHeight w:val="20"/>
        </w:trPr>
        <w:tc>
          <w:tcPr>
            <w:tcW w:w="435" w:type="dxa"/>
            <w:shd w:val="clear" w:color="auto" w:fill="auto"/>
            <w:tcMar>
              <w:left w:w="28" w:type="dxa"/>
              <w:right w:w="28" w:type="dxa"/>
            </w:tcMar>
            <w:vAlign w:val="center"/>
          </w:tcPr>
          <w:p w14:paraId="34F6082E"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5DA4A6A0"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Жилой фонд (ж/д Ойунского 26)</w:t>
            </w:r>
          </w:p>
        </w:tc>
        <w:tc>
          <w:tcPr>
            <w:tcW w:w="619" w:type="dxa"/>
            <w:shd w:val="clear" w:color="auto" w:fill="auto"/>
            <w:tcMar>
              <w:left w:w="28" w:type="dxa"/>
              <w:right w:w="28" w:type="dxa"/>
            </w:tcMar>
            <w:vAlign w:val="center"/>
          </w:tcPr>
          <w:p w14:paraId="109920C5"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2026</w:t>
            </w:r>
          </w:p>
        </w:tc>
        <w:tc>
          <w:tcPr>
            <w:tcW w:w="2673" w:type="dxa"/>
            <w:shd w:val="clear" w:color="auto" w:fill="auto"/>
            <w:tcMar>
              <w:left w:w="28" w:type="dxa"/>
              <w:right w:w="28" w:type="dxa"/>
            </w:tcMar>
            <w:vAlign w:val="center"/>
          </w:tcPr>
          <w:p w14:paraId="5D8AD478"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3205F48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0,13</w:t>
            </w:r>
          </w:p>
        </w:tc>
        <w:tc>
          <w:tcPr>
            <w:tcW w:w="756" w:type="dxa"/>
            <w:shd w:val="clear" w:color="auto" w:fill="auto"/>
            <w:tcMar>
              <w:left w:w="28" w:type="dxa"/>
              <w:right w:w="28" w:type="dxa"/>
            </w:tcMar>
            <w:vAlign w:val="center"/>
          </w:tcPr>
          <w:p w14:paraId="2983DA2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0,06</w:t>
            </w:r>
          </w:p>
        </w:tc>
        <w:tc>
          <w:tcPr>
            <w:tcW w:w="828" w:type="dxa"/>
            <w:shd w:val="clear" w:color="auto" w:fill="auto"/>
            <w:tcMar>
              <w:left w:w="28" w:type="dxa"/>
              <w:right w:w="28" w:type="dxa"/>
            </w:tcMar>
            <w:vAlign w:val="center"/>
          </w:tcPr>
          <w:p w14:paraId="4255F472"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0,19</w:t>
            </w:r>
          </w:p>
        </w:tc>
      </w:tr>
      <w:tr w:rsidR="00A566D7" w:rsidRPr="0066761D" w14:paraId="49D80D61" w14:textId="77777777" w:rsidTr="00360C75">
        <w:trPr>
          <w:trHeight w:val="20"/>
        </w:trPr>
        <w:tc>
          <w:tcPr>
            <w:tcW w:w="435" w:type="dxa"/>
            <w:shd w:val="clear" w:color="auto" w:fill="auto"/>
            <w:tcMar>
              <w:left w:w="28" w:type="dxa"/>
              <w:right w:w="28" w:type="dxa"/>
            </w:tcMar>
            <w:vAlign w:val="center"/>
          </w:tcPr>
          <w:p w14:paraId="7E6706E4"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518060F9"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Жилой фонд (ж/д Ойунского 33 и 35)</w:t>
            </w:r>
          </w:p>
        </w:tc>
        <w:tc>
          <w:tcPr>
            <w:tcW w:w="619" w:type="dxa"/>
            <w:shd w:val="clear" w:color="auto" w:fill="auto"/>
            <w:tcMar>
              <w:left w:w="28" w:type="dxa"/>
              <w:right w:w="28" w:type="dxa"/>
            </w:tcMar>
            <w:vAlign w:val="center"/>
          </w:tcPr>
          <w:p w14:paraId="45150BF2"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673" w:type="dxa"/>
            <w:shd w:val="clear" w:color="auto" w:fill="auto"/>
            <w:tcMar>
              <w:left w:w="28" w:type="dxa"/>
              <w:right w:w="28" w:type="dxa"/>
            </w:tcMar>
            <w:vAlign w:val="center"/>
          </w:tcPr>
          <w:p w14:paraId="5378146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40B4D82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0,133</w:t>
            </w:r>
          </w:p>
        </w:tc>
        <w:tc>
          <w:tcPr>
            <w:tcW w:w="756" w:type="dxa"/>
            <w:shd w:val="clear" w:color="auto" w:fill="auto"/>
            <w:tcMar>
              <w:left w:w="28" w:type="dxa"/>
              <w:right w:w="28" w:type="dxa"/>
            </w:tcMar>
            <w:vAlign w:val="center"/>
          </w:tcPr>
          <w:p w14:paraId="74D4B38B"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0,062</w:t>
            </w:r>
          </w:p>
        </w:tc>
        <w:tc>
          <w:tcPr>
            <w:tcW w:w="828" w:type="dxa"/>
            <w:shd w:val="clear" w:color="auto" w:fill="auto"/>
            <w:tcMar>
              <w:left w:w="28" w:type="dxa"/>
              <w:right w:w="28" w:type="dxa"/>
            </w:tcMar>
            <w:vAlign w:val="center"/>
          </w:tcPr>
          <w:p w14:paraId="1EF8CCDD"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0,195</w:t>
            </w:r>
          </w:p>
        </w:tc>
      </w:tr>
      <w:tr w:rsidR="00A566D7" w:rsidRPr="0066761D" w14:paraId="74825A33" w14:textId="77777777" w:rsidTr="00360C75">
        <w:trPr>
          <w:trHeight w:val="20"/>
        </w:trPr>
        <w:tc>
          <w:tcPr>
            <w:tcW w:w="435" w:type="dxa"/>
            <w:shd w:val="clear" w:color="auto" w:fill="auto"/>
            <w:tcMar>
              <w:left w:w="28" w:type="dxa"/>
              <w:right w:w="28" w:type="dxa"/>
            </w:tcMar>
            <w:vAlign w:val="center"/>
          </w:tcPr>
          <w:p w14:paraId="00862CF1"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3676BFD7"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Жилой фонд (пр. Ленинградский 34Б и 36А)</w:t>
            </w:r>
          </w:p>
        </w:tc>
        <w:tc>
          <w:tcPr>
            <w:tcW w:w="619" w:type="dxa"/>
            <w:shd w:val="clear" w:color="auto" w:fill="auto"/>
            <w:tcMar>
              <w:left w:w="28" w:type="dxa"/>
              <w:right w:w="28" w:type="dxa"/>
            </w:tcMar>
            <w:vAlign w:val="center"/>
          </w:tcPr>
          <w:p w14:paraId="04AA6DFB"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673" w:type="dxa"/>
            <w:shd w:val="clear" w:color="auto" w:fill="auto"/>
            <w:tcMar>
              <w:left w:w="28" w:type="dxa"/>
              <w:right w:w="28" w:type="dxa"/>
            </w:tcMar>
            <w:vAlign w:val="center"/>
          </w:tcPr>
          <w:p w14:paraId="1949F11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44B25D43"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0,243</w:t>
            </w:r>
          </w:p>
        </w:tc>
        <w:tc>
          <w:tcPr>
            <w:tcW w:w="756" w:type="dxa"/>
            <w:shd w:val="clear" w:color="auto" w:fill="auto"/>
            <w:tcMar>
              <w:left w:w="28" w:type="dxa"/>
              <w:right w:w="28" w:type="dxa"/>
            </w:tcMar>
            <w:vAlign w:val="center"/>
          </w:tcPr>
          <w:p w14:paraId="09B0BAB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0,108</w:t>
            </w:r>
          </w:p>
        </w:tc>
        <w:tc>
          <w:tcPr>
            <w:tcW w:w="828" w:type="dxa"/>
            <w:shd w:val="clear" w:color="auto" w:fill="auto"/>
            <w:tcMar>
              <w:left w:w="28" w:type="dxa"/>
              <w:right w:w="28" w:type="dxa"/>
            </w:tcMar>
            <w:vAlign w:val="center"/>
          </w:tcPr>
          <w:p w14:paraId="5BF8D7F9"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0,351</w:t>
            </w:r>
          </w:p>
        </w:tc>
      </w:tr>
      <w:tr w:rsidR="00A566D7" w:rsidRPr="0066761D" w14:paraId="722FAAF8" w14:textId="77777777" w:rsidTr="00360C75">
        <w:trPr>
          <w:trHeight w:val="20"/>
        </w:trPr>
        <w:tc>
          <w:tcPr>
            <w:tcW w:w="435" w:type="dxa"/>
            <w:shd w:val="clear" w:color="auto" w:fill="auto"/>
            <w:tcMar>
              <w:left w:w="28" w:type="dxa"/>
              <w:right w:w="28" w:type="dxa"/>
            </w:tcMar>
            <w:vAlign w:val="center"/>
          </w:tcPr>
          <w:p w14:paraId="47CB4233"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5BB7791D"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Жилой фонд два 9-ти этажных МКД (ж/д пр. Ленинградский 23А, 40 лет Октября 2)</w:t>
            </w:r>
          </w:p>
        </w:tc>
        <w:tc>
          <w:tcPr>
            <w:tcW w:w="619" w:type="dxa"/>
            <w:shd w:val="clear" w:color="auto" w:fill="auto"/>
            <w:tcMar>
              <w:left w:w="28" w:type="dxa"/>
              <w:right w:w="28" w:type="dxa"/>
            </w:tcMar>
            <w:vAlign w:val="center"/>
          </w:tcPr>
          <w:p w14:paraId="28AE3E87"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673" w:type="dxa"/>
            <w:shd w:val="clear" w:color="auto" w:fill="auto"/>
            <w:tcMar>
              <w:left w:w="28" w:type="dxa"/>
              <w:right w:w="28" w:type="dxa"/>
            </w:tcMar>
            <w:vAlign w:val="center"/>
          </w:tcPr>
          <w:p w14:paraId="3FA19796"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35412777"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0,243</w:t>
            </w:r>
          </w:p>
        </w:tc>
        <w:tc>
          <w:tcPr>
            <w:tcW w:w="756" w:type="dxa"/>
            <w:shd w:val="clear" w:color="auto" w:fill="auto"/>
            <w:tcMar>
              <w:left w:w="28" w:type="dxa"/>
              <w:right w:w="28" w:type="dxa"/>
            </w:tcMar>
            <w:vAlign w:val="center"/>
          </w:tcPr>
          <w:p w14:paraId="1F93CF22"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0,108</w:t>
            </w:r>
          </w:p>
        </w:tc>
        <w:tc>
          <w:tcPr>
            <w:tcW w:w="828" w:type="dxa"/>
            <w:shd w:val="clear" w:color="auto" w:fill="auto"/>
            <w:tcMar>
              <w:left w:w="28" w:type="dxa"/>
              <w:right w:w="28" w:type="dxa"/>
            </w:tcMar>
            <w:vAlign w:val="center"/>
          </w:tcPr>
          <w:p w14:paraId="047E0919"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0,351</w:t>
            </w:r>
          </w:p>
        </w:tc>
      </w:tr>
      <w:tr w:rsidR="00A566D7" w:rsidRPr="0066761D" w14:paraId="1BD78FA2" w14:textId="77777777" w:rsidTr="00360C75">
        <w:trPr>
          <w:trHeight w:val="20"/>
        </w:trPr>
        <w:tc>
          <w:tcPr>
            <w:tcW w:w="435" w:type="dxa"/>
            <w:shd w:val="clear" w:color="auto" w:fill="auto"/>
            <w:tcMar>
              <w:left w:w="28" w:type="dxa"/>
              <w:right w:w="28" w:type="dxa"/>
            </w:tcMar>
            <w:vAlign w:val="center"/>
          </w:tcPr>
          <w:p w14:paraId="29BED059"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184BC1AC"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sz w:val="20"/>
                <w:szCs w:val="20"/>
              </w:rPr>
              <w:t>Жилой фонд (ж/д Комсомольская 13А и 13В)</w:t>
            </w:r>
          </w:p>
        </w:tc>
        <w:tc>
          <w:tcPr>
            <w:tcW w:w="619" w:type="dxa"/>
            <w:shd w:val="clear" w:color="auto" w:fill="auto"/>
            <w:tcMar>
              <w:left w:w="28" w:type="dxa"/>
              <w:right w:w="28" w:type="dxa"/>
            </w:tcMar>
            <w:vAlign w:val="center"/>
          </w:tcPr>
          <w:p w14:paraId="2D51A712"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2029</w:t>
            </w:r>
          </w:p>
        </w:tc>
        <w:tc>
          <w:tcPr>
            <w:tcW w:w="2673" w:type="dxa"/>
            <w:shd w:val="clear" w:color="auto" w:fill="auto"/>
            <w:tcMar>
              <w:left w:w="28" w:type="dxa"/>
              <w:right w:w="28" w:type="dxa"/>
            </w:tcMar>
            <w:vAlign w:val="center"/>
          </w:tcPr>
          <w:p w14:paraId="3083313C"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3404A08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0,121</w:t>
            </w:r>
          </w:p>
        </w:tc>
        <w:tc>
          <w:tcPr>
            <w:tcW w:w="756" w:type="dxa"/>
            <w:shd w:val="clear" w:color="auto" w:fill="auto"/>
            <w:tcMar>
              <w:left w:w="28" w:type="dxa"/>
              <w:right w:w="28" w:type="dxa"/>
            </w:tcMar>
            <w:vAlign w:val="center"/>
          </w:tcPr>
          <w:p w14:paraId="308EBA00"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0,054</w:t>
            </w:r>
          </w:p>
        </w:tc>
        <w:tc>
          <w:tcPr>
            <w:tcW w:w="828" w:type="dxa"/>
            <w:shd w:val="clear" w:color="auto" w:fill="auto"/>
            <w:tcMar>
              <w:left w:w="28" w:type="dxa"/>
              <w:right w:w="28" w:type="dxa"/>
            </w:tcMar>
            <w:vAlign w:val="center"/>
          </w:tcPr>
          <w:p w14:paraId="6E8267DE"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0,175</w:t>
            </w:r>
          </w:p>
        </w:tc>
      </w:tr>
      <w:tr w:rsidR="00A566D7" w:rsidRPr="0066761D" w14:paraId="5B789CC9" w14:textId="77777777" w:rsidTr="00360C75">
        <w:trPr>
          <w:trHeight w:val="20"/>
        </w:trPr>
        <w:tc>
          <w:tcPr>
            <w:tcW w:w="435" w:type="dxa"/>
            <w:shd w:val="clear" w:color="auto" w:fill="auto"/>
            <w:tcMar>
              <w:left w:w="28" w:type="dxa"/>
              <w:right w:w="28" w:type="dxa"/>
            </w:tcMar>
            <w:vAlign w:val="center"/>
          </w:tcPr>
          <w:p w14:paraId="37AE078E"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2A6493ED"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sz w:val="20"/>
                <w:szCs w:val="20"/>
              </w:rPr>
              <w:t>Аэропортовый комплекс</w:t>
            </w:r>
          </w:p>
        </w:tc>
        <w:tc>
          <w:tcPr>
            <w:tcW w:w="619" w:type="dxa"/>
            <w:shd w:val="clear" w:color="auto" w:fill="auto"/>
            <w:tcMar>
              <w:left w:w="28" w:type="dxa"/>
              <w:right w:w="28" w:type="dxa"/>
            </w:tcMar>
            <w:vAlign w:val="center"/>
          </w:tcPr>
          <w:p w14:paraId="6F8BAD8E"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2024</w:t>
            </w:r>
          </w:p>
        </w:tc>
        <w:tc>
          <w:tcPr>
            <w:tcW w:w="2673" w:type="dxa"/>
            <w:shd w:val="clear" w:color="auto" w:fill="auto"/>
            <w:tcMar>
              <w:left w:w="28" w:type="dxa"/>
              <w:right w:w="28" w:type="dxa"/>
            </w:tcMar>
            <w:vAlign w:val="center"/>
          </w:tcPr>
          <w:p w14:paraId="5C8E2535"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54364F93"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11,74</w:t>
            </w:r>
          </w:p>
        </w:tc>
        <w:tc>
          <w:tcPr>
            <w:tcW w:w="756" w:type="dxa"/>
            <w:shd w:val="clear" w:color="auto" w:fill="auto"/>
            <w:tcMar>
              <w:left w:w="28" w:type="dxa"/>
              <w:right w:w="28" w:type="dxa"/>
            </w:tcMar>
            <w:vAlign w:val="center"/>
          </w:tcPr>
          <w:p w14:paraId="429794C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0,477</w:t>
            </w:r>
          </w:p>
        </w:tc>
        <w:tc>
          <w:tcPr>
            <w:tcW w:w="828" w:type="dxa"/>
            <w:shd w:val="clear" w:color="auto" w:fill="auto"/>
            <w:tcMar>
              <w:left w:w="28" w:type="dxa"/>
              <w:right w:w="28" w:type="dxa"/>
            </w:tcMar>
            <w:vAlign w:val="center"/>
          </w:tcPr>
          <w:p w14:paraId="4C32FF4A"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12,217</w:t>
            </w:r>
          </w:p>
        </w:tc>
      </w:tr>
      <w:tr w:rsidR="00A566D7" w:rsidRPr="0066761D" w14:paraId="77BD614E" w14:textId="77777777" w:rsidTr="00360C75">
        <w:trPr>
          <w:trHeight w:val="20"/>
        </w:trPr>
        <w:tc>
          <w:tcPr>
            <w:tcW w:w="435" w:type="dxa"/>
            <w:shd w:val="clear" w:color="auto" w:fill="auto"/>
            <w:tcMar>
              <w:left w:w="28" w:type="dxa"/>
              <w:right w:w="28" w:type="dxa"/>
            </w:tcMar>
            <w:vAlign w:val="center"/>
          </w:tcPr>
          <w:p w14:paraId="3D23C23B"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1FDF2AE6"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Школа на 900 мест</w:t>
            </w:r>
          </w:p>
        </w:tc>
        <w:tc>
          <w:tcPr>
            <w:tcW w:w="619" w:type="dxa"/>
            <w:shd w:val="clear" w:color="auto" w:fill="auto"/>
            <w:tcMar>
              <w:left w:w="28" w:type="dxa"/>
              <w:right w:w="28" w:type="dxa"/>
            </w:tcMar>
            <w:vAlign w:val="center"/>
          </w:tcPr>
          <w:p w14:paraId="4F7D8EBF"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673" w:type="dxa"/>
            <w:shd w:val="clear" w:color="auto" w:fill="auto"/>
            <w:tcMar>
              <w:left w:w="28" w:type="dxa"/>
              <w:right w:w="28" w:type="dxa"/>
            </w:tcMar>
            <w:vAlign w:val="center"/>
          </w:tcPr>
          <w:p w14:paraId="1EDA2362"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318C32F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2,451</w:t>
            </w:r>
          </w:p>
        </w:tc>
        <w:tc>
          <w:tcPr>
            <w:tcW w:w="756" w:type="dxa"/>
            <w:shd w:val="clear" w:color="auto" w:fill="auto"/>
            <w:tcMar>
              <w:left w:w="28" w:type="dxa"/>
              <w:right w:w="28" w:type="dxa"/>
            </w:tcMar>
            <w:vAlign w:val="center"/>
          </w:tcPr>
          <w:p w14:paraId="6A8B9800"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0,07744</w:t>
            </w:r>
          </w:p>
        </w:tc>
        <w:tc>
          <w:tcPr>
            <w:tcW w:w="828" w:type="dxa"/>
            <w:shd w:val="clear" w:color="auto" w:fill="auto"/>
            <w:tcMar>
              <w:left w:w="28" w:type="dxa"/>
              <w:right w:w="28" w:type="dxa"/>
            </w:tcMar>
            <w:vAlign w:val="center"/>
          </w:tcPr>
          <w:p w14:paraId="08531E48"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2,52844</w:t>
            </w:r>
          </w:p>
        </w:tc>
      </w:tr>
      <w:tr w:rsidR="00A566D7" w:rsidRPr="0066761D" w14:paraId="54AA59EE" w14:textId="77777777" w:rsidTr="00360C75">
        <w:trPr>
          <w:trHeight w:val="20"/>
        </w:trPr>
        <w:tc>
          <w:tcPr>
            <w:tcW w:w="435" w:type="dxa"/>
            <w:shd w:val="clear" w:color="auto" w:fill="auto"/>
            <w:tcMar>
              <w:left w:w="28" w:type="dxa"/>
              <w:right w:w="28" w:type="dxa"/>
            </w:tcMar>
            <w:vAlign w:val="center"/>
          </w:tcPr>
          <w:p w14:paraId="374AF389"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516D8E88"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Дом дружбы народов.</w:t>
            </w:r>
          </w:p>
        </w:tc>
        <w:tc>
          <w:tcPr>
            <w:tcW w:w="619" w:type="dxa"/>
            <w:shd w:val="clear" w:color="auto" w:fill="auto"/>
            <w:tcMar>
              <w:left w:w="28" w:type="dxa"/>
              <w:right w:w="28" w:type="dxa"/>
            </w:tcMar>
            <w:vAlign w:val="center"/>
          </w:tcPr>
          <w:p w14:paraId="7301E759"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673" w:type="dxa"/>
            <w:shd w:val="clear" w:color="auto" w:fill="auto"/>
            <w:tcMar>
              <w:left w:w="28" w:type="dxa"/>
              <w:right w:w="28" w:type="dxa"/>
            </w:tcMar>
            <w:vAlign w:val="center"/>
          </w:tcPr>
          <w:p w14:paraId="2B152969"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65E26028"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0,2429</w:t>
            </w:r>
          </w:p>
        </w:tc>
        <w:tc>
          <w:tcPr>
            <w:tcW w:w="756" w:type="dxa"/>
            <w:shd w:val="clear" w:color="auto" w:fill="auto"/>
            <w:tcMar>
              <w:left w:w="28" w:type="dxa"/>
              <w:right w:w="28" w:type="dxa"/>
            </w:tcMar>
            <w:vAlign w:val="center"/>
          </w:tcPr>
          <w:p w14:paraId="388FD585"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p>
        </w:tc>
        <w:tc>
          <w:tcPr>
            <w:tcW w:w="828" w:type="dxa"/>
            <w:shd w:val="clear" w:color="auto" w:fill="auto"/>
            <w:tcMar>
              <w:left w:w="28" w:type="dxa"/>
              <w:right w:w="28" w:type="dxa"/>
            </w:tcMar>
            <w:vAlign w:val="center"/>
          </w:tcPr>
          <w:p w14:paraId="00FF13E1"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0,2429</w:t>
            </w:r>
          </w:p>
        </w:tc>
      </w:tr>
      <w:tr w:rsidR="00A566D7" w:rsidRPr="0066761D" w14:paraId="7D6D2DD2" w14:textId="77777777" w:rsidTr="00360C75">
        <w:trPr>
          <w:trHeight w:val="20"/>
        </w:trPr>
        <w:tc>
          <w:tcPr>
            <w:tcW w:w="435" w:type="dxa"/>
            <w:shd w:val="clear" w:color="auto" w:fill="auto"/>
            <w:tcMar>
              <w:left w:w="28" w:type="dxa"/>
              <w:right w:w="28" w:type="dxa"/>
            </w:tcMar>
            <w:vAlign w:val="center"/>
          </w:tcPr>
          <w:p w14:paraId="2648EC56"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569F5B42" w14:textId="77777777" w:rsidR="00A566D7" w:rsidRPr="0066761D" w:rsidRDefault="00A566D7" w:rsidP="00A566D7">
            <w:pPr>
              <w:overflowPunct w:val="0"/>
              <w:autoSpaceDE w:val="0"/>
              <w:autoSpaceDN w:val="0"/>
              <w:adjustRightInd w:val="0"/>
              <w:spacing w:after="0" w:line="240" w:lineRule="auto"/>
              <w:ind w:firstLine="0"/>
              <w:rPr>
                <w:sz w:val="20"/>
                <w:szCs w:val="20"/>
              </w:rPr>
            </w:pPr>
            <w:r>
              <w:rPr>
                <w:sz w:val="20"/>
                <w:szCs w:val="20"/>
              </w:rPr>
              <w:t xml:space="preserve">мкр. Заречный, </w:t>
            </w:r>
            <w:r w:rsidRPr="0029526B">
              <w:rPr>
                <w:sz w:val="20"/>
                <w:szCs w:val="20"/>
              </w:rPr>
              <w:t>Спортзал</w:t>
            </w:r>
          </w:p>
        </w:tc>
        <w:tc>
          <w:tcPr>
            <w:tcW w:w="619" w:type="dxa"/>
            <w:shd w:val="clear" w:color="auto" w:fill="auto"/>
            <w:tcMar>
              <w:left w:w="28" w:type="dxa"/>
              <w:right w:w="28" w:type="dxa"/>
            </w:tcMar>
            <w:vAlign w:val="center"/>
          </w:tcPr>
          <w:p w14:paraId="3A7CDFC6"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2032</w:t>
            </w:r>
          </w:p>
        </w:tc>
        <w:tc>
          <w:tcPr>
            <w:tcW w:w="2673" w:type="dxa"/>
            <w:shd w:val="clear" w:color="auto" w:fill="auto"/>
            <w:tcMar>
              <w:left w:w="28" w:type="dxa"/>
              <w:right w:w="28" w:type="dxa"/>
            </w:tcMar>
            <w:vAlign w:val="center"/>
          </w:tcPr>
          <w:p w14:paraId="63A17EE0"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3" w:type="dxa"/>
            <w:shd w:val="clear" w:color="auto" w:fill="auto"/>
            <w:tcMar>
              <w:left w:w="28" w:type="dxa"/>
              <w:right w:w="28" w:type="dxa"/>
            </w:tcMar>
            <w:vAlign w:val="center"/>
          </w:tcPr>
          <w:p w14:paraId="458D504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0,0857</w:t>
            </w:r>
          </w:p>
        </w:tc>
        <w:tc>
          <w:tcPr>
            <w:tcW w:w="756" w:type="dxa"/>
            <w:shd w:val="clear" w:color="auto" w:fill="auto"/>
            <w:tcMar>
              <w:left w:w="28" w:type="dxa"/>
              <w:right w:w="28" w:type="dxa"/>
            </w:tcMar>
            <w:vAlign w:val="center"/>
          </w:tcPr>
          <w:p w14:paraId="594EC6FB"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828" w:type="dxa"/>
            <w:shd w:val="clear" w:color="auto" w:fill="auto"/>
            <w:tcMar>
              <w:left w:w="28" w:type="dxa"/>
              <w:right w:w="28" w:type="dxa"/>
            </w:tcMar>
            <w:vAlign w:val="center"/>
          </w:tcPr>
          <w:p w14:paraId="3E3474AF"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0,0857</w:t>
            </w:r>
          </w:p>
        </w:tc>
      </w:tr>
      <w:tr w:rsidR="00A566D7" w:rsidRPr="0066761D" w14:paraId="580CA86D" w14:textId="77777777" w:rsidTr="00360C75">
        <w:trPr>
          <w:trHeight w:val="20"/>
        </w:trPr>
        <w:tc>
          <w:tcPr>
            <w:tcW w:w="435" w:type="dxa"/>
            <w:shd w:val="clear" w:color="auto" w:fill="auto"/>
            <w:tcMar>
              <w:left w:w="28" w:type="dxa"/>
              <w:right w:w="28" w:type="dxa"/>
            </w:tcMar>
            <w:vAlign w:val="center"/>
          </w:tcPr>
          <w:p w14:paraId="6083BFBB"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395F5F3F"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Pr>
                <w:sz w:val="20"/>
                <w:szCs w:val="20"/>
              </w:rPr>
              <w:t xml:space="preserve">мкр. Заречный, </w:t>
            </w:r>
            <w:r w:rsidRPr="0029526B">
              <w:rPr>
                <w:sz w:val="20"/>
                <w:szCs w:val="20"/>
              </w:rPr>
              <w:t>Школа-интернат на 130 мест</w:t>
            </w:r>
          </w:p>
        </w:tc>
        <w:tc>
          <w:tcPr>
            <w:tcW w:w="619" w:type="dxa"/>
            <w:shd w:val="clear" w:color="auto" w:fill="auto"/>
            <w:tcMar>
              <w:left w:w="28" w:type="dxa"/>
              <w:right w:w="28" w:type="dxa"/>
            </w:tcMar>
            <w:vAlign w:val="center"/>
          </w:tcPr>
          <w:p w14:paraId="1AD5C676"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color w:val="000000"/>
                <w:sz w:val="20"/>
                <w:szCs w:val="20"/>
              </w:rPr>
              <w:t>2032</w:t>
            </w:r>
          </w:p>
        </w:tc>
        <w:tc>
          <w:tcPr>
            <w:tcW w:w="2673" w:type="dxa"/>
            <w:shd w:val="clear" w:color="auto" w:fill="auto"/>
            <w:tcMar>
              <w:left w:w="28" w:type="dxa"/>
              <w:right w:w="28" w:type="dxa"/>
            </w:tcMar>
            <w:vAlign w:val="center"/>
          </w:tcPr>
          <w:p w14:paraId="162B56C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3" w:type="dxa"/>
            <w:shd w:val="clear" w:color="auto" w:fill="auto"/>
            <w:tcMar>
              <w:left w:w="28" w:type="dxa"/>
              <w:right w:w="28" w:type="dxa"/>
            </w:tcMar>
            <w:vAlign w:val="center"/>
          </w:tcPr>
          <w:p w14:paraId="17AD4685"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0,0857</w:t>
            </w:r>
          </w:p>
        </w:tc>
        <w:tc>
          <w:tcPr>
            <w:tcW w:w="756" w:type="dxa"/>
            <w:shd w:val="clear" w:color="auto" w:fill="auto"/>
            <w:tcMar>
              <w:left w:w="28" w:type="dxa"/>
              <w:right w:w="28" w:type="dxa"/>
            </w:tcMar>
            <w:vAlign w:val="center"/>
          </w:tcPr>
          <w:p w14:paraId="6D772C90"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828" w:type="dxa"/>
            <w:shd w:val="clear" w:color="auto" w:fill="auto"/>
            <w:tcMar>
              <w:left w:w="28" w:type="dxa"/>
              <w:right w:w="28" w:type="dxa"/>
            </w:tcMar>
            <w:vAlign w:val="center"/>
          </w:tcPr>
          <w:p w14:paraId="0FF57EC3"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0,0857</w:t>
            </w:r>
          </w:p>
        </w:tc>
      </w:tr>
      <w:tr w:rsidR="00A566D7" w:rsidRPr="0066761D" w14:paraId="0A2406F6" w14:textId="77777777" w:rsidTr="00360C75">
        <w:trPr>
          <w:trHeight w:val="20"/>
        </w:trPr>
        <w:tc>
          <w:tcPr>
            <w:tcW w:w="435" w:type="dxa"/>
            <w:shd w:val="clear" w:color="auto" w:fill="auto"/>
            <w:tcMar>
              <w:left w:w="28" w:type="dxa"/>
              <w:right w:w="28" w:type="dxa"/>
            </w:tcMar>
            <w:vAlign w:val="center"/>
          </w:tcPr>
          <w:p w14:paraId="78A6302A"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1A92C1E8"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Pr>
                <w:sz w:val="20"/>
                <w:szCs w:val="20"/>
              </w:rPr>
              <w:t xml:space="preserve">мкр. Заречный, </w:t>
            </w:r>
            <w:r w:rsidRPr="0029526B">
              <w:rPr>
                <w:sz w:val="20"/>
                <w:szCs w:val="20"/>
              </w:rPr>
              <w:t>Образовательное учреждение для детей, нуждающихся в психолого-педагогической и медико-социальной помощи мкр. Заречный</w:t>
            </w:r>
          </w:p>
        </w:tc>
        <w:tc>
          <w:tcPr>
            <w:tcW w:w="619" w:type="dxa"/>
            <w:shd w:val="clear" w:color="auto" w:fill="auto"/>
            <w:tcMar>
              <w:left w:w="28" w:type="dxa"/>
              <w:right w:w="28" w:type="dxa"/>
            </w:tcMar>
            <w:vAlign w:val="center"/>
          </w:tcPr>
          <w:p w14:paraId="0B25A47F"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2032</w:t>
            </w:r>
          </w:p>
        </w:tc>
        <w:tc>
          <w:tcPr>
            <w:tcW w:w="2673" w:type="dxa"/>
            <w:shd w:val="clear" w:color="auto" w:fill="auto"/>
            <w:tcMar>
              <w:left w:w="28" w:type="dxa"/>
              <w:right w:w="28" w:type="dxa"/>
            </w:tcMar>
            <w:vAlign w:val="center"/>
          </w:tcPr>
          <w:p w14:paraId="3E244CFE"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3" w:type="dxa"/>
            <w:shd w:val="clear" w:color="auto" w:fill="auto"/>
            <w:tcMar>
              <w:left w:w="28" w:type="dxa"/>
              <w:right w:w="28" w:type="dxa"/>
            </w:tcMar>
            <w:vAlign w:val="center"/>
          </w:tcPr>
          <w:p w14:paraId="11AA703D"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0,0035</w:t>
            </w:r>
          </w:p>
        </w:tc>
        <w:tc>
          <w:tcPr>
            <w:tcW w:w="756" w:type="dxa"/>
            <w:shd w:val="clear" w:color="auto" w:fill="auto"/>
            <w:tcMar>
              <w:left w:w="28" w:type="dxa"/>
              <w:right w:w="28" w:type="dxa"/>
            </w:tcMar>
            <w:vAlign w:val="center"/>
          </w:tcPr>
          <w:p w14:paraId="52A07DF8"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828" w:type="dxa"/>
            <w:shd w:val="clear" w:color="auto" w:fill="auto"/>
            <w:tcMar>
              <w:left w:w="28" w:type="dxa"/>
              <w:right w:w="28" w:type="dxa"/>
            </w:tcMar>
            <w:vAlign w:val="center"/>
          </w:tcPr>
          <w:p w14:paraId="720D7A91"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0,0035</w:t>
            </w:r>
          </w:p>
        </w:tc>
      </w:tr>
      <w:tr w:rsidR="00A566D7" w:rsidRPr="0066761D" w14:paraId="71954432" w14:textId="77777777" w:rsidTr="00360C75">
        <w:trPr>
          <w:trHeight w:val="20"/>
        </w:trPr>
        <w:tc>
          <w:tcPr>
            <w:tcW w:w="435" w:type="dxa"/>
            <w:shd w:val="clear" w:color="auto" w:fill="auto"/>
            <w:tcMar>
              <w:left w:w="28" w:type="dxa"/>
              <w:right w:w="28" w:type="dxa"/>
            </w:tcMar>
            <w:vAlign w:val="center"/>
          </w:tcPr>
          <w:p w14:paraId="232BCFA1"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62C9192B"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66761D">
              <w:rPr>
                <w:color w:val="000000"/>
                <w:sz w:val="20"/>
                <w:szCs w:val="20"/>
              </w:rPr>
              <w:t>Экспедиционная 19а</w:t>
            </w:r>
            <w:r>
              <w:rPr>
                <w:color w:val="000000"/>
                <w:sz w:val="20"/>
                <w:szCs w:val="20"/>
              </w:rPr>
              <w:t xml:space="preserve"> (жилой дом)</w:t>
            </w:r>
          </w:p>
        </w:tc>
        <w:tc>
          <w:tcPr>
            <w:tcW w:w="619" w:type="dxa"/>
            <w:shd w:val="clear" w:color="auto" w:fill="auto"/>
            <w:tcMar>
              <w:left w:w="28" w:type="dxa"/>
              <w:right w:w="28" w:type="dxa"/>
            </w:tcMar>
            <w:vAlign w:val="center"/>
          </w:tcPr>
          <w:p w14:paraId="57D783FA"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2027</w:t>
            </w:r>
          </w:p>
        </w:tc>
        <w:tc>
          <w:tcPr>
            <w:tcW w:w="2673" w:type="dxa"/>
            <w:shd w:val="clear" w:color="auto" w:fill="auto"/>
            <w:tcMar>
              <w:left w:w="28" w:type="dxa"/>
              <w:right w:w="28" w:type="dxa"/>
            </w:tcMar>
            <w:vAlign w:val="center"/>
          </w:tcPr>
          <w:p w14:paraId="01EEE33E"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Котельная «Промзона»</w:t>
            </w:r>
          </w:p>
        </w:tc>
        <w:tc>
          <w:tcPr>
            <w:tcW w:w="2073" w:type="dxa"/>
            <w:shd w:val="clear" w:color="auto" w:fill="auto"/>
            <w:tcMar>
              <w:left w:w="28" w:type="dxa"/>
              <w:right w:w="28" w:type="dxa"/>
            </w:tcMar>
            <w:vAlign w:val="center"/>
          </w:tcPr>
          <w:p w14:paraId="449077B2"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756" w:type="dxa"/>
            <w:shd w:val="clear" w:color="auto" w:fill="auto"/>
            <w:tcMar>
              <w:left w:w="28" w:type="dxa"/>
              <w:right w:w="28" w:type="dxa"/>
            </w:tcMar>
            <w:vAlign w:val="center"/>
          </w:tcPr>
          <w:p w14:paraId="754CCE0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828" w:type="dxa"/>
            <w:shd w:val="clear" w:color="auto" w:fill="auto"/>
            <w:tcMar>
              <w:left w:w="28" w:type="dxa"/>
              <w:right w:w="28" w:type="dxa"/>
            </w:tcMar>
            <w:vAlign w:val="center"/>
          </w:tcPr>
          <w:p w14:paraId="1E8864F1"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A566D7" w:rsidRPr="0066761D" w14:paraId="79A2E207" w14:textId="77777777" w:rsidTr="00360C75">
        <w:trPr>
          <w:trHeight w:val="20"/>
        </w:trPr>
        <w:tc>
          <w:tcPr>
            <w:tcW w:w="435" w:type="dxa"/>
            <w:shd w:val="clear" w:color="auto" w:fill="auto"/>
            <w:tcMar>
              <w:left w:w="28" w:type="dxa"/>
              <w:right w:w="28" w:type="dxa"/>
            </w:tcMar>
            <w:vAlign w:val="center"/>
          </w:tcPr>
          <w:p w14:paraId="0666196B"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15E9DD0A"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66761D">
              <w:rPr>
                <w:sz w:val="20"/>
                <w:szCs w:val="20"/>
              </w:rPr>
              <w:t>Ленинградский 7/2</w:t>
            </w:r>
            <w:r>
              <w:rPr>
                <w:sz w:val="20"/>
                <w:szCs w:val="20"/>
              </w:rPr>
              <w:t xml:space="preserve"> (общественное здание)</w:t>
            </w:r>
          </w:p>
        </w:tc>
        <w:tc>
          <w:tcPr>
            <w:tcW w:w="619" w:type="dxa"/>
            <w:shd w:val="clear" w:color="auto" w:fill="auto"/>
            <w:tcMar>
              <w:left w:w="28" w:type="dxa"/>
              <w:right w:w="28" w:type="dxa"/>
            </w:tcMar>
            <w:vAlign w:val="center"/>
          </w:tcPr>
          <w:p w14:paraId="47D180D4"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2027</w:t>
            </w:r>
          </w:p>
        </w:tc>
        <w:tc>
          <w:tcPr>
            <w:tcW w:w="2673" w:type="dxa"/>
            <w:shd w:val="clear" w:color="auto" w:fill="auto"/>
            <w:tcMar>
              <w:left w:w="28" w:type="dxa"/>
              <w:right w:w="28" w:type="dxa"/>
            </w:tcMar>
            <w:vAlign w:val="center"/>
          </w:tcPr>
          <w:p w14:paraId="4B4827B2"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Котельная «Промзона»</w:t>
            </w:r>
          </w:p>
        </w:tc>
        <w:tc>
          <w:tcPr>
            <w:tcW w:w="2073" w:type="dxa"/>
            <w:shd w:val="clear" w:color="auto" w:fill="auto"/>
            <w:tcMar>
              <w:left w:w="28" w:type="dxa"/>
              <w:right w:w="28" w:type="dxa"/>
            </w:tcMar>
            <w:vAlign w:val="center"/>
          </w:tcPr>
          <w:p w14:paraId="2A27B9F9"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0,172606</w:t>
            </w:r>
          </w:p>
        </w:tc>
        <w:tc>
          <w:tcPr>
            <w:tcW w:w="756" w:type="dxa"/>
            <w:shd w:val="clear" w:color="auto" w:fill="auto"/>
            <w:tcMar>
              <w:left w:w="28" w:type="dxa"/>
              <w:right w:w="28" w:type="dxa"/>
            </w:tcMar>
            <w:vAlign w:val="center"/>
          </w:tcPr>
          <w:p w14:paraId="511644EC"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p>
        </w:tc>
        <w:tc>
          <w:tcPr>
            <w:tcW w:w="828" w:type="dxa"/>
            <w:shd w:val="clear" w:color="auto" w:fill="auto"/>
            <w:tcMar>
              <w:left w:w="28" w:type="dxa"/>
              <w:right w:w="28" w:type="dxa"/>
            </w:tcMar>
            <w:vAlign w:val="center"/>
          </w:tcPr>
          <w:p w14:paraId="5E5EE5CD"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0,172606</w:t>
            </w:r>
          </w:p>
        </w:tc>
      </w:tr>
      <w:tr w:rsidR="00A566D7" w:rsidRPr="0066761D" w14:paraId="263165C1" w14:textId="77777777" w:rsidTr="00360C75">
        <w:trPr>
          <w:trHeight w:val="20"/>
        </w:trPr>
        <w:tc>
          <w:tcPr>
            <w:tcW w:w="435" w:type="dxa"/>
            <w:shd w:val="clear" w:color="auto" w:fill="auto"/>
            <w:tcMar>
              <w:left w:w="28" w:type="dxa"/>
              <w:right w:w="28" w:type="dxa"/>
            </w:tcMar>
            <w:vAlign w:val="center"/>
          </w:tcPr>
          <w:p w14:paraId="78C630B5"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66478DDB"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66761D">
              <w:rPr>
                <w:sz w:val="20"/>
                <w:szCs w:val="20"/>
              </w:rPr>
              <w:t xml:space="preserve">г. Мирный, </w:t>
            </w:r>
            <w:r w:rsidRPr="0066761D">
              <w:rPr>
                <w:color w:val="000000"/>
                <w:sz w:val="20"/>
                <w:szCs w:val="20"/>
              </w:rPr>
              <w:t>Звездная, 76</w:t>
            </w:r>
            <w:r>
              <w:rPr>
                <w:color w:val="000000"/>
                <w:sz w:val="20"/>
                <w:szCs w:val="20"/>
              </w:rPr>
              <w:t xml:space="preserve"> (жилой дом)</w:t>
            </w:r>
          </w:p>
        </w:tc>
        <w:tc>
          <w:tcPr>
            <w:tcW w:w="619" w:type="dxa"/>
            <w:shd w:val="clear" w:color="auto" w:fill="auto"/>
            <w:tcMar>
              <w:left w:w="28" w:type="dxa"/>
              <w:right w:w="28" w:type="dxa"/>
            </w:tcMar>
            <w:vAlign w:val="center"/>
          </w:tcPr>
          <w:p w14:paraId="6219FF5F"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2030</w:t>
            </w:r>
          </w:p>
        </w:tc>
        <w:tc>
          <w:tcPr>
            <w:tcW w:w="2673" w:type="dxa"/>
            <w:shd w:val="clear" w:color="auto" w:fill="auto"/>
            <w:tcMar>
              <w:left w:w="28" w:type="dxa"/>
              <w:right w:w="28" w:type="dxa"/>
            </w:tcMar>
            <w:vAlign w:val="center"/>
          </w:tcPr>
          <w:p w14:paraId="1A66C02C"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Котельная «Промзона»</w:t>
            </w:r>
          </w:p>
        </w:tc>
        <w:tc>
          <w:tcPr>
            <w:tcW w:w="2073" w:type="dxa"/>
            <w:shd w:val="clear" w:color="auto" w:fill="auto"/>
            <w:tcMar>
              <w:left w:w="28" w:type="dxa"/>
              <w:right w:w="28" w:type="dxa"/>
            </w:tcMar>
            <w:vAlign w:val="center"/>
          </w:tcPr>
          <w:p w14:paraId="72E71799"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756" w:type="dxa"/>
            <w:shd w:val="clear" w:color="auto" w:fill="auto"/>
            <w:tcMar>
              <w:left w:w="28" w:type="dxa"/>
              <w:right w:w="28" w:type="dxa"/>
            </w:tcMar>
            <w:vAlign w:val="center"/>
          </w:tcPr>
          <w:p w14:paraId="26812A97"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828" w:type="dxa"/>
            <w:shd w:val="clear" w:color="auto" w:fill="auto"/>
            <w:tcMar>
              <w:left w:w="28" w:type="dxa"/>
              <w:right w:w="28" w:type="dxa"/>
            </w:tcMar>
            <w:vAlign w:val="center"/>
          </w:tcPr>
          <w:p w14:paraId="444BACCF"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A566D7" w:rsidRPr="0066761D" w14:paraId="1A30FA74" w14:textId="77777777" w:rsidTr="00360C75">
        <w:trPr>
          <w:trHeight w:val="20"/>
        </w:trPr>
        <w:tc>
          <w:tcPr>
            <w:tcW w:w="435" w:type="dxa"/>
            <w:shd w:val="clear" w:color="auto" w:fill="auto"/>
            <w:tcMar>
              <w:left w:w="28" w:type="dxa"/>
              <w:right w:w="28" w:type="dxa"/>
            </w:tcMar>
            <w:vAlign w:val="center"/>
          </w:tcPr>
          <w:p w14:paraId="50196DCF"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7A969016"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66761D">
              <w:rPr>
                <w:sz w:val="20"/>
                <w:szCs w:val="20"/>
              </w:rPr>
              <w:t xml:space="preserve">г. Мирный, </w:t>
            </w:r>
            <w:r w:rsidRPr="0066761D">
              <w:rPr>
                <w:color w:val="000000"/>
                <w:sz w:val="20"/>
                <w:szCs w:val="20"/>
              </w:rPr>
              <w:t>Экспедиционная 36/2б</w:t>
            </w:r>
            <w:r>
              <w:rPr>
                <w:color w:val="000000"/>
                <w:sz w:val="20"/>
                <w:szCs w:val="20"/>
              </w:rPr>
              <w:t xml:space="preserve"> (жилой дом)</w:t>
            </w:r>
          </w:p>
        </w:tc>
        <w:tc>
          <w:tcPr>
            <w:tcW w:w="619" w:type="dxa"/>
            <w:shd w:val="clear" w:color="auto" w:fill="auto"/>
            <w:tcMar>
              <w:left w:w="28" w:type="dxa"/>
              <w:right w:w="28" w:type="dxa"/>
            </w:tcMar>
            <w:vAlign w:val="center"/>
          </w:tcPr>
          <w:p w14:paraId="7D229FCA"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2026</w:t>
            </w:r>
          </w:p>
        </w:tc>
        <w:tc>
          <w:tcPr>
            <w:tcW w:w="2673" w:type="dxa"/>
            <w:shd w:val="clear" w:color="auto" w:fill="auto"/>
            <w:tcMar>
              <w:left w:w="28" w:type="dxa"/>
              <w:right w:w="28" w:type="dxa"/>
            </w:tcMar>
            <w:vAlign w:val="center"/>
          </w:tcPr>
          <w:p w14:paraId="3458F5B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Котельная «Промзона»</w:t>
            </w:r>
          </w:p>
        </w:tc>
        <w:tc>
          <w:tcPr>
            <w:tcW w:w="2073" w:type="dxa"/>
            <w:shd w:val="clear" w:color="auto" w:fill="auto"/>
            <w:tcMar>
              <w:left w:w="28" w:type="dxa"/>
              <w:right w:w="28" w:type="dxa"/>
            </w:tcMar>
            <w:vAlign w:val="center"/>
          </w:tcPr>
          <w:p w14:paraId="53D6D4D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756" w:type="dxa"/>
            <w:shd w:val="clear" w:color="auto" w:fill="auto"/>
            <w:tcMar>
              <w:left w:w="28" w:type="dxa"/>
              <w:right w:w="28" w:type="dxa"/>
            </w:tcMar>
            <w:vAlign w:val="center"/>
          </w:tcPr>
          <w:p w14:paraId="73AFAC11"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828" w:type="dxa"/>
            <w:shd w:val="clear" w:color="auto" w:fill="auto"/>
            <w:tcMar>
              <w:left w:w="28" w:type="dxa"/>
              <w:right w:w="28" w:type="dxa"/>
            </w:tcMar>
            <w:vAlign w:val="center"/>
          </w:tcPr>
          <w:p w14:paraId="35690D53"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A566D7" w:rsidRPr="0066761D" w14:paraId="3453A137" w14:textId="77777777" w:rsidTr="00360C75">
        <w:trPr>
          <w:trHeight w:val="20"/>
        </w:trPr>
        <w:tc>
          <w:tcPr>
            <w:tcW w:w="435" w:type="dxa"/>
            <w:shd w:val="clear" w:color="auto" w:fill="auto"/>
            <w:tcMar>
              <w:left w:w="28" w:type="dxa"/>
              <w:right w:w="28" w:type="dxa"/>
            </w:tcMar>
            <w:vAlign w:val="center"/>
          </w:tcPr>
          <w:p w14:paraId="6404EAB0"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2BAC44C5" w14:textId="77777777" w:rsidR="00A566D7" w:rsidRPr="0042005D" w:rsidRDefault="00A566D7" w:rsidP="00A566D7">
            <w:pPr>
              <w:overflowPunct w:val="0"/>
              <w:autoSpaceDE w:val="0"/>
              <w:autoSpaceDN w:val="0"/>
              <w:adjustRightInd w:val="0"/>
              <w:spacing w:after="0" w:line="240" w:lineRule="auto"/>
              <w:ind w:firstLine="0"/>
              <w:rPr>
                <w:color w:val="000000"/>
                <w:sz w:val="20"/>
                <w:szCs w:val="20"/>
              </w:rPr>
            </w:pPr>
            <w:r w:rsidRPr="0042005D">
              <w:rPr>
                <w:color w:val="000000"/>
                <w:sz w:val="20"/>
                <w:szCs w:val="20"/>
              </w:rPr>
              <w:t xml:space="preserve">г. Мирный, ул. Восточная, </w:t>
            </w:r>
            <w:r>
              <w:rPr>
                <w:color w:val="000000"/>
                <w:sz w:val="20"/>
                <w:szCs w:val="20"/>
              </w:rPr>
              <w:t>61</w:t>
            </w:r>
          </w:p>
        </w:tc>
        <w:tc>
          <w:tcPr>
            <w:tcW w:w="619" w:type="dxa"/>
            <w:shd w:val="clear" w:color="auto" w:fill="auto"/>
            <w:tcMar>
              <w:left w:w="28" w:type="dxa"/>
              <w:right w:w="28" w:type="dxa"/>
            </w:tcMar>
            <w:vAlign w:val="center"/>
          </w:tcPr>
          <w:p w14:paraId="0AD70373"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75AC09F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640876D1" w14:textId="77777777" w:rsidR="00A566D7" w:rsidRDefault="00A566D7" w:rsidP="00A566D7">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c>
          <w:tcPr>
            <w:tcW w:w="756" w:type="dxa"/>
            <w:shd w:val="clear" w:color="auto" w:fill="auto"/>
            <w:tcMar>
              <w:left w:w="28" w:type="dxa"/>
              <w:right w:w="28" w:type="dxa"/>
            </w:tcMar>
            <w:vAlign w:val="center"/>
          </w:tcPr>
          <w:p w14:paraId="33C32171" w14:textId="77777777" w:rsidR="00A566D7" w:rsidRDefault="00A566D7" w:rsidP="00A566D7">
            <w:pPr>
              <w:overflowPunct w:val="0"/>
              <w:autoSpaceDE w:val="0"/>
              <w:autoSpaceDN w:val="0"/>
              <w:adjustRightInd w:val="0"/>
              <w:spacing w:after="0" w:line="240" w:lineRule="auto"/>
              <w:ind w:firstLine="0"/>
              <w:jc w:val="center"/>
              <w:rPr>
                <w:color w:val="000000"/>
                <w:sz w:val="20"/>
                <w:szCs w:val="20"/>
              </w:rPr>
            </w:pPr>
            <w:r>
              <w:rPr>
                <w:color w:val="000000"/>
                <w:sz w:val="20"/>
                <w:szCs w:val="20"/>
              </w:rPr>
              <w:t>-</w:t>
            </w:r>
          </w:p>
        </w:tc>
        <w:tc>
          <w:tcPr>
            <w:tcW w:w="828" w:type="dxa"/>
            <w:shd w:val="clear" w:color="auto" w:fill="auto"/>
            <w:tcMar>
              <w:left w:w="28" w:type="dxa"/>
              <w:right w:w="28" w:type="dxa"/>
            </w:tcMar>
            <w:vAlign w:val="center"/>
          </w:tcPr>
          <w:p w14:paraId="5FE6CD02" w14:textId="77777777" w:rsidR="00A566D7" w:rsidRDefault="00A566D7" w:rsidP="00A566D7">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r>
      <w:tr w:rsidR="00A566D7" w:rsidRPr="0066761D" w14:paraId="05A9362C" w14:textId="77777777" w:rsidTr="00360C75">
        <w:trPr>
          <w:trHeight w:val="20"/>
        </w:trPr>
        <w:tc>
          <w:tcPr>
            <w:tcW w:w="435" w:type="dxa"/>
            <w:shd w:val="clear" w:color="auto" w:fill="auto"/>
            <w:tcMar>
              <w:left w:w="28" w:type="dxa"/>
              <w:right w:w="28" w:type="dxa"/>
            </w:tcMar>
            <w:vAlign w:val="center"/>
          </w:tcPr>
          <w:p w14:paraId="075C8C82"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0486FC52"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42005D">
              <w:rPr>
                <w:color w:val="000000"/>
                <w:sz w:val="20"/>
                <w:szCs w:val="20"/>
              </w:rPr>
              <w:t>г. Мирный, ул. Восточная, 49</w:t>
            </w:r>
          </w:p>
        </w:tc>
        <w:tc>
          <w:tcPr>
            <w:tcW w:w="619" w:type="dxa"/>
            <w:shd w:val="clear" w:color="auto" w:fill="auto"/>
            <w:tcMar>
              <w:left w:w="28" w:type="dxa"/>
              <w:right w:w="28" w:type="dxa"/>
            </w:tcMar>
            <w:vAlign w:val="center"/>
          </w:tcPr>
          <w:p w14:paraId="498A85E5"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623F6D31"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364CEA2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sz w:val="20"/>
                <w:szCs w:val="20"/>
              </w:rPr>
              <w:t>0,011</w:t>
            </w:r>
          </w:p>
        </w:tc>
        <w:tc>
          <w:tcPr>
            <w:tcW w:w="756" w:type="dxa"/>
            <w:shd w:val="clear" w:color="auto" w:fill="auto"/>
            <w:tcMar>
              <w:left w:w="28" w:type="dxa"/>
              <w:right w:w="28" w:type="dxa"/>
            </w:tcMar>
            <w:vAlign w:val="center"/>
          </w:tcPr>
          <w:p w14:paraId="3FC0F0CE"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sz w:val="20"/>
                <w:szCs w:val="20"/>
              </w:rPr>
              <w:t>-</w:t>
            </w:r>
          </w:p>
        </w:tc>
        <w:tc>
          <w:tcPr>
            <w:tcW w:w="828" w:type="dxa"/>
            <w:shd w:val="clear" w:color="auto" w:fill="auto"/>
            <w:tcMar>
              <w:left w:w="28" w:type="dxa"/>
              <w:right w:w="28" w:type="dxa"/>
            </w:tcMar>
            <w:vAlign w:val="center"/>
          </w:tcPr>
          <w:p w14:paraId="67E2DF9B"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color w:val="000000"/>
                <w:sz w:val="20"/>
                <w:szCs w:val="20"/>
              </w:rPr>
              <w:t>0,011</w:t>
            </w:r>
          </w:p>
        </w:tc>
      </w:tr>
      <w:tr w:rsidR="00A566D7" w:rsidRPr="0066761D" w14:paraId="429DB25D" w14:textId="77777777" w:rsidTr="00360C75">
        <w:trPr>
          <w:trHeight w:val="20"/>
        </w:trPr>
        <w:tc>
          <w:tcPr>
            <w:tcW w:w="435" w:type="dxa"/>
            <w:shd w:val="clear" w:color="auto" w:fill="auto"/>
            <w:tcMar>
              <w:left w:w="28" w:type="dxa"/>
              <w:right w:w="28" w:type="dxa"/>
            </w:tcMar>
            <w:vAlign w:val="center"/>
          </w:tcPr>
          <w:p w14:paraId="478FE8EF"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76E80671"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66761D">
              <w:rPr>
                <w:color w:val="000000"/>
                <w:sz w:val="20"/>
                <w:szCs w:val="20"/>
              </w:rPr>
              <w:t>Спортивный зал "Политехнический лицей"</w:t>
            </w:r>
          </w:p>
        </w:tc>
        <w:tc>
          <w:tcPr>
            <w:tcW w:w="619" w:type="dxa"/>
            <w:shd w:val="clear" w:color="auto" w:fill="auto"/>
            <w:tcMar>
              <w:left w:w="28" w:type="dxa"/>
              <w:right w:w="28" w:type="dxa"/>
            </w:tcMar>
            <w:vAlign w:val="center"/>
          </w:tcPr>
          <w:p w14:paraId="3E4C134A"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673" w:type="dxa"/>
            <w:shd w:val="clear" w:color="auto" w:fill="auto"/>
            <w:tcMar>
              <w:left w:w="28" w:type="dxa"/>
              <w:right w:w="28" w:type="dxa"/>
            </w:tcMar>
            <w:vAlign w:val="center"/>
          </w:tcPr>
          <w:p w14:paraId="078CC9A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3F203E31"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0,36389</w:t>
            </w:r>
          </w:p>
        </w:tc>
        <w:tc>
          <w:tcPr>
            <w:tcW w:w="756" w:type="dxa"/>
            <w:shd w:val="clear" w:color="auto" w:fill="auto"/>
            <w:tcMar>
              <w:left w:w="28" w:type="dxa"/>
              <w:right w:w="28" w:type="dxa"/>
            </w:tcMar>
            <w:vAlign w:val="center"/>
          </w:tcPr>
          <w:p w14:paraId="52FEBEA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p>
        </w:tc>
        <w:tc>
          <w:tcPr>
            <w:tcW w:w="828" w:type="dxa"/>
            <w:shd w:val="clear" w:color="auto" w:fill="auto"/>
            <w:tcMar>
              <w:left w:w="28" w:type="dxa"/>
              <w:right w:w="28" w:type="dxa"/>
            </w:tcMar>
            <w:vAlign w:val="center"/>
          </w:tcPr>
          <w:p w14:paraId="11E61419"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0,36389</w:t>
            </w:r>
          </w:p>
        </w:tc>
      </w:tr>
      <w:tr w:rsidR="00A566D7" w:rsidRPr="0066761D" w14:paraId="2C0C62B4" w14:textId="77777777" w:rsidTr="00360C75">
        <w:trPr>
          <w:trHeight w:val="20"/>
        </w:trPr>
        <w:tc>
          <w:tcPr>
            <w:tcW w:w="435" w:type="dxa"/>
            <w:shd w:val="clear" w:color="auto" w:fill="auto"/>
            <w:tcMar>
              <w:left w:w="28" w:type="dxa"/>
              <w:right w:w="28" w:type="dxa"/>
            </w:tcMar>
            <w:vAlign w:val="center"/>
          </w:tcPr>
          <w:p w14:paraId="1BD5A5E1"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6E497024"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Pr>
                <w:color w:val="000000"/>
                <w:sz w:val="20"/>
                <w:szCs w:val="20"/>
              </w:rPr>
              <w:t>«Школа искусств» по пр-кту Ленинградскому, з/у 38 (общая площадь 3800,0 кв. м, этажность - 2)</w:t>
            </w:r>
          </w:p>
        </w:tc>
        <w:tc>
          <w:tcPr>
            <w:tcW w:w="619" w:type="dxa"/>
            <w:shd w:val="clear" w:color="auto" w:fill="auto"/>
            <w:tcMar>
              <w:left w:w="28" w:type="dxa"/>
              <w:right w:w="28" w:type="dxa"/>
            </w:tcMar>
            <w:vAlign w:val="center"/>
          </w:tcPr>
          <w:p w14:paraId="12601941"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0BB595F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5047569C"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756" w:type="dxa"/>
            <w:shd w:val="clear" w:color="auto" w:fill="auto"/>
            <w:tcMar>
              <w:left w:w="28" w:type="dxa"/>
              <w:right w:w="28" w:type="dxa"/>
            </w:tcMar>
            <w:vAlign w:val="center"/>
          </w:tcPr>
          <w:p w14:paraId="5BD280C0"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828" w:type="dxa"/>
            <w:shd w:val="clear" w:color="auto" w:fill="auto"/>
            <w:tcMar>
              <w:left w:w="28" w:type="dxa"/>
              <w:right w:w="28" w:type="dxa"/>
            </w:tcMar>
            <w:vAlign w:val="center"/>
          </w:tcPr>
          <w:p w14:paraId="35A23D09"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A566D7" w:rsidRPr="0066761D" w14:paraId="21999327" w14:textId="77777777" w:rsidTr="00360C75">
        <w:trPr>
          <w:trHeight w:val="20"/>
        </w:trPr>
        <w:tc>
          <w:tcPr>
            <w:tcW w:w="435" w:type="dxa"/>
            <w:shd w:val="clear" w:color="auto" w:fill="auto"/>
            <w:tcMar>
              <w:left w:w="28" w:type="dxa"/>
              <w:right w:w="28" w:type="dxa"/>
            </w:tcMar>
            <w:vAlign w:val="center"/>
          </w:tcPr>
          <w:p w14:paraId="72336476"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38A1F13D" w14:textId="77777777" w:rsidR="00A566D7" w:rsidRPr="00BE4A1D" w:rsidRDefault="00A566D7" w:rsidP="00A566D7">
            <w:pPr>
              <w:overflowPunct w:val="0"/>
              <w:autoSpaceDE w:val="0"/>
              <w:autoSpaceDN w:val="0"/>
              <w:adjustRightInd w:val="0"/>
              <w:spacing w:after="0" w:line="240" w:lineRule="auto"/>
              <w:ind w:firstLine="0"/>
              <w:rPr>
                <w:color w:val="000000"/>
                <w:sz w:val="20"/>
                <w:szCs w:val="20"/>
              </w:rPr>
            </w:pPr>
            <w:r>
              <w:rPr>
                <w:sz w:val="20"/>
                <w:szCs w:val="20"/>
              </w:rPr>
              <w:t>«Центр городских сообществ, образовательный кластер технических специальностей» по ш. Кузакова (общая площадь 17300,0 м</w:t>
            </w:r>
            <w:r>
              <w:rPr>
                <w:sz w:val="20"/>
                <w:szCs w:val="20"/>
                <w:vertAlign w:val="superscript"/>
              </w:rPr>
              <w:t>2</w:t>
            </w:r>
            <w:r>
              <w:rPr>
                <w:sz w:val="20"/>
                <w:szCs w:val="20"/>
              </w:rPr>
              <w:t>, этажность – 2)</w:t>
            </w:r>
          </w:p>
        </w:tc>
        <w:tc>
          <w:tcPr>
            <w:tcW w:w="619" w:type="dxa"/>
            <w:shd w:val="clear" w:color="auto" w:fill="auto"/>
            <w:tcMar>
              <w:left w:w="28" w:type="dxa"/>
              <w:right w:w="28" w:type="dxa"/>
            </w:tcMar>
            <w:vAlign w:val="center"/>
          </w:tcPr>
          <w:p w14:paraId="37B07A11"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0847ADE7"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40E73496"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756" w:type="dxa"/>
            <w:shd w:val="clear" w:color="auto" w:fill="auto"/>
            <w:tcMar>
              <w:left w:w="28" w:type="dxa"/>
              <w:right w:w="28" w:type="dxa"/>
            </w:tcMar>
            <w:vAlign w:val="center"/>
          </w:tcPr>
          <w:p w14:paraId="00D924C7"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828" w:type="dxa"/>
            <w:shd w:val="clear" w:color="auto" w:fill="auto"/>
            <w:tcMar>
              <w:left w:w="28" w:type="dxa"/>
              <w:right w:w="28" w:type="dxa"/>
            </w:tcMar>
            <w:vAlign w:val="center"/>
          </w:tcPr>
          <w:p w14:paraId="2564A84F"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A566D7" w:rsidRPr="0066761D" w14:paraId="24925DB2" w14:textId="77777777" w:rsidTr="00360C75">
        <w:trPr>
          <w:trHeight w:val="20"/>
        </w:trPr>
        <w:tc>
          <w:tcPr>
            <w:tcW w:w="435" w:type="dxa"/>
            <w:shd w:val="clear" w:color="auto" w:fill="auto"/>
            <w:tcMar>
              <w:left w:w="28" w:type="dxa"/>
              <w:right w:w="28" w:type="dxa"/>
            </w:tcMar>
            <w:vAlign w:val="center"/>
          </w:tcPr>
          <w:p w14:paraId="1BAF03D8"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243327EF"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42005D">
              <w:rPr>
                <w:color w:val="000000"/>
                <w:sz w:val="20"/>
                <w:szCs w:val="20"/>
              </w:rPr>
              <w:t>2-х секционный многоквартирный жилой дом на месте снесённых жилых домов № 26 и № 28 по ул. Амосова (переменная этажность – 4 и 6)</w:t>
            </w:r>
          </w:p>
        </w:tc>
        <w:tc>
          <w:tcPr>
            <w:tcW w:w="619" w:type="dxa"/>
            <w:shd w:val="clear" w:color="auto" w:fill="auto"/>
            <w:tcMar>
              <w:left w:w="28" w:type="dxa"/>
              <w:right w:w="28" w:type="dxa"/>
            </w:tcMar>
            <w:vAlign w:val="center"/>
          </w:tcPr>
          <w:p w14:paraId="598FCF55"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7D11C75B"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2E19DD8E"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0,12</w:t>
            </w:r>
          </w:p>
        </w:tc>
        <w:tc>
          <w:tcPr>
            <w:tcW w:w="756" w:type="dxa"/>
            <w:shd w:val="clear" w:color="auto" w:fill="auto"/>
            <w:tcMar>
              <w:left w:w="28" w:type="dxa"/>
              <w:right w:w="28" w:type="dxa"/>
            </w:tcMar>
            <w:vAlign w:val="center"/>
          </w:tcPr>
          <w:p w14:paraId="31554ED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0,053</w:t>
            </w:r>
          </w:p>
        </w:tc>
        <w:tc>
          <w:tcPr>
            <w:tcW w:w="828" w:type="dxa"/>
            <w:shd w:val="clear" w:color="auto" w:fill="auto"/>
            <w:tcMar>
              <w:left w:w="28" w:type="dxa"/>
              <w:right w:w="28" w:type="dxa"/>
            </w:tcMar>
            <w:vAlign w:val="center"/>
          </w:tcPr>
          <w:p w14:paraId="30BED8DD"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0,173</w:t>
            </w:r>
          </w:p>
        </w:tc>
      </w:tr>
      <w:tr w:rsidR="00A566D7" w:rsidRPr="0066761D" w14:paraId="7BDB2505" w14:textId="77777777" w:rsidTr="00360C75">
        <w:trPr>
          <w:trHeight w:val="20"/>
        </w:trPr>
        <w:tc>
          <w:tcPr>
            <w:tcW w:w="435" w:type="dxa"/>
            <w:shd w:val="clear" w:color="auto" w:fill="auto"/>
            <w:tcMar>
              <w:left w:w="28" w:type="dxa"/>
              <w:right w:w="28" w:type="dxa"/>
            </w:tcMar>
            <w:vAlign w:val="center"/>
          </w:tcPr>
          <w:p w14:paraId="1E212D1D"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79CC74E4"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Pr>
                <w:color w:val="000000"/>
                <w:sz w:val="20"/>
                <w:szCs w:val="20"/>
              </w:rPr>
              <w:t>2 многоквартирных жилых дома по ул. Ойунского, з/у под д. 29 и д. 31 (переменная этажность – 6 и 7)</w:t>
            </w:r>
          </w:p>
        </w:tc>
        <w:tc>
          <w:tcPr>
            <w:tcW w:w="619" w:type="dxa"/>
            <w:shd w:val="clear" w:color="auto" w:fill="auto"/>
            <w:tcMar>
              <w:left w:w="28" w:type="dxa"/>
              <w:right w:w="28" w:type="dxa"/>
            </w:tcMar>
            <w:vAlign w:val="center"/>
          </w:tcPr>
          <w:p w14:paraId="33AD5A58"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1C6FC43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06C6B76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0,18</w:t>
            </w:r>
          </w:p>
        </w:tc>
        <w:tc>
          <w:tcPr>
            <w:tcW w:w="756" w:type="dxa"/>
            <w:shd w:val="clear" w:color="auto" w:fill="auto"/>
            <w:tcMar>
              <w:left w:w="28" w:type="dxa"/>
              <w:right w:w="28" w:type="dxa"/>
            </w:tcMar>
            <w:vAlign w:val="center"/>
          </w:tcPr>
          <w:p w14:paraId="10762929"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0,081</w:t>
            </w:r>
          </w:p>
        </w:tc>
        <w:tc>
          <w:tcPr>
            <w:tcW w:w="828" w:type="dxa"/>
            <w:shd w:val="clear" w:color="auto" w:fill="auto"/>
            <w:tcMar>
              <w:left w:w="28" w:type="dxa"/>
              <w:right w:w="28" w:type="dxa"/>
            </w:tcMar>
            <w:vAlign w:val="center"/>
          </w:tcPr>
          <w:p w14:paraId="2015B55B"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0,261</w:t>
            </w:r>
          </w:p>
        </w:tc>
      </w:tr>
      <w:tr w:rsidR="00A566D7" w:rsidRPr="0066761D" w14:paraId="0BCC3D82" w14:textId="77777777" w:rsidTr="00360C75">
        <w:trPr>
          <w:trHeight w:val="20"/>
        </w:trPr>
        <w:tc>
          <w:tcPr>
            <w:tcW w:w="435" w:type="dxa"/>
            <w:shd w:val="clear" w:color="auto" w:fill="auto"/>
            <w:tcMar>
              <w:left w:w="28" w:type="dxa"/>
              <w:right w:w="28" w:type="dxa"/>
            </w:tcMar>
            <w:vAlign w:val="center"/>
          </w:tcPr>
          <w:p w14:paraId="21281D2A"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1AF3A0E9"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Pr>
                <w:color w:val="000000"/>
                <w:sz w:val="20"/>
                <w:szCs w:val="20"/>
              </w:rPr>
              <w:t>2 многоквартирных и 2-х секционных жилых дома н</w:t>
            </w:r>
            <w:r w:rsidRPr="00184E73">
              <w:rPr>
                <w:color w:val="000000"/>
                <w:sz w:val="20"/>
                <w:szCs w:val="20"/>
              </w:rPr>
              <w:t>а пересечении ул. Ойунского, з/у под д. 24 и ул. 40 лет Октября, з/у под д. 7 и д. 7а (переменная этажность – 4-5)</w:t>
            </w:r>
          </w:p>
        </w:tc>
        <w:tc>
          <w:tcPr>
            <w:tcW w:w="619" w:type="dxa"/>
            <w:shd w:val="clear" w:color="auto" w:fill="auto"/>
            <w:tcMar>
              <w:left w:w="28" w:type="dxa"/>
              <w:right w:w="28" w:type="dxa"/>
            </w:tcMar>
            <w:vAlign w:val="center"/>
          </w:tcPr>
          <w:p w14:paraId="0F70DD85"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77EEE6BE"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23170667"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756" w:type="dxa"/>
            <w:shd w:val="clear" w:color="auto" w:fill="auto"/>
            <w:tcMar>
              <w:left w:w="28" w:type="dxa"/>
              <w:right w:w="28" w:type="dxa"/>
            </w:tcMar>
            <w:vAlign w:val="center"/>
          </w:tcPr>
          <w:p w14:paraId="455D6F2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828" w:type="dxa"/>
            <w:shd w:val="clear" w:color="auto" w:fill="auto"/>
            <w:tcMar>
              <w:left w:w="28" w:type="dxa"/>
              <w:right w:w="28" w:type="dxa"/>
            </w:tcMar>
            <w:vAlign w:val="center"/>
          </w:tcPr>
          <w:p w14:paraId="2C7E7E9E"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A566D7" w:rsidRPr="0066761D" w14:paraId="7EFF9E71" w14:textId="77777777" w:rsidTr="00360C75">
        <w:trPr>
          <w:trHeight w:val="20"/>
        </w:trPr>
        <w:tc>
          <w:tcPr>
            <w:tcW w:w="435" w:type="dxa"/>
            <w:shd w:val="clear" w:color="auto" w:fill="auto"/>
            <w:tcMar>
              <w:left w:w="28" w:type="dxa"/>
              <w:right w:w="28" w:type="dxa"/>
            </w:tcMar>
            <w:vAlign w:val="center"/>
          </w:tcPr>
          <w:p w14:paraId="356049FE"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4A035DBB"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Pr>
                <w:color w:val="000000"/>
                <w:sz w:val="20"/>
                <w:szCs w:val="20"/>
              </w:rPr>
              <w:t>3-х секционный многоквартирный жилой дом на пересечении ул. Ойунского, з/у под д. 25 и д. 27 – ул. Комсомольская, з/у под д. 22 (переменная этажность 5 и 7)</w:t>
            </w:r>
          </w:p>
        </w:tc>
        <w:tc>
          <w:tcPr>
            <w:tcW w:w="619" w:type="dxa"/>
            <w:shd w:val="clear" w:color="auto" w:fill="auto"/>
            <w:tcMar>
              <w:left w:w="28" w:type="dxa"/>
              <w:right w:w="28" w:type="dxa"/>
            </w:tcMar>
            <w:vAlign w:val="center"/>
          </w:tcPr>
          <w:p w14:paraId="7E2F9B35"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03623D03"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6ACB6033"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0,18</w:t>
            </w:r>
          </w:p>
        </w:tc>
        <w:tc>
          <w:tcPr>
            <w:tcW w:w="756" w:type="dxa"/>
            <w:shd w:val="clear" w:color="auto" w:fill="auto"/>
            <w:tcMar>
              <w:left w:w="28" w:type="dxa"/>
              <w:right w:w="28" w:type="dxa"/>
            </w:tcMar>
            <w:vAlign w:val="center"/>
          </w:tcPr>
          <w:p w14:paraId="173662A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0,081</w:t>
            </w:r>
          </w:p>
        </w:tc>
        <w:tc>
          <w:tcPr>
            <w:tcW w:w="828" w:type="dxa"/>
            <w:shd w:val="clear" w:color="auto" w:fill="auto"/>
            <w:tcMar>
              <w:left w:w="28" w:type="dxa"/>
              <w:right w:w="28" w:type="dxa"/>
            </w:tcMar>
            <w:vAlign w:val="center"/>
          </w:tcPr>
          <w:p w14:paraId="1C72E674"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0,261</w:t>
            </w:r>
          </w:p>
        </w:tc>
      </w:tr>
      <w:tr w:rsidR="00A566D7" w:rsidRPr="0066761D" w14:paraId="6CD9AAC4" w14:textId="77777777" w:rsidTr="00360C75">
        <w:trPr>
          <w:trHeight w:val="20"/>
        </w:trPr>
        <w:tc>
          <w:tcPr>
            <w:tcW w:w="435" w:type="dxa"/>
            <w:shd w:val="clear" w:color="auto" w:fill="auto"/>
            <w:tcMar>
              <w:left w:w="28" w:type="dxa"/>
              <w:right w:w="28" w:type="dxa"/>
            </w:tcMar>
            <w:vAlign w:val="center"/>
          </w:tcPr>
          <w:p w14:paraId="2F6E5EFF"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383F1F8C"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42005D">
              <w:rPr>
                <w:color w:val="000000"/>
                <w:sz w:val="20"/>
                <w:szCs w:val="20"/>
              </w:rPr>
              <w:t>2-х секционный жилой дом на пересечении ул. Ойунского, з/у под д. 28 и д. 30 и ул. 40 лет Октября, з/у под д. 8 и д. 10 (переменная этажность 2 и 8)</w:t>
            </w:r>
          </w:p>
        </w:tc>
        <w:tc>
          <w:tcPr>
            <w:tcW w:w="619" w:type="dxa"/>
            <w:shd w:val="clear" w:color="auto" w:fill="auto"/>
            <w:tcMar>
              <w:left w:w="28" w:type="dxa"/>
              <w:right w:w="28" w:type="dxa"/>
            </w:tcMar>
            <w:vAlign w:val="center"/>
          </w:tcPr>
          <w:p w14:paraId="68AA1F90"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6189D21E"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7F4EBDE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0,34</w:t>
            </w:r>
          </w:p>
        </w:tc>
        <w:tc>
          <w:tcPr>
            <w:tcW w:w="756" w:type="dxa"/>
            <w:shd w:val="clear" w:color="auto" w:fill="auto"/>
            <w:tcMar>
              <w:left w:w="28" w:type="dxa"/>
              <w:right w:w="28" w:type="dxa"/>
            </w:tcMar>
            <w:vAlign w:val="center"/>
          </w:tcPr>
          <w:p w14:paraId="0AD96F6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0,148</w:t>
            </w:r>
          </w:p>
        </w:tc>
        <w:tc>
          <w:tcPr>
            <w:tcW w:w="828" w:type="dxa"/>
            <w:shd w:val="clear" w:color="auto" w:fill="auto"/>
            <w:tcMar>
              <w:left w:w="28" w:type="dxa"/>
              <w:right w:w="28" w:type="dxa"/>
            </w:tcMar>
            <w:vAlign w:val="center"/>
          </w:tcPr>
          <w:p w14:paraId="529302A7"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0,488</w:t>
            </w:r>
          </w:p>
        </w:tc>
      </w:tr>
      <w:tr w:rsidR="00A566D7" w:rsidRPr="0066761D" w14:paraId="5CAE6D5F" w14:textId="77777777" w:rsidTr="00360C75">
        <w:trPr>
          <w:trHeight w:val="20"/>
        </w:trPr>
        <w:tc>
          <w:tcPr>
            <w:tcW w:w="435" w:type="dxa"/>
            <w:shd w:val="clear" w:color="auto" w:fill="auto"/>
            <w:tcMar>
              <w:left w:w="28" w:type="dxa"/>
              <w:right w:w="28" w:type="dxa"/>
            </w:tcMar>
            <w:vAlign w:val="center"/>
          </w:tcPr>
          <w:p w14:paraId="757902D5"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3E6E994B" w14:textId="77777777" w:rsidR="00A566D7" w:rsidRPr="0042005D" w:rsidRDefault="00A566D7" w:rsidP="00A566D7">
            <w:pPr>
              <w:overflowPunct w:val="0"/>
              <w:autoSpaceDE w:val="0"/>
              <w:autoSpaceDN w:val="0"/>
              <w:adjustRightInd w:val="0"/>
              <w:spacing w:after="0" w:line="240" w:lineRule="auto"/>
              <w:ind w:firstLine="0"/>
              <w:rPr>
                <w:color w:val="000000"/>
                <w:sz w:val="20"/>
                <w:szCs w:val="20"/>
              </w:rPr>
            </w:pPr>
            <w:r w:rsidRPr="00DC67C6">
              <w:rPr>
                <w:color w:val="000000"/>
                <w:sz w:val="20"/>
                <w:szCs w:val="20"/>
              </w:rPr>
              <w:t>второй корпус МБОУ СОШ № 1 по ул. 40 лет Октября, д. 12 (общая</w:t>
            </w:r>
            <w:r>
              <w:rPr>
                <w:color w:val="000000"/>
                <w:sz w:val="20"/>
                <w:szCs w:val="20"/>
              </w:rPr>
              <w:t xml:space="preserve"> </w:t>
            </w:r>
            <w:r w:rsidRPr="00DC67C6">
              <w:rPr>
                <w:color w:val="000000"/>
                <w:sz w:val="20"/>
                <w:szCs w:val="20"/>
              </w:rPr>
              <w:t>площадь 1681,29 кв.</w:t>
            </w:r>
            <w:r>
              <w:rPr>
                <w:color w:val="000000"/>
                <w:sz w:val="20"/>
                <w:szCs w:val="20"/>
              </w:rPr>
              <w:t xml:space="preserve"> м) (нагрузка 413040Вт)</w:t>
            </w:r>
          </w:p>
        </w:tc>
        <w:tc>
          <w:tcPr>
            <w:tcW w:w="619" w:type="dxa"/>
            <w:shd w:val="clear" w:color="auto" w:fill="auto"/>
            <w:tcMar>
              <w:left w:w="28" w:type="dxa"/>
              <w:right w:w="28" w:type="dxa"/>
            </w:tcMar>
            <w:vAlign w:val="center"/>
          </w:tcPr>
          <w:p w14:paraId="33FBAC16"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2023</w:t>
            </w:r>
          </w:p>
        </w:tc>
        <w:tc>
          <w:tcPr>
            <w:tcW w:w="2673" w:type="dxa"/>
            <w:shd w:val="clear" w:color="auto" w:fill="auto"/>
            <w:tcMar>
              <w:left w:w="28" w:type="dxa"/>
              <w:right w:w="28" w:type="dxa"/>
            </w:tcMar>
            <w:vAlign w:val="center"/>
          </w:tcPr>
          <w:p w14:paraId="590599A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46E4E826" w14:textId="77777777" w:rsidR="00A566D7" w:rsidRPr="0066761D" w:rsidRDefault="00A566D7" w:rsidP="00A566D7">
            <w:pPr>
              <w:overflowPunct w:val="0"/>
              <w:autoSpaceDE w:val="0"/>
              <w:autoSpaceDN w:val="0"/>
              <w:adjustRightInd w:val="0"/>
              <w:spacing w:after="0" w:line="240" w:lineRule="auto"/>
              <w:ind w:firstLine="0"/>
              <w:jc w:val="center"/>
              <w:rPr>
                <w:color w:val="000000"/>
                <w:sz w:val="20"/>
                <w:szCs w:val="20"/>
              </w:rPr>
            </w:pPr>
            <w:r>
              <w:rPr>
                <w:color w:val="000000"/>
                <w:sz w:val="20"/>
                <w:szCs w:val="20"/>
              </w:rPr>
              <w:t>0,355</w:t>
            </w:r>
          </w:p>
        </w:tc>
        <w:tc>
          <w:tcPr>
            <w:tcW w:w="756" w:type="dxa"/>
            <w:shd w:val="clear" w:color="auto" w:fill="auto"/>
            <w:tcMar>
              <w:left w:w="28" w:type="dxa"/>
              <w:right w:w="28" w:type="dxa"/>
            </w:tcMar>
            <w:vAlign w:val="center"/>
          </w:tcPr>
          <w:p w14:paraId="56AAC807" w14:textId="77777777" w:rsidR="00A566D7" w:rsidRPr="0066761D" w:rsidRDefault="00A566D7" w:rsidP="00A566D7">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c>
          <w:tcPr>
            <w:tcW w:w="828" w:type="dxa"/>
            <w:shd w:val="clear" w:color="auto" w:fill="auto"/>
            <w:tcMar>
              <w:left w:w="28" w:type="dxa"/>
              <w:right w:w="28" w:type="dxa"/>
            </w:tcMar>
            <w:vAlign w:val="center"/>
          </w:tcPr>
          <w:p w14:paraId="70C8A6A8" w14:textId="77777777" w:rsidR="00A566D7" w:rsidRPr="0066761D" w:rsidRDefault="00A566D7" w:rsidP="00A566D7">
            <w:pPr>
              <w:overflowPunct w:val="0"/>
              <w:autoSpaceDE w:val="0"/>
              <w:autoSpaceDN w:val="0"/>
              <w:adjustRightInd w:val="0"/>
              <w:spacing w:after="0" w:line="240" w:lineRule="auto"/>
              <w:ind w:firstLine="0"/>
              <w:jc w:val="center"/>
              <w:rPr>
                <w:color w:val="000000"/>
                <w:sz w:val="20"/>
                <w:szCs w:val="20"/>
              </w:rPr>
            </w:pPr>
            <w:r>
              <w:rPr>
                <w:color w:val="000000"/>
                <w:sz w:val="20"/>
                <w:szCs w:val="20"/>
              </w:rPr>
              <w:t>0,344</w:t>
            </w:r>
          </w:p>
        </w:tc>
      </w:tr>
      <w:tr w:rsidR="00D73F45" w:rsidRPr="0066761D" w14:paraId="360D2068" w14:textId="77777777" w:rsidTr="00360C75">
        <w:trPr>
          <w:trHeight w:val="20"/>
        </w:trPr>
        <w:tc>
          <w:tcPr>
            <w:tcW w:w="435" w:type="dxa"/>
            <w:shd w:val="clear" w:color="auto" w:fill="auto"/>
            <w:tcMar>
              <w:left w:w="28" w:type="dxa"/>
              <w:right w:w="28" w:type="dxa"/>
            </w:tcMar>
            <w:vAlign w:val="center"/>
          </w:tcPr>
          <w:p w14:paraId="21A6A094" w14:textId="77777777" w:rsidR="00D73F45" w:rsidRPr="0066761D" w:rsidRDefault="00D73F45" w:rsidP="00D73F45">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106B249C" w14:textId="52F5D9AE" w:rsidR="00D73F45" w:rsidRPr="00DC67C6" w:rsidRDefault="00D73F45" w:rsidP="00D73F45">
            <w:pPr>
              <w:overflowPunct w:val="0"/>
              <w:autoSpaceDE w:val="0"/>
              <w:autoSpaceDN w:val="0"/>
              <w:adjustRightInd w:val="0"/>
              <w:spacing w:after="0" w:line="240" w:lineRule="auto"/>
              <w:ind w:firstLine="0"/>
              <w:rPr>
                <w:color w:val="000000"/>
                <w:sz w:val="20"/>
                <w:szCs w:val="20"/>
              </w:rPr>
            </w:pPr>
            <w:r>
              <w:rPr>
                <w:color w:val="000000"/>
                <w:sz w:val="20"/>
                <w:szCs w:val="20"/>
              </w:rPr>
              <w:t>г. Мирный, ул. Ленина, магазин «Мясной двор»</w:t>
            </w:r>
          </w:p>
        </w:tc>
        <w:tc>
          <w:tcPr>
            <w:tcW w:w="619" w:type="dxa"/>
            <w:shd w:val="clear" w:color="auto" w:fill="auto"/>
            <w:tcMar>
              <w:left w:w="28" w:type="dxa"/>
              <w:right w:w="28" w:type="dxa"/>
            </w:tcMar>
            <w:vAlign w:val="center"/>
          </w:tcPr>
          <w:p w14:paraId="79683C26" w14:textId="3CACBBD5" w:rsidR="00D73F45" w:rsidRDefault="00D73F45" w:rsidP="00D73F45">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2ED888F3" w14:textId="49AEA921" w:rsidR="00D73F45" w:rsidRDefault="00D73F45" w:rsidP="00D73F45">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440A9198" w14:textId="6DAC406E" w:rsidR="00D73F45" w:rsidRDefault="00D73F45" w:rsidP="00D73F45">
            <w:pPr>
              <w:overflowPunct w:val="0"/>
              <w:autoSpaceDE w:val="0"/>
              <w:autoSpaceDN w:val="0"/>
              <w:adjustRightInd w:val="0"/>
              <w:spacing w:after="0" w:line="240" w:lineRule="auto"/>
              <w:ind w:firstLine="0"/>
              <w:jc w:val="center"/>
              <w:rPr>
                <w:color w:val="000000"/>
                <w:sz w:val="20"/>
                <w:szCs w:val="20"/>
              </w:rPr>
            </w:pPr>
            <w:r>
              <w:rPr>
                <w:color w:val="000000"/>
                <w:sz w:val="20"/>
                <w:szCs w:val="20"/>
              </w:rPr>
              <w:t>0,039</w:t>
            </w:r>
          </w:p>
        </w:tc>
        <w:tc>
          <w:tcPr>
            <w:tcW w:w="756" w:type="dxa"/>
            <w:shd w:val="clear" w:color="auto" w:fill="auto"/>
            <w:tcMar>
              <w:left w:w="28" w:type="dxa"/>
              <w:right w:w="28" w:type="dxa"/>
            </w:tcMar>
            <w:vAlign w:val="center"/>
          </w:tcPr>
          <w:p w14:paraId="64803A5A" w14:textId="77777777" w:rsidR="00D73F45" w:rsidRDefault="00D73F45" w:rsidP="00D73F45">
            <w:pPr>
              <w:overflowPunct w:val="0"/>
              <w:autoSpaceDE w:val="0"/>
              <w:autoSpaceDN w:val="0"/>
              <w:adjustRightInd w:val="0"/>
              <w:spacing w:after="0" w:line="240" w:lineRule="auto"/>
              <w:ind w:firstLine="0"/>
              <w:jc w:val="center"/>
              <w:rPr>
                <w:color w:val="000000"/>
                <w:sz w:val="20"/>
                <w:szCs w:val="20"/>
              </w:rPr>
            </w:pPr>
          </w:p>
        </w:tc>
        <w:tc>
          <w:tcPr>
            <w:tcW w:w="828" w:type="dxa"/>
            <w:shd w:val="clear" w:color="auto" w:fill="auto"/>
            <w:tcMar>
              <w:left w:w="28" w:type="dxa"/>
              <w:right w:w="28" w:type="dxa"/>
            </w:tcMar>
            <w:vAlign w:val="center"/>
          </w:tcPr>
          <w:p w14:paraId="264B6923" w14:textId="33A14AB1" w:rsidR="00D73F45" w:rsidRDefault="00D73F45" w:rsidP="00D73F45">
            <w:pPr>
              <w:overflowPunct w:val="0"/>
              <w:autoSpaceDE w:val="0"/>
              <w:autoSpaceDN w:val="0"/>
              <w:adjustRightInd w:val="0"/>
              <w:spacing w:after="0" w:line="240" w:lineRule="auto"/>
              <w:ind w:firstLine="0"/>
              <w:jc w:val="center"/>
              <w:rPr>
                <w:color w:val="000000"/>
                <w:sz w:val="20"/>
                <w:szCs w:val="20"/>
              </w:rPr>
            </w:pPr>
            <w:r>
              <w:rPr>
                <w:color w:val="000000"/>
                <w:sz w:val="20"/>
                <w:szCs w:val="20"/>
              </w:rPr>
              <w:t>0,039</w:t>
            </w:r>
          </w:p>
        </w:tc>
      </w:tr>
      <w:bookmarkEnd w:id="445"/>
    </w:tbl>
    <w:p w14:paraId="238B9F98" w14:textId="77777777" w:rsidR="007B728F" w:rsidRPr="00E66841" w:rsidRDefault="007B728F" w:rsidP="00DB44CB">
      <w:pPr>
        <w:spacing w:after="0" w:line="276" w:lineRule="auto"/>
        <w:jc w:val="both"/>
        <w:rPr>
          <w:rFonts w:eastAsiaTheme="minorHAnsi"/>
          <w:sz w:val="24"/>
          <w:szCs w:val="24"/>
          <w:lang w:eastAsia="en-US"/>
        </w:rPr>
      </w:pPr>
    </w:p>
    <w:p w14:paraId="3E7660E9" w14:textId="6DB4387F" w:rsidR="00254A17" w:rsidRDefault="00254A17" w:rsidP="00DB44CB">
      <w:pPr>
        <w:spacing w:after="0" w:line="276" w:lineRule="auto"/>
        <w:jc w:val="both"/>
        <w:rPr>
          <w:rFonts w:eastAsiaTheme="minorHAnsi"/>
          <w:sz w:val="24"/>
          <w:szCs w:val="24"/>
          <w:lang w:eastAsia="en-US"/>
        </w:rPr>
      </w:pPr>
      <w:bookmarkStart w:id="446" w:name="_Hlk43376928"/>
      <w:bookmarkStart w:id="447" w:name="_Hlk71110505"/>
      <w:r w:rsidRPr="00E66841">
        <w:rPr>
          <w:rFonts w:eastAsiaTheme="minorHAnsi"/>
          <w:sz w:val="24"/>
          <w:szCs w:val="24"/>
          <w:lang w:eastAsia="en-US"/>
        </w:rPr>
        <w:t>Прогнозы приростов объёмов потребления тепловой мощности в зоне действия каждого из существующих источников тепловой энергии на каждом этапе приведены в таблице</w:t>
      </w:r>
      <w:r w:rsidR="009A6A22" w:rsidRPr="00E66841">
        <w:rPr>
          <w:rFonts w:eastAsiaTheme="minorHAnsi"/>
          <w:sz w:val="24"/>
          <w:szCs w:val="24"/>
          <w:lang w:eastAsia="en-US"/>
        </w:rPr>
        <w:t xml:space="preserve"> </w:t>
      </w:r>
      <w:bookmarkEnd w:id="446"/>
      <w:r w:rsidR="00941A1B" w:rsidRPr="00E66841">
        <w:rPr>
          <w:rFonts w:eastAsiaTheme="minorHAnsi"/>
          <w:sz w:val="24"/>
          <w:szCs w:val="24"/>
          <w:lang w:eastAsia="en-US"/>
        </w:rPr>
        <w:t>7</w:t>
      </w:r>
      <w:r w:rsidR="00360C75">
        <w:rPr>
          <w:rFonts w:eastAsiaTheme="minorHAnsi"/>
          <w:sz w:val="24"/>
          <w:szCs w:val="24"/>
          <w:lang w:eastAsia="en-US"/>
        </w:rPr>
        <w:t>5</w:t>
      </w:r>
      <w:r w:rsidR="009A6A22" w:rsidRPr="00E66841">
        <w:rPr>
          <w:rFonts w:eastAsiaTheme="minorHAnsi"/>
          <w:sz w:val="24"/>
          <w:szCs w:val="24"/>
          <w:lang w:eastAsia="en-US"/>
        </w:rPr>
        <w:t>.</w:t>
      </w:r>
    </w:p>
    <w:p w14:paraId="5E70AA8D" w14:textId="13B1C15F" w:rsidR="00254A17" w:rsidRPr="00E66841" w:rsidRDefault="00254A17" w:rsidP="00717767">
      <w:pPr>
        <w:pStyle w:val="affc"/>
        <w:keepNext/>
        <w:spacing w:before="0" w:after="0" w:line="276" w:lineRule="auto"/>
        <w:ind w:firstLine="709"/>
        <w:rPr>
          <w:sz w:val="24"/>
          <w:szCs w:val="24"/>
        </w:rPr>
      </w:pPr>
      <w:bookmarkStart w:id="448" w:name="_Toc13697084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75</w:t>
      </w:r>
      <w:r w:rsidR="000858BD" w:rsidRPr="00E66841">
        <w:rPr>
          <w:sz w:val="24"/>
          <w:szCs w:val="24"/>
        </w:rPr>
        <w:fldChar w:fldCharType="end"/>
      </w:r>
      <w:r w:rsidR="009E43AA">
        <w:rPr>
          <w:sz w:val="24"/>
          <w:szCs w:val="24"/>
        </w:rPr>
        <w:t>.</w:t>
      </w:r>
      <w:r w:rsidRPr="00E66841">
        <w:rPr>
          <w:sz w:val="24"/>
          <w:szCs w:val="24"/>
        </w:rPr>
        <w:t xml:space="preserve"> </w:t>
      </w:r>
      <w:bookmarkStart w:id="449" w:name="_Hlk47955458"/>
      <w:r w:rsidRPr="00E66841">
        <w:rPr>
          <w:sz w:val="24"/>
          <w:szCs w:val="24"/>
        </w:rPr>
        <w:t>Прогнозы приростов объёмов потребления тепловой мощности в зоне действия каждого из существующих источников тепловой энергии на каждом этапе</w:t>
      </w:r>
      <w:r w:rsidR="006019A4" w:rsidRPr="00E66841">
        <w:rPr>
          <w:sz w:val="24"/>
          <w:szCs w:val="24"/>
        </w:rPr>
        <w:t xml:space="preserve"> (Гкал/ч)</w:t>
      </w:r>
      <w:bookmarkEnd w:id="448"/>
      <w:bookmarkEnd w:id="449"/>
    </w:p>
    <w:tbl>
      <w:tblPr>
        <w:tblW w:w="5000" w:type="pct"/>
        <w:tblInd w:w="-5" w:type="dxa"/>
        <w:tblLook w:val="04A0" w:firstRow="1" w:lastRow="0" w:firstColumn="1" w:lastColumn="0" w:noHBand="0" w:noVBand="1"/>
      </w:tblPr>
      <w:tblGrid>
        <w:gridCol w:w="3085"/>
        <w:gridCol w:w="2134"/>
        <w:gridCol w:w="807"/>
        <w:gridCol w:w="838"/>
        <w:gridCol w:w="878"/>
        <w:gridCol w:w="867"/>
        <w:gridCol w:w="748"/>
        <w:gridCol w:w="819"/>
        <w:gridCol w:w="786"/>
        <w:gridCol w:w="748"/>
        <w:gridCol w:w="748"/>
        <w:gridCol w:w="765"/>
        <w:gridCol w:w="991"/>
        <w:gridCol w:w="912"/>
      </w:tblGrid>
      <w:tr w:rsidR="00A566D7" w:rsidRPr="00CF4AA6" w14:paraId="0F52B9FD" w14:textId="77777777" w:rsidTr="00A566D7">
        <w:trPr>
          <w:trHeight w:val="20"/>
          <w:tblHeader/>
        </w:trPr>
        <w:tc>
          <w:tcPr>
            <w:tcW w:w="29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FE8554" w14:textId="77777777" w:rsidR="00A566D7" w:rsidRPr="00CF4AA6" w:rsidRDefault="00A566D7" w:rsidP="00A566D7">
            <w:pPr>
              <w:spacing w:after="0" w:line="240" w:lineRule="auto"/>
              <w:ind w:firstLine="0"/>
              <w:jc w:val="center"/>
              <w:rPr>
                <w:color w:val="000000"/>
                <w:sz w:val="20"/>
                <w:szCs w:val="20"/>
              </w:rPr>
            </w:pPr>
            <w:bookmarkStart w:id="450" w:name="RANGE!B3"/>
            <w:bookmarkStart w:id="451" w:name="_Hlk47951899" w:colFirst="1" w:colLast="14"/>
            <w:bookmarkEnd w:id="447"/>
            <w:r w:rsidRPr="00CF4AA6">
              <w:rPr>
                <w:bCs/>
                <w:color w:val="000000"/>
                <w:sz w:val="20"/>
                <w:szCs w:val="20"/>
                <w:lang w:eastAsia="en-US"/>
              </w:rPr>
              <w:t xml:space="preserve">Наименование источника теплоснабжения </w:t>
            </w:r>
            <w:bookmarkEnd w:id="450"/>
          </w:p>
        </w:tc>
        <w:tc>
          <w:tcPr>
            <w:tcW w:w="20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4DC27A" w14:textId="77777777" w:rsidR="00A566D7" w:rsidRPr="00CF4AA6" w:rsidRDefault="00A566D7" w:rsidP="00A566D7">
            <w:pPr>
              <w:spacing w:after="0" w:line="240" w:lineRule="auto"/>
              <w:ind w:firstLine="0"/>
              <w:jc w:val="center"/>
              <w:rPr>
                <w:color w:val="000000"/>
                <w:sz w:val="20"/>
                <w:szCs w:val="20"/>
              </w:rPr>
            </w:pPr>
            <w:r w:rsidRPr="00CF4AA6">
              <w:rPr>
                <w:bCs/>
                <w:color w:val="000000"/>
                <w:sz w:val="20"/>
                <w:szCs w:val="20"/>
                <w:lang w:eastAsia="en-US"/>
              </w:rPr>
              <w:t>Наименование показателей</w:t>
            </w:r>
          </w:p>
        </w:tc>
        <w:tc>
          <w:tcPr>
            <w:tcW w:w="7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2AAFCB" w14:textId="77777777" w:rsidR="00A566D7" w:rsidRPr="00CF4AA6" w:rsidRDefault="00A566D7" w:rsidP="00A566D7">
            <w:pPr>
              <w:spacing w:after="0" w:line="240" w:lineRule="auto"/>
              <w:ind w:firstLine="0"/>
              <w:jc w:val="center"/>
              <w:rPr>
                <w:color w:val="000000"/>
                <w:sz w:val="20"/>
                <w:szCs w:val="20"/>
              </w:rPr>
            </w:pPr>
            <w:r w:rsidRPr="00CF4AA6">
              <w:rPr>
                <w:bCs/>
                <w:color w:val="000000"/>
                <w:sz w:val="20"/>
                <w:szCs w:val="20"/>
                <w:lang w:eastAsia="en-US"/>
              </w:rPr>
              <w:t>Ед. изм.</w:t>
            </w:r>
          </w:p>
        </w:tc>
        <w:tc>
          <w:tcPr>
            <w:tcW w:w="80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A6C0C1" w14:textId="77777777" w:rsidR="00A566D7" w:rsidRPr="00CF4AA6" w:rsidRDefault="00A566D7" w:rsidP="00A566D7">
            <w:pPr>
              <w:spacing w:after="0" w:line="240" w:lineRule="auto"/>
              <w:ind w:firstLine="0"/>
              <w:jc w:val="center"/>
              <w:rPr>
                <w:color w:val="000000"/>
                <w:sz w:val="20"/>
                <w:szCs w:val="20"/>
              </w:rPr>
            </w:pPr>
            <w:r w:rsidRPr="00137962">
              <w:rPr>
                <w:color w:val="000000"/>
                <w:sz w:val="20"/>
                <w:szCs w:val="20"/>
              </w:rPr>
              <w:t>2023</w:t>
            </w:r>
          </w:p>
        </w:tc>
        <w:tc>
          <w:tcPr>
            <w:tcW w:w="8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3DAD4B" w14:textId="77777777" w:rsidR="00A566D7" w:rsidRPr="00CF4AA6" w:rsidRDefault="00A566D7" w:rsidP="00A566D7">
            <w:pPr>
              <w:spacing w:after="0" w:line="240" w:lineRule="auto"/>
              <w:ind w:firstLine="0"/>
              <w:jc w:val="center"/>
              <w:rPr>
                <w:color w:val="000000"/>
                <w:sz w:val="20"/>
                <w:szCs w:val="20"/>
              </w:rPr>
            </w:pPr>
            <w:r w:rsidRPr="00CF4AA6">
              <w:rPr>
                <w:bCs/>
                <w:color w:val="000000"/>
                <w:sz w:val="20"/>
                <w:szCs w:val="20"/>
                <w:lang w:eastAsia="en-US"/>
              </w:rPr>
              <w:t>2024</w:t>
            </w:r>
          </w:p>
        </w:tc>
        <w:tc>
          <w:tcPr>
            <w:tcW w:w="83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2DCF6A" w14:textId="77777777" w:rsidR="00A566D7" w:rsidRPr="00CF4AA6" w:rsidRDefault="00A566D7" w:rsidP="00A566D7">
            <w:pPr>
              <w:spacing w:after="0" w:line="240" w:lineRule="auto"/>
              <w:ind w:firstLine="0"/>
              <w:jc w:val="center"/>
              <w:rPr>
                <w:color w:val="000000"/>
                <w:sz w:val="20"/>
                <w:szCs w:val="20"/>
              </w:rPr>
            </w:pPr>
            <w:r w:rsidRPr="00137962">
              <w:rPr>
                <w:color w:val="000000"/>
                <w:sz w:val="20"/>
                <w:szCs w:val="20"/>
              </w:rPr>
              <w:t>2025</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7B060E" w14:textId="77777777" w:rsidR="00A566D7" w:rsidRPr="00CF4AA6" w:rsidRDefault="00A566D7" w:rsidP="00A566D7">
            <w:pPr>
              <w:spacing w:after="0" w:line="240" w:lineRule="auto"/>
              <w:ind w:firstLine="0"/>
              <w:jc w:val="center"/>
              <w:rPr>
                <w:color w:val="000000"/>
                <w:sz w:val="20"/>
                <w:szCs w:val="20"/>
              </w:rPr>
            </w:pPr>
            <w:r w:rsidRPr="00CF4AA6">
              <w:rPr>
                <w:bCs/>
                <w:color w:val="000000"/>
                <w:sz w:val="20"/>
                <w:szCs w:val="20"/>
                <w:lang w:eastAsia="en-US"/>
              </w:rPr>
              <w:t>2026</w:t>
            </w:r>
          </w:p>
        </w:tc>
        <w:tc>
          <w:tcPr>
            <w:tcW w:w="7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A3F3F8"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2027</w:t>
            </w:r>
          </w:p>
        </w:tc>
        <w:tc>
          <w:tcPr>
            <w:tcW w:w="75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D3435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2028</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CC318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2029</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960E92"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2030</w:t>
            </w:r>
          </w:p>
        </w:tc>
        <w:tc>
          <w:tcPr>
            <w:tcW w:w="7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B9C5C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2031</w:t>
            </w:r>
          </w:p>
        </w:tc>
        <w:tc>
          <w:tcPr>
            <w:tcW w:w="9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E5AC8D" w14:textId="77777777" w:rsidR="00A566D7" w:rsidRPr="00CF4AA6" w:rsidRDefault="00A566D7" w:rsidP="00A566D7">
            <w:pPr>
              <w:spacing w:after="0" w:line="240" w:lineRule="auto"/>
              <w:ind w:firstLine="0"/>
              <w:jc w:val="center"/>
              <w:rPr>
                <w:color w:val="000000"/>
                <w:sz w:val="20"/>
                <w:szCs w:val="20"/>
              </w:rPr>
            </w:pPr>
            <w:r w:rsidRPr="00137962">
              <w:rPr>
                <w:color w:val="000000"/>
                <w:sz w:val="20"/>
                <w:szCs w:val="20"/>
              </w:rPr>
              <w:t xml:space="preserve">2032 г. </w:t>
            </w:r>
          </w:p>
        </w:tc>
        <w:tc>
          <w:tcPr>
            <w:tcW w:w="87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1972B7"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val="en-US"/>
              </w:rPr>
              <w:t xml:space="preserve">ВСЕГО </w:t>
            </w:r>
          </w:p>
        </w:tc>
      </w:tr>
      <w:tr w:rsidR="00A566D7" w:rsidRPr="00CF4AA6" w14:paraId="106C1487" w14:textId="77777777" w:rsidTr="00A566D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73B5DAC6" w14:textId="77777777" w:rsidR="00A566D7" w:rsidRPr="00CF4AA6" w:rsidRDefault="00A566D7" w:rsidP="00A566D7">
            <w:pPr>
              <w:spacing w:after="0" w:line="240" w:lineRule="auto"/>
              <w:ind w:firstLine="0"/>
              <w:rPr>
                <w:color w:val="000000"/>
                <w:sz w:val="20"/>
                <w:szCs w:val="20"/>
              </w:rPr>
            </w:pPr>
            <w:r w:rsidRPr="00CF4AA6">
              <w:rPr>
                <w:color w:val="000000"/>
                <w:sz w:val="20"/>
                <w:szCs w:val="20"/>
              </w:rPr>
              <w:t>Котельная СВК</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2296E328"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11952783"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221985FD" w14:textId="77777777" w:rsidR="00A566D7" w:rsidRPr="00CF4AA6" w:rsidRDefault="00A566D7" w:rsidP="00A566D7">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4835F3A1" w14:textId="77777777" w:rsidR="00A566D7" w:rsidRPr="00CF4AA6" w:rsidRDefault="00A566D7" w:rsidP="00A566D7">
            <w:pPr>
              <w:spacing w:after="0" w:line="240" w:lineRule="auto"/>
              <w:ind w:firstLine="0"/>
              <w:jc w:val="center"/>
              <w:rPr>
                <w:color w:val="000000"/>
                <w:sz w:val="20"/>
                <w:szCs w:val="20"/>
              </w:rPr>
            </w:pPr>
            <w:r>
              <w:rPr>
                <w:color w:val="000000"/>
                <w:sz w:val="20"/>
                <w:szCs w:val="20"/>
              </w:rPr>
              <w:t>12,21</w:t>
            </w:r>
            <w:r w:rsidRPr="00CF4AA6">
              <w:rPr>
                <w:color w:val="000000"/>
                <w:sz w:val="20"/>
                <w:szCs w:val="20"/>
              </w:rPr>
              <w:t>7</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8D05495"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B49C3F3"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0,712</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67EF29B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5,0934</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5D20A65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1,24689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89AA61C"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0,175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FE34AB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7DB6912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5FEB0EAF"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579F2C1C" w14:textId="77777777" w:rsidR="00A566D7" w:rsidRDefault="00A566D7" w:rsidP="00A566D7">
            <w:pPr>
              <w:spacing w:after="0" w:line="240" w:lineRule="auto"/>
              <w:ind w:firstLine="0"/>
              <w:jc w:val="center"/>
              <w:rPr>
                <w:color w:val="000000"/>
                <w:sz w:val="20"/>
                <w:szCs w:val="20"/>
              </w:rPr>
            </w:pPr>
            <w:r>
              <w:rPr>
                <w:color w:val="000000"/>
                <w:sz w:val="20"/>
                <w:szCs w:val="20"/>
              </w:rPr>
              <w:t>18,799</w:t>
            </w:r>
            <w:r w:rsidRPr="00CF4AA6">
              <w:rPr>
                <w:color w:val="000000"/>
                <w:sz w:val="20"/>
                <w:szCs w:val="20"/>
              </w:rPr>
              <w:t>29</w:t>
            </w:r>
          </w:p>
        </w:tc>
      </w:tr>
      <w:tr w:rsidR="00A566D7" w:rsidRPr="00CF4AA6" w14:paraId="09BB1F8B" w14:textId="77777777" w:rsidTr="00A566D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D5C372B" w14:textId="77777777" w:rsidR="00A566D7" w:rsidRPr="00CF4AA6" w:rsidRDefault="00A566D7" w:rsidP="00A566D7">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75BD21F8"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73CD0D85"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C8C8CD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5704191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343E418"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E924AE7"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D50661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106A83D0"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14F803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1F71DB7"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03BDDDB"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53BAF55F"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46641D0C" w14:textId="77777777" w:rsidR="00A566D7" w:rsidRDefault="00A566D7" w:rsidP="00A566D7">
            <w:pPr>
              <w:spacing w:after="0" w:line="240" w:lineRule="auto"/>
              <w:ind w:firstLine="0"/>
              <w:jc w:val="center"/>
              <w:rPr>
                <w:color w:val="000000"/>
                <w:sz w:val="20"/>
                <w:szCs w:val="20"/>
              </w:rPr>
            </w:pPr>
            <w:r w:rsidRPr="00CF4AA6">
              <w:rPr>
                <w:color w:val="000000"/>
                <w:sz w:val="20"/>
                <w:szCs w:val="20"/>
              </w:rPr>
              <w:t> </w:t>
            </w:r>
          </w:p>
        </w:tc>
      </w:tr>
      <w:tr w:rsidR="00A566D7" w:rsidRPr="00CF4AA6" w14:paraId="2D03ADF7" w14:textId="77777777" w:rsidTr="00A566D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6AB5C43A" w14:textId="77777777" w:rsidR="00A566D7" w:rsidRPr="00CF4AA6" w:rsidRDefault="00A566D7" w:rsidP="00A566D7">
            <w:pPr>
              <w:spacing w:after="0" w:line="240" w:lineRule="auto"/>
              <w:ind w:firstLine="0"/>
              <w:rPr>
                <w:color w:val="000000"/>
                <w:sz w:val="20"/>
                <w:szCs w:val="20"/>
              </w:rPr>
            </w:pPr>
            <w:r w:rsidRPr="00CF4AA6">
              <w:rPr>
                <w:color w:val="000000"/>
                <w:sz w:val="20"/>
                <w:szCs w:val="20"/>
              </w:rPr>
              <w:t>Котельная «Промзона»</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5A35CFC4"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D708537"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40B38837"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427D7BC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630233F1"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68F9CA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2E79DFC1"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0,1726</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1489B938"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293657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BA89B6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3E5EFDC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5D3AF57D"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39E8A4B6" w14:textId="77777777" w:rsidR="00A566D7" w:rsidRDefault="00A566D7" w:rsidP="00A566D7">
            <w:pPr>
              <w:spacing w:after="0" w:line="240" w:lineRule="auto"/>
              <w:ind w:firstLine="0"/>
              <w:jc w:val="center"/>
              <w:rPr>
                <w:color w:val="000000"/>
                <w:sz w:val="20"/>
                <w:szCs w:val="20"/>
              </w:rPr>
            </w:pPr>
            <w:r w:rsidRPr="00CF4AA6">
              <w:rPr>
                <w:color w:val="000000"/>
                <w:sz w:val="20"/>
                <w:szCs w:val="20"/>
              </w:rPr>
              <w:t>0,1726</w:t>
            </w:r>
          </w:p>
        </w:tc>
      </w:tr>
      <w:tr w:rsidR="00A566D7" w:rsidRPr="00CF4AA6" w14:paraId="55B8B105" w14:textId="77777777" w:rsidTr="00A566D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1359A07" w14:textId="77777777" w:rsidR="00A566D7" w:rsidRPr="00CF4AA6" w:rsidRDefault="00A566D7" w:rsidP="00A566D7">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0062A1FD"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2ED172A"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3C9E8AB3"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293BBA5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3684FC1"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3C8892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3F41DE7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5CFFE0B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F5C4E0D"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32B41C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D886A0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55597C6B"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6506ECD6" w14:textId="77777777" w:rsidR="00A566D7"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r>
      <w:tr w:rsidR="00A566D7" w:rsidRPr="00CF4AA6" w14:paraId="18D94AEE" w14:textId="77777777" w:rsidTr="00A566D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296C0082" w14:textId="77777777" w:rsidR="00A566D7" w:rsidRPr="00CF4AA6" w:rsidRDefault="00A566D7" w:rsidP="00A566D7">
            <w:pPr>
              <w:spacing w:after="0" w:line="240" w:lineRule="auto"/>
              <w:ind w:firstLine="0"/>
              <w:rPr>
                <w:color w:val="000000"/>
                <w:sz w:val="20"/>
                <w:szCs w:val="20"/>
              </w:rPr>
            </w:pPr>
            <w:r w:rsidRPr="00CF4AA6">
              <w:rPr>
                <w:color w:val="000000"/>
                <w:sz w:val="20"/>
                <w:szCs w:val="20"/>
              </w:rPr>
              <w:t>Электрокотельная ул. Экспедиционная (МУП «Коммунальщик»)</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2F5C4016"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01136310"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5FCC12D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2FB7429" w14:textId="77777777" w:rsidR="00A566D7" w:rsidRPr="00CF4AA6" w:rsidRDefault="00A566D7" w:rsidP="00A566D7">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3A414B8"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8BBD026" w14:textId="77777777" w:rsidR="00A566D7" w:rsidRPr="00CF4AA6" w:rsidRDefault="00A566D7" w:rsidP="00A566D7">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582D4501" w14:textId="77777777" w:rsidR="00A566D7" w:rsidRPr="00CF4AA6" w:rsidRDefault="00A566D7" w:rsidP="00A566D7">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5BBD134D"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F9A45F0"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C7A07A4" w14:textId="77777777" w:rsidR="00A566D7" w:rsidRPr="00CF4AA6" w:rsidRDefault="00A566D7" w:rsidP="00A566D7">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083F75E" w14:textId="77777777" w:rsidR="00A566D7" w:rsidRPr="00CF4AA6" w:rsidRDefault="00A566D7" w:rsidP="00A566D7">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1B5B45A" w14:textId="77777777" w:rsidR="00A566D7" w:rsidRPr="00CF4AA6" w:rsidRDefault="00A566D7" w:rsidP="00A566D7">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62D4CD6A" w14:textId="77777777" w:rsidR="00A566D7" w:rsidRDefault="00A566D7" w:rsidP="00A566D7">
            <w:pPr>
              <w:spacing w:after="0" w:line="240" w:lineRule="auto"/>
              <w:ind w:firstLine="0"/>
              <w:jc w:val="center"/>
              <w:rPr>
                <w:color w:val="000000"/>
                <w:sz w:val="20"/>
                <w:szCs w:val="20"/>
              </w:rPr>
            </w:pPr>
          </w:p>
        </w:tc>
      </w:tr>
      <w:tr w:rsidR="00A566D7" w:rsidRPr="00CF4AA6" w14:paraId="3D970416" w14:textId="77777777" w:rsidTr="00A566D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31C43C2" w14:textId="77777777" w:rsidR="00A566D7" w:rsidRPr="00CF4AA6" w:rsidRDefault="00A566D7" w:rsidP="00A566D7">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4E604543"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E4E08BC"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72B1F5A0"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028F975" w14:textId="77777777" w:rsidR="00A566D7" w:rsidRPr="00CF4AA6" w:rsidRDefault="00A566D7" w:rsidP="00A566D7">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2EF6BA92"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A604E4D" w14:textId="77777777" w:rsidR="00A566D7" w:rsidRPr="00CF4AA6" w:rsidRDefault="00A566D7" w:rsidP="00A566D7">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6BA8C2F3" w14:textId="77777777" w:rsidR="00A566D7" w:rsidRPr="00CF4AA6" w:rsidRDefault="00A566D7" w:rsidP="00A566D7">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44BE275"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E3B77D9"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A719567" w14:textId="77777777" w:rsidR="00A566D7" w:rsidRPr="00CF4AA6" w:rsidRDefault="00A566D7" w:rsidP="00A566D7">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327D5487" w14:textId="77777777" w:rsidR="00A566D7" w:rsidRPr="00CF4AA6" w:rsidRDefault="00A566D7" w:rsidP="00A566D7">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0D209D28" w14:textId="77777777" w:rsidR="00A566D7" w:rsidRPr="00CF4AA6" w:rsidRDefault="00A566D7" w:rsidP="00A566D7">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3739C067" w14:textId="77777777" w:rsidR="00A566D7" w:rsidRDefault="00A566D7" w:rsidP="00A566D7">
            <w:pPr>
              <w:spacing w:after="0" w:line="240" w:lineRule="auto"/>
              <w:ind w:firstLine="0"/>
              <w:jc w:val="center"/>
              <w:rPr>
                <w:color w:val="000000"/>
                <w:sz w:val="20"/>
                <w:szCs w:val="20"/>
              </w:rPr>
            </w:pPr>
          </w:p>
        </w:tc>
      </w:tr>
      <w:tr w:rsidR="00A566D7" w:rsidRPr="00CF4AA6" w14:paraId="50E0CADD" w14:textId="77777777" w:rsidTr="00A566D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6584A392" w14:textId="77777777" w:rsidR="00A566D7" w:rsidRPr="00CF4AA6" w:rsidRDefault="00A566D7" w:rsidP="00A566D7">
            <w:pPr>
              <w:spacing w:after="0" w:line="240" w:lineRule="auto"/>
              <w:ind w:firstLine="0"/>
              <w:rPr>
                <w:color w:val="000000"/>
                <w:sz w:val="20"/>
                <w:szCs w:val="20"/>
              </w:rPr>
            </w:pPr>
            <w:r w:rsidRPr="00CF4AA6">
              <w:rPr>
                <w:color w:val="000000"/>
                <w:sz w:val="20"/>
                <w:szCs w:val="20"/>
              </w:rPr>
              <w:t>Электрокотельная МГРЭС ЗЭС ПАО «Якутскэнерго»</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2C84013D"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F305BE6"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5D425F1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5647F690" w14:textId="77777777" w:rsidR="00A566D7" w:rsidRPr="00CF4AA6" w:rsidRDefault="00A566D7" w:rsidP="00A566D7">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21CAC509"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AF5B21F" w14:textId="77777777" w:rsidR="00A566D7" w:rsidRPr="00CF4AA6" w:rsidRDefault="00A566D7" w:rsidP="00A566D7">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3EBF56E2" w14:textId="77777777" w:rsidR="00A566D7" w:rsidRPr="00CF4AA6" w:rsidRDefault="00A566D7" w:rsidP="00A566D7">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D74ED40"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9BE7F3A"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C2398C8" w14:textId="77777777" w:rsidR="00A566D7" w:rsidRPr="00CF4AA6" w:rsidRDefault="00A566D7" w:rsidP="00A566D7">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3CA8F9C9" w14:textId="77777777" w:rsidR="00A566D7" w:rsidRPr="00CF4AA6" w:rsidRDefault="00A566D7" w:rsidP="00A566D7">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398378A6" w14:textId="77777777" w:rsidR="00A566D7" w:rsidRPr="00CF4AA6" w:rsidRDefault="00A566D7" w:rsidP="00A566D7">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03B84FFA" w14:textId="77777777" w:rsidR="00A566D7" w:rsidRDefault="00A566D7" w:rsidP="00A566D7">
            <w:pPr>
              <w:spacing w:after="0" w:line="240" w:lineRule="auto"/>
              <w:ind w:firstLine="0"/>
              <w:jc w:val="center"/>
              <w:rPr>
                <w:color w:val="000000"/>
                <w:sz w:val="20"/>
                <w:szCs w:val="20"/>
              </w:rPr>
            </w:pPr>
          </w:p>
        </w:tc>
      </w:tr>
      <w:tr w:rsidR="00A566D7" w:rsidRPr="00CF4AA6" w14:paraId="250C42A8" w14:textId="77777777" w:rsidTr="00A566D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AD35E18" w14:textId="77777777" w:rsidR="00A566D7" w:rsidRPr="00CF4AA6" w:rsidRDefault="00A566D7" w:rsidP="00A566D7">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79CDA870"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1C3DC34"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31E3991F"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03761920" w14:textId="77777777" w:rsidR="00A566D7" w:rsidRPr="00CF4AA6" w:rsidRDefault="00A566D7" w:rsidP="00A566D7">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64AE9273"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8353DF7" w14:textId="77777777" w:rsidR="00A566D7" w:rsidRPr="00CF4AA6" w:rsidRDefault="00A566D7" w:rsidP="00A566D7">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4D96EDB1" w14:textId="77777777" w:rsidR="00A566D7" w:rsidRPr="00CF4AA6" w:rsidRDefault="00A566D7" w:rsidP="00A566D7">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32298BA6"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EDF2BCE"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2A06922" w14:textId="77777777" w:rsidR="00A566D7" w:rsidRPr="00CF4AA6" w:rsidRDefault="00A566D7" w:rsidP="00A566D7">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6EEE1B62" w14:textId="77777777" w:rsidR="00A566D7" w:rsidRPr="00CF4AA6" w:rsidRDefault="00A566D7" w:rsidP="00A566D7">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3F9D7D3B" w14:textId="77777777" w:rsidR="00A566D7" w:rsidRPr="00CF4AA6" w:rsidRDefault="00A566D7" w:rsidP="00A566D7">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17DA1960" w14:textId="77777777" w:rsidR="00A566D7" w:rsidRDefault="00A566D7" w:rsidP="00A566D7">
            <w:pPr>
              <w:spacing w:after="0" w:line="240" w:lineRule="auto"/>
              <w:ind w:firstLine="0"/>
              <w:jc w:val="center"/>
              <w:rPr>
                <w:color w:val="000000"/>
                <w:sz w:val="20"/>
                <w:szCs w:val="20"/>
              </w:rPr>
            </w:pPr>
          </w:p>
        </w:tc>
      </w:tr>
      <w:tr w:rsidR="00A566D7" w:rsidRPr="00CF4AA6" w14:paraId="53E396EB" w14:textId="77777777" w:rsidTr="00A566D7">
        <w:trPr>
          <w:trHeight w:val="20"/>
        </w:trPr>
        <w:tc>
          <w:tcPr>
            <w:tcW w:w="29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265E525" w14:textId="77777777" w:rsidR="00A566D7" w:rsidRPr="00CF4AA6" w:rsidRDefault="00A566D7" w:rsidP="00A566D7">
            <w:pPr>
              <w:spacing w:after="0" w:line="240" w:lineRule="auto"/>
              <w:ind w:firstLine="0"/>
              <w:rPr>
                <w:color w:val="000000"/>
                <w:sz w:val="20"/>
                <w:szCs w:val="20"/>
              </w:rPr>
            </w:pPr>
            <w:r w:rsidRPr="00CF4AA6">
              <w:rPr>
                <w:color w:val="000000"/>
                <w:sz w:val="20"/>
                <w:szCs w:val="20"/>
                <w:lang w:eastAsia="en-US"/>
              </w:rPr>
              <w:t>Перспективная котельная мкр. Заречный</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7A14AC88"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062BD36C"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5A5A8D01"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5EE0571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F7A3DF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FA7E513"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170BFA8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1969A75"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9B041AF"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9D4C5D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2B6BF31"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7D19ED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0,1749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3FC717A9" w14:textId="77777777" w:rsidR="00A566D7" w:rsidRDefault="00A566D7" w:rsidP="00A566D7">
            <w:pPr>
              <w:spacing w:after="0" w:line="240" w:lineRule="auto"/>
              <w:ind w:firstLine="0"/>
              <w:jc w:val="center"/>
              <w:rPr>
                <w:color w:val="000000"/>
                <w:sz w:val="20"/>
                <w:szCs w:val="20"/>
              </w:rPr>
            </w:pPr>
            <w:r w:rsidRPr="00CF4AA6">
              <w:rPr>
                <w:color w:val="000000"/>
                <w:sz w:val="20"/>
                <w:szCs w:val="20"/>
                <w:lang w:eastAsia="en-US"/>
              </w:rPr>
              <w:t>0,1749</w:t>
            </w:r>
          </w:p>
        </w:tc>
      </w:tr>
      <w:tr w:rsidR="00A566D7" w:rsidRPr="00CF4AA6" w14:paraId="40AB67FB" w14:textId="77777777" w:rsidTr="00A566D7">
        <w:trPr>
          <w:trHeight w:val="20"/>
        </w:trPr>
        <w:tc>
          <w:tcPr>
            <w:tcW w:w="29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219E1F" w14:textId="77777777" w:rsidR="00A566D7" w:rsidRPr="00CF4AA6" w:rsidRDefault="00A566D7" w:rsidP="00A566D7">
            <w:pPr>
              <w:spacing w:after="0" w:line="240" w:lineRule="auto"/>
              <w:ind w:firstLine="0"/>
              <w:rPr>
                <w:color w:val="000000"/>
                <w:sz w:val="20"/>
                <w:szCs w:val="20"/>
              </w:rPr>
            </w:pPr>
            <w:r w:rsidRPr="00CF4AA6">
              <w:rPr>
                <w:color w:val="000000"/>
                <w:sz w:val="20"/>
                <w:szCs w:val="20"/>
                <w:lang w:eastAsia="en-US"/>
              </w:rPr>
              <w:t>Индивидуальное теплоснабжение</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6DBBE28D"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BEF2C83"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018B9002"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62205E3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0ECB3462"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4A54EB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4C9CEB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7D0D506C"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2D333C0"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B75119B"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53164BD"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2F29A1F"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100F93F2" w14:textId="77777777" w:rsidR="00A566D7" w:rsidRDefault="00A566D7" w:rsidP="00A566D7">
            <w:pPr>
              <w:spacing w:after="0" w:line="240" w:lineRule="auto"/>
              <w:ind w:firstLine="0"/>
              <w:jc w:val="center"/>
              <w:rPr>
                <w:color w:val="000000"/>
                <w:sz w:val="20"/>
                <w:szCs w:val="20"/>
              </w:rPr>
            </w:pPr>
            <w:r w:rsidRPr="00CF4AA6">
              <w:rPr>
                <w:color w:val="000000"/>
                <w:sz w:val="20"/>
                <w:szCs w:val="20"/>
                <w:lang w:eastAsia="en-US"/>
              </w:rPr>
              <w:t>16,785</w:t>
            </w:r>
          </w:p>
        </w:tc>
      </w:tr>
      <w:tr w:rsidR="00A566D7" w:rsidRPr="00CF4AA6" w14:paraId="09DE9672" w14:textId="77777777" w:rsidTr="00A566D7">
        <w:trPr>
          <w:trHeight w:val="20"/>
        </w:trPr>
        <w:tc>
          <w:tcPr>
            <w:tcW w:w="5023"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C0E373"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Всего прирост тепловой нагрузки (с учетом сноса):</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24E26F65"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r w:rsidRPr="00CF4AA6">
              <w:rPr>
                <w:color w:val="000000"/>
                <w:sz w:val="20"/>
                <w:szCs w:val="20"/>
              </w:rPr>
              <w:t> </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DD84D83" w14:textId="77777777" w:rsidR="00A566D7" w:rsidRPr="00CF4AA6" w:rsidRDefault="00A566D7" w:rsidP="00A566D7">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0E224993"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14,082</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46D3B9B"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D9493C7"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2,577</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47F63DC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7,131</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CAC6770"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3,11189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D09085C"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2,04</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E926EA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1,865</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2AB4C6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1,865</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409F593F"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2,0399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3C2F9E74" w14:textId="77777777" w:rsidR="00A566D7" w:rsidRDefault="00A566D7" w:rsidP="00A566D7">
            <w:pPr>
              <w:spacing w:after="0" w:line="240" w:lineRule="auto"/>
              <w:ind w:firstLine="0"/>
              <w:jc w:val="center"/>
              <w:rPr>
                <w:color w:val="000000"/>
                <w:sz w:val="20"/>
                <w:szCs w:val="20"/>
              </w:rPr>
            </w:pPr>
            <w:r w:rsidRPr="00CF4AA6">
              <w:rPr>
                <w:color w:val="000000"/>
                <w:sz w:val="20"/>
                <w:szCs w:val="20"/>
                <w:lang w:eastAsia="en-US"/>
              </w:rPr>
              <w:t>36,</w:t>
            </w:r>
            <w:r>
              <w:rPr>
                <w:color w:val="000000"/>
                <w:sz w:val="20"/>
                <w:szCs w:val="20"/>
                <w:lang w:eastAsia="en-US"/>
              </w:rPr>
              <w:t>931</w:t>
            </w:r>
            <w:r w:rsidRPr="00CF4AA6">
              <w:rPr>
                <w:color w:val="000000"/>
                <w:sz w:val="20"/>
                <w:szCs w:val="20"/>
                <w:lang w:eastAsia="en-US"/>
              </w:rPr>
              <w:t>79</w:t>
            </w:r>
          </w:p>
        </w:tc>
      </w:tr>
      <w:tr w:rsidR="00A566D7" w:rsidRPr="00CF4AA6" w14:paraId="1CB1D7D6" w14:textId="77777777" w:rsidTr="00A566D7">
        <w:trPr>
          <w:trHeight w:val="20"/>
        </w:trPr>
        <w:tc>
          <w:tcPr>
            <w:tcW w:w="5023"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B3E3FC6"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Итого прирост тепловой нагрузки (с учетом сноса) в зоне действия централизованного теплоснабжения:</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E2156C9"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r w:rsidRPr="00CF4AA6">
              <w:rPr>
                <w:color w:val="000000"/>
                <w:sz w:val="20"/>
                <w:szCs w:val="20"/>
              </w:rPr>
              <w:t> </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400B3E47" w14:textId="77777777" w:rsidR="00A566D7" w:rsidRPr="00CF4AA6" w:rsidRDefault="00A566D7" w:rsidP="00A566D7">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0A60FACB" w14:textId="261B8C2C" w:rsidR="00A566D7" w:rsidRPr="00CF4AA6" w:rsidRDefault="00A566D7" w:rsidP="00A566D7">
            <w:pPr>
              <w:spacing w:after="0" w:line="240" w:lineRule="auto"/>
              <w:ind w:firstLine="0"/>
              <w:jc w:val="center"/>
              <w:rPr>
                <w:color w:val="000000"/>
                <w:sz w:val="20"/>
                <w:szCs w:val="20"/>
              </w:rPr>
            </w:pPr>
            <w:r w:rsidRPr="00CF4AA6">
              <w:rPr>
                <w:color w:val="000000"/>
                <w:sz w:val="20"/>
                <w:szCs w:val="20"/>
              </w:rPr>
              <w:t>12,217</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4581FEC9"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71831F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0,712</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6641E5D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5,266</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091B2E6B"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1,24689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2D07305"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0,175 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1D970D7"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DCAC2D8" w14:textId="77777777" w:rsidR="00A566D7" w:rsidRPr="00CF4AA6" w:rsidRDefault="00A566D7" w:rsidP="00A566D7">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6A1B108"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0,1749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34117492" w14:textId="77777777" w:rsidR="00A566D7" w:rsidRDefault="00A566D7" w:rsidP="00A566D7">
            <w:pPr>
              <w:spacing w:after="0" w:line="240" w:lineRule="auto"/>
              <w:ind w:firstLine="0"/>
              <w:jc w:val="center"/>
              <w:rPr>
                <w:color w:val="000000"/>
                <w:sz w:val="20"/>
                <w:szCs w:val="20"/>
              </w:rPr>
            </w:pPr>
            <w:r>
              <w:rPr>
                <w:color w:val="000000"/>
                <w:sz w:val="20"/>
                <w:szCs w:val="20"/>
                <w:lang w:eastAsia="en-US"/>
              </w:rPr>
              <w:t>20</w:t>
            </w:r>
            <w:r w:rsidRPr="00CF4AA6">
              <w:rPr>
                <w:color w:val="000000"/>
                <w:sz w:val="20"/>
                <w:szCs w:val="20"/>
                <w:lang w:eastAsia="en-US"/>
              </w:rPr>
              <w:t>,</w:t>
            </w:r>
            <w:r>
              <w:rPr>
                <w:color w:val="000000"/>
                <w:sz w:val="20"/>
                <w:szCs w:val="20"/>
                <w:lang w:eastAsia="en-US"/>
              </w:rPr>
              <w:t>064</w:t>
            </w:r>
            <w:r w:rsidRPr="00CF4AA6">
              <w:rPr>
                <w:color w:val="000000"/>
                <w:sz w:val="20"/>
                <w:szCs w:val="20"/>
                <w:lang w:eastAsia="en-US"/>
              </w:rPr>
              <w:t>79</w:t>
            </w:r>
          </w:p>
        </w:tc>
      </w:tr>
      <w:bookmarkEnd w:id="451"/>
    </w:tbl>
    <w:p w14:paraId="41006A24" w14:textId="77777777" w:rsidR="008F215B" w:rsidRPr="00E66841" w:rsidRDefault="008F215B" w:rsidP="00DE74DD">
      <w:pPr>
        <w:spacing w:after="0"/>
        <w:jc w:val="both"/>
        <w:rPr>
          <w:rFonts w:eastAsiaTheme="minorHAnsi"/>
          <w:sz w:val="24"/>
          <w:szCs w:val="24"/>
          <w:lang w:eastAsia="en-US"/>
        </w:rPr>
        <w:sectPr w:rsidR="008F215B" w:rsidRPr="00E66841" w:rsidSect="00360C75">
          <w:pgSz w:w="16838" w:h="11906" w:orient="landscape"/>
          <w:pgMar w:top="1418" w:right="851" w:bottom="851" w:left="851" w:header="709" w:footer="709" w:gutter="0"/>
          <w:cols w:space="708"/>
          <w:docGrid w:linePitch="381"/>
        </w:sectPr>
      </w:pPr>
    </w:p>
    <w:p w14:paraId="47F4C410" w14:textId="77777777" w:rsidR="00AD41CC" w:rsidRPr="00E66841" w:rsidRDefault="00AD41CC" w:rsidP="001570A1">
      <w:pPr>
        <w:pStyle w:val="21"/>
        <w:keepNext/>
        <w:spacing w:before="0" w:line="276" w:lineRule="auto"/>
        <w:ind w:left="0" w:firstLine="709"/>
        <w:rPr>
          <w:sz w:val="24"/>
          <w:szCs w:val="24"/>
        </w:rPr>
      </w:pPr>
      <w:bookmarkStart w:id="452" w:name="_Toc524614830"/>
      <w:bookmarkStart w:id="453" w:name="_Toc524615046"/>
      <w:bookmarkStart w:id="454" w:name="_Toc135232031"/>
      <w:bookmarkEnd w:id="440"/>
      <w:bookmarkEnd w:id="441"/>
      <w:bookmarkEnd w:id="444"/>
      <w:r w:rsidRPr="00E66841">
        <w:rPr>
          <w:sz w:val="24"/>
          <w:szCs w:val="24"/>
        </w:rPr>
        <w:lastRenderedPageBreak/>
        <w:t xml:space="preserve">Прогнозы приростов объемов потребления тепловой энергии (мощности) и теплоносителя с разделением по видам теплопотребления в </w:t>
      </w:r>
      <w:r w:rsidR="00396CC4" w:rsidRPr="00E66841">
        <w:rPr>
          <w:sz w:val="24"/>
          <w:szCs w:val="24"/>
        </w:rPr>
        <w:t>расчетных элементах территориального деления</w:t>
      </w:r>
      <w:r w:rsidR="00EA3AA6" w:rsidRPr="00E66841">
        <w:rPr>
          <w:sz w:val="24"/>
          <w:szCs w:val="24"/>
        </w:rPr>
        <w:t xml:space="preserve"> и в </w:t>
      </w:r>
      <w:r w:rsidRPr="00E66841">
        <w:rPr>
          <w:sz w:val="24"/>
          <w:szCs w:val="24"/>
        </w:rPr>
        <w:t>зонах действия индивидуального теплоснабжения на каждом этапе</w:t>
      </w:r>
      <w:bookmarkEnd w:id="452"/>
      <w:bookmarkEnd w:id="453"/>
      <w:bookmarkEnd w:id="454"/>
    </w:p>
    <w:p w14:paraId="1412839D" w14:textId="77777777" w:rsidR="00881DE0" w:rsidRPr="001570A1" w:rsidRDefault="00881DE0" w:rsidP="001570A1">
      <w:pPr>
        <w:spacing w:after="0" w:line="276" w:lineRule="auto"/>
        <w:jc w:val="both"/>
        <w:rPr>
          <w:rFonts w:eastAsiaTheme="minorHAnsi"/>
          <w:sz w:val="24"/>
          <w:szCs w:val="24"/>
          <w:lang w:eastAsia="en-US"/>
        </w:rPr>
      </w:pPr>
      <w:bookmarkStart w:id="455" w:name="_Hlk37163937"/>
      <w:bookmarkStart w:id="456" w:name="_Hlk22207811"/>
      <w:bookmarkStart w:id="457" w:name="_Hlk28338376"/>
      <w:r w:rsidRPr="001570A1">
        <w:rPr>
          <w:rFonts w:eastAsiaTheme="minorHAnsi"/>
          <w:sz w:val="24"/>
          <w:szCs w:val="24"/>
          <w:lang w:eastAsia="en-US"/>
        </w:rPr>
        <w:t>Для проектируемой жилой застройки в мкр. Заречный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Отопление и горячее водоснабжение проектируемой индивидуальной застройки по ш. 50 лет Октября, и общественной застройки предусматривается от индивидуальных газовых котлов, устанавливаемых в каждом доме.</w:t>
      </w:r>
    </w:p>
    <w:p w14:paraId="254FE3CC" w14:textId="05A4A900" w:rsidR="00881DE0" w:rsidRPr="001570A1" w:rsidRDefault="00881DE0" w:rsidP="001570A1">
      <w:pPr>
        <w:spacing w:after="0" w:line="276" w:lineRule="auto"/>
        <w:jc w:val="both"/>
        <w:rPr>
          <w:rFonts w:eastAsiaTheme="minorHAnsi"/>
          <w:sz w:val="24"/>
          <w:szCs w:val="24"/>
          <w:lang w:eastAsia="en-US"/>
        </w:rPr>
      </w:pPr>
      <w:r w:rsidRPr="001570A1">
        <w:rPr>
          <w:rFonts w:eastAsiaTheme="minorHAnsi"/>
          <w:sz w:val="24"/>
          <w:szCs w:val="24"/>
          <w:lang w:eastAsia="en-US"/>
        </w:rPr>
        <w:t xml:space="preserve">Прирост объема потребления тепловой энергии </w:t>
      </w:r>
      <w:r w:rsidR="00010373" w:rsidRPr="001570A1">
        <w:rPr>
          <w:rFonts w:eastAsiaTheme="minorHAnsi"/>
          <w:sz w:val="24"/>
          <w:szCs w:val="24"/>
          <w:lang w:eastAsia="en-US"/>
        </w:rPr>
        <w:t xml:space="preserve">в зонах действия индивидуального теплоснабжения </w:t>
      </w:r>
      <w:r w:rsidRPr="001570A1">
        <w:rPr>
          <w:rFonts w:eastAsiaTheme="minorHAnsi"/>
          <w:sz w:val="24"/>
          <w:szCs w:val="24"/>
          <w:lang w:eastAsia="en-US"/>
        </w:rPr>
        <w:t>представлен в таблицах 7</w:t>
      </w:r>
      <w:r w:rsidR="00360C75">
        <w:rPr>
          <w:rFonts w:eastAsiaTheme="minorHAnsi"/>
          <w:sz w:val="24"/>
          <w:szCs w:val="24"/>
          <w:lang w:eastAsia="en-US"/>
        </w:rPr>
        <w:t>6</w:t>
      </w:r>
      <w:r w:rsidRPr="001570A1">
        <w:rPr>
          <w:rFonts w:eastAsiaTheme="minorHAnsi"/>
          <w:sz w:val="24"/>
          <w:szCs w:val="24"/>
          <w:lang w:eastAsia="en-US"/>
        </w:rPr>
        <w:t>-7</w:t>
      </w:r>
      <w:r w:rsidR="00360C75">
        <w:rPr>
          <w:rFonts w:eastAsiaTheme="minorHAnsi"/>
          <w:sz w:val="24"/>
          <w:szCs w:val="24"/>
          <w:lang w:eastAsia="en-US"/>
        </w:rPr>
        <w:t>7</w:t>
      </w:r>
      <w:r w:rsidRPr="001570A1">
        <w:rPr>
          <w:rFonts w:eastAsiaTheme="minorHAnsi"/>
          <w:sz w:val="24"/>
          <w:szCs w:val="24"/>
          <w:lang w:eastAsia="en-US"/>
        </w:rPr>
        <w:t>.</w:t>
      </w:r>
    </w:p>
    <w:p w14:paraId="04E2C0B6" w14:textId="746150AB" w:rsidR="00881DE0" w:rsidRPr="001570A1" w:rsidRDefault="00881DE0" w:rsidP="001570A1">
      <w:pPr>
        <w:pStyle w:val="affc"/>
        <w:keepNext/>
        <w:spacing w:before="0" w:after="0" w:line="276" w:lineRule="auto"/>
        <w:ind w:firstLine="709"/>
        <w:rPr>
          <w:sz w:val="24"/>
          <w:szCs w:val="24"/>
        </w:rPr>
      </w:pPr>
      <w:bookmarkStart w:id="458" w:name="_Toc136970841"/>
      <w:r w:rsidRPr="001570A1">
        <w:rPr>
          <w:sz w:val="24"/>
          <w:szCs w:val="24"/>
        </w:rPr>
        <w:t xml:space="preserve">Таблица </w:t>
      </w:r>
      <w:r w:rsidRPr="001570A1">
        <w:rPr>
          <w:sz w:val="24"/>
          <w:szCs w:val="24"/>
        </w:rPr>
        <w:fldChar w:fldCharType="begin"/>
      </w:r>
      <w:r w:rsidRPr="001570A1">
        <w:rPr>
          <w:sz w:val="24"/>
          <w:szCs w:val="24"/>
        </w:rPr>
        <w:instrText xml:space="preserve"> SEQ Таблица \* ARABIC </w:instrText>
      </w:r>
      <w:r w:rsidRPr="001570A1">
        <w:rPr>
          <w:sz w:val="24"/>
          <w:szCs w:val="24"/>
        </w:rPr>
        <w:fldChar w:fldCharType="separate"/>
      </w:r>
      <w:r w:rsidR="00360C75">
        <w:rPr>
          <w:noProof/>
          <w:sz w:val="24"/>
          <w:szCs w:val="24"/>
        </w:rPr>
        <w:t>76</w:t>
      </w:r>
      <w:r w:rsidRPr="001570A1">
        <w:rPr>
          <w:sz w:val="24"/>
          <w:szCs w:val="24"/>
        </w:rPr>
        <w:fldChar w:fldCharType="end"/>
      </w:r>
      <w:r w:rsidR="00E174B1">
        <w:rPr>
          <w:sz w:val="24"/>
          <w:szCs w:val="24"/>
        </w:rPr>
        <w:t>.</w:t>
      </w:r>
      <w:r w:rsidRPr="001570A1">
        <w:rPr>
          <w:sz w:val="24"/>
          <w:szCs w:val="24"/>
        </w:rPr>
        <w:t xml:space="preserve"> Прирост объема потребления тепловой энергии мкр. Заречный</w:t>
      </w:r>
      <w:bookmarkEnd w:id="458"/>
    </w:p>
    <w:tbl>
      <w:tblPr>
        <w:tblW w:w="5000" w:type="pct"/>
        <w:tblLook w:val="04A0" w:firstRow="1" w:lastRow="0" w:firstColumn="1" w:lastColumn="0" w:noHBand="0" w:noVBand="1"/>
      </w:tblPr>
      <w:tblGrid>
        <w:gridCol w:w="5302"/>
        <w:gridCol w:w="1219"/>
        <w:gridCol w:w="1311"/>
        <w:gridCol w:w="961"/>
        <w:gridCol w:w="834"/>
      </w:tblGrid>
      <w:tr w:rsidR="00881DE0" w:rsidRPr="00E66841" w14:paraId="3EF755AF" w14:textId="77777777" w:rsidTr="00635436">
        <w:trPr>
          <w:trHeight w:val="20"/>
        </w:trPr>
        <w:tc>
          <w:tcPr>
            <w:tcW w:w="27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A07B10E" w14:textId="77777777" w:rsidR="00881DE0" w:rsidRPr="005449C6" w:rsidRDefault="00881DE0" w:rsidP="00881DE0">
            <w:pPr>
              <w:spacing w:after="0" w:line="240" w:lineRule="auto"/>
              <w:ind w:right="57" w:firstLine="0"/>
              <w:jc w:val="center"/>
              <w:rPr>
                <w:rFonts w:eastAsia="Calibri"/>
                <w:bCs/>
                <w:color w:val="000000" w:themeColor="text1"/>
                <w:sz w:val="20"/>
                <w:szCs w:val="20"/>
                <w:lang w:eastAsia="en-US"/>
              </w:rPr>
            </w:pPr>
            <w:r w:rsidRPr="005449C6">
              <w:rPr>
                <w:rFonts w:eastAsia="Calibri"/>
                <w:bCs/>
                <w:color w:val="000000" w:themeColor="text1"/>
                <w:sz w:val="20"/>
                <w:szCs w:val="20"/>
                <w:lang w:eastAsia="en-US"/>
              </w:rPr>
              <w:t xml:space="preserve">Расчетный элемент территориального деления </w:t>
            </w:r>
          </w:p>
        </w:tc>
        <w:tc>
          <w:tcPr>
            <w:tcW w:w="2246" w:type="pct"/>
            <w:gridSpan w:val="4"/>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14:paraId="64201CA2" w14:textId="77777777" w:rsidR="00881DE0" w:rsidRPr="005449C6" w:rsidRDefault="00881DE0" w:rsidP="00881DE0">
            <w:pPr>
              <w:spacing w:after="0" w:line="240" w:lineRule="auto"/>
              <w:ind w:right="57" w:firstLine="0"/>
              <w:jc w:val="center"/>
              <w:rPr>
                <w:bCs/>
                <w:color w:val="000000" w:themeColor="text1"/>
                <w:sz w:val="20"/>
                <w:szCs w:val="20"/>
              </w:rPr>
            </w:pPr>
            <w:r w:rsidRPr="005449C6">
              <w:rPr>
                <w:bCs/>
                <w:color w:val="000000" w:themeColor="text1"/>
                <w:sz w:val="20"/>
                <w:szCs w:val="20"/>
              </w:rPr>
              <w:t>Прирост объема потребления</w:t>
            </w:r>
          </w:p>
        </w:tc>
      </w:tr>
      <w:tr w:rsidR="00881DE0" w:rsidRPr="00E66841" w14:paraId="55F86811" w14:textId="77777777" w:rsidTr="00635436">
        <w:trPr>
          <w:trHeight w:val="20"/>
        </w:trPr>
        <w:tc>
          <w:tcPr>
            <w:tcW w:w="2754" w:type="pct"/>
            <w:vMerge/>
            <w:tcBorders>
              <w:left w:val="single" w:sz="4" w:space="0" w:color="auto"/>
              <w:bottom w:val="single" w:sz="4" w:space="0" w:color="000000"/>
              <w:right w:val="single" w:sz="4" w:space="0" w:color="auto"/>
            </w:tcBorders>
            <w:shd w:val="clear" w:color="auto" w:fill="auto"/>
            <w:tcMar>
              <w:left w:w="28" w:type="dxa"/>
              <w:right w:w="28" w:type="dxa"/>
            </w:tcMar>
            <w:vAlign w:val="center"/>
          </w:tcPr>
          <w:p w14:paraId="319EE474" w14:textId="77777777" w:rsidR="00881DE0" w:rsidRPr="005449C6" w:rsidRDefault="00881DE0" w:rsidP="00881DE0">
            <w:pPr>
              <w:spacing w:after="0" w:line="240" w:lineRule="auto"/>
              <w:ind w:right="57" w:firstLine="0"/>
              <w:jc w:val="center"/>
              <w:rPr>
                <w:bCs/>
                <w:color w:val="000000" w:themeColor="text1"/>
                <w:sz w:val="20"/>
                <w:szCs w:val="20"/>
              </w:rPr>
            </w:pPr>
          </w:p>
        </w:tc>
        <w:tc>
          <w:tcPr>
            <w:tcW w:w="6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F13BA" w14:textId="77777777" w:rsidR="00881DE0" w:rsidRPr="005449C6" w:rsidRDefault="00881DE0" w:rsidP="00881DE0">
            <w:pPr>
              <w:spacing w:after="0" w:line="240" w:lineRule="auto"/>
              <w:ind w:right="57" w:firstLine="0"/>
              <w:jc w:val="center"/>
              <w:rPr>
                <w:bCs/>
                <w:color w:val="000000" w:themeColor="text1"/>
                <w:sz w:val="20"/>
                <w:szCs w:val="20"/>
              </w:rPr>
            </w:pPr>
            <w:r w:rsidRPr="005449C6">
              <w:rPr>
                <w:bCs/>
                <w:color w:val="000000" w:themeColor="text1"/>
                <w:sz w:val="20"/>
                <w:szCs w:val="20"/>
              </w:rPr>
              <w:t>Отопление</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52949B63" w14:textId="77777777" w:rsidR="00881DE0" w:rsidRPr="00E66841" w:rsidRDefault="00881DE0" w:rsidP="00881DE0">
            <w:pPr>
              <w:spacing w:after="0" w:line="240" w:lineRule="auto"/>
              <w:ind w:right="57" w:firstLine="0"/>
              <w:jc w:val="center"/>
              <w:rPr>
                <w:bCs/>
                <w:color w:val="000000"/>
                <w:sz w:val="20"/>
                <w:szCs w:val="20"/>
              </w:rPr>
            </w:pPr>
            <w:r w:rsidRPr="00E66841">
              <w:rPr>
                <w:bCs/>
                <w:color w:val="000000"/>
                <w:sz w:val="20"/>
                <w:szCs w:val="20"/>
              </w:rPr>
              <w:t>Вентиляция</w:t>
            </w:r>
          </w:p>
        </w:tc>
        <w:tc>
          <w:tcPr>
            <w:tcW w:w="4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A167C" w14:textId="77777777" w:rsidR="00881DE0" w:rsidRPr="00E66841" w:rsidRDefault="00881DE0" w:rsidP="00881DE0">
            <w:pPr>
              <w:spacing w:after="0" w:line="240" w:lineRule="auto"/>
              <w:ind w:right="57" w:firstLine="0"/>
              <w:jc w:val="center"/>
              <w:rPr>
                <w:bCs/>
                <w:color w:val="000000"/>
                <w:sz w:val="20"/>
                <w:szCs w:val="20"/>
              </w:rPr>
            </w:pPr>
            <w:r w:rsidRPr="00E66841">
              <w:rPr>
                <w:bCs/>
                <w:color w:val="000000"/>
                <w:sz w:val="20"/>
                <w:szCs w:val="20"/>
              </w:rPr>
              <w:t>ГВС</w:t>
            </w:r>
            <w:r w:rsidRPr="00E66841">
              <w:rPr>
                <w:bCs/>
                <w:color w:val="000000"/>
                <w:sz w:val="20"/>
                <w:szCs w:val="20"/>
                <w:vertAlign w:val="subscript"/>
              </w:rPr>
              <w:t>макс.</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tcPr>
          <w:p w14:paraId="45DD4DA4" w14:textId="77777777" w:rsidR="00881DE0" w:rsidRPr="00E66841" w:rsidRDefault="00881DE0" w:rsidP="00881DE0">
            <w:pPr>
              <w:spacing w:after="0" w:line="240" w:lineRule="auto"/>
              <w:ind w:right="57" w:firstLine="0"/>
              <w:jc w:val="center"/>
              <w:rPr>
                <w:bCs/>
                <w:color w:val="000000"/>
                <w:sz w:val="20"/>
                <w:szCs w:val="20"/>
              </w:rPr>
            </w:pPr>
            <w:r w:rsidRPr="00E66841">
              <w:rPr>
                <w:bCs/>
                <w:color w:val="000000"/>
                <w:sz w:val="20"/>
                <w:szCs w:val="20"/>
              </w:rPr>
              <w:t>Итого</w:t>
            </w:r>
          </w:p>
        </w:tc>
      </w:tr>
      <w:tr w:rsidR="00881DE0" w:rsidRPr="00E66841" w14:paraId="71AB7C17"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BD25B3" w14:textId="77777777" w:rsidR="00881DE0" w:rsidRPr="005449C6" w:rsidRDefault="00881DE0" w:rsidP="00635436">
            <w:pPr>
              <w:spacing w:after="0" w:line="240" w:lineRule="auto"/>
              <w:ind w:right="57" w:firstLine="0"/>
              <w:rPr>
                <w:rFonts w:eastAsia="Calibri"/>
                <w:color w:val="000000" w:themeColor="text1"/>
                <w:sz w:val="20"/>
                <w:szCs w:val="20"/>
                <w:lang w:eastAsia="en-US"/>
              </w:rPr>
            </w:pPr>
            <w:r w:rsidRPr="005449C6">
              <w:rPr>
                <w:rFonts w:eastAsia="Calibri"/>
                <w:color w:val="000000" w:themeColor="text1"/>
                <w:sz w:val="20"/>
                <w:szCs w:val="20"/>
                <w:lang w:eastAsia="en-US"/>
              </w:rPr>
              <w:t>мкр. Заречный, в т.ч.</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345C0F7B" w14:textId="77777777" w:rsidR="00881DE0" w:rsidRPr="005449C6" w:rsidRDefault="00881DE0" w:rsidP="00881DE0">
            <w:pPr>
              <w:spacing w:after="0" w:line="240" w:lineRule="auto"/>
              <w:ind w:right="57" w:firstLine="0"/>
              <w:jc w:val="center"/>
              <w:rPr>
                <w:color w:val="000000" w:themeColor="text1"/>
                <w:sz w:val="20"/>
                <w:szCs w:val="20"/>
              </w:rPr>
            </w:pP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4ACAB827" w14:textId="77777777" w:rsidR="00881DE0" w:rsidRPr="00E66841" w:rsidRDefault="00881DE0" w:rsidP="00881DE0">
            <w:pPr>
              <w:spacing w:after="0" w:line="240" w:lineRule="auto"/>
              <w:ind w:right="57" w:firstLine="0"/>
              <w:jc w:val="center"/>
              <w:rPr>
                <w:color w:val="000000"/>
                <w:sz w:val="20"/>
                <w:szCs w:val="20"/>
              </w:rPr>
            </w:pP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5E077B2B" w14:textId="77777777" w:rsidR="00881DE0" w:rsidRPr="00E66841" w:rsidRDefault="00881DE0" w:rsidP="00881DE0">
            <w:pPr>
              <w:spacing w:after="0" w:line="240" w:lineRule="auto"/>
              <w:ind w:right="57" w:firstLine="0"/>
              <w:jc w:val="center"/>
              <w:rPr>
                <w:color w:val="000000"/>
                <w:sz w:val="20"/>
                <w:szCs w:val="20"/>
              </w:rPr>
            </w:pP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600D1A01" w14:textId="77777777" w:rsidR="00881DE0" w:rsidRPr="00E66841" w:rsidRDefault="00881DE0" w:rsidP="00881DE0">
            <w:pPr>
              <w:spacing w:after="0" w:line="240" w:lineRule="auto"/>
              <w:ind w:right="57" w:firstLine="0"/>
              <w:jc w:val="center"/>
              <w:rPr>
                <w:color w:val="000000"/>
                <w:sz w:val="20"/>
                <w:szCs w:val="20"/>
              </w:rPr>
            </w:pPr>
          </w:p>
        </w:tc>
      </w:tr>
      <w:tr w:rsidR="00881DE0" w:rsidRPr="00E66841" w14:paraId="5B543273"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C4757D" w14:textId="77777777" w:rsidR="00881DE0" w:rsidRPr="005449C6" w:rsidRDefault="00881DE0" w:rsidP="00635436">
            <w:pPr>
              <w:spacing w:after="0" w:line="240" w:lineRule="auto"/>
              <w:ind w:right="57" w:firstLine="0"/>
              <w:rPr>
                <w:rFonts w:eastAsia="Calibri"/>
                <w:color w:val="000000" w:themeColor="text1"/>
                <w:sz w:val="20"/>
                <w:szCs w:val="20"/>
                <w:lang w:eastAsia="en-US"/>
              </w:rPr>
            </w:pPr>
            <w:r w:rsidRPr="005449C6">
              <w:rPr>
                <w:rFonts w:eastAsia="Calibri"/>
                <w:color w:val="000000" w:themeColor="text1"/>
                <w:sz w:val="20"/>
                <w:szCs w:val="20"/>
                <w:lang w:eastAsia="en-US"/>
              </w:rPr>
              <w:t>1 очередь</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3DDC356B" w14:textId="77777777" w:rsidR="00881DE0" w:rsidRPr="005449C6" w:rsidRDefault="00881DE0" w:rsidP="00881DE0">
            <w:pPr>
              <w:spacing w:after="0" w:line="240" w:lineRule="auto"/>
              <w:ind w:right="57" w:firstLine="0"/>
              <w:jc w:val="center"/>
              <w:rPr>
                <w:color w:val="000000" w:themeColor="text1"/>
                <w:sz w:val="20"/>
                <w:szCs w:val="20"/>
              </w:rPr>
            </w:pPr>
            <w:r w:rsidRPr="005449C6">
              <w:rPr>
                <w:color w:val="000000" w:themeColor="text1"/>
                <w:sz w:val="20"/>
                <w:szCs w:val="20"/>
              </w:rPr>
              <w:t>4,071</w:t>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43FA311F"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0,112</w:t>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703B57A3"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0,815</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2F9DFF34" w14:textId="77777777" w:rsidR="00881DE0" w:rsidRPr="00E66841" w:rsidRDefault="00881DE0" w:rsidP="00881DE0">
            <w:pPr>
              <w:spacing w:after="0" w:line="240" w:lineRule="auto"/>
              <w:ind w:right="57" w:firstLine="0"/>
              <w:jc w:val="center"/>
              <w:rPr>
                <w:b/>
                <w:color w:val="000000"/>
                <w:sz w:val="20"/>
                <w:szCs w:val="20"/>
              </w:rPr>
            </w:pPr>
            <w:r w:rsidRPr="00E66841">
              <w:rPr>
                <w:b/>
                <w:color w:val="000000"/>
                <w:sz w:val="20"/>
                <w:szCs w:val="20"/>
              </w:rPr>
              <w:t>4,998</w:t>
            </w:r>
          </w:p>
        </w:tc>
      </w:tr>
      <w:tr w:rsidR="00881DE0" w:rsidRPr="00E66841" w14:paraId="4E77CDA4"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204755" w14:textId="77777777" w:rsidR="00881DE0" w:rsidRPr="00E66841" w:rsidRDefault="00881DE0" w:rsidP="00635436">
            <w:pPr>
              <w:spacing w:after="0" w:line="240" w:lineRule="auto"/>
              <w:ind w:right="57" w:firstLine="0"/>
              <w:rPr>
                <w:rFonts w:eastAsia="Calibri"/>
                <w:sz w:val="20"/>
                <w:szCs w:val="20"/>
                <w:lang w:eastAsia="en-US"/>
              </w:rPr>
            </w:pPr>
            <w:r w:rsidRPr="00E66841">
              <w:rPr>
                <w:rFonts w:eastAsia="Calibri"/>
                <w:sz w:val="20"/>
                <w:szCs w:val="20"/>
                <w:lang w:eastAsia="en-US"/>
              </w:rPr>
              <w:t>2 очередь</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195D74C1"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7,001</w:t>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3154C0AB"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0,195</w:t>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1B702E93"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1,223</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39B777B3" w14:textId="77777777" w:rsidR="00881DE0" w:rsidRPr="00E66841" w:rsidRDefault="00881DE0" w:rsidP="00881DE0">
            <w:pPr>
              <w:spacing w:after="0" w:line="240" w:lineRule="auto"/>
              <w:ind w:right="57" w:firstLine="0"/>
              <w:jc w:val="center"/>
              <w:rPr>
                <w:b/>
                <w:color w:val="000000"/>
                <w:sz w:val="20"/>
                <w:szCs w:val="20"/>
              </w:rPr>
            </w:pPr>
            <w:r w:rsidRPr="00E66841">
              <w:rPr>
                <w:b/>
                <w:color w:val="000000"/>
                <w:sz w:val="20"/>
                <w:szCs w:val="20"/>
              </w:rPr>
              <w:t>8,419</w:t>
            </w:r>
          </w:p>
        </w:tc>
      </w:tr>
      <w:tr w:rsidR="00881DE0" w:rsidRPr="00E66841" w14:paraId="49872145"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E54988" w14:textId="77777777" w:rsidR="00881DE0" w:rsidRPr="00E66841" w:rsidRDefault="00881DE0" w:rsidP="00881DE0">
            <w:pPr>
              <w:spacing w:after="0" w:line="240" w:lineRule="auto"/>
              <w:ind w:right="57" w:firstLine="0"/>
              <w:jc w:val="center"/>
              <w:rPr>
                <w:rFonts w:eastAsia="Calibri"/>
                <w:b/>
                <w:sz w:val="20"/>
                <w:szCs w:val="20"/>
                <w:lang w:eastAsia="en-US"/>
              </w:rPr>
            </w:pPr>
            <w:r w:rsidRPr="00E66841">
              <w:rPr>
                <w:rFonts w:eastAsia="Calibri"/>
                <w:b/>
                <w:sz w:val="20"/>
                <w:szCs w:val="20"/>
                <w:lang w:eastAsia="en-US"/>
              </w:rPr>
              <w:t>Итого</w:t>
            </w:r>
            <w:r w:rsidRPr="00E66841">
              <w:rPr>
                <w:rFonts w:eastAsia="Calibri"/>
                <w:b/>
                <w:sz w:val="20"/>
                <w:szCs w:val="20"/>
                <w:lang w:val="en-US" w:eastAsia="en-US"/>
              </w:rPr>
              <w:t>:</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2242B9CE" w14:textId="22460403" w:rsidR="00881DE0" w:rsidRPr="00E66841" w:rsidRDefault="00CE53B6" w:rsidP="00881DE0">
            <w:pPr>
              <w:spacing w:after="0" w:line="240" w:lineRule="auto"/>
              <w:ind w:right="57" w:firstLine="0"/>
              <w:jc w:val="center"/>
              <w:rPr>
                <w:b/>
                <w:color w:val="000000"/>
                <w:sz w:val="20"/>
                <w:szCs w:val="20"/>
              </w:rPr>
            </w:pPr>
            <w:r>
              <w:rPr>
                <w:b/>
                <w:color w:val="000000"/>
                <w:sz w:val="20"/>
                <w:szCs w:val="20"/>
              </w:rPr>
              <w:fldChar w:fldCharType="begin"/>
            </w:r>
            <w:r>
              <w:rPr>
                <w:b/>
                <w:color w:val="000000"/>
                <w:sz w:val="20"/>
                <w:szCs w:val="20"/>
              </w:rPr>
              <w:instrText xml:space="preserve"> =SUM(ABOVE) </w:instrText>
            </w:r>
            <w:r>
              <w:rPr>
                <w:b/>
                <w:color w:val="000000"/>
                <w:sz w:val="20"/>
                <w:szCs w:val="20"/>
              </w:rPr>
              <w:fldChar w:fldCharType="separate"/>
            </w:r>
            <w:r>
              <w:rPr>
                <w:b/>
                <w:noProof/>
                <w:color w:val="000000"/>
                <w:sz w:val="20"/>
                <w:szCs w:val="20"/>
              </w:rPr>
              <w:t>11,072</w:t>
            </w:r>
            <w:r>
              <w:rPr>
                <w:b/>
                <w:color w:val="000000"/>
                <w:sz w:val="20"/>
                <w:szCs w:val="20"/>
              </w:rPr>
              <w:fldChar w:fldCharType="end"/>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74DECDAD" w14:textId="490D8F72" w:rsidR="00881DE0" w:rsidRPr="00E66841" w:rsidRDefault="00CE53B6" w:rsidP="00881DE0">
            <w:pPr>
              <w:spacing w:after="0" w:line="240" w:lineRule="auto"/>
              <w:ind w:right="57" w:firstLine="0"/>
              <w:jc w:val="center"/>
              <w:rPr>
                <w:b/>
                <w:color w:val="000000"/>
                <w:sz w:val="20"/>
                <w:szCs w:val="20"/>
              </w:rPr>
            </w:pPr>
            <w:r>
              <w:rPr>
                <w:b/>
                <w:color w:val="000000"/>
                <w:sz w:val="20"/>
                <w:szCs w:val="20"/>
              </w:rPr>
              <w:fldChar w:fldCharType="begin"/>
            </w:r>
            <w:r>
              <w:rPr>
                <w:b/>
                <w:color w:val="000000"/>
                <w:sz w:val="20"/>
                <w:szCs w:val="20"/>
              </w:rPr>
              <w:instrText xml:space="preserve"> =SUM(ABOVE) </w:instrText>
            </w:r>
            <w:r>
              <w:rPr>
                <w:b/>
                <w:color w:val="000000"/>
                <w:sz w:val="20"/>
                <w:szCs w:val="20"/>
              </w:rPr>
              <w:fldChar w:fldCharType="separate"/>
            </w:r>
            <w:r>
              <w:rPr>
                <w:b/>
                <w:noProof/>
                <w:color w:val="000000"/>
                <w:sz w:val="20"/>
                <w:szCs w:val="20"/>
              </w:rPr>
              <w:t>0,307</w:t>
            </w:r>
            <w:r>
              <w:rPr>
                <w:b/>
                <w:color w:val="000000"/>
                <w:sz w:val="20"/>
                <w:szCs w:val="20"/>
              </w:rPr>
              <w:fldChar w:fldCharType="end"/>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22856EBE" w14:textId="7D505D0F" w:rsidR="00881DE0" w:rsidRPr="00E66841" w:rsidRDefault="00CE53B6" w:rsidP="00881DE0">
            <w:pPr>
              <w:spacing w:after="0" w:line="240" w:lineRule="auto"/>
              <w:ind w:right="57" w:firstLine="0"/>
              <w:jc w:val="center"/>
              <w:rPr>
                <w:b/>
                <w:color w:val="000000"/>
                <w:sz w:val="20"/>
                <w:szCs w:val="20"/>
              </w:rPr>
            </w:pPr>
            <w:r>
              <w:rPr>
                <w:b/>
                <w:color w:val="000000"/>
                <w:sz w:val="20"/>
                <w:szCs w:val="20"/>
              </w:rPr>
              <w:fldChar w:fldCharType="begin"/>
            </w:r>
            <w:r>
              <w:rPr>
                <w:b/>
                <w:color w:val="000000"/>
                <w:sz w:val="20"/>
                <w:szCs w:val="20"/>
              </w:rPr>
              <w:instrText xml:space="preserve"> =SUM(ABOVE) </w:instrText>
            </w:r>
            <w:r>
              <w:rPr>
                <w:b/>
                <w:color w:val="000000"/>
                <w:sz w:val="20"/>
                <w:szCs w:val="20"/>
              </w:rPr>
              <w:fldChar w:fldCharType="separate"/>
            </w:r>
            <w:r>
              <w:rPr>
                <w:b/>
                <w:noProof/>
                <w:color w:val="000000"/>
                <w:sz w:val="20"/>
                <w:szCs w:val="20"/>
              </w:rPr>
              <w:t>2,038</w:t>
            </w:r>
            <w:r>
              <w:rPr>
                <w:b/>
                <w:color w:val="000000"/>
                <w:sz w:val="20"/>
                <w:szCs w:val="20"/>
              </w:rPr>
              <w:fldChar w:fldCharType="end"/>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73F64377" w14:textId="5116ECD9" w:rsidR="00881DE0" w:rsidRPr="00E66841" w:rsidRDefault="00CE53B6" w:rsidP="00881DE0">
            <w:pPr>
              <w:spacing w:after="0" w:line="240" w:lineRule="auto"/>
              <w:ind w:right="57" w:firstLine="0"/>
              <w:jc w:val="center"/>
              <w:rPr>
                <w:b/>
                <w:color w:val="000000"/>
                <w:sz w:val="20"/>
                <w:szCs w:val="20"/>
              </w:rPr>
            </w:pPr>
            <w:r>
              <w:rPr>
                <w:b/>
                <w:color w:val="000000"/>
                <w:sz w:val="20"/>
                <w:szCs w:val="20"/>
              </w:rPr>
              <w:fldChar w:fldCharType="begin"/>
            </w:r>
            <w:r>
              <w:rPr>
                <w:b/>
                <w:color w:val="000000"/>
                <w:sz w:val="20"/>
                <w:szCs w:val="20"/>
              </w:rPr>
              <w:instrText xml:space="preserve"> =SUM(ABOVE) </w:instrText>
            </w:r>
            <w:r>
              <w:rPr>
                <w:b/>
                <w:color w:val="000000"/>
                <w:sz w:val="20"/>
                <w:szCs w:val="20"/>
              </w:rPr>
              <w:fldChar w:fldCharType="separate"/>
            </w:r>
            <w:r>
              <w:rPr>
                <w:b/>
                <w:noProof/>
                <w:color w:val="000000"/>
                <w:sz w:val="20"/>
                <w:szCs w:val="20"/>
              </w:rPr>
              <w:t>13,417</w:t>
            </w:r>
            <w:r>
              <w:rPr>
                <w:b/>
                <w:color w:val="000000"/>
                <w:sz w:val="20"/>
                <w:szCs w:val="20"/>
              </w:rPr>
              <w:fldChar w:fldCharType="end"/>
            </w:r>
          </w:p>
        </w:tc>
      </w:tr>
    </w:tbl>
    <w:p w14:paraId="6014236A" w14:textId="77777777" w:rsidR="00881DE0" w:rsidRPr="001570A1" w:rsidRDefault="00881DE0" w:rsidP="001570A1">
      <w:pPr>
        <w:spacing w:after="0" w:line="276" w:lineRule="auto"/>
        <w:jc w:val="both"/>
        <w:rPr>
          <w:rFonts w:eastAsiaTheme="minorHAnsi"/>
          <w:sz w:val="24"/>
          <w:szCs w:val="24"/>
          <w:lang w:eastAsia="en-US"/>
        </w:rPr>
      </w:pPr>
    </w:p>
    <w:p w14:paraId="7F9F810E" w14:textId="43FB0233" w:rsidR="00881DE0" w:rsidRPr="001570A1" w:rsidRDefault="00881DE0" w:rsidP="001570A1">
      <w:pPr>
        <w:pStyle w:val="affc"/>
        <w:keepNext/>
        <w:spacing w:before="0" w:after="0" w:line="276" w:lineRule="auto"/>
        <w:ind w:firstLine="709"/>
        <w:rPr>
          <w:sz w:val="24"/>
          <w:szCs w:val="24"/>
        </w:rPr>
      </w:pPr>
      <w:bookmarkStart w:id="459" w:name="_Toc136970842"/>
      <w:r w:rsidRPr="001570A1">
        <w:rPr>
          <w:sz w:val="24"/>
          <w:szCs w:val="24"/>
        </w:rPr>
        <w:t xml:space="preserve">Таблица </w:t>
      </w:r>
      <w:r w:rsidRPr="001570A1">
        <w:rPr>
          <w:sz w:val="24"/>
          <w:szCs w:val="24"/>
        </w:rPr>
        <w:fldChar w:fldCharType="begin"/>
      </w:r>
      <w:r w:rsidRPr="001570A1">
        <w:rPr>
          <w:sz w:val="24"/>
          <w:szCs w:val="24"/>
        </w:rPr>
        <w:instrText xml:space="preserve"> SEQ Таблица \* ARABIC </w:instrText>
      </w:r>
      <w:r w:rsidRPr="001570A1">
        <w:rPr>
          <w:sz w:val="24"/>
          <w:szCs w:val="24"/>
        </w:rPr>
        <w:fldChar w:fldCharType="separate"/>
      </w:r>
      <w:r w:rsidR="00360C75">
        <w:rPr>
          <w:noProof/>
          <w:sz w:val="24"/>
          <w:szCs w:val="24"/>
        </w:rPr>
        <w:t>77</w:t>
      </w:r>
      <w:r w:rsidRPr="001570A1">
        <w:rPr>
          <w:sz w:val="24"/>
          <w:szCs w:val="24"/>
        </w:rPr>
        <w:fldChar w:fldCharType="end"/>
      </w:r>
      <w:r w:rsidR="00E174B1">
        <w:rPr>
          <w:sz w:val="24"/>
          <w:szCs w:val="24"/>
        </w:rPr>
        <w:t>.</w:t>
      </w:r>
      <w:r w:rsidRPr="001570A1">
        <w:rPr>
          <w:sz w:val="24"/>
          <w:szCs w:val="24"/>
        </w:rPr>
        <w:t xml:space="preserve"> Прирост объема потребления тепловой энергии на территории квартала индивидуальных жилых домов по ш. 50 лет Октября</w:t>
      </w:r>
      <w:bookmarkEnd w:id="4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4088"/>
        <w:gridCol w:w="1511"/>
        <w:gridCol w:w="1681"/>
        <w:gridCol w:w="749"/>
        <w:gridCol w:w="988"/>
      </w:tblGrid>
      <w:tr w:rsidR="00881DE0" w:rsidRPr="00E66841" w14:paraId="13CAA7C7" w14:textId="77777777" w:rsidTr="00635436">
        <w:trPr>
          <w:trHeight w:val="20"/>
          <w:tblHeader/>
        </w:trPr>
        <w:tc>
          <w:tcPr>
            <w:tcW w:w="301" w:type="pct"/>
            <w:vMerge w:val="restart"/>
            <w:shd w:val="clear" w:color="auto" w:fill="auto"/>
            <w:noWrap/>
            <w:tcMar>
              <w:left w:w="28" w:type="dxa"/>
              <w:right w:w="28" w:type="dxa"/>
            </w:tcMar>
            <w:vAlign w:val="center"/>
            <w:hideMark/>
          </w:tcPr>
          <w:p w14:paraId="2526F757"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w:t>
            </w:r>
            <w:r w:rsidR="00635436" w:rsidRPr="00E66841">
              <w:rPr>
                <w:bCs/>
                <w:color w:val="000000"/>
                <w:sz w:val="20"/>
                <w:szCs w:val="20"/>
              </w:rPr>
              <w:t xml:space="preserve"> </w:t>
            </w:r>
            <w:r w:rsidRPr="00E66841">
              <w:rPr>
                <w:bCs/>
                <w:color w:val="000000"/>
                <w:sz w:val="20"/>
                <w:szCs w:val="20"/>
              </w:rPr>
              <w:t>п/п</w:t>
            </w:r>
          </w:p>
        </w:tc>
        <w:tc>
          <w:tcPr>
            <w:tcW w:w="2127" w:type="pct"/>
            <w:vMerge w:val="restart"/>
            <w:shd w:val="clear" w:color="auto" w:fill="auto"/>
            <w:tcMar>
              <w:left w:w="28" w:type="dxa"/>
              <w:right w:w="28" w:type="dxa"/>
            </w:tcMar>
            <w:vAlign w:val="center"/>
          </w:tcPr>
          <w:p w14:paraId="62EB84D1"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Наименование здания</w:t>
            </w:r>
          </w:p>
        </w:tc>
        <w:tc>
          <w:tcPr>
            <w:tcW w:w="2572" w:type="pct"/>
            <w:gridSpan w:val="4"/>
            <w:shd w:val="clear" w:color="auto" w:fill="auto"/>
            <w:noWrap/>
            <w:tcMar>
              <w:left w:w="28" w:type="dxa"/>
              <w:right w:w="28" w:type="dxa"/>
            </w:tcMar>
            <w:vAlign w:val="center"/>
            <w:hideMark/>
          </w:tcPr>
          <w:p w14:paraId="00533952"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Теплопотребление, Гкал/час</w:t>
            </w:r>
          </w:p>
        </w:tc>
      </w:tr>
      <w:tr w:rsidR="00881DE0" w:rsidRPr="00E66841" w14:paraId="3C420AE7" w14:textId="77777777" w:rsidTr="00635436">
        <w:trPr>
          <w:trHeight w:val="20"/>
          <w:tblHeader/>
        </w:trPr>
        <w:tc>
          <w:tcPr>
            <w:tcW w:w="301" w:type="pct"/>
            <w:vMerge/>
            <w:shd w:val="clear" w:color="auto" w:fill="auto"/>
            <w:tcMar>
              <w:left w:w="28" w:type="dxa"/>
              <w:right w:w="28" w:type="dxa"/>
            </w:tcMar>
            <w:vAlign w:val="center"/>
            <w:hideMark/>
          </w:tcPr>
          <w:p w14:paraId="60933E7B" w14:textId="77777777" w:rsidR="00881DE0" w:rsidRPr="00E66841" w:rsidRDefault="00881DE0" w:rsidP="00881DE0">
            <w:pPr>
              <w:keepNext/>
              <w:keepLines/>
              <w:spacing w:after="0" w:line="240" w:lineRule="auto"/>
              <w:ind w:left="-57" w:right="-57" w:firstLine="0"/>
              <w:jc w:val="center"/>
              <w:rPr>
                <w:bCs/>
                <w:color w:val="000000"/>
                <w:sz w:val="20"/>
                <w:szCs w:val="20"/>
              </w:rPr>
            </w:pPr>
          </w:p>
        </w:tc>
        <w:tc>
          <w:tcPr>
            <w:tcW w:w="2127" w:type="pct"/>
            <w:vMerge/>
            <w:shd w:val="clear" w:color="auto" w:fill="auto"/>
            <w:tcMar>
              <w:left w:w="28" w:type="dxa"/>
              <w:right w:w="28" w:type="dxa"/>
            </w:tcMar>
            <w:vAlign w:val="center"/>
          </w:tcPr>
          <w:p w14:paraId="0BD0DDF1" w14:textId="77777777" w:rsidR="00881DE0" w:rsidRPr="00E66841" w:rsidRDefault="00881DE0" w:rsidP="00881DE0">
            <w:pPr>
              <w:keepNext/>
              <w:keepLines/>
              <w:spacing w:after="0" w:line="240" w:lineRule="auto"/>
              <w:ind w:left="-57" w:right="-57" w:firstLine="0"/>
              <w:jc w:val="center"/>
              <w:rPr>
                <w:bCs/>
                <w:color w:val="000000"/>
                <w:sz w:val="20"/>
                <w:szCs w:val="20"/>
              </w:rPr>
            </w:pPr>
          </w:p>
        </w:tc>
        <w:tc>
          <w:tcPr>
            <w:tcW w:w="788" w:type="pct"/>
            <w:shd w:val="clear" w:color="auto" w:fill="auto"/>
            <w:noWrap/>
            <w:tcMar>
              <w:left w:w="28" w:type="dxa"/>
              <w:right w:w="28" w:type="dxa"/>
            </w:tcMar>
            <w:vAlign w:val="center"/>
            <w:hideMark/>
          </w:tcPr>
          <w:p w14:paraId="66DF29C2"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Отопление</w:t>
            </w:r>
          </w:p>
        </w:tc>
        <w:tc>
          <w:tcPr>
            <w:tcW w:w="876" w:type="pct"/>
            <w:shd w:val="clear" w:color="auto" w:fill="auto"/>
            <w:noWrap/>
            <w:tcMar>
              <w:left w:w="28" w:type="dxa"/>
              <w:right w:w="28" w:type="dxa"/>
            </w:tcMar>
            <w:vAlign w:val="center"/>
            <w:hideMark/>
          </w:tcPr>
          <w:p w14:paraId="1A51F50F"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Вентиляция</w:t>
            </w:r>
          </w:p>
        </w:tc>
        <w:tc>
          <w:tcPr>
            <w:tcW w:w="392" w:type="pct"/>
            <w:shd w:val="clear" w:color="auto" w:fill="auto"/>
            <w:noWrap/>
            <w:tcMar>
              <w:left w:w="28" w:type="dxa"/>
              <w:right w:w="28" w:type="dxa"/>
            </w:tcMar>
            <w:vAlign w:val="center"/>
            <w:hideMark/>
          </w:tcPr>
          <w:p w14:paraId="55330469"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ГВС</w:t>
            </w:r>
          </w:p>
        </w:tc>
        <w:tc>
          <w:tcPr>
            <w:tcW w:w="516" w:type="pct"/>
            <w:shd w:val="clear" w:color="auto" w:fill="auto"/>
            <w:noWrap/>
            <w:tcMar>
              <w:left w:w="28" w:type="dxa"/>
              <w:right w:w="28" w:type="dxa"/>
            </w:tcMar>
            <w:vAlign w:val="center"/>
            <w:hideMark/>
          </w:tcPr>
          <w:p w14:paraId="213D0052"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Сумма</w:t>
            </w:r>
          </w:p>
        </w:tc>
      </w:tr>
      <w:tr w:rsidR="00881DE0" w:rsidRPr="00E66841" w14:paraId="0D6AE35E" w14:textId="77777777" w:rsidTr="00635436">
        <w:trPr>
          <w:trHeight w:val="20"/>
        </w:trPr>
        <w:tc>
          <w:tcPr>
            <w:tcW w:w="5000" w:type="pct"/>
            <w:gridSpan w:val="6"/>
            <w:shd w:val="clear" w:color="auto" w:fill="auto"/>
            <w:noWrap/>
            <w:tcMar>
              <w:left w:w="28" w:type="dxa"/>
              <w:right w:w="28" w:type="dxa"/>
            </w:tcMar>
            <w:vAlign w:val="center"/>
          </w:tcPr>
          <w:p w14:paraId="4CA913D6"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lang w:eastAsia="ar-SA" w:bidi="en-US"/>
              </w:rPr>
            </w:pPr>
            <w:r w:rsidRPr="00E66841">
              <w:rPr>
                <w:color w:val="000000"/>
                <w:sz w:val="20"/>
                <w:szCs w:val="20"/>
              </w:rPr>
              <w:t>Децентрализованное теплоснабжение</w:t>
            </w:r>
          </w:p>
        </w:tc>
      </w:tr>
      <w:tr w:rsidR="00881DE0" w:rsidRPr="00E66841" w14:paraId="2E30072B" w14:textId="77777777" w:rsidTr="00635436">
        <w:trPr>
          <w:trHeight w:val="20"/>
        </w:trPr>
        <w:tc>
          <w:tcPr>
            <w:tcW w:w="301" w:type="pct"/>
            <w:shd w:val="clear" w:color="auto" w:fill="auto"/>
            <w:noWrap/>
            <w:tcMar>
              <w:left w:w="28" w:type="dxa"/>
              <w:right w:w="28" w:type="dxa"/>
            </w:tcMar>
            <w:vAlign w:val="center"/>
          </w:tcPr>
          <w:p w14:paraId="58A152D5"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1</w:t>
            </w:r>
          </w:p>
        </w:tc>
        <w:tc>
          <w:tcPr>
            <w:tcW w:w="2127" w:type="pct"/>
            <w:shd w:val="clear" w:color="auto" w:fill="auto"/>
            <w:tcMar>
              <w:left w:w="28" w:type="dxa"/>
              <w:right w:w="28" w:type="dxa"/>
            </w:tcMar>
            <w:vAlign w:val="center"/>
          </w:tcPr>
          <w:p w14:paraId="3FF38C5F"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Индивидуальные жилые дома</w:t>
            </w:r>
          </w:p>
        </w:tc>
        <w:tc>
          <w:tcPr>
            <w:tcW w:w="788" w:type="pct"/>
            <w:shd w:val="clear" w:color="auto" w:fill="auto"/>
            <w:noWrap/>
            <w:tcMar>
              <w:left w:w="28" w:type="dxa"/>
              <w:right w:w="28" w:type="dxa"/>
            </w:tcMar>
            <w:vAlign w:val="center"/>
          </w:tcPr>
          <w:p w14:paraId="7D5CEDED"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2,869</w:t>
            </w:r>
          </w:p>
        </w:tc>
        <w:tc>
          <w:tcPr>
            <w:tcW w:w="876" w:type="pct"/>
            <w:shd w:val="clear" w:color="auto" w:fill="auto"/>
            <w:noWrap/>
            <w:tcMar>
              <w:left w:w="28" w:type="dxa"/>
              <w:right w:w="28" w:type="dxa"/>
            </w:tcMar>
            <w:vAlign w:val="center"/>
          </w:tcPr>
          <w:p w14:paraId="71209FFF"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w:t>
            </w:r>
          </w:p>
        </w:tc>
        <w:tc>
          <w:tcPr>
            <w:tcW w:w="392" w:type="pct"/>
            <w:shd w:val="clear" w:color="auto" w:fill="auto"/>
            <w:noWrap/>
            <w:tcMar>
              <w:left w:w="28" w:type="dxa"/>
              <w:right w:w="28" w:type="dxa"/>
            </w:tcMar>
            <w:vAlign w:val="center"/>
          </w:tcPr>
          <w:p w14:paraId="0BA6E011"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0,268</w:t>
            </w:r>
          </w:p>
        </w:tc>
        <w:tc>
          <w:tcPr>
            <w:tcW w:w="516" w:type="pct"/>
            <w:shd w:val="clear" w:color="auto" w:fill="auto"/>
            <w:noWrap/>
            <w:tcMar>
              <w:left w:w="28" w:type="dxa"/>
              <w:right w:w="28" w:type="dxa"/>
            </w:tcMar>
            <w:vAlign w:val="center"/>
          </w:tcPr>
          <w:p w14:paraId="1BEEAB58"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3,137</w:t>
            </w:r>
          </w:p>
        </w:tc>
      </w:tr>
      <w:tr w:rsidR="00881DE0" w:rsidRPr="00E66841" w14:paraId="687FFCC8" w14:textId="77777777" w:rsidTr="00635436">
        <w:trPr>
          <w:trHeight w:val="20"/>
        </w:trPr>
        <w:tc>
          <w:tcPr>
            <w:tcW w:w="301" w:type="pct"/>
            <w:shd w:val="clear" w:color="auto" w:fill="auto"/>
            <w:noWrap/>
            <w:tcMar>
              <w:left w:w="28" w:type="dxa"/>
              <w:right w:w="28" w:type="dxa"/>
            </w:tcMar>
            <w:vAlign w:val="center"/>
          </w:tcPr>
          <w:p w14:paraId="038FB8F1"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2</w:t>
            </w:r>
          </w:p>
        </w:tc>
        <w:tc>
          <w:tcPr>
            <w:tcW w:w="2127" w:type="pct"/>
            <w:shd w:val="clear" w:color="auto" w:fill="auto"/>
            <w:tcMar>
              <w:left w:w="28" w:type="dxa"/>
              <w:right w:w="28" w:type="dxa"/>
            </w:tcMar>
            <w:vAlign w:val="center"/>
          </w:tcPr>
          <w:p w14:paraId="3BB6B17E"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788" w:type="pct"/>
            <w:shd w:val="clear" w:color="auto" w:fill="auto"/>
            <w:noWrap/>
            <w:tcMar>
              <w:left w:w="28" w:type="dxa"/>
              <w:right w:w="28" w:type="dxa"/>
            </w:tcMar>
            <w:vAlign w:val="center"/>
          </w:tcPr>
          <w:p w14:paraId="6AC41499"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0,110</w:t>
            </w:r>
          </w:p>
        </w:tc>
        <w:tc>
          <w:tcPr>
            <w:tcW w:w="876" w:type="pct"/>
            <w:shd w:val="clear" w:color="auto" w:fill="auto"/>
            <w:noWrap/>
            <w:tcMar>
              <w:left w:w="28" w:type="dxa"/>
              <w:right w:w="28" w:type="dxa"/>
            </w:tcMar>
            <w:vAlign w:val="center"/>
          </w:tcPr>
          <w:p w14:paraId="7F572C03"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w:t>
            </w:r>
          </w:p>
        </w:tc>
        <w:tc>
          <w:tcPr>
            <w:tcW w:w="392" w:type="pct"/>
            <w:shd w:val="clear" w:color="auto" w:fill="auto"/>
            <w:noWrap/>
            <w:tcMar>
              <w:left w:w="28" w:type="dxa"/>
              <w:right w:w="28" w:type="dxa"/>
            </w:tcMar>
            <w:vAlign w:val="center"/>
          </w:tcPr>
          <w:p w14:paraId="4E4067A6"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0,105</w:t>
            </w:r>
          </w:p>
        </w:tc>
        <w:tc>
          <w:tcPr>
            <w:tcW w:w="516" w:type="pct"/>
            <w:shd w:val="clear" w:color="auto" w:fill="auto"/>
            <w:noWrap/>
            <w:tcMar>
              <w:left w:w="28" w:type="dxa"/>
              <w:right w:w="28" w:type="dxa"/>
            </w:tcMar>
            <w:vAlign w:val="center"/>
          </w:tcPr>
          <w:p w14:paraId="17D52F30"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0,215</w:t>
            </w:r>
          </w:p>
        </w:tc>
      </w:tr>
      <w:tr w:rsidR="00881DE0" w:rsidRPr="00E66841" w14:paraId="67EE8179" w14:textId="77777777" w:rsidTr="00635436">
        <w:trPr>
          <w:trHeight w:val="20"/>
        </w:trPr>
        <w:tc>
          <w:tcPr>
            <w:tcW w:w="301" w:type="pct"/>
            <w:shd w:val="clear" w:color="auto" w:fill="auto"/>
            <w:noWrap/>
            <w:tcMar>
              <w:left w:w="28" w:type="dxa"/>
              <w:right w:w="28" w:type="dxa"/>
            </w:tcMar>
            <w:vAlign w:val="center"/>
          </w:tcPr>
          <w:p w14:paraId="11117547"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3</w:t>
            </w:r>
          </w:p>
        </w:tc>
        <w:tc>
          <w:tcPr>
            <w:tcW w:w="2127" w:type="pct"/>
            <w:shd w:val="clear" w:color="auto" w:fill="auto"/>
            <w:tcMar>
              <w:left w:w="28" w:type="dxa"/>
              <w:right w:w="28" w:type="dxa"/>
            </w:tcMar>
            <w:vAlign w:val="center"/>
          </w:tcPr>
          <w:p w14:paraId="65CCD87E"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Магазин смешанных товаров</w:t>
            </w:r>
          </w:p>
        </w:tc>
        <w:tc>
          <w:tcPr>
            <w:tcW w:w="788" w:type="pct"/>
            <w:shd w:val="clear" w:color="auto" w:fill="auto"/>
            <w:noWrap/>
            <w:tcMar>
              <w:left w:w="28" w:type="dxa"/>
              <w:right w:w="28" w:type="dxa"/>
            </w:tcMar>
            <w:vAlign w:val="center"/>
          </w:tcPr>
          <w:p w14:paraId="7E9A4059"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0,013</w:t>
            </w:r>
          </w:p>
        </w:tc>
        <w:tc>
          <w:tcPr>
            <w:tcW w:w="876" w:type="pct"/>
            <w:shd w:val="clear" w:color="auto" w:fill="auto"/>
            <w:noWrap/>
            <w:tcMar>
              <w:left w:w="28" w:type="dxa"/>
              <w:right w:w="28" w:type="dxa"/>
            </w:tcMar>
            <w:vAlign w:val="center"/>
          </w:tcPr>
          <w:p w14:paraId="7EA389B8" w14:textId="77777777" w:rsidR="00881DE0" w:rsidRPr="00E66841" w:rsidRDefault="00881DE0" w:rsidP="00881DE0">
            <w:pPr>
              <w:spacing w:after="0" w:line="240" w:lineRule="auto"/>
              <w:ind w:left="-57" w:right="-57" w:firstLine="0"/>
              <w:jc w:val="center"/>
              <w:rPr>
                <w:color w:val="000000"/>
                <w:sz w:val="20"/>
                <w:szCs w:val="20"/>
                <w:lang w:eastAsia="ar-SA" w:bidi="en-US"/>
              </w:rPr>
            </w:pPr>
          </w:p>
        </w:tc>
        <w:tc>
          <w:tcPr>
            <w:tcW w:w="392" w:type="pct"/>
            <w:shd w:val="clear" w:color="auto" w:fill="auto"/>
            <w:noWrap/>
            <w:tcMar>
              <w:left w:w="28" w:type="dxa"/>
              <w:right w:w="28" w:type="dxa"/>
            </w:tcMar>
            <w:vAlign w:val="center"/>
          </w:tcPr>
          <w:p w14:paraId="62E74D8E"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0,003</w:t>
            </w:r>
          </w:p>
        </w:tc>
        <w:tc>
          <w:tcPr>
            <w:tcW w:w="516" w:type="pct"/>
            <w:shd w:val="clear" w:color="auto" w:fill="auto"/>
            <w:noWrap/>
            <w:tcMar>
              <w:left w:w="28" w:type="dxa"/>
              <w:right w:w="28" w:type="dxa"/>
            </w:tcMar>
            <w:vAlign w:val="center"/>
          </w:tcPr>
          <w:p w14:paraId="5E972836"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0,016</w:t>
            </w:r>
          </w:p>
        </w:tc>
      </w:tr>
      <w:tr w:rsidR="00881DE0" w:rsidRPr="00E66841" w14:paraId="4A87AF17" w14:textId="77777777" w:rsidTr="00635436">
        <w:trPr>
          <w:trHeight w:val="20"/>
        </w:trPr>
        <w:tc>
          <w:tcPr>
            <w:tcW w:w="2428" w:type="pct"/>
            <w:gridSpan w:val="2"/>
            <w:shd w:val="clear" w:color="auto" w:fill="auto"/>
            <w:noWrap/>
            <w:tcMar>
              <w:left w:w="28" w:type="dxa"/>
              <w:right w:w="28" w:type="dxa"/>
            </w:tcMar>
            <w:vAlign w:val="center"/>
          </w:tcPr>
          <w:p w14:paraId="43E9E157" w14:textId="77777777" w:rsidR="00881DE0" w:rsidRPr="00E66841" w:rsidRDefault="00881DE0" w:rsidP="00881DE0">
            <w:pPr>
              <w:spacing w:after="0" w:line="240" w:lineRule="auto"/>
              <w:ind w:left="-57" w:right="-57" w:firstLine="0"/>
              <w:jc w:val="center"/>
              <w:rPr>
                <w:b/>
                <w:color w:val="000000"/>
                <w:sz w:val="20"/>
                <w:szCs w:val="20"/>
              </w:rPr>
            </w:pPr>
            <w:r w:rsidRPr="00E66841">
              <w:rPr>
                <w:rFonts w:eastAsia="Calibri"/>
                <w:b/>
                <w:sz w:val="20"/>
                <w:szCs w:val="20"/>
                <w:lang w:eastAsia="en-US"/>
              </w:rPr>
              <w:t>Итого</w:t>
            </w:r>
            <w:r w:rsidRPr="00E66841">
              <w:rPr>
                <w:rFonts w:eastAsia="Calibri"/>
                <w:b/>
                <w:sz w:val="20"/>
                <w:szCs w:val="20"/>
                <w:lang w:val="en-US" w:eastAsia="en-US"/>
              </w:rPr>
              <w:t>:</w:t>
            </w:r>
          </w:p>
        </w:tc>
        <w:tc>
          <w:tcPr>
            <w:tcW w:w="788" w:type="pct"/>
            <w:shd w:val="clear" w:color="auto" w:fill="auto"/>
            <w:noWrap/>
            <w:tcMar>
              <w:left w:w="28" w:type="dxa"/>
              <w:right w:w="28" w:type="dxa"/>
            </w:tcMar>
            <w:vAlign w:val="center"/>
          </w:tcPr>
          <w:p w14:paraId="7E768D09" w14:textId="77777777" w:rsidR="00881DE0" w:rsidRPr="00E66841" w:rsidRDefault="00881DE0" w:rsidP="00881DE0">
            <w:pPr>
              <w:spacing w:after="0" w:line="240" w:lineRule="auto"/>
              <w:ind w:left="-57" w:right="-57" w:firstLine="0"/>
              <w:jc w:val="center"/>
              <w:rPr>
                <w:b/>
                <w:color w:val="000000"/>
                <w:sz w:val="20"/>
                <w:szCs w:val="20"/>
              </w:rPr>
            </w:pPr>
            <w:r w:rsidRPr="00E66841">
              <w:rPr>
                <w:b/>
                <w:color w:val="000000"/>
                <w:sz w:val="20"/>
                <w:szCs w:val="20"/>
              </w:rPr>
              <w:t>2,992</w:t>
            </w:r>
          </w:p>
        </w:tc>
        <w:tc>
          <w:tcPr>
            <w:tcW w:w="876" w:type="pct"/>
            <w:shd w:val="clear" w:color="auto" w:fill="auto"/>
            <w:noWrap/>
            <w:tcMar>
              <w:left w:w="28" w:type="dxa"/>
              <w:right w:w="28" w:type="dxa"/>
            </w:tcMar>
            <w:vAlign w:val="center"/>
          </w:tcPr>
          <w:p w14:paraId="250D8895" w14:textId="77777777" w:rsidR="00881DE0" w:rsidRPr="00E66841" w:rsidRDefault="00881DE0" w:rsidP="00881DE0">
            <w:pPr>
              <w:spacing w:after="0" w:line="240" w:lineRule="auto"/>
              <w:ind w:left="-57" w:right="-57" w:firstLine="0"/>
              <w:jc w:val="center"/>
              <w:rPr>
                <w:b/>
                <w:color w:val="000000"/>
                <w:sz w:val="20"/>
                <w:szCs w:val="20"/>
              </w:rPr>
            </w:pPr>
            <w:r w:rsidRPr="00E66841">
              <w:rPr>
                <w:color w:val="000000"/>
                <w:sz w:val="20"/>
                <w:szCs w:val="20"/>
                <w:lang w:eastAsia="ar-SA" w:bidi="en-US"/>
              </w:rPr>
              <w:t>-</w:t>
            </w:r>
          </w:p>
        </w:tc>
        <w:tc>
          <w:tcPr>
            <w:tcW w:w="392" w:type="pct"/>
            <w:shd w:val="clear" w:color="auto" w:fill="auto"/>
            <w:noWrap/>
            <w:tcMar>
              <w:left w:w="28" w:type="dxa"/>
              <w:right w:w="28" w:type="dxa"/>
            </w:tcMar>
            <w:vAlign w:val="center"/>
          </w:tcPr>
          <w:p w14:paraId="133D8EC7" w14:textId="77777777" w:rsidR="00881DE0" w:rsidRPr="00E66841" w:rsidRDefault="00881DE0" w:rsidP="00881DE0">
            <w:pPr>
              <w:spacing w:after="0" w:line="240" w:lineRule="auto"/>
              <w:ind w:left="-57" w:right="-57" w:firstLine="0"/>
              <w:jc w:val="center"/>
              <w:rPr>
                <w:b/>
                <w:color w:val="000000"/>
                <w:sz w:val="20"/>
                <w:szCs w:val="20"/>
              </w:rPr>
            </w:pPr>
            <w:r w:rsidRPr="00E66841">
              <w:rPr>
                <w:b/>
                <w:color w:val="000000"/>
                <w:sz w:val="20"/>
                <w:szCs w:val="20"/>
              </w:rPr>
              <w:t>0,376</w:t>
            </w:r>
          </w:p>
        </w:tc>
        <w:tc>
          <w:tcPr>
            <w:tcW w:w="516" w:type="pct"/>
            <w:shd w:val="clear" w:color="auto" w:fill="auto"/>
            <w:noWrap/>
            <w:tcMar>
              <w:left w:w="28" w:type="dxa"/>
              <w:right w:w="28" w:type="dxa"/>
            </w:tcMar>
            <w:vAlign w:val="center"/>
          </w:tcPr>
          <w:p w14:paraId="3B9B292E" w14:textId="77777777" w:rsidR="00881DE0" w:rsidRPr="00E66841" w:rsidRDefault="00881DE0" w:rsidP="00881DE0">
            <w:pPr>
              <w:spacing w:after="0" w:line="240" w:lineRule="auto"/>
              <w:ind w:left="-57" w:right="-57" w:firstLine="0"/>
              <w:jc w:val="center"/>
              <w:rPr>
                <w:b/>
                <w:color w:val="000000"/>
                <w:sz w:val="20"/>
                <w:szCs w:val="20"/>
              </w:rPr>
            </w:pPr>
            <w:r w:rsidRPr="00E66841">
              <w:rPr>
                <w:b/>
                <w:color w:val="000000"/>
                <w:sz w:val="20"/>
                <w:szCs w:val="20"/>
              </w:rPr>
              <w:t>3,368</w:t>
            </w:r>
          </w:p>
        </w:tc>
      </w:tr>
      <w:bookmarkEnd w:id="455"/>
    </w:tbl>
    <w:p w14:paraId="5254D5FA" w14:textId="77777777" w:rsidR="00BD2E4B" w:rsidRPr="00E66841" w:rsidRDefault="00BD2E4B" w:rsidP="001570A1">
      <w:pPr>
        <w:spacing w:after="0" w:line="276" w:lineRule="auto"/>
        <w:jc w:val="both"/>
        <w:rPr>
          <w:sz w:val="24"/>
          <w:szCs w:val="24"/>
        </w:rPr>
      </w:pPr>
    </w:p>
    <w:p w14:paraId="1BA1C2BF" w14:textId="77777777" w:rsidR="00AD41CC" w:rsidRPr="00E66841" w:rsidRDefault="00AD41CC" w:rsidP="001570A1">
      <w:pPr>
        <w:pStyle w:val="21"/>
        <w:keepNext/>
        <w:spacing w:before="0" w:line="276" w:lineRule="auto"/>
        <w:ind w:left="0" w:firstLine="709"/>
        <w:rPr>
          <w:sz w:val="24"/>
          <w:szCs w:val="24"/>
        </w:rPr>
      </w:pPr>
      <w:bookmarkStart w:id="460" w:name="_Toc524614831"/>
      <w:bookmarkStart w:id="461" w:name="_Toc524615047"/>
      <w:bookmarkStart w:id="462" w:name="_Toc135232032"/>
      <w:bookmarkEnd w:id="456"/>
      <w:bookmarkEnd w:id="457"/>
      <w:r w:rsidRPr="00E66841">
        <w:rPr>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60"/>
      <w:bookmarkEnd w:id="461"/>
      <w:bookmarkEnd w:id="462"/>
    </w:p>
    <w:p w14:paraId="27B8D495" w14:textId="2D244ADF" w:rsidR="00881DE0" w:rsidRPr="00E66841" w:rsidRDefault="00881DE0" w:rsidP="001570A1">
      <w:pPr>
        <w:spacing w:after="0" w:line="276" w:lineRule="auto"/>
        <w:jc w:val="both"/>
        <w:rPr>
          <w:sz w:val="24"/>
          <w:szCs w:val="24"/>
        </w:rPr>
      </w:pPr>
      <w:bookmarkStart w:id="463" w:name="_Hlk71112690"/>
      <w:bookmarkStart w:id="464" w:name="_Hlk43376752"/>
      <w:bookmarkStart w:id="465" w:name="_Hlk22206964"/>
      <w:bookmarkStart w:id="466" w:name="_Hlk37147417"/>
      <w:r w:rsidRPr="00E66841">
        <w:rPr>
          <w:sz w:val="24"/>
          <w:szCs w:val="24"/>
        </w:rPr>
        <w:t xml:space="preserve">Развитие производственных зон генеральным планом предусмотрено в районе северо-западнее комбината строительных материалов рядом с проектируемой дорогой до ул. Индустриальная для размещения предприятия по рыбопереработке (рыборазведению). Также запланировано размещение технологического цеха МУП </w:t>
      </w:r>
      <w:r w:rsidR="003520E3">
        <w:rPr>
          <w:sz w:val="24"/>
          <w:szCs w:val="24"/>
        </w:rPr>
        <w:t>«</w:t>
      </w:r>
      <w:r w:rsidRPr="00E66841">
        <w:rPr>
          <w:sz w:val="24"/>
          <w:szCs w:val="24"/>
        </w:rPr>
        <w:t>Мирнинский молокозавод</w:t>
      </w:r>
      <w:r w:rsidR="003520E3">
        <w:rPr>
          <w:sz w:val="24"/>
          <w:szCs w:val="24"/>
        </w:rPr>
        <w:t>»</w:t>
      </w:r>
      <w:r w:rsidRPr="00E66841">
        <w:rPr>
          <w:sz w:val="24"/>
          <w:szCs w:val="24"/>
        </w:rPr>
        <w:t xml:space="preserve"> и цеха мороженного МУП </w:t>
      </w:r>
      <w:r w:rsidR="003520E3">
        <w:rPr>
          <w:sz w:val="24"/>
          <w:szCs w:val="24"/>
        </w:rPr>
        <w:t>«</w:t>
      </w:r>
      <w:r w:rsidRPr="00E66841">
        <w:rPr>
          <w:sz w:val="24"/>
          <w:szCs w:val="24"/>
        </w:rPr>
        <w:t>Мирнинский молокозавод</w:t>
      </w:r>
      <w:r w:rsidR="003520E3">
        <w:rPr>
          <w:sz w:val="24"/>
          <w:szCs w:val="24"/>
        </w:rPr>
        <w:t>»</w:t>
      </w:r>
      <w:r w:rsidRPr="00E66841">
        <w:rPr>
          <w:sz w:val="24"/>
          <w:szCs w:val="24"/>
        </w:rPr>
        <w:t xml:space="preserve"> по ул. Индустриальная, развитие производственного комплекса по ш. 50 лет Октября с хлебопекарней и мясным цехом, развитие производственных территорий вдоль Рудовозной дороги, строительство нефтебазы. Теплоснабжение промышленных предприятий предусматривается от собственных источников теплоснабжения.</w:t>
      </w:r>
    </w:p>
    <w:bookmarkEnd w:id="463"/>
    <w:p w14:paraId="78C01EA2" w14:textId="77777777" w:rsidR="00626AC6" w:rsidRPr="00E66841" w:rsidRDefault="00626AC6" w:rsidP="001570A1">
      <w:pPr>
        <w:spacing w:after="0" w:line="276" w:lineRule="auto"/>
        <w:jc w:val="both"/>
        <w:rPr>
          <w:sz w:val="24"/>
          <w:szCs w:val="24"/>
        </w:rPr>
      </w:pPr>
    </w:p>
    <w:p w14:paraId="7D642A21" w14:textId="77777777" w:rsidR="00AD41CC" w:rsidRPr="00E66841" w:rsidRDefault="00C826DD" w:rsidP="001570A1">
      <w:pPr>
        <w:pStyle w:val="21"/>
        <w:keepNext/>
        <w:spacing w:before="0" w:line="276" w:lineRule="auto"/>
        <w:ind w:left="0" w:firstLine="709"/>
        <w:rPr>
          <w:sz w:val="24"/>
          <w:szCs w:val="24"/>
        </w:rPr>
      </w:pPr>
      <w:bookmarkStart w:id="467" w:name="_Toc135232033"/>
      <w:bookmarkStart w:id="468" w:name="_Hlk43280144"/>
      <w:bookmarkEnd w:id="464"/>
      <w:bookmarkEnd w:id="465"/>
      <w:bookmarkEnd w:id="466"/>
      <w:r w:rsidRPr="00E66841">
        <w:rPr>
          <w:sz w:val="24"/>
          <w:szCs w:val="24"/>
        </w:rPr>
        <w:lastRenderedPageBreak/>
        <w:t xml:space="preserve">Описание </w:t>
      </w:r>
      <w:r w:rsidR="003B0AAD" w:rsidRPr="00E66841">
        <w:rPr>
          <w:sz w:val="24"/>
          <w:szCs w:val="24"/>
        </w:rPr>
        <w:t>изменений показателей существующего и перспективного потребления тепловой энергии на цели теплоснабжения</w:t>
      </w:r>
      <w:bookmarkEnd w:id="467"/>
    </w:p>
    <w:bookmarkEnd w:id="468"/>
    <w:p w14:paraId="06B128CE" w14:textId="44E1F570" w:rsidR="00895712" w:rsidRDefault="00B4408C" w:rsidP="00E21BD2">
      <w:pPr>
        <w:spacing w:after="0" w:line="276" w:lineRule="auto"/>
        <w:jc w:val="both"/>
        <w:rPr>
          <w:sz w:val="24"/>
          <w:szCs w:val="24"/>
        </w:rPr>
      </w:pPr>
      <w:r w:rsidRPr="00E66841">
        <w:rPr>
          <w:sz w:val="24"/>
          <w:szCs w:val="24"/>
        </w:rPr>
        <w:t>Описание изменений показателей существующего и перспективного потребления тепловой энергии на цели теплоснабжения представлено в таблице</w:t>
      </w:r>
      <w:r w:rsidR="009A6A22" w:rsidRPr="00E66841">
        <w:rPr>
          <w:sz w:val="24"/>
          <w:szCs w:val="24"/>
        </w:rPr>
        <w:t xml:space="preserve"> </w:t>
      </w:r>
      <w:r w:rsidR="005449C6">
        <w:rPr>
          <w:sz w:val="24"/>
          <w:szCs w:val="24"/>
        </w:rPr>
        <w:t>7</w:t>
      </w:r>
      <w:r w:rsidR="00360C75">
        <w:rPr>
          <w:sz w:val="24"/>
          <w:szCs w:val="24"/>
        </w:rPr>
        <w:t>8</w:t>
      </w:r>
      <w:r w:rsidR="007B1C5A" w:rsidRPr="00E66841">
        <w:rPr>
          <w:sz w:val="24"/>
          <w:szCs w:val="24"/>
        </w:rPr>
        <w:t>.</w:t>
      </w:r>
    </w:p>
    <w:p w14:paraId="23D1F467" w14:textId="77777777" w:rsidR="002A41C5" w:rsidRDefault="002A41C5" w:rsidP="00E21BD2">
      <w:pPr>
        <w:spacing w:after="0" w:line="276" w:lineRule="auto"/>
        <w:jc w:val="both"/>
        <w:rPr>
          <w:sz w:val="24"/>
          <w:szCs w:val="24"/>
        </w:rPr>
      </w:pPr>
    </w:p>
    <w:p w14:paraId="2D2D42D4" w14:textId="77777777" w:rsidR="00D6233D" w:rsidRDefault="00D6233D" w:rsidP="00E21BD2">
      <w:pPr>
        <w:spacing w:after="0" w:line="276" w:lineRule="auto"/>
        <w:jc w:val="both"/>
        <w:rPr>
          <w:sz w:val="24"/>
          <w:szCs w:val="24"/>
        </w:rPr>
        <w:sectPr w:rsidR="00D6233D" w:rsidSect="001570A1">
          <w:pgSz w:w="11906" w:h="16838"/>
          <w:pgMar w:top="1134" w:right="851" w:bottom="1134" w:left="1418" w:header="283" w:footer="567" w:gutter="0"/>
          <w:cols w:space="708"/>
          <w:docGrid w:linePitch="381"/>
        </w:sectPr>
      </w:pPr>
    </w:p>
    <w:p w14:paraId="55772134" w14:textId="55CA964C" w:rsidR="0091474A" w:rsidRPr="00E66841" w:rsidRDefault="0091474A" w:rsidP="001570A1">
      <w:pPr>
        <w:pStyle w:val="affc"/>
        <w:keepNext/>
        <w:spacing w:before="0" w:after="0" w:line="276" w:lineRule="auto"/>
        <w:ind w:firstLine="709"/>
        <w:rPr>
          <w:sz w:val="24"/>
          <w:szCs w:val="24"/>
        </w:rPr>
      </w:pPr>
      <w:bookmarkStart w:id="469" w:name="_Toc136970843"/>
      <w:r w:rsidRPr="00E66841">
        <w:rPr>
          <w:sz w:val="24"/>
          <w:szCs w:val="24"/>
        </w:rPr>
        <w:lastRenderedPageBreak/>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78</w:t>
      </w:r>
      <w:r w:rsidR="000858BD" w:rsidRPr="00E66841">
        <w:rPr>
          <w:sz w:val="24"/>
          <w:szCs w:val="24"/>
        </w:rPr>
        <w:fldChar w:fldCharType="end"/>
      </w:r>
      <w:r w:rsidR="00E174B1">
        <w:rPr>
          <w:sz w:val="24"/>
          <w:szCs w:val="24"/>
        </w:rPr>
        <w:t>.</w:t>
      </w:r>
      <w:r w:rsidRPr="00E66841">
        <w:rPr>
          <w:sz w:val="24"/>
          <w:szCs w:val="24"/>
        </w:rPr>
        <w:t xml:space="preserve"> Описание изменений показателей существующего и перспективного потребления тепловой энергии на цели теплоснабжения</w:t>
      </w:r>
      <w:bookmarkEnd w:id="469"/>
    </w:p>
    <w:tbl>
      <w:tblPr>
        <w:tblW w:w="5000" w:type="pct"/>
        <w:tblInd w:w="-5" w:type="dxa"/>
        <w:tblLook w:val="04A0" w:firstRow="1" w:lastRow="0" w:firstColumn="1" w:lastColumn="0" w:noHBand="0" w:noVBand="1"/>
      </w:tblPr>
      <w:tblGrid>
        <w:gridCol w:w="666"/>
        <w:gridCol w:w="2852"/>
        <w:gridCol w:w="1625"/>
        <w:gridCol w:w="1005"/>
        <w:gridCol w:w="1179"/>
        <w:gridCol w:w="960"/>
        <w:gridCol w:w="1025"/>
        <w:gridCol w:w="1138"/>
        <w:gridCol w:w="988"/>
        <w:gridCol w:w="1118"/>
        <w:gridCol w:w="1130"/>
        <w:gridCol w:w="874"/>
      </w:tblGrid>
      <w:tr w:rsidR="002A41C5" w:rsidRPr="002A41C5" w14:paraId="6FB6E483" w14:textId="77777777" w:rsidTr="001947AD">
        <w:trPr>
          <w:trHeight w:val="20"/>
        </w:trPr>
        <w:tc>
          <w:tcPr>
            <w:tcW w:w="66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09A21A"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9C7120"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Источник теплоснабжения</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AC9C83"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Расчетный элемент территориального деления</w:t>
            </w:r>
          </w:p>
        </w:tc>
        <w:tc>
          <w:tcPr>
            <w:tcW w:w="3144"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FD16CC"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Существующее потребление (полезный отпуск) тепловой энергии, Гкал/год</w:t>
            </w:r>
          </w:p>
        </w:tc>
        <w:tc>
          <w:tcPr>
            <w:tcW w:w="6273" w:type="dxa"/>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605558"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Перспективное потребление (полезный отпуск) тепловой энергии, Гкал/год</w:t>
            </w:r>
          </w:p>
        </w:tc>
      </w:tr>
      <w:tr w:rsidR="002A41C5" w:rsidRPr="002A41C5" w14:paraId="748F19A8" w14:textId="77777777" w:rsidTr="001947AD">
        <w:trPr>
          <w:trHeight w:val="20"/>
        </w:trPr>
        <w:tc>
          <w:tcPr>
            <w:tcW w:w="6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66963BC" w14:textId="77777777" w:rsidR="002A41C5" w:rsidRPr="002A41C5" w:rsidRDefault="002A41C5" w:rsidP="002A41C5">
            <w:pPr>
              <w:spacing w:after="0" w:line="240" w:lineRule="auto"/>
              <w:ind w:firstLine="0"/>
              <w:rPr>
                <w:color w:val="000000"/>
                <w:sz w:val="20"/>
                <w:szCs w:val="20"/>
              </w:rPr>
            </w:pPr>
          </w:p>
        </w:tc>
        <w:tc>
          <w:tcPr>
            <w:tcW w:w="285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23FDBD" w14:textId="77777777" w:rsidR="002A41C5" w:rsidRPr="002A41C5" w:rsidRDefault="002A41C5" w:rsidP="002A41C5">
            <w:pPr>
              <w:spacing w:after="0" w:line="240" w:lineRule="auto"/>
              <w:ind w:firstLine="0"/>
              <w:rPr>
                <w:color w:val="000000"/>
                <w:sz w:val="20"/>
                <w:szCs w:val="20"/>
              </w:rPr>
            </w:pPr>
          </w:p>
        </w:tc>
        <w:tc>
          <w:tcPr>
            <w:tcW w:w="16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3C9F85B" w14:textId="77777777" w:rsidR="002A41C5" w:rsidRPr="002A41C5" w:rsidRDefault="002A41C5" w:rsidP="002A41C5">
            <w:pPr>
              <w:spacing w:after="0" w:line="240" w:lineRule="auto"/>
              <w:ind w:firstLine="0"/>
              <w:rPr>
                <w:color w:val="000000"/>
                <w:sz w:val="20"/>
                <w:szCs w:val="20"/>
              </w:rPr>
            </w:pPr>
          </w:p>
        </w:tc>
        <w:tc>
          <w:tcPr>
            <w:tcW w:w="3144"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49737B" w14:textId="2128458E" w:rsidR="002A41C5" w:rsidRPr="002A41C5" w:rsidRDefault="0075175F" w:rsidP="002A41C5">
            <w:pPr>
              <w:spacing w:after="0" w:line="240" w:lineRule="auto"/>
              <w:ind w:firstLine="0"/>
              <w:jc w:val="center"/>
              <w:rPr>
                <w:color w:val="000000"/>
                <w:sz w:val="20"/>
                <w:szCs w:val="20"/>
              </w:rPr>
            </w:pPr>
            <w:r>
              <w:rPr>
                <w:color w:val="000000"/>
                <w:sz w:val="20"/>
                <w:szCs w:val="20"/>
              </w:rPr>
              <w:t>2022</w:t>
            </w:r>
          </w:p>
        </w:tc>
        <w:tc>
          <w:tcPr>
            <w:tcW w:w="3151"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E006E9" w14:textId="42497BB0" w:rsidR="002A41C5" w:rsidRPr="002A41C5" w:rsidRDefault="002A41C5" w:rsidP="0075175F">
            <w:pPr>
              <w:spacing w:after="0" w:line="240" w:lineRule="auto"/>
              <w:ind w:firstLine="0"/>
              <w:jc w:val="center"/>
              <w:rPr>
                <w:color w:val="000000"/>
                <w:sz w:val="20"/>
                <w:szCs w:val="20"/>
              </w:rPr>
            </w:pPr>
            <w:r w:rsidRPr="002A41C5">
              <w:rPr>
                <w:color w:val="000000"/>
                <w:sz w:val="20"/>
                <w:szCs w:val="20"/>
              </w:rPr>
              <w:t>202</w:t>
            </w:r>
            <w:r w:rsidR="0075175F">
              <w:rPr>
                <w:color w:val="000000"/>
                <w:sz w:val="20"/>
                <w:szCs w:val="20"/>
              </w:rPr>
              <w:t>4</w:t>
            </w:r>
          </w:p>
        </w:tc>
        <w:tc>
          <w:tcPr>
            <w:tcW w:w="3122"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75C839"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2032</w:t>
            </w:r>
          </w:p>
        </w:tc>
      </w:tr>
      <w:tr w:rsidR="0016575A" w:rsidRPr="002A41C5" w14:paraId="2D0771EF" w14:textId="77777777" w:rsidTr="001947AD">
        <w:trPr>
          <w:trHeight w:val="20"/>
        </w:trPr>
        <w:tc>
          <w:tcPr>
            <w:tcW w:w="6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0D831E7" w14:textId="77777777" w:rsidR="002A41C5" w:rsidRPr="002A41C5" w:rsidRDefault="002A41C5" w:rsidP="002A41C5">
            <w:pPr>
              <w:spacing w:after="0" w:line="240" w:lineRule="auto"/>
              <w:ind w:firstLine="0"/>
              <w:rPr>
                <w:color w:val="000000"/>
                <w:sz w:val="20"/>
                <w:szCs w:val="20"/>
              </w:rPr>
            </w:pPr>
          </w:p>
        </w:tc>
        <w:tc>
          <w:tcPr>
            <w:tcW w:w="285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0FF25BC" w14:textId="77777777" w:rsidR="002A41C5" w:rsidRPr="002A41C5" w:rsidRDefault="002A41C5" w:rsidP="002A41C5">
            <w:pPr>
              <w:spacing w:after="0" w:line="240" w:lineRule="auto"/>
              <w:ind w:firstLine="0"/>
              <w:rPr>
                <w:color w:val="000000"/>
                <w:sz w:val="20"/>
                <w:szCs w:val="20"/>
              </w:rPr>
            </w:pPr>
          </w:p>
        </w:tc>
        <w:tc>
          <w:tcPr>
            <w:tcW w:w="16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7578DB1" w14:textId="77777777" w:rsidR="002A41C5" w:rsidRPr="002A41C5" w:rsidRDefault="002A41C5" w:rsidP="002A41C5">
            <w:pPr>
              <w:spacing w:after="0" w:line="240" w:lineRule="auto"/>
              <w:ind w:firstLine="0"/>
              <w:rPr>
                <w:color w:val="000000"/>
                <w:sz w:val="20"/>
                <w:szCs w:val="20"/>
              </w:rPr>
            </w:pP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E38476"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Всего</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5D6F71"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Отопление</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893452"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ГВС</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A8E157"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Всего</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D99F3E"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Отопление</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F0927"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ГВС</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CF1221"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Всего</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F76AA9"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Отопление</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C393BD"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ГВС</w:t>
            </w:r>
          </w:p>
        </w:tc>
      </w:tr>
      <w:tr w:rsidR="001947AD" w:rsidRPr="002A41C5" w14:paraId="3B54BEE4"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AAA11D"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1</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F38D5B"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Котельная СВК, Котельная Промзона</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82C242" w14:textId="77777777" w:rsidR="001947AD" w:rsidRPr="002A41C5" w:rsidRDefault="001947AD" w:rsidP="001947AD">
            <w:pPr>
              <w:spacing w:after="0" w:line="240" w:lineRule="auto"/>
              <w:ind w:firstLine="0"/>
              <w:jc w:val="center"/>
              <w:rPr>
                <w:b/>
                <w:bCs/>
                <w:color w:val="000000"/>
                <w:sz w:val="20"/>
                <w:szCs w:val="20"/>
              </w:rPr>
            </w:pPr>
            <w:r w:rsidRPr="002A41C5">
              <w:rPr>
                <w:rFonts w:eastAsia="Calibri"/>
                <w:b/>
                <w:bCs/>
                <w:color w:val="000000"/>
                <w:sz w:val="20"/>
                <w:szCs w:val="20"/>
                <w:lang w:eastAsia="en-US"/>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6354E4" w14:textId="60AC5A0A" w:rsidR="001947AD" w:rsidRPr="002A41C5" w:rsidRDefault="001947AD" w:rsidP="001947AD">
            <w:pPr>
              <w:spacing w:after="0" w:line="240" w:lineRule="auto"/>
              <w:ind w:firstLine="0"/>
              <w:jc w:val="center"/>
              <w:rPr>
                <w:b/>
                <w:bCs/>
                <w:color w:val="000000"/>
                <w:sz w:val="20"/>
                <w:szCs w:val="20"/>
              </w:rPr>
            </w:pPr>
            <w:r w:rsidRPr="0075175F">
              <w:rPr>
                <w:b/>
                <w:bCs/>
                <w:color w:val="000000"/>
                <w:sz w:val="20"/>
                <w:szCs w:val="20"/>
              </w:rPr>
              <w:t>542</w:t>
            </w:r>
            <w:r>
              <w:rPr>
                <w:b/>
                <w:bCs/>
                <w:color w:val="000000"/>
                <w:sz w:val="20"/>
                <w:szCs w:val="20"/>
              </w:rPr>
              <w:t> </w:t>
            </w:r>
            <w:r w:rsidRPr="0075175F">
              <w:rPr>
                <w:b/>
                <w:bCs/>
                <w:color w:val="000000"/>
                <w:sz w:val="20"/>
                <w:szCs w:val="20"/>
              </w:rPr>
              <w:t>298,29</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BC6C7F"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503 058,34</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9B0A6B"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34 056,59</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EB933F" w14:textId="4A8532C9" w:rsidR="001947AD" w:rsidRPr="001947AD" w:rsidRDefault="001947AD" w:rsidP="001947AD">
            <w:pPr>
              <w:spacing w:after="0" w:line="240" w:lineRule="auto"/>
              <w:ind w:firstLine="0"/>
              <w:jc w:val="center"/>
              <w:rPr>
                <w:b/>
                <w:bCs/>
                <w:color w:val="000000"/>
                <w:sz w:val="20"/>
                <w:szCs w:val="20"/>
              </w:rPr>
            </w:pPr>
            <w:r w:rsidRPr="001947AD">
              <w:rPr>
                <w:b/>
                <w:bCs/>
                <w:color w:val="000000"/>
                <w:sz w:val="20"/>
                <w:szCs w:val="20"/>
              </w:rPr>
              <w:t>511922,4</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7CB2C6" w14:textId="01462187" w:rsidR="001947AD" w:rsidRPr="001947AD" w:rsidRDefault="001947AD" w:rsidP="001947AD">
            <w:pPr>
              <w:spacing w:after="0" w:line="240" w:lineRule="auto"/>
              <w:ind w:firstLine="0"/>
              <w:jc w:val="center"/>
              <w:rPr>
                <w:b/>
                <w:bCs/>
                <w:color w:val="000000"/>
                <w:sz w:val="20"/>
                <w:szCs w:val="20"/>
              </w:rPr>
            </w:pPr>
            <w:r w:rsidRPr="001947AD">
              <w:rPr>
                <w:b/>
                <w:bCs/>
                <w:color w:val="000000"/>
                <w:sz w:val="20"/>
                <w:szCs w:val="20"/>
              </w:rPr>
              <w:t>480310,75</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E33C6E" w14:textId="406A8CE2" w:rsidR="001947AD" w:rsidRPr="001947AD" w:rsidRDefault="001947AD" w:rsidP="001947AD">
            <w:pPr>
              <w:spacing w:after="0" w:line="240" w:lineRule="auto"/>
              <w:ind w:firstLine="0"/>
              <w:jc w:val="center"/>
              <w:rPr>
                <w:b/>
                <w:bCs/>
                <w:color w:val="000000"/>
                <w:sz w:val="20"/>
                <w:szCs w:val="20"/>
              </w:rPr>
            </w:pPr>
            <w:r w:rsidRPr="001947AD">
              <w:rPr>
                <w:b/>
                <w:bCs/>
                <w:color w:val="000000"/>
                <w:sz w:val="20"/>
                <w:szCs w:val="20"/>
              </w:rPr>
              <w:t>31611,65</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923462"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522 654,00</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F06713"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488 674,06</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AF04B8"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33 979,94</w:t>
            </w:r>
          </w:p>
        </w:tc>
      </w:tr>
      <w:tr w:rsidR="001947AD" w:rsidRPr="002A41C5" w14:paraId="56757FBB"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2C0593"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1.1.</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DE9C96"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Население</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2A0B92" w14:textId="77777777" w:rsidR="001947AD" w:rsidRPr="002A41C5" w:rsidRDefault="001947AD" w:rsidP="001947AD">
            <w:pPr>
              <w:spacing w:after="0" w:line="240" w:lineRule="auto"/>
              <w:ind w:firstLine="0"/>
              <w:jc w:val="center"/>
              <w:rPr>
                <w:color w:val="000000"/>
                <w:sz w:val="20"/>
                <w:szCs w:val="20"/>
              </w:rPr>
            </w:pPr>
            <w:r w:rsidRPr="002A41C5">
              <w:rPr>
                <w:rFonts w:eastAsia="Calibri"/>
                <w:color w:val="000000"/>
                <w:sz w:val="20"/>
                <w:szCs w:val="20"/>
                <w:lang w:eastAsia="en-US"/>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0ABB26" w14:textId="27185898" w:rsidR="001947AD" w:rsidRPr="002A41C5" w:rsidRDefault="001947AD" w:rsidP="001947AD">
            <w:pPr>
              <w:spacing w:after="0" w:line="240" w:lineRule="auto"/>
              <w:ind w:firstLine="0"/>
              <w:jc w:val="center"/>
              <w:rPr>
                <w:color w:val="000000"/>
                <w:sz w:val="20"/>
                <w:szCs w:val="20"/>
              </w:rPr>
            </w:pPr>
            <w:r>
              <w:rPr>
                <w:color w:val="000000"/>
                <w:sz w:val="20"/>
                <w:szCs w:val="20"/>
              </w:rPr>
              <w:t>276 631,39</w:t>
            </w:r>
          </w:p>
        </w:tc>
        <w:tc>
          <w:tcPr>
            <w:tcW w:w="11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BA9C36" w14:textId="276969C8" w:rsidR="001947AD" w:rsidRPr="002A41C5" w:rsidRDefault="001947AD" w:rsidP="001947AD">
            <w:pPr>
              <w:spacing w:after="0" w:line="240" w:lineRule="auto"/>
              <w:ind w:firstLine="0"/>
              <w:jc w:val="center"/>
              <w:rPr>
                <w:color w:val="000000"/>
                <w:sz w:val="20"/>
                <w:szCs w:val="20"/>
              </w:rPr>
            </w:pPr>
            <w:r>
              <w:rPr>
                <w:color w:val="000000"/>
                <w:sz w:val="20"/>
                <w:szCs w:val="20"/>
              </w:rPr>
              <w:t>248 496,59</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07A3AD" w14:textId="12400062" w:rsidR="001947AD" w:rsidRPr="002A41C5" w:rsidRDefault="001947AD" w:rsidP="001947AD">
            <w:pPr>
              <w:spacing w:after="0" w:line="240" w:lineRule="auto"/>
              <w:ind w:firstLine="0"/>
              <w:jc w:val="center"/>
              <w:rPr>
                <w:color w:val="000000"/>
                <w:sz w:val="20"/>
                <w:szCs w:val="20"/>
              </w:rPr>
            </w:pPr>
            <w:r>
              <w:rPr>
                <w:color w:val="000000"/>
                <w:sz w:val="20"/>
                <w:szCs w:val="20"/>
              </w:rPr>
              <w:t>28 134,80</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1EF872" w14:textId="1CC745AC" w:rsidR="001947AD" w:rsidRPr="001947AD" w:rsidRDefault="001947AD" w:rsidP="001947AD">
            <w:pPr>
              <w:spacing w:after="0" w:line="240" w:lineRule="auto"/>
              <w:ind w:firstLine="0"/>
              <w:jc w:val="center"/>
              <w:rPr>
                <w:color w:val="000000"/>
                <w:sz w:val="20"/>
                <w:szCs w:val="20"/>
              </w:rPr>
            </w:pPr>
            <w:r w:rsidRPr="001947AD">
              <w:rPr>
                <w:color w:val="000000"/>
                <w:sz w:val="20"/>
                <w:szCs w:val="20"/>
              </w:rPr>
              <w:t>262771,63</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2DE3AA" w14:textId="60E68142" w:rsidR="001947AD" w:rsidRPr="001947AD" w:rsidRDefault="001947AD" w:rsidP="001947AD">
            <w:pPr>
              <w:spacing w:after="0" w:line="240" w:lineRule="auto"/>
              <w:ind w:firstLine="0"/>
              <w:jc w:val="center"/>
              <w:rPr>
                <w:color w:val="000000"/>
                <w:sz w:val="20"/>
                <w:szCs w:val="20"/>
              </w:rPr>
            </w:pPr>
            <w:r w:rsidRPr="001947AD">
              <w:rPr>
                <w:color w:val="000000"/>
                <w:sz w:val="20"/>
                <w:szCs w:val="20"/>
              </w:rPr>
              <w:t>235266,71</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83B7B8" w14:textId="58C85B24" w:rsidR="001947AD" w:rsidRPr="001947AD" w:rsidRDefault="001947AD" w:rsidP="001947AD">
            <w:pPr>
              <w:spacing w:after="0" w:line="240" w:lineRule="auto"/>
              <w:ind w:firstLine="0"/>
              <w:jc w:val="center"/>
              <w:rPr>
                <w:color w:val="000000"/>
                <w:sz w:val="20"/>
                <w:szCs w:val="20"/>
              </w:rPr>
            </w:pPr>
            <w:r w:rsidRPr="001947AD">
              <w:rPr>
                <w:color w:val="000000"/>
                <w:sz w:val="20"/>
                <w:szCs w:val="20"/>
              </w:rPr>
              <w:t>27504,92</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2BC1D8" w14:textId="77777777" w:rsidR="001947AD" w:rsidRPr="002A41C5" w:rsidRDefault="001947AD" w:rsidP="001947AD">
            <w:pPr>
              <w:spacing w:after="0" w:line="240" w:lineRule="auto"/>
              <w:ind w:firstLine="0"/>
              <w:jc w:val="center"/>
              <w:rPr>
                <w:color w:val="000000"/>
                <w:sz w:val="20"/>
                <w:szCs w:val="20"/>
              </w:rPr>
            </w:pPr>
            <w:r w:rsidRPr="002A41C5">
              <w:rPr>
                <w:bCs/>
                <w:color w:val="000000"/>
                <w:sz w:val="20"/>
                <w:szCs w:val="20"/>
              </w:rPr>
              <w:t>263 901,00</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B8578E"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234 654,26</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03D0FE"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29 246,74</w:t>
            </w:r>
          </w:p>
        </w:tc>
      </w:tr>
      <w:tr w:rsidR="001947AD" w:rsidRPr="002A41C5" w14:paraId="55A68C06"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B21281"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1.2.</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7CDC71"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Бюджетные учреждения</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21C560"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9DC41F" w14:textId="24707C82" w:rsidR="001947AD" w:rsidRPr="002A41C5" w:rsidRDefault="001947AD" w:rsidP="001947AD">
            <w:pPr>
              <w:spacing w:after="0" w:line="240" w:lineRule="auto"/>
              <w:ind w:firstLine="0"/>
              <w:jc w:val="center"/>
              <w:rPr>
                <w:color w:val="000000"/>
                <w:sz w:val="20"/>
                <w:szCs w:val="20"/>
              </w:rPr>
            </w:pPr>
            <w:r>
              <w:rPr>
                <w:color w:val="000000"/>
                <w:sz w:val="20"/>
                <w:szCs w:val="20"/>
              </w:rPr>
              <w:t>43 321,28</w:t>
            </w:r>
          </w:p>
        </w:tc>
        <w:tc>
          <w:tcPr>
            <w:tcW w:w="11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79C7B5" w14:textId="4FB0205C" w:rsidR="001947AD" w:rsidRPr="002A41C5" w:rsidRDefault="001947AD" w:rsidP="001947AD">
            <w:pPr>
              <w:spacing w:after="0" w:line="240" w:lineRule="auto"/>
              <w:ind w:firstLine="0"/>
              <w:jc w:val="center"/>
              <w:rPr>
                <w:color w:val="000000"/>
                <w:sz w:val="20"/>
                <w:szCs w:val="20"/>
              </w:rPr>
            </w:pPr>
            <w:r>
              <w:rPr>
                <w:color w:val="000000"/>
                <w:sz w:val="20"/>
                <w:szCs w:val="20"/>
              </w:rPr>
              <w:t>41 937,60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EF3AB4" w14:textId="79BD7C61" w:rsidR="001947AD" w:rsidRPr="002A41C5" w:rsidRDefault="001947AD" w:rsidP="001947AD">
            <w:pPr>
              <w:spacing w:after="0" w:line="240" w:lineRule="auto"/>
              <w:ind w:firstLine="0"/>
              <w:jc w:val="center"/>
              <w:rPr>
                <w:color w:val="000000"/>
                <w:sz w:val="20"/>
                <w:szCs w:val="20"/>
              </w:rPr>
            </w:pPr>
            <w:r>
              <w:rPr>
                <w:color w:val="000000"/>
                <w:sz w:val="20"/>
                <w:szCs w:val="20"/>
              </w:rPr>
              <w:t>1 383,68</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ABDDF6" w14:textId="2E012556" w:rsidR="001947AD" w:rsidRPr="001947AD" w:rsidRDefault="001947AD" w:rsidP="001947AD">
            <w:pPr>
              <w:spacing w:after="0" w:line="240" w:lineRule="auto"/>
              <w:ind w:firstLine="0"/>
              <w:jc w:val="center"/>
              <w:rPr>
                <w:color w:val="000000"/>
                <w:sz w:val="20"/>
                <w:szCs w:val="20"/>
              </w:rPr>
            </w:pPr>
            <w:r w:rsidRPr="001947AD">
              <w:rPr>
                <w:color w:val="000000"/>
                <w:sz w:val="20"/>
                <w:szCs w:val="20"/>
              </w:rPr>
              <w:t>40446,04</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6F06A6" w14:textId="52BDE634" w:rsidR="001947AD" w:rsidRPr="001947AD" w:rsidRDefault="001947AD" w:rsidP="001947AD">
            <w:pPr>
              <w:spacing w:after="0" w:line="240" w:lineRule="auto"/>
              <w:ind w:firstLine="0"/>
              <w:jc w:val="center"/>
              <w:rPr>
                <w:color w:val="000000"/>
                <w:sz w:val="20"/>
                <w:szCs w:val="20"/>
              </w:rPr>
            </w:pPr>
            <w:r w:rsidRPr="001947AD">
              <w:rPr>
                <w:color w:val="000000"/>
                <w:sz w:val="20"/>
                <w:szCs w:val="20"/>
              </w:rPr>
              <w:t>39083,99</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5EF7CE" w14:textId="47637089" w:rsidR="001947AD" w:rsidRPr="001947AD" w:rsidRDefault="001947AD" w:rsidP="001947AD">
            <w:pPr>
              <w:spacing w:after="0" w:line="240" w:lineRule="auto"/>
              <w:ind w:firstLine="0"/>
              <w:jc w:val="center"/>
              <w:rPr>
                <w:color w:val="000000"/>
                <w:sz w:val="20"/>
                <w:szCs w:val="20"/>
              </w:rPr>
            </w:pPr>
            <w:r w:rsidRPr="001947AD">
              <w:rPr>
                <w:color w:val="000000"/>
                <w:sz w:val="20"/>
                <w:szCs w:val="20"/>
              </w:rPr>
              <w:t>1362,05</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556A16" w14:textId="77777777" w:rsidR="001947AD" w:rsidRPr="002A41C5" w:rsidRDefault="001947AD" w:rsidP="001947AD">
            <w:pPr>
              <w:spacing w:after="0" w:line="240" w:lineRule="auto"/>
              <w:ind w:firstLine="0"/>
              <w:jc w:val="center"/>
              <w:rPr>
                <w:color w:val="000000"/>
                <w:sz w:val="20"/>
                <w:szCs w:val="20"/>
              </w:rPr>
            </w:pPr>
            <w:r w:rsidRPr="002A41C5">
              <w:rPr>
                <w:bCs/>
                <w:color w:val="000000"/>
                <w:sz w:val="20"/>
                <w:szCs w:val="20"/>
              </w:rPr>
              <w:t>41 015,00</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D39612"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39 627,95</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3126B5"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1 387,05</w:t>
            </w:r>
          </w:p>
        </w:tc>
      </w:tr>
      <w:tr w:rsidR="001947AD" w:rsidRPr="002A41C5" w14:paraId="58DCFBD7"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56AAB4"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1.3.</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DFAF9B"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Прочие потребители</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609CA9"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66C094" w14:textId="3AD2341A" w:rsidR="001947AD" w:rsidRPr="002A41C5" w:rsidRDefault="001947AD" w:rsidP="001947AD">
            <w:pPr>
              <w:spacing w:after="0" w:line="240" w:lineRule="auto"/>
              <w:ind w:firstLine="0"/>
              <w:jc w:val="center"/>
              <w:rPr>
                <w:color w:val="000000"/>
                <w:sz w:val="20"/>
                <w:szCs w:val="20"/>
              </w:rPr>
            </w:pPr>
            <w:r>
              <w:rPr>
                <w:color w:val="000000"/>
                <w:sz w:val="20"/>
                <w:szCs w:val="20"/>
              </w:rPr>
              <w:t>189 739,54</w:t>
            </w:r>
          </w:p>
        </w:tc>
        <w:tc>
          <w:tcPr>
            <w:tcW w:w="11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F6EF04" w14:textId="69B3D8F8" w:rsidR="001947AD" w:rsidRPr="002A41C5" w:rsidRDefault="001947AD" w:rsidP="001947AD">
            <w:pPr>
              <w:spacing w:after="0" w:line="240" w:lineRule="auto"/>
              <w:ind w:firstLine="0"/>
              <w:jc w:val="center"/>
              <w:rPr>
                <w:color w:val="000000"/>
                <w:sz w:val="20"/>
                <w:szCs w:val="20"/>
              </w:rPr>
            </w:pPr>
            <w:r>
              <w:rPr>
                <w:color w:val="000000"/>
                <w:sz w:val="20"/>
                <w:szCs w:val="20"/>
              </w:rPr>
              <w:t>186 941,67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3C5308" w14:textId="4E9FD361" w:rsidR="001947AD" w:rsidRPr="002A41C5" w:rsidRDefault="001947AD" w:rsidP="001947AD">
            <w:pPr>
              <w:spacing w:after="0" w:line="240" w:lineRule="auto"/>
              <w:ind w:firstLine="0"/>
              <w:jc w:val="center"/>
              <w:rPr>
                <w:color w:val="000000"/>
                <w:sz w:val="20"/>
                <w:szCs w:val="20"/>
              </w:rPr>
            </w:pPr>
            <w:r>
              <w:rPr>
                <w:color w:val="000000"/>
                <w:sz w:val="20"/>
                <w:szCs w:val="20"/>
              </w:rPr>
              <w:t>2 797,87</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4A2702" w14:textId="7053AC04" w:rsidR="001947AD" w:rsidRPr="001947AD" w:rsidRDefault="001947AD" w:rsidP="001947AD">
            <w:pPr>
              <w:spacing w:after="0" w:line="240" w:lineRule="auto"/>
              <w:ind w:firstLine="0"/>
              <w:jc w:val="center"/>
              <w:rPr>
                <w:color w:val="000000"/>
                <w:sz w:val="20"/>
                <w:szCs w:val="20"/>
              </w:rPr>
            </w:pPr>
            <w:r w:rsidRPr="001947AD">
              <w:rPr>
                <w:color w:val="000000"/>
                <w:sz w:val="20"/>
                <w:szCs w:val="20"/>
              </w:rPr>
              <w:t>176643,72</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C74E0B" w14:textId="3CB1BFDA" w:rsidR="001947AD" w:rsidRPr="001947AD" w:rsidRDefault="001947AD" w:rsidP="001947AD">
            <w:pPr>
              <w:spacing w:after="0" w:line="240" w:lineRule="auto"/>
              <w:ind w:firstLine="0"/>
              <w:jc w:val="center"/>
              <w:rPr>
                <w:color w:val="000000"/>
                <w:sz w:val="20"/>
                <w:szCs w:val="20"/>
              </w:rPr>
            </w:pPr>
            <w:r w:rsidRPr="001947AD">
              <w:rPr>
                <w:color w:val="000000"/>
                <w:sz w:val="20"/>
                <w:szCs w:val="20"/>
              </w:rPr>
              <w:t>173899,04</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09DF6E" w14:textId="1DD09F7D" w:rsidR="001947AD" w:rsidRPr="001947AD" w:rsidRDefault="001947AD" w:rsidP="001947AD">
            <w:pPr>
              <w:spacing w:after="0" w:line="240" w:lineRule="auto"/>
              <w:ind w:firstLine="0"/>
              <w:jc w:val="center"/>
              <w:rPr>
                <w:color w:val="000000"/>
                <w:sz w:val="20"/>
                <w:szCs w:val="20"/>
              </w:rPr>
            </w:pPr>
            <w:r w:rsidRPr="001947AD">
              <w:rPr>
                <w:color w:val="000000"/>
                <w:sz w:val="20"/>
                <w:szCs w:val="20"/>
              </w:rPr>
              <w:t>2744,68</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CD33F0" w14:textId="77777777" w:rsidR="001947AD" w:rsidRPr="002A41C5" w:rsidRDefault="001947AD" w:rsidP="001947AD">
            <w:pPr>
              <w:spacing w:after="0" w:line="240" w:lineRule="auto"/>
              <w:ind w:firstLine="0"/>
              <w:jc w:val="center"/>
              <w:rPr>
                <w:color w:val="000000"/>
                <w:sz w:val="20"/>
                <w:szCs w:val="20"/>
              </w:rPr>
            </w:pPr>
            <w:r w:rsidRPr="002A41C5">
              <w:rPr>
                <w:bCs/>
                <w:color w:val="000000"/>
                <w:sz w:val="20"/>
                <w:szCs w:val="20"/>
              </w:rPr>
              <w:t>180 609,00</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4E41C6"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177 262,85</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3E1CA0"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3 346,15</w:t>
            </w:r>
          </w:p>
        </w:tc>
      </w:tr>
      <w:tr w:rsidR="001947AD" w:rsidRPr="002A41C5" w14:paraId="7E48C013"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B65F84"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1.4.</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7B20D2"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Собственное потребление РСО</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A6F846"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8F630E" w14:textId="1F44AAC2" w:rsidR="001947AD" w:rsidRPr="002A41C5" w:rsidRDefault="001947AD" w:rsidP="001947AD">
            <w:pPr>
              <w:spacing w:after="0" w:line="240" w:lineRule="auto"/>
              <w:ind w:firstLine="0"/>
              <w:jc w:val="center"/>
              <w:rPr>
                <w:color w:val="000000"/>
                <w:sz w:val="20"/>
                <w:szCs w:val="20"/>
              </w:rPr>
            </w:pPr>
            <w:r>
              <w:rPr>
                <w:color w:val="000000"/>
                <w:sz w:val="20"/>
                <w:szCs w:val="20"/>
              </w:rPr>
              <w:t>32 606,08</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D7F0D2" w14:textId="126C8173" w:rsidR="001947AD" w:rsidRPr="002A41C5" w:rsidRDefault="001947AD" w:rsidP="001947AD">
            <w:pPr>
              <w:spacing w:after="0" w:line="240" w:lineRule="auto"/>
              <w:ind w:firstLine="0"/>
              <w:jc w:val="center"/>
              <w:rPr>
                <w:color w:val="000000"/>
                <w:sz w:val="20"/>
                <w:szCs w:val="20"/>
              </w:rPr>
            </w:pPr>
            <w:r>
              <w:rPr>
                <w:color w:val="000000"/>
                <w:sz w:val="20"/>
                <w:szCs w:val="20"/>
              </w:rPr>
              <w:t>32 606,08</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3E6EDF"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0,00</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303EE6" w14:textId="3176681C" w:rsidR="001947AD" w:rsidRPr="001947AD" w:rsidRDefault="001947AD" w:rsidP="001947AD">
            <w:pPr>
              <w:spacing w:after="0" w:line="240" w:lineRule="auto"/>
              <w:ind w:firstLine="0"/>
              <w:jc w:val="center"/>
              <w:rPr>
                <w:color w:val="000000"/>
                <w:sz w:val="20"/>
                <w:szCs w:val="20"/>
              </w:rPr>
            </w:pPr>
            <w:r w:rsidRPr="001947AD">
              <w:rPr>
                <w:color w:val="000000"/>
                <w:sz w:val="20"/>
                <w:szCs w:val="20"/>
              </w:rPr>
              <w:t>32061,01</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E9C7E1" w14:textId="4E1D0769" w:rsidR="001947AD" w:rsidRPr="001947AD" w:rsidRDefault="001947AD" w:rsidP="001947AD">
            <w:pPr>
              <w:spacing w:after="0" w:line="240" w:lineRule="auto"/>
              <w:ind w:firstLine="0"/>
              <w:jc w:val="center"/>
              <w:rPr>
                <w:color w:val="000000"/>
                <w:sz w:val="20"/>
                <w:szCs w:val="20"/>
              </w:rPr>
            </w:pPr>
            <w:r w:rsidRPr="001947AD">
              <w:rPr>
                <w:color w:val="000000"/>
                <w:sz w:val="20"/>
                <w:szCs w:val="20"/>
              </w:rPr>
              <w:t>32061,01</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A60A23" w14:textId="313A779B" w:rsidR="001947AD" w:rsidRPr="001947AD" w:rsidRDefault="001947AD" w:rsidP="001947AD">
            <w:pPr>
              <w:spacing w:after="0" w:line="240" w:lineRule="auto"/>
              <w:ind w:firstLine="0"/>
              <w:jc w:val="center"/>
              <w:rPr>
                <w:color w:val="000000"/>
                <w:sz w:val="20"/>
                <w:szCs w:val="20"/>
              </w:rPr>
            </w:pPr>
            <w:r w:rsidRPr="001947AD">
              <w:rPr>
                <w:color w:val="000000"/>
                <w:sz w:val="20"/>
                <w:szCs w:val="20"/>
              </w:rPr>
              <w:t>0,00</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DF9CE2" w14:textId="77777777" w:rsidR="001947AD" w:rsidRPr="002A41C5" w:rsidRDefault="001947AD" w:rsidP="001947AD">
            <w:pPr>
              <w:spacing w:after="0" w:line="240" w:lineRule="auto"/>
              <w:ind w:firstLine="0"/>
              <w:jc w:val="center"/>
              <w:rPr>
                <w:color w:val="000000"/>
                <w:sz w:val="20"/>
                <w:szCs w:val="20"/>
              </w:rPr>
            </w:pPr>
            <w:r w:rsidRPr="002A41C5">
              <w:rPr>
                <w:bCs/>
                <w:color w:val="000000"/>
                <w:sz w:val="20"/>
                <w:szCs w:val="20"/>
              </w:rPr>
              <w:t>37 129,00</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925E78"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37 129,00</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3F0FAA"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0,00</w:t>
            </w:r>
          </w:p>
        </w:tc>
      </w:tr>
      <w:tr w:rsidR="0016575A" w:rsidRPr="002A41C5" w14:paraId="3E545AF3"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FD9881"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2</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D07397" w14:textId="0CB3642E"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Электрокотельная ул. Экспедиционная</w:t>
            </w:r>
            <w:r w:rsidR="00CA3F22">
              <w:rPr>
                <w:b/>
                <w:bCs/>
                <w:color w:val="000000"/>
                <w:sz w:val="20"/>
                <w:szCs w:val="20"/>
              </w:rPr>
              <w:t xml:space="preserve"> (МУП </w:t>
            </w:r>
            <w:r w:rsidR="003520E3">
              <w:rPr>
                <w:b/>
                <w:bCs/>
                <w:color w:val="000000"/>
                <w:sz w:val="20"/>
                <w:szCs w:val="20"/>
              </w:rPr>
              <w:t>«</w:t>
            </w:r>
            <w:r w:rsidR="00CA3F22">
              <w:rPr>
                <w:b/>
                <w:bCs/>
                <w:color w:val="000000"/>
                <w:sz w:val="20"/>
                <w:szCs w:val="20"/>
              </w:rPr>
              <w:t>Коммунальщик</w:t>
            </w:r>
            <w:r w:rsidR="003520E3">
              <w:rPr>
                <w:b/>
                <w:bCs/>
                <w:color w:val="000000"/>
                <w:sz w:val="20"/>
                <w:szCs w:val="20"/>
              </w:rPr>
              <w:t>»</w:t>
            </w:r>
            <w:r w:rsidR="00CA3F22">
              <w:rPr>
                <w:b/>
                <w:bCs/>
                <w:color w:val="000000"/>
                <w:sz w:val="20"/>
                <w:szCs w:val="20"/>
              </w:rPr>
              <w:t>)</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EF42D1" w14:textId="77777777" w:rsidR="002A41C5" w:rsidRPr="002A41C5" w:rsidRDefault="002A41C5" w:rsidP="002A41C5">
            <w:pPr>
              <w:spacing w:after="0" w:line="240" w:lineRule="auto"/>
              <w:ind w:firstLine="0"/>
              <w:jc w:val="center"/>
              <w:rPr>
                <w:b/>
                <w:bCs/>
                <w:color w:val="000000"/>
                <w:sz w:val="20"/>
                <w:szCs w:val="20"/>
              </w:rPr>
            </w:pPr>
            <w:r w:rsidRPr="002A41C5">
              <w:rPr>
                <w:rFonts w:eastAsia="Calibri"/>
                <w:b/>
                <w:bCs/>
                <w:color w:val="000000"/>
                <w:sz w:val="20"/>
                <w:szCs w:val="20"/>
                <w:lang w:eastAsia="en-US"/>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E33966" w14:textId="4BA463A8" w:rsidR="002A41C5" w:rsidRPr="002A41C5" w:rsidRDefault="0075175F" w:rsidP="002A41C5">
            <w:pPr>
              <w:spacing w:after="0" w:line="240" w:lineRule="auto"/>
              <w:ind w:firstLine="0"/>
              <w:jc w:val="center"/>
              <w:rPr>
                <w:b/>
                <w:bCs/>
                <w:color w:val="000000"/>
                <w:sz w:val="20"/>
                <w:szCs w:val="20"/>
              </w:rPr>
            </w:pPr>
            <w:r>
              <w:rPr>
                <w:b/>
                <w:bCs/>
                <w:color w:val="000000"/>
                <w:sz w:val="20"/>
                <w:szCs w:val="20"/>
              </w:rPr>
              <w:t>186,77</w:t>
            </w:r>
          </w:p>
        </w:tc>
        <w:tc>
          <w:tcPr>
            <w:tcW w:w="2139"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61DBFFD" w14:textId="75FB10BB" w:rsidR="002A41C5" w:rsidRPr="002A41C5" w:rsidRDefault="0075175F" w:rsidP="002A41C5">
            <w:pPr>
              <w:spacing w:after="0" w:line="240" w:lineRule="auto"/>
              <w:ind w:firstLine="0"/>
              <w:jc w:val="center"/>
              <w:rPr>
                <w:b/>
                <w:bCs/>
                <w:color w:val="000000"/>
                <w:sz w:val="20"/>
                <w:szCs w:val="20"/>
              </w:rPr>
            </w:pPr>
            <w:r>
              <w:rPr>
                <w:b/>
                <w:bCs/>
                <w:color w:val="000000"/>
                <w:sz w:val="20"/>
                <w:szCs w:val="20"/>
              </w:rPr>
              <w:t>186,77</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5B471E" w14:textId="1D5713D1" w:rsidR="002A41C5" w:rsidRPr="002A41C5" w:rsidRDefault="0075175F" w:rsidP="002A41C5">
            <w:pPr>
              <w:spacing w:after="0" w:line="240" w:lineRule="auto"/>
              <w:ind w:firstLine="0"/>
              <w:jc w:val="center"/>
              <w:rPr>
                <w:b/>
                <w:bCs/>
                <w:color w:val="000000"/>
                <w:sz w:val="20"/>
                <w:szCs w:val="20"/>
              </w:rPr>
            </w:pPr>
            <w:r>
              <w:rPr>
                <w:b/>
                <w:bCs/>
                <w:color w:val="000000"/>
                <w:sz w:val="20"/>
                <w:szCs w:val="20"/>
              </w:rPr>
              <w:t>186,77</w:t>
            </w:r>
          </w:p>
        </w:tc>
        <w:tc>
          <w:tcPr>
            <w:tcW w:w="2126"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EC42DA1" w14:textId="76DF50AE" w:rsidR="002A41C5" w:rsidRPr="002A41C5" w:rsidRDefault="0075175F" w:rsidP="002A41C5">
            <w:pPr>
              <w:spacing w:after="0" w:line="240" w:lineRule="auto"/>
              <w:ind w:firstLine="0"/>
              <w:jc w:val="center"/>
              <w:rPr>
                <w:b/>
                <w:bCs/>
                <w:color w:val="000000"/>
                <w:sz w:val="20"/>
                <w:szCs w:val="20"/>
              </w:rPr>
            </w:pPr>
            <w:r>
              <w:rPr>
                <w:b/>
                <w:bCs/>
                <w:color w:val="000000"/>
                <w:sz w:val="20"/>
                <w:szCs w:val="20"/>
              </w:rPr>
              <w:t>186,77</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174A57" w14:textId="7D1B63F8" w:rsidR="002A41C5" w:rsidRPr="002A41C5" w:rsidRDefault="0075175F" w:rsidP="002A41C5">
            <w:pPr>
              <w:spacing w:after="0" w:line="240" w:lineRule="auto"/>
              <w:ind w:firstLine="0"/>
              <w:jc w:val="center"/>
              <w:rPr>
                <w:b/>
                <w:bCs/>
                <w:color w:val="000000"/>
                <w:sz w:val="20"/>
                <w:szCs w:val="20"/>
              </w:rPr>
            </w:pPr>
            <w:r>
              <w:rPr>
                <w:b/>
                <w:bCs/>
                <w:color w:val="000000"/>
                <w:sz w:val="20"/>
                <w:szCs w:val="20"/>
              </w:rPr>
              <w:t>186,77</w:t>
            </w:r>
          </w:p>
        </w:tc>
        <w:tc>
          <w:tcPr>
            <w:tcW w:w="2004"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38B9EB5" w14:textId="2AA93614" w:rsidR="002A41C5" w:rsidRPr="002A41C5" w:rsidRDefault="0075175F" w:rsidP="002A41C5">
            <w:pPr>
              <w:spacing w:after="0" w:line="240" w:lineRule="auto"/>
              <w:ind w:firstLine="0"/>
              <w:jc w:val="center"/>
              <w:rPr>
                <w:b/>
                <w:bCs/>
                <w:color w:val="000000"/>
                <w:sz w:val="20"/>
                <w:szCs w:val="20"/>
              </w:rPr>
            </w:pPr>
            <w:r>
              <w:rPr>
                <w:b/>
                <w:bCs/>
                <w:color w:val="000000"/>
                <w:sz w:val="20"/>
                <w:szCs w:val="20"/>
              </w:rPr>
              <w:t>186,77</w:t>
            </w:r>
          </w:p>
        </w:tc>
      </w:tr>
      <w:tr w:rsidR="0016575A" w:rsidRPr="002A41C5" w14:paraId="6FCF19AB"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31E3E9"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3</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012E00" w14:textId="07E509FF"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xml:space="preserve">Электрокотельная </w:t>
            </w:r>
            <w:r>
              <w:rPr>
                <w:b/>
                <w:bCs/>
                <w:color w:val="000000"/>
                <w:sz w:val="20"/>
                <w:szCs w:val="20"/>
              </w:rPr>
              <w:t xml:space="preserve">МГРЭС ЗЭС </w:t>
            </w:r>
            <w:r w:rsidRPr="002A41C5">
              <w:rPr>
                <w:b/>
                <w:bCs/>
                <w:color w:val="000000"/>
                <w:sz w:val="20"/>
                <w:szCs w:val="20"/>
              </w:rPr>
              <w:t xml:space="preserve">ПАО </w:t>
            </w:r>
            <w:r w:rsidR="003520E3">
              <w:rPr>
                <w:b/>
                <w:bCs/>
                <w:color w:val="000000"/>
                <w:sz w:val="20"/>
                <w:szCs w:val="20"/>
              </w:rPr>
              <w:t>«</w:t>
            </w:r>
            <w:r w:rsidRPr="002A41C5">
              <w:rPr>
                <w:b/>
                <w:bCs/>
                <w:color w:val="000000"/>
                <w:sz w:val="20"/>
                <w:szCs w:val="20"/>
              </w:rPr>
              <w:t>Якутскэнерго</w:t>
            </w:r>
            <w:r w:rsidR="003520E3">
              <w:rPr>
                <w:b/>
                <w:bCs/>
                <w:color w:val="000000"/>
                <w:sz w:val="20"/>
                <w:szCs w:val="20"/>
              </w:rPr>
              <w:t>»</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4E6D00" w14:textId="77777777" w:rsidR="002A41C5" w:rsidRPr="002A41C5" w:rsidRDefault="002A41C5" w:rsidP="002A41C5">
            <w:pPr>
              <w:spacing w:after="0" w:line="240" w:lineRule="auto"/>
              <w:ind w:firstLine="0"/>
              <w:jc w:val="center"/>
              <w:rPr>
                <w:b/>
                <w:bCs/>
                <w:color w:val="000000"/>
                <w:sz w:val="20"/>
                <w:szCs w:val="20"/>
              </w:rPr>
            </w:pPr>
            <w:r w:rsidRPr="002A41C5">
              <w:rPr>
                <w:rFonts w:eastAsia="Calibri"/>
                <w:b/>
                <w:bCs/>
                <w:color w:val="000000"/>
                <w:sz w:val="20"/>
                <w:szCs w:val="20"/>
                <w:lang w:eastAsia="en-US"/>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B858EA" w14:textId="71C33569" w:rsidR="002A41C5" w:rsidRPr="002A41C5" w:rsidRDefault="001947AD" w:rsidP="002A41C5">
            <w:pPr>
              <w:spacing w:after="0" w:line="240" w:lineRule="auto"/>
              <w:ind w:firstLine="0"/>
              <w:jc w:val="center"/>
              <w:rPr>
                <w:b/>
                <w:bCs/>
                <w:color w:val="000000"/>
                <w:sz w:val="20"/>
                <w:szCs w:val="20"/>
              </w:rPr>
            </w:pPr>
            <w:r>
              <w:rPr>
                <w:b/>
                <w:bCs/>
                <w:color w:val="000000"/>
                <w:sz w:val="20"/>
                <w:szCs w:val="20"/>
              </w:rPr>
              <w:t>7 520,00</w:t>
            </w:r>
          </w:p>
        </w:tc>
        <w:tc>
          <w:tcPr>
            <w:tcW w:w="2139"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037E087" w14:textId="4EF6255A" w:rsidR="002A41C5" w:rsidRPr="002A41C5" w:rsidRDefault="001947AD" w:rsidP="002A41C5">
            <w:pPr>
              <w:spacing w:after="0" w:line="240" w:lineRule="auto"/>
              <w:ind w:firstLine="0"/>
              <w:jc w:val="center"/>
              <w:rPr>
                <w:b/>
                <w:bCs/>
                <w:color w:val="000000"/>
                <w:sz w:val="20"/>
                <w:szCs w:val="20"/>
              </w:rPr>
            </w:pPr>
            <w:r>
              <w:rPr>
                <w:b/>
                <w:bCs/>
                <w:color w:val="000000"/>
                <w:sz w:val="20"/>
                <w:szCs w:val="20"/>
              </w:rPr>
              <w:t>7 520,00</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AD5483" w14:textId="0C93CD41" w:rsidR="002A41C5" w:rsidRPr="002A41C5" w:rsidRDefault="001947AD" w:rsidP="001947AD">
            <w:pPr>
              <w:spacing w:after="0" w:line="240" w:lineRule="auto"/>
              <w:ind w:firstLine="0"/>
              <w:jc w:val="center"/>
              <w:rPr>
                <w:b/>
                <w:bCs/>
                <w:color w:val="000000"/>
                <w:sz w:val="20"/>
                <w:szCs w:val="20"/>
              </w:rPr>
            </w:pPr>
            <w:r>
              <w:rPr>
                <w:b/>
                <w:bCs/>
                <w:color w:val="000000"/>
                <w:sz w:val="20"/>
                <w:szCs w:val="20"/>
              </w:rPr>
              <w:t>7 520,</w:t>
            </w:r>
            <w:r w:rsidR="002A41C5" w:rsidRPr="002A41C5">
              <w:rPr>
                <w:b/>
                <w:bCs/>
                <w:color w:val="000000"/>
                <w:sz w:val="20"/>
                <w:szCs w:val="20"/>
              </w:rPr>
              <w:t>00</w:t>
            </w:r>
          </w:p>
        </w:tc>
        <w:tc>
          <w:tcPr>
            <w:tcW w:w="2126"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6900BA4" w14:textId="1F19B58F" w:rsidR="002A41C5" w:rsidRPr="002A41C5" w:rsidRDefault="001947AD" w:rsidP="002A41C5">
            <w:pPr>
              <w:spacing w:after="0" w:line="240" w:lineRule="auto"/>
              <w:ind w:firstLine="0"/>
              <w:jc w:val="center"/>
              <w:rPr>
                <w:b/>
                <w:bCs/>
                <w:color w:val="000000"/>
                <w:sz w:val="20"/>
                <w:szCs w:val="20"/>
              </w:rPr>
            </w:pPr>
            <w:r>
              <w:rPr>
                <w:b/>
                <w:bCs/>
                <w:color w:val="000000"/>
                <w:sz w:val="20"/>
                <w:szCs w:val="20"/>
              </w:rPr>
              <w:t>7 520,00</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1B7B8E" w14:textId="00B03BC2" w:rsidR="002A41C5" w:rsidRPr="002A41C5" w:rsidRDefault="001947AD" w:rsidP="002A41C5">
            <w:pPr>
              <w:spacing w:after="0" w:line="240" w:lineRule="auto"/>
              <w:ind w:firstLine="0"/>
              <w:jc w:val="center"/>
              <w:rPr>
                <w:b/>
                <w:bCs/>
                <w:color w:val="000000"/>
                <w:sz w:val="20"/>
                <w:szCs w:val="20"/>
              </w:rPr>
            </w:pPr>
            <w:r>
              <w:rPr>
                <w:b/>
                <w:bCs/>
                <w:color w:val="000000"/>
                <w:sz w:val="20"/>
                <w:szCs w:val="20"/>
              </w:rPr>
              <w:t>7 520</w:t>
            </w:r>
            <w:r w:rsidR="002A41C5" w:rsidRPr="002A41C5">
              <w:rPr>
                <w:b/>
                <w:bCs/>
                <w:color w:val="000000"/>
                <w:sz w:val="20"/>
                <w:szCs w:val="20"/>
              </w:rPr>
              <w:t>,00</w:t>
            </w:r>
          </w:p>
        </w:tc>
        <w:tc>
          <w:tcPr>
            <w:tcW w:w="2004"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C5FBC7F" w14:textId="52FD557D" w:rsidR="002A41C5" w:rsidRPr="002A41C5" w:rsidRDefault="001947AD" w:rsidP="002A41C5">
            <w:pPr>
              <w:spacing w:after="0" w:line="240" w:lineRule="auto"/>
              <w:ind w:firstLine="0"/>
              <w:jc w:val="center"/>
              <w:rPr>
                <w:b/>
                <w:bCs/>
                <w:color w:val="000000"/>
                <w:sz w:val="20"/>
                <w:szCs w:val="20"/>
              </w:rPr>
            </w:pPr>
            <w:r>
              <w:rPr>
                <w:b/>
                <w:bCs/>
                <w:color w:val="000000"/>
                <w:sz w:val="20"/>
                <w:szCs w:val="20"/>
              </w:rPr>
              <w:t>7 520</w:t>
            </w:r>
            <w:r w:rsidR="002A41C5" w:rsidRPr="002A41C5">
              <w:rPr>
                <w:b/>
                <w:bCs/>
                <w:color w:val="000000"/>
                <w:sz w:val="20"/>
                <w:szCs w:val="20"/>
              </w:rPr>
              <w:t>,00</w:t>
            </w:r>
          </w:p>
        </w:tc>
      </w:tr>
      <w:tr w:rsidR="0016575A" w:rsidRPr="002A41C5" w14:paraId="3E79D764"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18A489"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4</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6D1FDF"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Перспективная котельная мкр. Заречный</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6C6A7C"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Мкр. Заречный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3DBA90"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2B03E7"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416ED6"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45F13D"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44A7C6" w14:textId="77777777" w:rsidR="002A41C5" w:rsidRPr="002A41C5" w:rsidRDefault="002A41C5" w:rsidP="002A41C5">
            <w:pPr>
              <w:spacing w:after="0" w:line="240" w:lineRule="auto"/>
              <w:ind w:firstLine="0"/>
              <w:rPr>
                <w:b/>
                <w:bCs/>
                <w:color w:val="000000"/>
                <w:sz w:val="20"/>
                <w:szCs w:val="20"/>
              </w:rPr>
            </w:pPr>
            <w:r w:rsidRPr="002A41C5">
              <w:rPr>
                <w:b/>
                <w:bCs/>
                <w:color w:val="000000"/>
                <w:sz w:val="20"/>
                <w:szCs w:val="20"/>
              </w:rPr>
              <w:t> </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E51F03" w14:textId="77777777" w:rsidR="002A41C5" w:rsidRPr="002A41C5" w:rsidRDefault="002A41C5" w:rsidP="002A41C5">
            <w:pPr>
              <w:spacing w:after="0" w:line="240" w:lineRule="auto"/>
              <w:ind w:firstLine="0"/>
              <w:rPr>
                <w:b/>
                <w:bCs/>
                <w:color w:val="000000"/>
                <w:sz w:val="20"/>
                <w:szCs w:val="20"/>
              </w:rPr>
            </w:pPr>
            <w:r w:rsidRPr="002A41C5">
              <w:rPr>
                <w:b/>
                <w:bCs/>
                <w:color w:val="000000"/>
                <w:sz w:val="20"/>
                <w:szCs w:val="20"/>
              </w:rPr>
              <w:t> </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E385E4"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1 121,00</w:t>
            </w:r>
          </w:p>
        </w:tc>
        <w:tc>
          <w:tcPr>
            <w:tcW w:w="2004"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5C944076"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1 121,00</w:t>
            </w:r>
          </w:p>
        </w:tc>
      </w:tr>
      <w:tr w:rsidR="0016575A" w:rsidRPr="002A41C5" w14:paraId="7EB00F4D"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490013" w14:textId="77777777" w:rsidR="002A41C5" w:rsidRPr="002A41C5" w:rsidRDefault="002A41C5" w:rsidP="002A41C5">
            <w:pPr>
              <w:spacing w:after="0" w:line="240" w:lineRule="auto"/>
              <w:ind w:firstLine="0"/>
              <w:jc w:val="right"/>
              <w:rPr>
                <w:color w:val="000000"/>
                <w:sz w:val="20"/>
                <w:szCs w:val="20"/>
              </w:rPr>
            </w:pPr>
            <w:r w:rsidRPr="002A41C5">
              <w:rPr>
                <w:color w:val="000000"/>
                <w:sz w:val="20"/>
                <w:szCs w:val="20"/>
              </w:rPr>
              <w:t>Итого:</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94D690" w14:textId="77777777" w:rsidR="002A41C5" w:rsidRPr="002A41C5" w:rsidRDefault="002A41C5" w:rsidP="002A41C5">
            <w:pPr>
              <w:spacing w:after="0" w:line="240" w:lineRule="auto"/>
              <w:ind w:firstLine="0"/>
              <w:jc w:val="right"/>
              <w:rPr>
                <w:color w:val="000000"/>
                <w:sz w:val="20"/>
                <w:szCs w:val="20"/>
              </w:rPr>
            </w:pPr>
            <w:r w:rsidRPr="002A41C5">
              <w:rPr>
                <w:color w:val="000000"/>
                <w:sz w:val="20"/>
                <w:szCs w:val="20"/>
              </w:rPr>
              <w:t> </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F7F6E1" w14:textId="77777777" w:rsidR="002A41C5" w:rsidRPr="002A41C5" w:rsidRDefault="002A41C5" w:rsidP="002A41C5">
            <w:pPr>
              <w:spacing w:after="0" w:line="240" w:lineRule="auto"/>
              <w:ind w:firstLine="0"/>
              <w:jc w:val="right"/>
              <w:rPr>
                <w:color w:val="000000"/>
                <w:sz w:val="20"/>
                <w:szCs w:val="20"/>
              </w:rPr>
            </w:pPr>
            <w:r w:rsidRPr="002A41C5">
              <w:rPr>
                <w:color w:val="000000"/>
                <w:sz w:val="20"/>
                <w:szCs w:val="20"/>
              </w:rPr>
              <w:t> </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C6E1CC" w14:textId="040205A7" w:rsidR="002A41C5" w:rsidRPr="002A41C5" w:rsidRDefault="0016575A" w:rsidP="001947AD">
            <w:pPr>
              <w:spacing w:after="0" w:line="240" w:lineRule="auto"/>
              <w:ind w:firstLine="0"/>
              <w:jc w:val="center"/>
              <w:rPr>
                <w:b/>
                <w:bCs/>
                <w:color w:val="000000"/>
                <w:sz w:val="20"/>
                <w:szCs w:val="20"/>
              </w:rPr>
            </w:pPr>
            <w:r>
              <w:rPr>
                <w:b/>
                <w:bCs/>
                <w:color w:val="000000"/>
                <w:sz w:val="20"/>
                <w:szCs w:val="20"/>
              </w:rPr>
              <w:t>550 </w:t>
            </w:r>
            <w:r w:rsidR="001947AD">
              <w:rPr>
                <w:b/>
                <w:bCs/>
                <w:color w:val="000000"/>
                <w:sz w:val="20"/>
                <w:szCs w:val="20"/>
              </w:rPr>
              <w:t>005</w:t>
            </w:r>
            <w:r>
              <w:rPr>
                <w:b/>
                <w:bCs/>
                <w:color w:val="000000"/>
                <w:sz w:val="20"/>
                <w:szCs w:val="20"/>
              </w:rPr>
              <w:t>,06</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D1013C"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29487D"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CEE09E" w14:textId="3813B376" w:rsidR="002A41C5" w:rsidRPr="002A41C5" w:rsidRDefault="001947AD" w:rsidP="002A41C5">
            <w:pPr>
              <w:spacing w:after="0" w:line="240" w:lineRule="auto"/>
              <w:ind w:firstLine="0"/>
              <w:jc w:val="center"/>
              <w:rPr>
                <w:b/>
                <w:bCs/>
                <w:color w:val="000000"/>
                <w:sz w:val="20"/>
                <w:szCs w:val="20"/>
              </w:rPr>
            </w:pPr>
            <w:r>
              <w:rPr>
                <w:b/>
                <w:bCs/>
                <w:color w:val="000000" w:themeColor="text1"/>
                <w:sz w:val="20"/>
                <w:szCs w:val="20"/>
              </w:rPr>
              <w:t>519 629,17</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8BD4F4"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758063"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CB3772" w14:textId="36069869" w:rsidR="002A41C5" w:rsidRPr="002A41C5" w:rsidRDefault="001947AD" w:rsidP="002A41C5">
            <w:pPr>
              <w:spacing w:after="0" w:line="240" w:lineRule="auto"/>
              <w:ind w:firstLine="0"/>
              <w:jc w:val="center"/>
              <w:rPr>
                <w:b/>
                <w:bCs/>
                <w:color w:val="000000"/>
                <w:sz w:val="20"/>
                <w:szCs w:val="20"/>
              </w:rPr>
            </w:pPr>
            <w:r>
              <w:rPr>
                <w:b/>
                <w:bCs/>
                <w:color w:val="000000" w:themeColor="text1"/>
                <w:sz w:val="20"/>
                <w:szCs w:val="20"/>
              </w:rPr>
              <w:t>531 481,77</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1AF651"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685C77"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r>
    </w:tbl>
    <w:p w14:paraId="476EE5D8" w14:textId="77777777" w:rsidR="002A41C5" w:rsidRDefault="002A41C5" w:rsidP="00895712">
      <w:pPr>
        <w:jc w:val="center"/>
        <w:rPr>
          <w:lang w:eastAsia="en-US"/>
        </w:rPr>
      </w:pPr>
    </w:p>
    <w:p w14:paraId="04746C3C" w14:textId="77777777" w:rsidR="002A41C5" w:rsidRDefault="002A41C5" w:rsidP="00895712">
      <w:pPr>
        <w:jc w:val="center"/>
        <w:rPr>
          <w:lang w:eastAsia="en-US"/>
        </w:rPr>
        <w:sectPr w:rsidR="002A41C5" w:rsidSect="002A41C5">
          <w:pgSz w:w="16838" w:h="11906" w:orient="landscape"/>
          <w:pgMar w:top="1418" w:right="1134" w:bottom="851" w:left="1134" w:header="708" w:footer="708" w:gutter="0"/>
          <w:cols w:space="708"/>
          <w:docGrid w:linePitch="381"/>
        </w:sectPr>
      </w:pPr>
    </w:p>
    <w:p w14:paraId="557C118A" w14:textId="77777777" w:rsidR="003F4DB1" w:rsidRPr="00E66841" w:rsidRDefault="00895712" w:rsidP="00B83924">
      <w:pPr>
        <w:pStyle w:val="21"/>
        <w:keepNext/>
        <w:spacing w:before="0" w:line="276" w:lineRule="auto"/>
        <w:ind w:left="0" w:firstLine="709"/>
        <w:rPr>
          <w:sz w:val="24"/>
          <w:szCs w:val="24"/>
        </w:rPr>
      </w:pPr>
      <w:bookmarkStart w:id="470" w:name="_Hlk43280154"/>
      <w:bookmarkStart w:id="471" w:name="_Toc135232034"/>
      <w:r w:rsidRPr="00E66841">
        <w:rPr>
          <w:sz w:val="24"/>
          <w:szCs w:val="24"/>
        </w:rPr>
        <w:lastRenderedPageBreak/>
        <w:t xml:space="preserve">Перечень объектов теплопотребления, подключенных к тепловым сетям существующих систем теплоснабжения </w:t>
      </w:r>
      <w:bookmarkStart w:id="472" w:name="_Hlk10105035"/>
      <w:r w:rsidRPr="00E66841">
        <w:rPr>
          <w:sz w:val="24"/>
          <w:szCs w:val="24"/>
        </w:rPr>
        <w:t>в период, предшествующий актуализации схемы теплоснабжения</w:t>
      </w:r>
      <w:bookmarkEnd w:id="470"/>
      <w:bookmarkEnd w:id="471"/>
      <w:bookmarkEnd w:id="472"/>
    </w:p>
    <w:p w14:paraId="13B9C768" w14:textId="691D3FFC" w:rsidR="00C74618" w:rsidRPr="00E66841" w:rsidRDefault="00C74618" w:rsidP="00B83924">
      <w:pPr>
        <w:spacing w:after="0" w:line="276" w:lineRule="auto"/>
        <w:jc w:val="both"/>
        <w:rPr>
          <w:sz w:val="24"/>
          <w:szCs w:val="24"/>
        </w:rPr>
      </w:pPr>
      <w:r w:rsidRPr="00E66841">
        <w:rPr>
          <w:sz w:val="24"/>
          <w:szCs w:val="24"/>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представлен в таблиц</w:t>
      </w:r>
      <w:r w:rsidR="00E21BD2" w:rsidRPr="00E66841">
        <w:rPr>
          <w:sz w:val="24"/>
          <w:szCs w:val="24"/>
        </w:rPr>
        <w:t>е</w:t>
      </w:r>
      <w:r w:rsidR="00AE1D00" w:rsidRPr="00E66841">
        <w:rPr>
          <w:sz w:val="24"/>
          <w:szCs w:val="24"/>
        </w:rPr>
        <w:t xml:space="preserve"> </w:t>
      </w:r>
      <w:r w:rsidR="00AE67FB">
        <w:rPr>
          <w:sz w:val="24"/>
          <w:szCs w:val="24"/>
        </w:rPr>
        <w:t>7</w:t>
      </w:r>
      <w:r w:rsidR="00360C75">
        <w:rPr>
          <w:sz w:val="24"/>
          <w:szCs w:val="24"/>
        </w:rPr>
        <w:t>9</w:t>
      </w:r>
      <w:r w:rsidR="009A6A22" w:rsidRPr="00E66841">
        <w:rPr>
          <w:sz w:val="24"/>
          <w:szCs w:val="24"/>
        </w:rPr>
        <w:t>.</w:t>
      </w:r>
    </w:p>
    <w:p w14:paraId="5923A650" w14:textId="3C362130" w:rsidR="00C74618" w:rsidRPr="00E66841" w:rsidRDefault="00C74618" w:rsidP="00B83924">
      <w:pPr>
        <w:pStyle w:val="affc"/>
        <w:keepNext/>
        <w:spacing w:before="0" w:after="0" w:line="276" w:lineRule="auto"/>
        <w:ind w:firstLine="709"/>
        <w:rPr>
          <w:sz w:val="24"/>
          <w:szCs w:val="24"/>
        </w:rPr>
      </w:pPr>
      <w:bookmarkStart w:id="473" w:name="_Toc13697084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79</w:t>
      </w:r>
      <w:r w:rsidR="000858BD" w:rsidRPr="00E66841">
        <w:rPr>
          <w:sz w:val="24"/>
          <w:szCs w:val="24"/>
        </w:rPr>
        <w:fldChar w:fldCharType="end"/>
      </w:r>
      <w:r w:rsidR="009E43AA">
        <w:rPr>
          <w:sz w:val="24"/>
          <w:szCs w:val="24"/>
        </w:rPr>
        <w:t>.</w:t>
      </w:r>
      <w:r w:rsidRPr="00E66841">
        <w:rPr>
          <w:sz w:val="24"/>
          <w:szCs w:val="24"/>
        </w:rPr>
        <w:t xml:space="preserve"> Перечень объектов теплопотребления, подключенных к тепловым сетям котельной </w:t>
      </w:r>
      <w:r w:rsidR="00AE1D00" w:rsidRPr="00E66841">
        <w:rPr>
          <w:sz w:val="24"/>
          <w:szCs w:val="24"/>
        </w:rPr>
        <w:t>СВК</w:t>
      </w:r>
      <w:bookmarkEnd w:id="473"/>
    </w:p>
    <w:tbl>
      <w:tblPr>
        <w:tblW w:w="5000" w:type="pct"/>
        <w:tblLook w:val="04A0" w:firstRow="1" w:lastRow="0" w:firstColumn="1" w:lastColumn="0" w:noHBand="0" w:noVBand="1"/>
      </w:tblPr>
      <w:tblGrid>
        <w:gridCol w:w="4247"/>
        <w:gridCol w:w="1415"/>
        <w:gridCol w:w="1415"/>
        <w:gridCol w:w="1273"/>
        <w:gridCol w:w="1277"/>
      </w:tblGrid>
      <w:tr w:rsidR="00FB678A" w:rsidRPr="00E66841" w14:paraId="459507EA" w14:textId="77777777" w:rsidTr="00C95C6B">
        <w:trPr>
          <w:trHeight w:val="20"/>
        </w:trPr>
        <w:tc>
          <w:tcPr>
            <w:tcW w:w="220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B03A7B"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Адрес</w:t>
            </w:r>
          </w:p>
        </w:tc>
        <w:tc>
          <w:tcPr>
            <w:tcW w:w="735"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tcPr>
          <w:p w14:paraId="4EC05E58"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Отопление</w:t>
            </w:r>
          </w:p>
        </w:tc>
        <w:tc>
          <w:tcPr>
            <w:tcW w:w="735" w:type="pct"/>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tcPr>
          <w:p w14:paraId="44F031C2"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Вентиляция</w:t>
            </w:r>
          </w:p>
        </w:tc>
        <w:tc>
          <w:tcPr>
            <w:tcW w:w="66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DB1A682"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 xml:space="preserve">ГВС </w:t>
            </w:r>
            <w:r w:rsidRPr="00E66841">
              <w:rPr>
                <w:color w:val="000000"/>
                <w:sz w:val="20"/>
                <w:szCs w:val="20"/>
                <w:vertAlign w:val="subscript"/>
              </w:rPr>
              <w:t>макс.</w:t>
            </w:r>
          </w:p>
        </w:tc>
        <w:tc>
          <w:tcPr>
            <w:tcW w:w="66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34DAA8F"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Сумма</w:t>
            </w:r>
          </w:p>
        </w:tc>
      </w:tr>
      <w:tr w:rsidR="00FB678A" w:rsidRPr="00E66841" w14:paraId="5CE27629" w14:textId="77777777" w:rsidTr="00C95C6B">
        <w:trPr>
          <w:trHeight w:val="20"/>
        </w:trPr>
        <w:tc>
          <w:tcPr>
            <w:tcW w:w="2206"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015D7F4B"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Жилой дом. Аммосова, 18</w:t>
            </w:r>
          </w:p>
        </w:tc>
        <w:tc>
          <w:tcPr>
            <w:tcW w:w="735" w:type="pct"/>
            <w:tcBorders>
              <w:top w:val="nil"/>
              <w:left w:val="nil"/>
              <w:bottom w:val="single" w:sz="4" w:space="0" w:color="auto"/>
              <w:right w:val="single" w:sz="4" w:space="0" w:color="auto"/>
            </w:tcBorders>
            <w:shd w:val="clear" w:color="000000" w:fill="FFFFFF"/>
            <w:tcMar>
              <w:left w:w="28" w:type="dxa"/>
              <w:right w:w="28" w:type="dxa"/>
            </w:tcMar>
            <w:vAlign w:val="center"/>
          </w:tcPr>
          <w:p w14:paraId="7AE90735"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0,429</w:t>
            </w:r>
          </w:p>
        </w:tc>
        <w:tc>
          <w:tcPr>
            <w:tcW w:w="735" w:type="pct"/>
            <w:tcBorders>
              <w:top w:val="nil"/>
              <w:left w:val="single" w:sz="4" w:space="0" w:color="auto"/>
              <w:bottom w:val="single" w:sz="4" w:space="0" w:color="auto"/>
              <w:right w:val="single" w:sz="4" w:space="0" w:color="000000"/>
            </w:tcBorders>
            <w:shd w:val="clear" w:color="000000" w:fill="FFFFFF"/>
            <w:tcMar>
              <w:left w:w="28" w:type="dxa"/>
              <w:right w:w="28" w:type="dxa"/>
            </w:tcMar>
            <w:vAlign w:val="center"/>
          </w:tcPr>
          <w:p w14:paraId="58C6677A" w14:textId="77777777" w:rsidR="00FB678A" w:rsidRPr="00E66841" w:rsidRDefault="001036E5" w:rsidP="00FB678A">
            <w:pPr>
              <w:spacing w:after="0" w:line="240" w:lineRule="auto"/>
              <w:ind w:firstLine="0"/>
              <w:jc w:val="center"/>
              <w:rPr>
                <w:color w:val="000000"/>
                <w:sz w:val="20"/>
                <w:szCs w:val="20"/>
              </w:rPr>
            </w:pPr>
            <w:r w:rsidRPr="00E66841">
              <w:rPr>
                <w:color w:val="000000"/>
                <w:sz w:val="20"/>
                <w:szCs w:val="20"/>
              </w:rPr>
              <w:t>-</w:t>
            </w:r>
          </w:p>
        </w:tc>
        <w:tc>
          <w:tcPr>
            <w:tcW w:w="661" w:type="pct"/>
            <w:tcBorders>
              <w:top w:val="nil"/>
              <w:left w:val="nil"/>
              <w:bottom w:val="single" w:sz="4" w:space="0" w:color="auto"/>
              <w:right w:val="single" w:sz="4" w:space="0" w:color="000000"/>
            </w:tcBorders>
            <w:shd w:val="clear" w:color="000000" w:fill="FFFFFF"/>
            <w:tcMar>
              <w:left w:w="28" w:type="dxa"/>
              <w:right w:w="28" w:type="dxa"/>
            </w:tcMar>
            <w:vAlign w:val="center"/>
          </w:tcPr>
          <w:p w14:paraId="4E7C9600"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0,109</w:t>
            </w:r>
          </w:p>
        </w:tc>
        <w:tc>
          <w:tcPr>
            <w:tcW w:w="664" w:type="pct"/>
            <w:tcBorders>
              <w:top w:val="nil"/>
              <w:left w:val="nil"/>
              <w:bottom w:val="single" w:sz="4" w:space="0" w:color="auto"/>
              <w:right w:val="single" w:sz="4" w:space="0" w:color="000000"/>
            </w:tcBorders>
            <w:shd w:val="clear" w:color="000000" w:fill="FFFFFF"/>
            <w:tcMar>
              <w:left w:w="28" w:type="dxa"/>
              <w:right w:w="28" w:type="dxa"/>
            </w:tcMar>
            <w:vAlign w:val="center"/>
          </w:tcPr>
          <w:p w14:paraId="1C93604F"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0,538</w:t>
            </w:r>
          </w:p>
        </w:tc>
      </w:tr>
      <w:tr w:rsidR="00B72E05" w:rsidRPr="00E66841" w14:paraId="181FC973" w14:textId="77777777" w:rsidTr="00C95C6B">
        <w:trPr>
          <w:trHeight w:val="20"/>
        </w:trPr>
        <w:tc>
          <w:tcPr>
            <w:tcW w:w="2206" w:type="pct"/>
            <w:tcBorders>
              <w:top w:val="single" w:sz="4" w:space="0" w:color="auto"/>
              <w:left w:val="single" w:sz="4" w:space="0" w:color="000000"/>
              <w:bottom w:val="single" w:sz="4" w:space="0" w:color="auto"/>
              <w:right w:val="single" w:sz="4" w:space="0" w:color="000000"/>
            </w:tcBorders>
            <w:shd w:val="clear" w:color="000000" w:fill="FFFFFF"/>
            <w:tcMar>
              <w:left w:w="28" w:type="dxa"/>
              <w:right w:w="28" w:type="dxa"/>
            </w:tcMar>
            <w:vAlign w:val="center"/>
          </w:tcPr>
          <w:p w14:paraId="76DBFD53" w14:textId="681B21DB" w:rsidR="00B72E05" w:rsidRPr="00E66841" w:rsidRDefault="00B72E05" w:rsidP="00B72E05">
            <w:pPr>
              <w:spacing w:after="0" w:line="240" w:lineRule="auto"/>
              <w:ind w:firstLine="0"/>
              <w:jc w:val="center"/>
              <w:rPr>
                <w:color w:val="000000"/>
                <w:sz w:val="20"/>
                <w:szCs w:val="20"/>
              </w:rPr>
            </w:pPr>
            <w:r w:rsidRPr="00E66841">
              <w:rPr>
                <w:color w:val="000000"/>
                <w:sz w:val="20"/>
                <w:szCs w:val="20"/>
              </w:rPr>
              <w:t xml:space="preserve">Многофункциональный комплекс </w:t>
            </w:r>
            <w:r w:rsidR="003520E3">
              <w:rPr>
                <w:color w:val="000000"/>
                <w:sz w:val="20"/>
                <w:szCs w:val="20"/>
              </w:rPr>
              <w:t>«</w:t>
            </w:r>
            <w:r w:rsidRPr="00E66841">
              <w:rPr>
                <w:color w:val="000000"/>
                <w:sz w:val="20"/>
                <w:szCs w:val="20"/>
              </w:rPr>
              <w:t>Армада</w:t>
            </w:r>
            <w:r w:rsidR="003520E3">
              <w:rPr>
                <w:color w:val="000000"/>
                <w:sz w:val="20"/>
                <w:szCs w:val="20"/>
              </w:rPr>
              <w:t>»</w:t>
            </w:r>
            <w:r w:rsidRPr="00E66841">
              <w:rPr>
                <w:color w:val="000000"/>
                <w:sz w:val="20"/>
                <w:szCs w:val="20"/>
              </w:rPr>
              <w:t xml:space="preserve"> (рядом с ул. Комсомольская 14)</w:t>
            </w:r>
          </w:p>
        </w:tc>
        <w:tc>
          <w:tcPr>
            <w:tcW w:w="7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09251B6" w14:textId="77777777" w:rsidR="00B72E05" w:rsidRPr="00E66841" w:rsidRDefault="00B72E05" w:rsidP="00B72E05">
            <w:pPr>
              <w:spacing w:after="0" w:line="240" w:lineRule="auto"/>
              <w:ind w:firstLine="0"/>
              <w:jc w:val="center"/>
              <w:rPr>
                <w:color w:val="000000"/>
                <w:sz w:val="20"/>
                <w:szCs w:val="20"/>
              </w:rPr>
            </w:pPr>
            <w:r w:rsidRPr="00E66841">
              <w:rPr>
                <w:color w:val="000000"/>
                <w:sz w:val="20"/>
                <w:szCs w:val="20"/>
              </w:rPr>
              <w:t>0,33984</w:t>
            </w:r>
          </w:p>
        </w:tc>
        <w:tc>
          <w:tcPr>
            <w:tcW w:w="735" w:type="pct"/>
            <w:tcBorders>
              <w:top w:val="single" w:sz="4" w:space="0" w:color="auto"/>
              <w:left w:val="single" w:sz="4" w:space="0" w:color="auto"/>
              <w:bottom w:val="single" w:sz="4" w:space="0" w:color="auto"/>
              <w:right w:val="single" w:sz="4" w:space="0" w:color="000000"/>
            </w:tcBorders>
            <w:shd w:val="clear" w:color="000000" w:fill="FFFFFF"/>
            <w:tcMar>
              <w:left w:w="28" w:type="dxa"/>
              <w:right w:w="28" w:type="dxa"/>
            </w:tcMar>
            <w:vAlign w:val="center"/>
          </w:tcPr>
          <w:p w14:paraId="385596FF" w14:textId="77777777" w:rsidR="00B72E05" w:rsidRPr="00E66841" w:rsidRDefault="001036E5" w:rsidP="00B72E05">
            <w:pPr>
              <w:spacing w:after="0" w:line="240" w:lineRule="auto"/>
              <w:ind w:firstLine="0"/>
              <w:jc w:val="center"/>
              <w:rPr>
                <w:color w:val="000000"/>
                <w:sz w:val="20"/>
                <w:szCs w:val="20"/>
              </w:rPr>
            </w:pPr>
            <w:r w:rsidRPr="00E66841">
              <w:rPr>
                <w:color w:val="000000"/>
                <w:sz w:val="20"/>
                <w:szCs w:val="20"/>
              </w:rPr>
              <w:t>-</w:t>
            </w:r>
          </w:p>
        </w:tc>
        <w:tc>
          <w:tcPr>
            <w:tcW w:w="661" w:type="pct"/>
            <w:tcBorders>
              <w:top w:val="single" w:sz="4" w:space="0" w:color="auto"/>
              <w:left w:val="nil"/>
              <w:bottom w:val="single" w:sz="4" w:space="0" w:color="auto"/>
              <w:right w:val="single" w:sz="4" w:space="0" w:color="000000"/>
            </w:tcBorders>
            <w:shd w:val="clear" w:color="000000" w:fill="FFFFFF"/>
            <w:tcMar>
              <w:left w:w="28" w:type="dxa"/>
              <w:right w:w="28" w:type="dxa"/>
            </w:tcMar>
            <w:vAlign w:val="center"/>
          </w:tcPr>
          <w:p w14:paraId="468E936C" w14:textId="77777777" w:rsidR="00B72E05" w:rsidRPr="00E66841" w:rsidRDefault="002631EC" w:rsidP="00B72E05">
            <w:pPr>
              <w:spacing w:after="0" w:line="240" w:lineRule="auto"/>
              <w:ind w:firstLine="0"/>
              <w:jc w:val="center"/>
              <w:rPr>
                <w:color w:val="000000"/>
                <w:sz w:val="20"/>
                <w:szCs w:val="20"/>
              </w:rPr>
            </w:pPr>
            <w:r w:rsidRPr="00E66841">
              <w:rPr>
                <w:color w:val="000000"/>
                <w:sz w:val="20"/>
                <w:szCs w:val="20"/>
              </w:rPr>
              <w:t>0,05598</w:t>
            </w:r>
          </w:p>
        </w:tc>
        <w:tc>
          <w:tcPr>
            <w:tcW w:w="664" w:type="pct"/>
            <w:tcBorders>
              <w:top w:val="single" w:sz="4" w:space="0" w:color="auto"/>
              <w:left w:val="nil"/>
              <w:bottom w:val="single" w:sz="4" w:space="0" w:color="auto"/>
              <w:right w:val="single" w:sz="4" w:space="0" w:color="000000"/>
            </w:tcBorders>
            <w:shd w:val="clear" w:color="000000" w:fill="FFFFFF"/>
            <w:tcMar>
              <w:left w:w="28" w:type="dxa"/>
              <w:right w:w="28" w:type="dxa"/>
            </w:tcMar>
            <w:vAlign w:val="center"/>
          </w:tcPr>
          <w:p w14:paraId="66BA6774" w14:textId="77777777" w:rsidR="00B72E05" w:rsidRPr="00E66841" w:rsidRDefault="002631EC" w:rsidP="00B72E05">
            <w:pPr>
              <w:spacing w:after="0" w:line="240" w:lineRule="auto"/>
              <w:ind w:firstLine="0"/>
              <w:jc w:val="center"/>
              <w:rPr>
                <w:color w:val="000000"/>
                <w:sz w:val="20"/>
                <w:szCs w:val="20"/>
              </w:rPr>
            </w:pPr>
            <w:r w:rsidRPr="00E66841">
              <w:rPr>
                <w:color w:val="000000"/>
                <w:sz w:val="20"/>
                <w:szCs w:val="20"/>
              </w:rPr>
              <w:t>0,39582</w:t>
            </w:r>
          </w:p>
        </w:tc>
      </w:tr>
      <w:tr w:rsidR="00AE1D00" w:rsidRPr="00E66841" w14:paraId="2C468DCF" w14:textId="77777777" w:rsidTr="00C95C6B">
        <w:trPr>
          <w:trHeight w:val="20"/>
        </w:trPr>
        <w:tc>
          <w:tcPr>
            <w:tcW w:w="2206" w:type="pct"/>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1680015E" w14:textId="77777777" w:rsidR="00AE1D00" w:rsidRPr="00E66841" w:rsidRDefault="00AE1D00" w:rsidP="00AE1D00">
            <w:pPr>
              <w:spacing w:after="0" w:line="240" w:lineRule="auto"/>
              <w:ind w:firstLine="0"/>
              <w:jc w:val="right"/>
              <w:rPr>
                <w:color w:val="000000"/>
                <w:sz w:val="20"/>
                <w:szCs w:val="20"/>
              </w:rPr>
            </w:pPr>
            <w:r w:rsidRPr="00E66841">
              <w:rPr>
                <w:color w:val="000000"/>
                <w:sz w:val="20"/>
                <w:szCs w:val="20"/>
              </w:rPr>
              <w:t>Итого</w:t>
            </w:r>
            <w:r w:rsidRPr="00E66841">
              <w:rPr>
                <w:color w:val="000000"/>
                <w:sz w:val="20"/>
                <w:szCs w:val="20"/>
                <w:lang w:val="en-US"/>
              </w:rPr>
              <w:t>:</w:t>
            </w:r>
          </w:p>
        </w:tc>
        <w:tc>
          <w:tcPr>
            <w:tcW w:w="735" w:type="pct"/>
            <w:tcBorders>
              <w:top w:val="single" w:sz="4" w:space="0" w:color="auto"/>
              <w:left w:val="nil"/>
              <w:bottom w:val="single" w:sz="4" w:space="0" w:color="000000"/>
              <w:right w:val="single" w:sz="4" w:space="0" w:color="auto"/>
            </w:tcBorders>
            <w:shd w:val="clear" w:color="000000" w:fill="FFFFFF"/>
            <w:tcMar>
              <w:left w:w="28" w:type="dxa"/>
              <w:right w:w="28" w:type="dxa"/>
            </w:tcMar>
            <w:vAlign w:val="center"/>
          </w:tcPr>
          <w:p w14:paraId="47C13CA7" w14:textId="77777777" w:rsidR="00AE1D00" w:rsidRPr="00E66841" w:rsidRDefault="00AE1D00" w:rsidP="00B72E05">
            <w:pPr>
              <w:spacing w:after="0" w:line="240" w:lineRule="auto"/>
              <w:ind w:firstLine="0"/>
              <w:jc w:val="center"/>
              <w:rPr>
                <w:color w:val="000000"/>
                <w:sz w:val="20"/>
                <w:szCs w:val="20"/>
              </w:rPr>
            </w:pPr>
            <w:r w:rsidRPr="00E66841">
              <w:rPr>
                <w:color w:val="000000"/>
                <w:sz w:val="20"/>
                <w:szCs w:val="20"/>
              </w:rPr>
              <w:t>0,769</w:t>
            </w:r>
          </w:p>
        </w:tc>
        <w:tc>
          <w:tcPr>
            <w:tcW w:w="735" w:type="pct"/>
            <w:tcBorders>
              <w:top w:val="single" w:sz="4" w:space="0" w:color="auto"/>
              <w:left w:val="single" w:sz="4" w:space="0" w:color="auto"/>
              <w:bottom w:val="single" w:sz="4" w:space="0" w:color="000000"/>
              <w:right w:val="single" w:sz="4" w:space="0" w:color="000000"/>
            </w:tcBorders>
            <w:shd w:val="clear" w:color="000000" w:fill="FFFFFF"/>
            <w:tcMar>
              <w:left w:w="28" w:type="dxa"/>
              <w:right w:w="28" w:type="dxa"/>
            </w:tcMar>
            <w:vAlign w:val="center"/>
          </w:tcPr>
          <w:p w14:paraId="5B40B3C6" w14:textId="77777777" w:rsidR="00AE1D00" w:rsidRPr="00E66841" w:rsidRDefault="00AE1D00" w:rsidP="00B72E05">
            <w:pPr>
              <w:spacing w:after="0" w:line="240" w:lineRule="auto"/>
              <w:ind w:firstLine="0"/>
              <w:jc w:val="center"/>
              <w:rPr>
                <w:color w:val="000000"/>
                <w:sz w:val="20"/>
                <w:szCs w:val="20"/>
              </w:rPr>
            </w:pPr>
            <w:r w:rsidRPr="00E66841">
              <w:rPr>
                <w:color w:val="000000"/>
                <w:sz w:val="20"/>
                <w:szCs w:val="20"/>
              </w:rPr>
              <w:t>-</w:t>
            </w:r>
          </w:p>
        </w:tc>
        <w:tc>
          <w:tcPr>
            <w:tcW w:w="661"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5C3D9C5A" w14:textId="77777777" w:rsidR="00AE1D00" w:rsidRPr="00E66841" w:rsidRDefault="00AE1D00" w:rsidP="00B72E05">
            <w:pPr>
              <w:spacing w:after="0" w:line="240" w:lineRule="auto"/>
              <w:ind w:firstLine="0"/>
              <w:jc w:val="center"/>
              <w:rPr>
                <w:color w:val="000000"/>
                <w:sz w:val="20"/>
                <w:szCs w:val="20"/>
              </w:rPr>
            </w:pPr>
            <w:r w:rsidRPr="00E66841">
              <w:rPr>
                <w:color w:val="000000"/>
                <w:sz w:val="20"/>
                <w:szCs w:val="20"/>
              </w:rPr>
              <w:t>0,1</w:t>
            </w:r>
            <w:r w:rsidR="002631EC" w:rsidRPr="00E66841">
              <w:rPr>
                <w:color w:val="000000"/>
                <w:sz w:val="20"/>
                <w:szCs w:val="20"/>
              </w:rPr>
              <w:t>65</w:t>
            </w:r>
          </w:p>
        </w:tc>
        <w:tc>
          <w:tcPr>
            <w:tcW w:w="664"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42A41857" w14:textId="77777777" w:rsidR="00AE1D00" w:rsidRPr="00E66841" w:rsidRDefault="00AE1D00" w:rsidP="00B72E05">
            <w:pPr>
              <w:spacing w:after="0" w:line="240" w:lineRule="auto"/>
              <w:ind w:firstLine="0"/>
              <w:jc w:val="center"/>
              <w:rPr>
                <w:color w:val="000000"/>
                <w:sz w:val="20"/>
                <w:szCs w:val="20"/>
              </w:rPr>
            </w:pPr>
            <w:r w:rsidRPr="00E66841">
              <w:rPr>
                <w:color w:val="000000"/>
                <w:sz w:val="20"/>
                <w:szCs w:val="20"/>
              </w:rPr>
              <w:t>0,</w:t>
            </w:r>
            <w:r w:rsidR="002631EC" w:rsidRPr="00E66841">
              <w:rPr>
                <w:color w:val="000000"/>
                <w:sz w:val="20"/>
                <w:szCs w:val="20"/>
              </w:rPr>
              <w:t>934</w:t>
            </w:r>
          </w:p>
        </w:tc>
      </w:tr>
    </w:tbl>
    <w:p w14:paraId="29BB0DA0" w14:textId="77777777" w:rsidR="00C74618" w:rsidRPr="00E66841" w:rsidRDefault="00C74618" w:rsidP="000730A8">
      <w:pPr>
        <w:spacing w:after="0"/>
        <w:jc w:val="both"/>
        <w:rPr>
          <w:sz w:val="24"/>
          <w:szCs w:val="24"/>
        </w:rPr>
      </w:pPr>
    </w:p>
    <w:p w14:paraId="08067B49" w14:textId="77777777" w:rsidR="00AD41CC" w:rsidRPr="00E66841" w:rsidRDefault="00AD41CC" w:rsidP="00B83924">
      <w:pPr>
        <w:pStyle w:val="21"/>
        <w:keepNext/>
        <w:spacing w:before="0" w:line="276" w:lineRule="auto"/>
        <w:ind w:left="0" w:firstLine="709"/>
        <w:rPr>
          <w:sz w:val="24"/>
          <w:szCs w:val="24"/>
        </w:rPr>
      </w:pPr>
      <w:bookmarkStart w:id="474" w:name="_Toc524614833"/>
      <w:bookmarkStart w:id="475" w:name="_Toc524615049"/>
      <w:bookmarkStart w:id="476" w:name="_Toc135232035"/>
      <w:bookmarkStart w:id="477" w:name="_Hlk43280160"/>
      <w:r w:rsidRPr="00E66841">
        <w:rPr>
          <w:sz w:val="24"/>
          <w:szCs w:val="24"/>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74"/>
      <w:bookmarkEnd w:id="475"/>
      <w:bookmarkEnd w:id="476"/>
    </w:p>
    <w:bookmarkEnd w:id="477"/>
    <w:p w14:paraId="7BB44FEB" w14:textId="77777777" w:rsidR="00FE13F8" w:rsidRPr="00E66841" w:rsidRDefault="000328D1" w:rsidP="00FB678A">
      <w:pPr>
        <w:spacing w:after="0" w:line="276" w:lineRule="auto"/>
        <w:jc w:val="both"/>
        <w:rPr>
          <w:sz w:val="24"/>
          <w:szCs w:val="24"/>
        </w:rPr>
      </w:pPr>
      <w:r w:rsidRPr="00E66841">
        <w:rPr>
          <w:sz w:val="24"/>
          <w:szCs w:val="24"/>
        </w:rPr>
        <w:t xml:space="preserve">Актуализированный прогноз перспективной застройки представлен </w:t>
      </w:r>
      <w:r w:rsidR="00FE13F8" w:rsidRPr="00E66841">
        <w:rPr>
          <w:sz w:val="24"/>
          <w:szCs w:val="24"/>
        </w:rPr>
        <w:t>разделе 2.2.</w:t>
      </w:r>
    </w:p>
    <w:p w14:paraId="4F6AF79C" w14:textId="77777777" w:rsidR="00AE1D00" w:rsidRPr="00E66841" w:rsidRDefault="00AE1D00" w:rsidP="00FB678A">
      <w:pPr>
        <w:spacing w:after="0" w:line="276" w:lineRule="auto"/>
        <w:jc w:val="both"/>
        <w:rPr>
          <w:sz w:val="24"/>
          <w:szCs w:val="24"/>
        </w:rPr>
      </w:pPr>
    </w:p>
    <w:p w14:paraId="55AA04A5" w14:textId="77777777" w:rsidR="001C1678" w:rsidRPr="00E66841" w:rsidRDefault="001C1678" w:rsidP="00B83924">
      <w:pPr>
        <w:pStyle w:val="21"/>
        <w:keepNext/>
        <w:spacing w:before="0" w:line="276" w:lineRule="auto"/>
        <w:ind w:left="0" w:firstLine="709"/>
        <w:rPr>
          <w:sz w:val="24"/>
          <w:szCs w:val="24"/>
        </w:rPr>
      </w:pPr>
      <w:bookmarkStart w:id="478" w:name="_Toc135232036"/>
      <w:bookmarkStart w:id="479" w:name="_Hlk527724755"/>
      <w:r w:rsidRPr="00E66841">
        <w:rPr>
          <w:sz w:val="24"/>
          <w:szCs w:val="24"/>
        </w:rPr>
        <w:t xml:space="preserve">Расчетная тепловая нагрузка на коллекторах </w:t>
      </w:r>
      <w:r w:rsidR="00E76ACE" w:rsidRPr="00E66841">
        <w:rPr>
          <w:sz w:val="24"/>
          <w:szCs w:val="24"/>
        </w:rPr>
        <w:t>источников</w:t>
      </w:r>
      <w:r w:rsidRPr="00E66841">
        <w:rPr>
          <w:sz w:val="24"/>
          <w:szCs w:val="24"/>
        </w:rPr>
        <w:t xml:space="preserve"> тепловой энергии</w:t>
      </w:r>
      <w:bookmarkEnd w:id="478"/>
    </w:p>
    <w:bookmarkEnd w:id="479"/>
    <w:p w14:paraId="76811A23" w14:textId="252F34B7" w:rsidR="00EB4200" w:rsidRPr="00E66841" w:rsidRDefault="00EB4200" w:rsidP="00AE1D00">
      <w:pPr>
        <w:spacing w:after="0" w:line="276" w:lineRule="auto"/>
        <w:jc w:val="both"/>
        <w:rPr>
          <w:sz w:val="24"/>
          <w:szCs w:val="24"/>
        </w:rPr>
      </w:pPr>
      <w:r w:rsidRPr="00E66841">
        <w:rPr>
          <w:sz w:val="24"/>
          <w:szCs w:val="24"/>
        </w:rPr>
        <w:t>Расчетная тепловая нагрузка на коллекторах источников тепловой энергии представлена в таблице</w:t>
      </w:r>
      <w:r w:rsidR="009A6A22" w:rsidRPr="00E66841">
        <w:rPr>
          <w:sz w:val="24"/>
          <w:szCs w:val="24"/>
        </w:rPr>
        <w:t xml:space="preserve"> </w:t>
      </w:r>
      <w:r w:rsidR="00360C75">
        <w:rPr>
          <w:sz w:val="24"/>
          <w:szCs w:val="24"/>
        </w:rPr>
        <w:t>80</w:t>
      </w:r>
      <w:r w:rsidR="009A6A22" w:rsidRPr="00E66841">
        <w:rPr>
          <w:sz w:val="24"/>
          <w:szCs w:val="24"/>
        </w:rPr>
        <w:t>.</w:t>
      </w:r>
    </w:p>
    <w:p w14:paraId="51D495A4" w14:textId="52443D76" w:rsidR="0066419B" w:rsidRPr="00E66841" w:rsidRDefault="0066419B" w:rsidP="00B83924">
      <w:pPr>
        <w:pStyle w:val="affc"/>
        <w:keepNext/>
        <w:spacing w:before="0" w:after="0" w:line="276" w:lineRule="auto"/>
        <w:ind w:firstLine="709"/>
        <w:rPr>
          <w:sz w:val="24"/>
          <w:szCs w:val="24"/>
        </w:rPr>
      </w:pPr>
      <w:bookmarkStart w:id="480" w:name="_Toc13697084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80</w:t>
      </w:r>
      <w:r w:rsidR="000858BD" w:rsidRPr="00E66841">
        <w:rPr>
          <w:sz w:val="24"/>
          <w:szCs w:val="24"/>
        </w:rPr>
        <w:fldChar w:fldCharType="end"/>
      </w:r>
      <w:r w:rsidR="00AE67FB">
        <w:rPr>
          <w:sz w:val="24"/>
          <w:szCs w:val="24"/>
        </w:rPr>
        <w:t>.</w:t>
      </w:r>
      <w:r w:rsidRPr="00E66841">
        <w:rPr>
          <w:sz w:val="24"/>
          <w:szCs w:val="24"/>
        </w:rPr>
        <w:t xml:space="preserve"> Расчетная тепловая нагрузка на коллекторах источников тепловой энергии</w:t>
      </w:r>
      <w:bookmarkEnd w:id="480"/>
    </w:p>
    <w:tbl>
      <w:tblPr>
        <w:tblStyle w:val="aff3"/>
        <w:tblW w:w="5000" w:type="pct"/>
        <w:tblLook w:val="04A0" w:firstRow="1" w:lastRow="0" w:firstColumn="1" w:lastColumn="0" w:noHBand="0" w:noVBand="1"/>
      </w:tblPr>
      <w:tblGrid>
        <w:gridCol w:w="691"/>
        <w:gridCol w:w="2520"/>
        <w:gridCol w:w="1924"/>
        <w:gridCol w:w="2077"/>
        <w:gridCol w:w="1070"/>
        <w:gridCol w:w="1345"/>
      </w:tblGrid>
      <w:tr w:rsidR="009528D3" w:rsidRPr="00E66841" w14:paraId="6E5349E0" w14:textId="77777777" w:rsidTr="00AF73F0">
        <w:trPr>
          <w:tblHeader/>
        </w:trPr>
        <w:tc>
          <w:tcPr>
            <w:tcW w:w="693" w:type="dxa"/>
            <w:vMerge w:val="restart"/>
            <w:shd w:val="clear" w:color="auto" w:fill="auto"/>
            <w:tcMar>
              <w:left w:w="28" w:type="dxa"/>
              <w:right w:w="28" w:type="dxa"/>
            </w:tcMar>
            <w:vAlign w:val="center"/>
          </w:tcPr>
          <w:p w14:paraId="637DA831" w14:textId="77777777" w:rsidR="009528D3" w:rsidRPr="00E66841" w:rsidRDefault="009528D3" w:rsidP="00D6703B">
            <w:pPr>
              <w:spacing w:after="0" w:line="240" w:lineRule="auto"/>
              <w:ind w:firstLine="0"/>
              <w:jc w:val="center"/>
              <w:rPr>
                <w:sz w:val="20"/>
              </w:rPr>
            </w:pPr>
            <w:bookmarkStart w:id="481" w:name="_Hlk42609184"/>
            <w:r w:rsidRPr="00E66841">
              <w:rPr>
                <w:sz w:val="20"/>
              </w:rPr>
              <w:t>№ п/п</w:t>
            </w:r>
          </w:p>
        </w:tc>
        <w:tc>
          <w:tcPr>
            <w:tcW w:w="2525" w:type="dxa"/>
            <w:vMerge w:val="restart"/>
            <w:shd w:val="clear" w:color="auto" w:fill="auto"/>
            <w:tcMar>
              <w:left w:w="28" w:type="dxa"/>
              <w:right w:w="28" w:type="dxa"/>
            </w:tcMar>
            <w:vAlign w:val="center"/>
          </w:tcPr>
          <w:p w14:paraId="66AA440E" w14:textId="77777777" w:rsidR="009528D3" w:rsidRPr="00E66841" w:rsidRDefault="009528D3" w:rsidP="00D6703B">
            <w:pPr>
              <w:spacing w:after="0" w:line="240" w:lineRule="auto"/>
              <w:ind w:firstLine="0"/>
              <w:jc w:val="center"/>
              <w:rPr>
                <w:sz w:val="20"/>
              </w:rPr>
            </w:pPr>
            <w:r w:rsidRPr="00E66841">
              <w:rPr>
                <w:sz w:val="20"/>
              </w:rPr>
              <w:t>Источник теплоснабжения</w:t>
            </w:r>
          </w:p>
        </w:tc>
        <w:tc>
          <w:tcPr>
            <w:tcW w:w="1926" w:type="dxa"/>
            <w:vMerge w:val="restart"/>
            <w:shd w:val="clear" w:color="auto" w:fill="auto"/>
            <w:tcMar>
              <w:left w:w="28" w:type="dxa"/>
              <w:right w:w="28" w:type="dxa"/>
            </w:tcMar>
            <w:vAlign w:val="center"/>
          </w:tcPr>
          <w:p w14:paraId="2D01A846" w14:textId="77777777" w:rsidR="009528D3" w:rsidRPr="00E66841" w:rsidRDefault="009528D3" w:rsidP="00D6703B">
            <w:pPr>
              <w:spacing w:after="0" w:line="240" w:lineRule="auto"/>
              <w:ind w:firstLine="0"/>
              <w:jc w:val="center"/>
              <w:rPr>
                <w:sz w:val="20"/>
              </w:rPr>
            </w:pPr>
            <w:r w:rsidRPr="00E66841">
              <w:rPr>
                <w:sz w:val="20"/>
              </w:rPr>
              <w:t>Расчетный элемент территориального деления</w:t>
            </w:r>
          </w:p>
        </w:tc>
        <w:tc>
          <w:tcPr>
            <w:tcW w:w="2081" w:type="dxa"/>
            <w:shd w:val="clear" w:color="auto" w:fill="auto"/>
            <w:tcMar>
              <w:left w:w="28" w:type="dxa"/>
              <w:right w:w="28" w:type="dxa"/>
            </w:tcMar>
            <w:vAlign w:val="center"/>
          </w:tcPr>
          <w:p w14:paraId="33A16171" w14:textId="77777777" w:rsidR="009528D3" w:rsidRPr="00E66841" w:rsidRDefault="009528D3" w:rsidP="00D6703B">
            <w:pPr>
              <w:spacing w:after="0" w:line="240" w:lineRule="auto"/>
              <w:ind w:firstLine="0"/>
              <w:jc w:val="center"/>
              <w:rPr>
                <w:sz w:val="20"/>
              </w:rPr>
            </w:pPr>
            <w:r w:rsidRPr="00E66841">
              <w:rPr>
                <w:sz w:val="20"/>
              </w:rPr>
              <w:t>Существующая тепловая нагрузка, Гкал/ч</w:t>
            </w:r>
          </w:p>
        </w:tc>
        <w:tc>
          <w:tcPr>
            <w:tcW w:w="2420" w:type="dxa"/>
            <w:gridSpan w:val="2"/>
            <w:tcMar>
              <w:left w:w="28" w:type="dxa"/>
              <w:right w:w="28" w:type="dxa"/>
            </w:tcMar>
            <w:vAlign w:val="center"/>
          </w:tcPr>
          <w:p w14:paraId="512407FD" w14:textId="77777777" w:rsidR="009528D3" w:rsidRPr="00E66841" w:rsidRDefault="009528D3" w:rsidP="00D6703B">
            <w:pPr>
              <w:spacing w:after="0" w:line="240" w:lineRule="auto"/>
              <w:ind w:firstLine="0"/>
              <w:jc w:val="center"/>
              <w:rPr>
                <w:sz w:val="20"/>
              </w:rPr>
            </w:pPr>
            <w:r w:rsidRPr="00E66841">
              <w:rPr>
                <w:sz w:val="20"/>
              </w:rPr>
              <w:t>Перспективная тепловая нагрузка, Гкал/ч</w:t>
            </w:r>
          </w:p>
        </w:tc>
      </w:tr>
      <w:tr w:rsidR="009528D3" w:rsidRPr="00E66841" w14:paraId="757E3E0F" w14:textId="77777777" w:rsidTr="00AF73F0">
        <w:tc>
          <w:tcPr>
            <w:tcW w:w="693" w:type="dxa"/>
            <w:vMerge/>
            <w:tcMar>
              <w:left w:w="28" w:type="dxa"/>
              <w:right w:w="28" w:type="dxa"/>
            </w:tcMar>
            <w:vAlign w:val="center"/>
          </w:tcPr>
          <w:p w14:paraId="0C4615D5" w14:textId="77777777" w:rsidR="009528D3" w:rsidRPr="00E66841" w:rsidRDefault="009528D3" w:rsidP="00AE1D00">
            <w:pPr>
              <w:spacing w:after="0" w:line="240" w:lineRule="auto"/>
              <w:ind w:firstLine="0"/>
              <w:jc w:val="center"/>
              <w:rPr>
                <w:sz w:val="20"/>
              </w:rPr>
            </w:pPr>
          </w:p>
        </w:tc>
        <w:tc>
          <w:tcPr>
            <w:tcW w:w="2525" w:type="dxa"/>
            <w:vMerge/>
            <w:tcMar>
              <w:left w:w="28" w:type="dxa"/>
              <w:right w:w="28" w:type="dxa"/>
            </w:tcMar>
            <w:vAlign w:val="center"/>
          </w:tcPr>
          <w:p w14:paraId="77C03ECD" w14:textId="77777777" w:rsidR="009528D3" w:rsidRPr="00E66841" w:rsidRDefault="009528D3" w:rsidP="00AE1D00">
            <w:pPr>
              <w:spacing w:after="0" w:line="240" w:lineRule="auto"/>
              <w:ind w:firstLine="0"/>
              <w:jc w:val="center"/>
              <w:rPr>
                <w:color w:val="000000"/>
                <w:sz w:val="20"/>
              </w:rPr>
            </w:pPr>
          </w:p>
        </w:tc>
        <w:tc>
          <w:tcPr>
            <w:tcW w:w="1926" w:type="dxa"/>
            <w:vMerge/>
            <w:tcMar>
              <w:left w:w="28" w:type="dxa"/>
              <w:right w:w="28" w:type="dxa"/>
            </w:tcMar>
            <w:vAlign w:val="center"/>
          </w:tcPr>
          <w:p w14:paraId="2536480B" w14:textId="77777777" w:rsidR="009528D3" w:rsidRPr="00E66841" w:rsidRDefault="009528D3" w:rsidP="00AE1D00">
            <w:pPr>
              <w:spacing w:after="0" w:line="240" w:lineRule="auto"/>
              <w:ind w:firstLine="0"/>
              <w:jc w:val="center"/>
              <w:rPr>
                <w:sz w:val="20"/>
              </w:rPr>
            </w:pPr>
          </w:p>
        </w:tc>
        <w:tc>
          <w:tcPr>
            <w:tcW w:w="2081" w:type="dxa"/>
            <w:tcMar>
              <w:left w:w="28" w:type="dxa"/>
              <w:right w:w="28" w:type="dxa"/>
            </w:tcMar>
            <w:vAlign w:val="center"/>
          </w:tcPr>
          <w:p w14:paraId="2E76945B" w14:textId="6973B88C" w:rsidR="009528D3" w:rsidRPr="00E66841" w:rsidRDefault="009528D3" w:rsidP="00B83924">
            <w:pPr>
              <w:spacing w:after="0" w:line="240" w:lineRule="auto"/>
              <w:ind w:firstLine="0"/>
              <w:jc w:val="center"/>
              <w:rPr>
                <w:color w:val="000000"/>
                <w:sz w:val="20"/>
              </w:rPr>
            </w:pPr>
            <w:r w:rsidRPr="00E66841">
              <w:rPr>
                <w:color w:val="000000"/>
                <w:sz w:val="20"/>
              </w:rPr>
              <w:t>202</w:t>
            </w:r>
            <w:r w:rsidR="00B83924">
              <w:rPr>
                <w:color w:val="000000"/>
                <w:sz w:val="20"/>
              </w:rPr>
              <w:t>2</w:t>
            </w:r>
          </w:p>
        </w:tc>
        <w:tc>
          <w:tcPr>
            <w:tcW w:w="1072" w:type="dxa"/>
            <w:tcMar>
              <w:left w:w="28" w:type="dxa"/>
              <w:right w:w="28" w:type="dxa"/>
            </w:tcMar>
            <w:vAlign w:val="center"/>
          </w:tcPr>
          <w:p w14:paraId="1626300B" w14:textId="7F3E1974" w:rsidR="009528D3" w:rsidRPr="00E66841" w:rsidRDefault="009528D3" w:rsidP="00B83924">
            <w:pPr>
              <w:spacing w:after="0" w:line="240" w:lineRule="auto"/>
              <w:ind w:firstLine="0"/>
              <w:jc w:val="center"/>
              <w:rPr>
                <w:color w:val="000000" w:themeColor="text1"/>
                <w:sz w:val="20"/>
              </w:rPr>
            </w:pPr>
            <w:r w:rsidRPr="00E66841">
              <w:rPr>
                <w:color w:val="000000" w:themeColor="text1"/>
                <w:sz w:val="20"/>
              </w:rPr>
              <w:t>202</w:t>
            </w:r>
            <w:r w:rsidR="00B83924">
              <w:rPr>
                <w:color w:val="000000" w:themeColor="text1"/>
                <w:sz w:val="20"/>
              </w:rPr>
              <w:t>4</w:t>
            </w:r>
          </w:p>
        </w:tc>
        <w:tc>
          <w:tcPr>
            <w:tcW w:w="1348" w:type="dxa"/>
            <w:tcMar>
              <w:left w:w="28" w:type="dxa"/>
              <w:right w:w="28" w:type="dxa"/>
            </w:tcMar>
            <w:vAlign w:val="center"/>
          </w:tcPr>
          <w:p w14:paraId="520DC653" w14:textId="77777777" w:rsidR="009528D3" w:rsidRPr="00E66841" w:rsidRDefault="009528D3" w:rsidP="00AE1D00">
            <w:pPr>
              <w:spacing w:after="0" w:line="240" w:lineRule="auto"/>
              <w:ind w:firstLine="0"/>
              <w:jc w:val="center"/>
              <w:rPr>
                <w:color w:val="000000" w:themeColor="text1"/>
                <w:sz w:val="20"/>
              </w:rPr>
            </w:pPr>
            <w:r w:rsidRPr="00E66841">
              <w:rPr>
                <w:color w:val="000000" w:themeColor="text1"/>
                <w:sz w:val="20"/>
              </w:rPr>
              <w:t>2032</w:t>
            </w:r>
          </w:p>
        </w:tc>
      </w:tr>
      <w:tr w:rsidR="00B83924" w:rsidRPr="00E66841" w14:paraId="25EE20EC" w14:textId="77777777" w:rsidTr="00AF73F0">
        <w:tc>
          <w:tcPr>
            <w:tcW w:w="693" w:type="dxa"/>
            <w:tcMar>
              <w:left w:w="28" w:type="dxa"/>
              <w:right w:w="28" w:type="dxa"/>
            </w:tcMar>
            <w:vAlign w:val="center"/>
          </w:tcPr>
          <w:p w14:paraId="071FB279" w14:textId="77777777" w:rsidR="00B83924" w:rsidRPr="00E66841" w:rsidRDefault="00B83924" w:rsidP="00B83924">
            <w:pPr>
              <w:spacing w:after="0" w:line="240" w:lineRule="auto"/>
              <w:ind w:firstLine="0"/>
              <w:jc w:val="center"/>
              <w:rPr>
                <w:sz w:val="20"/>
              </w:rPr>
            </w:pPr>
            <w:r w:rsidRPr="00E66841">
              <w:rPr>
                <w:sz w:val="20"/>
              </w:rPr>
              <w:t>1</w:t>
            </w:r>
          </w:p>
        </w:tc>
        <w:tc>
          <w:tcPr>
            <w:tcW w:w="2525" w:type="dxa"/>
            <w:tcMar>
              <w:left w:w="28" w:type="dxa"/>
              <w:right w:w="28" w:type="dxa"/>
            </w:tcMar>
            <w:vAlign w:val="center"/>
          </w:tcPr>
          <w:p w14:paraId="660E8A85" w14:textId="77777777" w:rsidR="00B83924" w:rsidRPr="00E66841" w:rsidRDefault="00B83924" w:rsidP="00B83924">
            <w:pPr>
              <w:spacing w:after="0" w:line="240" w:lineRule="auto"/>
              <w:ind w:firstLine="0"/>
              <w:rPr>
                <w:sz w:val="20"/>
              </w:rPr>
            </w:pPr>
            <w:r w:rsidRPr="00E66841">
              <w:rPr>
                <w:color w:val="000000"/>
                <w:sz w:val="20"/>
              </w:rPr>
              <w:t>Котельная СВК</w:t>
            </w:r>
          </w:p>
        </w:tc>
        <w:tc>
          <w:tcPr>
            <w:tcW w:w="1926" w:type="dxa"/>
            <w:tcMar>
              <w:left w:w="28" w:type="dxa"/>
              <w:right w:w="28" w:type="dxa"/>
            </w:tcMar>
            <w:vAlign w:val="center"/>
          </w:tcPr>
          <w:p w14:paraId="56E503DB" w14:textId="77777777" w:rsidR="00B83924" w:rsidRPr="00E66841" w:rsidRDefault="00B83924" w:rsidP="00B83924">
            <w:pPr>
              <w:spacing w:after="0" w:line="240" w:lineRule="auto"/>
              <w:ind w:firstLine="0"/>
              <w:jc w:val="center"/>
              <w:rPr>
                <w:sz w:val="20"/>
              </w:rPr>
            </w:pPr>
            <w:r w:rsidRPr="00E66841">
              <w:rPr>
                <w:sz w:val="20"/>
              </w:rPr>
              <w:t>город Мирный</w:t>
            </w:r>
          </w:p>
        </w:tc>
        <w:tc>
          <w:tcPr>
            <w:tcW w:w="2081" w:type="dxa"/>
            <w:tcMar>
              <w:left w:w="28" w:type="dxa"/>
              <w:right w:w="28" w:type="dxa"/>
            </w:tcMar>
            <w:vAlign w:val="center"/>
          </w:tcPr>
          <w:p w14:paraId="2AD1C5D9" w14:textId="39DA4E5F" w:rsidR="00B83924" w:rsidRPr="00E66841" w:rsidRDefault="00B83924" w:rsidP="00B83924">
            <w:pPr>
              <w:spacing w:after="0" w:line="240" w:lineRule="auto"/>
              <w:ind w:firstLine="0"/>
              <w:jc w:val="center"/>
              <w:rPr>
                <w:color w:val="000000" w:themeColor="text1"/>
                <w:sz w:val="20"/>
              </w:rPr>
            </w:pPr>
            <w:r>
              <w:rPr>
                <w:color w:val="000000"/>
                <w:sz w:val="20"/>
              </w:rPr>
              <w:t>169,18</w:t>
            </w:r>
          </w:p>
        </w:tc>
        <w:tc>
          <w:tcPr>
            <w:tcW w:w="1072" w:type="dxa"/>
            <w:tcMar>
              <w:left w:w="28" w:type="dxa"/>
              <w:right w:w="28" w:type="dxa"/>
            </w:tcMar>
            <w:vAlign w:val="center"/>
          </w:tcPr>
          <w:p w14:paraId="4C9FCEC7" w14:textId="5A0EB9B0" w:rsidR="00B83924" w:rsidRPr="00E66841" w:rsidRDefault="00E174B1" w:rsidP="00B83924">
            <w:pPr>
              <w:spacing w:after="0" w:line="240" w:lineRule="auto"/>
              <w:ind w:firstLine="0"/>
              <w:jc w:val="center"/>
              <w:rPr>
                <w:color w:val="000000" w:themeColor="text1"/>
                <w:sz w:val="20"/>
              </w:rPr>
            </w:pPr>
            <w:r>
              <w:rPr>
                <w:color w:val="000000"/>
                <w:sz w:val="20"/>
              </w:rPr>
              <w:t>182,04</w:t>
            </w:r>
          </w:p>
        </w:tc>
        <w:tc>
          <w:tcPr>
            <w:tcW w:w="1348" w:type="dxa"/>
            <w:tcMar>
              <w:left w:w="28" w:type="dxa"/>
              <w:right w:w="28" w:type="dxa"/>
            </w:tcMar>
            <w:vAlign w:val="center"/>
          </w:tcPr>
          <w:p w14:paraId="29CC83EF" w14:textId="49379344" w:rsidR="00B83924" w:rsidRPr="00E66841" w:rsidRDefault="00E174B1" w:rsidP="00B83924">
            <w:pPr>
              <w:spacing w:after="0" w:line="240" w:lineRule="auto"/>
              <w:ind w:firstLine="0"/>
              <w:jc w:val="center"/>
              <w:rPr>
                <w:color w:val="000000" w:themeColor="text1"/>
                <w:sz w:val="20"/>
              </w:rPr>
            </w:pPr>
            <w:r>
              <w:rPr>
                <w:color w:val="000000" w:themeColor="text1"/>
                <w:sz w:val="20"/>
              </w:rPr>
              <w:t>189,27</w:t>
            </w:r>
          </w:p>
        </w:tc>
      </w:tr>
      <w:tr w:rsidR="00B83924" w:rsidRPr="00E66841" w14:paraId="69FCD6F4" w14:textId="77777777" w:rsidTr="00AF73F0">
        <w:tc>
          <w:tcPr>
            <w:tcW w:w="693" w:type="dxa"/>
            <w:tcMar>
              <w:left w:w="28" w:type="dxa"/>
              <w:right w:w="28" w:type="dxa"/>
            </w:tcMar>
            <w:vAlign w:val="center"/>
          </w:tcPr>
          <w:p w14:paraId="3B71C0F2" w14:textId="77777777" w:rsidR="00B83924" w:rsidRPr="00E66841" w:rsidRDefault="00B83924" w:rsidP="00B83924">
            <w:pPr>
              <w:spacing w:after="0" w:line="240" w:lineRule="auto"/>
              <w:ind w:firstLine="0"/>
              <w:jc w:val="center"/>
              <w:rPr>
                <w:sz w:val="20"/>
              </w:rPr>
            </w:pPr>
            <w:r w:rsidRPr="00E66841">
              <w:rPr>
                <w:sz w:val="20"/>
              </w:rPr>
              <w:t>2</w:t>
            </w:r>
          </w:p>
        </w:tc>
        <w:tc>
          <w:tcPr>
            <w:tcW w:w="2525" w:type="dxa"/>
            <w:tcMar>
              <w:left w:w="28" w:type="dxa"/>
              <w:right w:w="28" w:type="dxa"/>
            </w:tcMar>
            <w:vAlign w:val="center"/>
          </w:tcPr>
          <w:p w14:paraId="1603DB22" w14:textId="23CDDC90" w:rsidR="00B83924" w:rsidRPr="00E66841" w:rsidRDefault="00B83924" w:rsidP="00B83924">
            <w:pPr>
              <w:spacing w:after="0" w:line="240" w:lineRule="auto"/>
              <w:ind w:firstLine="0"/>
              <w:rPr>
                <w:color w:val="000000"/>
                <w:sz w:val="20"/>
              </w:rPr>
            </w:pPr>
            <w:r w:rsidRPr="00E66841">
              <w:rPr>
                <w:color w:val="000000"/>
                <w:sz w:val="20"/>
              </w:rPr>
              <w:t xml:space="preserve">Котельная </w:t>
            </w:r>
            <w:r>
              <w:rPr>
                <w:color w:val="000000"/>
                <w:sz w:val="20"/>
              </w:rPr>
              <w:t>«</w:t>
            </w:r>
            <w:r w:rsidRPr="00E66841">
              <w:rPr>
                <w:color w:val="000000"/>
                <w:sz w:val="20"/>
              </w:rPr>
              <w:t>Промзона</w:t>
            </w:r>
            <w:r>
              <w:rPr>
                <w:color w:val="000000"/>
                <w:sz w:val="20"/>
              </w:rPr>
              <w:t>»</w:t>
            </w:r>
          </w:p>
        </w:tc>
        <w:tc>
          <w:tcPr>
            <w:tcW w:w="1926" w:type="dxa"/>
            <w:tcMar>
              <w:left w:w="28" w:type="dxa"/>
              <w:right w:w="28" w:type="dxa"/>
            </w:tcMar>
            <w:vAlign w:val="center"/>
          </w:tcPr>
          <w:p w14:paraId="2CFA6B50" w14:textId="77777777" w:rsidR="00B83924" w:rsidRPr="00E66841" w:rsidRDefault="00B83924" w:rsidP="00B83924">
            <w:pPr>
              <w:spacing w:after="0" w:line="240" w:lineRule="auto"/>
              <w:ind w:firstLine="0"/>
              <w:jc w:val="center"/>
              <w:rPr>
                <w:color w:val="000000"/>
                <w:sz w:val="20"/>
              </w:rPr>
            </w:pPr>
            <w:r w:rsidRPr="00E66841">
              <w:rPr>
                <w:sz w:val="20"/>
              </w:rPr>
              <w:t>город Мирный</w:t>
            </w:r>
          </w:p>
        </w:tc>
        <w:tc>
          <w:tcPr>
            <w:tcW w:w="2081" w:type="dxa"/>
            <w:tcMar>
              <w:left w:w="28" w:type="dxa"/>
              <w:right w:w="28" w:type="dxa"/>
            </w:tcMar>
            <w:vAlign w:val="center"/>
          </w:tcPr>
          <w:p w14:paraId="1DF3AC3D" w14:textId="67EF4026" w:rsidR="00B83924" w:rsidRPr="00E66841" w:rsidRDefault="00B83924" w:rsidP="00B83924">
            <w:pPr>
              <w:spacing w:after="0" w:line="240" w:lineRule="auto"/>
              <w:ind w:firstLine="0"/>
              <w:jc w:val="center"/>
              <w:rPr>
                <w:color w:val="000000" w:themeColor="text1"/>
                <w:sz w:val="20"/>
              </w:rPr>
            </w:pPr>
            <w:r>
              <w:rPr>
                <w:color w:val="000000"/>
                <w:sz w:val="20"/>
              </w:rPr>
              <w:t>14,40</w:t>
            </w:r>
          </w:p>
        </w:tc>
        <w:tc>
          <w:tcPr>
            <w:tcW w:w="1072" w:type="dxa"/>
            <w:tcMar>
              <w:left w:w="28" w:type="dxa"/>
              <w:right w:w="28" w:type="dxa"/>
            </w:tcMar>
            <w:vAlign w:val="center"/>
          </w:tcPr>
          <w:p w14:paraId="28236146" w14:textId="7D2DF846" w:rsidR="00B83924" w:rsidRPr="00E66841" w:rsidRDefault="00B83924" w:rsidP="00B83924">
            <w:pPr>
              <w:spacing w:after="0" w:line="240" w:lineRule="auto"/>
              <w:ind w:firstLine="0"/>
              <w:jc w:val="center"/>
              <w:rPr>
                <w:color w:val="000000" w:themeColor="text1"/>
                <w:sz w:val="20"/>
              </w:rPr>
            </w:pPr>
            <w:r>
              <w:rPr>
                <w:color w:val="000000"/>
                <w:sz w:val="20"/>
              </w:rPr>
              <w:t>14,40</w:t>
            </w:r>
          </w:p>
        </w:tc>
        <w:tc>
          <w:tcPr>
            <w:tcW w:w="1348" w:type="dxa"/>
            <w:tcMar>
              <w:left w:w="28" w:type="dxa"/>
              <w:right w:w="28" w:type="dxa"/>
            </w:tcMar>
            <w:vAlign w:val="center"/>
          </w:tcPr>
          <w:p w14:paraId="70578E59" w14:textId="7AC262F4" w:rsidR="00B83924" w:rsidRPr="00E66841" w:rsidRDefault="00E174B1" w:rsidP="00B83924">
            <w:pPr>
              <w:spacing w:after="0" w:line="240" w:lineRule="auto"/>
              <w:ind w:firstLine="0"/>
              <w:jc w:val="center"/>
              <w:rPr>
                <w:color w:val="000000" w:themeColor="text1"/>
                <w:sz w:val="20"/>
              </w:rPr>
            </w:pPr>
            <w:r>
              <w:rPr>
                <w:color w:val="000000" w:themeColor="text1"/>
                <w:sz w:val="20"/>
              </w:rPr>
              <w:t>14,57</w:t>
            </w:r>
          </w:p>
        </w:tc>
      </w:tr>
      <w:tr w:rsidR="00B83924" w:rsidRPr="00E66841" w14:paraId="57A011F2" w14:textId="77777777" w:rsidTr="00AF73F0">
        <w:tc>
          <w:tcPr>
            <w:tcW w:w="693" w:type="dxa"/>
            <w:tcMar>
              <w:left w:w="28" w:type="dxa"/>
              <w:right w:w="28" w:type="dxa"/>
            </w:tcMar>
            <w:vAlign w:val="center"/>
          </w:tcPr>
          <w:p w14:paraId="23CF3AC4" w14:textId="77777777" w:rsidR="00B83924" w:rsidRPr="00E66841" w:rsidRDefault="00B83924" w:rsidP="00B83924">
            <w:pPr>
              <w:spacing w:after="0" w:line="240" w:lineRule="auto"/>
              <w:ind w:firstLine="0"/>
              <w:jc w:val="center"/>
              <w:rPr>
                <w:sz w:val="20"/>
              </w:rPr>
            </w:pPr>
            <w:r w:rsidRPr="00E66841">
              <w:rPr>
                <w:sz w:val="20"/>
              </w:rPr>
              <w:t>3</w:t>
            </w:r>
          </w:p>
        </w:tc>
        <w:tc>
          <w:tcPr>
            <w:tcW w:w="2525" w:type="dxa"/>
            <w:tcMar>
              <w:left w:w="28" w:type="dxa"/>
              <w:right w:w="28" w:type="dxa"/>
            </w:tcMar>
            <w:vAlign w:val="center"/>
          </w:tcPr>
          <w:p w14:paraId="600E28CC" w14:textId="31828344" w:rsidR="00B83924" w:rsidRPr="00E66841" w:rsidRDefault="00B83924" w:rsidP="00B83924">
            <w:pPr>
              <w:spacing w:after="0" w:line="240" w:lineRule="auto"/>
              <w:ind w:firstLine="0"/>
              <w:rPr>
                <w:color w:val="000000"/>
                <w:sz w:val="20"/>
              </w:rPr>
            </w:pPr>
            <w:r w:rsidRPr="00E66841">
              <w:rPr>
                <w:color w:val="000000"/>
                <w:sz w:val="20"/>
              </w:rPr>
              <w:t>Электрокотельная ул. Экспедиционная</w:t>
            </w:r>
            <w:r>
              <w:rPr>
                <w:color w:val="000000"/>
                <w:sz w:val="20"/>
              </w:rPr>
              <w:t xml:space="preserve"> (МУП «Коммунальщик»)</w:t>
            </w:r>
          </w:p>
        </w:tc>
        <w:tc>
          <w:tcPr>
            <w:tcW w:w="1926" w:type="dxa"/>
            <w:tcMar>
              <w:left w:w="28" w:type="dxa"/>
              <w:right w:w="28" w:type="dxa"/>
            </w:tcMar>
            <w:vAlign w:val="center"/>
          </w:tcPr>
          <w:p w14:paraId="1A4011C6" w14:textId="77777777" w:rsidR="00B83924" w:rsidRPr="00E66841" w:rsidRDefault="00B83924" w:rsidP="00B83924">
            <w:pPr>
              <w:spacing w:after="0" w:line="240" w:lineRule="auto"/>
              <w:ind w:firstLine="0"/>
              <w:jc w:val="center"/>
              <w:rPr>
                <w:color w:val="000000"/>
                <w:sz w:val="20"/>
              </w:rPr>
            </w:pPr>
            <w:r w:rsidRPr="00E66841">
              <w:rPr>
                <w:sz w:val="20"/>
              </w:rPr>
              <w:t>город Мирный</w:t>
            </w:r>
          </w:p>
        </w:tc>
        <w:tc>
          <w:tcPr>
            <w:tcW w:w="2081" w:type="dxa"/>
            <w:tcMar>
              <w:left w:w="28" w:type="dxa"/>
              <w:right w:w="28" w:type="dxa"/>
            </w:tcMar>
            <w:vAlign w:val="center"/>
          </w:tcPr>
          <w:p w14:paraId="26F68F7B" w14:textId="77777777" w:rsidR="00B83924" w:rsidRPr="00E66841" w:rsidRDefault="00B83924" w:rsidP="00B83924">
            <w:pPr>
              <w:spacing w:after="0" w:line="240" w:lineRule="auto"/>
              <w:ind w:firstLine="0"/>
              <w:jc w:val="center"/>
              <w:rPr>
                <w:color w:val="000000" w:themeColor="text1"/>
                <w:sz w:val="20"/>
              </w:rPr>
            </w:pPr>
            <w:r w:rsidRPr="00E66841">
              <w:rPr>
                <w:color w:val="000000"/>
                <w:sz w:val="20"/>
              </w:rPr>
              <w:t>0,02</w:t>
            </w:r>
          </w:p>
        </w:tc>
        <w:tc>
          <w:tcPr>
            <w:tcW w:w="1072" w:type="dxa"/>
            <w:tcMar>
              <w:left w:w="28" w:type="dxa"/>
              <w:right w:w="28" w:type="dxa"/>
            </w:tcMar>
            <w:vAlign w:val="center"/>
          </w:tcPr>
          <w:p w14:paraId="5BEB1E26" w14:textId="2F826426" w:rsidR="00B83924" w:rsidRPr="00E66841" w:rsidRDefault="00B83924" w:rsidP="00B83924">
            <w:pPr>
              <w:spacing w:after="0" w:line="240" w:lineRule="auto"/>
              <w:ind w:firstLine="0"/>
              <w:jc w:val="center"/>
              <w:rPr>
                <w:color w:val="000000"/>
                <w:sz w:val="20"/>
              </w:rPr>
            </w:pPr>
            <w:r w:rsidRPr="00E66841">
              <w:rPr>
                <w:color w:val="000000"/>
                <w:sz w:val="20"/>
              </w:rPr>
              <w:t>0,02</w:t>
            </w:r>
          </w:p>
        </w:tc>
        <w:tc>
          <w:tcPr>
            <w:tcW w:w="1348" w:type="dxa"/>
            <w:tcMar>
              <w:left w:w="28" w:type="dxa"/>
              <w:right w:w="28" w:type="dxa"/>
            </w:tcMar>
            <w:vAlign w:val="center"/>
          </w:tcPr>
          <w:p w14:paraId="65F0880C" w14:textId="77777777" w:rsidR="00B83924" w:rsidRPr="00E66841" w:rsidRDefault="00B83924" w:rsidP="00B83924">
            <w:pPr>
              <w:spacing w:after="0" w:line="240" w:lineRule="auto"/>
              <w:ind w:firstLine="0"/>
              <w:jc w:val="center"/>
              <w:rPr>
                <w:color w:val="000000" w:themeColor="text1"/>
                <w:sz w:val="20"/>
              </w:rPr>
            </w:pPr>
            <w:r w:rsidRPr="00E66841">
              <w:rPr>
                <w:color w:val="000000"/>
                <w:sz w:val="20"/>
              </w:rPr>
              <w:t>0,02</w:t>
            </w:r>
          </w:p>
        </w:tc>
      </w:tr>
      <w:tr w:rsidR="00B83924" w:rsidRPr="00E66841" w14:paraId="629B9227" w14:textId="77777777" w:rsidTr="00AF73F0">
        <w:tc>
          <w:tcPr>
            <w:tcW w:w="693" w:type="dxa"/>
            <w:tcMar>
              <w:left w:w="28" w:type="dxa"/>
              <w:right w:w="28" w:type="dxa"/>
            </w:tcMar>
            <w:vAlign w:val="center"/>
          </w:tcPr>
          <w:p w14:paraId="32DD45BC" w14:textId="77777777" w:rsidR="00B83924" w:rsidRPr="00E66841" w:rsidRDefault="00B83924" w:rsidP="00B83924">
            <w:pPr>
              <w:spacing w:after="0" w:line="240" w:lineRule="auto"/>
              <w:ind w:firstLine="0"/>
              <w:jc w:val="center"/>
              <w:rPr>
                <w:sz w:val="20"/>
              </w:rPr>
            </w:pPr>
            <w:r w:rsidRPr="00E66841">
              <w:rPr>
                <w:sz w:val="20"/>
              </w:rPr>
              <w:t>4</w:t>
            </w:r>
          </w:p>
        </w:tc>
        <w:tc>
          <w:tcPr>
            <w:tcW w:w="2525" w:type="dxa"/>
            <w:tcMar>
              <w:left w:w="28" w:type="dxa"/>
              <w:right w:w="28" w:type="dxa"/>
            </w:tcMar>
            <w:vAlign w:val="center"/>
          </w:tcPr>
          <w:p w14:paraId="6DC90873" w14:textId="54F022B9" w:rsidR="00B83924" w:rsidRPr="00E66841" w:rsidRDefault="00B83924" w:rsidP="00B83924">
            <w:pPr>
              <w:spacing w:after="0" w:line="240" w:lineRule="auto"/>
              <w:ind w:firstLine="0"/>
              <w:rPr>
                <w:color w:val="000000"/>
                <w:sz w:val="20"/>
              </w:rPr>
            </w:pPr>
            <w:r w:rsidRPr="002A41C5">
              <w:rPr>
                <w:sz w:val="20"/>
              </w:rPr>
              <w:t xml:space="preserve">Электрокотельная МГРЭС ЗЭС ПАО </w:t>
            </w:r>
            <w:r>
              <w:rPr>
                <w:sz w:val="20"/>
              </w:rPr>
              <w:t>«</w:t>
            </w:r>
            <w:r w:rsidRPr="002A41C5">
              <w:rPr>
                <w:sz w:val="20"/>
              </w:rPr>
              <w:t>Якутскэнерго</w:t>
            </w:r>
            <w:r>
              <w:rPr>
                <w:sz w:val="20"/>
              </w:rPr>
              <w:t>»</w:t>
            </w:r>
          </w:p>
        </w:tc>
        <w:tc>
          <w:tcPr>
            <w:tcW w:w="1926" w:type="dxa"/>
            <w:tcMar>
              <w:left w:w="28" w:type="dxa"/>
              <w:right w:w="28" w:type="dxa"/>
            </w:tcMar>
            <w:vAlign w:val="center"/>
          </w:tcPr>
          <w:p w14:paraId="545604BC" w14:textId="77777777" w:rsidR="00B83924" w:rsidRPr="00E66841" w:rsidRDefault="00B83924" w:rsidP="00B83924">
            <w:pPr>
              <w:spacing w:after="0" w:line="240" w:lineRule="auto"/>
              <w:ind w:firstLine="0"/>
              <w:jc w:val="center"/>
              <w:rPr>
                <w:color w:val="000000"/>
                <w:sz w:val="20"/>
              </w:rPr>
            </w:pPr>
            <w:r w:rsidRPr="00E66841">
              <w:rPr>
                <w:sz w:val="20"/>
              </w:rPr>
              <w:t>город Мирный</w:t>
            </w:r>
          </w:p>
        </w:tc>
        <w:tc>
          <w:tcPr>
            <w:tcW w:w="2081" w:type="dxa"/>
            <w:tcMar>
              <w:left w:w="28" w:type="dxa"/>
              <w:right w:w="28" w:type="dxa"/>
            </w:tcMar>
            <w:vAlign w:val="center"/>
          </w:tcPr>
          <w:p w14:paraId="03007BF0" w14:textId="48B4A77D" w:rsidR="00B83924" w:rsidRPr="00E66841" w:rsidRDefault="001947AD" w:rsidP="00B83924">
            <w:pPr>
              <w:spacing w:after="0" w:line="240" w:lineRule="auto"/>
              <w:ind w:firstLine="0"/>
              <w:jc w:val="center"/>
              <w:rPr>
                <w:color w:val="000000" w:themeColor="text1"/>
                <w:sz w:val="20"/>
              </w:rPr>
            </w:pPr>
            <w:r>
              <w:rPr>
                <w:color w:val="000000"/>
                <w:sz w:val="20"/>
              </w:rPr>
              <w:t>1,60</w:t>
            </w:r>
          </w:p>
        </w:tc>
        <w:tc>
          <w:tcPr>
            <w:tcW w:w="1072" w:type="dxa"/>
            <w:tcMar>
              <w:left w:w="28" w:type="dxa"/>
              <w:right w:w="28" w:type="dxa"/>
            </w:tcMar>
            <w:vAlign w:val="center"/>
          </w:tcPr>
          <w:p w14:paraId="449F5F48" w14:textId="3E4A7944" w:rsidR="00B83924" w:rsidRPr="00E66841" w:rsidRDefault="001947AD" w:rsidP="00B83924">
            <w:pPr>
              <w:spacing w:after="0" w:line="240" w:lineRule="auto"/>
              <w:ind w:firstLine="0"/>
              <w:jc w:val="center"/>
              <w:rPr>
                <w:color w:val="000000"/>
                <w:sz w:val="20"/>
              </w:rPr>
            </w:pPr>
            <w:r>
              <w:rPr>
                <w:color w:val="000000"/>
                <w:sz w:val="20"/>
              </w:rPr>
              <w:t>1,60</w:t>
            </w:r>
          </w:p>
        </w:tc>
        <w:tc>
          <w:tcPr>
            <w:tcW w:w="1348" w:type="dxa"/>
            <w:tcMar>
              <w:left w:w="28" w:type="dxa"/>
              <w:right w:w="28" w:type="dxa"/>
            </w:tcMar>
            <w:vAlign w:val="center"/>
          </w:tcPr>
          <w:p w14:paraId="311736BC" w14:textId="28671E23" w:rsidR="00B83924" w:rsidRPr="00E66841" w:rsidRDefault="00AF73F0" w:rsidP="00B83924">
            <w:pPr>
              <w:spacing w:after="0" w:line="240" w:lineRule="auto"/>
              <w:ind w:firstLine="0"/>
              <w:jc w:val="center"/>
              <w:rPr>
                <w:color w:val="000000" w:themeColor="text1"/>
                <w:sz w:val="20"/>
              </w:rPr>
            </w:pPr>
            <w:r>
              <w:rPr>
                <w:color w:val="000000" w:themeColor="text1"/>
                <w:sz w:val="20"/>
              </w:rPr>
              <w:t>1,60</w:t>
            </w:r>
          </w:p>
        </w:tc>
      </w:tr>
      <w:tr w:rsidR="00B83924" w:rsidRPr="00E66841" w14:paraId="462953BB" w14:textId="77777777" w:rsidTr="00AF73F0">
        <w:tc>
          <w:tcPr>
            <w:tcW w:w="693" w:type="dxa"/>
            <w:tcMar>
              <w:left w:w="28" w:type="dxa"/>
              <w:right w:w="28" w:type="dxa"/>
            </w:tcMar>
            <w:vAlign w:val="center"/>
          </w:tcPr>
          <w:p w14:paraId="0542C36E" w14:textId="77777777" w:rsidR="00B83924" w:rsidRPr="00E66841" w:rsidRDefault="00B83924" w:rsidP="00B83924">
            <w:pPr>
              <w:spacing w:after="0" w:line="240" w:lineRule="auto"/>
              <w:ind w:firstLine="0"/>
              <w:jc w:val="center"/>
              <w:rPr>
                <w:sz w:val="20"/>
              </w:rPr>
            </w:pPr>
            <w:r w:rsidRPr="00E66841">
              <w:rPr>
                <w:sz w:val="20"/>
              </w:rPr>
              <w:t>5</w:t>
            </w:r>
          </w:p>
        </w:tc>
        <w:tc>
          <w:tcPr>
            <w:tcW w:w="2525" w:type="dxa"/>
            <w:tcMar>
              <w:left w:w="28" w:type="dxa"/>
              <w:right w:w="28" w:type="dxa"/>
            </w:tcMar>
            <w:vAlign w:val="center"/>
          </w:tcPr>
          <w:p w14:paraId="6D4FFD98" w14:textId="77777777" w:rsidR="00B83924" w:rsidRPr="00E66841" w:rsidRDefault="00B83924" w:rsidP="00B83924">
            <w:pPr>
              <w:spacing w:after="0" w:line="240" w:lineRule="auto"/>
              <w:ind w:firstLine="0"/>
              <w:rPr>
                <w:color w:val="000000"/>
                <w:sz w:val="20"/>
              </w:rPr>
            </w:pPr>
            <w:r w:rsidRPr="00E66841">
              <w:rPr>
                <w:sz w:val="20"/>
              </w:rPr>
              <w:t>Перспективная котельная мкр. Заречный</w:t>
            </w:r>
          </w:p>
        </w:tc>
        <w:tc>
          <w:tcPr>
            <w:tcW w:w="1926" w:type="dxa"/>
            <w:tcMar>
              <w:left w:w="28" w:type="dxa"/>
              <w:right w:w="28" w:type="dxa"/>
            </w:tcMar>
            <w:vAlign w:val="center"/>
          </w:tcPr>
          <w:p w14:paraId="30C0979F" w14:textId="77777777" w:rsidR="00B83924" w:rsidRPr="00E66841" w:rsidRDefault="00B83924" w:rsidP="00B83924">
            <w:pPr>
              <w:spacing w:after="0" w:line="240" w:lineRule="auto"/>
              <w:ind w:firstLine="0"/>
              <w:jc w:val="center"/>
              <w:rPr>
                <w:color w:val="000000"/>
                <w:sz w:val="20"/>
              </w:rPr>
            </w:pPr>
            <w:r w:rsidRPr="00E66841">
              <w:rPr>
                <w:sz w:val="20"/>
              </w:rPr>
              <w:t>мкр. Заречный</w:t>
            </w:r>
          </w:p>
        </w:tc>
        <w:tc>
          <w:tcPr>
            <w:tcW w:w="2081" w:type="dxa"/>
            <w:tcMar>
              <w:left w:w="28" w:type="dxa"/>
              <w:right w:w="28" w:type="dxa"/>
            </w:tcMar>
            <w:vAlign w:val="center"/>
          </w:tcPr>
          <w:p w14:paraId="67857BB6" w14:textId="77777777" w:rsidR="00B83924" w:rsidRPr="00E66841" w:rsidRDefault="00B83924" w:rsidP="00B83924">
            <w:pPr>
              <w:spacing w:after="0" w:line="240" w:lineRule="auto"/>
              <w:ind w:firstLine="0"/>
              <w:jc w:val="center"/>
              <w:rPr>
                <w:color w:val="000000" w:themeColor="text1"/>
                <w:sz w:val="20"/>
              </w:rPr>
            </w:pPr>
            <w:r w:rsidRPr="00E66841">
              <w:rPr>
                <w:color w:val="000000" w:themeColor="text1"/>
                <w:sz w:val="20"/>
              </w:rPr>
              <w:t>-</w:t>
            </w:r>
          </w:p>
        </w:tc>
        <w:tc>
          <w:tcPr>
            <w:tcW w:w="1072" w:type="dxa"/>
            <w:tcMar>
              <w:left w:w="28" w:type="dxa"/>
              <w:right w:w="28" w:type="dxa"/>
            </w:tcMar>
            <w:vAlign w:val="center"/>
          </w:tcPr>
          <w:p w14:paraId="06E7E3DD" w14:textId="485DF74C" w:rsidR="00B83924" w:rsidRPr="00E66841" w:rsidRDefault="00B83924" w:rsidP="00B83924">
            <w:pPr>
              <w:spacing w:after="0" w:line="240" w:lineRule="auto"/>
              <w:ind w:firstLine="0"/>
              <w:jc w:val="center"/>
              <w:rPr>
                <w:color w:val="000000" w:themeColor="text1"/>
                <w:sz w:val="20"/>
              </w:rPr>
            </w:pPr>
            <w:r w:rsidRPr="00E66841">
              <w:rPr>
                <w:color w:val="000000" w:themeColor="text1"/>
                <w:sz w:val="20"/>
              </w:rPr>
              <w:t>-</w:t>
            </w:r>
          </w:p>
        </w:tc>
        <w:tc>
          <w:tcPr>
            <w:tcW w:w="1348" w:type="dxa"/>
            <w:tcMar>
              <w:left w:w="28" w:type="dxa"/>
              <w:right w:w="28" w:type="dxa"/>
            </w:tcMar>
            <w:vAlign w:val="center"/>
          </w:tcPr>
          <w:p w14:paraId="091D5A99" w14:textId="77777777" w:rsidR="00B83924" w:rsidRPr="00E66841" w:rsidRDefault="00B83924" w:rsidP="00B83924">
            <w:pPr>
              <w:spacing w:after="0" w:line="240" w:lineRule="auto"/>
              <w:ind w:firstLine="0"/>
              <w:jc w:val="center"/>
              <w:rPr>
                <w:color w:val="000000" w:themeColor="text1"/>
                <w:sz w:val="20"/>
              </w:rPr>
            </w:pPr>
            <w:r w:rsidRPr="00E66841">
              <w:rPr>
                <w:color w:val="000000" w:themeColor="text1"/>
                <w:sz w:val="20"/>
              </w:rPr>
              <w:t>0,1749</w:t>
            </w:r>
          </w:p>
        </w:tc>
      </w:tr>
      <w:tr w:rsidR="009528D3" w:rsidRPr="00E66841" w14:paraId="7967380C" w14:textId="77777777" w:rsidTr="00AF73F0">
        <w:tc>
          <w:tcPr>
            <w:tcW w:w="5144" w:type="dxa"/>
            <w:gridSpan w:val="3"/>
            <w:tcMar>
              <w:left w:w="28" w:type="dxa"/>
              <w:right w:w="28" w:type="dxa"/>
            </w:tcMar>
            <w:vAlign w:val="center"/>
          </w:tcPr>
          <w:p w14:paraId="3A7E16F5" w14:textId="77777777" w:rsidR="009528D3" w:rsidRPr="00E66841" w:rsidRDefault="009528D3" w:rsidP="00AE1D00">
            <w:pPr>
              <w:spacing w:after="0" w:line="240" w:lineRule="auto"/>
              <w:ind w:firstLine="0"/>
              <w:jc w:val="right"/>
              <w:rPr>
                <w:color w:val="000000"/>
                <w:sz w:val="20"/>
              </w:rPr>
            </w:pPr>
            <w:r w:rsidRPr="00E66841">
              <w:rPr>
                <w:color w:val="000000"/>
                <w:sz w:val="20"/>
              </w:rPr>
              <w:t>Итого</w:t>
            </w:r>
            <w:r w:rsidRPr="00E66841">
              <w:rPr>
                <w:color w:val="000000"/>
                <w:sz w:val="20"/>
                <w:lang w:val="en-US"/>
              </w:rPr>
              <w:t>:</w:t>
            </w:r>
          </w:p>
        </w:tc>
        <w:tc>
          <w:tcPr>
            <w:tcW w:w="2081" w:type="dxa"/>
            <w:tcMar>
              <w:left w:w="28" w:type="dxa"/>
              <w:right w:w="28" w:type="dxa"/>
            </w:tcMar>
            <w:vAlign w:val="center"/>
          </w:tcPr>
          <w:p w14:paraId="12438FAC" w14:textId="56D62CF1" w:rsidR="009528D3" w:rsidRPr="00E66841" w:rsidRDefault="00E174B1" w:rsidP="00B83924">
            <w:pPr>
              <w:spacing w:after="0" w:line="240" w:lineRule="auto"/>
              <w:ind w:firstLine="0"/>
              <w:jc w:val="center"/>
              <w:rPr>
                <w:sz w:val="20"/>
              </w:rPr>
            </w:pPr>
            <w:r>
              <w:rPr>
                <w:sz w:val="20"/>
              </w:rPr>
              <w:t>185,2</w:t>
            </w:r>
          </w:p>
        </w:tc>
        <w:tc>
          <w:tcPr>
            <w:tcW w:w="1072" w:type="dxa"/>
            <w:tcMar>
              <w:left w:w="28" w:type="dxa"/>
              <w:right w:w="28" w:type="dxa"/>
            </w:tcMar>
            <w:vAlign w:val="center"/>
          </w:tcPr>
          <w:p w14:paraId="44EB64B8" w14:textId="3D0F47E4" w:rsidR="009528D3" w:rsidRPr="00E66841" w:rsidRDefault="00E174B1" w:rsidP="00AE1D00">
            <w:pPr>
              <w:spacing w:after="0" w:line="240" w:lineRule="auto"/>
              <w:ind w:firstLine="0"/>
              <w:jc w:val="center"/>
              <w:rPr>
                <w:color w:val="000000" w:themeColor="text1"/>
                <w:sz w:val="20"/>
              </w:rPr>
            </w:pPr>
            <w:r>
              <w:rPr>
                <w:color w:val="000000" w:themeColor="text1"/>
                <w:sz w:val="20"/>
              </w:rPr>
              <w:t>198,06</w:t>
            </w:r>
          </w:p>
        </w:tc>
        <w:tc>
          <w:tcPr>
            <w:tcW w:w="1348" w:type="dxa"/>
            <w:tcMar>
              <w:left w:w="28" w:type="dxa"/>
              <w:right w:w="28" w:type="dxa"/>
            </w:tcMar>
            <w:vAlign w:val="center"/>
          </w:tcPr>
          <w:p w14:paraId="1583B945" w14:textId="09C4843E" w:rsidR="009528D3" w:rsidRPr="00E66841" w:rsidRDefault="007E1F81" w:rsidP="00E174B1">
            <w:pPr>
              <w:spacing w:after="0" w:line="240" w:lineRule="auto"/>
              <w:ind w:firstLine="0"/>
              <w:jc w:val="center"/>
              <w:rPr>
                <w:color w:val="000000" w:themeColor="text1"/>
                <w:sz w:val="20"/>
              </w:rPr>
            </w:pPr>
            <w:r>
              <w:rPr>
                <w:color w:val="000000" w:themeColor="text1"/>
                <w:sz w:val="20"/>
              </w:rPr>
              <w:t>204,</w:t>
            </w:r>
            <w:r w:rsidR="00E174B1">
              <w:rPr>
                <w:color w:val="000000" w:themeColor="text1"/>
                <w:sz w:val="20"/>
              </w:rPr>
              <w:t>035</w:t>
            </w:r>
          </w:p>
        </w:tc>
      </w:tr>
      <w:bookmarkEnd w:id="481"/>
    </w:tbl>
    <w:p w14:paraId="07DE161B" w14:textId="77777777" w:rsidR="00C8445D" w:rsidRPr="00E66841" w:rsidRDefault="00C8445D" w:rsidP="00B83924">
      <w:pPr>
        <w:spacing w:after="0" w:line="276" w:lineRule="auto"/>
        <w:jc w:val="both"/>
        <w:rPr>
          <w:sz w:val="24"/>
          <w:szCs w:val="24"/>
          <w:lang w:eastAsia="en-US"/>
        </w:rPr>
      </w:pPr>
    </w:p>
    <w:p w14:paraId="6E02B317" w14:textId="77777777" w:rsidR="00E76ACE" w:rsidRPr="00E66841" w:rsidRDefault="006030AA" w:rsidP="00B83924">
      <w:pPr>
        <w:pStyle w:val="21"/>
        <w:keepNext/>
        <w:spacing w:before="0" w:line="276" w:lineRule="auto"/>
        <w:ind w:left="0" w:firstLine="709"/>
        <w:rPr>
          <w:sz w:val="24"/>
          <w:szCs w:val="24"/>
        </w:rPr>
      </w:pPr>
      <w:bookmarkStart w:id="482" w:name="_Toc135232037"/>
      <w:bookmarkStart w:id="483" w:name="_Hlk43280170"/>
      <w:r w:rsidRPr="00E66841">
        <w:rPr>
          <w:sz w:val="24"/>
          <w:szCs w:val="24"/>
        </w:rPr>
        <w:t>Фактические расходы теплоносителя в отопительный и летний периоды</w:t>
      </w:r>
      <w:bookmarkEnd w:id="482"/>
    </w:p>
    <w:bookmarkEnd w:id="483"/>
    <w:p w14:paraId="789D7CC7" w14:textId="77777777" w:rsidR="00183822" w:rsidRPr="00E66841" w:rsidRDefault="009D4FE1" w:rsidP="00FB678A">
      <w:pPr>
        <w:spacing w:after="0" w:line="276" w:lineRule="auto"/>
        <w:jc w:val="both"/>
        <w:rPr>
          <w:sz w:val="24"/>
          <w:szCs w:val="24"/>
        </w:rPr>
      </w:pPr>
      <w:r w:rsidRPr="00E66841">
        <w:rPr>
          <w:sz w:val="24"/>
          <w:szCs w:val="24"/>
        </w:rPr>
        <w:t xml:space="preserve">Фактические расходы теплоносителя представлены в </w:t>
      </w:r>
      <w:r w:rsidR="00983CBE" w:rsidRPr="00E66841">
        <w:rPr>
          <w:sz w:val="24"/>
          <w:szCs w:val="24"/>
        </w:rPr>
        <w:t>Главе 1, Части 7.</w:t>
      </w:r>
    </w:p>
    <w:p w14:paraId="4CC8CF36" w14:textId="77777777" w:rsidR="00863B3E" w:rsidRPr="00E66841" w:rsidRDefault="00863B3E" w:rsidP="00FB678A">
      <w:pPr>
        <w:spacing w:after="0" w:line="276" w:lineRule="auto"/>
        <w:jc w:val="both"/>
        <w:rPr>
          <w:sz w:val="24"/>
          <w:szCs w:val="24"/>
          <w:lang w:eastAsia="en-US"/>
        </w:rPr>
      </w:pPr>
    </w:p>
    <w:p w14:paraId="4EC21A44" w14:textId="77777777" w:rsidR="00863B3E" w:rsidRPr="00E66841" w:rsidRDefault="00863B3E" w:rsidP="00FB678A">
      <w:pPr>
        <w:spacing w:after="0" w:line="276" w:lineRule="auto"/>
        <w:jc w:val="both"/>
        <w:rPr>
          <w:sz w:val="24"/>
          <w:szCs w:val="24"/>
          <w:lang w:eastAsia="en-US"/>
        </w:rPr>
      </w:pPr>
    </w:p>
    <w:p w14:paraId="07767FC5" w14:textId="77777777" w:rsidR="00863B3E" w:rsidRPr="00E66841" w:rsidRDefault="00863B3E" w:rsidP="00FB678A">
      <w:pPr>
        <w:spacing w:after="0" w:line="276" w:lineRule="auto"/>
        <w:jc w:val="both"/>
        <w:rPr>
          <w:sz w:val="24"/>
          <w:szCs w:val="24"/>
          <w:lang w:eastAsia="en-US"/>
        </w:rPr>
      </w:pPr>
    </w:p>
    <w:p w14:paraId="5457BE4F" w14:textId="77777777" w:rsidR="007F5811" w:rsidRPr="00E66841" w:rsidRDefault="008C5692" w:rsidP="00B83924">
      <w:pPr>
        <w:pStyle w:val="13"/>
        <w:pageBreakBefore/>
        <w:spacing w:before="0" w:line="276" w:lineRule="auto"/>
        <w:ind w:left="0" w:firstLine="709"/>
        <w:rPr>
          <w:sz w:val="24"/>
          <w:szCs w:val="24"/>
        </w:rPr>
      </w:pPr>
      <w:bookmarkStart w:id="484" w:name="_Toc135232038"/>
      <w:bookmarkStart w:id="485" w:name="_Toc524614834"/>
      <w:bookmarkStart w:id="486" w:name="_Toc524615050"/>
      <w:r w:rsidRPr="00E66841">
        <w:rPr>
          <w:sz w:val="24"/>
          <w:szCs w:val="24"/>
        </w:rPr>
        <w:lastRenderedPageBreak/>
        <w:t>Глава</w:t>
      </w:r>
      <w:r w:rsidR="00AD41CC" w:rsidRPr="00E66841">
        <w:rPr>
          <w:sz w:val="24"/>
          <w:szCs w:val="24"/>
        </w:rPr>
        <w:t xml:space="preserve"> 3.</w:t>
      </w:r>
      <w:r w:rsidR="007F5811" w:rsidRPr="00E66841">
        <w:rPr>
          <w:sz w:val="24"/>
          <w:szCs w:val="24"/>
        </w:rPr>
        <w:t xml:space="preserve"> Электронная модель системы теплоснабжения </w:t>
      </w:r>
      <w:r w:rsidR="006A602E" w:rsidRPr="00E66841">
        <w:rPr>
          <w:sz w:val="24"/>
          <w:szCs w:val="24"/>
        </w:rPr>
        <w:t>муниципального образования</w:t>
      </w:r>
      <w:bookmarkEnd w:id="484"/>
    </w:p>
    <w:p w14:paraId="452CBB09" w14:textId="0390A878" w:rsidR="007F5811" w:rsidRPr="00E66841" w:rsidRDefault="007F5811" w:rsidP="00B83924">
      <w:pPr>
        <w:pStyle w:val="affffd"/>
        <w:spacing w:line="276" w:lineRule="auto"/>
        <w:rPr>
          <w:sz w:val="24"/>
          <w:szCs w:val="24"/>
        </w:rPr>
      </w:pPr>
      <w:r w:rsidRPr="00E66841">
        <w:rPr>
          <w:sz w:val="24"/>
          <w:szCs w:val="24"/>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w:t>
      </w:r>
      <w:r w:rsidR="003520E3">
        <w:rPr>
          <w:sz w:val="24"/>
          <w:szCs w:val="24"/>
        </w:rPr>
        <w:t>«</w:t>
      </w:r>
      <w:r w:rsidRPr="00E66841">
        <w:rPr>
          <w:sz w:val="24"/>
          <w:szCs w:val="24"/>
        </w:rPr>
        <w:t>Политерм</w:t>
      </w:r>
      <w:r w:rsidR="003520E3">
        <w:rPr>
          <w:sz w:val="24"/>
          <w:szCs w:val="24"/>
        </w:rPr>
        <w:t>»</w:t>
      </w:r>
      <w:r w:rsidRPr="00E66841">
        <w:rPr>
          <w:sz w:val="24"/>
          <w:szCs w:val="24"/>
        </w:rPr>
        <w:t xml:space="preserve">, г. Санкт-Петербург). </w:t>
      </w:r>
    </w:p>
    <w:p w14:paraId="6010160B" w14:textId="77777777" w:rsidR="007F5811" w:rsidRPr="00E66841" w:rsidRDefault="007F5811" w:rsidP="00B83924">
      <w:pPr>
        <w:spacing w:after="0" w:line="276" w:lineRule="auto"/>
        <w:jc w:val="both"/>
        <w:rPr>
          <w:sz w:val="24"/>
          <w:szCs w:val="24"/>
        </w:rPr>
      </w:pPr>
      <w:r w:rsidRPr="00E66841">
        <w:rPr>
          <w:sz w:val="24"/>
          <w:szCs w:val="24"/>
        </w:rPr>
        <w:t>Электронная модель системы теплоснабжения содержит:</w:t>
      </w:r>
    </w:p>
    <w:p w14:paraId="642A92AA" w14:textId="77777777" w:rsidR="007F5811" w:rsidRPr="00E66841" w:rsidRDefault="007F5811" w:rsidP="00B83924">
      <w:pPr>
        <w:spacing w:after="0" w:line="276" w:lineRule="auto"/>
        <w:jc w:val="both"/>
        <w:rPr>
          <w:sz w:val="24"/>
          <w:szCs w:val="24"/>
        </w:rPr>
      </w:pPr>
      <w:r w:rsidRPr="00E66841">
        <w:rPr>
          <w:sz w:val="24"/>
          <w:szCs w:val="24"/>
        </w:rPr>
        <w:t xml:space="preserve">а) графическое представление объектов системы теплоснабжения с привязкой к топографической основе </w:t>
      </w:r>
      <w:r w:rsidR="006A602E" w:rsidRPr="00E66841">
        <w:rPr>
          <w:sz w:val="24"/>
          <w:szCs w:val="24"/>
        </w:rPr>
        <w:t xml:space="preserve">муниципального образования </w:t>
      </w:r>
      <w:r w:rsidRPr="00E66841">
        <w:rPr>
          <w:sz w:val="24"/>
          <w:szCs w:val="24"/>
        </w:rPr>
        <w:t>и с полным топологическим описанием связности объектов;</w:t>
      </w:r>
    </w:p>
    <w:p w14:paraId="50496876" w14:textId="77777777" w:rsidR="007F5811" w:rsidRPr="00E66841" w:rsidRDefault="007F5811" w:rsidP="00B83924">
      <w:pPr>
        <w:spacing w:after="0" w:line="276" w:lineRule="auto"/>
        <w:jc w:val="both"/>
        <w:rPr>
          <w:sz w:val="24"/>
          <w:szCs w:val="24"/>
        </w:rPr>
      </w:pPr>
      <w:r w:rsidRPr="00E66841">
        <w:rPr>
          <w:sz w:val="24"/>
          <w:szCs w:val="24"/>
        </w:rPr>
        <w:t>б) паспортизацию объектов системы теплоснабжения;</w:t>
      </w:r>
    </w:p>
    <w:p w14:paraId="2B395581" w14:textId="77777777" w:rsidR="007F5811" w:rsidRPr="00E66841" w:rsidRDefault="007F5811" w:rsidP="00B83924">
      <w:pPr>
        <w:spacing w:after="0" w:line="276" w:lineRule="auto"/>
        <w:jc w:val="both"/>
        <w:rPr>
          <w:sz w:val="24"/>
          <w:szCs w:val="24"/>
        </w:rPr>
      </w:pPr>
      <w:r w:rsidRPr="00E66841">
        <w:rPr>
          <w:sz w:val="24"/>
          <w:szCs w:val="24"/>
        </w:rPr>
        <w:t>в) паспортизацию и описание расчетных единиц территориального деления, включая административное;</w:t>
      </w:r>
    </w:p>
    <w:p w14:paraId="5191F926" w14:textId="77777777" w:rsidR="007F5811" w:rsidRPr="00E66841" w:rsidRDefault="007F5811" w:rsidP="00B83924">
      <w:pPr>
        <w:spacing w:after="0" w:line="276" w:lineRule="auto"/>
        <w:jc w:val="both"/>
        <w:rPr>
          <w:sz w:val="24"/>
          <w:szCs w:val="24"/>
        </w:rPr>
      </w:pPr>
      <w:r w:rsidRPr="00E66841">
        <w:rPr>
          <w:sz w:val="24"/>
          <w:szCs w:val="24"/>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681004FD" w14:textId="77777777" w:rsidR="007F5811" w:rsidRPr="00E66841" w:rsidRDefault="007F5811" w:rsidP="00B83924">
      <w:pPr>
        <w:spacing w:after="0" w:line="276" w:lineRule="auto"/>
        <w:jc w:val="both"/>
        <w:rPr>
          <w:sz w:val="24"/>
          <w:szCs w:val="24"/>
        </w:rPr>
      </w:pPr>
      <w:r w:rsidRPr="00E66841">
        <w:rPr>
          <w:sz w:val="24"/>
          <w:szCs w:val="24"/>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499C441D" w14:textId="77777777" w:rsidR="007F5811" w:rsidRPr="00E66841" w:rsidRDefault="007F5811" w:rsidP="00B83924">
      <w:pPr>
        <w:spacing w:after="0" w:line="276" w:lineRule="auto"/>
        <w:jc w:val="both"/>
        <w:rPr>
          <w:sz w:val="24"/>
          <w:szCs w:val="24"/>
        </w:rPr>
      </w:pPr>
      <w:r w:rsidRPr="00E66841">
        <w:rPr>
          <w:sz w:val="24"/>
          <w:szCs w:val="24"/>
        </w:rPr>
        <w:t>е) расчет балансов тепловой энергии по источникам тепловой энергии и по территориальному признаку;</w:t>
      </w:r>
    </w:p>
    <w:p w14:paraId="0AEDDD16" w14:textId="77777777" w:rsidR="007F5811" w:rsidRPr="00E66841" w:rsidRDefault="007F5811" w:rsidP="00B83924">
      <w:pPr>
        <w:spacing w:after="0" w:line="276" w:lineRule="auto"/>
        <w:jc w:val="both"/>
        <w:rPr>
          <w:sz w:val="24"/>
          <w:szCs w:val="24"/>
        </w:rPr>
      </w:pPr>
      <w:r w:rsidRPr="00E66841">
        <w:rPr>
          <w:sz w:val="24"/>
          <w:szCs w:val="24"/>
        </w:rPr>
        <w:t>ж) расчет потерь тепловой энергии через изоляцию и с утечками теплоносителя;</w:t>
      </w:r>
    </w:p>
    <w:p w14:paraId="62475295" w14:textId="77777777" w:rsidR="007F5811" w:rsidRPr="00E66841" w:rsidRDefault="007F5811" w:rsidP="00B83924">
      <w:pPr>
        <w:spacing w:after="0" w:line="276" w:lineRule="auto"/>
        <w:jc w:val="both"/>
        <w:rPr>
          <w:sz w:val="24"/>
          <w:szCs w:val="24"/>
        </w:rPr>
      </w:pPr>
      <w:r w:rsidRPr="00E66841">
        <w:rPr>
          <w:sz w:val="24"/>
          <w:szCs w:val="24"/>
        </w:rPr>
        <w:t>з) расчет показателей надежности теплоснабжения;</w:t>
      </w:r>
    </w:p>
    <w:p w14:paraId="653803CE" w14:textId="77777777" w:rsidR="007F5811" w:rsidRPr="00E66841" w:rsidRDefault="007F5811" w:rsidP="00B83924">
      <w:pPr>
        <w:spacing w:after="0" w:line="276" w:lineRule="auto"/>
        <w:jc w:val="both"/>
        <w:rPr>
          <w:sz w:val="24"/>
          <w:szCs w:val="24"/>
        </w:rPr>
      </w:pPr>
      <w:r w:rsidRPr="00E66841">
        <w:rPr>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0F6E255" w14:textId="77777777" w:rsidR="007F5811" w:rsidRPr="00E66841" w:rsidRDefault="007F5811" w:rsidP="00B83924">
      <w:pPr>
        <w:spacing w:after="0" w:line="276" w:lineRule="auto"/>
        <w:jc w:val="both"/>
        <w:rPr>
          <w:sz w:val="24"/>
          <w:szCs w:val="24"/>
        </w:rPr>
      </w:pPr>
      <w:r w:rsidRPr="00E66841">
        <w:rPr>
          <w:sz w:val="24"/>
          <w:szCs w:val="24"/>
        </w:rPr>
        <w:t>к) сравнительные пьезометрические графики для разработки и анализа сценариев перспективного развития тепловых сетей.</w:t>
      </w:r>
    </w:p>
    <w:p w14:paraId="0A55B152" w14:textId="77777777" w:rsidR="000D1E83" w:rsidRPr="00E66841" w:rsidRDefault="000D1E83" w:rsidP="00B83924">
      <w:pPr>
        <w:spacing w:after="0" w:line="276" w:lineRule="auto"/>
        <w:jc w:val="both"/>
        <w:rPr>
          <w:sz w:val="24"/>
          <w:szCs w:val="24"/>
        </w:rPr>
      </w:pPr>
    </w:p>
    <w:p w14:paraId="1480537C" w14:textId="12FC1E41" w:rsidR="007F5811" w:rsidRPr="00E66841" w:rsidRDefault="007F5811" w:rsidP="00B83924">
      <w:pPr>
        <w:spacing w:after="0" w:line="276" w:lineRule="auto"/>
        <w:jc w:val="both"/>
        <w:rPr>
          <w:rFonts w:cstheme="minorBidi"/>
          <w:b/>
          <w:sz w:val="24"/>
          <w:szCs w:val="24"/>
        </w:rPr>
      </w:pPr>
      <w:r w:rsidRPr="00E66841">
        <w:rPr>
          <w:b/>
          <w:sz w:val="24"/>
          <w:szCs w:val="24"/>
        </w:rPr>
        <w:t xml:space="preserve">Информационно-географическая система </w:t>
      </w:r>
      <w:r w:rsidR="003520E3">
        <w:rPr>
          <w:b/>
          <w:sz w:val="24"/>
          <w:szCs w:val="24"/>
        </w:rPr>
        <w:t>«</w:t>
      </w:r>
      <w:r w:rsidRPr="00E66841">
        <w:rPr>
          <w:b/>
          <w:sz w:val="24"/>
          <w:szCs w:val="24"/>
        </w:rPr>
        <w:t>Zulu</w:t>
      </w:r>
      <w:r w:rsidR="003520E3">
        <w:rPr>
          <w:b/>
          <w:sz w:val="24"/>
          <w:szCs w:val="24"/>
        </w:rPr>
        <w:t>»</w:t>
      </w:r>
      <w:r w:rsidRPr="00E66841">
        <w:rPr>
          <w:b/>
          <w:sz w:val="24"/>
          <w:szCs w:val="24"/>
        </w:rPr>
        <w:t>.</w:t>
      </w:r>
    </w:p>
    <w:p w14:paraId="1A0F7478" w14:textId="58467D47" w:rsidR="007F5811" w:rsidRPr="00E66841" w:rsidRDefault="007F5811" w:rsidP="00B83924">
      <w:pPr>
        <w:spacing w:after="0" w:line="276" w:lineRule="auto"/>
        <w:jc w:val="both"/>
        <w:rPr>
          <w:b/>
          <w:sz w:val="24"/>
          <w:szCs w:val="24"/>
        </w:rPr>
      </w:pPr>
      <w:r w:rsidRPr="00E66841">
        <w:rPr>
          <w:sz w:val="24"/>
          <w:szCs w:val="24"/>
        </w:rPr>
        <w:t xml:space="preserve">Информационно-географическая система Zulu, разработанная компанией ООО </w:t>
      </w:r>
      <w:r w:rsidR="003520E3">
        <w:rPr>
          <w:sz w:val="24"/>
          <w:szCs w:val="24"/>
        </w:rPr>
        <w:t>«</w:t>
      </w:r>
      <w:r w:rsidRPr="00E66841">
        <w:rPr>
          <w:sz w:val="24"/>
          <w:szCs w:val="24"/>
        </w:rPr>
        <w:t>Политерм</w:t>
      </w:r>
      <w:r w:rsidR="003520E3">
        <w:rPr>
          <w:sz w:val="24"/>
          <w:szCs w:val="24"/>
        </w:rPr>
        <w:t>»</w:t>
      </w:r>
      <w:r w:rsidRPr="00E66841">
        <w:rPr>
          <w:sz w:val="24"/>
          <w:szCs w:val="24"/>
        </w:rPr>
        <w:t>,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5DF3F0D1" w14:textId="77777777" w:rsidR="007F5811" w:rsidRPr="00E66841" w:rsidRDefault="007F5811" w:rsidP="00B83924">
      <w:pPr>
        <w:spacing w:after="0" w:line="276" w:lineRule="auto"/>
        <w:jc w:val="both"/>
        <w:rPr>
          <w:sz w:val="24"/>
          <w:szCs w:val="24"/>
        </w:rPr>
      </w:pPr>
      <w:r w:rsidRPr="00E66841">
        <w:rPr>
          <w:sz w:val="24"/>
          <w:szCs w:val="24"/>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726A57DE" w14:textId="77777777" w:rsidR="007F5811" w:rsidRPr="00E66841" w:rsidRDefault="007F5811" w:rsidP="00B83924">
      <w:pPr>
        <w:spacing w:after="0" w:line="276" w:lineRule="auto"/>
        <w:jc w:val="both"/>
        <w:rPr>
          <w:sz w:val="24"/>
          <w:szCs w:val="24"/>
        </w:rPr>
      </w:pPr>
      <w:r w:rsidRPr="00E66841">
        <w:rPr>
          <w:sz w:val="24"/>
          <w:szCs w:val="24"/>
        </w:rPr>
        <w:t>С помощью данного продукта возможна реализация следующего состава задач:</w:t>
      </w:r>
    </w:p>
    <w:p w14:paraId="74B9C699"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Построение расчетной модели тепловой сети.</w:t>
      </w:r>
    </w:p>
    <w:p w14:paraId="1604CB9A" w14:textId="77777777" w:rsidR="007F5811" w:rsidRPr="00E66841" w:rsidRDefault="007F5811" w:rsidP="00B83924">
      <w:pPr>
        <w:spacing w:after="0" w:line="276" w:lineRule="auto"/>
        <w:jc w:val="both"/>
        <w:rPr>
          <w:sz w:val="24"/>
          <w:szCs w:val="24"/>
        </w:rPr>
      </w:pPr>
      <w:r w:rsidRPr="00E66841">
        <w:rPr>
          <w:sz w:val="24"/>
          <w:szCs w:val="24"/>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51039BB3" w14:textId="77777777" w:rsidR="007F5811" w:rsidRPr="00E66841" w:rsidRDefault="007F5811" w:rsidP="00B83924">
      <w:pPr>
        <w:spacing w:after="0" w:line="276" w:lineRule="auto"/>
        <w:jc w:val="both"/>
        <w:rPr>
          <w:rFonts w:cstheme="minorBidi"/>
          <w:sz w:val="24"/>
          <w:szCs w:val="24"/>
        </w:rPr>
      </w:pPr>
      <w:r w:rsidRPr="00E66841">
        <w:rPr>
          <w:sz w:val="24"/>
          <w:szCs w:val="24"/>
          <w:u w:val="single"/>
        </w:rPr>
        <w:t>Наладочный расчет тепловой сети.</w:t>
      </w:r>
    </w:p>
    <w:p w14:paraId="12790A2E" w14:textId="77777777" w:rsidR="007F5811" w:rsidRPr="00E66841" w:rsidRDefault="007F5811" w:rsidP="00B83924">
      <w:pPr>
        <w:spacing w:after="0" w:line="276" w:lineRule="auto"/>
        <w:jc w:val="both"/>
        <w:rPr>
          <w:sz w:val="24"/>
          <w:szCs w:val="24"/>
        </w:rPr>
      </w:pPr>
      <w:r w:rsidRPr="00E66841">
        <w:rPr>
          <w:sz w:val="24"/>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w:t>
      </w:r>
      <w:r w:rsidRPr="00E66841">
        <w:rPr>
          <w:sz w:val="24"/>
          <w:szCs w:val="24"/>
        </w:rPr>
        <w:lastRenderedPageBreak/>
        <w:t>при известном располагаемом напоре на источнике и его автоматическом подборе в случае, если заданного напора недостаточно.</w:t>
      </w:r>
    </w:p>
    <w:p w14:paraId="48884C9E" w14:textId="77777777" w:rsidR="007F5811" w:rsidRPr="00E66841" w:rsidRDefault="007F5811" w:rsidP="00B83924">
      <w:pPr>
        <w:spacing w:after="0" w:line="276" w:lineRule="auto"/>
        <w:jc w:val="both"/>
        <w:rPr>
          <w:sz w:val="24"/>
          <w:szCs w:val="24"/>
        </w:rPr>
      </w:pPr>
      <w:r w:rsidRPr="00E66841">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2FF0354C" w14:textId="77777777" w:rsidR="007F5811" w:rsidRPr="00E66841" w:rsidRDefault="007F5811" w:rsidP="00B83924">
      <w:pPr>
        <w:spacing w:after="0" w:line="276" w:lineRule="auto"/>
        <w:jc w:val="both"/>
        <w:rPr>
          <w:sz w:val="24"/>
          <w:szCs w:val="24"/>
        </w:rPr>
      </w:pPr>
      <w:r w:rsidRPr="00E66841">
        <w:rPr>
          <w:sz w:val="24"/>
          <w:szCs w:val="24"/>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2D396DAA" w14:textId="77777777" w:rsidR="007F5811" w:rsidRPr="00E66841" w:rsidRDefault="007F5811" w:rsidP="00B83924">
      <w:pPr>
        <w:spacing w:after="0" w:line="276" w:lineRule="auto"/>
        <w:jc w:val="both"/>
        <w:rPr>
          <w:sz w:val="24"/>
          <w:szCs w:val="24"/>
        </w:rPr>
      </w:pPr>
      <w:r w:rsidRPr="00E66841">
        <w:rPr>
          <w:sz w:val="24"/>
          <w:szCs w:val="24"/>
        </w:rPr>
        <w:t xml:space="preserve">Определяются потребители и соответствующий им источник, от которого данные потребители получают воду и тепловую энергию. </w:t>
      </w:r>
    </w:p>
    <w:p w14:paraId="0F30F06C"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Поверочный расчет тепловой сети.</w:t>
      </w:r>
    </w:p>
    <w:p w14:paraId="638414A8" w14:textId="77777777" w:rsidR="007F5811" w:rsidRPr="00E66841" w:rsidRDefault="007F5811" w:rsidP="00B83924">
      <w:pPr>
        <w:spacing w:after="0" w:line="276" w:lineRule="auto"/>
        <w:jc w:val="both"/>
        <w:rPr>
          <w:sz w:val="24"/>
          <w:szCs w:val="24"/>
        </w:rPr>
      </w:pPr>
      <w:r w:rsidRPr="00E66841">
        <w:rPr>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w:t>
      </w:r>
      <w:r w:rsidR="000D1E83" w:rsidRPr="00E66841">
        <w:rPr>
          <w:sz w:val="24"/>
          <w:szCs w:val="24"/>
        </w:rPr>
        <w:t>количестве тепловой энергии,</w:t>
      </w:r>
      <w:r w:rsidRPr="00E66841">
        <w:rPr>
          <w:sz w:val="24"/>
          <w:szCs w:val="24"/>
        </w:rPr>
        <w:t xml:space="preserve"> получаемой потребителем при заданной температуре воды в подающем трубопроводе и располагаемом напоре на источнике. </w:t>
      </w:r>
    </w:p>
    <w:p w14:paraId="5D195E6D" w14:textId="77777777" w:rsidR="007F5811" w:rsidRPr="00E66841" w:rsidRDefault="007F5811" w:rsidP="00B83924">
      <w:pPr>
        <w:spacing w:after="0" w:line="276" w:lineRule="auto"/>
        <w:jc w:val="both"/>
        <w:rPr>
          <w:sz w:val="24"/>
          <w:szCs w:val="24"/>
        </w:rPr>
      </w:pPr>
      <w:r w:rsidRPr="00E66841">
        <w:rPr>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31485CEE" w14:textId="77777777" w:rsidR="007F5811" w:rsidRPr="00E66841" w:rsidRDefault="007F5811" w:rsidP="00B83924">
      <w:pPr>
        <w:spacing w:after="0" w:line="276" w:lineRule="auto"/>
        <w:jc w:val="both"/>
        <w:rPr>
          <w:sz w:val="24"/>
          <w:szCs w:val="24"/>
        </w:rPr>
      </w:pPr>
      <w:r w:rsidRPr="00E66841">
        <w:rPr>
          <w:sz w:val="24"/>
          <w:szCs w:val="24"/>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4021EE6D" w14:textId="77777777" w:rsidR="007F5811" w:rsidRPr="00E66841" w:rsidRDefault="007F5811" w:rsidP="00B83924">
      <w:pPr>
        <w:spacing w:after="0" w:line="276" w:lineRule="auto"/>
        <w:jc w:val="both"/>
        <w:rPr>
          <w:sz w:val="24"/>
          <w:szCs w:val="24"/>
          <w:u w:val="single"/>
        </w:rPr>
      </w:pPr>
      <w:r w:rsidRPr="00E66841">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70C4AEE0"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Конструкторский расчет тепловой сети</w:t>
      </w:r>
    </w:p>
    <w:p w14:paraId="4475BB10" w14:textId="77777777" w:rsidR="007F5811" w:rsidRPr="00E66841" w:rsidRDefault="007F5811" w:rsidP="00B83924">
      <w:pPr>
        <w:spacing w:after="0" w:line="276" w:lineRule="auto"/>
        <w:jc w:val="both"/>
        <w:rPr>
          <w:sz w:val="24"/>
          <w:szCs w:val="24"/>
        </w:rPr>
      </w:pPr>
      <w:r w:rsidRPr="00E66841">
        <w:rPr>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73964008" w14:textId="77777777" w:rsidR="007F5811" w:rsidRPr="00E66841" w:rsidRDefault="007F5811" w:rsidP="00B83924">
      <w:pPr>
        <w:spacing w:after="0" w:line="276" w:lineRule="auto"/>
        <w:jc w:val="both"/>
        <w:rPr>
          <w:sz w:val="24"/>
          <w:szCs w:val="24"/>
        </w:rPr>
      </w:pPr>
      <w:r w:rsidRPr="00E66841">
        <w:rPr>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66237056" w14:textId="77777777" w:rsidR="007F5811" w:rsidRPr="00E66841" w:rsidRDefault="007F5811" w:rsidP="00B83924">
      <w:pPr>
        <w:spacing w:after="0" w:line="276" w:lineRule="auto"/>
        <w:jc w:val="both"/>
        <w:rPr>
          <w:sz w:val="24"/>
          <w:szCs w:val="24"/>
        </w:rPr>
      </w:pPr>
      <w:r w:rsidRPr="00E66841">
        <w:rPr>
          <w:sz w:val="24"/>
          <w:szCs w:val="24"/>
        </w:rPr>
        <w:lastRenderedPageBreak/>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78996FC7"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Расчет требуемой температуры на источнике.</w:t>
      </w:r>
    </w:p>
    <w:p w14:paraId="31620BA5" w14:textId="77777777" w:rsidR="007F5811" w:rsidRPr="00E66841" w:rsidRDefault="007F5811" w:rsidP="00B83924">
      <w:pPr>
        <w:spacing w:after="0" w:line="276" w:lineRule="auto"/>
        <w:jc w:val="both"/>
        <w:rPr>
          <w:sz w:val="24"/>
          <w:szCs w:val="24"/>
        </w:rPr>
      </w:pPr>
      <w:r w:rsidRPr="00E66841">
        <w:rPr>
          <w:sz w:val="24"/>
          <w:szCs w:val="24"/>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19659794"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Коммутационные задачи.</w:t>
      </w:r>
    </w:p>
    <w:p w14:paraId="6974CC0D" w14:textId="77777777" w:rsidR="007F5811" w:rsidRPr="00E66841" w:rsidRDefault="007F5811" w:rsidP="00B83924">
      <w:pPr>
        <w:spacing w:after="0" w:line="276" w:lineRule="auto"/>
        <w:jc w:val="both"/>
        <w:rPr>
          <w:sz w:val="24"/>
          <w:szCs w:val="24"/>
        </w:rPr>
      </w:pPr>
      <w:r w:rsidRPr="00E66841">
        <w:rPr>
          <w:sz w:val="24"/>
          <w:szCs w:val="24"/>
        </w:rPr>
        <w:t>Анализ отключений, переключений, поиск ближайшей запорной арматуры, отключающей участок от источников, или полностью изолирующей участок.</w:t>
      </w:r>
    </w:p>
    <w:p w14:paraId="40C4ECE8" w14:textId="77777777" w:rsidR="00130A3B" w:rsidRPr="00E66841" w:rsidRDefault="00130A3B" w:rsidP="00B83924">
      <w:pPr>
        <w:spacing w:after="0" w:line="276" w:lineRule="auto"/>
        <w:jc w:val="both"/>
        <w:rPr>
          <w:sz w:val="24"/>
          <w:szCs w:val="24"/>
        </w:rPr>
      </w:pPr>
    </w:p>
    <w:p w14:paraId="5DC1667B"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Построение пьезометрических графиков.</w:t>
      </w:r>
    </w:p>
    <w:p w14:paraId="5F857398" w14:textId="77777777" w:rsidR="007F5811" w:rsidRPr="00E66841" w:rsidRDefault="007F5811" w:rsidP="00B83924">
      <w:pPr>
        <w:spacing w:after="0" w:line="276" w:lineRule="auto"/>
        <w:jc w:val="both"/>
        <w:rPr>
          <w:sz w:val="24"/>
          <w:szCs w:val="24"/>
        </w:rPr>
      </w:pPr>
      <w:r w:rsidRPr="00E66841">
        <w:rPr>
          <w:sz w:val="24"/>
          <w:szCs w:val="24"/>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1DB0722D"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Расчет нормативных потерь тепла через изоляцию.</w:t>
      </w:r>
    </w:p>
    <w:p w14:paraId="1518E7AA" w14:textId="77777777" w:rsidR="007F5811" w:rsidRPr="00E66841" w:rsidRDefault="007F5811" w:rsidP="00B83924">
      <w:pPr>
        <w:spacing w:after="0" w:line="276" w:lineRule="auto"/>
        <w:jc w:val="both"/>
        <w:rPr>
          <w:sz w:val="24"/>
          <w:szCs w:val="24"/>
        </w:rPr>
      </w:pPr>
      <w:r w:rsidRPr="00E66841">
        <w:rPr>
          <w:sz w:val="24"/>
          <w:szCs w:val="24"/>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777C2AE3" w14:textId="77777777" w:rsidR="000D1E83" w:rsidRPr="00E66841" w:rsidRDefault="000D1E83" w:rsidP="00B83924">
      <w:pPr>
        <w:spacing w:after="0" w:line="276" w:lineRule="auto"/>
        <w:jc w:val="both"/>
        <w:rPr>
          <w:sz w:val="24"/>
          <w:szCs w:val="24"/>
        </w:rPr>
      </w:pPr>
    </w:p>
    <w:p w14:paraId="71864744" w14:textId="77777777" w:rsidR="007F5811" w:rsidRPr="00E66841" w:rsidRDefault="007F5811" w:rsidP="00B83924">
      <w:pPr>
        <w:pStyle w:val="21"/>
        <w:keepNext/>
        <w:spacing w:before="0" w:line="276" w:lineRule="auto"/>
        <w:ind w:left="0" w:firstLine="709"/>
        <w:rPr>
          <w:sz w:val="24"/>
          <w:szCs w:val="24"/>
        </w:rPr>
      </w:pPr>
      <w:bookmarkStart w:id="487" w:name="_Toc466045897"/>
      <w:bookmarkStart w:id="488" w:name="_Toc488914459"/>
      <w:bookmarkStart w:id="489" w:name="_Toc527000684"/>
      <w:bookmarkStart w:id="490" w:name="_Toc135232039"/>
      <w:r w:rsidRPr="00E66841">
        <w:rPr>
          <w:sz w:val="24"/>
          <w:szCs w:val="24"/>
        </w:rPr>
        <w:t xml:space="preserve">Графическое представление объектов системы теплоснабжения с привязкой к топографической основе </w:t>
      </w:r>
      <w:r w:rsidR="006A602E" w:rsidRPr="00E66841">
        <w:rPr>
          <w:sz w:val="24"/>
          <w:szCs w:val="24"/>
        </w:rPr>
        <w:t xml:space="preserve">муниципального образования </w:t>
      </w:r>
      <w:r w:rsidRPr="00E66841">
        <w:rPr>
          <w:sz w:val="24"/>
          <w:szCs w:val="24"/>
        </w:rPr>
        <w:t>и с полным топологическим описанием связности объектов</w:t>
      </w:r>
      <w:bookmarkEnd w:id="487"/>
      <w:bookmarkEnd w:id="488"/>
      <w:bookmarkEnd w:id="489"/>
      <w:bookmarkEnd w:id="490"/>
    </w:p>
    <w:p w14:paraId="4768DED5" w14:textId="77777777" w:rsidR="007F5811" w:rsidRPr="00E66841" w:rsidRDefault="007F5811" w:rsidP="007B5C0F">
      <w:pPr>
        <w:spacing w:after="0" w:line="276" w:lineRule="auto"/>
        <w:jc w:val="both"/>
        <w:rPr>
          <w:sz w:val="24"/>
          <w:szCs w:val="24"/>
        </w:rPr>
      </w:pPr>
      <w:r w:rsidRPr="00E66841">
        <w:rPr>
          <w:sz w:val="24"/>
          <w:szCs w:val="24"/>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w:t>
      </w:r>
      <w:r w:rsidR="006A602E" w:rsidRPr="00E66841">
        <w:rPr>
          <w:sz w:val="24"/>
          <w:szCs w:val="24"/>
        </w:rPr>
        <w:t xml:space="preserve">муниципального образования </w:t>
      </w:r>
      <w:r w:rsidRPr="00E66841">
        <w:rPr>
          <w:sz w:val="24"/>
          <w:szCs w:val="24"/>
        </w:rPr>
        <w:t xml:space="preserve">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1D397735" w14:textId="77777777" w:rsidR="007F5811" w:rsidRPr="00E66841" w:rsidRDefault="007F5811" w:rsidP="007B5C0F">
      <w:pPr>
        <w:spacing w:after="0" w:line="276" w:lineRule="auto"/>
        <w:jc w:val="both"/>
        <w:rPr>
          <w:sz w:val="24"/>
          <w:szCs w:val="24"/>
        </w:rPr>
      </w:pPr>
      <w:r w:rsidRPr="00E66841">
        <w:rPr>
          <w:sz w:val="24"/>
          <w:szCs w:val="24"/>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rsidR="006A602E" w:rsidRPr="00E66841">
        <w:rPr>
          <w:sz w:val="24"/>
          <w:szCs w:val="24"/>
        </w:rPr>
        <w:t>муниципального образования</w:t>
      </w:r>
      <w:r w:rsidRPr="00E66841">
        <w:rPr>
          <w:sz w:val="24"/>
          <w:szCs w:val="24"/>
        </w:rPr>
        <w:t xml:space="preserve">. </w:t>
      </w:r>
    </w:p>
    <w:p w14:paraId="409F0053" w14:textId="77777777" w:rsidR="007F5811" w:rsidRPr="00E66841" w:rsidRDefault="007F5811" w:rsidP="007B5C0F">
      <w:pPr>
        <w:spacing w:after="0" w:line="276" w:lineRule="auto"/>
        <w:jc w:val="both"/>
        <w:rPr>
          <w:sz w:val="24"/>
          <w:szCs w:val="24"/>
        </w:rPr>
      </w:pPr>
      <w:r w:rsidRPr="00E66841">
        <w:rPr>
          <w:sz w:val="24"/>
          <w:szCs w:val="24"/>
        </w:rPr>
        <w:t xml:space="preserve">В составе электронной модели (ЭМ) существующей системы теплоснабжения отдельными слоями представлены: </w:t>
      </w:r>
    </w:p>
    <w:p w14:paraId="2EDC425A"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топоснова населенного пункта; </w:t>
      </w:r>
    </w:p>
    <w:p w14:paraId="52EA3423"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адресный план населенного пункта; </w:t>
      </w:r>
    </w:p>
    <w:p w14:paraId="7DDEFA74"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слои, содержащие сетки районирования населенного пункта; </w:t>
      </w:r>
    </w:p>
    <w:p w14:paraId="6E3B28E0"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отдельные расчетные слои ZULU по отдельным зонам теплоснабжения населенного пункта; </w:t>
      </w:r>
    </w:p>
    <w:p w14:paraId="6E9C1993"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объединенные информационные слои по тепловым источникам и потребителям </w:t>
      </w:r>
      <w:r w:rsidR="006A602E" w:rsidRPr="00E66841">
        <w:rPr>
          <w:sz w:val="24"/>
          <w:szCs w:val="24"/>
        </w:rPr>
        <w:t>муниципального образования</w:t>
      </w:r>
      <w:r w:rsidRPr="00E66841">
        <w:rPr>
          <w:sz w:val="24"/>
          <w:szCs w:val="24"/>
        </w:rPr>
        <w:t xml:space="preserve">,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w:t>
      </w:r>
      <w:r w:rsidR="006A602E" w:rsidRPr="00E66841">
        <w:rPr>
          <w:sz w:val="24"/>
          <w:szCs w:val="24"/>
        </w:rPr>
        <w:t>муниципального образования</w:t>
      </w:r>
      <w:r w:rsidRPr="00E66841">
        <w:rPr>
          <w:sz w:val="24"/>
          <w:szCs w:val="24"/>
        </w:rPr>
        <w:t xml:space="preserve"> или любых других территориальных разрезах в целях решения аналитических задач.</w:t>
      </w:r>
    </w:p>
    <w:p w14:paraId="758E1482" w14:textId="77777777" w:rsidR="00BD3F29" w:rsidRPr="00B83924" w:rsidRDefault="00BD3F29" w:rsidP="00B83924">
      <w:pPr>
        <w:spacing w:after="0" w:line="276" w:lineRule="auto"/>
        <w:jc w:val="both"/>
        <w:rPr>
          <w:sz w:val="24"/>
          <w:szCs w:val="24"/>
        </w:rPr>
      </w:pPr>
    </w:p>
    <w:p w14:paraId="66B5C605" w14:textId="77777777" w:rsidR="007F5811" w:rsidRPr="00E66841" w:rsidRDefault="007F5811" w:rsidP="00B83924">
      <w:pPr>
        <w:pStyle w:val="21"/>
        <w:keepNext/>
        <w:spacing w:before="0" w:line="276" w:lineRule="auto"/>
        <w:ind w:left="0" w:firstLine="709"/>
        <w:rPr>
          <w:sz w:val="24"/>
          <w:szCs w:val="24"/>
        </w:rPr>
      </w:pPr>
      <w:bookmarkStart w:id="491" w:name="_Toc466045898"/>
      <w:bookmarkStart w:id="492" w:name="_Toc488914460"/>
      <w:bookmarkStart w:id="493" w:name="_Toc527000685"/>
      <w:bookmarkStart w:id="494" w:name="_Toc135232040"/>
      <w:r w:rsidRPr="00E66841">
        <w:rPr>
          <w:sz w:val="24"/>
          <w:szCs w:val="24"/>
        </w:rPr>
        <w:t>Паспортизация объектов системы теплоснабжения</w:t>
      </w:r>
      <w:bookmarkEnd w:id="491"/>
      <w:bookmarkEnd w:id="492"/>
      <w:bookmarkEnd w:id="493"/>
      <w:bookmarkEnd w:id="494"/>
    </w:p>
    <w:p w14:paraId="667AA553" w14:textId="77777777" w:rsidR="007F5811" w:rsidRPr="00B83924" w:rsidRDefault="007F5811" w:rsidP="00B83924">
      <w:pPr>
        <w:spacing w:after="0" w:line="276" w:lineRule="auto"/>
        <w:jc w:val="both"/>
        <w:rPr>
          <w:sz w:val="24"/>
          <w:szCs w:val="24"/>
        </w:rPr>
      </w:pPr>
      <w:r w:rsidRPr="00B83924">
        <w:rPr>
          <w:sz w:val="24"/>
          <w:szCs w:val="24"/>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0A25567E" w14:textId="77777777" w:rsidR="00F722DE" w:rsidRPr="00B83924" w:rsidRDefault="00F722DE" w:rsidP="00B83924">
      <w:pPr>
        <w:spacing w:after="0" w:line="276" w:lineRule="auto"/>
        <w:jc w:val="both"/>
        <w:rPr>
          <w:sz w:val="24"/>
          <w:szCs w:val="24"/>
        </w:rPr>
      </w:pPr>
    </w:p>
    <w:p w14:paraId="5573E47B" w14:textId="77777777" w:rsidR="007F5811" w:rsidRPr="00E66841" w:rsidRDefault="007F5811" w:rsidP="00B83924">
      <w:pPr>
        <w:pStyle w:val="21"/>
        <w:keepNext/>
        <w:spacing w:before="0" w:line="276" w:lineRule="auto"/>
        <w:ind w:left="0" w:firstLine="709"/>
        <w:rPr>
          <w:sz w:val="24"/>
          <w:szCs w:val="24"/>
        </w:rPr>
      </w:pPr>
      <w:bookmarkStart w:id="495" w:name="_Toc466045899"/>
      <w:bookmarkStart w:id="496" w:name="_Toc488914461"/>
      <w:bookmarkStart w:id="497" w:name="_Toc527000686"/>
      <w:bookmarkStart w:id="498" w:name="_Toc135232041"/>
      <w:r w:rsidRPr="00E66841">
        <w:rPr>
          <w:sz w:val="24"/>
          <w:szCs w:val="24"/>
        </w:rPr>
        <w:t>Паспортизация и описание расчетных единиц территориального деления, включая административное</w:t>
      </w:r>
      <w:bookmarkEnd w:id="495"/>
      <w:bookmarkEnd w:id="496"/>
      <w:bookmarkEnd w:id="497"/>
      <w:bookmarkEnd w:id="498"/>
    </w:p>
    <w:p w14:paraId="5A11322D" w14:textId="77777777" w:rsidR="007F5811" w:rsidRPr="00E66841" w:rsidRDefault="007F5811" w:rsidP="007B5C0F">
      <w:pPr>
        <w:spacing w:after="0" w:line="276" w:lineRule="auto"/>
        <w:jc w:val="both"/>
        <w:rPr>
          <w:sz w:val="24"/>
          <w:szCs w:val="24"/>
        </w:rPr>
      </w:pPr>
      <w:r w:rsidRPr="00E66841">
        <w:rPr>
          <w:sz w:val="24"/>
          <w:szCs w:val="24"/>
        </w:rPr>
        <w:t xml:space="preserve">В паспортизацию объектов тепловой сети также включена привязка к административным районам </w:t>
      </w:r>
      <w:r w:rsidR="006A602E" w:rsidRPr="00E66841">
        <w:rPr>
          <w:sz w:val="24"/>
          <w:szCs w:val="24"/>
        </w:rPr>
        <w:t>муниципального образования</w:t>
      </w:r>
      <w:r w:rsidRPr="00E66841">
        <w:rPr>
          <w:sz w:val="24"/>
          <w:szCs w:val="24"/>
        </w:rPr>
        <w:t>, что позволяет получать справочную информацию по объектам базы данных в разрезе территориального деления расчетных единиц.</w:t>
      </w:r>
    </w:p>
    <w:p w14:paraId="60BECCFA" w14:textId="77777777" w:rsidR="00BD3F29" w:rsidRPr="00B83924" w:rsidRDefault="00BD3F29" w:rsidP="007B5C0F">
      <w:pPr>
        <w:spacing w:after="0" w:line="276" w:lineRule="auto"/>
        <w:jc w:val="both"/>
        <w:rPr>
          <w:sz w:val="24"/>
          <w:szCs w:val="24"/>
        </w:rPr>
      </w:pPr>
    </w:p>
    <w:p w14:paraId="12CA6A7D" w14:textId="77777777" w:rsidR="007F5811" w:rsidRPr="00E66841" w:rsidRDefault="007F5811" w:rsidP="00B83924">
      <w:pPr>
        <w:pStyle w:val="21"/>
        <w:keepNext/>
        <w:spacing w:before="0" w:line="276" w:lineRule="auto"/>
        <w:ind w:left="0" w:firstLine="709"/>
        <w:rPr>
          <w:sz w:val="24"/>
          <w:szCs w:val="24"/>
        </w:rPr>
      </w:pPr>
      <w:bookmarkStart w:id="499" w:name="_Toc466045900"/>
      <w:bookmarkStart w:id="500" w:name="_Toc488914462"/>
      <w:bookmarkStart w:id="501" w:name="_Toc527000687"/>
      <w:bookmarkStart w:id="502" w:name="_Toc135232042"/>
      <w:r w:rsidRPr="00E66841">
        <w:rPr>
          <w:sz w:val="24"/>
          <w:szCs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99"/>
      <w:bookmarkEnd w:id="500"/>
      <w:bookmarkEnd w:id="501"/>
      <w:bookmarkEnd w:id="502"/>
    </w:p>
    <w:p w14:paraId="7A6404D0" w14:textId="77777777" w:rsidR="007F5811" w:rsidRPr="00E66841" w:rsidRDefault="007F5811" w:rsidP="007B5C0F">
      <w:pPr>
        <w:spacing w:after="0" w:line="276" w:lineRule="auto"/>
        <w:jc w:val="both"/>
        <w:rPr>
          <w:rFonts w:cstheme="minorBidi"/>
          <w:sz w:val="24"/>
          <w:szCs w:val="24"/>
        </w:rPr>
      </w:pPr>
      <w:r w:rsidRPr="00E66841">
        <w:rPr>
          <w:sz w:val="24"/>
          <w:szCs w:val="24"/>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6A19A3BC" w14:textId="77777777" w:rsidR="007F5811" w:rsidRPr="00E66841" w:rsidRDefault="007F5811" w:rsidP="007B5C0F">
      <w:pPr>
        <w:spacing w:after="0" w:line="276" w:lineRule="auto"/>
        <w:jc w:val="both"/>
        <w:rPr>
          <w:sz w:val="24"/>
          <w:szCs w:val="24"/>
        </w:rPr>
      </w:pPr>
      <w:r w:rsidRPr="00E66841">
        <w:rPr>
          <w:sz w:val="24"/>
          <w:szCs w:val="24"/>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74AB4D05" w14:textId="77777777" w:rsidR="007F5811" w:rsidRPr="00E66841" w:rsidRDefault="007F5811" w:rsidP="007B5C0F">
      <w:pPr>
        <w:spacing w:after="0" w:line="276" w:lineRule="auto"/>
        <w:jc w:val="both"/>
        <w:rPr>
          <w:sz w:val="24"/>
          <w:szCs w:val="24"/>
        </w:rPr>
      </w:pPr>
      <w:r w:rsidRPr="00E66841">
        <w:rPr>
          <w:sz w:val="24"/>
          <w:szCs w:val="24"/>
        </w:rPr>
        <w:t xml:space="preserve">Результат гидравлических расчетов системы теплоснабжения </w:t>
      </w:r>
      <w:r w:rsidR="006A602E" w:rsidRPr="00E66841">
        <w:rPr>
          <w:sz w:val="24"/>
          <w:szCs w:val="24"/>
        </w:rPr>
        <w:t xml:space="preserve">муниципального образования </w:t>
      </w:r>
      <w:r w:rsidRPr="00E66841">
        <w:rPr>
          <w:sz w:val="24"/>
          <w:szCs w:val="24"/>
        </w:rPr>
        <w:t>по источникам может быть сформирован в протоколы Excel и показан в виде пьезометрических графиков.</w:t>
      </w:r>
    </w:p>
    <w:p w14:paraId="6AB69DF8" w14:textId="77777777" w:rsidR="00F21852" w:rsidRPr="00E66841" w:rsidRDefault="00F21852" w:rsidP="007B5C0F">
      <w:pPr>
        <w:spacing w:after="0" w:line="276" w:lineRule="auto"/>
        <w:jc w:val="both"/>
        <w:rPr>
          <w:sz w:val="24"/>
          <w:szCs w:val="24"/>
        </w:rPr>
      </w:pPr>
    </w:p>
    <w:p w14:paraId="7AD71552" w14:textId="77777777" w:rsidR="007F5811" w:rsidRPr="00E66841" w:rsidRDefault="007F5811" w:rsidP="00B83924">
      <w:pPr>
        <w:pStyle w:val="21"/>
        <w:keepNext/>
        <w:spacing w:before="0" w:line="276" w:lineRule="auto"/>
        <w:ind w:left="0" w:firstLine="709"/>
        <w:rPr>
          <w:sz w:val="24"/>
          <w:szCs w:val="24"/>
        </w:rPr>
      </w:pPr>
      <w:bookmarkStart w:id="503" w:name="_Toc466045901"/>
      <w:bookmarkStart w:id="504" w:name="_Toc488914463"/>
      <w:bookmarkStart w:id="505" w:name="_Toc527000688"/>
      <w:bookmarkStart w:id="506" w:name="_Toc135232043"/>
      <w:r w:rsidRPr="00E66841">
        <w:rPr>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03"/>
      <w:bookmarkEnd w:id="504"/>
      <w:bookmarkEnd w:id="505"/>
      <w:bookmarkEnd w:id="506"/>
    </w:p>
    <w:p w14:paraId="2859F003" w14:textId="77777777" w:rsidR="007F5811" w:rsidRPr="00E66841" w:rsidRDefault="007F5811" w:rsidP="007B5C0F">
      <w:pPr>
        <w:spacing w:after="0" w:line="276" w:lineRule="auto"/>
        <w:jc w:val="both"/>
        <w:rPr>
          <w:sz w:val="24"/>
          <w:szCs w:val="24"/>
        </w:rPr>
      </w:pPr>
      <w:r w:rsidRPr="00E66841">
        <w:rPr>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1D597B6F" w14:textId="77777777" w:rsidR="003F783D" w:rsidRPr="00E66841" w:rsidRDefault="003F783D" w:rsidP="007B5C0F">
      <w:pPr>
        <w:spacing w:after="0" w:line="276" w:lineRule="auto"/>
        <w:jc w:val="both"/>
        <w:rPr>
          <w:rFonts w:cstheme="minorBidi"/>
          <w:sz w:val="24"/>
          <w:szCs w:val="24"/>
        </w:rPr>
      </w:pPr>
    </w:p>
    <w:p w14:paraId="0CE10AB9" w14:textId="77777777" w:rsidR="007F5811" w:rsidRPr="00E66841" w:rsidRDefault="007F5811" w:rsidP="00B83924">
      <w:pPr>
        <w:pStyle w:val="21"/>
        <w:keepNext/>
        <w:spacing w:before="0" w:line="276" w:lineRule="auto"/>
        <w:ind w:left="0" w:firstLine="709"/>
        <w:rPr>
          <w:sz w:val="24"/>
          <w:szCs w:val="24"/>
        </w:rPr>
      </w:pPr>
      <w:bookmarkStart w:id="507" w:name="_Toc466045902"/>
      <w:bookmarkStart w:id="508" w:name="_Toc488914464"/>
      <w:bookmarkStart w:id="509" w:name="_Toc527000689"/>
      <w:bookmarkStart w:id="510" w:name="_Toc135232044"/>
      <w:r w:rsidRPr="00E66841">
        <w:rPr>
          <w:sz w:val="24"/>
          <w:szCs w:val="24"/>
        </w:rPr>
        <w:t>Расчет балансов тепловой энергии по источникам тепловой энергии и по территориальному признаку</w:t>
      </w:r>
      <w:bookmarkEnd w:id="507"/>
      <w:bookmarkEnd w:id="508"/>
      <w:bookmarkEnd w:id="509"/>
      <w:bookmarkEnd w:id="510"/>
    </w:p>
    <w:p w14:paraId="306513EE" w14:textId="77777777" w:rsidR="007F5811" w:rsidRPr="00E66841" w:rsidRDefault="007F5811" w:rsidP="00B83924">
      <w:pPr>
        <w:spacing w:after="0" w:line="276" w:lineRule="auto"/>
        <w:jc w:val="both"/>
        <w:rPr>
          <w:sz w:val="24"/>
          <w:szCs w:val="24"/>
        </w:rPr>
      </w:pPr>
      <w:r w:rsidRPr="00E66841">
        <w:rPr>
          <w:sz w:val="24"/>
          <w:szCs w:val="24"/>
        </w:rPr>
        <w:t xml:space="preserve">Расчет балансов тепловой энергии по источникам в модели тепловых сетей </w:t>
      </w:r>
      <w:r w:rsidR="006A602E" w:rsidRPr="00E66841">
        <w:rPr>
          <w:sz w:val="24"/>
          <w:szCs w:val="24"/>
        </w:rPr>
        <w:t xml:space="preserve">муниципального образования </w:t>
      </w:r>
      <w:r w:rsidRPr="00E66841">
        <w:rPr>
          <w:sz w:val="24"/>
          <w:szCs w:val="24"/>
        </w:rPr>
        <w:t xml:space="preserve">организован по принципу того, что каждый источник привязан </w:t>
      </w:r>
      <w:r w:rsidRPr="00E66841">
        <w:rPr>
          <w:sz w:val="24"/>
          <w:szCs w:val="24"/>
        </w:rPr>
        <w:lastRenderedPageBreak/>
        <w:t>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30BA5832" w14:textId="77777777" w:rsidR="00A53CDD" w:rsidRPr="00E66841" w:rsidRDefault="00A53CDD" w:rsidP="00B83924">
      <w:pPr>
        <w:spacing w:after="0" w:line="276" w:lineRule="auto"/>
        <w:jc w:val="both"/>
        <w:rPr>
          <w:sz w:val="24"/>
          <w:szCs w:val="24"/>
        </w:rPr>
      </w:pPr>
    </w:p>
    <w:p w14:paraId="77D63B9F" w14:textId="77777777" w:rsidR="007F5811" w:rsidRPr="00E66841" w:rsidRDefault="007F5811" w:rsidP="00B83924">
      <w:pPr>
        <w:pStyle w:val="21"/>
        <w:keepNext/>
        <w:spacing w:before="0" w:line="276" w:lineRule="auto"/>
        <w:ind w:left="0" w:firstLine="709"/>
        <w:rPr>
          <w:sz w:val="24"/>
          <w:szCs w:val="24"/>
        </w:rPr>
      </w:pPr>
      <w:bookmarkStart w:id="511" w:name="_Toc466045903"/>
      <w:bookmarkStart w:id="512" w:name="_Toc488914465"/>
      <w:bookmarkStart w:id="513" w:name="_Toc527000690"/>
      <w:bookmarkStart w:id="514" w:name="_Toc135232045"/>
      <w:r w:rsidRPr="00E66841">
        <w:rPr>
          <w:sz w:val="24"/>
          <w:szCs w:val="24"/>
        </w:rPr>
        <w:t>Расчет потерь тепловой энергии через изоляцию и с утечками теплоносителя</w:t>
      </w:r>
      <w:bookmarkEnd w:id="511"/>
      <w:bookmarkEnd w:id="512"/>
      <w:bookmarkEnd w:id="513"/>
      <w:bookmarkEnd w:id="514"/>
    </w:p>
    <w:p w14:paraId="70BA2B36" w14:textId="77777777" w:rsidR="007F5811" w:rsidRPr="00E66841" w:rsidRDefault="007F5811" w:rsidP="00B83924">
      <w:pPr>
        <w:spacing w:after="0" w:line="276" w:lineRule="auto"/>
        <w:jc w:val="both"/>
        <w:rPr>
          <w:sz w:val="24"/>
          <w:szCs w:val="24"/>
        </w:rPr>
      </w:pPr>
      <w:r w:rsidRPr="00E66841">
        <w:rPr>
          <w:sz w:val="24"/>
          <w:szCs w:val="24"/>
        </w:rPr>
        <w:t>Нормы тепловых потерь через изоляцию трубопроводов рассчитываются в ГИС Zulu Thermo 8.0. на основании приказа Минэнерго от 30.12.2008 № 325 (ред. от 01.02.2010).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3118988D" w14:textId="77777777" w:rsidR="00891E03" w:rsidRPr="00B83924" w:rsidRDefault="00891E03" w:rsidP="00B83924">
      <w:pPr>
        <w:spacing w:after="0" w:line="276" w:lineRule="auto"/>
        <w:jc w:val="both"/>
        <w:rPr>
          <w:sz w:val="24"/>
          <w:szCs w:val="24"/>
        </w:rPr>
      </w:pPr>
    </w:p>
    <w:p w14:paraId="17A11C49" w14:textId="77777777" w:rsidR="007F5811" w:rsidRPr="00E66841" w:rsidRDefault="007F5811" w:rsidP="00B83924">
      <w:pPr>
        <w:pStyle w:val="21"/>
        <w:keepNext/>
        <w:spacing w:before="0" w:line="276" w:lineRule="auto"/>
        <w:ind w:left="0" w:firstLine="709"/>
        <w:rPr>
          <w:sz w:val="24"/>
          <w:szCs w:val="24"/>
        </w:rPr>
      </w:pPr>
      <w:bookmarkStart w:id="515" w:name="_Toc466045904"/>
      <w:bookmarkStart w:id="516" w:name="_Toc488914466"/>
      <w:bookmarkStart w:id="517" w:name="_Toc527000691"/>
      <w:bookmarkStart w:id="518" w:name="_Toc135232046"/>
      <w:r w:rsidRPr="00E66841">
        <w:rPr>
          <w:sz w:val="24"/>
          <w:szCs w:val="24"/>
        </w:rPr>
        <w:t>Расчет показателей надежности теплоснабжения</w:t>
      </w:r>
      <w:bookmarkEnd w:id="515"/>
      <w:bookmarkEnd w:id="516"/>
      <w:bookmarkEnd w:id="517"/>
      <w:bookmarkEnd w:id="518"/>
    </w:p>
    <w:p w14:paraId="1AC6E5CD" w14:textId="575658CC" w:rsidR="007F5811" w:rsidRPr="00E66841" w:rsidRDefault="007F5811" w:rsidP="007B5C0F">
      <w:pPr>
        <w:spacing w:after="0" w:line="276" w:lineRule="auto"/>
        <w:jc w:val="both"/>
        <w:rPr>
          <w:sz w:val="24"/>
          <w:szCs w:val="24"/>
        </w:rPr>
      </w:pPr>
      <w:r w:rsidRPr="00E66841">
        <w:rPr>
          <w:sz w:val="24"/>
          <w:szCs w:val="24"/>
        </w:rPr>
        <w:t xml:space="preserve">Расчет показателей надежности системы теплоснабжения выполняется в соответствии с </w:t>
      </w:r>
      <w:r w:rsidR="003520E3">
        <w:rPr>
          <w:sz w:val="24"/>
          <w:szCs w:val="24"/>
        </w:rPr>
        <w:t>«</w:t>
      </w:r>
      <w:r w:rsidRPr="00E66841">
        <w:rPr>
          <w:sz w:val="24"/>
          <w:szCs w:val="24"/>
        </w:rPr>
        <w:t xml:space="preserve">Методикой и алгоритмом расчета надежности тепловых сетей при разработке схем теплоснабжения городов АО </w:t>
      </w:r>
      <w:r w:rsidR="003520E3">
        <w:rPr>
          <w:sz w:val="24"/>
          <w:szCs w:val="24"/>
        </w:rPr>
        <w:t>«</w:t>
      </w:r>
      <w:r w:rsidRPr="00E66841">
        <w:rPr>
          <w:sz w:val="24"/>
          <w:szCs w:val="24"/>
        </w:rPr>
        <w:t>Газпром промгаз</w:t>
      </w:r>
      <w:r w:rsidR="003520E3">
        <w:rPr>
          <w:sz w:val="24"/>
          <w:szCs w:val="24"/>
        </w:rPr>
        <w:t>»</w:t>
      </w:r>
      <w:r w:rsidRPr="00E66841">
        <w:rPr>
          <w:sz w:val="24"/>
          <w:szCs w:val="24"/>
        </w:rPr>
        <w:t>.</w:t>
      </w:r>
    </w:p>
    <w:p w14:paraId="5B6AB5AC" w14:textId="77777777" w:rsidR="007F5811" w:rsidRPr="00E66841" w:rsidRDefault="007F5811" w:rsidP="007B5C0F">
      <w:pPr>
        <w:spacing w:after="0" w:line="276" w:lineRule="auto"/>
        <w:jc w:val="both"/>
        <w:rPr>
          <w:sz w:val="24"/>
          <w:szCs w:val="24"/>
        </w:rPr>
      </w:pPr>
      <w:r w:rsidRPr="00E66841">
        <w:rPr>
          <w:sz w:val="24"/>
          <w:szCs w:val="24"/>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27C87D46"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Рассчитывать надежность и готовность системы теплоснабжения к отопительному сезону.</w:t>
      </w:r>
    </w:p>
    <w:p w14:paraId="517AAE96"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Разрабатывать </w:t>
      </w:r>
      <w:r w:rsidR="00F21852" w:rsidRPr="00E66841">
        <w:rPr>
          <w:sz w:val="24"/>
          <w:szCs w:val="24"/>
        </w:rPr>
        <w:t>мероприятия,</w:t>
      </w:r>
      <w:r w:rsidRPr="00E66841">
        <w:rPr>
          <w:sz w:val="24"/>
          <w:szCs w:val="24"/>
        </w:rPr>
        <w:t xml:space="preserve"> повышающие надежность работы системы теплоснабжения.</w:t>
      </w:r>
    </w:p>
    <w:p w14:paraId="6A888742" w14:textId="77777777" w:rsidR="00180CB1" w:rsidRPr="00E66841" w:rsidRDefault="00180CB1" w:rsidP="007B5C0F">
      <w:pPr>
        <w:spacing w:after="0" w:line="276" w:lineRule="auto"/>
        <w:jc w:val="both"/>
        <w:rPr>
          <w:sz w:val="24"/>
          <w:szCs w:val="24"/>
        </w:rPr>
      </w:pPr>
    </w:p>
    <w:p w14:paraId="12B9D5DB" w14:textId="77777777" w:rsidR="007F5811" w:rsidRPr="00E66841" w:rsidRDefault="007F5811" w:rsidP="00B83924">
      <w:pPr>
        <w:pStyle w:val="21"/>
        <w:keepNext/>
        <w:spacing w:before="0" w:line="276" w:lineRule="auto"/>
        <w:ind w:left="0" w:firstLine="709"/>
        <w:rPr>
          <w:sz w:val="24"/>
          <w:szCs w:val="24"/>
        </w:rPr>
      </w:pPr>
      <w:bookmarkStart w:id="519" w:name="_Toc466045905"/>
      <w:bookmarkStart w:id="520" w:name="_Toc488914467"/>
      <w:bookmarkStart w:id="521" w:name="_Toc527000692"/>
      <w:bookmarkStart w:id="522" w:name="_Toc135232047"/>
      <w:r w:rsidRPr="00E66841">
        <w:rPr>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19"/>
      <w:bookmarkEnd w:id="520"/>
      <w:bookmarkEnd w:id="521"/>
      <w:bookmarkEnd w:id="522"/>
    </w:p>
    <w:p w14:paraId="7E4DF517" w14:textId="118FE552" w:rsidR="007F5811" w:rsidRPr="00E66841" w:rsidRDefault="007F5811" w:rsidP="007B5C0F">
      <w:pPr>
        <w:spacing w:after="0" w:line="276" w:lineRule="auto"/>
        <w:jc w:val="both"/>
        <w:rPr>
          <w:sz w:val="24"/>
          <w:szCs w:val="24"/>
        </w:rPr>
      </w:pPr>
      <w:r w:rsidRPr="00E66841">
        <w:rPr>
          <w:sz w:val="24"/>
          <w:szCs w:val="24"/>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w:t>
      </w:r>
      <w:r w:rsidR="003520E3">
        <w:rPr>
          <w:sz w:val="24"/>
          <w:szCs w:val="24"/>
        </w:rPr>
        <w:t>«</w:t>
      </w:r>
      <w:r w:rsidRPr="00E66841">
        <w:rPr>
          <w:sz w:val="24"/>
          <w:szCs w:val="24"/>
        </w:rPr>
        <w:t>проектным</w:t>
      </w:r>
      <w:r w:rsidR="003520E3">
        <w:rPr>
          <w:sz w:val="24"/>
          <w:szCs w:val="24"/>
        </w:rPr>
        <w:t>»</w:t>
      </w:r>
      <w:r w:rsidRPr="00E66841">
        <w:rPr>
          <w:sz w:val="24"/>
          <w:szCs w:val="24"/>
        </w:rPr>
        <w:t xml:space="preserve">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0FC07EF3" w14:textId="77777777" w:rsidR="00BA67B5" w:rsidRPr="00E66841" w:rsidRDefault="00BA67B5" w:rsidP="007B5C0F">
      <w:pPr>
        <w:spacing w:after="0" w:line="276" w:lineRule="auto"/>
        <w:jc w:val="both"/>
        <w:rPr>
          <w:rFonts w:cstheme="minorBidi"/>
          <w:sz w:val="24"/>
          <w:szCs w:val="24"/>
        </w:rPr>
      </w:pPr>
    </w:p>
    <w:p w14:paraId="66D2F309" w14:textId="77777777" w:rsidR="007F5811" w:rsidRPr="00E66841" w:rsidRDefault="007F5811" w:rsidP="00D52D92">
      <w:pPr>
        <w:pStyle w:val="21"/>
        <w:keepNext/>
        <w:spacing w:before="0" w:line="276" w:lineRule="auto"/>
        <w:ind w:left="0" w:firstLine="709"/>
        <w:rPr>
          <w:sz w:val="24"/>
          <w:szCs w:val="24"/>
        </w:rPr>
      </w:pPr>
      <w:bookmarkStart w:id="523" w:name="_Toc466045906"/>
      <w:bookmarkStart w:id="524" w:name="_Toc488914468"/>
      <w:bookmarkStart w:id="525" w:name="_Toc527000693"/>
      <w:bookmarkStart w:id="526" w:name="_Toc135232048"/>
      <w:r w:rsidRPr="00E66841">
        <w:rPr>
          <w:sz w:val="24"/>
          <w:szCs w:val="24"/>
        </w:rPr>
        <w:lastRenderedPageBreak/>
        <w:t>Сравнительные пьезометрические графики для разработки и анализа сценариев перспективного развития тепловых сетей</w:t>
      </w:r>
      <w:bookmarkEnd w:id="523"/>
      <w:bookmarkEnd w:id="524"/>
      <w:bookmarkEnd w:id="525"/>
      <w:bookmarkEnd w:id="526"/>
    </w:p>
    <w:p w14:paraId="45C29A67" w14:textId="77777777" w:rsidR="008C5692" w:rsidRPr="00E66841" w:rsidRDefault="007F5811" w:rsidP="007B5C0F">
      <w:pPr>
        <w:spacing w:after="0" w:line="276" w:lineRule="auto"/>
        <w:jc w:val="both"/>
        <w:rPr>
          <w:sz w:val="24"/>
          <w:szCs w:val="24"/>
        </w:rPr>
      </w:pPr>
      <w:r w:rsidRPr="00E66841">
        <w:rPr>
          <w:sz w:val="24"/>
          <w:szCs w:val="24"/>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r w:rsidR="00F21852" w:rsidRPr="00E66841">
        <w:rPr>
          <w:sz w:val="24"/>
          <w:szCs w:val="24"/>
        </w:rPr>
        <w:t>.</w:t>
      </w:r>
    </w:p>
    <w:p w14:paraId="55AA3E1A" w14:textId="77777777" w:rsidR="00F92A1F" w:rsidRPr="00E66841" w:rsidRDefault="00F92A1F" w:rsidP="007B5C0F">
      <w:pPr>
        <w:spacing w:after="0" w:line="276" w:lineRule="auto"/>
        <w:jc w:val="both"/>
        <w:rPr>
          <w:sz w:val="24"/>
          <w:szCs w:val="24"/>
        </w:rPr>
      </w:pPr>
    </w:p>
    <w:p w14:paraId="7F1D5FBB" w14:textId="77777777" w:rsidR="00F92A1F" w:rsidRPr="00E66841" w:rsidRDefault="00F92A1F" w:rsidP="00D52D92">
      <w:pPr>
        <w:pStyle w:val="21"/>
        <w:keepNext/>
        <w:spacing w:before="0" w:line="276" w:lineRule="auto"/>
        <w:ind w:left="0" w:firstLine="709"/>
        <w:rPr>
          <w:sz w:val="24"/>
          <w:szCs w:val="24"/>
        </w:rPr>
      </w:pPr>
      <w:bookmarkStart w:id="527" w:name="_Toc135232049"/>
      <w:bookmarkStart w:id="528" w:name="_Hlk43280203"/>
      <w:r w:rsidRPr="00E66841">
        <w:rPr>
          <w:sz w:val="24"/>
          <w:szCs w:val="24"/>
        </w:rPr>
        <w:t xml:space="preserve">Изменения гидравлических режимов, определяемые в порядке, установленном методическими указаниями по </w:t>
      </w:r>
      <w:r w:rsidR="005C7596" w:rsidRPr="00E66841">
        <w:rPr>
          <w:sz w:val="24"/>
          <w:szCs w:val="24"/>
        </w:rPr>
        <w:t xml:space="preserve">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w:t>
      </w:r>
      <w:r w:rsidR="005700F4" w:rsidRPr="00E66841">
        <w:rPr>
          <w:sz w:val="24"/>
          <w:szCs w:val="24"/>
        </w:rPr>
        <w:t>разработке</w:t>
      </w:r>
      <w:r w:rsidR="005C7596" w:rsidRPr="00E66841">
        <w:rPr>
          <w:sz w:val="24"/>
          <w:szCs w:val="24"/>
        </w:rPr>
        <w:t xml:space="preserve"> систем теплоснабжения</w:t>
      </w:r>
      <w:bookmarkEnd w:id="527"/>
    </w:p>
    <w:bookmarkEnd w:id="528"/>
    <w:p w14:paraId="24EE858B" w14:textId="243960B6" w:rsidR="00F92A1F" w:rsidRPr="00E66841" w:rsidRDefault="00A64A37" w:rsidP="007B5C0F">
      <w:pPr>
        <w:spacing w:after="0" w:line="276" w:lineRule="auto"/>
        <w:jc w:val="both"/>
        <w:rPr>
          <w:sz w:val="24"/>
          <w:szCs w:val="24"/>
        </w:rPr>
      </w:pPr>
      <w:r w:rsidRPr="00E66841">
        <w:rPr>
          <w:sz w:val="24"/>
          <w:szCs w:val="24"/>
        </w:rPr>
        <w:t>Изменени</w:t>
      </w:r>
      <w:r w:rsidR="00D52D92">
        <w:rPr>
          <w:sz w:val="24"/>
          <w:szCs w:val="24"/>
        </w:rPr>
        <w:t>я</w:t>
      </w:r>
      <w:r w:rsidRPr="00E66841">
        <w:rPr>
          <w:sz w:val="24"/>
          <w:szCs w:val="24"/>
        </w:rPr>
        <w:t xml:space="preserve"> гидравлических режимов </w:t>
      </w:r>
      <w:r w:rsidR="00D52D92">
        <w:rPr>
          <w:sz w:val="24"/>
          <w:szCs w:val="24"/>
        </w:rPr>
        <w:t>отсутствуют</w:t>
      </w:r>
      <w:r w:rsidRPr="00E66841">
        <w:rPr>
          <w:sz w:val="24"/>
          <w:szCs w:val="24"/>
        </w:rPr>
        <w:t>.</w:t>
      </w:r>
    </w:p>
    <w:p w14:paraId="6D85DBAB" w14:textId="77777777" w:rsidR="006225F6" w:rsidRPr="00E66841" w:rsidRDefault="006225F6" w:rsidP="007B5C0F">
      <w:pPr>
        <w:spacing w:line="276" w:lineRule="auto"/>
        <w:jc w:val="both"/>
        <w:rPr>
          <w:sz w:val="24"/>
          <w:szCs w:val="24"/>
        </w:rPr>
      </w:pPr>
    </w:p>
    <w:p w14:paraId="65C9A197" w14:textId="77777777" w:rsidR="00AD41CC" w:rsidRPr="00E66841" w:rsidRDefault="00085694" w:rsidP="00D52D92">
      <w:pPr>
        <w:pStyle w:val="13"/>
        <w:pageBreakBefore/>
        <w:spacing w:before="0" w:line="276" w:lineRule="auto"/>
        <w:ind w:left="0" w:firstLine="709"/>
        <w:rPr>
          <w:sz w:val="24"/>
          <w:szCs w:val="24"/>
        </w:rPr>
      </w:pPr>
      <w:bookmarkStart w:id="529" w:name="_Toc135232050"/>
      <w:r w:rsidRPr="00E66841">
        <w:rPr>
          <w:sz w:val="24"/>
          <w:szCs w:val="24"/>
        </w:rPr>
        <w:lastRenderedPageBreak/>
        <w:t>Глава</w:t>
      </w:r>
      <w:r w:rsidR="00AD41CC" w:rsidRPr="00E66841">
        <w:rPr>
          <w:sz w:val="24"/>
          <w:szCs w:val="24"/>
        </w:rPr>
        <w:t xml:space="preserve"> </w:t>
      </w:r>
      <w:r w:rsidRPr="00E66841">
        <w:rPr>
          <w:sz w:val="24"/>
          <w:szCs w:val="24"/>
        </w:rPr>
        <w:t xml:space="preserve">4. </w:t>
      </w:r>
      <w:r w:rsidR="00AD41CC" w:rsidRPr="00E66841">
        <w:rPr>
          <w:sz w:val="24"/>
          <w:szCs w:val="24"/>
        </w:rPr>
        <w:t>Существующие и перспективные балансы тепловой мощности источников тепловой энергии и тепловой нагрузки потребителей</w:t>
      </w:r>
      <w:bookmarkEnd w:id="485"/>
      <w:bookmarkEnd w:id="486"/>
      <w:bookmarkEnd w:id="529"/>
    </w:p>
    <w:p w14:paraId="03490782" w14:textId="77777777" w:rsidR="006F7F86" w:rsidRPr="00E66841" w:rsidRDefault="006F7F86" w:rsidP="00D52D92">
      <w:pPr>
        <w:pStyle w:val="21"/>
        <w:keepNext/>
        <w:spacing w:before="0" w:line="276" w:lineRule="auto"/>
        <w:ind w:left="0" w:firstLine="709"/>
        <w:rPr>
          <w:sz w:val="24"/>
          <w:szCs w:val="24"/>
        </w:rPr>
      </w:pPr>
      <w:bookmarkStart w:id="530" w:name="_Toc524614835"/>
      <w:bookmarkStart w:id="531" w:name="_Toc524615051"/>
      <w:bookmarkStart w:id="532" w:name="_Toc15640885"/>
      <w:bookmarkStart w:id="533" w:name="_Toc135232051"/>
      <w:bookmarkStart w:id="534" w:name="_Hlk15651438"/>
      <w:bookmarkStart w:id="535" w:name="_Hlk10418577"/>
      <w:r w:rsidRPr="00E66841">
        <w:rPr>
          <w:sz w:val="24"/>
          <w:szCs w:val="24"/>
        </w:rPr>
        <w:t xml:space="preserve">Балансы существующей </w:t>
      </w:r>
      <w:bookmarkEnd w:id="530"/>
      <w:bookmarkEnd w:id="531"/>
      <w:r w:rsidRPr="00E66841">
        <w:rPr>
          <w:sz w:val="24"/>
          <w:szCs w:val="24"/>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32"/>
      <w:bookmarkEnd w:id="533"/>
    </w:p>
    <w:p w14:paraId="23B1BE0D" w14:textId="47A7602D" w:rsidR="00071FB0" w:rsidRPr="00E66841" w:rsidRDefault="003333FE" w:rsidP="00D52D92">
      <w:pPr>
        <w:spacing w:after="0" w:line="276" w:lineRule="auto"/>
        <w:jc w:val="both"/>
        <w:rPr>
          <w:color w:val="000000"/>
          <w:sz w:val="24"/>
          <w:szCs w:val="24"/>
        </w:rPr>
      </w:pPr>
      <w:bookmarkStart w:id="536" w:name="_Hlk71115616"/>
      <w:bookmarkStart w:id="537" w:name="_Hlk28339095"/>
      <w:bookmarkEnd w:id="534"/>
      <w:r w:rsidRPr="00E66841">
        <w:rPr>
          <w:color w:val="000000"/>
          <w:sz w:val="24"/>
          <w:szCs w:val="24"/>
        </w:rPr>
        <w:t>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город</w:t>
      </w:r>
      <w:r w:rsidR="00DC3B3B" w:rsidRPr="00E66841">
        <w:rPr>
          <w:color w:val="000000"/>
          <w:sz w:val="24"/>
          <w:szCs w:val="24"/>
        </w:rPr>
        <w:t>а</w:t>
      </w:r>
      <w:r w:rsidRPr="00E66841">
        <w:rPr>
          <w:color w:val="000000"/>
          <w:sz w:val="24"/>
          <w:szCs w:val="24"/>
        </w:rPr>
        <w:t xml:space="preserve"> </w:t>
      </w:r>
      <w:r w:rsidR="00773B17" w:rsidRPr="00E66841">
        <w:rPr>
          <w:color w:val="000000"/>
          <w:sz w:val="24"/>
          <w:szCs w:val="24"/>
        </w:rPr>
        <w:t>Мирный</w:t>
      </w:r>
      <w:r w:rsidRPr="00E66841">
        <w:rPr>
          <w:color w:val="000000"/>
          <w:sz w:val="24"/>
          <w:szCs w:val="24"/>
        </w:rPr>
        <w:t xml:space="preserve">. </w:t>
      </w:r>
      <w:r w:rsidR="00071FB0" w:rsidRPr="00E66841">
        <w:rPr>
          <w:color w:val="000000"/>
          <w:sz w:val="24"/>
          <w:szCs w:val="24"/>
        </w:rPr>
        <w:t xml:space="preserve">Анализ результатов балансов показывает, что на перспективу развития </w:t>
      </w:r>
      <w:r w:rsidR="00D43C70" w:rsidRPr="00E66841">
        <w:rPr>
          <w:color w:val="000000"/>
          <w:sz w:val="24"/>
          <w:szCs w:val="24"/>
        </w:rPr>
        <w:t>все источники,</w:t>
      </w:r>
      <w:r w:rsidR="00071FB0" w:rsidRPr="00E66841">
        <w:rPr>
          <w:color w:val="000000"/>
          <w:sz w:val="24"/>
          <w:szCs w:val="24"/>
        </w:rPr>
        <w:t xml:space="preserve"> расположенные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D30690" w:rsidRPr="00E66841">
        <w:rPr>
          <w:color w:val="000000"/>
          <w:sz w:val="24"/>
          <w:szCs w:val="24"/>
        </w:rPr>
        <w:t>,</w:t>
      </w:r>
      <w:r w:rsidR="00071FB0" w:rsidRPr="00E66841">
        <w:rPr>
          <w:color w:val="000000"/>
          <w:sz w:val="24"/>
          <w:szCs w:val="24"/>
        </w:rPr>
        <w:t xml:space="preserve"> будут облада</w:t>
      </w:r>
      <w:r w:rsidR="00D30690" w:rsidRPr="00E66841">
        <w:rPr>
          <w:color w:val="000000"/>
          <w:sz w:val="24"/>
          <w:szCs w:val="24"/>
        </w:rPr>
        <w:t>ть</w:t>
      </w:r>
      <w:r w:rsidR="00071FB0" w:rsidRPr="00E66841">
        <w:rPr>
          <w:color w:val="000000"/>
          <w:sz w:val="24"/>
          <w:szCs w:val="24"/>
        </w:rPr>
        <w:t xml:space="preserve"> достаточным запасом резерва для перспективного подключения потребителей.</w:t>
      </w:r>
    </w:p>
    <w:p w14:paraId="74D4B890" w14:textId="643DFF93" w:rsidR="00DC3B3B" w:rsidRPr="00E66841" w:rsidRDefault="00DC3B3B" w:rsidP="00D52D92">
      <w:pPr>
        <w:spacing w:after="0" w:line="276" w:lineRule="auto"/>
        <w:jc w:val="both"/>
        <w:rPr>
          <w:color w:val="000000"/>
          <w:sz w:val="24"/>
          <w:szCs w:val="24"/>
        </w:rPr>
      </w:pPr>
      <w:r w:rsidRPr="00E66841">
        <w:rPr>
          <w:color w:val="000000"/>
          <w:sz w:val="24"/>
          <w:szCs w:val="24"/>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города </w:t>
      </w:r>
      <w:r w:rsidR="00773B17" w:rsidRPr="00E66841">
        <w:rPr>
          <w:color w:val="000000"/>
          <w:sz w:val="24"/>
          <w:szCs w:val="24"/>
        </w:rPr>
        <w:t>Мирный</w:t>
      </w:r>
      <w:r w:rsidRPr="00E66841">
        <w:rPr>
          <w:color w:val="000000"/>
          <w:sz w:val="24"/>
          <w:szCs w:val="24"/>
        </w:rPr>
        <w:t xml:space="preserve"> приведены в таблице</w:t>
      </w:r>
      <w:r w:rsidR="009A6A22" w:rsidRPr="00E66841">
        <w:rPr>
          <w:color w:val="000000"/>
          <w:sz w:val="24"/>
          <w:szCs w:val="24"/>
        </w:rPr>
        <w:t xml:space="preserve"> </w:t>
      </w:r>
      <w:bookmarkEnd w:id="536"/>
      <w:r w:rsidR="003229B1" w:rsidRPr="00E66841">
        <w:rPr>
          <w:color w:val="000000"/>
          <w:sz w:val="24"/>
          <w:szCs w:val="24"/>
        </w:rPr>
        <w:t>8</w:t>
      </w:r>
      <w:r w:rsidR="00360C75">
        <w:rPr>
          <w:color w:val="000000"/>
          <w:sz w:val="24"/>
          <w:szCs w:val="24"/>
        </w:rPr>
        <w:t>1</w:t>
      </w:r>
      <w:r w:rsidR="009A6A22" w:rsidRPr="00E66841">
        <w:rPr>
          <w:color w:val="000000"/>
          <w:sz w:val="24"/>
          <w:szCs w:val="24"/>
        </w:rPr>
        <w:t>.</w:t>
      </w:r>
    </w:p>
    <w:p w14:paraId="1FB953DE" w14:textId="77777777" w:rsidR="008D3B23" w:rsidRPr="00E66841" w:rsidRDefault="008D3B23" w:rsidP="00D52D92">
      <w:pPr>
        <w:spacing w:after="0" w:line="276" w:lineRule="auto"/>
        <w:jc w:val="both"/>
        <w:rPr>
          <w:color w:val="000000"/>
          <w:sz w:val="24"/>
          <w:szCs w:val="24"/>
        </w:rPr>
      </w:pPr>
    </w:p>
    <w:p w14:paraId="23D32053" w14:textId="77777777" w:rsidR="008D3B23" w:rsidRPr="00E66841" w:rsidRDefault="008D3B23" w:rsidP="00D52D92">
      <w:pPr>
        <w:spacing w:after="0" w:line="276" w:lineRule="auto"/>
        <w:jc w:val="both"/>
        <w:rPr>
          <w:color w:val="000000"/>
          <w:sz w:val="24"/>
          <w:szCs w:val="24"/>
        </w:rPr>
      </w:pPr>
    </w:p>
    <w:bookmarkEnd w:id="535"/>
    <w:bookmarkEnd w:id="537"/>
    <w:p w14:paraId="758BDE3A" w14:textId="77777777" w:rsidR="00DC3B3B" w:rsidRPr="00E66841" w:rsidRDefault="00DC3B3B" w:rsidP="009843E1">
      <w:pPr>
        <w:pStyle w:val="affc"/>
        <w:keepNext/>
        <w:rPr>
          <w:sz w:val="24"/>
          <w:szCs w:val="24"/>
        </w:rPr>
        <w:sectPr w:rsidR="00DC3B3B" w:rsidRPr="00E66841" w:rsidSect="00D52D92">
          <w:pgSz w:w="11906" w:h="16838"/>
          <w:pgMar w:top="1134" w:right="851" w:bottom="1134" w:left="1418" w:header="283" w:footer="567" w:gutter="0"/>
          <w:cols w:space="708"/>
          <w:docGrid w:linePitch="381"/>
        </w:sectPr>
      </w:pPr>
    </w:p>
    <w:p w14:paraId="11D93B41" w14:textId="6683E2BB" w:rsidR="009843E1" w:rsidRPr="00E66841" w:rsidRDefault="009843E1" w:rsidP="005449C6">
      <w:pPr>
        <w:pStyle w:val="affc"/>
        <w:keepNext/>
        <w:spacing w:before="0" w:after="0" w:line="276" w:lineRule="auto"/>
        <w:ind w:firstLine="709"/>
        <w:rPr>
          <w:sz w:val="24"/>
          <w:szCs w:val="24"/>
        </w:rPr>
      </w:pPr>
      <w:bookmarkStart w:id="538" w:name="_Toc136970846"/>
      <w:r w:rsidRPr="00E66841">
        <w:rPr>
          <w:sz w:val="24"/>
          <w:szCs w:val="24"/>
        </w:rPr>
        <w:lastRenderedPageBreak/>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81</w:t>
      </w:r>
      <w:r w:rsidR="000858BD" w:rsidRPr="00E66841">
        <w:rPr>
          <w:sz w:val="24"/>
          <w:szCs w:val="24"/>
        </w:rPr>
        <w:fldChar w:fldCharType="end"/>
      </w:r>
      <w:r w:rsidR="00AE67FB">
        <w:rPr>
          <w:sz w:val="24"/>
          <w:szCs w:val="24"/>
        </w:rPr>
        <w:t>.</w:t>
      </w:r>
      <w:r w:rsidRPr="00E66841">
        <w:rPr>
          <w:sz w:val="24"/>
          <w:szCs w:val="24"/>
        </w:rPr>
        <w:t xml:space="preserve"> </w:t>
      </w:r>
      <w:r w:rsidR="009F32A2" w:rsidRPr="00E66841">
        <w:rPr>
          <w:sz w:val="24"/>
          <w:szCs w:val="24"/>
        </w:rPr>
        <w:t xml:space="preserve">Существующий </w:t>
      </w:r>
      <w:r w:rsidR="00564821" w:rsidRPr="00E66841">
        <w:rPr>
          <w:sz w:val="24"/>
          <w:szCs w:val="24"/>
        </w:rPr>
        <w:t>и перспективн</w:t>
      </w:r>
      <w:r w:rsidR="009F32A2" w:rsidRPr="00E66841">
        <w:rPr>
          <w:sz w:val="24"/>
          <w:szCs w:val="24"/>
        </w:rPr>
        <w:t>ы</w:t>
      </w:r>
      <w:r w:rsidR="00564821" w:rsidRPr="00E66841">
        <w:rPr>
          <w:sz w:val="24"/>
          <w:szCs w:val="24"/>
        </w:rPr>
        <w:t>й тепловой нагрузки в зоне действия источников тепловой энергии с определением резервов тепловой мощности</w:t>
      </w:r>
      <w:bookmarkEnd w:id="538"/>
    </w:p>
    <w:tbl>
      <w:tblPr>
        <w:tblW w:w="5000" w:type="pct"/>
        <w:tblInd w:w="-5" w:type="dxa"/>
        <w:tblLook w:val="04A0" w:firstRow="1" w:lastRow="0" w:firstColumn="1" w:lastColumn="0" w:noHBand="0" w:noVBand="1"/>
      </w:tblPr>
      <w:tblGrid>
        <w:gridCol w:w="1807"/>
        <w:gridCol w:w="3284"/>
        <w:gridCol w:w="790"/>
        <w:gridCol w:w="797"/>
        <w:gridCol w:w="782"/>
        <w:gridCol w:w="782"/>
        <w:gridCol w:w="790"/>
        <w:gridCol w:w="782"/>
        <w:gridCol w:w="818"/>
        <w:gridCol w:w="800"/>
        <w:gridCol w:w="782"/>
        <w:gridCol w:w="782"/>
        <w:gridCol w:w="782"/>
        <w:gridCol w:w="782"/>
      </w:tblGrid>
      <w:tr w:rsidR="00812285" w:rsidRPr="00812285" w14:paraId="44BA7B5F" w14:textId="77777777" w:rsidTr="00812285">
        <w:trPr>
          <w:trHeight w:val="20"/>
          <w:tblHeader/>
        </w:trPr>
        <w:tc>
          <w:tcPr>
            <w:tcW w:w="18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5CB06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Источник теплоснабжения</w:t>
            </w:r>
          </w:p>
        </w:tc>
        <w:tc>
          <w:tcPr>
            <w:tcW w:w="32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E89BDC" w14:textId="77777777" w:rsidR="00812285" w:rsidRPr="00812285" w:rsidRDefault="00812285" w:rsidP="00812285">
            <w:pPr>
              <w:spacing w:after="0" w:line="240" w:lineRule="auto"/>
              <w:ind w:firstLine="0"/>
              <w:jc w:val="center"/>
              <w:rPr>
                <w:color w:val="000000"/>
                <w:sz w:val="20"/>
                <w:szCs w:val="20"/>
              </w:rPr>
            </w:pPr>
            <w:bookmarkStart w:id="539" w:name="RANGE!C5"/>
            <w:r w:rsidRPr="00812285">
              <w:rPr>
                <w:color w:val="000000"/>
                <w:sz w:val="20"/>
                <w:szCs w:val="20"/>
              </w:rPr>
              <w:t>Показатели баланса тепловой мощности</w:t>
            </w:r>
            <w:bookmarkEnd w:id="539"/>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B0407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Ед. изм.</w:t>
            </w:r>
          </w:p>
        </w:tc>
        <w:tc>
          <w:tcPr>
            <w:tcW w:w="79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A593F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2022</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29F47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2023</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9490F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2024</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8A006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3DB9B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2026</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09B26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2027</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A0F455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2028</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E3B52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2029</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A8988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2030</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EFDE8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2031</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382A4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2032</w:t>
            </w:r>
          </w:p>
        </w:tc>
      </w:tr>
      <w:tr w:rsidR="00812285" w:rsidRPr="00812285" w14:paraId="6B27E88D" w14:textId="77777777" w:rsidTr="00812285">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0554E9DA"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СВК</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59BF2D0"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BEEC4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97A598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C9305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50381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84DD4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2A414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1792D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683B1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EAF88D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F2195B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7A7A9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3BE6B5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r>
      <w:tr w:rsidR="00812285" w:rsidRPr="00812285" w14:paraId="662923B9"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7511593D"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5996848"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Ограничения тепловой мощности с учётом резервного котла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942540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09E10B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F33E1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206,6</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0A14EB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206,6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754DCC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193,5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A7920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193,5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09992B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183,5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E9E930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47A785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6849F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E9B1A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0519E0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183,5</w:t>
            </w:r>
          </w:p>
        </w:tc>
      </w:tr>
      <w:tr w:rsidR="00812285" w:rsidRPr="00812285" w14:paraId="63891A6F"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534C6997"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57BA996"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425B04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4E7F33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216,9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69C4D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216,9</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1B159B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216,9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BCC047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230,0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D3552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230,0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2771E9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EDDB47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610DD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85C344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4DDBA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F0BCD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240,0</w:t>
            </w:r>
          </w:p>
        </w:tc>
      </w:tr>
      <w:tr w:rsidR="00812285" w:rsidRPr="00812285" w14:paraId="2E5E7D68"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DC7F31C"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AC64A66"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420DAA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B705FC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182B5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74389B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506F48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E041D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44B1B7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068905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675849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6B5BE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B2AE9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E013A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r>
      <w:tr w:rsidR="00812285" w:rsidRPr="00812285" w14:paraId="1EF028E9"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79FDB7CC"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5811615"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438D89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3DA75E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206,45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E9A5E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206,45</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8DCB2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206,45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EB89C1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4A273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219,55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6CEDCE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229,55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8FDF3D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180827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A1985F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034345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C7A41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229,55</w:t>
            </w:r>
          </w:p>
        </w:tc>
      </w:tr>
      <w:tr w:rsidR="00812285" w:rsidRPr="00812285" w14:paraId="2804C11F"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7E5E26DE"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D0603A3"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C6811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C54544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205,67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3330A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205,67</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8DDEA8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216,93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47B2CE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216,93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76C7C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217,64</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BD9FA2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222,74</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45F59A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223,98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8FE41B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224,16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2AF2B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222,91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AE91B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221,29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19635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221,29</w:t>
            </w:r>
          </w:p>
        </w:tc>
      </w:tr>
      <w:tr w:rsidR="00812285" w:rsidRPr="00812285" w14:paraId="5AA24BB4"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597184CC"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3006B56"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222AB4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712293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C351F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2CFCD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6EC010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6F0ED6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3D012D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06F58B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ABF8B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725FB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35,24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8CE253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33,62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776FBA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33,62</w:t>
            </w:r>
          </w:p>
        </w:tc>
      </w:tr>
      <w:tr w:rsidR="00812285" w:rsidRPr="00812285" w14:paraId="6653A8D9"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F3F1E25"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3743E8B"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D9030D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FAD7EF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169,18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EDB18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169,18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C0B7B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180,44</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656189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180,44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F9480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181,15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94CBD6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186,25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00A431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187,49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BC0E0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72685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9190CD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0DB7D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187,67</w:t>
            </w:r>
          </w:p>
        </w:tc>
      </w:tr>
      <w:tr w:rsidR="00812285" w:rsidRPr="00812285" w14:paraId="2CB45DCD"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32816792"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96F249B"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7DC1C9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2425F6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0,78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526D8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0,78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041751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-10,48</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36D0E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2,62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3F8C89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1,91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A344A8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6,81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31D138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5,57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83427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5,39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99A4F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6,64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459D05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499D60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8,26</w:t>
            </w:r>
          </w:p>
        </w:tc>
      </w:tr>
      <w:tr w:rsidR="00812285" w:rsidRPr="00812285" w14:paraId="3D587B18" w14:textId="77777777" w:rsidTr="00812285">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1E7F4F1A"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50A52D1"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817E28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759731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0,38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A1E9D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0,38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795A45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-5,08</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2CD99E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495408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0,87</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CD860C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2,97</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405191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A16C8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CDBF6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34A10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12050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3,60</w:t>
            </w:r>
          </w:p>
        </w:tc>
      </w:tr>
      <w:tr w:rsidR="00812285" w:rsidRPr="00812285" w14:paraId="5D1A255C" w14:textId="77777777" w:rsidTr="00812285">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06772A7A"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Котельная «Промзона»</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4A54D3C"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490B22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E0EE38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3B5A6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09043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0F31B5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96D2B1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C1A80D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FCEC65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A9C2E4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4A8540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8AB67A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B461D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r>
      <w:tr w:rsidR="00812285" w:rsidRPr="00812285" w14:paraId="0D88B9AA"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4F18135D"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9ABB890"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Ограничения тепловой мощности с учётом резервного котла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BD46E1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F9032E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9FDE44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2BEE4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C62174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A22E83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8324F8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D21E2E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0BAC1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D5A9E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9E4AC1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4AA8A4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r>
      <w:tr w:rsidR="00812285" w:rsidRPr="00812285" w14:paraId="76B58E6F"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514774BD"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D566987"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71B24F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76668D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ED171D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08847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5CDC64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3B985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34FE43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AF3356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5469F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71EF6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1F98DE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C5575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r>
      <w:tr w:rsidR="00812285" w:rsidRPr="00812285" w14:paraId="27F57E84"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E262EA3"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9D7F5DD"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CFFE02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F47DD5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304096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CE9C5B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F526BF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8040FC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EDE690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56F6D8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EC8F0C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DC94F3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EFE97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DB310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r>
      <w:tr w:rsidR="00812285" w:rsidRPr="00812285" w14:paraId="011ED296"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00349AD"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92E1C68"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904A237"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1CFE90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2C861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210F8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5E5CF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21CAF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874785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73A73A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74C9A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368032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84DA49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B0223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r>
      <w:tr w:rsidR="00812285" w:rsidRPr="00812285" w14:paraId="6AB41D96"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681762C"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F9F39DE"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A7BF4B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0680AD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74A55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FF795C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17,51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83AD73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5EB7C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17,51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0BD885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17,68</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2234D4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F58DCC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19F1C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15C3A3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31270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17,68</w:t>
            </w:r>
          </w:p>
        </w:tc>
      </w:tr>
      <w:tr w:rsidR="00812285" w:rsidRPr="00812285" w14:paraId="158CDFEC"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ADFEF5B"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BEE286A"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A91206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C941A1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B9603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ADB80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579193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1CA244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2DFBAC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C0E04B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D6D96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5E71B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3CA57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A56E7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r>
      <w:tr w:rsidR="00812285" w:rsidRPr="00812285" w14:paraId="3A5BD1D4"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587715DB"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B8E6A71"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19662D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15BB53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642EAC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0357CD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14,40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F02B51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EB338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14,40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B240CD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14,57</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10D95A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1332A1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E3A3C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0FE6B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11A10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14,57</w:t>
            </w:r>
          </w:p>
        </w:tc>
      </w:tr>
      <w:tr w:rsidR="00812285" w:rsidRPr="00812285" w14:paraId="3083D864"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6F8D90A6"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4F319F5"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D3783FA" w14:textId="77777777" w:rsidR="00812285" w:rsidRPr="00812285" w:rsidRDefault="00812285" w:rsidP="00812285">
            <w:pPr>
              <w:spacing w:after="0" w:line="240" w:lineRule="auto"/>
              <w:ind w:firstLine="0"/>
              <w:jc w:val="center"/>
              <w:rPr>
                <w:color w:val="000000"/>
                <w:sz w:val="20"/>
                <w:szCs w:val="20"/>
              </w:rPr>
            </w:pPr>
            <w:r w:rsidRPr="00812285">
              <w:rPr>
                <w:b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75CEDB9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BCB44E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1E9D3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11,60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183392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33662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11,60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8E2C4B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11,43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EA1F66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676974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E971C5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273EB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9E287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11,43</w:t>
            </w:r>
          </w:p>
        </w:tc>
      </w:tr>
      <w:tr w:rsidR="00812285" w:rsidRPr="00812285" w14:paraId="36E0D0DB" w14:textId="77777777" w:rsidTr="00812285">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4D1148C6"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B21A29B"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467E38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08FCBD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8BDA3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B40158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39,85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4878F5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F92397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39,85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7B3940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39,26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F42857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606230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47AC1B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66AB8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D015C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39,26</w:t>
            </w:r>
          </w:p>
        </w:tc>
      </w:tr>
      <w:tr w:rsidR="00812285" w:rsidRPr="00812285" w14:paraId="35F2E3A8" w14:textId="77777777" w:rsidTr="00812285">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69B93FAB"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Электрокотельная ул. Экспедиционная (МУП «Коммунальщик»)</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2CC625C"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5E611B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642F02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03E20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02386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93A7A7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7835A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5AEA05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749A8D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DFBA7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00559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DF97A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CADFA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r>
      <w:tr w:rsidR="00812285" w:rsidRPr="00812285" w14:paraId="44F323C1"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421483A4"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80AFBBA"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867DD8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3AB089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74922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A18604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4314EE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AD54C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E9A341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CCDB32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5F5DC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9D570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A1FDF0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BB568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r>
      <w:tr w:rsidR="00812285" w:rsidRPr="00812285" w14:paraId="20550458"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3EAF6B1F"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AAD4D17"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5735A7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562BC1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D7441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5B9F2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DF5D75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B51F5B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24C95F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F231EB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5F475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F400EF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78C304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825770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r>
      <w:tr w:rsidR="00812285" w:rsidRPr="00812285" w14:paraId="41A9E6E3"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7894568B"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DC903A3"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39D68D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8CBFE3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E42BF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7888F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B2B2F7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2C8C9D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BF4F0C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EC53BA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8DAB0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E77BC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38405F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E4AC1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r>
      <w:tr w:rsidR="00812285" w:rsidRPr="00812285" w14:paraId="655FD6CC"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E0B5CB8"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4F0D8E9"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6BE22D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74C1EF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4C1FA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96624A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E99DBE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F95619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0CEAF2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4236E2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466E7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F09AFD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AAA8D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1AFCC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r>
      <w:tr w:rsidR="00812285" w:rsidRPr="00812285" w14:paraId="58DC458F"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8C04A05"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3E46998"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CB3ECE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D92FC3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E244E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7984D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1E9234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7FB8DC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87BA2A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A1ACAF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E91C5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F1929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90B7D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E993E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r>
      <w:tr w:rsidR="00812285" w:rsidRPr="00812285" w14:paraId="5A29FAF2"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56558B7"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C092F2E"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763FB9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1B7775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66A3A3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4493D1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8BA13D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5971F0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18F25A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BA4D2D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391AA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C1753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BB211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F236B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r>
      <w:tr w:rsidR="00812285" w:rsidRPr="00812285" w14:paraId="286FBCA0"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78D0868"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888463D"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EFB5E7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C62C51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2F7AA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81A2E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45334E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21A2F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074B84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8CEC65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9B370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09A7EA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F8A8C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B7090C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r>
      <w:tr w:rsidR="00812285" w:rsidRPr="00812285" w14:paraId="026230D8"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61A409C9"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D183EAE"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629912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3B3177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98A2F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B1FE4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173F9D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944EBF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41C954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796BF8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3D3FB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1C2C58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2152D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172F65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r>
      <w:tr w:rsidR="00812285" w:rsidRPr="00812285" w14:paraId="45782547" w14:textId="77777777" w:rsidTr="00812285">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0BF886E5"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85BAA0D"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F97A1A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7219F0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DD64D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B73766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791705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903C5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5676AA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B73B0C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052BFC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1931EB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0D1C0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5F93BC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r>
      <w:tr w:rsidR="00812285" w:rsidRPr="00812285" w14:paraId="282160FD" w14:textId="77777777" w:rsidTr="00812285">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2D3AEDA9"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Электрокотельная МГРЭС ЗЭС ПАО «Якутскэнерго»</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8BC3034"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692237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F68622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2895F3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B17531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8DA9DF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EA46E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7AEB44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447EA8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5FC2C8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644424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3B0845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D143C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r>
      <w:tr w:rsidR="00812285" w:rsidRPr="00812285" w14:paraId="00CFA7B6"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39298E3"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A00012C"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D39E47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0FF00F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D4420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6F5883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476997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EB3A8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F306ED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019BB6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370B0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ADDBC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D49CB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8DAA6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r>
      <w:tr w:rsidR="00812285" w:rsidRPr="00812285" w14:paraId="60268692"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3961A69E"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241C966"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0D836B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1B87454"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53B6E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9C5D1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ACE6F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2686B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00B48F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BFBED5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CC53B4"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B4165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C96AC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1170F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r>
      <w:tr w:rsidR="00812285" w:rsidRPr="00812285" w14:paraId="54CBA848"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410571A5"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8E5A248"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C8F67B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48BB7B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13E3A4"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10BD3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238522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B58F1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13E6FA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34DD91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8D4FF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42B5E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49A86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CE3B7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r>
      <w:tr w:rsidR="00812285" w:rsidRPr="00812285" w14:paraId="6F8E3874"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403B597"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D5A16C1"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427CD1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5F3E98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53021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084E81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5C917E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A7707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892FDE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A23F50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7C6437"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F1D54D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4BB0A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C54254"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r>
      <w:tr w:rsidR="00812285" w:rsidRPr="00812285" w14:paraId="3AFD12D5"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3E18A3DB"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252DE80"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02EBB7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DA1AA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3D0D0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2A6EC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E8DE4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A4FC2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6B19C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FC8891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3FE7D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ADC43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4DA37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85B1A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r>
      <w:tr w:rsidR="00812285" w:rsidRPr="00812285" w14:paraId="2FA17D2B"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9C853F1"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54900DE"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CB326F4"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FEA447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95183A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34E2F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2F38E7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4AC832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93063E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075ABF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53507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43ADD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71EB0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531D8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r>
      <w:tr w:rsidR="00812285" w:rsidRPr="00812285" w14:paraId="0E439740"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614BB761"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0C6FF7F"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D447D4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8629D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FEEC6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C0DF9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84ECDC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239BD1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C17D4C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949A8D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9DEE07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566DC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CBE53B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9F81C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r>
      <w:tr w:rsidR="00812285" w:rsidRPr="00812285" w14:paraId="69C3F8F6"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520E3CCE"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73F7A6A"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947E43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0BC6A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D20F3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9DF96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47506F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99B7F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C33E82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E5D32E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877682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E40AB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7B16D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7274D0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r>
      <w:tr w:rsidR="00812285" w:rsidRPr="00812285" w14:paraId="04AB5134" w14:textId="77777777" w:rsidTr="00812285">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1E32DE45"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085BBEF"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587828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A6A86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96E52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5E13D4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CF8337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8DB4D4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0313A3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B9264F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38E2B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35DCDF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B4180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0AE2C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r>
      <w:tr w:rsidR="00812285" w:rsidRPr="00812285" w14:paraId="506FD9D7" w14:textId="77777777" w:rsidTr="00812285">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3B56E7FF"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Перспективная котельная мкр. Заречный</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00EECA5"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Установленная мощность,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799229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8D12B5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776CD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97203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3BC9D7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F21894"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3A5B5A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736202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27D691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3666A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0D352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FBD68F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0,5</w:t>
            </w:r>
          </w:p>
        </w:tc>
      </w:tr>
      <w:tr w:rsidR="00812285" w:rsidRPr="00812285" w14:paraId="3DF190E6"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6E04E358"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C92A9CB"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188B04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3DF845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E4AA5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678FF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09DD3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77E6C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EDC9CA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071CBD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8A6D56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355640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EC10D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44E612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0,25</w:t>
            </w:r>
          </w:p>
        </w:tc>
      </w:tr>
      <w:tr w:rsidR="00812285" w:rsidRPr="00812285" w14:paraId="698AFFEC"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775093D4"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94428C5"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Располагаемая мощность,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6DCF80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62475B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C5D94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42C8DA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C42D68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B2C958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870C3B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91035D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EF53F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74640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2D1BD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9281D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0,25</w:t>
            </w:r>
          </w:p>
        </w:tc>
      </w:tr>
      <w:tr w:rsidR="00812285" w:rsidRPr="00812285" w14:paraId="23E89F5C"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488E823"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33E53AA"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Собственные нужды,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91C8F8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7BA0D2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982B8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C9912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6D2AC9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B32BBB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4577C0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B3DBC4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6D08A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3F190C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4B551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0D364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0,05</w:t>
            </w:r>
          </w:p>
        </w:tc>
      </w:tr>
      <w:tr w:rsidR="00812285" w:rsidRPr="00812285" w14:paraId="745CF99B"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E36442C"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2E204DA"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Мощность нетто,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3E11A3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DB806C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E9B73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27BE6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BBF8EE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DA94A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284B45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8081F8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AEBD1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99BC0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0D039A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F41A4D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0,2</w:t>
            </w:r>
          </w:p>
        </w:tc>
      </w:tr>
      <w:tr w:rsidR="00812285" w:rsidRPr="00812285" w14:paraId="49FBA690"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DE0B009"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FCE2582"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281B6B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54B065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3FD1A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5A285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6CB62E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9F3B1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EAA0FF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D34065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E4490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D2F42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EC544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69194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0,187</w:t>
            </w:r>
          </w:p>
        </w:tc>
      </w:tr>
      <w:tr w:rsidR="00812285" w:rsidRPr="00812285" w14:paraId="472F522F"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5631C01F"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DA44EFC"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76FEB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7715FB1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4F321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641A32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F1CE03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D372A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7E353F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71984B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904899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1E3E8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9521D2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E3660E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0,012</w:t>
            </w:r>
          </w:p>
        </w:tc>
      </w:tr>
      <w:tr w:rsidR="00812285" w:rsidRPr="00812285" w14:paraId="1486C552"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7D70A29F"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51BADE3"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1EACEA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807D4A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761D27"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493F2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207A64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831B6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2C02DC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1A98EA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D16DD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7073A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129D4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284FB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0,175</w:t>
            </w:r>
          </w:p>
        </w:tc>
      </w:tr>
      <w:tr w:rsidR="00812285" w:rsidRPr="00812285" w14:paraId="579E7907"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14CAA37"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52AC823"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54CBD7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C0DFE9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EB9CD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CED161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E74269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F8A92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67ED9D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B772927"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728B2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651CDD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523CB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CF03E9A" w14:textId="77777777" w:rsidR="00812285" w:rsidRPr="00812285" w:rsidRDefault="00812285" w:rsidP="00812285">
            <w:pPr>
              <w:spacing w:after="0" w:line="240" w:lineRule="auto"/>
              <w:ind w:firstLine="0"/>
              <w:jc w:val="center"/>
              <w:rPr>
                <w:color w:val="000000"/>
                <w:sz w:val="20"/>
                <w:szCs w:val="20"/>
              </w:rPr>
            </w:pPr>
            <w:r w:rsidRPr="00812285">
              <w:rPr>
                <w:bCs/>
                <w:color w:val="000000"/>
                <w:sz w:val="20"/>
                <w:szCs w:val="20"/>
              </w:rPr>
              <w:t>0,013</w:t>
            </w:r>
          </w:p>
        </w:tc>
      </w:tr>
      <w:tr w:rsidR="00812285" w:rsidRPr="00812285" w14:paraId="2D0807DE" w14:textId="77777777" w:rsidTr="00812285">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7595EEB6"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3F3AEE9"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Доля резерва/дефицита от мощности нетто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689DE9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722DE8D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49E4E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DF74A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68B9C8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011A7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662551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5678D8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AE428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3AE28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611126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7FC16E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6,550</w:t>
            </w:r>
          </w:p>
        </w:tc>
      </w:tr>
    </w:tbl>
    <w:p w14:paraId="1621F3F3" w14:textId="77777777" w:rsidR="00DC3B3B" w:rsidRPr="00E66841" w:rsidRDefault="00DC3B3B" w:rsidP="00F26ADA">
      <w:pPr>
        <w:spacing w:after="0" w:line="276" w:lineRule="auto"/>
        <w:jc w:val="both"/>
        <w:rPr>
          <w:sz w:val="24"/>
          <w:szCs w:val="24"/>
        </w:rPr>
      </w:pPr>
    </w:p>
    <w:p w14:paraId="6708D07B" w14:textId="77777777" w:rsidR="00C9755F" w:rsidRPr="00E66841" w:rsidRDefault="00C9755F" w:rsidP="00F26ADA">
      <w:pPr>
        <w:spacing w:after="0" w:line="276" w:lineRule="auto"/>
        <w:jc w:val="both"/>
        <w:rPr>
          <w:sz w:val="24"/>
          <w:szCs w:val="24"/>
        </w:rPr>
      </w:pPr>
    </w:p>
    <w:p w14:paraId="5832FA8A" w14:textId="77777777" w:rsidR="00C9755F" w:rsidRPr="00E66841" w:rsidRDefault="00C9755F" w:rsidP="00407DAB">
      <w:pPr>
        <w:spacing w:after="0"/>
        <w:jc w:val="both"/>
        <w:rPr>
          <w:sz w:val="24"/>
          <w:szCs w:val="24"/>
        </w:rPr>
        <w:sectPr w:rsidR="00C9755F" w:rsidRPr="00E66841" w:rsidSect="00DC3B3B">
          <w:pgSz w:w="16838" w:h="11906" w:orient="landscape"/>
          <w:pgMar w:top="1418" w:right="1134" w:bottom="851" w:left="1134" w:header="709" w:footer="709" w:gutter="0"/>
          <w:cols w:space="708"/>
          <w:docGrid w:linePitch="360"/>
        </w:sectPr>
      </w:pPr>
    </w:p>
    <w:p w14:paraId="36C263A3" w14:textId="77777777" w:rsidR="00AD41CC" w:rsidRPr="00E66841" w:rsidRDefault="00AD41CC" w:rsidP="00603AED">
      <w:pPr>
        <w:pStyle w:val="21"/>
        <w:keepNext/>
        <w:spacing w:before="0" w:line="276" w:lineRule="auto"/>
        <w:ind w:left="0" w:firstLine="709"/>
        <w:rPr>
          <w:sz w:val="24"/>
          <w:szCs w:val="24"/>
        </w:rPr>
      </w:pPr>
      <w:bookmarkStart w:id="540" w:name="_Toc524614836"/>
      <w:bookmarkStart w:id="541" w:name="_Toc524615052"/>
      <w:bookmarkStart w:id="542" w:name="_Toc135232052"/>
      <w:r w:rsidRPr="00E66841">
        <w:rPr>
          <w:sz w:val="24"/>
          <w:szCs w:val="24"/>
        </w:rP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40"/>
      <w:bookmarkEnd w:id="541"/>
      <w:bookmarkEnd w:id="542"/>
    </w:p>
    <w:p w14:paraId="5A754672" w14:textId="77777777" w:rsidR="00D80C0C" w:rsidRDefault="009653BA" w:rsidP="00603AED">
      <w:pPr>
        <w:spacing w:after="0" w:line="276" w:lineRule="auto"/>
        <w:jc w:val="both"/>
        <w:rPr>
          <w:sz w:val="24"/>
          <w:szCs w:val="24"/>
        </w:rPr>
      </w:pPr>
      <w:r w:rsidRPr="00E66841">
        <w:rPr>
          <w:sz w:val="24"/>
          <w:szCs w:val="24"/>
        </w:rPr>
        <w:t xml:space="preserve">На перспективу развития </w:t>
      </w:r>
      <w:r w:rsidR="00972A59" w:rsidRPr="00E66841">
        <w:rPr>
          <w:sz w:val="24"/>
          <w:szCs w:val="24"/>
        </w:rPr>
        <w:t>источники теплоснабжения</w:t>
      </w:r>
      <w:r w:rsidR="00D80C0C" w:rsidRPr="00E66841">
        <w:rPr>
          <w:sz w:val="24"/>
          <w:szCs w:val="24"/>
        </w:rPr>
        <w:t xml:space="preserve"> </w:t>
      </w:r>
      <w:r w:rsidRPr="00E66841">
        <w:rPr>
          <w:sz w:val="24"/>
          <w:szCs w:val="24"/>
        </w:rPr>
        <w:t xml:space="preserve">обеспечивают </w:t>
      </w:r>
      <w:r w:rsidR="00D80C0C" w:rsidRPr="00E66841">
        <w:rPr>
          <w:sz w:val="24"/>
          <w:szCs w:val="24"/>
        </w:rPr>
        <w:t xml:space="preserve">необходимый располагаемый напор на вводах конечного потребителя для обеспечения надежной циркуляции теплоносителя внутри домовой системы отопления. Расчетные значения перепадов давлений </w:t>
      </w:r>
      <w:r w:rsidR="00B43D82" w:rsidRPr="00E66841">
        <w:rPr>
          <w:sz w:val="24"/>
          <w:szCs w:val="24"/>
        </w:rPr>
        <w:t>на</w:t>
      </w:r>
      <w:r w:rsidR="00D80C0C" w:rsidRPr="00E66841">
        <w:rPr>
          <w:sz w:val="24"/>
          <w:szCs w:val="24"/>
        </w:rPr>
        <w:t xml:space="preserve"> </w:t>
      </w:r>
      <w:r w:rsidR="00B43D82" w:rsidRPr="00E66841">
        <w:rPr>
          <w:sz w:val="24"/>
          <w:szCs w:val="24"/>
        </w:rPr>
        <w:t>источниках теплоснабжения</w:t>
      </w:r>
      <w:r w:rsidR="00D80C0C" w:rsidRPr="00E66841">
        <w:rPr>
          <w:sz w:val="24"/>
          <w:szCs w:val="24"/>
        </w:rPr>
        <w:t xml:space="preserve"> между прямой и обратной магистралями, а также значения давлений соизмеримы с фактическими.</w:t>
      </w:r>
    </w:p>
    <w:p w14:paraId="3327DDF8" w14:textId="77777777" w:rsidR="00603AED" w:rsidRPr="00E66841" w:rsidRDefault="00603AED" w:rsidP="00603AED">
      <w:pPr>
        <w:spacing w:after="0" w:line="276" w:lineRule="auto"/>
        <w:jc w:val="both"/>
        <w:rPr>
          <w:sz w:val="24"/>
          <w:szCs w:val="24"/>
        </w:rPr>
      </w:pPr>
    </w:p>
    <w:p w14:paraId="601C6246" w14:textId="77777777" w:rsidR="00327959" w:rsidRPr="00E66841" w:rsidRDefault="001A3844" w:rsidP="00603AED">
      <w:pPr>
        <w:pStyle w:val="21"/>
        <w:keepNext/>
        <w:spacing w:before="0" w:line="276" w:lineRule="auto"/>
        <w:ind w:left="0" w:firstLine="709"/>
        <w:rPr>
          <w:sz w:val="24"/>
          <w:szCs w:val="24"/>
        </w:rPr>
      </w:pPr>
      <w:bookmarkStart w:id="543" w:name="_Toc135232053"/>
      <w:r w:rsidRPr="00E66841">
        <w:rPr>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543"/>
    </w:p>
    <w:p w14:paraId="3BF2EF9F" w14:textId="1449E9B7" w:rsidR="00C17CE9" w:rsidRDefault="00985C33" w:rsidP="00603AED">
      <w:pPr>
        <w:spacing w:after="0" w:line="276" w:lineRule="auto"/>
        <w:jc w:val="both"/>
        <w:rPr>
          <w:sz w:val="24"/>
          <w:szCs w:val="24"/>
        </w:rPr>
      </w:pPr>
      <w:r w:rsidRPr="00E66841">
        <w:rPr>
          <w:sz w:val="24"/>
          <w:szCs w:val="24"/>
        </w:rPr>
        <w:t>Источник</w:t>
      </w:r>
      <w:r w:rsidR="00D80C0C" w:rsidRPr="00E66841">
        <w:rPr>
          <w:sz w:val="24"/>
          <w:szCs w:val="24"/>
        </w:rPr>
        <w:t>и</w:t>
      </w:r>
      <w:r w:rsidRPr="00E66841">
        <w:rPr>
          <w:sz w:val="24"/>
          <w:szCs w:val="24"/>
        </w:rPr>
        <w:t xml:space="preserve"> теплоснабжения</w:t>
      </w:r>
      <w:r w:rsidR="00066815" w:rsidRPr="00E66841">
        <w:rPr>
          <w:sz w:val="24"/>
          <w:szCs w:val="24"/>
        </w:rPr>
        <w:t xml:space="preserve"> (</w:t>
      </w:r>
      <w:r w:rsidR="003520E3">
        <w:rPr>
          <w:sz w:val="24"/>
          <w:szCs w:val="24"/>
        </w:rPr>
        <w:t>«</w:t>
      </w:r>
      <w:r w:rsidR="00066815" w:rsidRPr="00E66841">
        <w:rPr>
          <w:sz w:val="24"/>
          <w:szCs w:val="24"/>
        </w:rPr>
        <w:t>Промзона</w:t>
      </w:r>
      <w:r w:rsidR="003520E3">
        <w:rPr>
          <w:sz w:val="24"/>
          <w:szCs w:val="24"/>
        </w:rPr>
        <w:t>»</w:t>
      </w:r>
      <w:r w:rsidR="00CC2362" w:rsidRPr="00E66841">
        <w:rPr>
          <w:sz w:val="24"/>
          <w:szCs w:val="24"/>
        </w:rPr>
        <w:t xml:space="preserve">, </w:t>
      </w:r>
      <w:r w:rsidR="002A41C5" w:rsidRPr="002A41C5">
        <w:rPr>
          <w:sz w:val="24"/>
          <w:szCs w:val="24"/>
        </w:rPr>
        <w:t xml:space="preserve">Электрокотельная МГРЭС ЗЭС ПАО </w:t>
      </w:r>
      <w:r w:rsidR="003520E3">
        <w:rPr>
          <w:sz w:val="24"/>
          <w:szCs w:val="24"/>
        </w:rPr>
        <w:t>«</w:t>
      </w:r>
      <w:r w:rsidR="002A41C5" w:rsidRPr="002A41C5">
        <w:rPr>
          <w:sz w:val="24"/>
          <w:szCs w:val="24"/>
        </w:rPr>
        <w:t>Якутскэнерго</w:t>
      </w:r>
      <w:r w:rsidR="003520E3">
        <w:rPr>
          <w:sz w:val="24"/>
          <w:szCs w:val="24"/>
        </w:rPr>
        <w:t>»</w:t>
      </w:r>
      <w:r w:rsidR="00CC2362" w:rsidRPr="00E66841">
        <w:rPr>
          <w:sz w:val="24"/>
          <w:szCs w:val="24"/>
        </w:rPr>
        <w:t xml:space="preserve"> и</w:t>
      </w:r>
      <w:r w:rsidR="00CC2362" w:rsidRPr="00603AED">
        <w:rPr>
          <w:sz w:val="24"/>
          <w:szCs w:val="24"/>
        </w:rPr>
        <w:t xml:space="preserve"> </w:t>
      </w:r>
      <w:r w:rsidR="00CA3F22">
        <w:rPr>
          <w:sz w:val="24"/>
          <w:szCs w:val="24"/>
        </w:rPr>
        <w:t>Э</w:t>
      </w:r>
      <w:r w:rsidR="00CC2362" w:rsidRPr="00E66841">
        <w:rPr>
          <w:sz w:val="24"/>
          <w:szCs w:val="24"/>
        </w:rPr>
        <w:t>лектрокотельная ул. Экспедиционная</w:t>
      </w:r>
      <w:r w:rsidR="00CA3F22">
        <w:rPr>
          <w:sz w:val="24"/>
          <w:szCs w:val="24"/>
        </w:rPr>
        <w:t xml:space="preserve"> (МУП </w:t>
      </w:r>
      <w:r w:rsidR="003520E3">
        <w:rPr>
          <w:sz w:val="24"/>
          <w:szCs w:val="24"/>
        </w:rPr>
        <w:t>«</w:t>
      </w:r>
      <w:r w:rsidR="00CA3F22">
        <w:rPr>
          <w:sz w:val="24"/>
          <w:szCs w:val="24"/>
        </w:rPr>
        <w:t>Коммунальщик</w:t>
      </w:r>
      <w:r w:rsidR="003520E3">
        <w:rPr>
          <w:sz w:val="24"/>
          <w:szCs w:val="24"/>
        </w:rPr>
        <w:t>»</w:t>
      </w:r>
      <w:r w:rsidR="00CA3F22">
        <w:rPr>
          <w:sz w:val="24"/>
          <w:szCs w:val="24"/>
        </w:rPr>
        <w:t>)</w:t>
      </w:r>
      <w:r w:rsidR="00066815" w:rsidRPr="00E66841">
        <w:rPr>
          <w:sz w:val="24"/>
          <w:szCs w:val="24"/>
        </w:rPr>
        <w:t>)</w:t>
      </w:r>
      <w:r w:rsidRPr="00E66841">
        <w:rPr>
          <w:sz w:val="24"/>
          <w:szCs w:val="24"/>
        </w:rPr>
        <w:t xml:space="preserve"> располага</w:t>
      </w:r>
      <w:r w:rsidR="00066815" w:rsidRPr="00E66841">
        <w:rPr>
          <w:sz w:val="24"/>
          <w:szCs w:val="24"/>
        </w:rPr>
        <w:t>ю</w:t>
      </w:r>
      <w:r w:rsidRPr="00E66841">
        <w:rPr>
          <w:sz w:val="24"/>
          <w:szCs w:val="24"/>
        </w:rPr>
        <w:t xml:space="preserve">т резервами, достаточными для обеспечения </w:t>
      </w:r>
      <w:r w:rsidR="0068274E" w:rsidRPr="00E66841">
        <w:rPr>
          <w:sz w:val="24"/>
          <w:szCs w:val="24"/>
        </w:rPr>
        <w:t>существующей</w:t>
      </w:r>
      <w:r w:rsidRPr="00E66841">
        <w:rPr>
          <w:sz w:val="24"/>
          <w:szCs w:val="24"/>
        </w:rPr>
        <w:t xml:space="preserve"> </w:t>
      </w:r>
      <w:r w:rsidR="005B5D1A" w:rsidRPr="00E66841">
        <w:rPr>
          <w:sz w:val="24"/>
          <w:szCs w:val="24"/>
        </w:rPr>
        <w:t xml:space="preserve">и перспективной </w:t>
      </w:r>
      <w:r w:rsidRPr="00E66841">
        <w:rPr>
          <w:sz w:val="24"/>
          <w:szCs w:val="24"/>
        </w:rPr>
        <w:t>тепловой нагрузки потребителей.</w:t>
      </w:r>
    </w:p>
    <w:p w14:paraId="438F4B58" w14:textId="77777777" w:rsidR="009C6E1B" w:rsidRDefault="009C6E1B" w:rsidP="009C6E1B">
      <w:pPr>
        <w:spacing w:after="0" w:line="276" w:lineRule="auto"/>
        <w:jc w:val="both"/>
        <w:rPr>
          <w:sz w:val="24"/>
          <w:szCs w:val="24"/>
        </w:rPr>
      </w:pPr>
      <w:r>
        <w:rPr>
          <w:sz w:val="24"/>
          <w:szCs w:val="24"/>
        </w:rPr>
        <w:t>Для котельной СВК, в случае планируемого присоединения новых тепловых нагрузок с 2024 года, будет наблюдаться дефицит располагаемой мощности. Для ликвидации дефицита тепловой мощности предлагается увеличить располагаемую тепловую мощность котельной СВК путём проведения капитальных ремонтов котлов.</w:t>
      </w:r>
    </w:p>
    <w:p w14:paraId="0892A2E0" w14:textId="77777777" w:rsidR="00603AED" w:rsidRPr="00E66841" w:rsidRDefault="00603AED" w:rsidP="00603AED">
      <w:pPr>
        <w:spacing w:after="0" w:line="276" w:lineRule="auto"/>
        <w:jc w:val="both"/>
        <w:rPr>
          <w:sz w:val="24"/>
          <w:szCs w:val="24"/>
        </w:rPr>
      </w:pPr>
    </w:p>
    <w:p w14:paraId="71DF7895" w14:textId="77777777" w:rsidR="00AD41CC" w:rsidRPr="00E66841" w:rsidRDefault="00E33BFD" w:rsidP="00504D64">
      <w:pPr>
        <w:pStyle w:val="21"/>
        <w:keepNext/>
        <w:spacing w:before="0" w:line="276" w:lineRule="auto"/>
        <w:ind w:left="0" w:firstLine="709"/>
        <w:rPr>
          <w:sz w:val="24"/>
          <w:szCs w:val="24"/>
        </w:rPr>
      </w:pPr>
      <w:bookmarkStart w:id="544" w:name="_Toc135232054"/>
      <w:bookmarkStart w:id="545" w:name="_Hlk43280236"/>
      <w:r w:rsidRPr="00E66841">
        <w:rPr>
          <w:sz w:val="24"/>
          <w:szCs w:val="24"/>
        </w:rPr>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w:t>
      </w:r>
      <w:r w:rsidR="006D1DC7" w:rsidRPr="00E66841">
        <w:rPr>
          <w:sz w:val="24"/>
          <w:szCs w:val="24"/>
        </w:rPr>
        <w:t>за период, предшествующий актуализации схемы теплоснабжения</w:t>
      </w:r>
      <w:bookmarkEnd w:id="544"/>
    </w:p>
    <w:bookmarkEnd w:id="545"/>
    <w:p w14:paraId="2521D375" w14:textId="21039F7D" w:rsidR="00C17CE9" w:rsidRPr="00E66841" w:rsidRDefault="00C707B0" w:rsidP="00504D64">
      <w:pPr>
        <w:spacing w:after="0" w:line="276" w:lineRule="auto"/>
        <w:jc w:val="both"/>
        <w:rPr>
          <w:sz w:val="24"/>
          <w:szCs w:val="24"/>
        </w:rPr>
      </w:pPr>
      <w:r w:rsidRPr="00E66841">
        <w:rPr>
          <w:sz w:val="24"/>
          <w:szCs w:val="24"/>
        </w:rPr>
        <w:t>И</w:t>
      </w:r>
      <w:r w:rsidR="00B5499B" w:rsidRPr="00E66841">
        <w:rPr>
          <w:sz w:val="24"/>
          <w:szCs w:val="24"/>
        </w:rPr>
        <w:t>зменени</w:t>
      </w:r>
      <w:r w:rsidR="00504D64">
        <w:rPr>
          <w:sz w:val="24"/>
          <w:szCs w:val="24"/>
        </w:rPr>
        <w:t>я</w:t>
      </w:r>
      <w:r w:rsidR="00B5499B" w:rsidRPr="00E66841">
        <w:rPr>
          <w:sz w:val="24"/>
          <w:szCs w:val="24"/>
        </w:rPr>
        <w:t xml:space="preserve"> </w:t>
      </w:r>
      <w:r w:rsidRPr="00E66841">
        <w:rPr>
          <w:sz w:val="24"/>
          <w:szCs w:val="24"/>
        </w:rPr>
        <w:t xml:space="preserve">в </w:t>
      </w:r>
      <w:r w:rsidR="00B5499B" w:rsidRPr="00E66841">
        <w:rPr>
          <w:sz w:val="24"/>
          <w:szCs w:val="24"/>
        </w:rPr>
        <w:t>существующих и перспективных баланс</w:t>
      </w:r>
      <w:r w:rsidRPr="00E66841">
        <w:rPr>
          <w:sz w:val="24"/>
          <w:szCs w:val="24"/>
        </w:rPr>
        <w:t>ах</w:t>
      </w:r>
      <w:r w:rsidR="00B5499B" w:rsidRPr="00E66841">
        <w:rPr>
          <w:sz w:val="24"/>
          <w:szCs w:val="24"/>
        </w:rPr>
        <w:t xml:space="preserve"> тепловой мощности источников тепловой энергии и тепловой нагрузки потребителей для каждой системы теплоснабжения </w:t>
      </w:r>
      <w:r w:rsidR="006D1DC7" w:rsidRPr="00E66841">
        <w:rPr>
          <w:sz w:val="24"/>
          <w:szCs w:val="24"/>
        </w:rPr>
        <w:t>за период, предшествующий актуализации схемы теплоснабжения</w:t>
      </w:r>
      <w:r w:rsidR="002647FB" w:rsidRPr="00E66841">
        <w:rPr>
          <w:sz w:val="24"/>
          <w:szCs w:val="24"/>
        </w:rPr>
        <w:t>,</w:t>
      </w:r>
      <w:r w:rsidR="00B5499B" w:rsidRPr="00E66841">
        <w:rPr>
          <w:sz w:val="24"/>
          <w:szCs w:val="24"/>
        </w:rPr>
        <w:t xml:space="preserve"> </w:t>
      </w:r>
      <w:r w:rsidR="00504D64">
        <w:rPr>
          <w:sz w:val="24"/>
          <w:szCs w:val="24"/>
        </w:rPr>
        <w:t>произошли в связи с корректировкой планов по подключению новых потребителей тепловой энергии</w:t>
      </w:r>
      <w:r w:rsidR="00955CDE" w:rsidRPr="00E66841">
        <w:rPr>
          <w:sz w:val="24"/>
          <w:szCs w:val="24"/>
        </w:rPr>
        <w:t>.</w:t>
      </w:r>
      <w:r w:rsidR="00504D64">
        <w:rPr>
          <w:sz w:val="24"/>
          <w:szCs w:val="24"/>
        </w:rPr>
        <w:t xml:space="preserve"> Произошедшие изменения незначительны и смещены в течение периода реализации.</w:t>
      </w:r>
    </w:p>
    <w:p w14:paraId="1DB9F590" w14:textId="77777777" w:rsidR="00C707B0" w:rsidRPr="00E66841" w:rsidRDefault="00C707B0" w:rsidP="00504D64">
      <w:pPr>
        <w:spacing w:after="0" w:line="276" w:lineRule="auto"/>
        <w:jc w:val="both"/>
        <w:rPr>
          <w:sz w:val="24"/>
          <w:szCs w:val="24"/>
        </w:rPr>
      </w:pPr>
    </w:p>
    <w:p w14:paraId="020E68C9" w14:textId="77777777" w:rsidR="00AD41CC" w:rsidRPr="00E66841" w:rsidRDefault="00C707B0" w:rsidP="00504D64">
      <w:pPr>
        <w:pStyle w:val="13"/>
        <w:pageBreakBefore/>
        <w:spacing w:before="0" w:line="276" w:lineRule="auto"/>
        <w:ind w:left="0" w:firstLine="709"/>
        <w:rPr>
          <w:sz w:val="24"/>
          <w:szCs w:val="24"/>
        </w:rPr>
      </w:pPr>
      <w:bookmarkStart w:id="546" w:name="_Toc524614839"/>
      <w:bookmarkStart w:id="547" w:name="_Toc524615055"/>
      <w:bookmarkStart w:id="548" w:name="_Toc135232055"/>
      <w:r w:rsidRPr="00E66841">
        <w:rPr>
          <w:sz w:val="24"/>
          <w:szCs w:val="24"/>
        </w:rPr>
        <w:lastRenderedPageBreak/>
        <w:t>Г</w:t>
      </w:r>
      <w:r w:rsidR="00C969C2" w:rsidRPr="00E66841">
        <w:rPr>
          <w:sz w:val="24"/>
          <w:szCs w:val="24"/>
        </w:rPr>
        <w:t>лава 5</w:t>
      </w:r>
      <w:r w:rsidR="00AD41CC" w:rsidRPr="00E66841">
        <w:rPr>
          <w:sz w:val="24"/>
          <w:szCs w:val="24"/>
        </w:rPr>
        <w:t>. Мастер-план развития системы теплоснабжения</w:t>
      </w:r>
      <w:bookmarkEnd w:id="546"/>
      <w:bookmarkEnd w:id="547"/>
      <w:bookmarkEnd w:id="548"/>
    </w:p>
    <w:p w14:paraId="7DD6A7D4" w14:textId="72BE5908" w:rsidR="00AD41CC" w:rsidRPr="00E66841" w:rsidRDefault="00AD41CC" w:rsidP="00504D64">
      <w:pPr>
        <w:pStyle w:val="21"/>
        <w:spacing w:before="0" w:line="276" w:lineRule="auto"/>
        <w:ind w:left="0" w:firstLine="709"/>
        <w:rPr>
          <w:sz w:val="24"/>
          <w:szCs w:val="24"/>
        </w:rPr>
      </w:pPr>
      <w:bookmarkStart w:id="549" w:name="_Toc524614840"/>
      <w:bookmarkStart w:id="550" w:name="_Toc524615056"/>
      <w:bookmarkStart w:id="551" w:name="_Toc135232056"/>
      <w:r w:rsidRPr="00E66841">
        <w:rPr>
          <w:sz w:val="24"/>
          <w:szCs w:val="24"/>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549"/>
      <w:bookmarkEnd w:id="550"/>
      <w:bookmarkEnd w:id="551"/>
    </w:p>
    <w:p w14:paraId="666D4F33" w14:textId="77777777" w:rsidR="00812285" w:rsidRPr="00812285" w:rsidRDefault="00812285" w:rsidP="00812285">
      <w:pPr>
        <w:spacing w:after="0" w:line="276" w:lineRule="auto"/>
        <w:jc w:val="both"/>
        <w:rPr>
          <w:sz w:val="24"/>
          <w:szCs w:val="24"/>
        </w:rPr>
      </w:pPr>
      <w:bookmarkStart w:id="552" w:name="_Hlk9964744"/>
      <w:bookmarkStart w:id="553" w:name="_Hlk10419472"/>
      <w:r w:rsidRPr="00812285">
        <w:rPr>
          <w:sz w:val="24"/>
          <w:szCs w:val="24"/>
        </w:rPr>
        <w:t xml:space="preserve">В соответствии с Постановлением Правительства Российской Федерации от 22.02.2012 № 154 «О требованиях к схемам теплоснабжения, порядку их разработки и утверждения»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 </w:t>
      </w:r>
    </w:p>
    <w:p w14:paraId="0A84478C" w14:textId="77777777" w:rsidR="00812285" w:rsidRPr="00812285" w:rsidRDefault="00812285" w:rsidP="00812285">
      <w:pPr>
        <w:spacing w:after="0" w:line="276" w:lineRule="auto"/>
        <w:jc w:val="both"/>
        <w:rPr>
          <w:sz w:val="24"/>
          <w:szCs w:val="24"/>
        </w:rPr>
      </w:pPr>
      <w:r w:rsidRPr="00812285">
        <w:rPr>
          <w:sz w:val="24"/>
          <w:szCs w:val="24"/>
        </w:rPr>
        <w:t>На основании предоставленной Администрацией и ресурсоснабжающими организациями 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Разделе 1.</w:t>
      </w:r>
    </w:p>
    <w:p w14:paraId="0FB98E8B" w14:textId="77777777" w:rsidR="00812285" w:rsidRPr="00812285" w:rsidRDefault="00812285" w:rsidP="00812285">
      <w:pPr>
        <w:spacing w:after="0" w:line="276" w:lineRule="auto"/>
        <w:jc w:val="both"/>
        <w:rPr>
          <w:sz w:val="24"/>
          <w:szCs w:val="24"/>
        </w:rPr>
      </w:pPr>
      <w:r w:rsidRPr="00812285">
        <w:rPr>
          <w:sz w:val="24"/>
          <w:szCs w:val="24"/>
        </w:rPr>
        <w:t xml:space="preserve">Развитие территорий под новыми застройками в разрезе роста тепловой энергии (мощности) происходит в границах МО «Город Мирный». </w:t>
      </w:r>
    </w:p>
    <w:p w14:paraId="3A0A5E75" w14:textId="4697173C" w:rsidR="00812285" w:rsidRPr="00812285" w:rsidRDefault="00812285" w:rsidP="00812285">
      <w:pPr>
        <w:spacing w:after="0" w:line="276" w:lineRule="auto"/>
        <w:jc w:val="both"/>
        <w:rPr>
          <w:b/>
          <w:sz w:val="24"/>
          <w:szCs w:val="24"/>
        </w:rPr>
      </w:pPr>
      <w:r w:rsidRPr="00812285">
        <w:rPr>
          <w:sz w:val="24"/>
          <w:szCs w:val="24"/>
        </w:rPr>
        <w:t>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w:t>
      </w:r>
    </w:p>
    <w:p w14:paraId="3AD673AA" w14:textId="77777777" w:rsidR="00812285" w:rsidRPr="00812285" w:rsidRDefault="00812285" w:rsidP="00812285">
      <w:pPr>
        <w:spacing w:after="0" w:line="276" w:lineRule="auto"/>
        <w:jc w:val="both"/>
        <w:rPr>
          <w:sz w:val="24"/>
          <w:szCs w:val="24"/>
        </w:rPr>
      </w:pPr>
      <w:r w:rsidRPr="00812285">
        <w:rPr>
          <w:sz w:val="24"/>
          <w:szCs w:val="24"/>
        </w:rPr>
        <w:t>Для повышения надежности источников теплоснабжения МО «Города Мирный» предлагается проведение следующих мероприятий:</w:t>
      </w:r>
    </w:p>
    <w:p w14:paraId="50200D55" w14:textId="77777777" w:rsidR="00812285" w:rsidRPr="00812285" w:rsidRDefault="00812285" w:rsidP="00812285">
      <w:pPr>
        <w:widowControl w:val="0"/>
        <w:numPr>
          <w:ilvl w:val="0"/>
          <w:numId w:val="56"/>
        </w:numPr>
        <w:adjustRightInd w:val="0"/>
        <w:spacing w:after="0" w:line="276" w:lineRule="auto"/>
        <w:ind w:left="0" w:firstLine="709"/>
        <w:contextualSpacing/>
        <w:jc w:val="both"/>
        <w:textAlignment w:val="baseline"/>
        <w:rPr>
          <w:noProof/>
          <w:sz w:val="24"/>
          <w:szCs w:val="24"/>
        </w:rPr>
      </w:pPr>
      <w:r w:rsidRPr="00812285">
        <w:rPr>
          <w:noProof/>
          <w:sz w:val="24"/>
          <w:szCs w:val="24"/>
        </w:rPr>
        <w:t>Для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78AC6824"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МО ПТВС. Техническое перевооружение – 2024-2028 гг.;</w:t>
      </w:r>
    </w:p>
    <w:p w14:paraId="09242D5C"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Модернизация ЧРП 2024-2028 гг.;</w:t>
      </w:r>
    </w:p>
    <w:p w14:paraId="4BECD4B3"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Модернизация сетевых насосов – 2025-2028 гг.;</w:t>
      </w:r>
    </w:p>
    <w:p w14:paraId="57A8AC4B"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7CE6AE35"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СВК. Замена водогрейного котла КВГМ-116,3-150 ст. № 1 – 2026 г.;</w:t>
      </w:r>
    </w:p>
    <w:p w14:paraId="38B615D9"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СВК Замена парового котла ДЕ 25/14 – 2028 г.;</w:t>
      </w:r>
    </w:p>
    <w:p w14:paraId="3C710391"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Котельная «Промзоны» Реконструкция системы водоподготовки котельной – 2024 г.;</w:t>
      </w:r>
    </w:p>
    <w:p w14:paraId="56A2B46E"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СВК. ПИР реконструкция сетевой установки – 2024 г.;</w:t>
      </w:r>
    </w:p>
    <w:p w14:paraId="3AF0C93C"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СВК.Реконструкция сетевой установки – 2024-2025 гг.</w:t>
      </w:r>
    </w:p>
    <w:p w14:paraId="4264E481" w14:textId="77777777" w:rsidR="00812285" w:rsidRPr="00812285" w:rsidRDefault="00812285" w:rsidP="00812285">
      <w:pPr>
        <w:widowControl w:val="0"/>
        <w:numPr>
          <w:ilvl w:val="0"/>
          <w:numId w:val="56"/>
        </w:numPr>
        <w:adjustRightInd w:val="0"/>
        <w:spacing w:after="0" w:line="276" w:lineRule="auto"/>
        <w:ind w:left="0" w:firstLine="709"/>
        <w:contextualSpacing/>
        <w:jc w:val="both"/>
        <w:textAlignment w:val="baseline"/>
        <w:rPr>
          <w:noProof/>
          <w:sz w:val="24"/>
          <w:szCs w:val="24"/>
        </w:rPr>
      </w:pPr>
      <w:r w:rsidRPr="00812285">
        <w:rPr>
          <w:noProof/>
          <w:sz w:val="24"/>
          <w:szCs w:val="24"/>
        </w:rPr>
        <w:t>На электрокотельной МГРЭС ЗЭС ПАО «Якутскэнерго» необходимо проведение капитального ремонта или замена оборудования на новое, аналогичной мощности. Срок реализации – 2025.</w:t>
      </w:r>
    </w:p>
    <w:p w14:paraId="339EFD4F" w14:textId="77777777" w:rsidR="00812285" w:rsidRPr="00812285" w:rsidRDefault="00812285" w:rsidP="00812285">
      <w:pPr>
        <w:widowControl w:val="0"/>
        <w:numPr>
          <w:ilvl w:val="0"/>
          <w:numId w:val="56"/>
        </w:numPr>
        <w:adjustRightInd w:val="0"/>
        <w:spacing w:after="0" w:line="276" w:lineRule="auto"/>
        <w:ind w:left="0" w:firstLine="709"/>
        <w:contextualSpacing/>
        <w:jc w:val="both"/>
        <w:textAlignment w:val="baseline"/>
        <w:rPr>
          <w:noProof/>
          <w:sz w:val="24"/>
          <w:szCs w:val="24"/>
        </w:rPr>
      </w:pPr>
      <w:r w:rsidRPr="00812285">
        <w:rPr>
          <w:noProof/>
          <w:sz w:val="24"/>
          <w:szCs w:val="24"/>
        </w:rPr>
        <w:t>Мероприятия по установке систем автоматизации технологических процессов и диспетчиризации на электрокотельной МГРЭС ЗЭС ПАО «Якутскэнерго». Срок реализации – 2032 год.</w:t>
      </w:r>
    </w:p>
    <w:p w14:paraId="75688E5F" w14:textId="77777777" w:rsidR="00812285" w:rsidRPr="00812285" w:rsidRDefault="00812285" w:rsidP="00812285">
      <w:pPr>
        <w:widowControl w:val="0"/>
        <w:numPr>
          <w:ilvl w:val="0"/>
          <w:numId w:val="56"/>
        </w:numPr>
        <w:adjustRightInd w:val="0"/>
        <w:spacing w:after="0" w:line="276" w:lineRule="auto"/>
        <w:ind w:left="0" w:firstLine="709"/>
        <w:contextualSpacing/>
        <w:jc w:val="both"/>
        <w:textAlignment w:val="baseline"/>
        <w:rPr>
          <w:noProof/>
          <w:sz w:val="24"/>
          <w:szCs w:val="24"/>
        </w:rPr>
      </w:pPr>
      <w:r w:rsidRPr="00812285">
        <w:rPr>
          <w:noProof/>
          <w:sz w:val="24"/>
          <w:szCs w:val="24"/>
        </w:rPr>
        <w:t>Строительство новой газовой котельной в мкр. Заречный, мощностью 0,5 Гкал/ч для подключения перспективных абонентов. Срок реализации – 2028.</w:t>
      </w:r>
    </w:p>
    <w:p w14:paraId="3DAF340D" w14:textId="0CA1DD8C" w:rsidR="00F9571E" w:rsidRPr="00F9571E" w:rsidRDefault="00AF73F0" w:rsidP="00F9571E">
      <w:pPr>
        <w:widowControl w:val="0"/>
        <w:adjustRightInd w:val="0"/>
        <w:spacing w:after="0" w:line="276" w:lineRule="auto"/>
        <w:contextualSpacing/>
        <w:jc w:val="both"/>
        <w:textAlignment w:val="baseline"/>
        <w:rPr>
          <w:noProof/>
          <w:sz w:val="24"/>
          <w:szCs w:val="24"/>
        </w:rPr>
      </w:pPr>
      <w:r>
        <w:rPr>
          <w:noProof/>
          <w:sz w:val="24"/>
          <w:szCs w:val="24"/>
        </w:rPr>
        <w:lastRenderedPageBreak/>
        <w:t>С учетом данных мероприятий</w:t>
      </w:r>
      <w:r w:rsidR="00812285" w:rsidRPr="00812285">
        <w:rPr>
          <w:noProof/>
          <w:sz w:val="24"/>
          <w:szCs w:val="24"/>
        </w:rPr>
        <w:t xml:space="preserve"> в актуализированной схеме те</w:t>
      </w:r>
      <w:r>
        <w:rPr>
          <w:noProof/>
          <w:sz w:val="24"/>
          <w:szCs w:val="24"/>
        </w:rPr>
        <w:t>плоснабжения</w:t>
      </w:r>
      <w:r w:rsidR="00812285" w:rsidRPr="00812285">
        <w:rPr>
          <w:noProof/>
          <w:sz w:val="24"/>
          <w:szCs w:val="24"/>
        </w:rPr>
        <w:t xml:space="preserve"> капитальные вложения в строительство и реконструкцию объектов теплоснабжения составят (в текущих ценах) </w:t>
      </w:r>
      <w:r w:rsidR="00F9571E" w:rsidRPr="00F9571E">
        <w:rPr>
          <w:noProof/>
          <w:sz w:val="24"/>
          <w:szCs w:val="24"/>
        </w:rPr>
        <w:t>1 240 229,46 тыс. руб. (без учёта НДС), из них:</w:t>
      </w:r>
    </w:p>
    <w:p w14:paraId="056CA939" w14:textId="77777777" w:rsidR="00F9571E" w:rsidRPr="00F9571E" w:rsidRDefault="00F9571E" w:rsidP="00F9571E">
      <w:pPr>
        <w:widowControl w:val="0"/>
        <w:adjustRightInd w:val="0"/>
        <w:spacing w:after="0" w:line="276" w:lineRule="auto"/>
        <w:contextualSpacing/>
        <w:jc w:val="both"/>
        <w:textAlignment w:val="baseline"/>
        <w:rPr>
          <w:noProof/>
          <w:sz w:val="24"/>
          <w:szCs w:val="24"/>
        </w:rPr>
      </w:pPr>
      <w:r w:rsidRPr="00F9571E">
        <w:rPr>
          <w:noProof/>
          <w:sz w:val="24"/>
          <w:szCs w:val="24"/>
        </w:rPr>
        <w:t>- источники тепловой энергии и другое, за исключением тепловых сетей: 945 004,58 тыс. руб.</w:t>
      </w:r>
    </w:p>
    <w:p w14:paraId="2B00F4A7" w14:textId="77777777" w:rsidR="00F9571E" w:rsidRDefault="00F9571E" w:rsidP="00F9571E">
      <w:pPr>
        <w:widowControl w:val="0"/>
        <w:adjustRightInd w:val="0"/>
        <w:spacing w:after="0" w:line="276" w:lineRule="auto"/>
        <w:contextualSpacing/>
        <w:jc w:val="both"/>
        <w:textAlignment w:val="baseline"/>
        <w:rPr>
          <w:noProof/>
          <w:sz w:val="24"/>
          <w:szCs w:val="24"/>
        </w:rPr>
      </w:pPr>
      <w:r w:rsidRPr="00F9571E">
        <w:rPr>
          <w:noProof/>
          <w:sz w:val="24"/>
          <w:szCs w:val="24"/>
        </w:rPr>
        <w:t>- тепловые сети и сооружения на них: 295 224,88 тыс. руб.</w:t>
      </w:r>
    </w:p>
    <w:p w14:paraId="0912DBD6" w14:textId="15F0E1F9" w:rsidR="00F9571E" w:rsidRDefault="00F9571E" w:rsidP="00F9571E">
      <w:pPr>
        <w:widowControl w:val="0"/>
        <w:adjustRightInd w:val="0"/>
        <w:spacing w:after="0" w:line="276" w:lineRule="auto"/>
        <w:contextualSpacing/>
        <w:jc w:val="both"/>
        <w:textAlignment w:val="baseline"/>
        <w:rPr>
          <w:noProof/>
          <w:sz w:val="24"/>
          <w:szCs w:val="24"/>
        </w:rPr>
      </w:pPr>
    </w:p>
    <w:p w14:paraId="168DEE27" w14:textId="17B1524B" w:rsidR="00360C75" w:rsidRDefault="00360C75" w:rsidP="00360C75">
      <w:pPr>
        <w:widowControl w:val="0"/>
        <w:adjustRightInd w:val="0"/>
        <w:spacing w:after="0" w:line="276" w:lineRule="auto"/>
        <w:contextualSpacing/>
        <w:jc w:val="both"/>
        <w:textAlignment w:val="baseline"/>
        <w:rPr>
          <w:noProof/>
          <w:sz w:val="24"/>
          <w:szCs w:val="24"/>
        </w:rPr>
      </w:pPr>
      <w:r>
        <w:rPr>
          <w:noProof/>
          <w:sz w:val="24"/>
          <w:szCs w:val="24"/>
        </w:rPr>
        <w:t xml:space="preserve">Также, на основании письма </w:t>
      </w:r>
      <w:r w:rsidRPr="00AE0E8F">
        <w:rPr>
          <w:noProof/>
          <w:sz w:val="24"/>
          <w:szCs w:val="24"/>
        </w:rPr>
        <w:t>МГРЭС ЗЭС ПАО «Якутскэнерго»</w:t>
      </w:r>
      <w:r>
        <w:rPr>
          <w:noProof/>
          <w:sz w:val="24"/>
          <w:szCs w:val="24"/>
        </w:rPr>
        <w:t xml:space="preserve"> от 03.04.2023 № 202/3249, Админи</w:t>
      </w:r>
      <w:r w:rsidR="00D73F45">
        <w:rPr>
          <w:noProof/>
          <w:sz w:val="24"/>
          <w:szCs w:val="24"/>
        </w:rPr>
        <w:t>страцией МО «Город Мирный» прор</w:t>
      </w:r>
      <w:r>
        <w:rPr>
          <w:noProof/>
          <w:sz w:val="24"/>
          <w:szCs w:val="24"/>
        </w:rPr>
        <w:t xml:space="preserve">абатывается вопрос о переподключении тепловой нагрузки с электрокотельной </w:t>
      </w:r>
      <w:r w:rsidRPr="00AE0E8F">
        <w:rPr>
          <w:noProof/>
          <w:sz w:val="24"/>
          <w:szCs w:val="24"/>
        </w:rPr>
        <w:t>МГРЭС ЗЭС ПАО «Якутскэнерго»</w:t>
      </w:r>
      <w:r>
        <w:rPr>
          <w:noProof/>
          <w:sz w:val="24"/>
          <w:szCs w:val="24"/>
        </w:rPr>
        <w:t xml:space="preserve"> на СВК. Сроки выполнения мероприятий по данному предложению не определены.</w:t>
      </w:r>
    </w:p>
    <w:p w14:paraId="5DF60DB5" w14:textId="77777777" w:rsidR="00360C75" w:rsidRPr="00AE0E8F" w:rsidRDefault="00360C75" w:rsidP="00360C75">
      <w:pPr>
        <w:widowControl w:val="0"/>
        <w:adjustRightInd w:val="0"/>
        <w:spacing w:after="0" w:line="276" w:lineRule="auto"/>
        <w:contextualSpacing/>
        <w:jc w:val="both"/>
        <w:textAlignment w:val="baseline"/>
        <w:rPr>
          <w:noProof/>
          <w:sz w:val="24"/>
          <w:szCs w:val="24"/>
        </w:rPr>
      </w:pPr>
      <w:r>
        <w:rPr>
          <w:noProof/>
          <w:sz w:val="24"/>
          <w:szCs w:val="24"/>
        </w:rPr>
        <w:t>На перспективу развития п</w:t>
      </w:r>
      <w:r w:rsidRPr="00AE0E8F">
        <w:rPr>
          <w:noProof/>
          <w:sz w:val="24"/>
          <w:szCs w:val="24"/>
        </w:rPr>
        <w:t>редполагается:</w:t>
      </w:r>
    </w:p>
    <w:p w14:paraId="4378B3CB" w14:textId="77777777" w:rsidR="00360C75" w:rsidRPr="00AE0E8F" w:rsidRDefault="00360C75" w:rsidP="00360C75">
      <w:pPr>
        <w:widowControl w:val="0"/>
        <w:adjustRightInd w:val="0"/>
        <w:spacing w:after="0" w:line="276" w:lineRule="auto"/>
        <w:contextualSpacing/>
        <w:jc w:val="both"/>
        <w:textAlignment w:val="baseline"/>
        <w:rPr>
          <w:noProof/>
          <w:sz w:val="24"/>
          <w:szCs w:val="24"/>
        </w:rPr>
      </w:pPr>
      <w:r w:rsidRPr="00AE0E8F">
        <w:rPr>
          <w:noProof/>
          <w:sz w:val="24"/>
          <w:szCs w:val="24"/>
        </w:rPr>
        <w:t>- Остановка МГРЭС. Прекращение осуществления теплоснабжения потребителей ПАО «Якутскэнерго» от источника МГРЭС с переводом потребителей на контур теплоснабжения котельной СВК ООО «ПТВС»;</w:t>
      </w:r>
    </w:p>
    <w:p w14:paraId="07419C79" w14:textId="77777777" w:rsidR="00360C75" w:rsidRPr="00AE0E8F" w:rsidRDefault="00360C75" w:rsidP="00360C75">
      <w:pPr>
        <w:widowControl w:val="0"/>
        <w:adjustRightInd w:val="0"/>
        <w:spacing w:after="0" w:line="276" w:lineRule="auto"/>
        <w:contextualSpacing/>
        <w:jc w:val="both"/>
        <w:textAlignment w:val="baseline"/>
        <w:rPr>
          <w:noProof/>
          <w:sz w:val="24"/>
          <w:szCs w:val="24"/>
        </w:rPr>
      </w:pPr>
      <w:r w:rsidRPr="00AE0E8F">
        <w:rPr>
          <w:noProof/>
          <w:sz w:val="24"/>
          <w:szCs w:val="24"/>
        </w:rPr>
        <w:t>- Объединение зон теплоснабжения, в которых ЕТО являются ООО «ПТВС» и ПАО «Якутскэнерго» в одну и назначением единой теплоснабжающей организации по всему городу – ООО «ПТВС» с единым тарифом на тепловую энергию для конечного потребителя;</w:t>
      </w:r>
    </w:p>
    <w:p w14:paraId="7B1C7BCF" w14:textId="77777777" w:rsidR="00360C75" w:rsidRDefault="00360C75" w:rsidP="00360C75">
      <w:pPr>
        <w:widowControl w:val="0"/>
        <w:adjustRightInd w:val="0"/>
        <w:spacing w:after="0" w:line="276" w:lineRule="auto"/>
        <w:contextualSpacing/>
        <w:jc w:val="both"/>
        <w:textAlignment w:val="baseline"/>
        <w:rPr>
          <w:noProof/>
          <w:sz w:val="24"/>
          <w:szCs w:val="24"/>
        </w:rPr>
      </w:pPr>
      <w:r w:rsidRPr="00AE0E8F">
        <w:rPr>
          <w:noProof/>
          <w:sz w:val="24"/>
          <w:szCs w:val="24"/>
        </w:rPr>
        <w:t xml:space="preserve">- ЗЭС ПАО «Якутскэнерго» остается собственником тепловых сетей и сохраняет статус теплосетевой организации. </w:t>
      </w:r>
    </w:p>
    <w:p w14:paraId="0EC6BAB3" w14:textId="77777777" w:rsidR="00360C75" w:rsidRPr="00807F1A" w:rsidRDefault="00360C75" w:rsidP="00360C75">
      <w:pPr>
        <w:widowControl w:val="0"/>
        <w:adjustRightInd w:val="0"/>
        <w:spacing w:after="0" w:line="276" w:lineRule="auto"/>
        <w:contextualSpacing/>
        <w:jc w:val="both"/>
        <w:textAlignment w:val="baseline"/>
        <w:rPr>
          <w:noProof/>
          <w:sz w:val="24"/>
          <w:szCs w:val="24"/>
        </w:rPr>
      </w:pPr>
      <w:r>
        <w:rPr>
          <w:noProof/>
          <w:sz w:val="24"/>
          <w:szCs w:val="24"/>
        </w:rPr>
        <w:t>2.</w:t>
      </w:r>
      <w:r>
        <w:rPr>
          <w:noProof/>
          <w:sz w:val="24"/>
          <w:szCs w:val="24"/>
        </w:rPr>
        <w:tab/>
      </w:r>
      <w:r w:rsidRPr="00807F1A">
        <w:rPr>
          <w:noProof/>
          <w:sz w:val="24"/>
          <w:szCs w:val="24"/>
        </w:rPr>
        <w:t>В связи отсутствием резерва тепловой мощности Северо-Восточной котельной (СВК), а также невозможностью подключения тепловых сетей 95/70°С ПАО «Якутскэнерго» к тепловым сетям 150/70°С ООО «ПТВС», требуется выполнить два технических мероприятия:</w:t>
      </w:r>
    </w:p>
    <w:p w14:paraId="78F51A4C" w14:textId="77777777" w:rsidR="00360C75" w:rsidRPr="00807F1A" w:rsidRDefault="00360C75" w:rsidP="00360C75">
      <w:pPr>
        <w:spacing w:after="0" w:line="276" w:lineRule="auto"/>
        <w:jc w:val="both"/>
        <w:rPr>
          <w:sz w:val="24"/>
          <w:szCs w:val="24"/>
        </w:rPr>
      </w:pPr>
      <w:r w:rsidRPr="00807F1A">
        <w:rPr>
          <w:sz w:val="24"/>
          <w:szCs w:val="24"/>
        </w:rPr>
        <w:t>- Реконструкция СВК с целью увеличения мощности;</w:t>
      </w:r>
    </w:p>
    <w:p w14:paraId="6DFEDB6E" w14:textId="77777777" w:rsidR="00360C75" w:rsidRPr="00807F1A" w:rsidRDefault="00360C75" w:rsidP="00360C75">
      <w:pPr>
        <w:spacing w:after="0" w:line="276" w:lineRule="auto"/>
        <w:jc w:val="both"/>
        <w:rPr>
          <w:sz w:val="24"/>
          <w:szCs w:val="24"/>
        </w:rPr>
      </w:pPr>
      <w:r w:rsidRPr="00807F1A">
        <w:rPr>
          <w:sz w:val="24"/>
          <w:szCs w:val="24"/>
        </w:rPr>
        <w:t>- Монтаж теплового пункта.</w:t>
      </w:r>
    </w:p>
    <w:p w14:paraId="6534F4AF" w14:textId="77777777" w:rsidR="00360C75" w:rsidRDefault="00360C75" w:rsidP="00360C75">
      <w:pPr>
        <w:spacing w:after="0" w:line="276" w:lineRule="auto"/>
        <w:jc w:val="both"/>
        <w:rPr>
          <w:noProof/>
          <w:sz w:val="24"/>
          <w:szCs w:val="24"/>
        </w:rPr>
      </w:pPr>
      <w:r>
        <w:rPr>
          <w:sz w:val="24"/>
          <w:szCs w:val="24"/>
        </w:rPr>
        <w:t xml:space="preserve">В случае принятия решения по </w:t>
      </w:r>
      <w:r>
        <w:rPr>
          <w:noProof/>
          <w:sz w:val="24"/>
          <w:szCs w:val="24"/>
        </w:rPr>
        <w:t xml:space="preserve">переподключению тепловой нагрузки с электрокотельной </w:t>
      </w:r>
      <w:r w:rsidRPr="00AE0E8F">
        <w:rPr>
          <w:noProof/>
          <w:sz w:val="24"/>
          <w:szCs w:val="24"/>
        </w:rPr>
        <w:t>МГРЭС ЗЭС ПАО «Якутскэнерго»</w:t>
      </w:r>
      <w:r>
        <w:rPr>
          <w:noProof/>
          <w:sz w:val="24"/>
          <w:szCs w:val="24"/>
        </w:rPr>
        <w:t xml:space="preserve"> на СВК из приоритетного варианта развития системы теплоснабжения исключаются следующие мероприятия, касающиеся котельной МГРЭС ЗЭС ПАО «Якутскэнерго»:</w:t>
      </w:r>
    </w:p>
    <w:p w14:paraId="3B9BC2CE" w14:textId="77777777" w:rsidR="00360C75" w:rsidRPr="00DC215B" w:rsidRDefault="00360C75" w:rsidP="00360C75">
      <w:pPr>
        <w:spacing w:after="0" w:line="276" w:lineRule="auto"/>
        <w:jc w:val="both"/>
        <w:rPr>
          <w:sz w:val="24"/>
          <w:szCs w:val="24"/>
        </w:rPr>
      </w:pPr>
      <w:r>
        <w:rPr>
          <w:sz w:val="24"/>
          <w:szCs w:val="24"/>
        </w:rPr>
        <w:t xml:space="preserve">2. </w:t>
      </w:r>
      <w:r w:rsidRPr="00DC215B">
        <w:rPr>
          <w:sz w:val="24"/>
          <w:szCs w:val="24"/>
        </w:rPr>
        <w:t>На электрокотельной МГРЭС ЗЭС ПАО «Якутскэнерго» необходимо проведение капитального ремонта или замена оборудования на новое, аналогичной мощности. Срок реализации – 2025.</w:t>
      </w:r>
    </w:p>
    <w:p w14:paraId="618D1B85" w14:textId="77777777" w:rsidR="00360C75" w:rsidRDefault="00360C75" w:rsidP="00360C75">
      <w:pPr>
        <w:spacing w:after="0" w:line="276" w:lineRule="auto"/>
        <w:jc w:val="both"/>
        <w:rPr>
          <w:sz w:val="24"/>
          <w:szCs w:val="24"/>
        </w:rPr>
      </w:pPr>
      <w:r>
        <w:rPr>
          <w:sz w:val="24"/>
          <w:szCs w:val="24"/>
        </w:rPr>
        <w:t xml:space="preserve">3. </w:t>
      </w:r>
      <w:r w:rsidRPr="00DC215B">
        <w:rPr>
          <w:sz w:val="24"/>
          <w:szCs w:val="24"/>
        </w:rPr>
        <w:t>Мероприятия по установке систем автоматизации технологических процессов и диспетчиризации на электрокотельной МГРЭС ЗЭС ПАО «Якутскэнерго». Срок реализации – 2032 год.</w:t>
      </w:r>
    </w:p>
    <w:p w14:paraId="7D65B07A" w14:textId="77777777" w:rsidR="00360C75" w:rsidRPr="00DC215B" w:rsidRDefault="00360C75" w:rsidP="00360C75">
      <w:pPr>
        <w:widowControl w:val="0"/>
        <w:adjustRightInd w:val="0"/>
        <w:spacing w:after="0" w:line="276" w:lineRule="auto"/>
        <w:contextualSpacing/>
        <w:jc w:val="both"/>
        <w:textAlignment w:val="baseline"/>
        <w:rPr>
          <w:noProof/>
          <w:sz w:val="24"/>
          <w:szCs w:val="24"/>
        </w:rPr>
      </w:pPr>
      <w:r>
        <w:rPr>
          <w:noProof/>
          <w:sz w:val="24"/>
          <w:szCs w:val="24"/>
        </w:rPr>
        <w:t>Необходимо отметить, что</w:t>
      </w:r>
      <w:r w:rsidRPr="00DC215B">
        <w:rPr>
          <w:noProof/>
          <w:sz w:val="24"/>
          <w:szCs w:val="24"/>
        </w:rPr>
        <w:t xml:space="preserve"> мероприяти</w:t>
      </w:r>
      <w:r>
        <w:rPr>
          <w:noProof/>
          <w:sz w:val="24"/>
          <w:szCs w:val="24"/>
        </w:rPr>
        <w:t>е по</w:t>
      </w:r>
      <w:r w:rsidRPr="00DC215B">
        <w:rPr>
          <w:noProof/>
          <w:sz w:val="24"/>
          <w:szCs w:val="24"/>
        </w:rPr>
        <w:t xml:space="preserve"> переподключению тепловой нагрузки с электрокотельной МГРЭС ЗЭС ПАО «Якутскэнерго» на СВК, не может быть </w:t>
      </w:r>
      <w:r>
        <w:rPr>
          <w:noProof/>
          <w:sz w:val="24"/>
          <w:szCs w:val="24"/>
        </w:rPr>
        <w:t>включено в данную актуализацию, так как</w:t>
      </w:r>
      <w:r w:rsidRPr="00DC215B">
        <w:rPr>
          <w:noProof/>
          <w:sz w:val="24"/>
          <w:szCs w:val="24"/>
        </w:rPr>
        <w:t xml:space="preserve"> требует </w:t>
      </w:r>
      <w:r>
        <w:rPr>
          <w:noProof/>
          <w:sz w:val="24"/>
          <w:szCs w:val="24"/>
        </w:rPr>
        <w:t xml:space="preserve">согласования со всеми заинтересованными сторонами, а также </w:t>
      </w:r>
      <w:r w:rsidRPr="00DC215B">
        <w:rPr>
          <w:noProof/>
          <w:sz w:val="24"/>
          <w:szCs w:val="24"/>
        </w:rPr>
        <w:t>детальной проработки и</w:t>
      </w:r>
      <w:r>
        <w:rPr>
          <w:noProof/>
          <w:sz w:val="24"/>
          <w:szCs w:val="24"/>
        </w:rPr>
        <w:t xml:space="preserve"> определения объёмов и источников финансирования.</w:t>
      </w:r>
    </w:p>
    <w:p w14:paraId="41303F7E" w14:textId="77777777" w:rsidR="00360C75" w:rsidRDefault="00360C75" w:rsidP="00360C75">
      <w:pPr>
        <w:widowControl w:val="0"/>
        <w:adjustRightInd w:val="0"/>
        <w:spacing w:after="0" w:line="276" w:lineRule="auto"/>
        <w:contextualSpacing/>
        <w:jc w:val="both"/>
        <w:textAlignment w:val="baseline"/>
        <w:rPr>
          <w:noProof/>
          <w:sz w:val="24"/>
          <w:szCs w:val="24"/>
        </w:rPr>
      </w:pPr>
      <w:r>
        <w:rPr>
          <w:noProof/>
          <w:sz w:val="24"/>
          <w:szCs w:val="24"/>
        </w:rPr>
        <w:t>Целесообразность включения в Схему теплоснабжения мероприятия</w:t>
      </w:r>
      <w:r w:rsidRPr="00DC215B">
        <w:rPr>
          <w:noProof/>
          <w:sz w:val="24"/>
          <w:szCs w:val="24"/>
        </w:rPr>
        <w:t xml:space="preserve"> </w:t>
      </w:r>
      <w:r w:rsidRPr="00455131">
        <w:rPr>
          <w:noProof/>
          <w:sz w:val="24"/>
          <w:szCs w:val="24"/>
        </w:rPr>
        <w:t xml:space="preserve">по переподключению тепловой нагрузки с электрокотельной МГРЭС ЗЭС ПАО «Якутскэнерго» на СВК </w:t>
      </w:r>
      <w:r w:rsidRPr="00DC215B">
        <w:rPr>
          <w:noProof/>
          <w:sz w:val="24"/>
          <w:szCs w:val="24"/>
        </w:rPr>
        <w:t xml:space="preserve">рекомендуется </w:t>
      </w:r>
      <w:r>
        <w:rPr>
          <w:noProof/>
          <w:sz w:val="24"/>
          <w:szCs w:val="24"/>
        </w:rPr>
        <w:t>рассмотреть</w:t>
      </w:r>
      <w:r w:rsidRPr="00DC215B">
        <w:rPr>
          <w:noProof/>
          <w:sz w:val="24"/>
          <w:szCs w:val="24"/>
        </w:rPr>
        <w:t xml:space="preserve"> при следующей актуализации Схемы теплоснабжения.</w:t>
      </w:r>
    </w:p>
    <w:p w14:paraId="17B5D11F" w14:textId="77777777" w:rsidR="00360C75" w:rsidRPr="00812285" w:rsidRDefault="00360C75" w:rsidP="00F9571E">
      <w:pPr>
        <w:widowControl w:val="0"/>
        <w:adjustRightInd w:val="0"/>
        <w:spacing w:after="0" w:line="276" w:lineRule="auto"/>
        <w:contextualSpacing/>
        <w:jc w:val="both"/>
        <w:textAlignment w:val="baseline"/>
        <w:rPr>
          <w:noProof/>
          <w:sz w:val="24"/>
          <w:szCs w:val="24"/>
        </w:rPr>
      </w:pPr>
    </w:p>
    <w:p w14:paraId="5B629319" w14:textId="77777777" w:rsidR="00AD41CC" w:rsidRPr="00E66841" w:rsidRDefault="00AD41CC" w:rsidP="0019610C">
      <w:pPr>
        <w:pStyle w:val="21"/>
        <w:keepNext/>
        <w:spacing w:before="0" w:line="276" w:lineRule="auto"/>
        <w:ind w:left="0" w:firstLine="709"/>
        <w:rPr>
          <w:sz w:val="24"/>
          <w:szCs w:val="24"/>
        </w:rPr>
      </w:pPr>
      <w:bookmarkStart w:id="554" w:name="_Toc524614841"/>
      <w:bookmarkStart w:id="555" w:name="_Toc524615057"/>
      <w:bookmarkStart w:id="556" w:name="_Toc135232057"/>
      <w:bookmarkEnd w:id="552"/>
      <w:bookmarkEnd w:id="553"/>
      <w:r w:rsidRPr="00E66841">
        <w:rPr>
          <w:sz w:val="24"/>
          <w:szCs w:val="24"/>
        </w:rPr>
        <w:lastRenderedPageBreak/>
        <w:t>Технико-экономическое сравнение вариантов перспективного развития системы теплоснабжения</w:t>
      </w:r>
      <w:bookmarkEnd w:id="554"/>
      <w:bookmarkEnd w:id="555"/>
      <w:bookmarkEnd w:id="556"/>
    </w:p>
    <w:p w14:paraId="76550029" w14:textId="7387F650" w:rsidR="002F7433" w:rsidRPr="002F7433" w:rsidRDefault="00812285" w:rsidP="00AF73F0">
      <w:pPr>
        <w:spacing w:after="0" w:line="276" w:lineRule="auto"/>
        <w:jc w:val="both"/>
        <w:rPr>
          <w:sz w:val="24"/>
          <w:szCs w:val="24"/>
        </w:rPr>
      </w:pPr>
      <w:r w:rsidRPr="00812285">
        <w:rPr>
          <w:sz w:val="24"/>
          <w:szCs w:val="24"/>
        </w:rPr>
        <w:t>С учетом данных мероприятий, в актуализированной схеме теплоснабжения, капитальные вложения в строительство и реконст</w:t>
      </w:r>
      <w:r w:rsidR="00AF73F0">
        <w:rPr>
          <w:sz w:val="24"/>
          <w:szCs w:val="24"/>
        </w:rPr>
        <w:t xml:space="preserve">рукцию объектов теплоснабжения </w:t>
      </w:r>
      <w:r w:rsidRPr="00812285">
        <w:rPr>
          <w:sz w:val="24"/>
          <w:szCs w:val="24"/>
        </w:rPr>
        <w:t xml:space="preserve">составят (в текущих ценах) </w:t>
      </w:r>
      <w:r w:rsidR="002F7433" w:rsidRPr="002F7433">
        <w:rPr>
          <w:sz w:val="24"/>
          <w:szCs w:val="24"/>
        </w:rPr>
        <w:t>1 240 229,46 тыс. руб. (без учёта НДС), из них:</w:t>
      </w:r>
    </w:p>
    <w:p w14:paraId="35F41D28" w14:textId="77777777" w:rsidR="002F7433" w:rsidRPr="002F7433" w:rsidRDefault="002F7433" w:rsidP="002F7433">
      <w:pPr>
        <w:spacing w:after="0" w:line="276" w:lineRule="auto"/>
        <w:jc w:val="both"/>
        <w:rPr>
          <w:sz w:val="24"/>
          <w:szCs w:val="24"/>
        </w:rPr>
      </w:pPr>
      <w:r w:rsidRPr="002F7433">
        <w:rPr>
          <w:sz w:val="24"/>
          <w:szCs w:val="24"/>
        </w:rPr>
        <w:t>- источники тепловой энергии и другое, за исключением тепловых сетей: 945 004,58 тыс. руб.</w:t>
      </w:r>
    </w:p>
    <w:p w14:paraId="24B9BA3A" w14:textId="736B29F6" w:rsidR="00812285" w:rsidRPr="00812285" w:rsidRDefault="002F7433" w:rsidP="002F7433">
      <w:pPr>
        <w:spacing w:after="0" w:line="276" w:lineRule="auto"/>
        <w:jc w:val="both"/>
        <w:rPr>
          <w:sz w:val="24"/>
          <w:szCs w:val="24"/>
        </w:rPr>
      </w:pPr>
      <w:r w:rsidRPr="002F7433">
        <w:rPr>
          <w:sz w:val="24"/>
          <w:szCs w:val="24"/>
        </w:rPr>
        <w:t>- тепловые сети и сооружения на них: 295 224,88 тыс. руб.</w:t>
      </w:r>
    </w:p>
    <w:p w14:paraId="1D1816DD" w14:textId="77777777" w:rsidR="00AF7EF1" w:rsidRPr="00E66841" w:rsidRDefault="00AF7EF1" w:rsidP="00504D64">
      <w:pPr>
        <w:spacing w:after="0" w:line="276" w:lineRule="auto"/>
        <w:jc w:val="both"/>
        <w:rPr>
          <w:sz w:val="24"/>
          <w:szCs w:val="24"/>
        </w:rPr>
      </w:pPr>
    </w:p>
    <w:p w14:paraId="4031D3F5" w14:textId="38889772" w:rsidR="006F7F86" w:rsidRPr="00E66841" w:rsidRDefault="006F7F86" w:rsidP="00504D64">
      <w:pPr>
        <w:pStyle w:val="21"/>
        <w:spacing w:before="0" w:line="276" w:lineRule="auto"/>
        <w:ind w:left="0" w:firstLine="709"/>
        <w:rPr>
          <w:sz w:val="24"/>
          <w:szCs w:val="24"/>
        </w:rPr>
      </w:pPr>
      <w:bookmarkStart w:id="557" w:name="_Toc524614842"/>
      <w:bookmarkStart w:id="558" w:name="_Toc524615058"/>
      <w:bookmarkStart w:id="559" w:name="_Toc15640892"/>
      <w:bookmarkStart w:id="560" w:name="_Toc135232058"/>
      <w:bookmarkStart w:id="561" w:name="_Hlk15651456"/>
      <w:r w:rsidRPr="00E66841">
        <w:rPr>
          <w:sz w:val="24"/>
          <w:szCs w:val="24"/>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557"/>
      <w:bookmarkEnd w:id="558"/>
      <w:r w:rsidRPr="00E66841">
        <w:rPr>
          <w:sz w:val="24"/>
          <w:szCs w:val="24"/>
        </w:rPr>
        <w:t xml:space="preserve">, а в ценовых зонах теплоснабжения </w:t>
      </w:r>
      <w:r w:rsidR="00F136E9" w:rsidRPr="00E66841">
        <w:rPr>
          <w:sz w:val="24"/>
          <w:szCs w:val="24"/>
        </w:rPr>
        <w:t>–</w:t>
      </w:r>
      <w:r w:rsidRPr="00E66841">
        <w:rPr>
          <w:sz w:val="24"/>
          <w:szCs w:val="24"/>
        </w:rPr>
        <w:t xml:space="preserve">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bookmarkEnd w:id="559"/>
      <w:r w:rsidR="00504D64">
        <w:rPr>
          <w:sz w:val="24"/>
          <w:szCs w:val="24"/>
        </w:rPr>
        <w:t>МО «Город Мирный»</w:t>
      </w:r>
      <w:bookmarkEnd w:id="560"/>
    </w:p>
    <w:bookmarkEnd w:id="561"/>
    <w:p w14:paraId="571813C2" w14:textId="1F5F69E6" w:rsidR="00812285" w:rsidRPr="00812285" w:rsidRDefault="00AF73F0" w:rsidP="00812285">
      <w:pPr>
        <w:spacing w:after="0" w:line="276" w:lineRule="auto"/>
        <w:jc w:val="both"/>
        <w:rPr>
          <w:sz w:val="24"/>
          <w:szCs w:val="24"/>
        </w:rPr>
      </w:pPr>
      <w:r>
        <w:rPr>
          <w:sz w:val="24"/>
          <w:szCs w:val="24"/>
        </w:rPr>
        <w:t>В</w:t>
      </w:r>
      <w:r w:rsidRPr="00AF73F0">
        <w:rPr>
          <w:sz w:val="24"/>
          <w:szCs w:val="24"/>
        </w:rPr>
        <w:t>ариант перспективного развития системы теплоснабжения</w:t>
      </w:r>
      <w:r>
        <w:rPr>
          <w:sz w:val="24"/>
          <w:szCs w:val="24"/>
        </w:rPr>
        <w:t xml:space="preserve"> МО «Город Мирный» является наиболее оптимальным.</w:t>
      </w:r>
    </w:p>
    <w:p w14:paraId="7437CDDB" w14:textId="77777777" w:rsidR="00F0025A" w:rsidRPr="00E66841" w:rsidRDefault="00F0025A" w:rsidP="00F0025A">
      <w:pPr>
        <w:spacing w:after="0" w:line="276" w:lineRule="auto"/>
        <w:jc w:val="both"/>
        <w:rPr>
          <w:sz w:val="24"/>
          <w:szCs w:val="24"/>
        </w:rPr>
      </w:pPr>
    </w:p>
    <w:p w14:paraId="1BE12DC4" w14:textId="77777777" w:rsidR="00AD41CC" w:rsidRPr="00E66841" w:rsidRDefault="00AD41CC" w:rsidP="00504D64">
      <w:pPr>
        <w:pStyle w:val="21"/>
        <w:spacing w:before="0" w:line="276" w:lineRule="auto"/>
        <w:ind w:left="0" w:firstLine="709"/>
        <w:rPr>
          <w:sz w:val="24"/>
          <w:szCs w:val="24"/>
        </w:rPr>
      </w:pPr>
      <w:bookmarkStart w:id="562" w:name="_Toc524614843"/>
      <w:bookmarkStart w:id="563" w:name="_Toc524615059"/>
      <w:bookmarkStart w:id="564" w:name="_Toc135232059"/>
      <w:bookmarkStart w:id="565" w:name="_Hlk43280250"/>
      <w:r w:rsidRPr="00E66841">
        <w:rPr>
          <w:sz w:val="24"/>
          <w:szCs w:val="24"/>
        </w:rPr>
        <w:t xml:space="preserve">Описание изменений в мастер-плане развития системы теплоснабжения </w:t>
      </w:r>
      <w:r w:rsidR="006D1DC7" w:rsidRPr="00E66841">
        <w:rPr>
          <w:sz w:val="24"/>
          <w:szCs w:val="24"/>
        </w:rPr>
        <w:t>за период, предшествующий актуализации схемы теплоснабжения</w:t>
      </w:r>
      <w:bookmarkEnd w:id="562"/>
      <w:bookmarkEnd w:id="563"/>
      <w:bookmarkEnd w:id="564"/>
    </w:p>
    <w:p w14:paraId="270FFF58" w14:textId="75CA7B47" w:rsidR="0029068B" w:rsidRDefault="00812285" w:rsidP="0029068B">
      <w:pPr>
        <w:pStyle w:val="af3"/>
        <w:spacing w:line="276" w:lineRule="auto"/>
        <w:ind w:left="709"/>
        <w:rPr>
          <w:sz w:val="24"/>
          <w:szCs w:val="24"/>
        </w:rPr>
      </w:pPr>
      <w:bookmarkStart w:id="566" w:name="_Toc524614844"/>
      <w:bookmarkStart w:id="567" w:name="_Toc524615060"/>
      <w:bookmarkStart w:id="568" w:name="_Toc135232060"/>
      <w:bookmarkEnd w:id="565"/>
      <w:r>
        <w:rPr>
          <w:sz w:val="24"/>
          <w:szCs w:val="24"/>
        </w:rPr>
        <w:t>В предыдущей редакции Схемы теплоснабжения мастер-план не рассматривался.</w:t>
      </w:r>
    </w:p>
    <w:p w14:paraId="569A3AB1" w14:textId="77777777" w:rsidR="00812285" w:rsidRPr="00E66841" w:rsidRDefault="00812285" w:rsidP="0029068B">
      <w:pPr>
        <w:pStyle w:val="af3"/>
        <w:spacing w:line="276" w:lineRule="auto"/>
        <w:ind w:left="709"/>
        <w:rPr>
          <w:sz w:val="24"/>
          <w:szCs w:val="24"/>
        </w:rPr>
      </w:pPr>
    </w:p>
    <w:p w14:paraId="0511392D" w14:textId="77777777" w:rsidR="00AD41CC" w:rsidRPr="00E66841" w:rsidRDefault="00702506" w:rsidP="00504D64">
      <w:pPr>
        <w:pStyle w:val="13"/>
        <w:pageBreakBefore/>
        <w:spacing w:before="0" w:line="276" w:lineRule="auto"/>
        <w:ind w:left="0" w:firstLine="709"/>
        <w:rPr>
          <w:sz w:val="24"/>
          <w:szCs w:val="24"/>
        </w:rPr>
      </w:pPr>
      <w:r w:rsidRPr="00E66841">
        <w:rPr>
          <w:sz w:val="24"/>
          <w:szCs w:val="24"/>
        </w:rPr>
        <w:lastRenderedPageBreak/>
        <w:t>Глава</w:t>
      </w:r>
      <w:r w:rsidR="00AD41CC" w:rsidRPr="00E66841">
        <w:rPr>
          <w:sz w:val="24"/>
          <w:szCs w:val="24"/>
        </w:rPr>
        <w:t xml:space="preserve"> </w:t>
      </w:r>
      <w:r w:rsidRPr="00E66841">
        <w:rPr>
          <w:sz w:val="24"/>
          <w:szCs w:val="24"/>
        </w:rPr>
        <w:t>6</w:t>
      </w:r>
      <w:r w:rsidR="00AD41CC" w:rsidRPr="00E66841">
        <w:rPr>
          <w:sz w:val="24"/>
          <w:szCs w:val="24"/>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66"/>
      <w:bookmarkEnd w:id="567"/>
      <w:bookmarkEnd w:id="568"/>
    </w:p>
    <w:p w14:paraId="00CB1A9D" w14:textId="77777777" w:rsidR="00AD41CC" w:rsidRPr="00E66841" w:rsidRDefault="00AD41CC" w:rsidP="00504D64">
      <w:pPr>
        <w:pStyle w:val="21"/>
        <w:spacing w:before="0" w:line="276" w:lineRule="auto"/>
        <w:ind w:left="0" w:firstLine="709"/>
        <w:rPr>
          <w:sz w:val="24"/>
          <w:szCs w:val="24"/>
        </w:rPr>
      </w:pPr>
      <w:bookmarkStart w:id="569" w:name="_Hlk36647064"/>
      <w:bookmarkStart w:id="570" w:name="_Toc524614845"/>
      <w:bookmarkStart w:id="571" w:name="_Toc524615061"/>
      <w:bookmarkStart w:id="572" w:name="_Toc135232061"/>
      <w:r w:rsidRPr="00E66841">
        <w:rPr>
          <w:sz w:val="24"/>
          <w:szCs w:val="24"/>
        </w:rPr>
        <w:t xml:space="preserve">Расчетная величина нормативных потерь теплоносителя в тепловых сетях </w:t>
      </w:r>
      <w:bookmarkEnd w:id="569"/>
      <w:r w:rsidRPr="00E66841">
        <w:rPr>
          <w:sz w:val="24"/>
          <w:szCs w:val="24"/>
        </w:rPr>
        <w:t>в зонах действия источников тепловой энергии</w:t>
      </w:r>
      <w:bookmarkEnd w:id="570"/>
      <w:bookmarkEnd w:id="571"/>
      <w:bookmarkEnd w:id="572"/>
    </w:p>
    <w:p w14:paraId="0AC8B368" w14:textId="77777777" w:rsidR="003210EA" w:rsidRPr="00E66841" w:rsidRDefault="003210EA" w:rsidP="00955CDE">
      <w:pPr>
        <w:spacing w:after="0" w:line="276" w:lineRule="auto"/>
        <w:jc w:val="both"/>
        <w:rPr>
          <w:sz w:val="24"/>
          <w:szCs w:val="24"/>
        </w:rPr>
      </w:pPr>
      <w:r w:rsidRPr="00E66841">
        <w:rPr>
          <w:sz w:val="24"/>
          <w:szCs w:val="24"/>
        </w:rPr>
        <w:t>К нормируемым технологическим затратам теплоносителя (теплоноситель – вода) относятся:</w:t>
      </w:r>
    </w:p>
    <w:p w14:paraId="5097635D" w14:textId="77777777" w:rsidR="003210EA" w:rsidRPr="00E66841" w:rsidRDefault="003210EA" w:rsidP="00955CDE">
      <w:pPr>
        <w:spacing w:after="0" w:line="276" w:lineRule="auto"/>
        <w:jc w:val="both"/>
        <w:rPr>
          <w:sz w:val="24"/>
          <w:szCs w:val="24"/>
        </w:rPr>
      </w:pPr>
      <w:r w:rsidRPr="00E66841">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5ACBD02C" w14:textId="77777777" w:rsidR="003210EA" w:rsidRPr="00E66841" w:rsidRDefault="003210EA" w:rsidP="00955CDE">
      <w:pPr>
        <w:spacing w:after="0" w:line="276" w:lineRule="auto"/>
        <w:jc w:val="both"/>
        <w:rPr>
          <w:sz w:val="24"/>
          <w:szCs w:val="24"/>
        </w:rPr>
      </w:pPr>
      <w:r w:rsidRPr="00E66841">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57FE0100" w14:textId="77777777" w:rsidR="003210EA" w:rsidRPr="00E66841" w:rsidRDefault="003210EA" w:rsidP="00955CDE">
      <w:pPr>
        <w:spacing w:after="0" w:line="276" w:lineRule="auto"/>
        <w:jc w:val="both"/>
        <w:rPr>
          <w:sz w:val="24"/>
          <w:szCs w:val="24"/>
        </w:rPr>
      </w:pPr>
      <w:r w:rsidRPr="00E66841">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14:paraId="46792EBF" w14:textId="77777777" w:rsidR="003210EA" w:rsidRPr="00E66841" w:rsidRDefault="003210EA" w:rsidP="00955CDE">
      <w:pPr>
        <w:spacing w:after="0" w:line="276" w:lineRule="auto"/>
        <w:jc w:val="both"/>
        <w:rPr>
          <w:sz w:val="24"/>
          <w:szCs w:val="24"/>
        </w:rPr>
      </w:pPr>
      <w:r w:rsidRPr="00E66841">
        <w:rPr>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14:paraId="320335BF" w14:textId="77777777" w:rsidR="003210EA" w:rsidRPr="00E66841" w:rsidRDefault="003210EA" w:rsidP="00955CDE">
      <w:pPr>
        <w:spacing w:after="0" w:line="276" w:lineRule="auto"/>
        <w:jc w:val="both"/>
        <w:rPr>
          <w:sz w:val="24"/>
          <w:szCs w:val="24"/>
        </w:rPr>
      </w:pPr>
      <w:r w:rsidRPr="00E66841">
        <w:rPr>
          <w:sz w:val="24"/>
          <w:szCs w:val="24"/>
        </w:rPr>
        <w:t>Нормативные значения потерь теплоносителя за год с его нормируемой утечкой, м</w:t>
      </w:r>
      <w:r w:rsidRPr="00E66841">
        <w:rPr>
          <w:sz w:val="24"/>
          <w:szCs w:val="24"/>
          <w:vertAlign w:val="superscript"/>
        </w:rPr>
        <w:t>3</w:t>
      </w:r>
      <w:r w:rsidRPr="00E66841">
        <w:rPr>
          <w:sz w:val="24"/>
          <w:szCs w:val="24"/>
        </w:rPr>
        <w:t>, определялись по формуле:</w:t>
      </w:r>
    </w:p>
    <w:p w14:paraId="4031AA7E" w14:textId="77777777" w:rsidR="003210EA" w:rsidRPr="00E66841" w:rsidRDefault="003210EA" w:rsidP="00955CDE">
      <w:pPr>
        <w:spacing w:after="0" w:line="276" w:lineRule="auto"/>
        <w:jc w:val="center"/>
        <w:rPr>
          <w:sz w:val="24"/>
          <w:szCs w:val="24"/>
        </w:rPr>
      </w:pPr>
      <w:r w:rsidRPr="00E66841">
        <w:rPr>
          <w:sz w:val="24"/>
          <w:szCs w:val="24"/>
        </w:rPr>
        <w:t>G</w:t>
      </w:r>
      <w:r w:rsidRPr="00E66841">
        <w:rPr>
          <w:sz w:val="24"/>
          <w:szCs w:val="24"/>
          <w:vertAlign w:val="subscript"/>
        </w:rPr>
        <w:t>ут.н</w:t>
      </w:r>
      <w:r w:rsidRPr="00E66841">
        <w:rPr>
          <w:sz w:val="24"/>
          <w:szCs w:val="24"/>
        </w:rPr>
        <w:t xml:space="preserve"> = аV</w:t>
      </w:r>
      <w:r w:rsidRPr="00E66841">
        <w:rPr>
          <w:sz w:val="24"/>
          <w:szCs w:val="24"/>
          <w:vertAlign w:val="subscript"/>
        </w:rPr>
        <w:t>год</w:t>
      </w:r>
      <w:r w:rsidRPr="00E66841">
        <w:rPr>
          <w:sz w:val="24"/>
          <w:szCs w:val="24"/>
        </w:rPr>
        <w:t>n</w:t>
      </w:r>
      <w:r w:rsidRPr="00E66841">
        <w:rPr>
          <w:sz w:val="24"/>
          <w:szCs w:val="24"/>
          <w:vertAlign w:val="subscript"/>
        </w:rPr>
        <w:t>год</w:t>
      </w:r>
      <w:r w:rsidRPr="00E66841">
        <w:rPr>
          <w:sz w:val="24"/>
          <w:szCs w:val="24"/>
        </w:rPr>
        <w:t>10</w:t>
      </w:r>
      <w:r w:rsidRPr="00E66841">
        <w:rPr>
          <w:sz w:val="24"/>
          <w:szCs w:val="24"/>
          <w:vertAlign w:val="superscript"/>
        </w:rPr>
        <w:t>–2</w:t>
      </w:r>
      <w:r w:rsidRPr="00E66841">
        <w:rPr>
          <w:sz w:val="24"/>
          <w:szCs w:val="24"/>
        </w:rPr>
        <w:t xml:space="preserve"> = m</w:t>
      </w:r>
      <w:r w:rsidRPr="00E66841">
        <w:rPr>
          <w:sz w:val="24"/>
          <w:szCs w:val="24"/>
          <w:vertAlign w:val="subscript"/>
        </w:rPr>
        <w:t>ут.год.н</w:t>
      </w:r>
      <w:r w:rsidRPr="00E66841">
        <w:rPr>
          <w:sz w:val="24"/>
          <w:szCs w:val="24"/>
        </w:rPr>
        <w:t>n</w:t>
      </w:r>
      <w:r w:rsidRPr="00E66841">
        <w:rPr>
          <w:sz w:val="24"/>
          <w:szCs w:val="24"/>
          <w:vertAlign w:val="subscript"/>
        </w:rPr>
        <w:t>год</w:t>
      </w:r>
      <w:r w:rsidRPr="00E66841">
        <w:rPr>
          <w:sz w:val="24"/>
          <w:szCs w:val="24"/>
        </w:rPr>
        <w:t>,</w:t>
      </w:r>
    </w:p>
    <w:p w14:paraId="4C666FE6" w14:textId="77777777" w:rsidR="003210EA" w:rsidRPr="00E66841" w:rsidRDefault="003210EA" w:rsidP="00955CDE">
      <w:pPr>
        <w:spacing w:after="0" w:line="276" w:lineRule="auto"/>
        <w:jc w:val="both"/>
        <w:rPr>
          <w:sz w:val="24"/>
          <w:szCs w:val="24"/>
        </w:rPr>
      </w:pPr>
      <w:r w:rsidRPr="00E66841">
        <w:rPr>
          <w:sz w:val="24"/>
          <w:szCs w:val="24"/>
        </w:rPr>
        <w:t>где: а – норма среднегодовой утечки теплоносителя, м</w:t>
      </w:r>
      <w:r w:rsidRPr="00E66841">
        <w:rPr>
          <w:sz w:val="24"/>
          <w:szCs w:val="24"/>
          <w:vertAlign w:val="superscript"/>
        </w:rPr>
        <w:t>3</w:t>
      </w:r>
      <w:r w:rsidRPr="00E66841">
        <w:rPr>
          <w:sz w:val="24"/>
          <w:szCs w:val="24"/>
        </w:rPr>
        <w:t>/чм</w:t>
      </w:r>
      <w:r w:rsidRPr="00E66841">
        <w:rPr>
          <w:sz w:val="24"/>
          <w:szCs w:val="24"/>
          <w:vertAlign w:val="superscript"/>
        </w:rPr>
        <w:t>3</w:t>
      </w:r>
      <w:r w:rsidRPr="00E66841">
        <w:rPr>
          <w:sz w:val="24"/>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14:paraId="10DFB960" w14:textId="77777777" w:rsidR="003210EA" w:rsidRPr="00E66841" w:rsidRDefault="003210EA" w:rsidP="00955CDE">
      <w:pPr>
        <w:spacing w:after="0" w:line="276" w:lineRule="auto"/>
        <w:jc w:val="both"/>
        <w:rPr>
          <w:sz w:val="24"/>
          <w:szCs w:val="24"/>
        </w:rPr>
      </w:pPr>
      <w:r w:rsidRPr="00E66841">
        <w:rPr>
          <w:sz w:val="24"/>
          <w:szCs w:val="24"/>
        </w:rPr>
        <w:t>V</w:t>
      </w:r>
      <w:r w:rsidRPr="00E66841">
        <w:rPr>
          <w:sz w:val="24"/>
          <w:szCs w:val="24"/>
          <w:vertAlign w:val="subscript"/>
        </w:rPr>
        <w:t>год</w:t>
      </w:r>
      <w:r w:rsidRPr="00E66841">
        <w:rPr>
          <w:sz w:val="24"/>
          <w:szCs w:val="24"/>
        </w:rPr>
        <w:t xml:space="preserve"> – среднегодовая емкость трубопроводов тепловых сетей, эксплуатируемых теплосетевой организацией, м</w:t>
      </w:r>
      <w:r w:rsidRPr="00E66841">
        <w:rPr>
          <w:sz w:val="24"/>
          <w:szCs w:val="24"/>
          <w:vertAlign w:val="superscript"/>
        </w:rPr>
        <w:t>3</w:t>
      </w:r>
      <w:r w:rsidRPr="00E66841">
        <w:rPr>
          <w:sz w:val="24"/>
          <w:szCs w:val="24"/>
        </w:rPr>
        <w:t>;</w:t>
      </w:r>
    </w:p>
    <w:p w14:paraId="71D76426" w14:textId="77777777" w:rsidR="003210EA" w:rsidRPr="00E66841" w:rsidRDefault="003210EA" w:rsidP="00955CDE">
      <w:pPr>
        <w:spacing w:after="0" w:line="276" w:lineRule="auto"/>
        <w:jc w:val="both"/>
        <w:rPr>
          <w:sz w:val="24"/>
          <w:szCs w:val="24"/>
        </w:rPr>
      </w:pPr>
      <w:r w:rsidRPr="00E66841">
        <w:rPr>
          <w:sz w:val="24"/>
          <w:szCs w:val="24"/>
        </w:rPr>
        <w:t>n</w:t>
      </w:r>
      <w:r w:rsidRPr="00E66841">
        <w:rPr>
          <w:sz w:val="24"/>
          <w:szCs w:val="24"/>
          <w:vertAlign w:val="subscript"/>
        </w:rPr>
        <w:t>год</w:t>
      </w:r>
      <w:r w:rsidRPr="00E66841">
        <w:rPr>
          <w:sz w:val="24"/>
          <w:szCs w:val="24"/>
        </w:rPr>
        <w:t xml:space="preserve"> – продолжительность функционирования тепловых сетей в году, ч;</w:t>
      </w:r>
    </w:p>
    <w:p w14:paraId="6F2A028F" w14:textId="77777777" w:rsidR="003210EA" w:rsidRPr="00E66841" w:rsidRDefault="003210EA" w:rsidP="00955CDE">
      <w:pPr>
        <w:spacing w:after="0" w:line="276" w:lineRule="auto"/>
        <w:jc w:val="both"/>
        <w:rPr>
          <w:sz w:val="24"/>
          <w:szCs w:val="24"/>
        </w:rPr>
      </w:pPr>
      <w:r w:rsidRPr="00E66841">
        <w:rPr>
          <w:sz w:val="24"/>
          <w:szCs w:val="24"/>
        </w:rPr>
        <w:t>m</w:t>
      </w:r>
      <w:r w:rsidRPr="00E66841">
        <w:rPr>
          <w:sz w:val="24"/>
          <w:szCs w:val="24"/>
          <w:vertAlign w:val="subscript"/>
        </w:rPr>
        <w:t>ут.год.н</w:t>
      </w:r>
      <w:r w:rsidRPr="00E66841">
        <w:rPr>
          <w:sz w:val="24"/>
          <w:szCs w:val="24"/>
        </w:rPr>
        <w:t xml:space="preserve"> – среднегодовая норма потерь теплоносителя, обусловленных утечкой, м</w:t>
      </w:r>
      <w:r w:rsidRPr="00E66841">
        <w:rPr>
          <w:sz w:val="24"/>
          <w:szCs w:val="24"/>
          <w:vertAlign w:val="superscript"/>
        </w:rPr>
        <w:t>3</w:t>
      </w:r>
      <w:r w:rsidRPr="00E66841">
        <w:rPr>
          <w:sz w:val="24"/>
          <w:szCs w:val="24"/>
        </w:rPr>
        <w:t>/ч.</w:t>
      </w:r>
    </w:p>
    <w:p w14:paraId="39B1126C" w14:textId="77777777" w:rsidR="003210EA" w:rsidRPr="00E66841" w:rsidRDefault="003210EA" w:rsidP="00955CDE">
      <w:pPr>
        <w:spacing w:after="0" w:line="276" w:lineRule="auto"/>
        <w:jc w:val="both"/>
        <w:rPr>
          <w:sz w:val="24"/>
          <w:szCs w:val="24"/>
        </w:rPr>
      </w:pPr>
      <w:r w:rsidRPr="00E66841">
        <w:rPr>
          <w:sz w:val="24"/>
          <w:szCs w:val="24"/>
        </w:rPr>
        <w:t>Значение среднегодовой емкости трубопроводов тепловых сетей, м</w:t>
      </w:r>
      <w:r w:rsidRPr="00E66841">
        <w:rPr>
          <w:sz w:val="24"/>
          <w:szCs w:val="24"/>
          <w:vertAlign w:val="superscript"/>
        </w:rPr>
        <w:t>3</w:t>
      </w:r>
      <w:r w:rsidRPr="00E66841">
        <w:rPr>
          <w:sz w:val="24"/>
          <w:szCs w:val="24"/>
        </w:rPr>
        <w:t>, определялась из выражения:</w:t>
      </w:r>
    </w:p>
    <w:p w14:paraId="591C976B" w14:textId="77777777" w:rsidR="003210EA" w:rsidRPr="00E66841" w:rsidRDefault="003210EA" w:rsidP="00955CDE">
      <w:pPr>
        <w:spacing w:after="0" w:line="276" w:lineRule="auto"/>
        <w:jc w:val="center"/>
        <w:rPr>
          <w:sz w:val="24"/>
          <w:szCs w:val="24"/>
        </w:rPr>
      </w:pPr>
      <w:r w:rsidRPr="00E66841">
        <w:rPr>
          <w:sz w:val="24"/>
          <w:szCs w:val="24"/>
        </w:rPr>
        <w:t>V</w:t>
      </w:r>
      <w:r w:rsidRPr="00E66841">
        <w:rPr>
          <w:sz w:val="24"/>
          <w:szCs w:val="24"/>
          <w:vertAlign w:val="subscript"/>
        </w:rPr>
        <w:t>год</w:t>
      </w:r>
      <w:r w:rsidRPr="00E66841">
        <w:rPr>
          <w:sz w:val="24"/>
          <w:szCs w:val="24"/>
        </w:rPr>
        <w:t xml:space="preserve"> = (V</w:t>
      </w:r>
      <w:r w:rsidRPr="00E66841">
        <w:rPr>
          <w:sz w:val="24"/>
          <w:szCs w:val="24"/>
          <w:vertAlign w:val="subscript"/>
        </w:rPr>
        <w:t>от</w:t>
      </w:r>
      <w:r w:rsidRPr="00E66841">
        <w:rPr>
          <w:sz w:val="24"/>
          <w:szCs w:val="24"/>
        </w:rPr>
        <w:t>n</w:t>
      </w:r>
      <w:r w:rsidRPr="00E66841">
        <w:rPr>
          <w:sz w:val="24"/>
          <w:szCs w:val="24"/>
          <w:vertAlign w:val="subscript"/>
        </w:rPr>
        <w:t>от</w:t>
      </w:r>
      <w:r w:rsidRPr="00E66841">
        <w:rPr>
          <w:sz w:val="24"/>
          <w:szCs w:val="24"/>
        </w:rPr>
        <w:t xml:space="preserve"> + V</w:t>
      </w:r>
      <w:r w:rsidRPr="00E66841">
        <w:rPr>
          <w:sz w:val="24"/>
          <w:szCs w:val="24"/>
          <w:vertAlign w:val="subscript"/>
        </w:rPr>
        <w:t>л</w:t>
      </w:r>
      <w:r w:rsidRPr="00E66841">
        <w:rPr>
          <w:sz w:val="24"/>
          <w:szCs w:val="24"/>
        </w:rPr>
        <w:t>n</w:t>
      </w:r>
      <w:r w:rsidRPr="00E66841">
        <w:rPr>
          <w:sz w:val="24"/>
          <w:szCs w:val="24"/>
          <w:vertAlign w:val="subscript"/>
        </w:rPr>
        <w:t>л</w:t>
      </w:r>
      <w:r w:rsidRPr="00E66841">
        <w:rPr>
          <w:sz w:val="24"/>
          <w:szCs w:val="24"/>
        </w:rPr>
        <w:t>) / (n</w:t>
      </w:r>
      <w:r w:rsidRPr="00E66841">
        <w:rPr>
          <w:sz w:val="24"/>
          <w:szCs w:val="24"/>
          <w:vertAlign w:val="subscript"/>
        </w:rPr>
        <w:t>от</w:t>
      </w:r>
      <w:r w:rsidRPr="00E66841">
        <w:rPr>
          <w:sz w:val="24"/>
          <w:szCs w:val="24"/>
        </w:rPr>
        <w:t xml:space="preserve"> + n</w:t>
      </w:r>
      <w:r w:rsidRPr="00E66841">
        <w:rPr>
          <w:sz w:val="24"/>
          <w:szCs w:val="24"/>
          <w:vertAlign w:val="subscript"/>
        </w:rPr>
        <w:t>л</w:t>
      </w:r>
      <w:r w:rsidRPr="00E66841">
        <w:rPr>
          <w:sz w:val="24"/>
          <w:szCs w:val="24"/>
        </w:rPr>
        <w:t>) = (V</w:t>
      </w:r>
      <w:r w:rsidRPr="00E66841">
        <w:rPr>
          <w:sz w:val="24"/>
          <w:szCs w:val="24"/>
          <w:vertAlign w:val="subscript"/>
        </w:rPr>
        <w:t>от</w:t>
      </w:r>
      <w:r w:rsidRPr="00E66841">
        <w:rPr>
          <w:sz w:val="24"/>
          <w:szCs w:val="24"/>
        </w:rPr>
        <w:t>n</w:t>
      </w:r>
      <w:r w:rsidRPr="00E66841">
        <w:rPr>
          <w:sz w:val="24"/>
          <w:szCs w:val="24"/>
          <w:vertAlign w:val="subscript"/>
        </w:rPr>
        <w:t>от</w:t>
      </w:r>
      <w:r w:rsidRPr="00E66841">
        <w:rPr>
          <w:sz w:val="24"/>
          <w:szCs w:val="24"/>
        </w:rPr>
        <w:t xml:space="preserve"> + V</w:t>
      </w:r>
      <w:r w:rsidRPr="00E66841">
        <w:rPr>
          <w:sz w:val="24"/>
          <w:szCs w:val="24"/>
          <w:vertAlign w:val="subscript"/>
        </w:rPr>
        <w:t>л</w:t>
      </w:r>
      <w:r w:rsidRPr="00E66841">
        <w:rPr>
          <w:sz w:val="24"/>
          <w:szCs w:val="24"/>
        </w:rPr>
        <w:t>n</w:t>
      </w:r>
      <w:r w:rsidRPr="00E66841">
        <w:rPr>
          <w:sz w:val="24"/>
          <w:szCs w:val="24"/>
          <w:vertAlign w:val="subscript"/>
        </w:rPr>
        <w:t>л</w:t>
      </w:r>
      <w:r w:rsidRPr="00E66841">
        <w:rPr>
          <w:sz w:val="24"/>
          <w:szCs w:val="24"/>
        </w:rPr>
        <w:t>) / n</w:t>
      </w:r>
      <w:r w:rsidRPr="00E66841">
        <w:rPr>
          <w:sz w:val="24"/>
          <w:szCs w:val="24"/>
          <w:vertAlign w:val="subscript"/>
        </w:rPr>
        <w:t>год</w:t>
      </w:r>
      <w:r w:rsidRPr="00E66841">
        <w:rPr>
          <w:sz w:val="24"/>
          <w:szCs w:val="24"/>
        </w:rPr>
        <w:t>,</w:t>
      </w:r>
    </w:p>
    <w:p w14:paraId="38E9CA13" w14:textId="77777777" w:rsidR="003210EA" w:rsidRPr="00E66841" w:rsidRDefault="003210EA" w:rsidP="00955CDE">
      <w:pPr>
        <w:spacing w:after="0" w:line="276" w:lineRule="auto"/>
        <w:jc w:val="both"/>
        <w:rPr>
          <w:sz w:val="24"/>
          <w:szCs w:val="24"/>
        </w:rPr>
      </w:pPr>
      <w:r w:rsidRPr="00E66841">
        <w:rPr>
          <w:sz w:val="24"/>
          <w:szCs w:val="24"/>
        </w:rPr>
        <w:t>где V</w:t>
      </w:r>
      <w:r w:rsidRPr="00E66841">
        <w:rPr>
          <w:sz w:val="24"/>
          <w:szCs w:val="24"/>
          <w:vertAlign w:val="subscript"/>
        </w:rPr>
        <w:t>от</w:t>
      </w:r>
      <w:r w:rsidRPr="00E66841">
        <w:rPr>
          <w:sz w:val="24"/>
          <w:szCs w:val="24"/>
        </w:rPr>
        <w:t xml:space="preserve"> и V</w:t>
      </w:r>
      <w:r w:rsidRPr="00E66841">
        <w:rPr>
          <w:sz w:val="24"/>
          <w:szCs w:val="24"/>
          <w:vertAlign w:val="subscript"/>
        </w:rPr>
        <w:t>л</w:t>
      </w:r>
      <w:r w:rsidRPr="00E66841">
        <w:rPr>
          <w:sz w:val="24"/>
          <w:szCs w:val="24"/>
        </w:rPr>
        <w:t xml:space="preserve"> – емкость трубопроводов тепловых сетей в отопительном и неотопительном периодах, м</w:t>
      </w:r>
      <w:r w:rsidRPr="00E66841">
        <w:rPr>
          <w:sz w:val="24"/>
          <w:szCs w:val="24"/>
          <w:vertAlign w:val="superscript"/>
        </w:rPr>
        <w:t>3</w:t>
      </w:r>
      <w:r w:rsidRPr="00E66841">
        <w:rPr>
          <w:sz w:val="24"/>
          <w:szCs w:val="24"/>
        </w:rPr>
        <w:t>;</w:t>
      </w:r>
    </w:p>
    <w:p w14:paraId="7BFA0B72" w14:textId="77777777" w:rsidR="003210EA" w:rsidRPr="00E66841" w:rsidRDefault="003210EA" w:rsidP="00955CDE">
      <w:pPr>
        <w:spacing w:after="0" w:line="276" w:lineRule="auto"/>
        <w:jc w:val="both"/>
        <w:rPr>
          <w:sz w:val="24"/>
          <w:szCs w:val="24"/>
        </w:rPr>
      </w:pPr>
      <w:r w:rsidRPr="00E66841">
        <w:rPr>
          <w:sz w:val="24"/>
          <w:szCs w:val="24"/>
        </w:rPr>
        <w:t>n</w:t>
      </w:r>
      <w:r w:rsidRPr="00E66841">
        <w:rPr>
          <w:sz w:val="24"/>
          <w:szCs w:val="24"/>
          <w:vertAlign w:val="subscript"/>
        </w:rPr>
        <w:t>от</w:t>
      </w:r>
      <w:r w:rsidRPr="00E66841">
        <w:rPr>
          <w:sz w:val="24"/>
          <w:szCs w:val="24"/>
        </w:rPr>
        <w:t xml:space="preserve"> и n</w:t>
      </w:r>
      <w:r w:rsidRPr="00E66841">
        <w:rPr>
          <w:sz w:val="24"/>
          <w:szCs w:val="24"/>
          <w:vertAlign w:val="subscript"/>
        </w:rPr>
        <w:t>л</w:t>
      </w:r>
      <w:r w:rsidRPr="00E66841">
        <w:rPr>
          <w:sz w:val="24"/>
          <w:szCs w:val="24"/>
        </w:rPr>
        <w:t xml:space="preserve"> – продолжительность функционирования тепловых сетей в отопительном и неотопительном периодах, ч.</w:t>
      </w:r>
    </w:p>
    <w:p w14:paraId="42961EBB" w14:textId="77777777" w:rsidR="003210EA" w:rsidRPr="00E66841" w:rsidRDefault="003210EA" w:rsidP="00955CDE">
      <w:pPr>
        <w:spacing w:after="0" w:line="276" w:lineRule="auto"/>
        <w:jc w:val="both"/>
        <w:rPr>
          <w:sz w:val="24"/>
          <w:szCs w:val="24"/>
        </w:rPr>
      </w:pPr>
      <w:r w:rsidRPr="00E66841">
        <w:rPr>
          <w:sz w:val="24"/>
          <w:szCs w:val="24"/>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14:paraId="1425D1C4" w14:textId="77777777" w:rsidR="003210EA" w:rsidRPr="00E66841" w:rsidRDefault="003210EA" w:rsidP="00955CDE">
      <w:pPr>
        <w:spacing w:after="0" w:line="276" w:lineRule="auto"/>
        <w:jc w:val="both"/>
        <w:rPr>
          <w:sz w:val="24"/>
          <w:szCs w:val="24"/>
        </w:rPr>
      </w:pPr>
      <w:r w:rsidRPr="00E66841">
        <w:rPr>
          <w:sz w:val="24"/>
          <w:szCs w:val="24"/>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E66841">
        <w:rPr>
          <w:sz w:val="24"/>
          <w:szCs w:val="24"/>
          <w:vertAlign w:val="superscript"/>
        </w:rPr>
        <w:t>2</w:t>
      </w:r>
      <w:r w:rsidRPr="00E66841">
        <w:rPr>
          <w:sz w:val="24"/>
          <w:szCs w:val="24"/>
        </w:rPr>
        <w:t xml:space="preserve"> в верхних точках трубопроводов.</w:t>
      </w:r>
    </w:p>
    <w:p w14:paraId="09ECF9EA" w14:textId="77777777" w:rsidR="003210EA" w:rsidRPr="00E66841" w:rsidRDefault="003210EA" w:rsidP="00955CDE">
      <w:pPr>
        <w:spacing w:after="0" w:line="276" w:lineRule="auto"/>
        <w:jc w:val="both"/>
        <w:rPr>
          <w:sz w:val="24"/>
          <w:szCs w:val="24"/>
        </w:rPr>
      </w:pPr>
      <w:r w:rsidRPr="00E66841">
        <w:rPr>
          <w:sz w:val="24"/>
          <w:szCs w:val="24"/>
        </w:rPr>
        <w:lastRenderedPageBreak/>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14:paraId="633C31D7" w14:textId="77777777" w:rsidR="003210EA" w:rsidRPr="00E66841" w:rsidRDefault="003210EA" w:rsidP="00955CDE">
      <w:pPr>
        <w:spacing w:after="0" w:line="276" w:lineRule="auto"/>
        <w:jc w:val="both"/>
        <w:rPr>
          <w:sz w:val="24"/>
          <w:szCs w:val="24"/>
        </w:rPr>
      </w:pPr>
      <w:r w:rsidRPr="00E66841">
        <w:rPr>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1750E8EA" w14:textId="77777777" w:rsidR="003210EA" w:rsidRPr="00E66841" w:rsidRDefault="003210EA" w:rsidP="00955CDE">
      <w:pPr>
        <w:spacing w:after="0" w:line="276" w:lineRule="auto"/>
        <w:jc w:val="both"/>
        <w:rPr>
          <w:sz w:val="24"/>
          <w:szCs w:val="24"/>
        </w:rPr>
      </w:pPr>
      <w:r w:rsidRPr="00E66841">
        <w:rPr>
          <w:sz w:val="24"/>
          <w:szCs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14:paraId="16040A63" w14:textId="77777777" w:rsidR="003210EA" w:rsidRPr="00E66841" w:rsidRDefault="003210EA" w:rsidP="00955CDE">
      <w:pPr>
        <w:spacing w:after="0" w:line="276" w:lineRule="auto"/>
        <w:jc w:val="both"/>
        <w:rPr>
          <w:sz w:val="24"/>
          <w:szCs w:val="24"/>
        </w:rPr>
      </w:pPr>
      <w:r w:rsidRPr="00E66841">
        <w:rPr>
          <w:sz w:val="24"/>
          <w:szCs w:val="24"/>
        </w:rPr>
        <w:t xml:space="preserve">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w:t>
      </w:r>
      <w:r w:rsidR="006A602E" w:rsidRPr="00E66841">
        <w:rPr>
          <w:sz w:val="24"/>
          <w:szCs w:val="24"/>
        </w:rPr>
        <w:t xml:space="preserve">муниципального образования </w:t>
      </w:r>
      <w:r w:rsidRPr="00E66841">
        <w:rPr>
          <w:sz w:val="24"/>
          <w:szCs w:val="24"/>
        </w:rPr>
        <w:t>действующих приборов автоматики или защиты такого типа.</w:t>
      </w:r>
    </w:p>
    <w:p w14:paraId="340F4657" w14:textId="77777777" w:rsidR="003210EA" w:rsidRPr="00E66841" w:rsidRDefault="003210EA" w:rsidP="00955CDE">
      <w:pPr>
        <w:spacing w:after="0" w:line="276" w:lineRule="auto"/>
        <w:jc w:val="both"/>
        <w:rPr>
          <w:sz w:val="24"/>
          <w:szCs w:val="24"/>
        </w:rPr>
      </w:pPr>
      <w:r w:rsidRPr="00E66841">
        <w:rPr>
          <w:sz w:val="24"/>
          <w:szCs w:val="24"/>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490A514B" w14:textId="77777777" w:rsidR="003210EA" w:rsidRPr="00E66841" w:rsidRDefault="003210EA" w:rsidP="00955CDE">
      <w:pPr>
        <w:spacing w:after="0" w:line="276" w:lineRule="auto"/>
        <w:jc w:val="both"/>
        <w:rPr>
          <w:sz w:val="24"/>
          <w:szCs w:val="24"/>
        </w:rPr>
      </w:pPr>
      <w:r w:rsidRPr="00E66841">
        <w:rPr>
          <w:sz w:val="24"/>
          <w:szCs w:val="24"/>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14:paraId="2BDD9459" w14:textId="31BB6783" w:rsidR="003210EA" w:rsidRPr="00E66841" w:rsidRDefault="003210EA" w:rsidP="00955CDE">
      <w:pPr>
        <w:suppressAutoHyphens/>
        <w:spacing w:after="0" w:line="276" w:lineRule="auto"/>
        <w:jc w:val="both"/>
        <w:rPr>
          <w:sz w:val="24"/>
          <w:szCs w:val="24"/>
        </w:rPr>
      </w:pPr>
      <w:r w:rsidRPr="00E66841">
        <w:rPr>
          <w:sz w:val="24"/>
          <w:szCs w:val="24"/>
        </w:rPr>
        <w:t xml:space="preserve">При изменении емкости (внутреннего объема) трубопроводов тепловых сетей, эксплуатируемых теплосетевой организацией, на 5%, ожидаемые значения показателя </w:t>
      </w:r>
      <w:r w:rsidR="003520E3">
        <w:rPr>
          <w:sz w:val="24"/>
          <w:szCs w:val="24"/>
        </w:rPr>
        <w:t>«</w:t>
      </w:r>
      <w:r w:rsidRPr="00E66841">
        <w:rPr>
          <w:sz w:val="24"/>
          <w:szCs w:val="24"/>
        </w:rPr>
        <w:t>потери сетевой воды</w:t>
      </w:r>
      <w:r w:rsidR="003520E3">
        <w:rPr>
          <w:sz w:val="24"/>
          <w:szCs w:val="24"/>
        </w:rPr>
        <w:t>»</w:t>
      </w:r>
      <w:r w:rsidRPr="00E66841">
        <w:rPr>
          <w:sz w:val="24"/>
          <w:szCs w:val="24"/>
        </w:rPr>
        <w:t xml:space="preserve"> допускается определять по формуле:</w:t>
      </w:r>
    </w:p>
    <w:p w14:paraId="6E90D599" w14:textId="77777777" w:rsidR="003210EA" w:rsidRPr="00E66841" w:rsidRDefault="003210EA" w:rsidP="00955CDE">
      <w:pPr>
        <w:suppressAutoHyphens/>
        <w:spacing w:after="0" w:line="276" w:lineRule="auto"/>
        <w:jc w:val="center"/>
        <w:rPr>
          <w:sz w:val="24"/>
          <w:szCs w:val="24"/>
        </w:rPr>
      </w:pPr>
      <w:r w:rsidRPr="00E66841">
        <w:rPr>
          <w:rFonts w:eastAsia="MS Mincho"/>
          <w:position w:val="-32"/>
          <w:sz w:val="24"/>
          <w:szCs w:val="24"/>
        </w:rPr>
        <w:object w:dxaOrig="2340" w:dyaOrig="765" w14:anchorId="67F32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36pt" o:ole="">
            <v:imagedata r:id="rId21" o:title=""/>
          </v:shape>
          <o:OLEObject Type="Embed" ProgID="Equation.3" ShapeID="_x0000_i1025" DrawAspect="Content" ObjectID="_1749105466" r:id="rId22"/>
        </w:object>
      </w:r>
    </w:p>
    <w:p w14:paraId="455F426C" w14:textId="77777777" w:rsidR="003210EA" w:rsidRPr="00E66841" w:rsidRDefault="003210EA" w:rsidP="00955CDE">
      <w:pPr>
        <w:suppressAutoHyphens/>
        <w:spacing w:after="0" w:line="276" w:lineRule="auto"/>
        <w:jc w:val="both"/>
        <w:rPr>
          <w:sz w:val="24"/>
          <w:szCs w:val="24"/>
        </w:rPr>
      </w:pPr>
      <w:r w:rsidRPr="00E66841">
        <w:rPr>
          <w:sz w:val="24"/>
          <w:szCs w:val="24"/>
        </w:rPr>
        <w:t xml:space="preserve">где: </w:t>
      </w:r>
      <w:r w:rsidRPr="00E66841">
        <w:rPr>
          <w:position w:val="-12"/>
          <w:sz w:val="24"/>
          <w:szCs w:val="24"/>
        </w:rPr>
        <w:object w:dxaOrig="555" w:dyaOrig="375" w14:anchorId="753DCE81">
          <v:shape id="_x0000_i1026" type="#_x0000_t75" style="width:28.5pt;height:21.75pt" o:ole="">
            <v:imagedata r:id="rId23" o:title=""/>
          </v:shape>
          <o:OLEObject Type="Embed" ProgID="Equation.3" ShapeID="_x0000_i1026" DrawAspect="Content" ObjectID="_1749105467" r:id="rId24"/>
        </w:object>
      </w:r>
      <w:r w:rsidRPr="00E66841">
        <w:rPr>
          <w:sz w:val="24"/>
          <w:szCs w:val="24"/>
        </w:rPr>
        <w:t xml:space="preserve">–ожидаемые годовые потери сетевой воды на период регулирования, м³; </w:t>
      </w:r>
    </w:p>
    <w:p w14:paraId="7283FC2D" w14:textId="77777777" w:rsidR="003210EA" w:rsidRPr="00E66841" w:rsidRDefault="003210EA" w:rsidP="00955CDE">
      <w:pPr>
        <w:suppressAutoHyphens/>
        <w:spacing w:after="0" w:line="276" w:lineRule="auto"/>
        <w:jc w:val="both"/>
        <w:rPr>
          <w:sz w:val="24"/>
          <w:szCs w:val="24"/>
        </w:rPr>
      </w:pPr>
      <w:r w:rsidRPr="00E66841">
        <w:rPr>
          <w:position w:val="-12"/>
          <w:sz w:val="24"/>
          <w:szCs w:val="24"/>
        </w:rPr>
        <w:object w:dxaOrig="585" w:dyaOrig="375" w14:anchorId="5F2824FF">
          <v:shape id="_x0000_i1027" type="#_x0000_t75" style="width:28.5pt;height:21.75pt" o:ole="">
            <v:imagedata r:id="rId25" o:title=""/>
          </v:shape>
          <o:OLEObject Type="Embed" ProgID="Equation.3" ShapeID="_x0000_i1027" DrawAspect="Content" ObjectID="_1749105468" r:id="rId26"/>
        </w:object>
      </w:r>
      <w:r w:rsidRPr="00E66841">
        <w:rPr>
          <w:sz w:val="24"/>
          <w:szCs w:val="24"/>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14:paraId="4C6E4D79" w14:textId="77777777" w:rsidR="003210EA" w:rsidRPr="00E66841" w:rsidRDefault="003210EA" w:rsidP="00955CDE">
      <w:pPr>
        <w:suppressAutoHyphens/>
        <w:spacing w:after="0" w:line="276" w:lineRule="auto"/>
        <w:jc w:val="both"/>
        <w:rPr>
          <w:sz w:val="24"/>
          <w:szCs w:val="24"/>
        </w:rPr>
      </w:pPr>
      <w:r w:rsidRPr="00E66841">
        <w:rPr>
          <w:position w:val="-14"/>
          <w:sz w:val="24"/>
          <w:szCs w:val="24"/>
        </w:rPr>
        <w:object w:dxaOrig="855" w:dyaOrig="390" w14:anchorId="2220277A">
          <v:shape id="_x0000_i1028" type="#_x0000_t75" style="width:43.5pt;height:21.75pt" o:ole="">
            <v:imagedata r:id="rId27" o:title=""/>
          </v:shape>
          <o:OLEObject Type="Embed" ProgID="Equation.3" ShapeID="_x0000_i1028" DrawAspect="Content" ObjectID="_1749105469" r:id="rId28"/>
        </w:object>
      </w:r>
      <w:r w:rsidRPr="00E66841">
        <w:rPr>
          <w:sz w:val="24"/>
          <w:szCs w:val="24"/>
        </w:rPr>
        <w:t xml:space="preserve">– ожидаемый суммарный среднегодовой объем тепловых сетей, м³; </w:t>
      </w:r>
    </w:p>
    <w:p w14:paraId="3E9EF000" w14:textId="77777777" w:rsidR="003210EA" w:rsidRPr="00E66841" w:rsidRDefault="003210EA" w:rsidP="00955CDE">
      <w:pPr>
        <w:suppressAutoHyphens/>
        <w:spacing w:after="0" w:line="276" w:lineRule="auto"/>
        <w:jc w:val="both"/>
        <w:rPr>
          <w:sz w:val="24"/>
          <w:szCs w:val="24"/>
        </w:rPr>
      </w:pPr>
      <w:r w:rsidRPr="00E66841">
        <w:rPr>
          <w:position w:val="-14"/>
          <w:sz w:val="24"/>
          <w:szCs w:val="24"/>
        </w:rPr>
        <w:object w:dxaOrig="915" w:dyaOrig="390" w14:anchorId="469728D2">
          <v:shape id="_x0000_i1029" type="#_x0000_t75" style="width:43.5pt;height:21.75pt" o:ole="">
            <v:imagedata r:id="rId29" o:title=""/>
          </v:shape>
          <o:OLEObject Type="Embed" ProgID="Equation.3" ShapeID="_x0000_i1029" DrawAspect="Content" ObjectID="_1749105470" r:id="rId30"/>
        </w:object>
      </w:r>
      <w:r w:rsidRPr="00E66841">
        <w:rPr>
          <w:sz w:val="24"/>
          <w:szCs w:val="24"/>
        </w:rPr>
        <w:t>–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м³.</w:t>
      </w:r>
    </w:p>
    <w:p w14:paraId="726A100E" w14:textId="7C5398A7" w:rsidR="00826C23" w:rsidRPr="00E66841" w:rsidRDefault="001838AD" w:rsidP="00955CDE">
      <w:pPr>
        <w:spacing w:after="0" w:line="276" w:lineRule="auto"/>
        <w:jc w:val="both"/>
        <w:rPr>
          <w:sz w:val="24"/>
          <w:szCs w:val="24"/>
        </w:rPr>
      </w:pPr>
      <w:r w:rsidRPr="00E66841">
        <w:rPr>
          <w:sz w:val="24"/>
          <w:szCs w:val="24"/>
        </w:rPr>
        <w:t>Расчетная величина нормативных потерь теплоносителя в тепловых сетях</w:t>
      </w:r>
      <w:r w:rsidR="00826C23" w:rsidRPr="00E66841">
        <w:rPr>
          <w:sz w:val="24"/>
          <w:szCs w:val="24"/>
        </w:rPr>
        <w:t xml:space="preserve"> приведены в таблиц</w:t>
      </w:r>
      <w:r w:rsidR="001F5D4E" w:rsidRPr="00E66841">
        <w:rPr>
          <w:sz w:val="24"/>
          <w:szCs w:val="24"/>
        </w:rPr>
        <w:t>е</w:t>
      </w:r>
      <w:r w:rsidR="00F168D0" w:rsidRPr="00E66841">
        <w:rPr>
          <w:sz w:val="24"/>
          <w:szCs w:val="24"/>
        </w:rPr>
        <w:t xml:space="preserve"> </w:t>
      </w:r>
      <w:r w:rsidR="00AC346D" w:rsidRPr="00E66841">
        <w:rPr>
          <w:sz w:val="24"/>
          <w:szCs w:val="24"/>
        </w:rPr>
        <w:t>8</w:t>
      </w:r>
      <w:r w:rsidR="00360C75">
        <w:rPr>
          <w:sz w:val="24"/>
          <w:szCs w:val="24"/>
        </w:rPr>
        <w:t>2</w:t>
      </w:r>
      <w:r w:rsidR="00F168D0" w:rsidRPr="00E66841">
        <w:rPr>
          <w:sz w:val="24"/>
          <w:szCs w:val="24"/>
        </w:rPr>
        <w:t>.</w:t>
      </w:r>
    </w:p>
    <w:p w14:paraId="3F9756AF" w14:textId="2FF0A502" w:rsidR="001B16F3" w:rsidRPr="00CA3F22" w:rsidRDefault="001B16F3" w:rsidP="00504D64">
      <w:pPr>
        <w:pStyle w:val="affc"/>
        <w:keepNext/>
        <w:spacing w:before="0" w:after="0" w:line="276" w:lineRule="auto"/>
        <w:ind w:firstLine="709"/>
        <w:rPr>
          <w:sz w:val="24"/>
          <w:szCs w:val="24"/>
        </w:rPr>
      </w:pPr>
      <w:bookmarkStart w:id="573" w:name="_Toc13697084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82</w:t>
      </w:r>
      <w:r w:rsidR="000858BD" w:rsidRPr="00E66841">
        <w:rPr>
          <w:sz w:val="24"/>
          <w:szCs w:val="24"/>
        </w:rPr>
        <w:fldChar w:fldCharType="end"/>
      </w:r>
      <w:r w:rsidR="00AE67FB">
        <w:rPr>
          <w:sz w:val="24"/>
          <w:szCs w:val="24"/>
        </w:rPr>
        <w:t>.</w:t>
      </w:r>
      <w:r w:rsidRPr="00E66841">
        <w:rPr>
          <w:sz w:val="24"/>
          <w:szCs w:val="24"/>
        </w:rPr>
        <w:t xml:space="preserve"> </w:t>
      </w:r>
      <w:r w:rsidR="001838AD" w:rsidRPr="00E66841">
        <w:rPr>
          <w:sz w:val="24"/>
          <w:szCs w:val="24"/>
        </w:rPr>
        <w:t>Расчетная величина нормативных потерь теплоносителя в тепловых сетях</w:t>
      </w:r>
      <w:r w:rsidR="00541A31" w:rsidRPr="00E66841">
        <w:rPr>
          <w:sz w:val="24"/>
          <w:szCs w:val="24"/>
        </w:rPr>
        <w:t xml:space="preserve"> на перспективу </w:t>
      </w:r>
      <w:r w:rsidR="005D11A7" w:rsidRPr="00E66841">
        <w:rPr>
          <w:sz w:val="24"/>
          <w:szCs w:val="24"/>
        </w:rPr>
        <w:t>развития</w:t>
      </w:r>
      <w:r w:rsidR="00541A31" w:rsidRPr="00E66841">
        <w:rPr>
          <w:sz w:val="24"/>
          <w:szCs w:val="24"/>
        </w:rPr>
        <w:t xml:space="preserve"> до 203</w:t>
      </w:r>
      <w:r w:rsidR="00EB103D" w:rsidRPr="00E66841">
        <w:rPr>
          <w:sz w:val="24"/>
          <w:szCs w:val="24"/>
        </w:rPr>
        <w:t>2</w:t>
      </w:r>
      <w:r w:rsidR="00541A31" w:rsidRPr="00E66841">
        <w:rPr>
          <w:sz w:val="24"/>
          <w:szCs w:val="24"/>
        </w:rPr>
        <w:t xml:space="preserve"> года</w:t>
      </w:r>
      <w:r w:rsidR="00CA3F22">
        <w:rPr>
          <w:sz w:val="24"/>
          <w:szCs w:val="24"/>
        </w:rPr>
        <w:t>, м</w:t>
      </w:r>
      <w:r w:rsidR="00CA3F22" w:rsidRPr="00504D64">
        <w:rPr>
          <w:sz w:val="24"/>
          <w:szCs w:val="24"/>
          <w:vertAlign w:val="superscript"/>
        </w:rPr>
        <w:t>3</w:t>
      </w:r>
      <w:r w:rsidR="00CA3F22">
        <w:rPr>
          <w:sz w:val="24"/>
          <w:szCs w:val="24"/>
        </w:rPr>
        <w:t>/год</w:t>
      </w:r>
      <w:bookmarkEnd w:id="5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8"/>
        <w:gridCol w:w="2775"/>
        <w:gridCol w:w="959"/>
        <w:gridCol w:w="832"/>
        <w:gridCol w:w="832"/>
        <w:gridCol w:w="832"/>
        <w:gridCol w:w="836"/>
        <w:gridCol w:w="870"/>
        <w:gridCol w:w="1273"/>
      </w:tblGrid>
      <w:tr w:rsidR="00F96184" w:rsidRPr="00E66841" w14:paraId="715E48BF" w14:textId="77777777" w:rsidTr="0029068B">
        <w:trPr>
          <w:trHeight w:val="20"/>
          <w:tblHeader/>
        </w:trPr>
        <w:tc>
          <w:tcPr>
            <w:tcW w:w="217" w:type="pct"/>
            <w:shd w:val="clear" w:color="auto" w:fill="FFFFFF"/>
            <w:tcMar>
              <w:left w:w="28" w:type="dxa"/>
              <w:right w:w="28" w:type="dxa"/>
            </w:tcMar>
            <w:vAlign w:val="center"/>
          </w:tcPr>
          <w:p w14:paraId="2BE54580" w14:textId="77777777" w:rsidR="00F96184" w:rsidRPr="00E66841" w:rsidRDefault="00F96184" w:rsidP="001074B9">
            <w:pPr>
              <w:spacing w:after="0" w:line="240" w:lineRule="auto"/>
              <w:ind w:firstLine="0"/>
              <w:jc w:val="center"/>
              <w:rPr>
                <w:sz w:val="20"/>
                <w:szCs w:val="20"/>
              </w:rPr>
            </w:pPr>
            <w:r w:rsidRPr="00E66841">
              <w:rPr>
                <w:color w:val="000000"/>
                <w:sz w:val="20"/>
                <w:szCs w:val="20"/>
              </w:rPr>
              <w:t>№</w:t>
            </w:r>
          </w:p>
        </w:tc>
        <w:tc>
          <w:tcPr>
            <w:tcW w:w="1441" w:type="pct"/>
            <w:shd w:val="clear" w:color="auto" w:fill="FFFFFF"/>
            <w:tcMar>
              <w:left w:w="28" w:type="dxa"/>
              <w:right w:w="28" w:type="dxa"/>
            </w:tcMar>
            <w:vAlign w:val="center"/>
          </w:tcPr>
          <w:p w14:paraId="15A815BF" w14:textId="77777777" w:rsidR="00F96184" w:rsidRPr="00E66841" w:rsidRDefault="00F96184" w:rsidP="001074B9">
            <w:pPr>
              <w:spacing w:after="0" w:line="240" w:lineRule="auto"/>
              <w:ind w:firstLine="0"/>
              <w:jc w:val="center"/>
              <w:rPr>
                <w:sz w:val="20"/>
                <w:szCs w:val="20"/>
              </w:rPr>
            </w:pPr>
            <w:r w:rsidRPr="00E66841">
              <w:rPr>
                <w:color w:val="000000"/>
                <w:sz w:val="20"/>
                <w:szCs w:val="20"/>
              </w:rPr>
              <w:t>Наименование котельной</w:t>
            </w:r>
          </w:p>
        </w:tc>
        <w:tc>
          <w:tcPr>
            <w:tcW w:w="498" w:type="pct"/>
            <w:shd w:val="clear" w:color="auto" w:fill="FFFFFF"/>
            <w:tcMar>
              <w:left w:w="28" w:type="dxa"/>
              <w:right w:w="28" w:type="dxa"/>
            </w:tcMar>
            <w:vAlign w:val="center"/>
          </w:tcPr>
          <w:p w14:paraId="6C56F67C" w14:textId="51217952" w:rsidR="00F96184" w:rsidRPr="00E66841" w:rsidRDefault="006D3E12" w:rsidP="001074B9">
            <w:pPr>
              <w:spacing w:after="0" w:line="240" w:lineRule="auto"/>
              <w:ind w:firstLine="0"/>
              <w:jc w:val="center"/>
              <w:rPr>
                <w:sz w:val="20"/>
                <w:szCs w:val="20"/>
              </w:rPr>
            </w:pPr>
            <w:r>
              <w:rPr>
                <w:sz w:val="20"/>
                <w:szCs w:val="20"/>
              </w:rPr>
              <w:t>2022</w:t>
            </w:r>
          </w:p>
        </w:tc>
        <w:tc>
          <w:tcPr>
            <w:tcW w:w="432" w:type="pct"/>
            <w:shd w:val="clear" w:color="auto" w:fill="FFFFFF"/>
            <w:tcMar>
              <w:left w:w="28" w:type="dxa"/>
              <w:right w:w="28" w:type="dxa"/>
            </w:tcMar>
            <w:vAlign w:val="center"/>
          </w:tcPr>
          <w:p w14:paraId="5F3AD26E" w14:textId="613D9154" w:rsidR="00F96184" w:rsidRPr="00E66841" w:rsidRDefault="006D3E12" w:rsidP="001074B9">
            <w:pPr>
              <w:spacing w:after="0" w:line="240" w:lineRule="auto"/>
              <w:ind w:firstLine="0"/>
              <w:jc w:val="center"/>
              <w:rPr>
                <w:sz w:val="20"/>
                <w:szCs w:val="20"/>
              </w:rPr>
            </w:pPr>
            <w:r>
              <w:rPr>
                <w:sz w:val="20"/>
                <w:szCs w:val="20"/>
              </w:rPr>
              <w:t>2023</w:t>
            </w:r>
          </w:p>
        </w:tc>
        <w:tc>
          <w:tcPr>
            <w:tcW w:w="432" w:type="pct"/>
            <w:shd w:val="clear" w:color="auto" w:fill="FFFFFF"/>
            <w:tcMar>
              <w:left w:w="28" w:type="dxa"/>
              <w:right w:w="28" w:type="dxa"/>
            </w:tcMar>
            <w:vAlign w:val="center"/>
          </w:tcPr>
          <w:p w14:paraId="6EA7A8A4" w14:textId="3872A5AD" w:rsidR="00F96184" w:rsidRPr="00E66841" w:rsidRDefault="006D3E12" w:rsidP="001074B9">
            <w:pPr>
              <w:spacing w:after="0" w:line="240" w:lineRule="auto"/>
              <w:ind w:firstLine="0"/>
              <w:jc w:val="center"/>
              <w:rPr>
                <w:sz w:val="20"/>
                <w:szCs w:val="20"/>
              </w:rPr>
            </w:pPr>
            <w:r>
              <w:rPr>
                <w:sz w:val="20"/>
                <w:szCs w:val="20"/>
              </w:rPr>
              <w:t>2024</w:t>
            </w:r>
          </w:p>
        </w:tc>
        <w:tc>
          <w:tcPr>
            <w:tcW w:w="432" w:type="pct"/>
            <w:shd w:val="clear" w:color="auto" w:fill="FFFFFF"/>
            <w:vAlign w:val="center"/>
          </w:tcPr>
          <w:p w14:paraId="30FD7DE3" w14:textId="4A812C17" w:rsidR="00F96184" w:rsidRPr="00E66841" w:rsidRDefault="006D3E12" w:rsidP="001074B9">
            <w:pPr>
              <w:spacing w:after="0" w:line="240" w:lineRule="auto"/>
              <w:ind w:firstLine="0"/>
              <w:jc w:val="center"/>
              <w:rPr>
                <w:sz w:val="20"/>
                <w:szCs w:val="20"/>
              </w:rPr>
            </w:pPr>
            <w:r>
              <w:rPr>
                <w:sz w:val="20"/>
                <w:szCs w:val="20"/>
              </w:rPr>
              <w:t>2025</w:t>
            </w:r>
          </w:p>
        </w:tc>
        <w:tc>
          <w:tcPr>
            <w:tcW w:w="434" w:type="pct"/>
            <w:shd w:val="clear" w:color="auto" w:fill="FFFFFF"/>
            <w:vAlign w:val="center"/>
          </w:tcPr>
          <w:p w14:paraId="07D32CEF" w14:textId="0F6592DA" w:rsidR="00F96184" w:rsidRPr="00E66841" w:rsidRDefault="006D3E12" w:rsidP="001074B9">
            <w:pPr>
              <w:spacing w:after="0" w:line="240" w:lineRule="auto"/>
              <w:ind w:firstLine="0"/>
              <w:jc w:val="center"/>
              <w:rPr>
                <w:sz w:val="20"/>
                <w:szCs w:val="20"/>
              </w:rPr>
            </w:pPr>
            <w:r>
              <w:rPr>
                <w:sz w:val="20"/>
                <w:szCs w:val="20"/>
              </w:rPr>
              <w:t>2026</w:t>
            </w:r>
          </w:p>
        </w:tc>
        <w:tc>
          <w:tcPr>
            <w:tcW w:w="452" w:type="pct"/>
            <w:shd w:val="clear" w:color="auto" w:fill="FFFFFF"/>
            <w:tcMar>
              <w:left w:w="28" w:type="dxa"/>
              <w:right w:w="28" w:type="dxa"/>
            </w:tcMar>
            <w:vAlign w:val="center"/>
          </w:tcPr>
          <w:p w14:paraId="4B6F7A88" w14:textId="6DF21632" w:rsidR="00F96184" w:rsidRPr="00E66841" w:rsidRDefault="006D3E12" w:rsidP="00F96184">
            <w:pPr>
              <w:spacing w:after="0" w:line="240" w:lineRule="auto"/>
              <w:ind w:firstLine="0"/>
              <w:jc w:val="center"/>
              <w:rPr>
                <w:sz w:val="20"/>
                <w:szCs w:val="20"/>
              </w:rPr>
            </w:pPr>
            <w:r>
              <w:rPr>
                <w:sz w:val="20"/>
                <w:szCs w:val="20"/>
              </w:rPr>
              <w:t>2027</w:t>
            </w:r>
          </w:p>
        </w:tc>
        <w:tc>
          <w:tcPr>
            <w:tcW w:w="661" w:type="pct"/>
            <w:shd w:val="clear" w:color="auto" w:fill="FFFFFF"/>
            <w:tcMar>
              <w:left w:w="28" w:type="dxa"/>
              <w:right w:w="28" w:type="dxa"/>
            </w:tcMar>
            <w:vAlign w:val="center"/>
          </w:tcPr>
          <w:p w14:paraId="0EBC859B" w14:textId="76A8614D" w:rsidR="00F96184" w:rsidRPr="00E66841" w:rsidRDefault="006D3E12" w:rsidP="001074B9">
            <w:pPr>
              <w:spacing w:after="0" w:line="240" w:lineRule="auto"/>
              <w:ind w:firstLine="0"/>
              <w:jc w:val="center"/>
              <w:rPr>
                <w:sz w:val="20"/>
                <w:szCs w:val="20"/>
              </w:rPr>
            </w:pPr>
            <w:r>
              <w:rPr>
                <w:sz w:val="20"/>
                <w:szCs w:val="20"/>
              </w:rPr>
              <w:t>2028-2032</w:t>
            </w:r>
          </w:p>
        </w:tc>
      </w:tr>
      <w:tr w:rsidR="00902EC7" w:rsidRPr="00E66841" w14:paraId="1836D403" w14:textId="77777777" w:rsidTr="0029068B">
        <w:trPr>
          <w:trHeight w:val="20"/>
        </w:trPr>
        <w:tc>
          <w:tcPr>
            <w:tcW w:w="217" w:type="pct"/>
            <w:shd w:val="clear" w:color="auto" w:fill="FFFFFF"/>
            <w:tcMar>
              <w:left w:w="28" w:type="dxa"/>
              <w:right w:w="28" w:type="dxa"/>
            </w:tcMar>
            <w:vAlign w:val="center"/>
          </w:tcPr>
          <w:p w14:paraId="47A47F08" w14:textId="1C295529" w:rsidR="00902EC7" w:rsidRPr="00E66841" w:rsidRDefault="00902EC7" w:rsidP="00902EC7">
            <w:pPr>
              <w:spacing w:after="0" w:line="240" w:lineRule="auto"/>
              <w:ind w:firstLine="0"/>
              <w:jc w:val="center"/>
              <w:rPr>
                <w:color w:val="000000"/>
                <w:sz w:val="20"/>
                <w:szCs w:val="20"/>
              </w:rPr>
            </w:pPr>
            <w:r w:rsidRPr="00E66841">
              <w:rPr>
                <w:color w:val="000000"/>
                <w:sz w:val="20"/>
                <w:szCs w:val="20"/>
              </w:rPr>
              <w:t>1</w:t>
            </w:r>
          </w:p>
        </w:tc>
        <w:tc>
          <w:tcPr>
            <w:tcW w:w="1441" w:type="pct"/>
            <w:shd w:val="clear" w:color="auto" w:fill="FFFFFF"/>
            <w:tcMar>
              <w:left w:w="28" w:type="dxa"/>
              <w:right w:w="28" w:type="dxa"/>
            </w:tcMar>
            <w:vAlign w:val="center"/>
          </w:tcPr>
          <w:p w14:paraId="0CAA2E06" w14:textId="78B4BAA4" w:rsidR="00902EC7" w:rsidRPr="00E66841" w:rsidRDefault="00902EC7" w:rsidP="00902EC7">
            <w:pPr>
              <w:spacing w:after="0" w:line="240" w:lineRule="auto"/>
              <w:ind w:firstLine="0"/>
              <w:rPr>
                <w:color w:val="000000"/>
                <w:sz w:val="20"/>
                <w:szCs w:val="20"/>
              </w:rPr>
            </w:pPr>
            <w:r w:rsidRPr="00E66841">
              <w:rPr>
                <w:color w:val="000000"/>
                <w:sz w:val="20"/>
                <w:szCs w:val="20"/>
              </w:rPr>
              <w:t>Котельная СВК</w:t>
            </w:r>
          </w:p>
        </w:tc>
        <w:tc>
          <w:tcPr>
            <w:tcW w:w="498" w:type="pct"/>
            <w:shd w:val="clear" w:color="auto" w:fill="FFFFFF"/>
            <w:tcMar>
              <w:left w:w="28" w:type="dxa"/>
              <w:right w:w="28" w:type="dxa"/>
            </w:tcMar>
            <w:vAlign w:val="center"/>
          </w:tcPr>
          <w:p w14:paraId="77B46708" w14:textId="486920FC" w:rsidR="00902EC7" w:rsidRDefault="00902EC7" w:rsidP="00902EC7">
            <w:pPr>
              <w:spacing w:after="0" w:line="240" w:lineRule="auto"/>
              <w:ind w:firstLine="0"/>
              <w:jc w:val="center"/>
              <w:rPr>
                <w:sz w:val="20"/>
                <w:szCs w:val="20"/>
              </w:rPr>
            </w:pPr>
            <w:r>
              <w:rPr>
                <w:sz w:val="20"/>
                <w:szCs w:val="20"/>
              </w:rPr>
              <w:t>637,9</w:t>
            </w:r>
          </w:p>
        </w:tc>
        <w:tc>
          <w:tcPr>
            <w:tcW w:w="432" w:type="pct"/>
            <w:shd w:val="clear" w:color="auto" w:fill="FFFFFF"/>
            <w:tcMar>
              <w:left w:w="28" w:type="dxa"/>
              <w:right w:w="28" w:type="dxa"/>
            </w:tcMar>
            <w:vAlign w:val="center"/>
          </w:tcPr>
          <w:p w14:paraId="5EE1895A" w14:textId="042343AF" w:rsidR="00902EC7" w:rsidRPr="006D3E12" w:rsidRDefault="00902EC7" w:rsidP="00902EC7">
            <w:pPr>
              <w:spacing w:after="0" w:line="240" w:lineRule="auto"/>
              <w:ind w:firstLine="0"/>
              <w:jc w:val="center"/>
              <w:rPr>
                <w:sz w:val="20"/>
                <w:szCs w:val="20"/>
              </w:rPr>
            </w:pPr>
            <w:r w:rsidRPr="006D3E12">
              <w:rPr>
                <w:sz w:val="20"/>
                <w:szCs w:val="20"/>
              </w:rPr>
              <w:t>637,9</w:t>
            </w:r>
          </w:p>
        </w:tc>
        <w:tc>
          <w:tcPr>
            <w:tcW w:w="432" w:type="pct"/>
            <w:shd w:val="clear" w:color="auto" w:fill="FFFFFF"/>
            <w:tcMar>
              <w:left w:w="28" w:type="dxa"/>
              <w:right w:w="28" w:type="dxa"/>
            </w:tcMar>
            <w:vAlign w:val="center"/>
          </w:tcPr>
          <w:p w14:paraId="0D5F2DD2" w14:textId="57E845C6" w:rsidR="00902EC7" w:rsidRPr="006D3E12" w:rsidRDefault="00902EC7" w:rsidP="00902EC7">
            <w:pPr>
              <w:spacing w:after="0" w:line="240" w:lineRule="auto"/>
              <w:ind w:firstLine="0"/>
              <w:jc w:val="center"/>
              <w:rPr>
                <w:sz w:val="20"/>
                <w:szCs w:val="20"/>
              </w:rPr>
            </w:pPr>
            <w:r w:rsidRPr="006D3E12">
              <w:rPr>
                <w:sz w:val="20"/>
                <w:szCs w:val="20"/>
              </w:rPr>
              <w:t>637,9</w:t>
            </w:r>
          </w:p>
        </w:tc>
        <w:tc>
          <w:tcPr>
            <w:tcW w:w="432" w:type="pct"/>
            <w:shd w:val="clear" w:color="auto" w:fill="FFFFFF"/>
            <w:vAlign w:val="center"/>
          </w:tcPr>
          <w:p w14:paraId="176D88E3" w14:textId="04C9956D" w:rsidR="00902EC7" w:rsidRPr="006D3E12" w:rsidRDefault="00902EC7" w:rsidP="00902EC7">
            <w:pPr>
              <w:spacing w:after="0" w:line="240" w:lineRule="auto"/>
              <w:ind w:firstLine="0"/>
              <w:jc w:val="center"/>
              <w:rPr>
                <w:sz w:val="20"/>
                <w:szCs w:val="20"/>
              </w:rPr>
            </w:pPr>
            <w:r w:rsidRPr="006D3E12">
              <w:rPr>
                <w:sz w:val="20"/>
                <w:szCs w:val="20"/>
              </w:rPr>
              <w:t>637,9</w:t>
            </w:r>
          </w:p>
        </w:tc>
        <w:tc>
          <w:tcPr>
            <w:tcW w:w="434" w:type="pct"/>
            <w:shd w:val="clear" w:color="auto" w:fill="FFFFFF"/>
            <w:vAlign w:val="center"/>
          </w:tcPr>
          <w:p w14:paraId="60293DC3" w14:textId="44761791" w:rsidR="00902EC7" w:rsidRPr="006D3E12" w:rsidRDefault="00902EC7" w:rsidP="00902EC7">
            <w:pPr>
              <w:spacing w:after="0" w:line="240" w:lineRule="auto"/>
              <w:ind w:firstLine="0"/>
              <w:jc w:val="center"/>
              <w:rPr>
                <w:sz w:val="20"/>
                <w:szCs w:val="20"/>
              </w:rPr>
            </w:pPr>
            <w:r w:rsidRPr="006D3E12">
              <w:rPr>
                <w:sz w:val="20"/>
                <w:szCs w:val="20"/>
              </w:rPr>
              <w:t>637,9</w:t>
            </w:r>
          </w:p>
        </w:tc>
        <w:tc>
          <w:tcPr>
            <w:tcW w:w="452" w:type="pct"/>
            <w:shd w:val="clear" w:color="auto" w:fill="FFFFFF"/>
            <w:tcMar>
              <w:left w:w="28" w:type="dxa"/>
              <w:right w:w="28" w:type="dxa"/>
            </w:tcMar>
            <w:vAlign w:val="center"/>
          </w:tcPr>
          <w:p w14:paraId="29333EC1" w14:textId="0172EC86" w:rsidR="00902EC7" w:rsidRPr="006D3E12" w:rsidRDefault="00902EC7" w:rsidP="00902EC7">
            <w:pPr>
              <w:spacing w:after="0" w:line="240" w:lineRule="auto"/>
              <w:ind w:firstLine="0"/>
              <w:jc w:val="center"/>
              <w:rPr>
                <w:sz w:val="20"/>
                <w:szCs w:val="20"/>
              </w:rPr>
            </w:pPr>
            <w:r w:rsidRPr="006D3E12">
              <w:rPr>
                <w:sz w:val="20"/>
                <w:szCs w:val="20"/>
              </w:rPr>
              <w:t>637,9</w:t>
            </w:r>
          </w:p>
        </w:tc>
        <w:tc>
          <w:tcPr>
            <w:tcW w:w="661" w:type="pct"/>
            <w:shd w:val="clear" w:color="auto" w:fill="FFFFFF"/>
            <w:tcMar>
              <w:left w:w="28" w:type="dxa"/>
              <w:right w:w="28" w:type="dxa"/>
            </w:tcMar>
            <w:vAlign w:val="center"/>
          </w:tcPr>
          <w:p w14:paraId="2DFB2E95" w14:textId="30E871CD" w:rsidR="00902EC7" w:rsidRPr="006D3E12" w:rsidRDefault="00902EC7" w:rsidP="00902EC7">
            <w:pPr>
              <w:spacing w:after="0" w:line="240" w:lineRule="auto"/>
              <w:ind w:firstLine="0"/>
              <w:jc w:val="center"/>
              <w:rPr>
                <w:sz w:val="20"/>
                <w:szCs w:val="20"/>
              </w:rPr>
            </w:pPr>
            <w:r w:rsidRPr="006D3E12">
              <w:rPr>
                <w:sz w:val="20"/>
                <w:szCs w:val="20"/>
              </w:rPr>
              <w:t>637,9</w:t>
            </w:r>
          </w:p>
        </w:tc>
      </w:tr>
      <w:tr w:rsidR="00902EC7" w:rsidRPr="00E66841" w14:paraId="2F4E18EE" w14:textId="77777777" w:rsidTr="0029068B">
        <w:trPr>
          <w:trHeight w:val="20"/>
        </w:trPr>
        <w:tc>
          <w:tcPr>
            <w:tcW w:w="217" w:type="pct"/>
            <w:shd w:val="clear" w:color="auto" w:fill="FFFFFF"/>
            <w:tcMar>
              <w:left w:w="28" w:type="dxa"/>
              <w:right w:w="28" w:type="dxa"/>
            </w:tcMar>
            <w:vAlign w:val="center"/>
          </w:tcPr>
          <w:p w14:paraId="1E3FCF7D" w14:textId="606283E3" w:rsidR="00902EC7" w:rsidRPr="00E66841" w:rsidRDefault="00902EC7" w:rsidP="00902EC7">
            <w:pPr>
              <w:spacing w:after="0" w:line="240" w:lineRule="auto"/>
              <w:ind w:firstLine="0"/>
              <w:jc w:val="center"/>
              <w:rPr>
                <w:color w:val="000000"/>
                <w:sz w:val="20"/>
                <w:szCs w:val="20"/>
              </w:rPr>
            </w:pPr>
            <w:r w:rsidRPr="00E66841">
              <w:rPr>
                <w:color w:val="000000"/>
                <w:sz w:val="20"/>
                <w:szCs w:val="20"/>
              </w:rPr>
              <w:t>2</w:t>
            </w:r>
          </w:p>
        </w:tc>
        <w:tc>
          <w:tcPr>
            <w:tcW w:w="1441" w:type="pct"/>
            <w:shd w:val="clear" w:color="auto" w:fill="FFFFFF"/>
            <w:tcMar>
              <w:left w:w="28" w:type="dxa"/>
              <w:right w:w="28" w:type="dxa"/>
            </w:tcMar>
            <w:vAlign w:val="center"/>
          </w:tcPr>
          <w:p w14:paraId="1107B898" w14:textId="3E6A8C92" w:rsidR="00902EC7" w:rsidRPr="00E66841" w:rsidRDefault="00902EC7" w:rsidP="00902EC7">
            <w:pPr>
              <w:spacing w:after="0" w:line="240" w:lineRule="auto"/>
              <w:ind w:firstLine="0"/>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498" w:type="pct"/>
            <w:shd w:val="clear" w:color="auto" w:fill="FFFFFF"/>
            <w:tcMar>
              <w:left w:w="28" w:type="dxa"/>
              <w:right w:w="28" w:type="dxa"/>
            </w:tcMar>
            <w:vAlign w:val="center"/>
          </w:tcPr>
          <w:p w14:paraId="70414BF3" w14:textId="77777777" w:rsidR="00902EC7" w:rsidRDefault="00902EC7" w:rsidP="00902EC7">
            <w:pPr>
              <w:spacing w:after="0" w:line="240" w:lineRule="auto"/>
              <w:ind w:firstLine="0"/>
              <w:jc w:val="center"/>
              <w:rPr>
                <w:sz w:val="20"/>
                <w:szCs w:val="20"/>
              </w:rPr>
            </w:pPr>
          </w:p>
        </w:tc>
        <w:tc>
          <w:tcPr>
            <w:tcW w:w="432" w:type="pct"/>
            <w:shd w:val="clear" w:color="auto" w:fill="FFFFFF"/>
            <w:tcMar>
              <w:left w:w="28" w:type="dxa"/>
              <w:right w:w="28" w:type="dxa"/>
            </w:tcMar>
            <w:vAlign w:val="center"/>
          </w:tcPr>
          <w:p w14:paraId="140B93FA" w14:textId="77777777" w:rsidR="00902EC7" w:rsidRPr="006D3E12" w:rsidRDefault="00902EC7" w:rsidP="00902EC7">
            <w:pPr>
              <w:spacing w:after="0" w:line="240" w:lineRule="auto"/>
              <w:ind w:firstLine="0"/>
              <w:jc w:val="center"/>
              <w:rPr>
                <w:sz w:val="20"/>
                <w:szCs w:val="20"/>
              </w:rPr>
            </w:pPr>
          </w:p>
        </w:tc>
        <w:tc>
          <w:tcPr>
            <w:tcW w:w="432" w:type="pct"/>
            <w:shd w:val="clear" w:color="auto" w:fill="FFFFFF"/>
            <w:tcMar>
              <w:left w:w="28" w:type="dxa"/>
              <w:right w:w="28" w:type="dxa"/>
            </w:tcMar>
            <w:vAlign w:val="center"/>
          </w:tcPr>
          <w:p w14:paraId="1B38AA79" w14:textId="77777777" w:rsidR="00902EC7" w:rsidRPr="006D3E12" w:rsidRDefault="00902EC7" w:rsidP="00902EC7">
            <w:pPr>
              <w:spacing w:after="0" w:line="240" w:lineRule="auto"/>
              <w:ind w:firstLine="0"/>
              <w:jc w:val="center"/>
              <w:rPr>
                <w:sz w:val="20"/>
                <w:szCs w:val="20"/>
              </w:rPr>
            </w:pPr>
          </w:p>
        </w:tc>
        <w:tc>
          <w:tcPr>
            <w:tcW w:w="432" w:type="pct"/>
            <w:shd w:val="clear" w:color="auto" w:fill="FFFFFF"/>
            <w:vAlign w:val="center"/>
          </w:tcPr>
          <w:p w14:paraId="67F0B6D3" w14:textId="77777777" w:rsidR="00902EC7" w:rsidRPr="006D3E12" w:rsidRDefault="00902EC7" w:rsidP="00902EC7">
            <w:pPr>
              <w:spacing w:after="0" w:line="240" w:lineRule="auto"/>
              <w:ind w:firstLine="0"/>
              <w:jc w:val="center"/>
              <w:rPr>
                <w:sz w:val="20"/>
                <w:szCs w:val="20"/>
              </w:rPr>
            </w:pPr>
          </w:p>
        </w:tc>
        <w:tc>
          <w:tcPr>
            <w:tcW w:w="434" w:type="pct"/>
            <w:shd w:val="clear" w:color="auto" w:fill="FFFFFF"/>
            <w:vAlign w:val="center"/>
          </w:tcPr>
          <w:p w14:paraId="18A2B8D0" w14:textId="77777777" w:rsidR="00902EC7" w:rsidRPr="006D3E12" w:rsidRDefault="00902EC7" w:rsidP="00902EC7">
            <w:pPr>
              <w:spacing w:after="0" w:line="240" w:lineRule="auto"/>
              <w:ind w:firstLine="0"/>
              <w:jc w:val="center"/>
              <w:rPr>
                <w:sz w:val="20"/>
                <w:szCs w:val="20"/>
              </w:rPr>
            </w:pPr>
          </w:p>
        </w:tc>
        <w:tc>
          <w:tcPr>
            <w:tcW w:w="452" w:type="pct"/>
            <w:shd w:val="clear" w:color="auto" w:fill="FFFFFF"/>
            <w:tcMar>
              <w:left w:w="28" w:type="dxa"/>
              <w:right w:w="28" w:type="dxa"/>
            </w:tcMar>
            <w:vAlign w:val="center"/>
          </w:tcPr>
          <w:p w14:paraId="3598B637" w14:textId="77777777" w:rsidR="00902EC7" w:rsidRPr="006D3E12" w:rsidRDefault="00902EC7" w:rsidP="00902EC7">
            <w:pPr>
              <w:spacing w:after="0" w:line="240" w:lineRule="auto"/>
              <w:ind w:firstLine="0"/>
              <w:jc w:val="center"/>
              <w:rPr>
                <w:sz w:val="20"/>
                <w:szCs w:val="20"/>
              </w:rPr>
            </w:pPr>
          </w:p>
        </w:tc>
        <w:tc>
          <w:tcPr>
            <w:tcW w:w="661" w:type="pct"/>
            <w:shd w:val="clear" w:color="auto" w:fill="FFFFFF"/>
            <w:tcMar>
              <w:left w:w="28" w:type="dxa"/>
              <w:right w:w="28" w:type="dxa"/>
            </w:tcMar>
            <w:vAlign w:val="center"/>
          </w:tcPr>
          <w:p w14:paraId="3E932DBA" w14:textId="77777777" w:rsidR="00902EC7" w:rsidRPr="006D3E12" w:rsidRDefault="00902EC7" w:rsidP="00902EC7">
            <w:pPr>
              <w:spacing w:after="0" w:line="240" w:lineRule="auto"/>
              <w:ind w:firstLine="0"/>
              <w:jc w:val="center"/>
              <w:rPr>
                <w:sz w:val="20"/>
                <w:szCs w:val="20"/>
              </w:rPr>
            </w:pPr>
          </w:p>
        </w:tc>
      </w:tr>
      <w:tr w:rsidR="00902EC7" w:rsidRPr="00E66841" w14:paraId="3FBA4853" w14:textId="77777777" w:rsidTr="0029068B">
        <w:trPr>
          <w:trHeight w:val="20"/>
        </w:trPr>
        <w:tc>
          <w:tcPr>
            <w:tcW w:w="217" w:type="pct"/>
            <w:shd w:val="clear" w:color="auto" w:fill="FFFFFF"/>
            <w:tcMar>
              <w:left w:w="28" w:type="dxa"/>
              <w:right w:w="28" w:type="dxa"/>
            </w:tcMar>
            <w:vAlign w:val="center"/>
          </w:tcPr>
          <w:p w14:paraId="621F2C90" w14:textId="189F8AD1" w:rsidR="00902EC7" w:rsidRPr="00E66841" w:rsidRDefault="00902EC7" w:rsidP="00902EC7">
            <w:pPr>
              <w:spacing w:after="0" w:line="240" w:lineRule="auto"/>
              <w:ind w:firstLine="0"/>
              <w:jc w:val="center"/>
              <w:rPr>
                <w:color w:val="000000"/>
                <w:sz w:val="20"/>
                <w:szCs w:val="20"/>
              </w:rPr>
            </w:pPr>
            <w:r w:rsidRPr="00E66841">
              <w:rPr>
                <w:color w:val="000000"/>
                <w:sz w:val="20"/>
                <w:szCs w:val="20"/>
              </w:rPr>
              <w:lastRenderedPageBreak/>
              <w:t>3</w:t>
            </w:r>
          </w:p>
        </w:tc>
        <w:tc>
          <w:tcPr>
            <w:tcW w:w="1441" w:type="pct"/>
            <w:shd w:val="clear" w:color="auto" w:fill="FFFFFF"/>
            <w:tcMar>
              <w:left w:w="28" w:type="dxa"/>
              <w:right w:w="28" w:type="dxa"/>
            </w:tcMar>
            <w:vAlign w:val="center"/>
          </w:tcPr>
          <w:p w14:paraId="60FD82CD" w14:textId="3B9D3C3B" w:rsidR="00902EC7" w:rsidRPr="00E66841" w:rsidRDefault="00902EC7" w:rsidP="00902EC7">
            <w:pPr>
              <w:spacing w:after="0" w:line="240" w:lineRule="auto"/>
              <w:ind w:firstLine="0"/>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498" w:type="pct"/>
            <w:shd w:val="clear" w:color="auto" w:fill="FFFFFF"/>
            <w:tcMar>
              <w:left w:w="28" w:type="dxa"/>
              <w:right w:w="28" w:type="dxa"/>
            </w:tcMar>
            <w:vAlign w:val="center"/>
          </w:tcPr>
          <w:p w14:paraId="788FE14A" w14:textId="1A1C8824" w:rsidR="00902EC7" w:rsidRDefault="00902EC7" w:rsidP="00902EC7">
            <w:pPr>
              <w:spacing w:after="0" w:line="240" w:lineRule="auto"/>
              <w:ind w:firstLine="0"/>
              <w:jc w:val="center"/>
              <w:rPr>
                <w:sz w:val="20"/>
                <w:szCs w:val="20"/>
              </w:rPr>
            </w:pPr>
            <w:r>
              <w:rPr>
                <w:sz w:val="20"/>
                <w:szCs w:val="20"/>
              </w:rPr>
              <w:t>6,0</w:t>
            </w:r>
          </w:p>
        </w:tc>
        <w:tc>
          <w:tcPr>
            <w:tcW w:w="432" w:type="pct"/>
            <w:shd w:val="clear" w:color="auto" w:fill="FFFFFF"/>
            <w:tcMar>
              <w:left w:w="28" w:type="dxa"/>
              <w:right w:w="28" w:type="dxa"/>
            </w:tcMar>
            <w:vAlign w:val="center"/>
          </w:tcPr>
          <w:p w14:paraId="42C2C686" w14:textId="539F8559" w:rsidR="00902EC7" w:rsidRPr="006D3E12" w:rsidRDefault="00902EC7" w:rsidP="00902EC7">
            <w:pPr>
              <w:spacing w:after="0" w:line="240" w:lineRule="auto"/>
              <w:ind w:firstLine="0"/>
              <w:jc w:val="center"/>
              <w:rPr>
                <w:sz w:val="20"/>
                <w:szCs w:val="20"/>
              </w:rPr>
            </w:pPr>
            <w:r>
              <w:rPr>
                <w:sz w:val="20"/>
                <w:szCs w:val="20"/>
              </w:rPr>
              <w:t>6,0</w:t>
            </w:r>
          </w:p>
        </w:tc>
        <w:tc>
          <w:tcPr>
            <w:tcW w:w="432" w:type="pct"/>
            <w:shd w:val="clear" w:color="auto" w:fill="FFFFFF"/>
            <w:tcMar>
              <w:left w:w="28" w:type="dxa"/>
              <w:right w:w="28" w:type="dxa"/>
            </w:tcMar>
            <w:vAlign w:val="center"/>
          </w:tcPr>
          <w:p w14:paraId="4546D939" w14:textId="29CB90FC" w:rsidR="00902EC7" w:rsidRPr="006D3E12" w:rsidRDefault="00902EC7" w:rsidP="00902EC7">
            <w:pPr>
              <w:spacing w:after="0" w:line="240" w:lineRule="auto"/>
              <w:ind w:firstLine="0"/>
              <w:jc w:val="center"/>
              <w:rPr>
                <w:sz w:val="20"/>
                <w:szCs w:val="20"/>
              </w:rPr>
            </w:pPr>
            <w:r>
              <w:rPr>
                <w:sz w:val="20"/>
                <w:szCs w:val="20"/>
              </w:rPr>
              <w:t>6,0</w:t>
            </w:r>
          </w:p>
        </w:tc>
        <w:tc>
          <w:tcPr>
            <w:tcW w:w="432" w:type="pct"/>
            <w:shd w:val="clear" w:color="auto" w:fill="FFFFFF"/>
            <w:vAlign w:val="center"/>
          </w:tcPr>
          <w:p w14:paraId="4A0831AE" w14:textId="0185CB5F" w:rsidR="00902EC7" w:rsidRPr="006D3E12" w:rsidRDefault="00902EC7" w:rsidP="00902EC7">
            <w:pPr>
              <w:spacing w:after="0" w:line="240" w:lineRule="auto"/>
              <w:ind w:firstLine="0"/>
              <w:jc w:val="center"/>
              <w:rPr>
                <w:sz w:val="20"/>
                <w:szCs w:val="20"/>
              </w:rPr>
            </w:pPr>
            <w:r>
              <w:rPr>
                <w:sz w:val="20"/>
                <w:szCs w:val="20"/>
              </w:rPr>
              <w:t>6,0</w:t>
            </w:r>
          </w:p>
        </w:tc>
        <w:tc>
          <w:tcPr>
            <w:tcW w:w="434" w:type="pct"/>
            <w:shd w:val="clear" w:color="auto" w:fill="FFFFFF"/>
            <w:vAlign w:val="center"/>
          </w:tcPr>
          <w:p w14:paraId="3766AF1C" w14:textId="04D7BB5B" w:rsidR="00902EC7" w:rsidRPr="006D3E12" w:rsidRDefault="00902EC7" w:rsidP="00902EC7">
            <w:pPr>
              <w:spacing w:after="0" w:line="240" w:lineRule="auto"/>
              <w:ind w:firstLine="0"/>
              <w:jc w:val="center"/>
              <w:rPr>
                <w:sz w:val="20"/>
                <w:szCs w:val="20"/>
              </w:rPr>
            </w:pPr>
            <w:r>
              <w:rPr>
                <w:sz w:val="20"/>
                <w:szCs w:val="20"/>
              </w:rPr>
              <w:t>6,0</w:t>
            </w:r>
          </w:p>
        </w:tc>
        <w:tc>
          <w:tcPr>
            <w:tcW w:w="452" w:type="pct"/>
            <w:shd w:val="clear" w:color="auto" w:fill="FFFFFF"/>
            <w:tcMar>
              <w:left w:w="28" w:type="dxa"/>
              <w:right w:w="28" w:type="dxa"/>
            </w:tcMar>
            <w:vAlign w:val="center"/>
          </w:tcPr>
          <w:p w14:paraId="7958A946" w14:textId="633B3C3E" w:rsidR="00902EC7" w:rsidRPr="006D3E12" w:rsidRDefault="00902EC7" w:rsidP="00902EC7">
            <w:pPr>
              <w:spacing w:after="0" w:line="240" w:lineRule="auto"/>
              <w:ind w:firstLine="0"/>
              <w:jc w:val="center"/>
              <w:rPr>
                <w:sz w:val="20"/>
                <w:szCs w:val="20"/>
              </w:rPr>
            </w:pPr>
            <w:r>
              <w:rPr>
                <w:sz w:val="20"/>
                <w:szCs w:val="20"/>
              </w:rPr>
              <w:t>6,0</w:t>
            </w:r>
          </w:p>
        </w:tc>
        <w:tc>
          <w:tcPr>
            <w:tcW w:w="661" w:type="pct"/>
            <w:shd w:val="clear" w:color="auto" w:fill="FFFFFF"/>
            <w:tcMar>
              <w:left w:w="28" w:type="dxa"/>
              <w:right w:w="28" w:type="dxa"/>
            </w:tcMar>
            <w:vAlign w:val="center"/>
          </w:tcPr>
          <w:p w14:paraId="5962D60B" w14:textId="728305F9" w:rsidR="00902EC7" w:rsidRPr="006D3E12" w:rsidRDefault="00902EC7" w:rsidP="00902EC7">
            <w:pPr>
              <w:spacing w:after="0" w:line="240" w:lineRule="auto"/>
              <w:ind w:firstLine="0"/>
              <w:jc w:val="center"/>
              <w:rPr>
                <w:sz w:val="20"/>
                <w:szCs w:val="20"/>
              </w:rPr>
            </w:pPr>
            <w:r>
              <w:rPr>
                <w:sz w:val="20"/>
                <w:szCs w:val="20"/>
              </w:rPr>
              <w:t>6,0</w:t>
            </w:r>
          </w:p>
        </w:tc>
      </w:tr>
      <w:tr w:rsidR="00902EC7" w:rsidRPr="00E66841" w14:paraId="7BDEAB0F" w14:textId="77777777" w:rsidTr="0029068B">
        <w:trPr>
          <w:trHeight w:val="20"/>
        </w:trPr>
        <w:tc>
          <w:tcPr>
            <w:tcW w:w="217" w:type="pct"/>
            <w:shd w:val="clear" w:color="auto" w:fill="FFFFFF"/>
            <w:tcMar>
              <w:left w:w="28" w:type="dxa"/>
              <w:right w:w="28" w:type="dxa"/>
            </w:tcMar>
            <w:vAlign w:val="center"/>
          </w:tcPr>
          <w:p w14:paraId="0A702E51" w14:textId="27890E2E" w:rsidR="00902EC7" w:rsidRPr="00E66841" w:rsidRDefault="00902EC7" w:rsidP="00902EC7">
            <w:pPr>
              <w:spacing w:after="0" w:line="240" w:lineRule="auto"/>
              <w:ind w:firstLine="0"/>
              <w:jc w:val="center"/>
              <w:rPr>
                <w:color w:val="000000"/>
                <w:sz w:val="20"/>
                <w:szCs w:val="20"/>
              </w:rPr>
            </w:pPr>
            <w:r w:rsidRPr="00E66841">
              <w:rPr>
                <w:color w:val="000000"/>
                <w:sz w:val="20"/>
                <w:szCs w:val="20"/>
              </w:rPr>
              <w:t>4</w:t>
            </w:r>
          </w:p>
        </w:tc>
        <w:tc>
          <w:tcPr>
            <w:tcW w:w="1441" w:type="pct"/>
            <w:shd w:val="clear" w:color="auto" w:fill="FFFFFF"/>
            <w:tcMar>
              <w:left w:w="28" w:type="dxa"/>
              <w:right w:w="28" w:type="dxa"/>
            </w:tcMar>
            <w:vAlign w:val="center"/>
          </w:tcPr>
          <w:p w14:paraId="0CAD87E3" w14:textId="4FF1C3C4" w:rsidR="00902EC7" w:rsidRPr="00E66841" w:rsidRDefault="00902EC7" w:rsidP="00902EC7">
            <w:pPr>
              <w:spacing w:after="0" w:line="240" w:lineRule="auto"/>
              <w:ind w:firstLine="0"/>
              <w:rPr>
                <w:color w:val="000000"/>
                <w:sz w:val="20"/>
                <w:szCs w:val="20"/>
              </w:rPr>
            </w:pPr>
            <w:r w:rsidRPr="002A41C5">
              <w:rPr>
                <w:color w:val="000000"/>
                <w:sz w:val="20"/>
                <w:szCs w:val="20"/>
              </w:rPr>
              <w:t xml:space="preserve">Электрокотельная МГРЭС ЗЭС ПАО </w:t>
            </w:r>
            <w:r>
              <w:rPr>
                <w:color w:val="000000"/>
                <w:sz w:val="20"/>
                <w:szCs w:val="20"/>
              </w:rPr>
              <w:t>«</w:t>
            </w:r>
            <w:r w:rsidRPr="002A41C5">
              <w:rPr>
                <w:color w:val="000000"/>
                <w:sz w:val="20"/>
                <w:szCs w:val="20"/>
              </w:rPr>
              <w:t>Якутскэнерго</w:t>
            </w:r>
            <w:r>
              <w:rPr>
                <w:color w:val="000000"/>
                <w:sz w:val="20"/>
                <w:szCs w:val="20"/>
              </w:rPr>
              <w:t>»</w:t>
            </w:r>
          </w:p>
        </w:tc>
        <w:tc>
          <w:tcPr>
            <w:tcW w:w="498" w:type="pct"/>
            <w:shd w:val="clear" w:color="auto" w:fill="FFFFFF"/>
            <w:tcMar>
              <w:left w:w="28" w:type="dxa"/>
              <w:right w:w="28" w:type="dxa"/>
            </w:tcMar>
            <w:vAlign w:val="center"/>
          </w:tcPr>
          <w:p w14:paraId="7842B440" w14:textId="08F013DE" w:rsidR="00902EC7" w:rsidRDefault="00902EC7" w:rsidP="00902EC7">
            <w:pPr>
              <w:spacing w:after="0" w:line="240" w:lineRule="auto"/>
              <w:ind w:firstLine="0"/>
              <w:jc w:val="center"/>
              <w:rPr>
                <w:sz w:val="20"/>
                <w:szCs w:val="20"/>
              </w:rPr>
            </w:pPr>
            <w:r w:rsidRPr="00E66841">
              <w:rPr>
                <w:sz w:val="20"/>
                <w:szCs w:val="20"/>
              </w:rPr>
              <w:t>н/д</w:t>
            </w:r>
          </w:p>
        </w:tc>
        <w:tc>
          <w:tcPr>
            <w:tcW w:w="432" w:type="pct"/>
            <w:shd w:val="clear" w:color="auto" w:fill="FFFFFF"/>
            <w:tcMar>
              <w:left w:w="28" w:type="dxa"/>
              <w:right w:w="28" w:type="dxa"/>
            </w:tcMar>
            <w:vAlign w:val="center"/>
          </w:tcPr>
          <w:p w14:paraId="320A0292" w14:textId="7D36E112" w:rsidR="00902EC7" w:rsidRPr="006D3E12" w:rsidRDefault="00902EC7" w:rsidP="00902EC7">
            <w:pPr>
              <w:spacing w:after="0" w:line="240" w:lineRule="auto"/>
              <w:ind w:firstLine="0"/>
              <w:jc w:val="center"/>
              <w:rPr>
                <w:sz w:val="20"/>
                <w:szCs w:val="20"/>
              </w:rPr>
            </w:pPr>
            <w:r w:rsidRPr="00E66841">
              <w:rPr>
                <w:sz w:val="20"/>
                <w:szCs w:val="20"/>
              </w:rPr>
              <w:t>н/д</w:t>
            </w:r>
          </w:p>
        </w:tc>
        <w:tc>
          <w:tcPr>
            <w:tcW w:w="432" w:type="pct"/>
            <w:shd w:val="clear" w:color="auto" w:fill="FFFFFF"/>
            <w:tcMar>
              <w:left w:w="28" w:type="dxa"/>
              <w:right w:w="28" w:type="dxa"/>
            </w:tcMar>
            <w:vAlign w:val="center"/>
          </w:tcPr>
          <w:p w14:paraId="451176AD" w14:textId="3D655CEF" w:rsidR="00902EC7" w:rsidRPr="006D3E12" w:rsidRDefault="00902EC7" w:rsidP="00902EC7">
            <w:pPr>
              <w:spacing w:after="0" w:line="240" w:lineRule="auto"/>
              <w:ind w:firstLine="0"/>
              <w:jc w:val="center"/>
              <w:rPr>
                <w:sz w:val="20"/>
                <w:szCs w:val="20"/>
              </w:rPr>
            </w:pPr>
            <w:r w:rsidRPr="00E66841">
              <w:rPr>
                <w:sz w:val="20"/>
                <w:szCs w:val="20"/>
              </w:rPr>
              <w:t>н/д</w:t>
            </w:r>
          </w:p>
        </w:tc>
        <w:tc>
          <w:tcPr>
            <w:tcW w:w="432" w:type="pct"/>
            <w:shd w:val="clear" w:color="auto" w:fill="FFFFFF"/>
            <w:vAlign w:val="center"/>
          </w:tcPr>
          <w:p w14:paraId="4A02AA4E" w14:textId="1C3F49F5" w:rsidR="00902EC7" w:rsidRPr="006D3E12" w:rsidRDefault="00902EC7" w:rsidP="00902EC7">
            <w:pPr>
              <w:spacing w:after="0" w:line="240" w:lineRule="auto"/>
              <w:ind w:firstLine="0"/>
              <w:jc w:val="center"/>
              <w:rPr>
                <w:sz w:val="20"/>
                <w:szCs w:val="20"/>
              </w:rPr>
            </w:pPr>
            <w:r w:rsidRPr="00E66841">
              <w:rPr>
                <w:sz w:val="20"/>
                <w:szCs w:val="20"/>
              </w:rPr>
              <w:t>н/д</w:t>
            </w:r>
          </w:p>
        </w:tc>
        <w:tc>
          <w:tcPr>
            <w:tcW w:w="434" w:type="pct"/>
            <w:shd w:val="clear" w:color="auto" w:fill="FFFFFF"/>
            <w:vAlign w:val="center"/>
          </w:tcPr>
          <w:p w14:paraId="634C5BE8" w14:textId="4304EB22" w:rsidR="00902EC7" w:rsidRPr="006D3E12" w:rsidRDefault="00902EC7" w:rsidP="00902EC7">
            <w:pPr>
              <w:spacing w:after="0" w:line="240" w:lineRule="auto"/>
              <w:ind w:firstLine="0"/>
              <w:jc w:val="center"/>
              <w:rPr>
                <w:sz w:val="20"/>
                <w:szCs w:val="20"/>
              </w:rPr>
            </w:pPr>
            <w:r w:rsidRPr="00E66841">
              <w:rPr>
                <w:sz w:val="20"/>
                <w:szCs w:val="20"/>
              </w:rPr>
              <w:t>н/д</w:t>
            </w:r>
          </w:p>
        </w:tc>
        <w:tc>
          <w:tcPr>
            <w:tcW w:w="452" w:type="pct"/>
            <w:shd w:val="clear" w:color="auto" w:fill="FFFFFF"/>
            <w:tcMar>
              <w:left w:w="28" w:type="dxa"/>
              <w:right w:w="28" w:type="dxa"/>
            </w:tcMar>
            <w:vAlign w:val="center"/>
          </w:tcPr>
          <w:p w14:paraId="036ED0DD" w14:textId="2EBD5ADC" w:rsidR="00902EC7" w:rsidRPr="006D3E12" w:rsidRDefault="00902EC7" w:rsidP="00902EC7">
            <w:pPr>
              <w:spacing w:after="0" w:line="240" w:lineRule="auto"/>
              <w:ind w:firstLine="0"/>
              <w:jc w:val="center"/>
              <w:rPr>
                <w:sz w:val="20"/>
                <w:szCs w:val="20"/>
              </w:rPr>
            </w:pPr>
            <w:r w:rsidRPr="00E66841">
              <w:rPr>
                <w:sz w:val="20"/>
                <w:szCs w:val="20"/>
              </w:rPr>
              <w:t>н/д</w:t>
            </w:r>
          </w:p>
        </w:tc>
        <w:tc>
          <w:tcPr>
            <w:tcW w:w="661" w:type="pct"/>
            <w:shd w:val="clear" w:color="auto" w:fill="FFFFFF"/>
            <w:tcMar>
              <w:left w:w="28" w:type="dxa"/>
              <w:right w:w="28" w:type="dxa"/>
            </w:tcMar>
            <w:vAlign w:val="center"/>
          </w:tcPr>
          <w:p w14:paraId="4D4F723F" w14:textId="315365CA" w:rsidR="00902EC7" w:rsidRPr="006D3E12" w:rsidRDefault="00902EC7" w:rsidP="00902EC7">
            <w:pPr>
              <w:spacing w:after="0" w:line="240" w:lineRule="auto"/>
              <w:ind w:firstLine="0"/>
              <w:jc w:val="center"/>
              <w:rPr>
                <w:sz w:val="20"/>
                <w:szCs w:val="20"/>
              </w:rPr>
            </w:pPr>
            <w:r w:rsidRPr="00E66841">
              <w:rPr>
                <w:sz w:val="20"/>
                <w:szCs w:val="20"/>
              </w:rPr>
              <w:t>н/д</w:t>
            </w:r>
          </w:p>
        </w:tc>
      </w:tr>
    </w:tbl>
    <w:p w14:paraId="46647B01" w14:textId="77777777" w:rsidR="00EB103D" w:rsidRPr="00E66841" w:rsidRDefault="00EB103D" w:rsidP="00504D64">
      <w:pPr>
        <w:spacing w:after="0" w:line="276" w:lineRule="auto"/>
        <w:jc w:val="both"/>
        <w:rPr>
          <w:sz w:val="24"/>
          <w:szCs w:val="24"/>
        </w:rPr>
      </w:pPr>
    </w:p>
    <w:p w14:paraId="17CFB307" w14:textId="77777777" w:rsidR="002F15DA" w:rsidRPr="00E66841" w:rsidRDefault="00AD41CC" w:rsidP="00504D64">
      <w:pPr>
        <w:pStyle w:val="21"/>
        <w:spacing w:before="0" w:line="276" w:lineRule="auto"/>
        <w:ind w:left="0" w:firstLine="709"/>
        <w:rPr>
          <w:sz w:val="24"/>
          <w:szCs w:val="24"/>
        </w:rPr>
      </w:pPr>
      <w:bookmarkStart w:id="574" w:name="_Toc524614846"/>
      <w:bookmarkStart w:id="575" w:name="_Toc524615062"/>
      <w:bookmarkStart w:id="576" w:name="_Toc135232062"/>
      <w:r w:rsidRPr="00E66841">
        <w:rPr>
          <w:sz w:val="24"/>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74"/>
      <w:bookmarkEnd w:id="575"/>
      <w:bookmarkEnd w:id="576"/>
    </w:p>
    <w:p w14:paraId="1613C8F8" w14:textId="48263876" w:rsidR="00391B34" w:rsidRPr="00E66841" w:rsidRDefault="00391B34" w:rsidP="00955CDE">
      <w:pPr>
        <w:spacing w:after="0" w:line="276" w:lineRule="auto"/>
        <w:jc w:val="both"/>
        <w:rPr>
          <w:sz w:val="24"/>
          <w:szCs w:val="24"/>
        </w:rPr>
      </w:pPr>
      <w:r w:rsidRPr="00E66841">
        <w:rPr>
          <w:sz w:val="24"/>
          <w:szCs w:val="24"/>
        </w:rPr>
        <w:t xml:space="preserve">Приготовление теплоносителя на нужды горячего водоснабжения осуществляется в теплообменниках ЦТП. Все потребители, находящиеся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Pr="00E66841">
        <w:rPr>
          <w:sz w:val="24"/>
          <w:szCs w:val="24"/>
        </w:rPr>
        <w:t>, получают горячую воду по закрытой схеме водоснабжения.</w:t>
      </w:r>
    </w:p>
    <w:p w14:paraId="10119921" w14:textId="77777777" w:rsidR="00681346" w:rsidRPr="00E66841" w:rsidRDefault="00681346" w:rsidP="00955CDE">
      <w:pPr>
        <w:spacing w:after="0" w:line="276" w:lineRule="auto"/>
        <w:jc w:val="both"/>
        <w:rPr>
          <w:sz w:val="24"/>
          <w:szCs w:val="24"/>
        </w:rPr>
      </w:pPr>
    </w:p>
    <w:p w14:paraId="0E2C41F6" w14:textId="77777777" w:rsidR="00AD41CC" w:rsidRPr="00E66841" w:rsidRDefault="00AD41CC" w:rsidP="00504D64">
      <w:pPr>
        <w:pStyle w:val="21"/>
        <w:spacing w:before="0" w:line="276" w:lineRule="auto"/>
        <w:ind w:left="0" w:firstLine="709"/>
        <w:rPr>
          <w:sz w:val="24"/>
          <w:szCs w:val="24"/>
        </w:rPr>
      </w:pPr>
      <w:bookmarkStart w:id="577" w:name="_Toc524614847"/>
      <w:bookmarkStart w:id="578" w:name="_Toc524615063"/>
      <w:bookmarkStart w:id="579" w:name="_Toc135232063"/>
      <w:r w:rsidRPr="00E66841">
        <w:rPr>
          <w:sz w:val="24"/>
          <w:szCs w:val="24"/>
        </w:rPr>
        <w:t>Сведения о наличии баков-аккумуляторов</w:t>
      </w:r>
      <w:bookmarkEnd w:id="577"/>
      <w:bookmarkEnd w:id="578"/>
      <w:bookmarkEnd w:id="579"/>
    </w:p>
    <w:p w14:paraId="52EB2BF8" w14:textId="77777777" w:rsidR="00541A31" w:rsidRPr="00E66841" w:rsidRDefault="006B3AC0" w:rsidP="001A5C58">
      <w:pPr>
        <w:spacing w:after="0" w:line="276" w:lineRule="auto"/>
        <w:jc w:val="both"/>
        <w:rPr>
          <w:sz w:val="24"/>
          <w:szCs w:val="24"/>
        </w:rPr>
      </w:pPr>
      <w:r w:rsidRPr="00E66841">
        <w:rPr>
          <w:sz w:val="24"/>
          <w:szCs w:val="24"/>
        </w:rPr>
        <w:t xml:space="preserve">Для отдельных тепловых сетей горячего водоснабжения при наличии баков-аккумуляторов расчетный часовой расход воды принимается равным расчетному среднему расходу воды на горячее водоснабжение с коэффициентом 1,2; при отсутствии баков </w:t>
      </w:r>
      <w:r w:rsidR="00F136E9" w:rsidRPr="00E66841">
        <w:rPr>
          <w:sz w:val="24"/>
          <w:szCs w:val="24"/>
        </w:rPr>
        <w:t>–</w:t>
      </w:r>
      <w:r w:rsidRPr="00E66841">
        <w:rPr>
          <w:sz w:val="24"/>
          <w:szCs w:val="24"/>
        </w:rPr>
        <w:t xml:space="preserve">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 </w:t>
      </w:r>
      <w:bookmarkStart w:id="580" w:name="_Hlk37154319"/>
    </w:p>
    <w:p w14:paraId="2302AC60" w14:textId="77777777" w:rsidR="00541A31" w:rsidRPr="00E66841" w:rsidRDefault="00541A31" w:rsidP="001A5C58">
      <w:pPr>
        <w:spacing w:after="0" w:line="276" w:lineRule="auto"/>
        <w:jc w:val="both"/>
        <w:rPr>
          <w:sz w:val="24"/>
          <w:szCs w:val="24"/>
        </w:rPr>
      </w:pPr>
      <w:r w:rsidRPr="00E66841">
        <w:rPr>
          <w:sz w:val="24"/>
          <w:szCs w:val="24"/>
        </w:rPr>
        <w:t>На котельн</w:t>
      </w:r>
      <w:r w:rsidR="001A5C58" w:rsidRPr="00E66841">
        <w:rPr>
          <w:sz w:val="24"/>
          <w:szCs w:val="24"/>
        </w:rPr>
        <w:t xml:space="preserve">ой СВК </w:t>
      </w:r>
      <w:r w:rsidRPr="00E66841">
        <w:rPr>
          <w:sz w:val="24"/>
          <w:szCs w:val="24"/>
        </w:rPr>
        <w:t xml:space="preserve">установлено два резервуара аварийного водоснабжения по </w:t>
      </w:r>
      <w:r w:rsidR="001A5C58" w:rsidRPr="00E66841">
        <w:rPr>
          <w:sz w:val="24"/>
          <w:szCs w:val="24"/>
        </w:rPr>
        <w:t>1</w:t>
      </w:r>
      <w:r w:rsidRPr="00E66841">
        <w:rPr>
          <w:sz w:val="24"/>
          <w:szCs w:val="24"/>
        </w:rPr>
        <w:t>000 м</w:t>
      </w:r>
      <w:r w:rsidRPr="006D3E12">
        <w:rPr>
          <w:sz w:val="24"/>
          <w:szCs w:val="24"/>
          <w:vertAlign w:val="superscript"/>
        </w:rPr>
        <w:t>3</w:t>
      </w:r>
      <w:r w:rsidRPr="00E66841">
        <w:rPr>
          <w:sz w:val="24"/>
          <w:szCs w:val="24"/>
        </w:rPr>
        <w:t>.</w:t>
      </w:r>
    </w:p>
    <w:p w14:paraId="389BAC34" w14:textId="70D23B85" w:rsidR="00541A31" w:rsidRPr="00E66841" w:rsidRDefault="001A5C58" w:rsidP="001A5C58">
      <w:pPr>
        <w:spacing w:after="0" w:line="276" w:lineRule="auto"/>
        <w:jc w:val="both"/>
        <w:rPr>
          <w:sz w:val="24"/>
          <w:szCs w:val="24"/>
        </w:rPr>
      </w:pPr>
      <w:r w:rsidRPr="00E66841">
        <w:rPr>
          <w:sz w:val="24"/>
          <w:szCs w:val="24"/>
        </w:rPr>
        <w:t xml:space="preserve">На котельной </w:t>
      </w:r>
      <w:r w:rsidR="003520E3">
        <w:rPr>
          <w:sz w:val="24"/>
          <w:szCs w:val="24"/>
        </w:rPr>
        <w:t>«</w:t>
      </w:r>
      <w:r w:rsidRPr="00E66841">
        <w:rPr>
          <w:sz w:val="24"/>
          <w:szCs w:val="24"/>
        </w:rPr>
        <w:t>Промзона</w:t>
      </w:r>
      <w:r w:rsidR="003520E3">
        <w:rPr>
          <w:sz w:val="24"/>
          <w:szCs w:val="24"/>
        </w:rPr>
        <w:t>»</w:t>
      </w:r>
      <w:r w:rsidRPr="00E66841">
        <w:rPr>
          <w:sz w:val="24"/>
          <w:szCs w:val="24"/>
        </w:rPr>
        <w:t xml:space="preserve"> установлен</w:t>
      </w:r>
      <w:r w:rsidR="00541A31" w:rsidRPr="00E66841">
        <w:rPr>
          <w:sz w:val="24"/>
          <w:szCs w:val="24"/>
        </w:rPr>
        <w:t xml:space="preserve"> </w:t>
      </w:r>
      <w:r w:rsidRPr="00E66841">
        <w:rPr>
          <w:sz w:val="24"/>
          <w:szCs w:val="24"/>
        </w:rPr>
        <w:t xml:space="preserve">один </w:t>
      </w:r>
      <w:r w:rsidR="00541A31" w:rsidRPr="00E66841">
        <w:rPr>
          <w:sz w:val="24"/>
          <w:szCs w:val="24"/>
        </w:rPr>
        <w:t>бак-аккумулятор объем</w:t>
      </w:r>
      <w:r w:rsidRPr="00E66841">
        <w:rPr>
          <w:sz w:val="24"/>
          <w:szCs w:val="24"/>
        </w:rPr>
        <w:t>ом</w:t>
      </w:r>
      <w:r w:rsidR="00541A31" w:rsidRPr="00E66841">
        <w:rPr>
          <w:sz w:val="24"/>
          <w:szCs w:val="24"/>
        </w:rPr>
        <w:t xml:space="preserve"> </w:t>
      </w:r>
      <w:r w:rsidRPr="00E66841">
        <w:rPr>
          <w:sz w:val="24"/>
          <w:szCs w:val="24"/>
        </w:rPr>
        <w:t>1000</w:t>
      </w:r>
      <w:r w:rsidR="00541A31" w:rsidRPr="00E66841">
        <w:rPr>
          <w:sz w:val="24"/>
          <w:szCs w:val="24"/>
        </w:rPr>
        <w:t xml:space="preserve"> м</w:t>
      </w:r>
      <w:r w:rsidR="00541A31" w:rsidRPr="006D3E12">
        <w:rPr>
          <w:sz w:val="24"/>
          <w:szCs w:val="24"/>
          <w:vertAlign w:val="superscript"/>
        </w:rPr>
        <w:t>3</w:t>
      </w:r>
      <w:r w:rsidR="00541A31" w:rsidRPr="00E66841">
        <w:rPr>
          <w:sz w:val="24"/>
          <w:szCs w:val="24"/>
        </w:rPr>
        <w:t xml:space="preserve">. </w:t>
      </w:r>
    </w:p>
    <w:p w14:paraId="472A0BC0" w14:textId="677793A2" w:rsidR="00541A31" w:rsidRPr="00E66841" w:rsidRDefault="00541A31" w:rsidP="001A5C58">
      <w:pPr>
        <w:spacing w:after="0" w:line="276" w:lineRule="auto"/>
        <w:jc w:val="both"/>
        <w:rPr>
          <w:sz w:val="24"/>
          <w:szCs w:val="24"/>
        </w:rPr>
      </w:pPr>
      <w:r w:rsidRPr="00E66841">
        <w:rPr>
          <w:sz w:val="24"/>
          <w:szCs w:val="24"/>
        </w:rPr>
        <w:t xml:space="preserve">На </w:t>
      </w:r>
      <w:r w:rsidR="001A5C58" w:rsidRPr="00E66841">
        <w:rPr>
          <w:sz w:val="24"/>
          <w:szCs w:val="24"/>
        </w:rPr>
        <w:t>электро</w:t>
      </w:r>
      <w:r w:rsidRPr="00E66841">
        <w:rPr>
          <w:sz w:val="24"/>
          <w:szCs w:val="24"/>
        </w:rPr>
        <w:t>котельн</w:t>
      </w:r>
      <w:r w:rsidR="001A5C58" w:rsidRPr="00E66841">
        <w:rPr>
          <w:sz w:val="24"/>
          <w:szCs w:val="24"/>
        </w:rPr>
        <w:t>ых</w:t>
      </w:r>
      <w:r w:rsidRPr="00E66841">
        <w:rPr>
          <w:sz w:val="24"/>
          <w:szCs w:val="24"/>
        </w:rPr>
        <w:t xml:space="preserve"> </w:t>
      </w:r>
      <w:r w:rsidR="002A41C5" w:rsidRPr="002A41C5">
        <w:rPr>
          <w:sz w:val="24"/>
          <w:szCs w:val="24"/>
        </w:rPr>
        <w:t xml:space="preserve">МГРЭС ЗЭС ПАО </w:t>
      </w:r>
      <w:r w:rsidR="003520E3">
        <w:rPr>
          <w:sz w:val="24"/>
          <w:szCs w:val="24"/>
        </w:rPr>
        <w:t>«</w:t>
      </w:r>
      <w:r w:rsidR="002A41C5" w:rsidRPr="002A41C5">
        <w:rPr>
          <w:sz w:val="24"/>
          <w:szCs w:val="24"/>
        </w:rPr>
        <w:t>Якутскэнерго</w:t>
      </w:r>
      <w:r w:rsidR="003520E3">
        <w:rPr>
          <w:sz w:val="24"/>
          <w:szCs w:val="24"/>
        </w:rPr>
        <w:t>»</w:t>
      </w:r>
      <w:r w:rsidR="001A5C58" w:rsidRPr="00E66841">
        <w:rPr>
          <w:sz w:val="24"/>
          <w:szCs w:val="24"/>
        </w:rPr>
        <w:t xml:space="preserve"> и МУП </w:t>
      </w:r>
      <w:r w:rsidR="003520E3">
        <w:rPr>
          <w:sz w:val="24"/>
          <w:szCs w:val="24"/>
        </w:rPr>
        <w:t>«</w:t>
      </w:r>
      <w:r w:rsidR="001A5C58" w:rsidRPr="00E66841">
        <w:rPr>
          <w:sz w:val="24"/>
          <w:szCs w:val="24"/>
        </w:rPr>
        <w:t>Коммунальщик</w:t>
      </w:r>
      <w:r w:rsidR="003520E3">
        <w:rPr>
          <w:sz w:val="24"/>
          <w:szCs w:val="24"/>
        </w:rPr>
        <w:t>»</w:t>
      </w:r>
      <w:r w:rsidRPr="00E66841">
        <w:rPr>
          <w:sz w:val="24"/>
          <w:szCs w:val="24"/>
        </w:rPr>
        <w:t xml:space="preserve"> нет бак</w:t>
      </w:r>
      <w:r w:rsidR="00C32602" w:rsidRPr="00E66841">
        <w:rPr>
          <w:sz w:val="24"/>
          <w:szCs w:val="24"/>
        </w:rPr>
        <w:t>ов</w:t>
      </w:r>
      <w:r w:rsidRPr="00E66841">
        <w:rPr>
          <w:sz w:val="24"/>
          <w:szCs w:val="24"/>
        </w:rPr>
        <w:t xml:space="preserve"> – аккумулятор</w:t>
      </w:r>
      <w:r w:rsidR="00C32602" w:rsidRPr="00E66841">
        <w:rPr>
          <w:sz w:val="24"/>
          <w:szCs w:val="24"/>
        </w:rPr>
        <w:t>ов</w:t>
      </w:r>
      <w:r w:rsidRPr="00E66841">
        <w:rPr>
          <w:sz w:val="24"/>
          <w:szCs w:val="24"/>
        </w:rPr>
        <w:t>.</w:t>
      </w:r>
    </w:p>
    <w:p w14:paraId="33119BD1" w14:textId="77777777" w:rsidR="001A5C58" w:rsidRPr="00E66841" w:rsidRDefault="001A5C58" w:rsidP="001A5C58">
      <w:pPr>
        <w:spacing w:after="0" w:line="276" w:lineRule="auto"/>
        <w:jc w:val="both"/>
        <w:rPr>
          <w:sz w:val="24"/>
          <w:szCs w:val="24"/>
        </w:rPr>
      </w:pPr>
    </w:p>
    <w:p w14:paraId="45937D50" w14:textId="77777777" w:rsidR="00AD41CC" w:rsidRPr="00E66841" w:rsidRDefault="00AD41CC" w:rsidP="00504D64">
      <w:pPr>
        <w:pStyle w:val="21"/>
        <w:spacing w:before="0" w:line="276" w:lineRule="auto"/>
        <w:ind w:left="0" w:firstLine="709"/>
        <w:rPr>
          <w:sz w:val="24"/>
          <w:szCs w:val="24"/>
        </w:rPr>
      </w:pPr>
      <w:bookmarkStart w:id="581" w:name="_Toc524614848"/>
      <w:bookmarkStart w:id="582" w:name="_Toc524615064"/>
      <w:bookmarkStart w:id="583" w:name="_Toc135232064"/>
      <w:bookmarkEnd w:id="580"/>
      <w:r w:rsidRPr="00E66841">
        <w:rPr>
          <w:sz w:val="24"/>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81"/>
      <w:bookmarkEnd w:id="582"/>
      <w:bookmarkEnd w:id="583"/>
    </w:p>
    <w:p w14:paraId="463B3E7A" w14:textId="6E66682B" w:rsidR="008062FF" w:rsidRPr="00E66841" w:rsidRDefault="008062FF" w:rsidP="008062FF">
      <w:pPr>
        <w:spacing w:after="0" w:line="276" w:lineRule="auto"/>
        <w:jc w:val="both"/>
        <w:rPr>
          <w:sz w:val="24"/>
          <w:szCs w:val="24"/>
        </w:rPr>
      </w:pPr>
      <w:r w:rsidRPr="00E66841">
        <w:rPr>
          <w:sz w:val="24"/>
          <w:szCs w:val="24"/>
        </w:rPr>
        <w:t>В соответствии с пунктами 6.16, 6.17 Приказа Министерства энергетики Российской Федерации от 24.03.2003 №</w:t>
      </w:r>
      <w:r w:rsidR="00504D64">
        <w:rPr>
          <w:sz w:val="24"/>
          <w:szCs w:val="24"/>
        </w:rPr>
        <w:t xml:space="preserve"> </w:t>
      </w:r>
      <w:r w:rsidRPr="00E66841">
        <w:rPr>
          <w:sz w:val="24"/>
          <w:szCs w:val="24"/>
        </w:rPr>
        <w:t xml:space="preserve">115 </w:t>
      </w:r>
      <w:r w:rsidR="003520E3">
        <w:rPr>
          <w:sz w:val="24"/>
          <w:szCs w:val="24"/>
        </w:rPr>
        <w:t>«</w:t>
      </w:r>
      <w:r w:rsidRPr="00E66841">
        <w:rPr>
          <w:sz w:val="24"/>
          <w:szCs w:val="24"/>
        </w:rPr>
        <w:t>Об утверждении Правил технической эксплуатации тепловых энергоустановок</w:t>
      </w:r>
      <w:r w:rsidR="003520E3">
        <w:rPr>
          <w:sz w:val="24"/>
          <w:szCs w:val="24"/>
        </w:rPr>
        <w:t>»</w:t>
      </w:r>
      <w:r w:rsidRPr="00E66841">
        <w:rPr>
          <w:sz w:val="24"/>
          <w:szCs w:val="24"/>
        </w:rPr>
        <w:t xml:space="preserve">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69D8B50B" w14:textId="20931DC3" w:rsidR="008062FF" w:rsidRPr="00E66841" w:rsidRDefault="008062FF" w:rsidP="008062FF">
      <w:pPr>
        <w:spacing w:after="0" w:line="276" w:lineRule="auto"/>
        <w:jc w:val="both"/>
        <w:rPr>
          <w:sz w:val="24"/>
          <w:szCs w:val="24"/>
        </w:rPr>
      </w:pPr>
      <w:r w:rsidRPr="00E66841">
        <w:rPr>
          <w:sz w:val="24"/>
          <w:szCs w:val="24"/>
        </w:rPr>
        <w:t>- в закрытых системах теплоснабжения - 0,</w:t>
      </w:r>
      <w:r w:rsidR="008A37A4">
        <w:rPr>
          <w:sz w:val="24"/>
          <w:szCs w:val="24"/>
        </w:rPr>
        <w:t>2</w:t>
      </w:r>
      <w:r w:rsidRPr="00E66841">
        <w:rPr>
          <w:sz w:val="24"/>
          <w:szCs w:val="24"/>
        </w:rPr>
        <w:t>5 % фактического объёма воды в трубопроводах тепловых сетей и присоединённых к ним система</w:t>
      </w:r>
      <w:r w:rsidR="008A37A4">
        <w:rPr>
          <w:sz w:val="24"/>
          <w:szCs w:val="24"/>
        </w:rPr>
        <w:t>х отопления и вентиляции зданий</w:t>
      </w:r>
      <w:r w:rsidRPr="00E66841">
        <w:rPr>
          <w:sz w:val="24"/>
          <w:szCs w:val="24"/>
        </w:rPr>
        <w:t>;</w:t>
      </w:r>
    </w:p>
    <w:p w14:paraId="39A66853" w14:textId="77777777" w:rsidR="008062FF" w:rsidRPr="00E66841" w:rsidRDefault="008062FF" w:rsidP="008062FF">
      <w:pPr>
        <w:spacing w:after="0" w:line="276" w:lineRule="auto"/>
        <w:jc w:val="both"/>
        <w:rPr>
          <w:sz w:val="24"/>
          <w:szCs w:val="24"/>
        </w:rPr>
      </w:pPr>
      <w:r w:rsidRPr="00E66841">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объёма воды в трубопроводах тепловых сетей и присоединённых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w:t>
      </w:r>
      <w:r w:rsidRPr="00E66841">
        <w:rPr>
          <w:sz w:val="24"/>
          <w:szCs w:val="24"/>
        </w:rPr>
        <w:lastRenderedPageBreak/>
        <w:t>определять только для одной наибольшей по объёму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3FFCFF42" w14:textId="306A6BA2" w:rsidR="00A83260" w:rsidRPr="00E66841" w:rsidRDefault="00A83260" w:rsidP="00955CDE">
      <w:pPr>
        <w:spacing w:after="0" w:line="276" w:lineRule="auto"/>
        <w:jc w:val="both"/>
        <w:rPr>
          <w:sz w:val="24"/>
          <w:szCs w:val="24"/>
        </w:rPr>
      </w:pPr>
      <w:r w:rsidRPr="00E66841">
        <w:rPr>
          <w:sz w:val="24"/>
          <w:szCs w:val="24"/>
        </w:rPr>
        <w:t>Нормативный и фактический расход подпиточной воды в зоне действия источников тепловой энергии представлен в таблиц</w:t>
      </w:r>
      <w:r w:rsidR="0051348E" w:rsidRPr="00E66841">
        <w:rPr>
          <w:sz w:val="24"/>
          <w:szCs w:val="24"/>
        </w:rPr>
        <w:t>е</w:t>
      </w:r>
      <w:r w:rsidR="00DA6176" w:rsidRPr="00E66841">
        <w:rPr>
          <w:sz w:val="24"/>
          <w:szCs w:val="24"/>
        </w:rPr>
        <w:t xml:space="preserve"> </w:t>
      </w:r>
      <w:r w:rsidR="001A5C58" w:rsidRPr="00E66841">
        <w:rPr>
          <w:sz w:val="24"/>
          <w:szCs w:val="24"/>
        </w:rPr>
        <w:t>8</w:t>
      </w:r>
      <w:r w:rsidR="00360C75">
        <w:rPr>
          <w:sz w:val="24"/>
          <w:szCs w:val="24"/>
        </w:rPr>
        <w:t>3</w:t>
      </w:r>
      <w:r w:rsidR="001A5C58" w:rsidRPr="00E66841">
        <w:rPr>
          <w:sz w:val="24"/>
          <w:szCs w:val="24"/>
        </w:rPr>
        <w:t>.</w:t>
      </w:r>
    </w:p>
    <w:p w14:paraId="67D96F46" w14:textId="77777777" w:rsidR="001A5C58" w:rsidRPr="00E66841" w:rsidRDefault="001A5C58" w:rsidP="00955CDE">
      <w:pPr>
        <w:spacing w:after="0" w:line="276" w:lineRule="auto"/>
        <w:jc w:val="both"/>
        <w:rPr>
          <w:sz w:val="24"/>
          <w:szCs w:val="24"/>
        </w:rPr>
      </w:pPr>
    </w:p>
    <w:p w14:paraId="1B8ECAA4" w14:textId="77777777" w:rsidR="00D64863" w:rsidRPr="00E66841" w:rsidRDefault="00D64863" w:rsidP="00955CDE">
      <w:pPr>
        <w:pStyle w:val="affc"/>
        <w:keepNext/>
        <w:spacing w:line="276" w:lineRule="auto"/>
        <w:rPr>
          <w:sz w:val="24"/>
          <w:szCs w:val="24"/>
        </w:rPr>
        <w:sectPr w:rsidR="00D64863" w:rsidRPr="00E66841" w:rsidSect="003E56D4">
          <w:pgSz w:w="11906" w:h="16838"/>
          <w:pgMar w:top="1134" w:right="851" w:bottom="1134" w:left="1418" w:header="708" w:footer="708" w:gutter="0"/>
          <w:cols w:space="708"/>
          <w:docGrid w:linePitch="360"/>
        </w:sectPr>
      </w:pPr>
    </w:p>
    <w:p w14:paraId="5000B2DE" w14:textId="5EA02DBF" w:rsidR="00FC7206" w:rsidRPr="00E66841" w:rsidRDefault="00FC7206" w:rsidP="00697DAB">
      <w:pPr>
        <w:pStyle w:val="affc"/>
        <w:keepNext/>
        <w:spacing w:before="0" w:after="0" w:line="276" w:lineRule="auto"/>
        <w:ind w:firstLine="709"/>
        <w:rPr>
          <w:sz w:val="24"/>
          <w:szCs w:val="24"/>
        </w:rPr>
      </w:pPr>
      <w:bookmarkStart w:id="584" w:name="_Toc136970848"/>
      <w:r w:rsidRPr="00E66841">
        <w:rPr>
          <w:sz w:val="24"/>
          <w:szCs w:val="24"/>
        </w:rPr>
        <w:lastRenderedPageBreak/>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83</w:t>
      </w:r>
      <w:r w:rsidR="000858BD" w:rsidRPr="00E66841">
        <w:rPr>
          <w:sz w:val="24"/>
          <w:szCs w:val="24"/>
        </w:rPr>
        <w:fldChar w:fldCharType="end"/>
      </w:r>
      <w:r w:rsidR="00971BD9">
        <w:rPr>
          <w:sz w:val="24"/>
          <w:szCs w:val="24"/>
        </w:rPr>
        <w:t>.</w:t>
      </w:r>
      <w:r w:rsidRPr="00E66841">
        <w:rPr>
          <w:sz w:val="24"/>
          <w:szCs w:val="24"/>
        </w:rPr>
        <w:t xml:space="preserve"> Нормативный и фактический часовой расход подпиточной воды в зоне действия источников тепловой энергии</w:t>
      </w:r>
      <w:bookmarkEnd w:id="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2"/>
        <w:gridCol w:w="2479"/>
        <w:gridCol w:w="833"/>
        <w:gridCol w:w="946"/>
        <w:gridCol w:w="836"/>
        <w:gridCol w:w="842"/>
        <w:gridCol w:w="839"/>
        <w:gridCol w:w="842"/>
        <w:gridCol w:w="839"/>
        <w:gridCol w:w="844"/>
        <w:gridCol w:w="839"/>
        <w:gridCol w:w="844"/>
        <w:gridCol w:w="839"/>
        <w:gridCol w:w="830"/>
        <w:gridCol w:w="821"/>
        <w:gridCol w:w="795"/>
      </w:tblGrid>
      <w:tr w:rsidR="00697DAB" w:rsidRPr="00E66841" w14:paraId="0BA89D6F" w14:textId="77777777" w:rsidTr="00AF73F0">
        <w:trPr>
          <w:trHeight w:val="20"/>
        </w:trPr>
        <w:tc>
          <w:tcPr>
            <w:tcW w:w="100" w:type="pct"/>
            <w:vMerge w:val="restart"/>
            <w:shd w:val="clear" w:color="auto" w:fill="FFFFFF"/>
            <w:tcMar>
              <w:left w:w="28" w:type="dxa"/>
              <w:right w:w="28" w:type="dxa"/>
            </w:tcMar>
            <w:vAlign w:val="center"/>
          </w:tcPr>
          <w:p w14:paraId="45DADED1" w14:textId="77777777" w:rsidR="00697DAB" w:rsidRPr="00E66841" w:rsidRDefault="00697DAB" w:rsidP="001074B9">
            <w:pPr>
              <w:spacing w:after="0" w:line="240" w:lineRule="auto"/>
              <w:ind w:firstLine="0"/>
              <w:jc w:val="center"/>
              <w:rPr>
                <w:sz w:val="20"/>
                <w:szCs w:val="20"/>
              </w:rPr>
            </w:pPr>
            <w:r w:rsidRPr="00E66841">
              <w:rPr>
                <w:color w:val="000000"/>
                <w:sz w:val="20"/>
                <w:szCs w:val="20"/>
              </w:rPr>
              <w:t>№</w:t>
            </w:r>
          </w:p>
        </w:tc>
        <w:tc>
          <w:tcPr>
            <w:tcW w:w="851" w:type="pct"/>
            <w:vMerge w:val="restart"/>
            <w:shd w:val="clear" w:color="auto" w:fill="FFFFFF"/>
            <w:tcMar>
              <w:left w:w="28" w:type="dxa"/>
              <w:right w:w="28" w:type="dxa"/>
            </w:tcMar>
            <w:vAlign w:val="center"/>
          </w:tcPr>
          <w:p w14:paraId="78A2CE8A" w14:textId="77777777" w:rsidR="00697DAB" w:rsidRPr="00E66841" w:rsidRDefault="00697DAB" w:rsidP="001074B9">
            <w:pPr>
              <w:spacing w:after="0" w:line="240" w:lineRule="auto"/>
              <w:ind w:firstLine="0"/>
              <w:jc w:val="center"/>
              <w:rPr>
                <w:sz w:val="20"/>
                <w:szCs w:val="20"/>
              </w:rPr>
            </w:pPr>
            <w:r w:rsidRPr="00E66841">
              <w:rPr>
                <w:color w:val="000000"/>
                <w:sz w:val="20"/>
                <w:szCs w:val="20"/>
              </w:rPr>
              <w:t>Наименование котельной</w:t>
            </w:r>
          </w:p>
        </w:tc>
        <w:tc>
          <w:tcPr>
            <w:tcW w:w="611" w:type="pct"/>
            <w:gridSpan w:val="2"/>
            <w:shd w:val="clear" w:color="auto" w:fill="FFFFFF"/>
            <w:tcMar>
              <w:left w:w="28" w:type="dxa"/>
              <w:right w:w="28" w:type="dxa"/>
            </w:tcMar>
            <w:vAlign w:val="center"/>
          </w:tcPr>
          <w:p w14:paraId="11F12A8B" w14:textId="77777777" w:rsidR="00697DAB" w:rsidRPr="00E66841" w:rsidRDefault="00697DAB" w:rsidP="001074B9">
            <w:pPr>
              <w:spacing w:after="0" w:line="240" w:lineRule="auto"/>
              <w:ind w:firstLine="0"/>
              <w:jc w:val="center"/>
              <w:rPr>
                <w:sz w:val="20"/>
                <w:szCs w:val="20"/>
              </w:rPr>
            </w:pPr>
            <w:r w:rsidRPr="00E66841">
              <w:rPr>
                <w:sz w:val="20"/>
                <w:szCs w:val="20"/>
              </w:rPr>
              <w:t>2022г.</w:t>
            </w:r>
          </w:p>
        </w:tc>
        <w:tc>
          <w:tcPr>
            <w:tcW w:w="576" w:type="pct"/>
            <w:gridSpan w:val="2"/>
            <w:shd w:val="clear" w:color="auto" w:fill="FFFFFF"/>
            <w:tcMar>
              <w:left w:w="28" w:type="dxa"/>
              <w:right w:w="28" w:type="dxa"/>
            </w:tcMar>
            <w:vAlign w:val="center"/>
          </w:tcPr>
          <w:p w14:paraId="6BF9DB94" w14:textId="77777777" w:rsidR="00697DAB" w:rsidRPr="00E66841" w:rsidRDefault="00697DAB" w:rsidP="001074B9">
            <w:pPr>
              <w:spacing w:after="0" w:line="240" w:lineRule="auto"/>
              <w:ind w:firstLine="0"/>
              <w:jc w:val="center"/>
              <w:rPr>
                <w:sz w:val="20"/>
                <w:szCs w:val="20"/>
              </w:rPr>
            </w:pPr>
            <w:r w:rsidRPr="00E66841">
              <w:rPr>
                <w:sz w:val="20"/>
                <w:szCs w:val="20"/>
              </w:rPr>
              <w:t>2023г.</w:t>
            </w:r>
          </w:p>
        </w:tc>
        <w:tc>
          <w:tcPr>
            <w:tcW w:w="577" w:type="pct"/>
            <w:gridSpan w:val="2"/>
            <w:shd w:val="clear" w:color="auto" w:fill="FFFFFF"/>
            <w:tcMar>
              <w:left w:w="28" w:type="dxa"/>
              <w:right w:w="28" w:type="dxa"/>
            </w:tcMar>
            <w:vAlign w:val="center"/>
          </w:tcPr>
          <w:p w14:paraId="6B69A8BC" w14:textId="77777777" w:rsidR="00697DAB" w:rsidRPr="00E66841" w:rsidRDefault="00697DAB" w:rsidP="001074B9">
            <w:pPr>
              <w:spacing w:after="0" w:line="240" w:lineRule="auto"/>
              <w:ind w:firstLine="0"/>
              <w:jc w:val="center"/>
              <w:rPr>
                <w:sz w:val="20"/>
                <w:szCs w:val="20"/>
              </w:rPr>
            </w:pPr>
            <w:r w:rsidRPr="00E66841">
              <w:rPr>
                <w:sz w:val="20"/>
                <w:szCs w:val="20"/>
              </w:rPr>
              <w:t>2024г.</w:t>
            </w:r>
          </w:p>
        </w:tc>
        <w:tc>
          <w:tcPr>
            <w:tcW w:w="578" w:type="pct"/>
            <w:gridSpan w:val="2"/>
            <w:shd w:val="clear" w:color="auto" w:fill="FFFFFF"/>
            <w:vAlign w:val="center"/>
          </w:tcPr>
          <w:p w14:paraId="4F7B2AC2" w14:textId="77777777" w:rsidR="00697DAB" w:rsidRPr="00E66841" w:rsidRDefault="00697DAB" w:rsidP="001074B9">
            <w:pPr>
              <w:spacing w:after="0" w:line="240" w:lineRule="auto"/>
              <w:ind w:firstLine="0"/>
              <w:jc w:val="center"/>
              <w:rPr>
                <w:sz w:val="20"/>
                <w:szCs w:val="20"/>
              </w:rPr>
            </w:pPr>
            <w:r w:rsidRPr="00E66841">
              <w:rPr>
                <w:sz w:val="20"/>
                <w:szCs w:val="20"/>
              </w:rPr>
              <w:t>2025г.</w:t>
            </w:r>
          </w:p>
        </w:tc>
        <w:tc>
          <w:tcPr>
            <w:tcW w:w="578" w:type="pct"/>
            <w:gridSpan w:val="2"/>
            <w:shd w:val="clear" w:color="auto" w:fill="FFFFFF"/>
            <w:vAlign w:val="center"/>
          </w:tcPr>
          <w:p w14:paraId="4324350F" w14:textId="77777777" w:rsidR="00697DAB" w:rsidRPr="00E66841" w:rsidRDefault="00697DAB" w:rsidP="001074B9">
            <w:pPr>
              <w:spacing w:after="0" w:line="240" w:lineRule="auto"/>
              <w:ind w:firstLine="0"/>
              <w:jc w:val="center"/>
              <w:rPr>
                <w:sz w:val="20"/>
                <w:szCs w:val="20"/>
              </w:rPr>
            </w:pPr>
            <w:r w:rsidRPr="00E66841">
              <w:rPr>
                <w:sz w:val="20"/>
                <w:szCs w:val="20"/>
              </w:rPr>
              <w:t>2026г.</w:t>
            </w:r>
          </w:p>
        </w:tc>
        <w:tc>
          <w:tcPr>
            <w:tcW w:w="573" w:type="pct"/>
            <w:gridSpan w:val="2"/>
            <w:shd w:val="clear" w:color="auto" w:fill="FFFFFF"/>
            <w:tcMar>
              <w:left w:w="28" w:type="dxa"/>
              <w:right w:w="28" w:type="dxa"/>
            </w:tcMar>
            <w:vAlign w:val="center"/>
          </w:tcPr>
          <w:p w14:paraId="5F145F75" w14:textId="66D78760" w:rsidR="00697DAB" w:rsidRPr="00E66841" w:rsidRDefault="006D3E12" w:rsidP="00F96184">
            <w:pPr>
              <w:spacing w:after="0" w:line="240" w:lineRule="auto"/>
              <w:ind w:firstLine="0"/>
              <w:jc w:val="center"/>
              <w:rPr>
                <w:sz w:val="20"/>
                <w:szCs w:val="20"/>
              </w:rPr>
            </w:pPr>
            <w:r>
              <w:rPr>
                <w:sz w:val="20"/>
                <w:szCs w:val="20"/>
              </w:rPr>
              <w:t>2027г.</w:t>
            </w:r>
          </w:p>
        </w:tc>
        <w:tc>
          <w:tcPr>
            <w:tcW w:w="555" w:type="pct"/>
            <w:gridSpan w:val="2"/>
            <w:shd w:val="clear" w:color="auto" w:fill="FFFFFF"/>
            <w:tcMar>
              <w:left w:w="28" w:type="dxa"/>
              <w:right w:w="28" w:type="dxa"/>
            </w:tcMar>
            <w:vAlign w:val="center"/>
          </w:tcPr>
          <w:p w14:paraId="2B9EF1A2" w14:textId="3210ED58" w:rsidR="00697DAB" w:rsidRPr="00E66841" w:rsidRDefault="006D3E12" w:rsidP="001074B9">
            <w:pPr>
              <w:spacing w:after="0" w:line="240" w:lineRule="auto"/>
              <w:ind w:firstLine="0"/>
              <w:jc w:val="center"/>
              <w:rPr>
                <w:sz w:val="20"/>
                <w:szCs w:val="20"/>
              </w:rPr>
            </w:pPr>
            <w:r>
              <w:rPr>
                <w:sz w:val="20"/>
                <w:szCs w:val="20"/>
              </w:rPr>
              <w:t>2028-</w:t>
            </w:r>
            <w:r w:rsidR="00697DAB" w:rsidRPr="00E66841">
              <w:rPr>
                <w:sz w:val="20"/>
                <w:szCs w:val="20"/>
              </w:rPr>
              <w:t>2032</w:t>
            </w:r>
            <w:r>
              <w:rPr>
                <w:sz w:val="20"/>
                <w:szCs w:val="20"/>
              </w:rPr>
              <w:t>г</w:t>
            </w:r>
            <w:r w:rsidR="00697DAB" w:rsidRPr="00E66841">
              <w:rPr>
                <w:sz w:val="20"/>
                <w:szCs w:val="20"/>
              </w:rPr>
              <w:t>г.</w:t>
            </w:r>
          </w:p>
        </w:tc>
      </w:tr>
      <w:tr w:rsidR="00697DAB" w:rsidRPr="00E66841" w14:paraId="3BF42DB7" w14:textId="77777777" w:rsidTr="00AF73F0">
        <w:trPr>
          <w:trHeight w:val="20"/>
        </w:trPr>
        <w:tc>
          <w:tcPr>
            <w:tcW w:w="100" w:type="pct"/>
            <w:vMerge/>
            <w:shd w:val="clear" w:color="auto" w:fill="FFFFFF"/>
            <w:tcMar>
              <w:left w:w="28" w:type="dxa"/>
              <w:right w:w="28" w:type="dxa"/>
            </w:tcMar>
            <w:vAlign w:val="center"/>
          </w:tcPr>
          <w:p w14:paraId="5EAC6D09" w14:textId="77777777" w:rsidR="00697DAB" w:rsidRPr="00E66841" w:rsidRDefault="00697DAB" w:rsidP="00F96184">
            <w:pPr>
              <w:spacing w:after="0" w:line="240" w:lineRule="auto"/>
              <w:ind w:firstLine="0"/>
              <w:jc w:val="center"/>
              <w:rPr>
                <w:color w:val="000000"/>
                <w:sz w:val="20"/>
                <w:szCs w:val="20"/>
              </w:rPr>
            </w:pPr>
          </w:p>
        </w:tc>
        <w:tc>
          <w:tcPr>
            <w:tcW w:w="851" w:type="pct"/>
            <w:vMerge/>
            <w:shd w:val="clear" w:color="auto" w:fill="FFFFFF"/>
            <w:tcMar>
              <w:left w:w="28" w:type="dxa"/>
              <w:right w:w="28" w:type="dxa"/>
            </w:tcMar>
            <w:vAlign w:val="center"/>
          </w:tcPr>
          <w:p w14:paraId="17DFD793" w14:textId="77777777" w:rsidR="00697DAB" w:rsidRPr="00E66841" w:rsidRDefault="00697DAB" w:rsidP="00F96184">
            <w:pPr>
              <w:spacing w:after="0" w:line="240" w:lineRule="auto"/>
              <w:ind w:firstLine="0"/>
              <w:jc w:val="center"/>
              <w:rPr>
                <w:color w:val="000000"/>
                <w:sz w:val="20"/>
                <w:szCs w:val="20"/>
              </w:rPr>
            </w:pPr>
          </w:p>
        </w:tc>
        <w:tc>
          <w:tcPr>
            <w:tcW w:w="286" w:type="pct"/>
            <w:shd w:val="clear" w:color="auto" w:fill="FFFFFF"/>
            <w:tcMar>
              <w:left w:w="28" w:type="dxa"/>
              <w:right w:w="28" w:type="dxa"/>
            </w:tcMar>
            <w:vAlign w:val="center"/>
          </w:tcPr>
          <w:p w14:paraId="28B2072C"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325" w:type="pct"/>
            <w:shd w:val="clear" w:color="auto" w:fill="FFFFFF"/>
            <w:tcMar>
              <w:left w:w="28" w:type="dxa"/>
              <w:right w:w="28" w:type="dxa"/>
            </w:tcMar>
            <w:vAlign w:val="center"/>
          </w:tcPr>
          <w:p w14:paraId="50C9F884" w14:textId="25FCC360" w:rsidR="00697DAB" w:rsidRPr="00E66841" w:rsidRDefault="00697DAB" w:rsidP="00F96184">
            <w:pPr>
              <w:spacing w:after="0" w:line="240" w:lineRule="auto"/>
              <w:ind w:firstLine="0"/>
              <w:jc w:val="center"/>
              <w:rPr>
                <w:sz w:val="20"/>
                <w:szCs w:val="20"/>
              </w:rPr>
            </w:pPr>
            <w:r>
              <w:rPr>
                <w:sz w:val="20"/>
                <w:szCs w:val="20"/>
              </w:rPr>
              <w:t>Факти-ческий</w:t>
            </w:r>
          </w:p>
        </w:tc>
        <w:tc>
          <w:tcPr>
            <w:tcW w:w="287" w:type="pct"/>
            <w:shd w:val="clear" w:color="auto" w:fill="FFFFFF"/>
            <w:tcMar>
              <w:left w:w="28" w:type="dxa"/>
              <w:right w:w="28" w:type="dxa"/>
            </w:tcMar>
            <w:vAlign w:val="center"/>
          </w:tcPr>
          <w:p w14:paraId="6F4FB3C2"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289" w:type="pct"/>
            <w:shd w:val="clear" w:color="auto" w:fill="FFFFFF"/>
            <w:tcMar>
              <w:left w:w="28" w:type="dxa"/>
              <w:right w:w="28" w:type="dxa"/>
            </w:tcMar>
            <w:vAlign w:val="center"/>
          </w:tcPr>
          <w:p w14:paraId="5FB00CDD" w14:textId="77777777" w:rsidR="00697DAB" w:rsidRPr="00E66841" w:rsidRDefault="00697DAB" w:rsidP="00F96184">
            <w:pPr>
              <w:spacing w:after="0" w:line="240" w:lineRule="auto"/>
              <w:ind w:firstLine="0"/>
              <w:jc w:val="center"/>
              <w:rPr>
                <w:sz w:val="20"/>
                <w:szCs w:val="20"/>
              </w:rPr>
            </w:pPr>
            <w:r w:rsidRPr="00E66841">
              <w:rPr>
                <w:sz w:val="20"/>
                <w:szCs w:val="20"/>
              </w:rPr>
              <w:t>Ожида-емый</w:t>
            </w:r>
          </w:p>
        </w:tc>
        <w:tc>
          <w:tcPr>
            <w:tcW w:w="288" w:type="pct"/>
            <w:shd w:val="clear" w:color="auto" w:fill="FFFFFF"/>
            <w:tcMar>
              <w:left w:w="28" w:type="dxa"/>
              <w:right w:w="28" w:type="dxa"/>
            </w:tcMar>
            <w:vAlign w:val="center"/>
          </w:tcPr>
          <w:p w14:paraId="7FEA6FFE"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289" w:type="pct"/>
            <w:shd w:val="clear" w:color="auto" w:fill="FFFFFF"/>
            <w:tcMar>
              <w:left w:w="28" w:type="dxa"/>
              <w:right w:w="28" w:type="dxa"/>
            </w:tcMar>
            <w:vAlign w:val="center"/>
          </w:tcPr>
          <w:p w14:paraId="5FD77130" w14:textId="77777777" w:rsidR="00697DAB" w:rsidRPr="00E66841" w:rsidRDefault="00697DAB" w:rsidP="00F96184">
            <w:pPr>
              <w:spacing w:after="0" w:line="240" w:lineRule="auto"/>
              <w:ind w:firstLine="0"/>
              <w:jc w:val="center"/>
              <w:rPr>
                <w:sz w:val="20"/>
                <w:szCs w:val="20"/>
              </w:rPr>
            </w:pPr>
            <w:r w:rsidRPr="00E66841">
              <w:rPr>
                <w:sz w:val="20"/>
                <w:szCs w:val="20"/>
              </w:rPr>
              <w:t>Ожида-емый</w:t>
            </w:r>
          </w:p>
        </w:tc>
        <w:tc>
          <w:tcPr>
            <w:tcW w:w="288" w:type="pct"/>
            <w:shd w:val="clear" w:color="auto" w:fill="FFFFFF"/>
            <w:vAlign w:val="center"/>
          </w:tcPr>
          <w:p w14:paraId="671E1979"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290" w:type="pct"/>
            <w:shd w:val="clear" w:color="auto" w:fill="FFFFFF"/>
            <w:vAlign w:val="center"/>
          </w:tcPr>
          <w:p w14:paraId="08C42B66" w14:textId="77777777" w:rsidR="00697DAB" w:rsidRPr="00E66841" w:rsidRDefault="00697DAB" w:rsidP="00F96184">
            <w:pPr>
              <w:spacing w:after="0" w:line="240" w:lineRule="auto"/>
              <w:ind w:firstLine="0"/>
              <w:jc w:val="center"/>
              <w:rPr>
                <w:sz w:val="20"/>
                <w:szCs w:val="20"/>
              </w:rPr>
            </w:pPr>
            <w:r w:rsidRPr="00E66841">
              <w:rPr>
                <w:sz w:val="20"/>
                <w:szCs w:val="20"/>
              </w:rPr>
              <w:t>Ожида-емый</w:t>
            </w:r>
          </w:p>
        </w:tc>
        <w:tc>
          <w:tcPr>
            <w:tcW w:w="288" w:type="pct"/>
            <w:shd w:val="clear" w:color="auto" w:fill="FFFFFF"/>
            <w:vAlign w:val="center"/>
          </w:tcPr>
          <w:p w14:paraId="68C1A5DE"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290" w:type="pct"/>
            <w:shd w:val="clear" w:color="auto" w:fill="FFFFFF"/>
            <w:vAlign w:val="center"/>
          </w:tcPr>
          <w:p w14:paraId="6805303B" w14:textId="77777777" w:rsidR="00697DAB" w:rsidRPr="00E66841" w:rsidRDefault="00697DAB" w:rsidP="00F96184">
            <w:pPr>
              <w:spacing w:after="0" w:line="240" w:lineRule="auto"/>
              <w:ind w:firstLine="0"/>
              <w:jc w:val="center"/>
              <w:rPr>
                <w:sz w:val="20"/>
                <w:szCs w:val="20"/>
              </w:rPr>
            </w:pPr>
            <w:r w:rsidRPr="00E66841">
              <w:rPr>
                <w:sz w:val="20"/>
                <w:szCs w:val="20"/>
              </w:rPr>
              <w:t>Ожида-емый</w:t>
            </w:r>
          </w:p>
        </w:tc>
        <w:tc>
          <w:tcPr>
            <w:tcW w:w="288" w:type="pct"/>
            <w:shd w:val="clear" w:color="auto" w:fill="FFFFFF"/>
            <w:tcMar>
              <w:left w:w="28" w:type="dxa"/>
              <w:right w:w="28" w:type="dxa"/>
            </w:tcMar>
            <w:vAlign w:val="center"/>
          </w:tcPr>
          <w:p w14:paraId="2A182791"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285" w:type="pct"/>
            <w:shd w:val="clear" w:color="auto" w:fill="FFFFFF"/>
            <w:tcMar>
              <w:left w:w="28" w:type="dxa"/>
              <w:right w:w="28" w:type="dxa"/>
            </w:tcMar>
            <w:vAlign w:val="center"/>
          </w:tcPr>
          <w:p w14:paraId="7BB2C13C" w14:textId="77777777" w:rsidR="00697DAB" w:rsidRPr="00E66841" w:rsidRDefault="00697DAB" w:rsidP="00F96184">
            <w:pPr>
              <w:spacing w:after="0" w:line="240" w:lineRule="auto"/>
              <w:ind w:firstLine="0"/>
              <w:jc w:val="center"/>
              <w:rPr>
                <w:sz w:val="20"/>
                <w:szCs w:val="20"/>
              </w:rPr>
            </w:pPr>
            <w:r w:rsidRPr="00E66841">
              <w:rPr>
                <w:sz w:val="20"/>
                <w:szCs w:val="20"/>
              </w:rPr>
              <w:t>Ожида-емый</w:t>
            </w:r>
          </w:p>
        </w:tc>
        <w:tc>
          <w:tcPr>
            <w:tcW w:w="282" w:type="pct"/>
            <w:shd w:val="clear" w:color="auto" w:fill="FFFFFF"/>
            <w:tcMar>
              <w:left w:w="28" w:type="dxa"/>
              <w:right w:w="28" w:type="dxa"/>
            </w:tcMar>
            <w:vAlign w:val="center"/>
          </w:tcPr>
          <w:p w14:paraId="13AC19A7"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273" w:type="pct"/>
            <w:shd w:val="clear" w:color="auto" w:fill="FFFFFF"/>
            <w:tcMar>
              <w:left w:w="28" w:type="dxa"/>
              <w:right w:w="28" w:type="dxa"/>
            </w:tcMar>
            <w:vAlign w:val="center"/>
          </w:tcPr>
          <w:p w14:paraId="4C60E313" w14:textId="77777777" w:rsidR="00697DAB" w:rsidRPr="00E66841" w:rsidRDefault="00697DAB" w:rsidP="00F96184">
            <w:pPr>
              <w:spacing w:after="0" w:line="240" w:lineRule="auto"/>
              <w:ind w:firstLine="0"/>
              <w:jc w:val="center"/>
              <w:rPr>
                <w:sz w:val="20"/>
                <w:szCs w:val="20"/>
              </w:rPr>
            </w:pPr>
            <w:r w:rsidRPr="00E66841">
              <w:rPr>
                <w:sz w:val="20"/>
                <w:szCs w:val="20"/>
              </w:rPr>
              <w:t>Ожида-емый</w:t>
            </w:r>
          </w:p>
        </w:tc>
      </w:tr>
      <w:tr w:rsidR="00902EC7" w:rsidRPr="00E66841" w14:paraId="264E2F6A" w14:textId="77777777" w:rsidTr="00AF73F0">
        <w:trPr>
          <w:trHeight w:val="20"/>
        </w:trPr>
        <w:tc>
          <w:tcPr>
            <w:tcW w:w="100" w:type="pct"/>
            <w:shd w:val="clear" w:color="auto" w:fill="FFFFFF"/>
            <w:tcMar>
              <w:left w:w="28" w:type="dxa"/>
              <w:right w:w="28" w:type="dxa"/>
            </w:tcMar>
            <w:vAlign w:val="center"/>
          </w:tcPr>
          <w:p w14:paraId="6F5D9AEA" w14:textId="227AE727" w:rsidR="00902EC7" w:rsidRPr="00E66841" w:rsidRDefault="00902EC7" w:rsidP="00902EC7">
            <w:pPr>
              <w:spacing w:after="0" w:line="240" w:lineRule="auto"/>
              <w:ind w:firstLine="0"/>
              <w:jc w:val="center"/>
              <w:rPr>
                <w:color w:val="000000"/>
                <w:sz w:val="20"/>
                <w:szCs w:val="20"/>
              </w:rPr>
            </w:pPr>
            <w:r w:rsidRPr="00E66841">
              <w:rPr>
                <w:color w:val="000000"/>
                <w:sz w:val="20"/>
                <w:szCs w:val="20"/>
              </w:rPr>
              <w:t>1</w:t>
            </w:r>
          </w:p>
        </w:tc>
        <w:tc>
          <w:tcPr>
            <w:tcW w:w="851" w:type="pct"/>
            <w:shd w:val="clear" w:color="auto" w:fill="FFFFFF"/>
            <w:tcMar>
              <w:left w:w="28" w:type="dxa"/>
              <w:right w:w="28" w:type="dxa"/>
            </w:tcMar>
            <w:vAlign w:val="center"/>
          </w:tcPr>
          <w:p w14:paraId="750CFBDD" w14:textId="60027824" w:rsidR="00902EC7" w:rsidRPr="00E66841" w:rsidRDefault="00902EC7" w:rsidP="00902EC7">
            <w:pPr>
              <w:spacing w:after="0" w:line="240" w:lineRule="auto"/>
              <w:ind w:firstLine="0"/>
              <w:rPr>
                <w:color w:val="000000"/>
                <w:sz w:val="20"/>
                <w:szCs w:val="20"/>
              </w:rPr>
            </w:pPr>
            <w:r w:rsidRPr="00E66841">
              <w:rPr>
                <w:color w:val="000000"/>
                <w:sz w:val="20"/>
                <w:szCs w:val="20"/>
              </w:rPr>
              <w:t>Котельная СВК</w:t>
            </w:r>
          </w:p>
        </w:tc>
        <w:tc>
          <w:tcPr>
            <w:tcW w:w="286" w:type="pct"/>
            <w:shd w:val="clear" w:color="auto" w:fill="FFFFFF"/>
            <w:tcMar>
              <w:left w:w="28" w:type="dxa"/>
              <w:right w:w="28" w:type="dxa"/>
            </w:tcMar>
            <w:vAlign w:val="center"/>
          </w:tcPr>
          <w:p w14:paraId="0E274D0B" w14:textId="59C7E707" w:rsidR="00902EC7" w:rsidRPr="00E66841" w:rsidRDefault="00902EC7" w:rsidP="00902EC7">
            <w:pPr>
              <w:spacing w:after="0" w:line="240" w:lineRule="auto"/>
              <w:ind w:firstLine="0"/>
              <w:jc w:val="center"/>
              <w:rPr>
                <w:sz w:val="20"/>
                <w:szCs w:val="20"/>
              </w:rPr>
            </w:pPr>
            <w:r w:rsidRPr="00E66841">
              <w:rPr>
                <w:sz w:val="20"/>
                <w:szCs w:val="20"/>
              </w:rPr>
              <w:t>110,262</w:t>
            </w:r>
          </w:p>
        </w:tc>
        <w:tc>
          <w:tcPr>
            <w:tcW w:w="325" w:type="pct"/>
            <w:shd w:val="clear" w:color="auto" w:fill="FFFFFF"/>
            <w:tcMar>
              <w:left w:w="28" w:type="dxa"/>
              <w:right w:w="28" w:type="dxa"/>
            </w:tcMar>
            <w:vAlign w:val="center"/>
          </w:tcPr>
          <w:p w14:paraId="14C346F0" w14:textId="64F6CB3C" w:rsidR="00902EC7" w:rsidRPr="00E66841" w:rsidRDefault="00902EC7" w:rsidP="00902EC7">
            <w:pPr>
              <w:spacing w:after="0" w:line="240" w:lineRule="auto"/>
              <w:ind w:firstLine="0"/>
              <w:jc w:val="center"/>
              <w:rPr>
                <w:sz w:val="20"/>
                <w:szCs w:val="20"/>
              </w:rPr>
            </w:pPr>
            <w:r w:rsidRPr="00E66841">
              <w:rPr>
                <w:sz w:val="20"/>
                <w:szCs w:val="20"/>
              </w:rPr>
              <w:t>75,65</w:t>
            </w:r>
          </w:p>
        </w:tc>
        <w:tc>
          <w:tcPr>
            <w:tcW w:w="287" w:type="pct"/>
            <w:shd w:val="clear" w:color="auto" w:fill="FFFFFF"/>
            <w:tcMar>
              <w:left w:w="28" w:type="dxa"/>
              <w:right w:w="28" w:type="dxa"/>
            </w:tcMar>
            <w:vAlign w:val="center"/>
          </w:tcPr>
          <w:p w14:paraId="2285118C" w14:textId="6ADFB8E0" w:rsidR="00902EC7" w:rsidRPr="00E66841" w:rsidRDefault="00902EC7" w:rsidP="00902EC7">
            <w:pPr>
              <w:spacing w:after="0" w:line="240" w:lineRule="auto"/>
              <w:ind w:firstLine="0"/>
              <w:jc w:val="center"/>
              <w:rPr>
                <w:sz w:val="20"/>
                <w:szCs w:val="20"/>
              </w:rPr>
            </w:pPr>
            <w:r w:rsidRPr="00E66841">
              <w:rPr>
                <w:sz w:val="20"/>
                <w:szCs w:val="20"/>
              </w:rPr>
              <w:t>110,64</w:t>
            </w:r>
          </w:p>
        </w:tc>
        <w:tc>
          <w:tcPr>
            <w:tcW w:w="289" w:type="pct"/>
            <w:shd w:val="clear" w:color="auto" w:fill="FFFFFF"/>
            <w:tcMar>
              <w:left w:w="28" w:type="dxa"/>
              <w:right w:w="28" w:type="dxa"/>
            </w:tcMar>
            <w:vAlign w:val="center"/>
          </w:tcPr>
          <w:p w14:paraId="65FEEFB7" w14:textId="23C461C9" w:rsidR="00902EC7" w:rsidRPr="00E66841" w:rsidRDefault="00902EC7" w:rsidP="00902EC7">
            <w:pPr>
              <w:spacing w:after="0" w:line="240" w:lineRule="auto"/>
              <w:ind w:firstLine="0"/>
              <w:jc w:val="center"/>
              <w:rPr>
                <w:sz w:val="20"/>
                <w:szCs w:val="20"/>
              </w:rPr>
            </w:pPr>
            <w:r w:rsidRPr="00E66841">
              <w:rPr>
                <w:sz w:val="20"/>
                <w:szCs w:val="20"/>
              </w:rPr>
              <w:t>75,88</w:t>
            </w:r>
          </w:p>
        </w:tc>
        <w:tc>
          <w:tcPr>
            <w:tcW w:w="288" w:type="pct"/>
            <w:shd w:val="clear" w:color="auto" w:fill="FFFFFF"/>
            <w:tcMar>
              <w:left w:w="28" w:type="dxa"/>
              <w:right w:w="28" w:type="dxa"/>
            </w:tcMar>
            <w:vAlign w:val="center"/>
          </w:tcPr>
          <w:p w14:paraId="003F20BE" w14:textId="3FE831F6" w:rsidR="00902EC7" w:rsidRPr="00E66841" w:rsidRDefault="00902EC7" w:rsidP="00902EC7">
            <w:pPr>
              <w:spacing w:after="0" w:line="240" w:lineRule="auto"/>
              <w:ind w:firstLine="0"/>
              <w:jc w:val="center"/>
              <w:rPr>
                <w:sz w:val="20"/>
                <w:szCs w:val="20"/>
              </w:rPr>
            </w:pPr>
            <w:r w:rsidRPr="00E66841">
              <w:rPr>
                <w:sz w:val="20"/>
                <w:szCs w:val="20"/>
              </w:rPr>
              <w:t>110,64</w:t>
            </w:r>
          </w:p>
        </w:tc>
        <w:tc>
          <w:tcPr>
            <w:tcW w:w="289" w:type="pct"/>
            <w:shd w:val="clear" w:color="auto" w:fill="FFFFFF"/>
            <w:tcMar>
              <w:left w:w="28" w:type="dxa"/>
              <w:right w:w="28" w:type="dxa"/>
            </w:tcMar>
            <w:vAlign w:val="center"/>
          </w:tcPr>
          <w:p w14:paraId="10D7C3A9" w14:textId="49D19152" w:rsidR="00902EC7" w:rsidRPr="00E66841" w:rsidRDefault="00902EC7" w:rsidP="00902EC7">
            <w:pPr>
              <w:spacing w:after="0" w:line="240" w:lineRule="auto"/>
              <w:ind w:firstLine="0"/>
              <w:jc w:val="center"/>
              <w:rPr>
                <w:sz w:val="20"/>
                <w:szCs w:val="20"/>
              </w:rPr>
            </w:pPr>
            <w:r w:rsidRPr="00E66841">
              <w:rPr>
                <w:sz w:val="20"/>
                <w:szCs w:val="20"/>
              </w:rPr>
              <w:t>75,88</w:t>
            </w:r>
          </w:p>
        </w:tc>
        <w:tc>
          <w:tcPr>
            <w:tcW w:w="288" w:type="pct"/>
            <w:shd w:val="clear" w:color="auto" w:fill="FFFFFF"/>
            <w:vAlign w:val="center"/>
          </w:tcPr>
          <w:p w14:paraId="4079EB6F" w14:textId="07C0C04C" w:rsidR="00902EC7" w:rsidRPr="00E66841" w:rsidRDefault="00902EC7" w:rsidP="00902EC7">
            <w:pPr>
              <w:spacing w:after="0" w:line="240" w:lineRule="auto"/>
              <w:ind w:firstLine="0"/>
              <w:jc w:val="center"/>
              <w:rPr>
                <w:sz w:val="20"/>
                <w:szCs w:val="20"/>
              </w:rPr>
            </w:pPr>
            <w:r w:rsidRPr="00E66841">
              <w:rPr>
                <w:sz w:val="20"/>
                <w:szCs w:val="20"/>
              </w:rPr>
              <w:t>110,64</w:t>
            </w:r>
          </w:p>
        </w:tc>
        <w:tc>
          <w:tcPr>
            <w:tcW w:w="290" w:type="pct"/>
            <w:shd w:val="clear" w:color="auto" w:fill="FFFFFF"/>
            <w:vAlign w:val="center"/>
          </w:tcPr>
          <w:p w14:paraId="2049DCA5" w14:textId="089DDE5B" w:rsidR="00902EC7" w:rsidRPr="00E66841" w:rsidRDefault="00902EC7" w:rsidP="00902EC7">
            <w:pPr>
              <w:spacing w:after="0" w:line="240" w:lineRule="auto"/>
              <w:ind w:firstLine="0"/>
              <w:jc w:val="center"/>
              <w:rPr>
                <w:sz w:val="20"/>
                <w:szCs w:val="20"/>
              </w:rPr>
            </w:pPr>
            <w:r w:rsidRPr="00E66841">
              <w:rPr>
                <w:sz w:val="20"/>
                <w:szCs w:val="20"/>
              </w:rPr>
              <w:t>75,88</w:t>
            </w:r>
          </w:p>
        </w:tc>
        <w:tc>
          <w:tcPr>
            <w:tcW w:w="288" w:type="pct"/>
            <w:shd w:val="clear" w:color="auto" w:fill="FFFFFF"/>
            <w:vAlign w:val="center"/>
          </w:tcPr>
          <w:p w14:paraId="4CA27165" w14:textId="2B680C1F" w:rsidR="00902EC7" w:rsidRPr="00E66841" w:rsidRDefault="00902EC7" w:rsidP="00902EC7">
            <w:pPr>
              <w:spacing w:after="0" w:line="240" w:lineRule="auto"/>
              <w:ind w:firstLine="0"/>
              <w:jc w:val="center"/>
              <w:rPr>
                <w:sz w:val="20"/>
                <w:szCs w:val="20"/>
              </w:rPr>
            </w:pPr>
            <w:r w:rsidRPr="00E66841">
              <w:rPr>
                <w:sz w:val="20"/>
                <w:szCs w:val="20"/>
              </w:rPr>
              <w:t>110,64</w:t>
            </w:r>
          </w:p>
        </w:tc>
        <w:tc>
          <w:tcPr>
            <w:tcW w:w="290" w:type="pct"/>
            <w:shd w:val="clear" w:color="auto" w:fill="FFFFFF"/>
            <w:vAlign w:val="center"/>
          </w:tcPr>
          <w:p w14:paraId="0EE50629" w14:textId="51A5CA8A" w:rsidR="00902EC7" w:rsidRPr="00E66841" w:rsidRDefault="00902EC7" w:rsidP="00902EC7">
            <w:pPr>
              <w:spacing w:after="0" w:line="240" w:lineRule="auto"/>
              <w:ind w:firstLine="0"/>
              <w:jc w:val="center"/>
              <w:rPr>
                <w:sz w:val="20"/>
                <w:szCs w:val="20"/>
              </w:rPr>
            </w:pPr>
            <w:r w:rsidRPr="00E66841">
              <w:rPr>
                <w:sz w:val="20"/>
                <w:szCs w:val="20"/>
              </w:rPr>
              <w:t>75,88</w:t>
            </w:r>
          </w:p>
        </w:tc>
        <w:tc>
          <w:tcPr>
            <w:tcW w:w="288" w:type="pct"/>
            <w:shd w:val="clear" w:color="auto" w:fill="FFFFFF"/>
            <w:tcMar>
              <w:left w:w="28" w:type="dxa"/>
              <w:right w:w="28" w:type="dxa"/>
            </w:tcMar>
            <w:vAlign w:val="center"/>
          </w:tcPr>
          <w:p w14:paraId="032A1DE7" w14:textId="605802B2" w:rsidR="00902EC7" w:rsidRPr="00E66841" w:rsidRDefault="00902EC7" w:rsidP="00902EC7">
            <w:pPr>
              <w:spacing w:after="0" w:line="240" w:lineRule="auto"/>
              <w:ind w:firstLine="0"/>
              <w:jc w:val="center"/>
              <w:rPr>
                <w:sz w:val="20"/>
                <w:szCs w:val="20"/>
              </w:rPr>
            </w:pPr>
            <w:r w:rsidRPr="00E66841">
              <w:rPr>
                <w:sz w:val="20"/>
                <w:szCs w:val="20"/>
              </w:rPr>
              <w:t>112,85</w:t>
            </w:r>
          </w:p>
        </w:tc>
        <w:tc>
          <w:tcPr>
            <w:tcW w:w="285" w:type="pct"/>
            <w:shd w:val="clear" w:color="auto" w:fill="FFFFFF"/>
            <w:tcMar>
              <w:left w:w="28" w:type="dxa"/>
              <w:right w:w="28" w:type="dxa"/>
            </w:tcMar>
            <w:vAlign w:val="center"/>
          </w:tcPr>
          <w:p w14:paraId="01C9D394" w14:textId="2B6C5C74" w:rsidR="00902EC7" w:rsidRPr="00E66841" w:rsidRDefault="00902EC7" w:rsidP="00902EC7">
            <w:pPr>
              <w:spacing w:after="0" w:line="240" w:lineRule="auto"/>
              <w:ind w:firstLine="0"/>
              <w:jc w:val="center"/>
              <w:rPr>
                <w:sz w:val="20"/>
                <w:szCs w:val="20"/>
              </w:rPr>
            </w:pPr>
            <w:r w:rsidRPr="00E66841">
              <w:rPr>
                <w:sz w:val="20"/>
                <w:szCs w:val="20"/>
              </w:rPr>
              <w:t>77,39</w:t>
            </w:r>
          </w:p>
        </w:tc>
        <w:tc>
          <w:tcPr>
            <w:tcW w:w="282" w:type="pct"/>
            <w:shd w:val="clear" w:color="auto" w:fill="FFFFFF"/>
            <w:tcMar>
              <w:left w:w="28" w:type="dxa"/>
              <w:right w:w="28" w:type="dxa"/>
            </w:tcMar>
            <w:vAlign w:val="center"/>
          </w:tcPr>
          <w:p w14:paraId="36C69223" w14:textId="7723964B" w:rsidR="00902EC7" w:rsidRPr="00E66841" w:rsidRDefault="00902EC7" w:rsidP="00902EC7">
            <w:pPr>
              <w:spacing w:after="0" w:line="240" w:lineRule="auto"/>
              <w:ind w:firstLine="0"/>
              <w:jc w:val="center"/>
              <w:rPr>
                <w:sz w:val="20"/>
                <w:szCs w:val="20"/>
              </w:rPr>
            </w:pPr>
            <w:r w:rsidRPr="00E66841">
              <w:rPr>
                <w:sz w:val="20"/>
                <w:szCs w:val="20"/>
              </w:rPr>
              <w:t>113,02</w:t>
            </w:r>
          </w:p>
        </w:tc>
        <w:tc>
          <w:tcPr>
            <w:tcW w:w="273" w:type="pct"/>
            <w:shd w:val="clear" w:color="auto" w:fill="FFFFFF"/>
            <w:tcMar>
              <w:left w:w="28" w:type="dxa"/>
              <w:right w:w="28" w:type="dxa"/>
            </w:tcMar>
            <w:vAlign w:val="center"/>
          </w:tcPr>
          <w:p w14:paraId="7AE10A1F" w14:textId="2B49B861" w:rsidR="00902EC7" w:rsidRPr="00E66841" w:rsidRDefault="00902EC7" w:rsidP="00902EC7">
            <w:pPr>
              <w:spacing w:after="0" w:line="240" w:lineRule="auto"/>
              <w:ind w:firstLine="0"/>
              <w:jc w:val="center"/>
              <w:rPr>
                <w:sz w:val="20"/>
                <w:szCs w:val="20"/>
              </w:rPr>
            </w:pPr>
            <w:r w:rsidRPr="00E66841">
              <w:rPr>
                <w:sz w:val="20"/>
                <w:szCs w:val="20"/>
              </w:rPr>
              <w:t>77,51</w:t>
            </w:r>
          </w:p>
        </w:tc>
      </w:tr>
      <w:tr w:rsidR="00902EC7" w:rsidRPr="00E66841" w14:paraId="0964AAEF" w14:textId="77777777" w:rsidTr="00AF73F0">
        <w:trPr>
          <w:trHeight w:val="20"/>
        </w:trPr>
        <w:tc>
          <w:tcPr>
            <w:tcW w:w="100" w:type="pct"/>
            <w:shd w:val="clear" w:color="auto" w:fill="FFFFFF"/>
            <w:tcMar>
              <w:left w:w="28" w:type="dxa"/>
              <w:right w:w="28" w:type="dxa"/>
            </w:tcMar>
            <w:vAlign w:val="center"/>
          </w:tcPr>
          <w:p w14:paraId="0A807A40" w14:textId="463321E7" w:rsidR="00902EC7" w:rsidRPr="00E66841" w:rsidRDefault="00902EC7" w:rsidP="00902EC7">
            <w:pPr>
              <w:spacing w:after="0" w:line="240" w:lineRule="auto"/>
              <w:ind w:firstLine="0"/>
              <w:jc w:val="center"/>
              <w:rPr>
                <w:color w:val="000000"/>
                <w:sz w:val="20"/>
                <w:szCs w:val="20"/>
              </w:rPr>
            </w:pPr>
            <w:r w:rsidRPr="00E66841">
              <w:rPr>
                <w:color w:val="000000"/>
                <w:sz w:val="20"/>
                <w:szCs w:val="20"/>
              </w:rPr>
              <w:t>2</w:t>
            </w:r>
          </w:p>
        </w:tc>
        <w:tc>
          <w:tcPr>
            <w:tcW w:w="851" w:type="pct"/>
            <w:shd w:val="clear" w:color="auto" w:fill="FFFFFF"/>
            <w:tcMar>
              <w:left w:w="28" w:type="dxa"/>
              <w:right w:w="28" w:type="dxa"/>
            </w:tcMar>
            <w:vAlign w:val="center"/>
          </w:tcPr>
          <w:p w14:paraId="7DDEAF4E" w14:textId="32A86B64" w:rsidR="00902EC7" w:rsidRPr="00E66841" w:rsidRDefault="00902EC7" w:rsidP="00902EC7">
            <w:pPr>
              <w:spacing w:after="0" w:line="240" w:lineRule="auto"/>
              <w:ind w:firstLine="0"/>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286" w:type="pct"/>
            <w:shd w:val="clear" w:color="auto" w:fill="FFFFFF"/>
            <w:tcMar>
              <w:left w:w="28" w:type="dxa"/>
              <w:right w:w="28" w:type="dxa"/>
            </w:tcMar>
            <w:vAlign w:val="center"/>
          </w:tcPr>
          <w:p w14:paraId="62F83D2B" w14:textId="77777777" w:rsidR="00902EC7" w:rsidRPr="00E66841" w:rsidRDefault="00902EC7" w:rsidP="00902EC7">
            <w:pPr>
              <w:spacing w:after="0" w:line="240" w:lineRule="auto"/>
              <w:ind w:firstLine="0"/>
              <w:jc w:val="center"/>
              <w:rPr>
                <w:sz w:val="20"/>
                <w:szCs w:val="20"/>
              </w:rPr>
            </w:pPr>
          </w:p>
        </w:tc>
        <w:tc>
          <w:tcPr>
            <w:tcW w:w="325" w:type="pct"/>
            <w:shd w:val="clear" w:color="auto" w:fill="FFFFFF"/>
            <w:tcMar>
              <w:left w:w="28" w:type="dxa"/>
              <w:right w:w="28" w:type="dxa"/>
            </w:tcMar>
            <w:vAlign w:val="center"/>
          </w:tcPr>
          <w:p w14:paraId="684F81F2" w14:textId="77777777" w:rsidR="00902EC7" w:rsidRPr="00E66841" w:rsidRDefault="00902EC7" w:rsidP="00902EC7">
            <w:pPr>
              <w:spacing w:after="0" w:line="240" w:lineRule="auto"/>
              <w:ind w:firstLine="0"/>
              <w:jc w:val="center"/>
              <w:rPr>
                <w:sz w:val="20"/>
                <w:szCs w:val="20"/>
              </w:rPr>
            </w:pPr>
          </w:p>
        </w:tc>
        <w:tc>
          <w:tcPr>
            <w:tcW w:w="287" w:type="pct"/>
            <w:shd w:val="clear" w:color="auto" w:fill="FFFFFF"/>
            <w:tcMar>
              <w:left w:w="28" w:type="dxa"/>
              <w:right w:w="28" w:type="dxa"/>
            </w:tcMar>
            <w:vAlign w:val="center"/>
          </w:tcPr>
          <w:p w14:paraId="4D390D43" w14:textId="77777777" w:rsidR="00902EC7" w:rsidRPr="00E66841" w:rsidRDefault="00902EC7" w:rsidP="00902EC7">
            <w:pPr>
              <w:spacing w:after="0" w:line="240" w:lineRule="auto"/>
              <w:ind w:firstLine="0"/>
              <w:jc w:val="center"/>
              <w:rPr>
                <w:sz w:val="20"/>
                <w:szCs w:val="20"/>
              </w:rPr>
            </w:pPr>
          </w:p>
        </w:tc>
        <w:tc>
          <w:tcPr>
            <w:tcW w:w="289" w:type="pct"/>
            <w:shd w:val="clear" w:color="auto" w:fill="FFFFFF"/>
            <w:tcMar>
              <w:left w:w="28" w:type="dxa"/>
              <w:right w:w="28" w:type="dxa"/>
            </w:tcMar>
            <w:vAlign w:val="center"/>
          </w:tcPr>
          <w:p w14:paraId="20BE8FD8" w14:textId="77777777" w:rsidR="00902EC7" w:rsidRPr="00E66841" w:rsidRDefault="00902EC7" w:rsidP="00902EC7">
            <w:pPr>
              <w:spacing w:after="0" w:line="240" w:lineRule="auto"/>
              <w:ind w:firstLine="0"/>
              <w:jc w:val="center"/>
              <w:rPr>
                <w:sz w:val="20"/>
                <w:szCs w:val="20"/>
              </w:rPr>
            </w:pPr>
          </w:p>
        </w:tc>
        <w:tc>
          <w:tcPr>
            <w:tcW w:w="288" w:type="pct"/>
            <w:shd w:val="clear" w:color="auto" w:fill="FFFFFF"/>
            <w:tcMar>
              <w:left w:w="28" w:type="dxa"/>
              <w:right w:w="28" w:type="dxa"/>
            </w:tcMar>
            <w:vAlign w:val="center"/>
          </w:tcPr>
          <w:p w14:paraId="49A11667" w14:textId="77777777" w:rsidR="00902EC7" w:rsidRPr="00E66841" w:rsidRDefault="00902EC7" w:rsidP="00902EC7">
            <w:pPr>
              <w:spacing w:after="0" w:line="240" w:lineRule="auto"/>
              <w:ind w:firstLine="0"/>
              <w:jc w:val="center"/>
              <w:rPr>
                <w:sz w:val="20"/>
                <w:szCs w:val="20"/>
              </w:rPr>
            </w:pPr>
          </w:p>
        </w:tc>
        <w:tc>
          <w:tcPr>
            <w:tcW w:w="289" w:type="pct"/>
            <w:shd w:val="clear" w:color="auto" w:fill="FFFFFF"/>
            <w:tcMar>
              <w:left w:w="28" w:type="dxa"/>
              <w:right w:w="28" w:type="dxa"/>
            </w:tcMar>
            <w:vAlign w:val="center"/>
          </w:tcPr>
          <w:p w14:paraId="43E54B74" w14:textId="77777777" w:rsidR="00902EC7" w:rsidRPr="00E66841" w:rsidRDefault="00902EC7" w:rsidP="00902EC7">
            <w:pPr>
              <w:spacing w:after="0" w:line="240" w:lineRule="auto"/>
              <w:ind w:firstLine="0"/>
              <w:jc w:val="center"/>
              <w:rPr>
                <w:sz w:val="20"/>
                <w:szCs w:val="20"/>
              </w:rPr>
            </w:pPr>
          </w:p>
        </w:tc>
        <w:tc>
          <w:tcPr>
            <w:tcW w:w="288" w:type="pct"/>
            <w:shd w:val="clear" w:color="auto" w:fill="FFFFFF"/>
            <w:vAlign w:val="center"/>
          </w:tcPr>
          <w:p w14:paraId="4E8C7968" w14:textId="77777777" w:rsidR="00902EC7" w:rsidRPr="00E66841" w:rsidRDefault="00902EC7" w:rsidP="00902EC7">
            <w:pPr>
              <w:spacing w:after="0" w:line="240" w:lineRule="auto"/>
              <w:ind w:firstLine="0"/>
              <w:jc w:val="center"/>
              <w:rPr>
                <w:sz w:val="20"/>
                <w:szCs w:val="20"/>
              </w:rPr>
            </w:pPr>
          </w:p>
        </w:tc>
        <w:tc>
          <w:tcPr>
            <w:tcW w:w="290" w:type="pct"/>
            <w:shd w:val="clear" w:color="auto" w:fill="FFFFFF"/>
            <w:vAlign w:val="center"/>
          </w:tcPr>
          <w:p w14:paraId="7E1A6391" w14:textId="77777777" w:rsidR="00902EC7" w:rsidRPr="00E66841" w:rsidRDefault="00902EC7" w:rsidP="00902EC7">
            <w:pPr>
              <w:spacing w:after="0" w:line="240" w:lineRule="auto"/>
              <w:ind w:firstLine="0"/>
              <w:jc w:val="center"/>
              <w:rPr>
                <w:sz w:val="20"/>
                <w:szCs w:val="20"/>
              </w:rPr>
            </w:pPr>
          </w:p>
        </w:tc>
        <w:tc>
          <w:tcPr>
            <w:tcW w:w="288" w:type="pct"/>
            <w:shd w:val="clear" w:color="auto" w:fill="FFFFFF"/>
            <w:vAlign w:val="center"/>
          </w:tcPr>
          <w:p w14:paraId="556ABB3E" w14:textId="77777777" w:rsidR="00902EC7" w:rsidRPr="00E66841" w:rsidRDefault="00902EC7" w:rsidP="00902EC7">
            <w:pPr>
              <w:spacing w:after="0" w:line="240" w:lineRule="auto"/>
              <w:ind w:firstLine="0"/>
              <w:jc w:val="center"/>
              <w:rPr>
                <w:sz w:val="20"/>
                <w:szCs w:val="20"/>
              </w:rPr>
            </w:pPr>
          </w:p>
        </w:tc>
        <w:tc>
          <w:tcPr>
            <w:tcW w:w="290" w:type="pct"/>
            <w:shd w:val="clear" w:color="auto" w:fill="FFFFFF"/>
            <w:vAlign w:val="center"/>
          </w:tcPr>
          <w:p w14:paraId="7A9E263E" w14:textId="77777777" w:rsidR="00902EC7" w:rsidRPr="00E66841" w:rsidRDefault="00902EC7" w:rsidP="00902EC7">
            <w:pPr>
              <w:spacing w:after="0" w:line="240" w:lineRule="auto"/>
              <w:ind w:firstLine="0"/>
              <w:jc w:val="center"/>
              <w:rPr>
                <w:sz w:val="20"/>
                <w:szCs w:val="20"/>
              </w:rPr>
            </w:pPr>
          </w:p>
        </w:tc>
        <w:tc>
          <w:tcPr>
            <w:tcW w:w="288" w:type="pct"/>
            <w:shd w:val="clear" w:color="auto" w:fill="FFFFFF"/>
            <w:tcMar>
              <w:left w:w="28" w:type="dxa"/>
              <w:right w:w="28" w:type="dxa"/>
            </w:tcMar>
            <w:vAlign w:val="center"/>
          </w:tcPr>
          <w:p w14:paraId="202E07DF" w14:textId="77777777" w:rsidR="00902EC7" w:rsidRPr="00E66841" w:rsidRDefault="00902EC7" w:rsidP="00902EC7">
            <w:pPr>
              <w:spacing w:after="0" w:line="240" w:lineRule="auto"/>
              <w:ind w:firstLine="0"/>
              <w:jc w:val="center"/>
              <w:rPr>
                <w:sz w:val="20"/>
                <w:szCs w:val="20"/>
              </w:rPr>
            </w:pPr>
          </w:p>
        </w:tc>
        <w:tc>
          <w:tcPr>
            <w:tcW w:w="285" w:type="pct"/>
            <w:shd w:val="clear" w:color="auto" w:fill="FFFFFF"/>
            <w:tcMar>
              <w:left w:w="28" w:type="dxa"/>
              <w:right w:w="28" w:type="dxa"/>
            </w:tcMar>
            <w:vAlign w:val="center"/>
          </w:tcPr>
          <w:p w14:paraId="20F0A67E" w14:textId="77777777" w:rsidR="00902EC7" w:rsidRPr="00E66841" w:rsidRDefault="00902EC7" w:rsidP="00902EC7">
            <w:pPr>
              <w:spacing w:after="0" w:line="240" w:lineRule="auto"/>
              <w:ind w:firstLine="0"/>
              <w:jc w:val="center"/>
              <w:rPr>
                <w:sz w:val="20"/>
                <w:szCs w:val="20"/>
              </w:rPr>
            </w:pPr>
          </w:p>
        </w:tc>
        <w:tc>
          <w:tcPr>
            <w:tcW w:w="282" w:type="pct"/>
            <w:shd w:val="clear" w:color="auto" w:fill="FFFFFF"/>
            <w:tcMar>
              <w:left w:w="28" w:type="dxa"/>
              <w:right w:w="28" w:type="dxa"/>
            </w:tcMar>
            <w:vAlign w:val="center"/>
          </w:tcPr>
          <w:p w14:paraId="4B2FF741" w14:textId="77777777" w:rsidR="00902EC7" w:rsidRPr="00E66841" w:rsidRDefault="00902EC7" w:rsidP="00902EC7">
            <w:pPr>
              <w:spacing w:after="0" w:line="240" w:lineRule="auto"/>
              <w:ind w:firstLine="0"/>
              <w:jc w:val="center"/>
              <w:rPr>
                <w:sz w:val="20"/>
                <w:szCs w:val="20"/>
              </w:rPr>
            </w:pPr>
          </w:p>
        </w:tc>
        <w:tc>
          <w:tcPr>
            <w:tcW w:w="273" w:type="pct"/>
            <w:shd w:val="clear" w:color="auto" w:fill="FFFFFF"/>
            <w:tcMar>
              <w:left w:w="28" w:type="dxa"/>
              <w:right w:w="28" w:type="dxa"/>
            </w:tcMar>
            <w:vAlign w:val="center"/>
          </w:tcPr>
          <w:p w14:paraId="0A2D5D65" w14:textId="77777777" w:rsidR="00902EC7" w:rsidRPr="00E66841" w:rsidRDefault="00902EC7" w:rsidP="00902EC7">
            <w:pPr>
              <w:spacing w:after="0" w:line="240" w:lineRule="auto"/>
              <w:ind w:firstLine="0"/>
              <w:jc w:val="center"/>
              <w:rPr>
                <w:sz w:val="20"/>
                <w:szCs w:val="20"/>
              </w:rPr>
            </w:pPr>
          </w:p>
        </w:tc>
      </w:tr>
      <w:tr w:rsidR="00902EC7" w:rsidRPr="00E66841" w14:paraId="4F2C5084" w14:textId="77777777" w:rsidTr="00AF73F0">
        <w:trPr>
          <w:trHeight w:val="20"/>
        </w:trPr>
        <w:tc>
          <w:tcPr>
            <w:tcW w:w="100" w:type="pct"/>
            <w:shd w:val="clear" w:color="auto" w:fill="FFFFFF"/>
            <w:tcMar>
              <w:left w:w="28" w:type="dxa"/>
              <w:right w:w="28" w:type="dxa"/>
            </w:tcMar>
            <w:vAlign w:val="center"/>
          </w:tcPr>
          <w:p w14:paraId="75FE51FC" w14:textId="022CB851" w:rsidR="00902EC7" w:rsidRPr="00E66841" w:rsidRDefault="00902EC7" w:rsidP="00902EC7">
            <w:pPr>
              <w:spacing w:after="0" w:line="240" w:lineRule="auto"/>
              <w:ind w:firstLine="0"/>
              <w:jc w:val="center"/>
              <w:rPr>
                <w:color w:val="000000"/>
                <w:sz w:val="20"/>
                <w:szCs w:val="20"/>
              </w:rPr>
            </w:pPr>
            <w:r w:rsidRPr="00E66841">
              <w:rPr>
                <w:color w:val="000000"/>
                <w:sz w:val="20"/>
                <w:szCs w:val="20"/>
              </w:rPr>
              <w:t>3</w:t>
            </w:r>
          </w:p>
        </w:tc>
        <w:tc>
          <w:tcPr>
            <w:tcW w:w="851" w:type="pct"/>
            <w:shd w:val="clear" w:color="auto" w:fill="FFFFFF"/>
            <w:tcMar>
              <w:left w:w="28" w:type="dxa"/>
              <w:right w:w="28" w:type="dxa"/>
            </w:tcMar>
            <w:vAlign w:val="center"/>
          </w:tcPr>
          <w:p w14:paraId="389C3578" w14:textId="08A7BEDD" w:rsidR="00902EC7" w:rsidRPr="00E66841" w:rsidRDefault="00902EC7" w:rsidP="00902EC7">
            <w:pPr>
              <w:spacing w:after="0" w:line="240" w:lineRule="auto"/>
              <w:ind w:firstLine="0"/>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286" w:type="pct"/>
            <w:shd w:val="clear" w:color="auto" w:fill="FFFFFF"/>
            <w:tcMar>
              <w:left w:w="28" w:type="dxa"/>
              <w:right w:w="28" w:type="dxa"/>
            </w:tcMar>
            <w:vAlign w:val="center"/>
          </w:tcPr>
          <w:p w14:paraId="5BBC1F6C" w14:textId="2651EA0C" w:rsidR="00902EC7" w:rsidRPr="00E66841" w:rsidRDefault="00902EC7" w:rsidP="00902EC7">
            <w:pPr>
              <w:spacing w:after="0" w:line="240" w:lineRule="auto"/>
              <w:ind w:firstLine="0"/>
              <w:jc w:val="center"/>
              <w:rPr>
                <w:sz w:val="20"/>
                <w:szCs w:val="20"/>
              </w:rPr>
            </w:pPr>
            <w:r w:rsidRPr="00E66841">
              <w:rPr>
                <w:sz w:val="20"/>
                <w:szCs w:val="20"/>
              </w:rPr>
              <w:t>н/д</w:t>
            </w:r>
          </w:p>
        </w:tc>
        <w:tc>
          <w:tcPr>
            <w:tcW w:w="325" w:type="pct"/>
            <w:shd w:val="clear" w:color="auto" w:fill="FFFFFF"/>
            <w:tcMar>
              <w:left w:w="28" w:type="dxa"/>
              <w:right w:w="28" w:type="dxa"/>
            </w:tcMar>
            <w:vAlign w:val="center"/>
          </w:tcPr>
          <w:p w14:paraId="5B0E627A" w14:textId="2F8C9CF3" w:rsidR="00902EC7" w:rsidRPr="00E66841" w:rsidRDefault="00902EC7" w:rsidP="00902EC7">
            <w:pPr>
              <w:spacing w:after="0" w:line="240" w:lineRule="auto"/>
              <w:ind w:firstLine="0"/>
              <w:jc w:val="center"/>
              <w:rPr>
                <w:sz w:val="20"/>
                <w:szCs w:val="20"/>
              </w:rPr>
            </w:pPr>
            <w:r>
              <w:rPr>
                <w:sz w:val="20"/>
                <w:szCs w:val="20"/>
              </w:rPr>
              <w:t>6,0</w:t>
            </w:r>
          </w:p>
        </w:tc>
        <w:tc>
          <w:tcPr>
            <w:tcW w:w="287" w:type="pct"/>
            <w:shd w:val="clear" w:color="auto" w:fill="FFFFFF"/>
            <w:tcMar>
              <w:left w:w="28" w:type="dxa"/>
              <w:right w:w="28" w:type="dxa"/>
            </w:tcMar>
            <w:vAlign w:val="center"/>
          </w:tcPr>
          <w:p w14:paraId="51E4BFE8" w14:textId="406DF5A0" w:rsidR="00902EC7" w:rsidRPr="00E66841" w:rsidRDefault="00902EC7" w:rsidP="00902EC7">
            <w:pPr>
              <w:spacing w:after="0" w:line="240" w:lineRule="auto"/>
              <w:ind w:firstLine="0"/>
              <w:jc w:val="center"/>
              <w:rPr>
                <w:sz w:val="20"/>
                <w:szCs w:val="20"/>
              </w:rPr>
            </w:pPr>
            <w:r w:rsidRPr="00E66841">
              <w:rPr>
                <w:sz w:val="20"/>
                <w:szCs w:val="20"/>
              </w:rPr>
              <w:t>н/д</w:t>
            </w:r>
          </w:p>
        </w:tc>
        <w:tc>
          <w:tcPr>
            <w:tcW w:w="289" w:type="pct"/>
            <w:shd w:val="clear" w:color="auto" w:fill="FFFFFF"/>
            <w:tcMar>
              <w:left w:w="28" w:type="dxa"/>
              <w:right w:w="28" w:type="dxa"/>
            </w:tcMar>
            <w:vAlign w:val="center"/>
          </w:tcPr>
          <w:p w14:paraId="4FA2FC19" w14:textId="5574C710" w:rsidR="00902EC7" w:rsidRPr="00E66841" w:rsidRDefault="00902EC7" w:rsidP="00902EC7">
            <w:pPr>
              <w:spacing w:after="0" w:line="240" w:lineRule="auto"/>
              <w:ind w:firstLine="0"/>
              <w:jc w:val="center"/>
              <w:rPr>
                <w:sz w:val="20"/>
                <w:szCs w:val="20"/>
              </w:rPr>
            </w:pPr>
            <w:r>
              <w:rPr>
                <w:sz w:val="20"/>
                <w:szCs w:val="20"/>
              </w:rPr>
              <w:t>6,0</w:t>
            </w:r>
          </w:p>
        </w:tc>
        <w:tc>
          <w:tcPr>
            <w:tcW w:w="288" w:type="pct"/>
            <w:shd w:val="clear" w:color="auto" w:fill="FFFFFF"/>
            <w:tcMar>
              <w:left w:w="28" w:type="dxa"/>
              <w:right w:w="28" w:type="dxa"/>
            </w:tcMar>
            <w:vAlign w:val="center"/>
          </w:tcPr>
          <w:p w14:paraId="3AAE3C99" w14:textId="7C05A15A" w:rsidR="00902EC7" w:rsidRPr="00E66841" w:rsidRDefault="00902EC7" w:rsidP="00902EC7">
            <w:pPr>
              <w:spacing w:after="0" w:line="240" w:lineRule="auto"/>
              <w:ind w:firstLine="0"/>
              <w:jc w:val="center"/>
              <w:rPr>
                <w:sz w:val="20"/>
                <w:szCs w:val="20"/>
              </w:rPr>
            </w:pPr>
            <w:r w:rsidRPr="00E66841">
              <w:rPr>
                <w:sz w:val="20"/>
                <w:szCs w:val="20"/>
              </w:rPr>
              <w:t>н/д</w:t>
            </w:r>
          </w:p>
        </w:tc>
        <w:tc>
          <w:tcPr>
            <w:tcW w:w="289" w:type="pct"/>
            <w:shd w:val="clear" w:color="auto" w:fill="FFFFFF"/>
            <w:tcMar>
              <w:left w:w="28" w:type="dxa"/>
              <w:right w:w="28" w:type="dxa"/>
            </w:tcMar>
            <w:vAlign w:val="center"/>
          </w:tcPr>
          <w:p w14:paraId="49579A8A" w14:textId="7F0BF327" w:rsidR="00902EC7" w:rsidRPr="00E66841" w:rsidRDefault="00902EC7" w:rsidP="00902EC7">
            <w:pPr>
              <w:spacing w:after="0" w:line="240" w:lineRule="auto"/>
              <w:ind w:firstLine="0"/>
              <w:jc w:val="center"/>
              <w:rPr>
                <w:sz w:val="20"/>
                <w:szCs w:val="20"/>
              </w:rPr>
            </w:pPr>
            <w:r>
              <w:rPr>
                <w:sz w:val="20"/>
                <w:szCs w:val="20"/>
              </w:rPr>
              <w:t>6,0</w:t>
            </w:r>
          </w:p>
        </w:tc>
        <w:tc>
          <w:tcPr>
            <w:tcW w:w="288" w:type="pct"/>
            <w:shd w:val="clear" w:color="auto" w:fill="FFFFFF"/>
            <w:vAlign w:val="center"/>
          </w:tcPr>
          <w:p w14:paraId="40D07B9F" w14:textId="087C09F2" w:rsidR="00902EC7" w:rsidRPr="00E66841" w:rsidRDefault="00902EC7" w:rsidP="00902EC7">
            <w:pPr>
              <w:spacing w:after="0" w:line="240" w:lineRule="auto"/>
              <w:ind w:firstLine="0"/>
              <w:jc w:val="center"/>
              <w:rPr>
                <w:sz w:val="20"/>
                <w:szCs w:val="20"/>
              </w:rPr>
            </w:pPr>
            <w:r w:rsidRPr="00E66841">
              <w:rPr>
                <w:sz w:val="20"/>
                <w:szCs w:val="20"/>
              </w:rPr>
              <w:t>н/д</w:t>
            </w:r>
          </w:p>
        </w:tc>
        <w:tc>
          <w:tcPr>
            <w:tcW w:w="290" w:type="pct"/>
            <w:shd w:val="clear" w:color="auto" w:fill="FFFFFF"/>
            <w:vAlign w:val="center"/>
          </w:tcPr>
          <w:p w14:paraId="19235449" w14:textId="19963640" w:rsidR="00902EC7" w:rsidRPr="00E66841" w:rsidRDefault="00902EC7" w:rsidP="00902EC7">
            <w:pPr>
              <w:spacing w:after="0" w:line="240" w:lineRule="auto"/>
              <w:ind w:firstLine="0"/>
              <w:jc w:val="center"/>
              <w:rPr>
                <w:sz w:val="20"/>
                <w:szCs w:val="20"/>
              </w:rPr>
            </w:pPr>
            <w:r>
              <w:rPr>
                <w:sz w:val="20"/>
                <w:szCs w:val="20"/>
              </w:rPr>
              <w:t>6,0</w:t>
            </w:r>
          </w:p>
        </w:tc>
        <w:tc>
          <w:tcPr>
            <w:tcW w:w="288" w:type="pct"/>
            <w:shd w:val="clear" w:color="auto" w:fill="FFFFFF"/>
            <w:vAlign w:val="center"/>
          </w:tcPr>
          <w:p w14:paraId="7B653FF8" w14:textId="32ABE49B" w:rsidR="00902EC7" w:rsidRPr="00E66841" w:rsidRDefault="00902EC7" w:rsidP="00902EC7">
            <w:pPr>
              <w:spacing w:after="0" w:line="240" w:lineRule="auto"/>
              <w:ind w:firstLine="0"/>
              <w:jc w:val="center"/>
              <w:rPr>
                <w:sz w:val="20"/>
                <w:szCs w:val="20"/>
              </w:rPr>
            </w:pPr>
            <w:r w:rsidRPr="00E66841">
              <w:rPr>
                <w:sz w:val="20"/>
                <w:szCs w:val="20"/>
              </w:rPr>
              <w:t>н/д</w:t>
            </w:r>
          </w:p>
        </w:tc>
        <w:tc>
          <w:tcPr>
            <w:tcW w:w="290" w:type="pct"/>
            <w:shd w:val="clear" w:color="auto" w:fill="FFFFFF"/>
            <w:vAlign w:val="center"/>
          </w:tcPr>
          <w:p w14:paraId="765409EC" w14:textId="076DE05C" w:rsidR="00902EC7" w:rsidRPr="00E66841" w:rsidRDefault="00902EC7" w:rsidP="00902EC7">
            <w:pPr>
              <w:spacing w:after="0" w:line="240" w:lineRule="auto"/>
              <w:ind w:firstLine="0"/>
              <w:jc w:val="center"/>
              <w:rPr>
                <w:sz w:val="20"/>
                <w:szCs w:val="20"/>
              </w:rPr>
            </w:pPr>
            <w:r>
              <w:rPr>
                <w:sz w:val="20"/>
                <w:szCs w:val="20"/>
              </w:rPr>
              <w:t>6,0</w:t>
            </w:r>
          </w:p>
        </w:tc>
        <w:tc>
          <w:tcPr>
            <w:tcW w:w="288" w:type="pct"/>
            <w:shd w:val="clear" w:color="auto" w:fill="FFFFFF"/>
            <w:tcMar>
              <w:left w:w="28" w:type="dxa"/>
              <w:right w:w="28" w:type="dxa"/>
            </w:tcMar>
            <w:vAlign w:val="center"/>
          </w:tcPr>
          <w:p w14:paraId="110D9441" w14:textId="1D44D8EE" w:rsidR="00902EC7" w:rsidRPr="00E66841" w:rsidRDefault="00902EC7" w:rsidP="00902EC7">
            <w:pPr>
              <w:spacing w:after="0" w:line="240" w:lineRule="auto"/>
              <w:ind w:firstLine="0"/>
              <w:jc w:val="center"/>
              <w:rPr>
                <w:sz w:val="20"/>
                <w:szCs w:val="20"/>
              </w:rPr>
            </w:pPr>
            <w:r w:rsidRPr="00E66841">
              <w:rPr>
                <w:sz w:val="20"/>
                <w:szCs w:val="20"/>
              </w:rPr>
              <w:t>н/д</w:t>
            </w:r>
          </w:p>
        </w:tc>
        <w:tc>
          <w:tcPr>
            <w:tcW w:w="285" w:type="pct"/>
            <w:shd w:val="clear" w:color="auto" w:fill="FFFFFF"/>
            <w:tcMar>
              <w:left w:w="28" w:type="dxa"/>
              <w:right w:w="28" w:type="dxa"/>
            </w:tcMar>
            <w:vAlign w:val="center"/>
          </w:tcPr>
          <w:p w14:paraId="50FD3C48" w14:textId="7542DC14" w:rsidR="00902EC7" w:rsidRPr="00E66841" w:rsidRDefault="00902EC7" w:rsidP="00902EC7">
            <w:pPr>
              <w:spacing w:after="0" w:line="240" w:lineRule="auto"/>
              <w:ind w:firstLine="0"/>
              <w:jc w:val="center"/>
              <w:rPr>
                <w:sz w:val="20"/>
                <w:szCs w:val="20"/>
              </w:rPr>
            </w:pPr>
            <w:r>
              <w:rPr>
                <w:sz w:val="20"/>
                <w:szCs w:val="20"/>
              </w:rPr>
              <w:t>6,0</w:t>
            </w:r>
          </w:p>
        </w:tc>
        <w:tc>
          <w:tcPr>
            <w:tcW w:w="282" w:type="pct"/>
            <w:shd w:val="clear" w:color="auto" w:fill="FFFFFF"/>
            <w:tcMar>
              <w:left w:w="28" w:type="dxa"/>
              <w:right w:w="28" w:type="dxa"/>
            </w:tcMar>
            <w:vAlign w:val="center"/>
          </w:tcPr>
          <w:p w14:paraId="1DFE789D" w14:textId="2101DF42" w:rsidR="00902EC7" w:rsidRPr="00E66841" w:rsidRDefault="00902EC7" w:rsidP="00902EC7">
            <w:pPr>
              <w:spacing w:after="0" w:line="240" w:lineRule="auto"/>
              <w:ind w:firstLine="0"/>
              <w:jc w:val="center"/>
              <w:rPr>
                <w:sz w:val="20"/>
                <w:szCs w:val="20"/>
              </w:rPr>
            </w:pPr>
            <w:r w:rsidRPr="00E66841">
              <w:rPr>
                <w:sz w:val="20"/>
                <w:szCs w:val="20"/>
              </w:rPr>
              <w:t>н/д</w:t>
            </w:r>
          </w:p>
        </w:tc>
        <w:tc>
          <w:tcPr>
            <w:tcW w:w="273" w:type="pct"/>
            <w:shd w:val="clear" w:color="auto" w:fill="FFFFFF"/>
            <w:tcMar>
              <w:left w:w="28" w:type="dxa"/>
              <w:right w:w="28" w:type="dxa"/>
            </w:tcMar>
            <w:vAlign w:val="center"/>
          </w:tcPr>
          <w:p w14:paraId="4665EC70" w14:textId="5FDEA158" w:rsidR="00902EC7" w:rsidRPr="00E66841" w:rsidRDefault="00902EC7" w:rsidP="00902EC7">
            <w:pPr>
              <w:spacing w:after="0" w:line="240" w:lineRule="auto"/>
              <w:ind w:firstLine="0"/>
              <w:jc w:val="center"/>
              <w:rPr>
                <w:sz w:val="20"/>
                <w:szCs w:val="20"/>
              </w:rPr>
            </w:pPr>
            <w:r>
              <w:rPr>
                <w:sz w:val="20"/>
                <w:szCs w:val="20"/>
              </w:rPr>
              <w:t>6,0</w:t>
            </w:r>
          </w:p>
        </w:tc>
      </w:tr>
      <w:tr w:rsidR="00902EC7" w:rsidRPr="00E66841" w14:paraId="5D9C02DF" w14:textId="77777777" w:rsidTr="00AF73F0">
        <w:trPr>
          <w:trHeight w:val="20"/>
        </w:trPr>
        <w:tc>
          <w:tcPr>
            <w:tcW w:w="100" w:type="pct"/>
            <w:shd w:val="clear" w:color="auto" w:fill="FFFFFF"/>
            <w:tcMar>
              <w:left w:w="28" w:type="dxa"/>
              <w:right w:w="28" w:type="dxa"/>
            </w:tcMar>
            <w:vAlign w:val="center"/>
          </w:tcPr>
          <w:p w14:paraId="207DBB91" w14:textId="7AE099E9" w:rsidR="00902EC7" w:rsidRPr="00E66841" w:rsidRDefault="00902EC7" w:rsidP="00902EC7">
            <w:pPr>
              <w:spacing w:after="0" w:line="240" w:lineRule="auto"/>
              <w:ind w:firstLine="0"/>
              <w:jc w:val="center"/>
              <w:rPr>
                <w:color w:val="000000"/>
                <w:sz w:val="20"/>
                <w:szCs w:val="20"/>
              </w:rPr>
            </w:pPr>
            <w:r w:rsidRPr="00E66841">
              <w:rPr>
                <w:color w:val="000000"/>
                <w:sz w:val="20"/>
                <w:szCs w:val="20"/>
              </w:rPr>
              <w:t>4</w:t>
            </w:r>
          </w:p>
        </w:tc>
        <w:tc>
          <w:tcPr>
            <w:tcW w:w="851" w:type="pct"/>
            <w:shd w:val="clear" w:color="auto" w:fill="FFFFFF"/>
            <w:tcMar>
              <w:left w:w="28" w:type="dxa"/>
              <w:right w:w="28" w:type="dxa"/>
            </w:tcMar>
            <w:vAlign w:val="center"/>
          </w:tcPr>
          <w:p w14:paraId="12917D26" w14:textId="157D83E5" w:rsidR="00902EC7" w:rsidRPr="00E66841" w:rsidRDefault="00902EC7" w:rsidP="00902EC7">
            <w:pPr>
              <w:spacing w:after="0" w:line="240" w:lineRule="auto"/>
              <w:ind w:firstLine="0"/>
              <w:rPr>
                <w:color w:val="000000"/>
                <w:sz w:val="20"/>
                <w:szCs w:val="20"/>
              </w:rPr>
            </w:pPr>
            <w:r w:rsidRPr="002A41C5">
              <w:rPr>
                <w:color w:val="000000"/>
                <w:sz w:val="20"/>
                <w:szCs w:val="20"/>
              </w:rPr>
              <w:t xml:space="preserve">Электрокотельная МГРЭС ЗЭС ПАО </w:t>
            </w:r>
            <w:r>
              <w:rPr>
                <w:color w:val="000000"/>
                <w:sz w:val="20"/>
                <w:szCs w:val="20"/>
              </w:rPr>
              <w:t>«</w:t>
            </w:r>
            <w:r w:rsidRPr="002A41C5">
              <w:rPr>
                <w:color w:val="000000"/>
                <w:sz w:val="20"/>
                <w:szCs w:val="20"/>
              </w:rPr>
              <w:t>Якутскэнерго</w:t>
            </w:r>
            <w:r>
              <w:rPr>
                <w:color w:val="000000"/>
                <w:sz w:val="20"/>
                <w:szCs w:val="20"/>
              </w:rPr>
              <w:t>»</w:t>
            </w:r>
          </w:p>
        </w:tc>
        <w:tc>
          <w:tcPr>
            <w:tcW w:w="286" w:type="pct"/>
            <w:shd w:val="clear" w:color="auto" w:fill="FFFFFF"/>
            <w:tcMar>
              <w:left w:w="28" w:type="dxa"/>
              <w:right w:w="28" w:type="dxa"/>
            </w:tcMar>
            <w:vAlign w:val="center"/>
          </w:tcPr>
          <w:p w14:paraId="727ADB9D" w14:textId="0B39B299" w:rsidR="00902EC7" w:rsidRPr="00E66841" w:rsidRDefault="00902EC7" w:rsidP="00902EC7">
            <w:pPr>
              <w:spacing w:after="0" w:line="240" w:lineRule="auto"/>
              <w:ind w:firstLine="0"/>
              <w:jc w:val="center"/>
              <w:rPr>
                <w:sz w:val="20"/>
                <w:szCs w:val="20"/>
              </w:rPr>
            </w:pPr>
            <w:r w:rsidRPr="00E66841">
              <w:rPr>
                <w:sz w:val="20"/>
                <w:szCs w:val="20"/>
              </w:rPr>
              <w:t>н/д</w:t>
            </w:r>
          </w:p>
        </w:tc>
        <w:tc>
          <w:tcPr>
            <w:tcW w:w="325" w:type="pct"/>
            <w:shd w:val="clear" w:color="auto" w:fill="FFFFFF"/>
            <w:tcMar>
              <w:left w:w="28" w:type="dxa"/>
              <w:right w:w="28" w:type="dxa"/>
            </w:tcMar>
            <w:vAlign w:val="center"/>
          </w:tcPr>
          <w:p w14:paraId="6E481ACE" w14:textId="3F855938" w:rsidR="00902EC7" w:rsidRPr="00E66841" w:rsidRDefault="00902EC7" w:rsidP="00902EC7">
            <w:pPr>
              <w:spacing w:after="0" w:line="240" w:lineRule="auto"/>
              <w:ind w:firstLine="0"/>
              <w:jc w:val="center"/>
              <w:rPr>
                <w:sz w:val="20"/>
                <w:szCs w:val="20"/>
              </w:rPr>
            </w:pPr>
            <w:r w:rsidRPr="00E66841">
              <w:rPr>
                <w:sz w:val="20"/>
                <w:szCs w:val="20"/>
              </w:rPr>
              <w:t>н/д</w:t>
            </w:r>
          </w:p>
        </w:tc>
        <w:tc>
          <w:tcPr>
            <w:tcW w:w="287" w:type="pct"/>
            <w:shd w:val="clear" w:color="auto" w:fill="FFFFFF"/>
            <w:tcMar>
              <w:left w:w="28" w:type="dxa"/>
              <w:right w:w="28" w:type="dxa"/>
            </w:tcMar>
            <w:vAlign w:val="center"/>
          </w:tcPr>
          <w:p w14:paraId="5F394BF1" w14:textId="79BC97AD" w:rsidR="00902EC7" w:rsidRPr="00E66841" w:rsidRDefault="00902EC7" w:rsidP="00902EC7">
            <w:pPr>
              <w:spacing w:after="0" w:line="240" w:lineRule="auto"/>
              <w:ind w:firstLine="0"/>
              <w:jc w:val="center"/>
              <w:rPr>
                <w:sz w:val="20"/>
                <w:szCs w:val="20"/>
              </w:rPr>
            </w:pPr>
            <w:r w:rsidRPr="00E66841">
              <w:rPr>
                <w:sz w:val="20"/>
                <w:szCs w:val="20"/>
              </w:rPr>
              <w:t>н/д</w:t>
            </w:r>
          </w:p>
        </w:tc>
        <w:tc>
          <w:tcPr>
            <w:tcW w:w="289" w:type="pct"/>
            <w:shd w:val="clear" w:color="auto" w:fill="FFFFFF"/>
            <w:tcMar>
              <w:left w:w="28" w:type="dxa"/>
              <w:right w:w="28" w:type="dxa"/>
            </w:tcMar>
            <w:vAlign w:val="center"/>
          </w:tcPr>
          <w:p w14:paraId="3423472D" w14:textId="5313BBFC" w:rsidR="00902EC7" w:rsidRPr="00E66841" w:rsidRDefault="00902EC7" w:rsidP="00902EC7">
            <w:pPr>
              <w:spacing w:after="0" w:line="240" w:lineRule="auto"/>
              <w:ind w:firstLine="0"/>
              <w:jc w:val="center"/>
              <w:rPr>
                <w:sz w:val="20"/>
                <w:szCs w:val="20"/>
              </w:rPr>
            </w:pPr>
            <w:r w:rsidRPr="00E66841">
              <w:rPr>
                <w:sz w:val="20"/>
                <w:szCs w:val="20"/>
              </w:rPr>
              <w:t>н/д</w:t>
            </w:r>
          </w:p>
        </w:tc>
        <w:tc>
          <w:tcPr>
            <w:tcW w:w="288" w:type="pct"/>
            <w:shd w:val="clear" w:color="auto" w:fill="FFFFFF"/>
            <w:tcMar>
              <w:left w:w="28" w:type="dxa"/>
              <w:right w:w="28" w:type="dxa"/>
            </w:tcMar>
            <w:vAlign w:val="center"/>
          </w:tcPr>
          <w:p w14:paraId="486E4F08" w14:textId="371FA15E" w:rsidR="00902EC7" w:rsidRPr="00E66841" w:rsidRDefault="00902EC7" w:rsidP="00902EC7">
            <w:pPr>
              <w:spacing w:after="0" w:line="240" w:lineRule="auto"/>
              <w:ind w:firstLine="0"/>
              <w:jc w:val="center"/>
              <w:rPr>
                <w:sz w:val="20"/>
                <w:szCs w:val="20"/>
              </w:rPr>
            </w:pPr>
            <w:r w:rsidRPr="00E66841">
              <w:rPr>
                <w:sz w:val="20"/>
                <w:szCs w:val="20"/>
              </w:rPr>
              <w:t>н/д</w:t>
            </w:r>
          </w:p>
        </w:tc>
        <w:tc>
          <w:tcPr>
            <w:tcW w:w="289" w:type="pct"/>
            <w:shd w:val="clear" w:color="auto" w:fill="FFFFFF"/>
            <w:tcMar>
              <w:left w:w="28" w:type="dxa"/>
              <w:right w:w="28" w:type="dxa"/>
            </w:tcMar>
            <w:vAlign w:val="center"/>
          </w:tcPr>
          <w:p w14:paraId="4ADABCE6" w14:textId="537E5F6D" w:rsidR="00902EC7" w:rsidRPr="00E66841" w:rsidRDefault="00902EC7" w:rsidP="00902EC7">
            <w:pPr>
              <w:spacing w:after="0" w:line="240" w:lineRule="auto"/>
              <w:ind w:firstLine="0"/>
              <w:jc w:val="center"/>
              <w:rPr>
                <w:sz w:val="20"/>
                <w:szCs w:val="20"/>
              </w:rPr>
            </w:pPr>
            <w:r w:rsidRPr="00E66841">
              <w:rPr>
                <w:sz w:val="20"/>
                <w:szCs w:val="20"/>
              </w:rPr>
              <w:t>н/д</w:t>
            </w:r>
          </w:p>
        </w:tc>
        <w:tc>
          <w:tcPr>
            <w:tcW w:w="288" w:type="pct"/>
            <w:shd w:val="clear" w:color="auto" w:fill="FFFFFF"/>
            <w:vAlign w:val="center"/>
          </w:tcPr>
          <w:p w14:paraId="448D98F9" w14:textId="7949CC7D" w:rsidR="00902EC7" w:rsidRPr="00E66841" w:rsidRDefault="00902EC7" w:rsidP="00902EC7">
            <w:pPr>
              <w:spacing w:after="0" w:line="240" w:lineRule="auto"/>
              <w:ind w:firstLine="0"/>
              <w:jc w:val="center"/>
              <w:rPr>
                <w:sz w:val="20"/>
                <w:szCs w:val="20"/>
              </w:rPr>
            </w:pPr>
            <w:r w:rsidRPr="00E66841">
              <w:rPr>
                <w:sz w:val="20"/>
                <w:szCs w:val="20"/>
              </w:rPr>
              <w:t>н/д</w:t>
            </w:r>
          </w:p>
        </w:tc>
        <w:tc>
          <w:tcPr>
            <w:tcW w:w="290" w:type="pct"/>
            <w:shd w:val="clear" w:color="auto" w:fill="FFFFFF"/>
            <w:vAlign w:val="center"/>
          </w:tcPr>
          <w:p w14:paraId="073264FF" w14:textId="1F36D105" w:rsidR="00902EC7" w:rsidRPr="00E66841" w:rsidRDefault="00902EC7" w:rsidP="00902EC7">
            <w:pPr>
              <w:spacing w:after="0" w:line="240" w:lineRule="auto"/>
              <w:ind w:firstLine="0"/>
              <w:jc w:val="center"/>
              <w:rPr>
                <w:sz w:val="20"/>
                <w:szCs w:val="20"/>
              </w:rPr>
            </w:pPr>
            <w:r w:rsidRPr="00E66841">
              <w:rPr>
                <w:sz w:val="20"/>
                <w:szCs w:val="20"/>
              </w:rPr>
              <w:t>н/д</w:t>
            </w:r>
          </w:p>
        </w:tc>
        <w:tc>
          <w:tcPr>
            <w:tcW w:w="288" w:type="pct"/>
            <w:shd w:val="clear" w:color="auto" w:fill="FFFFFF"/>
            <w:vAlign w:val="center"/>
          </w:tcPr>
          <w:p w14:paraId="33594AA0" w14:textId="14FD7F2A" w:rsidR="00902EC7" w:rsidRPr="00E66841" w:rsidRDefault="00902EC7" w:rsidP="00902EC7">
            <w:pPr>
              <w:spacing w:after="0" w:line="240" w:lineRule="auto"/>
              <w:ind w:firstLine="0"/>
              <w:jc w:val="center"/>
              <w:rPr>
                <w:sz w:val="20"/>
                <w:szCs w:val="20"/>
              </w:rPr>
            </w:pPr>
            <w:r w:rsidRPr="00E66841">
              <w:rPr>
                <w:sz w:val="20"/>
                <w:szCs w:val="20"/>
              </w:rPr>
              <w:t>н/д</w:t>
            </w:r>
          </w:p>
        </w:tc>
        <w:tc>
          <w:tcPr>
            <w:tcW w:w="290" w:type="pct"/>
            <w:shd w:val="clear" w:color="auto" w:fill="FFFFFF"/>
            <w:vAlign w:val="center"/>
          </w:tcPr>
          <w:p w14:paraId="0390BA9D" w14:textId="5C0439A2" w:rsidR="00902EC7" w:rsidRPr="00E66841" w:rsidRDefault="00902EC7" w:rsidP="00902EC7">
            <w:pPr>
              <w:spacing w:after="0" w:line="240" w:lineRule="auto"/>
              <w:ind w:firstLine="0"/>
              <w:jc w:val="center"/>
              <w:rPr>
                <w:sz w:val="20"/>
                <w:szCs w:val="20"/>
              </w:rPr>
            </w:pPr>
            <w:r w:rsidRPr="00E66841">
              <w:rPr>
                <w:sz w:val="20"/>
                <w:szCs w:val="20"/>
              </w:rPr>
              <w:t>н/д</w:t>
            </w:r>
          </w:p>
        </w:tc>
        <w:tc>
          <w:tcPr>
            <w:tcW w:w="288" w:type="pct"/>
            <w:shd w:val="clear" w:color="auto" w:fill="FFFFFF"/>
            <w:tcMar>
              <w:left w:w="28" w:type="dxa"/>
              <w:right w:w="28" w:type="dxa"/>
            </w:tcMar>
            <w:vAlign w:val="center"/>
          </w:tcPr>
          <w:p w14:paraId="6253CE62" w14:textId="2923F1B7" w:rsidR="00902EC7" w:rsidRPr="00E66841" w:rsidRDefault="00902EC7" w:rsidP="00902EC7">
            <w:pPr>
              <w:spacing w:after="0" w:line="240" w:lineRule="auto"/>
              <w:ind w:firstLine="0"/>
              <w:jc w:val="center"/>
              <w:rPr>
                <w:sz w:val="20"/>
                <w:szCs w:val="20"/>
              </w:rPr>
            </w:pPr>
            <w:r w:rsidRPr="00E66841">
              <w:rPr>
                <w:sz w:val="20"/>
                <w:szCs w:val="20"/>
              </w:rPr>
              <w:t>н/д</w:t>
            </w:r>
          </w:p>
        </w:tc>
        <w:tc>
          <w:tcPr>
            <w:tcW w:w="285" w:type="pct"/>
            <w:shd w:val="clear" w:color="auto" w:fill="FFFFFF"/>
            <w:tcMar>
              <w:left w:w="28" w:type="dxa"/>
              <w:right w:w="28" w:type="dxa"/>
            </w:tcMar>
            <w:vAlign w:val="center"/>
          </w:tcPr>
          <w:p w14:paraId="44216C07" w14:textId="62FCC89A" w:rsidR="00902EC7" w:rsidRPr="00E66841" w:rsidRDefault="00902EC7" w:rsidP="00902EC7">
            <w:pPr>
              <w:spacing w:after="0" w:line="240" w:lineRule="auto"/>
              <w:ind w:firstLine="0"/>
              <w:jc w:val="center"/>
              <w:rPr>
                <w:sz w:val="20"/>
                <w:szCs w:val="20"/>
              </w:rPr>
            </w:pPr>
            <w:r w:rsidRPr="00E66841">
              <w:rPr>
                <w:sz w:val="20"/>
                <w:szCs w:val="20"/>
              </w:rPr>
              <w:t>н/д</w:t>
            </w:r>
          </w:p>
        </w:tc>
        <w:tc>
          <w:tcPr>
            <w:tcW w:w="282" w:type="pct"/>
            <w:shd w:val="clear" w:color="auto" w:fill="FFFFFF"/>
            <w:tcMar>
              <w:left w:w="28" w:type="dxa"/>
              <w:right w:w="28" w:type="dxa"/>
            </w:tcMar>
            <w:vAlign w:val="center"/>
          </w:tcPr>
          <w:p w14:paraId="513A2DFF" w14:textId="16A8B4F5" w:rsidR="00902EC7" w:rsidRPr="00E66841" w:rsidRDefault="00902EC7" w:rsidP="00902EC7">
            <w:pPr>
              <w:spacing w:after="0" w:line="240" w:lineRule="auto"/>
              <w:ind w:firstLine="0"/>
              <w:jc w:val="center"/>
              <w:rPr>
                <w:sz w:val="20"/>
                <w:szCs w:val="20"/>
              </w:rPr>
            </w:pPr>
            <w:r w:rsidRPr="00E66841">
              <w:rPr>
                <w:sz w:val="20"/>
                <w:szCs w:val="20"/>
              </w:rPr>
              <w:t>н/д</w:t>
            </w:r>
          </w:p>
        </w:tc>
        <w:tc>
          <w:tcPr>
            <w:tcW w:w="273" w:type="pct"/>
            <w:shd w:val="clear" w:color="auto" w:fill="FFFFFF"/>
            <w:tcMar>
              <w:left w:w="28" w:type="dxa"/>
              <w:right w:w="28" w:type="dxa"/>
            </w:tcMar>
            <w:vAlign w:val="center"/>
          </w:tcPr>
          <w:p w14:paraId="4003673A" w14:textId="6132DBE4" w:rsidR="00902EC7" w:rsidRPr="00E66841" w:rsidRDefault="00902EC7" w:rsidP="00902EC7">
            <w:pPr>
              <w:spacing w:after="0" w:line="240" w:lineRule="auto"/>
              <w:ind w:firstLine="0"/>
              <w:jc w:val="center"/>
              <w:rPr>
                <w:sz w:val="20"/>
                <w:szCs w:val="20"/>
              </w:rPr>
            </w:pPr>
            <w:r w:rsidRPr="00E66841">
              <w:rPr>
                <w:sz w:val="20"/>
                <w:szCs w:val="20"/>
              </w:rPr>
              <w:t>н/д</w:t>
            </w:r>
          </w:p>
        </w:tc>
      </w:tr>
    </w:tbl>
    <w:p w14:paraId="00B5E02E" w14:textId="77777777" w:rsidR="008062FF" w:rsidRPr="00E66841" w:rsidRDefault="008062FF" w:rsidP="00AF73F0">
      <w:pPr>
        <w:spacing w:after="0" w:line="276" w:lineRule="auto"/>
        <w:jc w:val="both"/>
        <w:rPr>
          <w:sz w:val="24"/>
          <w:szCs w:val="24"/>
        </w:rPr>
      </w:pPr>
    </w:p>
    <w:p w14:paraId="5C65EE85" w14:textId="77777777" w:rsidR="00AD41CC" w:rsidRPr="00E66841" w:rsidRDefault="00AD41CC" w:rsidP="00697DAB">
      <w:pPr>
        <w:pStyle w:val="21"/>
        <w:spacing w:before="0" w:line="276" w:lineRule="auto"/>
        <w:ind w:left="0" w:firstLine="709"/>
        <w:rPr>
          <w:sz w:val="24"/>
          <w:szCs w:val="24"/>
        </w:rPr>
      </w:pPr>
      <w:bookmarkStart w:id="585" w:name="_Toc524614849"/>
      <w:bookmarkStart w:id="586" w:name="_Toc524615065"/>
      <w:bookmarkStart w:id="587" w:name="_Toc135232065"/>
      <w:r w:rsidRPr="00E66841">
        <w:rPr>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85"/>
      <w:bookmarkEnd w:id="586"/>
      <w:bookmarkEnd w:id="587"/>
    </w:p>
    <w:p w14:paraId="74CBF89E" w14:textId="1004FE10" w:rsidR="00126414" w:rsidRDefault="00126414" w:rsidP="00697DAB">
      <w:pPr>
        <w:spacing w:after="0" w:line="276" w:lineRule="auto"/>
        <w:jc w:val="both"/>
        <w:rPr>
          <w:sz w:val="24"/>
          <w:szCs w:val="24"/>
        </w:rPr>
      </w:pPr>
      <w:r>
        <w:rPr>
          <w:sz w:val="24"/>
          <w:szCs w:val="24"/>
        </w:rPr>
        <w:t>В электрокотельн</w:t>
      </w:r>
      <w:r w:rsidR="0068788A">
        <w:rPr>
          <w:sz w:val="24"/>
          <w:szCs w:val="24"/>
        </w:rPr>
        <w:t>ой</w:t>
      </w:r>
      <w:r>
        <w:rPr>
          <w:sz w:val="24"/>
          <w:szCs w:val="24"/>
        </w:rPr>
        <w:t xml:space="preserve"> МУП </w:t>
      </w:r>
      <w:r w:rsidR="003520E3">
        <w:rPr>
          <w:sz w:val="24"/>
          <w:szCs w:val="24"/>
        </w:rPr>
        <w:t>«</w:t>
      </w:r>
      <w:r>
        <w:rPr>
          <w:sz w:val="24"/>
          <w:szCs w:val="24"/>
        </w:rPr>
        <w:t>Коммунальщик</w:t>
      </w:r>
      <w:r w:rsidR="003520E3">
        <w:rPr>
          <w:sz w:val="24"/>
          <w:szCs w:val="24"/>
        </w:rPr>
        <w:t>»</w:t>
      </w:r>
      <w:r>
        <w:rPr>
          <w:sz w:val="24"/>
          <w:szCs w:val="24"/>
        </w:rPr>
        <w:t xml:space="preserve"> установк</w:t>
      </w:r>
      <w:r w:rsidR="0068788A">
        <w:rPr>
          <w:sz w:val="24"/>
          <w:szCs w:val="24"/>
        </w:rPr>
        <w:t>а</w:t>
      </w:r>
      <w:r>
        <w:rPr>
          <w:sz w:val="24"/>
          <w:szCs w:val="24"/>
        </w:rPr>
        <w:t xml:space="preserve"> ХВП отсутству</w:t>
      </w:r>
      <w:r w:rsidR="0068788A">
        <w:rPr>
          <w:sz w:val="24"/>
          <w:szCs w:val="24"/>
        </w:rPr>
        <w:t>е</w:t>
      </w:r>
      <w:r>
        <w:rPr>
          <w:sz w:val="24"/>
          <w:szCs w:val="24"/>
        </w:rPr>
        <w:t>т.</w:t>
      </w:r>
      <w:r w:rsidR="0068788A">
        <w:rPr>
          <w:sz w:val="24"/>
          <w:szCs w:val="24"/>
        </w:rPr>
        <w:t xml:space="preserve"> В аккумуляторную ёмкость заливается питьевая вода с повышенным содержанием хлоридов.</w:t>
      </w:r>
    </w:p>
    <w:p w14:paraId="4D7C4BCB" w14:textId="39D8C290" w:rsidR="006F7C49" w:rsidRPr="00E66841" w:rsidRDefault="007422B3" w:rsidP="00697DAB">
      <w:pPr>
        <w:spacing w:after="0" w:line="276" w:lineRule="auto"/>
        <w:jc w:val="both"/>
        <w:rPr>
          <w:sz w:val="24"/>
          <w:szCs w:val="24"/>
        </w:rPr>
      </w:pPr>
      <w:r w:rsidRPr="00E66841">
        <w:rPr>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r w:rsidR="00DA6176" w:rsidRPr="00E66841">
        <w:rPr>
          <w:sz w:val="24"/>
          <w:szCs w:val="24"/>
        </w:rPr>
        <w:t xml:space="preserve"> </w:t>
      </w:r>
      <w:r w:rsidR="008062FF" w:rsidRPr="00E66841">
        <w:rPr>
          <w:sz w:val="24"/>
          <w:szCs w:val="24"/>
        </w:rPr>
        <w:t>8</w:t>
      </w:r>
      <w:r w:rsidR="00971BD9">
        <w:rPr>
          <w:sz w:val="24"/>
          <w:szCs w:val="24"/>
        </w:rPr>
        <w:t>4</w:t>
      </w:r>
      <w:r w:rsidR="00DA6176" w:rsidRPr="00E66841">
        <w:rPr>
          <w:sz w:val="24"/>
          <w:szCs w:val="24"/>
        </w:rPr>
        <w:t>.</w:t>
      </w:r>
    </w:p>
    <w:p w14:paraId="34748A21" w14:textId="08C456F7" w:rsidR="007D12FE" w:rsidRPr="00E66841" w:rsidRDefault="007D12FE" w:rsidP="00697DAB">
      <w:pPr>
        <w:pStyle w:val="affc"/>
        <w:keepNext/>
        <w:spacing w:before="0" w:after="0" w:line="276" w:lineRule="auto"/>
        <w:ind w:firstLine="709"/>
        <w:rPr>
          <w:sz w:val="24"/>
          <w:szCs w:val="24"/>
        </w:rPr>
      </w:pPr>
      <w:bookmarkStart w:id="588" w:name="_Toc13697084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84</w:t>
      </w:r>
      <w:r w:rsidR="000858BD" w:rsidRPr="00E66841">
        <w:rPr>
          <w:sz w:val="24"/>
          <w:szCs w:val="24"/>
        </w:rPr>
        <w:fldChar w:fldCharType="end"/>
      </w:r>
      <w:r w:rsidR="00971BD9">
        <w:rPr>
          <w:sz w:val="24"/>
          <w:szCs w:val="24"/>
        </w:rPr>
        <w:t>.</w:t>
      </w:r>
      <w:r w:rsidRPr="00E66841">
        <w:rPr>
          <w:sz w:val="24"/>
          <w:szCs w:val="24"/>
        </w:rPr>
        <w:t xml:space="preserve"> Существующий и перспективный баланс производительности водоподготовительных установок</w:t>
      </w:r>
      <w:r w:rsidR="008062FF" w:rsidRPr="00697DAB">
        <w:rPr>
          <w:sz w:val="24"/>
          <w:szCs w:val="24"/>
        </w:rPr>
        <w:t xml:space="preserve"> </w:t>
      </w:r>
      <w:r w:rsidR="008062FF" w:rsidRPr="00E66841">
        <w:rPr>
          <w:sz w:val="24"/>
          <w:szCs w:val="24"/>
        </w:rPr>
        <w:t>и потерь теплоносителя</w:t>
      </w:r>
      <w:bookmarkEnd w:id="5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0"/>
        <w:gridCol w:w="5396"/>
        <w:gridCol w:w="1249"/>
        <w:gridCol w:w="1098"/>
        <w:gridCol w:w="1098"/>
        <w:gridCol w:w="1095"/>
        <w:gridCol w:w="1095"/>
        <w:gridCol w:w="1567"/>
        <w:gridCol w:w="1252"/>
      </w:tblGrid>
      <w:tr w:rsidR="00697DAB" w:rsidRPr="00E66841" w14:paraId="59E0F682" w14:textId="77777777" w:rsidTr="00902EC7">
        <w:trPr>
          <w:trHeight w:val="20"/>
          <w:tblHeader/>
        </w:trPr>
        <w:tc>
          <w:tcPr>
            <w:tcW w:w="244" w:type="pct"/>
            <w:shd w:val="clear" w:color="auto" w:fill="FFFFFF"/>
            <w:tcMar>
              <w:left w:w="28" w:type="dxa"/>
              <w:right w:w="28" w:type="dxa"/>
            </w:tcMar>
            <w:vAlign w:val="center"/>
          </w:tcPr>
          <w:p w14:paraId="75E3F697" w14:textId="24B8F011" w:rsidR="00697DAB" w:rsidRPr="00E66841" w:rsidRDefault="00697DAB" w:rsidP="001074B9">
            <w:pPr>
              <w:spacing w:after="0" w:line="240" w:lineRule="auto"/>
              <w:ind w:firstLine="0"/>
              <w:jc w:val="center"/>
              <w:rPr>
                <w:sz w:val="20"/>
                <w:szCs w:val="20"/>
              </w:rPr>
            </w:pPr>
            <w:r w:rsidRPr="00E66841">
              <w:rPr>
                <w:color w:val="000000"/>
                <w:sz w:val="20"/>
                <w:szCs w:val="20"/>
              </w:rPr>
              <w:t>№</w:t>
            </w:r>
            <w:r>
              <w:rPr>
                <w:color w:val="000000"/>
                <w:sz w:val="20"/>
                <w:szCs w:val="20"/>
              </w:rPr>
              <w:t xml:space="preserve"> п/п</w:t>
            </w:r>
          </w:p>
        </w:tc>
        <w:tc>
          <w:tcPr>
            <w:tcW w:w="1853" w:type="pct"/>
            <w:shd w:val="clear" w:color="auto" w:fill="FFFFFF"/>
            <w:tcMar>
              <w:left w:w="28" w:type="dxa"/>
              <w:right w:w="28" w:type="dxa"/>
            </w:tcMar>
            <w:vAlign w:val="center"/>
          </w:tcPr>
          <w:p w14:paraId="4578008E" w14:textId="77777777" w:rsidR="00697DAB" w:rsidRPr="00E66841" w:rsidRDefault="00697DAB" w:rsidP="001074B9">
            <w:pPr>
              <w:spacing w:after="0" w:line="240" w:lineRule="auto"/>
              <w:ind w:firstLine="0"/>
              <w:jc w:val="center"/>
              <w:rPr>
                <w:sz w:val="20"/>
                <w:szCs w:val="20"/>
              </w:rPr>
            </w:pPr>
            <w:r w:rsidRPr="00E66841">
              <w:rPr>
                <w:color w:val="000000"/>
                <w:sz w:val="20"/>
                <w:szCs w:val="20"/>
              </w:rPr>
              <w:t>Наименование котельной</w:t>
            </w:r>
          </w:p>
        </w:tc>
        <w:tc>
          <w:tcPr>
            <w:tcW w:w="429" w:type="pct"/>
            <w:shd w:val="clear" w:color="auto" w:fill="FFFFFF"/>
            <w:tcMar>
              <w:left w:w="28" w:type="dxa"/>
              <w:right w:w="28" w:type="dxa"/>
            </w:tcMar>
            <w:vAlign w:val="center"/>
          </w:tcPr>
          <w:p w14:paraId="2D0E0856" w14:textId="77777777" w:rsidR="00697DAB" w:rsidRPr="00E66841" w:rsidRDefault="00697DAB" w:rsidP="001074B9">
            <w:pPr>
              <w:spacing w:after="0" w:line="240" w:lineRule="auto"/>
              <w:ind w:firstLine="0"/>
              <w:jc w:val="center"/>
              <w:rPr>
                <w:sz w:val="20"/>
                <w:szCs w:val="20"/>
              </w:rPr>
            </w:pPr>
            <w:r w:rsidRPr="00E66841">
              <w:rPr>
                <w:sz w:val="20"/>
                <w:szCs w:val="20"/>
              </w:rPr>
              <w:t>2022г.</w:t>
            </w:r>
          </w:p>
        </w:tc>
        <w:tc>
          <w:tcPr>
            <w:tcW w:w="377" w:type="pct"/>
            <w:shd w:val="clear" w:color="auto" w:fill="FFFFFF"/>
            <w:tcMar>
              <w:left w:w="28" w:type="dxa"/>
              <w:right w:w="28" w:type="dxa"/>
            </w:tcMar>
            <w:vAlign w:val="center"/>
          </w:tcPr>
          <w:p w14:paraId="0E629CD8" w14:textId="77777777" w:rsidR="00697DAB" w:rsidRPr="00E66841" w:rsidRDefault="00697DAB" w:rsidP="001074B9">
            <w:pPr>
              <w:spacing w:after="0" w:line="240" w:lineRule="auto"/>
              <w:ind w:firstLine="0"/>
              <w:jc w:val="center"/>
              <w:rPr>
                <w:sz w:val="20"/>
                <w:szCs w:val="20"/>
              </w:rPr>
            </w:pPr>
            <w:r w:rsidRPr="00E66841">
              <w:rPr>
                <w:sz w:val="20"/>
                <w:szCs w:val="20"/>
              </w:rPr>
              <w:t>2023г.</w:t>
            </w:r>
          </w:p>
        </w:tc>
        <w:tc>
          <w:tcPr>
            <w:tcW w:w="377" w:type="pct"/>
            <w:shd w:val="clear" w:color="auto" w:fill="FFFFFF"/>
            <w:tcMar>
              <w:left w:w="28" w:type="dxa"/>
              <w:right w:w="28" w:type="dxa"/>
            </w:tcMar>
            <w:vAlign w:val="center"/>
          </w:tcPr>
          <w:p w14:paraId="7827B686" w14:textId="77777777" w:rsidR="00697DAB" w:rsidRPr="00E66841" w:rsidRDefault="00697DAB" w:rsidP="001074B9">
            <w:pPr>
              <w:spacing w:after="0" w:line="240" w:lineRule="auto"/>
              <w:ind w:firstLine="0"/>
              <w:jc w:val="center"/>
              <w:rPr>
                <w:sz w:val="20"/>
                <w:szCs w:val="20"/>
              </w:rPr>
            </w:pPr>
            <w:r w:rsidRPr="00E66841">
              <w:rPr>
                <w:sz w:val="20"/>
                <w:szCs w:val="20"/>
              </w:rPr>
              <w:t>2024г.</w:t>
            </w:r>
          </w:p>
        </w:tc>
        <w:tc>
          <w:tcPr>
            <w:tcW w:w="376" w:type="pct"/>
            <w:shd w:val="clear" w:color="auto" w:fill="FFFFFF"/>
            <w:vAlign w:val="center"/>
          </w:tcPr>
          <w:p w14:paraId="26922B64" w14:textId="77777777" w:rsidR="00697DAB" w:rsidRPr="00E66841" w:rsidRDefault="00697DAB" w:rsidP="001074B9">
            <w:pPr>
              <w:spacing w:after="0" w:line="240" w:lineRule="auto"/>
              <w:ind w:firstLine="0"/>
              <w:jc w:val="center"/>
              <w:rPr>
                <w:sz w:val="20"/>
                <w:szCs w:val="20"/>
              </w:rPr>
            </w:pPr>
            <w:r w:rsidRPr="00E66841">
              <w:rPr>
                <w:sz w:val="20"/>
                <w:szCs w:val="20"/>
              </w:rPr>
              <w:t>2025г.</w:t>
            </w:r>
          </w:p>
        </w:tc>
        <w:tc>
          <w:tcPr>
            <w:tcW w:w="376" w:type="pct"/>
            <w:shd w:val="clear" w:color="auto" w:fill="FFFFFF"/>
            <w:vAlign w:val="center"/>
          </w:tcPr>
          <w:p w14:paraId="509766C8" w14:textId="77777777" w:rsidR="00697DAB" w:rsidRPr="00E66841" w:rsidRDefault="00697DAB" w:rsidP="001074B9">
            <w:pPr>
              <w:spacing w:after="0" w:line="240" w:lineRule="auto"/>
              <w:ind w:firstLine="0"/>
              <w:jc w:val="center"/>
              <w:rPr>
                <w:sz w:val="20"/>
                <w:szCs w:val="20"/>
              </w:rPr>
            </w:pPr>
            <w:r w:rsidRPr="00E66841">
              <w:rPr>
                <w:sz w:val="20"/>
                <w:szCs w:val="20"/>
              </w:rPr>
              <w:t>2026г.</w:t>
            </w:r>
          </w:p>
        </w:tc>
        <w:tc>
          <w:tcPr>
            <w:tcW w:w="538" w:type="pct"/>
            <w:shd w:val="clear" w:color="auto" w:fill="FFFFFF"/>
            <w:tcMar>
              <w:left w:w="28" w:type="dxa"/>
              <w:right w:w="28" w:type="dxa"/>
            </w:tcMar>
            <w:vAlign w:val="center"/>
          </w:tcPr>
          <w:p w14:paraId="5B4EDD1F" w14:textId="6E5A7D7C" w:rsidR="00697DAB" w:rsidRPr="00E66841" w:rsidRDefault="006D3E12" w:rsidP="00F96184">
            <w:pPr>
              <w:spacing w:after="0" w:line="240" w:lineRule="auto"/>
              <w:ind w:firstLine="0"/>
              <w:jc w:val="center"/>
              <w:rPr>
                <w:sz w:val="20"/>
                <w:szCs w:val="20"/>
              </w:rPr>
            </w:pPr>
            <w:r>
              <w:rPr>
                <w:sz w:val="20"/>
                <w:szCs w:val="20"/>
              </w:rPr>
              <w:t>2027г.</w:t>
            </w:r>
          </w:p>
        </w:tc>
        <w:tc>
          <w:tcPr>
            <w:tcW w:w="430" w:type="pct"/>
            <w:shd w:val="clear" w:color="auto" w:fill="FFFFFF"/>
            <w:tcMar>
              <w:left w:w="28" w:type="dxa"/>
              <w:right w:w="28" w:type="dxa"/>
            </w:tcMar>
            <w:vAlign w:val="center"/>
          </w:tcPr>
          <w:p w14:paraId="7B85DFA0" w14:textId="1873EB27" w:rsidR="00697DAB" w:rsidRPr="00E66841" w:rsidRDefault="006D3E12" w:rsidP="001074B9">
            <w:pPr>
              <w:spacing w:after="0" w:line="240" w:lineRule="auto"/>
              <w:ind w:firstLine="0"/>
              <w:jc w:val="center"/>
              <w:rPr>
                <w:sz w:val="20"/>
                <w:szCs w:val="20"/>
              </w:rPr>
            </w:pPr>
            <w:r>
              <w:rPr>
                <w:sz w:val="20"/>
                <w:szCs w:val="20"/>
              </w:rPr>
              <w:t>2028-</w:t>
            </w:r>
            <w:r w:rsidR="00697DAB" w:rsidRPr="00E66841">
              <w:rPr>
                <w:sz w:val="20"/>
                <w:szCs w:val="20"/>
              </w:rPr>
              <w:t>2032</w:t>
            </w:r>
            <w:r>
              <w:rPr>
                <w:sz w:val="20"/>
                <w:szCs w:val="20"/>
              </w:rPr>
              <w:t>г</w:t>
            </w:r>
            <w:r w:rsidR="00697DAB" w:rsidRPr="00E66841">
              <w:rPr>
                <w:sz w:val="20"/>
                <w:szCs w:val="20"/>
              </w:rPr>
              <w:t>г.</w:t>
            </w:r>
          </w:p>
        </w:tc>
      </w:tr>
      <w:tr w:rsidR="00902EC7" w:rsidRPr="00E66841" w14:paraId="41B5C6C1" w14:textId="77777777" w:rsidTr="00697DAB">
        <w:trPr>
          <w:trHeight w:val="20"/>
        </w:trPr>
        <w:tc>
          <w:tcPr>
            <w:tcW w:w="244" w:type="pct"/>
            <w:shd w:val="clear" w:color="auto" w:fill="FFFFFF"/>
            <w:tcMar>
              <w:left w:w="28" w:type="dxa"/>
              <w:right w:w="28" w:type="dxa"/>
            </w:tcMar>
            <w:vAlign w:val="center"/>
          </w:tcPr>
          <w:p w14:paraId="4B7DFBB8" w14:textId="2E47159E" w:rsidR="00902EC7" w:rsidRPr="00E66841" w:rsidRDefault="00902EC7" w:rsidP="00902EC7">
            <w:pPr>
              <w:spacing w:after="0" w:line="240" w:lineRule="auto"/>
              <w:ind w:firstLine="0"/>
              <w:jc w:val="center"/>
              <w:rPr>
                <w:color w:val="000000"/>
                <w:sz w:val="20"/>
                <w:szCs w:val="20"/>
              </w:rPr>
            </w:pPr>
            <w:r w:rsidRPr="00E66841">
              <w:rPr>
                <w:color w:val="000000"/>
                <w:sz w:val="20"/>
                <w:szCs w:val="20"/>
              </w:rPr>
              <w:t>1</w:t>
            </w:r>
          </w:p>
        </w:tc>
        <w:tc>
          <w:tcPr>
            <w:tcW w:w="1853" w:type="pct"/>
            <w:shd w:val="clear" w:color="auto" w:fill="FFFFFF"/>
            <w:tcMar>
              <w:left w:w="28" w:type="dxa"/>
              <w:right w:w="28" w:type="dxa"/>
            </w:tcMar>
            <w:vAlign w:val="center"/>
          </w:tcPr>
          <w:p w14:paraId="3B2EA713" w14:textId="7815235D" w:rsidR="00902EC7" w:rsidRPr="00E66841" w:rsidRDefault="00902EC7" w:rsidP="00902EC7">
            <w:pPr>
              <w:spacing w:after="0" w:line="240" w:lineRule="auto"/>
              <w:ind w:firstLine="0"/>
              <w:rPr>
                <w:color w:val="000000"/>
                <w:sz w:val="20"/>
                <w:szCs w:val="20"/>
              </w:rPr>
            </w:pPr>
            <w:r w:rsidRPr="00E66841">
              <w:rPr>
                <w:color w:val="000000"/>
                <w:sz w:val="20"/>
                <w:szCs w:val="20"/>
              </w:rPr>
              <w:t>Котельная СВК</w:t>
            </w:r>
          </w:p>
        </w:tc>
        <w:tc>
          <w:tcPr>
            <w:tcW w:w="429" w:type="pct"/>
            <w:shd w:val="clear" w:color="auto" w:fill="FFFFFF"/>
            <w:tcMar>
              <w:left w:w="28" w:type="dxa"/>
              <w:right w:w="28" w:type="dxa"/>
            </w:tcMar>
            <w:vAlign w:val="center"/>
          </w:tcPr>
          <w:p w14:paraId="07CC4698" w14:textId="5DFAA63D" w:rsidR="00902EC7" w:rsidRPr="00E66841" w:rsidRDefault="00902EC7" w:rsidP="00902EC7">
            <w:pPr>
              <w:spacing w:after="0" w:line="240" w:lineRule="auto"/>
              <w:ind w:firstLine="0"/>
              <w:jc w:val="center"/>
              <w:rPr>
                <w:sz w:val="20"/>
                <w:szCs w:val="20"/>
              </w:rPr>
            </w:pPr>
            <w:r w:rsidRPr="00E66841">
              <w:rPr>
                <w:sz w:val="20"/>
                <w:szCs w:val="20"/>
              </w:rPr>
              <w:t>523489</w:t>
            </w:r>
          </w:p>
        </w:tc>
        <w:tc>
          <w:tcPr>
            <w:tcW w:w="377" w:type="pct"/>
            <w:shd w:val="clear" w:color="auto" w:fill="FFFFFF"/>
            <w:tcMar>
              <w:left w:w="28" w:type="dxa"/>
              <w:right w:w="28" w:type="dxa"/>
            </w:tcMar>
            <w:vAlign w:val="center"/>
          </w:tcPr>
          <w:p w14:paraId="42BCDBA8" w14:textId="73C84AF3" w:rsidR="00902EC7" w:rsidRPr="00E66841" w:rsidRDefault="00902EC7" w:rsidP="00902EC7">
            <w:pPr>
              <w:spacing w:after="0" w:line="240" w:lineRule="auto"/>
              <w:ind w:firstLine="0"/>
              <w:jc w:val="center"/>
              <w:rPr>
                <w:sz w:val="20"/>
                <w:szCs w:val="20"/>
              </w:rPr>
            </w:pPr>
            <w:r w:rsidRPr="00E66841">
              <w:rPr>
                <w:sz w:val="20"/>
                <w:szCs w:val="20"/>
              </w:rPr>
              <w:t>525304</w:t>
            </w:r>
          </w:p>
        </w:tc>
        <w:tc>
          <w:tcPr>
            <w:tcW w:w="377" w:type="pct"/>
            <w:shd w:val="clear" w:color="auto" w:fill="FFFFFF"/>
            <w:tcMar>
              <w:left w:w="28" w:type="dxa"/>
              <w:right w:w="28" w:type="dxa"/>
            </w:tcMar>
            <w:vAlign w:val="center"/>
          </w:tcPr>
          <w:p w14:paraId="62439CD6" w14:textId="65F02F7B" w:rsidR="00902EC7" w:rsidRPr="00E66841" w:rsidRDefault="00902EC7" w:rsidP="00902EC7">
            <w:pPr>
              <w:spacing w:after="0" w:line="240" w:lineRule="auto"/>
              <w:ind w:firstLine="0"/>
              <w:jc w:val="center"/>
              <w:rPr>
                <w:sz w:val="20"/>
                <w:szCs w:val="20"/>
              </w:rPr>
            </w:pPr>
            <w:r w:rsidRPr="00E66841">
              <w:rPr>
                <w:sz w:val="20"/>
                <w:szCs w:val="20"/>
              </w:rPr>
              <w:t>525304</w:t>
            </w:r>
          </w:p>
        </w:tc>
        <w:tc>
          <w:tcPr>
            <w:tcW w:w="376" w:type="pct"/>
            <w:shd w:val="clear" w:color="auto" w:fill="FFFFFF"/>
            <w:vAlign w:val="center"/>
          </w:tcPr>
          <w:p w14:paraId="56E4B1A8" w14:textId="4A5A6E67" w:rsidR="00902EC7" w:rsidRPr="00E66841" w:rsidRDefault="00902EC7" w:rsidP="00902EC7">
            <w:pPr>
              <w:spacing w:after="0" w:line="240" w:lineRule="auto"/>
              <w:ind w:firstLine="0"/>
              <w:jc w:val="center"/>
              <w:rPr>
                <w:sz w:val="20"/>
                <w:szCs w:val="20"/>
              </w:rPr>
            </w:pPr>
            <w:r w:rsidRPr="00E66841">
              <w:rPr>
                <w:sz w:val="20"/>
                <w:szCs w:val="20"/>
              </w:rPr>
              <w:t>525304</w:t>
            </w:r>
          </w:p>
        </w:tc>
        <w:tc>
          <w:tcPr>
            <w:tcW w:w="376" w:type="pct"/>
            <w:shd w:val="clear" w:color="auto" w:fill="FFFFFF"/>
            <w:vAlign w:val="center"/>
          </w:tcPr>
          <w:p w14:paraId="1E8053CC" w14:textId="0A4A54C4" w:rsidR="00902EC7" w:rsidRPr="00E66841" w:rsidRDefault="00902EC7" w:rsidP="00902EC7">
            <w:pPr>
              <w:spacing w:after="0" w:line="240" w:lineRule="auto"/>
              <w:ind w:firstLine="0"/>
              <w:jc w:val="center"/>
              <w:rPr>
                <w:sz w:val="20"/>
                <w:szCs w:val="20"/>
              </w:rPr>
            </w:pPr>
            <w:r w:rsidRPr="00E66841">
              <w:rPr>
                <w:sz w:val="20"/>
                <w:szCs w:val="20"/>
              </w:rPr>
              <w:t>525304</w:t>
            </w:r>
          </w:p>
        </w:tc>
        <w:tc>
          <w:tcPr>
            <w:tcW w:w="538" w:type="pct"/>
            <w:shd w:val="clear" w:color="auto" w:fill="FFFFFF"/>
            <w:tcMar>
              <w:left w:w="28" w:type="dxa"/>
              <w:right w:w="28" w:type="dxa"/>
            </w:tcMar>
            <w:vAlign w:val="center"/>
          </w:tcPr>
          <w:p w14:paraId="3C1B83D0" w14:textId="60A29388" w:rsidR="00902EC7" w:rsidRPr="00E66841" w:rsidRDefault="00902EC7" w:rsidP="00902EC7">
            <w:pPr>
              <w:spacing w:after="0" w:line="240" w:lineRule="auto"/>
              <w:ind w:firstLine="0"/>
              <w:jc w:val="center"/>
              <w:rPr>
                <w:sz w:val="20"/>
                <w:szCs w:val="20"/>
              </w:rPr>
            </w:pPr>
            <w:r w:rsidRPr="00E66841">
              <w:rPr>
                <w:sz w:val="20"/>
                <w:szCs w:val="20"/>
              </w:rPr>
              <w:t>535760</w:t>
            </w:r>
          </w:p>
        </w:tc>
        <w:tc>
          <w:tcPr>
            <w:tcW w:w="430" w:type="pct"/>
            <w:shd w:val="clear" w:color="auto" w:fill="FFFFFF"/>
            <w:tcMar>
              <w:left w:w="28" w:type="dxa"/>
              <w:right w:w="28" w:type="dxa"/>
            </w:tcMar>
            <w:vAlign w:val="center"/>
          </w:tcPr>
          <w:p w14:paraId="069CA014" w14:textId="5802A850" w:rsidR="00902EC7" w:rsidRPr="00E66841" w:rsidRDefault="00902EC7" w:rsidP="00902EC7">
            <w:pPr>
              <w:spacing w:after="0" w:line="240" w:lineRule="auto"/>
              <w:ind w:firstLine="0"/>
              <w:jc w:val="center"/>
              <w:rPr>
                <w:sz w:val="20"/>
                <w:szCs w:val="20"/>
              </w:rPr>
            </w:pPr>
            <w:r w:rsidRPr="00E66841">
              <w:rPr>
                <w:sz w:val="20"/>
                <w:szCs w:val="20"/>
              </w:rPr>
              <w:t>536590</w:t>
            </w:r>
          </w:p>
        </w:tc>
      </w:tr>
      <w:tr w:rsidR="00902EC7" w:rsidRPr="00E66841" w14:paraId="250920C9" w14:textId="77777777" w:rsidTr="00697DAB">
        <w:trPr>
          <w:trHeight w:val="20"/>
        </w:trPr>
        <w:tc>
          <w:tcPr>
            <w:tcW w:w="244" w:type="pct"/>
            <w:shd w:val="clear" w:color="auto" w:fill="FFFFFF"/>
            <w:tcMar>
              <w:left w:w="28" w:type="dxa"/>
              <w:right w:w="28" w:type="dxa"/>
            </w:tcMar>
            <w:vAlign w:val="center"/>
          </w:tcPr>
          <w:p w14:paraId="7596A962" w14:textId="78FFF214" w:rsidR="00902EC7" w:rsidRPr="00E66841" w:rsidRDefault="00902EC7" w:rsidP="00902EC7">
            <w:pPr>
              <w:spacing w:after="0" w:line="240" w:lineRule="auto"/>
              <w:ind w:firstLine="0"/>
              <w:jc w:val="center"/>
              <w:rPr>
                <w:color w:val="000000"/>
                <w:sz w:val="20"/>
                <w:szCs w:val="20"/>
              </w:rPr>
            </w:pPr>
            <w:r w:rsidRPr="00E66841">
              <w:rPr>
                <w:color w:val="000000"/>
                <w:sz w:val="20"/>
                <w:szCs w:val="20"/>
              </w:rPr>
              <w:t>2</w:t>
            </w:r>
          </w:p>
        </w:tc>
        <w:tc>
          <w:tcPr>
            <w:tcW w:w="1853" w:type="pct"/>
            <w:shd w:val="clear" w:color="auto" w:fill="FFFFFF"/>
            <w:tcMar>
              <w:left w:w="28" w:type="dxa"/>
              <w:right w:w="28" w:type="dxa"/>
            </w:tcMar>
            <w:vAlign w:val="center"/>
          </w:tcPr>
          <w:p w14:paraId="2FED1B8C" w14:textId="0DF6F47C" w:rsidR="00902EC7" w:rsidRPr="00E66841" w:rsidRDefault="00902EC7" w:rsidP="00902EC7">
            <w:pPr>
              <w:spacing w:after="0" w:line="240" w:lineRule="auto"/>
              <w:ind w:firstLine="0"/>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429" w:type="pct"/>
            <w:shd w:val="clear" w:color="auto" w:fill="FFFFFF"/>
            <w:tcMar>
              <w:left w:w="28" w:type="dxa"/>
              <w:right w:w="28" w:type="dxa"/>
            </w:tcMar>
            <w:vAlign w:val="center"/>
          </w:tcPr>
          <w:p w14:paraId="3646A8F2" w14:textId="560DFF67" w:rsidR="00902EC7" w:rsidRPr="00E66841" w:rsidRDefault="00902EC7" w:rsidP="00902EC7">
            <w:pPr>
              <w:spacing w:after="0" w:line="240" w:lineRule="auto"/>
              <w:ind w:firstLine="0"/>
              <w:jc w:val="center"/>
              <w:rPr>
                <w:sz w:val="20"/>
                <w:szCs w:val="20"/>
              </w:rPr>
            </w:pPr>
            <w:r w:rsidRPr="00E66841">
              <w:rPr>
                <w:sz w:val="20"/>
                <w:szCs w:val="20"/>
              </w:rPr>
              <w:t>25332</w:t>
            </w:r>
          </w:p>
        </w:tc>
        <w:tc>
          <w:tcPr>
            <w:tcW w:w="377" w:type="pct"/>
            <w:shd w:val="clear" w:color="auto" w:fill="FFFFFF"/>
            <w:tcMar>
              <w:left w:w="28" w:type="dxa"/>
              <w:right w:w="28" w:type="dxa"/>
            </w:tcMar>
            <w:vAlign w:val="center"/>
          </w:tcPr>
          <w:p w14:paraId="4FCC12A5" w14:textId="720C01C2" w:rsidR="00902EC7" w:rsidRPr="00E66841" w:rsidRDefault="00902EC7" w:rsidP="00902EC7">
            <w:pPr>
              <w:spacing w:after="0" w:line="240" w:lineRule="auto"/>
              <w:ind w:firstLine="0"/>
              <w:jc w:val="center"/>
              <w:rPr>
                <w:sz w:val="20"/>
                <w:szCs w:val="20"/>
              </w:rPr>
            </w:pPr>
            <w:r w:rsidRPr="00E66841">
              <w:rPr>
                <w:sz w:val="20"/>
                <w:szCs w:val="20"/>
              </w:rPr>
              <w:t>25332</w:t>
            </w:r>
          </w:p>
        </w:tc>
        <w:tc>
          <w:tcPr>
            <w:tcW w:w="377" w:type="pct"/>
            <w:shd w:val="clear" w:color="auto" w:fill="FFFFFF"/>
            <w:tcMar>
              <w:left w:w="28" w:type="dxa"/>
              <w:right w:w="28" w:type="dxa"/>
            </w:tcMar>
            <w:vAlign w:val="center"/>
          </w:tcPr>
          <w:p w14:paraId="62F42FC3" w14:textId="51AC6C88" w:rsidR="00902EC7" w:rsidRPr="00E66841" w:rsidRDefault="00902EC7" w:rsidP="00902EC7">
            <w:pPr>
              <w:spacing w:after="0" w:line="240" w:lineRule="auto"/>
              <w:ind w:firstLine="0"/>
              <w:jc w:val="center"/>
              <w:rPr>
                <w:sz w:val="20"/>
                <w:szCs w:val="20"/>
              </w:rPr>
            </w:pPr>
            <w:r w:rsidRPr="00E66841">
              <w:rPr>
                <w:sz w:val="20"/>
                <w:szCs w:val="20"/>
              </w:rPr>
              <w:t>25332</w:t>
            </w:r>
          </w:p>
        </w:tc>
        <w:tc>
          <w:tcPr>
            <w:tcW w:w="376" w:type="pct"/>
            <w:shd w:val="clear" w:color="auto" w:fill="FFFFFF"/>
            <w:vAlign w:val="center"/>
          </w:tcPr>
          <w:p w14:paraId="4CD9344A" w14:textId="5ECC7D63" w:rsidR="00902EC7" w:rsidRPr="00E66841" w:rsidRDefault="00902EC7" w:rsidP="00902EC7">
            <w:pPr>
              <w:spacing w:after="0" w:line="240" w:lineRule="auto"/>
              <w:ind w:firstLine="0"/>
              <w:jc w:val="center"/>
              <w:rPr>
                <w:sz w:val="20"/>
                <w:szCs w:val="20"/>
              </w:rPr>
            </w:pPr>
            <w:r w:rsidRPr="00E66841">
              <w:rPr>
                <w:sz w:val="20"/>
                <w:szCs w:val="20"/>
              </w:rPr>
              <w:t>25332</w:t>
            </w:r>
          </w:p>
        </w:tc>
        <w:tc>
          <w:tcPr>
            <w:tcW w:w="376" w:type="pct"/>
            <w:shd w:val="clear" w:color="auto" w:fill="FFFFFF"/>
            <w:vAlign w:val="center"/>
          </w:tcPr>
          <w:p w14:paraId="43B7DCAA" w14:textId="65F332F4" w:rsidR="00902EC7" w:rsidRPr="00E66841" w:rsidRDefault="00902EC7" w:rsidP="00902EC7">
            <w:pPr>
              <w:spacing w:after="0" w:line="240" w:lineRule="auto"/>
              <w:ind w:firstLine="0"/>
              <w:jc w:val="center"/>
              <w:rPr>
                <w:sz w:val="20"/>
                <w:szCs w:val="20"/>
              </w:rPr>
            </w:pPr>
            <w:r w:rsidRPr="00E66841">
              <w:rPr>
                <w:sz w:val="20"/>
                <w:szCs w:val="20"/>
              </w:rPr>
              <w:t>25332</w:t>
            </w:r>
          </w:p>
        </w:tc>
        <w:tc>
          <w:tcPr>
            <w:tcW w:w="538" w:type="pct"/>
            <w:shd w:val="clear" w:color="auto" w:fill="FFFFFF"/>
            <w:tcMar>
              <w:left w:w="28" w:type="dxa"/>
              <w:right w:w="28" w:type="dxa"/>
            </w:tcMar>
            <w:vAlign w:val="center"/>
          </w:tcPr>
          <w:p w14:paraId="7F99412B" w14:textId="3DF69B60" w:rsidR="00902EC7" w:rsidRPr="00E66841" w:rsidRDefault="00902EC7" w:rsidP="00902EC7">
            <w:pPr>
              <w:spacing w:after="0" w:line="240" w:lineRule="auto"/>
              <w:ind w:firstLine="0"/>
              <w:jc w:val="center"/>
              <w:rPr>
                <w:sz w:val="20"/>
                <w:szCs w:val="20"/>
              </w:rPr>
            </w:pPr>
            <w:r w:rsidRPr="00E66841">
              <w:rPr>
                <w:sz w:val="20"/>
                <w:szCs w:val="20"/>
              </w:rPr>
              <w:t>25656,6</w:t>
            </w:r>
          </w:p>
        </w:tc>
        <w:tc>
          <w:tcPr>
            <w:tcW w:w="430" w:type="pct"/>
            <w:shd w:val="clear" w:color="auto" w:fill="FFFFFF"/>
            <w:tcMar>
              <w:left w:w="28" w:type="dxa"/>
              <w:right w:w="28" w:type="dxa"/>
            </w:tcMar>
            <w:vAlign w:val="center"/>
          </w:tcPr>
          <w:p w14:paraId="3565FF8A" w14:textId="38B37875" w:rsidR="00902EC7" w:rsidRPr="00E66841" w:rsidRDefault="00902EC7" w:rsidP="00902EC7">
            <w:pPr>
              <w:spacing w:after="0" w:line="240" w:lineRule="auto"/>
              <w:ind w:firstLine="0"/>
              <w:jc w:val="center"/>
              <w:rPr>
                <w:sz w:val="20"/>
                <w:szCs w:val="20"/>
              </w:rPr>
            </w:pPr>
            <w:r w:rsidRPr="00E66841">
              <w:rPr>
                <w:sz w:val="20"/>
                <w:szCs w:val="20"/>
              </w:rPr>
              <w:t>25656,6</w:t>
            </w:r>
          </w:p>
        </w:tc>
      </w:tr>
      <w:tr w:rsidR="00902EC7" w:rsidRPr="00E66841" w14:paraId="5044F549" w14:textId="77777777" w:rsidTr="00697DAB">
        <w:trPr>
          <w:trHeight w:val="20"/>
        </w:trPr>
        <w:tc>
          <w:tcPr>
            <w:tcW w:w="244" w:type="pct"/>
            <w:shd w:val="clear" w:color="auto" w:fill="FFFFFF"/>
            <w:tcMar>
              <w:left w:w="28" w:type="dxa"/>
              <w:right w:w="28" w:type="dxa"/>
            </w:tcMar>
            <w:vAlign w:val="center"/>
          </w:tcPr>
          <w:p w14:paraId="40BC0A7B" w14:textId="5820FE63" w:rsidR="00902EC7" w:rsidRPr="00E66841" w:rsidRDefault="00902EC7" w:rsidP="00902EC7">
            <w:pPr>
              <w:spacing w:after="0" w:line="240" w:lineRule="auto"/>
              <w:ind w:firstLine="0"/>
              <w:jc w:val="center"/>
              <w:rPr>
                <w:color w:val="000000"/>
                <w:sz w:val="20"/>
                <w:szCs w:val="20"/>
              </w:rPr>
            </w:pPr>
            <w:r>
              <w:rPr>
                <w:color w:val="000000"/>
                <w:sz w:val="20"/>
                <w:szCs w:val="20"/>
              </w:rPr>
              <w:t>3</w:t>
            </w:r>
          </w:p>
        </w:tc>
        <w:tc>
          <w:tcPr>
            <w:tcW w:w="1853" w:type="pct"/>
            <w:shd w:val="clear" w:color="auto" w:fill="FFFFFF"/>
            <w:tcMar>
              <w:left w:w="28" w:type="dxa"/>
              <w:right w:w="28" w:type="dxa"/>
            </w:tcMar>
            <w:vAlign w:val="center"/>
          </w:tcPr>
          <w:p w14:paraId="08EAD64C" w14:textId="04CC0CA9" w:rsidR="00902EC7" w:rsidRPr="00E66841" w:rsidRDefault="00902EC7" w:rsidP="00902EC7">
            <w:pPr>
              <w:spacing w:after="0" w:line="240" w:lineRule="auto"/>
              <w:ind w:firstLine="0"/>
              <w:rPr>
                <w:color w:val="000000"/>
                <w:sz w:val="20"/>
                <w:szCs w:val="20"/>
              </w:rPr>
            </w:pPr>
            <w:r w:rsidRPr="002A41C5">
              <w:rPr>
                <w:color w:val="000000"/>
                <w:sz w:val="20"/>
                <w:szCs w:val="20"/>
              </w:rPr>
              <w:t xml:space="preserve">Электрокотельная МГРЭС ЗЭС ПАО </w:t>
            </w:r>
            <w:r>
              <w:rPr>
                <w:color w:val="000000"/>
                <w:sz w:val="20"/>
                <w:szCs w:val="20"/>
              </w:rPr>
              <w:t>«</w:t>
            </w:r>
            <w:r w:rsidRPr="002A41C5">
              <w:rPr>
                <w:color w:val="000000"/>
                <w:sz w:val="20"/>
                <w:szCs w:val="20"/>
              </w:rPr>
              <w:t>Якутскэнерго</w:t>
            </w:r>
            <w:r>
              <w:rPr>
                <w:color w:val="000000"/>
                <w:sz w:val="20"/>
                <w:szCs w:val="20"/>
              </w:rPr>
              <w:t>»</w:t>
            </w:r>
          </w:p>
        </w:tc>
        <w:tc>
          <w:tcPr>
            <w:tcW w:w="429" w:type="pct"/>
            <w:shd w:val="clear" w:color="auto" w:fill="FFFFFF"/>
            <w:tcMar>
              <w:left w:w="28" w:type="dxa"/>
              <w:right w:w="28" w:type="dxa"/>
            </w:tcMar>
            <w:vAlign w:val="center"/>
          </w:tcPr>
          <w:p w14:paraId="342BCB45" w14:textId="230E6A11" w:rsidR="00902EC7" w:rsidRPr="00E66841" w:rsidRDefault="00902EC7" w:rsidP="00902EC7">
            <w:pPr>
              <w:spacing w:after="0" w:line="240" w:lineRule="auto"/>
              <w:ind w:firstLine="0"/>
              <w:jc w:val="center"/>
              <w:rPr>
                <w:sz w:val="20"/>
                <w:szCs w:val="20"/>
              </w:rPr>
            </w:pPr>
            <w:r w:rsidRPr="00E66841">
              <w:rPr>
                <w:sz w:val="20"/>
                <w:szCs w:val="20"/>
              </w:rPr>
              <w:t>н/д</w:t>
            </w:r>
          </w:p>
        </w:tc>
        <w:tc>
          <w:tcPr>
            <w:tcW w:w="377" w:type="pct"/>
            <w:shd w:val="clear" w:color="auto" w:fill="FFFFFF"/>
            <w:tcMar>
              <w:left w:w="28" w:type="dxa"/>
              <w:right w:w="28" w:type="dxa"/>
            </w:tcMar>
            <w:vAlign w:val="center"/>
          </w:tcPr>
          <w:p w14:paraId="0F21EF9C" w14:textId="7B07CA44" w:rsidR="00902EC7" w:rsidRPr="00E66841" w:rsidRDefault="00902EC7" w:rsidP="00902EC7">
            <w:pPr>
              <w:spacing w:after="0" w:line="240" w:lineRule="auto"/>
              <w:ind w:firstLine="0"/>
              <w:jc w:val="center"/>
              <w:rPr>
                <w:sz w:val="20"/>
                <w:szCs w:val="20"/>
              </w:rPr>
            </w:pPr>
            <w:r w:rsidRPr="00E66841">
              <w:rPr>
                <w:sz w:val="20"/>
                <w:szCs w:val="20"/>
              </w:rPr>
              <w:t>н/д</w:t>
            </w:r>
          </w:p>
        </w:tc>
        <w:tc>
          <w:tcPr>
            <w:tcW w:w="377" w:type="pct"/>
            <w:shd w:val="clear" w:color="auto" w:fill="FFFFFF"/>
            <w:tcMar>
              <w:left w:w="28" w:type="dxa"/>
              <w:right w:w="28" w:type="dxa"/>
            </w:tcMar>
            <w:vAlign w:val="center"/>
          </w:tcPr>
          <w:p w14:paraId="23F1E979" w14:textId="74E78677" w:rsidR="00902EC7" w:rsidRPr="00E66841" w:rsidRDefault="00902EC7" w:rsidP="00902EC7">
            <w:pPr>
              <w:spacing w:after="0" w:line="240" w:lineRule="auto"/>
              <w:ind w:firstLine="0"/>
              <w:jc w:val="center"/>
              <w:rPr>
                <w:sz w:val="20"/>
                <w:szCs w:val="20"/>
              </w:rPr>
            </w:pPr>
            <w:r w:rsidRPr="00E66841">
              <w:rPr>
                <w:sz w:val="20"/>
                <w:szCs w:val="20"/>
              </w:rPr>
              <w:t>н/д</w:t>
            </w:r>
          </w:p>
        </w:tc>
        <w:tc>
          <w:tcPr>
            <w:tcW w:w="376" w:type="pct"/>
            <w:shd w:val="clear" w:color="auto" w:fill="FFFFFF"/>
            <w:vAlign w:val="center"/>
          </w:tcPr>
          <w:p w14:paraId="12968A78" w14:textId="22CBA500" w:rsidR="00902EC7" w:rsidRPr="00E66841" w:rsidRDefault="00902EC7" w:rsidP="00902EC7">
            <w:pPr>
              <w:spacing w:after="0" w:line="240" w:lineRule="auto"/>
              <w:ind w:firstLine="0"/>
              <w:jc w:val="center"/>
              <w:rPr>
                <w:sz w:val="20"/>
                <w:szCs w:val="20"/>
              </w:rPr>
            </w:pPr>
            <w:r w:rsidRPr="00E66841">
              <w:rPr>
                <w:sz w:val="20"/>
                <w:szCs w:val="20"/>
              </w:rPr>
              <w:t>н/д</w:t>
            </w:r>
          </w:p>
        </w:tc>
        <w:tc>
          <w:tcPr>
            <w:tcW w:w="376" w:type="pct"/>
            <w:shd w:val="clear" w:color="auto" w:fill="FFFFFF"/>
            <w:vAlign w:val="center"/>
          </w:tcPr>
          <w:p w14:paraId="344AEA52" w14:textId="7985BF72" w:rsidR="00902EC7" w:rsidRPr="00E66841" w:rsidRDefault="00902EC7" w:rsidP="00902EC7">
            <w:pPr>
              <w:spacing w:after="0" w:line="240" w:lineRule="auto"/>
              <w:ind w:firstLine="0"/>
              <w:jc w:val="center"/>
              <w:rPr>
                <w:sz w:val="20"/>
                <w:szCs w:val="20"/>
              </w:rPr>
            </w:pPr>
            <w:r w:rsidRPr="00E66841">
              <w:rPr>
                <w:sz w:val="20"/>
                <w:szCs w:val="20"/>
              </w:rPr>
              <w:t>н/д</w:t>
            </w:r>
          </w:p>
        </w:tc>
        <w:tc>
          <w:tcPr>
            <w:tcW w:w="538" w:type="pct"/>
            <w:shd w:val="clear" w:color="auto" w:fill="FFFFFF"/>
            <w:tcMar>
              <w:left w:w="28" w:type="dxa"/>
              <w:right w:w="28" w:type="dxa"/>
            </w:tcMar>
            <w:vAlign w:val="center"/>
          </w:tcPr>
          <w:p w14:paraId="390C25A1" w14:textId="1B0E7F70" w:rsidR="00902EC7" w:rsidRPr="00E66841" w:rsidRDefault="00902EC7" w:rsidP="00902EC7">
            <w:pPr>
              <w:spacing w:after="0" w:line="240" w:lineRule="auto"/>
              <w:ind w:firstLine="0"/>
              <w:jc w:val="center"/>
              <w:rPr>
                <w:sz w:val="20"/>
                <w:szCs w:val="20"/>
              </w:rPr>
            </w:pPr>
            <w:r w:rsidRPr="00E66841">
              <w:rPr>
                <w:sz w:val="20"/>
                <w:szCs w:val="20"/>
              </w:rPr>
              <w:t>н/д</w:t>
            </w:r>
          </w:p>
        </w:tc>
        <w:tc>
          <w:tcPr>
            <w:tcW w:w="430" w:type="pct"/>
            <w:shd w:val="clear" w:color="auto" w:fill="FFFFFF"/>
            <w:tcMar>
              <w:left w:w="28" w:type="dxa"/>
              <w:right w:w="28" w:type="dxa"/>
            </w:tcMar>
            <w:vAlign w:val="center"/>
          </w:tcPr>
          <w:p w14:paraId="220C632A" w14:textId="163BAB74" w:rsidR="00902EC7" w:rsidRPr="00E66841" w:rsidRDefault="00902EC7" w:rsidP="00902EC7">
            <w:pPr>
              <w:spacing w:after="0" w:line="240" w:lineRule="auto"/>
              <w:ind w:firstLine="0"/>
              <w:jc w:val="center"/>
              <w:rPr>
                <w:sz w:val="20"/>
                <w:szCs w:val="20"/>
              </w:rPr>
            </w:pPr>
            <w:r w:rsidRPr="00E66841">
              <w:rPr>
                <w:sz w:val="20"/>
                <w:szCs w:val="20"/>
              </w:rPr>
              <w:t>н/д</w:t>
            </w:r>
          </w:p>
        </w:tc>
      </w:tr>
    </w:tbl>
    <w:p w14:paraId="7CA3A49E" w14:textId="77777777" w:rsidR="008062FF" w:rsidRPr="00E66841" w:rsidRDefault="008062FF" w:rsidP="002E4C24">
      <w:pPr>
        <w:jc w:val="both"/>
        <w:rPr>
          <w:sz w:val="24"/>
          <w:szCs w:val="24"/>
        </w:rPr>
      </w:pPr>
    </w:p>
    <w:p w14:paraId="2CEF2E7F" w14:textId="77777777" w:rsidR="006F7C49" w:rsidRPr="00E66841" w:rsidRDefault="006F7C49" w:rsidP="002E4C24">
      <w:pPr>
        <w:jc w:val="both"/>
        <w:rPr>
          <w:sz w:val="24"/>
          <w:szCs w:val="24"/>
        </w:rPr>
        <w:sectPr w:rsidR="006F7C49" w:rsidRPr="00E66841" w:rsidSect="007D12FE">
          <w:pgSz w:w="16838" w:h="11906" w:orient="landscape"/>
          <w:pgMar w:top="1418" w:right="1134" w:bottom="851" w:left="1134" w:header="709" w:footer="709" w:gutter="0"/>
          <w:cols w:space="708"/>
          <w:docGrid w:linePitch="360"/>
        </w:sectPr>
      </w:pPr>
    </w:p>
    <w:p w14:paraId="6ED78398" w14:textId="77777777" w:rsidR="006B3AC0" w:rsidRPr="00E66841" w:rsidRDefault="006B3AC0" w:rsidP="00697DAB">
      <w:pPr>
        <w:pStyle w:val="21"/>
        <w:spacing w:before="0" w:line="276" w:lineRule="auto"/>
        <w:ind w:left="0" w:firstLine="709"/>
        <w:rPr>
          <w:sz w:val="24"/>
          <w:szCs w:val="24"/>
        </w:rPr>
      </w:pPr>
      <w:bookmarkStart w:id="589" w:name="_Toc135232066"/>
      <w:bookmarkStart w:id="590" w:name="_Hlk43280276"/>
      <w:r w:rsidRPr="00E66841">
        <w:rPr>
          <w:sz w:val="24"/>
          <w:szCs w:val="24"/>
        </w:rPr>
        <w:lastRenderedPageBreak/>
        <w:t xml:space="preserve">Описание </w:t>
      </w:r>
      <w:bookmarkStart w:id="591" w:name="_Hlk527994221"/>
      <w:r w:rsidRPr="00E66841">
        <w:rPr>
          <w:sz w:val="24"/>
          <w:szCs w:val="24"/>
        </w:rPr>
        <w:t xml:space="preserve">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r w:rsidR="006D1DC7" w:rsidRPr="00E66841">
        <w:rPr>
          <w:sz w:val="24"/>
          <w:szCs w:val="24"/>
        </w:rPr>
        <w:t>за период, предшествующий актуализации схемы теплоснабжения</w:t>
      </w:r>
      <w:bookmarkEnd w:id="589"/>
    </w:p>
    <w:bookmarkEnd w:id="590"/>
    <w:p w14:paraId="5CE046AB" w14:textId="1EFCFE44" w:rsidR="008062FF" w:rsidRPr="00E66841" w:rsidRDefault="0068788A" w:rsidP="008062FF">
      <w:pPr>
        <w:spacing w:after="0" w:line="276" w:lineRule="auto"/>
        <w:jc w:val="both"/>
        <w:rPr>
          <w:sz w:val="24"/>
          <w:szCs w:val="24"/>
        </w:rPr>
      </w:pPr>
      <w:r>
        <w:rPr>
          <w:sz w:val="24"/>
          <w:szCs w:val="24"/>
        </w:rPr>
        <w:t>Фактическ</w:t>
      </w:r>
      <w:r w:rsidR="008062FF" w:rsidRPr="00E66841">
        <w:rPr>
          <w:sz w:val="24"/>
          <w:szCs w:val="24"/>
        </w:rPr>
        <w:t xml:space="preserve">ая подпитка тепловой сети по ООО </w:t>
      </w:r>
      <w:r w:rsidR="003520E3">
        <w:rPr>
          <w:sz w:val="24"/>
          <w:szCs w:val="24"/>
        </w:rPr>
        <w:t>«</w:t>
      </w:r>
      <w:r w:rsidR="008062FF" w:rsidRPr="00E66841">
        <w:rPr>
          <w:sz w:val="24"/>
          <w:szCs w:val="24"/>
        </w:rPr>
        <w:t>ПТВС</w:t>
      </w:r>
      <w:r w:rsidR="003520E3">
        <w:rPr>
          <w:sz w:val="24"/>
          <w:szCs w:val="24"/>
        </w:rPr>
        <w:t>»</w:t>
      </w:r>
      <w:r w:rsidR="008062FF" w:rsidRPr="00E66841">
        <w:rPr>
          <w:sz w:val="24"/>
          <w:szCs w:val="24"/>
        </w:rPr>
        <w:t xml:space="preserve"> за базовый год (202</w:t>
      </w:r>
      <w:r w:rsidR="00697DAB">
        <w:rPr>
          <w:sz w:val="24"/>
          <w:szCs w:val="24"/>
        </w:rPr>
        <w:t xml:space="preserve">2 </w:t>
      </w:r>
      <w:r w:rsidR="008062FF" w:rsidRPr="00E66841">
        <w:rPr>
          <w:sz w:val="24"/>
          <w:szCs w:val="24"/>
        </w:rPr>
        <w:t xml:space="preserve">г.) составила </w:t>
      </w:r>
      <w:r w:rsidR="00697DAB" w:rsidRPr="00697DAB">
        <w:rPr>
          <w:sz w:val="24"/>
          <w:szCs w:val="24"/>
        </w:rPr>
        <w:t>523489</w:t>
      </w:r>
      <w:r w:rsidR="008062FF" w:rsidRPr="00E66841">
        <w:rPr>
          <w:sz w:val="24"/>
          <w:szCs w:val="24"/>
        </w:rPr>
        <w:t xml:space="preserve"> м</w:t>
      </w:r>
      <w:r w:rsidR="008062FF" w:rsidRPr="00E66841">
        <w:rPr>
          <w:sz w:val="24"/>
          <w:szCs w:val="24"/>
          <w:vertAlign w:val="superscript"/>
        </w:rPr>
        <w:t>3</w:t>
      </w:r>
      <w:r w:rsidR="008062FF" w:rsidRPr="00E66841">
        <w:rPr>
          <w:sz w:val="24"/>
          <w:szCs w:val="24"/>
        </w:rPr>
        <w:t>.</w:t>
      </w:r>
      <w:r w:rsidR="000045C3" w:rsidRPr="00E66841">
        <w:rPr>
          <w:sz w:val="24"/>
          <w:szCs w:val="24"/>
        </w:rPr>
        <w:t xml:space="preserve"> На перспективу развития подпитка тепловой сети по ООО </w:t>
      </w:r>
      <w:r w:rsidR="003520E3">
        <w:rPr>
          <w:sz w:val="24"/>
          <w:szCs w:val="24"/>
        </w:rPr>
        <w:t>«</w:t>
      </w:r>
      <w:r w:rsidR="000045C3" w:rsidRPr="00E66841">
        <w:rPr>
          <w:sz w:val="24"/>
          <w:szCs w:val="24"/>
        </w:rPr>
        <w:t>ПТВС</w:t>
      </w:r>
      <w:r w:rsidR="003520E3">
        <w:rPr>
          <w:sz w:val="24"/>
          <w:szCs w:val="24"/>
        </w:rPr>
        <w:t>»</w:t>
      </w:r>
      <w:r w:rsidR="000045C3" w:rsidRPr="00E66841">
        <w:rPr>
          <w:sz w:val="24"/>
          <w:szCs w:val="24"/>
        </w:rPr>
        <w:t xml:space="preserve"> составит 562246 м</w:t>
      </w:r>
      <w:r w:rsidR="000045C3" w:rsidRPr="00E66841">
        <w:rPr>
          <w:sz w:val="24"/>
          <w:szCs w:val="24"/>
          <w:vertAlign w:val="superscript"/>
        </w:rPr>
        <w:t>3</w:t>
      </w:r>
      <w:r w:rsidR="000045C3" w:rsidRPr="00E66841">
        <w:rPr>
          <w:sz w:val="24"/>
          <w:szCs w:val="24"/>
        </w:rPr>
        <w:t>.</w:t>
      </w:r>
    </w:p>
    <w:p w14:paraId="7C1F1985" w14:textId="1ABB501C" w:rsidR="0068788A" w:rsidRPr="00E66841" w:rsidRDefault="0068788A" w:rsidP="0068788A">
      <w:pPr>
        <w:spacing w:after="0" w:line="276" w:lineRule="auto"/>
        <w:jc w:val="both"/>
        <w:rPr>
          <w:sz w:val="24"/>
          <w:szCs w:val="24"/>
        </w:rPr>
      </w:pPr>
      <w:bookmarkStart w:id="592" w:name="_Hlk43280282"/>
      <w:r>
        <w:rPr>
          <w:sz w:val="24"/>
          <w:szCs w:val="24"/>
        </w:rPr>
        <w:t>Фактическ</w:t>
      </w:r>
      <w:r w:rsidRPr="00E66841">
        <w:rPr>
          <w:sz w:val="24"/>
          <w:szCs w:val="24"/>
        </w:rPr>
        <w:t xml:space="preserve">ая подпитка тепловой сети по </w:t>
      </w:r>
      <w:r>
        <w:rPr>
          <w:sz w:val="24"/>
          <w:szCs w:val="24"/>
        </w:rPr>
        <w:t xml:space="preserve">МУП </w:t>
      </w:r>
      <w:r w:rsidR="003520E3">
        <w:rPr>
          <w:sz w:val="24"/>
          <w:szCs w:val="24"/>
        </w:rPr>
        <w:t>«</w:t>
      </w:r>
      <w:r>
        <w:rPr>
          <w:sz w:val="24"/>
          <w:szCs w:val="24"/>
        </w:rPr>
        <w:t>Коммунальщик</w:t>
      </w:r>
      <w:r w:rsidR="003520E3">
        <w:rPr>
          <w:sz w:val="24"/>
          <w:szCs w:val="24"/>
        </w:rPr>
        <w:t>»</w:t>
      </w:r>
      <w:r w:rsidRPr="00E66841">
        <w:rPr>
          <w:sz w:val="24"/>
          <w:szCs w:val="24"/>
        </w:rPr>
        <w:t xml:space="preserve"> за базовый год (202</w:t>
      </w:r>
      <w:r w:rsidR="00697DAB">
        <w:rPr>
          <w:sz w:val="24"/>
          <w:szCs w:val="24"/>
        </w:rPr>
        <w:t xml:space="preserve">2 </w:t>
      </w:r>
      <w:r w:rsidRPr="00E66841">
        <w:rPr>
          <w:sz w:val="24"/>
          <w:szCs w:val="24"/>
        </w:rPr>
        <w:t xml:space="preserve">г.) составила </w:t>
      </w:r>
      <w:r>
        <w:rPr>
          <w:sz w:val="24"/>
          <w:szCs w:val="24"/>
        </w:rPr>
        <w:t>6,0</w:t>
      </w:r>
      <w:r w:rsidRPr="00E66841">
        <w:rPr>
          <w:sz w:val="24"/>
          <w:szCs w:val="24"/>
        </w:rPr>
        <w:t xml:space="preserve"> м</w:t>
      </w:r>
      <w:r w:rsidRPr="00E66841">
        <w:rPr>
          <w:sz w:val="24"/>
          <w:szCs w:val="24"/>
          <w:vertAlign w:val="superscript"/>
        </w:rPr>
        <w:t>3</w:t>
      </w:r>
      <w:r w:rsidRPr="00E66841">
        <w:rPr>
          <w:sz w:val="24"/>
          <w:szCs w:val="24"/>
        </w:rPr>
        <w:t xml:space="preserve">. На перспективу развития подпитка тепловой сети по </w:t>
      </w:r>
      <w:r>
        <w:rPr>
          <w:sz w:val="24"/>
          <w:szCs w:val="24"/>
        </w:rPr>
        <w:t xml:space="preserve">МУП </w:t>
      </w:r>
      <w:r w:rsidR="003520E3">
        <w:rPr>
          <w:sz w:val="24"/>
          <w:szCs w:val="24"/>
        </w:rPr>
        <w:t>«</w:t>
      </w:r>
      <w:r>
        <w:rPr>
          <w:sz w:val="24"/>
          <w:szCs w:val="24"/>
        </w:rPr>
        <w:t>Коммунальщик</w:t>
      </w:r>
      <w:r w:rsidR="003520E3">
        <w:rPr>
          <w:sz w:val="24"/>
          <w:szCs w:val="24"/>
        </w:rPr>
        <w:t>»</w:t>
      </w:r>
      <w:r w:rsidRPr="00E66841">
        <w:rPr>
          <w:sz w:val="24"/>
          <w:szCs w:val="24"/>
        </w:rPr>
        <w:t xml:space="preserve"> составит </w:t>
      </w:r>
      <w:r>
        <w:rPr>
          <w:sz w:val="24"/>
          <w:szCs w:val="24"/>
        </w:rPr>
        <w:t>6,0</w:t>
      </w:r>
      <w:r w:rsidRPr="00E66841">
        <w:rPr>
          <w:sz w:val="24"/>
          <w:szCs w:val="24"/>
        </w:rPr>
        <w:t xml:space="preserve"> м</w:t>
      </w:r>
      <w:r w:rsidRPr="00E66841">
        <w:rPr>
          <w:sz w:val="24"/>
          <w:szCs w:val="24"/>
          <w:vertAlign w:val="superscript"/>
        </w:rPr>
        <w:t>3</w:t>
      </w:r>
      <w:r w:rsidRPr="00E66841">
        <w:rPr>
          <w:sz w:val="24"/>
          <w:szCs w:val="24"/>
        </w:rPr>
        <w:t>.</w:t>
      </w:r>
    </w:p>
    <w:p w14:paraId="2303F00E" w14:textId="77777777" w:rsidR="008B2D5A" w:rsidRPr="00E66841" w:rsidRDefault="008B2D5A" w:rsidP="008062FF">
      <w:pPr>
        <w:spacing w:after="0" w:line="276" w:lineRule="auto"/>
        <w:jc w:val="both"/>
        <w:rPr>
          <w:sz w:val="24"/>
          <w:szCs w:val="24"/>
        </w:rPr>
      </w:pPr>
    </w:p>
    <w:p w14:paraId="691D0C12" w14:textId="77777777" w:rsidR="006B3AC0" w:rsidRPr="00E66841" w:rsidRDefault="006B3AC0" w:rsidP="00697DAB">
      <w:pPr>
        <w:pStyle w:val="21"/>
        <w:spacing w:before="0" w:line="276" w:lineRule="auto"/>
        <w:ind w:left="0" w:firstLine="709"/>
        <w:rPr>
          <w:sz w:val="24"/>
          <w:szCs w:val="24"/>
        </w:rPr>
      </w:pPr>
      <w:bookmarkStart w:id="593" w:name="_Toc135232067"/>
      <w:bookmarkEnd w:id="591"/>
      <w:r w:rsidRPr="00E66841">
        <w:rPr>
          <w:sz w:val="24"/>
          <w:szCs w:val="24"/>
        </w:rPr>
        <w:t xml:space="preserve">Сравнительный анализ расчетных и фактических потерь теплоносителя для всех зон действия источников тепловой энергии </w:t>
      </w:r>
      <w:r w:rsidR="006D1DC7" w:rsidRPr="00E66841">
        <w:rPr>
          <w:sz w:val="24"/>
          <w:szCs w:val="24"/>
        </w:rPr>
        <w:t>за период, предшествующий актуализации схемы теплоснабжения</w:t>
      </w:r>
      <w:bookmarkEnd w:id="593"/>
    </w:p>
    <w:bookmarkEnd w:id="592"/>
    <w:p w14:paraId="1A64F737" w14:textId="77777777" w:rsidR="004866DC" w:rsidRPr="00E66841" w:rsidRDefault="004866DC" w:rsidP="00955CDE">
      <w:pPr>
        <w:spacing w:after="0" w:line="276" w:lineRule="auto"/>
        <w:jc w:val="both"/>
        <w:rPr>
          <w:sz w:val="24"/>
          <w:szCs w:val="24"/>
        </w:rPr>
      </w:pPr>
      <w:r w:rsidRPr="00E66841">
        <w:rPr>
          <w:sz w:val="24"/>
          <w:szCs w:val="24"/>
        </w:rPr>
        <w:t>Сравнение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представлен в п.6.</w:t>
      </w:r>
      <w:r w:rsidR="00F918D3" w:rsidRPr="00E66841">
        <w:rPr>
          <w:sz w:val="24"/>
          <w:szCs w:val="24"/>
        </w:rPr>
        <w:t>4</w:t>
      </w:r>
      <w:r w:rsidRPr="00E66841">
        <w:rPr>
          <w:sz w:val="24"/>
          <w:szCs w:val="24"/>
        </w:rPr>
        <w:t xml:space="preserve"> настоящей схемы.</w:t>
      </w:r>
    </w:p>
    <w:p w14:paraId="2E6CC94E" w14:textId="77777777" w:rsidR="00DA26E7" w:rsidRPr="00E66841" w:rsidRDefault="00DA26E7" w:rsidP="00B27A1B">
      <w:pPr>
        <w:spacing w:after="0" w:line="276" w:lineRule="auto"/>
        <w:jc w:val="both"/>
        <w:rPr>
          <w:sz w:val="24"/>
          <w:szCs w:val="24"/>
        </w:rPr>
      </w:pPr>
    </w:p>
    <w:p w14:paraId="50AA95A4" w14:textId="77777777" w:rsidR="00AD41CC" w:rsidRPr="00E66841" w:rsidRDefault="00527327" w:rsidP="00697DAB">
      <w:pPr>
        <w:pStyle w:val="13"/>
        <w:pageBreakBefore/>
        <w:spacing w:before="0" w:line="276" w:lineRule="auto"/>
        <w:ind w:left="0" w:firstLine="709"/>
        <w:rPr>
          <w:sz w:val="24"/>
          <w:szCs w:val="24"/>
        </w:rPr>
      </w:pPr>
      <w:bookmarkStart w:id="594" w:name="_Toc524614850"/>
      <w:bookmarkStart w:id="595" w:name="_Toc524615066"/>
      <w:bookmarkStart w:id="596" w:name="_Toc135232068"/>
      <w:r w:rsidRPr="00E66841">
        <w:rPr>
          <w:sz w:val="24"/>
          <w:szCs w:val="24"/>
        </w:rPr>
        <w:lastRenderedPageBreak/>
        <w:t>Глава</w:t>
      </w:r>
      <w:r w:rsidR="00AD41CC" w:rsidRPr="00E66841">
        <w:rPr>
          <w:sz w:val="24"/>
          <w:szCs w:val="24"/>
        </w:rPr>
        <w:t xml:space="preserve"> </w:t>
      </w:r>
      <w:r w:rsidRPr="00E66841">
        <w:rPr>
          <w:sz w:val="24"/>
          <w:szCs w:val="24"/>
        </w:rPr>
        <w:t>7</w:t>
      </w:r>
      <w:r w:rsidR="00AD41CC" w:rsidRPr="00E66841">
        <w:rPr>
          <w:sz w:val="24"/>
          <w:szCs w:val="24"/>
        </w:rPr>
        <w:t xml:space="preserve">. </w:t>
      </w:r>
      <w:bookmarkStart w:id="597" w:name="_Hlk15651471"/>
      <w:bookmarkEnd w:id="594"/>
      <w:bookmarkEnd w:id="595"/>
      <w:r w:rsidR="006F7F86" w:rsidRPr="00E66841">
        <w:rPr>
          <w:sz w:val="24"/>
          <w:szCs w:val="24"/>
        </w:rPr>
        <w:t>Предложения по строительству, реконструкции, техническому перевооружению и (или) модернизации источников тепловой энергии</w:t>
      </w:r>
      <w:bookmarkEnd w:id="596"/>
      <w:bookmarkEnd w:id="597"/>
    </w:p>
    <w:p w14:paraId="3B3B9FF3" w14:textId="77777777" w:rsidR="00BF6F39" w:rsidRPr="00E66841" w:rsidRDefault="00EC7D82" w:rsidP="00902EC7">
      <w:pPr>
        <w:pStyle w:val="21"/>
        <w:keepNext/>
        <w:spacing w:before="0" w:line="276" w:lineRule="auto"/>
        <w:ind w:left="0" w:firstLine="709"/>
        <w:rPr>
          <w:sz w:val="24"/>
          <w:szCs w:val="24"/>
        </w:rPr>
      </w:pPr>
      <w:bookmarkStart w:id="598" w:name="_Toc135232069"/>
      <w:r w:rsidRPr="00E66841">
        <w:rPr>
          <w:sz w:val="24"/>
          <w:szCs w:val="24"/>
        </w:rPr>
        <w:t>О</w:t>
      </w:r>
      <w:r w:rsidR="00BF6F39" w:rsidRPr="00E66841">
        <w:rPr>
          <w:sz w:val="24"/>
          <w:szCs w:val="24"/>
        </w:rPr>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98"/>
    </w:p>
    <w:p w14:paraId="79741247" w14:textId="77777777" w:rsidR="00C43C32" w:rsidRPr="00E66841" w:rsidRDefault="00C43C32" w:rsidP="00697DAB">
      <w:pPr>
        <w:spacing w:after="0" w:line="276" w:lineRule="auto"/>
        <w:jc w:val="both"/>
        <w:rPr>
          <w:sz w:val="24"/>
          <w:szCs w:val="24"/>
        </w:rPr>
      </w:pPr>
      <w:r w:rsidRPr="00E66841">
        <w:rPr>
          <w:sz w:val="24"/>
          <w:szCs w:val="24"/>
        </w:rP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w:t>
      </w:r>
      <w:r w:rsidR="006A602E" w:rsidRPr="00E66841">
        <w:rPr>
          <w:sz w:val="24"/>
          <w:szCs w:val="24"/>
        </w:rPr>
        <w:t xml:space="preserve">муниципального образования </w:t>
      </w:r>
      <w:r w:rsidRPr="00E66841">
        <w:rPr>
          <w:sz w:val="24"/>
          <w:szCs w:val="24"/>
        </w:rPr>
        <w:t>малоэтажными жилыми зданиями и плотностью тепловой нагрузки меньше 0,01 Гкал/га.</w:t>
      </w:r>
    </w:p>
    <w:p w14:paraId="74EE284C" w14:textId="77777777" w:rsidR="00C43C32" w:rsidRPr="00E66841" w:rsidRDefault="00C43C32" w:rsidP="00697DAB">
      <w:pPr>
        <w:spacing w:after="0" w:line="276" w:lineRule="auto"/>
        <w:rPr>
          <w:sz w:val="24"/>
          <w:szCs w:val="24"/>
        </w:rPr>
      </w:pPr>
    </w:p>
    <w:p w14:paraId="6F8CEB36" w14:textId="77777777" w:rsidR="00C43C32" w:rsidRPr="00E66841" w:rsidRDefault="00C43C32" w:rsidP="00F63C49">
      <w:pPr>
        <w:spacing w:after="0" w:line="276" w:lineRule="auto"/>
        <w:ind w:firstLine="0"/>
        <w:jc w:val="center"/>
        <w:rPr>
          <w:b/>
          <w:i/>
          <w:sz w:val="24"/>
          <w:szCs w:val="24"/>
        </w:rPr>
      </w:pPr>
      <w:r w:rsidRPr="00E66841">
        <w:rPr>
          <w:b/>
          <w:i/>
          <w:sz w:val="24"/>
          <w:szCs w:val="24"/>
        </w:rPr>
        <w:t>Условия подключения к централизованным системам</w:t>
      </w:r>
    </w:p>
    <w:p w14:paraId="0C285D59" w14:textId="77777777" w:rsidR="00C43C32" w:rsidRPr="00E66841" w:rsidRDefault="00C43C32" w:rsidP="00F63C49">
      <w:pPr>
        <w:spacing w:after="0" w:line="276" w:lineRule="auto"/>
        <w:ind w:firstLine="0"/>
        <w:jc w:val="center"/>
        <w:rPr>
          <w:b/>
          <w:i/>
          <w:sz w:val="24"/>
          <w:szCs w:val="24"/>
        </w:rPr>
      </w:pPr>
      <w:r w:rsidRPr="00E66841">
        <w:rPr>
          <w:b/>
          <w:i/>
          <w:sz w:val="24"/>
          <w:szCs w:val="24"/>
        </w:rPr>
        <w:t>теплоснабжения</w:t>
      </w:r>
    </w:p>
    <w:p w14:paraId="0391D403" w14:textId="77777777" w:rsidR="00C43C32" w:rsidRPr="00E66841" w:rsidRDefault="00C43C32" w:rsidP="00F63C49">
      <w:pPr>
        <w:spacing w:after="0" w:line="276" w:lineRule="auto"/>
        <w:jc w:val="both"/>
        <w:rPr>
          <w:sz w:val="24"/>
          <w:szCs w:val="24"/>
        </w:rPr>
      </w:pPr>
      <w:r w:rsidRPr="00E66841">
        <w:rPr>
          <w:sz w:val="24"/>
          <w:szCs w:val="24"/>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0C7F1ECE" w14:textId="04DF41BC" w:rsidR="00C43C32" w:rsidRPr="00E66841" w:rsidRDefault="00C43C32" w:rsidP="00F63C49">
      <w:pPr>
        <w:spacing w:after="0" w:line="276" w:lineRule="auto"/>
        <w:jc w:val="both"/>
        <w:rPr>
          <w:sz w:val="24"/>
          <w:szCs w:val="24"/>
        </w:rPr>
      </w:pPr>
      <w:r w:rsidRPr="00E66841">
        <w:rPr>
          <w:sz w:val="24"/>
          <w:szCs w:val="24"/>
        </w:rPr>
        <w:t>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w:t>
      </w:r>
      <w:r w:rsidR="00697DAB">
        <w:rPr>
          <w:sz w:val="24"/>
          <w:szCs w:val="24"/>
        </w:rPr>
        <w:t xml:space="preserve">оссийской </w:t>
      </w:r>
      <w:r w:rsidRPr="00E66841">
        <w:rPr>
          <w:sz w:val="24"/>
          <w:szCs w:val="24"/>
        </w:rPr>
        <w:t>Ф</w:t>
      </w:r>
      <w:r w:rsidR="00697DAB">
        <w:rPr>
          <w:sz w:val="24"/>
          <w:szCs w:val="24"/>
        </w:rPr>
        <w:t>едерации</w:t>
      </w:r>
      <w:r w:rsidRPr="00E66841">
        <w:rPr>
          <w:sz w:val="24"/>
          <w:szCs w:val="24"/>
        </w:rPr>
        <w:t xml:space="preserve"> от 27</w:t>
      </w:r>
      <w:r w:rsidR="00697DAB">
        <w:rPr>
          <w:sz w:val="24"/>
          <w:szCs w:val="24"/>
        </w:rPr>
        <w:t>.07.2010</w:t>
      </w:r>
      <w:r w:rsidRPr="00E66841">
        <w:rPr>
          <w:sz w:val="24"/>
          <w:szCs w:val="24"/>
        </w:rPr>
        <w:t xml:space="preserve"> № 190-ФЗ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и правилами подключения к системам теплоснабжения, утвержденными Правительством Российской Федерации.</w:t>
      </w:r>
    </w:p>
    <w:p w14:paraId="03CD82A8" w14:textId="77777777" w:rsidR="00C43C32" w:rsidRPr="00E66841" w:rsidRDefault="00C43C32" w:rsidP="00F63C49">
      <w:pPr>
        <w:spacing w:after="0" w:line="276" w:lineRule="auto"/>
        <w:jc w:val="both"/>
        <w:rPr>
          <w:sz w:val="24"/>
          <w:szCs w:val="24"/>
        </w:rPr>
      </w:pPr>
      <w:r w:rsidRPr="00E66841">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7E1A14E2" w14:textId="77777777" w:rsidR="00C43C32" w:rsidRPr="00E66841" w:rsidRDefault="00C43C32" w:rsidP="00F63C49">
      <w:pPr>
        <w:spacing w:after="0" w:line="276" w:lineRule="auto"/>
        <w:jc w:val="both"/>
        <w:rPr>
          <w:sz w:val="24"/>
          <w:szCs w:val="24"/>
        </w:rPr>
      </w:pPr>
      <w:r w:rsidRPr="00E66841">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49A02899" w14:textId="77777777" w:rsidR="00C43C32" w:rsidRPr="00E66841" w:rsidRDefault="00C43C32" w:rsidP="00F63C49">
      <w:pPr>
        <w:spacing w:after="0" w:line="276" w:lineRule="auto"/>
        <w:jc w:val="both"/>
        <w:rPr>
          <w:sz w:val="24"/>
          <w:szCs w:val="24"/>
        </w:rPr>
      </w:pPr>
      <w:r w:rsidRPr="00E66841">
        <w:rPr>
          <w:sz w:val="24"/>
          <w:szCs w:val="24"/>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20425139" w14:textId="77777777" w:rsidR="00A73F5C" w:rsidRPr="00E66841" w:rsidRDefault="00A73F5C" w:rsidP="00F63C49">
      <w:pPr>
        <w:spacing w:after="0" w:line="276" w:lineRule="auto"/>
        <w:jc w:val="both"/>
        <w:rPr>
          <w:sz w:val="24"/>
          <w:szCs w:val="24"/>
        </w:rPr>
      </w:pPr>
      <w:bookmarkStart w:id="599" w:name="_Hlk26698622"/>
      <w:bookmarkStart w:id="600" w:name="_Hlk22217072"/>
      <w:r w:rsidRPr="00E66841">
        <w:rPr>
          <w:sz w:val="24"/>
          <w:szCs w:val="24"/>
        </w:rPr>
        <w:t xml:space="preserve">Существующая жилая и социально-административная застройка города </w:t>
      </w:r>
      <w:r w:rsidR="00773B17" w:rsidRPr="00E66841">
        <w:rPr>
          <w:sz w:val="24"/>
          <w:szCs w:val="24"/>
        </w:rPr>
        <w:t>Мирный</w:t>
      </w:r>
      <w:r w:rsidR="00F01B5C" w:rsidRPr="00E66841">
        <w:rPr>
          <w:sz w:val="24"/>
          <w:szCs w:val="24"/>
        </w:rPr>
        <w:t xml:space="preserve"> </w:t>
      </w:r>
      <w:r w:rsidRPr="00E66841">
        <w:rPr>
          <w:sz w:val="24"/>
          <w:szCs w:val="24"/>
        </w:rPr>
        <w:t>наход</w:t>
      </w:r>
      <w:r w:rsidR="00F01B5C" w:rsidRPr="00E66841">
        <w:rPr>
          <w:sz w:val="24"/>
          <w:szCs w:val="24"/>
        </w:rPr>
        <w:t>и</w:t>
      </w:r>
      <w:r w:rsidRPr="00E66841">
        <w:rPr>
          <w:sz w:val="24"/>
          <w:szCs w:val="24"/>
        </w:rPr>
        <w:t>тся в пределах радиусов эффективного теплоснабжения.</w:t>
      </w:r>
    </w:p>
    <w:p w14:paraId="2B32B0CE" w14:textId="77777777" w:rsidR="00F01B5C" w:rsidRPr="00E66841" w:rsidRDefault="00A73F5C" w:rsidP="00F63C49">
      <w:pPr>
        <w:spacing w:after="0" w:line="276" w:lineRule="auto"/>
        <w:jc w:val="both"/>
        <w:rPr>
          <w:sz w:val="24"/>
          <w:szCs w:val="24"/>
        </w:rPr>
      </w:pPr>
      <w:r w:rsidRPr="00E66841">
        <w:rPr>
          <w:sz w:val="24"/>
          <w:szCs w:val="24"/>
        </w:rPr>
        <w:lastRenderedPageBreak/>
        <w:t>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тепловой энергии город</w:t>
      </w:r>
      <w:r w:rsidR="00F01B5C" w:rsidRPr="00E66841">
        <w:rPr>
          <w:sz w:val="24"/>
          <w:szCs w:val="24"/>
        </w:rPr>
        <w:t>а</w:t>
      </w:r>
      <w:r w:rsidRPr="00E66841">
        <w:rPr>
          <w:sz w:val="24"/>
          <w:szCs w:val="24"/>
        </w:rPr>
        <w:t xml:space="preserve"> </w:t>
      </w:r>
      <w:r w:rsidR="00773B17" w:rsidRPr="00E66841">
        <w:rPr>
          <w:sz w:val="24"/>
          <w:szCs w:val="24"/>
        </w:rPr>
        <w:t>Мирный</w:t>
      </w:r>
      <w:r w:rsidR="002321D0" w:rsidRPr="00E66841">
        <w:rPr>
          <w:sz w:val="24"/>
          <w:szCs w:val="24"/>
        </w:rPr>
        <w:t>.</w:t>
      </w:r>
    </w:p>
    <w:p w14:paraId="52B5920C" w14:textId="1034A87D" w:rsidR="00A73F5C" w:rsidRPr="00E66841" w:rsidRDefault="00A73F5C" w:rsidP="00F63C49">
      <w:pPr>
        <w:spacing w:after="0" w:line="276" w:lineRule="auto"/>
        <w:jc w:val="both"/>
        <w:rPr>
          <w:sz w:val="24"/>
          <w:szCs w:val="24"/>
        </w:rPr>
      </w:pPr>
      <w:r w:rsidRPr="00E66841">
        <w:rPr>
          <w:sz w:val="24"/>
          <w:szCs w:val="24"/>
        </w:rPr>
        <w:t>Анализ результатов балансов показывает, что источники теплоснабжения</w:t>
      </w:r>
      <w:r w:rsidR="002321D0" w:rsidRPr="00E66841">
        <w:rPr>
          <w:sz w:val="24"/>
          <w:szCs w:val="24"/>
        </w:rPr>
        <w:t xml:space="preserve"> (</w:t>
      </w:r>
      <w:r w:rsidR="003520E3">
        <w:rPr>
          <w:sz w:val="24"/>
          <w:szCs w:val="24"/>
        </w:rPr>
        <w:t>«</w:t>
      </w:r>
      <w:r w:rsidR="002321D0" w:rsidRPr="00E66841">
        <w:rPr>
          <w:sz w:val="24"/>
          <w:szCs w:val="24"/>
        </w:rPr>
        <w:t>Промзона</w:t>
      </w:r>
      <w:r w:rsidR="003520E3">
        <w:rPr>
          <w:sz w:val="24"/>
          <w:szCs w:val="24"/>
        </w:rPr>
        <w:t>»</w:t>
      </w:r>
      <w:r w:rsidR="002321D0" w:rsidRPr="00E66841">
        <w:rPr>
          <w:sz w:val="24"/>
          <w:szCs w:val="24"/>
        </w:rPr>
        <w:t xml:space="preserve"> и </w:t>
      </w:r>
      <w:r w:rsidR="002A41C5">
        <w:rPr>
          <w:sz w:val="24"/>
          <w:szCs w:val="24"/>
        </w:rPr>
        <w:t>э</w:t>
      </w:r>
      <w:r w:rsidR="002A41C5" w:rsidRPr="002A41C5">
        <w:rPr>
          <w:sz w:val="24"/>
          <w:szCs w:val="24"/>
        </w:rPr>
        <w:t xml:space="preserve">лектрокотельная МГРЭС ЗЭС ПАО </w:t>
      </w:r>
      <w:r w:rsidR="003520E3">
        <w:rPr>
          <w:sz w:val="24"/>
          <w:szCs w:val="24"/>
        </w:rPr>
        <w:t>«</w:t>
      </w:r>
      <w:r w:rsidR="002A41C5" w:rsidRPr="002A41C5">
        <w:rPr>
          <w:sz w:val="24"/>
          <w:szCs w:val="24"/>
        </w:rPr>
        <w:t>Якутскэнерго</w:t>
      </w:r>
      <w:r w:rsidR="003520E3">
        <w:rPr>
          <w:sz w:val="24"/>
          <w:szCs w:val="24"/>
        </w:rPr>
        <w:t>»</w:t>
      </w:r>
      <w:r w:rsidR="002321D0" w:rsidRPr="00E66841">
        <w:rPr>
          <w:sz w:val="24"/>
          <w:szCs w:val="24"/>
        </w:rPr>
        <w:t>)</w:t>
      </w:r>
      <w:r w:rsidRPr="00E66841">
        <w:rPr>
          <w:sz w:val="24"/>
          <w:szCs w:val="24"/>
        </w:rPr>
        <w:t xml:space="preserve"> города </w:t>
      </w:r>
      <w:r w:rsidR="00773B17" w:rsidRPr="00E66841">
        <w:rPr>
          <w:sz w:val="24"/>
          <w:szCs w:val="24"/>
        </w:rPr>
        <w:t>Мирный</w:t>
      </w:r>
      <w:r w:rsidRPr="00E66841">
        <w:rPr>
          <w:sz w:val="24"/>
          <w:szCs w:val="24"/>
        </w:rPr>
        <w:t xml:space="preserve"> обладают достаточным запасом резерва для перспективного подключения потребителей и экономически оправдано.</w:t>
      </w:r>
      <w:r w:rsidR="00930957">
        <w:rPr>
          <w:sz w:val="24"/>
          <w:szCs w:val="24"/>
        </w:rPr>
        <w:t xml:space="preserve"> Для котельной СВК при существующих значениях располагаемой мощности и планируемой для подключения тепловой нагрузки в 2024 году предполагаемый дефицит тепловой мощности нетто составит </w:t>
      </w:r>
      <w:r w:rsidR="00930957" w:rsidRPr="00930957">
        <w:rPr>
          <w:sz w:val="24"/>
          <w:szCs w:val="24"/>
        </w:rPr>
        <w:t>10,48</w:t>
      </w:r>
      <w:r w:rsidR="00930957">
        <w:rPr>
          <w:sz w:val="24"/>
          <w:szCs w:val="24"/>
        </w:rPr>
        <w:t xml:space="preserve"> Гкал/ч, что требует проведение мероприятий по увеличению располагаемой тепловой мощности нетто.</w:t>
      </w:r>
    </w:p>
    <w:p w14:paraId="567C001F" w14:textId="77777777" w:rsidR="00902EC7" w:rsidRPr="00902EC7" w:rsidRDefault="00902EC7" w:rsidP="00902EC7">
      <w:pPr>
        <w:spacing w:after="0" w:line="276" w:lineRule="auto"/>
        <w:jc w:val="both"/>
        <w:rPr>
          <w:sz w:val="24"/>
          <w:szCs w:val="24"/>
        </w:rPr>
      </w:pPr>
      <w:r w:rsidRPr="00902EC7">
        <w:rPr>
          <w:sz w:val="24"/>
          <w:szCs w:val="24"/>
        </w:rPr>
        <w:t>Для повышения надежности источников теплоснабжения МО «Города Мирный» предлагается проведение следующих мероприятий:</w:t>
      </w:r>
    </w:p>
    <w:p w14:paraId="6E1D877D" w14:textId="77777777" w:rsidR="00902EC7" w:rsidRPr="00902EC7" w:rsidRDefault="00902EC7" w:rsidP="00902EC7">
      <w:pPr>
        <w:widowControl w:val="0"/>
        <w:adjustRightInd w:val="0"/>
        <w:spacing w:after="0" w:line="276" w:lineRule="auto"/>
        <w:contextualSpacing/>
        <w:jc w:val="both"/>
        <w:textAlignment w:val="baseline"/>
        <w:rPr>
          <w:noProof/>
          <w:sz w:val="24"/>
          <w:szCs w:val="24"/>
        </w:rPr>
      </w:pPr>
      <w:r w:rsidRPr="00902EC7">
        <w:rPr>
          <w:noProof/>
          <w:sz w:val="24"/>
          <w:szCs w:val="24"/>
        </w:rPr>
        <w:t>1. Для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7DE3CBA1"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МО ПТВС. Техническое перевооружение – 2024-2028 гг.;</w:t>
      </w:r>
    </w:p>
    <w:p w14:paraId="2707DE32"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Модернизация ЧРП 2024-2028 гг.;</w:t>
      </w:r>
    </w:p>
    <w:p w14:paraId="73E3DDA2"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Модернизация сетевых насосов – 2025-2028 гг.;</w:t>
      </w:r>
    </w:p>
    <w:p w14:paraId="07BA75E8"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174A080C"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СВК. Замена водогрейного котла КВГМ-116,3-150 ст. № 1 – 2026 г.;</w:t>
      </w:r>
    </w:p>
    <w:p w14:paraId="0E2361C5"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СВК Замена парового котла ДЕ 25/14 – 2028 г.;</w:t>
      </w:r>
    </w:p>
    <w:p w14:paraId="7E6A78E3"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Котельная «Промзоны» Реконструкция системы водоподготовки котельной – 2024 г.;</w:t>
      </w:r>
    </w:p>
    <w:p w14:paraId="55AC90C1"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СВК. ПИР реконструкция сетевой установки – 2024 г.;</w:t>
      </w:r>
    </w:p>
    <w:p w14:paraId="583A125B"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СВК.Реконструкция сетевой установки – 2024-2025 гг.</w:t>
      </w:r>
    </w:p>
    <w:p w14:paraId="46DF0985" w14:textId="77777777" w:rsidR="00902EC7" w:rsidRPr="00902EC7" w:rsidRDefault="00902EC7" w:rsidP="00902EC7">
      <w:pPr>
        <w:widowControl w:val="0"/>
        <w:adjustRightInd w:val="0"/>
        <w:spacing w:after="0" w:line="276" w:lineRule="auto"/>
        <w:contextualSpacing/>
        <w:jc w:val="both"/>
        <w:textAlignment w:val="baseline"/>
        <w:rPr>
          <w:noProof/>
          <w:sz w:val="24"/>
          <w:szCs w:val="24"/>
        </w:rPr>
      </w:pPr>
      <w:r w:rsidRPr="00902EC7">
        <w:rPr>
          <w:noProof/>
          <w:sz w:val="24"/>
          <w:szCs w:val="24"/>
        </w:rPr>
        <w:t>2. На электрокотельной МГРЭС ЗЭС ПАО «Якутскэнерго» необходимо проведение капитального ремонта или замена оборудования на новое, аналогичной мощности. Срок реализации – 2025.</w:t>
      </w:r>
    </w:p>
    <w:p w14:paraId="757D12B2" w14:textId="77777777" w:rsidR="00902EC7" w:rsidRPr="00902EC7" w:rsidRDefault="00902EC7" w:rsidP="00902EC7">
      <w:pPr>
        <w:widowControl w:val="0"/>
        <w:adjustRightInd w:val="0"/>
        <w:spacing w:after="0" w:line="276" w:lineRule="auto"/>
        <w:contextualSpacing/>
        <w:jc w:val="both"/>
        <w:textAlignment w:val="baseline"/>
        <w:rPr>
          <w:noProof/>
          <w:sz w:val="24"/>
          <w:szCs w:val="24"/>
        </w:rPr>
      </w:pPr>
      <w:r w:rsidRPr="00902EC7">
        <w:rPr>
          <w:noProof/>
          <w:sz w:val="24"/>
          <w:szCs w:val="24"/>
        </w:rPr>
        <w:t>3. Мероприятия по установке систем автоматизации технологических процессов и диспетчиризации на электрокотельной МГРЭС ЗЭС ПАО «Якутскэнерго». Срок реализации – 2032 год.</w:t>
      </w:r>
    </w:p>
    <w:p w14:paraId="5A433FA2" w14:textId="77777777" w:rsidR="00902EC7" w:rsidRPr="00902EC7" w:rsidRDefault="00902EC7" w:rsidP="00902EC7">
      <w:pPr>
        <w:widowControl w:val="0"/>
        <w:adjustRightInd w:val="0"/>
        <w:spacing w:after="0" w:line="276" w:lineRule="auto"/>
        <w:contextualSpacing/>
        <w:jc w:val="both"/>
        <w:textAlignment w:val="baseline"/>
        <w:rPr>
          <w:noProof/>
          <w:sz w:val="24"/>
          <w:szCs w:val="24"/>
        </w:rPr>
      </w:pPr>
      <w:r w:rsidRPr="00902EC7">
        <w:rPr>
          <w:noProof/>
          <w:sz w:val="24"/>
          <w:szCs w:val="24"/>
        </w:rPr>
        <w:t>4. Строительство новой газовой котельной в мкр. Заречный, мощностью 0,5 Гкал/ч для подключения перспективных абонентов. Срок реализации – 2028.</w:t>
      </w:r>
    </w:p>
    <w:p w14:paraId="60ED0530" w14:textId="32F033A0" w:rsidR="00902EC7" w:rsidRPr="00902EC7" w:rsidRDefault="00902EC7" w:rsidP="00902EC7">
      <w:pPr>
        <w:widowControl w:val="0"/>
        <w:adjustRightInd w:val="0"/>
        <w:spacing w:after="0" w:line="276" w:lineRule="auto"/>
        <w:contextualSpacing/>
        <w:jc w:val="both"/>
        <w:textAlignment w:val="baseline"/>
        <w:rPr>
          <w:noProof/>
          <w:sz w:val="24"/>
          <w:szCs w:val="24"/>
        </w:rPr>
      </w:pPr>
      <w:r w:rsidRPr="00902EC7">
        <w:rPr>
          <w:noProof/>
          <w:sz w:val="24"/>
          <w:szCs w:val="24"/>
        </w:rPr>
        <w:t>5. Автоматизация учета по расчетам за</w:t>
      </w:r>
      <w:r w:rsidR="0019610C">
        <w:rPr>
          <w:noProof/>
          <w:sz w:val="24"/>
          <w:szCs w:val="24"/>
        </w:rPr>
        <w:t xml:space="preserve"> коммунальные услуги ООО «ПТВС»</w:t>
      </w:r>
      <w:r w:rsidRPr="00902EC7">
        <w:rPr>
          <w:noProof/>
          <w:sz w:val="24"/>
          <w:szCs w:val="24"/>
        </w:rPr>
        <w:t>.</w:t>
      </w:r>
    </w:p>
    <w:p w14:paraId="7FECEC62" w14:textId="4E99B91F" w:rsidR="00902EC7" w:rsidRPr="00902EC7" w:rsidRDefault="00902EC7" w:rsidP="00902EC7">
      <w:pPr>
        <w:widowControl w:val="0"/>
        <w:adjustRightInd w:val="0"/>
        <w:spacing w:after="0" w:line="276" w:lineRule="auto"/>
        <w:contextualSpacing/>
        <w:jc w:val="both"/>
        <w:textAlignment w:val="baseline"/>
        <w:rPr>
          <w:noProof/>
          <w:sz w:val="24"/>
          <w:szCs w:val="24"/>
        </w:rPr>
      </w:pPr>
      <w:r w:rsidRPr="00902EC7">
        <w:rPr>
          <w:noProof/>
          <w:sz w:val="24"/>
          <w:szCs w:val="24"/>
        </w:rPr>
        <w:t>С учетом данных мероприятий, в актуализированной схеме теплоснабжения, капитальные вложения в строительство и реконструкцию источников тепловой энергии составя</w:t>
      </w:r>
      <w:r w:rsidR="0019610C">
        <w:rPr>
          <w:noProof/>
          <w:sz w:val="24"/>
          <w:szCs w:val="24"/>
        </w:rPr>
        <w:t xml:space="preserve">т (в текущих ценах) 945 004,58 </w:t>
      </w:r>
      <w:r w:rsidRPr="00902EC7">
        <w:rPr>
          <w:noProof/>
          <w:sz w:val="24"/>
          <w:szCs w:val="24"/>
        </w:rPr>
        <w:t>тыс. руб. (без учёта НДС).</w:t>
      </w:r>
    </w:p>
    <w:p w14:paraId="2403627F" w14:textId="77777777" w:rsidR="002520FD" w:rsidRPr="00E66841" w:rsidRDefault="002520FD" w:rsidP="00F63C49">
      <w:pPr>
        <w:pStyle w:val="af3"/>
        <w:spacing w:line="276" w:lineRule="auto"/>
        <w:ind w:left="709"/>
        <w:rPr>
          <w:sz w:val="24"/>
          <w:szCs w:val="24"/>
        </w:rPr>
      </w:pPr>
    </w:p>
    <w:p w14:paraId="30E667D3" w14:textId="77777777" w:rsidR="00AD41CC" w:rsidRPr="00E66841" w:rsidRDefault="00AD41CC" w:rsidP="00902EC7">
      <w:pPr>
        <w:pStyle w:val="21"/>
        <w:keepNext/>
        <w:spacing w:before="0" w:line="276" w:lineRule="auto"/>
        <w:ind w:left="0" w:firstLine="709"/>
        <w:rPr>
          <w:sz w:val="24"/>
          <w:szCs w:val="24"/>
        </w:rPr>
      </w:pPr>
      <w:bookmarkStart w:id="601" w:name="_Toc524614852"/>
      <w:bookmarkStart w:id="602" w:name="_Toc524615068"/>
      <w:bookmarkStart w:id="603" w:name="_Toc135232070"/>
      <w:bookmarkEnd w:id="599"/>
      <w:bookmarkEnd w:id="600"/>
      <w:r w:rsidRPr="00E66841">
        <w:rPr>
          <w:sz w:val="24"/>
          <w:szCs w:val="24"/>
        </w:rPr>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01"/>
      <w:bookmarkEnd w:id="602"/>
      <w:bookmarkEnd w:id="603"/>
    </w:p>
    <w:p w14:paraId="1229C5C9" w14:textId="641FAFB7" w:rsidR="00327959" w:rsidRPr="00E66841" w:rsidRDefault="007E37B3" w:rsidP="00F63C49">
      <w:pPr>
        <w:spacing w:after="0" w:line="276" w:lineRule="auto"/>
        <w:jc w:val="both"/>
        <w:rPr>
          <w:sz w:val="24"/>
          <w:szCs w:val="24"/>
        </w:rPr>
      </w:pPr>
      <w:r w:rsidRPr="00E66841">
        <w:rPr>
          <w:sz w:val="24"/>
          <w:szCs w:val="24"/>
        </w:rPr>
        <w:t xml:space="preserve">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7956DB9" w14:textId="77777777" w:rsidR="00052314" w:rsidRPr="00E66841" w:rsidRDefault="00052314" w:rsidP="00F63C49">
      <w:pPr>
        <w:spacing w:after="0" w:line="276" w:lineRule="auto"/>
        <w:jc w:val="both"/>
        <w:rPr>
          <w:sz w:val="24"/>
          <w:szCs w:val="24"/>
        </w:rPr>
      </w:pPr>
    </w:p>
    <w:p w14:paraId="2398AD46" w14:textId="77777777" w:rsidR="00AD41CC" w:rsidRPr="00E66841" w:rsidRDefault="00AD41CC" w:rsidP="00902EC7">
      <w:pPr>
        <w:pStyle w:val="21"/>
        <w:keepNext/>
        <w:spacing w:before="0" w:line="276" w:lineRule="auto"/>
        <w:ind w:left="0" w:firstLine="709"/>
        <w:rPr>
          <w:sz w:val="24"/>
          <w:szCs w:val="24"/>
        </w:rPr>
      </w:pPr>
      <w:bookmarkStart w:id="604" w:name="_Toc524614853"/>
      <w:bookmarkStart w:id="605" w:name="_Toc524615069"/>
      <w:bookmarkStart w:id="606" w:name="_Toc135232071"/>
      <w:r w:rsidRPr="00E66841">
        <w:rPr>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04"/>
      <w:bookmarkEnd w:id="605"/>
      <w:bookmarkEnd w:id="606"/>
    </w:p>
    <w:p w14:paraId="333C0A48" w14:textId="39B58560" w:rsidR="00A12E46" w:rsidRPr="00E66841" w:rsidRDefault="00A12E46" w:rsidP="002F0D5A">
      <w:pPr>
        <w:spacing w:after="0" w:line="276" w:lineRule="auto"/>
        <w:jc w:val="both"/>
        <w:rPr>
          <w:sz w:val="24"/>
          <w:szCs w:val="24"/>
        </w:rPr>
      </w:pPr>
      <w:r w:rsidRPr="00E66841">
        <w:rPr>
          <w:sz w:val="24"/>
          <w:szCs w:val="24"/>
        </w:rPr>
        <w:t xml:space="preserve">На момент актуализации схемы теплоснабжения 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ранее не принимались.</w:t>
      </w:r>
    </w:p>
    <w:p w14:paraId="21633A4F" w14:textId="4C80CD07" w:rsidR="00A12E46" w:rsidRPr="00E66841" w:rsidRDefault="00A12E46" w:rsidP="002F0D5A">
      <w:pPr>
        <w:spacing w:after="0" w:line="276" w:lineRule="auto"/>
        <w:jc w:val="both"/>
        <w:rPr>
          <w:sz w:val="24"/>
          <w:szCs w:val="24"/>
        </w:rPr>
      </w:pPr>
      <w:r w:rsidRPr="00E66841">
        <w:rPr>
          <w:sz w:val="24"/>
          <w:szCs w:val="24"/>
        </w:rPr>
        <w:t xml:space="preserve">Вывод в резерв и (или) вывод из эксплуатации источников тепла </w:t>
      </w:r>
      <w:r w:rsidR="002520FD" w:rsidRPr="00E66841">
        <w:rPr>
          <w:sz w:val="24"/>
          <w:szCs w:val="24"/>
        </w:rPr>
        <w:t xml:space="preserve">в </w:t>
      </w:r>
      <w:r w:rsidRPr="00E66841">
        <w:rPr>
          <w:sz w:val="24"/>
          <w:szCs w:val="24"/>
        </w:rPr>
        <w:t>город</w:t>
      </w:r>
      <w:r w:rsidR="002520FD" w:rsidRPr="00E66841">
        <w:rPr>
          <w:sz w:val="24"/>
          <w:szCs w:val="24"/>
        </w:rPr>
        <w:t>е</w:t>
      </w:r>
      <w:r w:rsidRPr="00E66841">
        <w:rPr>
          <w:sz w:val="24"/>
          <w:szCs w:val="24"/>
        </w:rPr>
        <w:t xml:space="preserve"> </w:t>
      </w:r>
      <w:r w:rsidR="00773B17" w:rsidRPr="00E66841">
        <w:rPr>
          <w:sz w:val="24"/>
          <w:szCs w:val="24"/>
        </w:rPr>
        <w:t>Мирный</w:t>
      </w:r>
      <w:r w:rsidRPr="00E66841">
        <w:rPr>
          <w:sz w:val="24"/>
          <w:szCs w:val="24"/>
        </w:rPr>
        <w:t xml:space="preserve"> не предусмотрен.</w:t>
      </w:r>
    </w:p>
    <w:p w14:paraId="76C0AD7B" w14:textId="77777777" w:rsidR="00A12E46" w:rsidRPr="00E66841" w:rsidRDefault="00A12E46" w:rsidP="00F63C49">
      <w:pPr>
        <w:spacing w:after="0" w:line="276" w:lineRule="auto"/>
        <w:jc w:val="both"/>
        <w:rPr>
          <w:sz w:val="24"/>
          <w:szCs w:val="24"/>
        </w:rPr>
      </w:pPr>
    </w:p>
    <w:p w14:paraId="58CC3E25" w14:textId="77777777" w:rsidR="000633BE" w:rsidRPr="00E66841" w:rsidRDefault="000633BE" w:rsidP="00902EC7">
      <w:pPr>
        <w:pStyle w:val="21"/>
        <w:keepNext/>
        <w:spacing w:before="0" w:line="276" w:lineRule="auto"/>
        <w:ind w:left="0" w:firstLine="709"/>
        <w:rPr>
          <w:sz w:val="24"/>
          <w:szCs w:val="24"/>
        </w:rPr>
      </w:pPr>
      <w:bookmarkStart w:id="607" w:name="_Toc135232072"/>
      <w:bookmarkStart w:id="608" w:name="_Toc524614854"/>
      <w:bookmarkStart w:id="609" w:name="_Toc524615070"/>
      <w:r w:rsidRPr="00E66841">
        <w:rPr>
          <w:sz w:val="24"/>
          <w:szCs w:val="24"/>
        </w:rPr>
        <w:t>Обоснование предлагаемых для строительства источников тепловой энергии, функционирующих в режиме комбинированной выработк</w:t>
      </w:r>
      <w:r w:rsidR="00EF2B2E" w:rsidRPr="00E66841">
        <w:rPr>
          <w:sz w:val="24"/>
          <w:szCs w:val="24"/>
        </w:rPr>
        <w:t xml:space="preserve">и </w:t>
      </w:r>
      <w:r w:rsidRPr="00E66841">
        <w:rPr>
          <w:sz w:val="24"/>
          <w:szCs w:val="24"/>
        </w:rPr>
        <w:t xml:space="preserve">электрической </w:t>
      </w:r>
      <w:r w:rsidR="00EF2B2E" w:rsidRPr="00E66841">
        <w:rPr>
          <w:sz w:val="24"/>
          <w:szCs w:val="24"/>
        </w:rPr>
        <w:t xml:space="preserve">и тепловой </w:t>
      </w:r>
      <w:r w:rsidRPr="00E66841">
        <w:rPr>
          <w:sz w:val="24"/>
          <w:szCs w:val="24"/>
        </w:rPr>
        <w:t>энергии</w:t>
      </w:r>
      <w:r w:rsidR="00EF2B2E" w:rsidRPr="00E66841">
        <w:rPr>
          <w:sz w:val="24"/>
          <w:szCs w:val="24"/>
        </w:rPr>
        <w:t>,</w:t>
      </w:r>
      <w:r w:rsidRPr="00E66841">
        <w:rPr>
          <w:sz w:val="24"/>
          <w:szCs w:val="24"/>
        </w:rPr>
        <w:t xml:space="preserve"> для обеспечения перспективных тепловых нагрузок</w:t>
      </w:r>
      <w:bookmarkEnd w:id="607"/>
    </w:p>
    <w:p w14:paraId="2E78F206" w14:textId="77777777" w:rsidR="003672FE" w:rsidRPr="00E66841" w:rsidRDefault="003672FE" w:rsidP="00F63C49">
      <w:pPr>
        <w:spacing w:after="0" w:line="276" w:lineRule="auto"/>
        <w:jc w:val="both"/>
        <w:rPr>
          <w:sz w:val="24"/>
          <w:szCs w:val="24"/>
        </w:rPr>
      </w:pPr>
      <w:bookmarkStart w:id="610" w:name="_Hlk26705408"/>
      <w:r w:rsidRPr="00E66841">
        <w:rPr>
          <w:sz w:val="24"/>
          <w:szCs w:val="24"/>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на расчетный срок схемы теплоснабжения не планируется.</w:t>
      </w:r>
    </w:p>
    <w:p w14:paraId="70E9AF30" w14:textId="77777777" w:rsidR="00174FEA" w:rsidRPr="00E66841" w:rsidRDefault="00174FEA" w:rsidP="00F63C49">
      <w:pPr>
        <w:spacing w:after="0" w:line="276" w:lineRule="auto"/>
        <w:jc w:val="both"/>
        <w:rPr>
          <w:sz w:val="24"/>
          <w:szCs w:val="24"/>
        </w:rPr>
      </w:pPr>
    </w:p>
    <w:p w14:paraId="4FF2AA90" w14:textId="77777777" w:rsidR="006F7F86" w:rsidRPr="00E66841" w:rsidRDefault="006F7F86" w:rsidP="00902EC7">
      <w:pPr>
        <w:pStyle w:val="21"/>
        <w:keepNext/>
        <w:spacing w:before="0" w:line="276" w:lineRule="auto"/>
        <w:ind w:left="0" w:firstLine="709"/>
        <w:rPr>
          <w:sz w:val="24"/>
          <w:szCs w:val="24"/>
        </w:rPr>
      </w:pPr>
      <w:bookmarkStart w:id="611" w:name="_Toc15640907"/>
      <w:bookmarkStart w:id="612" w:name="_Toc135232073"/>
      <w:bookmarkStart w:id="613" w:name="_Hlk15651537"/>
      <w:bookmarkEnd w:id="608"/>
      <w:bookmarkEnd w:id="609"/>
      <w:bookmarkEnd w:id="610"/>
      <w:r w:rsidRPr="00E66841">
        <w:rPr>
          <w:sz w:val="24"/>
          <w:szCs w:val="24"/>
        </w:rPr>
        <w:t xml:space="preserve">Обоснование предлагаемых для реконструкции и (или) модернизации </w:t>
      </w:r>
      <w:bookmarkStart w:id="614" w:name="_Hlk528001318"/>
      <w:r w:rsidRPr="00E66841">
        <w:rPr>
          <w:sz w:val="24"/>
          <w:szCs w:val="24"/>
        </w:rPr>
        <w:t xml:space="preserve">действующих источников тепловой энергии, </w:t>
      </w:r>
      <w:bookmarkStart w:id="615" w:name="_Hlk528050751"/>
      <w:r w:rsidRPr="00E66841">
        <w:rPr>
          <w:sz w:val="24"/>
          <w:szCs w:val="24"/>
        </w:rPr>
        <w:t>функционирующих в режиме комбинированной выработки электрической и тепловой энергии</w:t>
      </w:r>
      <w:bookmarkEnd w:id="614"/>
      <w:r w:rsidRPr="00E66841">
        <w:rPr>
          <w:sz w:val="24"/>
          <w:szCs w:val="24"/>
        </w:rPr>
        <w:t xml:space="preserve">, </w:t>
      </w:r>
      <w:bookmarkEnd w:id="615"/>
      <w:r w:rsidRPr="00E66841">
        <w:rPr>
          <w:sz w:val="24"/>
          <w:szCs w:val="24"/>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11"/>
      <w:bookmarkEnd w:id="612"/>
    </w:p>
    <w:bookmarkEnd w:id="613"/>
    <w:p w14:paraId="2B864655" w14:textId="21BAD2D5" w:rsidR="005D5CB4" w:rsidRPr="00E66841" w:rsidRDefault="005D5CB4" w:rsidP="00F63C49">
      <w:pPr>
        <w:spacing w:after="0" w:line="276" w:lineRule="auto"/>
        <w:jc w:val="both"/>
        <w:rPr>
          <w:sz w:val="24"/>
          <w:szCs w:val="24"/>
        </w:rPr>
      </w:pPr>
      <w:r w:rsidRPr="00E66841">
        <w:rPr>
          <w:sz w:val="24"/>
          <w:szCs w:val="24"/>
        </w:rPr>
        <w:t xml:space="preserve">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5944F38F" w14:textId="77777777" w:rsidR="004C6F28" w:rsidRPr="00E66841" w:rsidRDefault="004C6F28" w:rsidP="00F63C49">
      <w:pPr>
        <w:spacing w:after="0" w:line="276" w:lineRule="auto"/>
        <w:jc w:val="both"/>
        <w:rPr>
          <w:sz w:val="24"/>
          <w:szCs w:val="24"/>
        </w:rPr>
      </w:pPr>
    </w:p>
    <w:p w14:paraId="45409622" w14:textId="77777777" w:rsidR="00327959" w:rsidRPr="00E66841" w:rsidRDefault="00AD41CC" w:rsidP="00902EC7">
      <w:pPr>
        <w:pStyle w:val="21"/>
        <w:keepNext/>
        <w:spacing w:before="0" w:line="276" w:lineRule="auto"/>
        <w:ind w:left="0" w:firstLine="709"/>
        <w:rPr>
          <w:sz w:val="24"/>
          <w:szCs w:val="24"/>
        </w:rPr>
      </w:pPr>
      <w:bookmarkStart w:id="616" w:name="_Toc524614855"/>
      <w:bookmarkStart w:id="617" w:name="_Toc524615071"/>
      <w:bookmarkStart w:id="618" w:name="_Toc135232074"/>
      <w:r w:rsidRPr="00E66841">
        <w:rPr>
          <w:sz w:val="24"/>
          <w:szCs w:val="24"/>
        </w:rPr>
        <w:lastRenderedPageBreak/>
        <w:t xml:space="preserve">Обоснование </w:t>
      </w:r>
      <w:r w:rsidR="00290F04" w:rsidRPr="00E66841">
        <w:rPr>
          <w:sz w:val="24"/>
          <w:szCs w:val="24"/>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616"/>
      <w:bookmarkEnd w:id="617"/>
      <w:r w:rsidR="00290F04" w:rsidRPr="00E66841">
        <w:rPr>
          <w:sz w:val="24"/>
          <w:szCs w:val="24"/>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18"/>
    </w:p>
    <w:p w14:paraId="59CC6061" w14:textId="77777777" w:rsidR="008C5624" w:rsidRPr="00E66841" w:rsidRDefault="006C5731" w:rsidP="00F63C49">
      <w:pPr>
        <w:spacing w:after="0" w:line="276" w:lineRule="auto"/>
        <w:jc w:val="both"/>
        <w:rPr>
          <w:sz w:val="24"/>
          <w:szCs w:val="24"/>
        </w:rPr>
      </w:pPr>
      <w:r w:rsidRPr="00E66841">
        <w:rPr>
          <w:sz w:val="24"/>
          <w:szCs w:val="24"/>
        </w:rPr>
        <w:t xml:space="preserve">Мероприятия </w:t>
      </w:r>
      <w:r w:rsidR="00211115" w:rsidRPr="00E66841">
        <w:rPr>
          <w:sz w:val="24"/>
          <w:szCs w:val="24"/>
        </w:rPr>
        <w:t xml:space="preserve">по переоборудованию существующих котельных в источники тепловой энергии, функционирующие в режиме комбинированной выработки электрической и тепловой энергии </w:t>
      </w:r>
      <w:r w:rsidRPr="00E66841">
        <w:rPr>
          <w:sz w:val="24"/>
          <w:szCs w:val="24"/>
        </w:rPr>
        <w:t>не предусмотрены.</w:t>
      </w:r>
    </w:p>
    <w:p w14:paraId="5B4E99C6" w14:textId="77777777" w:rsidR="002F0D5A" w:rsidRPr="00E66841" w:rsidRDefault="002F0D5A" w:rsidP="00F63C49">
      <w:pPr>
        <w:spacing w:after="0" w:line="276" w:lineRule="auto"/>
        <w:jc w:val="both"/>
        <w:rPr>
          <w:sz w:val="24"/>
          <w:szCs w:val="24"/>
        </w:rPr>
      </w:pPr>
    </w:p>
    <w:p w14:paraId="716E1AD7" w14:textId="77777777" w:rsidR="006F7F86" w:rsidRPr="00E66841" w:rsidRDefault="006F7F86" w:rsidP="00902EC7">
      <w:pPr>
        <w:pStyle w:val="21"/>
        <w:keepNext/>
        <w:spacing w:before="0" w:line="276" w:lineRule="auto"/>
        <w:ind w:left="0" w:firstLine="709"/>
        <w:rPr>
          <w:sz w:val="24"/>
          <w:szCs w:val="24"/>
        </w:rPr>
      </w:pPr>
      <w:bookmarkStart w:id="619" w:name="_Toc15640909"/>
      <w:bookmarkStart w:id="620" w:name="_Toc135232075"/>
      <w:bookmarkStart w:id="621" w:name="_Hlk15651550"/>
      <w:r w:rsidRPr="00E66841">
        <w:rPr>
          <w:sz w:val="24"/>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19"/>
      <w:bookmarkEnd w:id="620"/>
    </w:p>
    <w:bookmarkEnd w:id="621"/>
    <w:p w14:paraId="2808A91C" w14:textId="785625E0" w:rsidR="00C17CE9" w:rsidRDefault="009F5A52" w:rsidP="00F63C49">
      <w:pPr>
        <w:spacing w:after="0" w:line="276" w:lineRule="auto"/>
        <w:jc w:val="both"/>
        <w:rPr>
          <w:sz w:val="24"/>
          <w:szCs w:val="24"/>
        </w:rPr>
      </w:pPr>
      <w:r w:rsidRPr="00E66841">
        <w:rPr>
          <w:sz w:val="24"/>
          <w:szCs w:val="24"/>
        </w:rPr>
        <w:t xml:space="preserve">Реконструкция </w:t>
      </w:r>
      <w:r w:rsidR="008C5624" w:rsidRPr="00E66841">
        <w:rPr>
          <w:sz w:val="24"/>
          <w:szCs w:val="24"/>
        </w:rPr>
        <w:t>источников тепловой энергии</w:t>
      </w:r>
      <w:r w:rsidRPr="00E66841">
        <w:rPr>
          <w:sz w:val="24"/>
          <w:szCs w:val="24"/>
        </w:rPr>
        <w:t xml:space="preserve"> с увеличением зоны ее действия путем включения в нее зон действия существующих источников тепловой энергии </w:t>
      </w:r>
      <w:r w:rsidR="00AF73F0">
        <w:rPr>
          <w:sz w:val="24"/>
          <w:szCs w:val="24"/>
        </w:rPr>
        <w:t>на территории МО «Город Мирный» не планируется</w:t>
      </w:r>
      <w:r w:rsidRPr="00E66841">
        <w:rPr>
          <w:sz w:val="24"/>
          <w:szCs w:val="24"/>
        </w:rPr>
        <w:t>.</w:t>
      </w:r>
    </w:p>
    <w:p w14:paraId="6F4C6C83" w14:textId="77777777" w:rsidR="003F2C80" w:rsidRPr="00E66841" w:rsidRDefault="003F2C80" w:rsidP="00F63C49">
      <w:pPr>
        <w:spacing w:after="0" w:line="276" w:lineRule="auto"/>
        <w:jc w:val="both"/>
        <w:rPr>
          <w:sz w:val="24"/>
          <w:szCs w:val="24"/>
        </w:rPr>
      </w:pPr>
    </w:p>
    <w:p w14:paraId="61EBD985" w14:textId="77777777" w:rsidR="00AD41CC" w:rsidRPr="00E66841" w:rsidRDefault="009F5A52" w:rsidP="0014220C">
      <w:pPr>
        <w:pStyle w:val="21"/>
        <w:spacing w:before="0" w:line="276" w:lineRule="auto"/>
        <w:ind w:left="0" w:firstLine="709"/>
        <w:rPr>
          <w:sz w:val="24"/>
          <w:szCs w:val="24"/>
        </w:rPr>
      </w:pPr>
      <w:bookmarkStart w:id="622" w:name="_Toc135232076"/>
      <w:r w:rsidRPr="00E66841">
        <w:rPr>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22"/>
    </w:p>
    <w:p w14:paraId="3004ADF1" w14:textId="0ED842B8" w:rsidR="00B979FB" w:rsidRPr="00E66841" w:rsidRDefault="00B979FB" w:rsidP="00F63C49">
      <w:pPr>
        <w:spacing w:after="0" w:line="276" w:lineRule="auto"/>
        <w:jc w:val="both"/>
        <w:rPr>
          <w:sz w:val="24"/>
          <w:szCs w:val="24"/>
        </w:rPr>
      </w:pPr>
      <w:r w:rsidRPr="00E66841">
        <w:rPr>
          <w:sz w:val="24"/>
          <w:szCs w:val="24"/>
        </w:rPr>
        <w:t xml:space="preserve">Источники, функционирующие в режиме комбинированной выработки электрической и тепловой энергии в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отсутствуют</w:t>
      </w:r>
      <w:r w:rsidR="009B0188" w:rsidRPr="00E66841">
        <w:rPr>
          <w:sz w:val="24"/>
          <w:szCs w:val="24"/>
        </w:rPr>
        <w:t>.</w:t>
      </w:r>
    </w:p>
    <w:p w14:paraId="3E91BC3C" w14:textId="77777777" w:rsidR="00246D46" w:rsidRPr="00E66841" w:rsidRDefault="00B979FB" w:rsidP="00F63C49">
      <w:pPr>
        <w:spacing w:after="0" w:line="276" w:lineRule="auto"/>
        <w:jc w:val="both"/>
        <w:rPr>
          <w:sz w:val="24"/>
          <w:szCs w:val="24"/>
        </w:rPr>
      </w:pPr>
      <w:r w:rsidRPr="00E66841">
        <w:rPr>
          <w:sz w:val="24"/>
          <w:szCs w:val="24"/>
        </w:rPr>
        <w:t>Предлагаемые мероприятия для перевода в пиковый режим работы котельных при актуализации схемы не рассматриваются.</w:t>
      </w:r>
    </w:p>
    <w:p w14:paraId="77EF20C9" w14:textId="77777777" w:rsidR="00B979FB" w:rsidRPr="00E66841" w:rsidRDefault="00B979FB" w:rsidP="00F63C49">
      <w:pPr>
        <w:spacing w:after="0" w:line="276" w:lineRule="auto"/>
        <w:jc w:val="both"/>
        <w:rPr>
          <w:sz w:val="24"/>
          <w:szCs w:val="24"/>
        </w:rPr>
      </w:pPr>
    </w:p>
    <w:p w14:paraId="2BC9BACD" w14:textId="77777777" w:rsidR="00AD41CC" w:rsidRPr="00E66841" w:rsidRDefault="006E47D5" w:rsidP="0014220C">
      <w:pPr>
        <w:pStyle w:val="21"/>
        <w:spacing w:before="0" w:line="276" w:lineRule="auto"/>
        <w:ind w:left="0" w:firstLine="709"/>
        <w:rPr>
          <w:sz w:val="24"/>
          <w:szCs w:val="24"/>
        </w:rPr>
      </w:pPr>
      <w:bookmarkStart w:id="623" w:name="_Toc135232077"/>
      <w:r w:rsidRPr="00E66841">
        <w:rPr>
          <w:sz w:val="24"/>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23"/>
    </w:p>
    <w:p w14:paraId="75102702" w14:textId="4EA8514B" w:rsidR="006C5731" w:rsidRPr="00E66841" w:rsidRDefault="00E66C71" w:rsidP="00F63C49">
      <w:pPr>
        <w:spacing w:after="0" w:line="276" w:lineRule="auto"/>
        <w:jc w:val="both"/>
        <w:rPr>
          <w:sz w:val="24"/>
          <w:szCs w:val="24"/>
        </w:rPr>
      </w:pPr>
      <w:r w:rsidRPr="00E66841">
        <w:rPr>
          <w:sz w:val="24"/>
          <w:szCs w:val="24"/>
        </w:rPr>
        <w:t xml:space="preserve">На территории </w:t>
      </w:r>
      <w:r w:rsidR="00CC1254" w:rsidRPr="00E66841">
        <w:rPr>
          <w:sz w:val="24"/>
          <w:szCs w:val="24"/>
        </w:rPr>
        <w:t xml:space="preserve">МО </w:t>
      </w:r>
      <w:r w:rsidR="003520E3">
        <w:rPr>
          <w:sz w:val="24"/>
          <w:szCs w:val="24"/>
        </w:rPr>
        <w:t>«</w:t>
      </w:r>
      <w:r w:rsidR="00CC1254" w:rsidRPr="00E66841">
        <w:rPr>
          <w:sz w:val="24"/>
          <w:szCs w:val="24"/>
        </w:rPr>
        <w:t>Город Мирный</w:t>
      </w:r>
      <w:r w:rsidR="003520E3">
        <w:rPr>
          <w:sz w:val="24"/>
          <w:szCs w:val="24"/>
        </w:rPr>
        <w:t>»</w:t>
      </w:r>
      <w:r w:rsidR="00CC1254" w:rsidRPr="00E66841">
        <w:rPr>
          <w:sz w:val="24"/>
          <w:szCs w:val="24"/>
        </w:rPr>
        <w:t xml:space="preserve"> </w:t>
      </w:r>
      <w:r w:rsidRPr="00E66841">
        <w:rPr>
          <w:sz w:val="24"/>
          <w:szCs w:val="24"/>
        </w:rPr>
        <w:t xml:space="preserve">отсутствуют источники тепловой энергии, функционирующие в режиме комбинированной выработки электрической и тепловой энергии. </w:t>
      </w:r>
      <w:r w:rsidR="006C5731" w:rsidRPr="00E66841">
        <w:rPr>
          <w:sz w:val="24"/>
          <w:szCs w:val="24"/>
        </w:rPr>
        <w:t xml:space="preserve">Расширения зон действия </w:t>
      </w:r>
      <w:r w:rsidRPr="00E66841">
        <w:rPr>
          <w:sz w:val="24"/>
          <w:szCs w:val="24"/>
        </w:rPr>
        <w:t xml:space="preserve">существующих </w:t>
      </w:r>
      <w:r w:rsidR="008908D9" w:rsidRPr="00E66841">
        <w:rPr>
          <w:sz w:val="24"/>
          <w:szCs w:val="24"/>
        </w:rPr>
        <w:t>источников теплоснабжения</w:t>
      </w:r>
      <w:r w:rsidR="00907289" w:rsidRPr="00E66841">
        <w:rPr>
          <w:sz w:val="24"/>
          <w:szCs w:val="24"/>
        </w:rPr>
        <w:t xml:space="preserve"> </w:t>
      </w:r>
      <w:r w:rsidR="006C5731" w:rsidRPr="00E66841">
        <w:rPr>
          <w:sz w:val="24"/>
          <w:szCs w:val="24"/>
        </w:rPr>
        <w:t>не планируется</w:t>
      </w:r>
      <w:r w:rsidR="00907289" w:rsidRPr="00E66841">
        <w:rPr>
          <w:sz w:val="24"/>
          <w:szCs w:val="24"/>
        </w:rPr>
        <w:t>.</w:t>
      </w:r>
    </w:p>
    <w:p w14:paraId="07B55E15" w14:textId="77777777" w:rsidR="00246D46" w:rsidRPr="00E66841" w:rsidRDefault="00246D46" w:rsidP="00F63C49">
      <w:pPr>
        <w:spacing w:after="0" w:line="276" w:lineRule="auto"/>
        <w:jc w:val="both"/>
        <w:rPr>
          <w:sz w:val="24"/>
          <w:szCs w:val="24"/>
        </w:rPr>
      </w:pPr>
    </w:p>
    <w:p w14:paraId="53E703E6" w14:textId="77777777" w:rsidR="00AD41CC" w:rsidRPr="00E66841" w:rsidRDefault="00AD41CC" w:rsidP="0014220C">
      <w:pPr>
        <w:pStyle w:val="21"/>
        <w:spacing w:before="0" w:line="276" w:lineRule="auto"/>
        <w:ind w:left="0" w:firstLine="709"/>
        <w:rPr>
          <w:sz w:val="24"/>
          <w:szCs w:val="24"/>
        </w:rPr>
      </w:pPr>
      <w:bookmarkStart w:id="624" w:name="_Toc524614859"/>
      <w:bookmarkStart w:id="625" w:name="_Toc524615075"/>
      <w:bookmarkStart w:id="626" w:name="_Toc135232078"/>
      <w:r w:rsidRPr="00E66841">
        <w:rPr>
          <w:sz w:val="24"/>
          <w:szCs w:val="24"/>
        </w:rPr>
        <w:t>Обоснование</w:t>
      </w:r>
      <w:bookmarkEnd w:id="624"/>
      <w:bookmarkEnd w:id="625"/>
      <w:r w:rsidR="006E47D5" w:rsidRPr="00E66841">
        <w:rPr>
          <w:sz w:val="24"/>
          <w:szCs w:val="24"/>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26"/>
    </w:p>
    <w:p w14:paraId="4EC25BA0" w14:textId="09C2F154" w:rsidR="00902EC7" w:rsidRPr="00902EC7" w:rsidRDefault="00902EC7" w:rsidP="00902EC7">
      <w:pPr>
        <w:spacing w:after="0" w:line="276" w:lineRule="auto"/>
        <w:jc w:val="both"/>
        <w:rPr>
          <w:sz w:val="24"/>
          <w:szCs w:val="24"/>
        </w:rPr>
      </w:pPr>
      <w:r w:rsidRPr="00902EC7">
        <w:rPr>
          <w:sz w:val="24"/>
          <w:szCs w:val="24"/>
        </w:rPr>
        <w:t xml:space="preserve">Реконструкция источников тепловой энергии с увеличением зоны ее действия путем включения в нее зон действия существующих источников тепловой энергии </w:t>
      </w:r>
      <w:r w:rsidR="00AF73F0" w:rsidRPr="00AF73F0">
        <w:rPr>
          <w:sz w:val="24"/>
          <w:szCs w:val="24"/>
        </w:rPr>
        <w:t>на территории МО «Город Мирный» не планируется.</w:t>
      </w:r>
    </w:p>
    <w:p w14:paraId="2E494114" w14:textId="77777777" w:rsidR="007F3240" w:rsidRPr="004F66B9" w:rsidRDefault="007F3240" w:rsidP="00F63C49">
      <w:pPr>
        <w:spacing w:after="0" w:line="276" w:lineRule="auto"/>
        <w:jc w:val="both"/>
        <w:rPr>
          <w:sz w:val="24"/>
          <w:szCs w:val="24"/>
          <w:lang w:val="ru"/>
        </w:rPr>
      </w:pPr>
    </w:p>
    <w:p w14:paraId="4B525C1B" w14:textId="77777777" w:rsidR="006E47D5" w:rsidRPr="00E66841" w:rsidRDefault="00AD41CC" w:rsidP="0014220C">
      <w:pPr>
        <w:pStyle w:val="21"/>
        <w:spacing w:before="0" w:line="276" w:lineRule="auto"/>
        <w:ind w:left="0" w:firstLine="709"/>
        <w:rPr>
          <w:sz w:val="24"/>
          <w:szCs w:val="24"/>
        </w:rPr>
      </w:pPr>
      <w:bookmarkStart w:id="627" w:name="_Toc524614860"/>
      <w:bookmarkStart w:id="628" w:name="_Toc524615076"/>
      <w:bookmarkStart w:id="629" w:name="_Toc135232079"/>
      <w:r w:rsidRPr="00E66841">
        <w:rPr>
          <w:sz w:val="24"/>
          <w:szCs w:val="24"/>
        </w:rPr>
        <w:t>Обоснование</w:t>
      </w:r>
      <w:bookmarkEnd w:id="627"/>
      <w:bookmarkEnd w:id="628"/>
      <w:r w:rsidR="006E47D5" w:rsidRPr="00E66841">
        <w:rPr>
          <w:sz w:val="24"/>
          <w:szCs w:val="24"/>
        </w:rPr>
        <w:t xml:space="preserve"> организации индивидуального теплоснабжения в зонах застройки </w:t>
      </w:r>
      <w:r w:rsidR="006A602E" w:rsidRPr="00E66841">
        <w:rPr>
          <w:sz w:val="24"/>
          <w:szCs w:val="24"/>
        </w:rPr>
        <w:t xml:space="preserve">муниципального образования </w:t>
      </w:r>
      <w:r w:rsidR="006E47D5" w:rsidRPr="00E66841">
        <w:rPr>
          <w:sz w:val="24"/>
          <w:szCs w:val="24"/>
        </w:rPr>
        <w:t>малоэтажными жилыми зданиями</w:t>
      </w:r>
      <w:bookmarkEnd w:id="629"/>
    </w:p>
    <w:p w14:paraId="31A4485C" w14:textId="77777777" w:rsidR="00714236" w:rsidRPr="00E66841" w:rsidRDefault="00714236" w:rsidP="00F63C49">
      <w:pPr>
        <w:spacing w:after="0" w:line="276" w:lineRule="auto"/>
        <w:jc w:val="both"/>
        <w:rPr>
          <w:sz w:val="24"/>
          <w:szCs w:val="24"/>
        </w:rPr>
      </w:pPr>
      <w:r w:rsidRPr="00E66841">
        <w:rPr>
          <w:sz w:val="24"/>
          <w:szCs w:val="24"/>
        </w:rPr>
        <w:t>Индивидуальное теплоснабжение малоэтажных и индивидуальных жилых домов может быть организовано в зонах с тепловой нагрузкой менее 0,01 Гкал/ч на гектар.</w:t>
      </w:r>
    </w:p>
    <w:p w14:paraId="570BDCE6" w14:textId="77777777" w:rsidR="00902EC7" w:rsidRPr="00902EC7" w:rsidRDefault="00902EC7" w:rsidP="00902EC7">
      <w:pPr>
        <w:spacing w:after="0" w:line="276" w:lineRule="auto"/>
        <w:jc w:val="both"/>
        <w:rPr>
          <w:sz w:val="24"/>
          <w:szCs w:val="24"/>
        </w:rPr>
      </w:pPr>
      <w:r w:rsidRPr="00902EC7">
        <w:rPr>
          <w:sz w:val="24"/>
          <w:szCs w:val="24"/>
        </w:rPr>
        <w:t xml:space="preserve">На момент актуализации Схемы теплоснабжения на территории МО «Город Мирный» отопление жилых, производственных, коммунально-бытовых и прочих помещений </w:t>
      </w:r>
      <w:r w:rsidRPr="00902EC7">
        <w:rPr>
          <w:sz w:val="24"/>
          <w:szCs w:val="24"/>
        </w:rPr>
        <w:lastRenderedPageBreak/>
        <w:t>осуществляется как централизованно от источников тепловой энергии – котельных, так и децентрализованно – от котлов, работающих на природном газе и электрической энергии.</w:t>
      </w:r>
    </w:p>
    <w:p w14:paraId="7D2656B7" w14:textId="77777777" w:rsidR="00902EC7" w:rsidRPr="00902EC7" w:rsidRDefault="00902EC7" w:rsidP="00902EC7">
      <w:pPr>
        <w:spacing w:after="0" w:line="276" w:lineRule="auto"/>
        <w:jc w:val="both"/>
        <w:rPr>
          <w:sz w:val="24"/>
          <w:szCs w:val="24"/>
        </w:rPr>
      </w:pPr>
      <w:r w:rsidRPr="00902EC7">
        <w:rPr>
          <w:sz w:val="24"/>
          <w:szCs w:val="24"/>
        </w:rPr>
        <w:t>Количество жилых домов, подключенных к системе централизованного газоснабжения и осуществляющих обогрев от котлов на природном газе, составляет 62 ед. общей площадью 5 794,19 м</w:t>
      </w:r>
      <w:r w:rsidRPr="00902EC7">
        <w:rPr>
          <w:sz w:val="24"/>
          <w:szCs w:val="24"/>
          <w:vertAlign w:val="superscript"/>
        </w:rPr>
        <w:t>2</w:t>
      </w:r>
      <w:r w:rsidRPr="00902EC7">
        <w:rPr>
          <w:sz w:val="24"/>
          <w:szCs w:val="24"/>
        </w:rPr>
        <w:t>, юридических лиц – 26.</w:t>
      </w:r>
    </w:p>
    <w:p w14:paraId="0FF240A6" w14:textId="42D9B1A7" w:rsidR="00902EC7" w:rsidRDefault="00902EC7" w:rsidP="00902EC7">
      <w:pPr>
        <w:spacing w:after="0" w:line="276" w:lineRule="auto"/>
        <w:jc w:val="both"/>
        <w:rPr>
          <w:sz w:val="24"/>
          <w:szCs w:val="24"/>
        </w:rPr>
      </w:pPr>
      <w:r w:rsidRPr="00902EC7">
        <w:rPr>
          <w:sz w:val="24"/>
          <w:szCs w:val="24"/>
        </w:rPr>
        <w:t>Количество жилых домов, осуществляющих отопление от электробойлеров, составляет 197 ед. общей площадью 13 765,7 м</w:t>
      </w:r>
      <w:r w:rsidRPr="00902EC7">
        <w:rPr>
          <w:sz w:val="24"/>
          <w:szCs w:val="24"/>
          <w:vertAlign w:val="superscript"/>
        </w:rPr>
        <w:t>2</w:t>
      </w:r>
      <w:r w:rsidRPr="00902EC7">
        <w:rPr>
          <w:sz w:val="24"/>
          <w:szCs w:val="24"/>
        </w:rPr>
        <w:t>, (из них: муниципальный фонд – 8 ед., 568,30 м</w:t>
      </w:r>
      <w:r w:rsidRPr="00902EC7">
        <w:rPr>
          <w:sz w:val="24"/>
          <w:szCs w:val="24"/>
          <w:vertAlign w:val="superscript"/>
        </w:rPr>
        <w:t>2</w:t>
      </w:r>
      <w:r w:rsidRPr="00902EC7">
        <w:rPr>
          <w:sz w:val="24"/>
          <w:szCs w:val="24"/>
        </w:rPr>
        <w:t>, индивидуальный фонд – 189 ед., 13 197,4 м</w:t>
      </w:r>
      <w:r w:rsidRPr="00902EC7">
        <w:rPr>
          <w:sz w:val="24"/>
          <w:szCs w:val="24"/>
          <w:vertAlign w:val="superscript"/>
        </w:rPr>
        <w:t>2</w:t>
      </w:r>
      <w:r w:rsidRPr="00902EC7">
        <w:rPr>
          <w:sz w:val="24"/>
          <w:szCs w:val="24"/>
        </w:rPr>
        <w:t>), юридических лиц – 76 ед., 5 109,5 м</w:t>
      </w:r>
      <w:r w:rsidRPr="00902EC7">
        <w:rPr>
          <w:sz w:val="24"/>
          <w:szCs w:val="24"/>
          <w:vertAlign w:val="superscript"/>
        </w:rPr>
        <w:t>2</w:t>
      </w:r>
      <w:r w:rsidRPr="00902EC7">
        <w:rPr>
          <w:sz w:val="24"/>
          <w:szCs w:val="24"/>
        </w:rPr>
        <w:t>.</w:t>
      </w:r>
      <w:r w:rsidR="005B1959" w:rsidRPr="00E66841">
        <w:rPr>
          <w:sz w:val="24"/>
          <w:szCs w:val="24"/>
        </w:rPr>
        <w:t xml:space="preserve"> </w:t>
      </w:r>
    </w:p>
    <w:p w14:paraId="0678AF04" w14:textId="5BA6D8B9" w:rsidR="00DA4066" w:rsidRPr="00E66841" w:rsidRDefault="005B1959" w:rsidP="00F63C49">
      <w:pPr>
        <w:spacing w:after="0" w:line="276" w:lineRule="auto"/>
        <w:jc w:val="both"/>
        <w:rPr>
          <w:sz w:val="24"/>
          <w:szCs w:val="24"/>
        </w:rPr>
      </w:pPr>
      <w:r w:rsidRPr="00E66841">
        <w:rPr>
          <w:sz w:val="24"/>
          <w:szCs w:val="24"/>
        </w:rPr>
        <w:t xml:space="preserve">Оборудование, установленное в индивидуальных котельных разнообразно как по мощности, так и производителям. На основе предоставленных данных по приростам площадей строительных фондов и анализа ситуации в системе теплоснабжения и выполнения гидравлических расчетов, предлагается для потребителей (ИЖС) использовать автономное теплоснабжение. Обоснование организации индивидуального теплоснабжения в зонах застройки </w:t>
      </w:r>
      <w:r w:rsidR="002F0D5A" w:rsidRPr="00E66841">
        <w:rPr>
          <w:sz w:val="24"/>
          <w:szCs w:val="24"/>
        </w:rPr>
        <w:t xml:space="preserve">города </w:t>
      </w:r>
      <w:r w:rsidRPr="00E66841">
        <w:rPr>
          <w:sz w:val="24"/>
          <w:szCs w:val="24"/>
        </w:rPr>
        <w:t>малоэтажными жилыми зданиями является удаленность от тепловых сетей и/или небольшая присоединённая нагрузка потребителей ИЖС. Строительство новых тепловых сетей протяженностью менее 250 метров в двухтрубном исчислении является нецелесообразным, как с технической точки зрения, так и с экономической.</w:t>
      </w:r>
    </w:p>
    <w:p w14:paraId="5EDEEBC4" w14:textId="77777777" w:rsidR="005B1959" w:rsidRPr="00E66841" w:rsidRDefault="005B1959" w:rsidP="00F63C49">
      <w:pPr>
        <w:spacing w:after="0" w:line="276" w:lineRule="auto"/>
        <w:rPr>
          <w:sz w:val="24"/>
          <w:szCs w:val="24"/>
        </w:rPr>
      </w:pPr>
    </w:p>
    <w:p w14:paraId="2907AAB3" w14:textId="59120B46" w:rsidR="00327959" w:rsidRPr="00E66841" w:rsidRDefault="00AC2686" w:rsidP="0014220C">
      <w:pPr>
        <w:pStyle w:val="21"/>
        <w:spacing w:before="0" w:line="276" w:lineRule="auto"/>
        <w:ind w:left="0" w:firstLine="709"/>
        <w:rPr>
          <w:sz w:val="24"/>
          <w:szCs w:val="24"/>
        </w:rPr>
      </w:pPr>
      <w:bookmarkStart w:id="630" w:name="_Toc135232080"/>
      <w:r w:rsidRPr="00E66841">
        <w:rPr>
          <w:sz w:val="24"/>
          <w:szCs w:val="24"/>
        </w:rP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14220C">
        <w:rPr>
          <w:sz w:val="24"/>
          <w:szCs w:val="24"/>
        </w:rPr>
        <w:t>МО «Город Мирный»</w:t>
      </w:r>
      <w:bookmarkEnd w:id="630"/>
    </w:p>
    <w:p w14:paraId="262C6F78" w14:textId="77777777" w:rsidR="00C17CE9" w:rsidRPr="00E66841" w:rsidRDefault="00AC2686" w:rsidP="00F63C49">
      <w:pPr>
        <w:spacing w:after="0" w:line="276" w:lineRule="auto"/>
        <w:jc w:val="both"/>
        <w:rPr>
          <w:sz w:val="24"/>
          <w:szCs w:val="24"/>
        </w:rPr>
      </w:pPr>
      <w:r w:rsidRPr="00E66841">
        <w:rPr>
          <w:sz w:val="24"/>
          <w:szCs w:val="24"/>
        </w:rPr>
        <w:t>Перспективный баланс тепловой мощности источников тепловой энергии представлен в п. 4.1.</w:t>
      </w:r>
      <w:r w:rsidR="00C65FE8" w:rsidRPr="00E66841">
        <w:rPr>
          <w:sz w:val="24"/>
          <w:szCs w:val="24"/>
        </w:rPr>
        <w:t>,</w:t>
      </w:r>
      <w:r w:rsidRPr="00E66841">
        <w:rPr>
          <w:sz w:val="24"/>
          <w:szCs w:val="24"/>
        </w:rPr>
        <w:t xml:space="preserve"> Главы 4.</w:t>
      </w:r>
    </w:p>
    <w:p w14:paraId="11BD0B4A" w14:textId="3D88FE85" w:rsidR="00286DA5" w:rsidRPr="00E66841" w:rsidRDefault="00286DA5" w:rsidP="00F63C49">
      <w:pPr>
        <w:spacing w:after="0" w:line="276" w:lineRule="auto"/>
        <w:jc w:val="both"/>
        <w:rPr>
          <w:sz w:val="24"/>
          <w:szCs w:val="24"/>
        </w:rPr>
      </w:pPr>
      <w:r w:rsidRPr="00E66841">
        <w:rPr>
          <w:sz w:val="24"/>
          <w:szCs w:val="24"/>
        </w:rPr>
        <w:t xml:space="preserve">Расчет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C65FE8" w:rsidRPr="00E66841">
        <w:rPr>
          <w:sz w:val="24"/>
          <w:szCs w:val="24"/>
        </w:rPr>
        <w:t>города Мирный</w:t>
      </w:r>
      <w:r w:rsidRPr="00E66841">
        <w:rPr>
          <w:sz w:val="24"/>
          <w:szCs w:val="24"/>
        </w:rPr>
        <w:t xml:space="preserve"> основывается на развитие системы теплоснабжения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в совокупности с развитием строительного фонда города в разрезе следующих критериев: </w:t>
      </w:r>
    </w:p>
    <w:p w14:paraId="1C66CE4E" w14:textId="77777777" w:rsidR="0008549E" w:rsidRPr="00E66841" w:rsidRDefault="00286DA5" w:rsidP="00622DD0">
      <w:pPr>
        <w:pStyle w:val="af3"/>
        <w:numPr>
          <w:ilvl w:val="0"/>
          <w:numId w:val="57"/>
        </w:numPr>
        <w:spacing w:line="276" w:lineRule="auto"/>
        <w:ind w:left="0" w:firstLine="709"/>
        <w:rPr>
          <w:sz w:val="24"/>
          <w:szCs w:val="24"/>
        </w:rPr>
      </w:pPr>
      <w:r w:rsidRPr="00E66841">
        <w:rPr>
          <w:sz w:val="24"/>
          <w:szCs w:val="24"/>
        </w:rPr>
        <w:t>покрытие перспективной тепловой нагрузки, не обеспеченной тепловой мощностью.</w:t>
      </w:r>
    </w:p>
    <w:p w14:paraId="2F05578F" w14:textId="77777777" w:rsidR="00286DA5" w:rsidRPr="00E66841" w:rsidRDefault="00286DA5" w:rsidP="00F63C49">
      <w:pPr>
        <w:spacing w:after="0" w:line="276" w:lineRule="auto"/>
        <w:jc w:val="both"/>
        <w:rPr>
          <w:sz w:val="24"/>
          <w:szCs w:val="24"/>
        </w:rPr>
      </w:pPr>
      <w:r w:rsidRPr="00E66841">
        <w:rPr>
          <w:sz w:val="24"/>
          <w:szCs w:val="24"/>
        </w:rPr>
        <w:t>При выполнении расчетов по определению перспективных балансов тепловой мощности источников тепловой энергии (Глава 4, таблица</w:t>
      </w:r>
      <w:r w:rsidR="00DA6176" w:rsidRPr="00E66841">
        <w:rPr>
          <w:sz w:val="24"/>
          <w:szCs w:val="24"/>
        </w:rPr>
        <w:t xml:space="preserve"> </w:t>
      </w:r>
      <w:r w:rsidR="00C65FE8" w:rsidRPr="00E66841">
        <w:rPr>
          <w:sz w:val="24"/>
          <w:szCs w:val="24"/>
        </w:rPr>
        <w:t>83</w:t>
      </w:r>
      <w:r w:rsidRPr="00E66841">
        <w:rPr>
          <w:sz w:val="24"/>
          <w:szCs w:val="24"/>
        </w:rPr>
        <w:t>), теплоносителя (Глава 6) и присоединенной тепловой нагрузки, за основу принимались расчетные перспективные тепловые нагрузки</w:t>
      </w:r>
      <w:r w:rsidR="007024CB" w:rsidRPr="00E66841">
        <w:rPr>
          <w:sz w:val="24"/>
          <w:szCs w:val="24"/>
        </w:rPr>
        <w:t>.</w:t>
      </w:r>
    </w:p>
    <w:p w14:paraId="7AFCDEE4" w14:textId="60C81B19" w:rsidR="00286DA5" w:rsidRPr="00E66841" w:rsidRDefault="00286DA5" w:rsidP="00F63C49">
      <w:pPr>
        <w:spacing w:after="0" w:line="276" w:lineRule="auto"/>
        <w:jc w:val="both"/>
        <w:rPr>
          <w:sz w:val="24"/>
          <w:szCs w:val="24"/>
        </w:rPr>
      </w:pPr>
      <w:r w:rsidRPr="00E66841">
        <w:rPr>
          <w:sz w:val="24"/>
          <w:szCs w:val="24"/>
        </w:rPr>
        <w:t>При составлении баланса тепловой мощности и тепловой нагрузки в каждой системе теплоснабжения по годам с 202</w:t>
      </w:r>
      <w:r w:rsidR="0014220C">
        <w:rPr>
          <w:sz w:val="24"/>
          <w:szCs w:val="24"/>
        </w:rPr>
        <w:t>4</w:t>
      </w:r>
      <w:r w:rsidRPr="00E66841">
        <w:rPr>
          <w:sz w:val="24"/>
          <w:szCs w:val="24"/>
        </w:rPr>
        <w:t xml:space="preserve"> по 203</w:t>
      </w:r>
      <w:r w:rsidR="00C65FE8" w:rsidRPr="00E66841">
        <w:rPr>
          <w:sz w:val="24"/>
          <w:szCs w:val="24"/>
        </w:rPr>
        <w:t>2</w:t>
      </w:r>
      <w:r w:rsidRPr="00E66841">
        <w:rPr>
          <w:sz w:val="24"/>
          <w:szCs w:val="24"/>
        </w:rPr>
        <w:t xml:space="preserve"> г. включительно, определялся резерв или дефицит тепловой мощности в каждой из указанных систем теплоснабжения и </w:t>
      </w:r>
      <w:r w:rsidR="00C65FE8" w:rsidRPr="00E66841">
        <w:rPr>
          <w:sz w:val="24"/>
          <w:szCs w:val="24"/>
        </w:rPr>
        <w:t>муниципального образования</w:t>
      </w:r>
      <w:r w:rsidRPr="00E66841">
        <w:rPr>
          <w:sz w:val="24"/>
          <w:szCs w:val="24"/>
        </w:rPr>
        <w:t xml:space="preserve"> в целом. </w:t>
      </w:r>
    </w:p>
    <w:p w14:paraId="51FFB7C7" w14:textId="77777777" w:rsidR="00286DA5" w:rsidRPr="00E66841" w:rsidRDefault="00286DA5" w:rsidP="00F63C49">
      <w:pPr>
        <w:spacing w:after="0" w:line="276" w:lineRule="auto"/>
        <w:jc w:val="both"/>
        <w:rPr>
          <w:sz w:val="24"/>
          <w:szCs w:val="24"/>
        </w:rPr>
      </w:pPr>
      <w:r w:rsidRPr="00E66841">
        <w:rPr>
          <w:sz w:val="24"/>
          <w:szCs w:val="24"/>
        </w:rPr>
        <w:t xml:space="preserve">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w:t>
      </w:r>
    </w:p>
    <w:p w14:paraId="5A3A3D4F" w14:textId="77777777" w:rsidR="00286DA5" w:rsidRPr="00E66841" w:rsidRDefault="00286DA5" w:rsidP="00622DD0">
      <w:pPr>
        <w:pStyle w:val="af3"/>
        <w:numPr>
          <w:ilvl w:val="0"/>
          <w:numId w:val="57"/>
        </w:numPr>
        <w:spacing w:line="276" w:lineRule="auto"/>
        <w:ind w:left="0" w:firstLine="709"/>
        <w:rPr>
          <w:sz w:val="24"/>
          <w:szCs w:val="24"/>
        </w:rPr>
      </w:pPr>
      <w:r w:rsidRPr="00E66841">
        <w:rPr>
          <w:sz w:val="24"/>
          <w:szCs w:val="24"/>
        </w:rPr>
        <w:t xml:space="preserve">определение перспективных режимов загрузки источников тепловой энергии по присоединенной тепловой нагрузке; </w:t>
      </w:r>
    </w:p>
    <w:p w14:paraId="074EEEBF" w14:textId="77777777" w:rsidR="00286DA5" w:rsidRPr="00E66841" w:rsidRDefault="00286DA5" w:rsidP="00622DD0">
      <w:pPr>
        <w:pStyle w:val="af3"/>
        <w:numPr>
          <w:ilvl w:val="0"/>
          <w:numId w:val="57"/>
        </w:numPr>
        <w:spacing w:line="276" w:lineRule="auto"/>
        <w:ind w:left="0" w:firstLine="709"/>
        <w:rPr>
          <w:sz w:val="24"/>
          <w:szCs w:val="24"/>
        </w:rPr>
      </w:pPr>
      <w:r w:rsidRPr="00E66841">
        <w:rPr>
          <w:sz w:val="24"/>
          <w:szCs w:val="24"/>
        </w:rPr>
        <w:t xml:space="preserve">определение потребности в топливе и рекомендации по видам используемого топлива. </w:t>
      </w:r>
    </w:p>
    <w:p w14:paraId="7A29D034" w14:textId="4366FEF4" w:rsidR="00286DA5" w:rsidRPr="00E66841" w:rsidRDefault="00286DA5" w:rsidP="00F63C49">
      <w:pPr>
        <w:spacing w:after="0" w:line="276" w:lineRule="auto"/>
        <w:jc w:val="both"/>
        <w:rPr>
          <w:sz w:val="24"/>
          <w:szCs w:val="24"/>
        </w:rPr>
      </w:pPr>
      <w:r w:rsidRPr="00E66841">
        <w:rPr>
          <w:sz w:val="24"/>
          <w:szCs w:val="24"/>
        </w:rPr>
        <w:lastRenderedPageBreak/>
        <w:t xml:space="preserve">В качестве основного топлива на котельных </w:t>
      </w:r>
      <w:r w:rsidR="00C65FE8" w:rsidRPr="00E66841">
        <w:rPr>
          <w:sz w:val="24"/>
          <w:szCs w:val="24"/>
        </w:rPr>
        <w:t xml:space="preserve">ООО </w:t>
      </w:r>
      <w:r w:rsidR="003520E3">
        <w:rPr>
          <w:sz w:val="24"/>
          <w:szCs w:val="24"/>
        </w:rPr>
        <w:t>«</w:t>
      </w:r>
      <w:r w:rsidR="00C65FE8" w:rsidRPr="00E66841">
        <w:rPr>
          <w:sz w:val="24"/>
          <w:szCs w:val="24"/>
        </w:rPr>
        <w:t>ПТВС</w:t>
      </w:r>
      <w:r w:rsidR="003520E3">
        <w:rPr>
          <w:sz w:val="24"/>
          <w:szCs w:val="24"/>
        </w:rPr>
        <w:t>»</w:t>
      </w:r>
      <w:r w:rsidRPr="00E66841">
        <w:rPr>
          <w:sz w:val="24"/>
          <w:szCs w:val="24"/>
        </w:rPr>
        <w:t xml:space="preserve"> используется </w:t>
      </w:r>
      <w:r w:rsidR="00C65FE8" w:rsidRPr="00E66841">
        <w:rPr>
          <w:sz w:val="24"/>
          <w:szCs w:val="24"/>
        </w:rPr>
        <w:t xml:space="preserve">природный </w:t>
      </w:r>
      <w:r w:rsidRPr="00E66841">
        <w:rPr>
          <w:sz w:val="24"/>
          <w:szCs w:val="24"/>
        </w:rPr>
        <w:t>газ</w:t>
      </w:r>
      <w:r w:rsidR="00C65FE8" w:rsidRPr="00E66841">
        <w:rPr>
          <w:sz w:val="24"/>
          <w:szCs w:val="24"/>
        </w:rPr>
        <w:t xml:space="preserve">, на электрокотельных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C65FE8" w:rsidRPr="00E66841">
        <w:rPr>
          <w:sz w:val="24"/>
          <w:szCs w:val="24"/>
        </w:rPr>
        <w:t xml:space="preserve"> и МУП </w:t>
      </w:r>
      <w:r w:rsidR="003520E3">
        <w:rPr>
          <w:sz w:val="24"/>
          <w:szCs w:val="24"/>
        </w:rPr>
        <w:t>«</w:t>
      </w:r>
      <w:r w:rsidR="00C65FE8" w:rsidRPr="00E66841">
        <w:rPr>
          <w:sz w:val="24"/>
          <w:szCs w:val="24"/>
        </w:rPr>
        <w:t>Коммунальщик</w:t>
      </w:r>
      <w:r w:rsidR="003520E3">
        <w:rPr>
          <w:sz w:val="24"/>
          <w:szCs w:val="24"/>
        </w:rPr>
        <w:t>»</w:t>
      </w:r>
      <w:r w:rsidR="00C65FE8" w:rsidRPr="00E66841">
        <w:rPr>
          <w:sz w:val="24"/>
          <w:szCs w:val="24"/>
        </w:rPr>
        <w:t xml:space="preserve"> </w:t>
      </w:r>
      <w:r w:rsidR="00921814">
        <w:rPr>
          <w:sz w:val="24"/>
          <w:szCs w:val="24"/>
        </w:rPr>
        <w:t>-</w:t>
      </w:r>
      <w:r w:rsidR="00C65FE8" w:rsidRPr="00E66841">
        <w:rPr>
          <w:sz w:val="24"/>
          <w:szCs w:val="24"/>
        </w:rPr>
        <w:t xml:space="preserve"> электроэнергия</w:t>
      </w:r>
      <w:r w:rsidRPr="00E66841">
        <w:rPr>
          <w:sz w:val="24"/>
          <w:szCs w:val="24"/>
        </w:rPr>
        <w:t>.</w:t>
      </w:r>
    </w:p>
    <w:p w14:paraId="31254B49" w14:textId="77777777" w:rsidR="00286DA5" w:rsidRPr="00E66841" w:rsidRDefault="00286DA5" w:rsidP="00F63C49">
      <w:pPr>
        <w:spacing w:after="0" w:line="276" w:lineRule="auto"/>
        <w:jc w:val="both"/>
        <w:rPr>
          <w:sz w:val="24"/>
          <w:szCs w:val="24"/>
        </w:rPr>
      </w:pPr>
    </w:p>
    <w:p w14:paraId="7EC5F4AD" w14:textId="77777777" w:rsidR="006F7F86" w:rsidRPr="00E66841" w:rsidRDefault="006F7F86" w:rsidP="0014220C">
      <w:pPr>
        <w:pStyle w:val="21"/>
        <w:spacing w:before="0" w:line="276" w:lineRule="auto"/>
        <w:ind w:left="0" w:firstLine="709"/>
        <w:rPr>
          <w:sz w:val="24"/>
          <w:szCs w:val="24"/>
        </w:rPr>
      </w:pPr>
      <w:bookmarkStart w:id="631" w:name="_Toc15640915"/>
      <w:bookmarkStart w:id="632" w:name="_Toc135232081"/>
      <w:bookmarkStart w:id="633" w:name="_Hlk15651566"/>
      <w:r w:rsidRPr="00E66841">
        <w:rPr>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31"/>
      <w:bookmarkEnd w:id="632"/>
    </w:p>
    <w:bookmarkEnd w:id="633"/>
    <w:p w14:paraId="0B4883CB" w14:textId="77777777" w:rsidR="00F47833" w:rsidRPr="00E66841" w:rsidRDefault="00D8358C" w:rsidP="00F63C49">
      <w:pPr>
        <w:spacing w:after="0" w:line="276" w:lineRule="auto"/>
        <w:jc w:val="both"/>
        <w:rPr>
          <w:sz w:val="24"/>
          <w:szCs w:val="24"/>
        </w:rPr>
      </w:pPr>
      <w:r w:rsidRPr="00E66841">
        <w:rPr>
          <w:sz w:val="24"/>
          <w:szCs w:val="24"/>
        </w:rPr>
        <w:t xml:space="preserve">Использование возобновляемых источников энергии для нужд теплоснабжения схемой не предусмотрено. </w:t>
      </w:r>
      <w:r w:rsidR="00EE634C" w:rsidRPr="00E66841">
        <w:rPr>
          <w:sz w:val="24"/>
          <w:szCs w:val="24"/>
        </w:rPr>
        <w:t>Внедрение данных мероприятий нецелесообразно ввиду высокой стоимости и больших сроков окупаемости.</w:t>
      </w:r>
    </w:p>
    <w:p w14:paraId="77F4A86F" w14:textId="77777777" w:rsidR="00246D46" w:rsidRPr="00E66841" w:rsidRDefault="004E3DCC" w:rsidP="00F63C49">
      <w:pPr>
        <w:spacing w:after="0" w:line="276" w:lineRule="auto"/>
        <w:jc w:val="both"/>
        <w:rPr>
          <w:sz w:val="24"/>
          <w:szCs w:val="24"/>
        </w:rPr>
      </w:pPr>
      <w:r w:rsidRPr="00E66841">
        <w:rPr>
          <w:sz w:val="24"/>
          <w:szCs w:val="24"/>
        </w:rPr>
        <w:t xml:space="preserve">Основным местным видом топлива для города </w:t>
      </w:r>
      <w:r w:rsidR="00773B17" w:rsidRPr="00E66841">
        <w:rPr>
          <w:sz w:val="24"/>
          <w:szCs w:val="24"/>
        </w:rPr>
        <w:t>Мирный</w:t>
      </w:r>
      <w:r w:rsidRPr="00E66841">
        <w:rPr>
          <w:sz w:val="24"/>
          <w:szCs w:val="24"/>
        </w:rPr>
        <w:t xml:space="preserve"> является </w:t>
      </w:r>
      <w:r w:rsidR="000C505C" w:rsidRPr="00E66841">
        <w:rPr>
          <w:sz w:val="24"/>
          <w:szCs w:val="24"/>
        </w:rPr>
        <w:t>природный</w:t>
      </w:r>
      <w:r w:rsidRPr="00E66841">
        <w:rPr>
          <w:sz w:val="24"/>
          <w:szCs w:val="24"/>
        </w:rPr>
        <w:t xml:space="preserve"> газ.</w:t>
      </w:r>
    </w:p>
    <w:p w14:paraId="7FEE922C" w14:textId="77777777" w:rsidR="004E3DCC" w:rsidRPr="00E66841" w:rsidRDefault="004E3DCC" w:rsidP="00F63C49">
      <w:pPr>
        <w:spacing w:after="0" w:line="276" w:lineRule="auto"/>
        <w:jc w:val="both"/>
        <w:rPr>
          <w:sz w:val="24"/>
          <w:szCs w:val="24"/>
        </w:rPr>
      </w:pPr>
    </w:p>
    <w:p w14:paraId="7E6A98E4" w14:textId="2B7A71D4" w:rsidR="00EE634C" w:rsidRPr="00E66841" w:rsidRDefault="00EE634C" w:rsidP="0014220C">
      <w:pPr>
        <w:pStyle w:val="21"/>
        <w:spacing w:before="0" w:line="276" w:lineRule="auto"/>
        <w:ind w:left="0" w:firstLine="709"/>
        <w:rPr>
          <w:sz w:val="24"/>
          <w:szCs w:val="24"/>
        </w:rPr>
      </w:pPr>
      <w:bookmarkStart w:id="634" w:name="_Toc135232082"/>
      <w:r w:rsidRPr="00E66841">
        <w:rPr>
          <w:sz w:val="24"/>
          <w:szCs w:val="24"/>
        </w:rPr>
        <w:t xml:space="preserve">Обоснование организации теплоснабжения в производственных зонах на территории </w:t>
      </w:r>
      <w:r w:rsidR="0014220C">
        <w:rPr>
          <w:sz w:val="24"/>
          <w:szCs w:val="24"/>
        </w:rPr>
        <w:t>МО «Город Мирный»</w:t>
      </w:r>
      <w:bookmarkEnd w:id="634"/>
    </w:p>
    <w:p w14:paraId="5A786D38" w14:textId="47AB41F2" w:rsidR="00D8358C" w:rsidRPr="00E66841" w:rsidRDefault="00D8358C" w:rsidP="00F63C49">
      <w:pPr>
        <w:spacing w:after="0" w:line="276" w:lineRule="auto"/>
        <w:jc w:val="both"/>
        <w:rPr>
          <w:sz w:val="24"/>
          <w:szCs w:val="24"/>
        </w:rPr>
      </w:pPr>
      <w:r w:rsidRPr="00E66841">
        <w:rPr>
          <w:sz w:val="24"/>
          <w:szCs w:val="24"/>
        </w:rPr>
        <w:t xml:space="preserve">Обоснованием организации теплоснабжения в производственных зонах на территории города </w:t>
      </w:r>
      <w:r w:rsidR="00921814">
        <w:rPr>
          <w:sz w:val="24"/>
          <w:szCs w:val="24"/>
        </w:rPr>
        <w:t xml:space="preserve">Мирный </w:t>
      </w:r>
      <w:r w:rsidRPr="00E66841">
        <w:rPr>
          <w:sz w:val="24"/>
          <w:szCs w:val="24"/>
        </w:rPr>
        <w:t>является исторически сложившаяся ситуация развития предприятий, при которой, каждая производственная компания для обеспечения производственного цикла строила собственные теплогенерирующие мощности.</w:t>
      </w:r>
    </w:p>
    <w:p w14:paraId="5902EA10" w14:textId="77777777" w:rsidR="004753DE" w:rsidRPr="00E66841" w:rsidRDefault="004753DE" w:rsidP="00F63C49">
      <w:pPr>
        <w:spacing w:after="0" w:line="276" w:lineRule="auto"/>
        <w:jc w:val="both"/>
        <w:rPr>
          <w:sz w:val="24"/>
          <w:szCs w:val="24"/>
        </w:rPr>
      </w:pPr>
    </w:p>
    <w:p w14:paraId="5FDA5728" w14:textId="77777777" w:rsidR="00AD41CC" w:rsidRPr="00E66841" w:rsidRDefault="00EE634C" w:rsidP="0014220C">
      <w:pPr>
        <w:pStyle w:val="21"/>
        <w:spacing w:before="0" w:line="276" w:lineRule="auto"/>
        <w:ind w:left="0" w:firstLine="709"/>
        <w:rPr>
          <w:sz w:val="24"/>
          <w:szCs w:val="24"/>
        </w:rPr>
      </w:pPr>
      <w:bookmarkStart w:id="635" w:name="_Toc135232083"/>
      <w:r w:rsidRPr="00E66841">
        <w:rPr>
          <w:sz w:val="24"/>
          <w:szCs w:val="24"/>
        </w:rPr>
        <w:t>Результаты расчетов радиуса эффективного теплоснабжения</w:t>
      </w:r>
      <w:bookmarkEnd w:id="635"/>
    </w:p>
    <w:p w14:paraId="564E7039" w14:textId="7D118353" w:rsidR="000F7CE0" w:rsidRPr="00E66841" w:rsidRDefault="000F7CE0" w:rsidP="00F63C49">
      <w:pPr>
        <w:spacing w:after="0" w:line="276" w:lineRule="auto"/>
        <w:jc w:val="both"/>
        <w:rPr>
          <w:sz w:val="24"/>
          <w:szCs w:val="24"/>
        </w:rPr>
      </w:pPr>
      <w:r w:rsidRPr="00E66841">
        <w:rPr>
          <w:sz w:val="24"/>
          <w:szCs w:val="24"/>
        </w:rPr>
        <w:t>Согласно статье 2 Федерального закона от 27</w:t>
      </w:r>
      <w:r w:rsidR="0014220C">
        <w:rPr>
          <w:sz w:val="24"/>
          <w:szCs w:val="24"/>
        </w:rPr>
        <w:t xml:space="preserve">.07.2010 </w:t>
      </w:r>
      <w:r w:rsidRPr="00E66841">
        <w:rPr>
          <w:sz w:val="24"/>
          <w:szCs w:val="24"/>
        </w:rPr>
        <w:t xml:space="preserve">№ 190-ФЗ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A341A9E" w14:textId="77777777" w:rsidR="000F7CE0" w:rsidRPr="00E66841" w:rsidRDefault="000F7CE0" w:rsidP="00F63C49">
      <w:pPr>
        <w:spacing w:after="0" w:line="276" w:lineRule="auto"/>
        <w:jc w:val="both"/>
        <w:rPr>
          <w:sz w:val="24"/>
          <w:szCs w:val="24"/>
        </w:rPr>
      </w:pPr>
      <w:r w:rsidRPr="00E66841">
        <w:rPr>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5BEDE60E" w14:textId="1773D582" w:rsidR="000F7CE0" w:rsidRPr="00E66841" w:rsidRDefault="000F7CE0" w:rsidP="00F63C49">
      <w:pPr>
        <w:spacing w:after="0" w:line="276" w:lineRule="auto"/>
        <w:jc w:val="both"/>
        <w:rPr>
          <w:sz w:val="24"/>
          <w:szCs w:val="24"/>
        </w:rPr>
      </w:pPr>
      <w:r w:rsidRPr="00E66841">
        <w:rPr>
          <w:sz w:val="24"/>
          <w:szCs w:val="24"/>
        </w:rPr>
        <w:t xml:space="preserve">В основу расчета были положены полуэмпирические соотношения, которые представлены в </w:t>
      </w:r>
      <w:r w:rsidR="003520E3">
        <w:rPr>
          <w:sz w:val="24"/>
          <w:szCs w:val="24"/>
        </w:rPr>
        <w:t>«</w:t>
      </w:r>
      <w:r w:rsidRPr="00E66841">
        <w:rPr>
          <w:sz w:val="24"/>
          <w:szCs w:val="24"/>
        </w:rPr>
        <w:t>Нормах по проектированию тепловых сетей</w:t>
      </w:r>
      <w:r w:rsidR="003520E3">
        <w:rPr>
          <w:sz w:val="24"/>
          <w:szCs w:val="24"/>
        </w:rPr>
        <w:t>»</w:t>
      </w:r>
      <w:r w:rsidRPr="00E66841">
        <w:rPr>
          <w:sz w:val="24"/>
          <w:szCs w:val="24"/>
        </w:rPr>
        <w:t>,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509F8BF0" w14:textId="77777777" w:rsidR="000F7CE0" w:rsidRPr="00E66841" w:rsidRDefault="000F7CE0" w:rsidP="00F63C49">
      <w:pPr>
        <w:spacing w:after="0" w:line="276" w:lineRule="auto"/>
        <w:jc w:val="both"/>
        <w:rPr>
          <w:sz w:val="24"/>
          <w:szCs w:val="24"/>
        </w:rPr>
      </w:pPr>
      <w:r w:rsidRPr="00E66841">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13C862C3" w14:textId="77777777" w:rsidR="000F7CE0" w:rsidRPr="00E66841" w:rsidRDefault="000F7CE0" w:rsidP="00F63C49">
      <w:pPr>
        <w:spacing w:after="0" w:line="276" w:lineRule="auto"/>
        <w:jc w:val="both"/>
        <w:rPr>
          <w:sz w:val="24"/>
          <w:szCs w:val="24"/>
        </w:rPr>
      </w:pPr>
      <w:r w:rsidRPr="00E66841">
        <w:rPr>
          <w:b/>
          <w:bCs/>
          <w:noProof/>
          <w:sz w:val="24"/>
          <w:szCs w:val="24"/>
        </w:rPr>
        <w:drawing>
          <wp:inline distT="0" distB="0" distL="0" distR="0" wp14:anchorId="3005CE4A" wp14:editId="69C7CA17">
            <wp:extent cx="2228850" cy="3895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293009" cy="400720"/>
                    </a:xfrm>
                    <a:prstGeom prst="rect">
                      <a:avLst/>
                    </a:prstGeom>
                    <a:noFill/>
                    <a:ln>
                      <a:noFill/>
                    </a:ln>
                  </pic:spPr>
                </pic:pic>
              </a:graphicData>
            </a:graphic>
          </wp:inline>
        </w:drawing>
      </w:r>
      <w:r w:rsidRPr="00E66841">
        <w:rPr>
          <w:sz w:val="24"/>
          <w:szCs w:val="24"/>
        </w:rPr>
        <w:t>,</w:t>
      </w:r>
    </w:p>
    <w:p w14:paraId="09818DE3" w14:textId="77777777" w:rsidR="000F7CE0" w:rsidRPr="00E66841" w:rsidRDefault="000F7CE0" w:rsidP="00F63C49">
      <w:pPr>
        <w:spacing w:after="0" w:line="276" w:lineRule="auto"/>
        <w:jc w:val="both"/>
        <w:rPr>
          <w:sz w:val="24"/>
          <w:szCs w:val="24"/>
        </w:rPr>
      </w:pPr>
      <w:r w:rsidRPr="00E66841">
        <w:rPr>
          <w:sz w:val="24"/>
          <w:szCs w:val="24"/>
        </w:rPr>
        <w:t>где:</w:t>
      </w:r>
    </w:p>
    <w:p w14:paraId="4A2CF609" w14:textId="77777777" w:rsidR="000F7CE0" w:rsidRPr="00E66841" w:rsidRDefault="000F7CE0" w:rsidP="00F63C49">
      <w:pPr>
        <w:spacing w:after="0" w:line="276" w:lineRule="auto"/>
        <w:jc w:val="both"/>
        <w:rPr>
          <w:sz w:val="24"/>
          <w:szCs w:val="24"/>
        </w:rPr>
      </w:pPr>
      <w:r w:rsidRPr="00E66841">
        <w:rPr>
          <w:sz w:val="24"/>
          <w:szCs w:val="24"/>
        </w:rPr>
        <w:t>R - радиус действия тепловой сети (длина главной тепловой магистрали самого протяженного вывода от источника), км;</w:t>
      </w:r>
    </w:p>
    <w:p w14:paraId="39E7966E" w14:textId="77777777" w:rsidR="000F7CE0" w:rsidRPr="00E66841" w:rsidRDefault="000F7CE0" w:rsidP="00F63C49">
      <w:pPr>
        <w:spacing w:after="0" w:line="276" w:lineRule="auto"/>
        <w:jc w:val="both"/>
        <w:rPr>
          <w:sz w:val="24"/>
          <w:szCs w:val="24"/>
        </w:rPr>
      </w:pPr>
      <w:r w:rsidRPr="00E66841">
        <w:rPr>
          <w:sz w:val="24"/>
          <w:szCs w:val="24"/>
        </w:rPr>
        <w:lastRenderedPageBreak/>
        <w:t>H - потеря напора на трение при транспорте теплоносителя по тепловой магистрали, м. вод. ст.;</w:t>
      </w:r>
    </w:p>
    <w:p w14:paraId="0482C7AA" w14:textId="77777777" w:rsidR="000F7CE0" w:rsidRPr="00E66841" w:rsidRDefault="000F7CE0" w:rsidP="00F63C49">
      <w:pPr>
        <w:spacing w:after="0" w:line="276" w:lineRule="auto"/>
        <w:jc w:val="both"/>
        <w:rPr>
          <w:sz w:val="24"/>
          <w:szCs w:val="24"/>
        </w:rPr>
      </w:pPr>
      <w:r w:rsidRPr="00E66841">
        <w:rPr>
          <w:sz w:val="24"/>
          <w:szCs w:val="24"/>
        </w:rPr>
        <w:t>b - эмпирический коэффициент удельных затрат в единицу тепловой мощности котельной, руб./Гкал/ч;</w:t>
      </w:r>
    </w:p>
    <w:p w14:paraId="28328619" w14:textId="77777777" w:rsidR="000F7CE0" w:rsidRPr="00E66841" w:rsidRDefault="000F7CE0" w:rsidP="00F63C49">
      <w:pPr>
        <w:spacing w:after="0" w:line="276" w:lineRule="auto"/>
        <w:jc w:val="both"/>
        <w:rPr>
          <w:sz w:val="24"/>
          <w:szCs w:val="24"/>
        </w:rPr>
      </w:pPr>
      <w:r w:rsidRPr="00E66841">
        <w:rPr>
          <w:sz w:val="24"/>
          <w:szCs w:val="24"/>
        </w:rPr>
        <w:t>s - удельная стоимость материальной характеристики тепловой сети, руб./м2;</w:t>
      </w:r>
    </w:p>
    <w:p w14:paraId="354F2F8B" w14:textId="77777777" w:rsidR="000F7CE0" w:rsidRPr="00E66841" w:rsidRDefault="000F7CE0" w:rsidP="00F63C49">
      <w:pPr>
        <w:spacing w:after="0" w:line="276" w:lineRule="auto"/>
        <w:jc w:val="both"/>
        <w:rPr>
          <w:sz w:val="24"/>
          <w:szCs w:val="24"/>
        </w:rPr>
      </w:pPr>
      <w:r w:rsidRPr="00E66841">
        <w:rPr>
          <w:sz w:val="24"/>
          <w:szCs w:val="24"/>
        </w:rPr>
        <w:t>B - среднее число абонентов на единицу площади зоны действия источника теплоснабжения, 1/км</w:t>
      </w:r>
      <w:r w:rsidRPr="00E66841">
        <w:rPr>
          <w:sz w:val="24"/>
          <w:szCs w:val="24"/>
          <w:vertAlign w:val="superscript"/>
        </w:rPr>
        <w:t>2</w:t>
      </w:r>
      <w:r w:rsidRPr="00E66841">
        <w:rPr>
          <w:sz w:val="24"/>
          <w:szCs w:val="24"/>
        </w:rPr>
        <w:t>;</w:t>
      </w:r>
    </w:p>
    <w:p w14:paraId="39DFC5C2" w14:textId="77777777" w:rsidR="000F7CE0" w:rsidRPr="00E66841" w:rsidRDefault="000F7CE0" w:rsidP="00F63C49">
      <w:pPr>
        <w:spacing w:after="0" w:line="276" w:lineRule="auto"/>
        <w:jc w:val="both"/>
        <w:rPr>
          <w:sz w:val="24"/>
          <w:szCs w:val="24"/>
        </w:rPr>
      </w:pPr>
      <w:r w:rsidRPr="00E66841">
        <w:rPr>
          <w:sz w:val="24"/>
          <w:szCs w:val="24"/>
        </w:rPr>
        <w:t>П - теплоплотность района, Гкал/ч</w:t>
      </w:r>
      <w:r w:rsidR="008427C6" w:rsidRPr="00E66841">
        <w:rPr>
          <w:sz w:val="24"/>
          <w:szCs w:val="24"/>
        </w:rPr>
        <w:t xml:space="preserve"> </w:t>
      </w:r>
      <w:r w:rsidRPr="00E66841">
        <w:rPr>
          <w:sz w:val="24"/>
          <w:szCs w:val="24"/>
        </w:rPr>
        <w:t>км</w:t>
      </w:r>
      <w:r w:rsidRPr="00E66841">
        <w:rPr>
          <w:sz w:val="24"/>
          <w:szCs w:val="24"/>
          <w:vertAlign w:val="superscript"/>
        </w:rPr>
        <w:t>2</w:t>
      </w:r>
      <w:r w:rsidRPr="00E66841">
        <w:rPr>
          <w:sz w:val="24"/>
          <w:szCs w:val="24"/>
        </w:rPr>
        <w:t>;</w:t>
      </w:r>
    </w:p>
    <w:p w14:paraId="58B26A48" w14:textId="77777777" w:rsidR="000F7CE0" w:rsidRPr="00E66841" w:rsidRDefault="000F7CE0" w:rsidP="00F63C49">
      <w:pPr>
        <w:spacing w:after="0" w:line="276" w:lineRule="auto"/>
        <w:jc w:val="both"/>
        <w:rPr>
          <w:sz w:val="24"/>
          <w:szCs w:val="24"/>
        </w:rPr>
      </w:pPr>
      <w:r w:rsidRPr="00E66841">
        <w:rPr>
          <w:sz w:val="24"/>
          <w:szCs w:val="24"/>
        </w:rPr>
        <w:t xml:space="preserve">Δτ - расчетный перепад температур теплоносителя в тепловой сети, </w:t>
      </w:r>
      <w:r w:rsidRPr="00E66841">
        <w:rPr>
          <w:sz w:val="24"/>
          <w:szCs w:val="24"/>
          <w:vertAlign w:val="superscript"/>
        </w:rPr>
        <w:t>о</w:t>
      </w:r>
      <w:r w:rsidRPr="00E66841">
        <w:rPr>
          <w:sz w:val="24"/>
          <w:szCs w:val="24"/>
        </w:rPr>
        <w:t>С;</w:t>
      </w:r>
    </w:p>
    <w:p w14:paraId="4FA43EF2" w14:textId="77777777" w:rsidR="000F7CE0" w:rsidRPr="00E66841" w:rsidRDefault="000F7CE0" w:rsidP="00F63C49">
      <w:pPr>
        <w:spacing w:after="0" w:line="276" w:lineRule="auto"/>
        <w:jc w:val="both"/>
        <w:rPr>
          <w:sz w:val="24"/>
          <w:szCs w:val="24"/>
        </w:rPr>
      </w:pPr>
      <w:r w:rsidRPr="00E66841">
        <w:rPr>
          <w:sz w:val="24"/>
          <w:szCs w:val="24"/>
        </w:rPr>
        <w:t>φ - поправочный коэффициент, принимаемый равным 1,3 для ТЭЦ и 1 для котельных.</w:t>
      </w:r>
    </w:p>
    <w:p w14:paraId="6B0FAE3E" w14:textId="77777777" w:rsidR="000F7CE0" w:rsidRPr="00E66841" w:rsidRDefault="000F7CE0" w:rsidP="00F63C49">
      <w:pPr>
        <w:spacing w:after="0" w:line="276" w:lineRule="auto"/>
        <w:jc w:val="both"/>
        <w:rPr>
          <w:sz w:val="24"/>
          <w:szCs w:val="24"/>
        </w:rPr>
      </w:pPr>
      <w:r w:rsidRPr="00E66841">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539C62AE" w14:textId="77777777" w:rsidR="000F7CE0" w:rsidRPr="00E66841" w:rsidRDefault="000F7CE0" w:rsidP="00F63C49">
      <w:pPr>
        <w:spacing w:after="0" w:line="276" w:lineRule="auto"/>
        <w:jc w:val="both"/>
        <w:rPr>
          <w:sz w:val="24"/>
          <w:szCs w:val="24"/>
        </w:rPr>
      </w:pPr>
      <w:r w:rsidRPr="00E66841">
        <w:rPr>
          <w:noProof/>
          <w:sz w:val="24"/>
          <w:szCs w:val="24"/>
        </w:rPr>
        <w:drawing>
          <wp:inline distT="0" distB="0" distL="0" distR="0" wp14:anchorId="30A0D30F" wp14:editId="24CDC636">
            <wp:extent cx="1638300" cy="36088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753746" cy="386314"/>
                    </a:xfrm>
                    <a:prstGeom prst="rect">
                      <a:avLst/>
                    </a:prstGeom>
                    <a:noFill/>
                    <a:ln>
                      <a:noFill/>
                    </a:ln>
                  </pic:spPr>
                </pic:pic>
              </a:graphicData>
            </a:graphic>
          </wp:inline>
        </w:drawing>
      </w:r>
    </w:p>
    <w:p w14:paraId="31828541" w14:textId="5917792E" w:rsidR="000F7CE0" w:rsidRPr="00E66841" w:rsidRDefault="000F7CE0" w:rsidP="00F63C49">
      <w:pPr>
        <w:spacing w:after="0" w:line="276" w:lineRule="auto"/>
        <w:jc w:val="both"/>
        <w:rPr>
          <w:sz w:val="24"/>
          <w:szCs w:val="24"/>
        </w:rPr>
      </w:pPr>
      <w:r w:rsidRPr="00E66841">
        <w:rPr>
          <w:sz w:val="24"/>
          <w:szCs w:val="24"/>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w:t>
      </w:r>
      <w:r w:rsidR="00F63C49" w:rsidRPr="00E66841">
        <w:rPr>
          <w:sz w:val="24"/>
          <w:szCs w:val="24"/>
        </w:rPr>
        <w:t xml:space="preserve">в таблице </w:t>
      </w:r>
      <w:r w:rsidR="000C505C" w:rsidRPr="00E66841">
        <w:rPr>
          <w:sz w:val="24"/>
          <w:szCs w:val="24"/>
        </w:rPr>
        <w:t>8</w:t>
      </w:r>
      <w:r w:rsidR="0029068B">
        <w:rPr>
          <w:sz w:val="24"/>
          <w:szCs w:val="24"/>
        </w:rPr>
        <w:t>5</w:t>
      </w:r>
      <w:r w:rsidR="000C505C" w:rsidRPr="00E66841">
        <w:rPr>
          <w:sz w:val="24"/>
          <w:szCs w:val="24"/>
        </w:rPr>
        <w:t xml:space="preserve"> </w:t>
      </w:r>
      <w:r w:rsidR="00F63C49" w:rsidRPr="00E66841">
        <w:rPr>
          <w:sz w:val="24"/>
          <w:szCs w:val="24"/>
        </w:rPr>
        <w:t xml:space="preserve">и </w:t>
      </w:r>
      <w:r w:rsidR="002B5CC5" w:rsidRPr="00E66841">
        <w:rPr>
          <w:sz w:val="24"/>
          <w:szCs w:val="24"/>
        </w:rPr>
        <w:t>на рисунк</w:t>
      </w:r>
      <w:r w:rsidR="0047669D" w:rsidRPr="00E66841">
        <w:rPr>
          <w:sz w:val="24"/>
          <w:szCs w:val="24"/>
        </w:rPr>
        <w:t xml:space="preserve">е </w:t>
      </w:r>
      <w:r w:rsidR="007B3407">
        <w:rPr>
          <w:sz w:val="24"/>
          <w:szCs w:val="24"/>
        </w:rPr>
        <w:t>8</w:t>
      </w:r>
      <w:r w:rsidR="0047669D" w:rsidRPr="00E66841">
        <w:rPr>
          <w:sz w:val="24"/>
          <w:szCs w:val="24"/>
        </w:rPr>
        <w:t>.</w:t>
      </w:r>
    </w:p>
    <w:p w14:paraId="773ED27F" w14:textId="77777777" w:rsidR="000F7CE0" w:rsidRPr="00E66841" w:rsidRDefault="000F7CE0" w:rsidP="00F63C49">
      <w:pPr>
        <w:spacing w:after="0" w:line="276" w:lineRule="auto"/>
        <w:jc w:val="both"/>
        <w:rPr>
          <w:sz w:val="24"/>
          <w:szCs w:val="24"/>
        </w:rPr>
      </w:pPr>
      <w:r w:rsidRPr="00E66841">
        <w:rPr>
          <w:sz w:val="24"/>
          <w:szCs w:val="24"/>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401E41B5" w14:textId="77777777" w:rsidR="00C9755F" w:rsidRPr="00E66841" w:rsidRDefault="00C9755F" w:rsidP="00F63C49">
      <w:pPr>
        <w:spacing w:after="0" w:line="276" w:lineRule="auto"/>
        <w:jc w:val="both"/>
        <w:rPr>
          <w:sz w:val="24"/>
          <w:szCs w:val="24"/>
        </w:rPr>
      </w:pPr>
    </w:p>
    <w:p w14:paraId="63CB8210" w14:textId="77777777" w:rsidR="00C9755F" w:rsidRPr="00E66841" w:rsidRDefault="00C9755F" w:rsidP="00F63C49">
      <w:pPr>
        <w:spacing w:after="0" w:line="276" w:lineRule="auto"/>
        <w:jc w:val="both"/>
        <w:rPr>
          <w:sz w:val="24"/>
          <w:szCs w:val="24"/>
        </w:rPr>
      </w:pPr>
    </w:p>
    <w:p w14:paraId="11497A54" w14:textId="77777777" w:rsidR="00333173" w:rsidRPr="00E66841" w:rsidRDefault="00333173" w:rsidP="00973495">
      <w:pPr>
        <w:pStyle w:val="affc"/>
        <w:keepNext/>
        <w:rPr>
          <w:sz w:val="24"/>
          <w:szCs w:val="24"/>
        </w:rPr>
        <w:sectPr w:rsidR="00333173" w:rsidRPr="00E66841" w:rsidSect="0014220C">
          <w:pgSz w:w="11906" w:h="16838"/>
          <w:pgMar w:top="1134" w:right="851" w:bottom="1134" w:left="1418" w:header="283" w:footer="567" w:gutter="0"/>
          <w:cols w:space="708"/>
          <w:docGrid w:linePitch="381"/>
        </w:sectPr>
      </w:pPr>
    </w:p>
    <w:p w14:paraId="4AE6AC2D" w14:textId="7174F2EE" w:rsidR="00973495" w:rsidRPr="00E66841" w:rsidRDefault="00973495" w:rsidP="0014220C">
      <w:pPr>
        <w:pStyle w:val="affc"/>
        <w:keepNext/>
        <w:spacing w:before="0" w:after="0" w:line="276" w:lineRule="auto"/>
        <w:ind w:firstLine="709"/>
        <w:rPr>
          <w:sz w:val="24"/>
          <w:szCs w:val="24"/>
        </w:rPr>
      </w:pPr>
      <w:bookmarkStart w:id="636" w:name="_Toc136970850"/>
      <w:r w:rsidRPr="00E66841">
        <w:rPr>
          <w:sz w:val="24"/>
          <w:szCs w:val="24"/>
        </w:rPr>
        <w:lastRenderedPageBreak/>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971BD9">
        <w:rPr>
          <w:noProof/>
          <w:sz w:val="24"/>
          <w:szCs w:val="24"/>
        </w:rPr>
        <w:t>85</w:t>
      </w:r>
      <w:r w:rsidR="00C91A39" w:rsidRPr="00E66841">
        <w:rPr>
          <w:sz w:val="24"/>
          <w:szCs w:val="24"/>
        </w:rPr>
        <w:fldChar w:fldCharType="end"/>
      </w:r>
      <w:r w:rsidR="0029068B">
        <w:rPr>
          <w:sz w:val="24"/>
          <w:szCs w:val="24"/>
        </w:rPr>
        <w:t>.</w:t>
      </w:r>
      <w:r w:rsidR="00BE5A5C" w:rsidRPr="00E66841">
        <w:rPr>
          <w:sz w:val="24"/>
          <w:szCs w:val="24"/>
        </w:rPr>
        <w:t xml:space="preserve"> </w:t>
      </w:r>
      <w:r w:rsidR="00176564" w:rsidRPr="00E66841">
        <w:rPr>
          <w:sz w:val="24"/>
          <w:szCs w:val="24"/>
        </w:rPr>
        <w:t>Радиус</w:t>
      </w:r>
      <w:r w:rsidR="00333173" w:rsidRPr="00E66841">
        <w:rPr>
          <w:sz w:val="24"/>
          <w:szCs w:val="24"/>
        </w:rPr>
        <w:t>ы</w:t>
      </w:r>
      <w:r w:rsidR="00176564" w:rsidRPr="00E66841">
        <w:rPr>
          <w:sz w:val="24"/>
          <w:szCs w:val="24"/>
        </w:rPr>
        <w:t xml:space="preserve"> эффективного теплоснабжения существующих источников тепловой энергии</w:t>
      </w:r>
      <w:bookmarkEnd w:id="636"/>
    </w:p>
    <w:tbl>
      <w:tblPr>
        <w:tblW w:w="5000" w:type="pct"/>
        <w:tblLook w:val="04A0" w:firstRow="1" w:lastRow="0" w:firstColumn="1" w:lastColumn="0" w:noHBand="0" w:noVBand="1"/>
      </w:tblPr>
      <w:tblGrid>
        <w:gridCol w:w="190"/>
        <w:gridCol w:w="1900"/>
        <w:gridCol w:w="521"/>
        <w:gridCol w:w="789"/>
        <w:gridCol w:w="549"/>
        <w:gridCol w:w="881"/>
        <w:gridCol w:w="449"/>
        <w:gridCol w:w="781"/>
        <w:gridCol w:w="1402"/>
        <w:gridCol w:w="866"/>
        <w:gridCol w:w="1315"/>
        <w:gridCol w:w="1059"/>
        <w:gridCol w:w="1258"/>
        <w:gridCol w:w="928"/>
        <w:gridCol w:w="1223"/>
        <w:gridCol w:w="449"/>
      </w:tblGrid>
      <w:tr w:rsidR="00F63C49" w:rsidRPr="00E66841" w14:paraId="6810A9E9" w14:textId="77777777" w:rsidTr="0014220C">
        <w:trPr>
          <w:trHeight w:val="20"/>
          <w:tblHeader/>
        </w:trPr>
        <w:tc>
          <w:tcPr>
            <w:tcW w:w="11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681504"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FAE5B0" w14:textId="77777777" w:rsidR="00F63C49" w:rsidRPr="00E66841" w:rsidRDefault="00F63C49" w:rsidP="00F63C49">
            <w:pPr>
              <w:spacing w:after="0" w:line="240" w:lineRule="auto"/>
              <w:ind w:left="-57" w:right="-57" w:firstLine="0"/>
              <w:jc w:val="center"/>
              <w:rPr>
                <w:bCs/>
                <w:color w:val="000000"/>
                <w:sz w:val="20"/>
                <w:szCs w:val="20"/>
              </w:rPr>
            </w:pPr>
            <w:r w:rsidRPr="00E66841">
              <w:rPr>
                <w:bCs/>
                <w:color w:val="000000"/>
                <w:sz w:val="20"/>
                <w:szCs w:val="20"/>
              </w:rPr>
              <w:t>Источник тепла</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4A635C"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Li, км</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D292C4"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Qi, Гкал/ч</w:t>
            </w:r>
          </w:p>
        </w:tc>
        <w:tc>
          <w:tcPr>
            <w:tcW w:w="1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555AF2"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Аi, тыс. Гкал</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8EC591"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Li x Qi, кмхГкал/ч</w:t>
            </w:r>
          </w:p>
        </w:tc>
        <w:tc>
          <w:tcPr>
            <w:tcW w:w="1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3E0260"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Lср,</w:t>
            </w:r>
            <w:r w:rsidRPr="00E66841">
              <w:rPr>
                <w:color w:val="000000"/>
                <w:sz w:val="20"/>
                <w:szCs w:val="20"/>
              </w:rPr>
              <w:br/>
              <w:t>км</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EDE748"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Вi,</w:t>
            </w:r>
            <w:r w:rsidRPr="00E66841">
              <w:rPr>
                <w:color w:val="000000"/>
                <w:sz w:val="20"/>
                <w:szCs w:val="20"/>
              </w:rPr>
              <w:br/>
              <w:t>тыс. руб/год (прямые)</w:t>
            </w:r>
          </w:p>
        </w:tc>
        <w:tc>
          <w:tcPr>
            <w:tcW w:w="3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CE76CB"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Ч,</w:t>
            </w:r>
            <w:r w:rsidRPr="00E66841">
              <w:rPr>
                <w:color w:val="000000"/>
                <w:sz w:val="20"/>
                <w:szCs w:val="20"/>
              </w:rPr>
              <w:br/>
              <w:t>число часов работы системы теплоснабжения</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B02815" w14:textId="77777777" w:rsidR="00F63C49" w:rsidRPr="00E66841" w:rsidRDefault="00F63C49" w:rsidP="00F63C49">
            <w:pPr>
              <w:spacing w:after="0" w:line="240" w:lineRule="auto"/>
              <w:ind w:left="-57" w:right="-57" w:firstLine="0"/>
              <w:jc w:val="center"/>
              <w:rPr>
                <w:sz w:val="20"/>
                <w:szCs w:val="20"/>
              </w:rPr>
            </w:pPr>
            <w:r w:rsidRPr="00E66841">
              <w:rPr>
                <w:sz w:val="20"/>
                <w:szCs w:val="20"/>
              </w:rPr>
              <w:t>Удельные затраты на транспорт тепла Z, руб/ч /((Гкал/ч) км)</w:t>
            </w:r>
          </w:p>
        </w:tc>
        <w:tc>
          <w:tcPr>
            <w:tcW w:w="4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FE7B68" w14:textId="77777777" w:rsidR="00F63C49" w:rsidRPr="00E66841" w:rsidRDefault="00F63C49" w:rsidP="00F63C49">
            <w:pPr>
              <w:spacing w:after="0" w:line="240" w:lineRule="auto"/>
              <w:ind w:left="-57" w:right="-57" w:firstLine="0"/>
              <w:jc w:val="center"/>
              <w:rPr>
                <w:sz w:val="20"/>
                <w:szCs w:val="20"/>
              </w:rPr>
            </w:pPr>
            <w:r w:rsidRPr="00E66841">
              <w:rPr>
                <w:sz w:val="20"/>
                <w:szCs w:val="20"/>
              </w:rPr>
              <w:t>Среднечасовые затраты на транспорт тепла от источника до потребителя Сi, руб/ч</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D10D16" w14:textId="77777777" w:rsidR="00F63C49" w:rsidRPr="00E66841" w:rsidRDefault="00F63C49" w:rsidP="00F63C49">
            <w:pPr>
              <w:spacing w:after="0" w:line="240" w:lineRule="auto"/>
              <w:ind w:left="-57" w:right="-57" w:firstLine="0"/>
              <w:jc w:val="center"/>
              <w:rPr>
                <w:sz w:val="20"/>
                <w:szCs w:val="20"/>
              </w:rPr>
            </w:pPr>
            <w:r w:rsidRPr="00E66841">
              <w:rPr>
                <w:sz w:val="20"/>
                <w:szCs w:val="20"/>
              </w:rPr>
              <w:t>Удельные затраты на единицу отпуска тепла от источника до потребителя Si, (руб/Гкал)</w:t>
            </w:r>
          </w:p>
        </w:tc>
        <w:tc>
          <w:tcPr>
            <w:tcW w:w="3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EFE9B3"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Bi, тыс. руб/год (приведенные)</w:t>
            </w:r>
          </w:p>
        </w:tc>
        <w:tc>
          <w:tcPr>
            <w:tcW w:w="3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E5304C"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Li, км (приведен-ное)</w:t>
            </w:r>
          </w:p>
        </w:tc>
        <w:tc>
          <w:tcPr>
            <w:tcW w:w="3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7ABD41"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Li x Qi, кмхГкал/ч (приведенное)</w:t>
            </w:r>
          </w:p>
        </w:tc>
        <w:tc>
          <w:tcPr>
            <w:tcW w:w="2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BB6B50" w14:textId="77777777" w:rsidR="00F63C49" w:rsidRPr="00E66841" w:rsidRDefault="00F63C49" w:rsidP="00F63C49">
            <w:pPr>
              <w:spacing w:after="0" w:line="240" w:lineRule="auto"/>
              <w:ind w:left="-57" w:right="-57" w:firstLine="0"/>
              <w:jc w:val="center"/>
              <w:rPr>
                <w:b/>
                <w:color w:val="000000"/>
                <w:sz w:val="20"/>
                <w:szCs w:val="20"/>
              </w:rPr>
            </w:pPr>
            <w:r w:rsidRPr="00E66841">
              <w:rPr>
                <w:b/>
                <w:color w:val="000000"/>
                <w:sz w:val="20"/>
                <w:szCs w:val="20"/>
              </w:rPr>
              <w:t>Lэф,</w:t>
            </w:r>
            <w:r w:rsidRPr="00E66841">
              <w:rPr>
                <w:b/>
                <w:color w:val="000000"/>
                <w:sz w:val="20"/>
                <w:szCs w:val="20"/>
              </w:rPr>
              <w:br/>
              <w:t>км</w:t>
            </w:r>
          </w:p>
        </w:tc>
      </w:tr>
      <w:tr w:rsidR="000C505C" w:rsidRPr="00E66841" w14:paraId="360B8DF5" w14:textId="77777777" w:rsidTr="0014220C">
        <w:trPr>
          <w:trHeight w:val="20"/>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2534548"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1</w:t>
            </w:r>
          </w:p>
        </w:tc>
        <w:tc>
          <w:tcPr>
            <w:tcW w:w="707"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95BBBD" w14:textId="6DCE0B5E" w:rsidR="000C505C" w:rsidRPr="00E66841" w:rsidRDefault="000C505C" w:rsidP="000C505C">
            <w:pPr>
              <w:spacing w:after="0" w:line="240" w:lineRule="auto"/>
              <w:ind w:left="-57" w:right="-57" w:firstLine="0"/>
              <w:jc w:val="center"/>
              <w:rPr>
                <w:sz w:val="20"/>
                <w:szCs w:val="20"/>
              </w:rPr>
            </w:pPr>
            <w:r w:rsidRPr="00E66841">
              <w:rPr>
                <w:sz w:val="20"/>
                <w:szCs w:val="20"/>
              </w:rPr>
              <w:t xml:space="preserve">СВК и </w:t>
            </w:r>
            <w:r w:rsidR="003520E3">
              <w:rPr>
                <w:sz w:val="20"/>
                <w:szCs w:val="20"/>
              </w:rPr>
              <w:t>«</w:t>
            </w:r>
            <w:r w:rsidRPr="00E66841">
              <w:rPr>
                <w:sz w:val="20"/>
                <w:szCs w:val="20"/>
              </w:rPr>
              <w:t>Промзона</w:t>
            </w:r>
            <w:r w:rsidR="003520E3">
              <w:rPr>
                <w:sz w:val="20"/>
                <w:szCs w:val="20"/>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5020AC"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022641" w14:textId="77777777" w:rsidR="000C505C" w:rsidRPr="00E66841" w:rsidRDefault="0029499B" w:rsidP="000C505C">
            <w:pPr>
              <w:spacing w:after="0" w:line="240" w:lineRule="auto"/>
              <w:ind w:left="-57" w:right="-57" w:firstLine="0"/>
              <w:jc w:val="center"/>
              <w:rPr>
                <w:color w:val="000000"/>
                <w:sz w:val="20"/>
                <w:szCs w:val="20"/>
              </w:rPr>
            </w:pPr>
            <w:r w:rsidRPr="00E66841">
              <w:rPr>
                <w:color w:val="000000"/>
                <w:sz w:val="20"/>
                <w:szCs w:val="20"/>
              </w:rPr>
              <w:t>181,67</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822ED5"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638,1</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14B6319" w14:textId="77777777" w:rsidR="000C505C" w:rsidRPr="00E66841" w:rsidRDefault="0029499B" w:rsidP="000C505C">
            <w:pPr>
              <w:spacing w:after="0" w:line="240" w:lineRule="auto"/>
              <w:ind w:left="-57" w:right="-57" w:firstLine="0"/>
              <w:jc w:val="center"/>
              <w:rPr>
                <w:color w:val="000000"/>
                <w:sz w:val="20"/>
                <w:szCs w:val="20"/>
              </w:rPr>
            </w:pPr>
            <w:r w:rsidRPr="00E66841">
              <w:rPr>
                <w:color w:val="000000"/>
                <w:sz w:val="20"/>
                <w:szCs w:val="20"/>
              </w:rPr>
              <w:t>550,46</w:t>
            </w:r>
          </w:p>
        </w:tc>
        <w:tc>
          <w:tcPr>
            <w:tcW w:w="1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42565A8"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9B98F5E"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49,1</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EBE0D95"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8760</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C1BFC19" w14:textId="77777777" w:rsidR="000C505C" w:rsidRPr="00E66841" w:rsidRDefault="000C505C" w:rsidP="000C505C">
            <w:pPr>
              <w:spacing w:after="0" w:line="240" w:lineRule="auto"/>
              <w:ind w:left="-57" w:right="-57" w:firstLine="0"/>
              <w:jc w:val="center"/>
              <w:rPr>
                <w:sz w:val="20"/>
                <w:szCs w:val="20"/>
              </w:rPr>
            </w:pPr>
            <w:r w:rsidRPr="00E66841">
              <w:rPr>
                <w:sz w:val="20"/>
                <w:szCs w:val="20"/>
              </w:rPr>
              <w:t>0,01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8A3254C" w14:textId="77777777" w:rsidR="000C505C" w:rsidRPr="00E66841" w:rsidRDefault="000C505C" w:rsidP="000C505C">
            <w:pPr>
              <w:spacing w:after="0" w:line="240" w:lineRule="auto"/>
              <w:ind w:left="-57" w:right="-57" w:firstLine="0"/>
              <w:jc w:val="center"/>
              <w:rPr>
                <w:sz w:val="20"/>
                <w:szCs w:val="20"/>
              </w:rPr>
            </w:pPr>
            <w:r w:rsidRPr="00E66841">
              <w:rPr>
                <w:sz w:val="20"/>
                <w:szCs w:val="20"/>
              </w:rPr>
              <w:t>5,03</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DAA2C2" w14:textId="77777777" w:rsidR="000C505C" w:rsidRPr="00E66841" w:rsidRDefault="000C505C" w:rsidP="000C505C">
            <w:pPr>
              <w:spacing w:after="0" w:line="240" w:lineRule="auto"/>
              <w:ind w:left="-57" w:right="-57" w:firstLine="0"/>
              <w:jc w:val="center"/>
              <w:rPr>
                <w:sz w:val="20"/>
                <w:szCs w:val="20"/>
              </w:rPr>
            </w:pPr>
            <w:r w:rsidRPr="00E66841">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A2D79F"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49,1</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536E539"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3,99</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049C4A" w14:textId="77777777" w:rsidR="000C505C" w:rsidRPr="00E66841" w:rsidRDefault="0029499B" w:rsidP="000C505C">
            <w:pPr>
              <w:spacing w:after="0" w:line="240" w:lineRule="auto"/>
              <w:ind w:left="-57" w:right="-57" w:firstLine="0"/>
              <w:jc w:val="center"/>
              <w:rPr>
                <w:color w:val="000000"/>
                <w:sz w:val="20"/>
                <w:szCs w:val="20"/>
              </w:rPr>
            </w:pPr>
            <w:r w:rsidRPr="00E66841">
              <w:rPr>
                <w:color w:val="000000"/>
                <w:sz w:val="20"/>
                <w:szCs w:val="20"/>
              </w:rPr>
              <w:t>724,86</w:t>
            </w:r>
          </w:p>
        </w:tc>
        <w:tc>
          <w:tcPr>
            <w:tcW w:w="22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9ECA1E4" w14:textId="77777777" w:rsidR="000C505C" w:rsidRPr="00E66841" w:rsidRDefault="00390BA5" w:rsidP="000C505C">
            <w:pPr>
              <w:spacing w:after="0" w:line="240" w:lineRule="auto"/>
              <w:ind w:left="-57" w:right="-57" w:firstLine="0"/>
              <w:jc w:val="center"/>
              <w:rPr>
                <w:b/>
                <w:color w:val="000000"/>
                <w:sz w:val="20"/>
                <w:szCs w:val="20"/>
              </w:rPr>
            </w:pPr>
            <w:r w:rsidRPr="00E66841">
              <w:rPr>
                <w:b/>
                <w:color w:val="000000"/>
                <w:sz w:val="20"/>
                <w:szCs w:val="20"/>
              </w:rPr>
              <w:t>7,058</w:t>
            </w:r>
          </w:p>
        </w:tc>
      </w:tr>
      <w:tr w:rsidR="000C505C" w:rsidRPr="00E66841" w14:paraId="1BAB2009" w14:textId="77777777" w:rsidTr="0014220C">
        <w:trPr>
          <w:trHeight w:val="20"/>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451B995"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2</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E497133" w14:textId="3CDFB474" w:rsidR="000C505C" w:rsidRPr="00E66841" w:rsidRDefault="000C505C" w:rsidP="000C505C">
            <w:pPr>
              <w:spacing w:after="0" w:line="240" w:lineRule="auto"/>
              <w:ind w:left="-57" w:right="-57" w:firstLine="0"/>
              <w:jc w:val="center"/>
              <w:rPr>
                <w:sz w:val="20"/>
                <w:szCs w:val="20"/>
                <w:lang w:eastAsia="en-US"/>
              </w:rPr>
            </w:pPr>
            <w:r w:rsidRPr="00E66841">
              <w:rPr>
                <w:sz w:val="20"/>
                <w:szCs w:val="20"/>
                <w:lang w:eastAsia="en-US"/>
              </w:rPr>
              <w:t>Электрокотельная ул. Экспедиционная</w:t>
            </w:r>
            <w:r w:rsidR="0068788A">
              <w:rPr>
                <w:sz w:val="20"/>
                <w:szCs w:val="20"/>
                <w:lang w:eastAsia="en-US"/>
              </w:rPr>
              <w:t xml:space="preserve"> (МУП </w:t>
            </w:r>
            <w:r w:rsidR="003520E3">
              <w:rPr>
                <w:sz w:val="20"/>
                <w:szCs w:val="20"/>
                <w:lang w:eastAsia="en-US"/>
              </w:rPr>
              <w:t>«</w:t>
            </w:r>
            <w:r w:rsidR="0068788A">
              <w:rPr>
                <w:sz w:val="20"/>
                <w:szCs w:val="20"/>
                <w:lang w:eastAsia="en-US"/>
              </w:rPr>
              <w:t>Коммунальщик</w:t>
            </w:r>
            <w:r w:rsidR="003520E3">
              <w:rPr>
                <w:sz w:val="20"/>
                <w:szCs w:val="20"/>
                <w:lang w:eastAsia="en-US"/>
              </w:rPr>
              <w:t>»</w:t>
            </w:r>
            <w:r w:rsidR="0068788A">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288BD4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2D1D0C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0,171</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42BABB"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0,46</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902755F"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0,0051</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E5D8465"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4ACEA16"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75,2</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89D2E3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1023D10" w14:textId="77777777" w:rsidR="000C505C" w:rsidRPr="00E66841" w:rsidRDefault="000C505C" w:rsidP="000C505C">
            <w:pPr>
              <w:spacing w:after="0" w:line="240" w:lineRule="auto"/>
              <w:ind w:left="-57" w:right="-57" w:firstLine="0"/>
              <w:jc w:val="center"/>
              <w:rPr>
                <w:sz w:val="20"/>
                <w:szCs w:val="20"/>
              </w:rPr>
            </w:pPr>
            <w:r w:rsidRPr="00E66841">
              <w:rPr>
                <w:sz w:val="20"/>
                <w:szCs w:val="20"/>
              </w:rPr>
              <w:t>1351,91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DED3CD2" w14:textId="77777777" w:rsidR="000C505C" w:rsidRPr="00E66841" w:rsidRDefault="000C505C" w:rsidP="000C505C">
            <w:pPr>
              <w:spacing w:after="0" w:line="240" w:lineRule="auto"/>
              <w:ind w:left="-57" w:right="-57" w:firstLine="0"/>
              <w:jc w:val="center"/>
              <w:rPr>
                <w:sz w:val="20"/>
                <w:szCs w:val="20"/>
              </w:rPr>
            </w:pPr>
            <w:r w:rsidRPr="00E66841">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1430BFF" w14:textId="77777777" w:rsidR="000C505C" w:rsidRPr="00E66841" w:rsidRDefault="000C505C" w:rsidP="000C505C">
            <w:pPr>
              <w:spacing w:after="0" w:line="240" w:lineRule="auto"/>
              <w:ind w:left="-57" w:right="-57" w:firstLine="0"/>
              <w:jc w:val="center"/>
              <w:rPr>
                <w:sz w:val="20"/>
                <w:szCs w:val="20"/>
              </w:rPr>
            </w:pPr>
            <w:r w:rsidRPr="00E66841">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43008F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75,2</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1D4783E"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0,05</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F15C93F"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0,009</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1D6774B" w14:textId="77777777" w:rsidR="000C505C" w:rsidRPr="00E66841" w:rsidRDefault="000C505C" w:rsidP="000C505C">
            <w:pPr>
              <w:spacing w:after="0" w:line="240" w:lineRule="auto"/>
              <w:ind w:left="-57" w:right="-57" w:firstLine="0"/>
              <w:jc w:val="center"/>
              <w:rPr>
                <w:b/>
                <w:color w:val="000000"/>
                <w:sz w:val="20"/>
                <w:szCs w:val="20"/>
              </w:rPr>
            </w:pPr>
            <w:r w:rsidRPr="00E66841">
              <w:rPr>
                <w:b/>
                <w:color w:val="000000"/>
                <w:sz w:val="20"/>
                <w:szCs w:val="20"/>
              </w:rPr>
              <w:t>0,0</w:t>
            </w:r>
            <w:r w:rsidR="00390BA5" w:rsidRPr="00E66841">
              <w:rPr>
                <w:b/>
                <w:color w:val="000000"/>
                <w:sz w:val="20"/>
                <w:szCs w:val="20"/>
              </w:rPr>
              <w:t>29</w:t>
            </w:r>
          </w:p>
        </w:tc>
      </w:tr>
      <w:tr w:rsidR="000C505C" w:rsidRPr="00E66841" w14:paraId="47FFB565" w14:textId="77777777" w:rsidTr="0014220C">
        <w:trPr>
          <w:trHeight w:val="20"/>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EF8BE0F"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7A0062F" w14:textId="69EB2E79" w:rsidR="000C505C" w:rsidRPr="00E66841" w:rsidRDefault="000A7E76" w:rsidP="000C505C">
            <w:pPr>
              <w:spacing w:after="0" w:line="240" w:lineRule="auto"/>
              <w:ind w:left="-57" w:right="-57" w:firstLine="0"/>
              <w:jc w:val="center"/>
              <w:rPr>
                <w:sz w:val="20"/>
                <w:szCs w:val="20"/>
                <w:lang w:eastAsia="en-US"/>
              </w:rPr>
            </w:pPr>
            <w:r>
              <w:rPr>
                <w:sz w:val="20"/>
                <w:szCs w:val="20"/>
                <w:lang w:eastAsia="en-US"/>
              </w:rPr>
              <w:t xml:space="preserve">Электрокотельная </w:t>
            </w:r>
            <w:r w:rsidRPr="000A7E76">
              <w:rPr>
                <w:sz w:val="20"/>
                <w:szCs w:val="20"/>
                <w:lang w:eastAsia="en-US"/>
              </w:rPr>
              <w:t xml:space="preserve">МГРЭС ЗЭС ПАО </w:t>
            </w:r>
            <w:r w:rsidR="003520E3">
              <w:rPr>
                <w:sz w:val="20"/>
                <w:szCs w:val="20"/>
                <w:lang w:eastAsia="en-US"/>
              </w:rPr>
              <w:t>«</w:t>
            </w:r>
            <w:r w:rsidRPr="000A7E76">
              <w:rPr>
                <w:sz w:val="20"/>
                <w:szCs w:val="20"/>
                <w:lang w:eastAsia="en-US"/>
              </w:rPr>
              <w:t>Якутскэнерго</w:t>
            </w:r>
            <w:r w:rsidR="003520E3">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11A36E1"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0,96</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5B82EAD"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3,928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E393FE"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10,614</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B13589"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3,762</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75FC6CD"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0,957</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5A6E09"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62,6</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83BEE4B"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316E5E" w14:textId="77777777" w:rsidR="000C505C" w:rsidRPr="00E66841" w:rsidRDefault="000C505C" w:rsidP="000C505C">
            <w:pPr>
              <w:spacing w:after="0" w:line="240" w:lineRule="auto"/>
              <w:ind w:left="-57" w:right="-57" w:firstLine="0"/>
              <w:jc w:val="center"/>
              <w:rPr>
                <w:sz w:val="20"/>
                <w:szCs w:val="20"/>
              </w:rPr>
            </w:pPr>
            <w:r w:rsidRPr="00E66841">
              <w:rPr>
                <w:sz w:val="20"/>
                <w:szCs w:val="20"/>
              </w:rPr>
              <w:t>1,83</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963DA12" w14:textId="77777777" w:rsidR="000C505C" w:rsidRPr="00E66841" w:rsidRDefault="000C505C" w:rsidP="000C505C">
            <w:pPr>
              <w:spacing w:after="0" w:line="240" w:lineRule="auto"/>
              <w:ind w:left="-57" w:right="-57" w:firstLine="0"/>
              <w:jc w:val="center"/>
              <w:rPr>
                <w:sz w:val="20"/>
                <w:szCs w:val="20"/>
              </w:rPr>
            </w:pPr>
            <w:r w:rsidRPr="00E66841">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B1E125" w14:textId="77777777" w:rsidR="000C505C" w:rsidRPr="00E66841" w:rsidRDefault="000C505C" w:rsidP="000C505C">
            <w:pPr>
              <w:spacing w:after="0" w:line="240" w:lineRule="auto"/>
              <w:ind w:left="-57" w:right="-57" w:firstLine="0"/>
              <w:jc w:val="center"/>
              <w:rPr>
                <w:sz w:val="20"/>
                <w:szCs w:val="20"/>
              </w:rPr>
            </w:pPr>
            <w:r w:rsidRPr="00E66841">
              <w:rPr>
                <w:sz w:val="20"/>
                <w:szCs w:val="20"/>
              </w:rPr>
              <w:t>9,3</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11724E7"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62,6</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FEF914D"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1,36</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4A6199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5,34</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3301E1A" w14:textId="77777777" w:rsidR="000C505C" w:rsidRPr="00E66841" w:rsidRDefault="000C505C" w:rsidP="000C505C">
            <w:pPr>
              <w:spacing w:after="0" w:line="240" w:lineRule="auto"/>
              <w:ind w:left="-57" w:right="-57" w:firstLine="0"/>
              <w:jc w:val="center"/>
              <w:rPr>
                <w:b/>
                <w:color w:val="000000"/>
                <w:sz w:val="20"/>
                <w:szCs w:val="20"/>
              </w:rPr>
            </w:pPr>
            <w:r w:rsidRPr="00E66841">
              <w:rPr>
                <w:b/>
                <w:color w:val="000000"/>
                <w:sz w:val="20"/>
                <w:szCs w:val="20"/>
              </w:rPr>
              <w:t>1,3</w:t>
            </w:r>
            <w:r w:rsidR="00390BA5" w:rsidRPr="00E66841">
              <w:rPr>
                <w:b/>
                <w:color w:val="000000"/>
                <w:sz w:val="20"/>
                <w:szCs w:val="20"/>
              </w:rPr>
              <w:t>88</w:t>
            </w:r>
          </w:p>
        </w:tc>
      </w:tr>
    </w:tbl>
    <w:p w14:paraId="37DEB763" w14:textId="77777777" w:rsidR="00A3522F" w:rsidRPr="00E66841" w:rsidRDefault="00A3522F" w:rsidP="00C17B2D">
      <w:pPr>
        <w:rPr>
          <w:sz w:val="24"/>
          <w:szCs w:val="24"/>
          <w:lang w:eastAsia="en-US"/>
        </w:rPr>
      </w:pPr>
    </w:p>
    <w:p w14:paraId="762E26AE" w14:textId="77777777" w:rsidR="00A3522F" w:rsidRPr="00E66841" w:rsidRDefault="0047669D" w:rsidP="00A3522F">
      <w:pPr>
        <w:keepNext/>
        <w:ind w:firstLine="0"/>
        <w:jc w:val="center"/>
        <w:rPr>
          <w:sz w:val="24"/>
          <w:szCs w:val="24"/>
        </w:rPr>
      </w:pPr>
      <w:r w:rsidRPr="00E66841">
        <w:rPr>
          <w:noProof/>
          <w:sz w:val="24"/>
          <w:szCs w:val="24"/>
        </w:rPr>
        <w:lastRenderedPageBreak/>
        <w:drawing>
          <wp:inline distT="0" distB="0" distL="0" distR="0" wp14:anchorId="0539BE58" wp14:editId="1347D657">
            <wp:extent cx="9183791" cy="4791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9187097" cy="4792800"/>
                    </a:xfrm>
                    <a:prstGeom prst="rect">
                      <a:avLst/>
                    </a:prstGeom>
                    <a:noFill/>
                    <a:ln>
                      <a:noFill/>
                    </a:ln>
                  </pic:spPr>
                </pic:pic>
              </a:graphicData>
            </a:graphic>
          </wp:inline>
        </w:drawing>
      </w:r>
    </w:p>
    <w:p w14:paraId="638ED99E" w14:textId="77777777" w:rsidR="00A3522F" w:rsidRPr="00E66841" w:rsidRDefault="00A3522F" w:rsidP="00A3522F">
      <w:pPr>
        <w:pStyle w:val="affc"/>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7B3407">
        <w:rPr>
          <w:noProof/>
          <w:sz w:val="24"/>
          <w:szCs w:val="24"/>
        </w:rPr>
        <w:t>8</w:t>
      </w:r>
      <w:r w:rsidR="000858BD" w:rsidRPr="00E66841">
        <w:rPr>
          <w:noProof/>
          <w:sz w:val="24"/>
          <w:szCs w:val="24"/>
        </w:rPr>
        <w:fldChar w:fldCharType="end"/>
      </w:r>
      <w:r w:rsidRPr="00E66841">
        <w:rPr>
          <w:sz w:val="24"/>
          <w:szCs w:val="24"/>
        </w:rPr>
        <w:t xml:space="preserve">. Радиус эффективного теплоснабжения </w:t>
      </w:r>
      <w:r w:rsidR="0047669D" w:rsidRPr="00E66841">
        <w:rPr>
          <w:sz w:val="24"/>
          <w:szCs w:val="24"/>
        </w:rPr>
        <w:t>источников теплоснабжения</w:t>
      </w:r>
      <w:r w:rsidRPr="00E66841">
        <w:rPr>
          <w:sz w:val="24"/>
          <w:szCs w:val="24"/>
        </w:rPr>
        <w:t xml:space="preserve"> </w:t>
      </w:r>
    </w:p>
    <w:p w14:paraId="7A3F7EB4" w14:textId="77777777" w:rsidR="00E101BE" w:rsidRPr="00E66841" w:rsidRDefault="00E101BE" w:rsidP="00A3522F">
      <w:pPr>
        <w:ind w:firstLine="142"/>
        <w:jc w:val="center"/>
        <w:rPr>
          <w:sz w:val="24"/>
          <w:szCs w:val="24"/>
          <w:lang w:eastAsia="en-US"/>
        </w:rPr>
        <w:sectPr w:rsidR="00E101BE" w:rsidRPr="00E66841" w:rsidSect="00333173">
          <w:pgSz w:w="16838" w:h="11906" w:orient="landscape"/>
          <w:pgMar w:top="1418" w:right="1134" w:bottom="851" w:left="1134" w:header="709" w:footer="709" w:gutter="0"/>
          <w:cols w:space="708"/>
          <w:docGrid w:linePitch="360"/>
        </w:sectPr>
      </w:pPr>
    </w:p>
    <w:p w14:paraId="70ECA657" w14:textId="77777777" w:rsidR="006F7F86" w:rsidRPr="00E66841" w:rsidRDefault="006F7F86" w:rsidP="0014220C">
      <w:pPr>
        <w:pStyle w:val="21"/>
        <w:spacing w:before="0" w:line="276" w:lineRule="auto"/>
        <w:ind w:left="0" w:firstLine="709"/>
        <w:rPr>
          <w:sz w:val="24"/>
          <w:szCs w:val="24"/>
        </w:rPr>
      </w:pPr>
      <w:bookmarkStart w:id="637" w:name="_Toc15640918"/>
      <w:bookmarkStart w:id="638" w:name="_Toc135232084"/>
      <w:bookmarkStart w:id="639" w:name="_Hlk15651581"/>
      <w:r w:rsidRPr="00E66841">
        <w:rPr>
          <w:sz w:val="24"/>
          <w:szCs w:val="24"/>
        </w:rPr>
        <w:lastRenderedPageBreak/>
        <w:t xml:space="preserve">Описание изменений в предложениях по </w:t>
      </w:r>
      <w:bookmarkStart w:id="640" w:name="_Hlk70525970"/>
      <w:r w:rsidRPr="00E66841">
        <w:rPr>
          <w:sz w:val="24"/>
          <w:szCs w:val="24"/>
        </w:rPr>
        <w:t>строительству, реконструкции, техническому перевооружению и (или) модернизации источников тепловой энергии</w:t>
      </w:r>
      <w:bookmarkEnd w:id="640"/>
      <w:r w:rsidRPr="00E66841">
        <w:rPr>
          <w:sz w:val="24"/>
          <w:szCs w:val="24"/>
        </w:rPr>
        <w:t xml:space="preserve"> </w:t>
      </w:r>
      <w:r w:rsidR="006D1DC7" w:rsidRPr="00E66841">
        <w:rPr>
          <w:sz w:val="24"/>
          <w:szCs w:val="24"/>
        </w:rPr>
        <w:t>за период, предшествующий актуализации схемы теплоснабжения</w:t>
      </w:r>
      <w:r w:rsidRPr="00E66841">
        <w:rPr>
          <w:sz w:val="24"/>
          <w:szCs w:val="24"/>
        </w:rPr>
        <w:t>,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37"/>
      <w:bookmarkEnd w:id="638"/>
    </w:p>
    <w:bookmarkEnd w:id="639"/>
    <w:p w14:paraId="41B647A0" w14:textId="77777777" w:rsidR="00A97359" w:rsidRPr="00E66841" w:rsidRDefault="00942561" w:rsidP="00F63C49">
      <w:pPr>
        <w:spacing w:after="0" w:line="276" w:lineRule="auto"/>
        <w:jc w:val="both"/>
        <w:rPr>
          <w:sz w:val="24"/>
          <w:szCs w:val="24"/>
        </w:rPr>
      </w:pPr>
      <w:r w:rsidRPr="00E66841">
        <w:rPr>
          <w:sz w:val="24"/>
          <w:szCs w:val="24"/>
        </w:rPr>
        <w:t xml:space="preserve">В ранее разработанной схеме теплоснабжения </w:t>
      </w:r>
      <w:r w:rsidR="00A97359" w:rsidRPr="00E66841">
        <w:rPr>
          <w:sz w:val="24"/>
          <w:szCs w:val="24"/>
        </w:rPr>
        <w:t>мероприятия по строительству, реконструкции, техническому перевооружению и (или) модернизации источников тепловой энергии не предусматривались.</w:t>
      </w:r>
    </w:p>
    <w:p w14:paraId="08E68DE2" w14:textId="77777777" w:rsidR="00B07572" w:rsidRPr="00E66841" w:rsidRDefault="00783BA9" w:rsidP="00F63C49">
      <w:pPr>
        <w:spacing w:after="0" w:line="276" w:lineRule="auto"/>
        <w:jc w:val="both"/>
        <w:rPr>
          <w:sz w:val="24"/>
          <w:szCs w:val="24"/>
        </w:rPr>
      </w:pPr>
      <w:r w:rsidRPr="00E66841">
        <w:rPr>
          <w:sz w:val="24"/>
          <w:szCs w:val="24"/>
        </w:rPr>
        <w:t>Мероприятия, предложенные настоящей схемой теплоснабжения представлены в п. 7.1.</w:t>
      </w:r>
    </w:p>
    <w:p w14:paraId="0FDDD8E4" w14:textId="77777777" w:rsidR="00CC0122" w:rsidRPr="00E66841" w:rsidRDefault="00CC0122" w:rsidP="00F63C49">
      <w:pPr>
        <w:pStyle w:val="af3"/>
        <w:spacing w:line="276" w:lineRule="auto"/>
        <w:ind w:left="1069"/>
        <w:rPr>
          <w:sz w:val="24"/>
          <w:szCs w:val="24"/>
        </w:rPr>
      </w:pPr>
    </w:p>
    <w:p w14:paraId="4CD668BC" w14:textId="77777777" w:rsidR="00AD41CC" w:rsidRPr="00E66841" w:rsidRDefault="00A3596C" w:rsidP="0014220C">
      <w:pPr>
        <w:pStyle w:val="21"/>
        <w:spacing w:before="0" w:line="276" w:lineRule="auto"/>
        <w:ind w:left="0" w:firstLine="709"/>
        <w:rPr>
          <w:sz w:val="24"/>
          <w:szCs w:val="24"/>
        </w:rPr>
      </w:pPr>
      <w:bookmarkStart w:id="641" w:name="_Toc135232085"/>
      <w:bookmarkStart w:id="642" w:name="_Hlk43280311"/>
      <w:r w:rsidRPr="00E66841">
        <w:rPr>
          <w:sz w:val="24"/>
          <w:szCs w:val="24"/>
        </w:rPr>
        <w:t>Обоснование покрытия перспективной тепловой нагрузки, не обеспеченной тепловой мощностью</w:t>
      </w:r>
      <w:bookmarkEnd w:id="641"/>
    </w:p>
    <w:bookmarkEnd w:id="642"/>
    <w:p w14:paraId="587CE031" w14:textId="77777777" w:rsidR="00327959" w:rsidRDefault="001511A7" w:rsidP="0014220C">
      <w:pPr>
        <w:spacing w:after="0" w:line="276" w:lineRule="auto"/>
        <w:jc w:val="both"/>
        <w:rPr>
          <w:sz w:val="24"/>
          <w:szCs w:val="24"/>
        </w:rPr>
      </w:pPr>
      <w:r w:rsidRPr="00E66841">
        <w:rPr>
          <w:sz w:val="24"/>
          <w:szCs w:val="24"/>
        </w:rPr>
        <w:t>Тепловая нагрузка, не обеспеченная тепловой мощностью, отсутствует.</w:t>
      </w:r>
    </w:p>
    <w:p w14:paraId="5E25EA5B" w14:textId="77777777" w:rsidR="0014220C" w:rsidRPr="00E66841" w:rsidRDefault="0014220C" w:rsidP="0014220C">
      <w:pPr>
        <w:spacing w:after="0" w:line="276" w:lineRule="auto"/>
        <w:jc w:val="both"/>
        <w:rPr>
          <w:sz w:val="24"/>
          <w:szCs w:val="24"/>
        </w:rPr>
      </w:pPr>
    </w:p>
    <w:p w14:paraId="49B1A738" w14:textId="77777777" w:rsidR="00AD41CC" w:rsidRPr="00E66841" w:rsidRDefault="00A3596C" w:rsidP="0014220C">
      <w:pPr>
        <w:pStyle w:val="21"/>
        <w:spacing w:before="0" w:line="276" w:lineRule="auto"/>
        <w:ind w:left="0" w:firstLine="709"/>
        <w:rPr>
          <w:sz w:val="24"/>
          <w:szCs w:val="24"/>
        </w:rPr>
      </w:pPr>
      <w:bookmarkStart w:id="643" w:name="_Toc135232086"/>
      <w:bookmarkStart w:id="644" w:name="_Hlk43280316"/>
      <w:r w:rsidRPr="00E66841">
        <w:rPr>
          <w:sz w:val="24"/>
          <w:szCs w:val="24"/>
        </w:rPr>
        <w:t xml:space="preserve">Максимальная выработка электрической энергии на базе прироста теплового потребления на коллекторах существующих источников тепловой энергии, </w:t>
      </w:r>
      <w:r w:rsidR="00C158A1" w:rsidRPr="00E66841">
        <w:rPr>
          <w:sz w:val="24"/>
          <w:szCs w:val="24"/>
        </w:rPr>
        <w:t>функционирующих в режиме комбинированной выработки электрической и тепловой энергии</w:t>
      </w:r>
      <w:bookmarkEnd w:id="643"/>
    </w:p>
    <w:bookmarkEnd w:id="644"/>
    <w:p w14:paraId="3F68ED01" w14:textId="548E0944" w:rsidR="001511A7" w:rsidRPr="00E66841" w:rsidRDefault="0006143D" w:rsidP="00F63C49">
      <w:pPr>
        <w:spacing w:after="0" w:line="276" w:lineRule="auto"/>
        <w:jc w:val="both"/>
        <w:rPr>
          <w:sz w:val="24"/>
          <w:szCs w:val="24"/>
        </w:rPr>
      </w:pPr>
      <w:r w:rsidRPr="00E66841">
        <w:rPr>
          <w:sz w:val="24"/>
          <w:szCs w:val="24"/>
        </w:rPr>
        <w:t xml:space="preserve">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37591B27" w14:textId="77777777" w:rsidR="0002459F" w:rsidRPr="00E66841" w:rsidRDefault="0002459F" w:rsidP="00F63C49">
      <w:pPr>
        <w:spacing w:after="0" w:line="276" w:lineRule="auto"/>
        <w:jc w:val="both"/>
        <w:rPr>
          <w:sz w:val="24"/>
          <w:szCs w:val="24"/>
        </w:rPr>
      </w:pPr>
    </w:p>
    <w:p w14:paraId="70736E33" w14:textId="77777777" w:rsidR="00C17CE9" w:rsidRPr="00E66841" w:rsidRDefault="00C158A1" w:rsidP="0014220C">
      <w:pPr>
        <w:pStyle w:val="21"/>
        <w:spacing w:before="0" w:line="276" w:lineRule="auto"/>
        <w:ind w:left="0" w:firstLine="709"/>
        <w:rPr>
          <w:sz w:val="24"/>
          <w:szCs w:val="24"/>
        </w:rPr>
      </w:pPr>
      <w:bookmarkStart w:id="645" w:name="_Toc135232087"/>
      <w:bookmarkStart w:id="646" w:name="_Hlk43280322"/>
      <w:r w:rsidRPr="00E66841">
        <w:rPr>
          <w:sz w:val="24"/>
          <w:szCs w:val="24"/>
        </w:rPr>
        <w:t xml:space="preserve">Определение </w:t>
      </w:r>
      <w:bookmarkStart w:id="647" w:name="_Hlk36722628"/>
      <w:r w:rsidRPr="00E66841">
        <w:rPr>
          <w:sz w:val="24"/>
          <w:szCs w:val="24"/>
        </w:rPr>
        <w:t>перспективных режимов загрузки источников тепловой энергии</w:t>
      </w:r>
      <w:bookmarkEnd w:id="647"/>
      <w:r w:rsidRPr="00E66841">
        <w:rPr>
          <w:sz w:val="24"/>
          <w:szCs w:val="24"/>
        </w:rPr>
        <w:t xml:space="preserve"> по присоединенной нагрузке</w:t>
      </w:r>
      <w:bookmarkEnd w:id="645"/>
    </w:p>
    <w:bookmarkEnd w:id="646"/>
    <w:p w14:paraId="17577BDD" w14:textId="7A1229D4" w:rsidR="00A3596C" w:rsidRPr="00E66841" w:rsidRDefault="00B36C7F" w:rsidP="0014220C">
      <w:pPr>
        <w:spacing w:after="0" w:line="276" w:lineRule="auto"/>
        <w:jc w:val="both"/>
        <w:rPr>
          <w:sz w:val="24"/>
          <w:szCs w:val="24"/>
        </w:rPr>
      </w:pPr>
      <w:r w:rsidRPr="00E66841">
        <w:rPr>
          <w:sz w:val="24"/>
          <w:szCs w:val="24"/>
        </w:rPr>
        <w:t>Загрузка источников тепловой энергии выражается наличием резервов и дефицитов тепловой мощности, сведения по которым представлены в п.</w:t>
      </w:r>
      <w:r w:rsidR="00034D4F" w:rsidRPr="00E66841">
        <w:rPr>
          <w:sz w:val="24"/>
          <w:szCs w:val="24"/>
        </w:rPr>
        <w:t xml:space="preserve"> </w:t>
      </w:r>
      <w:r w:rsidRPr="00E66841">
        <w:rPr>
          <w:sz w:val="24"/>
          <w:szCs w:val="24"/>
        </w:rPr>
        <w:t>4.1</w:t>
      </w:r>
      <w:r w:rsidR="00B03355" w:rsidRPr="00E66841">
        <w:rPr>
          <w:sz w:val="24"/>
          <w:szCs w:val="24"/>
        </w:rPr>
        <w:t>.</w:t>
      </w:r>
      <w:r w:rsidRPr="00E66841">
        <w:rPr>
          <w:sz w:val="24"/>
          <w:szCs w:val="24"/>
        </w:rPr>
        <w:t xml:space="preserve"> настоящей схемы</w:t>
      </w:r>
      <w:r w:rsidR="00585EFA" w:rsidRPr="00E66841">
        <w:rPr>
          <w:sz w:val="24"/>
          <w:szCs w:val="24"/>
        </w:rPr>
        <w:t xml:space="preserve">, а также </w:t>
      </w:r>
      <w:r w:rsidR="003C0F25" w:rsidRPr="00E66841">
        <w:rPr>
          <w:sz w:val="24"/>
          <w:szCs w:val="24"/>
        </w:rPr>
        <w:t xml:space="preserve">определение перспективных режимов загрузки источников тепловой энергии представлены </w:t>
      </w:r>
      <w:r w:rsidR="00585EFA" w:rsidRPr="00E66841">
        <w:rPr>
          <w:sz w:val="24"/>
          <w:szCs w:val="24"/>
        </w:rPr>
        <w:t>в таблице</w:t>
      </w:r>
      <w:r w:rsidR="00643641" w:rsidRPr="00E66841">
        <w:rPr>
          <w:sz w:val="24"/>
          <w:szCs w:val="24"/>
        </w:rPr>
        <w:t xml:space="preserve"> </w:t>
      </w:r>
      <w:r w:rsidR="00491BC1">
        <w:rPr>
          <w:sz w:val="24"/>
          <w:szCs w:val="24"/>
        </w:rPr>
        <w:t>8</w:t>
      </w:r>
      <w:r w:rsidR="00971BD9">
        <w:rPr>
          <w:sz w:val="24"/>
          <w:szCs w:val="24"/>
        </w:rPr>
        <w:t>6</w:t>
      </w:r>
      <w:r w:rsidR="00491BC1">
        <w:rPr>
          <w:sz w:val="24"/>
          <w:szCs w:val="24"/>
        </w:rPr>
        <w:t>.</w:t>
      </w:r>
    </w:p>
    <w:p w14:paraId="12377EF7" w14:textId="7DB55DC9" w:rsidR="00CB05B9" w:rsidRDefault="00CB05B9" w:rsidP="0014220C">
      <w:pPr>
        <w:pStyle w:val="affc"/>
        <w:keepNext/>
        <w:spacing w:before="0" w:after="0" w:line="276" w:lineRule="auto"/>
        <w:ind w:firstLine="709"/>
        <w:rPr>
          <w:sz w:val="24"/>
          <w:szCs w:val="24"/>
        </w:rPr>
      </w:pPr>
      <w:bookmarkStart w:id="648" w:name="_Toc136970851"/>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86</w:t>
      </w:r>
      <w:r w:rsidR="000858BD" w:rsidRPr="00E66841">
        <w:rPr>
          <w:sz w:val="24"/>
          <w:szCs w:val="24"/>
        </w:rPr>
        <w:fldChar w:fldCharType="end"/>
      </w:r>
      <w:r w:rsidR="00902EC7">
        <w:rPr>
          <w:sz w:val="24"/>
          <w:szCs w:val="24"/>
        </w:rPr>
        <w:t>.</w:t>
      </w:r>
      <w:r w:rsidRPr="00E66841">
        <w:rPr>
          <w:sz w:val="24"/>
          <w:szCs w:val="24"/>
        </w:rPr>
        <w:t xml:space="preserve"> Перспективные режимы загрузки источников тепловой энергии по присоединенной нагрузке</w:t>
      </w:r>
      <w:r w:rsidR="00565599" w:rsidRPr="00E66841">
        <w:rPr>
          <w:sz w:val="24"/>
          <w:szCs w:val="24"/>
        </w:rPr>
        <w:t xml:space="preserve"> на 2032 год</w:t>
      </w:r>
      <w:bookmarkEnd w:id="648"/>
    </w:p>
    <w:tbl>
      <w:tblPr>
        <w:tblW w:w="5000" w:type="pct"/>
        <w:tblInd w:w="-5" w:type="dxa"/>
        <w:tblLook w:val="04A0" w:firstRow="1" w:lastRow="0" w:firstColumn="1" w:lastColumn="0" w:noHBand="0" w:noVBand="1"/>
      </w:tblPr>
      <w:tblGrid>
        <w:gridCol w:w="563"/>
        <w:gridCol w:w="2533"/>
        <w:gridCol w:w="1516"/>
        <w:gridCol w:w="1655"/>
        <w:gridCol w:w="1662"/>
        <w:gridCol w:w="1698"/>
      </w:tblGrid>
      <w:tr w:rsidR="006554CF" w:rsidRPr="006554CF" w14:paraId="525402C7" w14:textId="77777777" w:rsidTr="008A37A4">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4B87B4" w14:textId="77777777" w:rsidR="006554CF" w:rsidRPr="006554CF" w:rsidRDefault="006554CF" w:rsidP="006554CF">
            <w:pPr>
              <w:spacing w:after="0" w:line="240" w:lineRule="auto"/>
              <w:ind w:firstLine="0"/>
              <w:jc w:val="center"/>
              <w:rPr>
                <w:color w:val="000000"/>
                <w:sz w:val="20"/>
                <w:szCs w:val="20"/>
              </w:rPr>
            </w:pPr>
            <w:r w:rsidRPr="006554CF">
              <w:rPr>
                <w:color w:val="000000"/>
                <w:sz w:val="20"/>
                <w:szCs w:val="20"/>
              </w:rPr>
              <w:t>№ п/п</w:t>
            </w:r>
          </w:p>
        </w:tc>
        <w:tc>
          <w:tcPr>
            <w:tcW w:w="253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A1DC82" w14:textId="77777777" w:rsidR="006554CF" w:rsidRPr="006554CF" w:rsidRDefault="006554CF" w:rsidP="006554CF">
            <w:pPr>
              <w:spacing w:after="0" w:line="240" w:lineRule="auto"/>
              <w:ind w:firstLine="0"/>
              <w:jc w:val="center"/>
              <w:rPr>
                <w:color w:val="000000"/>
                <w:sz w:val="20"/>
                <w:szCs w:val="20"/>
              </w:rPr>
            </w:pPr>
            <w:r w:rsidRPr="006554CF">
              <w:rPr>
                <w:color w:val="000000"/>
                <w:sz w:val="20"/>
                <w:szCs w:val="20"/>
              </w:rPr>
              <w:t>Источник теплоснабжения</w:t>
            </w:r>
          </w:p>
        </w:tc>
        <w:tc>
          <w:tcPr>
            <w:tcW w:w="151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953215" w14:textId="77777777" w:rsidR="006554CF" w:rsidRPr="006554CF" w:rsidRDefault="006554CF" w:rsidP="006554CF">
            <w:pPr>
              <w:spacing w:after="0" w:line="240" w:lineRule="auto"/>
              <w:ind w:firstLine="0"/>
              <w:jc w:val="center"/>
              <w:rPr>
                <w:color w:val="000000"/>
                <w:sz w:val="20"/>
                <w:szCs w:val="20"/>
              </w:rPr>
            </w:pPr>
            <w:r w:rsidRPr="006554CF">
              <w:rPr>
                <w:color w:val="000000"/>
                <w:sz w:val="20"/>
                <w:szCs w:val="20"/>
              </w:rPr>
              <w:t>Установленная тепловая мощность котельной</w:t>
            </w:r>
          </w:p>
        </w:tc>
        <w:tc>
          <w:tcPr>
            <w:tcW w:w="16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AF14B7" w14:textId="77777777" w:rsidR="006554CF" w:rsidRPr="006554CF" w:rsidRDefault="006554CF" w:rsidP="006554CF">
            <w:pPr>
              <w:spacing w:after="0" w:line="240" w:lineRule="auto"/>
              <w:ind w:firstLine="0"/>
              <w:jc w:val="center"/>
              <w:rPr>
                <w:color w:val="000000"/>
                <w:sz w:val="20"/>
                <w:szCs w:val="20"/>
              </w:rPr>
            </w:pPr>
            <w:r w:rsidRPr="006554CF">
              <w:rPr>
                <w:color w:val="000000"/>
                <w:sz w:val="20"/>
                <w:szCs w:val="20"/>
              </w:rPr>
              <w:t>Выработка тепловой энергии, Гкал/год</w:t>
            </w:r>
          </w:p>
        </w:tc>
        <w:tc>
          <w:tcPr>
            <w:tcW w:w="166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BA7617" w14:textId="77777777" w:rsidR="006554CF" w:rsidRPr="006554CF" w:rsidRDefault="006554CF" w:rsidP="006554CF">
            <w:pPr>
              <w:spacing w:after="0" w:line="240" w:lineRule="auto"/>
              <w:ind w:firstLine="0"/>
              <w:jc w:val="center"/>
              <w:rPr>
                <w:color w:val="000000"/>
                <w:sz w:val="20"/>
                <w:szCs w:val="20"/>
              </w:rPr>
            </w:pPr>
            <w:r w:rsidRPr="006554CF">
              <w:rPr>
                <w:color w:val="000000"/>
                <w:sz w:val="20"/>
                <w:szCs w:val="20"/>
              </w:rPr>
              <w:t>ЧЧИ установленной тепловой мощности, ч</w:t>
            </w:r>
          </w:p>
        </w:tc>
        <w:tc>
          <w:tcPr>
            <w:tcW w:w="16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512061" w14:textId="77777777" w:rsidR="006554CF" w:rsidRPr="006554CF" w:rsidRDefault="006554CF" w:rsidP="006554CF">
            <w:pPr>
              <w:spacing w:after="0" w:line="240" w:lineRule="auto"/>
              <w:ind w:firstLine="0"/>
              <w:jc w:val="center"/>
              <w:rPr>
                <w:color w:val="000000"/>
                <w:sz w:val="20"/>
                <w:szCs w:val="20"/>
              </w:rPr>
            </w:pPr>
            <w:r w:rsidRPr="006554CF">
              <w:rPr>
                <w:color w:val="000000"/>
                <w:sz w:val="20"/>
                <w:szCs w:val="20"/>
              </w:rPr>
              <w:t>Загруженность источника теплоснабжения, %</w:t>
            </w:r>
          </w:p>
        </w:tc>
      </w:tr>
      <w:tr w:rsidR="00B14E08" w:rsidRPr="006554CF" w14:paraId="73E807B2" w14:textId="77777777" w:rsidTr="008A37A4">
        <w:trPr>
          <w:trHeight w:val="20"/>
        </w:trPr>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1496012" w14:textId="6736CBC6" w:rsidR="00B14E08" w:rsidRPr="006554CF" w:rsidRDefault="00B14E08" w:rsidP="00B14E08">
            <w:pPr>
              <w:spacing w:after="0" w:line="240" w:lineRule="auto"/>
              <w:ind w:firstLine="0"/>
              <w:jc w:val="center"/>
              <w:rPr>
                <w:color w:val="000000"/>
                <w:sz w:val="20"/>
                <w:szCs w:val="20"/>
              </w:rPr>
            </w:pPr>
            <w:r w:rsidRPr="006554CF">
              <w:rPr>
                <w:color w:val="000000"/>
                <w:sz w:val="20"/>
                <w:szCs w:val="20"/>
              </w:rPr>
              <w:t>1</w:t>
            </w:r>
          </w:p>
        </w:tc>
        <w:tc>
          <w:tcPr>
            <w:tcW w:w="2533" w:type="dxa"/>
            <w:tcBorders>
              <w:top w:val="nil"/>
              <w:left w:val="nil"/>
              <w:bottom w:val="single" w:sz="4" w:space="0" w:color="auto"/>
              <w:right w:val="single" w:sz="4" w:space="0" w:color="auto"/>
            </w:tcBorders>
            <w:shd w:val="clear" w:color="auto" w:fill="auto"/>
            <w:tcMar>
              <w:left w:w="28" w:type="dxa"/>
              <w:right w:w="28" w:type="dxa"/>
            </w:tcMar>
            <w:vAlign w:val="center"/>
          </w:tcPr>
          <w:p w14:paraId="46F7554D" w14:textId="3C344FDC" w:rsidR="00B14E08" w:rsidRPr="006554CF" w:rsidRDefault="00B14E08" w:rsidP="00B14E08">
            <w:pPr>
              <w:spacing w:after="0" w:line="240" w:lineRule="auto"/>
              <w:ind w:firstLine="0"/>
              <w:rPr>
                <w:color w:val="000000"/>
                <w:sz w:val="20"/>
                <w:szCs w:val="20"/>
              </w:rPr>
            </w:pPr>
            <w:r w:rsidRPr="006554CF">
              <w:rPr>
                <w:color w:val="000000"/>
                <w:sz w:val="20"/>
                <w:szCs w:val="20"/>
              </w:rPr>
              <w:t>СВК</w:t>
            </w:r>
          </w:p>
        </w:tc>
        <w:tc>
          <w:tcPr>
            <w:tcW w:w="1516" w:type="dxa"/>
            <w:tcBorders>
              <w:top w:val="nil"/>
              <w:left w:val="nil"/>
              <w:bottom w:val="single" w:sz="4" w:space="0" w:color="auto"/>
              <w:right w:val="single" w:sz="4" w:space="0" w:color="auto"/>
            </w:tcBorders>
            <w:shd w:val="clear" w:color="auto" w:fill="auto"/>
            <w:tcMar>
              <w:left w:w="28" w:type="dxa"/>
              <w:right w:w="28" w:type="dxa"/>
            </w:tcMar>
            <w:vAlign w:val="center"/>
          </w:tcPr>
          <w:p w14:paraId="19903EBF" w14:textId="3DE87819" w:rsidR="00B14E08" w:rsidRPr="006554CF" w:rsidRDefault="00B14E08" w:rsidP="00B14E08">
            <w:pPr>
              <w:spacing w:after="0" w:line="240" w:lineRule="auto"/>
              <w:ind w:firstLine="0"/>
              <w:jc w:val="center"/>
              <w:rPr>
                <w:color w:val="000000"/>
                <w:sz w:val="20"/>
                <w:szCs w:val="20"/>
              </w:rPr>
            </w:pPr>
            <w:r w:rsidRPr="006554CF">
              <w:rPr>
                <w:color w:val="000000"/>
                <w:sz w:val="20"/>
                <w:szCs w:val="20"/>
              </w:rPr>
              <w:t>423,500</w:t>
            </w:r>
          </w:p>
        </w:tc>
        <w:tc>
          <w:tcPr>
            <w:tcW w:w="1655" w:type="dxa"/>
            <w:tcBorders>
              <w:top w:val="nil"/>
              <w:left w:val="nil"/>
              <w:bottom w:val="single" w:sz="4" w:space="0" w:color="auto"/>
              <w:right w:val="single" w:sz="4" w:space="0" w:color="auto"/>
            </w:tcBorders>
            <w:shd w:val="clear" w:color="auto" w:fill="auto"/>
            <w:tcMar>
              <w:left w:w="28" w:type="dxa"/>
              <w:right w:w="28" w:type="dxa"/>
            </w:tcMar>
            <w:vAlign w:val="center"/>
          </w:tcPr>
          <w:p w14:paraId="4DC3DBB6" w14:textId="2F4CE8D6" w:rsidR="00B14E08" w:rsidRDefault="00B14E08" w:rsidP="00B14E08">
            <w:pPr>
              <w:spacing w:after="0" w:line="240" w:lineRule="auto"/>
              <w:ind w:firstLine="0"/>
              <w:jc w:val="center"/>
              <w:rPr>
                <w:color w:val="000000"/>
                <w:sz w:val="20"/>
                <w:szCs w:val="20"/>
              </w:rPr>
            </w:pPr>
            <w:r>
              <w:rPr>
                <w:color w:val="000000"/>
                <w:sz w:val="20"/>
                <w:szCs w:val="20"/>
              </w:rPr>
              <w:t>663 572,73</w:t>
            </w:r>
          </w:p>
        </w:tc>
        <w:tc>
          <w:tcPr>
            <w:tcW w:w="1662" w:type="dxa"/>
            <w:tcBorders>
              <w:top w:val="nil"/>
              <w:left w:val="nil"/>
              <w:bottom w:val="single" w:sz="4" w:space="0" w:color="auto"/>
              <w:right w:val="single" w:sz="4" w:space="0" w:color="auto"/>
            </w:tcBorders>
            <w:shd w:val="clear" w:color="auto" w:fill="auto"/>
            <w:tcMar>
              <w:left w:w="28" w:type="dxa"/>
              <w:right w:w="28" w:type="dxa"/>
            </w:tcMar>
            <w:vAlign w:val="center"/>
          </w:tcPr>
          <w:p w14:paraId="6DD0A30A" w14:textId="2DC8DB6B" w:rsidR="00B14E08" w:rsidRDefault="00B14E08" w:rsidP="00B14E08">
            <w:pPr>
              <w:spacing w:after="0" w:line="240" w:lineRule="auto"/>
              <w:ind w:firstLine="0"/>
              <w:jc w:val="center"/>
              <w:rPr>
                <w:color w:val="000000"/>
                <w:sz w:val="20"/>
                <w:szCs w:val="20"/>
              </w:rPr>
            </w:pPr>
            <w:r>
              <w:rPr>
                <w:color w:val="000000"/>
                <w:sz w:val="20"/>
                <w:szCs w:val="20"/>
              </w:rPr>
              <w:t>1 566,9</w:t>
            </w:r>
          </w:p>
        </w:tc>
        <w:tc>
          <w:tcPr>
            <w:tcW w:w="1698" w:type="dxa"/>
            <w:tcBorders>
              <w:top w:val="nil"/>
              <w:left w:val="nil"/>
              <w:bottom w:val="single" w:sz="4" w:space="0" w:color="auto"/>
              <w:right w:val="single" w:sz="4" w:space="0" w:color="auto"/>
            </w:tcBorders>
            <w:shd w:val="clear" w:color="auto" w:fill="auto"/>
            <w:tcMar>
              <w:left w:w="28" w:type="dxa"/>
              <w:right w:w="28" w:type="dxa"/>
            </w:tcMar>
            <w:vAlign w:val="center"/>
          </w:tcPr>
          <w:p w14:paraId="780BB33C" w14:textId="5DE03872" w:rsidR="00B14E08" w:rsidRDefault="00B14E08" w:rsidP="00B14E08">
            <w:pPr>
              <w:spacing w:after="0" w:line="240" w:lineRule="auto"/>
              <w:ind w:firstLine="0"/>
              <w:jc w:val="center"/>
              <w:rPr>
                <w:color w:val="000000"/>
                <w:sz w:val="20"/>
                <w:szCs w:val="20"/>
              </w:rPr>
            </w:pPr>
            <w:r>
              <w:rPr>
                <w:color w:val="000000"/>
                <w:sz w:val="20"/>
                <w:szCs w:val="20"/>
              </w:rPr>
              <w:t>24,5</w:t>
            </w:r>
          </w:p>
        </w:tc>
      </w:tr>
      <w:tr w:rsidR="00B14E08" w:rsidRPr="006554CF" w14:paraId="4491FE5F" w14:textId="77777777" w:rsidTr="008A37A4">
        <w:trPr>
          <w:trHeight w:val="20"/>
        </w:trPr>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E45715F" w14:textId="1A44F98A" w:rsidR="00B14E08" w:rsidRPr="006554CF" w:rsidRDefault="00B14E08" w:rsidP="00B14E08">
            <w:pPr>
              <w:spacing w:after="0" w:line="240" w:lineRule="auto"/>
              <w:ind w:firstLine="0"/>
              <w:jc w:val="center"/>
              <w:rPr>
                <w:color w:val="000000"/>
                <w:sz w:val="20"/>
                <w:szCs w:val="20"/>
              </w:rPr>
            </w:pPr>
            <w:r w:rsidRPr="006554CF">
              <w:rPr>
                <w:color w:val="000000"/>
                <w:sz w:val="20"/>
                <w:szCs w:val="20"/>
              </w:rPr>
              <w:t>2</w:t>
            </w:r>
          </w:p>
        </w:tc>
        <w:tc>
          <w:tcPr>
            <w:tcW w:w="2533" w:type="dxa"/>
            <w:tcBorders>
              <w:top w:val="nil"/>
              <w:left w:val="nil"/>
              <w:bottom w:val="single" w:sz="4" w:space="0" w:color="auto"/>
              <w:right w:val="single" w:sz="4" w:space="0" w:color="auto"/>
            </w:tcBorders>
            <w:shd w:val="clear" w:color="auto" w:fill="auto"/>
            <w:tcMar>
              <w:left w:w="28" w:type="dxa"/>
              <w:right w:w="28" w:type="dxa"/>
            </w:tcMar>
            <w:vAlign w:val="center"/>
          </w:tcPr>
          <w:p w14:paraId="291B29B9" w14:textId="6325E657" w:rsidR="00B14E08" w:rsidRPr="006554CF" w:rsidRDefault="00B14E08" w:rsidP="00B14E08">
            <w:pPr>
              <w:spacing w:after="0" w:line="240" w:lineRule="auto"/>
              <w:ind w:firstLine="0"/>
              <w:rPr>
                <w:color w:val="000000"/>
                <w:sz w:val="20"/>
                <w:szCs w:val="20"/>
              </w:rPr>
            </w:pPr>
            <w:r w:rsidRPr="006554CF">
              <w:rPr>
                <w:color w:val="000000"/>
                <w:sz w:val="20"/>
                <w:szCs w:val="20"/>
              </w:rPr>
              <w:t>«Промзона»</w:t>
            </w:r>
          </w:p>
        </w:tc>
        <w:tc>
          <w:tcPr>
            <w:tcW w:w="1516" w:type="dxa"/>
            <w:tcBorders>
              <w:top w:val="nil"/>
              <w:left w:val="nil"/>
              <w:bottom w:val="single" w:sz="4" w:space="0" w:color="auto"/>
              <w:right w:val="single" w:sz="4" w:space="0" w:color="auto"/>
            </w:tcBorders>
            <w:shd w:val="clear" w:color="auto" w:fill="auto"/>
            <w:tcMar>
              <w:left w:w="28" w:type="dxa"/>
              <w:right w:w="28" w:type="dxa"/>
            </w:tcMar>
            <w:vAlign w:val="center"/>
          </w:tcPr>
          <w:p w14:paraId="121C5A61" w14:textId="40029530" w:rsidR="00B14E08" w:rsidRPr="006554CF" w:rsidRDefault="00B14E08" w:rsidP="00B14E08">
            <w:pPr>
              <w:spacing w:after="0" w:line="240" w:lineRule="auto"/>
              <w:ind w:firstLine="0"/>
              <w:jc w:val="center"/>
              <w:rPr>
                <w:color w:val="000000"/>
                <w:sz w:val="20"/>
                <w:szCs w:val="20"/>
              </w:rPr>
            </w:pPr>
            <w:r w:rsidRPr="006554CF">
              <w:rPr>
                <w:color w:val="000000"/>
                <w:sz w:val="20"/>
                <w:szCs w:val="20"/>
              </w:rPr>
              <w:t>60,000</w:t>
            </w:r>
          </w:p>
        </w:tc>
        <w:tc>
          <w:tcPr>
            <w:tcW w:w="1655" w:type="dxa"/>
            <w:tcBorders>
              <w:top w:val="nil"/>
              <w:left w:val="nil"/>
              <w:bottom w:val="single" w:sz="4" w:space="0" w:color="auto"/>
              <w:right w:val="single" w:sz="4" w:space="0" w:color="auto"/>
            </w:tcBorders>
            <w:shd w:val="clear" w:color="auto" w:fill="auto"/>
            <w:tcMar>
              <w:left w:w="28" w:type="dxa"/>
              <w:right w:w="28" w:type="dxa"/>
            </w:tcMar>
            <w:vAlign w:val="center"/>
          </w:tcPr>
          <w:p w14:paraId="64C3E93E" w14:textId="3E221666" w:rsidR="00B14E08" w:rsidRDefault="00B14E08" w:rsidP="00B14E08">
            <w:pPr>
              <w:spacing w:after="0" w:line="240" w:lineRule="auto"/>
              <w:ind w:firstLine="0"/>
              <w:jc w:val="center"/>
              <w:rPr>
                <w:color w:val="000000"/>
                <w:sz w:val="20"/>
                <w:szCs w:val="20"/>
              </w:rPr>
            </w:pPr>
            <w:r w:rsidRPr="006554CF">
              <w:rPr>
                <w:color w:val="000000"/>
                <w:sz w:val="20"/>
                <w:szCs w:val="20"/>
              </w:rPr>
              <w:t>72 314,220</w:t>
            </w:r>
          </w:p>
        </w:tc>
        <w:tc>
          <w:tcPr>
            <w:tcW w:w="1662" w:type="dxa"/>
            <w:tcBorders>
              <w:top w:val="nil"/>
              <w:left w:val="nil"/>
              <w:bottom w:val="single" w:sz="4" w:space="0" w:color="auto"/>
              <w:right w:val="single" w:sz="4" w:space="0" w:color="auto"/>
            </w:tcBorders>
            <w:shd w:val="clear" w:color="auto" w:fill="auto"/>
            <w:tcMar>
              <w:left w:w="28" w:type="dxa"/>
              <w:right w:w="28" w:type="dxa"/>
            </w:tcMar>
            <w:vAlign w:val="center"/>
          </w:tcPr>
          <w:p w14:paraId="4AD7DD98" w14:textId="3CC2173A" w:rsidR="00B14E08" w:rsidRDefault="00B14E08" w:rsidP="00B14E08">
            <w:pPr>
              <w:spacing w:after="0" w:line="240" w:lineRule="auto"/>
              <w:ind w:firstLine="0"/>
              <w:jc w:val="center"/>
              <w:rPr>
                <w:color w:val="000000"/>
                <w:sz w:val="20"/>
                <w:szCs w:val="20"/>
              </w:rPr>
            </w:pPr>
            <w:r w:rsidRPr="006554CF">
              <w:rPr>
                <w:color w:val="000000"/>
                <w:sz w:val="20"/>
                <w:szCs w:val="20"/>
              </w:rPr>
              <w:t>1 205,2</w:t>
            </w:r>
          </w:p>
        </w:tc>
        <w:tc>
          <w:tcPr>
            <w:tcW w:w="1698" w:type="dxa"/>
            <w:tcBorders>
              <w:top w:val="nil"/>
              <w:left w:val="nil"/>
              <w:bottom w:val="single" w:sz="4" w:space="0" w:color="auto"/>
              <w:right w:val="single" w:sz="4" w:space="0" w:color="auto"/>
            </w:tcBorders>
            <w:shd w:val="clear" w:color="auto" w:fill="auto"/>
            <w:tcMar>
              <w:left w:w="28" w:type="dxa"/>
              <w:right w:w="28" w:type="dxa"/>
            </w:tcMar>
            <w:vAlign w:val="center"/>
          </w:tcPr>
          <w:p w14:paraId="565CE38A" w14:textId="7D01F38B" w:rsidR="00B14E08" w:rsidRDefault="00B14E08" w:rsidP="00B14E08">
            <w:pPr>
              <w:spacing w:after="0" w:line="240" w:lineRule="auto"/>
              <w:ind w:firstLine="0"/>
              <w:jc w:val="center"/>
              <w:rPr>
                <w:color w:val="000000"/>
                <w:sz w:val="20"/>
                <w:szCs w:val="20"/>
              </w:rPr>
            </w:pPr>
            <w:r w:rsidRPr="006554CF">
              <w:rPr>
                <w:color w:val="000000"/>
                <w:sz w:val="20"/>
                <w:szCs w:val="20"/>
              </w:rPr>
              <w:t>18,8</w:t>
            </w:r>
          </w:p>
        </w:tc>
      </w:tr>
      <w:tr w:rsidR="00B14E08" w:rsidRPr="006554CF" w14:paraId="7AE1F156" w14:textId="77777777" w:rsidTr="008A37A4">
        <w:trPr>
          <w:trHeight w:val="20"/>
        </w:trPr>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D8692A" w14:textId="4EE915C7" w:rsidR="00B14E08" w:rsidRPr="006554CF" w:rsidRDefault="00B14E08" w:rsidP="00B14E08">
            <w:pPr>
              <w:spacing w:after="0" w:line="240" w:lineRule="auto"/>
              <w:ind w:firstLine="0"/>
              <w:jc w:val="center"/>
              <w:rPr>
                <w:color w:val="000000"/>
                <w:sz w:val="20"/>
                <w:szCs w:val="20"/>
              </w:rPr>
            </w:pPr>
            <w:r w:rsidRPr="006554CF">
              <w:rPr>
                <w:color w:val="000000"/>
                <w:sz w:val="20"/>
                <w:szCs w:val="20"/>
              </w:rPr>
              <w:t>3</w:t>
            </w:r>
          </w:p>
        </w:tc>
        <w:tc>
          <w:tcPr>
            <w:tcW w:w="2533" w:type="dxa"/>
            <w:tcBorders>
              <w:top w:val="nil"/>
              <w:left w:val="nil"/>
              <w:bottom w:val="single" w:sz="4" w:space="0" w:color="auto"/>
              <w:right w:val="single" w:sz="4" w:space="0" w:color="auto"/>
            </w:tcBorders>
            <w:shd w:val="clear" w:color="auto" w:fill="auto"/>
            <w:tcMar>
              <w:left w:w="28" w:type="dxa"/>
              <w:right w:w="28" w:type="dxa"/>
            </w:tcMar>
            <w:vAlign w:val="center"/>
          </w:tcPr>
          <w:p w14:paraId="1C474441" w14:textId="5EF55DEA" w:rsidR="00B14E08" w:rsidRPr="006554CF" w:rsidRDefault="00B14E08" w:rsidP="00B14E08">
            <w:pPr>
              <w:spacing w:after="0" w:line="240" w:lineRule="auto"/>
              <w:ind w:firstLine="0"/>
              <w:rPr>
                <w:color w:val="000000"/>
                <w:sz w:val="20"/>
                <w:szCs w:val="20"/>
              </w:rPr>
            </w:pPr>
            <w:r w:rsidRPr="006554CF">
              <w:rPr>
                <w:color w:val="000000"/>
                <w:sz w:val="20"/>
                <w:szCs w:val="20"/>
              </w:rPr>
              <w:t>Электрокотельная ул. Экспедиционная (МУП «Коммунальщик»)</w:t>
            </w:r>
          </w:p>
        </w:tc>
        <w:tc>
          <w:tcPr>
            <w:tcW w:w="1516" w:type="dxa"/>
            <w:tcBorders>
              <w:top w:val="nil"/>
              <w:left w:val="nil"/>
              <w:bottom w:val="single" w:sz="4" w:space="0" w:color="auto"/>
              <w:right w:val="single" w:sz="4" w:space="0" w:color="auto"/>
            </w:tcBorders>
            <w:shd w:val="clear" w:color="auto" w:fill="auto"/>
            <w:tcMar>
              <w:left w:w="28" w:type="dxa"/>
              <w:right w:w="28" w:type="dxa"/>
            </w:tcMar>
            <w:vAlign w:val="center"/>
          </w:tcPr>
          <w:p w14:paraId="75123CD7" w14:textId="0620C60F" w:rsidR="00B14E08" w:rsidRPr="006554CF" w:rsidRDefault="00B14E08" w:rsidP="00B14E08">
            <w:pPr>
              <w:spacing w:after="0" w:line="240" w:lineRule="auto"/>
              <w:ind w:firstLine="0"/>
              <w:jc w:val="center"/>
              <w:rPr>
                <w:color w:val="000000"/>
                <w:sz w:val="20"/>
                <w:szCs w:val="20"/>
              </w:rPr>
            </w:pPr>
            <w:r w:rsidRPr="006554CF">
              <w:rPr>
                <w:color w:val="000000"/>
                <w:sz w:val="20"/>
                <w:szCs w:val="20"/>
              </w:rPr>
              <w:t>0,172</w:t>
            </w:r>
          </w:p>
        </w:tc>
        <w:tc>
          <w:tcPr>
            <w:tcW w:w="1655" w:type="dxa"/>
            <w:tcBorders>
              <w:top w:val="nil"/>
              <w:left w:val="nil"/>
              <w:bottom w:val="single" w:sz="4" w:space="0" w:color="auto"/>
              <w:right w:val="single" w:sz="4" w:space="0" w:color="auto"/>
            </w:tcBorders>
            <w:shd w:val="clear" w:color="auto" w:fill="auto"/>
            <w:tcMar>
              <w:left w:w="28" w:type="dxa"/>
              <w:right w:w="28" w:type="dxa"/>
            </w:tcMar>
            <w:vAlign w:val="center"/>
          </w:tcPr>
          <w:p w14:paraId="57B4EC08" w14:textId="325ADE14" w:rsidR="00B14E08" w:rsidRDefault="00B14E08" w:rsidP="00B14E08">
            <w:pPr>
              <w:spacing w:after="0" w:line="240" w:lineRule="auto"/>
              <w:ind w:firstLine="0"/>
              <w:jc w:val="center"/>
              <w:rPr>
                <w:color w:val="000000"/>
                <w:sz w:val="20"/>
                <w:szCs w:val="20"/>
              </w:rPr>
            </w:pPr>
            <w:r w:rsidRPr="006554CF">
              <w:rPr>
                <w:color w:val="000000"/>
                <w:sz w:val="20"/>
                <w:szCs w:val="20"/>
              </w:rPr>
              <w:t>190,950</w:t>
            </w:r>
          </w:p>
        </w:tc>
        <w:tc>
          <w:tcPr>
            <w:tcW w:w="1662" w:type="dxa"/>
            <w:tcBorders>
              <w:top w:val="nil"/>
              <w:left w:val="nil"/>
              <w:bottom w:val="single" w:sz="4" w:space="0" w:color="auto"/>
              <w:right w:val="single" w:sz="4" w:space="0" w:color="auto"/>
            </w:tcBorders>
            <w:shd w:val="clear" w:color="auto" w:fill="auto"/>
            <w:tcMar>
              <w:left w:w="28" w:type="dxa"/>
              <w:right w:w="28" w:type="dxa"/>
            </w:tcMar>
            <w:vAlign w:val="center"/>
          </w:tcPr>
          <w:p w14:paraId="52CFC659" w14:textId="63067AAF" w:rsidR="00B14E08" w:rsidRDefault="00B14E08" w:rsidP="00B14E08">
            <w:pPr>
              <w:spacing w:after="0" w:line="240" w:lineRule="auto"/>
              <w:ind w:firstLine="0"/>
              <w:jc w:val="center"/>
              <w:rPr>
                <w:color w:val="000000"/>
                <w:sz w:val="20"/>
                <w:szCs w:val="20"/>
              </w:rPr>
            </w:pPr>
            <w:r w:rsidRPr="006554CF">
              <w:rPr>
                <w:color w:val="000000"/>
                <w:sz w:val="20"/>
                <w:szCs w:val="20"/>
              </w:rPr>
              <w:t>1 110,2</w:t>
            </w:r>
          </w:p>
        </w:tc>
        <w:tc>
          <w:tcPr>
            <w:tcW w:w="1698" w:type="dxa"/>
            <w:tcBorders>
              <w:top w:val="nil"/>
              <w:left w:val="nil"/>
              <w:bottom w:val="single" w:sz="4" w:space="0" w:color="auto"/>
              <w:right w:val="single" w:sz="4" w:space="0" w:color="auto"/>
            </w:tcBorders>
            <w:shd w:val="clear" w:color="auto" w:fill="auto"/>
            <w:tcMar>
              <w:left w:w="28" w:type="dxa"/>
              <w:right w:w="28" w:type="dxa"/>
            </w:tcMar>
            <w:vAlign w:val="center"/>
          </w:tcPr>
          <w:p w14:paraId="07F91D33" w14:textId="0A9D681D" w:rsidR="00B14E08" w:rsidRDefault="00B14E08" w:rsidP="00B14E08">
            <w:pPr>
              <w:spacing w:after="0" w:line="240" w:lineRule="auto"/>
              <w:ind w:firstLine="0"/>
              <w:jc w:val="center"/>
              <w:rPr>
                <w:color w:val="000000"/>
                <w:sz w:val="20"/>
                <w:szCs w:val="20"/>
              </w:rPr>
            </w:pPr>
            <w:r w:rsidRPr="006554CF">
              <w:rPr>
                <w:color w:val="000000"/>
                <w:sz w:val="20"/>
                <w:szCs w:val="20"/>
              </w:rPr>
              <w:t>17,3</w:t>
            </w:r>
          </w:p>
        </w:tc>
      </w:tr>
      <w:tr w:rsidR="00B14E08" w:rsidRPr="006554CF" w14:paraId="4732EAB3" w14:textId="77777777" w:rsidTr="008A37A4">
        <w:trPr>
          <w:trHeight w:val="20"/>
        </w:trPr>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7C1E18" w14:textId="53AFE086" w:rsidR="00B14E08" w:rsidRPr="006554CF" w:rsidRDefault="00B14E08" w:rsidP="00B14E08">
            <w:pPr>
              <w:spacing w:after="0" w:line="240" w:lineRule="auto"/>
              <w:ind w:firstLine="0"/>
              <w:jc w:val="center"/>
              <w:rPr>
                <w:color w:val="000000"/>
                <w:sz w:val="20"/>
                <w:szCs w:val="20"/>
              </w:rPr>
            </w:pPr>
            <w:r w:rsidRPr="006554CF">
              <w:rPr>
                <w:color w:val="000000"/>
                <w:sz w:val="20"/>
                <w:szCs w:val="20"/>
              </w:rPr>
              <w:t>4</w:t>
            </w:r>
          </w:p>
        </w:tc>
        <w:tc>
          <w:tcPr>
            <w:tcW w:w="2533" w:type="dxa"/>
            <w:tcBorders>
              <w:top w:val="nil"/>
              <w:left w:val="nil"/>
              <w:bottom w:val="single" w:sz="4" w:space="0" w:color="auto"/>
              <w:right w:val="single" w:sz="4" w:space="0" w:color="auto"/>
            </w:tcBorders>
            <w:shd w:val="clear" w:color="auto" w:fill="auto"/>
            <w:tcMar>
              <w:left w:w="28" w:type="dxa"/>
              <w:right w:w="28" w:type="dxa"/>
            </w:tcMar>
            <w:vAlign w:val="center"/>
          </w:tcPr>
          <w:p w14:paraId="5F9B3DE2" w14:textId="1D45532B" w:rsidR="00B14E08" w:rsidRPr="006554CF" w:rsidRDefault="00B14E08" w:rsidP="00B14E08">
            <w:pPr>
              <w:spacing w:after="0" w:line="240" w:lineRule="auto"/>
              <w:ind w:firstLine="0"/>
              <w:rPr>
                <w:color w:val="000000"/>
                <w:sz w:val="20"/>
                <w:szCs w:val="20"/>
              </w:rPr>
            </w:pPr>
            <w:r w:rsidRPr="006554CF">
              <w:rPr>
                <w:color w:val="000000"/>
                <w:sz w:val="20"/>
                <w:szCs w:val="20"/>
              </w:rPr>
              <w:t>Электрокотельная МГРЭС ЗЭС ПАО «Якутскэнерго»</w:t>
            </w:r>
          </w:p>
        </w:tc>
        <w:tc>
          <w:tcPr>
            <w:tcW w:w="1516" w:type="dxa"/>
            <w:tcBorders>
              <w:top w:val="nil"/>
              <w:left w:val="nil"/>
              <w:bottom w:val="single" w:sz="4" w:space="0" w:color="auto"/>
              <w:right w:val="single" w:sz="4" w:space="0" w:color="auto"/>
            </w:tcBorders>
            <w:shd w:val="clear" w:color="auto" w:fill="auto"/>
            <w:tcMar>
              <w:left w:w="28" w:type="dxa"/>
              <w:right w:w="28" w:type="dxa"/>
            </w:tcMar>
            <w:vAlign w:val="center"/>
          </w:tcPr>
          <w:p w14:paraId="61A1E5A9" w14:textId="4DFA18C5" w:rsidR="00B14E08" w:rsidRPr="006554CF" w:rsidRDefault="00B14E08" w:rsidP="00B14E08">
            <w:pPr>
              <w:spacing w:after="0" w:line="240" w:lineRule="auto"/>
              <w:ind w:firstLine="0"/>
              <w:jc w:val="center"/>
              <w:rPr>
                <w:color w:val="000000"/>
                <w:sz w:val="20"/>
                <w:szCs w:val="20"/>
              </w:rPr>
            </w:pPr>
            <w:r>
              <w:rPr>
                <w:color w:val="000000"/>
                <w:sz w:val="20"/>
                <w:szCs w:val="20"/>
              </w:rPr>
              <w:t>10,3</w:t>
            </w:r>
          </w:p>
        </w:tc>
        <w:tc>
          <w:tcPr>
            <w:tcW w:w="1655" w:type="dxa"/>
            <w:tcBorders>
              <w:top w:val="nil"/>
              <w:left w:val="nil"/>
              <w:bottom w:val="single" w:sz="4" w:space="0" w:color="auto"/>
              <w:right w:val="single" w:sz="4" w:space="0" w:color="auto"/>
            </w:tcBorders>
            <w:shd w:val="clear" w:color="auto" w:fill="auto"/>
            <w:tcMar>
              <w:left w:w="28" w:type="dxa"/>
              <w:right w:w="28" w:type="dxa"/>
            </w:tcMar>
            <w:vAlign w:val="center"/>
          </w:tcPr>
          <w:p w14:paraId="1AF46714" w14:textId="67531201" w:rsidR="00B14E08" w:rsidRDefault="00B14E08" w:rsidP="00B14E08">
            <w:pPr>
              <w:spacing w:after="0" w:line="240" w:lineRule="auto"/>
              <w:ind w:firstLine="0"/>
              <w:jc w:val="center"/>
              <w:rPr>
                <w:color w:val="000000"/>
                <w:sz w:val="20"/>
                <w:szCs w:val="20"/>
              </w:rPr>
            </w:pPr>
            <w:r>
              <w:rPr>
                <w:color w:val="000000"/>
                <w:sz w:val="20"/>
                <w:szCs w:val="20"/>
              </w:rPr>
              <w:t>10 920,00</w:t>
            </w:r>
          </w:p>
        </w:tc>
        <w:tc>
          <w:tcPr>
            <w:tcW w:w="1662" w:type="dxa"/>
            <w:tcBorders>
              <w:top w:val="nil"/>
              <w:left w:val="nil"/>
              <w:bottom w:val="single" w:sz="4" w:space="0" w:color="auto"/>
              <w:right w:val="single" w:sz="4" w:space="0" w:color="auto"/>
            </w:tcBorders>
            <w:shd w:val="clear" w:color="auto" w:fill="auto"/>
            <w:tcMar>
              <w:left w:w="28" w:type="dxa"/>
              <w:right w:w="28" w:type="dxa"/>
            </w:tcMar>
            <w:vAlign w:val="center"/>
          </w:tcPr>
          <w:p w14:paraId="2D232636" w14:textId="6EA60555" w:rsidR="00B14E08" w:rsidRDefault="00B14E08" w:rsidP="00B14E08">
            <w:pPr>
              <w:spacing w:after="0" w:line="240" w:lineRule="auto"/>
              <w:ind w:firstLine="0"/>
              <w:jc w:val="center"/>
              <w:rPr>
                <w:color w:val="000000"/>
                <w:sz w:val="20"/>
                <w:szCs w:val="20"/>
              </w:rPr>
            </w:pPr>
            <w:r>
              <w:rPr>
                <w:color w:val="000000"/>
                <w:sz w:val="20"/>
                <w:szCs w:val="20"/>
              </w:rPr>
              <w:t>1 060,2</w:t>
            </w:r>
          </w:p>
        </w:tc>
        <w:tc>
          <w:tcPr>
            <w:tcW w:w="1698" w:type="dxa"/>
            <w:tcBorders>
              <w:top w:val="nil"/>
              <w:left w:val="nil"/>
              <w:bottom w:val="single" w:sz="4" w:space="0" w:color="auto"/>
              <w:right w:val="single" w:sz="4" w:space="0" w:color="auto"/>
            </w:tcBorders>
            <w:shd w:val="clear" w:color="auto" w:fill="auto"/>
            <w:tcMar>
              <w:left w:w="28" w:type="dxa"/>
              <w:right w:w="28" w:type="dxa"/>
            </w:tcMar>
            <w:vAlign w:val="center"/>
          </w:tcPr>
          <w:p w14:paraId="387DA515" w14:textId="72277E32" w:rsidR="00B14E08" w:rsidRDefault="00B14E08" w:rsidP="00B14E08">
            <w:pPr>
              <w:spacing w:after="0" w:line="240" w:lineRule="auto"/>
              <w:ind w:firstLine="0"/>
              <w:jc w:val="center"/>
              <w:rPr>
                <w:color w:val="000000"/>
                <w:sz w:val="20"/>
                <w:szCs w:val="20"/>
              </w:rPr>
            </w:pPr>
            <w:r>
              <w:rPr>
                <w:color w:val="000000"/>
                <w:sz w:val="20"/>
                <w:szCs w:val="20"/>
              </w:rPr>
              <w:t>16,5</w:t>
            </w:r>
          </w:p>
        </w:tc>
      </w:tr>
    </w:tbl>
    <w:p w14:paraId="13B1AC71" w14:textId="77777777" w:rsidR="006554CF" w:rsidRPr="006554CF" w:rsidRDefault="006554CF" w:rsidP="006554CF">
      <w:pPr>
        <w:spacing w:after="0" w:line="276" w:lineRule="auto"/>
        <w:jc w:val="both"/>
        <w:rPr>
          <w:sz w:val="24"/>
          <w:szCs w:val="24"/>
        </w:rPr>
      </w:pPr>
    </w:p>
    <w:p w14:paraId="48C29D30" w14:textId="77777777" w:rsidR="00B03355" w:rsidRPr="00E66841" w:rsidRDefault="00B03355" w:rsidP="007B3407">
      <w:pPr>
        <w:pStyle w:val="21"/>
        <w:keepNext/>
        <w:spacing w:before="0" w:line="276" w:lineRule="auto"/>
        <w:ind w:left="0" w:firstLine="709"/>
        <w:rPr>
          <w:sz w:val="24"/>
          <w:szCs w:val="24"/>
        </w:rPr>
      </w:pPr>
      <w:bookmarkStart w:id="649" w:name="_Toc135232088"/>
      <w:r w:rsidRPr="00E66841">
        <w:rPr>
          <w:sz w:val="24"/>
          <w:szCs w:val="24"/>
        </w:rPr>
        <w:lastRenderedPageBreak/>
        <w:t>Определение потребности в топливе и рекомендации по видам используемого топлива</w:t>
      </w:r>
      <w:bookmarkEnd w:id="649"/>
    </w:p>
    <w:p w14:paraId="6D1505E3" w14:textId="4E96EDA4" w:rsidR="00F63AB2" w:rsidRPr="00E66841" w:rsidRDefault="00F63AB2" w:rsidP="007B3407">
      <w:pPr>
        <w:keepNext/>
        <w:keepLines/>
        <w:spacing w:after="0" w:line="276" w:lineRule="auto"/>
        <w:jc w:val="both"/>
        <w:rPr>
          <w:sz w:val="24"/>
          <w:szCs w:val="24"/>
        </w:rPr>
      </w:pPr>
      <w:r w:rsidRPr="00E66841">
        <w:rPr>
          <w:sz w:val="24"/>
          <w:szCs w:val="24"/>
        </w:rPr>
        <w:t>Потребность в топливе для источника тепловой энергии представлена в таблице</w:t>
      </w:r>
      <w:r w:rsidR="00643641" w:rsidRPr="00E66841">
        <w:rPr>
          <w:sz w:val="24"/>
          <w:szCs w:val="24"/>
        </w:rPr>
        <w:t xml:space="preserve"> </w:t>
      </w:r>
      <w:r w:rsidR="0029499B" w:rsidRPr="00E66841">
        <w:rPr>
          <w:sz w:val="24"/>
          <w:szCs w:val="24"/>
        </w:rPr>
        <w:t>8</w:t>
      </w:r>
      <w:r w:rsidR="00971BD9">
        <w:rPr>
          <w:sz w:val="24"/>
          <w:szCs w:val="24"/>
        </w:rPr>
        <w:t>7</w:t>
      </w:r>
      <w:r w:rsidR="00A42855" w:rsidRPr="00E66841">
        <w:rPr>
          <w:sz w:val="24"/>
          <w:szCs w:val="24"/>
        </w:rPr>
        <w:t>.</w:t>
      </w:r>
    </w:p>
    <w:p w14:paraId="5A8FD24B" w14:textId="6502DB04" w:rsidR="00F63AB2" w:rsidRPr="00E66841" w:rsidRDefault="00F63AB2" w:rsidP="006554CF">
      <w:pPr>
        <w:pStyle w:val="affc"/>
        <w:keepNext/>
        <w:spacing w:before="0" w:after="0" w:line="276" w:lineRule="auto"/>
        <w:ind w:firstLine="709"/>
        <w:rPr>
          <w:sz w:val="24"/>
          <w:szCs w:val="24"/>
        </w:rPr>
      </w:pPr>
      <w:bookmarkStart w:id="650" w:name="_Toc520221860"/>
      <w:bookmarkStart w:id="651" w:name="_Toc521608117"/>
      <w:bookmarkStart w:id="652" w:name="_Toc136970852"/>
      <w:r w:rsidRPr="00E66841">
        <w:rPr>
          <w:sz w:val="24"/>
          <w:szCs w:val="24"/>
        </w:rPr>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971BD9">
        <w:rPr>
          <w:noProof/>
          <w:sz w:val="24"/>
          <w:szCs w:val="24"/>
        </w:rPr>
        <w:t>87</w:t>
      </w:r>
      <w:r w:rsidR="00C91A39" w:rsidRPr="00E66841">
        <w:rPr>
          <w:sz w:val="24"/>
          <w:szCs w:val="24"/>
        </w:rPr>
        <w:fldChar w:fldCharType="end"/>
      </w:r>
      <w:r w:rsidR="00491BC1">
        <w:rPr>
          <w:sz w:val="24"/>
          <w:szCs w:val="24"/>
        </w:rPr>
        <w:t>.</w:t>
      </w:r>
      <w:r w:rsidRPr="00E66841">
        <w:rPr>
          <w:sz w:val="24"/>
          <w:szCs w:val="24"/>
        </w:rPr>
        <w:t xml:space="preserve"> Перспективное потребление топлива</w:t>
      </w:r>
      <w:bookmarkEnd w:id="650"/>
      <w:bookmarkEnd w:id="651"/>
      <w:r w:rsidR="00565599" w:rsidRPr="00E66841">
        <w:rPr>
          <w:sz w:val="24"/>
          <w:szCs w:val="24"/>
        </w:rPr>
        <w:t xml:space="preserve"> на 2032 год</w:t>
      </w:r>
      <w:bookmarkEnd w:id="652"/>
    </w:p>
    <w:tbl>
      <w:tblPr>
        <w:tblStyle w:val="TableGridReport91"/>
        <w:tblW w:w="5000" w:type="pct"/>
        <w:tblLook w:val="04A0" w:firstRow="1" w:lastRow="0" w:firstColumn="1" w:lastColumn="0" w:noHBand="0" w:noVBand="1"/>
      </w:tblPr>
      <w:tblGrid>
        <w:gridCol w:w="540"/>
        <w:gridCol w:w="2432"/>
        <w:gridCol w:w="1843"/>
        <w:gridCol w:w="1843"/>
        <w:gridCol w:w="1560"/>
        <w:gridCol w:w="1409"/>
      </w:tblGrid>
      <w:tr w:rsidR="002F095F" w:rsidRPr="00E66841" w14:paraId="02A250F0" w14:textId="77777777" w:rsidTr="006554CF">
        <w:trPr>
          <w:trHeight w:val="20"/>
          <w:tblHeader/>
        </w:trPr>
        <w:tc>
          <w:tcPr>
            <w:tcW w:w="280" w:type="pct"/>
            <w:shd w:val="clear" w:color="auto" w:fill="auto"/>
            <w:tcMar>
              <w:left w:w="28" w:type="dxa"/>
              <w:right w:w="28" w:type="dxa"/>
            </w:tcMar>
            <w:vAlign w:val="center"/>
          </w:tcPr>
          <w:p w14:paraId="5A8378C3" w14:textId="77777777" w:rsidR="002F095F" w:rsidRPr="00E66841" w:rsidRDefault="002F095F"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 п/п</w:t>
            </w:r>
          </w:p>
        </w:tc>
        <w:tc>
          <w:tcPr>
            <w:tcW w:w="1263" w:type="pct"/>
            <w:shd w:val="clear" w:color="auto" w:fill="auto"/>
            <w:tcMar>
              <w:left w:w="28" w:type="dxa"/>
              <w:right w:w="28" w:type="dxa"/>
            </w:tcMar>
            <w:vAlign w:val="center"/>
          </w:tcPr>
          <w:p w14:paraId="00BCB1CD" w14:textId="77777777" w:rsidR="002F095F" w:rsidRPr="00E66841" w:rsidRDefault="002F095F"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Источник теплоснабжения</w:t>
            </w:r>
          </w:p>
        </w:tc>
        <w:tc>
          <w:tcPr>
            <w:tcW w:w="957" w:type="pct"/>
            <w:shd w:val="clear" w:color="auto" w:fill="auto"/>
            <w:tcMar>
              <w:left w:w="28" w:type="dxa"/>
              <w:right w:w="28" w:type="dxa"/>
            </w:tcMar>
            <w:vAlign w:val="center"/>
          </w:tcPr>
          <w:p w14:paraId="61FDBA98" w14:textId="77777777" w:rsidR="002F095F" w:rsidRPr="00E66841" w:rsidRDefault="002F095F"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Вид топлива</w:t>
            </w:r>
          </w:p>
        </w:tc>
        <w:tc>
          <w:tcPr>
            <w:tcW w:w="957" w:type="pct"/>
            <w:shd w:val="clear" w:color="auto" w:fill="auto"/>
            <w:tcMar>
              <w:left w:w="28" w:type="dxa"/>
              <w:right w:w="28" w:type="dxa"/>
            </w:tcMar>
            <w:vAlign w:val="center"/>
          </w:tcPr>
          <w:p w14:paraId="5DEC511B" w14:textId="77777777" w:rsidR="002F095F" w:rsidRPr="00E66841" w:rsidRDefault="002F095F" w:rsidP="002F095F">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 xml:space="preserve">Установленная тепловая мощность, </w:t>
            </w:r>
          </w:p>
          <w:p w14:paraId="4DF04FBA" w14:textId="77777777" w:rsidR="002F095F" w:rsidRPr="00E66841" w:rsidRDefault="002F095F" w:rsidP="002F095F">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Гкал/ч</w:t>
            </w:r>
          </w:p>
        </w:tc>
        <w:tc>
          <w:tcPr>
            <w:tcW w:w="810" w:type="pct"/>
            <w:shd w:val="clear" w:color="auto" w:fill="auto"/>
            <w:tcMar>
              <w:left w:w="28" w:type="dxa"/>
              <w:right w:w="28" w:type="dxa"/>
            </w:tcMar>
            <w:vAlign w:val="center"/>
          </w:tcPr>
          <w:p w14:paraId="172F6106" w14:textId="77777777" w:rsidR="002F095F" w:rsidRPr="00E66841" w:rsidRDefault="002825D5"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 xml:space="preserve">Расход основного топлива, </w:t>
            </w:r>
            <w:r w:rsidR="00643641" w:rsidRPr="00E66841">
              <w:rPr>
                <w:rFonts w:eastAsia="Calibri"/>
                <w:bCs/>
                <w:sz w:val="20"/>
                <w:szCs w:val="20"/>
                <w:lang w:eastAsia="en-US"/>
              </w:rPr>
              <w:t>тыс.</w:t>
            </w:r>
            <w:r w:rsidR="007F3B82" w:rsidRPr="00E66841">
              <w:rPr>
                <w:rFonts w:eastAsia="Calibri"/>
                <w:bCs/>
                <w:sz w:val="20"/>
                <w:szCs w:val="20"/>
                <w:lang w:eastAsia="en-US"/>
              </w:rPr>
              <w:t xml:space="preserve"> </w:t>
            </w:r>
            <w:r w:rsidR="00643641" w:rsidRPr="00E66841">
              <w:rPr>
                <w:rFonts w:eastAsia="Calibri"/>
                <w:bCs/>
                <w:sz w:val="20"/>
                <w:szCs w:val="20"/>
                <w:lang w:eastAsia="en-US"/>
              </w:rPr>
              <w:t>куб.</w:t>
            </w:r>
            <w:r w:rsidR="007F3B82" w:rsidRPr="00E66841">
              <w:rPr>
                <w:rFonts w:eastAsia="Calibri"/>
                <w:bCs/>
                <w:sz w:val="20"/>
                <w:szCs w:val="20"/>
                <w:lang w:eastAsia="en-US"/>
              </w:rPr>
              <w:t xml:space="preserve"> </w:t>
            </w:r>
            <w:r w:rsidR="00643641" w:rsidRPr="00E66841">
              <w:rPr>
                <w:rFonts w:eastAsia="Calibri"/>
                <w:bCs/>
                <w:sz w:val="20"/>
                <w:szCs w:val="20"/>
                <w:lang w:eastAsia="en-US"/>
              </w:rPr>
              <w:t>м</w:t>
            </w:r>
            <w:r w:rsidR="00C61CDA" w:rsidRPr="00E66841">
              <w:rPr>
                <w:rFonts w:eastAsia="Calibri"/>
                <w:bCs/>
                <w:sz w:val="20"/>
                <w:szCs w:val="20"/>
                <w:lang w:eastAsia="en-US"/>
              </w:rPr>
              <w:t>, кВт*ч</w:t>
            </w:r>
          </w:p>
        </w:tc>
        <w:tc>
          <w:tcPr>
            <w:tcW w:w="732" w:type="pct"/>
            <w:shd w:val="clear" w:color="auto" w:fill="auto"/>
            <w:tcMar>
              <w:left w:w="28" w:type="dxa"/>
              <w:right w:w="28" w:type="dxa"/>
            </w:tcMar>
            <w:vAlign w:val="center"/>
          </w:tcPr>
          <w:p w14:paraId="0FA9DD7A" w14:textId="77777777" w:rsidR="002F095F" w:rsidRPr="00E66841" w:rsidRDefault="002825D5"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Расход условного топлива, тут</w:t>
            </w:r>
          </w:p>
        </w:tc>
      </w:tr>
      <w:tr w:rsidR="00B14E08" w:rsidRPr="00E66841" w14:paraId="71F32F3B" w14:textId="77777777" w:rsidTr="006554CF">
        <w:trPr>
          <w:trHeight w:val="20"/>
        </w:trPr>
        <w:tc>
          <w:tcPr>
            <w:tcW w:w="280" w:type="pct"/>
            <w:tcMar>
              <w:left w:w="28" w:type="dxa"/>
              <w:right w:w="28" w:type="dxa"/>
            </w:tcMar>
            <w:vAlign w:val="center"/>
          </w:tcPr>
          <w:p w14:paraId="4B3D5DB3" w14:textId="3214FA26"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1</w:t>
            </w:r>
          </w:p>
        </w:tc>
        <w:tc>
          <w:tcPr>
            <w:tcW w:w="1263" w:type="pct"/>
            <w:tcMar>
              <w:left w:w="28" w:type="dxa"/>
              <w:right w:w="28" w:type="dxa"/>
            </w:tcMar>
            <w:vAlign w:val="center"/>
          </w:tcPr>
          <w:p w14:paraId="0C408887" w14:textId="69CD5CBE" w:rsidR="00B14E08" w:rsidRPr="00E66841" w:rsidRDefault="00B14E08" w:rsidP="00B14E08">
            <w:pPr>
              <w:widowControl w:val="0"/>
              <w:spacing w:after="0" w:line="240" w:lineRule="auto"/>
              <w:ind w:firstLine="0"/>
              <w:rPr>
                <w:color w:val="000000"/>
                <w:sz w:val="20"/>
                <w:szCs w:val="20"/>
              </w:rPr>
            </w:pPr>
            <w:r w:rsidRPr="00E66841">
              <w:rPr>
                <w:color w:val="000000"/>
                <w:sz w:val="20"/>
                <w:szCs w:val="20"/>
              </w:rPr>
              <w:t>Котельная СВК</w:t>
            </w:r>
          </w:p>
        </w:tc>
        <w:tc>
          <w:tcPr>
            <w:tcW w:w="957" w:type="pct"/>
            <w:tcMar>
              <w:left w:w="28" w:type="dxa"/>
              <w:right w:w="28" w:type="dxa"/>
            </w:tcMar>
            <w:vAlign w:val="center"/>
          </w:tcPr>
          <w:p w14:paraId="22C2571F" w14:textId="066BD62B"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Природный газ</w:t>
            </w:r>
          </w:p>
        </w:tc>
        <w:tc>
          <w:tcPr>
            <w:tcW w:w="957" w:type="pct"/>
            <w:tcMar>
              <w:left w:w="28" w:type="dxa"/>
              <w:right w:w="28" w:type="dxa"/>
            </w:tcMar>
            <w:vAlign w:val="center"/>
          </w:tcPr>
          <w:p w14:paraId="1494FCF5" w14:textId="7203EDBC"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423,5</w:t>
            </w:r>
          </w:p>
        </w:tc>
        <w:tc>
          <w:tcPr>
            <w:tcW w:w="810" w:type="pct"/>
            <w:tcMar>
              <w:left w:w="28" w:type="dxa"/>
              <w:right w:w="28" w:type="dxa"/>
            </w:tcMar>
            <w:vAlign w:val="center"/>
          </w:tcPr>
          <w:p w14:paraId="32B8FB6D" w14:textId="1BC43564" w:rsidR="00B14E08" w:rsidRDefault="00B14E08" w:rsidP="00B14E08">
            <w:pPr>
              <w:widowControl w:val="0"/>
              <w:spacing w:after="0" w:line="240" w:lineRule="auto"/>
              <w:ind w:firstLine="0"/>
              <w:jc w:val="center"/>
              <w:rPr>
                <w:color w:val="000000"/>
                <w:sz w:val="20"/>
                <w:szCs w:val="20"/>
              </w:rPr>
            </w:pPr>
            <w:r>
              <w:rPr>
                <w:color w:val="000000"/>
                <w:sz w:val="20"/>
                <w:szCs w:val="20"/>
              </w:rPr>
              <w:t>88 977,42</w:t>
            </w:r>
          </w:p>
        </w:tc>
        <w:tc>
          <w:tcPr>
            <w:tcW w:w="732" w:type="pct"/>
            <w:tcMar>
              <w:left w:w="28" w:type="dxa"/>
              <w:right w:w="28" w:type="dxa"/>
            </w:tcMar>
            <w:vAlign w:val="center"/>
          </w:tcPr>
          <w:p w14:paraId="7D9255D1" w14:textId="51410CFA" w:rsidR="00B14E08" w:rsidRDefault="00B14E08" w:rsidP="00B14E08">
            <w:pPr>
              <w:widowControl w:val="0"/>
              <w:spacing w:after="0" w:line="240" w:lineRule="auto"/>
              <w:ind w:firstLine="0"/>
              <w:jc w:val="center"/>
              <w:rPr>
                <w:color w:val="000000"/>
                <w:sz w:val="20"/>
                <w:szCs w:val="20"/>
              </w:rPr>
            </w:pPr>
            <w:r>
              <w:rPr>
                <w:color w:val="000000"/>
                <w:sz w:val="20"/>
                <w:szCs w:val="20"/>
              </w:rPr>
              <w:t>102 324,04</w:t>
            </w:r>
          </w:p>
        </w:tc>
      </w:tr>
      <w:tr w:rsidR="00B14E08" w:rsidRPr="00E66841" w14:paraId="20E8E99F" w14:textId="77777777" w:rsidTr="006554CF">
        <w:trPr>
          <w:trHeight w:val="20"/>
        </w:trPr>
        <w:tc>
          <w:tcPr>
            <w:tcW w:w="280" w:type="pct"/>
            <w:tcMar>
              <w:left w:w="28" w:type="dxa"/>
              <w:right w:w="28" w:type="dxa"/>
            </w:tcMar>
            <w:vAlign w:val="center"/>
          </w:tcPr>
          <w:p w14:paraId="1967D176" w14:textId="479BAFE2"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2</w:t>
            </w:r>
          </w:p>
        </w:tc>
        <w:tc>
          <w:tcPr>
            <w:tcW w:w="1263" w:type="pct"/>
            <w:tcMar>
              <w:left w:w="28" w:type="dxa"/>
              <w:right w:w="28" w:type="dxa"/>
            </w:tcMar>
            <w:vAlign w:val="center"/>
          </w:tcPr>
          <w:p w14:paraId="3EDB6C6A" w14:textId="3AB73B82" w:rsidR="00B14E08" w:rsidRPr="00E66841" w:rsidRDefault="00B14E08" w:rsidP="00B14E08">
            <w:pPr>
              <w:widowControl w:val="0"/>
              <w:spacing w:after="0" w:line="240" w:lineRule="auto"/>
              <w:ind w:firstLine="0"/>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957" w:type="pct"/>
            <w:tcMar>
              <w:left w:w="28" w:type="dxa"/>
              <w:right w:w="28" w:type="dxa"/>
            </w:tcMar>
            <w:vAlign w:val="center"/>
          </w:tcPr>
          <w:p w14:paraId="02DB0277" w14:textId="2272ABDE"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Природный газ</w:t>
            </w:r>
          </w:p>
        </w:tc>
        <w:tc>
          <w:tcPr>
            <w:tcW w:w="957" w:type="pct"/>
            <w:tcMar>
              <w:left w:w="28" w:type="dxa"/>
              <w:right w:w="28" w:type="dxa"/>
            </w:tcMar>
            <w:vAlign w:val="center"/>
          </w:tcPr>
          <w:p w14:paraId="26FA4E8C" w14:textId="24381B9F"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60</w:t>
            </w:r>
          </w:p>
        </w:tc>
        <w:tc>
          <w:tcPr>
            <w:tcW w:w="810" w:type="pct"/>
            <w:tcMar>
              <w:left w:w="28" w:type="dxa"/>
              <w:right w:w="28" w:type="dxa"/>
            </w:tcMar>
            <w:vAlign w:val="center"/>
          </w:tcPr>
          <w:p w14:paraId="6BA416FE" w14:textId="1788708A" w:rsidR="00B14E08" w:rsidRDefault="00B14E08" w:rsidP="00B14E08">
            <w:pPr>
              <w:widowControl w:val="0"/>
              <w:spacing w:after="0" w:line="240" w:lineRule="auto"/>
              <w:ind w:firstLine="0"/>
              <w:jc w:val="center"/>
              <w:rPr>
                <w:color w:val="000000"/>
                <w:sz w:val="20"/>
                <w:szCs w:val="20"/>
              </w:rPr>
            </w:pPr>
            <w:r>
              <w:rPr>
                <w:color w:val="000000"/>
                <w:sz w:val="20"/>
                <w:szCs w:val="20"/>
              </w:rPr>
              <w:t>6 996,73</w:t>
            </w:r>
          </w:p>
        </w:tc>
        <w:tc>
          <w:tcPr>
            <w:tcW w:w="732" w:type="pct"/>
            <w:tcMar>
              <w:left w:w="28" w:type="dxa"/>
              <w:right w:w="28" w:type="dxa"/>
            </w:tcMar>
            <w:vAlign w:val="center"/>
          </w:tcPr>
          <w:p w14:paraId="1112FFB8" w14:textId="68522670" w:rsidR="00B14E08" w:rsidRDefault="00B14E08" w:rsidP="00B14E08">
            <w:pPr>
              <w:widowControl w:val="0"/>
              <w:spacing w:after="0" w:line="240" w:lineRule="auto"/>
              <w:ind w:firstLine="0"/>
              <w:jc w:val="center"/>
              <w:rPr>
                <w:color w:val="000000"/>
                <w:sz w:val="20"/>
                <w:szCs w:val="20"/>
              </w:rPr>
            </w:pPr>
            <w:r>
              <w:rPr>
                <w:color w:val="000000"/>
                <w:sz w:val="20"/>
                <w:szCs w:val="20"/>
              </w:rPr>
              <w:t>8 046,24</w:t>
            </w:r>
          </w:p>
        </w:tc>
      </w:tr>
      <w:tr w:rsidR="00B14E08" w:rsidRPr="00E66841" w14:paraId="56ABD75B" w14:textId="77777777" w:rsidTr="006554CF">
        <w:trPr>
          <w:trHeight w:val="20"/>
        </w:trPr>
        <w:tc>
          <w:tcPr>
            <w:tcW w:w="280" w:type="pct"/>
            <w:tcMar>
              <w:left w:w="28" w:type="dxa"/>
              <w:right w:w="28" w:type="dxa"/>
            </w:tcMar>
            <w:vAlign w:val="center"/>
          </w:tcPr>
          <w:p w14:paraId="03EE365B" w14:textId="32997B64"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3</w:t>
            </w:r>
          </w:p>
        </w:tc>
        <w:tc>
          <w:tcPr>
            <w:tcW w:w="1263" w:type="pct"/>
            <w:tcMar>
              <w:left w:w="28" w:type="dxa"/>
              <w:right w:w="28" w:type="dxa"/>
            </w:tcMar>
            <w:vAlign w:val="center"/>
          </w:tcPr>
          <w:p w14:paraId="64A7E34D" w14:textId="451F89F6" w:rsidR="00B14E08" w:rsidRPr="00E66841" w:rsidRDefault="00B14E08" w:rsidP="00B14E08">
            <w:pPr>
              <w:widowControl w:val="0"/>
              <w:spacing w:after="0" w:line="240" w:lineRule="auto"/>
              <w:ind w:firstLine="0"/>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957" w:type="pct"/>
            <w:tcMar>
              <w:left w:w="28" w:type="dxa"/>
              <w:right w:w="28" w:type="dxa"/>
            </w:tcMar>
            <w:vAlign w:val="center"/>
          </w:tcPr>
          <w:p w14:paraId="17C7DB30" w14:textId="65FC8C04"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Электроэнергия</w:t>
            </w:r>
          </w:p>
        </w:tc>
        <w:tc>
          <w:tcPr>
            <w:tcW w:w="957" w:type="pct"/>
            <w:tcMar>
              <w:left w:w="28" w:type="dxa"/>
              <w:right w:w="28" w:type="dxa"/>
            </w:tcMar>
            <w:vAlign w:val="center"/>
          </w:tcPr>
          <w:p w14:paraId="69308E96" w14:textId="249453A4"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0,</w:t>
            </w:r>
            <w:r>
              <w:rPr>
                <w:rFonts w:eastAsia="Calibri"/>
                <w:sz w:val="20"/>
                <w:szCs w:val="20"/>
                <w:lang w:eastAsia="en-US"/>
              </w:rPr>
              <w:t>172</w:t>
            </w:r>
          </w:p>
        </w:tc>
        <w:tc>
          <w:tcPr>
            <w:tcW w:w="810" w:type="pct"/>
            <w:tcMar>
              <w:left w:w="28" w:type="dxa"/>
              <w:right w:w="28" w:type="dxa"/>
            </w:tcMar>
            <w:vAlign w:val="center"/>
          </w:tcPr>
          <w:p w14:paraId="06DAFBA5" w14:textId="69597A6A" w:rsidR="00B14E08" w:rsidRDefault="00B14E08" w:rsidP="00B14E08">
            <w:pPr>
              <w:widowControl w:val="0"/>
              <w:spacing w:after="0" w:line="240" w:lineRule="auto"/>
              <w:ind w:firstLine="0"/>
              <w:jc w:val="center"/>
              <w:rPr>
                <w:color w:val="000000"/>
                <w:sz w:val="20"/>
                <w:szCs w:val="20"/>
              </w:rPr>
            </w:pPr>
            <w:r>
              <w:rPr>
                <w:color w:val="000000"/>
                <w:sz w:val="20"/>
                <w:szCs w:val="20"/>
              </w:rPr>
              <w:t>227 886,18</w:t>
            </w:r>
          </w:p>
        </w:tc>
        <w:tc>
          <w:tcPr>
            <w:tcW w:w="732" w:type="pct"/>
            <w:tcMar>
              <w:left w:w="28" w:type="dxa"/>
              <w:right w:w="28" w:type="dxa"/>
            </w:tcMar>
            <w:vAlign w:val="center"/>
          </w:tcPr>
          <w:p w14:paraId="19F492AE" w14:textId="28BA2B6C" w:rsidR="00B14E08" w:rsidRDefault="00B14E08" w:rsidP="00B14E08">
            <w:pPr>
              <w:widowControl w:val="0"/>
              <w:spacing w:after="0" w:line="240" w:lineRule="auto"/>
              <w:ind w:firstLine="0"/>
              <w:jc w:val="center"/>
              <w:rPr>
                <w:color w:val="000000"/>
                <w:sz w:val="20"/>
                <w:szCs w:val="20"/>
              </w:rPr>
            </w:pPr>
            <w:r>
              <w:rPr>
                <w:color w:val="000000"/>
                <w:sz w:val="20"/>
                <w:szCs w:val="20"/>
              </w:rPr>
              <w:t>28,030</w:t>
            </w:r>
          </w:p>
        </w:tc>
      </w:tr>
      <w:tr w:rsidR="00B14E08" w:rsidRPr="00E66841" w14:paraId="1BE1BA27" w14:textId="77777777" w:rsidTr="006554CF">
        <w:trPr>
          <w:trHeight w:val="20"/>
        </w:trPr>
        <w:tc>
          <w:tcPr>
            <w:tcW w:w="280" w:type="pct"/>
            <w:tcMar>
              <w:left w:w="28" w:type="dxa"/>
              <w:right w:w="28" w:type="dxa"/>
            </w:tcMar>
            <w:vAlign w:val="center"/>
          </w:tcPr>
          <w:p w14:paraId="1971961A" w14:textId="09208BD4"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4</w:t>
            </w:r>
          </w:p>
        </w:tc>
        <w:tc>
          <w:tcPr>
            <w:tcW w:w="1263" w:type="pct"/>
            <w:tcMar>
              <w:left w:w="28" w:type="dxa"/>
              <w:right w:w="28" w:type="dxa"/>
            </w:tcMar>
            <w:vAlign w:val="center"/>
          </w:tcPr>
          <w:p w14:paraId="35982755" w14:textId="40A10355" w:rsidR="00B14E08" w:rsidRPr="00E66841" w:rsidRDefault="00B14E08" w:rsidP="00B14E08">
            <w:pPr>
              <w:widowControl w:val="0"/>
              <w:spacing w:after="0" w:line="240" w:lineRule="auto"/>
              <w:ind w:firstLine="0"/>
              <w:rPr>
                <w:color w:val="000000"/>
                <w:sz w:val="20"/>
                <w:szCs w:val="20"/>
              </w:rPr>
            </w:pPr>
            <w:r w:rsidRPr="00E66841">
              <w:rPr>
                <w:color w:val="000000"/>
                <w:sz w:val="20"/>
                <w:szCs w:val="20"/>
              </w:rPr>
              <w:t xml:space="preserve">Электрокотельная </w:t>
            </w:r>
            <w:r w:rsidRPr="000A7E76">
              <w:rPr>
                <w:color w:val="000000"/>
                <w:sz w:val="20"/>
                <w:szCs w:val="20"/>
              </w:rPr>
              <w:t xml:space="preserve">МГРЭС ЗЭС ПАО </w:t>
            </w:r>
            <w:r>
              <w:rPr>
                <w:color w:val="000000"/>
                <w:sz w:val="20"/>
                <w:szCs w:val="20"/>
              </w:rPr>
              <w:t>«</w:t>
            </w:r>
            <w:r w:rsidRPr="000A7E76">
              <w:rPr>
                <w:color w:val="000000"/>
                <w:sz w:val="20"/>
                <w:szCs w:val="20"/>
              </w:rPr>
              <w:t>Якутскэнерго</w:t>
            </w:r>
            <w:r>
              <w:rPr>
                <w:color w:val="000000"/>
                <w:sz w:val="20"/>
                <w:szCs w:val="20"/>
              </w:rPr>
              <w:t>»</w:t>
            </w:r>
          </w:p>
        </w:tc>
        <w:tc>
          <w:tcPr>
            <w:tcW w:w="957" w:type="pct"/>
            <w:tcMar>
              <w:left w:w="28" w:type="dxa"/>
              <w:right w:w="28" w:type="dxa"/>
            </w:tcMar>
            <w:vAlign w:val="center"/>
          </w:tcPr>
          <w:p w14:paraId="2929B116" w14:textId="7C099A02"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Электроэнергия</w:t>
            </w:r>
          </w:p>
        </w:tc>
        <w:tc>
          <w:tcPr>
            <w:tcW w:w="957" w:type="pct"/>
            <w:tcMar>
              <w:left w:w="28" w:type="dxa"/>
              <w:right w:w="28" w:type="dxa"/>
            </w:tcMar>
            <w:vAlign w:val="center"/>
          </w:tcPr>
          <w:p w14:paraId="3F7B5E3A" w14:textId="2B26036A" w:rsidR="00B14E08" w:rsidRPr="00E66841" w:rsidRDefault="00B14E08" w:rsidP="00B14E08">
            <w:pPr>
              <w:widowControl w:val="0"/>
              <w:spacing w:after="0" w:line="240" w:lineRule="auto"/>
              <w:ind w:firstLine="0"/>
              <w:jc w:val="center"/>
              <w:rPr>
                <w:rFonts w:eastAsia="Calibri"/>
                <w:sz w:val="20"/>
                <w:szCs w:val="20"/>
                <w:lang w:eastAsia="en-US"/>
              </w:rPr>
            </w:pPr>
            <w:r>
              <w:rPr>
                <w:rFonts w:eastAsia="Calibri"/>
                <w:sz w:val="20"/>
                <w:szCs w:val="20"/>
                <w:lang w:eastAsia="en-US"/>
              </w:rPr>
              <w:t>10,3</w:t>
            </w:r>
          </w:p>
        </w:tc>
        <w:tc>
          <w:tcPr>
            <w:tcW w:w="810" w:type="pct"/>
            <w:tcMar>
              <w:left w:w="28" w:type="dxa"/>
              <w:right w:w="28" w:type="dxa"/>
            </w:tcMar>
            <w:vAlign w:val="center"/>
          </w:tcPr>
          <w:p w14:paraId="7ADAAA9D" w14:textId="357EBE7A" w:rsidR="00B14E08" w:rsidRDefault="00B14E08" w:rsidP="00B14E08">
            <w:pPr>
              <w:widowControl w:val="0"/>
              <w:spacing w:after="0" w:line="240" w:lineRule="auto"/>
              <w:ind w:firstLine="0"/>
              <w:jc w:val="center"/>
              <w:rPr>
                <w:color w:val="000000"/>
                <w:sz w:val="20"/>
                <w:szCs w:val="20"/>
              </w:rPr>
            </w:pPr>
            <w:r>
              <w:rPr>
                <w:color w:val="000000"/>
                <w:sz w:val="20"/>
                <w:szCs w:val="20"/>
              </w:rPr>
              <w:t>12 699 960</w:t>
            </w:r>
          </w:p>
        </w:tc>
        <w:tc>
          <w:tcPr>
            <w:tcW w:w="732" w:type="pct"/>
            <w:tcMar>
              <w:left w:w="28" w:type="dxa"/>
              <w:right w:w="28" w:type="dxa"/>
            </w:tcMar>
            <w:vAlign w:val="center"/>
          </w:tcPr>
          <w:p w14:paraId="31D0372E" w14:textId="5A5E2277" w:rsidR="00B14E08" w:rsidRDefault="00B14E08" w:rsidP="00B14E08">
            <w:pPr>
              <w:widowControl w:val="0"/>
              <w:spacing w:after="0" w:line="240" w:lineRule="auto"/>
              <w:ind w:firstLine="0"/>
              <w:jc w:val="center"/>
              <w:rPr>
                <w:color w:val="000000"/>
                <w:sz w:val="20"/>
                <w:szCs w:val="20"/>
              </w:rPr>
            </w:pPr>
            <w:r>
              <w:rPr>
                <w:color w:val="000000"/>
                <w:sz w:val="20"/>
                <w:szCs w:val="20"/>
              </w:rPr>
              <w:t>143,05</w:t>
            </w:r>
          </w:p>
        </w:tc>
      </w:tr>
      <w:tr w:rsidR="00B14E08" w:rsidRPr="00E66841" w14:paraId="644A52D3" w14:textId="77777777" w:rsidTr="006554CF">
        <w:trPr>
          <w:trHeight w:val="20"/>
        </w:trPr>
        <w:tc>
          <w:tcPr>
            <w:tcW w:w="280" w:type="pct"/>
            <w:tcMar>
              <w:left w:w="28" w:type="dxa"/>
              <w:right w:w="28" w:type="dxa"/>
            </w:tcMar>
            <w:vAlign w:val="center"/>
          </w:tcPr>
          <w:p w14:paraId="22573FF2" w14:textId="48A0012C"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5</w:t>
            </w:r>
          </w:p>
        </w:tc>
        <w:tc>
          <w:tcPr>
            <w:tcW w:w="1263" w:type="pct"/>
            <w:tcMar>
              <w:left w:w="28" w:type="dxa"/>
              <w:right w:w="28" w:type="dxa"/>
            </w:tcMar>
            <w:vAlign w:val="center"/>
          </w:tcPr>
          <w:p w14:paraId="083CEFD3" w14:textId="3D59DABD" w:rsidR="00B14E08" w:rsidRPr="00E66841" w:rsidRDefault="00B14E08" w:rsidP="00B14E08">
            <w:pPr>
              <w:widowControl w:val="0"/>
              <w:spacing w:after="0" w:line="240" w:lineRule="auto"/>
              <w:ind w:firstLine="0"/>
              <w:rPr>
                <w:color w:val="000000"/>
                <w:sz w:val="20"/>
                <w:szCs w:val="20"/>
              </w:rPr>
            </w:pPr>
            <w:r w:rsidRPr="00E66841">
              <w:rPr>
                <w:sz w:val="20"/>
              </w:rPr>
              <w:t>Перспективная котельная мкр. Заречный</w:t>
            </w:r>
          </w:p>
        </w:tc>
        <w:tc>
          <w:tcPr>
            <w:tcW w:w="957" w:type="pct"/>
            <w:tcMar>
              <w:left w:w="28" w:type="dxa"/>
              <w:right w:w="28" w:type="dxa"/>
            </w:tcMar>
            <w:vAlign w:val="center"/>
          </w:tcPr>
          <w:p w14:paraId="24C91B04" w14:textId="3B2951C3"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Природный газ</w:t>
            </w:r>
          </w:p>
        </w:tc>
        <w:tc>
          <w:tcPr>
            <w:tcW w:w="957" w:type="pct"/>
            <w:tcMar>
              <w:left w:w="28" w:type="dxa"/>
              <w:right w:w="28" w:type="dxa"/>
            </w:tcMar>
            <w:vAlign w:val="center"/>
          </w:tcPr>
          <w:p w14:paraId="521E261E" w14:textId="3B327C28"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0,5</w:t>
            </w:r>
          </w:p>
        </w:tc>
        <w:tc>
          <w:tcPr>
            <w:tcW w:w="810" w:type="pct"/>
            <w:tcMar>
              <w:left w:w="28" w:type="dxa"/>
              <w:right w:w="28" w:type="dxa"/>
            </w:tcMar>
            <w:vAlign w:val="center"/>
          </w:tcPr>
          <w:p w14:paraId="69A9398B" w14:textId="1AD1EDF7" w:rsidR="00B14E08" w:rsidRDefault="00B14E08" w:rsidP="00B14E08">
            <w:pPr>
              <w:widowControl w:val="0"/>
              <w:spacing w:after="0" w:line="240" w:lineRule="auto"/>
              <w:ind w:firstLine="0"/>
              <w:jc w:val="center"/>
              <w:rPr>
                <w:color w:val="000000"/>
                <w:sz w:val="20"/>
                <w:szCs w:val="20"/>
              </w:rPr>
            </w:pPr>
            <w:r w:rsidRPr="00E66841">
              <w:rPr>
                <w:color w:val="000000"/>
                <w:sz w:val="20"/>
                <w:szCs w:val="20"/>
              </w:rPr>
              <w:t>155,03</w:t>
            </w:r>
          </w:p>
        </w:tc>
        <w:tc>
          <w:tcPr>
            <w:tcW w:w="732" w:type="pct"/>
            <w:tcMar>
              <w:left w:w="28" w:type="dxa"/>
              <w:right w:w="28" w:type="dxa"/>
            </w:tcMar>
            <w:vAlign w:val="center"/>
          </w:tcPr>
          <w:p w14:paraId="1C1171E0" w14:textId="02A2D1A2" w:rsidR="00B14E08" w:rsidRDefault="00B14E08" w:rsidP="00B14E08">
            <w:pPr>
              <w:widowControl w:val="0"/>
              <w:spacing w:after="0" w:line="240" w:lineRule="auto"/>
              <w:ind w:firstLine="0"/>
              <w:jc w:val="center"/>
              <w:rPr>
                <w:color w:val="000000"/>
                <w:sz w:val="20"/>
                <w:szCs w:val="20"/>
              </w:rPr>
            </w:pPr>
            <w:r w:rsidRPr="00E66841">
              <w:rPr>
                <w:color w:val="000000"/>
                <w:sz w:val="20"/>
                <w:szCs w:val="20"/>
              </w:rPr>
              <w:t>176,73</w:t>
            </w:r>
          </w:p>
        </w:tc>
      </w:tr>
    </w:tbl>
    <w:p w14:paraId="64D5619A" w14:textId="77777777" w:rsidR="00BA1F54" w:rsidRDefault="00BA1F54" w:rsidP="00EB1FA9">
      <w:pPr>
        <w:spacing w:after="0" w:line="276" w:lineRule="auto"/>
        <w:jc w:val="both"/>
        <w:rPr>
          <w:sz w:val="24"/>
          <w:szCs w:val="24"/>
        </w:rPr>
      </w:pPr>
    </w:p>
    <w:p w14:paraId="2A8D9B0B" w14:textId="77777777" w:rsidR="006554CF" w:rsidRDefault="006554CF" w:rsidP="00EB1FA9">
      <w:pPr>
        <w:spacing w:after="0" w:line="276" w:lineRule="auto"/>
        <w:jc w:val="both"/>
        <w:rPr>
          <w:sz w:val="24"/>
          <w:szCs w:val="24"/>
        </w:rPr>
      </w:pPr>
    </w:p>
    <w:p w14:paraId="690E3A84" w14:textId="77777777" w:rsidR="00AD41CC" w:rsidRPr="00E66841" w:rsidRDefault="00B03355" w:rsidP="00ED1269">
      <w:pPr>
        <w:pStyle w:val="13"/>
        <w:pageBreakBefore/>
        <w:spacing w:before="0" w:line="276" w:lineRule="auto"/>
        <w:ind w:left="0" w:firstLine="709"/>
        <w:rPr>
          <w:sz w:val="24"/>
          <w:szCs w:val="24"/>
        </w:rPr>
      </w:pPr>
      <w:bookmarkStart w:id="653" w:name="_Toc524614867"/>
      <w:bookmarkStart w:id="654" w:name="_Toc524615083"/>
      <w:bookmarkStart w:id="655" w:name="_Toc135232089"/>
      <w:r w:rsidRPr="00E66841">
        <w:rPr>
          <w:sz w:val="24"/>
          <w:szCs w:val="24"/>
        </w:rPr>
        <w:lastRenderedPageBreak/>
        <w:t>Глава</w:t>
      </w:r>
      <w:r w:rsidR="00AD41CC" w:rsidRPr="00E66841">
        <w:rPr>
          <w:sz w:val="24"/>
          <w:szCs w:val="24"/>
        </w:rPr>
        <w:t xml:space="preserve"> </w:t>
      </w:r>
      <w:r w:rsidRPr="00E66841">
        <w:rPr>
          <w:sz w:val="24"/>
          <w:szCs w:val="24"/>
        </w:rPr>
        <w:t>8</w:t>
      </w:r>
      <w:r w:rsidR="00AD41CC" w:rsidRPr="00E66841">
        <w:rPr>
          <w:sz w:val="24"/>
          <w:szCs w:val="24"/>
        </w:rPr>
        <w:t xml:space="preserve">. </w:t>
      </w:r>
      <w:bookmarkStart w:id="656" w:name="_Hlk15651595"/>
      <w:bookmarkEnd w:id="653"/>
      <w:bookmarkEnd w:id="654"/>
      <w:r w:rsidR="006F7F86" w:rsidRPr="00E66841">
        <w:rPr>
          <w:sz w:val="24"/>
          <w:szCs w:val="24"/>
        </w:rPr>
        <w:t>Предложения по строительству, реконструкции и (или) модернизации тепловых сетей</w:t>
      </w:r>
      <w:bookmarkEnd w:id="655"/>
      <w:bookmarkEnd w:id="656"/>
    </w:p>
    <w:p w14:paraId="61E7D788" w14:textId="77777777" w:rsidR="006F7F86" w:rsidRPr="00E66841" w:rsidRDefault="006F7F86" w:rsidP="00ED1269">
      <w:pPr>
        <w:pStyle w:val="21"/>
        <w:spacing w:before="0" w:line="276" w:lineRule="auto"/>
        <w:ind w:left="0" w:firstLine="709"/>
        <w:rPr>
          <w:sz w:val="24"/>
          <w:szCs w:val="24"/>
        </w:rPr>
      </w:pPr>
      <w:bookmarkStart w:id="657" w:name="_Toc524614868"/>
      <w:bookmarkStart w:id="658" w:name="_Toc524615084"/>
      <w:bookmarkStart w:id="659" w:name="_Toc15640924"/>
      <w:bookmarkStart w:id="660" w:name="_Toc135232090"/>
      <w:bookmarkStart w:id="661" w:name="_Hlk15651602"/>
      <w:r w:rsidRPr="00E66841">
        <w:rPr>
          <w:sz w:val="24"/>
          <w:szCs w:val="24"/>
        </w:rPr>
        <w:t xml:space="preserve">Предложения </w:t>
      </w:r>
      <w:bookmarkEnd w:id="657"/>
      <w:bookmarkEnd w:id="658"/>
      <w:r w:rsidRPr="00E66841">
        <w:rPr>
          <w:sz w:val="24"/>
          <w:szCs w:val="24"/>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59"/>
      <w:bookmarkEnd w:id="660"/>
    </w:p>
    <w:bookmarkEnd w:id="661"/>
    <w:p w14:paraId="164466BB" w14:textId="77777777" w:rsidR="00B97C48" w:rsidRPr="00E66841" w:rsidRDefault="00B97C48" w:rsidP="00F63C49">
      <w:pPr>
        <w:spacing w:after="0" w:line="276" w:lineRule="auto"/>
        <w:jc w:val="both"/>
        <w:rPr>
          <w:sz w:val="24"/>
          <w:szCs w:val="24"/>
        </w:rPr>
      </w:pPr>
      <w:r w:rsidRPr="00E66841">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1DACC749" w14:textId="7FC3D05C" w:rsidR="0067778C" w:rsidRPr="00E66841" w:rsidRDefault="00957818" w:rsidP="00F63C49">
      <w:pPr>
        <w:spacing w:after="0" w:line="276" w:lineRule="auto"/>
        <w:jc w:val="both"/>
        <w:rPr>
          <w:sz w:val="24"/>
          <w:szCs w:val="24"/>
        </w:rPr>
      </w:pPr>
      <w:r w:rsidRPr="00E66841">
        <w:rPr>
          <w:sz w:val="24"/>
          <w:szCs w:val="24"/>
        </w:rPr>
        <w:t>На перспективу развития планируется строительство многоквартирного 9-ти этажного 98-квартирного дома пр-т Лен</w:t>
      </w:r>
      <w:r w:rsidR="007B4B64">
        <w:rPr>
          <w:sz w:val="24"/>
          <w:szCs w:val="24"/>
        </w:rPr>
        <w:t>ин</w:t>
      </w:r>
      <w:r w:rsidRPr="00E66841">
        <w:rPr>
          <w:sz w:val="24"/>
          <w:szCs w:val="24"/>
        </w:rPr>
        <w:t xml:space="preserve">градский, дом 13а (2023 год). </w:t>
      </w:r>
      <w:r w:rsidR="009F2A90">
        <w:rPr>
          <w:sz w:val="24"/>
          <w:szCs w:val="24"/>
        </w:rPr>
        <w:t>Технические условия на подключение Застройщиком получены.</w:t>
      </w:r>
    </w:p>
    <w:p w14:paraId="2B80BAC2" w14:textId="77777777" w:rsidR="00957818" w:rsidRPr="00E66841" w:rsidRDefault="00957818" w:rsidP="00F63C49">
      <w:pPr>
        <w:spacing w:after="0" w:line="276" w:lineRule="auto"/>
        <w:jc w:val="both"/>
        <w:rPr>
          <w:sz w:val="24"/>
          <w:szCs w:val="24"/>
        </w:rPr>
      </w:pPr>
    </w:p>
    <w:p w14:paraId="08660F71" w14:textId="77777777" w:rsidR="00AD41CC" w:rsidRPr="00E66841" w:rsidRDefault="007C4CC4" w:rsidP="00ED1269">
      <w:pPr>
        <w:pStyle w:val="21"/>
        <w:spacing w:before="0" w:line="276" w:lineRule="auto"/>
        <w:ind w:left="0" w:firstLine="709"/>
        <w:rPr>
          <w:sz w:val="24"/>
          <w:szCs w:val="24"/>
        </w:rPr>
      </w:pPr>
      <w:bookmarkStart w:id="662" w:name="_Toc524614869"/>
      <w:bookmarkStart w:id="663" w:name="_Toc524615085"/>
      <w:bookmarkStart w:id="664" w:name="_Toc135232091"/>
      <w:r w:rsidRPr="00E66841">
        <w:rPr>
          <w:sz w:val="24"/>
          <w:szCs w:val="24"/>
        </w:rPr>
        <w:t>Предложения по с</w:t>
      </w:r>
      <w:r w:rsidR="00AD41CC" w:rsidRPr="00E66841">
        <w:rPr>
          <w:sz w:val="24"/>
          <w:szCs w:val="24"/>
        </w:rPr>
        <w:t>троительств</w:t>
      </w:r>
      <w:r w:rsidRPr="00E66841">
        <w:rPr>
          <w:sz w:val="24"/>
          <w:szCs w:val="24"/>
        </w:rPr>
        <w:t>у</w:t>
      </w:r>
      <w:r w:rsidR="00AD41CC" w:rsidRPr="00E66841">
        <w:rPr>
          <w:sz w:val="24"/>
          <w:szCs w:val="24"/>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662"/>
      <w:bookmarkEnd w:id="663"/>
      <w:r w:rsidR="007E1BA5" w:rsidRPr="00E66841">
        <w:rPr>
          <w:sz w:val="24"/>
          <w:szCs w:val="24"/>
        </w:rPr>
        <w:t>муниципального образования</w:t>
      </w:r>
      <w:bookmarkEnd w:id="664"/>
    </w:p>
    <w:p w14:paraId="4E6B264F" w14:textId="77777777" w:rsidR="00A64A37" w:rsidRPr="00E66841" w:rsidRDefault="004D3E4D" w:rsidP="00F63C49">
      <w:pPr>
        <w:spacing w:after="0" w:line="276" w:lineRule="auto"/>
        <w:jc w:val="both"/>
        <w:rPr>
          <w:sz w:val="24"/>
          <w:szCs w:val="24"/>
        </w:rPr>
      </w:pPr>
      <w:bookmarkStart w:id="665" w:name="_Hlk26707214"/>
      <w:bookmarkStart w:id="666" w:name="_Hlk513193162"/>
      <w:bookmarkStart w:id="667" w:name="_Hlk521694437"/>
      <w:bookmarkStart w:id="668" w:name="_Hlk22217613"/>
      <w:bookmarkStart w:id="669" w:name="_Hlk71128455"/>
      <w:r w:rsidRPr="00E66841">
        <w:rPr>
          <w:sz w:val="24"/>
          <w:szCs w:val="24"/>
        </w:rPr>
        <w:t>На перспективу развития (до 20</w:t>
      </w:r>
      <w:r w:rsidR="00A60918" w:rsidRPr="00E66841">
        <w:rPr>
          <w:sz w:val="24"/>
          <w:szCs w:val="24"/>
        </w:rPr>
        <w:t>3</w:t>
      </w:r>
      <w:r w:rsidR="00116EEA" w:rsidRPr="00E66841">
        <w:rPr>
          <w:sz w:val="24"/>
          <w:szCs w:val="24"/>
        </w:rPr>
        <w:t>2</w:t>
      </w:r>
      <w:r w:rsidRPr="00E66841">
        <w:rPr>
          <w:sz w:val="24"/>
          <w:szCs w:val="24"/>
        </w:rPr>
        <w:t xml:space="preserve"> года) в</w:t>
      </w:r>
      <w:r w:rsidR="002B5331" w:rsidRPr="00E66841">
        <w:rPr>
          <w:sz w:val="24"/>
          <w:szCs w:val="24"/>
        </w:rPr>
        <w:t xml:space="preserve"> городе </w:t>
      </w:r>
      <w:r w:rsidR="00773B17" w:rsidRPr="00E66841">
        <w:rPr>
          <w:sz w:val="24"/>
          <w:szCs w:val="24"/>
        </w:rPr>
        <w:t>Мирный</w:t>
      </w:r>
      <w:r w:rsidRPr="00E66841">
        <w:rPr>
          <w:sz w:val="24"/>
          <w:szCs w:val="24"/>
        </w:rPr>
        <w:t xml:space="preserve"> планируется строительство тепловых сетей для обеспечения перспективных приростов тепловой нагрузки.</w:t>
      </w:r>
    </w:p>
    <w:bookmarkEnd w:id="665"/>
    <w:bookmarkEnd w:id="666"/>
    <w:bookmarkEnd w:id="667"/>
    <w:bookmarkEnd w:id="668"/>
    <w:p w14:paraId="7FA990BE" w14:textId="70EBC87D" w:rsidR="00DF5728" w:rsidRPr="00E66841" w:rsidRDefault="00DF5728" w:rsidP="00F63C49">
      <w:pPr>
        <w:spacing w:after="0" w:line="276" w:lineRule="auto"/>
        <w:jc w:val="both"/>
        <w:rPr>
          <w:sz w:val="24"/>
          <w:szCs w:val="24"/>
        </w:rPr>
      </w:pPr>
      <w:r w:rsidRPr="00E66841">
        <w:rPr>
          <w:sz w:val="24"/>
          <w:szCs w:val="24"/>
        </w:rPr>
        <w:t xml:space="preserve">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на расчётный срок схемы теплоснабжения (202</w:t>
      </w:r>
      <w:r w:rsidR="006E20FC">
        <w:rPr>
          <w:sz w:val="24"/>
          <w:szCs w:val="24"/>
        </w:rPr>
        <w:t>4</w:t>
      </w:r>
      <w:r w:rsidRPr="00E66841">
        <w:rPr>
          <w:sz w:val="24"/>
          <w:szCs w:val="24"/>
        </w:rPr>
        <w:t>-203</w:t>
      </w:r>
      <w:r w:rsidR="00FA7395" w:rsidRPr="00E66841">
        <w:rPr>
          <w:sz w:val="24"/>
          <w:szCs w:val="24"/>
        </w:rPr>
        <w:t>2</w:t>
      </w:r>
      <w:r w:rsidRPr="00E66841">
        <w:rPr>
          <w:sz w:val="24"/>
          <w:szCs w:val="24"/>
        </w:rPr>
        <w:t xml:space="preserve"> 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2722C661" w14:textId="22455E2E" w:rsidR="00DF5728" w:rsidRPr="00E66841" w:rsidRDefault="00500DD0" w:rsidP="00F63C49">
      <w:pPr>
        <w:spacing w:after="0" w:line="276" w:lineRule="auto"/>
        <w:jc w:val="both"/>
        <w:rPr>
          <w:sz w:val="24"/>
          <w:szCs w:val="24"/>
        </w:rPr>
      </w:pPr>
      <w:r w:rsidRPr="00E66841">
        <w:rPr>
          <w:sz w:val="24"/>
          <w:szCs w:val="24"/>
        </w:rPr>
        <w:t>На расчётный период до 203</w:t>
      </w:r>
      <w:r w:rsidR="00FA7395" w:rsidRPr="00E66841">
        <w:rPr>
          <w:sz w:val="24"/>
          <w:szCs w:val="24"/>
        </w:rPr>
        <w:t>2</w:t>
      </w:r>
      <w:r w:rsidRPr="00E66841">
        <w:rPr>
          <w:sz w:val="24"/>
          <w:szCs w:val="24"/>
        </w:rPr>
        <w:t xml:space="preserve"> года прирост тепловой нагрузки ожидается только в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в зоне действия существующих котельных. Подключение перспективных потребителей планируется осуществлять по независимой схеме присоединения системы отопления.</w:t>
      </w:r>
    </w:p>
    <w:p w14:paraId="6B9641D1" w14:textId="77777777" w:rsidR="009F2A90" w:rsidRPr="00E66841" w:rsidRDefault="009F2A90" w:rsidP="009F2A90">
      <w:pPr>
        <w:spacing w:after="0" w:line="276" w:lineRule="auto"/>
        <w:jc w:val="both"/>
        <w:rPr>
          <w:sz w:val="24"/>
          <w:szCs w:val="24"/>
        </w:rPr>
      </w:pPr>
      <w:r w:rsidRPr="00E66841">
        <w:rPr>
          <w:sz w:val="24"/>
          <w:szCs w:val="24"/>
        </w:rPr>
        <w:t>На перспективу развития планируется строительство многоквартирного 9-ти этажного 98-квартирного дома пр-т Лен</w:t>
      </w:r>
      <w:r>
        <w:rPr>
          <w:sz w:val="24"/>
          <w:szCs w:val="24"/>
        </w:rPr>
        <w:t>ин</w:t>
      </w:r>
      <w:r w:rsidRPr="00E66841">
        <w:rPr>
          <w:sz w:val="24"/>
          <w:szCs w:val="24"/>
        </w:rPr>
        <w:t xml:space="preserve">градский, дом 13а (2023 год). </w:t>
      </w:r>
      <w:r>
        <w:rPr>
          <w:sz w:val="24"/>
          <w:szCs w:val="24"/>
        </w:rPr>
        <w:t>Технические условия на подключение Застройщиком получены.</w:t>
      </w:r>
    </w:p>
    <w:p w14:paraId="5B781B9E" w14:textId="77777777" w:rsidR="00AE67FB" w:rsidRDefault="00AE67FB" w:rsidP="00F63C49">
      <w:pPr>
        <w:spacing w:after="0" w:line="276" w:lineRule="auto"/>
        <w:jc w:val="both"/>
        <w:rPr>
          <w:sz w:val="24"/>
          <w:szCs w:val="24"/>
        </w:rPr>
      </w:pPr>
      <w:r w:rsidRPr="00AE67FB">
        <w:rPr>
          <w:sz w:val="24"/>
          <w:szCs w:val="24"/>
        </w:rPr>
        <w:t>Для подачи теплоносителя перспективным потребителям тепловой энергии МО «Город Мирный» предусматривается прокладка трубопроводов новых тепловых сетей к 2032 году с ориентировочной суммарной протяжённостью 2,829 км в двухтрубном исчислении, в т.ч. сети отопления – 2,167 км, сети ГВС – 0,662 км.</w:t>
      </w:r>
    </w:p>
    <w:p w14:paraId="4AD0FBEB" w14:textId="798B9CC4" w:rsidR="00F63C49" w:rsidRPr="00E66841" w:rsidRDefault="00375DF1" w:rsidP="00F63C49">
      <w:pPr>
        <w:spacing w:after="0" w:line="276" w:lineRule="auto"/>
        <w:jc w:val="both"/>
        <w:rPr>
          <w:sz w:val="24"/>
          <w:szCs w:val="24"/>
        </w:rPr>
      </w:pPr>
      <w:r w:rsidRPr="00E66841">
        <w:rPr>
          <w:sz w:val="24"/>
          <w:szCs w:val="24"/>
        </w:rPr>
        <w:t>Характеристика новых участков тепловых сетей теплоснабжения для обеспечения перспективных приростов тепловой нагрузки под жилищную, комплексную или производственную застройку представлена в таблиц</w:t>
      </w:r>
      <w:r w:rsidR="00FA7395" w:rsidRPr="00E66841">
        <w:rPr>
          <w:sz w:val="24"/>
          <w:szCs w:val="24"/>
        </w:rPr>
        <w:t>ах</w:t>
      </w:r>
      <w:bookmarkEnd w:id="669"/>
      <w:r w:rsidR="004173D1" w:rsidRPr="00E66841">
        <w:rPr>
          <w:sz w:val="24"/>
          <w:szCs w:val="24"/>
        </w:rPr>
        <w:t xml:space="preserve"> </w:t>
      </w:r>
      <w:r w:rsidR="00ED1269">
        <w:rPr>
          <w:sz w:val="24"/>
          <w:szCs w:val="24"/>
        </w:rPr>
        <w:t>8</w:t>
      </w:r>
      <w:r w:rsidR="00971BD9">
        <w:rPr>
          <w:sz w:val="24"/>
          <w:szCs w:val="24"/>
        </w:rPr>
        <w:t>8</w:t>
      </w:r>
      <w:r w:rsidR="004173D1" w:rsidRPr="00E66841">
        <w:rPr>
          <w:sz w:val="24"/>
          <w:szCs w:val="24"/>
        </w:rPr>
        <w:t>-</w:t>
      </w:r>
      <w:r w:rsidR="00AE67FB">
        <w:rPr>
          <w:sz w:val="24"/>
          <w:szCs w:val="24"/>
        </w:rPr>
        <w:t>8</w:t>
      </w:r>
      <w:r w:rsidR="00971BD9">
        <w:rPr>
          <w:sz w:val="24"/>
          <w:szCs w:val="24"/>
        </w:rPr>
        <w:t>9</w:t>
      </w:r>
      <w:r w:rsidR="00FA7395" w:rsidRPr="00E66841">
        <w:rPr>
          <w:sz w:val="24"/>
          <w:szCs w:val="24"/>
        </w:rPr>
        <w:t>.</w:t>
      </w:r>
    </w:p>
    <w:p w14:paraId="4E5D453B" w14:textId="13C46F71" w:rsidR="00FA7395" w:rsidRPr="00E66841" w:rsidRDefault="00FA7395" w:rsidP="00ED1269">
      <w:pPr>
        <w:pStyle w:val="affc"/>
        <w:keepNext/>
        <w:spacing w:before="0" w:after="0" w:line="276" w:lineRule="auto"/>
        <w:ind w:firstLine="709"/>
        <w:rPr>
          <w:sz w:val="24"/>
          <w:szCs w:val="24"/>
        </w:rPr>
      </w:pPr>
      <w:bookmarkStart w:id="670" w:name="_Toc136970853"/>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971BD9">
        <w:rPr>
          <w:noProof/>
          <w:sz w:val="24"/>
          <w:szCs w:val="24"/>
        </w:rPr>
        <w:t>88</w:t>
      </w:r>
      <w:r w:rsidRPr="00E66841">
        <w:rPr>
          <w:sz w:val="24"/>
          <w:szCs w:val="24"/>
        </w:rPr>
        <w:fldChar w:fldCharType="end"/>
      </w:r>
      <w:r w:rsidR="00971BD9">
        <w:rPr>
          <w:sz w:val="24"/>
          <w:szCs w:val="24"/>
        </w:rPr>
        <w:t>.</w:t>
      </w:r>
      <w:r w:rsidRPr="00ED1269">
        <w:rPr>
          <w:sz w:val="24"/>
          <w:szCs w:val="24"/>
        </w:rPr>
        <w:t xml:space="preserve"> </w:t>
      </w:r>
      <w:r w:rsidRPr="00E66841">
        <w:rPr>
          <w:sz w:val="24"/>
          <w:szCs w:val="24"/>
        </w:rPr>
        <w:t>Строительство тепловых сетей для обеспечения перспективных приростов тепловой нагрузки в мкр. Заречный (новая котельная)</w:t>
      </w:r>
      <w:bookmarkEnd w:id="670"/>
    </w:p>
    <w:tbl>
      <w:tblPr>
        <w:tblW w:w="5000" w:type="pct"/>
        <w:jc w:val="center"/>
        <w:tblLook w:val="04A0" w:firstRow="1" w:lastRow="0" w:firstColumn="1" w:lastColumn="0" w:noHBand="0" w:noVBand="1"/>
      </w:tblPr>
      <w:tblGrid>
        <w:gridCol w:w="1770"/>
        <w:gridCol w:w="1770"/>
        <w:gridCol w:w="1117"/>
        <w:gridCol w:w="1717"/>
        <w:gridCol w:w="1717"/>
        <w:gridCol w:w="1536"/>
      </w:tblGrid>
      <w:tr w:rsidR="00FA7395" w:rsidRPr="00E66841" w14:paraId="74815DAE" w14:textId="77777777" w:rsidTr="00F17146">
        <w:trPr>
          <w:trHeight w:val="20"/>
          <w:tblHeader/>
          <w:jc w:val="center"/>
        </w:trPr>
        <w:tc>
          <w:tcPr>
            <w:tcW w:w="91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6B35C09F" w14:textId="77777777" w:rsidR="00FA7395" w:rsidRPr="00E66841" w:rsidRDefault="00FA7395" w:rsidP="00FA7395">
            <w:pPr>
              <w:spacing w:after="0" w:line="240" w:lineRule="auto"/>
              <w:ind w:left="-57" w:right="-57" w:firstLine="0"/>
              <w:jc w:val="center"/>
              <w:rPr>
                <w:color w:val="000000"/>
                <w:sz w:val="20"/>
                <w:szCs w:val="20"/>
              </w:rPr>
            </w:pPr>
            <w:bookmarkStart w:id="671" w:name="_Hlk71128874"/>
            <w:r w:rsidRPr="00E66841">
              <w:rPr>
                <w:color w:val="000000"/>
                <w:sz w:val="20"/>
                <w:szCs w:val="20"/>
              </w:rPr>
              <w:t>Наименование начала участка</w:t>
            </w:r>
          </w:p>
        </w:tc>
        <w:tc>
          <w:tcPr>
            <w:tcW w:w="91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82B8BF3"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Наименование конца участка</w:t>
            </w:r>
          </w:p>
        </w:tc>
        <w:tc>
          <w:tcPr>
            <w:tcW w:w="58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9A4AA3E"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Длина участка,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D23D283"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Внутpенний диаметp подающего тpубопpовода,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24F91BB"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Внутренний диаметр обратного трубопровода, м</w:t>
            </w:r>
          </w:p>
        </w:tc>
        <w:tc>
          <w:tcPr>
            <w:tcW w:w="79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19677DE"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Вид прокладки тепловой сети</w:t>
            </w:r>
          </w:p>
        </w:tc>
      </w:tr>
      <w:tr w:rsidR="00F17146" w:rsidRPr="00E66841" w14:paraId="149C3D62"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21F3DAD8"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Уз.пр.52</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31F430C"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Спортзал</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15BEE24"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11,37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ECB9932"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3C0DCE6"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E7184E"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4AC24305"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48EB924C"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0584235"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Уз.пр.52</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4F0A181"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155,61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E7098D2"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A38AA8"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0B04C2"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65512F26"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1991F32B"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lastRenderedPageBreak/>
              <w:t>Перспективная кот. мкр. Заречный</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F2A7A69"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Уз.пр.51</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BA6D40D"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25,9</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A21E29E"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FFB6D2"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154DA9"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6A6B7CB3"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768AB99D"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2FFC30E"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Уз.пр.50</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8EAD636"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25,27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428C590"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B2FE705"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BEB67B"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3797A1CB"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89BCE26"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Уз.пр.50</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C404997"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Школа интернат</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9541220"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22,93</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9484187"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4067ABC"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9F5BF4"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52604247" w14:textId="77777777" w:rsidTr="00F17146">
        <w:trPr>
          <w:trHeight w:val="20"/>
          <w:jc w:val="center"/>
        </w:trPr>
        <w:tc>
          <w:tcPr>
            <w:tcW w:w="919"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4F26AFDA"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Уз.пр.50</w:t>
            </w:r>
          </w:p>
        </w:tc>
        <w:tc>
          <w:tcPr>
            <w:tcW w:w="919" w:type="pct"/>
            <w:tcBorders>
              <w:top w:val="nil"/>
              <w:left w:val="nil"/>
              <w:bottom w:val="single" w:sz="4" w:space="0" w:color="auto"/>
              <w:right w:val="single" w:sz="4" w:space="0" w:color="000000"/>
            </w:tcBorders>
            <w:shd w:val="clear" w:color="000000" w:fill="FFFFFF"/>
            <w:tcMar>
              <w:left w:w="28" w:type="dxa"/>
              <w:right w:w="28" w:type="dxa"/>
            </w:tcMar>
            <w:vAlign w:val="center"/>
          </w:tcPr>
          <w:p w14:paraId="1A352680"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Школа для детей, нуждающихся в соц. помощи</w:t>
            </w:r>
          </w:p>
        </w:tc>
        <w:tc>
          <w:tcPr>
            <w:tcW w:w="580" w:type="pct"/>
            <w:tcBorders>
              <w:top w:val="nil"/>
              <w:left w:val="nil"/>
              <w:bottom w:val="single" w:sz="4" w:space="0" w:color="auto"/>
              <w:right w:val="single" w:sz="4" w:space="0" w:color="000000"/>
            </w:tcBorders>
            <w:shd w:val="clear" w:color="000000" w:fill="FFFFFF"/>
            <w:tcMar>
              <w:left w:w="28" w:type="dxa"/>
              <w:right w:w="28" w:type="dxa"/>
            </w:tcMar>
            <w:vAlign w:val="center"/>
          </w:tcPr>
          <w:p w14:paraId="0412A9FC"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141,16</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5B0FE5D6"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0BF132EA"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799" w:type="pct"/>
            <w:tcBorders>
              <w:top w:val="nil"/>
              <w:left w:val="nil"/>
              <w:bottom w:val="single" w:sz="4" w:space="0" w:color="auto"/>
              <w:right w:val="single" w:sz="4" w:space="0" w:color="000000"/>
            </w:tcBorders>
            <w:shd w:val="clear" w:color="000000" w:fill="FFFFFF"/>
            <w:tcMar>
              <w:left w:w="28" w:type="dxa"/>
              <w:right w:w="28" w:type="dxa"/>
            </w:tcMar>
            <w:vAlign w:val="center"/>
            <w:hideMark/>
          </w:tcPr>
          <w:p w14:paraId="3F3AEB43"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4173D1" w:rsidRPr="00E66841" w14:paraId="37BBF5E3" w14:textId="77777777" w:rsidTr="00F17146">
        <w:trPr>
          <w:trHeight w:val="20"/>
          <w:jc w:val="center"/>
        </w:trPr>
        <w:tc>
          <w:tcPr>
            <w:tcW w:w="1838" w:type="pct"/>
            <w:gridSpan w:val="2"/>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51DB8EEF" w14:textId="77777777" w:rsidR="004173D1" w:rsidRPr="00E66841" w:rsidRDefault="004173D1" w:rsidP="00387D60">
            <w:pPr>
              <w:spacing w:after="0" w:line="240" w:lineRule="auto"/>
              <w:ind w:left="-57" w:right="-57" w:firstLine="0"/>
              <w:jc w:val="right"/>
              <w:rPr>
                <w:color w:val="000000"/>
                <w:sz w:val="20"/>
                <w:szCs w:val="20"/>
                <w:lang w:val="en-US"/>
              </w:rPr>
            </w:pPr>
            <w:r w:rsidRPr="00E66841">
              <w:rPr>
                <w:color w:val="000000"/>
                <w:sz w:val="20"/>
                <w:szCs w:val="20"/>
              </w:rPr>
              <w:t>Итого</w:t>
            </w:r>
            <w:r w:rsidR="00387D60" w:rsidRPr="00E66841">
              <w:rPr>
                <w:color w:val="000000"/>
                <w:sz w:val="20"/>
                <w:szCs w:val="20"/>
                <w:lang w:val="en-US"/>
              </w:rPr>
              <w:t>:</w:t>
            </w:r>
          </w:p>
        </w:tc>
        <w:tc>
          <w:tcPr>
            <w:tcW w:w="580"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6F074B4D" w14:textId="77777777" w:rsidR="004173D1" w:rsidRPr="00E66841" w:rsidRDefault="00F17146" w:rsidP="00FA7395">
            <w:pPr>
              <w:spacing w:after="0" w:line="240" w:lineRule="auto"/>
              <w:ind w:left="-57" w:right="-57" w:firstLine="0"/>
              <w:jc w:val="center"/>
              <w:rPr>
                <w:color w:val="000000"/>
                <w:sz w:val="20"/>
                <w:szCs w:val="20"/>
              </w:rPr>
            </w:pPr>
            <w:r w:rsidRPr="00E66841">
              <w:rPr>
                <w:color w:val="000000"/>
                <w:sz w:val="20"/>
                <w:szCs w:val="20"/>
              </w:rPr>
              <w:t>382,24</w:t>
            </w: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05E0B912" w14:textId="77777777" w:rsidR="004173D1" w:rsidRPr="00E66841" w:rsidRDefault="004173D1" w:rsidP="00FA7395">
            <w:pPr>
              <w:spacing w:after="0" w:line="240" w:lineRule="auto"/>
              <w:ind w:left="-57" w:right="-57" w:firstLine="0"/>
              <w:jc w:val="center"/>
              <w:rPr>
                <w:color w:val="000000"/>
                <w:sz w:val="20"/>
                <w:szCs w:val="20"/>
              </w:rPr>
            </w:pP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192890D4" w14:textId="77777777" w:rsidR="004173D1" w:rsidRPr="00E66841" w:rsidRDefault="004173D1" w:rsidP="00FA7395">
            <w:pPr>
              <w:spacing w:after="0" w:line="240" w:lineRule="auto"/>
              <w:ind w:left="-57" w:right="-57" w:firstLine="0"/>
              <w:jc w:val="center"/>
              <w:rPr>
                <w:color w:val="000000"/>
                <w:sz w:val="20"/>
                <w:szCs w:val="20"/>
              </w:rPr>
            </w:pPr>
          </w:p>
        </w:tc>
        <w:tc>
          <w:tcPr>
            <w:tcW w:w="799"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4448CBB7" w14:textId="77777777" w:rsidR="004173D1" w:rsidRPr="00E66841" w:rsidRDefault="004173D1" w:rsidP="00FA7395">
            <w:pPr>
              <w:spacing w:after="0" w:line="240" w:lineRule="auto"/>
              <w:ind w:left="-57" w:right="-57" w:firstLine="0"/>
              <w:jc w:val="center"/>
              <w:rPr>
                <w:color w:val="000000"/>
                <w:sz w:val="20"/>
                <w:szCs w:val="20"/>
              </w:rPr>
            </w:pPr>
          </w:p>
        </w:tc>
      </w:tr>
      <w:bookmarkEnd w:id="671"/>
    </w:tbl>
    <w:p w14:paraId="40D4C71A" w14:textId="77777777" w:rsidR="00761A14" w:rsidRPr="00E66841" w:rsidRDefault="00761A14" w:rsidP="00F63C49">
      <w:pPr>
        <w:spacing w:after="0" w:line="276" w:lineRule="auto"/>
        <w:jc w:val="both"/>
        <w:rPr>
          <w:sz w:val="24"/>
          <w:szCs w:val="24"/>
        </w:rPr>
      </w:pPr>
    </w:p>
    <w:p w14:paraId="3DE70EC8" w14:textId="77777777" w:rsidR="0028100F" w:rsidRPr="00E66841" w:rsidRDefault="0028100F" w:rsidP="00761A14">
      <w:pPr>
        <w:pStyle w:val="affc"/>
        <w:keepNext/>
        <w:spacing w:before="0" w:after="0"/>
        <w:rPr>
          <w:sz w:val="24"/>
          <w:szCs w:val="24"/>
        </w:rPr>
        <w:sectPr w:rsidR="0028100F" w:rsidRPr="00E66841" w:rsidSect="00EB1FA9">
          <w:pgSz w:w="11906" w:h="16838"/>
          <w:pgMar w:top="1134" w:right="851" w:bottom="1134" w:left="1418" w:header="283" w:footer="567" w:gutter="0"/>
          <w:cols w:space="708"/>
          <w:docGrid w:linePitch="381"/>
        </w:sectPr>
      </w:pPr>
    </w:p>
    <w:p w14:paraId="642EDC6E" w14:textId="5E839C28" w:rsidR="00761A14" w:rsidRPr="00E66841" w:rsidRDefault="00761A14" w:rsidP="00ED1269">
      <w:pPr>
        <w:pStyle w:val="affc"/>
        <w:keepNext/>
        <w:spacing w:before="0" w:after="0" w:line="276" w:lineRule="auto"/>
        <w:ind w:firstLine="709"/>
        <w:rPr>
          <w:sz w:val="24"/>
          <w:szCs w:val="24"/>
        </w:rPr>
      </w:pPr>
      <w:bookmarkStart w:id="672" w:name="_Toc136970854"/>
      <w:r w:rsidRPr="00E66841">
        <w:rPr>
          <w:sz w:val="24"/>
          <w:szCs w:val="24"/>
        </w:rPr>
        <w:lastRenderedPageBreak/>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89</w:t>
      </w:r>
      <w:r w:rsidR="000858BD" w:rsidRPr="00E66841">
        <w:rPr>
          <w:sz w:val="24"/>
          <w:szCs w:val="24"/>
        </w:rPr>
        <w:fldChar w:fldCharType="end"/>
      </w:r>
      <w:r w:rsidR="00971BD9">
        <w:rPr>
          <w:sz w:val="24"/>
          <w:szCs w:val="24"/>
        </w:rPr>
        <w:t>.</w:t>
      </w:r>
      <w:r w:rsidRPr="00E66841">
        <w:rPr>
          <w:sz w:val="24"/>
          <w:szCs w:val="24"/>
        </w:rPr>
        <w:t xml:space="preserve"> </w:t>
      </w:r>
      <w:bookmarkStart w:id="673" w:name="_Hlk47961468"/>
      <w:bookmarkStart w:id="674" w:name="_Hlk36730246"/>
      <w:r w:rsidRPr="00E66841">
        <w:rPr>
          <w:sz w:val="24"/>
          <w:szCs w:val="24"/>
        </w:rPr>
        <w:t>Протяженность новых сетей теплоснабжения для обеспечения перспективных приростов тепловой нагрузки</w:t>
      </w:r>
      <w:bookmarkEnd w:id="672"/>
      <w:bookmarkEnd w:id="673"/>
    </w:p>
    <w:tbl>
      <w:tblPr>
        <w:tblW w:w="5000" w:type="pct"/>
        <w:jc w:val="center"/>
        <w:tblLook w:val="04A0" w:firstRow="1" w:lastRow="0" w:firstColumn="1" w:lastColumn="0" w:noHBand="0" w:noVBand="1"/>
      </w:tblPr>
      <w:tblGrid>
        <w:gridCol w:w="2542"/>
        <w:gridCol w:w="2999"/>
        <w:gridCol w:w="1278"/>
        <w:gridCol w:w="2021"/>
        <w:gridCol w:w="2021"/>
        <w:gridCol w:w="1599"/>
        <w:gridCol w:w="2100"/>
      </w:tblGrid>
      <w:tr w:rsidR="00AE67FB" w:rsidRPr="00D673F8" w14:paraId="763C949D" w14:textId="77777777" w:rsidTr="004F66B9">
        <w:trPr>
          <w:trHeight w:val="20"/>
          <w:tblHeader/>
          <w:jc w:val="center"/>
        </w:trPr>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bookmarkEnd w:id="674"/>
          <w:p w14:paraId="036E642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auto"/>
            <w:vAlign w:val="center"/>
            <w:hideMark/>
          </w:tcPr>
          <w:p w14:paraId="3D04DF5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Наименование конца участка</w:t>
            </w:r>
          </w:p>
        </w:tc>
        <w:tc>
          <w:tcPr>
            <w:tcW w:w="439" w:type="pct"/>
            <w:tcBorders>
              <w:top w:val="single" w:sz="4" w:space="0" w:color="000000"/>
              <w:left w:val="nil"/>
              <w:bottom w:val="single" w:sz="4" w:space="0" w:color="000000"/>
              <w:right w:val="single" w:sz="4" w:space="0" w:color="000000"/>
            </w:tcBorders>
            <w:shd w:val="clear" w:color="auto" w:fill="auto"/>
            <w:vAlign w:val="center"/>
            <w:hideMark/>
          </w:tcPr>
          <w:p w14:paraId="7EF90F2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Длина участка,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33C64ED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Внутpенний диаметp подающего тpубопpовода,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59CC411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Внутренний диаметр обратного трубопровода, м</w:t>
            </w:r>
          </w:p>
        </w:tc>
        <w:tc>
          <w:tcPr>
            <w:tcW w:w="549" w:type="pct"/>
            <w:tcBorders>
              <w:top w:val="single" w:sz="4" w:space="0" w:color="000000"/>
              <w:left w:val="nil"/>
              <w:bottom w:val="single" w:sz="4" w:space="0" w:color="000000"/>
              <w:right w:val="single" w:sz="4" w:space="0" w:color="000000"/>
            </w:tcBorders>
            <w:shd w:val="clear" w:color="auto" w:fill="auto"/>
            <w:vAlign w:val="center"/>
            <w:hideMark/>
          </w:tcPr>
          <w:p w14:paraId="0BE9C9C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Назначение</w:t>
            </w:r>
          </w:p>
        </w:tc>
        <w:tc>
          <w:tcPr>
            <w:tcW w:w="721" w:type="pct"/>
            <w:tcBorders>
              <w:top w:val="single" w:sz="4" w:space="0" w:color="000000"/>
              <w:left w:val="nil"/>
              <w:bottom w:val="single" w:sz="4" w:space="0" w:color="000000"/>
              <w:right w:val="single" w:sz="4" w:space="0" w:color="000000"/>
            </w:tcBorders>
            <w:shd w:val="clear" w:color="auto" w:fill="auto"/>
            <w:vAlign w:val="center"/>
            <w:hideMark/>
          </w:tcPr>
          <w:p w14:paraId="22EF8B0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Наименование</w:t>
            </w:r>
          </w:p>
          <w:p w14:paraId="5AB53EF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котельной</w:t>
            </w:r>
          </w:p>
        </w:tc>
      </w:tr>
      <w:tr w:rsidR="00AE67FB" w:rsidRPr="00D673F8" w14:paraId="0B7095D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D1E4EE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Уз.32</w:t>
            </w:r>
          </w:p>
        </w:tc>
        <w:tc>
          <w:tcPr>
            <w:tcW w:w="1030" w:type="pct"/>
            <w:tcBorders>
              <w:top w:val="nil"/>
              <w:left w:val="nil"/>
              <w:bottom w:val="single" w:sz="4" w:space="0" w:color="000000"/>
              <w:right w:val="single" w:sz="4" w:space="0" w:color="000000"/>
            </w:tcBorders>
            <w:shd w:val="clear" w:color="000000" w:fill="FFFFFF"/>
            <w:vAlign w:val="center"/>
            <w:hideMark/>
          </w:tcPr>
          <w:p w14:paraId="5EC60E7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6F26ED6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107,05</w:t>
            </w:r>
          </w:p>
        </w:tc>
        <w:tc>
          <w:tcPr>
            <w:tcW w:w="694" w:type="pct"/>
            <w:tcBorders>
              <w:top w:val="nil"/>
              <w:left w:val="nil"/>
              <w:bottom w:val="single" w:sz="4" w:space="0" w:color="000000"/>
              <w:right w:val="single" w:sz="4" w:space="0" w:color="000000"/>
            </w:tcBorders>
            <w:shd w:val="clear" w:color="000000" w:fill="FFFFFF"/>
            <w:vAlign w:val="center"/>
            <w:hideMark/>
          </w:tcPr>
          <w:p w14:paraId="436EB5B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93E7FA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B416C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0DA22A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4BB7270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931613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№1</w:t>
            </w:r>
          </w:p>
        </w:tc>
        <w:tc>
          <w:tcPr>
            <w:tcW w:w="1030" w:type="pct"/>
            <w:tcBorders>
              <w:top w:val="nil"/>
              <w:left w:val="nil"/>
              <w:bottom w:val="single" w:sz="4" w:space="0" w:color="000000"/>
              <w:right w:val="single" w:sz="4" w:space="0" w:color="000000"/>
            </w:tcBorders>
            <w:shd w:val="clear" w:color="000000" w:fill="FFFFFF"/>
            <w:vAlign w:val="center"/>
            <w:hideMark/>
          </w:tcPr>
          <w:p w14:paraId="766CAFA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429BD75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8,75</w:t>
            </w:r>
          </w:p>
        </w:tc>
        <w:tc>
          <w:tcPr>
            <w:tcW w:w="694" w:type="pct"/>
            <w:tcBorders>
              <w:top w:val="nil"/>
              <w:left w:val="nil"/>
              <w:bottom w:val="single" w:sz="4" w:space="0" w:color="000000"/>
              <w:right w:val="single" w:sz="4" w:space="0" w:color="000000"/>
            </w:tcBorders>
            <w:shd w:val="clear" w:color="000000" w:fill="FFFFFF"/>
            <w:vAlign w:val="center"/>
            <w:hideMark/>
          </w:tcPr>
          <w:p w14:paraId="6F9FE7B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4890E2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8F1C54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E29914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422BDAEF"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C6160C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№2</w:t>
            </w:r>
          </w:p>
        </w:tc>
        <w:tc>
          <w:tcPr>
            <w:tcW w:w="1030" w:type="pct"/>
            <w:tcBorders>
              <w:top w:val="nil"/>
              <w:left w:val="nil"/>
              <w:bottom w:val="single" w:sz="4" w:space="0" w:color="000000"/>
              <w:right w:val="single" w:sz="4" w:space="0" w:color="000000"/>
            </w:tcBorders>
            <w:shd w:val="clear" w:color="000000" w:fill="FFFFFF"/>
            <w:vAlign w:val="center"/>
            <w:hideMark/>
          </w:tcPr>
          <w:p w14:paraId="4ECBA53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758D00E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7,76</w:t>
            </w:r>
          </w:p>
        </w:tc>
        <w:tc>
          <w:tcPr>
            <w:tcW w:w="694" w:type="pct"/>
            <w:tcBorders>
              <w:top w:val="nil"/>
              <w:left w:val="nil"/>
              <w:bottom w:val="single" w:sz="4" w:space="0" w:color="000000"/>
              <w:right w:val="single" w:sz="4" w:space="0" w:color="000000"/>
            </w:tcBorders>
            <w:shd w:val="clear" w:color="000000" w:fill="FFFFFF"/>
            <w:vAlign w:val="center"/>
            <w:hideMark/>
          </w:tcPr>
          <w:p w14:paraId="3D69397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8CDB0D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6060D8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142FE8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ABF70CA"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77AE4C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№3</w:t>
            </w:r>
          </w:p>
        </w:tc>
        <w:tc>
          <w:tcPr>
            <w:tcW w:w="1030" w:type="pct"/>
            <w:tcBorders>
              <w:top w:val="nil"/>
              <w:left w:val="nil"/>
              <w:bottom w:val="single" w:sz="4" w:space="0" w:color="000000"/>
              <w:right w:val="single" w:sz="4" w:space="0" w:color="000000"/>
            </w:tcBorders>
            <w:shd w:val="clear" w:color="000000" w:fill="FFFFFF"/>
            <w:vAlign w:val="center"/>
            <w:hideMark/>
          </w:tcPr>
          <w:p w14:paraId="30A6A97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04BFFC8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5,78</w:t>
            </w:r>
          </w:p>
        </w:tc>
        <w:tc>
          <w:tcPr>
            <w:tcW w:w="694" w:type="pct"/>
            <w:tcBorders>
              <w:top w:val="nil"/>
              <w:left w:val="nil"/>
              <w:bottom w:val="single" w:sz="4" w:space="0" w:color="000000"/>
              <w:right w:val="single" w:sz="4" w:space="0" w:color="000000"/>
            </w:tcBorders>
            <w:shd w:val="clear" w:color="000000" w:fill="FFFFFF"/>
            <w:vAlign w:val="center"/>
            <w:hideMark/>
          </w:tcPr>
          <w:p w14:paraId="544830D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085B75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4D7504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32FC5A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01E206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D56C14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№6</w:t>
            </w:r>
          </w:p>
        </w:tc>
        <w:tc>
          <w:tcPr>
            <w:tcW w:w="1030" w:type="pct"/>
            <w:tcBorders>
              <w:top w:val="nil"/>
              <w:left w:val="nil"/>
              <w:bottom w:val="single" w:sz="4" w:space="0" w:color="000000"/>
              <w:right w:val="single" w:sz="4" w:space="0" w:color="000000"/>
            </w:tcBorders>
            <w:shd w:val="clear" w:color="000000" w:fill="FFFFFF"/>
            <w:vAlign w:val="center"/>
            <w:hideMark/>
          </w:tcPr>
          <w:p w14:paraId="6441E76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Комсомольская 26</w:t>
            </w:r>
          </w:p>
        </w:tc>
        <w:tc>
          <w:tcPr>
            <w:tcW w:w="439" w:type="pct"/>
            <w:tcBorders>
              <w:top w:val="nil"/>
              <w:left w:val="nil"/>
              <w:bottom w:val="single" w:sz="4" w:space="0" w:color="000000"/>
              <w:right w:val="single" w:sz="4" w:space="0" w:color="000000"/>
            </w:tcBorders>
            <w:shd w:val="clear" w:color="000000" w:fill="FFFFFF"/>
            <w:vAlign w:val="center"/>
            <w:hideMark/>
          </w:tcPr>
          <w:p w14:paraId="4F5865F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6,02</w:t>
            </w:r>
          </w:p>
        </w:tc>
        <w:tc>
          <w:tcPr>
            <w:tcW w:w="694" w:type="pct"/>
            <w:tcBorders>
              <w:top w:val="nil"/>
              <w:left w:val="nil"/>
              <w:bottom w:val="single" w:sz="4" w:space="0" w:color="000000"/>
              <w:right w:val="single" w:sz="4" w:space="0" w:color="000000"/>
            </w:tcBorders>
            <w:shd w:val="clear" w:color="000000" w:fill="FFFFFF"/>
            <w:vAlign w:val="center"/>
            <w:hideMark/>
          </w:tcPr>
          <w:p w14:paraId="0D4C8A0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C56F09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E590C2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934F81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4B7D20B8"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ECD390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№5</w:t>
            </w:r>
          </w:p>
        </w:tc>
        <w:tc>
          <w:tcPr>
            <w:tcW w:w="1030" w:type="pct"/>
            <w:tcBorders>
              <w:top w:val="nil"/>
              <w:left w:val="nil"/>
              <w:bottom w:val="single" w:sz="4" w:space="0" w:color="000000"/>
              <w:right w:val="single" w:sz="4" w:space="0" w:color="000000"/>
            </w:tcBorders>
            <w:shd w:val="clear" w:color="000000" w:fill="FFFFFF"/>
            <w:vAlign w:val="center"/>
            <w:hideMark/>
          </w:tcPr>
          <w:p w14:paraId="42118AD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36079B3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7,68</w:t>
            </w:r>
          </w:p>
        </w:tc>
        <w:tc>
          <w:tcPr>
            <w:tcW w:w="694" w:type="pct"/>
            <w:tcBorders>
              <w:top w:val="nil"/>
              <w:left w:val="nil"/>
              <w:bottom w:val="single" w:sz="4" w:space="0" w:color="000000"/>
              <w:right w:val="single" w:sz="4" w:space="0" w:color="000000"/>
            </w:tcBorders>
            <w:shd w:val="clear" w:color="000000" w:fill="FFFFFF"/>
            <w:vAlign w:val="center"/>
            <w:hideMark/>
          </w:tcPr>
          <w:p w14:paraId="5CDB642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79E02B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3DAD21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CBA8B4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D53950C"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A5D001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№4</w:t>
            </w:r>
          </w:p>
        </w:tc>
        <w:tc>
          <w:tcPr>
            <w:tcW w:w="1030" w:type="pct"/>
            <w:tcBorders>
              <w:top w:val="nil"/>
              <w:left w:val="nil"/>
              <w:bottom w:val="single" w:sz="4" w:space="0" w:color="000000"/>
              <w:right w:val="single" w:sz="4" w:space="0" w:color="000000"/>
            </w:tcBorders>
            <w:shd w:val="clear" w:color="000000" w:fill="FFFFFF"/>
            <w:vAlign w:val="center"/>
            <w:hideMark/>
          </w:tcPr>
          <w:p w14:paraId="7CD97CF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3E9C37A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5,97</w:t>
            </w:r>
          </w:p>
        </w:tc>
        <w:tc>
          <w:tcPr>
            <w:tcW w:w="694" w:type="pct"/>
            <w:tcBorders>
              <w:top w:val="nil"/>
              <w:left w:val="nil"/>
              <w:bottom w:val="single" w:sz="4" w:space="0" w:color="000000"/>
              <w:right w:val="single" w:sz="4" w:space="0" w:color="000000"/>
            </w:tcBorders>
            <w:shd w:val="clear" w:color="000000" w:fill="FFFFFF"/>
            <w:vAlign w:val="center"/>
            <w:hideMark/>
          </w:tcPr>
          <w:p w14:paraId="0A0F910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23B9C7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3EDB8A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1D0AB9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FAEF5E8"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A89DB5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Уз.пр.33</w:t>
            </w:r>
          </w:p>
        </w:tc>
        <w:tc>
          <w:tcPr>
            <w:tcW w:w="1030" w:type="pct"/>
            <w:tcBorders>
              <w:top w:val="nil"/>
              <w:left w:val="nil"/>
              <w:bottom w:val="single" w:sz="4" w:space="0" w:color="000000"/>
              <w:right w:val="single" w:sz="4" w:space="0" w:color="000000"/>
            </w:tcBorders>
            <w:shd w:val="clear" w:color="000000" w:fill="FFFFFF"/>
            <w:vAlign w:val="center"/>
            <w:hideMark/>
          </w:tcPr>
          <w:p w14:paraId="45B0FE6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Московская ул., рядом с Московская ул., 9</w:t>
            </w:r>
          </w:p>
        </w:tc>
        <w:tc>
          <w:tcPr>
            <w:tcW w:w="439" w:type="pct"/>
            <w:tcBorders>
              <w:top w:val="nil"/>
              <w:left w:val="nil"/>
              <w:bottom w:val="single" w:sz="4" w:space="0" w:color="000000"/>
              <w:right w:val="single" w:sz="4" w:space="0" w:color="000000"/>
            </w:tcBorders>
            <w:shd w:val="clear" w:color="000000" w:fill="FFFFFF"/>
            <w:vAlign w:val="center"/>
            <w:hideMark/>
          </w:tcPr>
          <w:p w14:paraId="321CDF8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2,28</w:t>
            </w:r>
          </w:p>
        </w:tc>
        <w:tc>
          <w:tcPr>
            <w:tcW w:w="694" w:type="pct"/>
            <w:tcBorders>
              <w:top w:val="nil"/>
              <w:left w:val="nil"/>
              <w:bottom w:val="single" w:sz="4" w:space="0" w:color="000000"/>
              <w:right w:val="single" w:sz="4" w:space="0" w:color="000000"/>
            </w:tcBorders>
            <w:shd w:val="clear" w:color="000000" w:fill="FFFFFF"/>
            <w:vAlign w:val="center"/>
            <w:hideMark/>
          </w:tcPr>
          <w:p w14:paraId="18B73E2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8D7C29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851210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B6DD5C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E218D32"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61C8B3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Уз.22</w:t>
            </w:r>
          </w:p>
        </w:tc>
        <w:tc>
          <w:tcPr>
            <w:tcW w:w="1030" w:type="pct"/>
            <w:tcBorders>
              <w:top w:val="nil"/>
              <w:left w:val="nil"/>
              <w:bottom w:val="single" w:sz="4" w:space="0" w:color="000000"/>
              <w:right w:val="single" w:sz="4" w:space="0" w:color="000000"/>
            </w:tcBorders>
            <w:shd w:val="clear" w:color="000000" w:fill="FFFFFF"/>
            <w:vAlign w:val="center"/>
            <w:hideMark/>
          </w:tcPr>
          <w:p w14:paraId="00149C5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АЗС, Вилюйская</w:t>
            </w:r>
          </w:p>
        </w:tc>
        <w:tc>
          <w:tcPr>
            <w:tcW w:w="439" w:type="pct"/>
            <w:tcBorders>
              <w:top w:val="nil"/>
              <w:left w:val="nil"/>
              <w:bottom w:val="single" w:sz="4" w:space="0" w:color="000000"/>
              <w:right w:val="single" w:sz="4" w:space="0" w:color="000000"/>
            </w:tcBorders>
            <w:shd w:val="clear" w:color="000000" w:fill="FFFFFF"/>
            <w:vAlign w:val="center"/>
            <w:hideMark/>
          </w:tcPr>
          <w:p w14:paraId="31BE584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52,95</w:t>
            </w:r>
          </w:p>
        </w:tc>
        <w:tc>
          <w:tcPr>
            <w:tcW w:w="694" w:type="pct"/>
            <w:tcBorders>
              <w:top w:val="nil"/>
              <w:left w:val="nil"/>
              <w:bottom w:val="single" w:sz="4" w:space="0" w:color="000000"/>
              <w:right w:val="single" w:sz="4" w:space="0" w:color="000000"/>
            </w:tcBorders>
            <w:shd w:val="clear" w:color="000000" w:fill="FFFFFF"/>
            <w:vAlign w:val="center"/>
            <w:hideMark/>
          </w:tcPr>
          <w:p w14:paraId="6E4E394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9F7F57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891AC2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785412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7E8A30E0"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832A61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Уз.пр.21</w:t>
            </w:r>
          </w:p>
        </w:tc>
        <w:tc>
          <w:tcPr>
            <w:tcW w:w="1030" w:type="pct"/>
            <w:tcBorders>
              <w:top w:val="nil"/>
              <w:left w:val="nil"/>
              <w:bottom w:val="single" w:sz="4" w:space="0" w:color="000000"/>
              <w:right w:val="single" w:sz="4" w:space="0" w:color="000000"/>
            </w:tcBorders>
            <w:shd w:val="clear" w:color="000000" w:fill="FFFFFF"/>
            <w:vAlign w:val="center"/>
            <w:hideMark/>
          </w:tcPr>
          <w:p w14:paraId="6A1960B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6A9F5EE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88,66</w:t>
            </w:r>
          </w:p>
        </w:tc>
        <w:tc>
          <w:tcPr>
            <w:tcW w:w="694" w:type="pct"/>
            <w:tcBorders>
              <w:top w:val="nil"/>
              <w:left w:val="nil"/>
              <w:bottom w:val="single" w:sz="4" w:space="0" w:color="000000"/>
              <w:right w:val="single" w:sz="4" w:space="0" w:color="000000"/>
            </w:tcBorders>
            <w:shd w:val="clear" w:color="000000" w:fill="FFFFFF"/>
            <w:vAlign w:val="center"/>
            <w:hideMark/>
          </w:tcPr>
          <w:p w14:paraId="7F09E19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9207E3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E965FA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9DFECB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1FD34A2"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6820B3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Уз.23</w:t>
            </w:r>
          </w:p>
        </w:tc>
        <w:tc>
          <w:tcPr>
            <w:tcW w:w="1030" w:type="pct"/>
            <w:tcBorders>
              <w:top w:val="nil"/>
              <w:left w:val="nil"/>
              <w:bottom w:val="single" w:sz="4" w:space="0" w:color="000000"/>
              <w:right w:val="single" w:sz="4" w:space="0" w:color="000000"/>
            </w:tcBorders>
            <w:shd w:val="clear" w:color="000000" w:fill="FFFFFF"/>
            <w:vAlign w:val="center"/>
            <w:hideMark/>
          </w:tcPr>
          <w:p w14:paraId="15F62BC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ГСК </w:t>
            </w:r>
            <w:r>
              <w:rPr>
                <w:color w:val="000000"/>
                <w:sz w:val="20"/>
                <w:szCs w:val="20"/>
              </w:rPr>
              <w:t>«</w:t>
            </w:r>
            <w:r w:rsidRPr="00D673F8">
              <w:rPr>
                <w:color w:val="000000"/>
                <w:sz w:val="20"/>
                <w:szCs w:val="20"/>
              </w:rPr>
              <w:t>МИРАЖ</w:t>
            </w:r>
            <w:r>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1FF969F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53,98</w:t>
            </w:r>
          </w:p>
        </w:tc>
        <w:tc>
          <w:tcPr>
            <w:tcW w:w="694" w:type="pct"/>
            <w:tcBorders>
              <w:top w:val="nil"/>
              <w:left w:val="nil"/>
              <w:bottom w:val="single" w:sz="4" w:space="0" w:color="000000"/>
              <w:right w:val="single" w:sz="4" w:space="0" w:color="000000"/>
            </w:tcBorders>
            <w:shd w:val="clear" w:color="000000" w:fill="FFFFFF"/>
            <w:vAlign w:val="center"/>
            <w:hideMark/>
          </w:tcPr>
          <w:p w14:paraId="3E634DA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2A6AB2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EFFD1F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72643A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A31FDB0"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9D8E6B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Уз.пр.40</w:t>
            </w:r>
          </w:p>
        </w:tc>
        <w:tc>
          <w:tcPr>
            <w:tcW w:w="1030" w:type="pct"/>
            <w:tcBorders>
              <w:top w:val="nil"/>
              <w:left w:val="nil"/>
              <w:bottom w:val="single" w:sz="4" w:space="0" w:color="000000"/>
              <w:right w:val="single" w:sz="4" w:space="0" w:color="000000"/>
            </w:tcBorders>
            <w:shd w:val="clear" w:color="000000" w:fill="FFFFFF"/>
            <w:vAlign w:val="center"/>
            <w:hideMark/>
          </w:tcPr>
          <w:p w14:paraId="6117FFB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ул.</w:t>
            </w:r>
            <w:r>
              <w:rPr>
                <w:color w:val="000000"/>
                <w:sz w:val="20"/>
                <w:szCs w:val="20"/>
              </w:rPr>
              <w:t xml:space="preserve"> </w:t>
            </w:r>
            <w:r w:rsidRPr="00D673F8">
              <w:rPr>
                <w:color w:val="000000"/>
                <w:sz w:val="20"/>
                <w:szCs w:val="20"/>
              </w:rPr>
              <w:t>Аммосова 39а</w:t>
            </w:r>
          </w:p>
        </w:tc>
        <w:tc>
          <w:tcPr>
            <w:tcW w:w="439" w:type="pct"/>
            <w:tcBorders>
              <w:top w:val="nil"/>
              <w:left w:val="nil"/>
              <w:bottom w:val="single" w:sz="4" w:space="0" w:color="000000"/>
              <w:right w:val="single" w:sz="4" w:space="0" w:color="000000"/>
            </w:tcBorders>
            <w:shd w:val="clear" w:color="000000" w:fill="FFFFFF"/>
            <w:vAlign w:val="center"/>
            <w:hideMark/>
          </w:tcPr>
          <w:p w14:paraId="70B9749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4,18</w:t>
            </w:r>
          </w:p>
        </w:tc>
        <w:tc>
          <w:tcPr>
            <w:tcW w:w="694" w:type="pct"/>
            <w:tcBorders>
              <w:top w:val="nil"/>
              <w:left w:val="nil"/>
              <w:bottom w:val="single" w:sz="4" w:space="0" w:color="000000"/>
              <w:right w:val="single" w:sz="4" w:space="0" w:color="000000"/>
            </w:tcBorders>
            <w:shd w:val="clear" w:color="000000" w:fill="FFFFFF"/>
            <w:vAlign w:val="center"/>
            <w:hideMark/>
          </w:tcPr>
          <w:p w14:paraId="15BA49F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6B3D69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C3CBE4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15D0FC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365935E"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ADE009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Уз.пр.49</w:t>
            </w:r>
          </w:p>
        </w:tc>
        <w:tc>
          <w:tcPr>
            <w:tcW w:w="1030" w:type="pct"/>
            <w:tcBorders>
              <w:top w:val="nil"/>
              <w:left w:val="nil"/>
              <w:bottom w:val="single" w:sz="4" w:space="0" w:color="000000"/>
              <w:right w:val="single" w:sz="4" w:space="0" w:color="000000"/>
            </w:tcBorders>
            <w:shd w:val="clear" w:color="000000" w:fill="FFFFFF"/>
            <w:vAlign w:val="center"/>
            <w:hideMark/>
          </w:tcPr>
          <w:p w14:paraId="71CA38E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Гагарина 23</w:t>
            </w:r>
          </w:p>
        </w:tc>
        <w:tc>
          <w:tcPr>
            <w:tcW w:w="439" w:type="pct"/>
            <w:tcBorders>
              <w:top w:val="nil"/>
              <w:left w:val="nil"/>
              <w:bottom w:val="single" w:sz="4" w:space="0" w:color="000000"/>
              <w:right w:val="single" w:sz="4" w:space="0" w:color="000000"/>
            </w:tcBorders>
            <w:shd w:val="clear" w:color="000000" w:fill="FFFFFF"/>
            <w:vAlign w:val="center"/>
            <w:hideMark/>
          </w:tcPr>
          <w:p w14:paraId="75F727F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5,6</w:t>
            </w:r>
          </w:p>
        </w:tc>
        <w:tc>
          <w:tcPr>
            <w:tcW w:w="694" w:type="pct"/>
            <w:tcBorders>
              <w:top w:val="nil"/>
              <w:left w:val="nil"/>
              <w:bottom w:val="single" w:sz="4" w:space="0" w:color="000000"/>
              <w:right w:val="single" w:sz="4" w:space="0" w:color="000000"/>
            </w:tcBorders>
            <w:shd w:val="clear" w:color="000000" w:fill="FFFFFF"/>
            <w:vAlign w:val="center"/>
            <w:hideMark/>
          </w:tcPr>
          <w:p w14:paraId="25C5851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59003D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0F067A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C5915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4E93CE4F"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AD3520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Уз.25</w:t>
            </w:r>
          </w:p>
        </w:tc>
        <w:tc>
          <w:tcPr>
            <w:tcW w:w="1030" w:type="pct"/>
            <w:tcBorders>
              <w:top w:val="nil"/>
              <w:left w:val="nil"/>
              <w:bottom w:val="single" w:sz="4" w:space="0" w:color="000000"/>
              <w:right w:val="single" w:sz="4" w:space="0" w:color="000000"/>
            </w:tcBorders>
            <w:shd w:val="clear" w:color="000000" w:fill="FFFFFF"/>
            <w:vAlign w:val="center"/>
            <w:hideMark/>
          </w:tcPr>
          <w:p w14:paraId="17FF421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Эк</w:t>
            </w:r>
            <w:r>
              <w:rPr>
                <w:color w:val="000000"/>
                <w:sz w:val="20"/>
                <w:szCs w:val="20"/>
              </w:rPr>
              <w:t>с</w:t>
            </w:r>
            <w:r w:rsidRPr="00D673F8">
              <w:rPr>
                <w:color w:val="000000"/>
                <w:sz w:val="20"/>
                <w:szCs w:val="20"/>
              </w:rPr>
              <w:t>педицион</w:t>
            </w:r>
            <w:r>
              <w:rPr>
                <w:color w:val="000000"/>
                <w:sz w:val="20"/>
                <w:szCs w:val="20"/>
              </w:rPr>
              <w:t>н</w:t>
            </w:r>
            <w:r w:rsidRPr="00D673F8">
              <w:rPr>
                <w:color w:val="000000"/>
                <w:sz w:val="20"/>
                <w:szCs w:val="20"/>
              </w:rPr>
              <w:t>ая 19а</w:t>
            </w:r>
          </w:p>
        </w:tc>
        <w:tc>
          <w:tcPr>
            <w:tcW w:w="439" w:type="pct"/>
            <w:tcBorders>
              <w:top w:val="nil"/>
              <w:left w:val="nil"/>
              <w:bottom w:val="single" w:sz="4" w:space="0" w:color="000000"/>
              <w:right w:val="single" w:sz="4" w:space="0" w:color="000000"/>
            </w:tcBorders>
            <w:shd w:val="clear" w:color="000000" w:fill="FFFFFF"/>
            <w:vAlign w:val="center"/>
            <w:hideMark/>
          </w:tcPr>
          <w:p w14:paraId="369855B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39,46</w:t>
            </w:r>
          </w:p>
        </w:tc>
        <w:tc>
          <w:tcPr>
            <w:tcW w:w="694" w:type="pct"/>
            <w:tcBorders>
              <w:top w:val="nil"/>
              <w:left w:val="nil"/>
              <w:bottom w:val="single" w:sz="4" w:space="0" w:color="000000"/>
              <w:right w:val="single" w:sz="4" w:space="0" w:color="000000"/>
            </w:tcBorders>
            <w:shd w:val="clear" w:color="000000" w:fill="FFFFFF"/>
            <w:vAlign w:val="center"/>
            <w:hideMark/>
          </w:tcPr>
          <w:p w14:paraId="0D1DE92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F8697E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97E096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33B8C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6540AB1E"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75E92D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Уз.пр.47</w:t>
            </w:r>
          </w:p>
        </w:tc>
        <w:tc>
          <w:tcPr>
            <w:tcW w:w="1030" w:type="pct"/>
            <w:tcBorders>
              <w:top w:val="nil"/>
              <w:left w:val="nil"/>
              <w:bottom w:val="single" w:sz="4" w:space="0" w:color="000000"/>
              <w:right w:val="single" w:sz="4" w:space="0" w:color="000000"/>
            </w:tcBorders>
            <w:shd w:val="clear" w:color="000000" w:fill="FFFFFF"/>
            <w:vAlign w:val="center"/>
            <w:hideMark/>
          </w:tcPr>
          <w:p w14:paraId="2233989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Магазин смешанных товаров</w:t>
            </w:r>
          </w:p>
        </w:tc>
        <w:tc>
          <w:tcPr>
            <w:tcW w:w="439" w:type="pct"/>
            <w:tcBorders>
              <w:top w:val="nil"/>
              <w:left w:val="nil"/>
              <w:bottom w:val="single" w:sz="4" w:space="0" w:color="000000"/>
              <w:right w:val="single" w:sz="4" w:space="0" w:color="000000"/>
            </w:tcBorders>
            <w:shd w:val="clear" w:color="000000" w:fill="FFFFFF"/>
            <w:vAlign w:val="center"/>
            <w:hideMark/>
          </w:tcPr>
          <w:p w14:paraId="3071E74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9,84</w:t>
            </w:r>
          </w:p>
        </w:tc>
        <w:tc>
          <w:tcPr>
            <w:tcW w:w="694" w:type="pct"/>
            <w:tcBorders>
              <w:top w:val="nil"/>
              <w:left w:val="nil"/>
              <w:bottom w:val="single" w:sz="4" w:space="0" w:color="000000"/>
              <w:right w:val="single" w:sz="4" w:space="0" w:color="000000"/>
            </w:tcBorders>
            <w:shd w:val="clear" w:color="000000" w:fill="FFFFFF"/>
            <w:vAlign w:val="center"/>
            <w:hideMark/>
          </w:tcPr>
          <w:p w14:paraId="1CC30D8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1EBA3E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7FAB76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85B650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435F9DB2"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F1806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Уз.пр.41</w:t>
            </w:r>
          </w:p>
        </w:tc>
        <w:tc>
          <w:tcPr>
            <w:tcW w:w="1030" w:type="pct"/>
            <w:tcBorders>
              <w:top w:val="nil"/>
              <w:left w:val="nil"/>
              <w:bottom w:val="single" w:sz="4" w:space="0" w:color="000000"/>
              <w:right w:val="single" w:sz="4" w:space="0" w:color="000000"/>
            </w:tcBorders>
            <w:shd w:val="clear" w:color="000000" w:fill="FFFFFF"/>
            <w:vAlign w:val="center"/>
            <w:hideMark/>
          </w:tcPr>
          <w:p w14:paraId="57D8D05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ТЗБ</w:t>
            </w:r>
          </w:p>
        </w:tc>
        <w:tc>
          <w:tcPr>
            <w:tcW w:w="439" w:type="pct"/>
            <w:tcBorders>
              <w:top w:val="nil"/>
              <w:left w:val="nil"/>
              <w:bottom w:val="single" w:sz="4" w:space="0" w:color="000000"/>
              <w:right w:val="single" w:sz="4" w:space="0" w:color="000000"/>
            </w:tcBorders>
            <w:shd w:val="clear" w:color="000000" w:fill="FFFFFF"/>
            <w:vAlign w:val="center"/>
            <w:hideMark/>
          </w:tcPr>
          <w:p w14:paraId="33BD14B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144,78</w:t>
            </w:r>
          </w:p>
        </w:tc>
        <w:tc>
          <w:tcPr>
            <w:tcW w:w="694" w:type="pct"/>
            <w:tcBorders>
              <w:top w:val="nil"/>
              <w:left w:val="nil"/>
              <w:bottom w:val="single" w:sz="4" w:space="0" w:color="000000"/>
              <w:right w:val="single" w:sz="4" w:space="0" w:color="000000"/>
            </w:tcBorders>
            <w:shd w:val="clear" w:color="000000" w:fill="FFFFFF"/>
            <w:vAlign w:val="center"/>
            <w:hideMark/>
          </w:tcPr>
          <w:p w14:paraId="77D1518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432859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13B8C9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48DEA3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1510DAC"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6317B5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Уз.19</w:t>
            </w:r>
          </w:p>
        </w:tc>
        <w:tc>
          <w:tcPr>
            <w:tcW w:w="1030" w:type="pct"/>
            <w:tcBorders>
              <w:top w:val="nil"/>
              <w:left w:val="nil"/>
              <w:bottom w:val="single" w:sz="4" w:space="0" w:color="000000"/>
              <w:right w:val="single" w:sz="4" w:space="0" w:color="000000"/>
            </w:tcBorders>
            <w:shd w:val="clear" w:color="000000" w:fill="FFFFFF"/>
            <w:vAlign w:val="center"/>
            <w:hideMark/>
          </w:tcPr>
          <w:p w14:paraId="7355DC5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Ленинградский 7/2</w:t>
            </w:r>
          </w:p>
        </w:tc>
        <w:tc>
          <w:tcPr>
            <w:tcW w:w="439" w:type="pct"/>
            <w:tcBorders>
              <w:top w:val="nil"/>
              <w:left w:val="nil"/>
              <w:bottom w:val="single" w:sz="4" w:space="0" w:color="000000"/>
              <w:right w:val="single" w:sz="4" w:space="0" w:color="000000"/>
            </w:tcBorders>
            <w:shd w:val="clear" w:color="000000" w:fill="FFFFFF"/>
            <w:vAlign w:val="center"/>
            <w:hideMark/>
          </w:tcPr>
          <w:p w14:paraId="3FF2319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29,55</w:t>
            </w:r>
          </w:p>
        </w:tc>
        <w:tc>
          <w:tcPr>
            <w:tcW w:w="694" w:type="pct"/>
            <w:tcBorders>
              <w:top w:val="nil"/>
              <w:left w:val="nil"/>
              <w:bottom w:val="single" w:sz="4" w:space="0" w:color="000000"/>
              <w:right w:val="single" w:sz="4" w:space="0" w:color="000000"/>
            </w:tcBorders>
            <w:shd w:val="clear" w:color="000000" w:fill="FFFFFF"/>
            <w:vAlign w:val="center"/>
            <w:hideMark/>
          </w:tcPr>
          <w:p w14:paraId="49648A9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31250F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75DA3D9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079F24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0BF9A1E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D8664F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Уз.пр.29</w:t>
            </w:r>
          </w:p>
        </w:tc>
        <w:tc>
          <w:tcPr>
            <w:tcW w:w="1030" w:type="pct"/>
            <w:tcBorders>
              <w:top w:val="nil"/>
              <w:left w:val="nil"/>
              <w:bottom w:val="single" w:sz="4" w:space="0" w:color="000000"/>
              <w:right w:val="single" w:sz="4" w:space="0" w:color="000000"/>
            </w:tcBorders>
            <w:shd w:val="clear" w:color="000000" w:fill="FFFFFF"/>
            <w:vAlign w:val="center"/>
            <w:hideMark/>
          </w:tcPr>
          <w:p w14:paraId="37DB22E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Септик 50 лет Октябпя 18</w:t>
            </w:r>
          </w:p>
        </w:tc>
        <w:tc>
          <w:tcPr>
            <w:tcW w:w="439" w:type="pct"/>
            <w:tcBorders>
              <w:top w:val="nil"/>
              <w:left w:val="nil"/>
              <w:bottom w:val="single" w:sz="4" w:space="0" w:color="000000"/>
              <w:right w:val="single" w:sz="4" w:space="0" w:color="000000"/>
            </w:tcBorders>
            <w:shd w:val="clear" w:color="000000" w:fill="FFFFFF"/>
            <w:vAlign w:val="center"/>
            <w:hideMark/>
          </w:tcPr>
          <w:p w14:paraId="6CD7D2D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86,66</w:t>
            </w:r>
          </w:p>
        </w:tc>
        <w:tc>
          <w:tcPr>
            <w:tcW w:w="694" w:type="pct"/>
            <w:tcBorders>
              <w:top w:val="nil"/>
              <w:left w:val="nil"/>
              <w:bottom w:val="single" w:sz="4" w:space="0" w:color="000000"/>
              <w:right w:val="single" w:sz="4" w:space="0" w:color="000000"/>
            </w:tcBorders>
            <w:shd w:val="clear" w:color="000000" w:fill="FFFFFF"/>
            <w:vAlign w:val="center"/>
            <w:hideMark/>
          </w:tcPr>
          <w:p w14:paraId="2EC0356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0,025</w:t>
            </w:r>
          </w:p>
        </w:tc>
        <w:tc>
          <w:tcPr>
            <w:tcW w:w="694" w:type="pct"/>
            <w:tcBorders>
              <w:top w:val="nil"/>
              <w:left w:val="nil"/>
              <w:bottom w:val="single" w:sz="4" w:space="0" w:color="000000"/>
              <w:right w:val="single" w:sz="4" w:space="0" w:color="000000"/>
            </w:tcBorders>
            <w:shd w:val="clear" w:color="000000" w:fill="FFFFFF"/>
            <w:vAlign w:val="center"/>
            <w:hideMark/>
          </w:tcPr>
          <w:p w14:paraId="1ECEA72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0,025</w:t>
            </w:r>
          </w:p>
        </w:tc>
        <w:tc>
          <w:tcPr>
            <w:tcW w:w="549" w:type="pct"/>
            <w:tcBorders>
              <w:top w:val="nil"/>
              <w:left w:val="nil"/>
              <w:bottom w:val="single" w:sz="4" w:space="0" w:color="000000"/>
              <w:right w:val="single" w:sz="4" w:space="0" w:color="000000"/>
            </w:tcBorders>
            <w:shd w:val="clear" w:color="000000" w:fill="FFFFFF"/>
            <w:vAlign w:val="center"/>
            <w:hideMark/>
          </w:tcPr>
          <w:p w14:paraId="78EEABF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74778F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5F3AE17"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2C42D7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Уз.пр.35</w:t>
            </w:r>
          </w:p>
        </w:tc>
        <w:tc>
          <w:tcPr>
            <w:tcW w:w="1030" w:type="pct"/>
            <w:tcBorders>
              <w:top w:val="nil"/>
              <w:left w:val="nil"/>
              <w:bottom w:val="single" w:sz="4" w:space="0" w:color="000000"/>
              <w:right w:val="single" w:sz="4" w:space="0" w:color="000000"/>
            </w:tcBorders>
            <w:shd w:val="clear" w:color="000000" w:fill="FFFFFF"/>
            <w:vAlign w:val="center"/>
            <w:hideMark/>
          </w:tcPr>
          <w:p w14:paraId="3B10602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 Склад</w:t>
            </w:r>
          </w:p>
        </w:tc>
        <w:tc>
          <w:tcPr>
            <w:tcW w:w="439" w:type="pct"/>
            <w:tcBorders>
              <w:top w:val="nil"/>
              <w:left w:val="nil"/>
              <w:bottom w:val="single" w:sz="4" w:space="0" w:color="000000"/>
              <w:right w:val="single" w:sz="4" w:space="0" w:color="000000"/>
            </w:tcBorders>
            <w:shd w:val="clear" w:color="000000" w:fill="FFFFFF"/>
            <w:vAlign w:val="center"/>
            <w:hideMark/>
          </w:tcPr>
          <w:p w14:paraId="7E45AE0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56,5</w:t>
            </w:r>
          </w:p>
        </w:tc>
        <w:tc>
          <w:tcPr>
            <w:tcW w:w="694" w:type="pct"/>
            <w:tcBorders>
              <w:top w:val="nil"/>
              <w:left w:val="nil"/>
              <w:bottom w:val="single" w:sz="4" w:space="0" w:color="000000"/>
              <w:right w:val="single" w:sz="4" w:space="0" w:color="000000"/>
            </w:tcBorders>
            <w:shd w:val="clear" w:color="000000" w:fill="FFFFFF"/>
            <w:vAlign w:val="center"/>
            <w:hideMark/>
          </w:tcPr>
          <w:p w14:paraId="52324F0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F0ED5E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731ADC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7E48CA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7E25BDE7"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06A8BA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Уз.пр.36</w:t>
            </w:r>
          </w:p>
        </w:tc>
        <w:tc>
          <w:tcPr>
            <w:tcW w:w="1030" w:type="pct"/>
            <w:tcBorders>
              <w:top w:val="nil"/>
              <w:left w:val="nil"/>
              <w:bottom w:val="single" w:sz="4" w:space="0" w:color="000000"/>
              <w:right w:val="single" w:sz="4" w:space="0" w:color="000000"/>
            </w:tcBorders>
            <w:shd w:val="clear" w:color="000000" w:fill="FFFFFF"/>
            <w:vAlign w:val="center"/>
            <w:hideMark/>
          </w:tcPr>
          <w:p w14:paraId="127BB98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Склад</w:t>
            </w:r>
          </w:p>
        </w:tc>
        <w:tc>
          <w:tcPr>
            <w:tcW w:w="439" w:type="pct"/>
            <w:tcBorders>
              <w:top w:val="nil"/>
              <w:left w:val="nil"/>
              <w:bottom w:val="single" w:sz="4" w:space="0" w:color="000000"/>
              <w:right w:val="single" w:sz="4" w:space="0" w:color="000000"/>
            </w:tcBorders>
            <w:shd w:val="clear" w:color="000000" w:fill="FFFFFF"/>
            <w:vAlign w:val="center"/>
            <w:hideMark/>
          </w:tcPr>
          <w:p w14:paraId="2F89CE5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16,46</w:t>
            </w:r>
          </w:p>
        </w:tc>
        <w:tc>
          <w:tcPr>
            <w:tcW w:w="694" w:type="pct"/>
            <w:tcBorders>
              <w:top w:val="nil"/>
              <w:left w:val="nil"/>
              <w:bottom w:val="single" w:sz="4" w:space="0" w:color="000000"/>
              <w:right w:val="single" w:sz="4" w:space="0" w:color="000000"/>
            </w:tcBorders>
            <w:shd w:val="clear" w:color="000000" w:fill="FFFFFF"/>
            <w:vAlign w:val="center"/>
            <w:hideMark/>
          </w:tcPr>
          <w:p w14:paraId="54BE5BA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5CDF42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91CA1C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A7679A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63847A1"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F336A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7583DE7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5EFA272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50,48</w:t>
            </w:r>
          </w:p>
        </w:tc>
        <w:tc>
          <w:tcPr>
            <w:tcW w:w="694" w:type="pct"/>
            <w:tcBorders>
              <w:top w:val="nil"/>
              <w:left w:val="nil"/>
              <w:bottom w:val="single" w:sz="4" w:space="0" w:color="000000"/>
              <w:right w:val="single" w:sz="4" w:space="0" w:color="000000"/>
            </w:tcBorders>
            <w:shd w:val="clear" w:color="000000" w:fill="FFFFFF"/>
            <w:vAlign w:val="center"/>
            <w:hideMark/>
          </w:tcPr>
          <w:p w14:paraId="3DBC54A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D07D2C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02DBC7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5A2EBA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6DB99A87"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20C80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0CA6748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68D163E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50,61</w:t>
            </w:r>
          </w:p>
        </w:tc>
        <w:tc>
          <w:tcPr>
            <w:tcW w:w="694" w:type="pct"/>
            <w:tcBorders>
              <w:top w:val="nil"/>
              <w:left w:val="nil"/>
              <w:bottom w:val="single" w:sz="4" w:space="0" w:color="000000"/>
              <w:right w:val="single" w:sz="4" w:space="0" w:color="000000"/>
            </w:tcBorders>
            <w:shd w:val="clear" w:color="000000" w:fill="FFFFFF"/>
            <w:vAlign w:val="center"/>
            <w:hideMark/>
          </w:tcPr>
          <w:p w14:paraId="43F1FD8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5987D9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615BC6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AE9930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44B5DE88"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46A0EF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73CD4FE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267E5A6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35,71</w:t>
            </w:r>
          </w:p>
        </w:tc>
        <w:tc>
          <w:tcPr>
            <w:tcW w:w="694" w:type="pct"/>
            <w:tcBorders>
              <w:top w:val="nil"/>
              <w:left w:val="nil"/>
              <w:bottom w:val="single" w:sz="4" w:space="0" w:color="000000"/>
              <w:right w:val="single" w:sz="4" w:space="0" w:color="000000"/>
            </w:tcBorders>
            <w:shd w:val="clear" w:color="000000" w:fill="FFFFFF"/>
            <w:vAlign w:val="center"/>
            <w:hideMark/>
          </w:tcPr>
          <w:p w14:paraId="585E2DF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015C70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E80314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6EF485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E1E330B"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026ED7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40708A7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387D568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41,95</w:t>
            </w:r>
          </w:p>
        </w:tc>
        <w:tc>
          <w:tcPr>
            <w:tcW w:w="694" w:type="pct"/>
            <w:tcBorders>
              <w:top w:val="nil"/>
              <w:left w:val="nil"/>
              <w:bottom w:val="single" w:sz="4" w:space="0" w:color="000000"/>
              <w:right w:val="single" w:sz="4" w:space="0" w:color="000000"/>
            </w:tcBorders>
            <w:shd w:val="clear" w:color="000000" w:fill="FFFFFF"/>
            <w:vAlign w:val="center"/>
            <w:hideMark/>
          </w:tcPr>
          <w:p w14:paraId="3B6CEAE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C7BAD4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FB35A1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E93909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1CE7447D"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798E62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Уз.пр.44</w:t>
            </w:r>
          </w:p>
        </w:tc>
        <w:tc>
          <w:tcPr>
            <w:tcW w:w="1030" w:type="pct"/>
            <w:tcBorders>
              <w:top w:val="nil"/>
              <w:left w:val="nil"/>
              <w:bottom w:val="single" w:sz="4" w:space="0" w:color="000000"/>
              <w:right w:val="single" w:sz="4" w:space="0" w:color="000000"/>
            </w:tcBorders>
            <w:shd w:val="clear" w:color="000000" w:fill="FFFFFF"/>
            <w:vAlign w:val="center"/>
            <w:hideMark/>
          </w:tcPr>
          <w:p w14:paraId="1FC2C9C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 Кузьмина 38</w:t>
            </w:r>
          </w:p>
        </w:tc>
        <w:tc>
          <w:tcPr>
            <w:tcW w:w="439" w:type="pct"/>
            <w:tcBorders>
              <w:top w:val="nil"/>
              <w:left w:val="nil"/>
              <w:bottom w:val="single" w:sz="4" w:space="0" w:color="000000"/>
              <w:right w:val="single" w:sz="4" w:space="0" w:color="000000"/>
            </w:tcBorders>
            <w:shd w:val="clear" w:color="000000" w:fill="FFFFFF"/>
            <w:vAlign w:val="center"/>
            <w:hideMark/>
          </w:tcPr>
          <w:p w14:paraId="0EC4909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5,15</w:t>
            </w:r>
          </w:p>
        </w:tc>
        <w:tc>
          <w:tcPr>
            <w:tcW w:w="694" w:type="pct"/>
            <w:tcBorders>
              <w:top w:val="nil"/>
              <w:left w:val="nil"/>
              <w:bottom w:val="single" w:sz="4" w:space="0" w:color="000000"/>
              <w:right w:val="single" w:sz="4" w:space="0" w:color="000000"/>
            </w:tcBorders>
            <w:shd w:val="clear" w:color="000000" w:fill="FFFFFF"/>
            <w:vAlign w:val="center"/>
            <w:hideMark/>
          </w:tcPr>
          <w:p w14:paraId="25EAF56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1D4308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4567DE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5294FC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B9781C7"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F3B412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Уз.персп</w:t>
            </w:r>
          </w:p>
        </w:tc>
        <w:tc>
          <w:tcPr>
            <w:tcW w:w="1030" w:type="pct"/>
            <w:tcBorders>
              <w:top w:val="nil"/>
              <w:left w:val="nil"/>
              <w:bottom w:val="single" w:sz="4" w:space="0" w:color="000000"/>
              <w:right w:val="single" w:sz="4" w:space="0" w:color="000000"/>
            </w:tcBorders>
            <w:shd w:val="clear" w:color="000000" w:fill="FFFFFF"/>
            <w:vAlign w:val="center"/>
            <w:hideMark/>
          </w:tcPr>
          <w:p w14:paraId="4F3F7BE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48</w:t>
            </w:r>
          </w:p>
        </w:tc>
        <w:tc>
          <w:tcPr>
            <w:tcW w:w="439" w:type="pct"/>
            <w:tcBorders>
              <w:top w:val="nil"/>
              <w:left w:val="nil"/>
              <w:bottom w:val="single" w:sz="4" w:space="0" w:color="000000"/>
              <w:right w:val="single" w:sz="4" w:space="0" w:color="000000"/>
            </w:tcBorders>
            <w:shd w:val="clear" w:color="000000" w:fill="FFFFFF"/>
            <w:vAlign w:val="center"/>
            <w:hideMark/>
          </w:tcPr>
          <w:p w14:paraId="5180A41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19,11</w:t>
            </w:r>
          </w:p>
        </w:tc>
        <w:tc>
          <w:tcPr>
            <w:tcW w:w="694" w:type="pct"/>
            <w:tcBorders>
              <w:top w:val="nil"/>
              <w:left w:val="nil"/>
              <w:bottom w:val="single" w:sz="4" w:space="0" w:color="000000"/>
              <w:right w:val="single" w:sz="4" w:space="0" w:color="000000"/>
            </w:tcBorders>
            <w:shd w:val="clear" w:color="000000" w:fill="FFFFFF"/>
            <w:vAlign w:val="center"/>
            <w:hideMark/>
          </w:tcPr>
          <w:p w14:paraId="4F2393B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2E5D3E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5FE2BC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2E1CD8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CD15EDC"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E5A63D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Уз.пр.31</w:t>
            </w:r>
          </w:p>
        </w:tc>
        <w:tc>
          <w:tcPr>
            <w:tcW w:w="1030" w:type="pct"/>
            <w:tcBorders>
              <w:top w:val="nil"/>
              <w:left w:val="nil"/>
              <w:bottom w:val="single" w:sz="4" w:space="0" w:color="000000"/>
              <w:right w:val="single" w:sz="4" w:space="0" w:color="000000"/>
            </w:tcBorders>
            <w:shd w:val="clear" w:color="000000" w:fill="FFFFFF"/>
            <w:vAlign w:val="center"/>
            <w:hideMark/>
          </w:tcPr>
          <w:p w14:paraId="7CB42F6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Экспедиционная 36/2б</w:t>
            </w:r>
          </w:p>
        </w:tc>
        <w:tc>
          <w:tcPr>
            <w:tcW w:w="439" w:type="pct"/>
            <w:tcBorders>
              <w:top w:val="nil"/>
              <w:left w:val="nil"/>
              <w:bottom w:val="single" w:sz="4" w:space="0" w:color="000000"/>
              <w:right w:val="single" w:sz="4" w:space="0" w:color="000000"/>
            </w:tcBorders>
            <w:shd w:val="clear" w:color="000000" w:fill="FFFFFF"/>
            <w:vAlign w:val="center"/>
            <w:hideMark/>
          </w:tcPr>
          <w:p w14:paraId="278C550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90,11</w:t>
            </w:r>
          </w:p>
        </w:tc>
        <w:tc>
          <w:tcPr>
            <w:tcW w:w="694" w:type="pct"/>
            <w:tcBorders>
              <w:top w:val="nil"/>
              <w:left w:val="nil"/>
              <w:bottom w:val="single" w:sz="4" w:space="0" w:color="000000"/>
              <w:right w:val="single" w:sz="4" w:space="0" w:color="000000"/>
            </w:tcBorders>
            <w:shd w:val="clear" w:color="000000" w:fill="FFFFFF"/>
            <w:vAlign w:val="center"/>
            <w:hideMark/>
          </w:tcPr>
          <w:p w14:paraId="4DA6745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5CADB9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25623F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DAE8FD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43423E04"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730EE6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Уз.пр.38</w:t>
            </w:r>
          </w:p>
        </w:tc>
        <w:tc>
          <w:tcPr>
            <w:tcW w:w="1030" w:type="pct"/>
            <w:tcBorders>
              <w:top w:val="nil"/>
              <w:left w:val="nil"/>
              <w:bottom w:val="single" w:sz="4" w:space="0" w:color="000000"/>
              <w:right w:val="single" w:sz="4" w:space="0" w:color="000000"/>
            </w:tcBorders>
            <w:shd w:val="clear" w:color="000000" w:fill="FFFFFF"/>
            <w:vAlign w:val="center"/>
            <w:hideMark/>
          </w:tcPr>
          <w:p w14:paraId="3B3675A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Гагарина 43в</w:t>
            </w:r>
          </w:p>
        </w:tc>
        <w:tc>
          <w:tcPr>
            <w:tcW w:w="439" w:type="pct"/>
            <w:tcBorders>
              <w:top w:val="nil"/>
              <w:left w:val="nil"/>
              <w:bottom w:val="single" w:sz="4" w:space="0" w:color="000000"/>
              <w:right w:val="single" w:sz="4" w:space="0" w:color="000000"/>
            </w:tcBorders>
            <w:shd w:val="clear" w:color="000000" w:fill="FFFFFF"/>
            <w:vAlign w:val="center"/>
            <w:hideMark/>
          </w:tcPr>
          <w:p w14:paraId="334D57A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4,78</w:t>
            </w:r>
          </w:p>
        </w:tc>
        <w:tc>
          <w:tcPr>
            <w:tcW w:w="694" w:type="pct"/>
            <w:tcBorders>
              <w:top w:val="nil"/>
              <w:left w:val="nil"/>
              <w:bottom w:val="single" w:sz="4" w:space="0" w:color="000000"/>
              <w:right w:val="single" w:sz="4" w:space="0" w:color="000000"/>
            </w:tcBorders>
            <w:shd w:val="clear" w:color="000000" w:fill="FFFFFF"/>
            <w:vAlign w:val="center"/>
            <w:hideMark/>
          </w:tcPr>
          <w:p w14:paraId="3928411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854E0C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B3FDD3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C16D6F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562FBC0"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51E96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lastRenderedPageBreak/>
              <w:t>Уз.31</w:t>
            </w:r>
          </w:p>
        </w:tc>
        <w:tc>
          <w:tcPr>
            <w:tcW w:w="1030" w:type="pct"/>
            <w:tcBorders>
              <w:top w:val="nil"/>
              <w:left w:val="nil"/>
              <w:bottom w:val="single" w:sz="4" w:space="0" w:color="000000"/>
              <w:right w:val="single" w:sz="4" w:space="0" w:color="000000"/>
            </w:tcBorders>
            <w:shd w:val="clear" w:color="000000" w:fill="FFFFFF"/>
            <w:vAlign w:val="center"/>
            <w:hideMark/>
          </w:tcPr>
          <w:p w14:paraId="64741F5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Индустриальная 16</w:t>
            </w:r>
          </w:p>
        </w:tc>
        <w:tc>
          <w:tcPr>
            <w:tcW w:w="439" w:type="pct"/>
            <w:tcBorders>
              <w:top w:val="nil"/>
              <w:left w:val="nil"/>
              <w:bottom w:val="single" w:sz="4" w:space="0" w:color="000000"/>
              <w:right w:val="single" w:sz="4" w:space="0" w:color="000000"/>
            </w:tcBorders>
            <w:shd w:val="clear" w:color="000000" w:fill="FFFFFF"/>
            <w:vAlign w:val="center"/>
            <w:hideMark/>
          </w:tcPr>
          <w:p w14:paraId="55E2F6F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23,57</w:t>
            </w:r>
          </w:p>
        </w:tc>
        <w:tc>
          <w:tcPr>
            <w:tcW w:w="694" w:type="pct"/>
            <w:tcBorders>
              <w:top w:val="nil"/>
              <w:left w:val="nil"/>
              <w:bottom w:val="single" w:sz="4" w:space="0" w:color="000000"/>
              <w:right w:val="single" w:sz="4" w:space="0" w:color="000000"/>
            </w:tcBorders>
            <w:shd w:val="clear" w:color="000000" w:fill="FFFFFF"/>
            <w:vAlign w:val="center"/>
            <w:hideMark/>
          </w:tcPr>
          <w:p w14:paraId="7F28471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73BA7B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69D6B5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02C0FB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69A216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160D7B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Уз.пр.37</w:t>
            </w:r>
          </w:p>
        </w:tc>
        <w:tc>
          <w:tcPr>
            <w:tcW w:w="1030" w:type="pct"/>
            <w:tcBorders>
              <w:top w:val="nil"/>
              <w:left w:val="nil"/>
              <w:bottom w:val="single" w:sz="4" w:space="0" w:color="000000"/>
              <w:right w:val="single" w:sz="4" w:space="0" w:color="000000"/>
            </w:tcBorders>
            <w:shd w:val="clear" w:color="000000" w:fill="FFFFFF"/>
            <w:vAlign w:val="center"/>
            <w:hideMark/>
          </w:tcPr>
          <w:p w14:paraId="1B40F8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ГСК Олонхо</w:t>
            </w:r>
          </w:p>
        </w:tc>
        <w:tc>
          <w:tcPr>
            <w:tcW w:w="439" w:type="pct"/>
            <w:tcBorders>
              <w:top w:val="nil"/>
              <w:left w:val="nil"/>
              <w:bottom w:val="single" w:sz="4" w:space="0" w:color="000000"/>
              <w:right w:val="single" w:sz="4" w:space="0" w:color="000000"/>
            </w:tcBorders>
            <w:shd w:val="clear" w:color="000000" w:fill="FFFFFF"/>
            <w:vAlign w:val="center"/>
            <w:hideMark/>
          </w:tcPr>
          <w:p w14:paraId="2693B31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64,03</w:t>
            </w:r>
          </w:p>
        </w:tc>
        <w:tc>
          <w:tcPr>
            <w:tcW w:w="694" w:type="pct"/>
            <w:tcBorders>
              <w:top w:val="nil"/>
              <w:left w:val="nil"/>
              <w:bottom w:val="single" w:sz="4" w:space="0" w:color="000000"/>
              <w:right w:val="single" w:sz="4" w:space="0" w:color="000000"/>
            </w:tcBorders>
            <w:shd w:val="clear" w:color="000000" w:fill="FFFFFF"/>
            <w:vAlign w:val="center"/>
            <w:hideMark/>
          </w:tcPr>
          <w:p w14:paraId="0B4A754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2825BF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E0FFD6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67877D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FEEA77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2009CB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7C894E6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3A91C68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50,12</w:t>
            </w:r>
          </w:p>
        </w:tc>
        <w:tc>
          <w:tcPr>
            <w:tcW w:w="694" w:type="pct"/>
            <w:tcBorders>
              <w:top w:val="nil"/>
              <w:left w:val="nil"/>
              <w:bottom w:val="single" w:sz="4" w:space="0" w:color="000000"/>
              <w:right w:val="single" w:sz="4" w:space="0" w:color="000000"/>
            </w:tcBorders>
            <w:shd w:val="clear" w:color="000000" w:fill="FFFFFF"/>
            <w:vAlign w:val="center"/>
            <w:hideMark/>
          </w:tcPr>
          <w:p w14:paraId="0579B4F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91FF04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9517C0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610072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E5C1E36"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19AC98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6A324FA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2727A7E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47,18</w:t>
            </w:r>
          </w:p>
        </w:tc>
        <w:tc>
          <w:tcPr>
            <w:tcW w:w="694" w:type="pct"/>
            <w:tcBorders>
              <w:top w:val="nil"/>
              <w:left w:val="nil"/>
              <w:bottom w:val="single" w:sz="4" w:space="0" w:color="000000"/>
              <w:right w:val="single" w:sz="4" w:space="0" w:color="000000"/>
            </w:tcBorders>
            <w:shd w:val="clear" w:color="000000" w:fill="FFFFFF"/>
            <w:vAlign w:val="center"/>
            <w:hideMark/>
          </w:tcPr>
          <w:p w14:paraId="3761B6D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AAF3E9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001692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12B8A0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87EAC10"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F0009B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Уз.пр.43</w:t>
            </w:r>
          </w:p>
        </w:tc>
        <w:tc>
          <w:tcPr>
            <w:tcW w:w="1030" w:type="pct"/>
            <w:tcBorders>
              <w:top w:val="nil"/>
              <w:left w:val="nil"/>
              <w:bottom w:val="single" w:sz="4" w:space="0" w:color="000000"/>
              <w:right w:val="single" w:sz="4" w:space="0" w:color="000000"/>
            </w:tcBorders>
            <w:shd w:val="clear" w:color="000000" w:fill="FFFFFF"/>
            <w:vAlign w:val="center"/>
            <w:hideMark/>
          </w:tcPr>
          <w:p w14:paraId="2F8249F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Склад </w:t>
            </w:r>
            <w:r>
              <w:rPr>
                <w:color w:val="000000"/>
                <w:sz w:val="20"/>
                <w:szCs w:val="20"/>
              </w:rPr>
              <w:t>«</w:t>
            </w:r>
            <w:r w:rsidRPr="00D673F8">
              <w:rPr>
                <w:color w:val="000000"/>
                <w:sz w:val="20"/>
                <w:szCs w:val="20"/>
              </w:rPr>
              <w:t>Алроса</w:t>
            </w:r>
            <w:r>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345B517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24,71</w:t>
            </w:r>
          </w:p>
        </w:tc>
        <w:tc>
          <w:tcPr>
            <w:tcW w:w="694" w:type="pct"/>
            <w:tcBorders>
              <w:top w:val="nil"/>
              <w:left w:val="nil"/>
              <w:bottom w:val="single" w:sz="4" w:space="0" w:color="000000"/>
              <w:right w:val="single" w:sz="4" w:space="0" w:color="000000"/>
            </w:tcBorders>
            <w:shd w:val="clear" w:color="000000" w:fill="FFFFFF"/>
            <w:vAlign w:val="center"/>
            <w:hideMark/>
          </w:tcPr>
          <w:p w14:paraId="2E50C41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B80080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9C1455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68F09F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7D4E3B2E"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E9BBF8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Уз.30</w:t>
            </w:r>
          </w:p>
        </w:tc>
        <w:tc>
          <w:tcPr>
            <w:tcW w:w="1030" w:type="pct"/>
            <w:tcBorders>
              <w:top w:val="nil"/>
              <w:left w:val="nil"/>
              <w:bottom w:val="single" w:sz="4" w:space="0" w:color="000000"/>
              <w:right w:val="single" w:sz="4" w:space="0" w:color="000000"/>
            </w:tcBorders>
            <w:shd w:val="clear" w:color="000000" w:fill="FFFFFF"/>
            <w:vAlign w:val="center"/>
            <w:hideMark/>
          </w:tcPr>
          <w:p w14:paraId="1810409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СМПС-1</w:t>
            </w:r>
          </w:p>
        </w:tc>
        <w:tc>
          <w:tcPr>
            <w:tcW w:w="439" w:type="pct"/>
            <w:tcBorders>
              <w:top w:val="nil"/>
              <w:left w:val="nil"/>
              <w:bottom w:val="single" w:sz="4" w:space="0" w:color="000000"/>
              <w:right w:val="single" w:sz="4" w:space="0" w:color="000000"/>
            </w:tcBorders>
            <w:shd w:val="clear" w:color="000000" w:fill="FFFFFF"/>
            <w:vAlign w:val="center"/>
            <w:hideMark/>
          </w:tcPr>
          <w:p w14:paraId="428BB04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66,58</w:t>
            </w:r>
          </w:p>
        </w:tc>
        <w:tc>
          <w:tcPr>
            <w:tcW w:w="694" w:type="pct"/>
            <w:tcBorders>
              <w:top w:val="nil"/>
              <w:left w:val="nil"/>
              <w:bottom w:val="single" w:sz="4" w:space="0" w:color="000000"/>
              <w:right w:val="single" w:sz="4" w:space="0" w:color="000000"/>
            </w:tcBorders>
            <w:shd w:val="clear" w:color="000000" w:fill="FFFFFF"/>
            <w:vAlign w:val="center"/>
            <w:hideMark/>
          </w:tcPr>
          <w:p w14:paraId="03F7A86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F04723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89EE9B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37A139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9210148"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D413DC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0AED0FD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43852BD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31,64</w:t>
            </w:r>
          </w:p>
        </w:tc>
        <w:tc>
          <w:tcPr>
            <w:tcW w:w="694" w:type="pct"/>
            <w:tcBorders>
              <w:top w:val="nil"/>
              <w:left w:val="nil"/>
              <w:bottom w:val="single" w:sz="4" w:space="0" w:color="000000"/>
              <w:right w:val="single" w:sz="4" w:space="0" w:color="000000"/>
            </w:tcBorders>
            <w:shd w:val="clear" w:color="000000" w:fill="FFFFFF"/>
            <w:vAlign w:val="center"/>
            <w:hideMark/>
          </w:tcPr>
          <w:p w14:paraId="66F0435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A54C8E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1AB633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70AEC8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BF1676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23B2C4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331F7DA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5A238CC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34,32</w:t>
            </w:r>
          </w:p>
        </w:tc>
        <w:tc>
          <w:tcPr>
            <w:tcW w:w="694" w:type="pct"/>
            <w:tcBorders>
              <w:top w:val="nil"/>
              <w:left w:val="nil"/>
              <w:bottom w:val="single" w:sz="4" w:space="0" w:color="000000"/>
              <w:right w:val="single" w:sz="4" w:space="0" w:color="000000"/>
            </w:tcBorders>
            <w:shd w:val="clear" w:color="000000" w:fill="FFFFFF"/>
            <w:vAlign w:val="center"/>
            <w:hideMark/>
          </w:tcPr>
          <w:p w14:paraId="20DC0EA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52BC3A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AFE08C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EA49B9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941B13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7182D0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7583A33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Уз.пр.8</w:t>
            </w:r>
          </w:p>
        </w:tc>
        <w:tc>
          <w:tcPr>
            <w:tcW w:w="439" w:type="pct"/>
            <w:tcBorders>
              <w:top w:val="nil"/>
              <w:left w:val="nil"/>
              <w:bottom w:val="single" w:sz="4" w:space="0" w:color="000000"/>
              <w:right w:val="single" w:sz="4" w:space="0" w:color="000000"/>
            </w:tcBorders>
            <w:shd w:val="clear" w:color="000000" w:fill="FFFFFF"/>
            <w:vAlign w:val="center"/>
            <w:hideMark/>
          </w:tcPr>
          <w:p w14:paraId="5619F1D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35,62</w:t>
            </w:r>
          </w:p>
        </w:tc>
        <w:tc>
          <w:tcPr>
            <w:tcW w:w="694" w:type="pct"/>
            <w:tcBorders>
              <w:top w:val="nil"/>
              <w:left w:val="nil"/>
              <w:bottom w:val="single" w:sz="4" w:space="0" w:color="000000"/>
              <w:right w:val="single" w:sz="4" w:space="0" w:color="000000"/>
            </w:tcBorders>
            <w:shd w:val="clear" w:color="000000" w:fill="FFFFFF"/>
            <w:vAlign w:val="center"/>
            <w:hideMark/>
          </w:tcPr>
          <w:p w14:paraId="3C6086A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E196BB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045F8D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767194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68D4A00"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37EDC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44A90B9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Аммосова 33</w:t>
            </w:r>
          </w:p>
        </w:tc>
        <w:tc>
          <w:tcPr>
            <w:tcW w:w="439" w:type="pct"/>
            <w:tcBorders>
              <w:top w:val="nil"/>
              <w:left w:val="nil"/>
              <w:bottom w:val="single" w:sz="4" w:space="0" w:color="000000"/>
              <w:right w:val="single" w:sz="4" w:space="0" w:color="000000"/>
            </w:tcBorders>
            <w:shd w:val="clear" w:color="000000" w:fill="FFFFFF"/>
            <w:vAlign w:val="center"/>
            <w:hideMark/>
          </w:tcPr>
          <w:p w14:paraId="242F3B3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49,91</w:t>
            </w:r>
          </w:p>
        </w:tc>
        <w:tc>
          <w:tcPr>
            <w:tcW w:w="694" w:type="pct"/>
            <w:tcBorders>
              <w:top w:val="nil"/>
              <w:left w:val="nil"/>
              <w:bottom w:val="single" w:sz="4" w:space="0" w:color="000000"/>
              <w:right w:val="single" w:sz="4" w:space="0" w:color="000000"/>
            </w:tcBorders>
            <w:shd w:val="clear" w:color="000000" w:fill="FFFFFF"/>
            <w:vAlign w:val="center"/>
            <w:hideMark/>
          </w:tcPr>
          <w:p w14:paraId="4300454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C6EEF3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6DBE7D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D59513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1612F0B"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55CC3A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62C9EB5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Аммосова 31</w:t>
            </w:r>
          </w:p>
        </w:tc>
        <w:tc>
          <w:tcPr>
            <w:tcW w:w="439" w:type="pct"/>
            <w:tcBorders>
              <w:top w:val="nil"/>
              <w:left w:val="nil"/>
              <w:bottom w:val="single" w:sz="4" w:space="0" w:color="000000"/>
              <w:right w:val="single" w:sz="4" w:space="0" w:color="000000"/>
            </w:tcBorders>
            <w:shd w:val="clear" w:color="000000" w:fill="FFFFFF"/>
            <w:vAlign w:val="center"/>
            <w:hideMark/>
          </w:tcPr>
          <w:p w14:paraId="7755C84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10,74</w:t>
            </w:r>
          </w:p>
        </w:tc>
        <w:tc>
          <w:tcPr>
            <w:tcW w:w="694" w:type="pct"/>
            <w:tcBorders>
              <w:top w:val="nil"/>
              <w:left w:val="nil"/>
              <w:bottom w:val="single" w:sz="4" w:space="0" w:color="000000"/>
              <w:right w:val="single" w:sz="4" w:space="0" w:color="000000"/>
            </w:tcBorders>
            <w:shd w:val="clear" w:color="000000" w:fill="FFFFFF"/>
            <w:vAlign w:val="center"/>
            <w:hideMark/>
          </w:tcPr>
          <w:p w14:paraId="30F273E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054A89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AD4ED5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5A1204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23E057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856A99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4FB5C61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Уз.пр.10</w:t>
            </w:r>
          </w:p>
        </w:tc>
        <w:tc>
          <w:tcPr>
            <w:tcW w:w="439" w:type="pct"/>
            <w:tcBorders>
              <w:top w:val="nil"/>
              <w:left w:val="nil"/>
              <w:bottom w:val="single" w:sz="4" w:space="0" w:color="000000"/>
              <w:right w:val="single" w:sz="4" w:space="0" w:color="000000"/>
            </w:tcBorders>
            <w:shd w:val="clear" w:color="000000" w:fill="FFFFFF"/>
            <w:vAlign w:val="center"/>
            <w:hideMark/>
          </w:tcPr>
          <w:p w14:paraId="0B7D93A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36,91</w:t>
            </w:r>
          </w:p>
        </w:tc>
        <w:tc>
          <w:tcPr>
            <w:tcW w:w="694" w:type="pct"/>
            <w:tcBorders>
              <w:top w:val="nil"/>
              <w:left w:val="nil"/>
              <w:bottom w:val="single" w:sz="4" w:space="0" w:color="000000"/>
              <w:right w:val="single" w:sz="4" w:space="0" w:color="000000"/>
            </w:tcBorders>
            <w:shd w:val="clear" w:color="000000" w:fill="FFFFFF"/>
            <w:vAlign w:val="center"/>
            <w:hideMark/>
          </w:tcPr>
          <w:p w14:paraId="6B96876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8D6099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63A80C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D6A4DF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DE5D3B0"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064DF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28E8BF1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Аммосова 29</w:t>
            </w:r>
          </w:p>
        </w:tc>
        <w:tc>
          <w:tcPr>
            <w:tcW w:w="439" w:type="pct"/>
            <w:tcBorders>
              <w:top w:val="nil"/>
              <w:left w:val="nil"/>
              <w:bottom w:val="single" w:sz="4" w:space="0" w:color="000000"/>
              <w:right w:val="single" w:sz="4" w:space="0" w:color="000000"/>
            </w:tcBorders>
            <w:shd w:val="clear" w:color="000000" w:fill="FFFFFF"/>
            <w:vAlign w:val="center"/>
            <w:hideMark/>
          </w:tcPr>
          <w:p w14:paraId="03F69B6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11,44</w:t>
            </w:r>
          </w:p>
        </w:tc>
        <w:tc>
          <w:tcPr>
            <w:tcW w:w="694" w:type="pct"/>
            <w:tcBorders>
              <w:top w:val="nil"/>
              <w:left w:val="nil"/>
              <w:bottom w:val="single" w:sz="4" w:space="0" w:color="000000"/>
              <w:right w:val="single" w:sz="4" w:space="0" w:color="000000"/>
            </w:tcBorders>
            <w:shd w:val="clear" w:color="000000" w:fill="FFFFFF"/>
            <w:vAlign w:val="center"/>
            <w:hideMark/>
          </w:tcPr>
          <w:p w14:paraId="26B3DEE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D7A6D9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CCB7D3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58EAF3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6FB8C3B"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4F6CB9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6AEC889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0F3FE51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31,9</w:t>
            </w:r>
          </w:p>
        </w:tc>
        <w:tc>
          <w:tcPr>
            <w:tcW w:w="694" w:type="pct"/>
            <w:tcBorders>
              <w:top w:val="nil"/>
              <w:left w:val="nil"/>
              <w:bottom w:val="single" w:sz="4" w:space="0" w:color="000000"/>
              <w:right w:val="single" w:sz="4" w:space="0" w:color="000000"/>
            </w:tcBorders>
            <w:shd w:val="clear" w:color="000000" w:fill="FFFFFF"/>
            <w:vAlign w:val="center"/>
            <w:hideMark/>
          </w:tcPr>
          <w:p w14:paraId="21436E4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2E98C7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44BF0E7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09BE05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36DC0B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B3F86A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6F1E937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030CC07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30,98</w:t>
            </w:r>
          </w:p>
        </w:tc>
        <w:tc>
          <w:tcPr>
            <w:tcW w:w="694" w:type="pct"/>
            <w:tcBorders>
              <w:top w:val="nil"/>
              <w:left w:val="nil"/>
              <w:bottom w:val="single" w:sz="4" w:space="0" w:color="000000"/>
              <w:right w:val="single" w:sz="4" w:space="0" w:color="000000"/>
            </w:tcBorders>
            <w:shd w:val="clear" w:color="000000" w:fill="FFFFFF"/>
            <w:vAlign w:val="center"/>
            <w:hideMark/>
          </w:tcPr>
          <w:p w14:paraId="1B401C3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586A64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9A4A7F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CCB6EF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23338F1"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487206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6EF29C7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6C68FF3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102,85</w:t>
            </w:r>
          </w:p>
        </w:tc>
        <w:tc>
          <w:tcPr>
            <w:tcW w:w="694" w:type="pct"/>
            <w:tcBorders>
              <w:top w:val="nil"/>
              <w:left w:val="nil"/>
              <w:bottom w:val="single" w:sz="4" w:space="0" w:color="000000"/>
              <w:right w:val="single" w:sz="4" w:space="0" w:color="000000"/>
            </w:tcBorders>
            <w:shd w:val="clear" w:color="000000" w:fill="FFFFFF"/>
            <w:vAlign w:val="center"/>
            <w:hideMark/>
          </w:tcPr>
          <w:p w14:paraId="131371D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C0319F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E09441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487361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E5CD2F6"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21C69E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7718133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71A623A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11,13</w:t>
            </w:r>
          </w:p>
        </w:tc>
        <w:tc>
          <w:tcPr>
            <w:tcW w:w="694" w:type="pct"/>
            <w:tcBorders>
              <w:top w:val="nil"/>
              <w:left w:val="nil"/>
              <w:bottom w:val="single" w:sz="4" w:space="0" w:color="000000"/>
              <w:right w:val="single" w:sz="4" w:space="0" w:color="000000"/>
            </w:tcBorders>
            <w:shd w:val="clear" w:color="000000" w:fill="FFFFFF"/>
            <w:vAlign w:val="center"/>
            <w:hideMark/>
          </w:tcPr>
          <w:p w14:paraId="0DB3D06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464F0BE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188B33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45079C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10491E2"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A15F10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76CC3BD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1421481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16,44</w:t>
            </w:r>
          </w:p>
        </w:tc>
        <w:tc>
          <w:tcPr>
            <w:tcW w:w="694" w:type="pct"/>
            <w:tcBorders>
              <w:top w:val="nil"/>
              <w:left w:val="nil"/>
              <w:bottom w:val="single" w:sz="4" w:space="0" w:color="000000"/>
              <w:right w:val="single" w:sz="4" w:space="0" w:color="000000"/>
            </w:tcBorders>
            <w:shd w:val="clear" w:color="000000" w:fill="FFFFFF"/>
            <w:vAlign w:val="center"/>
            <w:hideMark/>
          </w:tcPr>
          <w:p w14:paraId="5BD7FDE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834C62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BA1F52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F47654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21E377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75D5D1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73C870C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6B9C4C9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7,5</w:t>
            </w:r>
          </w:p>
        </w:tc>
        <w:tc>
          <w:tcPr>
            <w:tcW w:w="694" w:type="pct"/>
            <w:tcBorders>
              <w:top w:val="nil"/>
              <w:left w:val="nil"/>
              <w:bottom w:val="single" w:sz="4" w:space="0" w:color="000000"/>
              <w:right w:val="single" w:sz="4" w:space="0" w:color="000000"/>
            </w:tcBorders>
            <w:shd w:val="clear" w:color="000000" w:fill="FFFFFF"/>
            <w:vAlign w:val="center"/>
            <w:hideMark/>
          </w:tcPr>
          <w:p w14:paraId="6632970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DD858C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FD2D2D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5EE4D7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14003D5A"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C422E9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52021B5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35DFB33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41,73</w:t>
            </w:r>
          </w:p>
        </w:tc>
        <w:tc>
          <w:tcPr>
            <w:tcW w:w="694" w:type="pct"/>
            <w:tcBorders>
              <w:top w:val="nil"/>
              <w:left w:val="nil"/>
              <w:bottom w:val="single" w:sz="4" w:space="0" w:color="000000"/>
              <w:right w:val="single" w:sz="4" w:space="0" w:color="000000"/>
            </w:tcBorders>
            <w:shd w:val="clear" w:color="000000" w:fill="FFFFFF"/>
            <w:vAlign w:val="center"/>
            <w:hideMark/>
          </w:tcPr>
          <w:p w14:paraId="61EA4FC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503F54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3E5E9D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649459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2E62205"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3E6AB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3D90606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439" w:type="pct"/>
            <w:tcBorders>
              <w:top w:val="nil"/>
              <w:left w:val="nil"/>
              <w:bottom w:val="single" w:sz="4" w:space="0" w:color="000000"/>
              <w:right w:val="single" w:sz="4" w:space="0" w:color="000000"/>
            </w:tcBorders>
            <w:shd w:val="clear" w:color="000000" w:fill="FFFFFF"/>
            <w:vAlign w:val="center"/>
            <w:hideMark/>
          </w:tcPr>
          <w:p w14:paraId="66CED6D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20,22</w:t>
            </w:r>
          </w:p>
        </w:tc>
        <w:tc>
          <w:tcPr>
            <w:tcW w:w="694" w:type="pct"/>
            <w:tcBorders>
              <w:top w:val="nil"/>
              <w:left w:val="nil"/>
              <w:bottom w:val="single" w:sz="4" w:space="0" w:color="000000"/>
              <w:right w:val="single" w:sz="4" w:space="0" w:color="000000"/>
            </w:tcBorders>
            <w:shd w:val="clear" w:color="000000" w:fill="FFFFFF"/>
            <w:vAlign w:val="center"/>
            <w:hideMark/>
          </w:tcPr>
          <w:p w14:paraId="2814A8E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BA0ABF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DF1FAD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73121A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6B57994"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1B405C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624EE66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07E9FD5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16,31</w:t>
            </w:r>
          </w:p>
        </w:tc>
        <w:tc>
          <w:tcPr>
            <w:tcW w:w="694" w:type="pct"/>
            <w:tcBorders>
              <w:top w:val="nil"/>
              <w:left w:val="nil"/>
              <w:bottom w:val="single" w:sz="4" w:space="0" w:color="000000"/>
              <w:right w:val="single" w:sz="4" w:space="0" w:color="000000"/>
            </w:tcBorders>
            <w:shd w:val="clear" w:color="000000" w:fill="FFFFFF"/>
            <w:vAlign w:val="center"/>
            <w:hideMark/>
          </w:tcPr>
          <w:p w14:paraId="36A80EF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8526A2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CBF26E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C43F90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6CA177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B05FC2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4FA758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6204D63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6,73</w:t>
            </w:r>
          </w:p>
        </w:tc>
        <w:tc>
          <w:tcPr>
            <w:tcW w:w="694" w:type="pct"/>
            <w:tcBorders>
              <w:top w:val="nil"/>
              <w:left w:val="nil"/>
              <w:bottom w:val="single" w:sz="4" w:space="0" w:color="000000"/>
              <w:right w:val="single" w:sz="4" w:space="0" w:color="000000"/>
            </w:tcBorders>
            <w:shd w:val="clear" w:color="000000" w:fill="FFFFFF"/>
            <w:vAlign w:val="center"/>
            <w:hideMark/>
          </w:tcPr>
          <w:p w14:paraId="6E9B616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9F4DA0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15D132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AB4025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3A01841"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1F3575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6F69C0E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4719344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38,03</w:t>
            </w:r>
          </w:p>
        </w:tc>
        <w:tc>
          <w:tcPr>
            <w:tcW w:w="694" w:type="pct"/>
            <w:tcBorders>
              <w:top w:val="nil"/>
              <w:left w:val="nil"/>
              <w:bottom w:val="single" w:sz="4" w:space="0" w:color="000000"/>
              <w:right w:val="single" w:sz="4" w:space="0" w:color="000000"/>
            </w:tcBorders>
            <w:shd w:val="clear" w:color="000000" w:fill="FFFFFF"/>
            <w:vAlign w:val="center"/>
            <w:hideMark/>
          </w:tcPr>
          <w:p w14:paraId="2CF7961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1457AF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18C5A8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07A01B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3DEA23B"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FCF427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6D369D2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633903D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11,86</w:t>
            </w:r>
          </w:p>
        </w:tc>
        <w:tc>
          <w:tcPr>
            <w:tcW w:w="694" w:type="pct"/>
            <w:tcBorders>
              <w:top w:val="nil"/>
              <w:left w:val="nil"/>
              <w:bottom w:val="single" w:sz="4" w:space="0" w:color="000000"/>
              <w:right w:val="single" w:sz="4" w:space="0" w:color="000000"/>
            </w:tcBorders>
            <w:shd w:val="clear" w:color="000000" w:fill="FFFFFF"/>
            <w:vAlign w:val="center"/>
            <w:hideMark/>
          </w:tcPr>
          <w:p w14:paraId="1D5635C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0F5A4D9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65E7C9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DE2FD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10CDEE8A"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F02515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66F7D21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4C42D75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108,59</w:t>
            </w:r>
          </w:p>
        </w:tc>
        <w:tc>
          <w:tcPr>
            <w:tcW w:w="694" w:type="pct"/>
            <w:tcBorders>
              <w:top w:val="nil"/>
              <w:left w:val="nil"/>
              <w:bottom w:val="single" w:sz="4" w:space="0" w:color="000000"/>
              <w:right w:val="single" w:sz="4" w:space="0" w:color="000000"/>
            </w:tcBorders>
            <w:shd w:val="clear" w:color="000000" w:fill="FFFFFF"/>
            <w:vAlign w:val="center"/>
            <w:hideMark/>
          </w:tcPr>
          <w:p w14:paraId="3B4C773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F86DC9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73CA462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1F14AC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1AC3BA4E"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744D37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3672347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Уз.пр.9</w:t>
            </w:r>
          </w:p>
        </w:tc>
        <w:tc>
          <w:tcPr>
            <w:tcW w:w="439" w:type="pct"/>
            <w:tcBorders>
              <w:top w:val="nil"/>
              <w:left w:val="nil"/>
              <w:bottom w:val="single" w:sz="4" w:space="0" w:color="000000"/>
              <w:right w:val="single" w:sz="4" w:space="0" w:color="000000"/>
            </w:tcBorders>
            <w:shd w:val="clear" w:color="000000" w:fill="FFFFFF"/>
            <w:vAlign w:val="center"/>
            <w:hideMark/>
          </w:tcPr>
          <w:p w14:paraId="5653425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118,65</w:t>
            </w:r>
          </w:p>
        </w:tc>
        <w:tc>
          <w:tcPr>
            <w:tcW w:w="694" w:type="pct"/>
            <w:tcBorders>
              <w:top w:val="nil"/>
              <w:left w:val="nil"/>
              <w:bottom w:val="single" w:sz="4" w:space="0" w:color="000000"/>
              <w:right w:val="single" w:sz="4" w:space="0" w:color="000000"/>
            </w:tcBorders>
            <w:shd w:val="clear" w:color="000000" w:fill="FFFFFF"/>
            <w:vAlign w:val="center"/>
            <w:hideMark/>
          </w:tcPr>
          <w:p w14:paraId="5326167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739D3C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07DC09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3518E0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8C8D64B"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1CF141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604249F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Гагарина, 2</w:t>
            </w:r>
          </w:p>
        </w:tc>
        <w:tc>
          <w:tcPr>
            <w:tcW w:w="439" w:type="pct"/>
            <w:tcBorders>
              <w:top w:val="nil"/>
              <w:left w:val="nil"/>
              <w:bottom w:val="single" w:sz="4" w:space="0" w:color="000000"/>
              <w:right w:val="single" w:sz="4" w:space="0" w:color="000000"/>
            </w:tcBorders>
            <w:shd w:val="clear" w:color="000000" w:fill="FFFFFF"/>
            <w:vAlign w:val="center"/>
            <w:hideMark/>
          </w:tcPr>
          <w:p w14:paraId="6A1D390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9,41</w:t>
            </w:r>
          </w:p>
        </w:tc>
        <w:tc>
          <w:tcPr>
            <w:tcW w:w="694" w:type="pct"/>
            <w:tcBorders>
              <w:top w:val="nil"/>
              <w:left w:val="nil"/>
              <w:bottom w:val="single" w:sz="4" w:space="0" w:color="000000"/>
              <w:right w:val="single" w:sz="4" w:space="0" w:color="000000"/>
            </w:tcBorders>
            <w:shd w:val="clear" w:color="000000" w:fill="FFFFFF"/>
            <w:vAlign w:val="center"/>
            <w:hideMark/>
          </w:tcPr>
          <w:p w14:paraId="7E211A9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7058E9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B3BDCD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29427D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D02819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BD1D2C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2B8F62A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Гагарина, 1</w:t>
            </w:r>
          </w:p>
        </w:tc>
        <w:tc>
          <w:tcPr>
            <w:tcW w:w="439" w:type="pct"/>
            <w:tcBorders>
              <w:top w:val="nil"/>
              <w:left w:val="nil"/>
              <w:bottom w:val="single" w:sz="4" w:space="0" w:color="000000"/>
              <w:right w:val="single" w:sz="4" w:space="0" w:color="000000"/>
            </w:tcBorders>
            <w:shd w:val="clear" w:color="000000" w:fill="FFFFFF"/>
            <w:vAlign w:val="center"/>
            <w:hideMark/>
          </w:tcPr>
          <w:p w14:paraId="36C9468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20,19</w:t>
            </w:r>
          </w:p>
        </w:tc>
        <w:tc>
          <w:tcPr>
            <w:tcW w:w="694" w:type="pct"/>
            <w:tcBorders>
              <w:top w:val="nil"/>
              <w:left w:val="nil"/>
              <w:bottom w:val="single" w:sz="4" w:space="0" w:color="000000"/>
              <w:right w:val="single" w:sz="4" w:space="0" w:color="000000"/>
            </w:tcBorders>
            <w:shd w:val="clear" w:color="000000" w:fill="FFFFFF"/>
            <w:vAlign w:val="center"/>
            <w:hideMark/>
          </w:tcPr>
          <w:p w14:paraId="62A3DEB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43A50B3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DAC484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55D729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9AADB5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432838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30ECADA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02CFCBA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21,64</w:t>
            </w:r>
          </w:p>
        </w:tc>
        <w:tc>
          <w:tcPr>
            <w:tcW w:w="694" w:type="pct"/>
            <w:tcBorders>
              <w:top w:val="nil"/>
              <w:left w:val="nil"/>
              <w:bottom w:val="single" w:sz="4" w:space="0" w:color="000000"/>
              <w:right w:val="single" w:sz="4" w:space="0" w:color="000000"/>
            </w:tcBorders>
            <w:shd w:val="clear" w:color="000000" w:fill="FFFFFF"/>
            <w:vAlign w:val="center"/>
            <w:hideMark/>
          </w:tcPr>
          <w:p w14:paraId="78C548B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4382ABE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708D82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958AB2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5F0BD78"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ADB9A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45B7163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1BDC868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19,21</w:t>
            </w:r>
          </w:p>
        </w:tc>
        <w:tc>
          <w:tcPr>
            <w:tcW w:w="694" w:type="pct"/>
            <w:tcBorders>
              <w:top w:val="nil"/>
              <w:left w:val="nil"/>
              <w:bottom w:val="single" w:sz="4" w:space="0" w:color="000000"/>
              <w:right w:val="single" w:sz="4" w:space="0" w:color="000000"/>
            </w:tcBorders>
            <w:shd w:val="clear" w:color="000000" w:fill="FFFFFF"/>
            <w:vAlign w:val="center"/>
            <w:hideMark/>
          </w:tcPr>
          <w:p w14:paraId="7621287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119D45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6F2E9B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FFDC80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4AD5EBFA"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FA16C2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EBED98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1AACD7D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22,48</w:t>
            </w:r>
          </w:p>
        </w:tc>
        <w:tc>
          <w:tcPr>
            <w:tcW w:w="694" w:type="pct"/>
            <w:tcBorders>
              <w:top w:val="nil"/>
              <w:left w:val="nil"/>
              <w:bottom w:val="single" w:sz="4" w:space="0" w:color="000000"/>
              <w:right w:val="single" w:sz="4" w:space="0" w:color="000000"/>
            </w:tcBorders>
            <w:shd w:val="clear" w:color="000000" w:fill="FFFFFF"/>
            <w:vAlign w:val="center"/>
            <w:hideMark/>
          </w:tcPr>
          <w:p w14:paraId="73E1BA0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5AABE1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724A611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A7AFA0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814F1C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BCABA1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7B51461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77FABC5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69193E1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086FA70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E67E45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2AF3F1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144FB67"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68C72F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7523BB2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76D0D62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12,5</w:t>
            </w:r>
          </w:p>
        </w:tc>
        <w:tc>
          <w:tcPr>
            <w:tcW w:w="694" w:type="pct"/>
            <w:tcBorders>
              <w:top w:val="nil"/>
              <w:left w:val="nil"/>
              <w:bottom w:val="single" w:sz="4" w:space="0" w:color="000000"/>
              <w:right w:val="single" w:sz="4" w:space="0" w:color="000000"/>
            </w:tcBorders>
            <w:shd w:val="clear" w:color="000000" w:fill="FFFFFF"/>
            <w:vAlign w:val="center"/>
            <w:hideMark/>
          </w:tcPr>
          <w:p w14:paraId="44B4C5E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617FA4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40E8DF0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0C06DE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783345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E6D790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08C80C5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7D8ED59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14,93</w:t>
            </w:r>
          </w:p>
        </w:tc>
        <w:tc>
          <w:tcPr>
            <w:tcW w:w="694" w:type="pct"/>
            <w:tcBorders>
              <w:top w:val="nil"/>
              <w:left w:val="nil"/>
              <w:bottom w:val="single" w:sz="4" w:space="0" w:color="000000"/>
              <w:right w:val="single" w:sz="4" w:space="0" w:color="000000"/>
            </w:tcBorders>
            <w:shd w:val="clear" w:color="000000" w:fill="FFFFFF"/>
            <w:vAlign w:val="center"/>
            <w:hideMark/>
          </w:tcPr>
          <w:p w14:paraId="6BA546E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E9E746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FE51EF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3E29BE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3576A3D"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7C0EE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lastRenderedPageBreak/>
              <w:t>Уз.20</w:t>
            </w:r>
          </w:p>
        </w:tc>
        <w:tc>
          <w:tcPr>
            <w:tcW w:w="1030" w:type="pct"/>
            <w:tcBorders>
              <w:top w:val="nil"/>
              <w:left w:val="nil"/>
              <w:bottom w:val="single" w:sz="4" w:space="0" w:color="000000"/>
              <w:right w:val="single" w:sz="4" w:space="0" w:color="000000"/>
            </w:tcBorders>
            <w:shd w:val="clear" w:color="000000" w:fill="FFFFFF"/>
            <w:vAlign w:val="center"/>
            <w:hideMark/>
          </w:tcPr>
          <w:p w14:paraId="355576B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52</w:t>
            </w:r>
          </w:p>
        </w:tc>
        <w:tc>
          <w:tcPr>
            <w:tcW w:w="439" w:type="pct"/>
            <w:tcBorders>
              <w:top w:val="nil"/>
              <w:left w:val="nil"/>
              <w:bottom w:val="single" w:sz="4" w:space="0" w:color="000000"/>
              <w:right w:val="single" w:sz="4" w:space="0" w:color="000000"/>
            </w:tcBorders>
            <w:shd w:val="clear" w:color="000000" w:fill="FFFFFF"/>
            <w:vAlign w:val="center"/>
            <w:hideMark/>
          </w:tcPr>
          <w:p w14:paraId="2AB7EB1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15,32</w:t>
            </w:r>
          </w:p>
        </w:tc>
        <w:tc>
          <w:tcPr>
            <w:tcW w:w="694" w:type="pct"/>
            <w:tcBorders>
              <w:top w:val="nil"/>
              <w:left w:val="nil"/>
              <w:bottom w:val="single" w:sz="4" w:space="0" w:color="000000"/>
              <w:right w:val="single" w:sz="4" w:space="0" w:color="000000"/>
            </w:tcBorders>
            <w:shd w:val="clear" w:color="000000" w:fill="FFFFFF"/>
            <w:vAlign w:val="center"/>
            <w:hideMark/>
          </w:tcPr>
          <w:p w14:paraId="6CC2124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C4396C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77FCA65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28715A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D4A8DD8"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B93583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6EABF65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561668E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31,32</w:t>
            </w:r>
          </w:p>
        </w:tc>
        <w:tc>
          <w:tcPr>
            <w:tcW w:w="694" w:type="pct"/>
            <w:tcBorders>
              <w:top w:val="nil"/>
              <w:left w:val="nil"/>
              <w:bottom w:val="single" w:sz="4" w:space="0" w:color="000000"/>
              <w:right w:val="single" w:sz="4" w:space="0" w:color="000000"/>
            </w:tcBorders>
            <w:shd w:val="clear" w:color="000000" w:fill="FFFFFF"/>
            <w:vAlign w:val="center"/>
            <w:hideMark/>
          </w:tcPr>
          <w:p w14:paraId="34C4601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CA6D58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759817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FC896B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97B9547"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308D7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41B084D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2BE43DA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12,2</w:t>
            </w:r>
          </w:p>
        </w:tc>
        <w:tc>
          <w:tcPr>
            <w:tcW w:w="694" w:type="pct"/>
            <w:tcBorders>
              <w:top w:val="nil"/>
              <w:left w:val="nil"/>
              <w:bottom w:val="single" w:sz="4" w:space="0" w:color="000000"/>
              <w:right w:val="single" w:sz="4" w:space="0" w:color="000000"/>
            </w:tcBorders>
            <w:shd w:val="clear" w:color="000000" w:fill="FFFFFF"/>
            <w:vAlign w:val="center"/>
            <w:hideMark/>
          </w:tcPr>
          <w:p w14:paraId="6E1E604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E603C2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CEFFB5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D89C5F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4FE508B"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51A9F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796F9C9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49D6E86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28,62</w:t>
            </w:r>
          </w:p>
        </w:tc>
        <w:tc>
          <w:tcPr>
            <w:tcW w:w="694" w:type="pct"/>
            <w:tcBorders>
              <w:top w:val="nil"/>
              <w:left w:val="nil"/>
              <w:bottom w:val="single" w:sz="4" w:space="0" w:color="000000"/>
              <w:right w:val="single" w:sz="4" w:space="0" w:color="000000"/>
            </w:tcBorders>
            <w:shd w:val="clear" w:color="000000" w:fill="FFFFFF"/>
            <w:vAlign w:val="center"/>
            <w:hideMark/>
          </w:tcPr>
          <w:p w14:paraId="549F97C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98F9D7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599B49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4B1686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A3D7DF1"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B64AF4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00A4F4E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5354586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19,36</w:t>
            </w:r>
          </w:p>
        </w:tc>
        <w:tc>
          <w:tcPr>
            <w:tcW w:w="694" w:type="pct"/>
            <w:tcBorders>
              <w:top w:val="nil"/>
              <w:left w:val="nil"/>
              <w:bottom w:val="single" w:sz="4" w:space="0" w:color="000000"/>
              <w:right w:val="single" w:sz="4" w:space="0" w:color="000000"/>
            </w:tcBorders>
            <w:shd w:val="clear" w:color="000000" w:fill="FFFFFF"/>
            <w:vAlign w:val="center"/>
            <w:hideMark/>
          </w:tcPr>
          <w:p w14:paraId="65CF2A8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79F3F3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34896A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2C7E8D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B31677F"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415529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10EC5C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7EC6F38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3178983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A75707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6678AC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D4495B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F749E2D"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15C6C4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21B36E7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7BA0757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22,46</w:t>
            </w:r>
          </w:p>
        </w:tc>
        <w:tc>
          <w:tcPr>
            <w:tcW w:w="694" w:type="pct"/>
            <w:tcBorders>
              <w:top w:val="nil"/>
              <w:left w:val="nil"/>
              <w:bottom w:val="single" w:sz="4" w:space="0" w:color="000000"/>
              <w:right w:val="single" w:sz="4" w:space="0" w:color="000000"/>
            </w:tcBorders>
            <w:shd w:val="clear" w:color="000000" w:fill="FFFFFF"/>
            <w:vAlign w:val="center"/>
            <w:hideMark/>
          </w:tcPr>
          <w:p w14:paraId="55C7013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4E87653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B41CF1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6B2410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917976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7E503E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47D2BF4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7B01004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10,36</w:t>
            </w:r>
          </w:p>
        </w:tc>
        <w:tc>
          <w:tcPr>
            <w:tcW w:w="694" w:type="pct"/>
            <w:tcBorders>
              <w:top w:val="nil"/>
              <w:left w:val="nil"/>
              <w:bottom w:val="single" w:sz="4" w:space="0" w:color="000000"/>
              <w:right w:val="single" w:sz="4" w:space="0" w:color="000000"/>
            </w:tcBorders>
            <w:shd w:val="clear" w:color="000000" w:fill="FFFFFF"/>
            <w:vAlign w:val="center"/>
            <w:hideMark/>
          </w:tcPr>
          <w:p w14:paraId="707381F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A4D13E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A02646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8D2C68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DBF67DA"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917A97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3BCC7D9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2EFBCBE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21,22</w:t>
            </w:r>
          </w:p>
        </w:tc>
        <w:tc>
          <w:tcPr>
            <w:tcW w:w="694" w:type="pct"/>
            <w:tcBorders>
              <w:top w:val="nil"/>
              <w:left w:val="nil"/>
              <w:bottom w:val="single" w:sz="4" w:space="0" w:color="000000"/>
              <w:right w:val="single" w:sz="4" w:space="0" w:color="000000"/>
            </w:tcBorders>
            <w:shd w:val="clear" w:color="000000" w:fill="FFFFFF"/>
            <w:vAlign w:val="center"/>
            <w:hideMark/>
          </w:tcPr>
          <w:p w14:paraId="0CCA048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D1D98C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37BA27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913F58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43E3E61"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300034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№9</w:t>
            </w:r>
          </w:p>
        </w:tc>
        <w:tc>
          <w:tcPr>
            <w:tcW w:w="1030" w:type="pct"/>
            <w:tcBorders>
              <w:top w:val="nil"/>
              <w:left w:val="nil"/>
              <w:bottom w:val="single" w:sz="4" w:space="0" w:color="000000"/>
              <w:right w:val="single" w:sz="4" w:space="0" w:color="000000"/>
            </w:tcBorders>
            <w:shd w:val="clear" w:color="000000" w:fill="FFFFFF"/>
            <w:vAlign w:val="center"/>
            <w:hideMark/>
          </w:tcPr>
          <w:p w14:paraId="228B19B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пр. Ленинградский (в районе храмового сквера)</w:t>
            </w:r>
          </w:p>
        </w:tc>
        <w:tc>
          <w:tcPr>
            <w:tcW w:w="439" w:type="pct"/>
            <w:tcBorders>
              <w:top w:val="nil"/>
              <w:left w:val="nil"/>
              <w:bottom w:val="single" w:sz="4" w:space="0" w:color="000000"/>
              <w:right w:val="single" w:sz="4" w:space="0" w:color="000000"/>
            </w:tcBorders>
            <w:shd w:val="clear" w:color="000000" w:fill="FFFFFF"/>
            <w:vAlign w:val="center"/>
            <w:hideMark/>
          </w:tcPr>
          <w:p w14:paraId="4D65F6D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31,13</w:t>
            </w:r>
          </w:p>
        </w:tc>
        <w:tc>
          <w:tcPr>
            <w:tcW w:w="694" w:type="pct"/>
            <w:tcBorders>
              <w:top w:val="nil"/>
              <w:left w:val="nil"/>
              <w:bottom w:val="single" w:sz="4" w:space="0" w:color="000000"/>
              <w:right w:val="single" w:sz="4" w:space="0" w:color="000000"/>
            </w:tcBorders>
            <w:shd w:val="clear" w:color="000000" w:fill="FFFFFF"/>
            <w:vAlign w:val="center"/>
            <w:hideMark/>
          </w:tcPr>
          <w:p w14:paraId="5BBB77E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1F31AE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65AF44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A5AB0D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3B89431"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EC042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6367274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0759A42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14FC621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14AC22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C0615F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084DA5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0C2B956"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B1A072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0092081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7D4C28E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6DCAE12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B2C0D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418595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528293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bl>
    <w:p w14:paraId="5C06E4BF" w14:textId="77777777" w:rsidR="00F63C49" w:rsidRPr="00E66841" w:rsidRDefault="00F63C49" w:rsidP="002E4C24">
      <w:pPr>
        <w:jc w:val="both"/>
        <w:rPr>
          <w:sz w:val="24"/>
          <w:szCs w:val="24"/>
        </w:rPr>
      </w:pPr>
    </w:p>
    <w:p w14:paraId="0F8255D9" w14:textId="77777777" w:rsidR="0028100F" w:rsidRPr="00E66841" w:rsidRDefault="0028100F" w:rsidP="002E4C24">
      <w:pPr>
        <w:jc w:val="both"/>
        <w:rPr>
          <w:sz w:val="24"/>
          <w:szCs w:val="24"/>
        </w:rPr>
        <w:sectPr w:rsidR="0028100F" w:rsidRPr="00E66841" w:rsidSect="0028100F">
          <w:pgSz w:w="16838" w:h="11906" w:orient="landscape"/>
          <w:pgMar w:top="1418" w:right="1134" w:bottom="851" w:left="1134" w:header="709" w:footer="709" w:gutter="0"/>
          <w:cols w:space="708"/>
          <w:docGrid w:linePitch="360"/>
        </w:sectPr>
      </w:pPr>
    </w:p>
    <w:p w14:paraId="16240CDF" w14:textId="77777777" w:rsidR="00AD41CC" w:rsidRPr="00E66841" w:rsidRDefault="004872A3" w:rsidP="00ED1269">
      <w:pPr>
        <w:pStyle w:val="21"/>
        <w:spacing w:before="0" w:line="276" w:lineRule="auto"/>
        <w:ind w:left="0" w:firstLine="709"/>
        <w:rPr>
          <w:sz w:val="24"/>
          <w:szCs w:val="24"/>
        </w:rPr>
      </w:pPr>
      <w:bookmarkStart w:id="675" w:name="_Toc524614870"/>
      <w:bookmarkStart w:id="676" w:name="_Toc524615086"/>
      <w:bookmarkStart w:id="677" w:name="_Toc135232092"/>
      <w:r w:rsidRPr="00E66841">
        <w:rPr>
          <w:sz w:val="24"/>
          <w:szCs w:val="24"/>
        </w:rPr>
        <w:lastRenderedPageBreak/>
        <w:t>Предложения по с</w:t>
      </w:r>
      <w:r w:rsidR="00AD41CC" w:rsidRPr="00E66841">
        <w:rPr>
          <w:sz w:val="24"/>
          <w:szCs w:val="24"/>
        </w:rPr>
        <w:t>троительств</w:t>
      </w:r>
      <w:r w:rsidRPr="00E66841">
        <w:rPr>
          <w:sz w:val="24"/>
          <w:szCs w:val="24"/>
        </w:rPr>
        <w:t>у</w:t>
      </w:r>
      <w:r w:rsidR="00AD41CC" w:rsidRPr="00E66841">
        <w:rPr>
          <w:sz w:val="24"/>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5"/>
      <w:bookmarkEnd w:id="676"/>
      <w:bookmarkEnd w:id="677"/>
    </w:p>
    <w:p w14:paraId="000E92D8" w14:textId="77777777" w:rsidR="00A91325" w:rsidRPr="00E66841" w:rsidRDefault="00A91325" w:rsidP="00725F2A">
      <w:pPr>
        <w:spacing w:after="0" w:line="276" w:lineRule="auto"/>
        <w:jc w:val="both"/>
        <w:rPr>
          <w:sz w:val="24"/>
          <w:szCs w:val="24"/>
        </w:rPr>
      </w:pPr>
      <w:bookmarkStart w:id="678" w:name="_Hlk22219791"/>
      <w:bookmarkStart w:id="679" w:name="_Hlk22217762"/>
      <w:r w:rsidRPr="00E66841">
        <w:rPr>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предусмотрены.</w:t>
      </w:r>
    </w:p>
    <w:p w14:paraId="4A24150D" w14:textId="77777777" w:rsidR="00C77C96" w:rsidRPr="00E66841" w:rsidRDefault="00C77C96" w:rsidP="00725F2A">
      <w:pPr>
        <w:spacing w:after="0" w:line="276" w:lineRule="auto"/>
        <w:jc w:val="both"/>
        <w:rPr>
          <w:sz w:val="24"/>
          <w:szCs w:val="24"/>
        </w:rPr>
      </w:pPr>
    </w:p>
    <w:p w14:paraId="6548707C" w14:textId="77777777" w:rsidR="00AD41CC" w:rsidRPr="00E66841" w:rsidRDefault="004872A3" w:rsidP="00ED1269">
      <w:pPr>
        <w:pStyle w:val="21"/>
        <w:spacing w:before="0" w:line="276" w:lineRule="auto"/>
        <w:ind w:left="0" w:firstLine="709"/>
        <w:rPr>
          <w:sz w:val="24"/>
          <w:szCs w:val="24"/>
        </w:rPr>
      </w:pPr>
      <w:bookmarkStart w:id="680" w:name="_Toc524614871"/>
      <w:bookmarkStart w:id="681" w:name="_Toc524615087"/>
      <w:bookmarkStart w:id="682" w:name="_Toc135232093"/>
      <w:bookmarkEnd w:id="678"/>
      <w:bookmarkEnd w:id="679"/>
      <w:r w:rsidRPr="00E66841">
        <w:rPr>
          <w:sz w:val="24"/>
          <w:szCs w:val="24"/>
        </w:rPr>
        <w:t>Предложения по строительству</w:t>
      </w:r>
      <w:r w:rsidR="00EB7F61" w:rsidRPr="00E66841">
        <w:rPr>
          <w:sz w:val="24"/>
          <w:szCs w:val="24"/>
        </w:rPr>
        <w:t>,</w:t>
      </w:r>
      <w:r w:rsidR="00AD41CC" w:rsidRPr="00E66841">
        <w:rPr>
          <w:sz w:val="24"/>
          <w:szCs w:val="24"/>
        </w:rPr>
        <w:t xml:space="preserve"> реконструкци</w:t>
      </w:r>
      <w:r w:rsidR="00EB7F61" w:rsidRPr="00E66841">
        <w:rPr>
          <w:sz w:val="24"/>
          <w:szCs w:val="24"/>
        </w:rPr>
        <w:t>и и (или) модернизации</w:t>
      </w:r>
      <w:r w:rsidR="00AD41CC" w:rsidRPr="00E66841">
        <w:rPr>
          <w:sz w:val="24"/>
          <w:szCs w:val="24"/>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80"/>
      <w:bookmarkEnd w:id="681"/>
      <w:bookmarkEnd w:id="682"/>
    </w:p>
    <w:p w14:paraId="27102794" w14:textId="77777777" w:rsidR="001149CB" w:rsidRPr="00E66841" w:rsidRDefault="00C50819" w:rsidP="00725F2A">
      <w:pPr>
        <w:spacing w:after="0" w:line="276" w:lineRule="auto"/>
        <w:jc w:val="both"/>
        <w:rPr>
          <w:sz w:val="24"/>
          <w:szCs w:val="24"/>
        </w:rPr>
      </w:pPr>
      <w:bookmarkStart w:id="683" w:name="_Hlk10420208"/>
      <w:r w:rsidRPr="00E66841">
        <w:rPr>
          <w:sz w:val="24"/>
          <w:szCs w:val="24"/>
        </w:rPr>
        <w:t xml:space="preserve">С целью повышения энергоэффективности функционирования системы теплоснабжения предусмотрена ежегодная поэтапная замена </w:t>
      </w:r>
      <w:r w:rsidR="001A7DD4" w:rsidRPr="00E66841">
        <w:rPr>
          <w:sz w:val="24"/>
          <w:szCs w:val="24"/>
        </w:rPr>
        <w:t xml:space="preserve">тепловых сетей с применением изоляции из </w:t>
      </w:r>
      <w:r w:rsidRPr="00E66841">
        <w:rPr>
          <w:sz w:val="24"/>
          <w:szCs w:val="24"/>
        </w:rPr>
        <w:t>скорлупы ППУ.</w:t>
      </w:r>
    </w:p>
    <w:bookmarkEnd w:id="683"/>
    <w:p w14:paraId="31CB2D23" w14:textId="77777777" w:rsidR="00D32D35" w:rsidRPr="00E66841" w:rsidRDefault="00D32D35" w:rsidP="00725F2A">
      <w:pPr>
        <w:spacing w:after="0" w:line="276" w:lineRule="auto"/>
        <w:jc w:val="both"/>
        <w:rPr>
          <w:sz w:val="24"/>
          <w:szCs w:val="24"/>
        </w:rPr>
      </w:pPr>
    </w:p>
    <w:p w14:paraId="5A8F5F6C" w14:textId="77777777" w:rsidR="00AD41CC" w:rsidRPr="00E66841" w:rsidRDefault="00535A31" w:rsidP="00ED1269">
      <w:pPr>
        <w:pStyle w:val="21"/>
        <w:spacing w:before="0" w:line="276" w:lineRule="auto"/>
        <w:ind w:left="0" w:firstLine="709"/>
        <w:rPr>
          <w:sz w:val="24"/>
          <w:szCs w:val="24"/>
        </w:rPr>
      </w:pPr>
      <w:bookmarkStart w:id="684" w:name="_Toc524614872"/>
      <w:bookmarkStart w:id="685" w:name="_Toc524615088"/>
      <w:bookmarkStart w:id="686" w:name="_Toc135232094"/>
      <w:r w:rsidRPr="00E66841">
        <w:rPr>
          <w:sz w:val="24"/>
          <w:szCs w:val="24"/>
        </w:rPr>
        <w:t>Предложения по строительству</w:t>
      </w:r>
      <w:r w:rsidR="00AD41CC" w:rsidRPr="00E66841">
        <w:rPr>
          <w:sz w:val="24"/>
          <w:szCs w:val="24"/>
        </w:rPr>
        <w:t xml:space="preserve"> тепловых сетей для обеспечения нормативной надежности теплоснабжения</w:t>
      </w:r>
      <w:bookmarkEnd w:id="684"/>
      <w:bookmarkEnd w:id="685"/>
      <w:bookmarkEnd w:id="686"/>
    </w:p>
    <w:p w14:paraId="494C858E" w14:textId="77777777" w:rsidR="00E63197" w:rsidRPr="00E66841" w:rsidRDefault="00E63197" w:rsidP="00725F2A">
      <w:pPr>
        <w:spacing w:after="0" w:line="276" w:lineRule="auto"/>
        <w:jc w:val="both"/>
        <w:rPr>
          <w:sz w:val="24"/>
          <w:szCs w:val="24"/>
        </w:rPr>
      </w:pPr>
      <w:bookmarkStart w:id="687" w:name="_Hlk71129080"/>
      <w:bookmarkStart w:id="688" w:name="_Hlk10420236"/>
      <w:r w:rsidRPr="00E66841">
        <w:rPr>
          <w:sz w:val="24"/>
          <w:szCs w:val="24"/>
        </w:rPr>
        <w:t>Строительство</w:t>
      </w:r>
      <w:r w:rsidR="00717636" w:rsidRPr="00E66841">
        <w:rPr>
          <w:sz w:val="24"/>
          <w:szCs w:val="24"/>
        </w:rPr>
        <w:t xml:space="preserve"> </w:t>
      </w:r>
      <w:r w:rsidRPr="00E66841">
        <w:rPr>
          <w:sz w:val="24"/>
          <w:szCs w:val="24"/>
        </w:rPr>
        <w:t>тепловых сетей для обеспечения нормативной надежности теплоснабжения не требуется.</w:t>
      </w:r>
    </w:p>
    <w:bookmarkEnd w:id="687"/>
    <w:p w14:paraId="17AC71D4" w14:textId="77777777" w:rsidR="00E63197" w:rsidRPr="00E66841" w:rsidRDefault="00E63197" w:rsidP="00725F2A">
      <w:pPr>
        <w:spacing w:after="0" w:line="276" w:lineRule="auto"/>
        <w:jc w:val="both"/>
        <w:rPr>
          <w:sz w:val="24"/>
          <w:szCs w:val="24"/>
        </w:rPr>
      </w:pPr>
    </w:p>
    <w:p w14:paraId="4D97924E" w14:textId="77777777" w:rsidR="006F7F86" w:rsidRPr="00E66841" w:rsidRDefault="006F7F86" w:rsidP="00ED1269">
      <w:pPr>
        <w:pStyle w:val="21"/>
        <w:spacing w:before="0" w:line="276" w:lineRule="auto"/>
        <w:ind w:left="0" w:firstLine="709"/>
        <w:rPr>
          <w:sz w:val="24"/>
          <w:szCs w:val="24"/>
        </w:rPr>
      </w:pPr>
      <w:bookmarkStart w:id="689" w:name="_Toc524614873"/>
      <w:bookmarkStart w:id="690" w:name="_Toc524615089"/>
      <w:bookmarkStart w:id="691" w:name="_Toc15640929"/>
      <w:bookmarkStart w:id="692" w:name="_Toc135232095"/>
      <w:bookmarkStart w:id="693" w:name="_Hlk15651615"/>
      <w:bookmarkEnd w:id="688"/>
      <w:r w:rsidRPr="00E66841">
        <w:rPr>
          <w:sz w:val="24"/>
          <w:szCs w:val="24"/>
        </w:rPr>
        <w:t xml:space="preserve">Предложения </w:t>
      </w:r>
      <w:bookmarkEnd w:id="689"/>
      <w:bookmarkEnd w:id="690"/>
      <w:r w:rsidRPr="00E66841">
        <w:rPr>
          <w:sz w:val="24"/>
          <w:szCs w:val="24"/>
        </w:rPr>
        <w:t xml:space="preserve">по реконструкции и (или) модернизации тепловых сетей с увеличением диаметра трубопроводов </w:t>
      </w:r>
      <w:bookmarkStart w:id="694" w:name="_Hlk47356082"/>
      <w:r w:rsidRPr="00E66841">
        <w:rPr>
          <w:sz w:val="24"/>
          <w:szCs w:val="24"/>
        </w:rPr>
        <w:t>для обеспечения перспективных приростов тепловой нагрузки</w:t>
      </w:r>
      <w:bookmarkEnd w:id="691"/>
      <w:bookmarkEnd w:id="692"/>
    </w:p>
    <w:bookmarkEnd w:id="693"/>
    <w:bookmarkEnd w:id="694"/>
    <w:p w14:paraId="4AD48E55" w14:textId="77777777" w:rsidR="00FA7395" w:rsidRPr="00E66841" w:rsidRDefault="006024AE" w:rsidP="00725F2A">
      <w:pPr>
        <w:spacing w:after="0" w:line="276" w:lineRule="auto"/>
        <w:jc w:val="both"/>
        <w:rPr>
          <w:sz w:val="24"/>
          <w:szCs w:val="24"/>
        </w:rPr>
      </w:pPr>
      <w:r w:rsidRPr="00E66841">
        <w:rPr>
          <w:sz w:val="24"/>
          <w:szCs w:val="24"/>
        </w:rPr>
        <w:t>Мероприятия не предусмотрены.</w:t>
      </w:r>
    </w:p>
    <w:p w14:paraId="57651E1B" w14:textId="77777777" w:rsidR="00C115A7" w:rsidRPr="00E66841" w:rsidRDefault="00C115A7" w:rsidP="00725F2A">
      <w:pPr>
        <w:spacing w:after="0" w:line="276" w:lineRule="auto"/>
        <w:jc w:val="both"/>
        <w:rPr>
          <w:sz w:val="24"/>
          <w:szCs w:val="24"/>
        </w:rPr>
      </w:pPr>
    </w:p>
    <w:p w14:paraId="5D40D9BC" w14:textId="77777777" w:rsidR="006F7F86" w:rsidRPr="00E66841" w:rsidRDefault="006F7F86" w:rsidP="00ED1269">
      <w:pPr>
        <w:pStyle w:val="21"/>
        <w:spacing w:before="0" w:line="276" w:lineRule="auto"/>
        <w:ind w:left="0" w:firstLine="709"/>
        <w:rPr>
          <w:sz w:val="24"/>
          <w:szCs w:val="24"/>
        </w:rPr>
      </w:pPr>
      <w:bookmarkStart w:id="695" w:name="_Toc15640930"/>
      <w:bookmarkStart w:id="696" w:name="_Toc135232096"/>
      <w:bookmarkStart w:id="697" w:name="_Hlk15651631"/>
      <w:r w:rsidRPr="00E66841">
        <w:rPr>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695"/>
      <w:bookmarkEnd w:id="696"/>
    </w:p>
    <w:p w14:paraId="1BEDD8AA" w14:textId="77777777" w:rsidR="00331616" w:rsidRPr="00ED1269" w:rsidRDefault="00331616" w:rsidP="00ED1269">
      <w:pPr>
        <w:spacing w:after="0" w:line="276" w:lineRule="auto"/>
        <w:jc w:val="both"/>
        <w:rPr>
          <w:sz w:val="24"/>
          <w:szCs w:val="24"/>
        </w:rPr>
      </w:pPr>
      <w:bookmarkStart w:id="698" w:name="_Hlk26709355"/>
      <w:bookmarkStart w:id="699" w:name="_Hlk10420276"/>
      <w:bookmarkEnd w:id="697"/>
      <w:r w:rsidRPr="00ED1269">
        <w:rPr>
          <w:sz w:val="24"/>
          <w:szCs w:val="24"/>
        </w:rPr>
        <w:t>С целью обеспечения качественным</w:t>
      </w:r>
      <w:r w:rsidR="00C77C96" w:rsidRPr="00ED1269">
        <w:rPr>
          <w:sz w:val="24"/>
          <w:szCs w:val="24"/>
        </w:rPr>
        <w:t>, бесперебойным</w:t>
      </w:r>
      <w:r w:rsidRPr="00ED1269">
        <w:rPr>
          <w:sz w:val="24"/>
          <w:szCs w:val="24"/>
        </w:rPr>
        <w:t xml:space="preserve"> теплоснабжением потребителей тепловой энергии </w:t>
      </w:r>
      <w:r w:rsidR="00C77C96" w:rsidRPr="00ED1269">
        <w:rPr>
          <w:sz w:val="24"/>
          <w:szCs w:val="24"/>
        </w:rPr>
        <w:t xml:space="preserve">города </w:t>
      </w:r>
      <w:r w:rsidR="00773B17" w:rsidRPr="00ED1269">
        <w:rPr>
          <w:sz w:val="24"/>
          <w:szCs w:val="24"/>
        </w:rPr>
        <w:t>Мирный</w:t>
      </w:r>
      <w:r w:rsidR="00A42FCB" w:rsidRPr="00ED1269">
        <w:rPr>
          <w:sz w:val="24"/>
          <w:szCs w:val="24"/>
        </w:rPr>
        <w:t xml:space="preserve"> </w:t>
      </w:r>
      <w:r w:rsidRPr="00ED1269">
        <w:rPr>
          <w:sz w:val="24"/>
          <w:szCs w:val="24"/>
        </w:rPr>
        <w:t>в качестве первоочередных мероприятий предусмотрено проведение капитальных ремонтов участков тепловых сетей, имеющих значительный износ.</w:t>
      </w:r>
    </w:p>
    <w:p w14:paraId="5567CBF6" w14:textId="6C372E80" w:rsidR="00487BAE" w:rsidRDefault="00203229" w:rsidP="00F9571E">
      <w:pPr>
        <w:spacing w:after="0" w:line="276" w:lineRule="auto"/>
        <w:jc w:val="both"/>
        <w:rPr>
          <w:sz w:val="24"/>
          <w:szCs w:val="24"/>
        </w:rPr>
      </w:pPr>
      <w:r w:rsidRPr="00ED1269">
        <w:rPr>
          <w:sz w:val="24"/>
          <w:szCs w:val="24"/>
        </w:rPr>
        <w:t xml:space="preserve">Тепловые сети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Pr="00ED1269">
        <w:rPr>
          <w:sz w:val="24"/>
          <w:szCs w:val="24"/>
        </w:rPr>
        <w:t xml:space="preserve"> эксплуатируются с 1986 года. В 202</w:t>
      </w:r>
      <w:r w:rsidR="00DA74EC">
        <w:rPr>
          <w:sz w:val="24"/>
          <w:szCs w:val="24"/>
        </w:rPr>
        <w:t>4</w:t>
      </w:r>
      <w:r w:rsidRPr="00ED1269">
        <w:rPr>
          <w:sz w:val="24"/>
          <w:szCs w:val="24"/>
        </w:rPr>
        <w:t xml:space="preserve"> году нормативных срок службы тепловых сетей превысит 35 лет. На перспективу развития в связи с исчерпанием эксплуатационного ресурса тепловых сетей необходима модернизация тепловых сетей протяженностью 1,935 км в 2-хтрубном исчислении.</w:t>
      </w:r>
      <w:bookmarkEnd w:id="698"/>
      <w:bookmarkEnd w:id="699"/>
    </w:p>
    <w:p w14:paraId="1BFFC589" w14:textId="13D77791" w:rsidR="00F9571E" w:rsidRDefault="00F9571E" w:rsidP="00F9571E">
      <w:pPr>
        <w:spacing w:after="0" w:line="276" w:lineRule="auto"/>
        <w:jc w:val="both"/>
        <w:rPr>
          <w:sz w:val="24"/>
          <w:szCs w:val="24"/>
        </w:rPr>
      </w:pPr>
      <w:r>
        <w:rPr>
          <w:sz w:val="24"/>
          <w:szCs w:val="24"/>
        </w:rPr>
        <w:t>ООО «ПТВС» на перспективу развития планируется реконструкция тепловых сетей:</w:t>
      </w:r>
    </w:p>
    <w:p w14:paraId="2E7244A9" w14:textId="1B2C2EEB" w:rsidR="00F9571E" w:rsidRPr="00F9571E" w:rsidRDefault="00F9571E" w:rsidP="00F9571E">
      <w:pPr>
        <w:spacing w:after="0" w:line="276" w:lineRule="auto"/>
        <w:jc w:val="both"/>
        <w:rPr>
          <w:sz w:val="24"/>
          <w:szCs w:val="24"/>
        </w:rPr>
      </w:pPr>
      <w:r>
        <w:rPr>
          <w:sz w:val="24"/>
          <w:szCs w:val="24"/>
        </w:rPr>
        <w:t xml:space="preserve">- </w:t>
      </w:r>
      <w:r w:rsidRPr="00F9571E">
        <w:rPr>
          <w:sz w:val="24"/>
          <w:szCs w:val="24"/>
        </w:rPr>
        <w:t>Реконструкция сетей теплоснабжения 14 квартала</w:t>
      </w:r>
      <w:r>
        <w:rPr>
          <w:sz w:val="24"/>
          <w:szCs w:val="24"/>
        </w:rPr>
        <w:t>;</w:t>
      </w:r>
    </w:p>
    <w:p w14:paraId="70C0CAAD" w14:textId="0910AFFC" w:rsidR="00F9571E" w:rsidRPr="00F9571E" w:rsidRDefault="00F9571E" w:rsidP="00F9571E">
      <w:pPr>
        <w:spacing w:after="0" w:line="276" w:lineRule="auto"/>
        <w:jc w:val="both"/>
        <w:rPr>
          <w:sz w:val="24"/>
          <w:szCs w:val="24"/>
        </w:rPr>
      </w:pPr>
      <w:r>
        <w:rPr>
          <w:sz w:val="24"/>
          <w:szCs w:val="24"/>
        </w:rPr>
        <w:t xml:space="preserve">- </w:t>
      </w:r>
      <w:r w:rsidRPr="00F9571E">
        <w:rPr>
          <w:sz w:val="24"/>
          <w:szCs w:val="24"/>
        </w:rPr>
        <w:t>Реконструкция сетей теплоснабжения 19 квартала: Ду50 мм – 5,0 км, Ду80 мм – 6,32 км, Ду100 мм – 2,25 км, Ду150 мм – 1,57 км, Ду200 мм – 0,76 км</w:t>
      </w:r>
      <w:r>
        <w:rPr>
          <w:sz w:val="24"/>
          <w:szCs w:val="24"/>
        </w:rPr>
        <w:t>;</w:t>
      </w:r>
    </w:p>
    <w:p w14:paraId="4C12C074" w14:textId="603C1C61" w:rsidR="00F9571E" w:rsidRDefault="00F9571E" w:rsidP="00F9571E">
      <w:pPr>
        <w:spacing w:after="0" w:line="276" w:lineRule="auto"/>
        <w:jc w:val="both"/>
        <w:rPr>
          <w:sz w:val="24"/>
          <w:szCs w:val="24"/>
        </w:rPr>
      </w:pPr>
      <w:r>
        <w:rPr>
          <w:sz w:val="24"/>
          <w:szCs w:val="24"/>
        </w:rPr>
        <w:t xml:space="preserve">- </w:t>
      </w:r>
      <w:r w:rsidRPr="00F9571E">
        <w:rPr>
          <w:sz w:val="24"/>
          <w:szCs w:val="24"/>
        </w:rPr>
        <w:t>Установка узлов учета тепловой энергии, горячего водоснабжения в многоквартирных домах г. Мирный</w:t>
      </w:r>
      <w:r>
        <w:rPr>
          <w:sz w:val="24"/>
          <w:szCs w:val="24"/>
        </w:rPr>
        <w:t>.</w:t>
      </w:r>
    </w:p>
    <w:p w14:paraId="1AE332BE" w14:textId="77777777" w:rsidR="006E5472" w:rsidRPr="00E66841" w:rsidRDefault="006E5472" w:rsidP="006E5472">
      <w:pPr>
        <w:spacing w:after="0" w:line="276" w:lineRule="auto"/>
        <w:jc w:val="both"/>
        <w:rPr>
          <w:sz w:val="24"/>
          <w:szCs w:val="24"/>
        </w:rPr>
      </w:pPr>
    </w:p>
    <w:p w14:paraId="0A088499" w14:textId="77777777" w:rsidR="006F7F86" w:rsidRPr="00E66841" w:rsidRDefault="006F7F86" w:rsidP="00F9571E">
      <w:pPr>
        <w:pStyle w:val="21"/>
        <w:keepNext/>
        <w:spacing w:before="0" w:line="276" w:lineRule="auto"/>
        <w:ind w:left="0" w:firstLine="709"/>
        <w:rPr>
          <w:sz w:val="24"/>
          <w:szCs w:val="24"/>
        </w:rPr>
      </w:pPr>
      <w:bookmarkStart w:id="700" w:name="_Toc524614874"/>
      <w:bookmarkStart w:id="701" w:name="_Toc524615090"/>
      <w:bookmarkStart w:id="702" w:name="_Toc15640931"/>
      <w:bookmarkStart w:id="703" w:name="_Toc135232097"/>
      <w:bookmarkStart w:id="704" w:name="_Hlk15651647"/>
      <w:r w:rsidRPr="00E66841">
        <w:rPr>
          <w:sz w:val="24"/>
          <w:szCs w:val="24"/>
        </w:rPr>
        <w:lastRenderedPageBreak/>
        <w:t xml:space="preserve">Предложения </w:t>
      </w:r>
      <w:bookmarkEnd w:id="700"/>
      <w:bookmarkEnd w:id="701"/>
      <w:r w:rsidRPr="00E66841">
        <w:rPr>
          <w:sz w:val="24"/>
          <w:szCs w:val="24"/>
        </w:rPr>
        <w:t>по строительству, реконструкции и (или) модернизации насосных станций</w:t>
      </w:r>
      <w:bookmarkEnd w:id="702"/>
      <w:bookmarkEnd w:id="703"/>
    </w:p>
    <w:p w14:paraId="03D38819" w14:textId="741E4E72" w:rsidR="00A34589" w:rsidRPr="00E66841" w:rsidRDefault="00A34589" w:rsidP="00A34589">
      <w:pPr>
        <w:spacing w:after="0" w:line="276" w:lineRule="auto"/>
        <w:jc w:val="both"/>
        <w:rPr>
          <w:sz w:val="24"/>
          <w:szCs w:val="24"/>
        </w:rPr>
      </w:pPr>
      <w:bookmarkStart w:id="705" w:name="_Hlk47961537"/>
      <w:bookmarkEnd w:id="704"/>
      <w:r w:rsidRPr="00E66841">
        <w:rPr>
          <w:sz w:val="24"/>
          <w:szCs w:val="24"/>
        </w:rPr>
        <w:t xml:space="preserve">Планируется </w:t>
      </w:r>
      <w:bookmarkStart w:id="706" w:name="_Hlk71129045"/>
      <w:r w:rsidRPr="00E66841">
        <w:rPr>
          <w:sz w:val="24"/>
          <w:szCs w:val="24"/>
        </w:rPr>
        <w:t xml:space="preserve">строительство теплового пункта </w:t>
      </w:r>
      <w:r w:rsidR="003520E3">
        <w:rPr>
          <w:sz w:val="24"/>
          <w:szCs w:val="24"/>
        </w:rPr>
        <w:t>«</w:t>
      </w:r>
      <w:r w:rsidR="00EF41CB" w:rsidRPr="00E66841">
        <w:rPr>
          <w:sz w:val="24"/>
          <w:szCs w:val="24"/>
        </w:rPr>
        <w:t>Коммунальщик</w:t>
      </w:r>
      <w:r w:rsidR="003520E3">
        <w:rPr>
          <w:sz w:val="24"/>
          <w:szCs w:val="24"/>
        </w:rPr>
        <w:t>»</w:t>
      </w:r>
      <w:r w:rsidRPr="00E66841">
        <w:rPr>
          <w:sz w:val="24"/>
          <w:szCs w:val="24"/>
        </w:rPr>
        <w:t xml:space="preserve"> на территории МО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для увеличения степени надежности снабжения услугой теплоснабжения потребителей.</w:t>
      </w:r>
      <w:bookmarkEnd w:id="706"/>
    </w:p>
    <w:bookmarkEnd w:id="705"/>
    <w:p w14:paraId="6518E87E" w14:textId="77777777" w:rsidR="003D6971" w:rsidRPr="00E66841" w:rsidRDefault="003D6971" w:rsidP="00ED1269">
      <w:pPr>
        <w:spacing w:after="0" w:line="276" w:lineRule="auto"/>
        <w:jc w:val="both"/>
        <w:rPr>
          <w:sz w:val="24"/>
          <w:szCs w:val="24"/>
        </w:rPr>
      </w:pPr>
    </w:p>
    <w:p w14:paraId="079C1992" w14:textId="77777777" w:rsidR="006F7F86" w:rsidRPr="00E66841" w:rsidRDefault="006F7F86" w:rsidP="00ED1269">
      <w:pPr>
        <w:pStyle w:val="21"/>
        <w:spacing w:before="0" w:line="276" w:lineRule="auto"/>
        <w:ind w:left="0" w:firstLine="709"/>
        <w:rPr>
          <w:sz w:val="24"/>
          <w:szCs w:val="24"/>
        </w:rPr>
      </w:pPr>
      <w:bookmarkStart w:id="707" w:name="_Toc15640932"/>
      <w:bookmarkStart w:id="708" w:name="_Toc135232098"/>
      <w:bookmarkStart w:id="709" w:name="_Hlk15651660"/>
      <w:r w:rsidRPr="00E66841">
        <w:rPr>
          <w:sz w:val="24"/>
          <w:szCs w:val="24"/>
        </w:rPr>
        <w:t xml:space="preserve">Описание </w:t>
      </w:r>
      <w:bookmarkStart w:id="710" w:name="_Hlk36740024"/>
      <w:r w:rsidRPr="00E66841">
        <w:rPr>
          <w:sz w:val="24"/>
          <w:szCs w:val="24"/>
        </w:rPr>
        <w:t xml:space="preserve">изменений в предложениях по строительству, реконструкции и (или) модернизации тепловых сетей </w:t>
      </w:r>
      <w:bookmarkEnd w:id="710"/>
      <w:r w:rsidR="006D1DC7" w:rsidRPr="00E66841">
        <w:rPr>
          <w:sz w:val="24"/>
          <w:szCs w:val="24"/>
        </w:rPr>
        <w:t>за период, предшествующий актуализации схемы теплоснабжения</w:t>
      </w:r>
      <w:r w:rsidRPr="00E66841">
        <w:rPr>
          <w:sz w:val="24"/>
          <w:szCs w:val="24"/>
        </w:rPr>
        <w:t>, в том числе с учетом введенных в эксплуатацию новых и реконструированных тепловых сетей и сооружений на них</w:t>
      </w:r>
      <w:bookmarkEnd w:id="707"/>
      <w:bookmarkEnd w:id="708"/>
    </w:p>
    <w:bookmarkEnd w:id="709"/>
    <w:p w14:paraId="0A8DA9D1" w14:textId="0B09DEEA" w:rsidR="007D63B0" w:rsidRPr="00E66841" w:rsidRDefault="007D63B0" w:rsidP="00A34589">
      <w:pPr>
        <w:spacing w:after="0" w:line="276" w:lineRule="auto"/>
        <w:jc w:val="both"/>
        <w:rPr>
          <w:sz w:val="24"/>
          <w:szCs w:val="24"/>
        </w:rPr>
      </w:pPr>
      <w:r w:rsidRPr="00E66841">
        <w:rPr>
          <w:sz w:val="24"/>
          <w:szCs w:val="24"/>
        </w:rPr>
        <w:t>Перечень участков тепловых сетей отопления и ГВС, введенных в эксплуатацию за период, предшествующий актуализации схемы теплоснабжения представлен в таблиц</w:t>
      </w:r>
      <w:r w:rsidR="00A34589" w:rsidRPr="00E66841">
        <w:rPr>
          <w:sz w:val="24"/>
          <w:szCs w:val="24"/>
        </w:rPr>
        <w:t xml:space="preserve">е </w:t>
      </w:r>
      <w:r w:rsidR="00971BD9">
        <w:rPr>
          <w:sz w:val="24"/>
          <w:szCs w:val="24"/>
        </w:rPr>
        <w:t>90</w:t>
      </w:r>
      <w:r w:rsidR="00A34589" w:rsidRPr="00E66841">
        <w:rPr>
          <w:sz w:val="24"/>
          <w:szCs w:val="24"/>
        </w:rPr>
        <w:t>.</w:t>
      </w:r>
    </w:p>
    <w:p w14:paraId="77B87E1B" w14:textId="5644F49D" w:rsidR="00025064" w:rsidRPr="00E66841" w:rsidRDefault="00025064" w:rsidP="00ED1269">
      <w:pPr>
        <w:pStyle w:val="affc"/>
        <w:keepNext/>
        <w:spacing w:before="0" w:after="0" w:line="276" w:lineRule="auto"/>
        <w:ind w:firstLine="709"/>
        <w:rPr>
          <w:sz w:val="24"/>
          <w:szCs w:val="24"/>
        </w:rPr>
      </w:pPr>
      <w:bookmarkStart w:id="711" w:name="_Toc13697085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90</w:t>
      </w:r>
      <w:r w:rsidR="000858BD" w:rsidRPr="00E66841">
        <w:rPr>
          <w:sz w:val="24"/>
          <w:szCs w:val="24"/>
        </w:rPr>
        <w:fldChar w:fldCharType="end"/>
      </w:r>
      <w:r w:rsidR="00971BD9">
        <w:rPr>
          <w:sz w:val="24"/>
          <w:szCs w:val="24"/>
        </w:rPr>
        <w:t>.</w:t>
      </w:r>
      <w:r w:rsidRPr="00E66841">
        <w:rPr>
          <w:sz w:val="24"/>
          <w:szCs w:val="24"/>
        </w:rPr>
        <w:t xml:space="preserve"> Перечень участков тепловых сетей отопления, введенных в эксплуатацию за период, предшествующий актуализации схемы теплоснабжения от котельной</w:t>
      </w:r>
      <w:r w:rsidR="006E630E" w:rsidRPr="00E66841">
        <w:rPr>
          <w:sz w:val="24"/>
          <w:szCs w:val="24"/>
        </w:rPr>
        <w:t xml:space="preserve"> СВК</w:t>
      </w:r>
      <w:bookmarkEnd w:id="711"/>
    </w:p>
    <w:tbl>
      <w:tblPr>
        <w:tblW w:w="5000" w:type="pct"/>
        <w:tblLook w:val="04A0" w:firstRow="1" w:lastRow="0" w:firstColumn="1" w:lastColumn="0" w:noHBand="0" w:noVBand="1"/>
      </w:tblPr>
      <w:tblGrid>
        <w:gridCol w:w="1526"/>
        <w:gridCol w:w="1685"/>
        <w:gridCol w:w="1201"/>
        <w:gridCol w:w="2022"/>
        <w:gridCol w:w="1895"/>
        <w:gridCol w:w="1298"/>
      </w:tblGrid>
      <w:tr w:rsidR="00387D60" w:rsidRPr="00E66841" w14:paraId="338B51DA" w14:textId="77777777" w:rsidTr="00370421">
        <w:trPr>
          <w:trHeight w:val="20"/>
        </w:trPr>
        <w:tc>
          <w:tcPr>
            <w:tcW w:w="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BCAC113"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Наименование начала участка</w:t>
            </w:r>
          </w:p>
        </w:tc>
        <w:tc>
          <w:tcPr>
            <w:tcW w:w="875"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2C5DEC11"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Наименование конца участка</w:t>
            </w:r>
          </w:p>
        </w:tc>
        <w:tc>
          <w:tcPr>
            <w:tcW w:w="62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2A360CE3"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Длина участка, м</w:t>
            </w:r>
          </w:p>
        </w:tc>
        <w:tc>
          <w:tcPr>
            <w:tcW w:w="105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6992998"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Внутpенний диаметp подающего тpубопpовода, м</w:t>
            </w:r>
          </w:p>
        </w:tc>
        <w:tc>
          <w:tcPr>
            <w:tcW w:w="98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6CDD90D8"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Внутренний диаметр обратного трубопровода, м</w:t>
            </w:r>
          </w:p>
        </w:tc>
        <w:tc>
          <w:tcPr>
            <w:tcW w:w="67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B0AAC94" w14:textId="46DE60E9" w:rsidR="00387D60" w:rsidRPr="00E66841" w:rsidRDefault="00387D60" w:rsidP="00387D60">
            <w:pPr>
              <w:spacing w:after="0" w:line="240" w:lineRule="auto"/>
              <w:ind w:firstLine="0"/>
              <w:jc w:val="center"/>
              <w:rPr>
                <w:color w:val="000000"/>
                <w:sz w:val="20"/>
                <w:szCs w:val="20"/>
              </w:rPr>
            </w:pPr>
            <w:r w:rsidRPr="00E66841">
              <w:rPr>
                <w:color w:val="000000"/>
                <w:sz w:val="20"/>
                <w:szCs w:val="20"/>
              </w:rPr>
              <w:t xml:space="preserve">Назначение </w:t>
            </w:r>
            <w:r w:rsidR="00ED1269">
              <w:rPr>
                <w:color w:val="000000"/>
                <w:sz w:val="20"/>
                <w:szCs w:val="20"/>
              </w:rPr>
              <w:t>с</w:t>
            </w:r>
            <w:r w:rsidRPr="00E66841">
              <w:rPr>
                <w:color w:val="000000"/>
                <w:sz w:val="20"/>
                <w:szCs w:val="20"/>
              </w:rPr>
              <w:t>ети</w:t>
            </w:r>
          </w:p>
        </w:tc>
      </w:tr>
      <w:tr w:rsidR="00387D60" w:rsidRPr="00E66841" w14:paraId="09AC8761" w14:textId="77777777" w:rsidTr="00370421">
        <w:trPr>
          <w:trHeight w:val="20"/>
        </w:trPr>
        <w:tc>
          <w:tcPr>
            <w:tcW w:w="7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2CFF8D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Уз.</w:t>
            </w:r>
          </w:p>
        </w:tc>
        <w:tc>
          <w:tcPr>
            <w:tcW w:w="87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F8AA92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Аммосова 18</w:t>
            </w:r>
          </w:p>
        </w:tc>
        <w:tc>
          <w:tcPr>
            <w:tcW w:w="6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588DEFF"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13,58</w:t>
            </w:r>
          </w:p>
        </w:tc>
        <w:tc>
          <w:tcPr>
            <w:tcW w:w="10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EDF974E"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0,1</w:t>
            </w:r>
          </w:p>
        </w:tc>
        <w:tc>
          <w:tcPr>
            <w:tcW w:w="98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2BC6DC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0,1</w:t>
            </w:r>
          </w:p>
        </w:tc>
        <w:tc>
          <w:tcPr>
            <w:tcW w:w="67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1CCD24C"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Отопление</w:t>
            </w:r>
          </w:p>
        </w:tc>
      </w:tr>
      <w:tr w:rsidR="00387D60" w:rsidRPr="00E66841" w14:paraId="3C5419EB" w14:textId="77777777" w:rsidTr="00370421">
        <w:trPr>
          <w:trHeight w:val="20"/>
        </w:trPr>
        <w:tc>
          <w:tcPr>
            <w:tcW w:w="7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AD23894"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Уз.</w:t>
            </w:r>
          </w:p>
        </w:tc>
        <w:tc>
          <w:tcPr>
            <w:tcW w:w="87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DD16347"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Аммосова 18</w:t>
            </w:r>
          </w:p>
        </w:tc>
        <w:tc>
          <w:tcPr>
            <w:tcW w:w="6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4DA68A4"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12,39</w:t>
            </w:r>
          </w:p>
        </w:tc>
        <w:tc>
          <w:tcPr>
            <w:tcW w:w="10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9ED5137"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0,08</w:t>
            </w:r>
          </w:p>
        </w:tc>
        <w:tc>
          <w:tcPr>
            <w:tcW w:w="98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0518B91"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0,05</w:t>
            </w:r>
          </w:p>
        </w:tc>
        <w:tc>
          <w:tcPr>
            <w:tcW w:w="67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363F252"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ГВС</w:t>
            </w:r>
          </w:p>
        </w:tc>
      </w:tr>
      <w:tr w:rsidR="00387D60" w:rsidRPr="00E66841" w14:paraId="34C0CED5" w14:textId="77777777" w:rsidTr="00370421">
        <w:trPr>
          <w:trHeight w:val="20"/>
        </w:trPr>
        <w:tc>
          <w:tcPr>
            <w:tcW w:w="7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1732457"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Уз.</w:t>
            </w:r>
          </w:p>
        </w:tc>
        <w:tc>
          <w:tcPr>
            <w:tcW w:w="87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945DA86" w14:textId="7EDB4BB3" w:rsidR="00387D60" w:rsidRPr="00E66841" w:rsidRDefault="00387D60" w:rsidP="00387D60">
            <w:pPr>
              <w:spacing w:after="0" w:line="240" w:lineRule="auto"/>
              <w:ind w:firstLine="0"/>
              <w:jc w:val="center"/>
              <w:rPr>
                <w:color w:val="000000"/>
                <w:sz w:val="20"/>
                <w:szCs w:val="20"/>
              </w:rPr>
            </w:pPr>
            <w:r w:rsidRPr="00E66841">
              <w:rPr>
                <w:color w:val="000000"/>
                <w:sz w:val="20"/>
                <w:szCs w:val="20"/>
              </w:rPr>
              <w:t xml:space="preserve">МФК </w:t>
            </w:r>
            <w:r w:rsidR="003520E3">
              <w:rPr>
                <w:color w:val="000000"/>
                <w:sz w:val="20"/>
                <w:szCs w:val="20"/>
              </w:rPr>
              <w:t>«</w:t>
            </w:r>
            <w:r w:rsidRPr="00E66841">
              <w:rPr>
                <w:color w:val="000000"/>
                <w:sz w:val="20"/>
                <w:szCs w:val="20"/>
              </w:rPr>
              <w:t>Армада</w:t>
            </w:r>
            <w:r w:rsidR="003520E3">
              <w:rPr>
                <w:color w:val="000000"/>
                <w:sz w:val="20"/>
                <w:szCs w:val="20"/>
              </w:rPr>
              <w:t>»</w:t>
            </w:r>
          </w:p>
        </w:tc>
        <w:tc>
          <w:tcPr>
            <w:tcW w:w="6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7DD1402"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35,11</w:t>
            </w:r>
          </w:p>
        </w:tc>
        <w:tc>
          <w:tcPr>
            <w:tcW w:w="10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755610E"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0,08</w:t>
            </w:r>
          </w:p>
        </w:tc>
        <w:tc>
          <w:tcPr>
            <w:tcW w:w="98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178FEC5"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0,08</w:t>
            </w:r>
          </w:p>
        </w:tc>
        <w:tc>
          <w:tcPr>
            <w:tcW w:w="67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9D2BD9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Отопление</w:t>
            </w:r>
          </w:p>
        </w:tc>
      </w:tr>
      <w:tr w:rsidR="00387D60" w:rsidRPr="00E66841" w14:paraId="0391D561" w14:textId="77777777" w:rsidTr="00370421">
        <w:trPr>
          <w:trHeight w:val="20"/>
        </w:trPr>
        <w:tc>
          <w:tcPr>
            <w:tcW w:w="7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63CB8DF4"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Уз.</w:t>
            </w:r>
          </w:p>
        </w:tc>
        <w:tc>
          <w:tcPr>
            <w:tcW w:w="87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311BBE9" w14:textId="3A612292" w:rsidR="00387D60" w:rsidRPr="00E66841" w:rsidRDefault="00387D60" w:rsidP="00387D60">
            <w:pPr>
              <w:spacing w:after="0" w:line="240" w:lineRule="auto"/>
              <w:ind w:firstLine="0"/>
              <w:jc w:val="center"/>
              <w:rPr>
                <w:color w:val="000000"/>
                <w:sz w:val="20"/>
                <w:szCs w:val="20"/>
              </w:rPr>
            </w:pPr>
            <w:r w:rsidRPr="00E66841">
              <w:rPr>
                <w:color w:val="000000"/>
                <w:sz w:val="20"/>
                <w:szCs w:val="20"/>
              </w:rPr>
              <w:t xml:space="preserve">МФК </w:t>
            </w:r>
            <w:r w:rsidR="003520E3">
              <w:rPr>
                <w:color w:val="000000"/>
                <w:sz w:val="20"/>
                <w:szCs w:val="20"/>
              </w:rPr>
              <w:t>«</w:t>
            </w:r>
            <w:r w:rsidRPr="00E66841">
              <w:rPr>
                <w:color w:val="000000"/>
                <w:sz w:val="20"/>
                <w:szCs w:val="20"/>
              </w:rPr>
              <w:t>Армада</w:t>
            </w:r>
            <w:r w:rsidR="003520E3">
              <w:rPr>
                <w:color w:val="000000"/>
                <w:sz w:val="20"/>
                <w:szCs w:val="20"/>
              </w:rPr>
              <w:t>»</w:t>
            </w:r>
          </w:p>
        </w:tc>
        <w:tc>
          <w:tcPr>
            <w:tcW w:w="6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A628D32"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30,89</w:t>
            </w:r>
          </w:p>
        </w:tc>
        <w:tc>
          <w:tcPr>
            <w:tcW w:w="10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1CF8FCE"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0,05</w:t>
            </w:r>
          </w:p>
        </w:tc>
        <w:tc>
          <w:tcPr>
            <w:tcW w:w="98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2CCA71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0,05</w:t>
            </w:r>
          </w:p>
        </w:tc>
        <w:tc>
          <w:tcPr>
            <w:tcW w:w="67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0338568"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ГВС</w:t>
            </w:r>
          </w:p>
        </w:tc>
      </w:tr>
    </w:tbl>
    <w:p w14:paraId="0CB3A19D" w14:textId="77777777" w:rsidR="007D63B0" w:rsidRPr="00E66841" w:rsidRDefault="007D63B0" w:rsidP="00370421">
      <w:pPr>
        <w:spacing w:after="0" w:line="276" w:lineRule="auto"/>
        <w:jc w:val="both"/>
        <w:rPr>
          <w:sz w:val="24"/>
          <w:szCs w:val="24"/>
        </w:rPr>
      </w:pPr>
    </w:p>
    <w:p w14:paraId="624BC06D" w14:textId="77777777" w:rsidR="00910D6A" w:rsidRDefault="00910D6A" w:rsidP="00370421">
      <w:pPr>
        <w:spacing w:after="0" w:line="276" w:lineRule="auto"/>
        <w:jc w:val="both"/>
        <w:rPr>
          <w:sz w:val="24"/>
          <w:szCs w:val="24"/>
        </w:rPr>
      </w:pPr>
    </w:p>
    <w:p w14:paraId="0F21FEE0" w14:textId="57A70BC9" w:rsidR="00AD41CC" w:rsidRPr="00E66841" w:rsidRDefault="00C66810" w:rsidP="00370421">
      <w:pPr>
        <w:pStyle w:val="13"/>
        <w:pageBreakBefore/>
        <w:spacing w:before="0" w:line="276" w:lineRule="auto"/>
        <w:ind w:left="0" w:firstLine="709"/>
        <w:rPr>
          <w:sz w:val="24"/>
          <w:szCs w:val="24"/>
        </w:rPr>
      </w:pPr>
      <w:bookmarkStart w:id="712" w:name="_Toc524614875"/>
      <w:bookmarkStart w:id="713" w:name="_Toc524615091"/>
      <w:bookmarkStart w:id="714" w:name="_Toc135232099"/>
      <w:r w:rsidRPr="00E66841">
        <w:rPr>
          <w:sz w:val="24"/>
          <w:szCs w:val="24"/>
        </w:rPr>
        <w:lastRenderedPageBreak/>
        <w:t xml:space="preserve">Глава </w:t>
      </w:r>
      <w:r w:rsidR="00F63AB2" w:rsidRPr="00E66841">
        <w:rPr>
          <w:sz w:val="24"/>
          <w:szCs w:val="24"/>
        </w:rPr>
        <w:t>9</w:t>
      </w:r>
      <w:r w:rsidR="00AD41CC" w:rsidRPr="00E66841">
        <w:rPr>
          <w:sz w:val="24"/>
          <w:szCs w:val="24"/>
        </w:rPr>
        <w:t>. Предложения по переводу открытых систем теплоснабжения (горячего водоснабжения)</w:t>
      </w:r>
      <w:r w:rsidR="006E20FC">
        <w:rPr>
          <w:sz w:val="24"/>
          <w:szCs w:val="24"/>
        </w:rPr>
        <w:t>, отдельных участков таких систем</w:t>
      </w:r>
      <w:r w:rsidR="00AD41CC" w:rsidRPr="00E66841">
        <w:rPr>
          <w:sz w:val="24"/>
          <w:szCs w:val="24"/>
        </w:rPr>
        <w:t xml:space="preserve"> в закрытые системы горячего водоснабжения</w:t>
      </w:r>
      <w:bookmarkEnd w:id="712"/>
      <w:bookmarkEnd w:id="713"/>
      <w:bookmarkEnd w:id="714"/>
    </w:p>
    <w:p w14:paraId="263B92B8" w14:textId="668B7CBA" w:rsidR="00AD41CC" w:rsidRPr="006E20FC" w:rsidRDefault="00AD41CC" w:rsidP="006E20FC">
      <w:pPr>
        <w:pStyle w:val="21"/>
        <w:spacing w:before="0" w:line="276" w:lineRule="auto"/>
        <w:ind w:left="0" w:firstLine="709"/>
        <w:rPr>
          <w:sz w:val="24"/>
          <w:szCs w:val="24"/>
        </w:rPr>
      </w:pPr>
      <w:bookmarkStart w:id="715" w:name="_Toc524614876"/>
      <w:bookmarkStart w:id="716" w:name="_Toc524615092"/>
      <w:bookmarkStart w:id="717" w:name="_Toc135232100"/>
      <w:r w:rsidRPr="006E20FC">
        <w:rPr>
          <w:sz w:val="24"/>
          <w:szCs w:val="24"/>
        </w:rPr>
        <w:t xml:space="preserve">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w:t>
      </w:r>
      <w:r w:rsidR="006E20FC" w:rsidRPr="006E20FC">
        <w:rPr>
          <w:sz w:val="24"/>
          <w:szCs w:val="24"/>
        </w:rPr>
        <w:t xml:space="preserve">отдельных участков таких систем </w:t>
      </w:r>
      <w:r w:rsidRPr="006E20FC">
        <w:rPr>
          <w:sz w:val="24"/>
          <w:szCs w:val="24"/>
        </w:rPr>
        <w:t>на закрытую систему горячего водоснабжения</w:t>
      </w:r>
      <w:bookmarkEnd w:id="715"/>
      <w:bookmarkEnd w:id="716"/>
      <w:bookmarkEnd w:id="717"/>
    </w:p>
    <w:p w14:paraId="56787149" w14:textId="77777777" w:rsidR="00B07E19" w:rsidRPr="00E66841" w:rsidRDefault="00B07E19" w:rsidP="00F63C49">
      <w:pPr>
        <w:spacing w:after="0" w:line="276" w:lineRule="auto"/>
        <w:jc w:val="both"/>
        <w:rPr>
          <w:sz w:val="24"/>
          <w:szCs w:val="24"/>
        </w:rPr>
      </w:pPr>
      <w:bookmarkStart w:id="718" w:name="_Hlk37158241"/>
      <w:bookmarkStart w:id="719" w:name="_Hlk9970576"/>
      <w:r w:rsidRPr="00E66841">
        <w:rPr>
          <w:sz w:val="24"/>
          <w:szCs w:val="24"/>
        </w:rPr>
        <w:t>Приготовление теплоносителя на нужды горячего водоснабжения потребителей осуществляется в теплообменниках ЦТП. Системам горячего водоснабжения закрытая.</w:t>
      </w:r>
    </w:p>
    <w:bookmarkEnd w:id="718"/>
    <w:p w14:paraId="659EF28E" w14:textId="77777777" w:rsidR="00286DEF" w:rsidRPr="00E66841" w:rsidRDefault="00286DEF" w:rsidP="00F63C49">
      <w:pPr>
        <w:spacing w:after="0" w:line="276" w:lineRule="auto"/>
        <w:jc w:val="both"/>
        <w:rPr>
          <w:sz w:val="24"/>
          <w:szCs w:val="24"/>
        </w:rPr>
      </w:pPr>
    </w:p>
    <w:p w14:paraId="1DCC2727" w14:textId="77777777" w:rsidR="00AD41CC" w:rsidRPr="00E66841" w:rsidRDefault="00AD41CC" w:rsidP="00370421">
      <w:pPr>
        <w:pStyle w:val="21"/>
        <w:spacing w:before="0" w:line="276" w:lineRule="auto"/>
        <w:ind w:left="0" w:firstLine="709"/>
        <w:rPr>
          <w:sz w:val="24"/>
          <w:szCs w:val="24"/>
        </w:rPr>
      </w:pPr>
      <w:bookmarkStart w:id="720" w:name="_Toc524614877"/>
      <w:bookmarkStart w:id="721" w:name="_Toc524615093"/>
      <w:bookmarkStart w:id="722" w:name="_Toc135232101"/>
      <w:bookmarkEnd w:id="719"/>
      <w:r w:rsidRPr="00E66841">
        <w:rPr>
          <w:sz w:val="24"/>
          <w:szCs w:val="24"/>
        </w:rPr>
        <w:t>Выбор и обоснование метода регулирования отпуска тепловой энергии от источников тепловой энергии</w:t>
      </w:r>
      <w:bookmarkEnd w:id="720"/>
      <w:bookmarkEnd w:id="721"/>
      <w:bookmarkEnd w:id="722"/>
    </w:p>
    <w:p w14:paraId="3C06B66B" w14:textId="77777777" w:rsidR="00B07E19" w:rsidRPr="00E66841" w:rsidRDefault="00B07E19" w:rsidP="00F63C49">
      <w:pPr>
        <w:spacing w:after="0" w:line="276" w:lineRule="auto"/>
        <w:jc w:val="both"/>
        <w:rPr>
          <w:sz w:val="24"/>
          <w:szCs w:val="24"/>
        </w:rPr>
      </w:pPr>
      <w:r w:rsidRPr="00E66841">
        <w:rPr>
          <w:sz w:val="24"/>
          <w:szCs w:val="24"/>
        </w:rPr>
        <w:t>Регулирование температуры горячей воды от источников производится по утвержденным температурным графикам, регулирование температуры горячей воды на нужды ГВС производится в ЦТП.</w:t>
      </w:r>
    </w:p>
    <w:p w14:paraId="68910A00" w14:textId="77777777" w:rsidR="00D4297C" w:rsidRDefault="00D4297C" w:rsidP="00F63C49">
      <w:pPr>
        <w:spacing w:after="0" w:line="276" w:lineRule="auto"/>
        <w:jc w:val="both"/>
        <w:rPr>
          <w:sz w:val="24"/>
          <w:szCs w:val="24"/>
        </w:rPr>
      </w:pPr>
    </w:p>
    <w:p w14:paraId="73944D22" w14:textId="423B3587" w:rsidR="006E20FC" w:rsidRDefault="006E20FC" w:rsidP="002769A8">
      <w:pPr>
        <w:pStyle w:val="21"/>
        <w:spacing w:before="0" w:line="276" w:lineRule="auto"/>
        <w:ind w:left="0" w:firstLine="709"/>
        <w:rPr>
          <w:sz w:val="24"/>
          <w:szCs w:val="24"/>
        </w:rPr>
      </w:pPr>
      <w:bookmarkStart w:id="723" w:name="_Toc135232102"/>
      <w:r>
        <w:rPr>
          <w:sz w:val="24"/>
          <w:szCs w:val="24"/>
        </w:rPr>
        <w:t>Предложения по переводу существующих открытых систем теплоснабжения (горячего водоснабжения)</w:t>
      </w:r>
      <w:r w:rsidR="002769A8">
        <w:rPr>
          <w:sz w:val="24"/>
          <w:szCs w:val="24"/>
        </w:rPr>
        <w:t>,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23"/>
    </w:p>
    <w:p w14:paraId="5CA50845" w14:textId="4B3A79EF" w:rsidR="002769A8" w:rsidRDefault="002769A8" w:rsidP="00F63C49">
      <w:pPr>
        <w:spacing w:after="0" w:line="276" w:lineRule="auto"/>
        <w:jc w:val="both"/>
        <w:rPr>
          <w:sz w:val="24"/>
          <w:szCs w:val="24"/>
        </w:rPr>
      </w:pPr>
      <w:r w:rsidRPr="002769A8">
        <w:rPr>
          <w:sz w:val="24"/>
          <w:szCs w:val="24"/>
        </w:rPr>
        <w:t>На территории МО «Город Мирный» открытые системы теплоснабжения (горячего водоснабжения) не применяются.</w:t>
      </w:r>
      <w:r>
        <w:rPr>
          <w:sz w:val="24"/>
          <w:szCs w:val="24"/>
        </w:rPr>
        <w:t xml:space="preserve"> Поэтому п</w:t>
      </w:r>
      <w:r w:rsidRPr="002769A8">
        <w:rPr>
          <w:sz w:val="24"/>
          <w:szCs w:val="24"/>
        </w:rPr>
        <w:t>еревод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sz w:val="24"/>
          <w:szCs w:val="24"/>
        </w:rPr>
        <w:t>, не требуется.</w:t>
      </w:r>
    </w:p>
    <w:p w14:paraId="794C4E14" w14:textId="77777777" w:rsidR="006E20FC" w:rsidRDefault="006E20FC" w:rsidP="00F63C49">
      <w:pPr>
        <w:spacing w:after="0" w:line="276" w:lineRule="auto"/>
        <w:jc w:val="both"/>
        <w:rPr>
          <w:sz w:val="24"/>
          <w:szCs w:val="24"/>
        </w:rPr>
      </w:pPr>
    </w:p>
    <w:p w14:paraId="1D64B625" w14:textId="5F830254" w:rsidR="002769A8" w:rsidRDefault="002769A8" w:rsidP="002769A8">
      <w:pPr>
        <w:pStyle w:val="21"/>
        <w:spacing w:before="0" w:line="276" w:lineRule="auto"/>
        <w:ind w:left="0" w:firstLine="709"/>
        <w:rPr>
          <w:sz w:val="24"/>
          <w:szCs w:val="24"/>
        </w:rPr>
      </w:pPr>
      <w:bookmarkStart w:id="724" w:name="_Toc135232103"/>
      <w:r w:rsidRPr="002769A8">
        <w:rPr>
          <w:sz w:val="24"/>
          <w:szCs w:val="24"/>
        </w:rPr>
        <w:t xml:space="preserve">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w:t>
      </w:r>
      <w:r>
        <w:rPr>
          <w:sz w:val="24"/>
          <w:szCs w:val="24"/>
        </w:rPr>
        <w:t xml:space="preserve">отсутствует </w:t>
      </w:r>
      <w:r w:rsidRPr="002769A8">
        <w:rPr>
          <w:sz w:val="24"/>
          <w:szCs w:val="24"/>
        </w:rPr>
        <w:t>необходимо</w:t>
      </w:r>
      <w:r>
        <w:rPr>
          <w:sz w:val="24"/>
          <w:szCs w:val="24"/>
        </w:rPr>
        <w:t>сть</w:t>
      </w:r>
      <w:r w:rsidRPr="002769A8">
        <w:rPr>
          <w:sz w:val="24"/>
          <w:szCs w:val="24"/>
        </w:rPr>
        <w:t xml:space="preserve"> строительств</w:t>
      </w:r>
      <w:r>
        <w:rPr>
          <w:sz w:val="24"/>
          <w:szCs w:val="24"/>
        </w:rPr>
        <w:t>а</w:t>
      </w:r>
      <w:r w:rsidRPr="002769A8">
        <w:rPr>
          <w:sz w:val="24"/>
          <w:szCs w:val="24"/>
        </w:rPr>
        <w:t xml:space="preserve"> индивидуальных и (или) центральных тепловых пунктов при наличии у потребителей внутридомовых систем горячего водоснабжения</w:t>
      </w:r>
      <w:bookmarkEnd w:id="724"/>
    </w:p>
    <w:p w14:paraId="3BAC67A2" w14:textId="68EEEAF2" w:rsidR="002769A8" w:rsidRDefault="002769A8" w:rsidP="00F63C49">
      <w:pPr>
        <w:spacing w:after="0" w:line="276" w:lineRule="auto"/>
        <w:jc w:val="both"/>
        <w:rPr>
          <w:sz w:val="24"/>
          <w:szCs w:val="24"/>
        </w:rPr>
      </w:pPr>
      <w:r w:rsidRPr="002769A8">
        <w:rPr>
          <w:sz w:val="24"/>
          <w:szCs w:val="24"/>
        </w:rPr>
        <w:t xml:space="preserve">На территории МО «Город Мирный» открытые системы теплоснабжения (горячего водоснабжения) не применяются. Поэтому перевод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w:t>
      </w:r>
      <w:r>
        <w:rPr>
          <w:sz w:val="24"/>
          <w:szCs w:val="24"/>
        </w:rPr>
        <w:t xml:space="preserve">отсутствует </w:t>
      </w:r>
      <w:r w:rsidRPr="002769A8">
        <w:rPr>
          <w:sz w:val="24"/>
          <w:szCs w:val="24"/>
        </w:rPr>
        <w:t>необходимо</w:t>
      </w:r>
      <w:r>
        <w:rPr>
          <w:sz w:val="24"/>
          <w:szCs w:val="24"/>
        </w:rPr>
        <w:t>сть</w:t>
      </w:r>
      <w:r w:rsidRPr="002769A8">
        <w:rPr>
          <w:sz w:val="24"/>
          <w:szCs w:val="24"/>
        </w:rPr>
        <w:t xml:space="preserve"> строительств</w:t>
      </w:r>
      <w:r>
        <w:rPr>
          <w:sz w:val="24"/>
          <w:szCs w:val="24"/>
        </w:rPr>
        <w:t>а</w:t>
      </w:r>
      <w:r w:rsidRPr="002769A8">
        <w:rPr>
          <w:sz w:val="24"/>
          <w:szCs w:val="24"/>
        </w:rPr>
        <w:t xml:space="preserve"> индивидуальных и (или) центральных тепловых пунктов при наличии у потребителей внутридомовых систем горячего водоснабжения, не требуется.</w:t>
      </w:r>
    </w:p>
    <w:p w14:paraId="3FFD34B2" w14:textId="77777777" w:rsidR="002769A8" w:rsidRPr="00E66841" w:rsidRDefault="002769A8" w:rsidP="00F63C49">
      <w:pPr>
        <w:spacing w:after="0" w:line="276" w:lineRule="auto"/>
        <w:jc w:val="both"/>
        <w:rPr>
          <w:sz w:val="24"/>
          <w:szCs w:val="24"/>
        </w:rPr>
      </w:pPr>
    </w:p>
    <w:p w14:paraId="1F3987C1" w14:textId="654224F9" w:rsidR="00AD41CC" w:rsidRPr="006E20FC" w:rsidRDefault="00AD41CC" w:rsidP="002769A8">
      <w:pPr>
        <w:pStyle w:val="21"/>
        <w:keepNext/>
        <w:spacing w:before="0" w:line="276" w:lineRule="auto"/>
        <w:ind w:left="0" w:firstLine="709"/>
        <w:rPr>
          <w:sz w:val="24"/>
          <w:szCs w:val="24"/>
        </w:rPr>
      </w:pPr>
      <w:bookmarkStart w:id="725" w:name="_Toc524614878"/>
      <w:bookmarkStart w:id="726" w:name="_Toc524615094"/>
      <w:bookmarkStart w:id="727" w:name="_Toc135232104"/>
      <w:r w:rsidRPr="006E20FC">
        <w:rPr>
          <w:sz w:val="24"/>
          <w:szCs w:val="24"/>
        </w:rPr>
        <w:lastRenderedPageBreak/>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w:t>
      </w:r>
      <w:r w:rsidR="006E20FC">
        <w:rPr>
          <w:sz w:val="24"/>
          <w:szCs w:val="24"/>
        </w:rPr>
        <w:t>,</w:t>
      </w:r>
      <w:r w:rsidRPr="006E20FC">
        <w:rPr>
          <w:sz w:val="24"/>
          <w:szCs w:val="24"/>
        </w:rPr>
        <w:t xml:space="preserve"> </w:t>
      </w:r>
      <w:r w:rsidR="006E20FC" w:rsidRPr="006E20FC">
        <w:rPr>
          <w:sz w:val="24"/>
          <w:szCs w:val="24"/>
        </w:rPr>
        <w:t xml:space="preserve">отдельных участков таких систем </w:t>
      </w:r>
      <w:r w:rsidRPr="006E20FC">
        <w:rPr>
          <w:sz w:val="24"/>
          <w:szCs w:val="24"/>
        </w:rPr>
        <w:t>к закрытой системе горячего водоснабжения</w:t>
      </w:r>
      <w:bookmarkEnd w:id="725"/>
      <w:bookmarkEnd w:id="726"/>
      <w:bookmarkEnd w:id="727"/>
    </w:p>
    <w:p w14:paraId="7D19C436" w14:textId="0F92FCF0" w:rsidR="00B07E19" w:rsidRPr="00E66841" w:rsidRDefault="00B07E19" w:rsidP="00F63C49">
      <w:pPr>
        <w:spacing w:after="0" w:line="276" w:lineRule="auto"/>
        <w:jc w:val="both"/>
        <w:rPr>
          <w:sz w:val="24"/>
          <w:szCs w:val="24"/>
        </w:rPr>
      </w:pPr>
      <w:r w:rsidRPr="00E66841">
        <w:rPr>
          <w:sz w:val="24"/>
          <w:szCs w:val="24"/>
        </w:rPr>
        <w:t xml:space="preserve">На территории </w:t>
      </w:r>
      <w:r w:rsidR="00EB6199" w:rsidRPr="00E66841">
        <w:rPr>
          <w:sz w:val="24"/>
          <w:szCs w:val="24"/>
        </w:rPr>
        <w:t xml:space="preserve">МО </w:t>
      </w:r>
      <w:r w:rsidR="003520E3">
        <w:rPr>
          <w:sz w:val="24"/>
          <w:szCs w:val="24"/>
        </w:rPr>
        <w:t>«</w:t>
      </w:r>
      <w:r w:rsidR="00EB6199" w:rsidRPr="00E66841">
        <w:rPr>
          <w:sz w:val="24"/>
          <w:szCs w:val="24"/>
        </w:rPr>
        <w:t>Город Мирный</w:t>
      </w:r>
      <w:r w:rsidR="003520E3">
        <w:rPr>
          <w:sz w:val="24"/>
          <w:szCs w:val="24"/>
        </w:rPr>
        <w:t>»</w:t>
      </w:r>
      <w:r w:rsidR="00EB6199" w:rsidRPr="00E66841">
        <w:rPr>
          <w:sz w:val="24"/>
          <w:szCs w:val="24"/>
        </w:rPr>
        <w:t xml:space="preserve"> </w:t>
      </w:r>
      <w:r w:rsidRPr="00E66841">
        <w:rPr>
          <w:sz w:val="24"/>
          <w:szCs w:val="24"/>
        </w:rPr>
        <w:t>открытые системы теплоснабжения (горячего водоснабжения) не применяются.</w:t>
      </w:r>
    </w:p>
    <w:p w14:paraId="6089484C" w14:textId="77777777" w:rsidR="00B07E19" w:rsidRPr="00E66841" w:rsidRDefault="00B07E19" w:rsidP="00F63C49">
      <w:pPr>
        <w:spacing w:after="0" w:line="276" w:lineRule="auto"/>
        <w:jc w:val="both"/>
        <w:rPr>
          <w:sz w:val="24"/>
          <w:szCs w:val="24"/>
        </w:rPr>
      </w:pPr>
    </w:p>
    <w:p w14:paraId="0DA76F0B" w14:textId="753A14F2" w:rsidR="00AD41CC" w:rsidRPr="006E20FC" w:rsidRDefault="00AD41CC" w:rsidP="006E20FC">
      <w:pPr>
        <w:pStyle w:val="21"/>
        <w:spacing w:before="0" w:line="276" w:lineRule="auto"/>
        <w:ind w:left="0" w:firstLine="709"/>
        <w:rPr>
          <w:sz w:val="24"/>
          <w:szCs w:val="24"/>
        </w:rPr>
      </w:pPr>
      <w:bookmarkStart w:id="728" w:name="_Toc524614879"/>
      <w:bookmarkStart w:id="729" w:name="_Toc524615095"/>
      <w:bookmarkStart w:id="730" w:name="_Toc135232105"/>
      <w:r w:rsidRPr="006E20FC">
        <w:rPr>
          <w:sz w:val="24"/>
          <w:szCs w:val="24"/>
        </w:rPr>
        <w:t>Расчет потребности инвестиций для перевода открытой системы теплоснабжения (горячего водоснабжения)</w:t>
      </w:r>
      <w:r w:rsidR="006E20FC" w:rsidRPr="006E20FC">
        <w:rPr>
          <w:sz w:val="24"/>
          <w:szCs w:val="24"/>
        </w:rPr>
        <w:t>, отдельных участков таких систем</w:t>
      </w:r>
      <w:r w:rsidRPr="006E20FC">
        <w:rPr>
          <w:sz w:val="24"/>
          <w:szCs w:val="24"/>
        </w:rPr>
        <w:t xml:space="preserve"> в закрытую систему горячего водоснабжения</w:t>
      </w:r>
      <w:bookmarkEnd w:id="728"/>
      <w:bookmarkEnd w:id="729"/>
      <w:bookmarkEnd w:id="730"/>
    </w:p>
    <w:p w14:paraId="6B5BADE5" w14:textId="12B03FEE" w:rsidR="00B07E19" w:rsidRPr="00E66841" w:rsidRDefault="00B07E19" w:rsidP="00F63C49">
      <w:pPr>
        <w:spacing w:after="0" w:line="276" w:lineRule="auto"/>
        <w:jc w:val="both"/>
        <w:rPr>
          <w:sz w:val="24"/>
          <w:szCs w:val="24"/>
        </w:rPr>
      </w:pPr>
      <w:r w:rsidRPr="00E66841">
        <w:rPr>
          <w:sz w:val="24"/>
          <w:szCs w:val="24"/>
        </w:rPr>
        <w:t xml:space="preserve">На территории </w:t>
      </w:r>
      <w:bookmarkStart w:id="731" w:name="_Hlk71129145"/>
      <w:r w:rsidR="0082091C" w:rsidRPr="00E66841">
        <w:rPr>
          <w:sz w:val="24"/>
          <w:szCs w:val="24"/>
        </w:rPr>
        <w:t xml:space="preserve">МО </w:t>
      </w:r>
      <w:r w:rsidR="003520E3">
        <w:rPr>
          <w:sz w:val="24"/>
          <w:szCs w:val="24"/>
        </w:rPr>
        <w:t>«</w:t>
      </w:r>
      <w:r w:rsidR="0082091C" w:rsidRPr="00E66841">
        <w:rPr>
          <w:sz w:val="24"/>
          <w:szCs w:val="24"/>
        </w:rPr>
        <w:t>Г</w:t>
      </w:r>
      <w:r w:rsidRPr="00E66841">
        <w:rPr>
          <w:sz w:val="24"/>
          <w:szCs w:val="24"/>
        </w:rPr>
        <w:t xml:space="preserve">ород </w:t>
      </w:r>
      <w:r w:rsidR="00773B17" w:rsidRPr="00E66841">
        <w:rPr>
          <w:sz w:val="24"/>
          <w:szCs w:val="24"/>
        </w:rPr>
        <w:t>Мирный</w:t>
      </w:r>
      <w:r w:rsidR="003520E3">
        <w:rPr>
          <w:sz w:val="24"/>
          <w:szCs w:val="24"/>
        </w:rPr>
        <w:t>»</w:t>
      </w:r>
      <w:r w:rsidRPr="00E66841">
        <w:rPr>
          <w:sz w:val="24"/>
          <w:szCs w:val="24"/>
        </w:rPr>
        <w:t xml:space="preserve"> </w:t>
      </w:r>
      <w:bookmarkEnd w:id="731"/>
      <w:r w:rsidRPr="00E66841">
        <w:rPr>
          <w:sz w:val="24"/>
          <w:szCs w:val="24"/>
        </w:rPr>
        <w:t>открытые системы теплоснабжения (горячего водоснабжения) не применяются.</w:t>
      </w:r>
    </w:p>
    <w:p w14:paraId="372B0D2C" w14:textId="77777777" w:rsidR="00D270EF" w:rsidRPr="00E66841" w:rsidRDefault="00D270EF" w:rsidP="00F63C49">
      <w:pPr>
        <w:spacing w:after="0" w:line="276" w:lineRule="auto"/>
        <w:jc w:val="both"/>
        <w:rPr>
          <w:sz w:val="24"/>
          <w:szCs w:val="24"/>
        </w:rPr>
      </w:pPr>
    </w:p>
    <w:p w14:paraId="09A528E1" w14:textId="5C7172CA" w:rsidR="00AD41CC" w:rsidRPr="006E20FC" w:rsidRDefault="00AD41CC" w:rsidP="006E20FC">
      <w:pPr>
        <w:pStyle w:val="21"/>
        <w:spacing w:before="0" w:line="276" w:lineRule="auto"/>
        <w:ind w:left="0" w:firstLine="709"/>
        <w:rPr>
          <w:sz w:val="24"/>
          <w:szCs w:val="24"/>
        </w:rPr>
      </w:pPr>
      <w:bookmarkStart w:id="732" w:name="_Toc524614880"/>
      <w:bookmarkStart w:id="733" w:name="_Toc524615096"/>
      <w:bookmarkStart w:id="734" w:name="_Toc135232106"/>
      <w:r w:rsidRPr="006E20FC">
        <w:rPr>
          <w:sz w:val="24"/>
          <w:szCs w:val="24"/>
        </w:rPr>
        <w:t>Оценка целевых показателей эффективности и качества теплоснабжения в открытой системе теплоснабжения (горячего водоснабжения)</w:t>
      </w:r>
      <w:r w:rsidR="006E20FC" w:rsidRPr="006E20FC">
        <w:rPr>
          <w:sz w:val="24"/>
          <w:szCs w:val="24"/>
        </w:rPr>
        <w:t>, отдельных участков таких систем</w:t>
      </w:r>
      <w:r w:rsidRPr="006E20FC">
        <w:rPr>
          <w:sz w:val="24"/>
          <w:szCs w:val="24"/>
        </w:rPr>
        <w:t xml:space="preserve"> и закрытой системе горячего водоснабжения</w:t>
      </w:r>
      <w:bookmarkEnd w:id="732"/>
      <w:bookmarkEnd w:id="733"/>
      <w:bookmarkEnd w:id="734"/>
    </w:p>
    <w:p w14:paraId="201DF5B0" w14:textId="64B6F29D" w:rsidR="0087227E" w:rsidRPr="00E66841" w:rsidRDefault="0087227E" w:rsidP="00F63C49">
      <w:pPr>
        <w:spacing w:after="0" w:line="276" w:lineRule="auto"/>
        <w:jc w:val="both"/>
        <w:rPr>
          <w:sz w:val="24"/>
          <w:szCs w:val="24"/>
        </w:rPr>
      </w:pPr>
      <w:r w:rsidRPr="00E66841">
        <w:rPr>
          <w:sz w:val="24"/>
          <w:szCs w:val="24"/>
        </w:rPr>
        <w:t>Показатели эффективности и качества теплоснабжения определены в соответствии с Постановлением правительства Р</w:t>
      </w:r>
      <w:r w:rsidR="00370421">
        <w:rPr>
          <w:sz w:val="24"/>
          <w:szCs w:val="24"/>
        </w:rPr>
        <w:t xml:space="preserve">оссийской </w:t>
      </w:r>
      <w:r w:rsidRPr="00E66841">
        <w:rPr>
          <w:sz w:val="24"/>
          <w:szCs w:val="24"/>
        </w:rPr>
        <w:t>Ф</w:t>
      </w:r>
      <w:r w:rsidR="00370421">
        <w:rPr>
          <w:sz w:val="24"/>
          <w:szCs w:val="24"/>
        </w:rPr>
        <w:t>едерации</w:t>
      </w:r>
      <w:r w:rsidRPr="00E66841">
        <w:rPr>
          <w:sz w:val="24"/>
          <w:szCs w:val="24"/>
        </w:rPr>
        <w:t xml:space="preserve"> от 16.05.2014 </w:t>
      </w:r>
      <w:r w:rsidR="00370421">
        <w:rPr>
          <w:sz w:val="24"/>
          <w:szCs w:val="24"/>
        </w:rPr>
        <w:t>№</w:t>
      </w:r>
      <w:r w:rsidRPr="00E66841">
        <w:rPr>
          <w:sz w:val="24"/>
          <w:szCs w:val="24"/>
        </w:rPr>
        <w:t xml:space="preserve"> 452 </w:t>
      </w:r>
      <w:r w:rsidR="003520E3">
        <w:rPr>
          <w:sz w:val="24"/>
          <w:szCs w:val="24"/>
        </w:rPr>
        <w:t>«</w:t>
      </w:r>
      <w:r w:rsidRPr="00E66841">
        <w:rPr>
          <w:sz w:val="24"/>
          <w:szCs w:val="24"/>
        </w:rP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38673263" w14:textId="77777777" w:rsidR="0087227E" w:rsidRPr="00E66841" w:rsidRDefault="0087227E" w:rsidP="00F63C49">
      <w:pPr>
        <w:spacing w:after="0" w:line="276" w:lineRule="auto"/>
        <w:jc w:val="both"/>
        <w:rPr>
          <w:sz w:val="24"/>
          <w:szCs w:val="24"/>
        </w:rPr>
      </w:pPr>
      <w:r w:rsidRPr="00E66841">
        <w:rPr>
          <w:sz w:val="24"/>
          <w:szCs w:val="24"/>
        </w:rPr>
        <w:t>Показатели энергетической эффективности и качества объектов централизованных систем представлены в Главе 13 настоящей схемы.</w:t>
      </w:r>
    </w:p>
    <w:p w14:paraId="6A04C472" w14:textId="77777777" w:rsidR="008F06CD" w:rsidRPr="00E66841" w:rsidRDefault="008F06CD" w:rsidP="00F63C49">
      <w:pPr>
        <w:spacing w:after="0" w:line="276" w:lineRule="auto"/>
        <w:jc w:val="both"/>
        <w:rPr>
          <w:sz w:val="24"/>
          <w:szCs w:val="24"/>
        </w:rPr>
      </w:pPr>
    </w:p>
    <w:p w14:paraId="53F14A5D" w14:textId="77777777" w:rsidR="00AD41CC" w:rsidRPr="00E66841" w:rsidRDefault="00AD41CC" w:rsidP="00370421">
      <w:pPr>
        <w:pStyle w:val="21"/>
        <w:spacing w:before="0" w:line="276" w:lineRule="auto"/>
        <w:ind w:left="0" w:firstLine="709"/>
        <w:rPr>
          <w:sz w:val="24"/>
          <w:szCs w:val="24"/>
        </w:rPr>
      </w:pPr>
      <w:bookmarkStart w:id="735" w:name="_Toc524614881"/>
      <w:bookmarkStart w:id="736" w:name="_Toc524615097"/>
      <w:bookmarkStart w:id="737" w:name="_Toc135232107"/>
      <w:r w:rsidRPr="00E66841">
        <w:rPr>
          <w:sz w:val="24"/>
          <w:szCs w:val="24"/>
        </w:rPr>
        <w:t>Предложения по источникам инвестиций</w:t>
      </w:r>
      <w:bookmarkEnd w:id="735"/>
      <w:bookmarkEnd w:id="736"/>
      <w:bookmarkEnd w:id="737"/>
    </w:p>
    <w:p w14:paraId="6ABEC2C6" w14:textId="517D71B7" w:rsidR="00B07E19" w:rsidRPr="00E66841" w:rsidRDefault="00B07E19" w:rsidP="00F63C49">
      <w:pPr>
        <w:spacing w:after="0" w:line="276" w:lineRule="auto"/>
        <w:jc w:val="both"/>
        <w:rPr>
          <w:sz w:val="24"/>
          <w:szCs w:val="24"/>
        </w:rPr>
      </w:pPr>
      <w:r w:rsidRPr="00E66841">
        <w:rPr>
          <w:sz w:val="24"/>
          <w:szCs w:val="24"/>
        </w:rPr>
        <w:t xml:space="preserve">На территории </w:t>
      </w:r>
      <w:r w:rsidR="00EB6199" w:rsidRPr="00E66841">
        <w:rPr>
          <w:sz w:val="24"/>
          <w:szCs w:val="24"/>
        </w:rPr>
        <w:t xml:space="preserve">МО </w:t>
      </w:r>
      <w:r w:rsidR="003520E3">
        <w:rPr>
          <w:sz w:val="24"/>
          <w:szCs w:val="24"/>
        </w:rPr>
        <w:t>«</w:t>
      </w:r>
      <w:r w:rsidR="00EB6199" w:rsidRPr="00E66841">
        <w:rPr>
          <w:sz w:val="24"/>
          <w:szCs w:val="24"/>
        </w:rPr>
        <w:t>Город Мирный</w:t>
      </w:r>
      <w:r w:rsidR="003520E3">
        <w:rPr>
          <w:sz w:val="24"/>
          <w:szCs w:val="24"/>
        </w:rPr>
        <w:t>»</w:t>
      </w:r>
      <w:r w:rsidR="00EB6199" w:rsidRPr="00E66841">
        <w:rPr>
          <w:sz w:val="24"/>
          <w:szCs w:val="24"/>
        </w:rPr>
        <w:t xml:space="preserve"> </w:t>
      </w:r>
      <w:r w:rsidRPr="00E66841">
        <w:rPr>
          <w:sz w:val="24"/>
          <w:szCs w:val="24"/>
        </w:rPr>
        <w:t>открытые системы теплоснабжения (горячего водоснабжения) не применяются.</w:t>
      </w:r>
    </w:p>
    <w:p w14:paraId="334322D6" w14:textId="77777777" w:rsidR="00B07E19" w:rsidRPr="00E66841" w:rsidRDefault="00B07E19" w:rsidP="00F63C49">
      <w:pPr>
        <w:spacing w:after="0" w:line="276" w:lineRule="auto"/>
        <w:jc w:val="both"/>
        <w:rPr>
          <w:sz w:val="24"/>
          <w:szCs w:val="24"/>
        </w:rPr>
      </w:pPr>
    </w:p>
    <w:p w14:paraId="319C3DB7" w14:textId="5B6DCD73" w:rsidR="00560E3D" w:rsidRPr="006E20FC" w:rsidRDefault="00560E3D" w:rsidP="006E20FC">
      <w:pPr>
        <w:pStyle w:val="21"/>
        <w:spacing w:before="0" w:line="276" w:lineRule="auto"/>
        <w:ind w:left="0" w:firstLine="709"/>
        <w:rPr>
          <w:sz w:val="24"/>
          <w:szCs w:val="24"/>
        </w:rPr>
      </w:pPr>
      <w:bookmarkStart w:id="738" w:name="_Toc135232108"/>
      <w:bookmarkStart w:id="739" w:name="_Hlk43280441"/>
      <w:r w:rsidRPr="006E20FC">
        <w:rPr>
          <w:sz w:val="24"/>
          <w:szCs w:val="24"/>
        </w:rPr>
        <w:t>Описание актуальных изменений в предложениях по переводу открытых систем теплоснабжения (горячего водоснабжения)</w:t>
      </w:r>
      <w:r w:rsidR="006E20FC" w:rsidRPr="006E20FC">
        <w:rPr>
          <w:sz w:val="24"/>
          <w:szCs w:val="24"/>
        </w:rPr>
        <w:t>, отдельных участков таких систем</w:t>
      </w:r>
      <w:r w:rsidR="006F0C8D" w:rsidRPr="006E20FC">
        <w:rPr>
          <w:sz w:val="24"/>
          <w:szCs w:val="24"/>
        </w:rPr>
        <w:t xml:space="preserve"> в закрытые </w:t>
      </w:r>
      <w:r w:rsidR="007134E5" w:rsidRPr="006E20FC">
        <w:rPr>
          <w:sz w:val="24"/>
          <w:szCs w:val="24"/>
        </w:rPr>
        <w:t xml:space="preserve">системы горячего водоснабжения </w:t>
      </w:r>
      <w:r w:rsidR="006D1DC7" w:rsidRPr="006E20FC">
        <w:rPr>
          <w:sz w:val="24"/>
          <w:szCs w:val="24"/>
        </w:rPr>
        <w:t>за период, предшествующий актуализации схемы теплоснабжения</w:t>
      </w:r>
      <w:r w:rsidR="007134E5" w:rsidRPr="006E20FC">
        <w:rPr>
          <w:sz w:val="24"/>
          <w:szCs w:val="24"/>
        </w:rPr>
        <w:t>, в том числе с учетом введенных в эксплуатацию переоборудованных центральных и индивидуальных тепловых пунктов</w:t>
      </w:r>
      <w:bookmarkEnd w:id="738"/>
    </w:p>
    <w:bookmarkEnd w:id="739"/>
    <w:p w14:paraId="51F86461" w14:textId="6EF26DE5" w:rsidR="00B07E19" w:rsidRPr="00E66841" w:rsidRDefault="00B07E19" w:rsidP="00F63C49">
      <w:pPr>
        <w:spacing w:after="0" w:line="276" w:lineRule="auto"/>
        <w:jc w:val="both"/>
        <w:rPr>
          <w:sz w:val="24"/>
          <w:szCs w:val="24"/>
        </w:rPr>
      </w:pPr>
      <w:r w:rsidRPr="00E66841">
        <w:rPr>
          <w:sz w:val="24"/>
          <w:szCs w:val="24"/>
        </w:rPr>
        <w:t xml:space="preserve">На территории </w:t>
      </w:r>
      <w:r w:rsidR="00EB6199" w:rsidRPr="00E66841">
        <w:rPr>
          <w:sz w:val="24"/>
          <w:szCs w:val="24"/>
        </w:rPr>
        <w:t xml:space="preserve">МО </w:t>
      </w:r>
      <w:r w:rsidR="003520E3">
        <w:rPr>
          <w:sz w:val="24"/>
          <w:szCs w:val="24"/>
        </w:rPr>
        <w:t>«</w:t>
      </w:r>
      <w:r w:rsidR="00EB6199" w:rsidRPr="00E66841">
        <w:rPr>
          <w:sz w:val="24"/>
          <w:szCs w:val="24"/>
        </w:rPr>
        <w:t>Город Мирный</w:t>
      </w:r>
      <w:r w:rsidR="003520E3">
        <w:rPr>
          <w:sz w:val="24"/>
          <w:szCs w:val="24"/>
        </w:rPr>
        <w:t>»</w:t>
      </w:r>
      <w:r w:rsidR="00EB6199" w:rsidRPr="00E66841">
        <w:rPr>
          <w:sz w:val="24"/>
          <w:szCs w:val="24"/>
        </w:rPr>
        <w:t xml:space="preserve"> </w:t>
      </w:r>
      <w:r w:rsidRPr="00E66841">
        <w:rPr>
          <w:sz w:val="24"/>
          <w:szCs w:val="24"/>
        </w:rPr>
        <w:t>открытые системы теплоснабжения (горячего водоснабжения) не применяются.</w:t>
      </w:r>
    </w:p>
    <w:p w14:paraId="412FC158" w14:textId="77777777" w:rsidR="008F06CD" w:rsidRPr="00E66841" w:rsidRDefault="008F06CD" w:rsidP="00F63C49">
      <w:pPr>
        <w:spacing w:after="0" w:line="276" w:lineRule="auto"/>
        <w:jc w:val="both"/>
        <w:rPr>
          <w:sz w:val="24"/>
          <w:szCs w:val="24"/>
        </w:rPr>
      </w:pPr>
      <w:r w:rsidRPr="00E66841">
        <w:rPr>
          <w:sz w:val="24"/>
          <w:szCs w:val="24"/>
        </w:rPr>
        <w:t>Изменений в предложениях по переводу открытых систем теплоснабжения в закрытые системы горячего водоснабжения не выявлено.</w:t>
      </w:r>
    </w:p>
    <w:p w14:paraId="60191A38" w14:textId="77777777" w:rsidR="00560E3D" w:rsidRPr="00E66841" w:rsidRDefault="00560E3D" w:rsidP="00370421">
      <w:pPr>
        <w:spacing w:after="0" w:line="276" w:lineRule="auto"/>
        <w:jc w:val="both"/>
        <w:rPr>
          <w:sz w:val="24"/>
          <w:szCs w:val="24"/>
        </w:rPr>
      </w:pPr>
    </w:p>
    <w:p w14:paraId="3E0FBA99" w14:textId="77777777" w:rsidR="00327959" w:rsidRDefault="00327959" w:rsidP="002E4C24">
      <w:pPr>
        <w:jc w:val="both"/>
        <w:rPr>
          <w:sz w:val="24"/>
          <w:szCs w:val="24"/>
        </w:rPr>
      </w:pPr>
    </w:p>
    <w:p w14:paraId="7C765AC4" w14:textId="77777777" w:rsidR="00AD41CC" w:rsidRPr="00E66841" w:rsidRDefault="00C524B4" w:rsidP="00370421">
      <w:pPr>
        <w:pStyle w:val="13"/>
        <w:pageBreakBefore/>
        <w:spacing w:before="0" w:line="276" w:lineRule="auto"/>
        <w:ind w:left="0" w:firstLine="709"/>
        <w:rPr>
          <w:sz w:val="24"/>
          <w:szCs w:val="24"/>
        </w:rPr>
      </w:pPr>
      <w:bookmarkStart w:id="740" w:name="_Toc524614882"/>
      <w:bookmarkStart w:id="741" w:name="_Toc524615098"/>
      <w:bookmarkStart w:id="742" w:name="_Toc135232109"/>
      <w:r w:rsidRPr="00E66841">
        <w:rPr>
          <w:sz w:val="24"/>
          <w:szCs w:val="24"/>
        </w:rPr>
        <w:lastRenderedPageBreak/>
        <w:t>Глава 10</w:t>
      </w:r>
      <w:r w:rsidR="00AD41CC" w:rsidRPr="00E66841">
        <w:rPr>
          <w:sz w:val="24"/>
          <w:szCs w:val="24"/>
        </w:rPr>
        <w:t>. Перспективные топливные балансы</w:t>
      </w:r>
      <w:bookmarkEnd w:id="740"/>
      <w:bookmarkEnd w:id="741"/>
      <w:bookmarkEnd w:id="742"/>
    </w:p>
    <w:p w14:paraId="63851394" w14:textId="77777777" w:rsidR="00AD41CC" w:rsidRPr="00E66841" w:rsidRDefault="00AD41CC" w:rsidP="00370421">
      <w:pPr>
        <w:pStyle w:val="21"/>
        <w:spacing w:before="0" w:line="276" w:lineRule="auto"/>
        <w:ind w:left="0" w:firstLine="709"/>
        <w:rPr>
          <w:sz w:val="24"/>
          <w:szCs w:val="24"/>
        </w:rPr>
      </w:pPr>
      <w:bookmarkStart w:id="743" w:name="_Toc524614883"/>
      <w:bookmarkStart w:id="744" w:name="_Toc524615099"/>
      <w:bookmarkStart w:id="745" w:name="_Toc135232110"/>
      <w:r w:rsidRPr="00E66841">
        <w:rPr>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w:t>
      </w:r>
      <w:bookmarkEnd w:id="743"/>
      <w:bookmarkEnd w:id="744"/>
      <w:r w:rsidR="007E1BA5" w:rsidRPr="00E66841">
        <w:rPr>
          <w:sz w:val="24"/>
          <w:szCs w:val="24"/>
        </w:rPr>
        <w:t>муниципального образования</w:t>
      </w:r>
      <w:bookmarkEnd w:id="745"/>
    </w:p>
    <w:p w14:paraId="034CF0B5" w14:textId="239A5BF7" w:rsidR="00B113CB" w:rsidRPr="00E66841" w:rsidRDefault="00817FF8" w:rsidP="00AD2996">
      <w:pPr>
        <w:spacing w:after="0" w:line="276" w:lineRule="auto"/>
        <w:jc w:val="both"/>
        <w:rPr>
          <w:sz w:val="24"/>
          <w:szCs w:val="24"/>
        </w:rPr>
      </w:pPr>
      <w:bookmarkStart w:id="746" w:name="_Hlk28340770"/>
      <w:bookmarkStart w:id="747" w:name="_Hlk22218324"/>
      <w:bookmarkStart w:id="748" w:name="_Hlk10420431"/>
      <w:r w:rsidRPr="00E66841">
        <w:rPr>
          <w:sz w:val="24"/>
          <w:szCs w:val="24"/>
        </w:rPr>
        <w:t>Расчеты по каждому источнику тепловой энергии перспективных максимальных часовых и годовых расходов основного вида топлива представлены в таблиц</w:t>
      </w:r>
      <w:r w:rsidR="00B113CB" w:rsidRPr="00E66841">
        <w:rPr>
          <w:sz w:val="24"/>
          <w:szCs w:val="24"/>
        </w:rPr>
        <w:t>е</w:t>
      </w:r>
      <w:bookmarkEnd w:id="746"/>
      <w:r w:rsidR="00C15079" w:rsidRPr="00E66841">
        <w:rPr>
          <w:sz w:val="24"/>
          <w:szCs w:val="24"/>
        </w:rPr>
        <w:t xml:space="preserve"> </w:t>
      </w:r>
      <w:r w:rsidR="00D546EC" w:rsidRPr="00E66841">
        <w:rPr>
          <w:sz w:val="24"/>
          <w:szCs w:val="24"/>
        </w:rPr>
        <w:t>9</w:t>
      </w:r>
      <w:r w:rsidR="00971BD9">
        <w:rPr>
          <w:sz w:val="24"/>
          <w:szCs w:val="24"/>
        </w:rPr>
        <w:t>1</w:t>
      </w:r>
      <w:r w:rsidR="00D546EC" w:rsidRPr="00E66841">
        <w:rPr>
          <w:sz w:val="24"/>
          <w:szCs w:val="24"/>
        </w:rPr>
        <w:t>.</w:t>
      </w:r>
    </w:p>
    <w:bookmarkEnd w:id="747"/>
    <w:bookmarkEnd w:id="748"/>
    <w:p w14:paraId="39BAFE5C" w14:textId="77777777" w:rsidR="0087227E" w:rsidRPr="00E66841" w:rsidRDefault="0087227E" w:rsidP="00370421">
      <w:pPr>
        <w:spacing w:after="0" w:line="276" w:lineRule="auto"/>
        <w:jc w:val="both"/>
        <w:rPr>
          <w:sz w:val="24"/>
          <w:szCs w:val="24"/>
        </w:rPr>
      </w:pPr>
    </w:p>
    <w:p w14:paraId="55BCE883" w14:textId="77777777" w:rsidR="00805A19" w:rsidRPr="00E66841" w:rsidRDefault="00805A19" w:rsidP="0043347C">
      <w:pPr>
        <w:pStyle w:val="affc"/>
        <w:keepNext/>
        <w:rPr>
          <w:sz w:val="24"/>
          <w:szCs w:val="24"/>
        </w:rPr>
        <w:sectPr w:rsidR="00805A19" w:rsidRPr="00E66841" w:rsidSect="00370421">
          <w:pgSz w:w="11906" w:h="16838"/>
          <w:pgMar w:top="1134" w:right="851" w:bottom="1134" w:left="1418" w:header="283" w:footer="567" w:gutter="0"/>
          <w:cols w:space="708"/>
          <w:docGrid w:linePitch="381"/>
        </w:sectPr>
      </w:pPr>
    </w:p>
    <w:p w14:paraId="4B30D94F" w14:textId="325A59E6" w:rsidR="00370A1C" w:rsidRPr="00E66841" w:rsidRDefault="00370A1C" w:rsidP="00370421">
      <w:pPr>
        <w:pStyle w:val="affc"/>
        <w:keepNext/>
        <w:spacing w:before="0" w:after="0" w:line="276" w:lineRule="auto"/>
        <w:ind w:firstLine="709"/>
        <w:rPr>
          <w:sz w:val="24"/>
          <w:szCs w:val="24"/>
        </w:rPr>
      </w:pPr>
      <w:bookmarkStart w:id="749" w:name="_Toc136970856"/>
      <w:r w:rsidRPr="00E66841">
        <w:rPr>
          <w:sz w:val="24"/>
          <w:szCs w:val="24"/>
        </w:rPr>
        <w:lastRenderedPageBreak/>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91</w:t>
      </w:r>
      <w:r w:rsidR="000858BD" w:rsidRPr="00E66841">
        <w:rPr>
          <w:sz w:val="24"/>
          <w:szCs w:val="24"/>
        </w:rPr>
        <w:fldChar w:fldCharType="end"/>
      </w:r>
      <w:r w:rsidR="00AE67FB">
        <w:rPr>
          <w:sz w:val="24"/>
          <w:szCs w:val="24"/>
        </w:rPr>
        <w:t>.</w:t>
      </w:r>
      <w:r w:rsidRPr="00E66841">
        <w:rPr>
          <w:sz w:val="24"/>
          <w:szCs w:val="24"/>
        </w:rPr>
        <w:t xml:space="preserve"> Перспективный топливный баланс источников тепловой энергии</w:t>
      </w:r>
      <w:r w:rsidR="005A360A" w:rsidRPr="00E66841">
        <w:rPr>
          <w:sz w:val="24"/>
          <w:szCs w:val="24"/>
        </w:rPr>
        <w:t xml:space="preserve"> на 2032 год</w:t>
      </w:r>
      <w:r w:rsidRPr="00E66841">
        <w:rPr>
          <w:sz w:val="24"/>
          <w:szCs w:val="24"/>
        </w:rPr>
        <w:t xml:space="preserve">, расположенных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bookmarkEnd w:id="749"/>
    </w:p>
    <w:tbl>
      <w:tblPr>
        <w:tblW w:w="5000" w:type="pct"/>
        <w:tblLook w:val="04A0" w:firstRow="1" w:lastRow="0" w:firstColumn="1" w:lastColumn="0" w:noHBand="0" w:noVBand="1"/>
      </w:tblPr>
      <w:tblGrid>
        <w:gridCol w:w="2063"/>
        <w:gridCol w:w="1864"/>
        <w:gridCol w:w="1494"/>
        <w:gridCol w:w="2036"/>
        <w:gridCol w:w="1694"/>
        <w:gridCol w:w="1355"/>
        <w:gridCol w:w="1301"/>
        <w:gridCol w:w="1694"/>
        <w:gridCol w:w="1625"/>
      </w:tblGrid>
      <w:tr w:rsidR="00B14E08" w:rsidRPr="00B14E08" w14:paraId="76512E57" w14:textId="77777777" w:rsidTr="00B14E08">
        <w:trPr>
          <w:trHeight w:val="20"/>
          <w:tblHeader/>
        </w:trPr>
        <w:tc>
          <w:tcPr>
            <w:tcW w:w="68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1D85E652" w14:textId="77777777" w:rsidR="00B14E08" w:rsidRPr="00B14E08" w:rsidRDefault="00B14E08" w:rsidP="00B14E08">
            <w:pPr>
              <w:spacing w:after="0" w:line="240" w:lineRule="auto"/>
              <w:ind w:firstLine="0"/>
              <w:jc w:val="center"/>
              <w:rPr>
                <w:color w:val="000000"/>
                <w:sz w:val="20"/>
                <w:szCs w:val="20"/>
              </w:rPr>
            </w:pPr>
            <w:bookmarkStart w:id="750" w:name="_Hlk27743756"/>
            <w:r w:rsidRPr="00B14E08">
              <w:rPr>
                <w:color w:val="000000"/>
                <w:sz w:val="20"/>
                <w:szCs w:val="20"/>
              </w:rPr>
              <w:t>Источник теплоснабжения </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E19275"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Установленная мощность источника тепловой энергии, Гкал/ч</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BC74F6"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Производство тепловой энергии, Гкал/год</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DFCEC4"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Присоединенная нагрузка с учетом тепловых потерь в сетях, Гкал/ч</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0C2765"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Вид топлива</w:t>
            </w:r>
          </w:p>
        </w:tc>
        <w:tc>
          <w:tcPr>
            <w:tcW w:w="87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5020A2"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Годовой расход топлива</w:t>
            </w:r>
          </w:p>
        </w:tc>
        <w:tc>
          <w:tcPr>
            <w:tcW w:w="5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00E9FB"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Удельный расход условного топлива (на производство тепловой энергии)</w:t>
            </w:r>
          </w:p>
        </w:tc>
        <w:tc>
          <w:tcPr>
            <w:tcW w:w="5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1CF0DD"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Максимальный часовой расход условного топлива</w:t>
            </w:r>
          </w:p>
        </w:tc>
      </w:tr>
      <w:tr w:rsidR="00B14E08" w:rsidRPr="00B14E08" w14:paraId="6E05E144" w14:textId="77777777" w:rsidTr="00B14E08">
        <w:trPr>
          <w:trHeight w:val="20"/>
          <w:tblHeader/>
        </w:trPr>
        <w:tc>
          <w:tcPr>
            <w:tcW w:w="682"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36BBA91" w14:textId="77777777" w:rsidR="00B14E08" w:rsidRPr="00B14E08" w:rsidRDefault="00B14E08" w:rsidP="00B14E08">
            <w:pPr>
              <w:spacing w:after="0" w:line="240" w:lineRule="auto"/>
              <w:ind w:firstLine="0"/>
              <w:jc w:val="center"/>
              <w:rPr>
                <w:color w:val="000000"/>
                <w:sz w:val="20"/>
                <w:szCs w:val="20"/>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E102FF" w14:textId="77777777" w:rsidR="00B14E08" w:rsidRPr="00B14E08" w:rsidRDefault="00B14E08" w:rsidP="00B14E08">
            <w:pPr>
              <w:spacing w:after="0" w:line="240" w:lineRule="auto"/>
              <w:ind w:firstLine="0"/>
              <w:rPr>
                <w:color w:val="000000"/>
                <w:sz w:val="20"/>
                <w:szCs w:val="2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3CE4ED" w14:textId="77777777" w:rsidR="00B14E08" w:rsidRPr="00B14E08" w:rsidRDefault="00B14E08" w:rsidP="00B14E08">
            <w:pPr>
              <w:spacing w:after="0" w:line="240" w:lineRule="auto"/>
              <w:ind w:firstLine="0"/>
              <w:rPr>
                <w:color w:val="000000"/>
                <w:sz w:val="20"/>
                <w:szCs w:val="20"/>
              </w:rPr>
            </w:pPr>
          </w:p>
        </w:tc>
        <w:tc>
          <w:tcPr>
            <w:tcW w:w="6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272E58" w14:textId="77777777" w:rsidR="00B14E08" w:rsidRPr="00B14E08" w:rsidRDefault="00B14E08" w:rsidP="00B14E08">
            <w:pPr>
              <w:spacing w:after="0" w:line="240" w:lineRule="auto"/>
              <w:ind w:firstLine="0"/>
              <w:rPr>
                <w:color w:val="000000"/>
                <w:sz w:val="20"/>
                <w:szCs w:val="20"/>
              </w:rPr>
            </w:pPr>
          </w:p>
        </w:tc>
        <w:tc>
          <w:tcPr>
            <w:tcW w:w="56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299C11" w14:textId="77777777" w:rsidR="00B14E08" w:rsidRPr="00B14E08" w:rsidRDefault="00B14E08" w:rsidP="00B14E08">
            <w:pPr>
              <w:spacing w:after="0" w:line="240" w:lineRule="auto"/>
              <w:ind w:firstLine="0"/>
              <w:rPr>
                <w:color w:val="000000"/>
                <w:sz w:val="20"/>
                <w:szCs w:val="20"/>
              </w:rPr>
            </w:pP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5178F"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тыс. куб. м/ кВт*ч</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5AB8D"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т у т./год</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341ED"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кг у. т./Гкал</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4E4B0"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т. у. т./ч</w:t>
            </w:r>
          </w:p>
        </w:tc>
      </w:tr>
      <w:tr w:rsidR="00B14E08" w:rsidRPr="00B14E08" w14:paraId="08986170" w14:textId="77777777" w:rsidTr="00B14E08">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7A42D6"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СВК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3962EC1A"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423,5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23086B8D" w14:textId="77777777" w:rsidR="00B14E08" w:rsidRPr="00B14E08" w:rsidRDefault="00B14E08" w:rsidP="00B14E08">
            <w:pPr>
              <w:spacing w:after="0" w:line="240" w:lineRule="auto"/>
              <w:ind w:firstLine="0"/>
              <w:jc w:val="center"/>
              <w:rPr>
                <w:sz w:val="20"/>
                <w:szCs w:val="20"/>
              </w:rPr>
            </w:pPr>
            <w:r w:rsidRPr="00B14E08">
              <w:rPr>
                <w:sz w:val="20"/>
                <w:szCs w:val="20"/>
              </w:rPr>
              <w:t>663 572,73</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512CC5A"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222,24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D366128"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7A39E171"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88 542,47/</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198AA8CF"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101 823,84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77AD14E"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153,4</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3DBCA1CF"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35,695</w:t>
            </w:r>
          </w:p>
        </w:tc>
      </w:tr>
      <w:tr w:rsidR="00B14E08" w:rsidRPr="00B14E08" w14:paraId="54DF9187" w14:textId="77777777" w:rsidTr="00B14E08">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8DEB3FE"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«Промзона»</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72ABFADA"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60</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4AC36665" w14:textId="77777777" w:rsidR="00B14E08" w:rsidRPr="00B14E08" w:rsidRDefault="00B14E08" w:rsidP="00B14E08">
            <w:pPr>
              <w:spacing w:after="0" w:line="240" w:lineRule="auto"/>
              <w:ind w:firstLine="0"/>
              <w:jc w:val="center"/>
              <w:rPr>
                <w:sz w:val="20"/>
                <w:szCs w:val="20"/>
              </w:rPr>
            </w:pPr>
            <w:r w:rsidRPr="00B14E08">
              <w:rPr>
                <w:sz w:val="20"/>
                <w:szCs w:val="20"/>
              </w:rPr>
              <w:t>51 217,10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453C0B6E"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17,68</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B8F5387"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34843058"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6 996,73/</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4E3F72B0"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8 046,,24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31FB827"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157,1</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22E8B7CA"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2,918</w:t>
            </w:r>
          </w:p>
        </w:tc>
      </w:tr>
      <w:tr w:rsidR="00B14E08" w:rsidRPr="00B14E08" w14:paraId="41B7957C" w14:textId="77777777" w:rsidTr="00B14E08">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DEDD62"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Электрокотельная ул. Экспедиционная (МУП «Коммунальщик»)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43DFBD50"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0,172</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796E6F30" w14:textId="77777777" w:rsidR="00B14E08" w:rsidRPr="00B14E08" w:rsidRDefault="00B14E08" w:rsidP="00B14E08">
            <w:pPr>
              <w:spacing w:after="0" w:line="240" w:lineRule="auto"/>
              <w:ind w:firstLine="0"/>
              <w:jc w:val="center"/>
              <w:rPr>
                <w:sz w:val="20"/>
                <w:szCs w:val="20"/>
              </w:rPr>
            </w:pPr>
            <w:r w:rsidRPr="00B14E08">
              <w:rPr>
                <w:sz w:val="20"/>
                <w:szCs w:val="20"/>
              </w:rPr>
              <w:t>190,950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CAC8F6F"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0,02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30746B4"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693035C3"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/227 886,18</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798B79E4"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28,030</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6D009EC"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147,48</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2619AABB"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0,003</w:t>
            </w:r>
          </w:p>
        </w:tc>
      </w:tr>
      <w:tr w:rsidR="00B14E08" w:rsidRPr="00B14E08" w14:paraId="1A3171EA" w14:textId="77777777" w:rsidTr="00B14E08">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EE8FD0"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МГРЭС ЗЭС ПАО «Якутскэнерго»</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6D0FE943"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10,3</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1674B337" w14:textId="77777777" w:rsidR="00B14E08" w:rsidRPr="00B14E08" w:rsidRDefault="00B14E08" w:rsidP="00B14E08">
            <w:pPr>
              <w:spacing w:after="0" w:line="240" w:lineRule="auto"/>
              <w:ind w:firstLine="0"/>
              <w:jc w:val="center"/>
              <w:rPr>
                <w:sz w:val="20"/>
                <w:szCs w:val="20"/>
              </w:rPr>
            </w:pPr>
            <w:r w:rsidRPr="00B14E08">
              <w:rPr>
                <w:color w:val="000000"/>
                <w:sz w:val="20"/>
                <w:szCs w:val="20"/>
              </w:rPr>
              <w:t>10 920,00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60C12D5"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2,25</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83B44A7"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Электроэнергия</w:t>
            </w:r>
          </w:p>
        </w:tc>
        <w:tc>
          <w:tcPr>
            <w:tcW w:w="448" w:type="pct"/>
            <w:tcBorders>
              <w:top w:val="single" w:sz="4" w:space="0" w:color="auto"/>
              <w:bottom w:val="single" w:sz="4" w:space="0" w:color="auto"/>
              <w:right w:val="single" w:sz="4" w:space="0" w:color="auto"/>
            </w:tcBorders>
            <w:tcMar>
              <w:left w:w="28" w:type="dxa"/>
              <w:right w:w="28" w:type="dxa"/>
            </w:tcMar>
            <w:vAlign w:val="center"/>
          </w:tcPr>
          <w:p w14:paraId="44C59B40"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/12 699 960</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E1C542"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1 562,095</w:t>
            </w:r>
          </w:p>
        </w:tc>
        <w:tc>
          <w:tcPr>
            <w:tcW w:w="56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595B1A"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143,05</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3208E477"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0,58</w:t>
            </w:r>
          </w:p>
        </w:tc>
      </w:tr>
      <w:tr w:rsidR="00B14E08" w:rsidRPr="00B14E08" w14:paraId="7D9887DF" w14:textId="77777777" w:rsidTr="00B14E08">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EBD8D3"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 xml:space="preserve">Новая котельная мкр. Заречный </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73EA070B"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741D1C84" w14:textId="77777777" w:rsidR="00B14E08" w:rsidRPr="00B14E08" w:rsidRDefault="00B14E08" w:rsidP="00B14E08">
            <w:pPr>
              <w:spacing w:after="0" w:line="240" w:lineRule="auto"/>
              <w:ind w:firstLine="0"/>
              <w:jc w:val="center"/>
              <w:rPr>
                <w:sz w:val="20"/>
                <w:szCs w:val="20"/>
              </w:rPr>
            </w:pPr>
            <w:r w:rsidRPr="00B14E08">
              <w:rPr>
                <w:color w:val="000000"/>
                <w:sz w:val="20"/>
                <w:szCs w:val="20"/>
              </w:rPr>
              <w:t>1 143,17</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BDBE6F8"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0,1846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5E388B0A"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Природный газ</w:t>
            </w:r>
          </w:p>
        </w:tc>
        <w:tc>
          <w:tcPr>
            <w:tcW w:w="4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3ADB65"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155,03/</w:t>
            </w:r>
          </w:p>
        </w:tc>
        <w:tc>
          <w:tcPr>
            <w:tcW w:w="4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FF8695"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176,734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BDAFA9D"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154,6</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0ACD35E0"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0,03</w:t>
            </w:r>
          </w:p>
        </w:tc>
      </w:tr>
      <w:bookmarkEnd w:id="750"/>
    </w:tbl>
    <w:p w14:paraId="47363439" w14:textId="77777777" w:rsidR="003D071C" w:rsidRPr="00E66841" w:rsidRDefault="003D071C" w:rsidP="00370421">
      <w:pPr>
        <w:spacing w:after="0" w:line="276" w:lineRule="auto"/>
        <w:jc w:val="both"/>
        <w:rPr>
          <w:sz w:val="24"/>
          <w:szCs w:val="24"/>
        </w:rPr>
      </w:pPr>
    </w:p>
    <w:p w14:paraId="057E57AF" w14:textId="75C30FCD" w:rsidR="008A5FB5" w:rsidRPr="00E66841" w:rsidRDefault="008A5FB5" w:rsidP="00370421">
      <w:pPr>
        <w:spacing w:after="0" w:line="276" w:lineRule="auto"/>
        <w:jc w:val="both"/>
        <w:rPr>
          <w:sz w:val="24"/>
          <w:szCs w:val="24"/>
        </w:rPr>
      </w:pPr>
      <w:r w:rsidRPr="00E66841">
        <w:rPr>
          <w:sz w:val="24"/>
          <w:szCs w:val="24"/>
        </w:rPr>
        <w:t>Перспективные максимальные часовые и годовые расходы основного вида топлива по годам представлены в таблице</w:t>
      </w:r>
      <w:r w:rsidR="00C15079" w:rsidRPr="00E66841">
        <w:rPr>
          <w:sz w:val="24"/>
          <w:szCs w:val="24"/>
        </w:rPr>
        <w:t xml:space="preserve"> </w:t>
      </w:r>
      <w:r w:rsidR="00D546EC" w:rsidRPr="00E66841">
        <w:rPr>
          <w:sz w:val="24"/>
          <w:szCs w:val="24"/>
        </w:rPr>
        <w:t>9</w:t>
      </w:r>
      <w:r w:rsidR="00971BD9">
        <w:rPr>
          <w:sz w:val="24"/>
          <w:szCs w:val="24"/>
        </w:rPr>
        <w:t>2</w:t>
      </w:r>
      <w:r w:rsidR="00D546EC" w:rsidRPr="00E66841">
        <w:rPr>
          <w:sz w:val="24"/>
          <w:szCs w:val="24"/>
        </w:rPr>
        <w:t>.</w:t>
      </w:r>
    </w:p>
    <w:p w14:paraId="5AF69A68" w14:textId="3BCF7E91" w:rsidR="00D132AF" w:rsidRPr="00E66841" w:rsidRDefault="00D132AF" w:rsidP="00370421">
      <w:pPr>
        <w:pStyle w:val="affc"/>
        <w:keepNext/>
        <w:spacing w:before="0" w:after="0" w:line="276" w:lineRule="auto"/>
        <w:ind w:firstLine="709"/>
        <w:rPr>
          <w:sz w:val="24"/>
          <w:szCs w:val="24"/>
        </w:rPr>
      </w:pPr>
      <w:bookmarkStart w:id="751" w:name="_Toc13697085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92</w:t>
      </w:r>
      <w:r w:rsidR="000858BD" w:rsidRPr="00E66841">
        <w:rPr>
          <w:sz w:val="24"/>
          <w:szCs w:val="24"/>
        </w:rPr>
        <w:fldChar w:fldCharType="end"/>
      </w:r>
      <w:r w:rsidR="00AE67FB">
        <w:rPr>
          <w:sz w:val="24"/>
          <w:szCs w:val="24"/>
        </w:rPr>
        <w:t>.</w:t>
      </w:r>
      <w:r w:rsidR="0089089A" w:rsidRPr="00E66841">
        <w:rPr>
          <w:sz w:val="24"/>
          <w:szCs w:val="24"/>
        </w:rPr>
        <w:t xml:space="preserve"> Перспективные максимальные часовые и годовые расходы основного вида топлива по годам</w:t>
      </w:r>
      <w:bookmarkEnd w:id="751"/>
    </w:p>
    <w:tbl>
      <w:tblPr>
        <w:tblW w:w="5000" w:type="pct"/>
        <w:tblInd w:w="-5" w:type="dxa"/>
        <w:tblLayout w:type="fixed"/>
        <w:tblLook w:val="04A0" w:firstRow="1" w:lastRow="0" w:firstColumn="1" w:lastColumn="0" w:noHBand="0" w:noVBand="1"/>
      </w:tblPr>
      <w:tblGrid>
        <w:gridCol w:w="2121"/>
        <w:gridCol w:w="1830"/>
        <w:gridCol w:w="1005"/>
        <w:gridCol w:w="990"/>
        <w:gridCol w:w="1052"/>
        <w:gridCol w:w="1071"/>
        <w:gridCol w:w="1031"/>
        <w:gridCol w:w="1079"/>
        <w:gridCol w:w="990"/>
        <w:gridCol w:w="989"/>
        <w:gridCol w:w="990"/>
        <w:gridCol w:w="989"/>
        <w:gridCol w:w="989"/>
      </w:tblGrid>
      <w:tr w:rsidR="00A774DC" w:rsidRPr="00A774DC" w14:paraId="07225421" w14:textId="77777777" w:rsidTr="00884829">
        <w:trPr>
          <w:trHeight w:val="20"/>
          <w:tblHeader/>
        </w:trPr>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D8C5AB"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Наименование источника теплоснабжения</w:t>
            </w:r>
          </w:p>
        </w:tc>
        <w:tc>
          <w:tcPr>
            <w:tcW w:w="18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240C62"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Наименование показателя</w:t>
            </w:r>
          </w:p>
        </w:tc>
        <w:tc>
          <w:tcPr>
            <w:tcW w:w="100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FBEE95"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2022</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FCA1F2"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2023</w:t>
            </w:r>
          </w:p>
        </w:tc>
        <w:tc>
          <w:tcPr>
            <w:tcW w:w="10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DD9641"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2024</w:t>
            </w:r>
          </w:p>
        </w:tc>
        <w:tc>
          <w:tcPr>
            <w:tcW w:w="10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DA378B"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2025</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91BA1E"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2026</w:t>
            </w:r>
          </w:p>
        </w:tc>
        <w:tc>
          <w:tcPr>
            <w:tcW w:w="10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9DFCF2"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2027</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FDA6E8"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2028</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F8E7B2"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2029</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DD9A90"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2030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7F6CBD"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2031</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7B741D"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2032</w:t>
            </w:r>
          </w:p>
        </w:tc>
      </w:tr>
      <w:tr w:rsidR="00884829" w:rsidRPr="00A774DC" w14:paraId="20D14A13" w14:textId="77777777" w:rsidTr="00884829">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040E6263" w14:textId="77777777" w:rsidR="00884829" w:rsidRPr="00A774DC" w:rsidRDefault="00884829" w:rsidP="00884829">
            <w:pPr>
              <w:keepNext/>
              <w:keepLines/>
              <w:spacing w:after="0" w:line="240" w:lineRule="auto"/>
              <w:ind w:firstLine="0"/>
              <w:jc w:val="center"/>
              <w:rPr>
                <w:color w:val="000000"/>
                <w:sz w:val="20"/>
                <w:szCs w:val="20"/>
              </w:rPr>
            </w:pPr>
            <w:r w:rsidRPr="00A774DC">
              <w:rPr>
                <w:color w:val="000000"/>
                <w:sz w:val="20"/>
                <w:szCs w:val="20"/>
              </w:rPr>
              <w:t>СВК</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6E13593" w14:textId="77777777" w:rsidR="00884829" w:rsidRPr="00A774DC" w:rsidRDefault="00884829" w:rsidP="00884829">
            <w:pPr>
              <w:keepNext/>
              <w:keepLines/>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78D1186C"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650 562,82</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8A2E724"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650 562,82</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C8A05F3"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650 562,82</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6132C20"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652 688,70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8906A05"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667 896,47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740039A"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671 619,41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DD71737"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672 141,92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FA284E1"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668 409,70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8D074CB"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663 572,73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01D6D68"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663 572,73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3FB0A92" w14:textId="4AA56A31"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663 572,73</w:t>
            </w:r>
          </w:p>
        </w:tc>
      </w:tr>
      <w:tr w:rsidR="00884829" w:rsidRPr="00A774DC" w14:paraId="134B0FC1"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81375E0"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D9DC3FA"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натурального топлива, тыс. куб. 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874311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86 806,52</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C8C7FC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86 806,52</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50E93C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86 806,52</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B48837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87 090,18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7E7AF2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89 119,40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E37B6A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89 616,17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A67CB3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89 685,89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AEBB19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89 187,88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F08683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88 542,47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093AE1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88 542,47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C8AC8EE" w14:textId="46E7C3F9" w:rsidR="00884829" w:rsidRPr="00A774DC" w:rsidRDefault="00884829" w:rsidP="00884829">
            <w:pPr>
              <w:spacing w:after="0" w:line="240" w:lineRule="auto"/>
              <w:ind w:firstLine="0"/>
              <w:jc w:val="center"/>
              <w:rPr>
                <w:color w:val="000000"/>
                <w:sz w:val="18"/>
                <w:szCs w:val="18"/>
              </w:rPr>
            </w:pPr>
            <w:r w:rsidRPr="00A774DC">
              <w:rPr>
                <w:color w:val="000000"/>
                <w:sz w:val="20"/>
                <w:szCs w:val="20"/>
              </w:rPr>
              <w:t>88 542,47</w:t>
            </w:r>
          </w:p>
        </w:tc>
      </w:tr>
      <w:tr w:rsidR="00884829" w:rsidRPr="00A774DC" w14:paraId="265CAB3E"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41A828EB"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B3695FC"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824E3D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99 827,50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A45ED0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99 827,50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7A3D0C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99 827,50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28E5AC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100 153,71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A3E873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102 487,31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BD66F3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103 058,59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C76A00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103 138,77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DE6D66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102 566,07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BBB485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101 823,84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AD30A2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101 823,84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D3A0849" w14:textId="4456100F"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101 823,84</w:t>
            </w:r>
          </w:p>
        </w:tc>
      </w:tr>
      <w:tr w:rsidR="00884829" w:rsidRPr="00A774DC" w14:paraId="33D2B60C"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4C223161"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6CD377E"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9D6D42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19503C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CBDD01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8E3E48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9C4074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057497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FAB2A7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487BEF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6B6C18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C2A6AA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24A34A7" w14:textId="34B2D8CE"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r>
      <w:tr w:rsidR="00884829" w:rsidRPr="00A774DC" w14:paraId="495E2F44"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59EB9DC"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54CFC0C"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56E2B0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30,458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E74AC9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30,458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D0EE86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30,458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FF6FB2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30,553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10D0BE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31,233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C8ECB3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31,399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D16506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31,422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C172FF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31,255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09831E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31,039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9BF71F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31,039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082EA2A" w14:textId="4C342A02"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31,039</w:t>
            </w:r>
          </w:p>
        </w:tc>
      </w:tr>
      <w:tr w:rsidR="00884829" w:rsidRPr="00A774DC" w14:paraId="684E2EA2" w14:textId="77777777" w:rsidTr="00884829">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D480DA8"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040CA97"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0A8AD3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35,027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208FC5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35,027</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DC4FFF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35,027</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99BFA8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35,136</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FE6D11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35,917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4EFC36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36,109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D28503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36,136</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E9A02E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35,944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56D54D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35,695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E5DAE6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35,695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AF87285" w14:textId="083C5A09"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35,695</w:t>
            </w:r>
          </w:p>
        </w:tc>
      </w:tr>
      <w:tr w:rsidR="00884829" w:rsidRPr="00A774DC" w14:paraId="278AD893" w14:textId="77777777" w:rsidTr="00884829">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1A5FE049" w14:textId="77777777" w:rsidR="00884829" w:rsidRPr="00A774DC" w:rsidRDefault="00884829" w:rsidP="00884829">
            <w:pPr>
              <w:spacing w:after="0" w:line="240" w:lineRule="auto"/>
              <w:ind w:firstLine="0"/>
              <w:jc w:val="center"/>
              <w:rPr>
                <w:color w:val="000000"/>
                <w:sz w:val="20"/>
                <w:szCs w:val="20"/>
              </w:rPr>
            </w:pPr>
            <w:r w:rsidRPr="00A774DC">
              <w:rPr>
                <w:color w:val="000000"/>
                <w:sz w:val="20"/>
                <w:szCs w:val="20"/>
              </w:rPr>
              <w:t>«Промзона»</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B2C056B"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2D8BCD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50 717,17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FD1CF1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50 717,17</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F025B4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50 717,17</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87590C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50 717,17</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4140338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704B67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AD84AC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6B93E1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B908A3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3135C3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8C56399" w14:textId="0E56AD71"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r>
      <w:tr w:rsidR="00884829" w:rsidRPr="00A774DC" w14:paraId="5C2A6650"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4A339C6"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4EC2783"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топлива, тыс. куб. 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2B4AA7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6 928,43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7FCD4A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6 928,43</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976C55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6 928,43</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C7D6DB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6 928,43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42E656B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999EA3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0BB5F9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F4E868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28CF4F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49E797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EA71DAE" w14:textId="2E4874EF"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r>
      <w:tr w:rsidR="00884829" w:rsidRPr="00A774DC" w14:paraId="2CC28BBD"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1A3FD8D"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B42F90A"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358E74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7 967,70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4AD3EF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7 967,70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555A86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7 967,70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22B52D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7 967,70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1316A60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6EC27C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BF7B0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8DE8A3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C682F7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3F12AB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6008387" w14:textId="2CBAC719"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r>
      <w:tr w:rsidR="00884829" w:rsidRPr="00A774DC" w14:paraId="22853520"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E77A641"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F31E83A"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кг.у.т/Гкал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8A6C00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021A6E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60CEE5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9216F0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2AE4B5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238C5D7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AEA353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6090F9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4A7268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B7E2F1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2E12640" w14:textId="1474CE7F"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r>
      <w:tr w:rsidR="00884829" w:rsidRPr="00A774DC" w14:paraId="6DC77EA9"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B53D83A"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A9B0D7A"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7960C41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2,514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04F2D6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2,514</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88D7EE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2,514</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749CCB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2,514</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53E704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2767174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8F41E4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83AB22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ED187F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75ADE7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4161243" w14:textId="60228B64"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r>
      <w:tr w:rsidR="00884829" w:rsidRPr="00A774DC" w14:paraId="5E30FEFD" w14:textId="77777777" w:rsidTr="00884829">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9530FEF"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2970517"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6AAFED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2,891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8FFAD3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2,891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3A4DD6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2,891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6CEFB7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2,891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D918A1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36ADB3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56783A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F324E8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7FB2EA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A3919C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B9DC23A" w14:textId="284A7071"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r>
      <w:tr w:rsidR="00884829" w:rsidRPr="00A774DC" w14:paraId="52803CEE" w14:textId="77777777" w:rsidTr="00884829">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18B31A89" w14:textId="77777777" w:rsidR="00884829" w:rsidRPr="00A774DC" w:rsidRDefault="00884829" w:rsidP="00884829">
            <w:pPr>
              <w:spacing w:after="0" w:line="240" w:lineRule="auto"/>
              <w:ind w:firstLine="0"/>
              <w:jc w:val="center"/>
              <w:rPr>
                <w:color w:val="000000"/>
                <w:sz w:val="20"/>
                <w:szCs w:val="20"/>
              </w:rPr>
            </w:pPr>
            <w:r w:rsidRPr="00A774DC">
              <w:rPr>
                <w:color w:val="000000"/>
                <w:sz w:val="20"/>
                <w:szCs w:val="20"/>
              </w:rPr>
              <w:t>Электрокотельная ул. Экспедиционная (МУП «Коммунальщик»)</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A0DBF74"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C769C2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D5099C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827F71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03F86C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0231E9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E59890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BE9D8C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52D6BC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A8DBC3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A7B5A6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948375A" w14:textId="4AC87538"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r>
      <w:tr w:rsidR="00884829" w:rsidRPr="00A774DC" w14:paraId="3B8B4FB6"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CAE4A02"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559F682"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топлива, кВт*ч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4752B38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ABDA41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84C2D9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D7CE42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4B4962C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95FC92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AB5D5D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CD92A5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23A1CE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A73A6D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1D3F5DA" w14:textId="0745BAD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r>
      <w:tr w:rsidR="00884829" w:rsidRPr="00A774DC" w14:paraId="2818F3FB"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A7DD6B4"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8A2A336"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25C371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6B9691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2021A2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65B2595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61AD65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E9CCE9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0AE900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3D7810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D7ED85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63D7A5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F8BFA95" w14:textId="191D8740"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r>
      <w:tr w:rsidR="00884829" w:rsidRPr="00A774DC" w14:paraId="2EBA9BC5"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054B375"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C757017"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3059DB0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233752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B213C9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151D6EC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52EB80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C577C1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33F4FE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EE8800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8849CD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280E15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5523B52" w14:textId="1CDA5E1F"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r>
      <w:tr w:rsidR="00884829" w:rsidRPr="00A774DC" w14:paraId="706B9139"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47F6AC62"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D4000F2"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кВт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7B71197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CEB6E2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EEDD2B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4B99CA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FBCB62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5A3A74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255AE8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C15596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A1438B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4CF881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8A581A6" w14:textId="005983C3"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r>
      <w:tr w:rsidR="00884829" w:rsidRPr="00A774DC" w14:paraId="2894631D" w14:textId="77777777" w:rsidTr="00884829">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9AF2254"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EC4DCA2"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151372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3BE8AC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FDF789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B2239C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B1084D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3C48F8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6C432F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FE5369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76BB2B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9B4065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A646570" w14:textId="052081AC"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r>
      <w:tr w:rsidR="00884829" w:rsidRPr="00A774DC" w14:paraId="15D4A419" w14:textId="77777777" w:rsidTr="00884829">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5FAB18D0" w14:textId="77777777" w:rsidR="00884829" w:rsidRPr="00A774DC" w:rsidRDefault="00884829" w:rsidP="00884829">
            <w:pPr>
              <w:spacing w:after="0" w:line="240" w:lineRule="auto"/>
              <w:ind w:firstLine="0"/>
              <w:jc w:val="center"/>
              <w:rPr>
                <w:color w:val="000000"/>
                <w:sz w:val="20"/>
                <w:szCs w:val="20"/>
              </w:rPr>
            </w:pPr>
            <w:r w:rsidRPr="00A774DC">
              <w:rPr>
                <w:color w:val="000000"/>
                <w:sz w:val="20"/>
                <w:szCs w:val="20"/>
              </w:rPr>
              <w:t>Электрокотельная МГРЭС ЗЭС ПАО «Якутскэнерго»</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1E3D621"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9A7F6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16CDA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10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DCC98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10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2C008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1E307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10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36EA4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C6687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FA3037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BC98CE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305AF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01F24D4" w14:textId="4B1B4EF2"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r>
      <w:tr w:rsidR="00884829" w:rsidRPr="00A774DC" w14:paraId="21D4DBC0"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9A806B6"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E162D5C"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топлива, кВт*ч</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3D719E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E0AB4C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BC6E12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7B9913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5045C8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35E31F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FB057F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B2B097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D166A8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00095A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17A09BF" w14:textId="71B0693F"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r>
      <w:tr w:rsidR="00884829" w:rsidRPr="00A774DC" w14:paraId="3B10B7C8"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7DFF15C9"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DF3B356"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933B2B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F5B494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C180BB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186C8F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3AD8A93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24E1462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14D1A7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5FD07F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7278C8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3473CA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EEDFD06" w14:textId="17C28CF3"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r>
      <w:tr w:rsidR="00884829" w:rsidRPr="00A774DC" w14:paraId="1576CB63"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0B673D04"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29C6F43"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66528A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1D50A7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4FF973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C58782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906A7A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F5B1ED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5BA0DA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DAA44F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82573C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FD7796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85A2629" w14:textId="1DA611E2"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r>
      <w:tr w:rsidR="00884829" w:rsidRPr="00A774DC" w14:paraId="0E34E5CF"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09655C4D"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092A674"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кВт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508779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0E1F38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748DAB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0FC43D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8C2D43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553FE4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24F8BF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0BA55B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776D0B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4315BF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4A1CCA6" w14:textId="0708C925"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r>
      <w:tr w:rsidR="00884829" w:rsidRPr="00A774DC" w14:paraId="27CC7031" w14:textId="77777777" w:rsidTr="00884829">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E60E016"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5817414"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24ECCB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40FDA0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F2C00B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623E22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19A7565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3A9457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FD9CC1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177E94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03DD90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FBAF7D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2C201D0" w14:textId="77195333"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r>
      <w:tr w:rsidR="00884829" w:rsidRPr="00A774DC" w14:paraId="3D008E52" w14:textId="77777777" w:rsidTr="00884829">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68F8C34B" w14:textId="77777777" w:rsidR="00884829" w:rsidRPr="00A774DC" w:rsidRDefault="00884829" w:rsidP="00884829">
            <w:pPr>
              <w:spacing w:after="0" w:line="240" w:lineRule="auto"/>
              <w:ind w:firstLine="0"/>
              <w:jc w:val="center"/>
              <w:rPr>
                <w:color w:val="000000"/>
                <w:sz w:val="20"/>
                <w:szCs w:val="20"/>
              </w:rPr>
            </w:pPr>
            <w:r w:rsidRPr="00A774DC">
              <w:rPr>
                <w:color w:val="000000"/>
                <w:sz w:val="20"/>
                <w:szCs w:val="20"/>
              </w:rPr>
              <w:t>Новая котельная мкр. Заречный</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A68F6A1"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7CA44E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5C2E1A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058C92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92970B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5D652B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A2FBA0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3FF807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BEF653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A0AB39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799768F" w14:textId="71DE00B5" w:rsidR="00884829" w:rsidRPr="00A774DC" w:rsidRDefault="00884829" w:rsidP="00884829">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56634B4" w14:textId="1C5EC658"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1 143,17</w:t>
            </w:r>
          </w:p>
        </w:tc>
      </w:tr>
      <w:tr w:rsidR="00884829" w:rsidRPr="00A774DC" w14:paraId="035CC8C7"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960AAB7"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C8220E5"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топлива, тыс. куб.м.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734D90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1774B8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7899F77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5B6DC7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13343AB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5BD398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754A89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5D56E3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7F141D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D78A2FD" w14:textId="6CCE02A8" w:rsidR="00884829" w:rsidRPr="00A774DC" w:rsidRDefault="00884829" w:rsidP="00884829">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811865F" w14:textId="7AEBE9B8"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155,03</w:t>
            </w:r>
          </w:p>
        </w:tc>
      </w:tr>
      <w:tr w:rsidR="00884829" w:rsidRPr="00A774DC" w14:paraId="4C0F03B5"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98F1ABD"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2019117"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3127DD5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16274F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92D3FC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7F59E2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4C0E94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7C1272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808A48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E9D2F0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F21104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27A689C" w14:textId="3648DE3E" w:rsidR="00884829" w:rsidRPr="00A774DC" w:rsidRDefault="00884829" w:rsidP="00884829">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D0BE2F6" w14:textId="47722A2F" w:rsidR="00884829" w:rsidRPr="00A774DC" w:rsidRDefault="00884829" w:rsidP="00884829">
            <w:pPr>
              <w:spacing w:after="0" w:line="240" w:lineRule="auto"/>
              <w:ind w:firstLine="0"/>
              <w:jc w:val="center"/>
              <w:rPr>
                <w:color w:val="000000"/>
                <w:sz w:val="18"/>
                <w:szCs w:val="18"/>
              </w:rPr>
            </w:pPr>
            <w:r w:rsidRPr="00A774DC">
              <w:rPr>
                <w:color w:val="000000"/>
                <w:sz w:val="20"/>
                <w:szCs w:val="20"/>
              </w:rPr>
              <w:t>176,734</w:t>
            </w:r>
          </w:p>
        </w:tc>
      </w:tr>
      <w:tr w:rsidR="00884829" w:rsidRPr="00A774DC" w14:paraId="611D20B6"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770E18D5"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2DB9AA9"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DC94C3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E7CC4F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739C6D5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31AFB3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4D23725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3E5A6B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C3A1FD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CE42EA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8DEBBA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3D28AC0" w14:textId="2482CA11" w:rsidR="00884829" w:rsidRPr="00A774DC" w:rsidRDefault="00884829" w:rsidP="00884829">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F21DCB6" w14:textId="01C92E1C"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154,6</w:t>
            </w:r>
          </w:p>
        </w:tc>
      </w:tr>
      <w:tr w:rsidR="00884829" w:rsidRPr="00A774DC" w14:paraId="069982F0"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57CC3DA"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E7264F4"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597A78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603ADE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63457E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611D2DF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3778DF3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317A78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D81E2F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AEE100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9E9A9A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41DF556" w14:textId="488EA3F9" w:rsidR="00884829" w:rsidRPr="00A774DC" w:rsidRDefault="00884829" w:rsidP="00884829">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C59A847" w14:textId="1DFAA444"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0,021</w:t>
            </w:r>
          </w:p>
        </w:tc>
      </w:tr>
      <w:tr w:rsidR="00884829" w:rsidRPr="00A774DC" w14:paraId="2F95663E" w14:textId="77777777" w:rsidTr="00884829">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A40EE2E"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7FE2F02"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D5E207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F104CA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7F5A3B5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3A3AF8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990D08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39D0E7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B406D8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1B7AC4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E5871D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214F7F1" w14:textId="23357155" w:rsidR="00884829" w:rsidRPr="00A774DC" w:rsidRDefault="00884829" w:rsidP="00884829">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978850F" w14:textId="337C921C"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0,029</w:t>
            </w:r>
          </w:p>
        </w:tc>
      </w:tr>
    </w:tbl>
    <w:p w14:paraId="694570D0" w14:textId="77777777" w:rsidR="003D071C" w:rsidRPr="00E66841" w:rsidRDefault="003D071C" w:rsidP="007064B7">
      <w:pPr>
        <w:spacing w:after="0" w:line="276" w:lineRule="auto"/>
        <w:jc w:val="both"/>
        <w:rPr>
          <w:sz w:val="24"/>
          <w:szCs w:val="24"/>
        </w:rPr>
      </w:pPr>
    </w:p>
    <w:p w14:paraId="2805D59F" w14:textId="77777777" w:rsidR="00977EB0" w:rsidRPr="00E66841" w:rsidRDefault="00977EB0" w:rsidP="00A82E00">
      <w:pPr>
        <w:spacing w:after="0"/>
        <w:jc w:val="both"/>
        <w:rPr>
          <w:sz w:val="24"/>
          <w:szCs w:val="24"/>
        </w:rPr>
        <w:sectPr w:rsidR="00977EB0" w:rsidRPr="00E66841" w:rsidSect="00DA74EC">
          <w:pgSz w:w="16838" w:h="11906" w:orient="landscape"/>
          <w:pgMar w:top="1418" w:right="851" w:bottom="851" w:left="851" w:header="709" w:footer="709" w:gutter="0"/>
          <w:cols w:space="708"/>
          <w:docGrid w:linePitch="381"/>
        </w:sectPr>
      </w:pPr>
    </w:p>
    <w:p w14:paraId="02E10A7C" w14:textId="77777777" w:rsidR="00AD41CC" w:rsidRPr="00E66841" w:rsidRDefault="00AD41CC" w:rsidP="00F1786F">
      <w:pPr>
        <w:pStyle w:val="21"/>
        <w:spacing w:before="0" w:line="276" w:lineRule="auto"/>
        <w:ind w:left="0" w:firstLine="709"/>
        <w:rPr>
          <w:sz w:val="24"/>
          <w:szCs w:val="24"/>
        </w:rPr>
      </w:pPr>
      <w:bookmarkStart w:id="752" w:name="_Toc524614884"/>
      <w:bookmarkStart w:id="753" w:name="_Toc524615100"/>
      <w:bookmarkStart w:id="754" w:name="_Toc135232111"/>
      <w:r w:rsidRPr="00E66841">
        <w:rPr>
          <w:sz w:val="24"/>
          <w:szCs w:val="24"/>
        </w:rPr>
        <w:lastRenderedPageBreak/>
        <w:t>Результаты расчетов по каждому источнику тепловой энергии нормативных запасов топлива</w:t>
      </w:r>
      <w:bookmarkEnd w:id="752"/>
      <w:bookmarkEnd w:id="753"/>
      <w:bookmarkEnd w:id="754"/>
    </w:p>
    <w:p w14:paraId="0E5BE2BC" w14:textId="6ED467DC" w:rsidR="000F616D" w:rsidRPr="00E66841" w:rsidRDefault="000F616D" w:rsidP="007E7E4A">
      <w:pPr>
        <w:spacing w:after="0" w:line="276" w:lineRule="auto"/>
        <w:jc w:val="both"/>
        <w:rPr>
          <w:sz w:val="24"/>
          <w:szCs w:val="24"/>
        </w:rPr>
      </w:pPr>
      <w:r w:rsidRPr="00E66841">
        <w:rPr>
          <w:sz w:val="24"/>
          <w:szCs w:val="24"/>
        </w:rPr>
        <w:t xml:space="preserve">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w:t>
      </w:r>
      <w:r w:rsidR="003520E3">
        <w:rPr>
          <w:sz w:val="24"/>
          <w:szCs w:val="24"/>
        </w:rPr>
        <w:t>«</w:t>
      </w:r>
      <w:r w:rsidRPr="00E66841">
        <w:rPr>
          <w:sz w:val="24"/>
          <w:szCs w:val="24"/>
        </w:rP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3520E3">
        <w:rPr>
          <w:sz w:val="24"/>
          <w:szCs w:val="24"/>
        </w:rPr>
        <w:t>»</w:t>
      </w:r>
      <w:r w:rsidRPr="00E66841">
        <w:rPr>
          <w:sz w:val="24"/>
          <w:szCs w:val="24"/>
        </w:rPr>
        <w:t>.</w:t>
      </w:r>
    </w:p>
    <w:p w14:paraId="7615F5CD" w14:textId="77777777" w:rsidR="000F616D" w:rsidRPr="00E66841" w:rsidRDefault="000F616D" w:rsidP="007E7E4A">
      <w:pPr>
        <w:spacing w:after="0" w:line="276" w:lineRule="auto"/>
        <w:jc w:val="both"/>
        <w:rPr>
          <w:sz w:val="24"/>
          <w:szCs w:val="24"/>
        </w:rPr>
      </w:pPr>
      <w:r w:rsidRPr="00E66841">
        <w:rPr>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4383B075" w14:textId="4F49F6B6" w:rsidR="000F616D" w:rsidRPr="00E66841" w:rsidRDefault="000F616D" w:rsidP="007E7E4A">
      <w:pPr>
        <w:spacing w:after="0" w:line="276" w:lineRule="auto"/>
        <w:jc w:val="both"/>
        <w:rPr>
          <w:sz w:val="24"/>
          <w:szCs w:val="24"/>
        </w:rPr>
      </w:pPr>
      <w:r w:rsidRPr="00E66841">
        <w:rPr>
          <w:sz w:val="24"/>
          <w:szCs w:val="24"/>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w:t>
      </w:r>
      <w:r w:rsidR="003520E3">
        <w:rPr>
          <w:sz w:val="24"/>
          <w:szCs w:val="24"/>
        </w:rPr>
        <w:t>«</w:t>
      </w:r>
      <w:r w:rsidRPr="00E66841">
        <w:rPr>
          <w:sz w:val="24"/>
          <w:szCs w:val="24"/>
        </w:rPr>
        <w:t>выживания</w:t>
      </w:r>
      <w:r w:rsidR="003520E3">
        <w:rPr>
          <w:sz w:val="24"/>
          <w:szCs w:val="24"/>
        </w:rPr>
        <w:t>»</w:t>
      </w:r>
      <w:r w:rsidRPr="00E66841">
        <w:rPr>
          <w:sz w:val="24"/>
          <w:szCs w:val="24"/>
        </w:rPr>
        <w:t xml:space="preserve"> с минимальной расчетной электрической и тепловой нагрузкой по условиям самого холодного месяца года.</w:t>
      </w:r>
    </w:p>
    <w:p w14:paraId="2E15636E" w14:textId="77777777" w:rsidR="001040D9" w:rsidRDefault="000F616D" w:rsidP="007E7E4A">
      <w:pPr>
        <w:spacing w:after="0" w:line="276" w:lineRule="auto"/>
        <w:jc w:val="both"/>
        <w:rPr>
          <w:sz w:val="24"/>
          <w:szCs w:val="24"/>
        </w:rPr>
      </w:pPr>
      <w:r w:rsidRPr="00E66841">
        <w:rPr>
          <w:sz w:val="24"/>
          <w:szCs w:val="24"/>
        </w:rPr>
        <w:t>НЭЗТ необходим для надежной и стабильной работы электростанций и обеспечивает плановую выработку электрической и (или) тепловой энергии.</w:t>
      </w:r>
    </w:p>
    <w:p w14:paraId="2CAA3912" w14:textId="1C950B1D" w:rsidR="00273AC4" w:rsidRPr="00E66841" w:rsidRDefault="00273AC4" w:rsidP="007E7E4A">
      <w:pPr>
        <w:spacing w:after="0" w:line="276" w:lineRule="auto"/>
        <w:jc w:val="both"/>
        <w:rPr>
          <w:sz w:val="24"/>
          <w:szCs w:val="24"/>
        </w:rPr>
      </w:pPr>
      <w:r>
        <w:rPr>
          <w:sz w:val="24"/>
          <w:szCs w:val="24"/>
        </w:rPr>
        <w:t>Нормативы запасов топлива на источниках теплоснабжения ООО «ПТВС» утверждены Приказом Министерства жилищно-коммунального хозяйства и энергетики Республики Саха «Якутия) от 29.06.2021 № 281-ОД «Об утверждении нормативов запасов топлива на источниках теплоснабжения ООО «Предприятие тепловодоснабжения».</w:t>
      </w:r>
    </w:p>
    <w:p w14:paraId="05942E28" w14:textId="44DB8BD6" w:rsidR="00F61D4A" w:rsidRPr="00E66841" w:rsidRDefault="00F61D4A" w:rsidP="007E7E4A">
      <w:pPr>
        <w:spacing w:after="0" w:line="276" w:lineRule="auto"/>
        <w:jc w:val="both"/>
        <w:rPr>
          <w:sz w:val="24"/>
          <w:szCs w:val="24"/>
        </w:rPr>
      </w:pPr>
      <w:bookmarkStart w:id="755" w:name="_Hlk22218464"/>
      <w:r w:rsidRPr="00E66841">
        <w:rPr>
          <w:sz w:val="24"/>
          <w:szCs w:val="24"/>
        </w:rPr>
        <w:t xml:space="preserve">Расчет нормативных запасов топлива представлен </w:t>
      </w:r>
      <w:r w:rsidR="00A82FB3" w:rsidRPr="00E66841">
        <w:rPr>
          <w:sz w:val="24"/>
          <w:szCs w:val="24"/>
        </w:rPr>
        <w:t>в таблиц</w:t>
      </w:r>
      <w:bookmarkEnd w:id="755"/>
      <w:r w:rsidR="00FA36EB" w:rsidRPr="00E66841">
        <w:rPr>
          <w:sz w:val="24"/>
          <w:szCs w:val="24"/>
        </w:rPr>
        <w:t>е</w:t>
      </w:r>
      <w:r w:rsidR="00C15079" w:rsidRPr="00E66841">
        <w:rPr>
          <w:sz w:val="24"/>
          <w:szCs w:val="24"/>
        </w:rPr>
        <w:t xml:space="preserve"> </w:t>
      </w:r>
      <w:r w:rsidR="00805384" w:rsidRPr="00E66841">
        <w:rPr>
          <w:sz w:val="24"/>
          <w:szCs w:val="24"/>
        </w:rPr>
        <w:t>9</w:t>
      </w:r>
      <w:r w:rsidR="00971BD9">
        <w:rPr>
          <w:sz w:val="24"/>
          <w:szCs w:val="24"/>
        </w:rPr>
        <w:t>3</w:t>
      </w:r>
      <w:r w:rsidR="00805384" w:rsidRPr="00E66841">
        <w:rPr>
          <w:sz w:val="24"/>
          <w:szCs w:val="24"/>
        </w:rPr>
        <w:t>.</w:t>
      </w:r>
    </w:p>
    <w:p w14:paraId="20BB7B0A" w14:textId="2A655F03" w:rsidR="00F61D4A" w:rsidRPr="00E66841" w:rsidRDefault="00F61D4A" w:rsidP="00F1786F">
      <w:pPr>
        <w:pStyle w:val="affc"/>
        <w:keepNext/>
        <w:spacing w:before="0" w:after="0" w:line="276" w:lineRule="auto"/>
        <w:ind w:firstLine="709"/>
        <w:rPr>
          <w:sz w:val="24"/>
          <w:szCs w:val="24"/>
        </w:rPr>
      </w:pPr>
      <w:bookmarkStart w:id="756" w:name="_Toc13697085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93</w:t>
      </w:r>
      <w:r w:rsidR="000858BD" w:rsidRPr="00E66841">
        <w:rPr>
          <w:sz w:val="24"/>
          <w:szCs w:val="24"/>
        </w:rPr>
        <w:fldChar w:fldCharType="end"/>
      </w:r>
      <w:r w:rsidR="00AE67FB">
        <w:rPr>
          <w:sz w:val="24"/>
          <w:szCs w:val="24"/>
        </w:rPr>
        <w:t>.</w:t>
      </w:r>
      <w:r w:rsidRPr="00E66841">
        <w:rPr>
          <w:sz w:val="24"/>
          <w:szCs w:val="24"/>
        </w:rPr>
        <w:t xml:space="preserve"> </w:t>
      </w:r>
      <w:bookmarkStart w:id="757" w:name="_Hlk22218486"/>
      <w:r w:rsidRPr="00E66841">
        <w:rPr>
          <w:sz w:val="24"/>
          <w:szCs w:val="24"/>
        </w:rPr>
        <w:t>Расчет нормативных запасов топлива</w:t>
      </w:r>
      <w:bookmarkEnd w:id="757"/>
      <w:r w:rsidR="00ED0545" w:rsidRPr="00E66841">
        <w:rPr>
          <w:sz w:val="24"/>
          <w:szCs w:val="24"/>
        </w:rPr>
        <w:t xml:space="preserve"> на котельн</w:t>
      </w:r>
      <w:r w:rsidR="00404D5C" w:rsidRPr="00E66841">
        <w:rPr>
          <w:sz w:val="24"/>
          <w:szCs w:val="24"/>
        </w:rPr>
        <w:t>ых</w:t>
      </w:r>
      <w:bookmarkEnd w:id="756"/>
    </w:p>
    <w:tbl>
      <w:tblPr>
        <w:tblW w:w="5000" w:type="pct"/>
        <w:jc w:val="center"/>
        <w:tblLook w:val="04A0" w:firstRow="1" w:lastRow="0" w:firstColumn="1" w:lastColumn="0" w:noHBand="0" w:noVBand="1"/>
      </w:tblPr>
      <w:tblGrid>
        <w:gridCol w:w="3339"/>
        <w:gridCol w:w="2164"/>
        <w:gridCol w:w="1379"/>
        <w:gridCol w:w="1356"/>
        <w:gridCol w:w="1379"/>
      </w:tblGrid>
      <w:tr w:rsidR="00BF1C51" w:rsidRPr="00E66841" w14:paraId="3ED22B53" w14:textId="77777777" w:rsidTr="007E7E4A">
        <w:trPr>
          <w:trHeight w:val="20"/>
          <w:jc w:val="center"/>
        </w:trPr>
        <w:tc>
          <w:tcPr>
            <w:tcW w:w="173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36C058C" w14:textId="77777777" w:rsidR="00BF1C51" w:rsidRPr="00E66841" w:rsidRDefault="00BF1C51" w:rsidP="00F61D4A">
            <w:pPr>
              <w:spacing w:after="0" w:line="240" w:lineRule="auto"/>
              <w:ind w:firstLine="0"/>
              <w:jc w:val="center"/>
              <w:rPr>
                <w:color w:val="000000"/>
                <w:sz w:val="20"/>
                <w:szCs w:val="20"/>
              </w:rPr>
            </w:pPr>
            <w:bookmarkStart w:id="758" w:name="_Hlk22218474"/>
            <w:r w:rsidRPr="00E66841">
              <w:rPr>
                <w:color w:val="000000"/>
                <w:sz w:val="20"/>
                <w:szCs w:val="20"/>
              </w:rPr>
              <w:t>Теплоснабжающая организация</w:t>
            </w:r>
          </w:p>
        </w:tc>
        <w:tc>
          <w:tcPr>
            <w:tcW w:w="1125" w:type="pct"/>
            <w:tcBorders>
              <w:top w:val="single" w:sz="8" w:space="0" w:color="auto"/>
              <w:left w:val="nil"/>
              <w:bottom w:val="single" w:sz="8" w:space="0" w:color="auto"/>
              <w:right w:val="single" w:sz="8" w:space="0" w:color="auto"/>
            </w:tcBorders>
            <w:shd w:val="clear" w:color="auto" w:fill="auto"/>
            <w:vAlign w:val="center"/>
            <w:hideMark/>
          </w:tcPr>
          <w:p w14:paraId="721DC0AB" w14:textId="77777777" w:rsidR="00BF1C51" w:rsidRPr="00E66841" w:rsidRDefault="00BF1C51" w:rsidP="00F61D4A">
            <w:pPr>
              <w:spacing w:after="0" w:line="240" w:lineRule="auto"/>
              <w:ind w:firstLine="0"/>
              <w:jc w:val="center"/>
              <w:rPr>
                <w:color w:val="000000"/>
                <w:sz w:val="20"/>
                <w:szCs w:val="20"/>
              </w:rPr>
            </w:pPr>
            <w:r w:rsidRPr="00E66841">
              <w:rPr>
                <w:color w:val="000000"/>
                <w:sz w:val="20"/>
                <w:szCs w:val="20"/>
              </w:rPr>
              <w:t>Вид топлива</w:t>
            </w:r>
          </w:p>
        </w:tc>
        <w:tc>
          <w:tcPr>
            <w:tcW w:w="717" w:type="pct"/>
            <w:tcBorders>
              <w:top w:val="single" w:sz="8" w:space="0" w:color="auto"/>
              <w:left w:val="nil"/>
              <w:bottom w:val="single" w:sz="8" w:space="0" w:color="auto"/>
              <w:right w:val="single" w:sz="8" w:space="0" w:color="auto"/>
            </w:tcBorders>
            <w:shd w:val="clear" w:color="auto" w:fill="auto"/>
            <w:vAlign w:val="center"/>
            <w:hideMark/>
          </w:tcPr>
          <w:p w14:paraId="7A756723" w14:textId="77777777" w:rsidR="00BF1C51" w:rsidRPr="00E66841" w:rsidRDefault="00BF1C51" w:rsidP="00F61D4A">
            <w:pPr>
              <w:spacing w:after="0" w:line="240" w:lineRule="auto"/>
              <w:ind w:firstLine="0"/>
              <w:jc w:val="center"/>
              <w:rPr>
                <w:color w:val="000000"/>
                <w:sz w:val="20"/>
                <w:szCs w:val="20"/>
              </w:rPr>
            </w:pPr>
            <w:r w:rsidRPr="00E66841">
              <w:rPr>
                <w:color w:val="000000"/>
                <w:sz w:val="20"/>
                <w:szCs w:val="20"/>
              </w:rPr>
              <w:t xml:space="preserve">ННЗТ, т </w:t>
            </w:r>
          </w:p>
        </w:tc>
        <w:tc>
          <w:tcPr>
            <w:tcW w:w="705" w:type="pct"/>
            <w:tcBorders>
              <w:top w:val="single" w:sz="8" w:space="0" w:color="auto"/>
              <w:left w:val="nil"/>
              <w:bottom w:val="single" w:sz="8" w:space="0" w:color="auto"/>
              <w:right w:val="single" w:sz="8" w:space="0" w:color="auto"/>
            </w:tcBorders>
            <w:shd w:val="clear" w:color="auto" w:fill="auto"/>
            <w:vAlign w:val="center"/>
            <w:hideMark/>
          </w:tcPr>
          <w:p w14:paraId="0502B636" w14:textId="77777777" w:rsidR="00BF1C51" w:rsidRPr="00E66841" w:rsidRDefault="00BF1C51" w:rsidP="00F61D4A">
            <w:pPr>
              <w:spacing w:after="0" w:line="240" w:lineRule="auto"/>
              <w:ind w:firstLine="0"/>
              <w:jc w:val="center"/>
              <w:rPr>
                <w:color w:val="000000"/>
                <w:sz w:val="20"/>
                <w:szCs w:val="20"/>
              </w:rPr>
            </w:pPr>
            <w:r w:rsidRPr="00E66841">
              <w:rPr>
                <w:color w:val="000000"/>
                <w:sz w:val="20"/>
                <w:szCs w:val="20"/>
              </w:rPr>
              <w:t>НЭЗТ, т</w:t>
            </w:r>
          </w:p>
        </w:tc>
        <w:tc>
          <w:tcPr>
            <w:tcW w:w="717" w:type="pct"/>
            <w:tcBorders>
              <w:top w:val="single" w:sz="8" w:space="0" w:color="auto"/>
              <w:left w:val="nil"/>
              <w:bottom w:val="single" w:sz="8" w:space="0" w:color="auto"/>
              <w:right w:val="single" w:sz="8" w:space="0" w:color="auto"/>
            </w:tcBorders>
            <w:shd w:val="clear" w:color="auto" w:fill="auto"/>
            <w:vAlign w:val="center"/>
            <w:hideMark/>
          </w:tcPr>
          <w:p w14:paraId="5414D8E8" w14:textId="77777777" w:rsidR="00BF1C51" w:rsidRPr="00E66841" w:rsidRDefault="00BF1C51" w:rsidP="00F61D4A">
            <w:pPr>
              <w:spacing w:after="0" w:line="240" w:lineRule="auto"/>
              <w:ind w:firstLine="0"/>
              <w:jc w:val="center"/>
              <w:rPr>
                <w:color w:val="000000"/>
                <w:sz w:val="20"/>
                <w:szCs w:val="20"/>
              </w:rPr>
            </w:pPr>
            <w:r w:rsidRPr="00E66841">
              <w:rPr>
                <w:color w:val="000000"/>
                <w:sz w:val="20"/>
                <w:szCs w:val="20"/>
              </w:rPr>
              <w:t xml:space="preserve">ОНЗТ, т </w:t>
            </w:r>
          </w:p>
        </w:tc>
      </w:tr>
      <w:tr w:rsidR="00E718A2" w:rsidRPr="00E66841" w14:paraId="425BCD0F" w14:textId="77777777" w:rsidTr="00FA36EB">
        <w:trPr>
          <w:trHeight w:val="20"/>
          <w:jc w:val="center"/>
        </w:trPr>
        <w:tc>
          <w:tcPr>
            <w:tcW w:w="1736" w:type="pct"/>
            <w:tcBorders>
              <w:top w:val="single" w:sz="4" w:space="0" w:color="auto"/>
              <w:left w:val="single" w:sz="8" w:space="0" w:color="auto"/>
              <w:bottom w:val="single" w:sz="4" w:space="0" w:color="auto"/>
              <w:right w:val="single" w:sz="8" w:space="0" w:color="auto"/>
            </w:tcBorders>
            <w:shd w:val="clear" w:color="auto" w:fill="auto"/>
            <w:vAlign w:val="center"/>
          </w:tcPr>
          <w:p w14:paraId="1FD4F056" w14:textId="77777777" w:rsidR="00DD3235" w:rsidRPr="00E66841" w:rsidRDefault="007E7E4A" w:rsidP="00E718A2">
            <w:pPr>
              <w:spacing w:after="0" w:line="240" w:lineRule="auto"/>
              <w:ind w:firstLine="0"/>
              <w:jc w:val="center"/>
              <w:rPr>
                <w:color w:val="000000"/>
                <w:sz w:val="20"/>
                <w:szCs w:val="20"/>
              </w:rPr>
            </w:pPr>
            <w:r w:rsidRPr="00E66841">
              <w:rPr>
                <w:color w:val="000000"/>
                <w:sz w:val="20"/>
                <w:szCs w:val="20"/>
              </w:rPr>
              <w:t>СВК</w:t>
            </w:r>
          </w:p>
        </w:tc>
        <w:tc>
          <w:tcPr>
            <w:tcW w:w="1125" w:type="pct"/>
            <w:tcBorders>
              <w:top w:val="single" w:sz="4" w:space="0" w:color="auto"/>
              <w:left w:val="nil"/>
              <w:bottom w:val="single" w:sz="4" w:space="0" w:color="auto"/>
              <w:right w:val="single" w:sz="8" w:space="0" w:color="auto"/>
            </w:tcBorders>
            <w:shd w:val="clear" w:color="auto" w:fill="auto"/>
            <w:vAlign w:val="center"/>
          </w:tcPr>
          <w:p w14:paraId="4714DD45" w14:textId="77777777" w:rsidR="00E718A2" w:rsidRPr="00E66841" w:rsidRDefault="007E7E4A" w:rsidP="00E718A2">
            <w:pPr>
              <w:spacing w:after="0" w:line="240" w:lineRule="auto"/>
              <w:ind w:firstLine="0"/>
              <w:jc w:val="center"/>
              <w:rPr>
                <w:color w:val="000000"/>
                <w:sz w:val="20"/>
                <w:szCs w:val="20"/>
              </w:rPr>
            </w:pPr>
            <w:r w:rsidRPr="00E66841">
              <w:rPr>
                <w:color w:val="000000"/>
                <w:sz w:val="20"/>
                <w:szCs w:val="20"/>
              </w:rPr>
              <w:t>дизтопливо</w:t>
            </w:r>
          </w:p>
        </w:tc>
        <w:tc>
          <w:tcPr>
            <w:tcW w:w="717" w:type="pct"/>
            <w:tcBorders>
              <w:top w:val="single" w:sz="4" w:space="0" w:color="auto"/>
              <w:left w:val="nil"/>
              <w:bottom w:val="single" w:sz="4" w:space="0" w:color="auto"/>
              <w:right w:val="single" w:sz="8" w:space="0" w:color="auto"/>
            </w:tcBorders>
            <w:shd w:val="clear" w:color="auto" w:fill="auto"/>
            <w:vAlign w:val="center"/>
          </w:tcPr>
          <w:p w14:paraId="06798B98" w14:textId="6BD4D816" w:rsidR="00E718A2" w:rsidRPr="00E66841" w:rsidRDefault="00805384" w:rsidP="00F1786F">
            <w:pPr>
              <w:spacing w:after="0" w:line="240" w:lineRule="auto"/>
              <w:ind w:firstLine="0"/>
              <w:jc w:val="center"/>
              <w:rPr>
                <w:color w:val="000000"/>
                <w:sz w:val="20"/>
                <w:szCs w:val="20"/>
              </w:rPr>
            </w:pPr>
            <w:r w:rsidRPr="00E66841">
              <w:rPr>
                <w:color w:val="000000"/>
                <w:sz w:val="20"/>
                <w:szCs w:val="20"/>
              </w:rPr>
              <w:t>1819,</w:t>
            </w:r>
            <w:r w:rsidR="00F1786F">
              <w:rPr>
                <w:color w:val="000000"/>
                <w:sz w:val="20"/>
                <w:szCs w:val="20"/>
              </w:rPr>
              <w:t>18</w:t>
            </w:r>
          </w:p>
        </w:tc>
        <w:tc>
          <w:tcPr>
            <w:tcW w:w="705" w:type="pct"/>
            <w:tcBorders>
              <w:top w:val="single" w:sz="4" w:space="0" w:color="auto"/>
              <w:left w:val="nil"/>
              <w:bottom w:val="single" w:sz="4" w:space="0" w:color="auto"/>
              <w:right w:val="single" w:sz="8" w:space="0" w:color="auto"/>
            </w:tcBorders>
            <w:shd w:val="clear" w:color="auto" w:fill="auto"/>
            <w:vAlign w:val="center"/>
          </w:tcPr>
          <w:p w14:paraId="7FECEC6E" w14:textId="77777777" w:rsidR="00E718A2" w:rsidRPr="00E66841" w:rsidRDefault="00805384" w:rsidP="00E718A2">
            <w:pPr>
              <w:spacing w:after="0" w:line="240" w:lineRule="auto"/>
              <w:ind w:firstLine="0"/>
              <w:jc w:val="center"/>
              <w:rPr>
                <w:color w:val="000000"/>
                <w:sz w:val="20"/>
                <w:szCs w:val="20"/>
              </w:rPr>
            </w:pPr>
            <w:r w:rsidRPr="00E66841">
              <w:rPr>
                <w:color w:val="000000"/>
                <w:sz w:val="20"/>
                <w:szCs w:val="20"/>
              </w:rPr>
              <w:t>0,0</w:t>
            </w:r>
          </w:p>
        </w:tc>
        <w:tc>
          <w:tcPr>
            <w:tcW w:w="717" w:type="pct"/>
            <w:tcBorders>
              <w:top w:val="single" w:sz="4" w:space="0" w:color="auto"/>
              <w:left w:val="nil"/>
              <w:bottom w:val="single" w:sz="4" w:space="0" w:color="auto"/>
              <w:right w:val="single" w:sz="8" w:space="0" w:color="auto"/>
            </w:tcBorders>
            <w:shd w:val="clear" w:color="auto" w:fill="auto"/>
            <w:vAlign w:val="center"/>
          </w:tcPr>
          <w:p w14:paraId="3F372A3A" w14:textId="46097706" w:rsidR="00E718A2" w:rsidRPr="00E66841" w:rsidRDefault="00805384" w:rsidP="00F1786F">
            <w:pPr>
              <w:spacing w:after="0" w:line="240" w:lineRule="auto"/>
              <w:ind w:firstLine="0"/>
              <w:jc w:val="center"/>
              <w:rPr>
                <w:color w:val="000000"/>
                <w:sz w:val="20"/>
                <w:szCs w:val="20"/>
              </w:rPr>
            </w:pPr>
            <w:r w:rsidRPr="00E66841">
              <w:rPr>
                <w:rFonts w:eastAsia="Calibri"/>
                <w:sz w:val="20"/>
                <w:szCs w:val="20"/>
              </w:rPr>
              <w:t>1819,</w:t>
            </w:r>
            <w:r w:rsidR="00F1786F">
              <w:rPr>
                <w:rFonts w:eastAsia="Calibri"/>
                <w:sz w:val="20"/>
                <w:szCs w:val="20"/>
              </w:rPr>
              <w:t>18</w:t>
            </w:r>
          </w:p>
        </w:tc>
      </w:tr>
      <w:bookmarkEnd w:id="758"/>
    </w:tbl>
    <w:p w14:paraId="56D6980F" w14:textId="77777777" w:rsidR="00805384" w:rsidRPr="00E66841" w:rsidRDefault="00805384" w:rsidP="00805384">
      <w:pPr>
        <w:spacing w:after="0" w:line="276" w:lineRule="auto"/>
        <w:jc w:val="both"/>
        <w:rPr>
          <w:sz w:val="24"/>
          <w:szCs w:val="24"/>
        </w:rPr>
      </w:pPr>
    </w:p>
    <w:p w14:paraId="0194489A" w14:textId="525F5B16" w:rsidR="00494866" w:rsidRPr="00E66841" w:rsidRDefault="00882D31" w:rsidP="00805384">
      <w:pPr>
        <w:spacing w:after="0" w:line="276" w:lineRule="auto"/>
        <w:jc w:val="both"/>
        <w:rPr>
          <w:sz w:val="24"/>
          <w:szCs w:val="24"/>
        </w:rPr>
      </w:pPr>
      <w:r w:rsidRPr="00E66841">
        <w:rPr>
          <w:sz w:val="24"/>
          <w:szCs w:val="24"/>
        </w:rPr>
        <w:t>В связи с отсутствием резервного топлива на данных котельных</w:t>
      </w:r>
      <w:r w:rsidR="00805384" w:rsidRPr="00E66841">
        <w:rPr>
          <w:sz w:val="24"/>
          <w:szCs w:val="24"/>
        </w:rPr>
        <w:t xml:space="preserve"> МУП </w:t>
      </w:r>
      <w:r w:rsidR="003520E3">
        <w:rPr>
          <w:sz w:val="24"/>
          <w:szCs w:val="24"/>
        </w:rPr>
        <w:t>«</w:t>
      </w:r>
      <w:r w:rsidR="00805384" w:rsidRPr="00E66841">
        <w:rPr>
          <w:sz w:val="24"/>
          <w:szCs w:val="24"/>
        </w:rPr>
        <w:t>Коммунальщик</w:t>
      </w:r>
      <w:r w:rsidR="003520E3">
        <w:rPr>
          <w:sz w:val="24"/>
          <w:szCs w:val="24"/>
        </w:rPr>
        <w:t>»</w:t>
      </w:r>
      <w:r w:rsidR="00805384" w:rsidRPr="00E66841">
        <w:rPr>
          <w:sz w:val="24"/>
          <w:szCs w:val="24"/>
        </w:rPr>
        <w:t xml:space="preserve"> и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Pr="00E66841">
        <w:rPr>
          <w:sz w:val="24"/>
          <w:szCs w:val="24"/>
        </w:rPr>
        <w:t>, требующего ёмкости для хранения, расчёт запасов топлива не производится.</w:t>
      </w:r>
    </w:p>
    <w:p w14:paraId="30B1E48F" w14:textId="77777777" w:rsidR="007E7E4A" w:rsidRPr="00E66841" w:rsidRDefault="007E7E4A" w:rsidP="00273AC4">
      <w:pPr>
        <w:spacing w:after="0" w:line="276" w:lineRule="auto"/>
        <w:jc w:val="both"/>
        <w:rPr>
          <w:sz w:val="24"/>
          <w:szCs w:val="24"/>
        </w:rPr>
      </w:pPr>
    </w:p>
    <w:p w14:paraId="339A06A9" w14:textId="77777777" w:rsidR="00AD41CC" w:rsidRPr="00E66841" w:rsidRDefault="00AD41CC" w:rsidP="00273AC4">
      <w:pPr>
        <w:pStyle w:val="21"/>
        <w:spacing w:before="0" w:line="276" w:lineRule="auto"/>
        <w:ind w:left="0" w:firstLine="709"/>
        <w:rPr>
          <w:sz w:val="24"/>
          <w:szCs w:val="24"/>
        </w:rPr>
      </w:pPr>
      <w:bookmarkStart w:id="759" w:name="_Toc524614885"/>
      <w:bookmarkStart w:id="760" w:name="_Toc524615101"/>
      <w:bookmarkStart w:id="761" w:name="_Toc135232112"/>
      <w:r w:rsidRPr="00E66841">
        <w:rPr>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9"/>
      <w:bookmarkEnd w:id="760"/>
      <w:bookmarkEnd w:id="761"/>
    </w:p>
    <w:p w14:paraId="36FE5607" w14:textId="7E23F275" w:rsidR="00A82E00" w:rsidRPr="00E66841" w:rsidRDefault="007B4B64" w:rsidP="00805384">
      <w:pPr>
        <w:spacing w:after="0" w:line="276" w:lineRule="auto"/>
        <w:jc w:val="both"/>
        <w:rPr>
          <w:sz w:val="24"/>
          <w:szCs w:val="24"/>
        </w:rPr>
      </w:pPr>
      <w:bookmarkStart w:id="762" w:name="_Hlk71129269"/>
      <w:bookmarkStart w:id="763" w:name="_Hlk22218539"/>
      <w:r w:rsidRPr="007B4B64">
        <w:rPr>
          <w:sz w:val="24"/>
          <w:szCs w:val="24"/>
        </w:rPr>
        <w:t xml:space="preserve">Основным топливом на отопительных котельных ООО </w:t>
      </w:r>
      <w:r w:rsidR="003520E3">
        <w:rPr>
          <w:sz w:val="24"/>
          <w:szCs w:val="24"/>
        </w:rPr>
        <w:t>«</w:t>
      </w:r>
      <w:r w:rsidRPr="007B4B64">
        <w:rPr>
          <w:sz w:val="24"/>
          <w:szCs w:val="24"/>
        </w:rPr>
        <w:t>ПТВС</w:t>
      </w:r>
      <w:r w:rsidR="003520E3">
        <w:rPr>
          <w:sz w:val="24"/>
          <w:szCs w:val="24"/>
        </w:rPr>
        <w:t>»</w:t>
      </w:r>
      <w:r w:rsidRPr="007B4B64">
        <w:rPr>
          <w:sz w:val="24"/>
          <w:szCs w:val="24"/>
        </w:rPr>
        <w:t xml:space="preserve"> является природный газ</w:t>
      </w:r>
      <w:r w:rsidR="003520E3">
        <w:rPr>
          <w:sz w:val="24"/>
          <w:szCs w:val="24"/>
        </w:rPr>
        <w:t>»</w:t>
      </w:r>
      <w:r w:rsidRPr="007B4B64">
        <w:rPr>
          <w:sz w:val="24"/>
          <w:szCs w:val="24"/>
        </w:rPr>
        <w:t xml:space="preserve">, а для МГРЭС ЗЭС ПАО </w:t>
      </w:r>
      <w:r w:rsidR="003520E3">
        <w:rPr>
          <w:sz w:val="24"/>
          <w:szCs w:val="24"/>
        </w:rPr>
        <w:t>«</w:t>
      </w:r>
      <w:r w:rsidRPr="007B4B64">
        <w:rPr>
          <w:sz w:val="24"/>
          <w:szCs w:val="24"/>
        </w:rPr>
        <w:t>Якутскэнерго</w:t>
      </w:r>
      <w:r w:rsidR="003520E3">
        <w:rPr>
          <w:sz w:val="24"/>
          <w:szCs w:val="24"/>
        </w:rPr>
        <w:t>»</w:t>
      </w:r>
      <w:r w:rsidRPr="007B4B64">
        <w:rPr>
          <w:sz w:val="24"/>
          <w:szCs w:val="24"/>
        </w:rPr>
        <w:t xml:space="preserve"> и МУП </w:t>
      </w:r>
      <w:r w:rsidR="003520E3">
        <w:rPr>
          <w:sz w:val="24"/>
          <w:szCs w:val="24"/>
        </w:rPr>
        <w:t>«</w:t>
      </w:r>
      <w:r w:rsidRPr="007B4B64">
        <w:rPr>
          <w:sz w:val="24"/>
          <w:szCs w:val="24"/>
        </w:rPr>
        <w:t>Коммунальщик</w:t>
      </w:r>
      <w:r w:rsidR="003520E3">
        <w:rPr>
          <w:sz w:val="24"/>
          <w:szCs w:val="24"/>
        </w:rPr>
        <w:t>»</w:t>
      </w:r>
      <w:r w:rsidRPr="007B4B64">
        <w:rPr>
          <w:sz w:val="24"/>
          <w:szCs w:val="24"/>
        </w:rPr>
        <w:t xml:space="preserve"> - электроэнергия.</w:t>
      </w:r>
      <w:r w:rsidR="00882D31" w:rsidRPr="00E66841">
        <w:rPr>
          <w:sz w:val="24"/>
          <w:szCs w:val="24"/>
        </w:rPr>
        <w:t xml:space="preserve"> </w:t>
      </w:r>
      <w:r w:rsidR="00977EB0" w:rsidRPr="00E66841">
        <w:rPr>
          <w:sz w:val="24"/>
          <w:szCs w:val="24"/>
        </w:rPr>
        <w:t xml:space="preserve">Местные виды топлива, а также использование возобновляемых источников энергии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00977EB0" w:rsidRPr="00E66841">
        <w:rPr>
          <w:sz w:val="24"/>
          <w:szCs w:val="24"/>
        </w:rPr>
        <w:t>не применяются.</w:t>
      </w:r>
    </w:p>
    <w:bookmarkEnd w:id="762"/>
    <w:p w14:paraId="56371775" w14:textId="77777777" w:rsidR="00805384" w:rsidRPr="00E66841" w:rsidRDefault="00805384" w:rsidP="00805384">
      <w:pPr>
        <w:spacing w:after="0" w:line="276" w:lineRule="auto"/>
        <w:jc w:val="both"/>
        <w:rPr>
          <w:sz w:val="24"/>
          <w:szCs w:val="24"/>
        </w:rPr>
      </w:pPr>
    </w:p>
    <w:p w14:paraId="7DA98D9D" w14:textId="4D7920A2" w:rsidR="000E1B2E" w:rsidRPr="00E66841" w:rsidRDefault="000E1B2E" w:rsidP="00273AC4">
      <w:pPr>
        <w:pStyle w:val="21"/>
        <w:keepNext/>
        <w:spacing w:before="0" w:line="276" w:lineRule="auto"/>
        <w:ind w:left="0" w:firstLine="709"/>
        <w:rPr>
          <w:sz w:val="24"/>
          <w:szCs w:val="24"/>
        </w:rPr>
      </w:pPr>
      <w:bookmarkStart w:id="764" w:name="_Toc15640945"/>
      <w:bookmarkStart w:id="765" w:name="_Toc135232113"/>
      <w:bookmarkStart w:id="766" w:name="_Hlk43280474"/>
      <w:bookmarkStart w:id="767" w:name="_Hlk15651741"/>
      <w:bookmarkEnd w:id="763"/>
      <w:r w:rsidRPr="00E66841">
        <w:rPr>
          <w:sz w:val="24"/>
          <w:szCs w:val="24"/>
        </w:rPr>
        <w:lastRenderedPageBreak/>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520E3">
        <w:rPr>
          <w:sz w:val="24"/>
          <w:szCs w:val="24"/>
        </w:rPr>
        <w:t>«</w:t>
      </w:r>
      <w:r w:rsidRPr="00E66841">
        <w:rPr>
          <w:sz w:val="24"/>
          <w:szCs w:val="24"/>
        </w:rPr>
        <w:t>Угли бурые, каменные и антрациты. Классификация по генетическим и технологическим параметрам</w:t>
      </w:r>
      <w:r w:rsidR="003520E3">
        <w:rPr>
          <w:sz w:val="24"/>
          <w:szCs w:val="24"/>
        </w:rPr>
        <w:t>»</w:t>
      </w:r>
      <w:r w:rsidRPr="00E66841">
        <w:rPr>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764"/>
      <w:bookmarkEnd w:id="765"/>
    </w:p>
    <w:p w14:paraId="6A8179CE" w14:textId="183AB0E0" w:rsidR="00882D31" w:rsidRDefault="007B4B64" w:rsidP="00805384">
      <w:pPr>
        <w:spacing w:after="0" w:line="276" w:lineRule="auto"/>
        <w:jc w:val="both"/>
        <w:rPr>
          <w:sz w:val="24"/>
          <w:szCs w:val="24"/>
        </w:rPr>
      </w:pPr>
      <w:bookmarkStart w:id="768" w:name="_Hlk22218557"/>
      <w:bookmarkEnd w:id="766"/>
      <w:r w:rsidRPr="007B4B64">
        <w:rPr>
          <w:sz w:val="24"/>
          <w:szCs w:val="24"/>
        </w:rPr>
        <w:t xml:space="preserve">Основным топливом на отопительных котельных ООО </w:t>
      </w:r>
      <w:r w:rsidR="003520E3">
        <w:rPr>
          <w:sz w:val="24"/>
          <w:szCs w:val="24"/>
        </w:rPr>
        <w:t>«</w:t>
      </w:r>
      <w:r w:rsidRPr="007B4B64">
        <w:rPr>
          <w:sz w:val="24"/>
          <w:szCs w:val="24"/>
        </w:rPr>
        <w:t>ПТВС</w:t>
      </w:r>
      <w:r w:rsidR="003520E3">
        <w:rPr>
          <w:sz w:val="24"/>
          <w:szCs w:val="24"/>
        </w:rPr>
        <w:t>»</w:t>
      </w:r>
      <w:r w:rsidRPr="007B4B64">
        <w:rPr>
          <w:sz w:val="24"/>
          <w:szCs w:val="24"/>
        </w:rPr>
        <w:t xml:space="preserve"> является природный газ</w:t>
      </w:r>
      <w:r w:rsidR="003520E3">
        <w:rPr>
          <w:sz w:val="24"/>
          <w:szCs w:val="24"/>
        </w:rPr>
        <w:t>»</w:t>
      </w:r>
      <w:r w:rsidRPr="007B4B64">
        <w:rPr>
          <w:sz w:val="24"/>
          <w:szCs w:val="24"/>
        </w:rPr>
        <w:t xml:space="preserve">, а для МГРЭС ЗЭС ПАО </w:t>
      </w:r>
      <w:r w:rsidR="003520E3">
        <w:rPr>
          <w:sz w:val="24"/>
          <w:szCs w:val="24"/>
        </w:rPr>
        <w:t>«</w:t>
      </w:r>
      <w:r w:rsidRPr="007B4B64">
        <w:rPr>
          <w:sz w:val="24"/>
          <w:szCs w:val="24"/>
        </w:rPr>
        <w:t>Якутскэнерго</w:t>
      </w:r>
      <w:r w:rsidR="003520E3">
        <w:rPr>
          <w:sz w:val="24"/>
          <w:szCs w:val="24"/>
        </w:rPr>
        <w:t>»</w:t>
      </w:r>
      <w:r w:rsidRPr="007B4B64">
        <w:rPr>
          <w:sz w:val="24"/>
          <w:szCs w:val="24"/>
        </w:rPr>
        <w:t xml:space="preserve"> и МУП </w:t>
      </w:r>
      <w:r w:rsidR="003520E3">
        <w:rPr>
          <w:sz w:val="24"/>
          <w:szCs w:val="24"/>
        </w:rPr>
        <w:t>«</w:t>
      </w:r>
      <w:r w:rsidRPr="007B4B64">
        <w:rPr>
          <w:sz w:val="24"/>
          <w:szCs w:val="24"/>
        </w:rPr>
        <w:t>Коммунальщик</w:t>
      </w:r>
      <w:r w:rsidR="003520E3">
        <w:rPr>
          <w:sz w:val="24"/>
          <w:szCs w:val="24"/>
        </w:rPr>
        <w:t>»</w:t>
      </w:r>
      <w:r w:rsidRPr="007B4B64">
        <w:rPr>
          <w:sz w:val="24"/>
          <w:szCs w:val="24"/>
        </w:rPr>
        <w:t xml:space="preserve"> - электроэнергия.</w:t>
      </w:r>
    </w:p>
    <w:p w14:paraId="74262FB5" w14:textId="77777777" w:rsidR="007B4B64" w:rsidRPr="00E66841" w:rsidRDefault="007B4B64" w:rsidP="00805384">
      <w:pPr>
        <w:spacing w:after="0" w:line="276" w:lineRule="auto"/>
        <w:jc w:val="both"/>
        <w:rPr>
          <w:sz w:val="24"/>
          <w:szCs w:val="24"/>
        </w:rPr>
      </w:pPr>
    </w:p>
    <w:p w14:paraId="042AB1E0" w14:textId="0C417503" w:rsidR="000E1B2E" w:rsidRPr="00E66841" w:rsidRDefault="000E1B2E" w:rsidP="00273AC4">
      <w:pPr>
        <w:pStyle w:val="21"/>
        <w:keepNext/>
        <w:spacing w:before="0" w:line="276" w:lineRule="auto"/>
        <w:ind w:left="0" w:firstLine="709"/>
        <w:rPr>
          <w:sz w:val="24"/>
          <w:szCs w:val="24"/>
        </w:rPr>
      </w:pPr>
      <w:bookmarkStart w:id="769" w:name="_Toc15640946"/>
      <w:bookmarkStart w:id="770" w:name="_Toc135232114"/>
      <w:bookmarkStart w:id="771" w:name="_Hlk43280480"/>
      <w:bookmarkEnd w:id="768"/>
      <w:r w:rsidRPr="00E66841">
        <w:rPr>
          <w:sz w:val="24"/>
          <w:szCs w:val="24"/>
        </w:rPr>
        <w:t xml:space="preserve">Преобладающий в </w:t>
      </w:r>
      <w:r w:rsidR="00273AC4">
        <w:rPr>
          <w:sz w:val="24"/>
          <w:szCs w:val="24"/>
        </w:rPr>
        <w:t>МО «Город Мирный»</w:t>
      </w:r>
      <w:r w:rsidRPr="00E66841">
        <w:rPr>
          <w:sz w:val="24"/>
          <w:szCs w:val="24"/>
        </w:rPr>
        <w:t xml:space="preserve"> вид топлива, определяемый по совокупности всех систем теплоснабжения, находящихся в </w:t>
      </w:r>
      <w:bookmarkEnd w:id="769"/>
      <w:r w:rsidR="00273AC4">
        <w:rPr>
          <w:sz w:val="24"/>
          <w:szCs w:val="24"/>
        </w:rPr>
        <w:t>МО «Город Мирный»</w:t>
      </w:r>
      <w:bookmarkEnd w:id="770"/>
    </w:p>
    <w:p w14:paraId="74F69046" w14:textId="4F0995FA" w:rsidR="000304F5" w:rsidRPr="00E66841" w:rsidRDefault="000304F5" w:rsidP="00805384">
      <w:pPr>
        <w:spacing w:after="0" w:line="276" w:lineRule="auto"/>
        <w:jc w:val="both"/>
        <w:rPr>
          <w:sz w:val="24"/>
          <w:szCs w:val="24"/>
        </w:rPr>
      </w:pPr>
      <w:bookmarkStart w:id="772" w:name="_Hlk22218570"/>
      <w:bookmarkEnd w:id="771"/>
      <w:r w:rsidRPr="00E66841">
        <w:rPr>
          <w:sz w:val="24"/>
          <w:szCs w:val="24"/>
        </w:rPr>
        <w:t xml:space="preserve">Основным топливом на отопительных котельных </w:t>
      </w:r>
      <w:r w:rsidR="00805384" w:rsidRPr="00E66841">
        <w:rPr>
          <w:sz w:val="24"/>
          <w:szCs w:val="24"/>
        </w:rPr>
        <w:t xml:space="preserve">ООО </w:t>
      </w:r>
      <w:r w:rsidR="003520E3">
        <w:rPr>
          <w:sz w:val="24"/>
          <w:szCs w:val="24"/>
        </w:rPr>
        <w:t>«</w:t>
      </w:r>
      <w:r w:rsidR="00805384" w:rsidRPr="00E66841">
        <w:rPr>
          <w:sz w:val="24"/>
          <w:szCs w:val="24"/>
        </w:rPr>
        <w:t>ПТВС</w:t>
      </w:r>
      <w:r w:rsidR="003520E3">
        <w:rPr>
          <w:sz w:val="24"/>
          <w:szCs w:val="24"/>
        </w:rPr>
        <w:t>»</w:t>
      </w:r>
      <w:r w:rsidR="007B4B64" w:rsidRPr="007B4B64">
        <w:rPr>
          <w:sz w:val="24"/>
          <w:szCs w:val="24"/>
        </w:rPr>
        <w:t xml:space="preserve"> </w:t>
      </w:r>
      <w:r w:rsidR="007B4B64" w:rsidRPr="00E66841">
        <w:rPr>
          <w:sz w:val="24"/>
          <w:szCs w:val="24"/>
        </w:rPr>
        <w:t>является природный газ</w:t>
      </w:r>
      <w:r w:rsidR="003520E3">
        <w:rPr>
          <w:sz w:val="24"/>
          <w:szCs w:val="24"/>
        </w:rPr>
        <w:t>»</w:t>
      </w:r>
      <w:r w:rsidR="00805384" w:rsidRPr="00E66841">
        <w:rPr>
          <w:sz w:val="24"/>
          <w:szCs w:val="24"/>
        </w:rPr>
        <w:t xml:space="preserve">, </w:t>
      </w:r>
      <w:r w:rsidR="007B4B64">
        <w:rPr>
          <w:sz w:val="24"/>
          <w:szCs w:val="24"/>
        </w:rPr>
        <w:t xml:space="preserve">а для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805384" w:rsidRPr="00E66841">
        <w:rPr>
          <w:sz w:val="24"/>
          <w:szCs w:val="24"/>
        </w:rPr>
        <w:t xml:space="preserve"> и МУП </w:t>
      </w:r>
      <w:r w:rsidR="003520E3">
        <w:rPr>
          <w:sz w:val="24"/>
          <w:szCs w:val="24"/>
        </w:rPr>
        <w:t>«</w:t>
      </w:r>
      <w:r w:rsidR="00805384" w:rsidRPr="00E66841">
        <w:rPr>
          <w:sz w:val="24"/>
          <w:szCs w:val="24"/>
        </w:rPr>
        <w:t>Коммунальщик</w:t>
      </w:r>
      <w:r w:rsidR="003520E3">
        <w:rPr>
          <w:sz w:val="24"/>
          <w:szCs w:val="24"/>
        </w:rPr>
        <w:t>»</w:t>
      </w:r>
      <w:r w:rsidR="00805384" w:rsidRPr="00E66841">
        <w:rPr>
          <w:sz w:val="24"/>
          <w:szCs w:val="24"/>
        </w:rPr>
        <w:t xml:space="preserve"> </w:t>
      </w:r>
      <w:r w:rsidR="007B4B64">
        <w:rPr>
          <w:sz w:val="24"/>
          <w:szCs w:val="24"/>
        </w:rPr>
        <w:t>-</w:t>
      </w:r>
      <w:r w:rsidR="00805384" w:rsidRPr="00E66841">
        <w:rPr>
          <w:sz w:val="24"/>
          <w:szCs w:val="24"/>
        </w:rPr>
        <w:t xml:space="preserve"> </w:t>
      </w:r>
      <w:bookmarkStart w:id="773" w:name="_Hlk71129537"/>
      <w:r w:rsidR="00805384" w:rsidRPr="00E66841">
        <w:rPr>
          <w:sz w:val="24"/>
          <w:szCs w:val="24"/>
        </w:rPr>
        <w:t>электро</w:t>
      </w:r>
      <w:r w:rsidR="00F06F92" w:rsidRPr="00E66841">
        <w:rPr>
          <w:sz w:val="24"/>
          <w:szCs w:val="24"/>
        </w:rPr>
        <w:t>энергия</w:t>
      </w:r>
      <w:bookmarkEnd w:id="773"/>
      <w:r w:rsidRPr="00E66841">
        <w:rPr>
          <w:sz w:val="24"/>
          <w:szCs w:val="24"/>
        </w:rPr>
        <w:t>.</w:t>
      </w:r>
    </w:p>
    <w:bookmarkEnd w:id="772"/>
    <w:p w14:paraId="3209CC96" w14:textId="77777777" w:rsidR="000E1B2E" w:rsidRPr="00E66841" w:rsidRDefault="000E1B2E" w:rsidP="00805384">
      <w:pPr>
        <w:spacing w:after="0" w:line="276" w:lineRule="auto"/>
        <w:jc w:val="both"/>
        <w:rPr>
          <w:sz w:val="24"/>
          <w:szCs w:val="24"/>
        </w:rPr>
      </w:pPr>
    </w:p>
    <w:p w14:paraId="3CFA5369" w14:textId="58D3C4BD" w:rsidR="000E1B2E" w:rsidRPr="00E66841" w:rsidRDefault="000E1B2E" w:rsidP="00273AC4">
      <w:pPr>
        <w:pStyle w:val="21"/>
        <w:keepNext/>
        <w:spacing w:before="0" w:line="276" w:lineRule="auto"/>
        <w:ind w:left="0" w:firstLine="709"/>
        <w:rPr>
          <w:sz w:val="24"/>
          <w:szCs w:val="24"/>
        </w:rPr>
      </w:pPr>
      <w:bookmarkStart w:id="774" w:name="_Toc15640947"/>
      <w:bookmarkStart w:id="775" w:name="_Toc135232115"/>
      <w:bookmarkStart w:id="776" w:name="_Hlk43280483"/>
      <w:r w:rsidRPr="00E66841">
        <w:rPr>
          <w:sz w:val="24"/>
          <w:szCs w:val="24"/>
        </w:rPr>
        <w:t xml:space="preserve">Приоритетное направление развития топливного баланса </w:t>
      </w:r>
      <w:bookmarkEnd w:id="774"/>
      <w:r w:rsidR="00273AC4">
        <w:rPr>
          <w:sz w:val="24"/>
          <w:szCs w:val="24"/>
        </w:rPr>
        <w:t>МО «Город Мирный»</w:t>
      </w:r>
      <w:bookmarkEnd w:id="775"/>
    </w:p>
    <w:p w14:paraId="6A5EB078" w14:textId="77777777" w:rsidR="000E1B2E" w:rsidRPr="00E66841" w:rsidRDefault="000E1B2E" w:rsidP="00805384">
      <w:pPr>
        <w:spacing w:after="0" w:line="276" w:lineRule="auto"/>
        <w:jc w:val="both"/>
        <w:rPr>
          <w:sz w:val="24"/>
          <w:szCs w:val="24"/>
        </w:rPr>
      </w:pPr>
      <w:bookmarkStart w:id="777" w:name="_Hlk37158579"/>
      <w:bookmarkEnd w:id="776"/>
      <w:r w:rsidRPr="00E66841">
        <w:rPr>
          <w:sz w:val="24"/>
          <w:szCs w:val="24"/>
        </w:rPr>
        <w:t>Изменение сложившейся структуры топливного баланса на расчетный срок не предусматривается.</w:t>
      </w:r>
    </w:p>
    <w:bookmarkEnd w:id="777"/>
    <w:p w14:paraId="4DA4D6D1" w14:textId="77777777" w:rsidR="00B53CD0" w:rsidRPr="00E66841" w:rsidRDefault="00B53CD0" w:rsidP="00805384">
      <w:pPr>
        <w:spacing w:after="0" w:line="276" w:lineRule="auto"/>
        <w:jc w:val="both"/>
        <w:rPr>
          <w:sz w:val="24"/>
          <w:szCs w:val="24"/>
        </w:rPr>
      </w:pPr>
    </w:p>
    <w:p w14:paraId="47D1E6FE" w14:textId="77777777" w:rsidR="00AD41CC" w:rsidRPr="00E66841" w:rsidRDefault="00AD41CC" w:rsidP="00273AC4">
      <w:pPr>
        <w:pStyle w:val="21"/>
        <w:keepNext/>
        <w:spacing w:before="0" w:line="276" w:lineRule="auto"/>
        <w:ind w:left="0" w:firstLine="709"/>
        <w:rPr>
          <w:sz w:val="24"/>
          <w:szCs w:val="24"/>
        </w:rPr>
      </w:pPr>
      <w:bookmarkStart w:id="778" w:name="_Toc524614886"/>
      <w:bookmarkStart w:id="779" w:name="_Toc524615102"/>
      <w:bookmarkStart w:id="780" w:name="_Toc135232116"/>
      <w:bookmarkStart w:id="781" w:name="_Hlk43280489"/>
      <w:bookmarkEnd w:id="767"/>
      <w:r w:rsidRPr="00E66841">
        <w:rPr>
          <w:sz w:val="24"/>
          <w:szCs w:val="24"/>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78"/>
      <w:bookmarkEnd w:id="779"/>
      <w:bookmarkEnd w:id="780"/>
    </w:p>
    <w:p w14:paraId="5A977AA9" w14:textId="0D13FB34" w:rsidR="00C17CE9" w:rsidRPr="00E66841" w:rsidRDefault="00ED0C21" w:rsidP="00805384">
      <w:pPr>
        <w:spacing w:after="0" w:line="276" w:lineRule="auto"/>
        <w:jc w:val="both"/>
        <w:rPr>
          <w:sz w:val="24"/>
          <w:szCs w:val="24"/>
        </w:rPr>
      </w:pPr>
      <w:bookmarkStart w:id="782" w:name="_Hlk528164554"/>
      <w:bookmarkEnd w:id="781"/>
      <w:r w:rsidRPr="00E66841">
        <w:rPr>
          <w:sz w:val="24"/>
          <w:szCs w:val="24"/>
        </w:rPr>
        <w:t>Изменения в перспективных топливных балансах за период, предшествующий актуализации схемы теплоснабжения, представлены в таблице</w:t>
      </w:r>
      <w:r w:rsidR="00C15079" w:rsidRPr="00E66841">
        <w:rPr>
          <w:sz w:val="24"/>
          <w:szCs w:val="24"/>
        </w:rPr>
        <w:t xml:space="preserve"> </w:t>
      </w:r>
      <w:r w:rsidR="00805384" w:rsidRPr="00E66841">
        <w:rPr>
          <w:sz w:val="24"/>
          <w:szCs w:val="24"/>
        </w:rPr>
        <w:t>9</w:t>
      </w:r>
      <w:r w:rsidR="00971BD9">
        <w:rPr>
          <w:sz w:val="24"/>
          <w:szCs w:val="24"/>
        </w:rPr>
        <w:t>4</w:t>
      </w:r>
      <w:r w:rsidR="00256E51" w:rsidRPr="00E66841">
        <w:rPr>
          <w:sz w:val="24"/>
          <w:szCs w:val="24"/>
        </w:rPr>
        <w:t>.</w:t>
      </w:r>
    </w:p>
    <w:p w14:paraId="00497DD0" w14:textId="0EA4DA23" w:rsidR="005A412C" w:rsidRPr="00E66841" w:rsidRDefault="005A412C" w:rsidP="00273AC4">
      <w:pPr>
        <w:pStyle w:val="affc"/>
        <w:keepNext/>
        <w:spacing w:before="0" w:after="0" w:line="276" w:lineRule="auto"/>
        <w:ind w:firstLine="709"/>
        <w:rPr>
          <w:sz w:val="24"/>
          <w:szCs w:val="24"/>
        </w:rPr>
      </w:pPr>
      <w:bookmarkStart w:id="783" w:name="_Toc136970859"/>
      <w:r w:rsidRPr="00E66841">
        <w:rPr>
          <w:sz w:val="24"/>
          <w:szCs w:val="24"/>
        </w:rPr>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971BD9">
        <w:rPr>
          <w:noProof/>
          <w:sz w:val="24"/>
          <w:szCs w:val="24"/>
        </w:rPr>
        <w:t>94</w:t>
      </w:r>
      <w:r w:rsidR="00C91A39" w:rsidRPr="00E66841">
        <w:rPr>
          <w:sz w:val="24"/>
          <w:szCs w:val="24"/>
        </w:rPr>
        <w:fldChar w:fldCharType="end"/>
      </w:r>
      <w:r w:rsidR="00971BD9">
        <w:rPr>
          <w:sz w:val="24"/>
          <w:szCs w:val="24"/>
        </w:rPr>
        <w:t>.</w:t>
      </w:r>
      <w:r w:rsidRPr="00E66841">
        <w:rPr>
          <w:sz w:val="24"/>
          <w:szCs w:val="24"/>
        </w:rPr>
        <w:t xml:space="preserve"> </w:t>
      </w:r>
      <w:r w:rsidR="000F4DFA" w:rsidRPr="00E66841">
        <w:rPr>
          <w:sz w:val="24"/>
          <w:szCs w:val="24"/>
        </w:rPr>
        <w:t xml:space="preserve">Изменения в перспективных топливных балансах </w:t>
      </w:r>
      <w:r w:rsidR="006D1DC7" w:rsidRPr="00E66841">
        <w:rPr>
          <w:sz w:val="24"/>
          <w:szCs w:val="24"/>
        </w:rPr>
        <w:t>за период, предшествующий актуализации схемы теплоснабжения</w:t>
      </w:r>
      <w:bookmarkEnd w:id="783"/>
    </w:p>
    <w:tbl>
      <w:tblPr>
        <w:tblW w:w="5000" w:type="pct"/>
        <w:tblLook w:val="04A0" w:firstRow="1" w:lastRow="0" w:firstColumn="1" w:lastColumn="0" w:noHBand="0" w:noVBand="1"/>
      </w:tblPr>
      <w:tblGrid>
        <w:gridCol w:w="5380"/>
        <w:gridCol w:w="1981"/>
        <w:gridCol w:w="2266"/>
      </w:tblGrid>
      <w:tr w:rsidR="00A774DC" w:rsidRPr="00A774DC" w14:paraId="7F2A264D" w14:textId="77777777" w:rsidTr="00A774DC">
        <w:trPr>
          <w:trHeight w:val="20"/>
          <w:tblHeader/>
        </w:trPr>
        <w:tc>
          <w:tcPr>
            <w:tcW w:w="2794" w:type="pct"/>
            <w:tcBorders>
              <w:top w:val="single" w:sz="4" w:space="0" w:color="auto"/>
              <w:left w:val="single" w:sz="4" w:space="0" w:color="auto"/>
              <w:right w:val="single" w:sz="4" w:space="0" w:color="auto"/>
            </w:tcBorders>
            <w:shd w:val="clear" w:color="auto" w:fill="auto"/>
            <w:tcMar>
              <w:left w:w="28" w:type="dxa"/>
              <w:right w:w="28" w:type="dxa"/>
            </w:tcMar>
            <w:vAlign w:val="center"/>
            <w:hideMark/>
          </w:tcPr>
          <w:bookmarkEnd w:id="782"/>
          <w:p w14:paraId="08DED394" w14:textId="77777777" w:rsidR="00A774DC" w:rsidRPr="00A774DC" w:rsidRDefault="00A774DC" w:rsidP="00A774DC">
            <w:pPr>
              <w:spacing w:after="0" w:line="240" w:lineRule="auto"/>
              <w:ind w:firstLine="0"/>
              <w:jc w:val="center"/>
              <w:rPr>
                <w:bCs/>
                <w:sz w:val="20"/>
                <w:szCs w:val="20"/>
              </w:rPr>
            </w:pPr>
            <w:r w:rsidRPr="00A774DC">
              <w:rPr>
                <w:bCs/>
                <w:sz w:val="20"/>
                <w:szCs w:val="20"/>
              </w:rPr>
              <w:t>Источник тепловой энергии</w:t>
            </w:r>
          </w:p>
        </w:tc>
        <w:tc>
          <w:tcPr>
            <w:tcW w:w="1029" w:type="pct"/>
            <w:tcBorders>
              <w:top w:val="single" w:sz="4" w:space="0" w:color="auto"/>
              <w:left w:val="nil"/>
              <w:right w:val="single" w:sz="4" w:space="0" w:color="auto"/>
            </w:tcBorders>
            <w:shd w:val="clear" w:color="auto" w:fill="auto"/>
            <w:tcMar>
              <w:left w:w="28" w:type="dxa"/>
              <w:right w:w="28" w:type="dxa"/>
            </w:tcMar>
            <w:vAlign w:val="center"/>
          </w:tcPr>
          <w:p w14:paraId="67678BD6" w14:textId="77777777" w:rsidR="00A774DC" w:rsidRPr="00A774DC" w:rsidRDefault="00A774DC" w:rsidP="00A774DC">
            <w:pPr>
              <w:spacing w:after="0" w:line="240" w:lineRule="auto"/>
              <w:ind w:firstLine="0"/>
              <w:jc w:val="center"/>
              <w:rPr>
                <w:bCs/>
                <w:sz w:val="20"/>
                <w:szCs w:val="20"/>
              </w:rPr>
            </w:pPr>
            <w:r w:rsidRPr="00A774DC">
              <w:rPr>
                <w:bCs/>
                <w:sz w:val="20"/>
                <w:szCs w:val="20"/>
              </w:rPr>
              <w:t>Расход топлива (ранее разработанная), т у. т.</w:t>
            </w:r>
          </w:p>
        </w:tc>
        <w:tc>
          <w:tcPr>
            <w:tcW w:w="1177"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0A6C7DFE" w14:textId="77777777" w:rsidR="00A774DC" w:rsidRPr="00A774DC" w:rsidRDefault="00A774DC" w:rsidP="00A774DC">
            <w:pPr>
              <w:spacing w:after="0" w:line="240" w:lineRule="auto"/>
              <w:ind w:firstLine="0"/>
              <w:jc w:val="center"/>
              <w:rPr>
                <w:bCs/>
                <w:sz w:val="20"/>
                <w:szCs w:val="20"/>
              </w:rPr>
            </w:pPr>
            <w:r w:rsidRPr="00A774DC">
              <w:rPr>
                <w:bCs/>
                <w:sz w:val="20"/>
                <w:szCs w:val="20"/>
              </w:rPr>
              <w:t>Расход топлива 2032 год (новая редакция), т у. т.</w:t>
            </w:r>
          </w:p>
        </w:tc>
      </w:tr>
      <w:tr w:rsidR="00A774DC" w:rsidRPr="00A774DC" w14:paraId="1CDDB690" w14:textId="77777777" w:rsidTr="00A774DC">
        <w:trPr>
          <w:trHeight w:val="20"/>
        </w:trPr>
        <w:tc>
          <w:tcPr>
            <w:tcW w:w="2794"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869E8CC"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СВК</w:t>
            </w:r>
          </w:p>
        </w:tc>
        <w:tc>
          <w:tcPr>
            <w:tcW w:w="1029" w:type="pct"/>
            <w:tcBorders>
              <w:top w:val="single" w:sz="4" w:space="0" w:color="auto"/>
              <w:left w:val="single" w:sz="4" w:space="0" w:color="auto"/>
              <w:bottom w:val="single" w:sz="4" w:space="0" w:color="auto"/>
              <w:right w:val="single" w:sz="6" w:space="0" w:color="auto"/>
            </w:tcBorders>
            <w:tcMar>
              <w:left w:w="28" w:type="dxa"/>
              <w:right w:w="28" w:type="dxa"/>
            </w:tcMar>
            <w:vAlign w:val="center"/>
          </w:tcPr>
          <w:p w14:paraId="4214D9B6" w14:textId="77777777" w:rsidR="00A774DC" w:rsidRPr="00A774DC" w:rsidRDefault="00A774DC" w:rsidP="00A774DC">
            <w:pPr>
              <w:spacing w:after="0" w:line="240" w:lineRule="auto"/>
              <w:ind w:firstLine="0"/>
              <w:jc w:val="center"/>
              <w:rPr>
                <w:sz w:val="20"/>
                <w:szCs w:val="20"/>
              </w:rPr>
            </w:pPr>
            <w:r w:rsidRPr="00A774DC">
              <w:rPr>
                <w:sz w:val="20"/>
                <w:szCs w:val="20"/>
              </w:rPr>
              <w:t>101 823,84</w:t>
            </w:r>
          </w:p>
        </w:tc>
        <w:tc>
          <w:tcPr>
            <w:tcW w:w="1177" w:type="pct"/>
            <w:tcBorders>
              <w:top w:val="single" w:sz="4" w:space="0" w:color="auto"/>
              <w:left w:val="single" w:sz="4" w:space="0" w:color="auto"/>
              <w:bottom w:val="single" w:sz="4" w:space="0" w:color="auto"/>
              <w:right w:val="single" w:sz="6" w:space="0" w:color="auto"/>
            </w:tcBorders>
            <w:tcMar>
              <w:left w:w="28" w:type="dxa"/>
              <w:right w:w="28" w:type="dxa"/>
            </w:tcMar>
            <w:vAlign w:val="center"/>
          </w:tcPr>
          <w:p w14:paraId="34F101C5" w14:textId="77777777" w:rsidR="00A774DC" w:rsidRPr="00A774DC" w:rsidRDefault="00A774DC" w:rsidP="00A774DC">
            <w:pPr>
              <w:spacing w:after="0" w:line="240" w:lineRule="auto"/>
              <w:ind w:firstLine="0"/>
              <w:jc w:val="center"/>
              <w:rPr>
                <w:sz w:val="20"/>
                <w:szCs w:val="20"/>
              </w:rPr>
            </w:pPr>
            <w:r w:rsidRPr="00A774DC">
              <w:rPr>
                <w:sz w:val="20"/>
                <w:szCs w:val="20"/>
              </w:rPr>
              <w:t>101 823,84</w:t>
            </w:r>
          </w:p>
        </w:tc>
      </w:tr>
      <w:tr w:rsidR="00A774DC" w:rsidRPr="00A774DC" w14:paraId="64276452" w14:textId="77777777" w:rsidTr="00A774DC">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00B17D8B"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«Промзона»</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3429FF0F" w14:textId="77777777" w:rsidR="00A774DC" w:rsidRPr="00A774DC" w:rsidRDefault="00A774DC" w:rsidP="00A774DC">
            <w:pPr>
              <w:spacing w:after="0" w:line="240" w:lineRule="auto"/>
              <w:ind w:firstLine="0"/>
              <w:jc w:val="center"/>
              <w:rPr>
                <w:sz w:val="20"/>
                <w:szCs w:val="20"/>
              </w:rPr>
            </w:pPr>
            <w:r w:rsidRPr="00A774DC">
              <w:rPr>
                <w:sz w:val="20"/>
                <w:szCs w:val="20"/>
              </w:rPr>
              <w:t>8 046,24</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4A2AB9D1" w14:textId="77777777" w:rsidR="00A774DC" w:rsidRPr="00A774DC" w:rsidRDefault="00A774DC" w:rsidP="00A774DC">
            <w:pPr>
              <w:spacing w:after="0" w:line="240" w:lineRule="auto"/>
              <w:ind w:firstLine="0"/>
              <w:jc w:val="center"/>
              <w:rPr>
                <w:sz w:val="20"/>
                <w:szCs w:val="20"/>
              </w:rPr>
            </w:pPr>
            <w:r w:rsidRPr="00A774DC">
              <w:rPr>
                <w:sz w:val="20"/>
                <w:szCs w:val="20"/>
              </w:rPr>
              <w:t>8 046,24</w:t>
            </w:r>
          </w:p>
        </w:tc>
      </w:tr>
      <w:tr w:rsidR="00A774DC" w:rsidRPr="00A774DC" w14:paraId="136748D8" w14:textId="77777777" w:rsidTr="00A774DC">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56409AC5"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Электрокотельная ул. Экспедиционная (МУП «Коммунальщик»)</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077E5083" w14:textId="77777777" w:rsidR="00A774DC" w:rsidRPr="00A774DC" w:rsidRDefault="00A774DC" w:rsidP="00A774DC">
            <w:pPr>
              <w:spacing w:after="0" w:line="240" w:lineRule="auto"/>
              <w:ind w:firstLine="0"/>
              <w:jc w:val="center"/>
              <w:rPr>
                <w:sz w:val="20"/>
                <w:szCs w:val="20"/>
              </w:rPr>
            </w:pPr>
            <w:r w:rsidRPr="00A774DC">
              <w:rPr>
                <w:sz w:val="20"/>
                <w:szCs w:val="20"/>
                <w:lang w:val="en-US"/>
              </w:rPr>
              <w:t>28,030</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13E35602" w14:textId="77777777" w:rsidR="00A774DC" w:rsidRPr="00A774DC" w:rsidRDefault="00A774DC" w:rsidP="00A774DC">
            <w:pPr>
              <w:spacing w:after="0" w:line="240" w:lineRule="auto"/>
              <w:ind w:firstLine="0"/>
              <w:jc w:val="center"/>
              <w:rPr>
                <w:sz w:val="20"/>
                <w:szCs w:val="20"/>
              </w:rPr>
            </w:pPr>
            <w:r w:rsidRPr="00A774DC">
              <w:rPr>
                <w:sz w:val="20"/>
                <w:szCs w:val="20"/>
                <w:lang w:val="en-US"/>
              </w:rPr>
              <w:t>28,030</w:t>
            </w:r>
          </w:p>
        </w:tc>
      </w:tr>
      <w:tr w:rsidR="00A774DC" w:rsidRPr="00A774DC" w14:paraId="6F5F596B" w14:textId="77777777" w:rsidTr="00A774DC">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7C625032"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Электрокотельная МГРЭС ЗЭС ПАО «Якутскэнерго»</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62AB842D" w14:textId="77777777" w:rsidR="00A774DC" w:rsidRPr="00A774DC" w:rsidRDefault="00A774DC" w:rsidP="00A774DC">
            <w:pPr>
              <w:spacing w:after="0" w:line="240" w:lineRule="auto"/>
              <w:ind w:firstLine="0"/>
              <w:jc w:val="center"/>
              <w:rPr>
                <w:sz w:val="20"/>
                <w:szCs w:val="20"/>
              </w:rPr>
            </w:pPr>
            <w:r w:rsidRPr="00A774DC">
              <w:rPr>
                <w:sz w:val="20"/>
                <w:szCs w:val="20"/>
              </w:rPr>
              <w:t>1 562,100</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68FA8F7B" w14:textId="77777777" w:rsidR="00A774DC" w:rsidRPr="00A774DC" w:rsidRDefault="00A774DC" w:rsidP="00A774DC">
            <w:pPr>
              <w:spacing w:after="0" w:line="240" w:lineRule="auto"/>
              <w:ind w:firstLine="0"/>
              <w:jc w:val="center"/>
              <w:rPr>
                <w:sz w:val="20"/>
                <w:szCs w:val="20"/>
              </w:rPr>
            </w:pPr>
            <w:r w:rsidRPr="00A774DC">
              <w:rPr>
                <w:sz w:val="20"/>
                <w:szCs w:val="20"/>
              </w:rPr>
              <w:t>1 902,260</w:t>
            </w:r>
          </w:p>
        </w:tc>
      </w:tr>
      <w:tr w:rsidR="00A774DC" w:rsidRPr="00A774DC" w14:paraId="64BCE737" w14:textId="77777777" w:rsidTr="00A774DC">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37F641C0"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 xml:space="preserve">Новая котельная мкр. Заречный </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7D454188" w14:textId="77777777" w:rsidR="00A774DC" w:rsidRPr="00A774DC" w:rsidRDefault="00A774DC" w:rsidP="00A774DC">
            <w:pPr>
              <w:spacing w:after="0" w:line="240" w:lineRule="auto"/>
              <w:ind w:firstLine="0"/>
              <w:jc w:val="center"/>
              <w:rPr>
                <w:sz w:val="20"/>
                <w:szCs w:val="20"/>
              </w:rPr>
            </w:pPr>
            <w:r w:rsidRPr="00A774DC">
              <w:rPr>
                <w:color w:val="000000"/>
                <w:sz w:val="20"/>
                <w:szCs w:val="20"/>
              </w:rPr>
              <w:t>176,734</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64EFF5FD" w14:textId="77777777" w:rsidR="00A774DC" w:rsidRPr="00A774DC" w:rsidRDefault="00A774DC" w:rsidP="00A774DC">
            <w:pPr>
              <w:spacing w:after="0" w:line="240" w:lineRule="auto"/>
              <w:ind w:firstLine="0"/>
              <w:jc w:val="center"/>
              <w:rPr>
                <w:sz w:val="20"/>
                <w:szCs w:val="20"/>
              </w:rPr>
            </w:pPr>
            <w:r w:rsidRPr="00A774DC">
              <w:rPr>
                <w:color w:val="000000"/>
                <w:sz w:val="20"/>
                <w:szCs w:val="20"/>
              </w:rPr>
              <w:t>176,734</w:t>
            </w:r>
          </w:p>
        </w:tc>
      </w:tr>
    </w:tbl>
    <w:p w14:paraId="5FE9FA51" w14:textId="77777777" w:rsidR="00F2343A" w:rsidRPr="00E66841" w:rsidRDefault="00F2343A" w:rsidP="00273AC4">
      <w:pPr>
        <w:spacing w:after="0" w:line="276" w:lineRule="auto"/>
        <w:jc w:val="both"/>
        <w:rPr>
          <w:sz w:val="24"/>
          <w:szCs w:val="24"/>
        </w:rPr>
      </w:pPr>
    </w:p>
    <w:p w14:paraId="2E34D111" w14:textId="77777777" w:rsidR="00A82E00" w:rsidRDefault="00A82E00" w:rsidP="002E4C24">
      <w:pPr>
        <w:jc w:val="both"/>
        <w:rPr>
          <w:sz w:val="24"/>
          <w:szCs w:val="24"/>
        </w:rPr>
      </w:pPr>
    </w:p>
    <w:p w14:paraId="3B453246" w14:textId="77777777" w:rsidR="00AD41CC" w:rsidRPr="00E66841" w:rsidRDefault="00810BF0" w:rsidP="00273AC4">
      <w:pPr>
        <w:pStyle w:val="13"/>
        <w:pageBreakBefore/>
        <w:spacing w:before="0" w:line="276" w:lineRule="auto"/>
        <w:ind w:left="0" w:firstLine="709"/>
        <w:rPr>
          <w:sz w:val="24"/>
          <w:szCs w:val="24"/>
        </w:rPr>
      </w:pPr>
      <w:bookmarkStart w:id="784" w:name="_Toc524614888"/>
      <w:bookmarkStart w:id="785" w:name="_Toc524615104"/>
      <w:bookmarkStart w:id="786" w:name="_Toc135232117"/>
      <w:r w:rsidRPr="00E66841">
        <w:rPr>
          <w:sz w:val="24"/>
          <w:szCs w:val="24"/>
        </w:rPr>
        <w:lastRenderedPageBreak/>
        <w:t xml:space="preserve">Глава </w:t>
      </w:r>
      <w:r w:rsidR="00AD41CC" w:rsidRPr="00E66841">
        <w:rPr>
          <w:sz w:val="24"/>
          <w:szCs w:val="24"/>
        </w:rPr>
        <w:t>1</w:t>
      </w:r>
      <w:r w:rsidRPr="00E66841">
        <w:rPr>
          <w:sz w:val="24"/>
          <w:szCs w:val="24"/>
        </w:rPr>
        <w:t>1</w:t>
      </w:r>
      <w:r w:rsidR="00AD41CC" w:rsidRPr="00E66841">
        <w:rPr>
          <w:sz w:val="24"/>
          <w:szCs w:val="24"/>
        </w:rPr>
        <w:t>. Оценка надежности теплоснабжения</w:t>
      </w:r>
      <w:bookmarkEnd w:id="784"/>
      <w:bookmarkEnd w:id="785"/>
      <w:bookmarkEnd w:id="786"/>
    </w:p>
    <w:p w14:paraId="68A66AA3" w14:textId="77777777" w:rsidR="00AD41CC" w:rsidRPr="00E66841" w:rsidRDefault="00810BF0" w:rsidP="00273AC4">
      <w:pPr>
        <w:pStyle w:val="21"/>
        <w:keepNext/>
        <w:spacing w:before="0" w:line="276" w:lineRule="auto"/>
        <w:ind w:left="0" w:firstLine="709"/>
        <w:rPr>
          <w:sz w:val="24"/>
          <w:szCs w:val="24"/>
        </w:rPr>
      </w:pPr>
      <w:bookmarkStart w:id="787" w:name="_Toc524614889"/>
      <w:bookmarkStart w:id="788" w:name="_Toc524615105"/>
      <w:bookmarkStart w:id="789" w:name="_Toc135232118"/>
      <w:r w:rsidRPr="00E66841">
        <w:rPr>
          <w:sz w:val="24"/>
          <w:szCs w:val="24"/>
        </w:rPr>
        <w:t>М</w:t>
      </w:r>
      <w:r w:rsidR="00AD41CC" w:rsidRPr="00E66841">
        <w:rPr>
          <w:sz w:val="24"/>
          <w:szCs w:val="24"/>
        </w:rPr>
        <w:t>етод и результат</w:t>
      </w:r>
      <w:r w:rsidRPr="00E66841">
        <w:rPr>
          <w:sz w:val="24"/>
          <w:szCs w:val="24"/>
        </w:rPr>
        <w:t>ы</w:t>
      </w:r>
      <w:r w:rsidR="00AD41CC" w:rsidRPr="00E66841">
        <w:rPr>
          <w:sz w:val="24"/>
          <w:szCs w:val="24"/>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87"/>
      <w:bookmarkEnd w:id="788"/>
      <w:bookmarkEnd w:id="789"/>
    </w:p>
    <w:p w14:paraId="5355ECCB" w14:textId="77777777" w:rsidR="00876C6A" w:rsidRPr="00E66841" w:rsidRDefault="00BF2936" w:rsidP="00BF2936">
      <w:pPr>
        <w:spacing w:after="0" w:line="276" w:lineRule="auto"/>
        <w:jc w:val="both"/>
        <w:rPr>
          <w:sz w:val="24"/>
          <w:szCs w:val="24"/>
        </w:rPr>
      </w:pPr>
      <w:r w:rsidRPr="00E66841">
        <w:rPr>
          <w:sz w:val="24"/>
          <w:szCs w:val="24"/>
        </w:rPr>
        <w:t>Р</w:t>
      </w:r>
      <w:r w:rsidR="00876C6A" w:rsidRPr="00E66841">
        <w:rPr>
          <w:sz w:val="24"/>
          <w:szCs w:val="24"/>
        </w:rPr>
        <w:t>езультаты по отказам и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226A1212" w14:textId="77777777" w:rsidR="00876C6A" w:rsidRPr="00E66841" w:rsidRDefault="00876C6A" w:rsidP="00273AC4">
      <w:pPr>
        <w:spacing w:after="0" w:line="276" w:lineRule="auto"/>
        <w:jc w:val="both"/>
        <w:rPr>
          <w:sz w:val="24"/>
          <w:szCs w:val="24"/>
        </w:rPr>
      </w:pPr>
    </w:p>
    <w:p w14:paraId="5A440CB6" w14:textId="77777777" w:rsidR="00AD41CC" w:rsidRPr="00E66841" w:rsidRDefault="00D3576C" w:rsidP="00273AC4">
      <w:pPr>
        <w:pStyle w:val="21"/>
        <w:keepNext/>
        <w:spacing w:before="0" w:line="276" w:lineRule="auto"/>
        <w:ind w:left="0" w:firstLine="709"/>
        <w:rPr>
          <w:sz w:val="24"/>
          <w:szCs w:val="24"/>
        </w:rPr>
      </w:pPr>
      <w:bookmarkStart w:id="790" w:name="_Toc524614890"/>
      <w:bookmarkStart w:id="791" w:name="_Toc524615106"/>
      <w:bookmarkStart w:id="792" w:name="_Toc135232119"/>
      <w:r w:rsidRPr="00E66841">
        <w:rPr>
          <w:sz w:val="24"/>
          <w:szCs w:val="24"/>
        </w:rPr>
        <w:t>М</w:t>
      </w:r>
      <w:r w:rsidR="00AD41CC" w:rsidRPr="00E66841">
        <w:rPr>
          <w:sz w:val="24"/>
          <w:szCs w:val="24"/>
        </w:rPr>
        <w:t>етод и результат</w:t>
      </w:r>
      <w:r w:rsidRPr="00E66841">
        <w:rPr>
          <w:sz w:val="24"/>
          <w:szCs w:val="24"/>
        </w:rPr>
        <w:t>ы</w:t>
      </w:r>
      <w:r w:rsidR="00AD41CC" w:rsidRPr="00E66841">
        <w:rPr>
          <w:sz w:val="24"/>
          <w:szCs w:val="24"/>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90"/>
      <w:bookmarkEnd w:id="791"/>
      <w:bookmarkEnd w:id="792"/>
    </w:p>
    <w:p w14:paraId="7FA88997" w14:textId="0CDFF36A" w:rsidR="00064018" w:rsidRPr="00E66841" w:rsidRDefault="009234D2" w:rsidP="00273AC4">
      <w:pPr>
        <w:spacing w:after="0" w:line="276" w:lineRule="auto"/>
        <w:jc w:val="both"/>
        <w:rPr>
          <w:sz w:val="24"/>
          <w:szCs w:val="24"/>
        </w:rPr>
      </w:pPr>
      <w:r w:rsidRPr="00E66841">
        <w:rPr>
          <w:sz w:val="24"/>
          <w:szCs w:val="24"/>
        </w:rPr>
        <w:t>Данные по восстановлениям отказавших участков тепловых сетей за предыдущие 3 календарных года представлены в части 9 главы 1 настояще</w:t>
      </w:r>
      <w:r w:rsidR="00DB013A" w:rsidRPr="00E66841">
        <w:rPr>
          <w:sz w:val="24"/>
          <w:szCs w:val="24"/>
        </w:rPr>
        <w:t>й</w:t>
      </w:r>
      <w:r w:rsidRPr="00E66841">
        <w:rPr>
          <w:sz w:val="24"/>
          <w:szCs w:val="24"/>
        </w:rPr>
        <w:t xml:space="preserve"> </w:t>
      </w:r>
      <w:r w:rsidR="00DB013A" w:rsidRPr="00E66841">
        <w:rPr>
          <w:sz w:val="24"/>
          <w:szCs w:val="24"/>
        </w:rPr>
        <w:t>Схемы</w:t>
      </w:r>
      <w:r w:rsidRPr="00E66841">
        <w:rPr>
          <w:sz w:val="24"/>
          <w:szCs w:val="24"/>
        </w:rPr>
        <w:t xml:space="preserve">. В результате обработки данных составлена таблица </w:t>
      </w:r>
      <w:r w:rsidR="00A54FCC" w:rsidRPr="00E66841">
        <w:rPr>
          <w:sz w:val="24"/>
          <w:szCs w:val="24"/>
        </w:rPr>
        <w:t>9</w:t>
      </w:r>
      <w:r w:rsidR="00971BD9">
        <w:rPr>
          <w:sz w:val="24"/>
          <w:szCs w:val="24"/>
        </w:rPr>
        <w:t>5</w:t>
      </w:r>
      <w:r w:rsidR="00A54FCC" w:rsidRPr="00E66841">
        <w:rPr>
          <w:sz w:val="24"/>
          <w:szCs w:val="24"/>
        </w:rPr>
        <w:t xml:space="preserve"> </w:t>
      </w:r>
      <w:r w:rsidRPr="00E66841">
        <w:rPr>
          <w:sz w:val="24"/>
          <w:szCs w:val="24"/>
        </w:rPr>
        <w:t>времени восстановления участков тепловых сетей для проведения расчета надежности в зависимости от диаметра трубопровода.</w:t>
      </w:r>
    </w:p>
    <w:p w14:paraId="7FB36023" w14:textId="777198AD" w:rsidR="00DB013A" w:rsidRPr="00E66841" w:rsidRDefault="00DB013A" w:rsidP="00273AC4">
      <w:pPr>
        <w:pStyle w:val="affc"/>
        <w:keepNext/>
        <w:spacing w:before="0" w:after="0" w:line="276" w:lineRule="auto"/>
        <w:ind w:firstLine="709"/>
        <w:rPr>
          <w:sz w:val="24"/>
          <w:szCs w:val="24"/>
        </w:rPr>
      </w:pPr>
      <w:bookmarkStart w:id="793" w:name="_Toc13697086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95</w:t>
      </w:r>
      <w:r w:rsidR="000858BD" w:rsidRPr="00E66841">
        <w:rPr>
          <w:sz w:val="24"/>
          <w:szCs w:val="24"/>
        </w:rPr>
        <w:fldChar w:fldCharType="end"/>
      </w:r>
      <w:r w:rsidR="00AE67FB">
        <w:rPr>
          <w:sz w:val="24"/>
          <w:szCs w:val="24"/>
        </w:rPr>
        <w:t>.</w:t>
      </w:r>
      <w:r w:rsidRPr="00E66841">
        <w:rPr>
          <w:sz w:val="24"/>
          <w:szCs w:val="24"/>
        </w:rPr>
        <w:t xml:space="preserve"> </w:t>
      </w:r>
      <w:r w:rsidR="006F3B3C" w:rsidRPr="00E66841">
        <w:rPr>
          <w:sz w:val="24"/>
          <w:szCs w:val="24"/>
        </w:rPr>
        <w:t>Время восстановления участков тепловых сетей теплоснабжения в зависимости от диаметра трубопровода</w:t>
      </w:r>
      <w:bookmarkEnd w:id="793"/>
    </w:p>
    <w:tbl>
      <w:tblPr>
        <w:tblW w:w="5000" w:type="pct"/>
        <w:tblCellMar>
          <w:left w:w="28" w:type="dxa"/>
          <w:bottom w:w="4" w:type="dxa"/>
          <w:right w:w="28" w:type="dxa"/>
        </w:tblCellMar>
        <w:tblLook w:val="04A0" w:firstRow="1" w:lastRow="0" w:firstColumn="1" w:lastColumn="0" w:noHBand="0" w:noVBand="1"/>
      </w:tblPr>
      <w:tblGrid>
        <w:gridCol w:w="2733"/>
        <w:gridCol w:w="6884"/>
      </w:tblGrid>
      <w:tr w:rsidR="00DB013A" w:rsidRPr="00884829" w14:paraId="4A3D11BF"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1F7C0957" w14:textId="77777777" w:rsidR="00DB013A" w:rsidRPr="00884829" w:rsidRDefault="00DB013A" w:rsidP="00884829">
            <w:pPr>
              <w:spacing w:after="0" w:line="240" w:lineRule="auto"/>
              <w:ind w:firstLine="0"/>
              <w:jc w:val="center"/>
              <w:rPr>
                <w:bCs/>
                <w:color w:val="000000"/>
                <w:sz w:val="20"/>
                <w:szCs w:val="20"/>
                <w:lang w:eastAsia="en-US"/>
              </w:rPr>
            </w:pPr>
            <w:r w:rsidRPr="00884829">
              <w:rPr>
                <w:bCs/>
                <w:color w:val="000000"/>
                <w:sz w:val="20"/>
                <w:szCs w:val="20"/>
                <w:lang w:eastAsia="en-US"/>
              </w:rPr>
              <w:t xml:space="preserve">Ду, мм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747F145C" w14:textId="77777777" w:rsidR="00DB013A" w:rsidRPr="00884829" w:rsidRDefault="00DB013A" w:rsidP="00884829">
            <w:pPr>
              <w:spacing w:after="0" w:line="240" w:lineRule="auto"/>
              <w:ind w:firstLine="0"/>
              <w:jc w:val="center"/>
              <w:rPr>
                <w:bCs/>
                <w:color w:val="000000"/>
                <w:sz w:val="20"/>
                <w:szCs w:val="20"/>
                <w:lang w:eastAsia="en-US"/>
              </w:rPr>
            </w:pPr>
            <w:r w:rsidRPr="00884829">
              <w:rPr>
                <w:bCs/>
                <w:color w:val="000000"/>
                <w:sz w:val="20"/>
                <w:szCs w:val="20"/>
                <w:lang w:eastAsia="en-US"/>
              </w:rPr>
              <w:t xml:space="preserve">Время восстановления участка тепловых сетей, ч </w:t>
            </w:r>
          </w:p>
        </w:tc>
      </w:tr>
      <w:tr w:rsidR="00DB013A" w:rsidRPr="00884829" w14:paraId="48D58EA9"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3DE9DD6"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32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E59DF3A"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2,4 </w:t>
            </w:r>
          </w:p>
        </w:tc>
      </w:tr>
      <w:tr w:rsidR="00DB013A" w:rsidRPr="00884829" w14:paraId="1D3D2B2E"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3CEB406"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40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BDD20B8"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2,4 </w:t>
            </w:r>
          </w:p>
        </w:tc>
      </w:tr>
      <w:tr w:rsidR="00DB013A" w:rsidRPr="00884829" w14:paraId="5D648953"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EAE52C2"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0A9CE85"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2,4 </w:t>
            </w:r>
          </w:p>
        </w:tc>
      </w:tr>
      <w:tr w:rsidR="00DB013A" w:rsidRPr="00884829" w14:paraId="6ACC7A16"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74F51A27"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70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79F944AC"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2,6 </w:t>
            </w:r>
          </w:p>
        </w:tc>
      </w:tr>
      <w:tr w:rsidR="00DB013A" w:rsidRPr="00884829" w14:paraId="5EFBE92D"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17484B8"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80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E1461E2"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2,6 </w:t>
            </w:r>
          </w:p>
        </w:tc>
      </w:tr>
      <w:tr w:rsidR="00DB013A" w:rsidRPr="00884829" w14:paraId="314B1C7A"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012D4788"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100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411DDA43"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2,6 </w:t>
            </w:r>
          </w:p>
        </w:tc>
      </w:tr>
      <w:tr w:rsidR="00DB013A" w:rsidRPr="00884829" w14:paraId="630234CD"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99034FC"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125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C4D7806"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2,8 </w:t>
            </w:r>
          </w:p>
        </w:tc>
      </w:tr>
      <w:tr w:rsidR="00DB013A" w:rsidRPr="00884829" w14:paraId="54009C66"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66B08645"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150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D1BF131"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3,3 </w:t>
            </w:r>
          </w:p>
        </w:tc>
      </w:tr>
      <w:tr w:rsidR="00DB013A" w:rsidRPr="00884829" w14:paraId="7D11E823"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367CC65A"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200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BD2479B"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3,3 </w:t>
            </w:r>
          </w:p>
        </w:tc>
      </w:tr>
      <w:tr w:rsidR="00DB013A" w:rsidRPr="00884829" w14:paraId="6C3D296F"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33037709"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250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6FA5289"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4,7 </w:t>
            </w:r>
          </w:p>
        </w:tc>
      </w:tr>
      <w:tr w:rsidR="00DB013A" w:rsidRPr="00884829" w14:paraId="1F62BFA4"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016B7519"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300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277F79B"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4,7 </w:t>
            </w:r>
          </w:p>
        </w:tc>
      </w:tr>
      <w:tr w:rsidR="00DB013A" w:rsidRPr="00884829" w14:paraId="1DC69B97"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A5EBCC0"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350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0F7BDC7F"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5,6 </w:t>
            </w:r>
          </w:p>
        </w:tc>
      </w:tr>
      <w:tr w:rsidR="00DB013A" w:rsidRPr="00884829" w14:paraId="4F0FE129"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674BA876"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400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5C8AACB1"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5,6 </w:t>
            </w:r>
          </w:p>
        </w:tc>
      </w:tr>
      <w:tr w:rsidR="00DB013A" w:rsidRPr="00884829" w14:paraId="441DA5E4"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F3DBA16"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450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E18AFD0"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5,6 </w:t>
            </w:r>
          </w:p>
        </w:tc>
      </w:tr>
      <w:tr w:rsidR="00DB013A" w:rsidRPr="00884829" w14:paraId="7AA57BFF"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071E1E3"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500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BF394EF"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5,6 </w:t>
            </w:r>
          </w:p>
        </w:tc>
      </w:tr>
      <w:tr w:rsidR="00DB013A" w:rsidRPr="00884829" w14:paraId="615442C6"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3992EA7C"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600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543A72D5"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5,6 </w:t>
            </w:r>
          </w:p>
        </w:tc>
      </w:tr>
      <w:tr w:rsidR="00DB013A" w:rsidRPr="00884829" w14:paraId="69ABACC3"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78928742"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700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85BED4F"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5,6 </w:t>
            </w:r>
          </w:p>
        </w:tc>
      </w:tr>
    </w:tbl>
    <w:p w14:paraId="58D29178" w14:textId="77777777" w:rsidR="00273AC4" w:rsidRDefault="00273AC4" w:rsidP="00273AC4">
      <w:pPr>
        <w:spacing w:after="0" w:line="276" w:lineRule="auto"/>
        <w:jc w:val="both"/>
        <w:rPr>
          <w:sz w:val="24"/>
          <w:szCs w:val="24"/>
        </w:rPr>
      </w:pPr>
    </w:p>
    <w:p w14:paraId="7A0FB676" w14:textId="77777777" w:rsidR="00143240" w:rsidRDefault="00064018" w:rsidP="00273AC4">
      <w:pPr>
        <w:spacing w:after="0" w:line="276" w:lineRule="auto"/>
        <w:jc w:val="both"/>
        <w:rPr>
          <w:sz w:val="24"/>
          <w:szCs w:val="24"/>
        </w:rPr>
      </w:pPr>
      <w:r w:rsidRPr="00E66841">
        <w:rPr>
          <w:sz w:val="24"/>
          <w:szCs w:val="24"/>
        </w:rPr>
        <w:t>Также результаты в</w:t>
      </w:r>
      <w:r w:rsidR="00143240" w:rsidRPr="00E66841">
        <w:rPr>
          <w:sz w:val="24"/>
          <w:szCs w:val="24"/>
        </w:rPr>
        <w:t>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79234282" w14:textId="77777777" w:rsidR="00273AC4" w:rsidRPr="00E66841" w:rsidRDefault="00273AC4" w:rsidP="00273AC4">
      <w:pPr>
        <w:spacing w:after="0" w:line="276" w:lineRule="auto"/>
        <w:jc w:val="both"/>
        <w:rPr>
          <w:sz w:val="24"/>
          <w:szCs w:val="24"/>
        </w:rPr>
      </w:pPr>
    </w:p>
    <w:p w14:paraId="47D7D636" w14:textId="77777777" w:rsidR="00AD41CC" w:rsidRPr="00E66841" w:rsidRDefault="00D3576C" w:rsidP="00273AC4">
      <w:pPr>
        <w:pStyle w:val="21"/>
        <w:keepNext/>
        <w:spacing w:before="0" w:line="276" w:lineRule="auto"/>
        <w:ind w:left="0" w:firstLine="709"/>
        <w:rPr>
          <w:sz w:val="24"/>
          <w:szCs w:val="24"/>
        </w:rPr>
      </w:pPr>
      <w:bookmarkStart w:id="794" w:name="_Toc524614891"/>
      <w:bookmarkStart w:id="795" w:name="_Toc524615107"/>
      <w:bookmarkStart w:id="796" w:name="_Toc135232120"/>
      <w:r w:rsidRPr="00E66841">
        <w:rPr>
          <w:sz w:val="24"/>
          <w:szCs w:val="24"/>
        </w:rPr>
        <w:t>Р</w:t>
      </w:r>
      <w:r w:rsidR="00AD41CC" w:rsidRPr="00E66841">
        <w:rPr>
          <w:sz w:val="24"/>
          <w:szCs w:val="24"/>
        </w:rPr>
        <w:t>езультат</w:t>
      </w:r>
      <w:r w:rsidRPr="00E66841">
        <w:rPr>
          <w:sz w:val="24"/>
          <w:szCs w:val="24"/>
        </w:rPr>
        <w:t>ы</w:t>
      </w:r>
      <w:r w:rsidR="00AD41CC" w:rsidRPr="00E66841">
        <w:rPr>
          <w:sz w:val="24"/>
          <w:szCs w:val="24"/>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94"/>
      <w:bookmarkEnd w:id="795"/>
      <w:bookmarkEnd w:id="796"/>
    </w:p>
    <w:p w14:paraId="3E41AD82" w14:textId="77777777" w:rsidR="00C212E6" w:rsidRPr="00E66841" w:rsidRDefault="004E6654" w:rsidP="00FD7844">
      <w:pPr>
        <w:spacing w:after="0" w:line="276" w:lineRule="auto"/>
        <w:jc w:val="both"/>
        <w:rPr>
          <w:sz w:val="24"/>
          <w:szCs w:val="24"/>
        </w:rPr>
      </w:pPr>
      <w:r w:rsidRPr="00E66841">
        <w:rPr>
          <w:sz w:val="24"/>
          <w:szCs w:val="24"/>
        </w:rPr>
        <w:t xml:space="preserve">Результаты вероятности отказов работы системы теплоснабжения представлены в электронной модели, </w:t>
      </w:r>
      <w:r w:rsidR="00C212E6" w:rsidRPr="00E66841">
        <w:rPr>
          <w:sz w:val="24"/>
          <w:szCs w:val="24"/>
        </w:rPr>
        <w:t>являющихся неотъемлемой частью настоящей схемы.</w:t>
      </w:r>
    </w:p>
    <w:p w14:paraId="78AA3089" w14:textId="72527E05" w:rsidR="00802043" w:rsidRPr="00E66841" w:rsidRDefault="00085A4B" w:rsidP="00FD7844">
      <w:pPr>
        <w:spacing w:after="0" w:line="276" w:lineRule="auto"/>
        <w:jc w:val="both"/>
        <w:rPr>
          <w:sz w:val="24"/>
          <w:szCs w:val="24"/>
        </w:rPr>
      </w:pPr>
      <w:r>
        <w:rPr>
          <w:sz w:val="24"/>
          <w:szCs w:val="24"/>
        </w:rPr>
        <w:lastRenderedPageBreak/>
        <w:t>По сведениям, предоставленным теплоснабжающими организациями, аварийные ситуации за период, предшествующий актуализации Схемы теплоснабжения, отсутствуют.</w:t>
      </w:r>
      <w:r w:rsidR="00FD7844" w:rsidRPr="00E66841">
        <w:rPr>
          <w:sz w:val="24"/>
          <w:szCs w:val="24"/>
        </w:rPr>
        <w:t xml:space="preserve"> </w:t>
      </w:r>
      <w:r w:rsidR="00802043" w:rsidRPr="00E66841">
        <w:rPr>
          <w:sz w:val="24"/>
          <w:szCs w:val="24"/>
        </w:rPr>
        <w:t>Прекращени</w:t>
      </w:r>
      <w:r>
        <w:rPr>
          <w:sz w:val="24"/>
          <w:szCs w:val="24"/>
        </w:rPr>
        <w:t>я</w:t>
      </w:r>
      <w:r w:rsidR="00802043" w:rsidRPr="00E66841">
        <w:rPr>
          <w:sz w:val="24"/>
          <w:szCs w:val="24"/>
        </w:rPr>
        <w:t xml:space="preserve"> подачи тепловой энергии, теплоносителя в результате технологических нарушений на тепловых сетях ООО </w:t>
      </w:r>
      <w:r w:rsidR="003520E3">
        <w:rPr>
          <w:sz w:val="24"/>
          <w:szCs w:val="24"/>
        </w:rPr>
        <w:t>«</w:t>
      </w:r>
      <w:r w:rsidR="00802043" w:rsidRPr="00E66841">
        <w:rPr>
          <w:sz w:val="24"/>
          <w:szCs w:val="24"/>
        </w:rPr>
        <w:t>ПТВС</w:t>
      </w:r>
      <w:r w:rsidR="003520E3">
        <w:rPr>
          <w:sz w:val="24"/>
          <w:szCs w:val="24"/>
        </w:rPr>
        <w:t>»</w:t>
      </w:r>
      <w:r w:rsidR="00802043" w:rsidRPr="00E66841">
        <w:rPr>
          <w:sz w:val="24"/>
          <w:szCs w:val="24"/>
        </w:rPr>
        <w:t>,</w:t>
      </w:r>
      <w:r w:rsidR="00802043" w:rsidRPr="00273AC4">
        <w:rPr>
          <w:sz w:val="24"/>
          <w:szCs w:val="24"/>
        </w:rPr>
        <w:t xml:space="preserve">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802043" w:rsidRPr="00E66841">
        <w:rPr>
          <w:sz w:val="24"/>
          <w:szCs w:val="24"/>
        </w:rPr>
        <w:t xml:space="preserve"> и МУП </w:t>
      </w:r>
      <w:r w:rsidR="003520E3">
        <w:rPr>
          <w:sz w:val="24"/>
          <w:szCs w:val="24"/>
        </w:rPr>
        <w:t>«</w:t>
      </w:r>
      <w:r w:rsidR="00802043" w:rsidRPr="00E66841">
        <w:rPr>
          <w:sz w:val="24"/>
          <w:szCs w:val="24"/>
        </w:rPr>
        <w:t>Коммунальщик</w:t>
      </w:r>
      <w:r w:rsidR="003520E3">
        <w:rPr>
          <w:sz w:val="24"/>
          <w:szCs w:val="24"/>
        </w:rPr>
        <w:t>»</w:t>
      </w:r>
      <w:r w:rsidR="00802043" w:rsidRPr="00E66841">
        <w:rPr>
          <w:sz w:val="24"/>
          <w:szCs w:val="24"/>
        </w:rPr>
        <w:t xml:space="preserve"> </w:t>
      </w:r>
      <w:r>
        <w:rPr>
          <w:sz w:val="24"/>
          <w:szCs w:val="24"/>
        </w:rPr>
        <w:t>отсутствуют</w:t>
      </w:r>
      <w:r w:rsidR="00802043" w:rsidRPr="00E66841">
        <w:rPr>
          <w:sz w:val="24"/>
          <w:szCs w:val="24"/>
        </w:rPr>
        <w:t>.</w:t>
      </w:r>
    </w:p>
    <w:p w14:paraId="3414EF95" w14:textId="77777777" w:rsidR="006F3B3C" w:rsidRPr="00E66841" w:rsidRDefault="006F3B3C" w:rsidP="00FD7844">
      <w:pPr>
        <w:spacing w:after="0" w:line="276" w:lineRule="auto"/>
        <w:jc w:val="both"/>
        <w:rPr>
          <w:sz w:val="24"/>
          <w:szCs w:val="24"/>
        </w:rPr>
      </w:pPr>
    </w:p>
    <w:p w14:paraId="2237EBB1" w14:textId="77777777" w:rsidR="00AD41CC" w:rsidRPr="00E66841" w:rsidRDefault="00D3576C" w:rsidP="00085A4B">
      <w:pPr>
        <w:pStyle w:val="21"/>
        <w:keepNext/>
        <w:spacing w:before="0" w:line="276" w:lineRule="auto"/>
        <w:ind w:left="0" w:firstLine="709"/>
        <w:rPr>
          <w:sz w:val="24"/>
          <w:szCs w:val="24"/>
        </w:rPr>
      </w:pPr>
      <w:bookmarkStart w:id="797" w:name="_Toc524614892"/>
      <w:bookmarkStart w:id="798" w:name="_Toc524615108"/>
      <w:bookmarkStart w:id="799" w:name="_Toc135232121"/>
      <w:r w:rsidRPr="00E66841">
        <w:rPr>
          <w:sz w:val="24"/>
          <w:szCs w:val="24"/>
        </w:rPr>
        <w:t>Р</w:t>
      </w:r>
      <w:r w:rsidR="00AD41CC" w:rsidRPr="00E66841">
        <w:rPr>
          <w:sz w:val="24"/>
          <w:szCs w:val="24"/>
        </w:rPr>
        <w:t>езультат</w:t>
      </w:r>
      <w:r w:rsidR="00305041" w:rsidRPr="00E66841">
        <w:rPr>
          <w:sz w:val="24"/>
          <w:szCs w:val="24"/>
        </w:rPr>
        <w:t>ы</w:t>
      </w:r>
      <w:r w:rsidR="00AD41CC" w:rsidRPr="00E66841">
        <w:rPr>
          <w:sz w:val="24"/>
          <w:szCs w:val="24"/>
        </w:rPr>
        <w:t xml:space="preserve"> оценки коэффициентов готовности теплопроводов к несению тепловой нагрузки</w:t>
      </w:r>
      <w:bookmarkEnd w:id="797"/>
      <w:bookmarkEnd w:id="798"/>
      <w:bookmarkEnd w:id="799"/>
    </w:p>
    <w:p w14:paraId="5659A07E" w14:textId="77777777" w:rsidR="00CB43EF" w:rsidRPr="00E66841" w:rsidRDefault="00CB43EF" w:rsidP="00FD7844">
      <w:pPr>
        <w:spacing w:after="0" w:line="276" w:lineRule="auto"/>
        <w:jc w:val="both"/>
        <w:rPr>
          <w:sz w:val="24"/>
          <w:szCs w:val="24"/>
        </w:rPr>
      </w:pPr>
      <w:r w:rsidRPr="00E66841">
        <w:rPr>
          <w:sz w:val="24"/>
          <w:szCs w:val="24"/>
        </w:rPr>
        <w:t>Развитие системы централизованного теплоснабжения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т.д.</w:t>
      </w:r>
    </w:p>
    <w:p w14:paraId="476EEEA5" w14:textId="2161258F" w:rsidR="00327959" w:rsidRPr="00E66841" w:rsidRDefault="00CB43EF" w:rsidP="00FD7844">
      <w:pPr>
        <w:spacing w:after="0" w:line="276" w:lineRule="auto"/>
        <w:jc w:val="both"/>
        <w:rPr>
          <w:sz w:val="24"/>
          <w:szCs w:val="24"/>
        </w:rPr>
      </w:pPr>
      <w:r w:rsidRPr="00E66841">
        <w:rPr>
          <w:sz w:val="24"/>
          <w:szCs w:val="24"/>
        </w:rPr>
        <w:t>Оценка основных показателей надежности представлена в таблице</w:t>
      </w:r>
      <w:r w:rsidR="00C15079" w:rsidRPr="00E66841">
        <w:rPr>
          <w:sz w:val="24"/>
          <w:szCs w:val="24"/>
        </w:rPr>
        <w:t xml:space="preserve"> </w:t>
      </w:r>
      <w:r w:rsidR="00C11B3F" w:rsidRPr="00E66841">
        <w:rPr>
          <w:sz w:val="24"/>
          <w:szCs w:val="24"/>
        </w:rPr>
        <w:t>9</w:t>
      </w:r>
      <w:r w:rsidR="00971BD9">
        <w:rPr>
          <w:sz w:val="24"/>
          <w:szCs w:val="24"/>
        </w:rPr>
        <w:t>6</w:t>
      </w:r>
      <w:r w:rsidR="007B4878" w:rsidRPr="00E66841">
        <w:rPr>
          <w:sz w:val="24"/>
          <w:szCs w:val="24"/>
        </w:rPr>
        <w:t>.</w:t>
      </w:r>
    </w:p>
    <w:p w14:paraId="05C606DD" w14:textId="31DDA988" w:rsidR="00C11B3F" w:rsidRPr="00E66841" w:rsidRDefault="00C11B3F" w:rsidP="00085A4B">
      <w:pPr>
        <w:pStyle w:val="affc"/>
        <w:keepNext/>
        <w:spacing w:before="0" w:after="0" w:line="276" w:lineRule="auto"/>
        <w:ind w:firstLine="709"/>
        <w:rPr>
          <w:sz w:val="24"/>
          <w:szCs w:val="24"/>
        </w:rPr>
      </w:pPr>
      <w:bookmarkStart w:id="800" w:name="_Toc136970861"/>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971BD9">
        <w:rPr>
          <w:noProof/>
          <w:sz w:val="24"/>
          <w:szCs w:val="24"/>
        </w:rPr>
        <w:t>96</w:t>
      </w:r>
      <w:r w:rsidRPr="00E66841">
        <w:rPr>
          <w:sz w:val="24"/>
          <w:szCs w:val="24"/>
        </w:rPr>
        <w:fldChar w:fldCharType="end"/>
      </w:r>
      <w:r w:rsidR="00AE67FB">
        <w:rPr>
          <w:sz w:val="24"/>
          <w:szCs w:val="24"/>
        </w:rPr>
        <w:t>.</w:t>
      </w:r>
      <w:r w:rsidRPr="00E66841">
        <w:rPr>
          <w:sz w:val="24"/>
          <w:szCs w:val="24"/>
        </w:rPr>
        <w:t xml:space="preserve"> Оценка основных показателей надежности</w:t>
      </w:r>
      <w:bookmarkEnd w:id="800"/>
    </w:p>
    <w:tbl>
      <w:tblPr>
        <w:tblStyle w:val="aff3"/>
        <w:tblW w:w="5000" w:type="pct"/>
        <w:tblLook w:val="04A0" w:firstRow="1" w:lastRow="0" w:firstColumn="1" w:lastColumn="0" w:noHBand="0" w:noVBand="1"/>
      </w:tblPr>
      <w:tblGrid>
        <w:gridCol w:w="706"/>
        <w:gridCol w:w="3148"/>
        <w:gridCol w:w="1925"/>
        <w:gridCol w:w="1925"/>
        <w:gridCol w:w="1923"/>
      </w:tblGrid>
      <w:tr w:rsidR="00C11B3F" w:rsidRPr="00E66841" w14:paraId="4721A0A5" w14:textId="77777777" w:rsidTr="00085A4B">
        <w:tc>
          <w:tcPr>
            <w:tcW w:w="366" w:type="pct"/>
            <w:tcMar>
              <w:left w:w="28" w:type="dxa"/>
              <w:right w:w="28" w:type="dxa"/>
            </w:tcMar>
            <w:vAlign w:val="center"/>
          </w:tcPr>
          <w:p w14:paraId="1901F460" w14:textId="09255B61" w:rsidR="00C11B3F" w:rsidRPr="00E66841" w:rsidRDefault="00C11B3F" w:rsidP="00085A4B">
            <w:pPr>
              <w:spacing w:after="0" w:line="240" w:lineRule="auto"/>
              <w:ind w:firstLine="0"/>
              <w:jc w:val="center"/>
              <w:rPr>
                <w:sz w:val="20"/>
              </w:rPr>
            </w:pPr>
            <w:r w:rsidRPr="00E66841">
              <w:rPr>
                <w:sz w:val="20"/>
              </w:rPr>
              <w:t>№</w:t>
            </w:r>
            <w:r w:rsidR="00085A4B">
              <w:rPr>
                <w:sz w:val="20"/>
              </w:rPr>
              <w:t xml:space="preserve"> </w:t>
            </w:r>
            <w:r w:rsidRPr="00E66841">
              <w:rPr>
                <w:sz w:val="20"/>
              </w:rPr>
              <w:t>п/п</w:t>
            </w:r>
          </w:p>
        </w:tc>
        <w:tc>
          <w:tcPr>
            <w:tcW w:w="1635" w:type="pct"/>
            <w:tcMar>
              <w:left w:w="28" w:type="dxa"/>
              <w:right w:w="28" w:type="dxa"/>
            </w:tcMar>
            <w:vAlign w:val="center"/>
          </w:tcPr>
          <w:p w14:paraId="7B08C12A" w14:textId="77777777" w:rsidR="00C11B3F" w:rsidRPr="00E66841" w:rsidRDefault="00C11B3F" w:rsidP="00C11B3F">
            <w:pPr>
              <w:spacing w:after="0" w:line="240" w:lineRule="auto"/>
              <w:ind w:firstLine="0"/>
              <w:jc w:val="center"/>
              <w:rPr>
                <w:sz w:val="20"/>
              </w:rPr>
            </w:pPr>
            <w:r w:rsidRPr="00E66841">
              <w:rPr>
                <w:sz w:val="20"/>
              </w:rPr>
              <w:t>Наименование показателя</w:t>
            </w:r>
          </w:p>
        </w:tc>
        <w:tc>
          <w:tcPr>
            <w:tcW w:w="1000" w:type="pct"/>
            <w:tcMar>
              <w:left w:w="28" w:type="dxa"/>
              <w:right w:w="28" w:type="dxa"/>
            </w:tcMar>
            <w:vAlign w:val="center"/>
          </w:tcPr>
          <w:p w14:paraId="19E7749A" w14:textId="45EB8132" w:rsidR="00C11B3F" w:rsidRPr="00E66841" w:rsidRDefault="00C11B3F" w:rsidP="00C11B3F">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1000" w:type="pct"/>
            <w:tcMar>
              <w:left w:w="28" w:type="dxa"/>
              <w:right w:w="28" w:type="dxa"/>
            </w:tcMar>
            <w:vAlign w:val="center"/>
          </w:tcPr>
          <w:p w14:paraId="5F70F3A9" w14:textId="7CC49F16" w:rsidR="00C11B3F" w:rsidRPr="00E66841" w:rsidRDefault="000A7E76" w:rsidP="00C11B3F">
            <w:pPr>
              <w:spacing w:after="0" w:line="240" w:lineRule="auto"/>
              <w:ind w:firstLine="0"/>
              <w:jc w:val="center"/>
              <w:rPr>
                <w:sz w:val="20"/>
              </w:rPr>
            </w:pPr>
            <w:r w:rsidRPr="000A7E76">
              <w:rPr>
                <w:sz w:val="20"/>
              </w:rPr>
              <w:t xml:space="preserve">МГРЭС ЗЭС ПАО </w:t>
            </w:r>
            <w:r w:rsidR="003520E3">
              <w:rPr>
                <w:sz w:val="20"/>
              </w:rPr>
              <w:t>«</w:t>
            </w:r>
            <w:r w:rsidRPr="000A7E76">
              <w:rPr>
                <w:sz w:val="20"/>
              </w:rPr>
              <w:t>Якутскэнерго</w:t>
            </w:r>
            <w:r w:rsidR="003520E3">
              <w:rPr>
                <w:sz w:val="20"/>
              </w:rPr>
              <w:t>»</w:t>
            </w:r>
          </w:p>
        </w:tc>
        <w:tc>
          <w:tcPr>
            <w:tcW w:w="1000" w:type="pct"/>
            <w:tcMar>
              <w:left w:w="28" w:type="dxa"/>
              <w:right w:w="28" w:type="dxa"/>
            </w:tcMar>
            <w:vAlign w:val="center"/>
          </w:tcPr>
          <w:p w14:paraId="0B4091AF" w14:textId="77D42B60" w:rsidR="00C11B3F" w:rsidRPr="00E66841" w:rsidRDefault="00C11B3F" w:rsidP="00C11B3F">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r>
      <w:tr w:rsidR="00C11B3F" w:rsidRPr="00E66841" w14:paraId="22750163" w14:textId="77777777" w:rsidTr="00085A4B">
        <w:tc>
          <w:tcPr>
            <w:tcW w:w="366" w:type="pct"/>
            <w:tcMar>
              <w:left w:w="28" w:type="dxa"/>
              <w:right w:w="28" w:type="dxa"/>
            </w:tcMar>
            <w:vAlign w:val="center"/>
          </w:tcPr>
          <w:p w14:paraId="701CAB03" w14:textId="77777777" w:rsidR="00C11B3F" w:rsidRPr="00E66841" w:rsidRDefault="00C11B3F" w:rsidP="00085A4B">
            <w:pPr>
              <w:spacing w:after="0" w:line="240" w:lineRule="auto"/>
              <w:ind w:firstLine="0"/>
              <w:jc w:val="center"/>
              <w:rPr>
                <w:sz w:val="20"/>
              </w:rPr>
            </w:pPr>
            <w:r w:rsidRPr="00E66841">
              <w:rPr>
                <w:sz w:val="20"/>
              </w:rPr>
              <w:t>1</w:t>
            </w:r>
          </w:p>
        </w:tc>
        <w:tc>
          <w:tcPr>
            <w:tcW w:w="1635" w:type="pct"/>
            <w:tcMar>
              <w:left w:w="28" w:type="dxa"/>
              <w:right w:w="28" w:type="dxa"/>
            </w:tcMar>
            <w:vAlign w:val="center"/>
          </w:tcPr>
          <w:p w14:paraId="16D98076" w14:textId="77777777" w:rsidR="00C11B3F" w:rsidRPr="00E66841" w:rsidRDefault="00C11B3F" w:rsidP="00085A4B">
            <w:pPr>
              <w:spacing w:after="0" w:line="240" w:lineRule="auto"/>
              <w:ind w:firstLine="0"/>
              <w:rPr>
                <w:sz w:val="20"/>
              </w:rPr>
            </w:pPr>
            <w:r w:rsidRPr="00E66841">
              <w:rPr>
                <w:sz w:val="20"/>
              </w:rPr>
              <w:t>надежность электроснабжения источников тепловой энергии (Кэ)</w:t>
            </w:r>
          </w:p>
        </w:tc>
        <w:tc>
          <w:tcPr>
            <w:tcW w:w="1000" w:type="pct"/>
            <w:tcMar>
              <w:left w:w="28" w:type="dxa"/>
              <w:right w:w="28" w:type="dxa"/>
            </w:tcMar>
            <w:vAlign w:val="center"/>
          </w:tcPr>
          <w:p w14:paraId="3121F7C6" w14:textId="77777777" w:rsidR="00C11B3F" w:rsidRPr="00E66841" w:rsidRDefault="00C11B3F" w:rsidP="007B4B64">
            <w:pPr>
              <w:spacing w:after="0" w:line="240" w:lineRule="auto"/>
              <w:ind w:firstLine="0"/>
              <w:jc w:val="center"/>
              <w:rPr>
                <w:sz w:val="20"/>
              </w:rPr>
            </w:pPr>
            <w:r w:rsidRPr="00E66841">
              <w:rPr>
                <w:sz w:val="20"/>
              </w:rPr>
              <w:t>1</w:t>
            </w:r>
          </w:p>
        </w:tc>
        <w:tc>
          <w:tcPr>
            <w:tcW w:w="1000" w:type="pct"/>
            <w:tcMar>
              <w:left w:w="28" w:type="dxa"/>
              <w:right w:w="28" w:type="dxa"/>
            </w:tcMar>
            <w:vAlign w:val="center"/>
          </w:tcPr>
          <w:p w14:paraId="7F2B36A6" w14:textId="77777777" w:rsidR="00C11B3F" w:rsidRPr="00E66841" w:rsidRDefault="00C11B3F" w:rsidP="007B4B64">
            <w:pPr>
              <w:spacing w:after="0" w:line="240" w:lineRule="auto"/>
              <w:ind w:firstLine="0"/>
              <w:jc w:val="center"/>
              <w:rPr>
                <w:sz w:val="20"/>
              </w:rPr>
            </w:pPr>
            <w:r w:rsidRPr="00E66841">
              <w:rPr>
                <w:sz w:val="20"/>
              </w:rPr>
              <w:t>1</w:t>
            </w:r>
          </w:p>
        </w:tc>
        <w:tc>
          <w:tcPr>
            <w:tcW w:w="1000" w:type="pct"/>
            <w:tcMar>
              <w:left w:w="28" w:type="dxa"/>
              <w:right w:w="28" w:type="dxa"/>
            </w:tcMar>
            <w:vAlign w:val="center"/>
          </w:tcPr>
          <w:p w14:paraId="37DC88B3" w14:textId="77777777" w:rsidR="00C11B3F" w:rsidRPr="00E66841" w:rsidRDefault="00C11B3F" w:rsidP="007B4B64">
            <w:pPr>
              <w:spacing w:after="0" w:line="240" w:lineRule="auto"/>
              <w:ind w:firstLine="0"/>
              <w:jc w:val="center"/>
              <w:rPr>
                <w:sz w:val="20"/>
              </w:rPr>
            </w:pPr>
            <w:r w:rsidRPr="00E66841">
              <w:rPr>
                <w:sz w:val="20"/>
              </w:rPr>
              <w:t>1</w:t>
            </w:r>
          </w:p>
        </w:tc>
      </w:tr>
      <w:tr w:rsidR="00C11B3F" w:rsidRPr="00E66841" w14:paraId="6BC59A0B" w14:textId="77777777" w:rsidTr="00085A4B">
        <w:tc>
          <w:tcPr>
            <w:tcW w:w="366" w:type="pct"/>
            <w:tcMar>
              <w:left w:w="28" w:type="dxa"/>
              <w:right w:w="28" w:type="dxa"/>
            </w:tcMar>
            <w:vAlign w:val="center"/>
          </w:tcPr>
          <w:p w14:paraId="7DC2FBF1" w14:textId="77777777" w:rsidR="00C11B3F" w:rsidRPr="00E66841" w:rsidRDefault="00C11B3F" w:rsidP="00085A4B">
            <w:pPr>
              <w:spacing w:after="0" w:line="240" w:lineRule="auto"/>
              <w:ind w:firstLine="0"/>
              <w:jc w:val="center"/>
              <w:rPr>
                <w:sz w:val="20"/>
              </w:rPr>
            </w:pPr>
            <w:r w:rsidRPr="00E66841">
              <w:rPr>
                <w:sz w:val="20"/>
              </w:rPr>
              <w:t>2</w:t>
            </w:r>
          </w:p>
        </w:tc>
        <w:tc>
          <w:tcPr>
            <w:tcW w:w="1635" w:type="pct"/>
            <w:tcMar>
              <w:left w:w="28" w:type="dxa"/>
              <w:right w:w="28" w:type="dxa"/>
            </w:tcMar>
            <w:vAlign w:val="center"/>
          </w:tcPr>
          <w:p w14:paraId="3C48499B" w14:textId="77777777" w:rsidR="00C11B3F" w:rsidRPr="00E66841" w:rsidRDefault="00C11B3F" w:rsidP="00085A4B">
            <w:pPr>
              <w:spacing w:after="0" w:line="240" w:lineRule="auto"/>
              <w:ind w:firstLine="0"/>
              <w:rPr>
                <w:sz w:val="20"/>
              </w:rPr>
            </w:pPr>
            <w:r w:rsidRPr="00E66841">
              <w:rPr>
                <w:sz w:val="20"/>
              </w:rPr>
              <w:t>надежность водоснабжения источников тепловой энергии (Кв)</w:t>
            </w:r>
          </w:p>
        </w:tc>
        <w:tc>
          <w:tcPr>
            <w:tcW w:w="1000" w:type="pct"/>
            <w:tcMar>
              <w:left w:w="28" w:type="dxa"/>
              <w:right w:w="28" w:type="dxa"/>
            </w:tcMar>
            <w:vAlign w:val="center"/>
          </w:tcPr>
          <w:p w14:paraId="3C3C9F4B" w14:textId="77777777" w:rsidR="00C11B3F" w:rsidRPr="00E66841" w:rsidRDefault="00C11B3F" w:rsidP="007B4B64">
            <w:pPr>
              <w:spacing w:after="0" w:line="240" w:lineRule="auto"/>
              <w:ind w:firstLine="0"/>
              <w:jc w:val="center"/>
              <w:rPr>
                <w:sz w:val="20"/>
              </w:rPr>
            </w:pPr>
            <w:r w:rsidRPr="00E66841">
              <w:rPr>
                <w:sz w:val="20"/>
              </w:rPr>
              <w:t>1</w:t>
            </w:r>
          </w:p>
        </w:tc>
        <w:tc>
          <w:tcPr>
            <w:tcW w:w="1000" w:type="pct"/>
            <w:tcMar>
              <w:left w:w="28" w:type="dxa"/>
              <w:right w:w="28" w:type="dxa"/>
            </w:tcMar>
            <w:vAlign w:val="center"/>
          </w:tcPr>
          <w:p w14:paraId="7CB7CDDE" w14:textId="77777777" w:rsidR="00C11B3F" w:rsidRPr="00E66841" w:rsidRDefault="00C11B3F" w:rsidP="007B4B64">
            <w:pPr>
              <w:spacing w:after="0" w:line="240" w:lineRule="auto"/>
              <w:ind w:firstLine="0"/>
              <w:jc w:val="center"/>
              <w:rPr>
                <w:sz w:val="20"/>
              </w:rPr>
            </w:pPr>
            <w:r w:rsidRPr="00E66841">
              <w:rPr>
                <w:sz w:val="20"/>
              </w:rPr>
              <w:t>0,7</w:t>
            </w:r>
          </w:p>
        </w:tc>
        <w:tc>
          <w:tcPr>
            <w:tcW w:w="1000" w:type="pct"/>
            <w:tcMar>
              <w:left w:w="28" w:type="dxa"/>
              <w:right w:w="28" w:type="dxa"/>
            </w:tcMar>
            <w:vAlign w:val="center"/>
          </w:tcPr>
          <w:p w14:paraId="3261C4BF" w14:textId="77777777" w:rsidR="00C11B3F" w:rsidRPr="00E66841" w:rsidRDefault="00C11B3F" w:rsidP="007B4B64">
            <w:pPr>
              <w:spacing w:after="0" w:line="240" w:lineRule="auto"/>
              <w:ind w:firstLine="0"/>
              <w:jc w:val="center"/>
              <w:rPr>
                <w:sz w:val="20"/>
              </w:rPr>
            </w:pPr>
            <w:r w:rsidRPr="00E66841">
              <w:rPr>
                <w:sz w:val="20"/>
              </w:rPr>
              <w:t>0,8</w:t>
            </w:r>
          </w:p>
        </w:tc>
      </w:tr>
      <w:tr w:rsidR="00C11B3F" w:rsidRPr="00E66841" w14:paraId="5B106DE3" w14:textId="77777777" w:rsidTr="00085A4B">
        <w:tc>
          <w:tcPr>
            <w:tcW w:w="366" w:type="pct"/>
            <w:tcMar>
              <w:left w:w="28" w:type="dxa"/>
              <w:right w:w="28" w:type="dxa"/>
            </w:tcMar>
            <w:vAlign w:val="center"/>
          </w:tcPr>
          <w:p w14:paraId="16B37CDA" w14:textId="77777777" w:rsidR="00C11B3F" w:rsidRPr="00E66841" w:rsidRDefault="00C11B3F" w:rsidP="00085A4B">
            <w:pPr>
              <w:spacing w:after="0" w:line="240" w:lineRule="auto"/>
              <w:ind w:firstLine="0"/>
              <w:jc w:val="center"/>
              <w:rPr>
                <w:sz w:val="20"/>
              </w:rPr>
            </w:pPr>
            <w:r w:rsidRPr="00E66841">
              <w:rPr>
                <w:sz w:val="20"/>
              </w:rPr>
              <w:t>3</w:t>
            </w:r>
          </w:p>
        </w:tc>
        <w:tc>
          <w:tcPr>
            <w:tcW w:w="1635" w:type="pct"/>
            <w:tcMar>
              <w:left w:w="28" w:type="dxa"/>
              <w:right w:w="28" w:type="dxa"/>
            </w:tcMar>
            <w:vAlign w:val="center"/>
          </w:tcPr>
          <w:p w14:paraId="7EC97D8D" w14:textId="77777777" w:rsidR="00C11B3F" w:rsidRPr="00E66841" w:rsidRDefault="00C11B3F" w:rsidP="00085A4B">
            <w:pPr>
              <w:spacing w:after="0" w:line="240" w:lineRule="auto"/>
              <w:ind w:firstLine="0"/>
              <w:rPr>
                <w:sz w:val="20"/>
              </w:rPr>
            </w:pPr>
            <w:r w:rsidRPr="00E66841">
              <w:rPr>
                <w:sz w:val="20"/>
              </w:rPr>
              <w:t>надежность топливоснабжения источников тепловой энергии (Кт)</w:t>
            </w:r>
          </w:p>
        </w:tc>
        <w:tc>
          <w:tcPr>
            <w:tcW w:w="1000" w:type="pct"/>
            <w:tcMar>
              <w:left w:w="28" w:type="dxa"/>
              <w:right w:w="28" w:type="dxa"/>
            </w:tcMar>
            <w:vAlign w:val="center"/>
          </w:tcPr>
          <w:p w14:paraId="12E27992" w14:textId="77777777" w:rsidR="00C11B3F" w:rsidRPr="00E66841" w:rsidRDefault="00F452B2" w:rsidP="007B4B64">
            <w:pPr>
              <w:spacing w:after="0" w:line="240" w:lineRule="auto"/>
              <w:ind w:firstLine="0"/>
              <w:jc w:val="center"/>
              <w:rPr>
                <w:sz w:val="20"/>
              </w:rPr>
            </w:pPr>
            <w:r w:rsidRPr="00E66841">
              <w:rPr>
                <w:sz w:val="20"/>
              </w:rPr>
              <w:t>1</w:t>
            </w:r>
          </w:p>
        </w:tc>
        <w:tc>
          <w:tcPr>
            <w:tcW w:w="1000" w:type="pct"/>
            <w:tcMar>
              <w:left w:w="28" w:type="dxa"/>
              <w:right w:w="28" w:type="dxa"/>
            </w:tcMar>
            <w:vAlign w:val="center"/>
          </w:tcPr>
          <w:p w14:paraId="155E8685" w14:textId="77777777" w:rsidR="00C11B3F" w:rsidRPr="00E66841" w:rsidRDefault="00C11B3F" w:rsidP="007B4B64">
            <w:pPr>
              <w:spacing w:after="0" w:line="240" w:lineRule="auto"/>
              <w:ind w:firstLine="0"/>
              <w:jc w:val="center"/>
              <w:rPr>
                <w:sz w:val="20"/>
              </w:rPr>
            </w:pPr>
            <w:r w:rsidRPr="00E66841">
              <w:rPr>
                <w:sz w:val="20"/>
              </w:rPr>
              <w:t>0,7</w:t>
            </w:r>
          </w:p>
        </w:tc>
        <w:tc>
          <w:tcPr>
            <w:tcW w:w="1000" w:type="pct"/>
            <w:tcMar>
              <w:left w:w="28" w:type="dxa"/>
              <w:right w:w="28" w:type="dxa"/>
            </w:tcMar>
            <w:vAlign w:val="center"/>
          </w:tcPr>
          <w:p w14:paraId="665B63CC" w14:textId="77777777" w:rsidR="00C11B3F" w:rsidRPr="00E66841" w:rsidRDefault="00C11B3F" w:rsidP="007B4B64">
            <w:pPr>
              <w:spacing w:after="0" w:line="240" w:lineRule="auto"/>
              <w:ind w:firstLine="0"/>
              <w:jc w:val="center"/>
              <w:rPr>
                <w:sz w:val="20"/>
              </w:rPr>
            </w:pPr>
            <w:r w:rsidRPr="00E66841">
              <w:rPr>
                <w:sz w:val="20"/>
              </w:rPr>
              <w:t>1</w:t>
            </w:r>
          </w:p>
        </w:tc>
      </w:tr>
      <w:tr w:rsidR="00C11B3F" w:rsidRPr="00E66841" w14:paraId="1EE6B887" w14:textId="77777777" w:rsidTr="00085A4B">
        <w:tc>
          <w:tcPr>
            <w:tcW w:w="366" w:type="pct"/>
            <w:tcMar>
              <w:left w:w="28" w:type="dxa"/>
              <w:right w:w="28" w:type="dxa"/>
            </w:tcMar>
            <w:vAlign w:val="center"/>
          </w:tcPr>
          <w:p w14:paraId="20548312" w14:textId="77777777" w:rsidR="00C11B3F" w:rsidRPr="00E66841" w:rsidRDefault="00C11B3F" w:rsidP="00085A4B">
            <w:pPr>
              <w:spacing w:after="0" w:line="240" w:lineRule="auto"/>
              <w:ind w:firstLine="0"/>
              <w:jc w:val="center"/>
              <w:rPr>
                <w:sz w:val="20"/>
              </w:rPr>
            </w:pPr>
            <w:r w:rsidRPr="00E66841">
              <w:rPr>
                <w:sz w:val="20"/>
              </w:rPr>
              <w:t>4</w:t>
            </w:r>
          </w:p>
        </w:tc>
        <w:tc>
          <w:tcPr>
            <w:tcW w:w="1635" w:type="pct"/>
            <w:tcMar>
              <w:left w:w="28" w:type="dxa"/>
              <w:right w:w="28" w:type="dxa"/>
            </w:tcMar>
            <w:vAlign w:val="center"/>
          </w:tcPr>
          <w:p w14:paraId="653508B4" w14:textId="77777777" w:rsidR="00C11B3F" w:rsidRPr="00E66841" w:rsidRDefault="00C11B3F" w:rsidP="00085A4B">
            <w:pPr>
              <w:spacing w:after="0" w:line="240" w:lineRule="auto"/>
              <w:ind w:firstLine="0"/>
              <w:rPr>
                <w:sz w:val="20"/>
              </w:rPr>
            </w:pPr>
            <w:r w:rsidRPr="00E66841">
              <w:rPr>
                <w:sz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 (Кб)</w:t>
            </w:r>
          </w:p>
        </w:tc>
        <w:tc>
          <w:tcPr>
            <w:tcW w:w="1000" w:type="pct"/>
            <w:tcMar>
              <w:left w:w="28" w:type="dxa"/>
              <w:right w:w="28" w:type="dxa"/>
            </w:tcMar>
            <w:vAlign w:val="center"/>
          </w:tcPr>
          <w:p w14:paraId="3E9BBFF3" w14:textId="77777777" w:rsidR="00C11B3F" w:rsidRPr="00E66841" w:rsidRDefault="00F452B2" w:rsidP="007B4B64">
            <w:pPr>
              <w:spacing w:after="0" w:line="240" w:lineRule="auto"/>
              <w:ind w:firstLine="0"/>
              <w:jc w:val="center"/>
              <w:rPr>
                <w:sz w:val="20"/>
              </w:rPr>
            </w:pPr>
            <w:r w:rsidRPr="00E66841">
              <w:rPr>
                <w:sz w:val="20"/>
              </w:rPr>
              <w:t>0,8</w:t>
            </w:r>
          </w:p>
        </w:tc>
        <w:tc>
          <w:tcPr>
            <w:tcW w:w="1000" w:type="pct"/>
            <w:tcMar>
              <w:left w:w="28" w:type="dxa"/>
              <w:right w:w="28" w:type="dxa"/>
            </w:tcMar>
            <w:vAlign w:val="center"/>
          </w:tcPr>
          <w:p w14:paraId="781FAFF4" w14:textId="77777777" w:rsidR="00C11B3F" w:rsidRPr="00E66841" w:rsidRDefault="00C11B3F" w:rsidP="007B4B64">
            <w:pPr>
              <w:spacing w:after="0" w:line="240" w:lineRule="auto"/>
              <w:ind w:firstLine="0"/>
              <w:jc w:val="center"/>
              <w:rPr>
                <w:sz w:val="20"/>
              </w:rPr>
            </w:pPr>
            <w:r w:rsidRPr="00E66841">
              <w:rPr>
                <w:sz w:val="20"/>
              </w:rPr>
              <w:t>0,8</w:t>
            </w:r>
          </w:p>
        </w:tc>
        <w:tc>
          <w:tcPr>
            <w:tcW w:w="1000" w:type="pct"/>
            <w:tcMar>
              <w:left w:w="28" w:type="dxa"/>
              <w:right w:w="28" w:type="dxa"/>
            </w:tcMar>
            <w:vAlign w:val="center"/>
          </w:tcPr>
          <w:p w14:paraId="72AE2C4F" w14:textId="77777777" w:rsidR="00C11B3F" w:rsidRPr="00E66841" w:rsidRDefault="00C11B3F" w:rsidP="007B4B64">
            <w:pPr>
              <w:spacing w:after="0" w:line="240" w:lineRule="auto"/>
              <w:ind w:firstLine="0"/>
              <w:jc w:val="center"/>
              <w:rPr>
                <w:sz w:val="20"/>
              </w:rPr>
            </w:pPr>
            <w:r w:rsidRPr="00E66841">
              <w:rPr>
                <w:sz w:val="20"/>
              </w:rPr>
              <w:t>0,8</w:t>
            </w:r>
          </w:p>
        </w:tc>
      </w:tr>
      <w:tr w:rsidR="00C11B3F" w:rsidRPr="00E66841" w14:paraId="6D9A5D57" w14:textId="77777777" w:rsidTr="00085A4B">
        <w:tc>
          <w:tcPr>
            <w:tcW w:w="366" w:type="pct"/>
            <w:tcMar>
              <w:left w:w="28" w:type="dxa"/>
              <w:right w:w="28" w:type="dxa"/>
            </w:tcMar>
            <w:vAlign w:val="center"/>
          </w:tcPr>
          <w:p w14:paraId="1441E731" w14:textId="77777777" w:rsidR="00C11B3F" w:rsidRPr="00E66841" w:rsidRDefault="00C11B3F" w:rsidP="00085A4B">
            <w:pPr>
              <w:spacing w:after="0" w:line="240" w:lineRule="auto"/>
              <w:ind w:firstLine="0"/>
              <w:jc w:val="center"/>
              <w:rPr>
                <w:sz w:val="20"/>
              </w:rPr>
            </w:pPr>
            <w:r w:rsidRPr="00E66841">
              <w:rPr>
                <w:sz w:val="20"/>
              </w:rPr>
              <w:t>5</w:t>
            </w:r>
          </w:p>
        </w:tc>
        <w:tc>
          <w:tcPr>
            <w:tcW w:w="1635" w:type="pct"/>
            <w:tcMar>
              <w:left w:w="28" w:type="dxa"/>
              <w:right w:w="28" w:type="dxa"/>
            </w:tcMar>
            <w:vAlign w:val="center"/>
          </w:tcPr>
          <w:p w14:paraId="3F4EF59A" w14:textId="77777777" w:rsidR="00C11B3F" w:rsidRPr="00E66841" w:rsidRDefault="00C11B3F" w:rsidP="00085A4B">
            <w:pPr>
              <w:spacing w:after="0" w:line="240" w:lineRule="auto"/>
              <w:ind w:firstLine="0"/>
              <w:rPr>
                <w:sz w:val="20"/>
              </w:rPr>
            </w:pPr>
            <w:r w:rsidRPr="00E66841">
              <w:rPr>
                <w:sz w:val="20"/>
              </w:rPr>
              <w:t>уровень резервирования источников тепловой энергии и элементов тепловой сети путем их кольцевания или устройства перемычек (Кр)</w:t>
            </w:r>
          </w:p>
        </w:tc>
        <w:tc>
          <w:tcPr>
            <w:tcW w:w="1000" w:type="pct"/>
            <w:tcMar>
              <w:left w:w="28" w:type="dxa"/>
              <w:right w:w="28" w:type="dxa"/>
            </w:tcMar>
            <w:vAlign w:val="center"/>
          </w:tcPr>
          <w:p w14:paraId="5330F4A1" w14:textId="77777777" w:rsidR="00C11B3F" w:rsidRPr="00E66841" w:rsidRDefault="00F452B2" w:rsidP="007B4B64">
            <w:pPr>
              <w:spacing w:after="0" w:line="240" w:lineRule="auto"/>
              <w:ind w:firstLine="0"/>
              <w:jc w:val="center"/>
              <w:rPr>
                <w:sz w:val="20"/>
              </w:rPr>
            </w:pPr>
            <w:r w:rsidRPr="00E66841">
              <w:rPr>
                <w:sz w:val="20"/>
              </w:rPr>
              <w:t>1</w:t>
            </w:r>
          </w:p>
        </w:tc>
        <w:tc>
          <w:tcPr>
            <w:tcW w:w="1000" w:type="pct"/>
            <w:tcMar>
              <w:left w:w="28" w:type="dxa"/>
              <w:right w:w="28" w:type="dxa"/>
            </w:tcMar>
            <w:vAlign w:val="center"/>
          </w:tcPr>
          <w:p w14:paraId="18259C9B" w14:textId="77777777" w:rsidR="00C11B3F" w:rsidRPr="00E66841" w:rsidRDefault="00C11B3F" w:rsidP="007B4B64">
            <w:pPr>
              <w:spacing w:after="0" w:line="240" w:lineRule="auto"/>
              <w:ind w:firstLine="0"/>
              <w:jc w:val="center"/>
              <w:rPr>
                <w:sz w:val="20"/>
              </w:rPr>
            </w:pPr>
            <w:r w:rsidRPr="00E66841">
              <w:rPr>
                <w:sz w:val="20"/>
              </w:rPr>
              <w:t>0,7</w:t>
            </w:r>
          </w:p>
        </w:tc>
        <w:tc>
          <w:tcPr>
            <w:tcW w:w="1000" w:type="pct"/>
            <w:tcMar>
              <w:left w:w="28" w:type="dxa"/>
              <w:right w:w="28" w:type="dxa"/>
            </w:tcMar>
            <w:vAlign w:val="center"/>
          </w:tcPr>
          <w:p w14:paraId="75F5B129" w14:textId="77777777" w:rsidR="00C11B3F" w:rsidRPr="00E66841" w:rsidRDefault="00C11B3F" w:rsidP="007B4B64">
            <w:pPr>
              <w:spacing w:after="0" w:line="240" w:lineRule="auto"/>
              <w:ind w:firstLine="0"/>
              <w:jc w:val="center"/>
              <w:rPr>
                <w:sz w:val="20"/>
              </w:rPr>
            </w:pPr>
            <w:r w:rsidRPr="00E66841">
              <w:rPr>
                <w:sz w:val="20"/>
              </w:rPr>
              <w:t>0,5</w:t>
            </w:r>
          </w:p>
        </w:tc>
      </w:tr>
      <w:tr w:rsidR="00C11B3F" w:rsidRPr="00E66841" w14:paraId="7992EF15" w14:textId="77777777" w:rsidTr="00085A4B">
        <w:tc>
          <w:tcPr>
            <w:tcW w:w="366" w:type="pct"/>
            <w:tcMar>
              <w:left w:w="28" w:type="dxa"/>
              <w:right w:w="28" w:type="dxa"/>
            </w:tcMar>
            <w:vAlign w:val="center"/>
          </w:tcPr>
          <w:p w14:paraId="55FBBEBA" w14:textId="77777777" w:rsidR="00C11B3F" w:rsidRPr="00E66841" w:rsidRDefault="00C11B3F" w:rsidP="00085A4B">
            <w:pPr>
              <w:spacing w:after="0" w:line="240" w:lineRule="auto"/>
              <w:ind w:firstLine="0"/>
              <w:jc w:val="center"/>
              <w:rPr>
                <w:sz w:val="20"/>
              </w:rPr>
            </w:pPr>
            <w:r w:rsidRPr="00E66841">
              <w:rPr>
                <w:sz w:val="20"/>
              </w:rPr>
              <w:t>6</w:t>
            </w:r>
          </w:p>
        </w:tc>
        <w:tc>
          <w:tcPr>
            <w:tcW w:w="1635" w:type="pct"/>
            <w:tcMar>
              <w:left w:w="28" w:type="dxa"/>
              <w:right w:w="28" w:type="dxa"/>
            </w:tcMar>
            <w:vAlign w:val="center"/>
          </w:tcPr>
          <w:p w14:paraId="35D0C39B" w14:textId="77777777" w:rsidR="00C11B3F" w:rsidRPr="00E66841" w:rsidRDefault="00C11B3F" w:rsidP="00085A4B">
            <w:pPr>
              <w:spacing w:after="0" w:line="240" w:lineRule="auto"/>
              <w:ind w:firstLine="0"/>
              <w:rPr>
                <w:sz w:val="20"/>
              </w:rPr>
            </w:pPr>
            <w:r w:rsidRPr="00E66841">
              <w:rPr>
                <w:sz w:val="20"/>
              </w:rPr>
              <w:t>техническое состояние тепловых сетей, характеризуемое наличием ветхих, подлежащих замене трубопроводов (Кс)</w:t>
            </w:r>
          </w:p>
        </w:tc>
        <w:tc>
          <w:tcPr>
            <w:tcW w:w="1000" w:type="pct"/>
            <w:tcMar>
              <w:left w:w="28" w:type="dxa"/>
              <w:right w:w="28" w:type="dxa"/>
            </w:tcMar>
            <w:vAlign w:val="center"/>
          </w:tcPr>
          <w:p w14:paraId="24ECE993" w14:textId="77777777" w:rsidR="00C11B3F" w:rsidRPr="00E66841" w:rsidRDefault="00F452B2" w:rsidP="007B4B64">
            <w:pPr>
              <w:spacing w:after="0" w:line="240" w:lineRule="auto"/>
              <w:ind w:firstLine="0"/>
              <w:jc w:val="center"/>
              <w:rPr>
                <w:sz w:val="20"/>
              </w:rPr>
            </w:pPr>
            <w:r w:rsidRPr="00E66841">
              <w:rPr>
                <w:sz w:val="20"/>
              </w:rPr>
              <w:t>0,6</w:t>
            </w:r>
          </w:p>
        </w:tc>
        <w:tc>
          <w:tcPr>
            <w:tcW w:w="1000" w:type="pct"/>
            <w:tcMar>
              <w:left w:w="28" w:type="dxa"/>
              <w:right w:w="28" w:type="dxa"/>
            </w:tcMar>
            <w:vAlign w:val="center"/>
          </w:tcPr>
          <w:p w14:paraId="2FC98532" w14:textId="77777777" w:rsidR="00C11B3F" w:rsidRPr="00E66841" w:rsidRDefault="00C11B3F" w:rsidP="007B4B64">
            <w:pPr>
              <w:spacing w:after="0" w:line="240" w:lineRule="auto"/>
              <w:ind w:firstLine="0"/>
              <w:jc w:val="center"/>
              <w:rPr>
                <w:sz w:val="20"/>
              </w:rPr>
            </w:pPr>
            <w:r w:rsidRPr="00E66841">
              <w:rPr>
                <w:sz w:val="20"/>
              </w:rPr>
              <w:t>0,7</w:t>
            </w:r>
          </w:p>
        </w:tc>
        <w:tc>
          <w:tcPr>
            <w:tcW w:w="1000" w:type="pct"/>
            <w:tcMar>
              <w:left w:w="28" w:type="dxa"/>
              <w:right w:w="28" w:type="dxa"/>
            </w:tcMar>
            <w:vAlign w:val="center"/>
          </w:tcPr>
          <w:p w14:paraId="61078C01" w14:textId="77777777" w:rsidR="00C11B3F" w:rsidRPr="00E66841" w:rsidRDefault="00C11B3F" w:rsidP="007B4B64">
            <w:pPr>
              <w:spacing w:after="0" w:line="240" w:lineRule="auto"/>
              <w:ind w:firstLine="0"/>
              <w:jc w:val="center"/>
              <w:rPr>
                <w:sz w:val="20"/>
              </w:rPr>
            </w:pPr>
            <w:r w:rsidRPr="00E66841">
              <w:rPr>
                <w:sz w:val="20"/>
              </w:rPr>
              <w:t>0,6</w:t>
            </w:r>
          </w:p>
        </w:tc>
      </w:tr>
      <w:tr w:rsidR="00C11B3F" w:rsidRPr="00E66841" w14:paraId="6AC79EFC" w14:textId="77777777" w:rsidTr="00085A4B">
        <w:tc>
          <w:tcPr>
            <w:tcW w:w="366" w:type="pct"/>
            <w:tcMar>
              <w:left w:w="28" w:type="dxa"/>
              <w:right w:w="28" w:type="dxa"/>
            </w:tcMar>
            <w:vAlign w:val="center"/>
          </w:tcPr>
          <w:p w14:paraId="14EAE7FA" w14:textId="77777777" w:rsidR="00C11B3F" w:rsidRPr="00E66841" w:rsidRDefault="00C11B3F" w:rsidP="00085A4B">
            <w:pPr>
              <w:spacing w:after="0" w:line="240" w:lineRule="auto"/>
              <w:ind w:firstLine="0"/>
              <w:jc w:val="center"/>
              <w:rPr>
                <w:sz w:val="20"/>
              </w:rPr>
            </w:pPr>
            <w:r w:rsidRPr="00E66841">
              <w:rPr>
                <w:sz w:val="20"/>
              </w:rPr>
              <w:t>7</w:t>
            </w:r>
          </w:p>
        </w:tc>
        <w:tc>
          <w:tcPr>
            <w:tcW w:w="1635" w:type="pct"/>
            <w:tcMar>
              <w:left w:w="28" w:type="dxa"/>
              <w:right w:w="28" w:type="dxa"/>
            </w:tcMar>
            <w:vAlign w:val="center"/>
          </w:tcPr>
          <w:p w14:paraId="12D2124D" w14:textId="77777777" w:rsidR="00C11B3F" w:rsidRPr="00E66841" w:rsidRDefault="00C11B3F" w:rsidP="00085A4B">
            <w:pPr>
              <w:spacing w:after="0" w:line="240" w:lineRule="auto"/>
              <w:ind w:firstLine="0"/>
              <w:rPr>
                <w:sz w:val="20"/>
              </w:rPr>
            </w:pPr>
            <w:r w:rsidRPr="00E66841">
              <w:rPr>
                <w:sz w:val="20"/>
              </w:rPr>
              <w:t>Коэффициент надежности системы коммунального теплоснабжения от источника тепловой энергии (Кнад)</w:t>
            </w:r>
          </w:p>
        </w:tc>
        <w:tc>
          <w:tcPr>
            <w:tcW w:w="1000" w:type="pct"/>
            <w:tcMar>
              <w:left w:w="28" w:type="dxa"/>
              <w:right w:w="28" w:type="dxa"/>
            </w:tcMar>
            <w:vAlign w:val="center"/>
          </w:tcPr>
          <w:p w14:paraId="2014DB75" w14:textId="77777777" w:rsidR="00C11B3F" w:rsidRPr="00E66841" w:rsidRDefault="00F452B2" w:rsidP="007B4B64">
            <w:pPr>
              <w:spacing w:after="0" w:line="240" w:lineRule="auto"/>
              <w:ind w:firstLine="0"/>
              <w:jc w:val="center"/>
              <w:rPr>
                <w:sz w:val="20"/>
              </w:rPr>
            </w:pPr>
            <w:r w:rsidRPr="00E66841">
              <w:rPr>
                <w:sz w:val="20"/>
              </w:rPr>
              <w:t>0,9</w:t>
            </w:r>
          </w:p>
        </w:tc>
        <w:tc>
          <w:tcPr>
            <w:tcW w:w="1000" w:type="pct"/>
            <w:tcMar>
              <w:left w:w="28" w:type="dxa"/>
              <w:right w:w="28" w:type="dxa"/>
            </w:tcMar>
            <w:vAlign w:val="center"/>
          </w:tcPr>
          <w:p w14:paraId="5B33D5EB" w14:textId="77777777" w:rsidR="00C11B3F" w:rsidRPr="00E66841" w:rsidRDefault="00C11B3F" w:rsidP="007B4B64">
            <w:pPr>
              <w:spacing w:after="0" w:line="240" w:lineRule="auto"/>
              <w:ind w:firstLine="0"/>
              <w:jc w:val="center"/>
              <w:rPr>
                <w:sz w:val="20"/>
              </w:rPr>
            </w:pPr>
            <w:r w:rsidRPr="00E66841">
              <w:rPr>
                <w:sz w:val="20"/>
              </w:rPr>
              <w:t>0,77</w:t>
            </w:r>
          </w:p>
        </w:tc>
        <w:tc>
          <w:tcPr>
            <w:tcW w:w="1000" w:type="pct"/>
            <w:tcMar>
              <w:left w:w="28" w:type="dxa"/>
              <w:right w:w="28" w:type="dxa"/>
            </w:tcMar>
            <w:vAlign w:val="center"/>
          </w:tcPr>
          <w:p w14:paraId="6EA27DF9" w14:textId="77777777" w:rsidR="00C11B3F" w:rsidRPr="00E66841" w:rsidRDefault="00C11B3F" w:rsidP="007B4B64">
            <w:pPr>
              <w:spacing w:after="0" w:line="240" w:lineRule="auto"/>
              <w:ind w:firstLine="0"/>
              <w:jc w:val="center"/>
              <w:rPr>
                <w:sz w:val="20"/>
              </w:rPr>
            </w:pPr>
            <w:r w:rsidRPr="00E66841">
              <w:rPr>
                <w:sz w:val="20"/>
              </w:rPr>
              <w:t>0,78</w:t>
            </w:r>
          </w:p>
        </w:tc>
      </w:tr>
    </w:tbl>
    <w:p w14:paraId="072B082F" w14:textId="77777777" w:rsidR="00BF2936" w:rsidRDefault="00BF2936" w:rsidP="00FD7844">
      <w:pPr>
        <w:spacing w:after="0" w:line="276" w:lineRule="auto"/>
        <w:jc w:val="both"/>
        <w:rPr>
          <w:sz w:val="24"/>
          <w:szCs w:val="24"/>
        </w:rPr>
      </w:pPr>
    </w:p>
    <w:p w14:paraId="3068C84A" w14:textId="26317A6D" w:rsidR="0069170C" w:rsidRDefault="0069170C" w:rsidP="00FD7844">
      <w:pPr>
        <w:spacing w:after="0" w:line="276" w:lineRule="auto"/>
        <w:jc w:val="both"/>
        <w:rPr>
          <w:sz w:val="24"/>
          <w:szCs w:val="24"/>
        </w:rPr>
      </w:pPr>
      <w:r>
        <w:rPr>
          <w:sz w:val="24"/>
          <w:szCs w:val="24"/>
        </w:rPr>
        <w:t>В таблице 9</w:t>
      </w:r>
      <w:r w:rsidR="00971BD9">
        <w:rPr>
          <w:sz w:val="24"/>
          <w:szCs w:val="24"/>
        </w:rPr>
        <w:t>7</w:t>
      </w:r>
      <w:r>
        <w:rPr>
          <w:sz w:val="24"/>
          <w:szCs w:val="24"/>
        </w:rPr>
        <w:t xml:space="preserve"> приведены плановые значения надёжности ООО «ПТВС», достижение которых планируется при реализации мероприятий инвестиционной программы.</w:t>
      </w:r>
    </w:p>
    <w:p w14:paraId="3F70594E" w14:textId="00B01B5F" w:rsidR="0069170C" w:rsidRDefault="0069170C" w:rsidP="0069170C">
      <w:pPr>
        <w:pStyle w:val="affc"/>
        <w:keepNext/>
        <w:keepLines/>
        <w:spacing w:before="0" w:after="0" w:line="276" w:lineRule="auto"/>
        <w:ind w:firstLine="709"/>
        <w:rPr>
          <w:sz w:val="24"/>
          <w:szCs w:val="24"/>
        </w:rPr>
      </w:pPr>
      <w:bookmarkStart w:id="801" w:name="_Toc136970862"/>
      <w:r w:rsidRPr="00E66841">
        <w:rPr>
          <w:sz w:val="24"/>
          <w:szCs w:val="24"/>
        </w:rPr>
        <w:lastRenderedPageBreak/>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971BD9">
        <w:rPr>
          <w:noProof/>
          <w:sz w:val="24"/>
          <w:szCs w:val="24"/>
        </w:rPr>
        <w:t>97</w:t>
      </w:r>
      <w:r w:rsidRPr="00E66841">
        <w:rPr>
          <w:sz w:val="24"/>
          <w:szCs w:val="24"/>
        </w:rPr>
        <w:fldChar w:fldCharType="end"/>
      </w:r>
      <w:r w:rsidR="00AE67FB">
        <w:rPr>
          <w:sz w:val="24"/>
          <w:szCs w:val="24"/>
        </w:rPr>
        <w:t>.</w:t>
      </w:r>
      <w:r>
        <w:rPr>
          <w:sz w:val="24"/>
          <w:szCs w:val="24"/>
        </w:rPr>
        <w:t xml:space="preserve"> П</w:t>
      </w:r>
      <w:r w:rsidRPr="0069170C">
        <w:rPr>
          <w:sz w:val="24"/>
          <w:szCs w:val="24"/>
        </w:rPr>
        <w:t>лановые значения надёжности ООО «ПТВС», достижение которых планируется при реализации мероприятий инвестиционной программы</w:t>
      </w:r>
      <w:bookmarkEnd w:id="801"/>
    </w:p>
    <w:tbl>
      <w:tblPr>
        <w:tblW w:w="5000" w:type="pct"/>
        <w:tblInd w:w="-5" w:type="dxa"/>
        <w:tblLayout w:type="fixed"/>
        <w:tblLook w:val="04A0" w:firstRow="1" w:lastRow="0" w:firstColumn="1" w:lastColumn="0" w:noHBand="0" w:noVBand="1"/>
      </w:tblPr>
      <w:tblGrid>
        <w:gridCol w:w="706"/>
        <w:gridCol w:w="2922"/>
        <w:gridCol w:w="1583"/>
        <w:gridCol w:w="976"/>
        <w:gridCol w:w="860"/>
        <w:gridCol w:w="860"/>
        <w:gridCol w:w="860"/>
        <w:gridCol w:w="860"/>
      </w:tblGrid>
      <w:tr w:rsidR="0069170C" w:rsidRPr="0069170C" w14:paraId="4E3761FA" w14:textId="77777777" w:rsidTr="0069170C">
        <w:trPr>
          <w:trHeight w:val="2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1DA61F82"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w:t>
            </w:r>
            <w:r w:rsidRPr="0069170C">
              <w:rPr>
                <w:bCs/>
                <w:iCs/>
                <w:sz w:val="20"/>
                <w:szCs w:val="20"/>
              </w:rPr>
              <w:br/>
              <w:t>п/п</w:t>
            </w:r>
          </w:p>
        </w:tc>
        <w:tc>
          <w:tcPr>
            <w:tcW w:w="2938"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09138E7A"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Наименование показателя</w:t>
            </w:r>
          </w:p>
        </w:tc>
        <w:tc>
          <w:tcPr>
            <w:tcW w:w="1592"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E4DA667"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Ед. изм.</w:t>
            </w:r>
          </w:p>
        </w:tc>
        <w:tc>
          <w:tcPr>
            <w:tcW w:w="4441" w:type="dxa"/>
            <w:gridSpan w:val="5"/>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3F58D38"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План</w:t>
            </w:r>
          </w:p>
        </w:tc>
      </w:tr>
      <w:tr w:rsidR="0069170C" w:rsidRPr="0069170C" w14:paraId="23416416" w14:textId="77777777" w:rsidTr="0069170C">
        <w:trPr>
          <w:trHeight w:val="20"/>
        </w:trPr>
        <w:tc>
          <w:tcPr>
            <w:tcW w:w="709"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DB69C59" w14:textId="77777777" w:rsidR="0069170C" w:rsidRPr="0069170C" w:rsidRDefault="0069170C" w:rsidP="0069170C">
            <w:pPr>
              <w:keepNext/>
              <w:keepLines/>
              <w:spacing w:after="0" w:line="240" w:lineRule="auto"/>
              <w:ind w:firstLine="0"/>
              <w:rPr>
                <w:bCs/>
                <w:iCs/>
                <w:sz w:val="20"/>
                <w:szCs w:val="20"/>
              </w:rPr>
            </w:pPr>
          </w:p>
        </w:tc>
        <w:tc>
          <w:tcPr>
            <w:tcW w:w="2938"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198C4B8" w14:textId="77777777" w:rsidR="0069170C" w:rsidRPr="0069170C" w:rsidRDefault="0069170C" w:rsidP="0069170C">
            <w:pPr>
              <w:keepNext/>
              <w:keepLines/>
              <w:spacing w:after="0" w:line="240" w:lineRule="auto"/>
              <w:ind w:firstLine="0"/>
              <w:rPr>
                <w:bCs/>
                <w:iCs/>
                <w:sz w:val="20"/>
                <w:szCs w:val="20"/>
              </w:rPr>
            </w:pPr>
          </w:p>
        </w:tc>
        <w:tc>
          <w:tcPr>
            <w:tcW w:w="1592"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7CBF9E22" w14:textId="77777777" w:rsidR="0069170C" w:rsidRPr="0069170C" w:rsidRDefault="0069170C" w:rsidP="0069170C">
            <w:pPr>
              <w:keepNext/>
              <w:keepLines/>
              <w:spacing w:after="0" w:line="240" w:lineRule="auto"/>
              <w:ind w:firstLine="0"/>
              <w:rPr>
                <w:bCs/>
                <w:iCs/>
                <w:sz w:val="20"/>
                <w:szCs w:val="20"/>
              </w:rPr>
            </w:pPr>
          </w:p>
        </w:tc>
        <w:tc>
          <w:tcPr>
            <w:tcW w:w="98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226FA4"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2024 г.</w:t>
            </w:r>
          </w:p>
        </w:tc>
        <w:tc>
          <w:tcPr>
            <w:tcW w:w="8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21D8FE"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2025 г.</w:t>
            </w:r>
          </w:p>
        </w:tc>
        <w:tc>
          <w:tcPr>
            <w:tcW w:w="8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8E7020"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2026 г.</w:t>
            </w:r>
          </w:p>
        </w:tc>
        <w:tc>
          <w:tcPr>
            <w:tcW w:w="8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704C07"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2027 г.</w:t>
            </w:r>
          </w:p>
        </w:tc>
        <w:tc>
          <w:tcPr>
            <w:tcW w:w="8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215833"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2028 г.</w:t>
            </w:r>
          </w:p>
        </w:tc>
      </w:tr>
      <w:tr w:rsidR="0069170C" w:rsidRPr="0069170C" w14:paraId="64EE270A" w14:textId="77777777" w:rsidTr="0069170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1D7ECC" w14:textId="7D645BFB" w:rsidR="0069170C" w:rsidRPr="0069170C" w:rsidRDefault="0069170C" w:rsidP="0069170C">
            <w:pPr>
              <w:keepNext/>
              <w:keepLines/>
              <w:spacing w:after="0" w:line="240" w:lineRule="auto"/>
              <w:ind w:firstLine="0"/>
              <w:jc w:val="center"/>
              <w:rPr>
                <w:bCs/>
                <w:sz w:val="20"/>
                <w:szCs w:val="20"/>
              </w:rPr>
            </w:pPr>
          </w:p>
        </w:tc>
        <w:tc>
          <w:tcPr>
            <w:tcW w:w="293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9647AE" w14:textId="77777777" w:rsidR="0069170C" w:rsidRPr="0069170C" w:rsidRDefault="0069170C" w:rsidP="0069170C">
            <w:pPr>
              <w:keepNext/>
              <w:keepLines/>
              <w:spacing w:after="0" w:line="240" w:lineRule="auto"/>
              <w:ind w:firstLine="0"/>
              <w:rPr>
                <w:bCs/>
                <w:sz w:val="20"/>
                <w:szCs w:val="20"/>
              </w:rPr>
            </w:pPr>
            <w:r w:rsidRPr="0069170C">
              <w:rPr>
                <w:bCs/>
                <w:sz w:val="20"/>
                <w:szCs w:val="20"/>
              </w:rPr>
              <w:t>Показатели надежности</w:t>
            </w:r>
          </w:p>
        </w:tc>
        <w:tc>
          <w:tcPr>
            <w:tcW w:w="15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48A372" w14:textId="77777777" w:rsidR="0069170C" w:rsidRPr="0069170C" w:rsidRDefault="0069170C" w:rsidP="0069170C">
            <w:pPr>
              <w:keepNext/>
              <w:keepLines/>
              <w:spacing w:after="0" w:line="240" w:lineRule="auto"/>
              <w:ind w:firstLine="0"/>
              <w:jc w:val="center"/>
              <w:rPr>
                <w:bCs/>
                <w:sz w:val="20"/>
                <w:szCs w:val="20"/>
              </w:rPr>
            </w:pPr>
            <w:r w:rsidRPr="0069170C">
              <w:rPr>
                <w:bCs/>
                <w:sz w:val="20"/>
                <w:szCs w:val="20"/>
              </w:rPr>
              <w:t> </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B31FF6" w14:textId="77777777" w:rsidR="0069170C" w:rsidRPr="0069170C" w:rsidRDefault="0069170C" w:rsidP="0069170C">
            <w:pPr>
              <w:keepNext/>
              <w:keepLines/>
              <w:spacing w:after="0" w:line="240" w:lineRule="auto"/>
              <w:ind w:firstLine="0"/>
              <w:jc w:val="center"/>
              <w:rPr>
                <w:bCs/>
                <w:sz w:val="20"/>
                <w:szCs w:val="20"/>
              </w:rPr>
            </w:pPr>
            <w:r w:rsidRPr="0069170C">
              <w:rPr>
                <w:bCs/>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DDE826" w14:textId="77777777" w:rsidR="0069170C" w:rsidRPr="0069170C" w:rsidRDefault="0069170C" w:rsidP="0069170C">
            <w:pPr>
              <w:keepNext/>
              <w:keepLines/>
              <w:spacing w:after="0" w:line="240" w:lineRule="auto"/>
              <w:ind w:firstLine="0"/>
              <w:jc w:val="center"/>
              <w:rPr>
                <w:bCs/>
                <w:sz w:val="20"/>
                <w:szCs w:val="20"/>
              </w:rPr>
            </w:pPr>
            <w:r w:rsidRPr="0069170C">
              <w:rPr>
                <w:bCs/>
                <w:sz w:val="20"/>
                <w:szCs w:val="20"/>
              </w:rPr>
              <w:t> </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1FD418" w14:textId="77777777" w:rsidR="0069170C" w:rsidRPr="0069170C" w:rsidRDefault="0069170C" w:rsidP="0069170C">
            <w:pPr>
              <w:keepNext/>
              <w:keepLines/>
              <w:spacing w:after="0" w:line="240" w:lineRule="auto"/>
              <w:ind w:firstLine="0"/>
              <w:jc w:val="center"/>
              <w:rPr>
                <w:bCs/>
                <w:sz w:val="20"/>
                <w:szCs w:val="20"/>
              </w:rPr>
            </w:pPr>
            <w:r w:rsidRPr="0069170C">
              <w:rPr>
                <w:bCs/>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1871D6" w14:textId="77777777" w:rsidR="0069170C" w:rsidRPr="0069170C" w:rsidRDefault="0069170C" w:rsidP="0069170C">
            <w:pPr>
              <w:keepNext/>
              <w:keepLines/>
              <w:spacing w:after="0" w:line="240" w:lineRule="auto"/>
              <w:ind w:firstLine="0"/>
              <w:jc w:val="center"/>
              <w:rPr>
                <w:bCs/>
                <w:sz w:val="20"/>
                <w:szCs w:val="20"/>
              </w:rPr>
            </w:pPr>
            <w:r w:rsidRPr="0069170C">
              <w:rPr>
                <w:bCs/>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D405C5" w14:textId="77777777" w:rsidR="0069170C" w:rsidRPr="0069170C" w:rsidRDefault="0069170C" w:rsidP="0069170C">
            <w:pPr>
              <w:keepNext/>
              <w:keepLines/>
              <w:spacing w:after="0" w:line="240" w:lineRule="auto"/>
              <w:ind w:firstLine="0"/>
              <w:jc w:val="center"/>
              <w:rPr>
                <w:bCs/>
                <w:sz w:val="20"/>
                <w:szCs w:val="20"/>
              </w:rPr>
            </w:pPr>
            <w:r w:rsidRPr="0069170C">
              <w:rPr>
                <w:bCs/>
                <w:sz w:val="20"/>
                <w:szCs w:val="20"/>
              </w:rPr>
              <w:t> </w:t>
            </w:r>
          </w:p>
        </w:tc>
      </w:tr>
      <w:tr w:rsidR="0069170C" w:rsidRPr="0069170C" w14:paraId="6B51BFE6" w14:textId="77777777" w:rsidTr="0069170C">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5C879F"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1.</w:t>
            </w:r>
          </w:p>
        </w:tc>
        <w:tc>
          <w:tcPr>
            <w:tcW w:w="2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CBA233" w14:textId="77777777" w:rsidR="0069170C" w:rsidRPr="0069170C" w:rsidRDefault="0069170C" w:rsidP="0069170C">
            <w:pPr>
              <w:keepNext/>
              <w:keepLines/>
              <w:spacing w:after="0" w:line="240" w:lineRule="auto"/>
              <w:ind w:firstLine="0"/>
              <w:rPr>
                <w:sz w:val="20"/>
                <w:szCs w:val="20"/>
              </w:rPr>
            </w:pPr>
            <w:r w:rsidRPr="0069170C">
              <w:rPr>
                <w:sz w:val="20"/>
                <w:szCs w:val="20"/>
              </w:rPr>
              <w:t xml:space="preserve">Удельный расход электрической энергии на транспортировку теплоносителя </w:t>
            </w: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1A444A"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кВт*ч/м3</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BA827B"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16,3</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2C79FB"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16,3</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506F17"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16,3</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C2CE8C"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16,3</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7AC12D"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16,3</w:t>
            </w:r>
          </w:p>
        </w:tc>
      </w:tr>
      <w:tr w:rsidR="0069170C" w:rsidRPr="0069170C" w14:paraId="4F17D26D" w14:textId="77777777" w:rsidTr="0069170C">
        <w:trPr>
          <w:trHeight w:val="2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3A3BD19E"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2.</w:t>
            </w:r>
          </w:p>
        </w:tc>
        <w:tc>
          <w:tcPr>
            <w:tcW w:w="2938"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23E56601" w14:textId="65EBBE02" w:rsidR="0069170C" w:rsidRPr="0069170C" w:rsidRDefault="0069170C" w:rsidP="0069170C">
            <w:pPr>
              <w:keepNext/>
              <w:keepLines/>
              <w:spacing w:after="0" w:line="240" w:lineRule="auto"/>
              <w:ind w:firstLine="0"/>
              <w:rPr>
                <w:sz w:val="20"/>
                <w:szCs w:val="20"/>
              </w:rPr>
            </w:pPr>
            <w:r w:rsidRPr="0069170C">
              <w:rPr>
                <w:sz w:val="20"/>
                <w:szCs w:val="20"/>
              </w:rPr>
              <w:t>Удельный расход условного топлива на выра</w:t>
            </w:r>
            <w:r>
              <w:rPr>
                <w:sz w:val="20"/>
                <w:szCs w:val="20"/>
              </w:rPr>
              <w:t xml:space="preserve">ботку единицы тепловой энергии </w:t>
            </w:r>
            <w:r w:rsidRPr="0069170C">
              <w:rPr>
                <w:sz w:val="20"/>
                <w:szCs w:val="20"/>
              </w:rPr>
              <w:t>и (или) теплоносителя</w:t>
            </w: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86F268"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т.у.т./Гкал</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0E428A"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0,155</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1BA245"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0,155</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2CE78A"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0,155</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BB74FE"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0,155</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8428A4"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0,155</w:t>
            </w:r>
          </w:p>
        </w:tc>
      </w:tr>
      <w:tr w:rsidR="0069170C" w:rsidRPr="0069170C" w14:paraId="0B6BAFE9" w14:textId="77777777" w:rsidTr="0069170C">
        <w:trPr>
          <w:trHeight w:val="20"/>
        </w:trPr>
        <w:tc>
          <w:tcPr>
            <w:tcW w:w="709"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5FF077F0" w14:textId="77777777" w:rsidR="0069170C" w:rsidRPr="0069170C" w:rsidRDefault="0069170C" w:rsidP="0069170C">
            <w:pPr>
              <w:keepNext/>
              <w:keepLines/>
              <w:spacing w:after="0" w:line="240" w:lineRule="auto"/>
              <w:ind w:firstLine="0"/>
              <w:rPr>
                <w:sz w:val="20"/>
                <w:szCs w:val="20"/>
              </w:rPr>
            </w:pPr>
          </w:p>
        </w:tc>
        <w:tc>
          <w:tcPr>
            <w:tcW w:w="2938"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73611F3" w14:textId="77777777" w:rsidR="0069170C" w:rsidRPr="0069170C" w:rsidRDefault="0069170C" w:rsidP="0069170C">
            <w:pPr>
              <w:keepNext/>
              <w:keepLines/>
              <w:spacing w:after="0" w:line="240" w:lineRule="auto"/>
              <w:ind w:firstLine="0"/>
              <w:rPr>
                <w:sz w:val="20"/>
                <w:szCs w:val="20"/>
              </w:rPr>
            </w:pP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5B4FFF"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т.у.т./м3</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18D6BC"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F2AFC2"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4D6791"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8AE119"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EA3122"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 </w:t>
            </w:r>
          </w:p>
        </w:tc>
      </w:tr>
      <w:tr w:rsidR="0069170C" w:rsidRPr="0069170C" w14:paraId="3394ADFD" w14:textId="77777777" w:rsidTr="0069170C">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4826DB" w14:textId="77777777" w:rsidR="0069170C" w:rsidRPr="0069170C" w:rsidRDefault="0069170C" w:rsidP="0069170C">
            <w:pPr>
              <w:spacing w:after="0" w:line="240" w:lineRule="auto"/>
              <w:ind w:firstLine="0"/>
              <w:jc w:val="center"/>
              <w:rPr>
                <w:sz w:val="20"/>
                <w:szCs w:val="20"/>
              </w:rPr>
            </w:pPr>
            <w:r w:rsidRPr="0069170C">
              <w:rPr>
                <w:sz w:val="20"/>
                <w:szCs w:val="20"/>
              </w:rPr>
              <w:t>3.</w:t>
            </w:r>
          </w:p>
        </w:tc>
        <w:tc>
          <w:tcPr>
            <w:tcW w:w="2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0775A7" w14:textId="77777777" w:rsidR="0069170C" w:rsidRPr="0069170C" w:rsidRDefault="0069170C" w:rsidP="0069170C">
            <w:pPr>
              <w:spacing w:after="0" w:line="240" w:lineRule="auto"/>
              <w:ind w:firstLine="0"/>
              <w:rPr>
                <w:sz w:val="20"/>
                <w:szCs w:val="20"/>
              </w:rPr>
            </w:pPr>
            <w:r w:rsidRPr="0069170C">
              <w:rPr>
                <w:sz w:val="20"/>
                <w:szCs w:val="20"/>
              </w:rPr>
              <w:t>Объем присоединяемой тепловой нагрузки новых потребителей</w:t>
            </w:r>
          </w:p>
        </w:tc>
        <w:tc>
          <w:tcPr>
            <w:tcW w:w="15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395630" w14:textId="77777777" w:rsidR="0069170C" w:rsidRPr="0069170C" w:rsidRDefault="0069170C" w:rsidP="0069170C">
            <w:pPr>
              <w:spacing w:after="0" w:line="240" w:lineRule="auto"/>
              <w:ind w:firstLine="0"/>
              <w:jc w:val="center"/>
              <w:rPr>
                <w:sz w:val="20"/>
                <w:szCs w:val="20"/>
              </w:rPr>
            </w:pPr>
            <w:r w:rsidRPr="0069170C">
              <w:rPr>
                <w:sz w:val="20"/>
                <w:szCs w:val="20"/>
              </w:rPr>
              <w:t>Гкал/ч</w:t>
            </w:r>
          </w:p>
        </w:tc>
        <w:tc>
          <w:tcPr>
            <w:tcW w:w="98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AC7D6E" w14:textId="77777777" w:rsidR="0069170C" w:rsidRPr="0069170C" w:rsidRDefault="0069170C" w:rsidP="0069170C">
            <w:pPr>
              <w:spacing w:after="0" w:line="240" w:lineRule="auto"/>
              <w:ind w:firstLine="0"/>
              <w:jc w:val="center"/>
              <w:rPr>
                <w:sz w:val="20"/>
                <w:szCs w:val="20"/>
              </w:rPr>
            </w:pPr>
            <w:r w:rsidRPr="0069170C">
              <w:rPr>
                <w:sz w:val="20"/>
                <w:szCs w:val="20"/>
              </w:rPr>
              <w:t>0</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54A087" w14:textId="77777777" w:rsidR="0069170C" w:rsidRPr="0069170C" w:rsidRDefault="0069170C" w:rsidP="0069170C">
            <w:pPr>
              <w:spacing w:after="0" w:line="240" w:lineRule="auto"/>
              <w:ind w:firstLine="0"/>
              <w:jc w:val="center"/>
              <w:rPr>
                <w:sz w:val="20"/>
                <w:szCs w:val="20"/>
              </w:rPr>
            </w:pPr>
            <w:r w:rsidRPr="0069170C">
              <w:rPr>
                <w:sz w:val="20"/>
                <w:szCs w:val="20"/>
              </w:rPr>
              <w:t>0</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9F4465" w14:textId="77777777" w:rsidR="0069170C" w:rsidRPr="0069170C" w:rsidRDefault="0069170C" w:rsidP="0069170C">
            <w:pPr>
              <w:spacing w:after="0" w:line="240" w:lineRule="auto"/>
              <w:ind w:firstLine="0"/>
              <w:jc w:val="center"/>
              <w:rPr>
                <w:sz w:val="20"/>
                <w:szCs w:val="20"/>
              </w:rPr>
            </w:pPr>
            <w:r w:rsidRPr="0069170C">
              <w:rPr>
                <w:sz w:val="20"/>
                <w:szCs w:val="20"/>
              </w:rPr>
              <w:t>0</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0F9901" w14:textId="77777777" w:rsidR="0069170C" w:rsidRPr="0069170C" w:rsidRDefault="0069170C" w:rsidP="0069170C">
            <w:pPr>
              <w:spacing w:after="0" w:line="240" w:lineRule="auto"/>
              <w:ind w:firstLine="0"/>
              <w:jc w:val="center"/>
              <w:rPr>
                <w:sz w:val="20"/>
                <w:szCs w:val="20"/>
              </w:rPr>
            </w:pPr>
            <w:r w:rsidRPr="0069170C">
              <w:rPr>
                <w:sz w:val="20"/>
                <w:szCs w:val="20"/>
              </w:rPr>
              <w:t>0</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6D8BB1" w14:textId="77777777" w:rsidR="0069170C" w:rsidRPr="0069170C" w:rsidRDefault="0069170C" w:rsidP="0069170C">
            <w:pPr>
              <w:spacing w:after="0" w:line="240" w:lineRule="auto"/>
              <w:ind w:firstLine="0"/>
              <w:jc w:val="center"/>
              <w:rPr>
                <w:sz w:val="20"/>
                <w:szCs w:val="20"/>
              </w:rPr>
            </w:pPr>
            <w:r w:rsidRPr="0069170C">
              <w:rPr>
                <w:sz w:val="20"/>
                <w:szCs w:val="20"/>
              </w:rPr>
              <w:t>0</w:t>
            </w:r>
          </w:p>
        </w:tc>
      </w:tr>
      <w:tr w:rsidR="0069170C" w:rsidRPr="0069170C" w14:paraId="5B3551CA" w14:textId="77777777" w:rsidTr="0069170C">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E38E96" w14:textId="77777777" w:rsidR="0069170C" w:rsidRPr="0069170C" w:rsidRDefault="0069170C" w:rsidP="0069170C">
            <w:pPr>
              <w:spacing w:after="0" w:line="240" w:lineRule="auto"/>
              <w:ind w:firstLine="0"/>
              <w:jc w:val="center"/>
              <w:rPr>
                <w:sz w:val="20"/>
                <w:szCs w:val="20"/>
              </w:rPr>
            </w:pPr>
            <w:r w:rsidRPr="0069170C">
              <w:rPr>
                <w:sz w:val="20"/>
                <w:szCs w:val="20"/>
              </w:rPr>
              <w:t>4.</w:t>
            </w:r>
          </w:p>
        </w:tc>
        <w:tc>
          <w:tcPr>
            <w:tcW w:w="2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E1FBDD" w14:textId="77777777" w:rsidR="0069170C" w:rsidRPr="0069170C" w:rsidRDefault="0069170C" w:rsidP="0069170C">
            <w:pPr>
              <w:spacing w:after="0" w:line="240" w:lineRule="auto"/>
              <w:ind w:firstLine="0"/>
              <w:rPr>
                <w:sz w:val="20"/>
                <w:szCs w:val="20"/>
              </w:rPr>
            </w:pPr>
            <w:r w:rsidRPr="0069170C">
              <w:rPr>
                <w:sz w:val="20"/>
                <w:szCs w:val="20"/>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88324A"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FE1506" w14:textId="77777777" w:rsidR="0069170C" w:rsidRPr="0069170C" w:rsidRDefault="0069170C" w:rsidP="0069170C">
            <w:pPr>
              <w:spacing w:after="0" w:line="240" w:lineRule="auto"/>
              <w:ind w:firstLine="0"/>
              <w:jc w:val="center"/>
              <w:rPr>
                <w:sz w:val="20"/>
                <w:szCs w:val="20"/>
              </w:rPr>
            </w:pPr>
            <w:r w:rsidRPr="0069170C">
              <w:rPr>
                <w:sz w:val="20"/>
                <w:szCs w:val="20"/>
              </w:rPr>
              <w:t>72,217%</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7986B5" w14:textId="77777777" w:rsidR="0069170C" w:rsidRPr="0069170C" w:rsidRDefault="0069170C" w:rsidP="0069170C">
            <w:pPr>
              <w:spacing w:after="0" w:line="240" w:lineRule="auto"/>
              <w:ind w:firstLine="0"/>
              <w:jc w:val="center"/>
              <w:rPr>
                <w:sz w:val="20"/>
                <w:szCs w:val="20"/>
              </w:rPr>
            </w:pPr>
            <w:r w:rsidRPr="0069170C">
              <w:rPr>
                <w:sz w:val="20"/>
                <w:szCs w:val="20"/>
              </w:rPr>
              <w:t>72,20%</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31AD96" w14:textId="77777777" w:rsidR="0069170C" w:rsidRPr="0069170C" w:rsidRDefault="0069170C" w:rsidP="0069170C">
            <w:pPr>
              <w:spacing w:after="0" w:line="240" w:lineRule="auto"/>
              <w:ind w:firstLine="0"/>
              <w:jc w:val="center"/>
              <w:rPr>
                <w:sz w:val="20"/>
                <w:szCs w:val="20"/>
              </w:rPr>
            </w:pPr>
            <w:r w:rsidRPr="0069170C">
              <w:rPr>
                <w:sz w:val="20"/>
                <w:szCs w:val="20"/>
              </w:rPr>
              <w:t>72,14%</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DD398C" w14:textId="77777777" w:rsidR="0069170C" w:rsidRPr="0069170C" w:rsidRDefault="0069170C" w:rsidP="0069170C">
            <w:pPr>
              <w:spacing w:after="0" w:line="240" w:lineRule="auto"/>
              <w:ind w:firstLine="0"/>
              <w:jc w:val="center"/>
              <w:rPr>
                <w:sz w:val="20"/>
                <w:szCs w:val="20"/>
              </w:rPr>
            </w:pPr>
            <w:r w:rsidRPr="0069170C">
              <w:rPr>
                <w:sz w:val="20"/>
                <w:szCs w:val="20"/>
              </w:rPr>
              <w:t>72,14%</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F57278" w14:textId="77777777" w:rsidR="0069170C" w:rsidRPr="0069170C" w:rsidRDefault="0069170C" w:rsidP="0069170C">
            <w:pPr>
              <w:spacing w:after="0" w:line="240" w:lineRule="auto"/>
              <w:ind w:firstLine="0"/>
              <w:jc w:val="center"/>
              <w:rPr>
                <w:sz w:val="20"/>
                <w:szCs w:val="20"/>
              </w:rPr>
            </w:pPr>
            <w:r w:rsidRPr="0069170C">
              <w:rPr>
                <w:sz w:val="20"/>
                <w:szCs w:val="20"/>
              </w:rPr>
              <w:t>72,14%</w:t>
            </w:r>
          </w:p>
        </w:tc>
      </w:tr>
      <w:tr w:rsidR="0069170C" w:rsidRPr="0069170C" w14:paraId="06B4BA23" w14:textId="77777777" w:rsidTr="0069170C">
        <w:trPr>
          <w:trHeight w:val="20"/>
        </w:trPr>
        <w:tc>
          <w:tcPr>
            <w:tcW w:w="709"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78F9750" w14:textId="77777777" w:rsidR="0069170C" w:rsidRPr="0069170C" w:rsidRDefault="0069170C" w:rsidP="0069170C">
            <w:pPr>
              <w:spacing w:after="0" w:line="240" w:lineRule="auto"/>
              <w:ind w:firstLine="0"/>
              <w:jc w:val="center"/>
              <w:rPr>
                <w:sz w:val="20"/>
                <w:szCs w:val="20"/>
              </w:rPr>
            </w:pPr>
            <w:r w:rsidRPr="0069170C">
              <w:rPr>
                <w:sz w:val="20"/>
                <w:szCs w:val="20"/>
              </w:rPr>
              <w:t>5.</w:t>
            </w:r>
          </w:p>
        </w:tc>
        <w:tc>
          <w:tcPr>
            <w:tcW w:w="2938"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AACA53D" w14:textId="77777777" w:rsidR="0069170C" w:rsidRPr="0069170C" w:rsidRDefault="0069170C" w:rsidP="0069170C">
            <w:pPr>
              <w:spacing w:after="0" w:line="240" w:lineRule="auto"/>
              <w:ind w:firstLine="0"/>
              <w:rPr>
                <w:sz w:val="20"/>
                <w:szCs w:val="20"/>
              </w:rPr>
            </w:pPr>
            <w:r w:rsidRPr="0069170C">
              <w:rPr>
                <w:sz w:val="20"/>
                <w:szCs w:val="20"/>
              </w:rPr>
              <w:t>Потери тепловой энергии при передаче тепловой энергии по тепловым сетям</w:t>
            </w:r>
          </w:p>
        </w:tc>
        <w:tc>
          <w:tcPr>
            <w:tcW w:w="15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4BF272" w14:textId="77777777" w:rsidR="0069170C" w:rsidRPr="0069170C" w:rsidRDefault="0069170C" w:rsidP="0069170C">
            <w:pPr>
              <w:spacing w:after="0" w:line="240" w:lineRule="auto"/>
              <w:ind w:firstLine="0"/>
              <w:rPr>
                <w:sz w:val="20"/>
                <w:szCs w:val="20"/>
              </w:rPr>
            </w:pPr>
            <w:r w:rsidRPr="0069170C">
              <w:rPr>
                <w:sz w:val="20"/>
                <w:szCs w:val="20"/>
              </w:rPr>
              <w:t>Гкал в год</w:t>
            </w:r>
          </w:p>
        </w:tc>
        <w:tc>
          <w:tcPr>
            <w:tcW w:w="98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A0DEB8" w14:textId="77777777" w:rsidR="0069170C" w:rsidRPr="0069170C" w:rsidRDefault="0069170C" w:rsidP="0069170C">
            <w:pPr>
              <w:spacing w:after="0" w:line="240" w:lineRule="auto"/>
              <w:ind w:firstLine="0"/>
              <w:jc w:val="center"/>
              <w:rPr>
                <w:sz w:val="20"/>
                <w:szCs w:val="20"/>
              </w:rPr>
            </w:pPr>
            <w:r w:rsidRPr="0069170C">
              <w:rPr>
                <w:sz w:val="20"/>
                <w:szCs w:val="20"/>
              </w:rPr>
              <w:t>186 841,4</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8D3AD7" w14:textId="77777777" w:rsidR="0069170C" w:rsidRPr="0069170C" w:rsidRDefault="0069170C" w:rsidP="0069170C">
            <w:pPr>
              <w:spacing w:after="0" w:line="240" w:lineRule="auto"/>
              <w:ind w:firstLine="0"/>
              <w:jc w:val="center"/>
              <w:rPr>
                <w:sz w:val="20"/>
                <w:szCs w:val="20"/>
              </w:rPr>
            </w:pPr>
            <w:r w:rsidRPr="0069170C">
              <w:rPr>
                <w:sz w:val="20"/>
                <w:szCs w:val="20"/>
              </w:rPr>
              <w:t>186 841,4</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174FEE" w14:textId="77777777" w:rsidR="0069170C" w:rsidRPr="0069170C" w:rsidRDefault="0069170C" w:rsidP="0069170C">
            <w:pPr>
              <w:spacing w:after="0" w:line="240" w:lineRule="auto"/>
              <w:ind w:firstLine="0"/>
              <w:jc w:val="center"/>
              <w:rPr>
                <w:sz w:val="20"/>
                <w:szCs w:val="20"/>
              </w:rPr>
            </w:pPr>
            <w:r w:rsidRPr="0069170C">
              <w:rPr>
                <w:sz w:val="20"/>
                <w:szCs w:val="20"/>
              </w:rPr>
              <w:t>186 841,4</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6220D3" w14:textId="77777777" w:rsidR="0069170C" w:rsidRPr="0069170C" w:rsidRDefault="0069170C" w:rsidP="0069170C">
            <w:pPr>
              <w:spacing w:after="0" w:line="240" w:lineRule="auto"/>
              <w:ind w:firstLine="0"/>
              <w:jc w:val="center"/>
              <w:rPr>
                <w:sz w:val="20"/>
                <w:szCs w:val="20"/>
              </w:rPr>
            </w:pPr>
            <w:r w:rsidRPr="0069170C">
              <w:rPr>
                <w:sz w:val="20"/>
                <w:szCs w:val="20"/>
              </w:rPr>
              <w:t>186 841,4</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91FD72" w14:textId="77777777" w:rsidR="0069170C" w:rsidRPr="0069170C" w:rsidRDefault="0069170C" w:rsidP="0069170C">
            <w:pPr>
              <w:spacing w:after="0" w:line="240" w:lineRule="auto"/>
              <w:ind w:firstLine="0"/>
              <w:jc w:val="center"/>
              <w:rPr>
                <w:sz w:val="20"/>
                <w:szCs w:val="20"/>
              </w:rPr>
            </w:pPr>
            <w:r w:rsidRPr="0069170C">
              <w:rPr>
                <w:sz w:val="20"/>
                <w:szCs w:val="20"/>
              </w:rPr>
              <w:t>186 841,4</w:t>
            </w:r>
          </w:p>
        </w:tc>
      </w:tr>
      <w:tr w:rsidR="0069170C" w:rsidRPr="0069170C" w14:paraId="7A366D4C" w14:textId="77777777" w:rsidTr="0069170C">
        <w:trPr>
          <w:trHeight w:val="20"/>
        </w:trPr>
        <w:tc>
          <w:tcPr>
            <w:tcW w:w="709"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E557B46" w14:textId="77777777" w:rsidR="0069170C" w:rsidRPr="0069170C" w:rsidRDefault="0069170C" w:rsidP="0069170C">
            <w:pPr>
              <w:spacing w:after="0" w:line="240" w:lineRule="auto"/>
              <w:ind w:firstLine="0"/>
              <w:rPr>
                <w:sz w:val="20"/>
                <w:szCs w:val="20"/>
              </w:rPr>
            </w:pPr>
          </w:p>
        </w:tc>
        <w:tc>
          <w:tcPr>
            <w:tcW w:w="2938"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10670CDE" w14:textId="77777777" w:rsidR="0069170C" w:rsidRPr="0069170C" w:rsidRDefault="0069170C" w:rsidP="0069170C">
            <w:pPr>
              <w:spacing w:after="0" w:line="240" w:lineRule="auto"/>
              <w:ind w:firstLine="0"/>
              <w:rPr>
                <w:sz w:val="20"/>
                <w:szCs w:val="20"/>
              </w:rPr>
            </w:pP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54B5B" w14:textId="77777777" w:rsidR="0069170C" w:rsidRPr="0069170C" w:rsidRDefault="0069170C" w:rsidP="0069170C">
            <w:pPr>
              <w:spacing w:after="0" w:line="240" w:lineRule="auto"/>
              <w:ind w:firstLine="0"/>
              <w:rPr>
                <w:sz w:val="20"/>
                <w:szCs w:val="20"/>
              </w:rPr>
            </w:pPr>
            <w:r w:rsidRPr="0069170C">
              <w:rPr>
                <w:sz w:val="20"/>
                <w:szCs w:val="20"/>
              </w:rPr>
              <w:t>% от полезного</w:t>
            </w:r>
            <w:r w:rsidRPr="0069170C">
              <w:rPr>
                <w:sz w:val="20"/>
                <w:szCs w:val="20"/>
              </w:rPr>
              <w:br/>
              <w:t>отпуска тепловой энергии</w:t>
            </w:r>
          </w:p>
        </w:tc>
        <w:tc>
          <w:tcPr>
            <w:tcW w:w="9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08D06E" w14:textId="77777777" w:rsidR="0069170C" w:rsidRPr="0069170C" w:rsidRDefault="0069170C" w:rsidP="0069170C">
            <w:pPr>
              <w:spacing w:after="0" w:line="240" w:lineRule="auto"/>
              <w:ind w:firstLine="0"/>
              <w:jc w:val="center"/>
              <w:rPr>
                <w:sz w:val="20"/>
                <w:szCs w:val="20"/>
              </w:rPr>
            </w:pPr>
            <w:r w:rsidRPr="0069170C">
              <w:rPr>
                <w:sz w:val="20"/>
                <w:szCs w:val="20"/>
              </w:rPr>
              <w:t>33,0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30D4CB" w14:textId="77777777" w:rsidR="0069170C" w:rsidRPr="0069170C" w:rsidRDefault="0069170C" w:rsidP="0069170C">
            <w:pPr>
              <w:spacing w:after="0" w:line="240" w:lineRule="auto"/>
              <w:ind w:firstLine="0"/>
              <w:jc w:val="center"/>
              <w:rPr>
                <w:sz w:val="20"/>
                <w:szCs w:val="20"/>
              </w:rPr>
            </w:pPr>
            <w:r w:rsidRPr="0069170C">
              <w:rPr>
                <w:sz w:val="20"/>
                <w:szCs w:val="20"/>
              </w:rPr>
              <w:t>33,0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603881" w14:textId="77777777" w:rsidR="0069170C" w:rsidRPr="0069170C" w:rsidRDefault="0069170C" w:rsidP="0069170C">
            <w:pPr>
              <w:spacing w:after="0" w:line="240" w:lineRule="auto"/>
              <w:ind w:firstLine="0"/>
              <w:jc w:val="center"/>
              <w:rPr>
                <w:sz w:val="20"/>
                <w:szCs w:val="20"/>
              </w:rPr>
            </w:pPr>
            <w:r w:rsidRPr="0069170C">
              <w:rPr>
                <w:sz w:val="20"/>
                <w:szCs w:val="20"/>
              </w:rPr>
              <w:t>33,0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646EA6" w14:textId="77777777" w:rsidR="0069170C" w:rsidRPr="0069170C" w:rsidRDefault="0069170C" w:rsidP="0069170C">
            <w:pPr>
              <w:spacing w:after="0" w:line="240" w:lineRule="auto"/>
              <w:ind w:firstLine="0"/>
              <w:jc w:val="center"/>
              <w:rPr>
                <w:sz w:val="20"/>
                <w:szCs w:val="20"/>
              </w:rPr>
            </w:pPr>
            <w:r w:rsidRPr="0069170C">
              <w:rPr>
                <w:sz w:val="20"/>
                <w:szCs w:val="20"/>
              </w:rPr>
              <w:t>33,0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5C294" w14:textId="77777777" w:rsidR="0069170C" w:rsidRPr="0069170C" w:rsidRDefault="0069170C" w:rsidP="0069170C">
            <w:pPr>
              <w:spacing w:after="0" w:line="240" w:lineRule="auto"/>
              <w:ind w:firstLine="0"/>
              <w:jc w:val="center"/>
              <w:rPr>
                <w:sz w:val="20"/>
                <w:szCs w:val="20"/>
              </w:rPr>
            </w:pPr>
            <w:r w:rsidRPr="0069170C">
              <w:rPr>
                <w:sz w:val="20"/>
                <w:szCs w:val="20"/>
              </w:rPr>
              <w:t>33,0</w:t>
            </w:r>
          </w:p>
        </w:tc>
      </w:tr>
      <w:tr w:rsidR="0069170C" w:rsidRPr="0069170C" w14:paraId="56009D30" w14:textId="77777777" w:rsidTr="0069170C">
        <w:trPr>
          <w:trHeight w:val="20"/>
        </w:trPr>
        <w:tc>
          <w:tcPr>
            <w:tcW w:w="709"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50BEC08" w14:textId="77777777" w:rsidR="0069170C" w:rsidRPr="0069170C" w:rsidRDefault="0069170C" w:rsidP="0069170C">
            <w:pPr>
              <w:spacing w:after="0" w:line="240" w:lineRule="auto"/>
              <w:ind w:firstLine="0"/>
              <w:jc w:val="center"/>
              <w:rPr>
                <w:sz w:val="20"/>
                <w:szCs w:val="20"/>
              </w:rPr>
            </w:pPr>
            <w:r w:rsidRPr="0069170C">
              <w:rPr>
                <w:sz w:val="20"/>
                <w:szCs w:val="20"/>
              </w:rPr>
              <w:t>6.</w:t>
            </w:r>
          </w:p>
        </w:tc>
        <w:tc>
          <w:tcPr>
            <w:tcW w:w="2938"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56AA648" w14:textId="77777777" w:rsidR="0069170C" w:rsidRPr="0069170C" w:rsidRDefault="0069170C" w:rsidP="0069170C">
            <w:pPr>
              <w:spacing w:after="0" w:line="240" w:lineRule="auto"/>
              <w:ind w:firstLine="0"/>
              <w:rPr>
                <w:sz w:val="20"/>
                <w:szCs w:val="20"/>
              </w:rPr>
            </w:pPr>
            <w:r w:rsidRPr="0069170C">
              <w:rPr>
                <w:sz w:val="20"/>
                <w:szCs w:val="20"/>
              </w:rPr>
              <w:t>Потери теплоносителя при передаче тепловой энергии по тепловым сетям</w:t>
            </w: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79D48C" w14:textId="77777777" w:rsidR="0069170C" w:rsidRPr="0069170C" w:rsidRDefault="0069170C" w:rsidP="0069170C">
            <w:pPr>
              <w:spacing w:after="0" w:line="240" w:lineRule="auto"/>
              <w:ind w:firstLine="0"/>
              <w:rPr>
                <w:sz w:val="20"/>
                <w:szCs w:val="20"/>
              </w:rPr>
            </w:pPr>
            <w:r w:rsidRPr="0069170C">
              <w:rPr>
                <w:sz w:val="20"/>
                <w:szCs w:val="20"/>
              </w:rPr>
              <w:t>тонн в год для воды **</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DBE822" w14:textId="77777777" w:rsidR="0069170C" w:rsidRPr="0069170C" w:rsidRDefault="0069170C" w:rsidP="0069170C">
            <w:pPr>
              <w:spacing w:after="0" w:line="240" w:lineRule="auto"/>
              <w:ind w:firstLine="0"/>
              <w:jc w:val="center"/>
              <w:rPr>
                <w:sz w:val="20"/>
                <w:szCs w:val="20"/>
              </w:rPr>
            </w:pPr>
            <w:r w:rsidRPr="0069170C">
              <w:rPr>
                <w:sz w:val="20"/>
                <w:szCs w:val="20"/>
              </w:rPr>
              <w:t>637,9</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65420F" w14:textId="77777777" w:rsidR="0069170C" w:rsidRPr="0069170C" w:rsidRDefault="0069170C" w:rsidP="0069170C">
            <w:pPr>
              <w:spacing w:after="0" w:line="240" w:lineRule="auto"/>
              <w:ind w:firstLine="0"/>
              <w:jc w:val="center"/>
              <w:rPr>
                <w:sz w:val="20"/>
                <w:szCs w:val="20"/>
              </w:rPr>
            </w:pPr>
            <w:r w:rsidRPr="0069170C">
              <w:rPr>
                <w:sz w:val="20"/>
                <w:szCs w:val="20"/>
              </w:rPr>
              <w:t>637,9</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A40DE4" w14:textId="77777777" w:rsidR="0069170C" w:rsidRPr="0069170C" w:rsidRDefault="0069170C" w:rsidP="0069170C">
            <w:pPr>
              <w:spacing w:after="0" w:line="240" w:lineRule="auto"/>
              <w:ind w:firstLine="0"/>
              <w:jc w:val="center"/>
              <w:rPr>
                <w:sz w:val="20"/>
                <w:szCs w:val="20"/>
              </w:rPr>
            </w:pPr>
            <w:r w:rsidRPr="0069170C">
              <w:rPr>
                <w:sz w:val="20"/>
                <w:szCs w:val="20"/>
              </w:rPr>
              <w:t>637,9</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B5D8DE" w14:textId="77777777" w:rsidR="0069170C" w:rsidRPr="0069170C" w:rsidRDefault="0069170C" w:rsidP="0069170C">
            <w:pPr>
              <w:spacing w:after="0" w:line="240" w:lineRule="auto"/>
              <w:ind w:firstLine="0"/>
              <w:jc w:val="center"/>
              <w:rPr>
                <w:sz w:val="20"/>
                <w:szCs w:val="20"/>
              </w:rPr>
            </w:pPr>
            <w:r w:rsidRPr="0069170C">
              <w:rPr>
                <w:sz w:val="20"/>
                <w:szCs w:val="20"/>
              </w:rPr>
              <w:t>637,9</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4D8BFF" w14:textId="77777777" w:rsidR="0069170C" w:rsidRPr="0069170C" w:rsidRDefault="0069170C" w:rsidP="0069170C">
            <w:pPr>
              <w:spacing w:after="0" w:line="240" w:lineRule="auto"/>
              <w:ind w:firstLine="0"/>
              <w:jc w:val="center"/>
              <w:rPr>
                <w:sz w:val="20"/>
                <w:szCs w:val="20"/>
              </w:rPr>
            </w:pPr>
            <w:r w:rsidRPr="0069170C">
              <w:rPr>
                <w:sz w:val="20"/>
                <w:szCs w:val="20"/>
              </w:rPr>
              <w:t>637,9</w:t>
            </w:r>
          </w:p>
        </w:tc>
      </w:tr>
      <w:tr w:rsidR="0069170C" w:rsidRPr="0069170C" w14:paraId="1371FE40" w14:textId="77777777" w:rsidTr="0069170C">
        <w:trPr>
          <w:trHeight w:val="20"/>
        </w:trPr>
        <w:tc>
          <w:tcPr>
            <w:tcW w:w="709"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709B1553" w14:textId="77777777" w:rsidR="0069170C" w:rsidRPr="0069170C" w:rsidRDefault="0069170C" w:rsidP="0069170C">
            <w:pPr>
              <w:spacing w:after="0" w:line="240" w:lineRule="auto"/>
              <w:ind w:firstLine="0"/>
              <w:rPr>
                <w:sz w:val="20"/>
                <w:szCs w:val="20"/>
              </w:rPr>
            </w:pPr>
          </w:p>
        </w:tc>
        <w:tc>
          <w:tcPr>
            <w:tcW w:w="2938"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088DF7A8" w14:textId="77777777" w:rsidR="0069170C" w:rsidRPr="0069170C" w:rsidRDefault="0069170C" w:rsidP="0069170C">
            <w:pPr>
              <w:spacing w:after="0" w:line="240" w:lineRule="auto"/>
              <w:ind w:firstLine="0"/>
              <w:rPr>
                <w:sz w:val="20"/>
                <w:szCs w:val="20"/>
              </w:rPr>
            </w:pP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62AE17" w14:textId="77777777" w:rsidR="0069170C" w:rsidRPr="0069170C" w:rsidRDefault="0069170C" w:rsidP="0069170C">
            <w:pPr>
              <w:spacing w:after="0" w:line="240" w:lineRule="auto"/>
              <w:ind w:firstLine="0"/>
              <w:rPr>
                <w:sz w:val="20"/>
                <w:szCs w:val="20"/>
              </w:rPr>
            </w:pPr>
            <w:r w:rsidRPr="0069170C">
              <w:rPr>
                <w:sz w:val="20"/>
                <w:szCs w:val="20"/>
              </w:rPr>
              <w:t>куб. м для пара ***</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BD7BD3"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4434D5"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AB876D"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773558"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463528" w14:textId="77777777" w:rsidR="0069170C" w:rsidRPr="0069170C" w:rsidRDefault="0069170C" w:rsidP="0069170C">
            <w:pPr>
              <w:spacing w:after="0" w:line="240" w:lineRule="auto"/>
              <w:ind w:firstLine="0"/>
              <w:jc w:val="center"/>
              <w:rPr>
                <w:sz w:val="20"/>
                <w:szCs w:val="20"/>
              </w:rPr>
            </w:pPr>
            <w:r w:rsidRPr="0069170C">
              <w:rPr>
                <w:sz w:val="20"/>
                <w:szCs w:val="20"/>
              </w:rPr>
              <w:t>-</w:t>
            </w:r>
          </w:p>
        </w:tc>
      </w:tr>
      <w:tr w:rsidR="0069170C" w:rsidRPr="0069170C" w14:paraId="7C6AFBF6" w14:textId="77777777" w:rsidTr="0069170C">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339201" w14:textId="77777777" w:rsidR="0069170C" w:rsidRPr="0069170C" w:rsidRDefault="0069170C" w:rsidP="0069170C">
            <w:pPr>
              <w:spacing w:after="0" w:line="240" w:lineRule="auto"/>
              <w:ind w:firstLine="0"/>
              <w:jc w:val="center"/>
              <w:rPr>
                <w:sz w:val="20"/>
                <w:szCs w:val="20"/>
              </w:rPr>
            </w:pPr>
            <w:r w:rsidRPr="0069170C">
              <w:rPr>
                <w:sz w:val="20"/>
                <w:szCs w:val="20"/>
              </w:rPr>
              <w:t>7.</w:t>
            </w:r>
          </w:p>
        </w:tc>
        <w:tc>
          <w:tcPr>
            <w:tcW w:w="2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74DF0B" w14:textId="77777777" w:rsidR="0069170C" w:rsidRPr="0069170C" w:rsidRDefault="0069170C" w:rsidP="0069170C">
            <w:pPr>
              <w:spacing w:after="0" w:line="240" w:lineRule="auto"/>
              <w:ind w:firstLine="0"/>
              <w:rPr>
                <w:sz w:val="20"/>
                <w:szCs w:val="20"/>
              </w:rPr>
            </w:pPr>
            <w:r w:rsidRPr="0069170C">
              <w:rPr>
                <w:sz w:val="20"/>
                <w:szCs w:val="20"/>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15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9D890F" w14:textId="77777777" w:rsidR="0069170C" w:rsidRPr="0069170C" w:rsidRDefault="0069170C" w:rsidP="0069170C">
            <w:pPr>
              <w:spacing w:after="0" w:line="240" w:lineRule="auto"/>
              <w:ind w:firstLine="0"/>
              <w:rPr>
                <w:sz w:val="20"/>
                <w:szCs w:val="20"/>
              </w:rPr>
            </w:pPr>
            <w:r w:rsidRPr="0069170C">
              <w:rPr>
                <w:sz w:val="20"/>
                <w:szCs w:val="20"/>
              </w:rPr>
              <w:t>т/год (в соответствии с законодательством РФ об охране окружающей среды)</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9FB2AE"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9699D3"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97FA9D"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760D08"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DEEE5B" w14:textId="77777777" w:rsidR="0069170C" w:rsidRPr="0069170C" w:rsidRDefault="0069170C" w:rsidP="0069170C">
            <w:pPr>
              <w:spacing w:after="0" w:line="240" w:lineRule="auto"/>
              <w:ind w:firstLine="0"/>
              <w:jc w:val="center"/>
              <w:rPr>
                <w:sz w:val="20"/>
                <w:szCs w:val="20"/>
              </w:rPr>
            </w:pPr>
            <w:r w:rsidRPr="0069170C">
              <w:rPr>
                <w:sz w:val="20"/>
                <w:szCs w:val="20"/>
              </w:rPr>
              <w:t>-</w:t>
            </w:r>
          </w:p>
        </w:tc>
      </w:tr>
    </w:tbl>
    <w:p w14:paraId="153CD055" w14:textId="77777777" w:rsidR="0069170C" w:rsidRPr="00E66841" w:rsidRDefault="0069170C" w:rsidP="00FD7844">
      <w:pPr>
        <w:spacing w:after="0" w:line="276" w:lineRule="auto"/>
        <w:jc w:val="both"/>
        <w:rPr>
          <w:sz w:val="24"/>
          <w:szCs w:val="24"/>
        </w:rPr>
      </w:pPr>
    </w:p>
    <w:p w14:paraId="18E5B670" w14:textId="77777777" w:rsidR="00AD41CC" w:rsidRPr="00E66841" w:rsidRDefault="00D3576C" w:rsidP="00085A4B">
      <w:pPr>
        <w:pStyle w:val="21"/>
        <w:keepNext/>
        <w:spacing w:before="0" w:line="276" w:lineRule="auto"/>
        <w:ind w:left="0" w:firstLine="709"/>
        <w:rPr>
          <w:sz w:val="24"/>
          <w:szCs w:val="24"/>
        </w:rPr>
      </w:pPr>
      <w:bookmarkStart w:id="802" w:name="_Toc524614893"/>
      <w:bookmarkStart w:id="803" w:name="_Toc524615109"/>
      <w:bookmarkStart w:id="804" w:name="_Toc135232122"/>
      <w:r w:rsidRPr="00E66841">
        <w:rPr>
          <w:sz w:val="24"/>
          <w:szCs w:val="24"/>
        </w:rPr>
        <w:t>Р</w:t>
      </w:r>
      <w:r w:rsidR="00AD41CC" w:rsidRPr="00E66841">
        <w:rPr>
          <w:sz w:val="24"/>
          <w:szCs w:val="24"/>
        </w:rPr>
        <w:t>езультат</w:t>
      </w:r>
      <w:r w:rsidRPr="00E66841">
        <w:rPr>
          <w:sz w:val="24"/>
          <w:szCs w:val="24"/>
        </w:rPr>
        <w:t>ы</w:t>
      </w:r>
      <w:r w:rsidR="00AD41CC" w:rsidRPr="00E66841">
        <w:rPr>
          <w:sz w:val="24"/>
          <w:szCs w:val="24"/>
        </w:rPr>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802"/>
      <w:bookmarkEnd w:id="803"/>
      <w:bookmarkEnd w:id="804"/>
    </w:p>
    <w:p w14:paraId="3F94A57A" w14:textId="77777777" w:rsidR="00D3576C" w:rsidRPr="00E66841" w:rsidRDefault="00D3576C" w:rsidP="007B4878">
      <w:pPr>
        <w:spacing w:after="0" w:line="276" w:lineRule="auto"/>
        <w:jc w:val="both"/>
        <w:rPr>
          <w:sz w:val="24"/>
          <w:szCs w:val="24"/>
        </w:rPr>
      </w:pPr>
      <w:r w:rsidRPr="00E66841">
        <w:rPr>
          <w:sz w:val="24"/>
          <w:szCs w:val="24"/>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λ(</w:t>
      </w:r>
      <w:r w:rsidRPr="00E66841">
        <w:rPr>
          <w:sz w:val="24"/>
          <w:szCs w:val="24"/>
          <w:lang w:val="en-US"/>
        </w:rPr>
        <w:t>t</w:t>
      </w:r>
      <w:r w:rsidRPr="00E66841">
        <w:rPr>
          <w:sz w:val="24"/>
          <w:szCs w:val="24"/>
        </w:rPr>
        <w:t>)=</w:t>
      </w:r>
      <w:r w:rsidRPr="00E66841">
        <w:rPr>
          <w:sz w:val="24"/>
          <w:szCs w:val="24"/>
          <w:lang w:val="en-US"/>
        </w:rPr>
        <w:t>λ</w:t>
      </w:r>
      <w:r w:rsidRPr="00E66841">
        <w:rPr>
          <w:sz w:val="24"/>
          <w:szCs w:val="24"/>
          <w:vertAlign w:val="subscript"/>
        </w:rPr>
        <w:t>0</w:t>
      </w:r>
      <w:r w:rsidRPr="00E66841">
        <w:rPr>
          <w:sz w:val="24"/>
          <w:szCs w:val="24"/>
        </w:rPr>
        <w:t>(0.1</w:t>
      </w:r>
      <w:r w:rsidRPr="00E66841">
        <w:rPr>
          <w:sz w:val="24"/>
          <w:szCs w:val="24"/>
          <w:lang w:val="en-US"/>
        </w:rPr>
        <w:t>τ</w:t>
      </w:r>
      <w:r w:rsidRPr="00E66841">
        <w:rPr>
          <w:sz w:val="24"/>
          <w:szCs w:val="24"/>
        </w:rPr>
        <w:t>)</w:t>
      </w:r>
      <w:r w:rsidRPr="00E66841">
        <w:rPr>
          <w:sz w:val="24"/>
          <w:szCs w:val="24"/>
          <w:vertAlign w:val="superscript"/>
          <w:lang w:val="en-US"/>
        </w:rPr>
        <w:t>n</w:t>
      </w:r>
      <w:r w:rsidRPr="00E66841">
        <w:rPr>
          <w:sz w:val="24"/>
          <w:szCs w:val="24"/>
          <w:vertAlign w:val="superscript"/>
        </w:rPr>
        <w:t>-1</w:t>
      </w:r>
      <w:r w:rsidRPr="00E66841">
        <w:rPr>
          <w:sz w:val="24"/>
          <w:szCs w:val="24"/>
        </w:rPr>
        <w:t>,</w:t>
      </w:r>
    </w:p>
    <w:p w14:paraId="449D1B67" w14:textId="77777777" w:rsidR="00D3576C" w:rsidRPr="00E66841" w:rsidRDefault="00D3576C" w:rsidP="007B4878">
      <w:pPr>
        <w:spacing w:after="0" w:line="276" w:lineRule="auto"/>
        <w:jc w:val="both"/>
        <w:rPr>
          <w:sz w:val="24"/>
          <w:szCs w:val="24"/>
        </w:rPr>
      </w:pPr>
      <w:r w:rsidRPr="00E66841">
        <w:rPr>
          <w:sz w:val="24"/>
          <w:szCs w:val="24"/>
        </w:rPr>
        <w:t>Где τ-срок эксплуатации участка, лет;</w:t>
      </w:r>
    </w:p>
    <w:p w14:paraId="5A310F57" w14:textId="77777777" w:rsidR="00D3576C" w:rsidRPr="00E66841" w:rsidRDefault="00D3576C" w:rsidP="007B4878">
      <w:pPr>
        <w:spacing w:after="0" w:line="276" w:lineRule="auto"/>
        <w:jc w:val="both"/>
        <w:rPr>
          <w:sz w:val="24"/>
          <w:szCs w:val="24"/>
        </w:rPr>
      </w:pPr>
      <w:r w:rsidRPr="00E66841">
        <w:rPr>
          <w:sz w:val="24"/>
          <w:szCs w:val="24"/>
        </w:rPr>
        <w:t>Для распределения Вейбулла рекомендуется использовать следующие эмпирические коэффициенты:</w:t>
      </w:r>
      <w:r w:rsidRPr="00E66841">
        <w:rPr>
          <w:sz w:val="24"/>
          <w:szCs w:val="24"/>
        </w:rPr>
        <w:cr/>
        <w:t>α= 0,8 при 1&lt;τ≤3; 1 при 3&lt;τ≤17; 0.5×e</w:t>
      </w:r>
      <w:r w:rsidRPr="00E66841">
        <w:rPr>
          <w:sz w:val="24"/>
          <w:szCs w:val="24"/>
          <w:vertAlign w:val="superscript"/>
        </w:rPr>
        <w:t>(</w:t>
      </w:r>
      <w:r w:rsidRPr="00E66841">
        <w:rPr>
          <w:sz w:val="24"/>
          <w:szCs w:val="24"/>
          <w:vertAlign w:val="superscript"/>
          <w:lang w:val="en-US"/>
        </w:rPr>
        <w:t>τ</w:t>
      </w:r>
      <w:r w:rsidRPr="00E66841">
        <w:rPr>
          <w:sz w:val="24"/>
          <w:szCs w:val="24"/>
          <w:vertAlign w:val="superscript"/>
        </w:rPr>
        <w:t>/20)</w:t>
      </w:r>
      <w:r w:rsidRPr="00E66841">
        <w:rPr>
          <w:sz w:val="24"/>
          <w:szCs w:val="24"/>
        </w:rPr>
        <w:t xml:space="preserve"> при τ&gt;17.</w:t>
      </w:r>
    </w:p>
    <w:p w14:paraId="27265D0A" w14:textId="7454A733" w:rsidR="00D3576C" w:rsidRPr="00E66841" w:rsidRDefault="00D3576C" w:rsidP="007B4878">
      <w:pPr>
        <w:spacing w:after="0" w:line="276" w:lineRule="auto"/>
        <w:jc w:val="both"/>
        <w:rPr>
          <w:sz w:val="24"/>
          <w:szCs w:val="24"/>
        </w:rPr>
      </w:pPr>
      <w:r w:rsidRPr="00E66841">
        <w:rPr>
          <w:sz w:val="24"/>
          <w:szCs w:val="24"/>
        </w:rPr>
        <w:t>Поскольку представленные статистические данные о технологических нарушениях, предоставленные, недостаточно полные, то среднее значение интенсивности отказов принимается равным 1/(год·км).</w:t>
      </w:r>
      <w:r w:rsidRPr="00E66841">
        <w:rPr>
          <w:sz w:val="24"/>
          <w:szCs w:val="24"/>
        </w:rPr>
        <w:cr/>
        <w:t>Значение интенсивности отказов λ(t) в зависимости от продолжительности эксплуатации τ при значении λ</w:t>
      </w:r>
      <w:r w:rsidRPr="00E66841">
        <w:rPr>
          <w:sz w:val="24"/>
          <w:szCs w:val="24"/>
          <w:vertAlign w:val="subscript"/>
        </w:rPr>
        <w:t>0</w:t>
      </w:r>
      <w:r w:rsidRPr="00E66841">
        <w:rPr>
          <w:sz w:val="24"/>
          <w:szCs w:val="24"/>
        </w:rPr>
        <w:t xml:space="preserve">=0,051/ (год км) представлены в таблице </w:t>
      </w:r>
      <w:r w:rsidR="00085A4B">
        <w:rPr>
          <w:sz w:val="24"/>
          <w:szCs w:val="24"/>
        </w:rPr>
        <w:t>9</w:t>
      </w:r>
      <w:r w:rsidR="00971BD9">
        <w:rPr>
          <w:sz w:val="24"/>
          <w:szCs w:val="24"/>
        </w:rPr>
        <w:t>8</w:t>
      </w:r>
      <w:r w:rsidR="00FD7844" w:rsidRPr="00E66841">
        <w:rPr>
          <w:sz w:val="24"/>
          <w:szCs w:val="24"/>
        </w:rPr>
        <w:t>.</w:t>
      </w:r>
    </w:p>
    <w:p w14:paraId="05CC19B6" w14:textId="5A30DD5E" w:rsidR="005F13DF" w:rsidRPr="00E66841" w:rsidRDefault="005F13DF" w:rsidP="0069170C">
      <w:pPr>
        <w:pStyle w:val="affc"/>
        <w:keepNext/>
        <w:keepLines/>
        <w:spacing w:before="0" w:after="0" w:line="276" w:lineRule="auto"/>
        <w:ind w:firstLine="709"/>
        <w:rPr>
          <w:sz w:val="24"/>
          <w:szCs w:val="24"/>
        </w:rPr>
      </w:pPr>
      <w:bookmarkStart w:id="805" w:name="_Toc136970863"/>
      <w:r w:rsidRPr="00E66841">
        <w:rPr>
          <w:sz w:val="24"/>
          <w:szCs w:val="24"/>
        </w:rPr>
        <w:lastRenderedPageBreak/>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98</w:t>
      </w:r>
      <w:r w:rsidR="000858BD" w:rsidRPr="00E66841">
        <w:rPr>
          <w:sz w:val="24"/>
          <w:szCs w:val="24"/>
        </w:rPr>
        <w:fldChar w:fldCharType="end"/>
      </w:r>
      <w:r w:rsidR="00AE67FB">
        <w:rPr>
          <w:sz w:val="24"/>
          <w:szCs w:val="24"/>
        </w:rPr>
        <w:t>.</w:t>
      </w:r>
      <w:r w:rsidRPr="00E66841">
        <w:rPr>
          <w:sz w:val="24"/>
          <w:szCs w:val="24"/>
        </w:rPr>
        <w:t xml:space="preserve"> Значение интенсивности отказов в зависимости от продолжительности эксплуатации</w:t>
      </w:r>
      <w:bookmarkEnd w:id="8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19"/>
        <w:gridCol w:w="901"/>
        <w:gridCol w:w="740"/>
        <w:gridCol w:w="740"/>
        <w:gridCol w:w="740"/>
        <w:gridCol w:w="740"/>
        <w:gridCol w:w="901"/>
        <w:gridCol w:w="820"/>
        <w:gridCol w:w="901"/>
        <w:gridCol w:w="820"/>
      </w:tblGrid>
      <w:tr w:rsidR="00D3576C" w:rsidRPr="00E66841" w14:paraId="01F2C83F" w14:textId="77777777" w:rsidTr="00FD7844">
        <w:trPr>
          <w:jc w:val="center"/>
        </w:trPr>
        <w:tc>
          <w:tcPr>
            <w:tcW w:w="1505" w:type="dxa"/>
            <w:vMerge w:val="restart"/>
            <w:shd w:val="clear" w:color="auto" w:fill="auto"/>
            <w:vAlign w:val="center"/>
          </w:tcPr>
          <w:p w14:paraId="0202FCC4"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Наименование показателя</w:t>
            </w:r>
          </w:p>
        </w:tc>
        <w:tc>
          <w:tcPr>
            <w:tcW w:w="8122" w:type="dxa"/>
            <w:gridSpan w:val="10"/>
            <w:shd w:val="clear" w:color="auto" w:fill="auto"/>
            <w:vAlign w:val="center"/>
          </w:tcPr>
          <w:p w14:paraId="47A78DAC" w14:textId="77777777" w:rsidR="00D3576C" w:rsidRPr="00E66841" w:rsidRDefault="00D3576C" w:rsidP="0069170C">
            <w:pPr>
              <w:keepNext/>
              <w:keepLines/>
              <w:spacing w:after="0" w:line="240" w:lineRule="auto"/>
              <w:ind w:right="-57" w:firstLine="0"/>
              <w:jc w:val="center"/>
              <w:rPr>
                <w:rFonts w:eastAsia="Calibri"/>
                <w:bCs/>
                <w:sz w:val="20"/>
                <w:szCs w:val="20"/>
              </w:rPr>
            </w:pPr>
            <w:r w:rsidRPr="00E66841">
              <w:rPr>
                <w:rFonts w:eastAsia="Calibri"/>
                <w:bCs/>
                <w:sz w:val="20"/>
                <w:szCs w:val="20"/>
              </w:rPr>
              <w:t>Продолжительность работы участка теплосети, лет</w:t>
            </w:r>
          </w:p>
        </w:tc>
      </w:tr>
      <w:tr w:rsidR="00D3576C" w:rsidRPr="00E66841" w14:paraId="3BE9AA82" w14:textId="77777777" w:rsidTr="00FD7844">
        <w:trPr>
          <w:jc w:val="center"/>
        </w:trPr>
        <w:tc>
          <w:tcPr>
            <w:tcW w:w="1505" w:type="dxa"/>
            <w:vMerge/>
            <w:shd w:val="clear" w:color="auto" w:fill="auto"/>
            <w:vAlign w:val="center"/>
          </w:tcPr>
          <w:p w14:paraId="59F8CB50" w14:textId="77777777" w:rsidR="00D3576C" w:rsidRPr="00E66841" w:rsidRDefault="00D3576C" w:rsidP="0069170C">
            <w:pPr>
              <w:keepNext/>
              <w:keepLines/>
              <w:spacing w:after="0" w:line="240" w:lineRule="auto"/>
              <w:ind w:left="-57" w:right="-57" w:firstLine="0"/>
              <w:jc w:val="center"/>
              <w:rPr>
                <w:rFonts w:eastAsia="Calibri"/>
                <w:bCs/>
                <w:sz w:val="20"/>
                <w:szCs w:val="20"/>
              </w:rPr>
            </w:pPr>
          </w:p>
        </w:tc>
        <w:tc>
          <w:tcPr>
            <w:tcW w:w="819" w:type="dxa"/>
            <w:shd w:val="clear" w:color="auto" w:fill="auto"/>
            <w:vAlign w:val="center"/>
          </w:tcPr>
          <w:p w14:paraId="389C9F45"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1</w:t>
            </w:r>
          </w:p>
        </w:tc>
        <w:tc>
          <w:tcPr>
            <w:tcW w:w="901" w:type="dxa"/>
            <w:shd w:val="clear" w:color="auto" w:fill="auto"/>
            <w:vAlign w:val="center"/>
          </w:tcPr>
          <w:p w14:paraId="6B96F76D"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3</w:t>
            </w:r>
          </w:p>
        </w:tc>
        <w:tc>
          <w:tcPr>
            <w:tcW w:w="740" w:type="dxa"/>
            <w:shd w:val="clear" w:color="auto" w:fill="auto"/>
            <w:vAlign w:val="center"/>
          </w:tcPr>
          <w:p w14:paraId="199EF6E1"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4</w:t>
            </w:r>
          </w:p>
        </w:tc>
        <w:tc>
          <w:tcPr>
            <w:tcW w:w="740" w:type="dxa"/>
            <w:shd w:val="clear" w:color="auto" w:fill="auto"/>
            <w:vAlign w:val="center"/>
          </w:tcPr>
          <w:p w14:paraId="0271C6F8"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5</w:t>
            </w:r>
          </w:p>
        </w:tc>
        <w:tc>
          <w:tcPr>
            <w:tcW w:w="740" w:type="dxa"/>
            <w:shd w:val="clear" w:color="auto" w:fill="auto"/>
            <w:vAlign w:val="center"/>
          </w:tcPr>
          <w:p w14:paraId="61EAD888"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10</w:t>
            </w:r>
          </w:p>
        </w:tc>
        <w:tc>
          <w:tcPr>
            <w:tcW w:w="740" w:type="dxa"/>
            <w:shd w:val="clear" w:color="auto" w:fill="auto"/>
            <w:vAlign w:val="center"/>
          </w:tcPr>
          <w:p w14:paraId="0981BB58"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15</w:t>
            </w:r>
          </w:p>
        </w:tc>
        <w:tc>
          <w:tcPr>
            <w:tcW w:w="901" w:type="dxa"/>
            <w:shd w:val="clear" w:color="auto" w:fill="auto"/>
            <w:vAlign w:val="center"/>
          </w:tcPr>
          <w:p w14:paraId="50FCD298"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20</w:t>
            </w:r>
          </w:p>
        </w:tc>
        <w:tc>
          <w:tcPr>
            <w:tcW w:w="820" w:type="dxa"/>
            <w:shd w:val="clear" w:color="auto" w:fill="auto"/>
            <w:vAlign w:val="center"/>
          </w:tcPr>
          <w:p w14:paraId="0E27F0D5"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25</w:t>
            </w:r>
          </w:p>
        </w:tc>
        <w:tc>
          <w:tcPr>
            <w:tcW w:w="901" w:type="dxa"/>
            <w:shd w:val="clear" w:color="auto" w:fill="auto"/>
            <w:vAlign w:val="center"/>
          </w:tcPr>
          <w:p w14:paraId="2D4EC62A"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30</w:t>
            </w:r>
          </w:p>
        </w:tc>
        <w:tc>
          <w:tcPr>
            <w:tcW w:w="820" w:type="dxa"/>
            <w:shd w:val="clear" w:color="auto" w:fill="auto"/>
            <w:vAlign w:val="center"/>
          </w:tcPr>
          <w:p w14:paraId="4215083C" w14:textId="77777777" w:rsidR="00D3576C" w:rsidRPr="00E66841" w:rsidRDefault="00D3576C" w:rsidP="0069170C">
            <w:pPr>
              <w:keepNext/>
              <w:keepLines/>
              <w:spacing w:after="0" w:line="240" w:lineRule="auto"/>
              <w:ind w:right="-57" w:firstLine="0"/>
              <w:jc w:val="center"/>
              <w:rPr>
                <w:rFonts w:eastAsia="Calibri"/>
                <w:bCs/>
                <w:sz w:val="20"/>
                <w:szCs w:val="20"/>
              </w:rPr>
            </w:pPr>
            <w:r w:rsidRPr="00E66841">
              <w:rPr>
                <w:rFonts w:eastAsia="Calibri"/>
                <w:bCs/>
                <w:sz w:val="20"/>
                <w:szCs w:val="20"/>
              </w:rPr>
              <w:t>35</w:t>
            </w:r>
          </w:p>
        </w:tc>
      </w:tr>
      <w:tr w:rsidR="00D3576C" w:rsidRPr="00E66841" w14:paraId="36B1A601" w14:textId="77777777" w:rsidTr="005F13DF">
        <w:trPr>
          <w:jc w:val="center"/>
        </w:trPr>
        <w:tc>
          <w:tcPr>
            <w:tcW w:w="1505" w:type="dxa"/>
            <w:shd w:val="clear" w:color="auto" w:fill="auto"/>
            <w:vAlign w:val="center"/>
          </w:tcPr>
          <w:p w14:paraId="0E3F065C"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Значение коэффициента α, ед</w:t>
            </w:r>
          </w:p>
        </w:tc>
        <w:tc>
          <w:tcPr>
            <w:tcW w:w="819" w:type="dxa"/>
            <w:shd w:val="clear" w:color="auto" w:fill="auto"/>
            <w:vAlign w:val="center"/>
          </w:tcPr>
          <w:p w14:paraId="22E3B5B0"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0,80</w:t>
            </w:r>
          </w:p>
        </w:tc>
        <w:tc>
          <w:tcPr>
            <w:tcW w:w="901" w:type="dxa"/>
            <w:shd w:val="clear" w:color="auto" w:fill="auto"/>
            <w:vAlign w:val="center"/>
          </w:tcPr>
          <w:p w14:paraId="14BDF89B"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0,80</w:t>
            </w:r>
          </w:p>
        </w:tc>
        <w:tc>
          <w:tcPr>
            <w:tcW w:w="740" w:type="dxa"/>
            <w:shd w:val="clear" w:color="auto" w:fill="auto"/>
            <w:vAlign w:val="center"/>
          </w:tcPr>
          <w:p w14:paraId="56F719B7"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1,00</w:t>
            </w:r>
          </w:p>
        </w:tc>
        <w:tc>
          <w:tcPr>
            <w:tcW w:w="740" w:type="dxa"/>
            <w:shd w:val="clear" w:color="auto" w:fill="auto"/>
            <w:vAlign w:val="center"/>
          </w:tcPr>
          <w:p w14:paraId="60A25F4A"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1,00</w:t>
            </w:r>
          </w:p>
        </w:tc>
        <w:tc>
          <w:tcPr>
            <w:tcW w:w="740" w:type="dxa"/>
            <w:shd w:val="clear" w:color="auto" w:fill="auto"/>
            <w:vAlign w:val="center"/>
          </w:tcPr>
          <w:p w14:paraId="502E839B"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1,00</w:t>
            </w:r>
          </w:p>
        </w:tc>
        <w:tc>
          <w:tcPr>
            <w:tcW w:w="740" w:type="dxa"/>
            <w:shd w:val="clear" w:color="auto" w:fill="auto"/>
            <w:vAlign w:val="center"/>
          </w:tcPr>
          <w:p w14:paraId="237BB677"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1,00</w:t>
            </w:r>
          </w:p>
        </w:tc>
        <w:tc>
          <w:tcPr>
            <w:tcW w:w="901" w:type="dxa"/>
            <w:shd w:val="clear" w:color="auto" w:fill="auto"/>
            <w:vAlign w:val="center"/>
          </w:tcPr>
          <w:p w14:paraId="5C13AEF2"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1,36</w:t>
            </w:r>
          </w:p>
        </w:tc>
        <w:tc>
          <w:tcPr>
            <w:tcW w:w="820" w:type="dxa"/>
            <w:shd w:val="clear" w:color="auto" w:fill="auto"/>
            <w:vAlign w:val="center"/>
          </w:tcPr>
          <w:p w14:paraId="7A2B7132"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1,75</w:t>
            </w:r>
          </w:p>
        </w:tc>
        <w:tc>
          <w:tcPr>
            <w:tcW w:w="901" w:type="dxa"/>
            <w:shd w:val="clear" w:color="auto" w:fill="auto"/>
            <w:vAlign w:val="center"/>
          </w:tcPr>
          <w:p w14:paraId="6FA291F5"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2,24</w:t>
            </w:r>
          </w:p>
        </w:tc>
        <w:tc>
          <w:tcPr>
            <w:tcW w:w="820" w:type="dxa"/>
            <w:shd w:val="clear" w:color="auto" w:fill="auto"/>
            <w:vAlign w:val="center"/>
          </w:tcPr>
          <w:p w14:paraId="4AC65B84"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2,88</w:t>
            </w:r>
          </w:p>
        </w:tc>
      </w:tr>
      <w:tr w:rsidR="00D3576C" w:rsidRPr="00E66841" w14:paraId="3FCCB6D0" w14:textId="77777777" w:rsidTr="005F13DF">
        <w:trPr>
          <w:jc w:val="center"/>
        </w:trPr>
        <w:tc>
          <w:tcPr>
            <w:tcW w:w="1505" w:type="dxa"/>
            <w:shd w:val="clear" w:color="auto" w:fill="auto"/>
            <w:vAlign w:val="center"/>
          </w:tcPr>
          <w:p w14:paraId="583A400A"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Интенсивность отказов λ(t), 1/ (год км)</w:t>
            </w:r>
          </w:p>
        </w:tc>
        <w:tc>
          <w:tcPr>
            <w:tcW w:w="819" w:type="dxa"/>
            <w:shd w:val="clear" w:color="auto" w:fill="auto"/>
            <w:vAlign w:val="center"/>
          </w:tcPr>
          <w:p w14:paraId="4DB7AB01"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0,079</w:t>
            </w:r>
          </w:p>
        </w:tc>
        <w:tc>
          <w:tcPr>
            <w:tcW w:w="901" w:type="dxa"/>
            <w:shd w:val="clear" w:color="auto" w:fill="auto"/>
            <w:vAlign w:val="center"/>
          </w:tcPr>
          <w:p w14:paraId="1A282A5F"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0,0636</w:t>
            </w:r>
          </w:p>
        </w:tc>
        <w:tc>
          <w:tcPr>
            <w:tcW w:w="740" w:type="dxa"/>
            <w:shd w:val="clear" w:color="auto" w:fill="auto"/>
            <w:vAlign w:val="center"/>
          </w:tcPr>
          <w:p w14:paraId="11EE2C4C"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0,05</w:t>
            </w:r>
          </w:p>
        </w:tc>
        <w:tc>
          <w:tcPr>
            <w:tcW w:w="740" w:type="dxa"/>
            <w:shd w:val="clear" w:color="auto" w:fill="auto"/>
            <w:vAlign w:val="center"/>
          </w:tcPr>
          <w:p w14:paraId="79261268"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0,05</w:t>
            </w:r>
          </w:p>
        </w:tc>
        <w:tc>
          <w:tcPr>
            <w:tcW w:w="740" w:type="dxa"/>
            <w:shd w:val="clear" w:color="auto" w:fill="auto"/>
            <w:vAlign w:val="center"/>
          </w:tcPr>
          <w:p w14:paraId="449D25D4"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0,05</w:t>
            </w:r>
          </w:p>
        </w:tc>
        <w:tc>
          <w:tcPr>
            <w:tcW w:w="740" w:type="dxa"/>
            <w:shd w:val="clear" w:color="auto" w:fill="auto"/>
            <w:vAlign w:val="center"/>
          </w:tcPr>
          <w:p w14:paraId="5BC10E34"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0,05</w:t>
            </w:r>
          </w:p>
        </w:tc>
        <w:tc>
          <w:tcPr>
            <w:tcW w:w="901" w:type="dxa"/>
            <w:shd w:val="clear" w:color="auto" w:fill="auto"/>
            <w:vAlign w:val="center"/>
          </w:tcPr>
          <w:p w14:paraId="184AD914"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0,0641</w:t>
            </w:r>
          </w:p>
        </w:tc>
        <w:tc>
          <w:tcPr>
            <w:tcW w:w="820" w:type="dxa"/>
            <w:shd w:val="clear" w:color="auto" w:fill="auto"/>
            <w:vAlign w:val="center"/>
          </w:tcPr>
          <w:p w14:paraId="0A76953B"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0,099</w:t>
            </w:r>
          </w:p>
        </w:tc>
        <w:tc>
          <w:tcPr>
            <w:tcW w:w="901" w:type="dxa"/>
            <w:shd w:val="clear" w:color="auto" w:fill="auto"/>
            <w:vAlign w:val="center"/>
          </w:tcPr>
          <w:p w14:paraId="0247BE6C"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0,1954</w:t>
            </w:r>
          </w:p>
        </w:tc>
        <w:tc>
          <w:tcPr>
            <w:tcW w:w="820" w:type="dxa"/>
            <w:shd w:val="clear" w:color="auto" w:fill="auto"/>
            <w:vAlign w:val="center"/>
          </w:tcPr>
          <w:p w14:paraId="1560DB60"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0,525</w:t>
            </w:r>
          </w:p>
        </w:tc>
      </w:tr>
    </w:tbl>
    <w:p w14:paraId="4C05E12B" w14:textId="77777777" w:rsidR="00085A4B" w:rsidRDefault="00085A4B" w:rsidP="00085A4B">
      <w:pPr>
        <w:spacing w:after="0" w:line="276" w:lineRule="auto"/>
        <w:jc w:val="both"/>
        <w:rPr>
          <w:sz w:val="24"/>
          <w:szCs w:val="24"/>
        </w:rPr>
      </w:pPr>
    </w:p>
    <w:p w14:paraId="2B8E183D" w14:textId="64C3F11D" w:rsidR="00327959" w:rsidRDefault="00772B09" w:rsidP="00085A4B">
      <w:pPr>
        <w:spacing w:after="0" w:line="276" w:lineRule="auto"/>
        <w:jc w:val="both"/>
        <w:rPr>
          <w:sz w:val="24"/>
          <w:szCs w:val="24"/>
        </w:rPr>
      </w:pPr>
      <w:r w:rsidRPr="00E66841">
        <w:rPr>
          <w:sz w:val="24"/>
          <w:szCs w:val="24"/>
        </w:rPr>
        <w:t>Недоотпуск тепл</w:t>
      </w:r>
      <w:r w:rsidR="00085A4B">
        <w:rPr>
          <w:sz w:val="24"/>
          <w:szCs w:val="24"/>
        </w:rPr>
        <w:t>овой энергии</w:t>
      </w:r>
      <w:r w:rsidRPr="00E66841">
        <w:rPr>
          <w:sz w:val="24"/>
          <w:szCs w:val="24"/>
        </w:rPr>
        <w:t xml:space="preserve">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14:paraId="114EBB05" w14:textId="77777777" w:rsidR="00085A4B" w:rsidRPr="00E66841" w:rsidRDefault="00085A4B" w:rsidP="00085A4B">
      <w:pPr>
        <w:spacing w:after="0" w:line="276" w:lineRule="auto"/>
        <w:jc w:val="both"/>
        <w:rPr>
          <w:sz w:val="24"/>
          <w:szCs w:val="24"/>
        </w:rPr>
      </w:pPr>
    </w:p>
    <w:p w14:paraId="0544AB5D" w14:textId="76A07FAE" w:rsidR="00D3576C" w:rsidRPr="00E66841" w:rsidRDefault="00D3576C" w:rsidP="00085A4B">
      <w:pPr>
        <w:pStyle w:val="21"/>
        <w:keepNext/>
        <w:spacing w:before="0" w:line="276" w:lineRule="auto"/>
        <w:ind w:left="0" w:firstLine="709"/>
        <w:rPr>
          <w:sz w:val="24"/>
          <w:szCs w:val="24"/>
        </w:rPr>
      </w:pPr>
      <w:bookmarkStart w:id="806" w:name="_Toc135232123"/>
      <w:r w:rsidRPr="00E66841">
        <w:rPr>
          <w:sz w:val="24"/>
          <w:szCs w:val="24"/>
        </w:rPr>
        <w:t>Предложения, обеспечивающие надёжность систем теплоснабжения</w:t>
      </w:r>
      <w:bookmarkEnd w:id="806"/>
    </w:p>
    <w:p w14:paraId="366EC209" w14:textId="77777777" w:rsidR="00AD41CC" w:rsidRPr="00E66841" w:rsidRDefault="00D3576C" w:rsidP="00085A4B">
      <w:pPr>
        <w:pStyle w:val="30"/>
        <w:keepNext/>
        <w:spacing w:before="0" w:line="276" w:lineRule="auto"/>
        <w:ind w:left="0" w:firstLine="709"/>
        <w:rPr>
          <w:sz w:val="24"/>
        </w:rPr>
      </w:pPr>
      <w:bookmarkStart w:id="807" w:name="_Toc524614894"/>
      <w:bookmarkStart w:id="808" w:name="_Toc524615110"/>
      <w:bookmarkStart w:id="809" w:name="_Toc135232124"/>
      <w:r w:rsidRPr="00E66841">
        <w:rPr>
          <w:sz w:val="24"/>
        </w:rPr>
        <w:t>П</w:t>
      </w:r>
      <w:r w:rsidR="00AD41CC" w:rsidRPr="00E66841">
        <w:rPr>
          <w:sz w:val="24"/>
        </w:rPr>
        <w:t>рименени</w:t>
      </w:r>
      <w:r w:rsidRPr="00E66841">
        <w:rPr>
          <w:sz w:val="24"/>
        </w:rPr>
        <w:t>е</w:t>
      </w:r>
      <w:r w:rsidR="00AD41CC" w:rsidRPr="00E66841">
        <w:rPr>
          <w:sz w:val="24"/>
        </w:rPr>
        <w:t xml:space="preserve">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807"/>
      <w:bookmarkEnd w:id="808"/>
      <w:bookmarkEnd w:id="809"/>
    </w:p>
    <w:p w14:paraId="5216B666" w14:textId="77777777" w:rsidR="00327959" w:rsidRDefault="00A96240" w:rsidP="00802043">
      <w:pPr>
        <w:spacing w:after="0" w:line="276" w:lineRule="auto"/>
        <w:jc w:val="both"/>
        <w:rPr>
          <w:sz w:val="24"/>
          <w:szCs w:val="24"/>
        </w:rPr>
      </w:pPr>
      <w:r w:rsidRPr="00E66841">
        <w:rPr>
          <w:sz w:val="24"/>
          <w:szCs w:val="24"/>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501CB6FB" w14:textId="77777777" w:rsidR="00085A4B" w:rsidRPr="00E66841" w:rsidRDefault="00085A4B" w:rsidP="00802043">
      <w:pPr>
        <w:spacing w:after="0" w:line="276" w:lineRule="auto"/>
        <w:jc w:val="both"/>
        <w:rPr>
          <w:sz w:val="24"/>
          <w:szCs w:val="24"/>
        </w:rPr>
      </w:pPr>
    </w:p>
    <w:p w14:paraId="4C604CCF" w14:textId="77777777" w:rsidR="00AD41CC" w:rsidRPr="00E66841" w:rsidRDefault="00D3576C" w:rsidP="00085A4B">
      <w:pPr>
        <w:pStyle w:val="30"/>
        <w:keepNext/>
        <w:spacing w:before="0" w:line="276" w:lineRule="auto"/>
        <w:ind w:left="0" w:firstLine="709"/>
        <w:rPr>
          <w:sz w:val="24"/>
        </w:rPr>
      </w:pPr>
      <w:bookmarkStart w:id="810" w:name="_Toc524614895"/>
      <w:bookmarkStart w:id="811" w:name="_Toc524615111"/>
      <w:bookmarkStart w:id="812" w:name="_Toc135232125"/>
      <w:r w:rsidRPr="00E66841">
        <w:rPr>
          <w:sz w:val="24"/>
        </w:rPr>
        <w:t>У</w:t>
      </w:r>
      <w:r w:rsidR="00AD41CC" w:rsidRPr="00E66841">
        <w:rPr>
          <w:sz w:val="24"/>
        </w:rPr>
        <w:t>становк</w:t>
      </w:r>
      <w:r w:rsidRPr="00E66841">
        <w:rPr>
          <w:sz w:val="24"/>
        </w:rPr>
        <w:t>а</w:t>
      </w:r>
      <w:r w:rsidR="00AD41CC" w:rsidRPr="00E66841">
        <w:rPr>
          <w:sz w:val="24"/>
        </w:rPr>
        <w:t xml:space="preserve"> резервного оборудования</w:t>
      </w:r>
      <w:bookmarkEnd w:id="810"/>
      <w:bookmarkEnd w:id="811"/>
      <w:bookmarkEnd w:id="812"/>
    </w:p>
    <w:p w14:paraId="256F6E4D" w14:textId="77777777" w:rsidR="00880261" w:rsidRPr="00E66841" w:rsidRDefault="00880261" w:rsidP="00802043">
      <w:pPr>
        <w:spacing w:after="0" w:line="276" w:lineRule="auto"/>
        <w:jc w:val="both"/>
        <w:rPr>
          <w:sz w:val="24"/>
          <w:szCs w:val="24"/>
        </w:rPr>
      </w:pPr>
      <w:r w:rsidRPr="00E66841">
        <w:rPr>
          <w:sz w:val="24"/>
          <w:szCs w:val="24"/>
        </w:rPr>
        <w:t>Установка резервного оборудования не планируется.</w:t>
      </w:r>
    </w:p>
    <w:p w14:paraId="3EE7564A" w14:textId="77777777" w:rsidR="00A96240" w:rsidRPr="00E66841" w:rsidRDefault="00A96240" w:rsidP="00802043">
      <w:pPr>
        <w:spacing w:after="0" w:line="276" w:lineRule="auto"/>
        <w:jc w:val="both"/>
        <w:rPr>
          <w:sz w:val="24"/>
          <w:szCs w:val="24"/>
        </w:rPr>
      </w:pPr>
    </w:p>
    <w:p w14:paraId="4BE63850" w14:textId="77777777" w:rsidR="00AD41CC" w:rsidRPr="00E66841" w:rsidRDefault="00D3576C" w:rsidP="00085A4B">
      <w:pPr>
        <w:pStyle w:val="30"/>
        <w:keepNext/>
        <w:spacing w:before="0" w:line="276" w:lineRule="auto"/>
        <w:ind w:left="0" w:firstLine="709"/>
        <w:rPr>
          <w:sz w:val="24"/>
        </w:rPr>
      </w:pPr>
      <w:bookmarkStart w:id="813" w:name="_Toc524614896"/>
      <w:bookmarkStart w:id="814" w:name="_Toc524615112"/>
      <w:bookmarkStart w:id="815" w:name="_Toc135232126"/>
      <w:r w:rsidRPr="00E66841">
        <w:rPr>
          <w:sz w:val="24"/>
        </w:rPr>
        <w:t>О</w:t>
      </w:r>
      <w:r w:rsidR="00AD41CC" w:rsidRPr="00E66841">
        <w:rPr>
          <w:sz w:val="24"/>
        </w:rPr>
        <w:t>рганизаци</w:t>
      </w:r>
      <w:r w:rsidR="00A96240" w:rsidRPr="00E66841">
        <w:rPr>
          <w:sz w:val="24"/>
        </w:rPr>
        <w:t>я</w:t>
      </w:r>
      <w:r w:rsidR="00AD41CC" w:rsidRPr="00E66841">
        <w:rPr>
          <w:sz w:val="24"/>
        </w:rPr>
        <w:t xml:space="preserve"> совместной работы нескольких источников тепловой энергии на единую тепловую сеть</w:t>
      </w:r>
      <w:bookmarkEnd w:id="813"/>
      <w:bookmarkEnd w:id="814"/>
      <w:bookmarkEnd w:id="815"/>
    </w:p>
    <w:p w14:paraId="5A0B3053" w14:textId="77777777" w:rsidR="00327959" w:rsidRPr="00E66841" w:rsidRDefault="00F672FD" w:rsidP="00802043">
      <w:pPr>
        <w:spacing w:after="0" w:line="276" w:lineRule="auto"/>
        <w:jc w:val="both"/>
        <w:rPr>
          <w:sz w:val="24"/>
          <w:szCs w:val="24"/>
        </w:rPr>
      </w:pPr>
      <w:r w:rsidRPr="00E66841">
        <w:rPr>
          <w:sz w:val="24"/>
          <w:szCs w:val="24"/>
        </w:rPr>
        <w:t>В перспективе о</w:t>
      </w:r>
      <w:r w:rsidR="00A96240" w:rsidRPr="00E66841">
        <w:rPr>
          <w:sz w:val="24"/>
          <w:szCs w:val="24"/>
        </w:rPr>
        <w:t xml:space="preserve">рганизация совместной работы нескольких источников тепловой энергии </w:t>
      </w:r>
      <w:r w:rsidR="005F13DF" w:rsidRPr="00E66841">
        <w:rPr>
          <w:sz w:val="24"/>
          <w:szCs w:val="24"/>
        </w:rPr>
        <w:t xml:space="preserve">не </w:t>
      </w:r>
      <w:r w:rsidR="00A96240" w:rsidRPr="00E66841">
        <w:rPr>
          <w:sz w:val="24"/>
          <w:szCs w:val="24"/>
        </w:rPr>
        <w:t>планируется</w:t>
      </w:r>
      <w:r w:rsidR="005F13DF" w:rsidRPr="00E66841">
        <w:rPr>
          <w:sz w:val="24"/>
          <w:szCs w:val="24"/>
        </w:rPr>
        <w:t>.</w:t>
      </w:r>
    </w:p>
    <w:p w14:paraId="7A49C321" w14:textId="77777777" w:rsidR="00A96240" w:rsidRPr="00E66841" w:rsidRDefault="00A96240" w:rsidP="00802043">
      <w:pPr>
        <w:spacing w:after="0" w:line="276" w:lineRule="auto"/>
        <w:jc w:val="both"/>
        <w:rPr>
          <w:sz w:val="24"/>
          <w:szCs w:val="24"/>
        </w:rPr>
      </w:pPr>
    </w:p>
    <w:p w14:paraId="7ACFC72A" w14:textId="585C10E2" w:rsidR="00AD41CC" w:rsidRPr="00E66841" w:rsidRDefault="00D3576C" w:rsidP="00085A4B">
      <w:pPr>
        <w:pStyle w:val="30"/>
        <w:keepNext/>
        <w:spacing w:before="0" w:line="276" w:lineRule="auto"/>
        <w:ind w:left="0" w:firstLine="709"/>
        <w:rPr>
          <w:sz w:val="24"/>
        </w:rPr>
      </w:pPr>
      <w:bookmarkStart w:id="816" w:name="_Toc524614897"/>
      <w:bookmarkStart w:id="817" w:name="_Toc524615113"/>
      <w:bookmarkStart w:id="818" w:name="_Toc135232127"/>
      <w:r w:rsidRPr="00E66841">
        <w:rPr>
          <w:sz w:val="24"/>
        </w:rPr>
        <w:t>Р</w:t>
      </w:r>
      <w:r w:rsidR="00AD41CC" w:rsidRPr="00E66841">
        <w:rPr>
          <w:sz w:val="24"/>
        </w:rPr>
        <w:t>езервировани</w:t>
      </w:r>
      <w:r w:rsidRPr="00E66841">
        <w:rPr>
          <w:sz w:val="24"/>
        </w:rPr>
        <w:t>е</w:t>
      </w:r>
      <w:r w:rsidR="00AD41CC" w:rsidRPr="00E66841">
        <w:rPr>
          <w:sz w:val="24"/>
        </w:rPr>
        <w:t xml:space="preserve"> тепловых сетей смежных районов </w:t>
      </w:r>
      <w:bookmarkEnd w:id="816"/>
      <w:bookmarkEnd w:id="817"/>
      <w:r w:rsidR="00085A4B">
        <w:rPr>
          <w:sz w:val="24"/>
        </w:rPr>
        <w:t>МО «Город Мирный»</w:t>
      </w:r>
      <w:bookmarkEnd w:id="818"/>
    </w:p>
    <w:p w14:paraId="101891F8" w14:textId="77777777" w:rsidR="00327959" w:rsidRPr="00E66841" w:rsidRDefault="00DC48CB" w:rsidP="00802043">
      <w:pPr>
        <w:spacing w:after="0" w:line="276" w:lineRule="auto"/>
        <w:jc w:val="both"/>
        <w:rPr>
          <w:sz w:val="24"/>
          <w:szCs w:val="24"/>
        </w:rPr>
      </w:pPr>
      <w:r w:rsidRPr="00E66841">
        <w:rPr>
          <w:sz w:val="24"/>
          <w:szCs w:val="24"/>
        </w:rPr>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w:t>
      </w:r>
      <w:r w:rsidRPr="00E66841">
        <w:rPr>
          <w:sz w:val="24"/>
          <w:szCs w:val="24"/>
        </w:rPr>
        <w:lastRenderedPageBreak/>
        <w:t>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19A48660" w14:textId="77777777" w:rsidR="00802043" w:rsidRPr="00E66841" w:rsidRDefault="00802043" w:rsidP="00802043">
      <w:pPr>
        <w:spacing w:after="0" w:line="276" w:lineRule="auto"/>
        <w:jc w:val="both"/>
        <w:rPr>
          <w:sz w:val="24"/>
          <w:szCs w:val="24"/>
        </w:rPr>
      </w:pPr>
    </w:p>
    <w:p w14:paraId="57C3DBF4" w14:textId="77777777" w:rsidR="00AD41CC" w:rsidRPr="00E66841" w:rsidRDefault="00D3576C" w:rsidP="00085A4B">
      <w:pPr>
        <w:pStyle w:val="30"/>
        <w:keepNext/>
        <w:spacing w:before="0" w:line="276" w:lineRule="auto"/>
        <w:ind w:left="0" w:firstLine="709"/>
        <w:rPr>
          <w:sz w:val="24"/>
        </w:rPr>
      </w:pPr>
      <w:bookmarkStart w:id="819" w:name="_Toc524614898"/>
      <w:bookmarkStart w:id="820" w:name="_Toc524615114"/>
      <w:bookmarkStart w:id="821" w:name="_Toc135232128"/>
      <w:r w:rsidRPr="00E66841">
        <w:rPr>
          <w:sz w:val="24"/>
        </w:rPr>
        <w:t>У</w:t>
      </w:r>
      <w:r w:rsidR="00AD41CC" w:rsidRPr="00E66841">
        <w:rPr>
          <w:sz w:val="24"/>
        </w:rPr>
        <w:t>стройств</w:t>
      </w:r>
      <w:r w:rsidRPr="00E66841">
        <w:rPr>
          <w:sz w:val="24"/>
        </w:rPr>
        <w:t>о</w:t>
      </w:r>
      <w:r w:rsidR="00AD41CC" w:rsidRPr="00E66841">
        <w:rPr>
          <w:sz w:val="24"/>
        </w:rPr>
        <w:t xml:space="preserve"> резервных насосных станций</w:t>
      </w:r>
      <w:bookmarkEnd w:id="819"/>
      <w:bookmarkEnd w:id="820"/>
      <w:bookmarkEnd w:id="821"/>
    </w:p>
    <w:p w14:paraId="0FD9F9A2" w14:textId="77777777" w:rsidR="00327959" w:rsidRPr="00E66841" w:rsidRDefault="00DC48CB" w:rsidP="00802043">
      <w:pPr>
        <w:spacing w:after="0" w:line="276" w:lineRule="auto"/>
        <w:jc w:val="both"/>
        <w:rPr>
          <w:sz w:val="24"/>
          <w:szCs w:val="24"/>
        </w:rPr>
      </w:pPr>
      <w:r w:rsidRPr="00E66841">
        <w:rPr>
          <w:sz w:val="24"/>
          <w:szCs w:val="24"/>
        </w:rPr>
        <w:t>Установка резервных насосных станций не требуется.</w:t>
      </w:r>
    </w:p>
    <w:p w14:paraId="384A7519" w14:textId="77777777" w:rsidR="00D3576C" w:rsidRPr="00E66841" w:rsidRDefault="00D3576C" w:rsidP="00802043">
      <w:pPr>
        <w:spacing w:after="0" w:line="276" w:lineRule="auto"/>
        <w:jc w:val="both"/>
        <w:rPr>
          <w:sz w:val="24"/>
          <w:szCs w:val="24"/>
        </w:rPr>
      </w:pPr>
    </w:p>
    <w:p w14:paraId="1B7B113B" w14:textId="44112B5D" w:rsidR="00AD41CC" w:rsidRPr="00E66841" w:rsidRDefault="00D3576C" w:rsidP="00085A4B">
      <w:pPr>
        <w:pStyle w:val="30"/>
        <w:keepNext/>
        <w:spacing w:before="0" w:line="276" w:lineRule="auto"/>
        <w:ind w:left="0" w:firstLine="709"/>
        <w:rPr>
          <w:sz w:val="24"/>
        </w:rPr>
      </w:pPr>
      <w:bookmarkStart w:id="822" w:name="_Toc524614899"/>
      <w:bookmarkStart w:id="823" w:name="_Toc524615115"/>
      <w:bookmarkStart w:id="824" w:name="_Toc135232129"/>
      <w:r w:rsidRPr="00E66841">
        <w:rPr>
          <w:sz w:val="24"/>
        </w:rPr>
        <w:t>У</w:t>
      </w:r>
      <w:r w:rsidR="00AD41CC" w:rsidRPr="00E66841">
        <w:rPr>
          <w:sz w:val="24"/>
        </w:rPr>
        <w:t>становк</w:t>
      </w:r>
      <w:r w:rsidR="00DE6CDA">
        <w:rPr>
          <w:sz w:val="24"/>
        </w:rPr>
        <w:t>а</w:t>
      </w:r>
      <w:r w:rsidR="00AD41CC" w:rsidRPr="00E66841">
        <w:rPr>
          <w:sz w:val="24"/>
        </w:rPr>
        <w:t xml:space="preserve"> баков-аккумуляторов</w:t>
      </w:r>
      <w:bookmarkEnd w:id="822"/>
      <w:bookmarkEnd w:id="823"/>
      <w:bookmarkEnd w:id="824"/>
    </w:p>
    <w:p w14:paraId="5B50D368" w14:textId="77777777" w:rsidR="003F0DD5" w:rsidRPr="00E66841" w:rsidRDefault="0030379D" w:rsidP="00802043">
      <w:pPr>
        <w:spacing w:after="0" w:line="276" w:lineRule="auto"/>
        <w:jc w:val="both"/>
        <w:rPr>
          <w:sz w:val="24"/>
          <w:szCs w:val="24"/>
        </w:rPr>
      </w:pPr>
      <w:r w:rsidRPr="00E66841">
        <w:rPr>
          <w:sz w:val="24"/>
          <w:szCs w:val="24"/>
        </w:rPr>
        <w:t>У</w:t>
      </w:r>
      <w:r w:rsidR="003F0DD5" w:rsidRPr="00E66841">
        <w:rPr>
          <w:sz w:val="24"/>
          <w:szCs w:val="24"/>
        </w:rPr>
        <w:t>становка баков-аккумуляторов</w:t>
      </w:r>
      <w:r w:rsidRPr="00E66841">
        <w:rPr>
          <w:sz w:val="24"/>
          <w:szCs w:val="24"/>
        </w:rPr>
        <w:t xml:space="preserve"> не предусматривается</w:t>
      </w:r>
      <w:r w:rsidR="003F0DD5" w:rsidRPr="00E66841">
        <w:rPr>
          <w:sz w:val="24"/>
          <w:szCs w:val="24"/>
        </w:rPr>
        <w:t>.</w:t>
      </w:r>
    </w:p>
    <w:p w14:paraId="46CB27DB" w14:textId="77777777" w:rsidR="003F0DD5" w:rsidRPr="00E66841" w:rsidRDefault="003F0DD5" w:rsidP="00802043">
      <w:pPr>
        <w:spacing w:after="0" w:line="276" w:lineRule="auto"/>
        <w:jc w:val="both"/>
        <w:rPr>
          <w:sz w:val="24"/>
          <w:szCs w:val="24"/>
        </w:rPr>
      </w:pPr>
    </w:p>
    <w:p w14:paraId="7AC4C5AF" w14:textId="77777777" w:rsidR="005C7596" w:rsidRPr="00E66841" w:rsidRDefault="005C7596" w:rsidP="00085A4B">
      <w:pPr>
        <w:pStyle w:val="21"/>
        <w:keepNext/>
        <w:spacing w:before="0" w:line="276" w:lineRule="auto"/>
        <w:ind w:left="0" w:firstLine="709"/>
        <w:rPr>
          <w:sz w:val="24"/>
          <w:szCs w:val="24"/>
        </w:rPr>
      </w:pPr>
      <w:bookmarkStart w:id="825" w:name="_Toc135232130"/>
      <w:bookmarkStart w:id="826" w:name="_Hlk43280509"/>
      <w:r w:rsidRPr="00E66841">
        <w:rPr>
          <w:sz w:val="24"/>
          <w:szCs w:val="24"/>
        </w:rPr>
        <w:t xml:space="preserve">Описание изменений в показателях надежности теплоснабжения </w:t>
      </w:r>
      <w:r w:rsidR="006D1DC7" w:rsidRPr="00E66841">
        <w:rPr>
          <w:sz w:val="24"/>
          <w:szCs w:val="24"/>
        </w:rPr>
        <w:t>за период, предшествующий актуализации схемы теплоснабжения</w:t>
      </w:r>
      <w:r w:rsidRPr="00E66841">
        <w:rPr>
          <w:sz w:val="24"/>
          <w:szCs w:val="24"/>
        </w:rPr>
        <w:t>, с учетом введенных в эксплуатацию новых и реконструированных тепловых сетей и сооружений на них</w:t>
      </w:r>
      <w:bookmarkEnd w:id="825"/>
    </w:p>
    <w:bookmarkEnd w:id="826"/>
    <w:p w14:paraId="69E0D590" w14:textId="71343DB1" w:rsidR="005C7596" w:rsidRPr="00E66841" w:rsidRDefault="001809CF" w:rsidP="00971BD9">
      <w:pPr>
        <w:spacing w:after="0" w:line="276" w:lineRule="auto"/>
        <w:jc w:val="both"/>
        <w:rPr>
          <w:sz w:val="24"/>
          <w:szCs w:val="24"/>
        </w:rPr>
      </w:pPr>
      <w:r w:rsidRPr="00E66841">
        <w:rPr>
          <w:sz w:val="24"/>
          <w:szCs w:val="24"/>
        </w:rPr>
        <w:t xml:space="preserve">Изменения в показателях надежности теплоснабжения </w:t>
      </w:r>
      <w:r w:rsidR="006D1DC7" w:rsidRPr="00E66841">
        <w:rPr>
          <w:sz w:val="24"/>
          <w:szCs w:val="24"/>
        </w:rPr>
        <w:t>за период, предшествующий актуализации схемы теплоснабжения</w:t>
      </w:r>
      <w:r w:rsidRPr="00E66841">
        <w:rPr>
          <w:sz w:val="24"/>
          <w:szCs w:val="24"/>
        </w:rPr>
        <w:t xml:space="preserve"> представлены в таблице</w:t>
      </w:r>
      <w:r w:rsidR="00C15079" w:rsidRPr="00E66841">
        <w:rPr>
          <w:sz w:val="24"/>
          <w:szCs w:val="24"/>
        </w:rPr>
        <w:t xml:space="preserve"> </w:t>
      </w:r>
      <w:r w:rsidR="00AE67FB">
        <w:rPr>
          <w:sz w:val="24"/>
          <w:szCs w:val="24"/>
        </w:rPr>
        <w:t>9</w:t>
      </w:r>
      <w:r w:rsidR="00971BD9">
        <w:rPr>
          <w:sz w:val="24"/>
          <w:szCs w:val="24"/>
        </w:rPr>
        <w:t>9</w:t>
      </w:r>
      <w:r w:rsidR="00802043" w:rsidRPr="00E66841">
        <w:rPr>
          <w:sz w:val="24"/>
          <w:szCs w:val="24"/>
        </w:rPr>
        <w:t>.</w:t>
      </w:r>
    </w:p>
    <w:p w14:paraId="716DF36A" w14:textId="36A204E1" w:rsidR="005F4774" w:rsidRPr="00E66841" w:rsidRDefault="005F4774" w:rsidP="00971BD9">
      <w:pPr>
        <w:pStyle w:val="affc"/>
        <w:keepNext/>
        <w:spacing w:before="0" w:after="0" w:line="276" w:lineRule="auto"/>
        <w:ind w:firstLine="709"/>
        <w:rPr>
          <w:sz w:val="24"/>
          <w:szCs w:val="24"/>
        </w:rPr>
      </w:pPr>
      <w:bookmarkStart w:id="827" w:name="_Toc13697086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99</w:t>
      </w:r>
      <w:r w:rsidR="000858BD" w:rsidRPr="00E66841">
        <w:rPr>
          <w:noProof/>
          <w:sz w:val="24"/>
          <w:szCs w:val="24"/>
        </w:rPr>
        <w:fldChar w:fldCharType="end"/>
      </w:r>
      <w:r w:rsidR="00AE67FB">
        <w:rPr>
          <w:noProof/>
          <w:sz w:val="24"/>
          <w:szCs w:val="24"/>
        </w:rPr>
        <w:t>.</w:t>
      </w:r>
      <w:r w:rsidRPr="00E66841">
        <w:rPr>
          <w:sz w:val="24"/>
          <w:szCs w:val="24"/>
        </w:rPr>
        <w:t xml:space="preserve"> Изменения в показателях надежности теплоснабжения</w:t>
      </w:r>
      <w:bookmarkEnd w:id="827"/>
    </w:p>
    <w:tbl>
      <w:tblPr>
        <w:tblStyle w:val="aff3"/>
        <w:tblW w:w="5000" w:type="pct"/>
        <w:tblLook w:val="04A0" w:firstRow="1" w:lastRow="0" w:firstColumn="1" w:lastColumn="0" w:noHBand="0" w:noVBand="1"/>
      </w:tblPr>
      <w:tblGrid>
        <w:gridCol w:w="524"/>
        <w:gridCol w:w="2520"/>
        <w:gridCol w:w="1492"/>
        <w:gridCol w:w="1448"/>
        <w:gridCol w:w="1949"/>
        <w:gridCol w:w="1694"/>
      </w:tblGrid>
      <w:tr w:rsidR="00F672FD" w:rsidRPr="00E66841" w14:paraId="1F967F3C" w14:textId="77777777" w:rsidTr="009F14CA">
        <w:trPr>
          <w:trHeight w:val="20"/>
          <w:tblHeader/>
        </w:trPr>
        <w:tc>
          <w:tcPr>
            <w:tcW w:w="272" w:type="pct"/>
            <w:vMerge w:val="restart"/>
            <w:shd w:val="clear" w:color="auto" w:fill="auto"/>
            <w:tcMar>
              <w:left w:w="28" w:type="dxa"/>
              <w:right w:w="28" w:type="dxa"/>
            </w:tcMar>
            <w:vAlign w:val="center"/>
          </w:tcPr>
          <w:p w14:paraId="22201E40" w14:textId="77777777" w:rsidR="00F672FD" w:rsidRPr="00E66841" w:rsidRDefault="00F672FD" w:rsidP="00AC6EA8">
            <w:pPr>
              <w:spacing w:after="0" w:line="240" w:lineRule="auto"/>
              <w:ind w:firstLine="0"/>
              <w:jc w:val="center"/>
              <w:rPr>
                <w:bCs/>
                <w:sz w:val="20"/>
              </w:rPr>
            </w:pPr>
            <w:r w:rsidRPr="00E66841">
              <w:rPr>
                <w:bCs/>
                <w:sz w:val="20"/>
              </w:rPr>
              <w:t>№ п/п</w:t>
            </w:r>
          </w:p>
        </w:tc>
        <w:tc>
          <w:tcPr>
            <w:tcW w:w="1309" w:type="pct"/>
            <w:vMerge w:val="restart"/>
            <w:shd w:val="clear" w:color="auto" w:fill="auto"/>
            <w:tcMar>
              <w:left w:w="28" w:type="dxa"/>
              <w:right w:w="28" w:type="dxa"/>
            </w:tcMar>
            <w:vAlign w:val="center"/>
          </w:tcPr>
          <w:p w14:paraId="453530BA" w14:textId="77777777" w:rsidR="00F672FD" w:rsidRPr="00E66841" w:rsidRDefault="00F672FD" w:rsidP="00AC6EA8">
            <w:pPr>
              <w:spacing w:after="0" w:line="240" w:lineRule="auto"/>
              <w:ind w:firstLine="0"/>
              <w:jc w:val="center"/>
              <w:rPr>
                <w:bCs/>
                <w:sz w:val="20"/>
              </w:rPr>
            </w:pPr>
            <w:r w:rsidRPr="00E66841">
              <w:rPr>
                <w:bCs/>
                <w:sz w:val="20"/>
              </w:rPr>
              <w:t>Наименование теплоснабжающей организации</w:t>
            </w:r>
          </w:p>
        </w:tc>
        <w:tc>
          <w:tcPr>
            <w:tcW w:w="1527" w:type="pct"/>
            <w:gridSpan w:val="2"/>
            <w:shd w:val="clear" w:color="auto" w:fill="auto"/>
            <w:tcMar>
              <w:left w:w="28" w:type="dxa"/>
              <w:right w:w="28" w:type="dxa"/>
            </w:tcMar>
            <w:vAlign w:val="center"/>
          </w:tcPr>
          <w:p w14:paraId="249B213F" w14:textId="77777777" w:rsidR="00F672FD" w:rsidRPr="00E66841" w:rsidRDefault="00F672FD" w:rsidP="00AC6EA8">
            <w:pPr>
              <w:spacing w:after="0" w:line="240" w:lineRule="auto"/>
              <w:ind w:firstLine="0"/>
              <w:jc w:val="center"/>
              <w:rPr>
                <w:bCs/>
                <w:sz w:val="20"/>
              </w:rPr>
            </w:pPr>
            <w:r w:rsidRPr="00E66841">
              <w:rPr>
                <w:bCs/>
                <w:sz w:val="20"/>
              </w:rPr>
              <w:t>Поток отказов участков тепловых сетей, ед./км</w:t>
            </w:r>
          </w:p>
        </w:tc>
        <w:tc>
          <w:tcPr>
            <w:tcW w:w="1892" w:type="pct"/>
            <w:gridSpan w:val="2"/>
            <w:shd w:val="clear" w:color="auto" w:fill="auto"/>
            <w:tcMar>
              <w:left w:w="28" w:type="dxa"/>
              <w:right w:w="28" w:type="dxa"/>
            </w:tcMar>
            <w:vAlign w:val="center"/>
          </w:tcPr>
          <w:p w14:paraId="6E5720E9" w14:textId="77777777" w:rsidR="00F672FD" w:rsidRPr="00E66841" w:rsidRDefault="00F672FD" w:rsidP="00AC6EA8">
            <w:pPr>
              <w:spacing w:after="0" w:line="240" w:lineRule="auto"/>
              <w:ind w:firstLine="0"/>
              <w:jc w:val="center"/>
              <w:rPr>
                <w:bCs/>
                <w:sz w:val="20"/>
              </w:rPr>
            </w:pPr>
            <w:r w:rsidRPr="00E66841">
              <w:rPr>
                <w:bCs/>
                <w:sz w:val="20"/>
              </w:rPr>
              <w:t>Усредненное время, затраченное на восстановление работоспособности тепловых сетей, ч</w:t>
            </w:r>
          </w:p>
        </w:tc>
      </w:tr>
      <w:tr w:rsidR="00F672FD" w:rsidRPr="00E66841" w14:paraId="2E6683DD" w14:textId="77777777" w:rsidTr="009F14CA">
        <w:trPr>
          <w:trHeight w:val="20"/>
          <w:tblHeader/>
        </w:trPr>
        <w:tc>
          <w:tcPr>
            <w:tcW w:w="272" w:type="pct"/>
            <w:vMerge/>
            <w:shd w:val="clear" w:color="auto" w:fill="auto"/>
            <w:tcMar>
              <w:left w:w="28" w:type="dxa"/>
              <w:right w:w="28" w:type="dxa"/>
            </w:tcMar>
            <w:vAlign w:val="center"/>
          </w:tcPr>
          <w:p w14:paraId="6B9BEC8C" w14:textId="77777777" w:rsidR="00F672FD" w:rsidRPr="00E66841" w:rsidRDefault="00F672FD" w:rsidP="00AC6EA8">
            <w:pPr>
              <w:spacing w:after="0" w:line="240" w:lineRule="auto"/>
              <w:ind w:firstLine="0"/>
              <w:jc w:val="center"/>
              <w:rPr>
                <w:bCs/>
                <w:sz w:val="20"/>
              </w:rPr>
            </w:pPr>
          </w:p>
        </w:tc>
        <w:tc>
          <w:tcPr>
            <w:tcW w:w="1309" w:type="pct"/>
            <w:vMerge/>
            <w:shd w:val="clear" w:color="auto" w:fill="auto"/>
            <w:tcMar>
              <w:left w:w="28" w:type="dxa"/>
              <w:right w:w="28" w:type="dxa"/>
            </w:tcMar>
            <w:vAlign w:val="center"/>
          </w:tcPr>
          <w:p w14:paraId="57CEA933" w14:textId="77777777" w:rsidR="00F672FD" w:rsidRPr="00E66841" w:rsidRDefault="00F672FD" w:rsidP="00AC6EA8">
            <w:pPr>
              <w:spacing w:after="0" w:line="240" w:lineRule="auto"/>
              <w:ind w:firstLine="0"/>
              <w:jc w:val="center"/>
              <w:rPr>
                <w:bCs/>
                <w:sz w:val="20"/>
              </w:rPr>
            </w:pPr>
          </w:p>
        </w:tc>
        <w:tc>
          <w:tcPr>
            <w:tcW w:w="775" w:type="pct"/>
            <w:shd w:val="clear" w:color="auto" w:fill="auto"/>
            <w:tcMar>
              <w:left w:w="28" w:type="dxa"/>
              <w:right w:w="28" w:type="dxa"/>
            </w:tcMar>
            <w:vAlign w:val="center"/>
          </w:tcPr>
          <w:p w14:paraId="2E3DEA90" w14:textId="77777777" w:rsidR="00F672FD" w:rsidRPr="00E66841" w:rsidRDefault="00F672FD" w:rsidP="00AC6EA8">
            <w:pPr>
              <w:spacing w:after="0" w:line="240" w:lineRule="auto"/>
              <w:ind w:firstLine="0"/>
              <w:jc w:val="center"/>
              <w:rPr>
                <w:bCs/>
                <w:sz w:val="20"/>
              </w:rPr>
            </w:pPr>
            <w:r w:rsidRPr="00E66841">
              <w:rPr>
                <w:bCs/>
                <w:sz w:val="20"/>
              </w:rPr>
              <w:t>Новая редакция</w:t>
            </w:r>
          </w:p>
        </w:tc>
        <w:tc>
          <w:tcPr>
            <w:tcW w:w="752" w:type="pct"/>
            <w:shd w:val="clear" w:color="auto" w:fill="auto"/>
            <w:tcMar>
              <w:left w:w="28" w:type="dxa"/>
              <w:right w:w="28" w:type="dxa"/>
            </w:tcMar>
            <w:vAlign w:val="center"/>
          </w:tcPr>
          <w:p w14:paraId="185C5268" w14:textId="77777777" w:rsidR="00F672FD" w:rsidRPr="00E66841" w:rsidRDefault="00F672FD" w:rsidP="00AC6EA8">
            <w:pPr>
              <w:spacing w:after="0" w:line="240" w:lineRule="auto"/>
              <w:ind w:firstLine="0"/>
              <w:jc w:val="center"/>
              <w:rPr>
                <w:bCs/>
                <w:sz w:val="20"/>
              </w:rPr>
            </w:pPr>
            <w:r w:rsidRPr="00E66841">
              <w:rPr>
                <w:bCs/>
                <w:sz w:val="20"/>
              </w:rPr>
              <w:t>Ранее разработанная</w:t>
            </w:r>
          </w:p>
        </w:tc>
        <w:tc>
          <w:tcPr>
            <w:tcW w:w="1012" w:type="pct"/>
            <w:shd w:val="clear" w:color="auto" w:fill="auto"/>
            <w:tcMar>
              <w:left w:w="28" w:type="dxa"/>
              <w:right w:w="28" w:type="dxa"/>
            </w:tcMar>
            <w:vAlign w:val="center"/>
          </w:tcPr>
          <w:p w14:paraId="28D22D2F" w14:textId="77777777" w:rsidR="00F672FD" w:rsidRPr="00E66841" w:rsidRDefault="00F672FD" w:rsidP="00AC6EA8">
            <w:pPr>
              <w:spacing w:after="0" w:line="240" w:lineRule="auto"/>
              <w:ind w:firstLine="0"/>
              <w:jc w:val="center"/>
              <w:rPr>
                <w:bCs/>
                <w:sz w:val="20"/>
              </w:rPr>
            </w:pPr>
            <w:r w:rsidRPr="00E66841">
              <w:rPr>
                <w:bCs/>
                <w:sz w:val="20"/>
              </w:rPr>
              <w:t>Новая редакция</w:t>
            </w:r>
          </w:p>
        </w:tc>
        <w:tc>
          <w:tcPr>
            <w:tcW w:w="880" w:type="pct"/>
            <w:shd w:val="clear" w:color="auto" w:fill="auto"/>
            <w:tcMar>
              <w:left w:w="28" w:type="dxa"/>
              <w:right w:w="28" w:type="dxa"/>
            </w:tcMar>
            <w:vAlign w:val="center"/>
          </w:tcPr>
          <w:p w14:paraId="221C2FE7" w14:textId="77777777" w:rsidR="00F672FD" w:rsidRPr="00E66841" w:rsidRDefault="00F672FD" w:rsidP="00AC6EA8">
            <w:pPr>
              <w:spacing w:after="0" w:line="240" w:lineRule="auto"/>
              <w:ind w:firstLine="0"/>
              <w:jc w:val="center"/>
              <w:rPr>
                <w:bCs/>
                <w:sz w:val="20"/>
              </w:rPr>
            </w:pPr>
            <w:r w:rsidRPr="00E66841">
              <w:rPr>
                <w:bCs/>
                <w:sz w:val="20"/>
              </w:rPr>
              <w:t>Ранее разработанная</w:t>
            </w:r>
          </w:p>
        </w:tc>
      </w:tr>
      <w:tr w:rsidR="00802043" w:rsidRPr="00E66841" w14:paraId="4B523F22" w14:textId="77777777" w:rsidTr="00085A4B">
        <w:trPr>
          <w:trHeight w:val="20"/>
        </w:trPr>
        <w:tc>
          <w:tcPr>
            <w:tcW w:w="272" w:type="pct"/>
            <w:tcMar>
              <w:left w:w="28" w:type="dxa"/>
              <w:right w:w="28" w:type="dxa"/>
            </w:tcMar>
            <w:vAlign w:val="center"/>
          </w:tcPr>
          <w:p w14:paraId="2DDD920C" w14:textId="77777777" w:rsidR="00802043" w:rsidRPr="00E66841" w:rsidRDefault="00802043" w:rsidP="00AC6EA8">
            <w:pPr>
              <w:spacing w:after="0" w:line="240" w:lineRule="auto"/>
              <w:ind w:firstLine="0"/>
              <w:jc w:val="center"/>
              <w:rPr>
                <w:sz w:val="20"/>
              </w:rPr>
            </w:pPr>
            <w:r w:rsidRPr="00E66841">
              <w:rPr>
                <w:sz w:val="20"/>
              </w:rPr>
              <w:t>1</w:t>
            </w:r>
          </w:p>
        </w:tc>
        <w:tc>
          <w:tcPr>
            <w:tcW w:w="1309" w:type="pct"/>
            <w:tcMar>
              <w:left w:w="28" w:type="dxa"/>
              <w:right w:w="28" w:type="dxa"/>
            </w:tcMar>
            <w:vAlign w:val="center"/>
          </w:tcPr>
          <w:p w14:paraId="2838AB41" w14:textId="7999B7BD" w:rsidR="00802043" w:rsidRPr="00E66841" w:rsidRDefault="00802043" w:rsidP="00AC6EA8">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3419" w:type="pct"/>
            <w:gridSpan w:val="4"/>
            <w:tcMar>
              <w:left w:w="28" w:type="dxa"/>
              <w:right w:w="28" w:type="dxa"/>
            </w:tcMar>
            <w:vAlign w:val="center"/>
          </w:tcPr>
          <w:p w14:paraId="210EAEBD" w14:textId="0E08F5AE" w:rsidR="00802043" w:rsidRPr="00E66841" w:rsidRDefault="00802043" w:rsidP="009F14CA">
            <w:pPr>
              <w:spacing w:after="0" w:line="240" w:lineRule="auto"/>
              <w:ind w:firstLine="0"/>
              <w:jc w:val="center"/>
              <w:rPr>
                <w:sz w:val="20"/>
              </w:rPr>
            </w:pPr>
            <w:r w:rsidRPr="00E66841">
              <w:rPr>
                <w:sz w:val="20"/>
              </w:rPr>
              <w:t>инцидент</w:t>
            </w:r>
            <w:r w:rsidR="009F14CA">
              <w:rPr>
                <w:sz w:val="20"/>
              </w:rPr>
              <w:t>ы</w:t>
            </w:r>
            <w:r w:rsidRPr="00E66841">
              <w:rPr>
                <w:sz w:val="20"/>
              </w:rPr>
              <w:t xml:space="preserve"> на тепловых сетях не зафиксирован</w:t>
            </w:r>
            <w:r w:rsidR="009F14CA">
              <w:rPr>
                <w:sz w:val="20"/>
              </w:rPr>
              <w:t>ы</w:t>
            </w:r>
          </w:p>
        </w:tc>
      </w:tr>
      <w:tr w:rsidR="009F14CA" w:rsidRPr="00E66841" w14:paraId="4F30EE33" w14:textId="77777777" w:rsidTr="009F14CA">
        <w:trPr>
          <w:trHeight w:val="20"/>
        </w:trPr>
        <w:tc>
          <w:tcPr>
            <w:tcW w:w="272" w:type="pct"/>
            <w:tcMar>
              <w:left w:w="28" w:type="dxa"/>
              <w:right w:w="28" w:type="dxa"/>
            </w:tcMar>
            <w:vAlign w:val="center"/>
          </w:tcPr>
          <w:p w14:paraId="2D4CD737" w14:textId="77777777" w:rsidR="009F14CA" w:rsidRPr="00E66841" w:rsidRDefault="009F14CA" w:rsidP="009F14CA">
            <w:pPr>
              <w:spacing w:after="0" w:line="240" w:lineRule="auto"/>
              <w:ind w:firstLine="0"/>
              <w:jc w:val="center"/>
              <w:rPr>
                <w:sz w:val="20"/>
              </w:rPr>
            </w:pPr>
            <w:r w:rsidRPr="00E66841">
              <w:rPr>
                <w:sz w:val="20"/>
              </w:rPr>
              <w:t>2</w:t>
            </w:r>
          </w:p>
        </w:tc>
        <w:tc>
          <w:tcPr>
            <w:tcW w:w="1309" w:type="pct"/>
            <w:tcMar>
              <w:left w:w="28" w:type="dxa"/>
              <w:right w:w="28" w:type="dxa"/>
            </w:tcMar>
            <w:vAlign w:val="center"/>
          </w:tcPr>
          <w:p w14:paraId="77E926FA" w14:textId="063FDFC0" w:rsidR="009F14CA" w:rsidRPr="00E66841" w:rsidRDefault="009F14CA" w:rsidP="009F14CA">
            <w:pPr>
              <w:spacing w:after="0" w:line="240" w:lineRule="auto"/>
              <w:ind w:firstLine="0"/>
              <w:jc w:val="center"/>
              <w:rPr>
                <w:sz w:val="20"/>
              </w:rPr>
            </w:pPr>
            <w:r w:rsidRPr="000A7E76">
              <w:rPr>
                <w:sz w:val="20"/>
              </w:rPr>
              <w:t xml:space="preserve">МГРЭС ЗЭС ПАО </w:t>
            </w:r>
            <w:r>
              <w:rPr>
                <w:sz w:val="20"/>
              </w:rPr>
              <w:t>«</w:t>
            </w:r>
            <w:r w:rsidRPr="000A7E76">
              <w:rPr>
                <w:sz w:val="20"/>
              </w:rPr>
              <w:t>Якутскэнерго</w:t>
            </w:r>
            <w:r>
              <w:rPr>
                <w:sz w:val="20"/>
              </w:rPr>
              <w:t>»</w:t>
            </w:r>
          </w:p>
        </w:tc>
        <w:tc>
          <w:tcPr>
            <w:tcW w:w="3419" w:type="pct"/>
            <w:gridSpan w:val="4"/>
            <w:tcMar>
              <w:left w:w="28" w:type="dxa"/>
              <w:right w:w="28" w:type="dxa"/>
            </w:tcMar>
            <w:vAlign w:val="center"/>
          </w:tcPr>
          <w:p w14:paraId="35245DD8" w14:textId="0DF8B3B5" w:rsidR="009F14CA" w:rsidRPr="00E66841" w:rsidRDefault="009F14CA" w:rsidP="009F14CA">
            <w:pPr>
              <w:spacing w:after="0" w:line="240" w:lineRule="auto"/>
              <w:ind w:firstLine="0"/>
              <w:jc w:val="center"/>
              <w:rPr>
                <w:sz w:val="20"/>
              </w:rPr>
            </w:pPr>
            <w:r w:rsidRPr="00C91A9A">
              <w:rPr>
                <w:sz w:val="20"/>
              </w:rPr>
              <w:t>инциденты на тепловых сетях не зафиксированы</w:t>
            </w:r>
          </w:p>
        </w:tc>
      </w:tr>
      <w:tr w:rsidR="009F14CA" w:rsidRPr="00E66841" w14:paraId="1E06A21A" w14:textId="77777777" w:rsidTr="009F14CA">
        <w:trPr>
          <w:trHeight w:val="20"/>
        </w:trPr>
        <w:tc>
          <w:tcPr>
            <w:tcW w:w="272" w:type="pct"/>
            <w:tcMar>
              <w:left w:w="28" w:type="dxa"/>
              <w:right w:w="28" w:type="dxa"/>
            </w:tcMar>
            <w:vAlign w:val="center"/>
          </w:tcPr>
          <w:p w14:paraId="232F065A" w14:textId="77777777" w:rsidR="009F14CA" w:rsidRPr="00E66841" w:rsidRDefault="009F14CA" w:rsidP="009F14CA">
            <w:pPr>
              <w:spacing w:after="0" w:line="240" w:lineRule="auto"/>
              <w:ind w:firstLine="0"/>
              <w:jc w:val="center"/>
              <w:rPr>
                <w:sz w:val="20"/>
              </w:rPr>
            </w:pPr>
            <w:r w:rsidRPr="00E66841">
              <w:rPr>
                <w:sz w:val="20"/>
              </w:rPr>
              <w:t>3</w:t>
            </w:r>
          </w:p>
        </w:tc>
        <w:tc>
          <w:tcPr>
            <w:tcW w:w="1309" w:type="pct"/>
            <w:tcMar>
              <w:left w:w="28" w:type="dxa"/>
              <w:right w:w="28" w:type="dxa"/>
            </w:tcMar>
            <w:vAlign w:val="center"/>
          </w:tcPr>
          <w:p w14:paraId="5E136CC8" w14:textId="5ECD84EA" w:rsidR="009F14CA" w:rsidRPr="00E66841" w:rsidRDefault="009F14CA" w:rsidP="009F14CA">
            <w:pPr>
              <w:spacing w:after="0" w:line="240" w:lineRule="auto"/>
              <w:ind w:firstLine="0"/>
              <w:jc w:val="center"/>
              <w:rPr>
                <w:sz w:val="20"/>
              </w:rPr>
            </w:pPr>
            <w:r w:rsidRPr="00E66841">
              <w:rPr>
                <w:sz w:val="20"/>
              </w:rPr>
              <w:t xml:space="preserve">МУП </w:t>
            </w:r>
            <w:r>
              <w:rPr>
                <w:sz w:val="20"/>
              </w:rPr>
              <w:t>«</w:t>
            </w:r>
            <w:r w:rsidRPr="00E66841">
              <w:rPr>
                <w:sz w:val="20"/>
              </w:rPr>
              <w:t>Коммунальщик</w:t>
            </w:r>
            <w:r>
              <w:rPr>
                <w:sz w:val="20"/>
              </w:rPr>
              <w:t>»</w:t>
            </w:r>
          </w:p>
        </w:tc>
        <w:tc>
          <w:tcPr>
            <w:tcW w:w="3419" w:type="pct"/>
            <w:gridSpan w:val="4"/>
            <w:tcMar>
              <w:left w:w="28" w:type="dxa"/>
              <w:right w:w="28" w:type="dxa"/>
            </w:tcMar>
            <w:vAlign w:val="center"/>
          </w:tcPr>
          <w:p w14:paraId="2A411670" w14:textId="0572C247" w:rsidR="009F14CA" w:rsidRPr="00E66841" w:rsidRDefault="009F14CA" w:rsidP="009F14CA">
            <w:pPr>
              <w:spacing w:after="0" w:line="240" w:lineRule="auto"/>
              <w:ind w:firstLine="0"/>
              <w:jc w:val="center"/>
              <w:rPr>
                <w:sz w:val="20"/>
              </w:rPr>
            </w:pPr>
            <w:r w:rsidRPr="00C91A9A">
              <w:rPr>
                <w:sz w:val="20"/>
              </w:rPr>
              <w:t>инциденты на тепловых сетях не зафиксированы</w:t>
            </w:r>
          </w:p>
        </w:tc>
      </w:tr>
    </w:tbl>
    <w:p w14:paraId="7F8589FF" w14:textId="77777777" w:rsidR="005C7596" w:rsidRPr="00E66841" w:rsidRDefault="005C7596" w:rsidP="00085A4B">
      <w:pPr>
        <w:spacing w:after="0" w:line="276" w:lineRule="auto"/>
        <w:jc w:val="both"/>
        <w:rPr>
          <w:sz w:val="24"/>
          <w:szCs w:val="24"/>
        </w:rPr>
      </w:pPr>
    </w:p>
    <w:p w14:paraId="410BF193" w14:textId="77777777" w:rsidR="00C17CE9" w:rsidRDefault="00C17CE9" w:rsidP="00085A4B">
      <w:pPr>
        <w:spacing w:after="0" w:line="276" w:lineRule="auto"/>
        <w:jc w:val="both"/>
        <w:rPr>
          <w:sz w:val="24"/>
          <w:szCs w:val="24"/>
        </w:rPr>
      </w:pPr>
    </w:p>
    <w:p w14:paraId="023F6AA6" w14:textId="77777777" w:rsidR="00AD41CC" w:rsidRDefault="00517B5A" w:rsidP="00085A4B">
      <w:pPr>
        <w:pStyle w:val="13"/>
        <w:pageBreakBefore/>
        <w:spacing w:before="0" w:line="276" w:lineRule="auto"/>
        <w:ind w:left="0" w:firstLine="709"/>
        <w:rPr>
          <w:sz w:val="24"/>
          <w:szCs w:val="24"/>
        </w:rPr>
      </w:pPr>
      <w:bookmarkStart w:id="828" w:name="_Toc524614900"/>
      <w:bookmarkStart w:id="829" w:name="_Toc524615116"/>
      <w:bookmarkStart w:id="830" w:name="_Toc135232131"/>
      <w:r w:rsidRPr="00E66841">
        <w:rPr>
          <w:sz w:val="24"/>
          <w:szCs w:val="24"/>
        </w:rPr>
        <w:lastRenderedPageBreak/>
        <w:t xml:space="preserve">Глава </w:t>
      </w:r>
      <w:r w:rsidR="00AD41CC" w:rsidRPr="00E66841">
        <w:rPr>
          <w:sz w:val="24"/>
          <w:szCs w:val="24"/>
        </w:rPr>
        <w:t>1</w:t>
      </w:r>
      <w:r w:rsidR="007C4A7F" w:rsidRPr="00E66841">
        <w:rPr>
          <w:sz w:val="24"/>
          <w:szCs w:val="24"/>
        </w:rPr>
        <w:t>2</w:t>
      </w:r>
      <w:r w:rsidR="00AD41CC" w:rsidRPr="00E66841">
        <w:rPr>
          <w:sz w:val="24"/>
          <w:szCs w:val="24"/>
        </w:rPr>
        <w:t xml:space="preserve">. </w:t>
      </w:r>
      <w:bookmarkStart w:id="831" w:name="_Hlk15651774"/>
      <w:bookmarkEnd w:id="828"/>
      <w:bookmarkEnd w:id="829"/>
      <w:r w:rsidR="000E1B2E" w:rsidRPr="00E66841">
        <w:rPr>
          <w:sz w:val="24"/>
          <w:szCs w:val="24"/>
        </w:rPr>
        <w:t>Обоснование инвестиций в строительство, реконструкцию, техническое перевооружение и (или) модернизацию</w:t>
      </w:r>
      <w:bookmarkEnd w:id="830"/>
      <w:bookmarkEnd w:id="831"/>
    </w:p>
    <w:p w14:paraId="696F5017" w14:textId="375FB9B8" w:rsidR="00F9571E" w:rsidRPr="00F9571E" w:rsidRDefault="00A774DC" w:rsidP="00F9571E">
      <w:pPr>
        <w:spacing w:after="0" w:line="276" w:lineRule="auto"/>
        <w:jc w:val="both"/>
        <w:rPr>
          <w:sz w:val="24"/>
          <w:szCs w:val="24"/>
        </w:rPr>
      </w:pPr>
      <w:r w:rsidRPr="00A774DC">
        <w:rPr>
          <w:sz w:val="24"/>
          <w:szCs w:val="24"/>
        </w:rPr>
        <w:t>С учетом мероприятий, предложенных в актуализированной схеме теплоснабжения, капитальные вложения в строительство и реконструкцию объектов теплоснабжения</w:t>
      </w:r>
      <w:r w:rsidR="00884829">
        <w:rPr>
          <w:sz w:val="24"/>
          <w:szCs w:val="24"/>
        </w:rPr>
        <w:t xml:space="preserve"> </w:t>
      </w:r>
      <w:r w:rsidRPr="00A774DC">
        <w:rPr>
          <w:sz w:val="24"/>
          <w:szCs w:val="24"/>
        </w:rPr>
        <w:t xml:space="preserve">составят (в текущих ценах) </w:t>
      </w:r>
      <w:r w:rsidR="00F9571E" w:rsidRPr="00F9571E">
        <w:rPr>
          <w:sz w:val="24"/>
          <w:szCs w:val="24"/>
        </w:rPr>
        <w:t>1 240 229,46 тыс. руб. (без учёта НДС), из них:</w:t>
      </w:r>
    </w:p>
    <w:p w14:paraId="6E607658" w14:textId="77777777" w:rsidR="00F9571E" w:rsidRPr="00F9571E" w:rsidRDefault="00F9571E" w:rsidP="00F9571E">
      <w:pPr>
        <w:spacing w:after="0" w:line="276" w:lineRule="auto"/>
        <w:jc w:val="both"/>
        <w:rPr>
          <w:sz w:val="24"/>
          <w:szCs w:val="24"/>
        </w:rPr>
      </w:pPr>
      <w:r w:rsidRPr="00F9571E">
        <w:rPr>
          <w:sz w:val="24"/>
          <w:szCs w:val="24"/>
        </w:rPr>
        <w:t>- источники тепловой энергии и другое, за исключением тепловых сетей: 945 004,58 тыс. руб.</w:t>
      </w:r>
    </w:p>
    <w:p w14:paraId="232B4290" w14:textId="05A8EEB4" w:rsidR="00A774DC" w:rsidRPr="00A774DC" w:rsidRDefault="00F9571E" w:rsidP="00F9571E">
      <w:pPr>
        <w:spacing w:after="0" w:line="276" w:lineRule="auto"/>
        <w:jc w:val="both"/>
        <w:rPr>
          <w:sz w:val="24"/>
          <w:szCs w:val="24"/>
        </w:rPr>
      </w:pPr>
      <w:r w:rsidRPr="00F9571E">
        <w:rPr>
          <w:sz w:val="24"/>
          <w:szCs w:val="24"/>
        </w:rPr>
        <w:t>- тепловые сети и сооружения на них: 295 224,88 тыс. руб.</w:t>
      </w:r>
    </w:p>
    <w:p w14:paraId="38DBB37E" w14:textId="77777777" w:rsidR="00A774DC" w:rsidRPr="00A774DC" w:rsidRDefault="00A774DC" w:rsidP="00A774DC">
      <w:pPr>
        <w:spacing w:after="0" w:line="276" w:lineRule="auto"/>
        <w:jc w:val="both"/>
        <w:rPr>
          <w:sz w:val="24"/>
          <w:szCs w:val="24"/>
        </w:rPr>
      </w:pPr>
    </w:p>
    <w:p w14:paraId="55EB1867" w14:textId="77777777" w:rsidR="000E1B2E" w:rsidRPr="00E66841" w:rsidRDefault="000E1B2E" w:rsidP="00085A4B">
      <w:pPr>
        <w:pStyle w:val="21"/>
        <w:keepNext/>
        <w:spacing w:before="0" w:line="276" w:lineRule="auto"/>
        <w:ind w:left="0" w:firstLine="709"/>
        <w:rPr>
          <w:sz w:val="24"/>
          <w:szCs w:val="24"/>
        </w:rPr>
      </w:pPr>
      <w:bookmarkStart w:id="832" w:name="_Toc524614901"/>
      <w:bookmarkStart w:id="833" w:name="_Toc524615117"/>
      <w:bookmarkStart w:id="834" w:name="_Toc15640963"/>
      <w:bookmarkStart w:id="835" w:name="_Toc135232132"/>
      <w:bookmarkStart w:id="836" w:name="_Hlk15651781"/>
      <w:r w:rsidRPr="00E66841">
        <w:rPr>
          <w:sz w:val="24"/>
          <w:szCs w:val="24"/>
        </w:rPr>
        <w:t xml:space="preserve">Оценка </w:t>
      </w:r>
      <w:bookmarkEnd w:id="832"/>
      <w:bookmarkEnd w:id="833"/>
      <w:r w:rsidRPr="00E66841">
        <w:rPr>
          <w:sz w:val="24"/>
          <w:szCs w:val="24"/>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34"/>
      <w:bookmarkEnd w:id="835"/>
    </w:p>
    <w:p w14:paraId="371406CE" w14:textId="62962879" w:rsidR="00FF2D9E" w:rsidRPr="00E66841" w:rsidRDefault="00FF2D9E" w:rsidP="004E6039">
      <w:pPr>
        <w:spacing w:after="0" w:line="276" w:lineRule="auto"/>
        <w:jc w:val="both"/>
        <w:rPr>
          <w:sz w:val="24"/>
          <w:szCs w:val="24"/>
        </w:rPr>
      </w:pPr>
      <w:bookmarkStart w:id="837" w:name="_Hlk26712238"/>
      <w:bookmarkEnd w:id="836"/>
      <w:r w:rsidRPr="00E66841">
        <w:rPr>
          <w:sz w:val="24"/>
          <w:szCs w:val="24"/>
        </w:rPr>
        <w:t xml:space="preserve">В соответствии с главами </w:t>
      </w:r>
      <w:r w:rsidR="00453BCB" w:rsidRPr="00E66841">
        <w:rPr>
          <w:sz w:val="24"/>
          <w:szCs w:val="24"/>
        </w:rPr>
        <w:t>7,</w:t>
      </w:r>
      <w:r w:rsidR="00491C26" w:rsidRPr="00E66841">
        <w:rPr>
          <w:sz w:val="24"/>
          <w:szCs w:val="24"/>
        </w:rPr>
        <w:t xml:space="preserve"> </w:t>
      </w:r>
      <w:r w:rsidRPr="00E66841">
        <w:rPr>
          <w:sz w:val="24"/>
          <w:szCs w:val="24"/>
        </w:rPr>
        <w:t>8</w:t>
      </w:r>
      <w:r w:rsidR="0052266B" w:rsidRPr="00E66841">
        <w:rPr>
          <w:sz w:val="24"/>
          <w:szCs w:val="24"/>
        </w:rPr>
        <w:t xml:space="preserve"> </w:t>
      </w:r>
      <w:r w:rsidRPr="00E66841">
        <w:rPr>
          <w:sz w:val="24"/>
          <w:szCs w:val="24"/>
        </w:rPr>
        <w:t xml:space="preserve">Обосновывающих материалов </w:t>
      </w:r>
      <w:bookmarkStart w:id="838" w:name="_Hlk10420750"/>
      <w:bookmarkStart w:id="839" w:name="_Hlk37158648"/>
      <w:r w:rsidRPr="00E66841">
        <w:rPr>
          <w:sz w:val="24"/>
          <w:szCs w:val="24"/>
        </w:rPr>
        <w:t xml:space="preserve">в качестве основных мероприятий по развитию системы теплоснабжения </w:t>
      </w:r>
      <w:bookmarkStart w:id="840" w:name="_Hlk71129597"/>
      <w:r w:rsidR="00F06F92" w:rsidRPr="00E66841">
        <w:rPr>
          <w:sz w:val="24"/>
          <w:szCs w:val="24"/>
        </w:rPr>
        <w:t xml:space="preserve">МО </w:t>
      </w:r>
      <w:r w:rsidR="003520E3">
        <w:rPr>
          <w:sz w:val="24"/>
          <w:szCs w:val="24"/>
        </w:rPr>
        <w:t>«</w:t>
      </w:r>
      <w:r w:rsidR="00F06F92" w:rsidRPr="00E66841">
        <w:rPr>
          <w:sz w:val="24"/>
          <w:szCs w:val="24"/>
        </w:rPr>
        <w:t>Город Мирный</w:t>
      </w:r>
      <w:r w:rsidR="003520E3">
        <w:rPr>
          <w:sz w:val="24"/>
          <w:szCs w:val="24"/>
        </w:rPr>
        <w:t>»</w:t>
      </w:r>
      <w:bookmarkEnd w:id="840"/>
      <w:r w:rsidR="00F06F92" w:rsidRPr="00E66841">
        <w:rPr>
          <w:sz w:val="24"/>
          <w:szCs w:val="24"/>
        </w:rPr>
        <w:t xml:space="preserve"> </w:t>
      </w:r>
      <w:r w:rsidRPr="00E66841">
        <w:rPr>
          <w:sz w:val="24"/>
          <w:szCs w:val="24"/>
        </w:rPr>
        <w:t>предусматриваются:</w:t>
      </w:r>
    </w:p>
    <w:p w14:paraId="1655E016" w14:textId="77777777" w:rsidR="006D443F" w:rsidRPr="00E66841" w:rsidRDefault="00453BCB" w:rsidP="004E6039">
      <w:pPr>
        <w:spacing w:after="0" w:line="276" w:lineRule="auto"/>
        <w:jc w:val="both"/>
        <w:rPr>
          <w:sz w:val="24"/>
          <w:szCs w:val="24"/>
        </w:rPr>
      </w:pPr>
      <w:r w:rsidRPr="00E66841">
        <w:rPr>
          <w:sz w:val="24"/>
          <w:szCs w:val="24"/>
        </w:rPr>
        <w:t>-</w:t>
      </w:r>
      <w:r w:rsidRPr="00E66841">
        <w:rPr>
          <w:sz w:val="24"/>
          <w:szCs w:val="24"/>
        </w:rPr>
        <w:tab/>
      </w:r>
      <w:r w:rsidR="00775756" w:rsidRPr="00E66841">
        <w:rPr>
          <w:sz w:val="24"/>
          <w:szCs w:val="24"/>
        </w:rPr>
        <w:t>Модернизация</w:t>
      </w:r>
      <w:r w:rsidR="0052733C" w:rsidRPr="00E66841">
        <w:rPr>
          <w:sz w:val="24"/>
          <w:szCs w:val="24"/>
        </w:rPr>
        <w:t xml:space="preserve"> источников теплоснабжения</w:t>
      </w:r>
      <w:r w:rsidR="006D443F" w:rsidRPr="00E66841">
        <w:rPr>
          <w:sz w:val="24"/>
          <w:szCs w:val="24"/>
        </w:rPr>
        <w:t>;</w:t>
      </w:r>
    </w:p>
    <w:p w14:paraId="778257E6" w14:textId="77777777" w:rsidR="00C63AD9" w:rsidRPr="00E66841" w:rsidRDefault="00C63AD9" w:rsidP="004E6039">
      <w:pPr>
        <w:spacing w:after="0" w:line="276" w:lineRule="auto"/>
        <w:jc w:val="both"/>
        <w:rPr>
          <w:sz w:val="24"/>
          <w:szCs w:val="24"/>
        </w:rPr>
      </w:pPr>
      <w:r w:rsidRPr="00E66841">
        <w:rPr>
          <w:sz w:val="24"/>
          <w:szCs w:val="24"/>
        </w:rPr>
        <w:t>-</w:t>
      </w:r>
      <w:r w:rsidRPr="00E66841">
        <w:rPr>
          <w:sz w:val="24"/>
          <w:szCs w:val="24"/>
        </w:rPr>
        <w:tab/>
        <w:t>Реконструкция тепловых сетей;</w:t>
      </w:r>
    </w:p>
    <w:p w14:paraId="5E72FD53" w14:textId="77777777" w:rsidR="009C24F4" w:rsidRPr="00E66841" w:rsidRDefault="00F41D2E" w:rsidP="004E6039">
      <w:pPr>
        <w:spacing w:after="0" w:line="276" w:lineRule="auto"/>
        <w:jc w:val="both"/>
        <w:rPr>
          <w:sz w:val="24"/>
          <w:szCs w:val="24"/>
        </w:rPr>
      </w:pPr>
      <w:r w:rsidRPr="00E66841">
        <w:rPr>
          <w:sz w:val="24"/>
          <w:szCs w:val="24"/>
        </w:rPr>
        <w:t>-</w:t>
      </w:r>
      <w:r w:rsidRPr="00E66841">
        <w:rPr>
          <w:sz w:val="24"/>
          <w:szCs w:val="24"/>
        </w:rPr>
        <w:tab/>
      </w:r>
      <w:r w:rsidR="00502361" w:rsidRPr="00E66841">
        <w:rPr>
          <w:sz w:val="24"/>
          <w:szCs w:val="24"/>
        </w:rPr>
        <w:t>Строительство новых тепловых сетей</w:t>
      </w:r>
      <w:r w:rsidRPr="00E66841">
        <w:rPr>
          <w:sz w:val="24"/>
          <w:szCs w:val="24"/>
        </w:rPr>
        <w:t xml:space="preserve"> для теплоснабжения перспективных застроек</w:t>
      </w:r>
      <w:r w:rsidR="0052733C" w:rsidRPr="00E66841">
        <w:rPr>
          <w:sz w:val="24"/>
          <w:szCs w:val="24"/>
        </w:rPr>
        <w:t xml:space="preserve"> и сооружений на них</w:t>
      </w:r>
      <w:r w:rsidR="009C24F4" w:rsidRPr="00E66841">
        <w:rPr>
          <w:sz w:val="24"/>
          <w:szCs w:val="24"/>
        </w:rPr>
        <w:t>.</w:t>
      </w:r>
    </w:p>
    <w:bookmarkEnd w:id="837"/>
    <w:bookmarkEnd w:id="838"/>
    <w:p w14:paraId="1D5D73EA" w14:textId="77777777" w:rsidR="00E446BF" w:rsidRPr="00E446BF" w:rsidRDefault="00E446BF" w:rsidP="00E446BF">
      <w:pPr>
        <w:spacing w:after="0" w:line="276" w:lineRule="auto"/>
        <w:jc w:val="both"/>
        <w:rPr>
          <w:sz w:val="24"/>
          <w:szCs w:val="24"/>
        </w:rPr>
      </w:pPr>
      <w:r w:rsidRPr="00E446BF">
        <w:rPr>
          <w:sz w:val="24"/>
          <w:szCs w:val="24"/>
        </w:rPr>
        <w:t>В связи с недостаточностью функциональности текущей автоматизированной системы учета расчетов за коммунальные услуги населению и прочим потребителям коммунальных услуг, отсутствием функционала по ведению претензионной-исковой работы по взысканию дебиторской задолженности за коммунальные услуги, отсутствием функционала по ведению и учету индивидуальных приборов учета и общедомовых приборов учета, отсутствием достаточной интеграции с системой ГИС ЖКХ при подготовке массовых ответов по предоставлению информации о наличии задолженности сособственников жилых помещений, наличием ручного труда при подготовке управленческих отчетов, а также в целях достижения ключевых показателей Общества (целевой уровень собираемости платежей, снижения убытков от списания просроченной дебиторской задолженности), проработаны функциональные технические требования к принципиально новому программному обеспечению. Новая система учета позволит увеличить производительность труда работников Сбытового сектора, сократить время на выполнение ручного труда, позволит вести претензионно-исковую работу в системе и т.п.</w:t>
      </w:r>
    </w:p>
    <w:p w14:paraId="158F2CCB" w14:textId="77777777" w:rsidR="00A774DC" w:rsidRPr="00A774DC" w:rsidRDefault="00A774DC" w:rsidP="00A774DC">
      <w:pPr>
        <w:spacing w:after="0" w:line="276" w:lineRule="auto"/>
        <w:jc w:val="both"/>
        <w:rPr>
          <w:sz w:val="24"/>
          <w:szCs w:val="24"/>
        </w:rPr>
      </w:pPr>
      <w:r w:rsidRPr="00A774DC">
        <w:rPr>
          <w:sz w:val="24"/>
          <w:szCs w:val="24"/>
        </w:rPr>
        <w:t>С учетом разработанных функциональных технических требований к программного обеспечению, проведен анализ рынка ИТ продуктов. В результате проведенного анонса были направлены приглашения для участия в 24 ИТ компании. Подтвердили готовность к сотрудничеству 6 ИТ компаний, из них коммерческое предложение предоставила 1 ИТ компания. Подробные итоги представлены в «Архитектурной проработке ИТ-проекта IT-22-23 «Автоматизация учета по расчетам за коммунальные услуги ООО «ПТВС»».</w:t>
      </w:r>
    </w:p>
    <w:p w14:paraId="43D8CE62" w14:textId="77777777" w:rsidR="00A774DC" w:rsidRPr="00A774DC" w:rsidRDefault="00A774DC" w:rsidP="00A774DC">
      <w:pPr>
        <w:spacing w:after="0" w:line="276" w:lineRule="auto"/>
        <w:jc w:val="both"/>
        <w:rPr>
          <w:sz w:val="24"/>
          <w:szCs w:val="24"/>
        </w:rPr>
      </w:pPr>
      <w:r w:rsidRPr="00A774DC">
        <w:rPr>
          <w:sz w:val="24"/>
          <w:szCs w:val="24"/>
        </w:rPr>
        <w:t>Для повышения надежности источников теплоснабжения МО «Города Мирный» предлагается проведение следующих мероприятий:</w:t>
      </w:r>
    </w:p>
    <w:p w14:paraId="6F726F66" w14:textId="77777777" w:rsidR="00A774DC" w:rsidRPr="00A774DC" w:rsidRDefault="00A774DC" w:rsidP="00A774DC">
      <w:pPr>
        <w:widowControl w:val="0"/>
        <w:adjustRightInd w:val="0"/>
        <w:spacing w:after="0" w:line="276" w:lineRule="auto"/>
        <w:contextualSpacing/>
        <w:jc w:val="both"/>
        <w:textAlignment w:val="baseline"/>
        <w:rPr>
          <w:noProof/>
          <w:sz w:val="24"/>
          <w:szCs w:val="24"/>
        </w:rPr>
      </w:pPr>
      <w:r w:rsidRPr="00A774DC">
        <w:rPr>
          <w:noProof/>
          <w:sz w:val="24"/>
          <w:szCs w:val="24"/>
        </w:rPr>
        <w:t>1. Для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1428882E"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МО ПТВС. Техническое перевооружение – 2024-2028 гг.;</w:t>
      </w:r>
    </w:p>
    <w:p w14:paraId="71FD0461"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lastRenderedPageBreak/>
        <w:t>Модернизация ЧРП 2024-2028 гг.;</w:t>
      </w:r>
    </w:p>
    <w:p w14:paraId="129DFBDF"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Модернизация сетевых насосов – 2025-2028 гг.;</w:t>
      </w:r>
    </w:p>
    <w:p w14:paraId="51D44C96"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588B07A2"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СВК. Замена водогрейного котла КВГМ-116,3-150 ст. № 1 – 2026 г.;</w:t>
      </w:r>
    </w:p>
    <w:p w14:paraId="68B0B654"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СВК Замена парового котла ДЕ 25/14 – 2028 г.;</w:t>
      </w:r>
    </w:p>
    <w:p w14:paraId="5E4FA49B"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Котельная «Промзоны» Реконструкция системы водоподготовки котельной – 2024 г.;</w:t>
      </w:r>
    </w:p>
    <w:p w14:paraId="306AC452"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СВК. ПИР реконструкция сетевой установки – 2024 г.;</w:t>
      </w:r>
    </w:p>
    <w:p w14:paraId="0AFA5ADB"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СВК.Реконструкция сетевой установки – 2024-2025 гг.</w:t>
      </w:r>
    </w:p>
    <w:p w14:paraId="417C2799" w14:textId="77777777" w:rsidR="00A774DC" w:rsidRPr="00A774DC" w:rsidRDefault="00A774DC" w:rsidP="00A774DC">
      <w:pPr>
        <w:widowControl w:val="0"/>
        <w:adjustRightInd w:val="0"/>
        <w:spacing w:after="0" w:line="276" w:lineRule="auto"/>
        <w:contextualSpacing/>
        <w:jc w:val="both"/>
        <w:textAlignment w:val="baseline"/>
        <w:rPr>
          <w:noProof/>
          <w:sz w:val="24"/>
          <w:szCs w:val="24"/>
        </w:rPr>
      </w:pPr>
      <w:r w:rsidRPr="00A774DC">
        <w:rPr>
          <w:noProof/>
          <w:sz w:val="24"/>
          <w:szCs w:val="24"/>
        </w:rPr>
        <w:t>2. На электрокотельной МГРЭС ЗЭС ПАО «Якутскэнерго» необходимо проведение капитального ремонта или замена оборудования на новое, аналогичной мощности. Срок реализации – 2025.</w:t>
      </w:r>
    </w:p>
    <w:p w14:paraId="53080095" w14:textId="77777777" w:rsidR="00A774DC" w:rsidRPr="00A774DC" w:rsidRDefault="00A774DC" w:rsidP="00A774DC">
      <w:pPr>
        <w:widowControl w:val="0"/>
        <w:adjustRightInd w:val="0"/>
        <w:spacing w:after="0" w:line="276" w:lineRule="auto"/>
        <w:contextualSpacing/>
        <w:jc w:val="both"/>
        <w:textAlignment w:val="baseline"/>
        <w:rPr>
          <w:noProof/>
          <w:sz w:val="24"/>
          <w:szCs w:val="24"/>
        </w:rPr>
      </w:pPr>
      <w:r w:rsidRPr="00A774DC">
        <w:rPr>
          <w:noProof/>
          <w:sz w:val="24"/>
          <w:szCs w:val="24"/>
        </w:rPr>
        <w:t>3. Мероприятия по установке систем автоматизации технологических процессов и диспетчиризации на электрокотельной МГРЭС ЗЭС ПАО «Якутскэнерго». Срок реализации – 2032 год.</w:t>
      </w:r>
    </w:p>
    <w:p w14:paraId="750B3276" w14:textId="77777777" w:rsidR="00A774DC" w:rsidRPr="00A774DC" w:rsidRDefault="00A774DC" w:rsidP="00A774DC">
      <w:pPr>
        <w:widowControl w:val="0"/>
        <w:adjustRightInd w:val="0"/>
        <w:spacing w:after="0" w:line="276" w:lineRule="auto"/>
        <w:contextualSpacing/>
        <w:jc w:val="both"/>
        <w:textAlignment w:val="baseline"/>
        <w:rPr>
          <w:noProof/>
          <w:sz w:val="24"/>
          <w:szCs w:val="24"/>
        </w:rPr>
      </w:pPr>
      <w:r w:rsidRPr="00A774DC">
        <w:rPr>
          <w:noProof/>
          <w:sz w:val="24"/>
          <w:szCs w:val="24"/>
        </w:rPr>
        <w:t>4. Строительство новой газовой котельной в мкр. Заречный, мощностью 0,5 Гкал/ч для подключения перспективных абонентов. Срок реализации – 2028.</w:t>
      </w:r>
    </w:p>
    <w:p w14:paraId="499BCD01" w14:textId="77777777" w:rsidR="00A774DC" w:rsidRPr="00A774DC" w:rsidRDefault="00A774DC" w:rsidP="00A774DC">
      <w:pPr>
        <w:widowControl w:val="0"/>
        <w:adjustRightInd w:val="0"/>
        <w:spacing w:after="0" w:line="276" w:lineRule="auto"/>
        <w:contextualSpacing/>
        <w:jc w:val="both"/>
        <w:textAlignment w:val="baseline"/>
        <w:rPr>
          <w:noProof/>
          <w:sz w:val="24"/>
          <w:szCs w:val="24"/>
        </w:rPr>
      </w:pPr>
      <w:r w:rsidRPr="00A774DC">
        <w:rPr>
          <w:noProof/>
          <w:sz w:val="24"/>
          <w:szCs w:val="24"/>
        </w:rPr>
        <w:t>5. С учетом разработанных функциональных технических требований к программного обеспечению, проведен анализ рынка ИТ продуктов. В результате проведенного анонса были направлены приглашения для участия в 24 ИТ компании. Подтвердили готовность к сотрудничеству 6 ИТ компаний, из них коммерческое предложение предоставила 1 ИТ компания. Подробные итоги представлены в «Архитектурной проработке ИТ-проекта IT-22-23 «Автоматизация учета по расчетам за коммунальные услуги ООО «ПТВС»».</w:t>
      </w:r>
    </w:p>
    <w:p w14:paraId="76A65E45" w14:textId="77777777" w:rsidR="00CF3F68" w:rsidRPr="00892246" w:rsidRDefault="00CF3F68" w:rsidP="00CF3F68">
      <w:pPr>
        <w:spacing w:after="0" w:line="276" w:lineRule="auto"/>
        <w:jc w:val="both"/>
        <w:rPr>
          <w:sz w:val="24"/>
          <w:szCs w:val="24"/>
        </w:rPr>
      </w:pPr>
      <w:r w:rsidRPr="00892246">
        <w:rPr>
          <w:sz w:val="24"/>
          <w:szCs w:val="24"/>
        </w:rPr>
        <w:t>На момент актуализации Схемы, с учетом представленной информации, стоимость полного внедрения составляет 113,4 млн. рублей. Дальнейшее сопровождение программы составит 2,37 млн. рублей/год. С учетом проведения закупочной процедуры стоимость может быть снижена.</w:t>
      </w:r>
    </w:p>
    <w:p w14:paraId="677B661D" w14:textId="77777777" w:rsidR="00CF3F68" w:rsidRPr="00892246" w:rsidRDefault="00CF3F68" w:rsidP="00CF3F68">
      <w:pPr>
        <w:spacing w:after="0" w:line="276" w:lineRule="auto"/>
        <w:jc w:val="both"/>
        <w:rPr>
          <w:sz w:val="24"/>
          <w:szCs w:val="24"/>
        </w:rPr>
      </w:pPr>
      <w:r w:rsidRPr="00892246">
        <w:rPr>
          <w:sz w:val="24"/>
          <w:szCs w:val="24"/>
        </w:rPr>
        <w:t>С учетом значительной стоимости проекта при реализации в течение одного года, предлагается исполнение ИТ проекта этапами:</w:t>
      </w:r>
    </w:p>
    <w:p w14:paraId="040959DB" w14:textId="77777777" w:rsidR="00CF3F68" w:rsidRPr="00892246" w:rsidRDefault="00CF3F68" w:rsidP="00CF3F68">
      <w:pPr>
        <w:spacing w:after="0" w:line="276" w:lineRule="auto"/>
        <w:jc w:val="both"/>
        <w:rPr>
          <w:sz w:val="24"/>
          <w:szCs w:val="24"/>
        </w:rPr>
      </w:pPr>
      <w:r w:rsidRPr="00892246">
        <w:rPr>
          <w:sz w:val="24"/>
          <w:szCs w:val="24"/>
        </w:rPr>
        <w:t>Этап 1 (2023-2024 гг.) – 39,3 млн. руб., из них:</w:t>
      </w:r>
    </w:p>
    <w:p w14:paraId="75C8C893" w14:textId="77777777" w:rsidR="00CF3F68" w:rsidRPr="00892246" w:rsidRDefault="00CF3F68" w:rsidP="00CF3F68">
      <w:pPr>
        <w:spacing w:after="0" w:line="276" w:lineRule="auto"/>
        <w:jc w:val="both"/>
        <w:rPr>
          <w:sz w:val="24"/>
          <w:szCs w:val="24"/>
        </w:rPr>
      </w:pPr>
      <w:r w:rsidRPr="00892246">
        <w:rPr>
          <w:sz w:val="24"/>
          <w:szCs w:val="24"/>
        </w:rPr>
        <w:t>- Стоимость ПО (прикладное ПО (1С)) - 3,2 млн. руб.;</w:t>
      </w:r>
    </w:p>
    <w:p w14:paraId="32C39B13" w14:textId="77777777" w:rsidR="00CF3F68" w:rsidRPr="00892246" w:rsidRDefault="00CF3F68" w:rsidP="00CF3F68">
      <w:pPr>
        <w:spacing w:after="0" w:line="276" w:lineRule="auto"/>
        <w:jc w:val="both"/>
        <w:rPr>
          <w:sz w:val="24"/>
          <w:szCs w:val="24"/>
        </w:rPr>
      </w:pPr>
      <w:r w:rsidRPr="00892246">
        <w:rPr>
          <w:sz w:val="24"/>
          <w:szCs w:val="24"/>
        </w:rPr>
        <w:t>- Стоимость инфраструктуры (оборудование, серверное ПО и т.п.) – 8,9 млн. руб.;</w:t>
      </w:r>
    </w:p>
    <w:p w14:paraId="1521027E" w14:textId="77777777" w:rsidR="00CF3F68" w:rsidRPr="00892246" w:rsidRDefault="00CF3F68" w:rsidP="00CF3F68">
      <w:pPr>
        <w:spacing w:after="0" w:line="276" w:lineRule="auto"/>
        <w:jc w:val="both"/>
        <w:rPr>
          <w:sz w:val="24"/>
          <w:szCs w:val="24"/>
        </w:rPr>
      </w:pPr>
      <w:r w:rsidRPr="00892246">
        <w:rPr>
          <w:sz w:val="24"/>
          <w:szCs w:val="24"/>
        </w:rPr>
        <w:t>- Стоимость консалтинга (внедрение) – 23,1 млн. руб.;</w:t>
      </w:r>
    </w:p>
    <w:p w14:paraId="2E696667" w14:textId="77777777" w:rsidR="00CF3F68" w:rsidRPr="00892246" w:rsidRDefault="00CF3F68" w:rsidP="00CF3F68">
      <w:pPr>
        <w:spacing w:after="0" w:line="276" w:lineRule="auto"/>
        <w:jc w:val="both"/>
        <w:rPr>
          <w:sz w:val="24"/>
          <w:szCs w:val="24"/>
        </w:rPr>
      </w:pPr>
      <w:r w:rsidRPr="00892246">
        <w:rPr>
          <w:sz w:val="24"/>
          <w:szCs w:val="24"/>
        </w:rPr>
        <w:t>- Стоимость АИТ (сопровождение на момент внедрения) – 4,1 млн. руб.</w:t>
      </w:r>
    </w:p>
    <w:p w14:paraId="1C8A53F6" w14:textId="77777777" w:rsidR="00CF3F68" w:rsidRPr="00892246" w:rsidRDefault="00CF3F68" w:rsidP="00CF3F68">
      <w:pPr>
        <w:spacing w:after="0" w:line="276" w:lineRule="auto"/>
        <w:jc w:val="both"/>
        <w:rPr>
          <w:sz w:val="24"/>
          <w:szCs w:val="24"/>
        </w:rPr>
      </w:pPr>
      <w:r w:rsidRPr="00892246">
        <w:rPr>
          <w:sz w:val="24"/>
          <w:szCs w:val="24"/>
        </w:rPr>
        <w:t>Этап 2 (2024 г.) – 22,4 млн. руб., из них:</w:t>
      </w:r>
    </w:p>
    <w:p w14:paraId="01C3D658" w14:textId="77777777" w:rsidR="00CF3F68" w:rsidRPr="00892246" w:rsidRDefault="00CF3F68" w:rsidP="00CF3F68">
      <w:pPr>
        <w:spacing w:after="0" w:line="276" w:lineRule="auto"/>
        <w:jc w:val="both"/>
        <w:rPr>
          <w:sz w:val="24"/>
          <w:szCs w:val="24"/>
        </w:rPr>
      </w:pPr>
      <w:r w:rsidRPr="00892246">
        <w:rPr>
          <w:sz w:val="24"/>
          <w:szCs w:val="24"/>
        </w:rPr>
        <w:t>- Стоимость ПО (прикладное ПО (1С)) – 0,3 млн. руб.;</w:t>
      </w:r>
    </w:p>
    <w:p w14:paraId="51029681" w14:textId="77777777" w:rsidR="00CF3F68" w:rsidRPr="00892246" w:rsidRDefault="00CF3F68" w:rsidP="00CF3F68">
      <w:pPr>
        <w:spacing w:after="0" w:line="276" w:lineRule="auto"/>
        <w:jc w:val="both"/>
        <w:rPr>
          <w:sz w:val="24"/>
          <w:szCs w:val="24"/>
        </w:rPr>
      </w:pPr>
      <w:r w:rsidRPr="00892246">
        <w:rPr>
          <w:sz w:val="24"/>
          <w:szCs w:val="24"/>
        </w:rPr>
        <w:t>- Стоимость инфраструктуры (оборудование, серверное ПО и т.п.) – 0,1 млн. руб.;</w:t>
      </w:r>
    </w:p>
    <w:p w14:paraId="6B54B6F8" w14:textId="77777777" w:rsidR="00CF3F68" w:rsidRPr="00892246" w:rsidRDefault="00CF3F68" w:rsidP="00CF3F68">
      <w:pPr>
        <w:spacing w:after="0" w:line="276" w:lineRule="auto"/>
        <w:jc w:val="both"/>
        <w:rPr>
          <w:sz w:val="24"/>
          <w:szCs w:val="24"/>
        </w:rPr>
      </w:pPr>
      <w:r w:rsidRPr="00892246">
        <w:rPr>
          <w:sz w:val="24"/>
          <w:szCs w:val="24"/>
        </w:rPr>
        <w:t>- Стоимость консалтинга (внедрение) – 19,2 млн. руб.;</w:t>
      </w:r>
    </w:p>
    <w:p w14:paraId="2BFC2C59" w14:textId="77777777" w:rsidR="00CF3F68" w:rsidRPr="00892246" w:rsidRDefault="00CF3F68" w:rsidP="00CF3F68">
      <w:pPr>
        <w:spacing w:after="0" w:line="276" w:lineRule="auto"/>
        <w:jc w:val="both"/>
        <w:rPr>
          <w:sz w:val="24"/>
          <w:szCs w:val="24"/>
        </w:rPr>
      </w:pPr>
      <w:r w:rsidRPr="00892246">
        <w:rPr>
          <w:sz w:val="24"/>
          <w:szCs w:val="24"/>
        </w:rPr>
        <w:t>- Стоимость АИТ (сопровождение на момент внедрения) – 2,8 млн. руб.</w:t>
      </w:r>
    </w:p>
    <w:p w14:paraId="043E2DAC" w14:textId="77777777" w:rsidR="00CF3F68" w:rsidRPr="00892246" w:rsidRDefault="00CF3F68" w:rsidP="00CF3F68">
      <w:pPr>
        <w:spacing w:after="0" w:line="276" w:lineRule="auto"/>
        <w:jc w:val="both"/>
        <w:rPr>
          <w:sz w:val="24"/>
          <w:szCs w:val="24"/>
        </w:rPr>
      </w:pPr>
      <w:r w:rsidRPr="00892246">
        <w:rPr>
          <w:sz w:val="24"/>
          <w:szCs w:val="24"/>
        </w:rPr>
        <w:t>Этап 3 (2025-2026 гг.) – 51,7 млн. руб., из них:</w:t>
      </w:r>
    </w:p>
    <w:p w14:paraId="606AE311" w14:textId="77777777" w:rsidR="00CF3F68" w:rsidRPr="00892246" w:rsidRDefault="00CF3F68" w:rsidP="00CF3F68">
      <w:pPr>
        <w:spacing w:after="0" w:line="276" w:lineRule="auto"/>
        <w:jc w:val="both"/>
        <w:rPr>
          <w:sz w:val="24"/>
          <w:szCs w:val="24"/>
        </w:rPr>
      </w:pPr>
      <w:r w:rsidRPr="00892246">
        <w:rPr>
          <w:sz w:val="24"/>
          <w:szCs w:val="24"/>
        </w:rPr>
        <w:t>- Стоимость ПО (прикладное ПО (1С)) – 0,3 млн. руб.;</w:t>
      </w:r>
    </w:p>
    <w:p w14:paraId="7F95FD3B" w14:textId="77777777" w:rsidR="00CF3F68" w:rsidRPr="00892246" w:rsidRDefault="00CF3F68" w:rsidP="00CF3F68">
      <w:pPr>
        <w:spacing w:after="0" w:line="276" w:lineRule="auto"/>
        <w:jc w:val="both"/>
        <w:rPr>
          <w:sz w:val="24"/>
          <w:szCs w:val="24"/>
        </w:rPr>
      </w:pPr>
      <w:r w:rsidRPr="00892246">
        <w:rPr>
          <w:sz w:val="24"/>
          <w:szCs w:val="24"/>
        </w:rPr>
        <w:t>- Стоимость инфраструктуры (оборудование, серверное ПО и т.п.) – 0,1 млн. руб.;</w:t>
      </w:r>
    </w:p>
    <w:p w14:paraId="3820BC84" w14:textId="77777777" w:rsidR="00CF3F68" w:rsidRPr="00892246" w:rsidRDefault="00CF3F68" w:rsidP="00CF3F68">
      <w:pPr>
        <w:spacing w:after="0" w:line="276" w:lineRule="auto"/>
        <w:jc w:val="both"/>
        <w:rPr>
          <w:sz w:val="24"/>
          <w:szCs w:val="24"/>
        </w:rPr>
      </w:pPr>
      <w:r w:rsidRPr="00892246">
        <w:rPr>
          <w:sz w:val="24"/>
          <w:szCs w:val="24"/>
        </w:rPr>
        <w:t>- Стоимость консалтинга (внедрение) – 45,6 млн. руб.;</w:t>
      </w:r>
    </w:p>
    <w:p w14:paraId="5AECE600" w14:textId="77777777" w:rsidR="00CF3F68" w:rsidRPr="00892246" w:rsidRDefault="00CF3F68" w:rsidP="00CF3F68">
      <w:pPr>
        <w:spacing w:after="0" w:line="276" w:lineRule="auto"/>
        <w:jc w:val="both"/>
        <w:rPr>
          <w:sz w:val="24"/>
          <w:szCs w:val="24"/>
        </w:rPr>
      </w:pPr>
      <w:r w:rsidRPr="00892246">
        <w:rPr>
          <w:sz w:val="24"/>
          <w:szCs w:val="24"/>
        </w:rPr>
        <w:t>- Стоимость АИТ (сопровождение на момент внедрения) – 5,7 млн. руб.</w:t>
      </w:r>
    </w:p>
    <w:p w14:paraId="5C019B24" w14:textId="77777777" w:rsidR="00CF3F68" w:rsidRDefault="00CF3F68" w:rsidP="00F9571E">
      <w:pPr>
        <w:widowControl w:val="0"/>
        <w:adjustRightInd w:val="0"/>
        <w:spacing w:after="0" w:line="276" w:lineRule="auto"/>
        <w:contextualSpacing/>
        <w:jc w:val="both"/>
        <w:textAlignment w:val="baseline"/>
        <w:rPr>
          <w:noProof/>
          <w:sz w:val="24"/>
          <w:szCs w:val="24"/>
        </w:rPr>
      </w:pPr>
    </w:p>
    <w:p w14:paraId="52260BF4" w14:textId="1649EB21" w:rsidR="00F9571E" w:rsidRPr="00F9571E" w:rsidRDefault="00F9571E" w:rsidP="00F9571E">
      <w:pPr>
        <w:widowControl w:val="0"/>
        <w:adjustRightInd w:val="0"/>
        <w:spacing w:after="0" w:line="276" w:lineRule="auto"/>
        <w:contextualSpacing/>
        <w:jc w:val="both"/>
        <w:textAlignment w:val="baseline"/>
        <w:rPr>
          <w:noProof/>
          <w:sz w:val="24"/>
          <w:szCs w:val="24"/>
        </w:rPr>
      </w:pPr>
      <w:r w:rsidRPr="00F9571E">
        <w:rPr>
          <w:noProof/>
          <w:sz w:val="24"/>
          <w:szCs w:val="24"/>
        </w:rPr>
        <w:t>С учетом мероприятий, предложенных в актуализированной схеме теплоснабжения, капитальные вложения в строительство и реконс</w:t>
      </w:r>
      <w:r>
        <w:rPr>
          <w:noProof/>
          <w:sz w:val="24"/>
          <w:szCs w:val="24"/>
        </w:rPr>
        <w:t xml:space="preserve">трукцию объектов теплоснабжения </w:t>
      </w:r>
      <w:r w:rsidRPr="00F9571E">
        <w:rPr>
          <w:noProof/>
          <w:sz w:val="24"/>
          <w:szCs w:val="24"/>
        </w:rPr>
        <w:t>по Варианту 1 составят (в текущих ценах) 1 240 229,46 тыс. руб. (без учёта НДС), из них:</w:t>
      </w:r>
    </w:p>
    <w:p w14:paraId="18A5673C" w14:textId="77777777" w:rsidR="00F9571E" w:rsidRPr="00F9571E" w:rsidRDefault="00F9571E" w:rsidP="00F9571E">
      <w:pPr>
        <w:widowControl w:val="0"/>
        <w:adjustRightInd w:val="0"/>
        <w:spacing w:after="0" w:line="276" w:lineRule="auto"/>
        <w:contextualSpacing/>
        <w:jc w:val="both"/>
        <w:textAlignment w:val="baseline"/>
        <w:rPr>
          <w:noProof/>
          <w:sz w:val="24"/>
          <w:szCs w:val="24"/>
        </w:rPr>
      </w:pPr>
      <w:r w:rsidRPr="00F9571E">
        <w:rPr>
          <w:noProof/>
          <w:sz w:val="24"/>
          <w:szCs w:val="24"/>
        </w:rPr>
        <w:t>- источники тепловой энергии и другое, за исключением тепловых сетей: 945 004,58 тыс. руб.</w:t>
      </w:r>
    </w:p>
    <w:p w14:paraId="1C76293D" w14:textId="77777777" w:rsidR="00F9571E" w:rsidRPr="00F9571E" w:rsidRDefault="00F9571E" w:rsidP="00F9571E">
      <w:pPr>
        <w:widowControl w:val="0"/>
        <w:adjustRightInd w:val="0"/>
        <w:spacing w:after="0" w:line="276" w:lineRule="auto"/>
        <w:contextualSpacing/>
        <w:jc w:val="both"/>
        <w:textAlignment w:val="baseline"/>
        <w:rPr>
          <w:noProof/>
          <w:sz w:val="24"/>
          <w:szCs w:val="24"/>
        </w:rPr>
      </w:pPr>
      <w:r w:rsidRPr="00F9571E">
        <w:rPr>
          <w:noProof/>
          <w:sz w:val="24"/>
          <w:szCs w:val="24"/>
        </w:rPr>
        <w:t>- тепловые сети и сооружения на них: 295 224,88 тыс. руб.</w:t>
      </w:r>
    </w:p>
    <w:p w14:paraId="7C6D5335" w14:textId="48F9E695" w:rsidR="00FF2D9E" w:rsidRPr="00E66841" w:rsidRDefault="00FF2D9E" w:rsidP="008C6B31">
      <w:pPr>
        <w:spacing w:after="0" w:line="276" w:lineRule="auto"/>
        <w:jc w:val="both"/>
        <w:rPr>
          <w:sz w:val="24"/>
          <w:szCs w:val="24"/>
        </w:rPr>
      </w:pPr>
      <w:r w:rsidRPr="00E66841">
        <w:rPr>
          <w:sz w:val="24"/>
          <w:szCs w:val="24"/>
        </w:rPr>
        <w:t>В таблиц</w:t>
      </w:r>
      <w:r w:rsidR="00E02539" w:rsidRPr="00E66841">
        <w:rPr>
          <w:sz w:val="24"/>
          <w:szCs w:val="24"/>
        </w:rPr>
        <w:t>ах</w:t>
      </w:r>
      <w:bookmarkStart w:id="841" w:name="_Hlk492566200"/>
      <w:r w:rsidR="00C15079" w:rsidRPr="00E66841">
        <w:rPr>
          <w:sz w:val="24"/>
          <w:szCs w:val="24"/>
        </w:rPr>
        <w:t xml:space="preserve"> </w:t>
      </w:r>
      <w:r w:rsidR="00E524B2">
        <w:rPr>
          <w:sz w:val="24"/>
          <w:szCs w:val="24"/>
        </w:rPr>
        <w:t>100</w:t>
      </w:r>
      <w:r w:rsidR="00E263B6" w:rsidRPr="00E66841">
        <w:rPr>
          <w:sz w:val="24"/>
          <w:szCs w:val="24"/>
        </w:rPr>
        <w:t>-10</w:t>
      </w:r>
      <w:r w:rsidR="00E524B2">
        <w:rPr>
          <w:sz w:val="24"/>
          <w:szCs w:val="24"/>
        </w:rPr>
        <w:t>2</w:t>
      </w:r>
      <w:r w:rsidR="004F0975" w:rsidRPr="00E66841">
        <w:rPr>
          <w:sz w:val="24"/>
          <w:szCs w:val="24"/>
        </w:rPr>
        <w:t xml:space="preserve"> </w:t>
      </w:r>
      <w:r w:rsidRPr="00E66841">
        <w:rPr>
          <w:sz w:val="24"/>
          <w:szCs w:val="24"/>
        </w:rPr>
        <w:t>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841"/>
      <w:r w:rsidRPr="00E66841">
        <w:rPr>
          <w:sz w:val="24"/>
          <w:szCs w:val="24"/>
        </w:rPr>
        <w:t>.</w:t>
      </w:r>
    </w:p>
    <w:bookmarkEnd w:id="839"/>
    <w:p w14:paraId="091E1457" w14:textId="77777777" w:rsidR="00327959" w:rsidRPr="00E66841" w:rsidRDefault="00327959" w:rsidP="002E4C24">
      <w:pPr>
        <w:jc w:val="both"/>
        <w:rPr>
          <w:sz w:val="24"/>
          <w:szCs w:val="24"/>
        </w:rPr>
      </w:pPr>
    </w:p>
    <w:p w14:paraId="61FEF949" w14:textId="77777777" w:rsidR="000370BF" w:rsidRPr="00E66841" w:rsidRDefault="000370BF" w:rsidP="000370BF">
      <w:pPr>
        <w:spacing w:after="0" w:line="240" w:lineRule="auto"/>
        <w:ind w:left="-57" w:right="-57" w:firstLine="0"/>
        <w:jc w:val="center"/>
        <w:rPr>
          <w:rFonts w:eastAsia="Calibri"/>
          <w:b/>
          <w:sz w:val="24"/>
          <w:szCs w:val="24"/>
          <w:lang w:eastAsia="en-US"/>
        </w:rPr>
        <w:sectPr w:rsidR="000370BF" w:rsidRPr="00E66841" w:rsidSect="00085A4B">
          <w:pgSz w:w="11906" w:h="16838"/>
          <w:pgMar w:top="1134" w:right="851" w:bottom="1134" w:left="1418" w:header="283" w:footer="567" w:gutter="0"/>
          <w:cols w:space="708"/>
          <w:docGrid w:linePitch="381"/>
        </w:sectPr>
      </w:pPr>
      <w:bookmarkStart w:id="842" w:name="_Hlk521695150"/>
    </w:p>
    <w:p w14:paraId="0DAE61C1" w14:textId="6F170A7C" w:rsidR="00F365D9" w:rsidRPr="00E66841" w:rsidRDefault="00F365D9" w:rsidP="00714967">
      <w:pPr>
        <w:pStyle w:val="affc"/>
        <w:keepNext/>
        <w:spacing w:before="0" w:after="0" w:line="276" w:lineRule="auto"/>
        <w:ind w:firstLine="709"/>
        <w:rPr>
          <w:sz w:val="24"/>
          <w:szCs w:val="24"/>
        </w:rPr>
      </w:pPr>
      <w:bookmarkStart w:id="843" w:name="_Toc136970865"/>
      <w:r w:rsidRPr="00E66841">
        <w:rPr>
          <w:sz w:val="24"/>
          <w:szCs w:val="24"/>
        </w:rPr>
        <w:lastRenderedPageBreak/>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E524B2">
        <w:rPr>
          <w:noProof/>
          <w:sz w:val="24"/>
          <w:szCs w:val="24"/>
        </w:rPr>
        <w:t>100</w:t>
      </w:r>
      <w:r w:rsidR="00C91A39" w:rsidRPr="00E66841">
        <w:rPr>
          <w:sz w:val="24"/>
          <w:szCs w:val="24"/>
        </w:rPr>
        <w:fldChar w:fldCharType="end"/>
      </w:r>
      <w:r w:rsidR="008E7591">
        <w:rPr>
          <w:sz w:val="24"/>
          <w:szCs w:val="24"/>
        </w:rPr>
        <w:t>.</w:t>
      </w:r>
      <w:r w:rsidR="00BC42E5" w:rsidRPr="00E66841">
        <w:rPr>
          <w:sz w:val="24"/>
          <w:szCs w:val="24"/>
        </w:rPr>
        <w:t xml:space="preserve"> </w:t>
      </w:r>
      <w:r w:rsidR="007A381B" w:rsidRPr="00E66841">
        <w:rPr>
          <w:sz w:val="24"/>
          <w:szCs w:val="24"/>
        </w:rPr>
        <w:t>Финансовые затраты на модернизацию системы теплоснабжения (источники тепловой энергии)</w:t>
      </w:r>
      <w:bookmarkEnd w:id="843"/>
    </w:p>
    <w:tbl>
      <w:tblPr>
        <w:tblW w:w="5000" w:type="pct"/>
        <w:tblInd w:w="-5" w:type="dxa"/>
        <w:tblCellMar>
          <w:left w:w="28" w:type="dxa"/>
          <w:right w:w="28" w:type="dxa"/>
        </w:tblCellMar>
        <w:tblLook w:val="04A0" w:firstRow="1" w:lastRow="0" w:firstColumn="1" w:lastColumn="0" w:noHBand="0" w:noVBand="1"/>
      </w:tblPr>
      <w:tblGrid>
        <w:gridCol w:w="3333"/>
        <w:gridCol w:w="1956"/>
        <w:gridCol w:w="1792"/>
        <w:gridCol w:w="1014"/>
        <w:gridCol w:w="1071"/>
        <w:gridCol w:w="1077"/>
        <w:gridCol w:w="1146"/>
        <w:gridCol w:w="1186"/>
        <w:gridCol w:w="1432"/>
        <w:gridCol w:w="1119"/>
      </w:tblGrid>
      <w:tr w:rsidR="00A774DC" w:rsidRPr="00A774DC" w14:paraId="62BD7948" w14:textId="77777777" w:rsidTr="00955288">
        <w:trPr>
          <w:trHeight w:val="20"/>
          <w:tblHeader/>
        </w:trPr>
        <w:tc>
          <w:tcPr>
            <w:tcW w:w="3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842"/>
          <w:p w14:paraId="00881F2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Наименование мероприятий</w:t>
            </w:r>
          </w:p>
        </w:tc>
        <w:tc>
          <w:tcPr>
            <w:tcW w:w="1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1F5530" w14:textId="77777777" w:rsidR="00A774DC" w:rsidRPr="00A774DC" w:rsidRDefault="00A774DC" w:rsidP="00A774DC">
            <w:pPr>
              <w:spacing w:after="0" w:line="240" w:lineRule="auto"/>
              <w:ind w:firstLine="0"/>
              <w:jc w:val="center"/>
              <w:rPr>
                <w:color w:val="000000"/>
                <w:sz w:val="20"/>
                <w:szCs w:val="20"/>
              </w:rPr>
            </w:pPr>
            <w:bookmarkStart w:id="844" w:name="RANGE!C2"/>
            <w:r w:rsidRPr="00A774DC">
              <w:rPr>
                <w:color w:val="000000"/>
                <w:sz w:val="20"/>
                <w:szCs w:val="20"/>
              </w:rPr>
              <w:t>Способ оценки</w:t>
            </w:r>
            <w:bookmarkEnd w:id="844"/>
          </w:p>
        </w:tc>
        <w:tc>
          <w:tcPr>
            <w:tcW w:w="17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13D34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Источник финансирования</w:t>
            </w:r>
          </w:p>
        </w:tc>
        <w:tc>
          <w:tcPr>
            <w:tcW w:w="8045" w:type="dxa"/>
            <w:gridSpan w:val="7"/>
            <w:tcBorders>
              <w:top w:val="single" w:sz="4" w:space="0" w:color="auto"/>
              <w:left w:val="nil"/>
              <w:bottom w:val="single" w:sz="4" w:space="0" w:color="auto"/>
              <w:right w:val="single" w:sz="4" w:space="0" w:color="auto"/>
            </w:tcBorders>
            <w:shd w:val="clear" w:color="auto" w:fill="auto"/>
            <w:vAlign w:val="center"/>
            <w:hideMark/>
          </w:tcPr>
          <w:p w14:paraId="559C282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Ориентировочный объем инвестиций, тыс. руб. (без НДС)</w:t>
            </w:r>
          </w:p>
        </w:tc>
      </w:tr>
      <w:tr w:rsidR="00A774DC" w:rsidRPr="00A774DC" w14:paraId="7E876BBB" w14:textId="77777777" w:rsidTr="00955288">
        <w:trPr>
          <w:trHeight w:val="20"/>
          <w:tblHeader/>
        </w:trPr>
        <w:tc>
          <w:tcPr>
            <w:tcW w:w="3333" w:type="dxa"/>
            <w:vMerge/>
            <w:tcBorders>
              <w:top w:val="single" w:sz="4" w:space="0" w:color="auto"/>
              <w:left w:val="single" w:sz="4" w:space="0" w:color="auto"/>
              <w:bottom w:val="single" w:sz="4" w:space="0" w:color="auto"/>
              <w:right w:val="single" w:sz="4" w:space="0" w:color="auto"/>
            </w:tcBorders>
            <w:vAlign w:val="center"/>
            <w:hideMark/>
          </w:tcPr>
          <w:p w14:paraId="19E2B326" w14:textId="77777777" w:rsidR="00A774DC" w:rsidRPr="00A774DC" w:rsidRDefault="00A774DC" w:rsidP="00A774DC">
            <w:pPr>
              <w:spacing w:after="0" w:line="240" w:lineRule="auto"/>
              <w:ind w:firstLine="0"/>
              <w:rPr>
                <w:color w:val="000000"/>
                <w:sz w:val="20"/>
                <w:szCs w:val="20"/>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8FF732D" w14:textId="77777777" w:rsidR="00A774DC" w:rsidRPr="00A774DC" w:rsidRDefault="00A774DC" w:rsidP="00A774DC">
            <w:pPr>
              <w:spacing w:after="0" w:line="240" w:lineRule="auto"/>
              <w:ind w:firstLine="0"/>
              <w:rPr>
                <w:color w:val="000000"/>
                <w:sz w:val="20"/>
                <w:szCs w:val="20"/>
              </w:rPr>
            </w:pPr>
          </w:p>
        </w:tc>
        <w:tc>
          <w:tcPr>
            <w:tcW w:w="1792" w:type="dxa"/>
            <w:vMerge/>
            <w:tcBorders>
              <w:top w:val="single" w:sz="4" w:space="0" w:color="auto"/>
              <w:left w:val="single" w:sz="4" w:space="0" w:color="auto"/>
              <w:bottom w:val="single" w:sz="4" w:space="0" w:color="auto"/>
              <w:right w:val="single" w:sz="4" w:space="0" w:color="auto"/>
            </w:tcBorders>
            <w:vAlign w:val="center"/>
            <w:hideMark/>
          </w:tcPr>
          <w:p w14:paraId="6AF24BEE" w14:textId="77777777" w:rsidR="00A774DC" w:rsidRPr="00A774DC" w:rsidRDefault="00A774DC" w:rsidP="00A774DC">
            <w:pPr>
              <w:spacing w:after="0" w:line="240" w:lineRule="auto"/>
              <w:ind w:firstLine="0"/>
              <w:rPr>
                <w:color w:val="000000"/>
                <w:sz w:val="20"/>
                <w:szCs w:val="20"/>
              </w:rPr>
            </w:pPr>
          </w:p>
        </w:tc>
        <w:tc>
          <w:tcPr>
            <w:tcW w:w="8045" w:type="dxa"/>
            <w:gridSpan w:val="7"/>
            <w:tcBorders>
              <w:top w:val="single" w:sz="4" w:space="0" w:color="auto"/>
              <w:left w:val="nil"/>
              <w:bottom w:val="single" w:sz="4" w:space="0" w:color="auto"/>
              <w:right w:val="single" w:sz="4" w:space="0" w:color="auto"/>
            </w:tcBorders>
            <w:shd w:val="clear" w:color="auto" w:fill="auto"/>
            <w:vAlign w:val="center"/>
            <w:hideMark/>
          </w:tcPr>
          <w:p w14:paraId="6C57C75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В том числе по годам</w:t>
            </w:r>
          </w:p>
        </w:tc>
      </w:tr>
      <w:tr w:rsidR="00A774DC" w:rsidRPr="00A774DC" w14:paraId="72CBE750" w14:textId="77777777" w:rsidTr="00955288">
        <w:trPr>
          <w:trHeight w:val="20"/>
          <w:tblHeader/>
        </w:trPr>
        <w:tc>
          <w:tcPr>
            <w:tcW w:w="3333" w:type="dxa"/>
            <w:vMerge/>
            <w:tcBorders>
              <w:top w:val="single" w:sz="4" w:space="0" w:color="auto"/>
              <w:left w:val="single" w:sz="4" w:space="0" w:color="auto"/>
              <w:bottom w:val="single" w:sz="4" w:space="0" w:color="auto"/>
              <w:right w:val="single" w:sz="4" w:space="0" w:color="auto"/>
            </w:tcBorders>
            <w:vAlign w:val="center"/>
            <w:hideMark/>
          </w:tcPr>
          <w:p w14:paraId="2C3CF360" w14:textId="77777777" w:rsidR="00A774DC" w:rsidRPr="00A774DC" w:rsidRDefault="00A774DC" w:rsidP="00A774DC">
            <w:pPr>
              <w:spacing w:after="0" w:line="240" w:lineRule="auto"/>
              <w:ind w:firstLine="0"/>
              <w:rPr>
                <w:color w:val="000000"/>
                <w:sz w:val="20"/>
                <w:szCs w:val="20"/>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95168E4" w14:textId="77777777" w:rsidR="00A774DC" w:rsidRPr="00A774DC" w:rsidRDefault="00A774DC" w:rsidP="00A774DC">
            <w:pPr>
              <w:spacing w:after="0" w:line="240" w:lineRule="auto"/>
              <w:ind w:firstLine="0"/>
              <w:rPr>
                <w:color w:val="000000"/>
                <w:sz w:val="20"/>
                <w:szCs w:val="20"/>
              </w:rPr>
            </w:pPr>
          </w:p>
        </w:tc>
        <w:tc>
          <w:tcPr>
            <w:tcW w:w="1792" w:type="dxa"/>
            <w:vMerge/>
            <w:tcBorders>
              <w:top w:val="single" w:sz="4" w:space="0" w:color="auto"/>
              <w:left w:val="single" w:sz="4" w:space="0" w:color="auto"/>
              <w:bottom w:val="single" w:sz="4" w:space="0" w:color="auto"/>
              <w:right w:val="single" w:sz="4" w:space="0" w:color="auto"/>
            </w:tcBorders>
            <w:vAlign w:val="center"/>
            <w:hideMark/>
          </w:tcPr>
          <w:p w14:paraId="0331C374" w14:textId="77777777" w:rsidR="00A774DC" w:rsidRPr="00A774DC" w:rsidRDefault="00A774DC" w:rsidP="00A774DC">
            <w:pPr>
              <w:spacing w:after="0" w:line="240" w:lineRule="auto"/>
              <w:ind w:firstLine="0"/>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hideMark/>
          </w:tcPr>
          <w:p w14:paraId="2723FDB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2023 г.</w:t>
            </w:r>
          </w:p>
        </w:tc>
        <w:tc>
          <w:tcPr>
            <w:tcW w:w="1071" w:type="dxa"/>
            <w:tcBorders>
              <w:top w:val="nil"/>
              <w:left w:val="nil"/>
              <w:bottom w:val="single" w:sz="4" w:space="0" w:color="auto"/>
              <w:right w:val="single" w:sz="4" w:space="0" w:color="auto"/>
            </w:tcBorders>
            <w:shd w:val="clear" w:color="auto" w:fill="auto"/>
            <w:vAlign w:val="center"/>
            <w:hideMark/>
          </w:tcPr>
          <w:p w14:paraId="2AC89D9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2024 г.</w:t>
            </w:r>
          </w:p>
        </w:tc>
        <w:tc>
          <w:tcPr>
            <w:tcW w:w="1077" w:type="dxa"/>
            <w:tcBorders>
              <w:top w:val="nil"/>
              <w:left w:val="nil"/>
              <w:bottom w:val="single" w:sz="4" w:space="0" w:color="auto"/>
              <w:right w:val="single" w:sz="4" w:space="0" w:color="auto"/>
            </w:tcBorders>
            <w:shd w:val="clear" w:color="auto" w:fill="auto"/>
            <w:vAlign w:val="center"/>
            <w:hideMark/>
          </w:tcPr>
          <w:p w14:paraId="6D52610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2025 г.</w:t>
            </w:r>
          </w:p>
        </w:tc>
        <w:tc>
          <w:tcPr>
            <w:tcW w:w="1146" w:type="dxa"/>
            <w:tcBorders>
              <w:top w:val="nil"/>
              <w:left w:val="nil"/>
              <w:bottom w:val="single" w:sz="4" w:space="0" w:color="auto"/>
              <w:right w:val="single" w:sz="4" w:space="0" w:color="auto"/>
            </w:tcBorders>
            <w:shd w:val="clear" w:color="auto" w:fill="auto"/>
            <w:vAlign w:val="center"/>
            <w:hideMark/>
          </w:tcPr>
          <w:p w14:paraId="0C60313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2026 г.</w:t>
            </w:r>
          </w:p>
        </w:tc>
        <w:tc>
          <w:tcPr>
            <w:tcW w:w="1186" w:type="dxa"/>
            <w:tcBorders>
              <w:top w:val="nil"/>
              <w:left w:val="nil"/>
              <w:bottom w:val="single" w:sz="4" w:space="0" w:color="auto"/>
              <w:right w:val="single" w:sz="4" w:space="0" w:color="auto"/>
            </w:tcBorders>
            <w:shd w:val="clear" w:color="auto" w:fill="auto"/>
            <w:vAlign w:val="center"/>
            <w:hideMark/>
          </w:tcPr>
          <w:p w14:paraId="614CDA5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2027 г.</w:t>
            </w:r>
          </w:p>
        </w:tc>
        <w:tc>
          <w:tcPr>
            <w:tcW w:w="1432" w:type="dxa"/>
            <w:tcBorders>
              <w:top w:val="nil"/>
              <w:left w:val="nil"/>
              <w:bottom w:val="single" w:sz="4" w:space="0" w:color="auto"/>
              <w:right w:val="single" w:sz="4" w:space="0" w:color="auto"/>
            </w:tcBorders>
            <w:shd w:val="clear" w:color="auto" w:fill="auto"/>
            <w:vAlign w:val="center"/>
            <w:hideMark/>
          </w:tcPr>
          <w:p w14:paraId="5C60B01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2028-2032 гг.</w:t>
            </w:r>
          </w:p>
        </w:tc>
        <w:tc>
          <w:tcPr>
            <w:tcW w:w="1119" w:type="dxa"/>
            <w:tcBorders>
              <w:top w:val="nil"/>
              <w:left w:val="nil"/>
              <w:bottom w:val="single" w:sz="4" w:space="0" w:color="auto"/>
              <w:right w:val="single" w:sz="4" w:space="0" w:color="auto"/>
            </w:tcBorders>
            <w:shd w:val="clear" w:color="auto" w:fill="auto"/>
            <w:vAlign w:val="center"/>
            <w:hideMark/>
          </w:tcPr>
          <w:p w14:paraId="044F571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Итого</w:t>
            </w:r>
          </w:p>
        </w:tc>
      </w:tr>
      <w:tr w:rsidR="00A774DC" w:rsidRPr="00A774DC" w14:paraId="65837B03"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50A3119"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 xml:space="preserve">МО «Город Мирный» </w:t>
            </w:r>
          </w:p>
        </w:tc>
        <w:tc>
          <w:tcPr>
            <w:tcW w:w="1956" w:type="dxa"/>
            <w:tcBorders>
              <w:top w:val="nil"/>
              <w:left w:val="nil"/>
              <w:bottom w:val="single" w:sz="4" w:space="0" w:color="auto"/>
              <w:right w:val="single" w:sz="4" w:space="0" w:color="auto"/>
            </w:tcBorders>
            <w:shd w:val="clear" w:color="auto" w:fill="auto"/>
            <w:vAlign w:val="center"/>
          </w:tcPr>
          <w:p w14:paraId="430A4E7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7D7128E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793A576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E3789B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3AC25F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3E38B2A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02A35D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E60410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1DABDE7F"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3C9662FD"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001309DF" w14:textId="77777777" w:rsidR="00A774DC" w:rsidRPr="00A774DC" w:rsidRDefault="00A774DC" w:rsidP="00A774DC">
            <w:pPr>
              <w:spacing w:after="0" w:line="240" w:lineRule="auto"/>
              <w:ind w:firstLine="0"/>
              <w:rPr>
                <w:color w:val="000000"/>
                <w:sz w:val="20"/>
                <w:szCs w:val="20"/>
              </w:rPr>
            </w:pPr>
            <w:r w:rsidRPr="00A774DC">
              <w:rPr>
                <w:i/>
                <w:iCs/>
                <w:color w:val="000000"/>
                <w:sz w:val="20"/>
                <w:szCs w:val="20"/>
              </w:rPr>
              <w:t>Реконструкция источников теплоснабжения</w:t>
            </w:r>
          </w:p>
        </w:tc>
        <w:tc>
          <w:tcPr>
            <w:tcW w:w="1956" w:type="dxa"/>
            <w:tcBorders>
              <w:top w:val="nil"/>
              <w:left w:val="nil"/>
              <w:bottom w:val="single" w:sz="4" w:space="0" w:color="auto"/>
              <w:right w:val="single" w:sz="4" w:space="0" w:color="auto"/>
            </w:tcBorders>
            <w:shd w:val="clear" w:color="auto" w:fill="auto"/>
            <w:vAlign w:val="center"/>
          </w:tcPr>
          <w:p w14:paraId="756E5313"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24760068"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5DFA6AAC"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ADB40F7"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785846ED"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DA5F465"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29DC21A"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92C1937"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BD02E8B"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r>
      <w:tr w:rsidR="00A774DC" w:rsidRPr="00A774DC" w14:paraId="5DE1AA09"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70604B3D" w14:textId="77777777" w:rsidR="00A774DC" w:rsidRPr="00A774DC" w:rsidRDefault="00A774DC" w:rsidP="00A774DC">
            <w:pPr>
              <w:spacing w:after="0" w:line="240" w:lineRule="auto"/>
              <w:ind w:firstLine="0"/>
              <w:rPr>
                <w:color w:val="000000"/>
                <w:sz w:val="20"/>
                <w:szCs w:val="20"/>
              </w:rPr>
            </w:pPr>
            <w:r w:rsidRPr="00A774DC">
              <w:rPr>
                <w:iCs/>
                <w:color w:val="000000"/>
                <w:sz w:val="20"/>
                <w:szCs w:val="20"/>
              </w:rPr>
              <w:t>ООО «ПТВС»</w:t>
            </w:r>
          </w:p>
        </w:tc>
        <w:tc>
          <w:tcPr>
            <w:tcW w:w="1956" w:type="dxa"/>
            <w:tcBorders>
              <w:top w:val="nil"/>
              <w:left w:val="nil"/>
              <w:bottom w:val="single" w:sz="4" w:space="0" w:color="auto"/>
              <w:right w:val="single" w:sz="4" w:space="0" w:color="auto"/>
            </w:tcBorders>
            <w:shd w:val="clear" w:color="auto" w:fill="auto"/>
            <w:vAlign w:val="center"/>
          </w:tcPr>
          <w:p w14:paraId="3933605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0304BDB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67EE8E2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5CFB63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C8D991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F36198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97D857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F76F09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00F8A51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2E7BEB67"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544F6D6" w14:textId="77777777" w:rsidR="00A774DC" w:rsidRPr="00A774DC" w:rsidRDefault="00A774DC" w:rsidP="00A774DC">
            <w:pPr>
              <w:spacing w:after="0" w:line="240" w:lineRule="auto"/>
              <w:ind w:firstLine="0"/>
              <w:rPr>
                <w:color w:val="000000"/>
                <w:sz w:val="20"/>
                <w:szCs w:val="20"/>
              </w:rPr>
            </w:pPr>
            <w:r w:rsidRPr="00A774DC">
              <w:rPr>
                <w:sz w:val="20"/>
                <w:szCs w:val="20"/>
              </w:rPr>
              <w:t>МО ПТВС. Техническое перевооружение.</w:t>
            </w:r>
          </w:p>
        </w:tc>
        <w:tc>
          <w:tcPr>
            <w:tcW w:w="1956" w:type="dxa"/>
            <w:tcBorders>
              <w:top w:val="nil"/>
              <w:left w:val="nil"/>
              <w:bottom w:val="single" w:sz="4" w:space="0" w:color="auto"/>
              <w:right w:val="single" w:sz="4" w:space="0" w:color="auto"/>
            </w:tcBorders>
            <w:shd w:val="clear" w:color="auto" w:fill="auto"/>
            <w:vAlign w:val="center"/>
          </w:tcPr>
          <w:p w14:paraId="31BE2D5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Инвестиционная программа (корректировка) общества с ограниченной ответственностью «Предприятие тепловодоснабжения» в сфере теплоснабжения на период 2024-2028 гг.</w:t>
            </w:r>
          </w:p>
        </w:tc>
        <w:tc>
          <w:tcPr>
            <w:tcW w:w="1792" w:type="dxa"/>
            <w:tcBorders>
              <w:top w:val="nil"/>
              <w:left w:val="nil"/>
              <w:bottom w:val="single" w:sz="4" w:space="0" w:color="auto"/>
              <w:right w:val="single" w:sz="4" w:space="0" w:color="auto"/>
            </w:tcBorders>
            <w:shd w:val="clear" w:color="auto" w:fill="auto"/>
            <w:vAlign w:val="center"/>
          </w:tcPr>
          <w:p w14:paraId="67DDFB8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Амортизация, Привлеченные средства</w:t>
            </w:r>
          </w:p>
        </w:tc>
        <w:tc>
          <w:tcPr>
            <w:tcW w:w="1014" w:type="dxa"/>
            <w:tcBorders>
              <w:top w:val="nil"/>
              <w:left w:val="nil"/>
              <w:bottom w:val="single" w:sz="4" w:space="0" w:color="auto"/>
              <w:right w:val="single" w:sz="4" w:space="0" w:color="auto"/>
            </w:tcBorders>
            <w:shd w:val="clear" w:color="auto" w:fill="auto"/>
            <w:vAlign w:val="center"/>
          </w:tcPr>
          <w:p w14:paraId="4A08631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3ECDF71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24 984,51</w:t>
            </w:r>
          </w:p>
        </w:tc>
        <w:tc>
          <w:tcPr>
            <w:tcW w:w="1077" w:type="dxa"/>
            <w:tcBorders>
              <w:top w:val="nil"/>
              <w:left w:val="nil"/>
              <w:bottom w:val="single" w:sz="4" w:space="0" w:color="auto"/>
              <w:right w:val="single" w:sz="4" w:space="0" w:color="auto"/>
            </w:tcBorders>
            <w:shd w:val="clear" w:color="auto" w:fill="auto"/>
            <w:vAlign w:val="center"/>
          </w:tcPr>
          <w:p w14:paraId="7E8C2A3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17 367,12</w:t>
            </w:r>
          </w:p>
        </w:tc>
        <w:tc>
          <w:tcPr>
            <w:tcW w:w="1146" w:type="dxa"/>
            <w:tcBorders>
              <w:top w:val="nil"/>
              <w:left w:val="nil"/>
              <w:bottom w:val="single" w:sz="4" w:space="0" w:color="auto"/>
              <w:right w:val="single" w:sz="4" w:space="0" w:color="auto"/>
            </w:tcBorders>
            <w:shd w:val="clear" w:color="auto" w:fill="auto"/>
            <w:vAlign w:val="center"/>
          </w:tcPr>
          <w:p w14:paraId="623CF83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15 209,49</w:t>
            </w:r>
          </w:p>
        </w:tc>
        <w:tc>
          <w:tcPr>
            <w:tcW w:w="1186" w:type="dxa"/>
            <w:tcBorders>
              <w:top w:val="nil"/>
              <w:left w:val="nil"/>
              <w:bottom w:val="single" w:sz="4" w:space="0" w:color="auto"/>
              <w:right w:val="single" w:sz="4" w:space="0" w:color="auto"/>
            </w:tcBorders>
            <w:shd w:val="clear" w:color="auto" w:fill="auto"/>
            <w:vAlign w:val="center"/>
          </w:tcPr>
          <w:p w14:paraId="580B4DA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20 830,76</w:t>
            </w:r>
          </w:p>
        </w:tc>
        <w:tc>
          <w:tcPr>
            <w:tcW w:w="1432" w:type="dxa"/>
            <w:tcBorders>
              <w:top w:val="nil"/>
              <w:left w:val="nil"/>
              <w:bottom w:val="single" w:sz="4" w:space="0" w:color="auto"/>
              <w:right w:val="single" w:sz="4" w:space="0" w:color="auto"/>
            </w:tcBorders>
            <w:shd w:val="clear" w:color="auto" w:fill="auto"/>
            <w:vAlign w:val="center"/>
          </w:tcPr>
          <w:p w14:paraId="44AE697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11 083,18</w:t>
            </w:r>
          </w:p>
        </w:tc>
        <w:tc>
          <w:tcPr>
            <w:tcW w:w="1119" w:type="dxa"/>
            <w:tcBorders>
              <w:top w:val="nil"/>
              <w:left w:val="nil"/>
              <w:bottom w:val="single" w:sz="4" w:space="0" w:color="auto"/>
              <w:right w:val="single" w:sz="4" w:space="0" w:color="auto"/>
            </w:tcBorders>
            <w:shd w:val="clear" w:color="auto" w:fill="auto"/>
            <w:vAlign w:val="center"/>
          </w:tcPr>
          <w:p w14:paraId="7211C33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89 475,05</w:t>
            </w:r>
          </w:p>
        </w:tc>
      </w:tr>
      <w:tr w:rsidR="00A774DC" w:rsidRPr="00A774DC" w14:paraId="551EB526"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6302AC27" w14:textId="77777777" w:rsidR="00A774DC" w:rsidRPr="00A774DC" w:rsidRDefault="00A774DC" w:rsidP="00A774DC">
            <w:pPr>
              <w:spacing w:after="0" w:line="240" w:lineRule="auto"/>
              <w:ind w:firstLine="0"/>
              <w:rPr>
                <w:color w:val="000000"/>
                <w:sz w:val="20"/>
                <w:szCs w:val="20"/>
              </w:rPr>
            </w:pPr>
            <w:r w:rsidRPr="00A774DC">
              <w:rPr>
                <w:sz w:val="20"/>
                <w:szCs w:val="20"/>
              </w:rPr>
              <w:t>Модернизация ЧРП</w:t>
            </w:r>
          </w:p>
        </w:tc>
        <w:tc>
          <w:tcPr>
            <w:tcW w:w="1956" w:type="dxa"/>
            <w:tcBorders>
              <w:top w:val="nil"/>
              <w:left w:val="nil"/>
              <w:bottom w:val="single" w:sz="4" w:space="0" w:color="auto"/>
              <w:right w:val="single" w:sz="4" w:space="0" w:color="auto"/>
            </w:tcBorders>
            <w:shd w:val="clear" w:color="auto" w:fill="auto"/>
            <w:vAlign w:val="center"/>
          </w:tcPr>
          <w:p w14:paraId="789336EC"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42AEE502"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4A945F8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3920D9A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3 250,00</w:t>
            </w:r>
          </w:p>
        </w:tc>
        <w:tc>
          <w:tcPr>
            <w:tcW w:w="1077" w:type="dxa"/>
            <w:tcBorders>
              <w:top w:val="nil"/>
              <w:left w:val="nil"/>
              <w:bottom w:val="single" w:sz="4" w:space="0" w:color="auto"/>
              <w:right w:val="single" w:sz="4" w:space="0" w:color="auto"/>
            </w:tcBorders>
            <w:shd w:val="clear" w:color="auto" w:fill="auto"/>
            <w:vAlign w:val="center"/>
          </w:tcPr>
          <w:p w14:paraId="3C4A332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6 400,00</w:t>
            </w:r>
          </w:p>
        </w:tc>
        <w:tc>
          <w:tcPr>
            <w:tcW w:w="1146" w:type="dxa"/>
            <w:tcBorders>
              <w:top w:val="nil"/>
              <w:left w:val="nil"/>
              <w:bottom w:val="single" w:sz="4" w:space="0" w:color="auto"/>
              <w:right w:val="single" w:sz="4" w:space="0" w:color="auto"/>
            </w:tcBorders>
            <w:shd w:val="clear" w:color="auto" w:fill="auto"/>
            <w:vAlign w:val="center"/>
          </w:tcPr>
          <w:p w14:paraId="05986EE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9 800,00</w:t>
            </w:r>
          </w:p>
        </w:tc>
        <w:tc>
          <w:tcPr>
            <w:tcW w:w="1186" w:type="dxa"/>
            <w:tcBorders>
              <w:top w:val="nil"/>
              <w:left w:val="nil"/>
              <w:bottom w:val="single" w:sz="4" w:space="0" w:color="auto"/>
              <w:right w:val="single" w:sz="4" w:space="0" w:color="auto"/>
            </w:tcBorders>
            <w:shd w:val="clear" w:color="auto" w:fill="auto"/>
            <w:vAlign w:val="center"/>
          </w:tcPr>
          <w:p w14:paraId="43E4503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9 800,00</w:t>
            </w:r>
          </w:p>
        </w:tc>
        <w:tc>
          <w:tcPr>
            <w:tcW w:w="1432" w:type="dxa"/>
            <w:tcBorders>
              <w:top w:val="nil"/>
              <w:left w:val="nil"/>
              <w:bottom w:val="single" w:sz="4" w:space="0" w:color="auto"/>
              <w:right w:val="single" w:sz="4" w:space="0" w:color="auto"/>
            </w:tcBorders>
            <w:shd w:val="clear" w:color="auto" w:fill="auto"/>
            <w:vAlign w:val="center"/>
          </w:tcPr>
          <w:p w14:paraId="28E5365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7C61F5C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29 250,00</w:t>
            </w:r>
          </w:p>
        </w:tc>
      </w:tr>
      <w:tr w:rsidR="00A774DC" w:rsidRPr="00A774DC" w14:paraId="38E3FE81"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6185557" w14:textId="77777777" w:rsidR="00A774DC" w:rsidRPr="00A774DC" w:rsidRDefault="00A774DC" w:rsidP="00A774DC">
            <w:pPr>
              <w:spacing w:after="0" w:line="240" w:lineRule="auto"/>
              <w:ind w:firstLine="0"/>
              <w:rPr>
                <w:color w:val="000000"/>
                <w:sz w:val="20"/>
                <w:szCs w:val="20"/>
              </w:rPr>
            </w:pPr>
            <w:r w:rsidRPr="00A774DC">
              <w:rPr>
                <w:sz w:val="20"/>
                <w:szCs w:val="20"/>
              </w:rPr>
              <w:t>Модернизация сетевых насосов</w:t>
            </w:r>
          </w:p>
        </w:tc>
        <w:tc>
          <w:tcPr>
            <w:tcW w:w="1956" w:type="dxa"/>
            <w:tcBorders>
              <w:top w:val="nil"/>
              <w:left w:val="nil"/>
              <w:bottom w:val="single" w:sz="4" w:space="0" w:color="auto"/>
              <w:right w:val="single" w:sz="4" w:space="0" w:color="auto"/>
            </w:tcBorders>
            <w:shd w:val="clear" w:color="auto" w:fill="auto"/>
            <w:vAlign w:val="center"/>
          </w:tcPr>
          <w:p w14:paraId="3E8E989D"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7F8186BD"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271AFA5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102DB3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75A066E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15 050,00</w:t>
            </w:r>
          </w:p>
        </w:tc>
        <w:tc>
          <w:tcPr>
            <w:tcW w:w="1146" w:type="dxa"/>
            <w:tcBorders>
              <w:top w:val="nil"/>
              <w:left w:val="nil"/>
              <w:bottom w:val="single" w:sz="4" w:space="0" w:color="auto"/>
              <w:right w:val="single" w:sz="4" w:space="0" w:color="auto"/>
            </w:tcBorders>
            <w:shd w:val="clear" w:color="auto" w:fill="auto"/>
            <w:vAlign w:val="center"/>
          </w:tcPr>
          <w:p w14:paraId="2598A64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8 500,00</w:t>
            </w:r>
          </w:p>
        </w:tc>
        <w:tc>
          <w:tcPr>
            <w:tcW w:w="1186" w:type="dxa"/>
            <w:tcBorders>
              <w:top w:val="nil"/>
              <w:left w:val="nil"/>
              <w:bottom w:val="single" w:sz="4" w:space="0" w:color="auto"/>
              <w:right w:val="single" w:sz="4" w:space="0" w:color="auto"/>
            </w:tcBorders>
            <w:shd w:val="clear" w:color="auto" w:fill="auto"/>
            <w:vAlign w:val="center"/>
          </w:tcPr>
          <w:p w14:paraId="6C2FBD1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19 250,00</w:t>
            </w:r>
          </w:p>
        </w:tc>
        <w:tc>
          <w:tcPr>
            <w:tcW w:w="1432" w:type="dxa"/>
            <w:tcBorders>
              <w:top w:val="nil"/>
              <w:left w:val="nil"/>
              <w:bottom w:val="single" w:sz="4" w:space="0" w:color="auto"/>
              <w:right w:val="single" w:sz="4" w:space="0" w:color="auto"/>
            </w:tcBorders>
            <w:shd w:val="clear" w:color="auto" w:fill="auto"/>
            <w:vAlign w:val="center"/>
          </w:tcPr>
          <w:p w14:paraId="7E76309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5 750,00</w:t>
            </w:r>
          </w:p>
        </w:tc>
        <w:tc>
          <w:tcPr>
            <w:tcW w:w="1119" w:type="dxa"/>
            <w:tcBorders>
              <w:top w:val="nil"/>
              <w:left w:val="nil"/>
              <w:bottom w:val="single" w:sz="4" w:space="0" w:color="auto"/>
              <w:right w:val="single" w:sz="4" w:space="0" w:color="auto"/>
            </w:tcBorders>
            <w:shd w:val="clear" w:color="auto" w:fill="auto"/>
            <w:vAlign w:val="center"/>
          </w:tcPr>
          <w:p w14:paraId="1733CA49"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48 550,00</w:t>
            </w:r>
          </w:p>
        </w:tc>
      </w:tr>
      <w:tr w:rsidR="00A774DC" w:rsidRPr="00A774DC" w14:paraId="6342EA7A"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DA7663E" w14:textId="77777777" w:rsidR="00A774DC" w:rsidRPr="00A774DC" w:rsidRDefault="00A774DC" w:rsidP="00A774DC">
            <w:pPr>
              <w:spacing w:after="0" w:line="240" w:lineRule="auto"/>
              <w:ind w:firstLine="0"/>
              <w:rPr>
                <w:color w:val="000000"/>
                <w:sz w:val="20"/>
                <w:szCs w:val="20"/>
              </w:rPr>
            </w:pPr>
            <w:r w:rsidRPr="00A774DC">
              <w:rPr>
                <w:sz w:val="20"/>
                <w:szCs w:val="20"/>
              </w:rPr>
              <w:t>СВК. Реализация технических решений по обеспечению возможности несения номинальных нагрузок котлами КВГМ-116,3-150 ст.№1,2,3 и 4 Северо-Восточной котельной ООО «ПТВС»</w:t>
            </w:r>
          </w:p>
        </w:tc>
        <w:tc>
          <w:tcPr>
            <w:tcW w:w="1956" w:type="dxa"/>
            <w:tcBorders>
              <w:top w:val="nil"/>
              <w:left w:val="nil"/>
              <w:bottom w:val="single" w:sz="4" w:space="0" w:color="auto"/>
              <w:right w:val="single" w:sz="4" w:space="0" w:color="auto"/>
            </w:tcBorders>
            <w:shd w:val="clear" w:color="auto" w:fill="auto"/>
            <w:vAlign w:val="center"/>
          </w:tcPr>
          <w:p w14:paraId="3A0A2806"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32AE3D4E"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6172ABF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73CA37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5 000,00</w:t>
            </w:r>
          </w:p>
        </w:tc>
        <w:tc>
          <w:tcPr>
            <w:tcW w:w="1077" w:type="dxa"/>
            <w:tcBorders>
              <w:top w:val="nil"/>
              <w:left w:val="nil"/>
              <w:bottom w:val="single" w:sz="4" w:space="0" w:color="auto"/>
              <w:right w:val="single" w:sz="4" w:space="0" w:color="auto"/>
            </w:tcBorders>
            <w:shd w:val="clear" w:color="auto" w:fill="auto"/>
            <w:vAlign w:val="center"/>
          </w:tcPr>
          <w:p w14:paraId="3C56BEB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6DED00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CDEEE0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5F5DCAA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2C3408D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5 000,00</w:t>
            </w:r>
          </w:p>
        </w:tc>
      </w:tr>
      <w:tr w:rsidR="00A774DC" w:rsidRPr="00A774DC" w14:paraId="16CC34DE"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92A3F23" w14:textId="77777777" w:rsidR="00A774DC" w:rsidRPr="00A774DC" w:rsidRDefault="00A774DC" w:rsidP="00A774DC">
            <w:pPr>
              <w:spacing w:after="0" w:line="240" w:lineRule="auto"/>
              <w:ind w:firstLine="0"/>
              <w:rPr>
                <w:color w:val="000000"/>
                <w:sz w:val="20"/>
                <w:szCs w:val="20"/>
              </w:rPr>
            </w:pPr>
            <w:r w:rsidRPr="00A774DC">
              <w:rPr>
                <w:sz w:val="20"/>
                <w:szCs w:val="20"/>
              </w:rPr>
              <w:t xml:space="preserve">СВК. Замена водогрейного котла КВГМ-116,3-150 ст.№1. </w:t>
            </w:r>
          </w:p>
        </w:tc>
        <w:tc>
          <w:tcPr>
            <w:tcW w:w="1956" w:type="dxa"/>
            <w:tcBorders>
              <w:top w:val="nil"/>
              <w:left w:val="nil"/>
              <w:bottom w:val="single" w:sz="4" w:space="0" w:color="auto"/>
              <w:right w:val="single" w:sz="4" w:space="0" w:color="auto"/>
            </w:tcBorders>
            <w:shd w:val="clear" w:color="auto" w:fill="auto"/>
            <w:vAlign w:val="center"/>
          </w:tcPr>
          <w:p w14:paraId="04C4DC03"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0F391EB5"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1D5BC16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417300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6899A14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8CD17D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85 000,00</w:t>
            </w:r>
          </w:p>
        </w:tc>
        <w:tc>
          <w:tcPr>
            <w:tcW w:w="1186" w:type="dxa"/>
            <w:tcBorders>
              <w:top w:val="nil"/>
              <w:left w:val="nil"/>
              <w:bottom w:val="single" w:sz="4" w:space="0" w:color="auto"/>
              <w:right w:val="single" w:sz="4" w:space="0" w:color="auto"/>
            </w:tcBorders>
            <w:shd w:val="clear" w:color="auto" w:fill="auto"/>
            <w:vAlign w:val="center"/>
          </w:tcPr>
          <w:p w14:paraId="1F18F81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BF2416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7C4DFD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85 000,00</w:t>
            </w:r>
          </w:p>
        </w:tc>
      </w:tr>
      <w:tr w:rsidR="00A774DC" w:rsidRPr="00A774DC" w14:paraId="2D6CA86B"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314E27F" w14:textId="77777777" w:rsidR="00A774DC" w:rsidRPr="00A774DC" w:rsidRDefault="00A774DC" w:rsidP="00A774DC">
            <w:pPr>
              <w:spacing w:after="0" w:line="240" w:lineRule="auto"/>
              <w:ind w:firstLine="0"/>
              <w:rPr>
                <w:color w:val="000000"/>
                <w:sz w:val="20"/>
                <w:szCs w:val="20"/>
              </w:rPr>
            </w:pPr>
            <w:r w:rsidRPr="00A774DC">
              <w:rPr>
                <w:sz w:val="20"/>
                <w:szCs w:val="20"/>
              </w:rPr>
              <w:t>СВК Замена парового котла ДЕ 25/14</w:t>
            </w:r>
          </w:p>
        </w:tc>
        <w:tc>
          <w:tcPr>
            <w:tcW w:w="1956" w:type="dxa"/>
            <w:tcBorders>
              <w:top w:val="nil"/>
              <w:left w:val="nil"/>
              <w:bottom w:val="single" w:sz="4" w:space="0" w:color="auto"/>
              <w:right w:val="single" w:sz="4" w:space="0" w:color="auto"/>
            </w:tcBorders>
            <w:shd w:val="clear" w:color="auto" w:fill="auto"/>
            <w:vAlign w:val="center"/>
          </w:tcPr>
          <w:p w14:paraId="4341DE4E"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50FA2AB4"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2845297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054673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10775A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63A548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6C894E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8046889"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80 000,00</w:t>
            </w:r>
          </w:p>
        </w:tc>
        <w:tc>
          <w:tcPr>
            <w:tcW w:w="1119" w:type="dxa"/>
            <w:tcBorders>
              <w:top w:val="nil"/>
              <w:left w:val="nil"/>
              <w:bottom w:val="single" w:sz="4" w:space="0" w:color="auto"/>
              <w:right w:val="single" w:sz="4" w:space="0" w:color="auto"/>
            </w:tcBorders>
            <w:shd w:val="clear" w:color="auto" w:fill="auto"/>
            <w:vAlign w:val="center"/>
          </w:tcPr>
          <w:p w14:paraId="4C2B1FB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80 000,00</w:t>
            </w:r>
          </w:p>
        </w:tc>
      </w:tr>
      <w:tr w:rsidR="00A774DC" w:rsidRPr="00A774DC" w14:paraId="5308E1CA"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C85CACB" w14:textId="77777777" w:rsidR="00A774DC" w:rsidRPr="00A774DC" w:rsidRDefault="00A774DC" w:rsidP="00A774DC">
            <w:pPr>
              <w:spacing w:after="0" w:line="240" w:lineRule="auto"/>
              <w:ind w:firstLine="0"/>
              <w:rPr>
                <w:color w:val="000000"/>
                <w:sz w:val="20"/>
                <w:szCs w:val="20"/>
              </w:rPr>
            </w:pPr>
            <w:r w:rsidRPr="00A774DC">
              <w:rPr>
                <w:sz w:val="20"/>
                <w:szCs w:val="20"/>
              </w:rPr>
              <w:t>Котельная «Промзоны» Реконструкция системы водоподготовки котельной.</w:t>
            </w:r>
          </w:p>
        </w:tc>
        <w:tc>
          <w:tcPr>
            <w:tcW w:w="1956" w:type="dxa"/>
            <w:tcBorders>
              <w:top w:val="nil"/>
              <w:left w:val="nil"/>
              <w:bottom w:val="single" w:sz="4" w:space="0" w:color="auto"/>
              <w:right w:val="single" w:sz="4" w:space="0" w:color="auto"/>
            </w:tcBorders>
            <w:shd w:val="clear" w:color="auto" w:fill="auto"/>
            <w:vAlign w:val="center"/>
          </w:tcPr>
          <w:p w14:paraId="73C190E1"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63DFFE59"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232D8AD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534A3F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12 000,00</w:t>
            </w:r>
          </w:p>
        </w:tc>
        <w:tc>
          <w:tcPr>
            <w:tcW w:w="1077" w:type="dxa"/>
            <w:tcBorders>
              <w:top w:val="nil"/>
              <w:left w:val="nil"/>
              <w:bottom w:val="single" w:sz="4" w:space="0" w:color="auto"/>
              <w:right w:val="single" w:sz="4" w:space="0" w:color="auto"/>
            </w:tcBorders>
            <w:shd w:val="clear" w:color="auto" w:fill="auto"/>
            <w:vAlign w:val="center"/>
          </w:tcPr>
          <w:p w14:paraId="6F82FB3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0EED626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43E5AE7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5D62CDE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2827D2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12 000,00</w:t>
            </w:r>
          </w:p>
        </w:tc>
      </w:tr>
      <w:tr w:rsidR="00A774DC" w:rsidRPr="00A774DC" w14:paraId="57ECFA42"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6CAF64D" w14:textId="77777777" w:rsidR="00A774DC" w:rsidRPr="00A774DC" w:rsidRDefault="00A774DC" w:rsidP="00A774DC">
            <w:pPr>
              <w:spacing w:after="0" w:line="240" w:lineRule="auto"/>
              <w:ind w:firstLine="0"/>
              <w:rPr>
                <w:color w:val="000000"/>
                <w:sz w:val="20"/>
                <w:szCs w:val="20"/>
              </w:rPr>
            </w:pPr>
            <w:r w:rsidRPr="00A774DC">
              <w:rPr>
                <w:sz w:val="20"/>
                <w:szCs w:val="20"/>
              </w:rPr>
              <w:t xml:space="preserve">СВК. ПИР реконструкция сетевой установки. </w:t>
            </w:r>
          </w:p>
        </w:tc>
        <w:tc>
          <w:tcPr>
            <w:tcW w:w="1956" w:type="dxa"/>
            <w:tcBorders>
              <w:top w:val="nil"/>
              <w:left w:val="nil"/>
              <w:bottom w:val="single" w:sz="4" w:space="0" w:color="auto"/>
              <w:right w:val="single" w:sz="4" w:space="0" w:color="auto"/>
            </w:tcBorders>
            <w:shd w:val="clear" w:color="auto" w:fill="auto"/>
            <w:vAlign w:val="center"/>
          </w:tcPr>
          <w:p w14:paraId="03579B61"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52F07C94"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6EE8174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8D1CCA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2 500,00</w:t>
            </w:r>
          </w:p>
        </w:tc>
        <w:tc>
          <w:tcPr>
            <w:tcW w:w="1077" w:type="dxa"/>
            <w:tcBorders>
              <w:top w:val="nil"/>
              <w:left w:val="nil"/>
              <w:bottom w:val="single" w:sz="4" w:space="0" w:color="auto"/>
              <w:right w:val="single" w:sz="4" w:space="0" w:color="auto"/>
            </w:tcBorders>
            <w:shd w:val="clear" w:color="auto" w:fill="auto"/>
            <w:vAlign w:val="center"/>
          </w:tcPr>
          <w:p w14:paraId="03A4A54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E65EF6F"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79F503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5D50E1F"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598B815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2 500,00</w:t>
            </w:r>
          </w:p>
        </w:tc>
      </w:tr>
      <w:tr w:rsidR="00A774DC" w:rsidRPr="00A774DC" w14:paraId="3C1E8DA7"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9499D27" w14:textId="77777777" w:rsidR="00A774DC" w:rsidRPr="00A774DC" w:rsidRDefault="00A774DC" w:rsidP="00A774DC">
            <w:pPr>
              <w:spacing w:after="0" w:line="240" w:lineRule="auto"/>
              <w:ind w:firstLine="0"/>
              <w:rPr>
                <w:color w:val="000000"/>
                <w:sz w:val="20"/>
                <w:szCs w:val="20"/>
              </w:rPr>
            </w:pPr>
            <w:r w:rsidRPr="00A774DC">
              <w:rPr>
                <w:sz w:val="20"/>
                <w:szCs w:val="20"/>
              </w:rPr>
              <w:t xml:space="preserve">СВК.Реконструкция сетевой установки. </w:t>
            </w:r>
          </w:p>
        </w:tc>
        <w:tc>
          <w:tcPr>
            <w:tcW w:w="1956" w:type="dxa"/>
            <w:tcBorders>
              <w:top w:val="nil"/>
              <w:left w:val="nil"/>
              <w:bottom w:val="single" w:sz="4" w:space="0" w:color="auto"/>
              <w:right w:val="single" w:sz="4" w:space="0" w:color="auto"/>
            </w:tcBorders>
            <w:shd w:val="clear" w:color="auto" w:fill="auto"/>
            <w:vAlign w:val="center"/>
          </w:tcPr>
          <w:p w14:paraId="581EBF94"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2EA86583"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0D4B16C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4B58F0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40 000,00</w:t>
            </w:r>
          </w:p>
        </w:tc>
        <w:tc>
          <w:tcPr>
            <w:tcW w:w="1077" w:type="dxa"/>
            <w:tcBorders>
              <w:top w:val="nil"/>
              <w:left w:val="nil"/>
              <w:bottom w:val="single" w:sz="4" w:space="0" w:color="auto"/>
              <w:right w:val="single" w:sz="4" w:space="0" w:color="auto"/>
            </w:tcBorders>
            <w:shd w:val="clear" w:color="auto" w:fill="auto"/>
            <w:vAlign w:val="center"/>
          </w:tcPr>
          <w:p w14:paraId="143C1AD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60 000,00</w:t>
            </w:r>
          </w:p>
        </w:tc>
        <w:tc>
          <w:tcPr>
            <w:tcW w:w="1146" w:type="dxa"/>
            <w:tcBorders>
              <w:top w:val="nil"/>
              <w:left w:val="nil"/>
              <w:bottom w:val="single" w:sz="4" w:space="0" w:color="auto"/>
              <w:right w:val="single" w:sz="4" w:space="0" w:color="auto"/>
            </w:tcBorders>
            <w:shd w:val="clear" w:color="auto" w:fill="auto"/>
            <w:vAlign w:val="center"/>
          </w:tcPr>
          <w:p w14:paraId="60DE7F2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2C0B4D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5E756E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56FCD259"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100 000,00</w:t>
            </w:r>
          </w:p>
        </w:tc>
      </w:tr>
      <w:tr w:rsidR="00A774DC" w:rsidRPr="00A774DC" w14:paraId="6F4D7BFF"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7B2D1A07" w14:textId="77777777" w:rsidR="00A774DC" w:rsidRPr="00A774DC" w:rsidRDefault="00A774DC" w:rsidP="00A774DC">
            <w:pPr>
              <w:spacing w:after="0" w:line="240" w:lineRule="auto"/>
              <w:ind w:firstLine="0"/>
              <w:rPr>
                <w:color w:val="000000"/>
                <w:sz w:val="20"/>
                <w:szCs w:val="20"/>
              </w:rPr>
            </w:pPr>
            <w:r w:rsidRPr="00A774DC">
              <w:rPr>
                <w:sz w:val="20"/>
                <w:szCs w:val="20"/>
              </w:rPr>
              <w:t> </w:t>
            </w:r>
          </w:p>
        </w:tc>
        <w:tc>
          <w:tcPr>
            <w:tcW w:w="1956" w:type="dxa"/>
            <w:tcBorders>
              <w:top w:val="nil"/>
              <w:left w:val="nil"/>
              <w:bottom w:val="single" w:sz="4" w:space="0" w:color="auto"/>
              <w:right w:val="single" w:sz="4" w:space="0" w:color="auto"/>
            </w:tcBorders>
            <w:shd w:val="clear" w:color="auto" w:fill="auto"/>
            <w:vAlign w:val="center"/>
          </w:tcPr>
          <w:p w14:paraId="0C4C80FF"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6DFD7340"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2F3B5C6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355BD4F"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5B4C2EE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14B03E6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4856607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34BE87E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0C713D6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02E390D3"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0A9ACED7" w14:textId="77777777" w:rsidR="00A774DC" w:rsidRPr="00A774DC" w:rsidRDefault="00A774DC" w:rsidP="00A774DC">
            <w:pPr>
              <w:spacing w:after="0" w:line="240" w:lineRule="auto"/>
              <w:ind w:firstLine="0"/>
              <w:rPr>
                <w:color w:val="000000"/>
                <w:sz w:val="20"/>
                <w:szCs w:val="20"/>
              </w:rPr>
            </w:pPr>
            <w:r w:rsidRPr="00A774DC">
              <w:rPr>
                <w:i/>
                <w:iCs/>
                <w:color w:val="000000"/>
                <w:sz w:val="20"/>
                <w:szCs w:val="20"/>
              </w:rPr>
              <w:t>Строительство:</w:t>
            </w:r>
          </w:p>
        </w:tc>
        <w:tc>
          <w:tcPr>
            <w:tcW w:w="1956" w:type="dxa"/>
            <w:tcBorders>
              <w:top w:val="nil"/>
              <w:left w:val="nil"/>
              <w:bottom w:val="single" w:sz="4" w:space="0" w:color="auto"/>
              <w:right w:val="single" w:sz="4" w:space="0" w:color="auto"/>
            </w:tcBorders>
            <w:shd w:val="clear" w:color="auto" w:fill="auto"/>
            <w:vAlign w:val="center"/>
          </w:tcPr>
          <w:p w14:paraId="6FFDC27A"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751AC13F"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1E7482B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6C6EDC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89C186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2761C54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6CD9C05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8B455A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947646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38DA8D1A"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6F37941D" w14:textId="77777777" w:rsidR="00A774DC" w:rsidRPr="00A774DC" w:rsidRDefault="00A774DC" w:rsidP="00A774DC">
            <w:pPr>
              <w:spacing w:after="0" w:line="240" w:lineRule="auto"/>
              <w:ind w:firstLine="0"/>
              <w:rPr>
                <w:color w:val="000000"/>
                <w:sz w:val="20"/>
                <w:szCs w:val="20"/>
              </w:rPr>
            </w:pPr>
            <w:r w:rsidRPr="00A774DC">
              <w:rPr>
                <w:sz w:val="20"/>
                <w:szCs w:val="20"/>
              </w:rPr>
              <w:t>г. Мирный. Теплопункт "УГПД"</w:t>
            </w:r>
          </w:p>
        </w:tc>
        <w:tc>
          <w:tcPr>
            <w:tcW w:w="1956" w:type="dxa"/>
            <w:tcBorders>
              <w:top w:val="nil"/>
              <w:left w:val="nil"/>
              <w:bottom w:val="single" w:sz="4" w:space="0" w:color="auto"/>
              <w:right w:val="single" w:sz="4" w:space="0" w:color="auto"/>
            </w:tcBorders>
            <w:shd w:val="clear" w:color="auto" w:fill="auto"/>
            <w:vAlign w:val="center"/>
          </w:tcPr>
          <w:p w14:paraId="423A15D9"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4964F33C"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40D410A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28E9D13" w14:textId="77777777" w:rsidR="00A774DC" w:rsidRPr="00A774DC" w:rsidRDefault="00A774DC" w:rsidP="00A774DC">
            <w:pPr>
              <w:spacing w:after="0" w:line="240" w:lineRule="auto"/>
              <w:ind w:firstLine="0"/>
              <w:jc w:val="center"/>
              <w:rPr>
                <w:color w:val="000000"/>
                <w:sz w:val="20"/>
                <w:szCs w:val="20"/>
              </w:rPr>
            </w:pPr>
            <w:r w:rsidRPr="00A774DC">
              <w:rPr>
                <w:sz w:val="20"/>
                <w:szCs w:val="20"/>
              </w:rPr>
              <w:t>42 000,00</w:t>
            </w:r>
          </w:p>
        </w:tc>
        <w:tc>
          <w:tcPr>
            <w:tcW w:w="1077" w:type="dxa"/>
            <w:tcBorders>
              <w:top w:val="nil"/>
              <w:left w:val="nil"/>
              <w:bottom w:val="single" w:sz="4" w:space="0" w:color="auto"/>
              <w:right w:val="single" w:sz="4" w:space="0" w:color="auto"/>
            </w:tcBorders>
            <w:shd w:val="clear" w:color="auto" w:fill="auto"/>
            <w:vAlign w:val="center"/>
          </w:tcPr>
          <w:p w14:paraId="542C984D"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DDB96D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C3794C4"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B532666"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FF5195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42 000,00</w:t>
            </w:r>
          </w:p>
        </w:tc>
      </w:tr>
      <w:tr w:rsidR="00A774DC" w:rsidRPr="00A774DC" w14:paraId="2BF01EA9"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363FE81" w14:textId="77777777" w:rsidR="00A774DC" w:rsidRPr="00A774DC" w:rsidRDefault="00A774DC" w:rsidP="00A774DC">
            <w:pPr>
              <w:spacing w:after="0" w:line="240" w:lineRule="auto"/>
              <w:ind w:firstLine="0"/>
              <w:rPr>
                <w:color w:val="000000"/>
                <w:sz w:val="20"/>
                <w:szCs w:val="20"/>
              </w:rPr>
            </w:pPr>
            <w:r w:rsidRPr="00A774DC">
              <w:rPr>
                <w:sz w:val="20"/>
                <w:szCs w:val="20"/>
              </w:rPr>
              <w:lastRenderedPageBreak/>
              <w:t>Блочно-модульной дизельной электростанции ДЭС 2х1500 МВт на котельную «СВК»</w:t>
            </w:r>
          </w:p>
        </w:tc>
        <w:tc>
          <w:tcPr>
            <w:tcW w:w="1956" w:type="dxa"/>
            <w:tcBorders>
              <w:top w:val="nil"/>
              <w:left w:val="nil"/>
              <w:bottom w:val="single" w:sz="4" w:space="0" w:color="auto"/>
              <w:right w:val="single" w:sz="4" w:space="0" w:color="auto"/>
            </w:tcBorders>
            <w:shd w:val="clear" w:color="auto" w:fill="auto"/>
            <w:vAlign w:val="center"/>
          </w:tcPr>
          <w:p w14:paraId="1E276F76"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69EBB81D"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13031DD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99D34EB"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F041DD3"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BF8E444"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65A02E3" w14:textId="77777777" w:rsidR="00A774DC" w:rsidRPr="00A774DC" w:rsidRDefault="00A774DC" w:rsidP="00A774DC">
            <w:pPr>
              <w:spacing w:after="0" w:line="240" w:lineRule="auto"/>
              <w:ind w:firstLine="0"/>
              <w:jc w:val="center"/>
              <w:rPr>
                <w:color w:val="000000"/>
                <w:sz w:val="20"/>
                <w:szCs w:val="20"/>
              </w:rPr>
            </w:pPr>
            <w:r w:rsidRPr="00A774DC">
              <w:rPr>
                <w:sz w:val="20"/>
                <w:szCs w:val="20"/>
              </w:rPr>
              <w:t>66 412,50</w:t>
            </w:r>
          </w:p>
        </w:tc>
        <w:tc>
          <w:tcPr>
            <w:tcW w:w="1432" w:type="dxa"/>
            <w:tcBorders>
              <w:top w:val="nil"/>
              <w:left w:val="nil"/>
              <w:bottom w:val="single" w:sz="4" w:space="0" w:color="auto"/>
              <w:right w:val="single" w:sz="4" w:space="0" w:color="auto"/>
            </w:tcBorders>
            <w:shd w:val="clear" w:color="auto" w:fill="auto"/>
            <w:vAlign w:val="center"/>
          </w:tcPr>
          <w:p w14:paraId="162D6D73" w14:textId="77777777" w:rsidR="00A774DC" w:rsidRPr="00A774DC" w:rsidRDefault="00A774DC" w:rsidP="00A774DC">
            <w:pPr>
              <w:spacing w:after="0" w:line="240" w:lineRule="auto"/>
              <w:ind w:firstLine="0"/>
              <w:jc w:val="center"/>
              <w:rPr>
                <w:color w:val="000000"/>
                <w:sz w:val="20"/>
                <w:szCs w:val="20"/>
              </w:rPr>
            </w:pPr>
            <w:r w:rsidRPr="00A774DC">
              <w:rPr>
                <w:sz w:val="20"/>
                <w:szCs w:val="20"/>
              </w:rPr>
              <w:t>66 412,50</w:t>
            </w:r>
          </w:p>
        </w:tc>
        <w:tc>
          <w:tcPr>
            <w:tcW w:w="1119" w:type="dxa"/>
            <w:tcBorders>
              <w:top w:val="nil"/>
              <w:left w:val="nil"/>
              <w:bottom w:val="single" w:sz="4" w:space="0" w:color="auto"/>
              <w:right w:val="single" w:sz="4" w:space="0" w:color="auto"/>
            </w:tcBorders>
            <w:shd w:val="clear" w:color="auto" w:fill="auto"/>
            <w:vAlign w:val="center"/>
          </w:tcPr>
          <w:p w14:paraId="67CC83F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132 825,00</w:t>
            </w:r>
          </w:p>
        </w:tc>
      </w:tr>
      <w:tr w:rsidR="00A774DC" w:rsidRPr="00A774DC" w14:paraId="50BBB0CE"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5D4F124" w14:textId="77777777" w:rsidR="00A774DC" w:rsidRPr="00A774DC" w:rsidRDefault="00A774DC" w:rsidP="00A774DC">
            <w:pPr>
              <w:spacing w:after="0" w:line="240" w:lineRule="auto"/>
              <w:ind w:firstLine="0"/>
              <w:rPr>
                <w:color w:val="000000"/>
                <w:sz w:val="20"/>
                <w:szCs w:val="20"/>
              </w:rPr>
            </w:pPr>
            <w:r w:rsidRPr="00A774DC">
              <w:rPr>
                <w:sz w:val="20"/>
                <w:szCs w:val="20"/>
              </w:rPr>
              <w:t>Блочно-модульного теплового пункта ЦТП Комсомольская 22</w:t>
            </w:r>
          </w:p>
        </w:tc>
        <w:tc>
          <w:tcPr>
            <w:tcW w:w="1956" w:type="dxa"/>
            <w:tcBorders>
              <w:top w:val="nil"/>
              <w:left w:val="nil"/>
              <w:bottom w:val="single" w:sz="4" w:space="0" w:color="auto"/>
              <w:right w:val="single" w:sz="4" w:space="0" w:color="auto"/>
            </w:tcBorders>
            <w:shd w:val="clear" w:color="auto" w:fill="auto"/>
            <w:vAlign w:val="center"/>
          </w:tcPr>
          <w:p w14:paraId="4533D150"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6FF1BEBB"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282EEF8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BA75DD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EC8C8FE" w14:textId="77777777" w:rsidR="00A774DC" w:rsidRPr="00A774DC" w:rsidRDefault="00A774DC" w:rsidP="00A774DC">
            <w:pPr>
              <w:spacing w:after="0" w:line="240" w:lineRule="auto"/>
              <w:ind w:firstLine="0"/>
              <w:jc w:val="center"/>
              <w:rPr>
                <w:color w:val="000000"/>
                <w:sz w:val="20"/>
                <w:szCs w:val="20"/>
              </w:rPr>
            </w:pPr>
            <w:r w:rsidRPr="00A774DC">
              <w:rPr>
                <w:sz w:val="20"/>
                <w:szCs w:val="20"/>
              </w:rPr>
              <w:t>48 500,00</w:t>
            </w:r>
          </w:p>
        </w:tc>
        <w:tc>
          <w:tcPr>
            <w:tcW w:w="1146" w:type="dxa"/>
            <w:tcBorders>
              <w:top w:val="nil"/>
              <w:left w:val="nil"/>
              <w:bottom w:val="single" w:sz="4" w:space="0" w:color="auto"/>
              <w:right w:val="single" w:sz="4" w:space="0" w:color="auto"/>
            </w:tcBorders>
            <w:shd w:val="clear" w:color="auto" w:fill="auto"/>
            <w:vAlign w:val="center"/>
          </w:tcPr>
          <w:p w14:paraId="07D38CB9"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9CA3D84"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3EA6E684"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23E62F9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48 500,00</w:t>
            </w:r>
          </w:p>
        </w:tc>
      </w:tr>
      <w:tr w:rsidR="00A774DC" w:rsidRPr="00A774DC" w14:paraId="6AAAF8C5"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4B7AB497" w14:textId="77777777" w:rsidR="00A774DC" w:rsidRPr="00A774DC" w:rsidRDefault="00A774DC" w:rsidP="00A774DC">
            <w:pPr>
              <w:spacing w:after="0" w:line="240" w:lineRule="auto"/>
              <w:ind w:firstLine="0"/>
              <w:rPr>
                <w:color w:val="000000"/>
                <w:sz w:val="20"/>
                <w:szCs w:val="20"/>
              </w:rPr>
            </w:pPr>
            <w:r w:rsidRPr="00A774DC">
              <w:rPr>
                <w:sz w:val="20"/>
                <w:szCs w:val="20"/>
              </w:rPr>
              <w:t>Блочно-модульного теплового пункта ЦТП «Верхний поселок»</w:t>
            </w:r>
          </w:p>
        </w:tc>
        <w:tc>
          <w:tcPr>
            <w:tcW w:w="1956" w:type="dxa"/>
            <w:tcBorders>
              <w:top w:val="nil"/>
              <w:left w:val="nil"/>
              <w:bottom w:val="single" w:sz="4" w:space="0" w:color="auto"/>
              <w:right w:val="single" w:sz="4" w:space="0" w:color="auto"/>
            </w:tcBorders>
            <w:shd w:val="clear" w:color="auto" w:fill="auto"/>
            <w:vAlign w:val="center"/>
          </w:tcPr>
          <w:p w14:paraId="3D6ED1F5"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5F797A52"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52567F3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B5B629B"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5BE2B74A"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239E69B3" w14:textId="77777777" w:rsidR="00A774DC" w:rsidRPr="00A774DC" w:rsidRDefault="00A774DC" w:rsidP="00A774DC">
            <w:pPr>
              <w:spacing w:after="0" w:line="240" w:lineRule="auto"/>
              <w:ind w:firstLine="0"/>
              <w:jc w:val="center"/>
              <w:rPr>
                <w:color w:val="000000"/>
                <w:sz w:val="20"/>
                <w:szCs w:val="20"/>
              </w:rPr>
            </w:pPr>
            <w:r w:rsidRPr="00A774DC">
              <w:rPr>
                <w:sz w:val="20"/>
                <w:szCs w:val="20"/>
              </w:rPr>
              <w:t>40 000,00</w:t>
            </w:r>
          </w:p>
        </w:tc>
        <w:tc>
          <w:tcPr>
            <w:tcW w:w="1186" w:type="dxa"/>
            <w:tcBorders>
              <w:top w:val="nil"/>
              <w:left w:val="nil"/>
              <w:bottom w:val="single" w:sz="4" w:space="0" w:color="auto"/>
              <w:right w:val="single" w:sz="4" w:space="0" w:color="auto"/>
            </w:tcBorders>
            <w:shd w:val="clear" w:color="auto" w:fill="auto"/>
            <w:vAlign w:val="center"/>
          </w:tcPr>
          <w:p w14:paraId="0F49CD60" w14:textId="77777777" w:rsidR="00A774DC" w:rsidRPr="00A774DC" w:rsidRDefault="00A774DC" w:rsidP="00A774DC">
            <w:pPr>
              <w:spacing w:after="0" w:line="240" w:lineRule="auto"/>
              <w:ind w:firstLine="0"/>
              <w:jc w:val="center"/>
              <w:rPr>
                <w:color w:val="000000"/>
                <w:sz w:val="20"/>
                <w:szCs w:val="20"/>
              </w:rPr>
            </w:pPr>
            <w:r w:rsidRPr="00A774DC">
              <w:rPr>
                <w:sz w:val="20"/>
                <w:szCs w:val="20"/>
              </w:rPr>
              <w:t>28 500,00</w:t>
            </w:r>
          </w:p>
        </w:tc>
        <w:tc>
          <w:tcPr>
            <w:tcW w:w="1432" w:type="dxa"/>
            <w:tcBorders>
              <w:top w:val="nil"/>
              <w:left w:val="nil"/>
              <w:bottom w:val="single" w:sz="4" w:space="0" w:color="auto"/>
              <w:right w:val="single" w:sz="4" w:space="0" w:color="auto"/>
            </w:tcBorders>
            <w:shd w:val="clear" w:color="auto" w:fill="auto"/>
            <w:vAlign w:val="center"/>
          </w:tcPr>
          <w:p w14:paraId="1D588B15"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68DC68B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68 500,00</w:t>
            </w:r>
          </w:p>
        </w:tc>
      </w:tr>
      <w:tr w:rsidR="00A774DC" w:rsidRPr="00A774DC" w14:paraId="29F103F4"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C167CCD" w14:textId="77777777" w:rsidR="00A774DC" w:rsidRPr="00A774DC" w:rsidRDefault="00A774DC" w:rsidP="00A774DC">
            <w:pPr>
              <w:spacing w:after="0" w:line="240" w:lineRule="auto"/>
              <w:ind w:firstLine="0"/>
              <w:rPr>
                <w:color w:val="000000"/>
                <w:sz w:val="20"/>
                <w:szCs w:val="20"/>
              </w:rPr>
            </w:pPr>
            <w:r w:rsidRPr="00A774DC">
              <w:rPr>
                <w:sz w:val="20"/>
                <w:szCs w:val="20"/>
              </w:rPr>
              <w:t>г. Мирный. СВК. Монтаж фильтра на обратном трубопроводе сетевой воды ТК-0 – ТК-1</w:t>
            </w:r>
          </w:p>
        </w:tc>
        <w:tc>
          <w:tcPr>
            <w:tcW w:w="1956" w:type="dxa"/>
            <w:tcBorders>
              <w:top w:val="nil"/>
              <w:left w:val="nil"/>
              <w:bottom w:val="single" w:sz="4" w:space="0" w:color="auto"/>
              <w:right w:val="single" w:sz="4" w:space="0" w:color="auto"/>
            </w:tcBorders>
            <w:shd w:val="clear" w:color="auto" w:fill="auto"/>
            <w:vAlign w:val="center"/>
          </w:tcPr>
          <w:p w14:paraId="45BE9924"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3C05DDA9"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48155F3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6F3352B" w14:textId="77777777" w:rsidR="00A774DC" w:rsidRPr="00A774DC" w:rsidRDefault="00A774DC" w:rsidP="00A774DC">
            <w:pPr>
              <w:spacing w:after="0" w:line="240" w:lineRule="auto"/>
              <w:ind w:firstLine="0"/>
              <w:jc w:val="center"/>
              <w:rPr>
                <w:color w:val="000000"/>
                <w:sz w:val="20"/>
                <w:szCs w:val="20"/>
              </w:rPr>
            </w:pPr>
            <w:r w:rsidRPr="00A774DC">
              <w:rPr>
                <w:sz w:val="20"/>
                <w:szCs w:val="20"/>
              </w:rPr>
              <w:t>13 000,00</w:t>
            </w:r>
          </w:p>
        </w:tc>
        <w:tc>
          <w:tcPr>
            <w:tcW w:w="1077" w:type="dxa"/>
            <w:tcBorders>
              <w:top w:val="nil"/>
              <w:left w:val="nil"/>
              <w:bottom w:val="single" w:sz="4" w:space="0" w:color="auto"/>
              <w:right w:val="single" w:sz="4" w:space="0" w:color="auto"/>
            </w:tcBorders>
            <w:shd w:val="clear" w:color="auto" w:fill="auto"/>
            <w:vAlign w:val="center"/>
          </w:tcPr>
          <w:p w14:paraId="6B4BB18C"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1E73CAC"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F0F7338"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EC3F1EC"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E24EEF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13 000,00</w:t>
            </w:r>
          </w:p>
        </w:tc>
      </w:tr>
      <w:tr w:rsidR="00A774DC" w:rsidRPr="00A774DC" w14:paraId="5892DD5D"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E316948" w14:textId="77777777" w:rsidR="00A774DC" w:rsidRPr="00A774DC" w:rsidRDefault="00A774DC" w:rsidP="00A774DC">
            <w:pPr>
              <w:spacing w:after="0" w:line="240" w:lineRule="auto"/>
              <w:ind w:firstLine="0"/>
              <w:rPr>
                <w:color w:val="000000"/>
                <w:sz w:val="20"/>
                <w:szCs w:val="20"/>
              </w:rPr>
            </w:pPr>
            <w:r w:rsidRPr="00A774DC">
              <w:rPr>
                <w:sz w:val="20"/>
                <w:szCs w:val="20"/>
              </w:rPr>
              <w:t>Установка узлов учета тепловой энергии, горячего водоснабжения в многоквартирных домах г. Мирный</w:t>
            </w:r>
          </w:p>
        </w:tc>
        <w:tc>
          <w:tcPr>
            <w:tcW w:w="1956" w:type="dxa"/>
            <w:tcBorders>
              <w:top w:val="nil"/>
              <w:left w:val="nil"/>
              <w:bottom w:val="single" w:sz="4" w:space="0" w:color="auto"/>
              <w:right w:val="single" w:sz="4" w:space="0" w:color="auto"/>
            </w:tcBorders>
            <w:shd w:val="clear" w:color="auto" w:fill="auto"/>
            <w:vAlign w:val="center"/>
          </w:tcPr>
          <w:p w14:paraId="68A0A720"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76386AC3"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6D64A98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9C7C501" w14:textId="77777777" w:rsidR="00A774DC" w:rsidRPr="00A774DC" w:rsidRDefault="00A774DC" w:rsidP="00A774DC">
            <w:pPr>
              <w:spacing w:after="0" w:line="240" w:lineRule="auto"/>
              <w:ind w:firstLine="0"/>
              <w:jc w:val="center"/>
              <w:rPr>
                <w:color w:val="000000"/>
                <w:sz w:val="20"/>
                <w:szCs w:val="20"/>
              </w:rPr>
            </w:pPr>
            <w:r w:rsidRPr="00A774DC">
              <w:rPr>
                <w:sz w:val="20"/>
                <w:szCs w:val="20"/>
              </w:rPr>
              <w:t>16 545,00</w:t>
            </w:r>
          </w:p>
        </w:tc>
        <w:tc>
          <w:tcPr>
            <w:tcW w:w="1077" w:type="dxa"/>
            <w:tcBorders>
              <w:top w:val="nil"/>
              <w:left w:val="nil"/>
              <w:bottom w:val="single" w:sz="4" w:space="0" w:color="auto"/>
              <w:right w:val="single" w:sz="4" w:space="0" w:color="auto"/>
            </w:tcBorders>
            <w:shd w:val="clear" w:color="auto" w:fill="auto"/>
            <w:vAlign w:val="center"/>
          </w:tcPr>
          <w:p w14:paraId="0FDD9D0B"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3DE7521"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48404D6D"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65E731A7"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7168B27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16 545,00</w:t>
            </w:r>
          </w:p>
        </w:tc>
      </w:tr>
      <w:tr w:rsidR="00A774DC" w:rsidRPr="00A774DC" w14:paraId="38689A03"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5430EBB" w14:textId="77777777" w:rsidR="00A774DC" w:rsidRPr="00A774DC" w:rsidRDefault="00A774DC" w:rsidP="00A774DC">
            <w:pPr>
              <w:spacing w:after="0" w:line="240" w:lineRule="auto"/>
              <w:ind w:firstLine="0"/>
              <w:rPr>
                <w:color w:val="000000"/>
                <w:sz w:val="20"/>
                <w:szCs w:val="20"/>
              </w:rPr>
            </w:pPr>
            <w:r w:rsidRPr="00A774DC">
              <w:rPr>
                <w:sz w:val="20"/>
                <w:szCs w:val="20"/>
              </w:rPr>
              <w:t>Автоматизация учета по расчетам за коммунальные услуги ООО «ПТВС»</w:t>
            </w:r>
          </w:p>
        </w:tc>
        <w:tc>
          <w:tcPr>
            <w:tcW w:w="1956" w:type="dxa"/>
            <w:tcBorders>
              <w:top w:val="nil"/>
              <w:left w:val="nil"/>
              <w:bottom w:val="single" w:sz="4" w:space="0" w:color="auto"/>
              <w:right w:val="single" w:sz="4" w:space="0" w:color="auto"/>
            </w:tcBorders>
            <w:shd w:val="clear" w:color="auto" w:fill="auto"/>
            <w:vAlign w:val="center"/>
          </w:tcPr>
          <w:p w14:paraId="4898DC86"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2B50CA30"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55694E2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3E92423" w14:textId="77777777" w:rsidR="00A774DC" w:rsidRPr="00A774DC" w:rsidRDefault="00A774DC" w:rsidP="00A774DC">
            <w:pPr>
              <w:spacing w:after="0" w:line="240" w:lineRule="auto"/>
              <w:ind w:firstLine="0"/>
              <w:jc w:val="center"/>
              <w:rPr>
                <w:color w:val="000000"/>
                <w:sz w:val="20"/>
                <w:szCs w:val="20"/>
              </w:rPr>
            </w:pPr>
            <w:r w:rsidRPr="00A774DC">
              <w:rPr>
                <w:sz w:val="20"/>
                <w:szCs w:val="20"/>
              </w:rPr>
              <w:t>20 000,00</w:t>
            </w:r>
          </w:p>
        </w:tc>
        <w:tc>
          <w:tcPr>
            <w:tcW w:w="1077" w:type="dxa"/>
            <w:tcBorders>
              <w:top w:val="nil"/>
              <w:left w:val="nil"/>
              <w:bottom w:val="single" w:sz="4" w:space="0" w:color="auto"/>
              <w:right w:val="single" w:sz="4" w:space="0" w:color="auto"/>
            </w:tcBorders>
            <w:shd w:val="clear" w:color="auto" w:fill="auto"/>
            <w:vAlign w:val="center"/>
          </w:tcPr>
          <w:p w14:paraId="621C1BFE" w14:textId="77777777" w:rsidR="00A774DC" w:rsidRPr="00A774DC" w:rsidRDefault="00A774DC" w:rsidP="00A774DC">
            <w:pPr>
              <w:spacing w:after="0" w:line="240" w:lineRule="auto"/>
              <w:ind w:firstLine="0"/>
              <w:jc w:val="center"/>
              <w:rPr>
                <w:color w:val="000000"/>
                <w:sz w:val="20"/>
                <w:szCs w:val="20"/>
              </w:rPr>
            </w:pPr>
            <w:r w:rsidRPr="00A774DC">
              <w:rPr>
                <w:sz w:val="20"/>
                <w:szCs w:val="20"/>
              </w:rPr>
              <w:t>10 000,00</w:t>
            </w:r>
          </w:p>
        </w:tc>
        <w:tc>
          <w:tcPr>
            <w:tcW w:w="1146" w:type="dxa"/>
            <w:tcBorders>
              <w:top w:val="nil"/>
              <w:left w:val="nil"/>
              <w:bottom w:val="single" w:sz="4" w:space="0" w:color="auto"/>
              <w:right w:val="single" w:sz="4" w:space="0" w:color="auto"/>
            </w:tcBorders>
            <w:shd w:val="clear" w:color="auto" w:fill="auto"/>
            <w:vAlign w:val="center"/>
          </w:tcPr>
          <w:p w14:paraId="6B6AD1D6" w14:textId="77777777" w:rsidR="00A774DC" w:rsidRPr="00A774DC" w:rsidRDefault="00A774DC" w:rsidP="00A774DC">
            <w:pPr>
              <w:spacing w:after="0" w:line="240" w:lineRule="auto"/>
              <w:ind w:firstLine="0"/>
              <w:jc w:val="center"/>
              <w:rPr>
                <w:color w:val="000000"/>
                <w:sz w:val="20"/>
                <w:szCs w:val="20"/>
              </w:rPr>
            </w:pPr>
            <w:r w:rsidRPr="00A774DC">
              <w:rPr>
                <w:sz w:val="20"/>
                <w:szCs w:val="20"/>
              </w:rPr>
              <w:t>10 000,00</w:t>
            </w:r>
          </w:p>
        </w:tc>
        <w:tc>
          <w:tcPr>
            <w:tcW w:w="1186" w:type="dxa"/>
            <w:tcBorders>
              <w:top w:val="nil"/>
              <w:left w:val="nil"/>
              <w:bottom w:val="single" w:sz="4" w:space="0" w:color="auto"/>
              <w:right w:val="single" w:sz="4" w:space="0" w:color="auto"/>
            </w:tcBorders>
            <w:shd w:val="clear" w:color="auto" w:fill="auto"/>
            <w:vAlign w:val="center"/>
          </w:tcPr>
          <w:p w14:paraId="7C00F487"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BB1CD90"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7F27E42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40 000,00</w:t>
            </w:r>
          </w:p>
        </w:tc>
      </w:tr>
      <w:tr w:rsidR="00A774DC" w:rsidRPr="00A774DC" w14:paraId="104E080D"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FE94A05" w14:textId="77777777" w:rsidR="00A774DC" w:rsidRPr="00A774DC" w:rsidRDefault="00A774DC" w:rsidP="00A774DC">
            <w:pPr>
              <w:spacing w:after="0" w:line="240" w:lineRule="auto"/>
              <w:ind w:firstLine="0"/>
              <w:rPr>
                <w:color w:val="000000"/>
                <w:sz w:val="20"/>
                <w:szCs w:val="20"/>
              </w:rPr>
            </w:pPr>
            <w:r w:rsidRPr="00A774DC">
              <w:rPr>
                <w:sz w:val="20"/>
                <w:szCs w:val="20"/>
              </w:rPr>
              <w:t>Всего по ИП</w:t>
            </w:r>
          </w:p>
        </w:tc>
        <w:tc>
          <w:tcPr>
            <w:tcW w:w="1956" w:type="dxa"/>
            <w:tcBorders>
              <w:top w:val="nil"/>
              <w:left w:val="nil"/>
              <w:bottom w:val="single" w:sz="4" w:space="0" w:color="auto"/>
              <w:right w:val="single" w:sz="4" w:space="0" w:color="auto"/>
            </w:tcBorders>
            <w:shd w:val="clear" w:color="auto" w:fill="auto"/>
            <w:vAlign w:val="center"/>
          </w:tcPr>
          <w:p w14:paraId="53C96EF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71B3E38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1D2DC44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7FCEF39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179 279,51</w:t>
            </w:r>
          </w:p>
        </w:tc>
        <w:tc>
          <w:tcPr>
            <w:tcW w:w="1077" w:type="dxa"/>
            <w:tcBorders>
              <w:top w:val="nil"/>
              <w:left w:val="nil"/>
              <w:bottom w:val="single" w:sz="4" w:space="0" w:color="auto"/>
              <w:right w:val="single" w:sz="4" w:space="0" w:color="auto"/>
            </w:tcBorders>
            <w:shd w:val="clear" w:color="auto" w:fill="auto"/>
            <w:vAlign w:val="center"/>
          </w:tcPr>
          <w:p w14:paraId="4164AD7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157 317,12</w:t>
            </w:r>
          </w:p>
        </w:tc>
        <w:tc>
          <w:tcPr>
            <w:tcW w:w="1146" w:type="dxa"/>
            <w:tcBorders>
              <w:top w:val="nil"/>
              <w:left w:val="nil"/>
              <w:bottom w:val="single" w:sz="4" w:space="0" w:color="auto"/>
              <w:right w:val="single" w:sz="4" w:space="0" w:color="auto"/>
            </w:tcBorders>
            <w:shd w:val="clear" w:color="auto" w:fill="auto"/>
            <w:vAlign w:val="center"/>
          </w:tcPr>
          <w:p w14:paraId="4E60A47F"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6C93814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71D3D5F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163 245,68</w:t>
            </w:r>
          </w:p>
        </w:tc>
        <w:tc>
          <w:tcPr>
            <w:tcW w:w="1119" w:type="dxa"/>
            <w:tcBorders>
              <w:top w:val="nil"/>
              <w:left w:val="nil"/>
              <w:bottom w:val="single" w:sz="4" w:space="0" w:color="auto"/>
              <w:right w:val="single" w:sz="4" w:space="0" w:color="auto"/>
            </w:tcBorders>
            <w:shd w:val="clear" w:color="auto" w:fill="auto"/>
            <w:vAlign w:val="center"/>
          </w:tcPr>
          <w:p w14:paraId="66C435B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813 145,05</w:t>
            </w:r>
          </w:p>
        </w:tc>
      </w:tr>
      <w:tr w:rsidR="00A774DC" w:rsidRPr="00A774DC" w14:paraId="5355E931"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C978848" w14:textId="77777777" w:rsidR="00A774DC" w:rsidRPr="00A774DC" w:rsidRDefault="00A774DC" w:rsidP="00A774DC">
            <w:pPr>
              <w:spacing w:after="0" w:line="240" w:lineRule="auto"/>
              <w:ind w:firstLine="0"/>
              <w:rPr>
                <w:color w:val="000000"/>
                <w:sz w:val="20"/>
                <w:szCs w:val="20"/>
              </w:rPr>
            </w:pPr>
            <w:r w:rsidRPr="00A774DC">
              <w:rPr>
                <w:sz w:val="20"/>
                <w:szCs w:val="20"/>
              </w:rPr>
              <w:t> </w:t>
            </w:r>
          </w:p>
        </w:tc>
        <w:tc>
          <w:tcPr>
            <w:tcW w:w="1956" w:type="dxa"/>
            <w:tcBorders>
              <w:top w:val="nil"/>
              <w:left w:val="nil"/>
              <w:bottom w:val="single" w:sz="4" w:space="0" w:color="auto"/>
              <w:right w:val="single" w:sz="4" w:space="0" w:color="auto"/>
            </w:tcBorders>
            <w:shd w:val="clear" w:color="auto" w:fill="auto"/>
            <w:vAlign w:val="center"/>
          </w:tcPr>
          <w:p w14:paraId="7C53F66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3C212C8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5FB71AB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E8934E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0C03C64"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29D9AF6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F2BE668"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232D648"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2353725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635D4236"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21DFCD20" w14:textId="77777777" w:rsidR="00A774DC" w:rsidRPr="00A774DC" w:rsidRDefault="00A774DC" w:rsidP="00A774DC">
            <w:pPr>
              <w:spacing w:after="0" w:line="240" w:lineRule="auto"/>
              <w:ind w:firstLine="0"/>
              <w:rPr>
                <w:color w:val="000000"/>
                <w:sz w:val="20"/>
                <w:szCs w:val="20"/>
              </w:rPr>
            </w:pPr>
            <w:r w:rsidRPr="00A774DC">
              <w:rPr>
                <w:sz w:val="20"/>
                <w:szCs w:val="20"/>
              </w:rPr>
              <w:t>Создание автоматизированной системы учета расчетов за коммунальные услуги населению и прочим потребителям коммунальных услуг:</w:t>
            </w:r>
          </w:p>
        </w:tc>
        <w:tc>
          <w:tcPr>
            <w:tcW w:w="1956" w:type="dxa"/>
            <w:tcBorders>
              <w:top w:val="nil"/>
              <w:left w:val="nil"/>
              <w:bottom w:val="single" w:sz="4" w:space="0" w:color="auto"/>
              <w:right w:val="single" w:sz="4" w:space="0" w:color="auto"/>
            </w:tcBorders>
            <w:shd w:val="clear" w:color="auto" w:fill="auto"/>
            <w:vAlign w:val="center"/>
          </w:tcPr>
          <w:p w14:paraId="21CD13A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53789F8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558CC30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423AEBB"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7F2E9B7"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CFCEAA4"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DC29BA1"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DD92150"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0DDFF24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04AFCD6C"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0BC1FDF8" w14:textId="77777777" w:rsidR="00A774DC" w:rsidRPr="00A774DC" w:rsidRDefault="00A774DC" w:rsidP="00A774DC">
            <w:pPr>
              <w:spacing w:after="0" w:line="240" w:lineRule="auto"/>
              <w:ind w:firstLine="0"/>
              <w:rPr>
                <w:color w:val="000000"/>
                <w:sz w:val="20"/>
                <w:szCs w:val="20"/>
              </w:rPr>
            </w:pPr>
            <w:r w:rsidRPr="00A774DC">
              <w:rPr>
                <w:sz w:val="20"/>
                <w:szCs w:val="20"/>
              </w:rPr>
              <w:t>ПО (прикладное ПО (1С)</w:t>
            </w:r>
          </w:p>
        </w:tc>
        <w:tc>
          <w:tcPr>
            <w:tcW w:w="1956" w:type="dxa"/>
            <w:tcBorders>
              <w:top w:val="nil"/>
              <w:left w:val="nil"/>
              <w:bottom w:val="single" w:sz="4" w:space="0" w:color="auto"/>
              <w:right w:val="single" w:sz="4" w:space="0" w:color="auto"/>
            </w:tcBorders>
            <w:shd w:val="clear" w:color="auto" w:fill="auto"/>
            <w:vAlign w:val="center"/>
          </w:tcPr>
          <w:p w14:paraId="2C38B93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1726F7B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4CFA9EF8" w14:textId="77777777" w:rsidR="00A774DC" w:rsidRPr="00A774DC" w:rsidRDefault="00A774DC" w:rsidP="00A774DC">
            <w:pPr>
              <w:spacing w:after="0" w:line="240" w:lineRule="auto"/>
              <w:ind w:firstLine="0"/>
              <w:jc w:val="center"/>
              <w:rPr>
                <w:color w:val="000000"/>
                <w:sz w:val="20"/>
                <w:szCs w:val="20"/>
              </w:rPr>
            </w:pPr>
            <w:r w:rsidRPr="00A774DC">
              <w:rPr>
                <w:sz w:val="20"/>
                <w:szCs w:val="20"/>
              </w:rPr>
              <w:t>3 200,00</w:t>
            </w:r>
          </w:p>
        </w:tc>
        <w:tc>
          <w:tcPr>
            <w:tcW w:w="1071" w:type="dxa"/>
            <w:tcBorders>
              <w:top w:val="nil"/>
              <w:left w:val="nil"/>
              <w:bottom w:val="single" w:sz="4" w:space="0" w:color="auto"/>
              <w:right w:val="single" w:sz="4" w:space="0" w:color="auto"/>
            </w:tcBorders>
            <w:shd w:val="clear" w:color="auto" w:fill="auto"/>
            <w:vAlign w:val="center"/>
          </w:tcPr>
          <w:p w14:paraId="45B1685C" w14:textId="77777777" w:rsidR="00A774DC" w:rsidRPr="00A774DC" w:rsidRDefault="00A774DC" w:rsidP="00A774DC">
            <w:pPr>
              <w:spacing w:after="0" w:line="240" w:lineRule="auto"/>
              <w:ind w:firstLine="0"/>
              <w:jc w:val="center"/>
              <w:rPr>
                <w:color w:val="000000"/>
                <w:sz w:val="20"/>
                <w:szCs w:val="20"/>
              </w:rPr>
            </w:pPr>
            <w:r w:rsidRPr="00A774DC">
              <w:rPr>
                <w:sz w:val="20"/>
                <w:szCs w:val="20"/>
              </w:rPr>
              <w:t>300,00</w:t>
            </w:r>
          </w:p>
        </w:tc>
        <w:tc>
          <w:tcPr>
            <w:tcW w:w="1077" w:type="dxa"/>
            <w:tcBorders>
              <w:top w:val="nil"/>
              <w:left w:val="nil"/>
              <w:bottom w:val="single" w:sz="4" w:space="0" w:color="auto"/>
              <w:right w:val="single" w:sz="4" w:space="0" w:color="auto"/>
            </w:tcBorders>
            <w:shd w:val="clear" w:color="auto" w:fill="auto"/>
            <w:vAlign w:val="center"/>
          </w:tcPr>
          <w:p w14:paraId="41FD6A36" w14:textId="77777777" w:rsidR="00A774DC" w:rsidRPr="00A774DC" w:rsidRDefault="00A774DC" w:rsidP="00A774DC">
            <w:pPr>
              <w:spacing w:after="0" w:line="240" w:lineRule="auto"/>
              <w:ind w:firstLine="0"/>
              <w:jc w:val="center"/>
              <w:rPr>
                <w:color w:val="000000"/>
                <w:sz w:val="20"/>
                <w:szCs w:val="20"/>
              </w:rPr>
            </w:pPr>
            <w:r w:rsidRPr="00A774DC">
              <w:rPr>
                <w:sz w:val="20"/>
                <w:szCs w:val="20"/>
              </w:rPr>
              <w:t>300,00</w:t>
            </w:r>
          </w:p>
        </w:tc>
        <w:tc>
          <w:tcPr>
            <w:tcW w:w="1146" w:type="dxa"/>
            <w:tcBorders>
              <w:top w:val="nil"/>
              <w:left w:val="nil"/>
              <w:bottom w:val="single" w:sz="4" w:space="0" w:color="auto"/>
              <w:right w:val="single" w:sz="4" w:space="0" w:color="auto"/>
            </w:tcBorders>
            <w:shd w:val="clear" w:color="auto" w:fill="auto"/>
            <w:vAlign w:val="center"/>
          </w:tcPr>
          <w:p w14:paraId="31E07CD3"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C217103"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9F94911"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6B750E3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3 800,00</w:t>
            </w:r>
          </w:p>
        </w:tc>
      </w:tr>
      <w:tr w:rsidR="00A774DC" w:rsidRPr="00A774DC" w14:paraId="5D7C5A23"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67684F92" w14:textId="77777777" w:rsidR="00A774DC" w:rsidRPr="00A774DC" w:rsidRDefault="00A774DC" w:rsidP="00A774DC">
            <w:pPr>
              <w:spacing w:after="0" w:line="240" w:lineRule="auto"/>
              <w:ind w:firstLine="0"/>
              <w:rPr>
                <w:color w:val="000000"/>
                <w:sz w:val="20"/>
                <w:szCs w:val="20"/>
              </w:rPr>
            </w:pPr>
            <w:r w:rsidRPr="00A774DC">
              <w:rPr>
                <w:sz w:val="20"/>
                <w:szCs w:val="20"/>
              </w:rPr>
              <w:t>Инфраструктура (оборудование, серверное ПО и т.п.)</w:t>
            </w:r>
          </w:p>
        </w:tc>
        <w:tc>
          <w:tcPr>
            <w:tcW w:w="1956" w:type="dxa"/>
            <w:tcBorders>
              <w:top w:val="nil"/>
              <w:left w:val="nil"/>
              <w:bottom w:val="single" w:sz="4" w:space="0" w:color="auto"/>
              <w:right w:val="single" w:sz="4" w:space="0" w:color="auto"/>
            </w:tcBorders>
            <w:shd w:val="clear" w:color="auto" w:fill="auto"/>
            <w:vAlign w:val="center"/>
          </w:tcPr>
          <w:p w14:paraId="27C17BB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44B4EA7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6B94754E" w14:textId="77777777" w:rsidR="00A774DC" w:rsidRPr="00A774DC" w:rsidRDefault="00A774DC" w:rsidP="00A774DC">
            <w:pPr>
              <w:spacing w:after="0" w:line="240" w:lineRule="auto"/>
              <w:ind w:firstLine="0"/>
              <w:jc w:val="center"/>
              <w:rPr>
                <w:color w:val="000000"/>
                <w:sz w:val="20"/>
                <w:szCs w:val="20"/>
              </w:rPr>
            </w:pPr>
            <w:r w:rsidRPr="00A774DC">
              <w:rPr>
                <w:sz w:val="20"/>
                <w:szCs w:val="20"/>
              </w:rPr>
              <w:t>8 900,00</w:t>
            </w:r>
          </w:p>
        </w:tc>
        <w:tc>
          <w:tcPr>
            <w:tcW w:w="1071" w:type="dxa"/>
            <w:tcBorders>
              <w:top w:val="nil"/>
              <w:left w:val="nil"/>
              <w:bottom w:val="single" w:sz="4" w:space="0" w:color="auto"/>
              <w:right w:val="single" w:sz="4" w:space="0" w:color="auto"/>
            </w:tcBorders>
            <w:shd w:val="clear" w:color="auto" w:fill="auto"/>
            <w:vAlign w:val="center"/>
          </w:tcPr>
          <w:p w14:paraId="39651E82" w14:textId="77777777" w:rsidR="00A774DC" w:rsidRPr="00A774DC" w:rsidRDefault="00A774DC" w:rsidP="00A774DC">
            <w:pPr>
              <w:spacing w:after="0" w:line="240" w:lineRule="auto"/>
              <w:ind w:firstLine="0"/>
              <w:jc w:val="center"/>
              <w:rPr>
                <w:color w:val="000000"/>
                <w:sz w:val="20"/>
                <w:szCs w:val="20"/>
              </w:rPr>
            </w:pPr>
            <w:r w:rsidRPr="00A774DC">
              <w:rPr>
                <w:sz w:val="20"/>
                <w:szCs w:val="20"/>
              </w:rPr>
              <w:t>100,00</w:t>
            </w:r>
          </w:p>
        </w:tc>
        <w:tc>
          <w:tcPr>
            <w:tcW w:w="1077" w:type="dxa"/>
            <w:tcBorders>
              <w:top w:val="nil"/>
              <w:left w:val="nil"/>
              <w:bottom w:val="single" w:sz="4" w:space="0" w:color="auto"/>
              <w:right w:val="single" w:sz="4" w:space="0" w:color="auto"/>
            </w:tcBorders>
            <w:shd w:val="clear" w:color="auto" w:fill="auto"/>
            <w:vAlign w:val="center"/>
          </w:tcPr>
          <w:p w14:paraId="77502DBA" w14:textId="77777777" w:rsidR="00A774DC" w:rsidRPr="00A774DC" w:rsidRDefault="00A774DC" w:rsidP="00A774DC">
            <w:pPr>
              <w:spacing w:after="0" w:line="240" w:lineRule="auto"/>
              <w:ind w:firstLine="0"/>
              <w:jc w:val="center"/>
              <w:rPr>
                <w:color w:val="000000"/>
                <w:sz w:val="20"/>
                <w:szCs w:val="20"/>
              </w:rPr>
            </w:pPr>
            <w:r w:rsidRPr="00A774DC">
              <w:rPr>
                <w:sz w:val="20"/>
                <w:szCs w:val="20"/>
              </w:rPr>
              <w:t>100,00</w:t>
            </w:r>
          </w:p>
        </w:tc>
        <w:tc>
          <w:tcPr>
            <w:tcW w:w="1146" w:type="dxa"/>
            <w:tcBorders>
              <w:top w:val="nil"/>
              <w:left w:val="nil"/>
              <w:bottom w:val="single" w:sz="4" w:space="0" w:color="auto"/>
              <w:right w:val="single" w:sz="4" w:space="0" w:color="auto"/>
            </w:tcBorders>
            <w:shd w:val="clear" w:color="auto" w:fill="auto"/>
            <w:vAlign w:val="center"/>
          </w:tcPr>
          <w:p w14:paraId="59F723D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927D9A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8D6E6D8"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7629F0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9 100,00</w:t>
            </w:r>
          </w:p>
        </w:tc>
      </w:tr>
      <w:tr w:rsidR="00A774DC" w:rsidRPr="00A774DC" w14:paraId="504034E0"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069AD533" w14:textId="77777777" w:rsidR="00A774DC" w:rsidRPr="00A774DC" w:rsidRDefault="00A774DC" w:rsidP="00A774DC">
            <w:pPr>
              <w:spacing w:after="0" w:line="240" w:lineRule="auto"/>
              <w:ind w:firstLine="0"/>
              <w:rPr>
                <w:color w:val="000000"/>
                <w:sz w:val="20"/>
                <w:szCs w:val="20"/>
              </w:rPr>
            </w:pPr>
            <w:r w:rsidRPr="00A774DC">
              <w:rPr>
                <w:sz w:val="20"/>
                <w:szCs w:val="20"/>
              </w:rPr>
              <w:t xml:space="preserve">Консалтинг (внедрение) </w:t>
            </w:r>
          </w:p>
        </w:tc>
        <w:tc>
          <w:tcPr>
            <w:tcW w:w="1956" w:type="dxa"/>
            <w:tcBorders>
              <w:top w:val="nil"/>
              <w:left w:val="nil"/>
              <w:bottom w:val="single" w:sz="4" w:space="0" w:color="auto"/>
              <w:right w:val="single" w:sz="4" w:space="0" w:color="auto"/>
            </w:tcBorders>
            <w:shd w:val="clear" w:color="auto" w:fill="auto"/>
            <w:vAlign w:val="center"/>
          </w:tcPr>
          <w:p w14:paraId="7CF1A8E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5DE928D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54D09D3E" w14:textId="77777777" w:rsidR="00A774DC" w:rsidRPr="00A774DC" w:rsidRDefault="00A774DC" w:rsidP="00A774DC">
            <w:pPr>
              <w:spacing w:after="0" w:line="240" w:lineRule="auto"/>
              <w:ind w:firstLine="0"/>
              <w:jc w:val="center"/>
              <w:rPr>
                <w:color w:val="000000"/>
                <w:sz w:val="20"/>
                <w:szCs w:val="20"/>
              </w:rPr>
            </w:pPr>
            <w:r w:rsidRPr="00A774DC">
              <w:rPr>
                <w:sz w:val="20"/>
                <w:szCs w:val="20"/>
              </w:rPr>
              <w:t>23 100,00</w:t>
            </w:r>
          </w:p>
        </w:tc>
        <w:tc>
          <w:tcPr>
            <w:tcW w:w="1071" w:type="dxa"/>
            <w:tcBorders>
              <w:top w:val="nil"/>
              <w:left w:val="nil"/>
              <w:bottom w:val="single" w:sz="4" w:space="0" w:color="auto"/>
              <w:right w:val="single" w:sz="4" w:space="0" w:color="auto"/>
            </w:tcBorders>
            <w:shd w:val="clear" w:color="auto" w:fill="auto"/>
            <w:vAlign w:val="center"/>
          </w:tcPr>
          <w:p w14:paraId="622D24E5" w14:textId="77777777" w:rsidR="00A774DC" w:rsidRPr="00A774DC" w:rsidRDefault="00A774DC" w:rsidP="00A774DC">
            <w:pPr>
              <w:spacing w:after="0" w:line="240" w:lineRule="auto"/>
              <w:ind w:firstLine="0"/>
              <w:jc w:val="center"/>
              <w:rPr>
                <w:color w:val="000000"/>
                <w:sz w:val="20"/>
                <w:szCs w:val="20"/>
              </w:rPr>
            </w:pPr>
            <w:r w:rsidRPr="00A774DC">
              <w:rPr>
                <w:sz w:val="20"/>
                <w:szCs w:val="20"/>
              </w:rPr>
              <w:t>19 200,00</w:t>
            </w:r>
          </w:p>
        </w:tc>
        <w:tc>
          <w:tcPr>
            <w:tcW w:w="1077" w:type="dxa"/>
            <w:tcBorders>
              <w:top w:val="nil"/>
              <w:left w:val="nil"/>
              <w:bottom w:val="single" w:sz="4" w:space="0" w:color="auto"/>
              <w:right w:val="single" w:sz="4" w:space="0" w:color="auto"/>
            </w:tcBorders>
            <w:shd w:val="clear" w:color="auto" w:fill="auto"/>
            <w:vAlign w:val="center"/>
          </w:tcPr>
          <w:p w14:paraId="78ED4911" w14:textId="77777777" w:rsidR="00A774DC" w:rsidRPr="00A774DC" w:rsidRDefault="00A774DC" w:rsidP="00A774DC">
            <w:pPr>
              <w:spacing w:after="0" w:line="240" w:lineRule="auto"/>
              <w:ind w:firstLine="0"/>
              <w:jc w:val="center"/>
              <w:rPr>
                <w:color w:val="000000"/>
                <w:sz w:val="20"/>
                <w:szCs w:val="20"/>
              </w:rPr>
            </w:pPr>
            <w:r w:rsidRPr="00A774DC">
              <w:rPr>
                <w:sz w:val="20"/>
                <w:szCs w:val="20"/>
              </w:rPr>
              <w:t>45 600,00</w:t>
            </w:r>
          </w:p>
        </w:tc>
        <w:tc>
          <w:tcPr>
            <w:tcW w:w="1146" w:type="dxa"/>
            <w:tcBorders>
              <w:top w:val="nil"/>
              <w:left w:val="nil"/>
              <w:bottom w:val="single" w:sz="4" w:space="0" w:color="auto"/>
              <w:right w:val="single" w:sz="4" w:space="0" w:color="auto"/>
            </w:tcBorders>
            <w:shd w:val="clear" w:color="auto" w:fill="auto"/>
            <w:vAlign w:val="center"/>
          </w:tcPr>
          <w:p w14:paraId="42191640"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7775F81"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997B1E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6B91B7A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87 900,00</w:t>
            </w:r>
          </w:p>
        </w:tc>
      </w:tr>
      <w:tr w:rsidR="00A774DC" w:rsidRPr="00A774DC" w14:paraId="1DEC3069"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4A3944B9" w14:textId="77777777" w:rsidR="00A774DC" w:rsidRPr="00A774DC" w:rsidRDefault="00A774DC" w:rsidP="00A774DC">
            <w:pPr>
              <w:spacing w:after="0" w:line="240" w:lineRule="auto"/>
              <w:ind w:firstLine="0"/>
              <w:rPr>
                <w:color w:val="000000"/>
                <w:sz w:val="20"/>
                <w:szCs w:val="20"/>
              </w:rPr>
            </w:pPr>
            <w:r w:rsidRPr="00A774DC">
              <w:rPr>
                <w:sz w:val="20"/>
                <w:szCs w:val="20"/>
              </w:rPr>
              <w:t>АИТ (сопровождение на момент внедрения)</w:t>
            </w:r>
          </w:p>
        </w:tc>
        <w:tc>
          <w:tcPr>
            <w:tcW w:w="1956" w:type="dxa"/>
            <w:tcBorders>
              <w:top w:val="nil"/>
              <w:left w:val="nil"/>
              <w:bottom w:val="single" w:sz="4" w:space="0" w:color="auto"/>
              <w:right w:val="single" w:sz="4" w:space="0" w:color="auto"/>
            </w:tcBorders>
            <w:shd w:val="clear" w:color="auto" w:fill="auto"/>
            <w:vAlign w:val="center"/>
          </w:tcPr>
          <w:p w14:paraId="120E54C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4AD6715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1FC7E34A" w14:textId="77777777" w:rsidR="00A774DC" w:rsidRPr="00A774DC" w:rsidRDefault="00A774DC" w:rsidP="00A774DC">
            <w:pPr>
              <w:spacing w:after="0" w:line="240" w:lineRule="auto"/>
              <w:ind w:firstLine="0"/>
              <w:jc w:val="center"/>
              <w:rPr>
                <w:color w:val="000000"/>
                <w:sz w:val="20"/>
                <w:szCs w:val="20"/>
              </w:rPr>
            </w:pPr>
            <w:r w:rsidRPr="00A774DC">
              <w:rPr>
                <w:sz w:val="20"/>
                <w:szCs w:val="20"/>
              </w:rPr>
              <w:t>4 100,00</w:t>
            </w:r>
          </w:p>
        </w:tc>
        <w:tc>
          <w:tcPr>
            <w:tcW w:w="1071" w:type="dxa"/>
            <w:tcBorders>
              <w:top w:val="nil"/>
              <w:left w:val="nil"/>
              <w:bottom w:val="single" w:sz="4" w:space="0" w:color="auto"/>
              <w:right w:val="single" w:sz="4" w:space="0" w:color="auto"/>
            </w:tcBorders>
            <w:shd w:val="clear" w:color="auto" w:fill="auto"/>
            <w:vAlign w:val="center"/>
          </w:tcPr>
          <w:p w14:paraId="526753F1" w14:textId="77777777" w:rsidR="00A774DC" w:rsidRPr="00A774DC" w:rsidRDefault="00A774DC" w:rsidP="00A774DC">
            <w:pPr>
              <w:spacing w:after="0" w:line="240" w:lineRule="auto"/>
              <w:ind w:firstLine="0"/>
              <w:jc w:val="center"/>
              <w:rPr>
                <w:color w:val="000000"/>
                <w:sz w:val="20"/>
                <w:szCs w:val="20"/>
              </w:rPr>
            </w:pPr>
            <w:r w:rsidRPr="00A774DC">
              <w:rPr>
                <w:sz w:val="20"/>
                <w:szCs w:val="20"/>
              </w:rPr>
              <w:t>2 800,00</w:t>
            </w:r>
          </w:p>
        </w:tc>
        <w:tc>
          <w:tcPr>
            <w:tcW w:w="1077" w:type="dxa"/>
            <w:tcBorders>
              <w:top w:val="nil"/>
              <w:left w:val="nil"/>
              <w:bottom w:val="single" w:sz="4" w:space="0" w:color="auto"/>
              <w:right w:val="single" w:sz="4" w:space="0" w:color="auto"/>
            </w:tcBorders>
            <w:shd w:val="clear" w:color="auto" w:fill="auto"/>
            <w:vAlign w:val="center"/>
          </w:tcPr>
          <w:p w14:paraId="610C1805" w14:textId="77777777" w:rsidR="00A774DC" w:rsidRPr="00A774DC" w:rsidRDefault="00A774DC" w:rsidP="00A774DC">
            <w:pPr>
              <w:spacing w:after="0" w:line="240" w:lineRule="auto"/>
              <w:ind w:firstLine="0"/>
              <w:jc w:val="center"/>
              <w:rPr>
                <w:color w:val="000000"/>
                <w:sz w:val="20"/>
                <w:szCs w:val="20"/>
              </w:rPr>
            </w:pPr>
            <w:r w:rsidRPr="00A774DC">
              <w:rPr>
                <w:sz w:val="20"/>
                <w:szCs w:val="20"/>
              </w:rPr>
              <w:t>5 700,00</w:t>
            </w:r>
          </w:p>
        </w:tc>
        <w:tc>
          <w:tcPr>
            <w:tcW w:w="1146" w:type="dxa"/>
            <w:tcBorders>
              <w:top w:val="nil"/>
              <w:left w:val="nil"/>
              <w:bottom w:val="single" w:sz="4" w:space="0" w:color="auto"/>
              <w:right w:val="single" w:sz="4" w:space="0" w:color="auto"/>
            </w:tcBorders>
            <w:shd w:val="clear" w:color="auto" w:fill="auto"/>
            <w:vAlign w:val="center"/>
          </w:tcPr>
          <w:p w14:paraId="28025EFF"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E0314A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573D5251"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668BD80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12 600,00</w:t>
            </w:r>
          </w:p>
        </w:tc>
      </w:tr>
      <w:tr w:rsidR="00A774DC" w:rsidRPr="00A774DC" w14:paraId="082F4CE6"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0909DCC7" w14:textId="77777777" w:rsidR="00A774DC" w:rsidRPr="00A774DC" w:rsidRDefault="00A774DC" w:rsidP="00A774DC">
            <w:pPr>
              <w:spacing w:after="0" w:line="240" w:lineRule="auto"/>
              <w:ind w:firstLine="0"/>
              <w:rPr>
                <w:color w:val="000000"/>
                <w:sz w:val="20"/>
                <w:szCs w:val="20"/>
              </w:rPr>
            </w:pPr>
            <w:r w:rsidRPr="00A774DC">
              <w:rPr>
                <w:sz w:val="20"/>
                <w:szCs w:val="20"/>
              </w:rPr>
              <w:t>Всего по системе учёта</w:t>
            </w:r>
          </w:p>
        </w:tc>
        <w:tc>
          <w:tcPr>
            <w:tcW w:w="1956" w:type="dxa"/>
            <w:tcBorders>
              <w:top w:val="nil"/>
              <w:left w:val="nil"/>
              <w:bottom w:val="single" w:sz="4" w:space="0" w:color="auto"/>
              <w:right w:val="single" w:sz="4" w:space="0" w:color="auto"/>
            </w:tcBorders>
            <w:shd w:val="clear" w:color="auto" w:fill="auto"/>
            <w:vAlign w:val="center"/>
          </w:tcPr>
          <w:p w14:paraId="5A676D59"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4CDACBD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00CBEA01" w14:textId="77777777" w:rsidR="00A774DC" w:rsidRPr="00A774DC" w:rsidRDefault="00A774DC" w:rsidP="00A774DC">
            <w:pPr>
              <w:spacing w:after="0" w:line="240" w:lineRule="auto"/>
              <w:ind w:firstLine="0"/>
              <w:jc w:val="center"/>
              <w:rPr>
                <w:color w:val="000000"/>
                <w:sz w:val="20"/>
                <w:szCs w:val="20"/>
              </w:rPr>
            </w:pPr>
            <w:r w:rsidRPr="00A774DC">
              <w:rPr>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29DCE07C" w14:textId="77777777" w:rsidR="00A774DC" w:rsidRPr="00A774DC" w:rsidRDefault="00A774DC" w:rsidP="00A774DC">
            <w:pPr>
              <w:spacing w:after="0" w:line="240" w:lineRule="auto"/>
              <w:ind w:firstLine="0"/>
              <w:jc w:val="center"/>
              <w:rPr>
                <w:color w:val="000000"/>
                <w:sz w:val="20"/>
                <w:szCs w:val="20"/>
              </w:rPr>
            </w:pPr>
            <w:r w:rsidRPr="00A774DC">
              <w:rPr>
                <w:sz w:val="20"/>
                <w:szCs w:val="20"/>
              </w:rPr>
              <w:t>22 400,00</w:t>
            </w:r>
          </w:p>
        </w:tc>
        <w:tc>
          <w:tcPr>
            <w:tcW w:w="1077" w:type="dxa"/>
            <w:tcBorders>
              <w:top w:val="nil"/>
              <w:left w:val="nil"/>
              <w:bottom w:val="single" w:sz="4" w:space="0" w:color="auto"/>
              <w:right w:val="single" w:sz="4" w:space="0" w:color="auto"/>
            </w:tcBorders>
            <w:shd w:val="clear" w:color="auto" w:fill="auto"/>
            <w:vAlign w:val="center"/>
          </w:tcPr>
          <w:p w14:paraId="199CD0C3" w14:textId="77777777" w:rsidR="00A774DC" w:rsidRPr="00A774DC" w:rsidRDefault="00A774DC" w:rsidP="00A774DC">
            <w:pPr>
              <w:spacing w:after="0" w:line="240" w:lineRule="auto"/>
              <w:ind w:firstLine="0"/>
              <w:jc w:val="center"/>
              <w:rPr>
                <w:color w:val="000000"/>
                <w:sz w:val="20"/>
                <w:szCs w:val="20"/>
              </w:rPr>
            </w:pPr>
            <w:r w:rsidRPr="00A774DC">
              <w:rPr>
                <w:sz w:val="20"/>
                <w:szCs w:val="20"/>
              </w:rPr>
              <w:t>51 700,00</w:t>
            </w:r>
          </w:p>
        </w:tc>
        <w:tc>
          <w:tcPr>
            <w:tcW w:w="1146" w:type="dxa"/>
            <w:tcBorders>
              <w:top w:val="nil"/>
              <w:left w:val="nil"/>
              <w:bottom w:val="single" w:sz="4" w:space="0" w:color="auto"/>
              <w:right w:val="single" w:sz="4" w:space="0" w:color="auto"/>
            </w:tcBorders>
            <w:shd w:val="clear" w:color="auto" w:fill="auto"/>
            <w:vAlign w:val="center"/>
          </w:tcPr>
          <w:p w14:paraId="30019468" w14:textId="77777777" w:rsidR="00A774DC" w:rsidRPr="00A774DC" w:rsidRDefault="00A774DC" w:rsidP="00A774DC">
            <w:pPr>
              <w:spacing w:after="0" w:line="240" w:lineRule="auto"/>
              <w:ind w:firstLine="0"/>
              <w:jc w:val="center"/>
              <w:rPr>
                <w:color w:val="000000"/>
                <w:sz w:val="20"/>
                <w:szCs w:val="20"/>
              </w:rPr>
            </w:pPr>
            <w:r w:rsidRPr="00A774DC">
              <w:rPr>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47A72785" w14:textId="77777777" w:rsidR="00A774DC" w:rsidRPr="00A774DC" w:rsidRDefault="00A774DC" w:rsidP="00A774DC">
            <w:pPr>
              <w:spacing w:after="0" w:line="240" w:lineRule="auto"/>
              <w:ind w:firstLine="0"/>
              <w:jc w:val="center"/>
              <w:rPr>
                <w:color w:val="000000"/>
                <w:sz w:val="20"/>
                <w:szCs w:val="20"/>
              </w:rPr>
            </w:pPr>
            <w:r w:rsidRPr="00A774DC">
              <w:rPr>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72A3F151" w14:textId="77777777" w:rsidR="00A774DC" w:rsidRPr="00A774DC" w:rsidRDefault="00A774DC" w:rsidP="00A774DC">
            <w:pPr>
              <w:spacing w:after="0" w:line="240" w:lineRule="auto"/>
              <w:ind w:firstLine="0"/>
              <w:jc w:val="center"/>
              <w:rPr>
                <w:color w:val="000000"/>
                <w:sz w:val="20"/>
                <w:szCs w:val="20"/>
              </w:rPr>
            </w:pPr>
            <w:r w:rsidRPr="00A774DC">
              <w:rPr>
                <w:sz w:val="20"/>
                <w:szCs w:val="20"/>
              </w:rPr>
              <w:t>0,00</w:t>
            </w:r>
          </w:p>
        </w:tc>
        <w:tc>
          <w:tcPr>
            <w:tcW w:w="1119" w:type="dxa"/>
            <w:tcBorders>
              <w:top w:val="nil"/>
              <w:left w:val="nil"/>
              <w:bottom w:val="single" w:sz="4" w:space="0" w:color="auto"/>
              <w:right w:val="single" w:sz="4" w:space="0" w:color="auto"/>
            </w:tcBorders>
            <w:shd w:val="clear" w:color="auto" w:fill="auto"/>
            <w:vAlign w:val="center"/>
          </w:tcPr>
          <w:p w14:paraId="166DAA69"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113 400,00</w:t>
            </w:r>
          </w:p>
        </w:tc>
      </w:tr>
      <w:tr w:rsidR="00A774DC" w:rsidRPr="00A774DC" w14:paraId="217A7BE5"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9A5C35D"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Итого по ООО «ПТВС»:</w:t>
            </w:r>
          </w:p>
        </w:tc>
        <w:tc>
          <w:tcPr>
            <w:tcW w:w="1956" w:type="dxa"/>
            <w:tcBorders>
              <w:top w:val="nil"/>
              <w:left w:val="nil"/>
              <w:bottom w:val="single" w:sz="4" w:space="0" w:color="auto"/>
              <w:right w:val="single" w:sz="4" w:space="0" w:color="auto"/>
            </w:tcBorders>
            <w:shd w:val="clear" w:color="auto" w:fill="auto"/>
            <w:vAlign w:val="center"/>
          </w:tcPr>
          <w:p w14:paraId="074475EB" w14:textId="1CF6A764"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686C7583" w14:textId="45A39A18"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23E504D3" w14:textId="3D80794D" w:rsidR="00A774DC" w:rsidRPr="00A774DC" w:rsidRDefault="00955288" w:rsidP="00A774DC">
            <w:pPr>
              <w:spacing w:after="0" w:line="240" w:lineRule="auto"/>
              <w:ind w:firstLine="0"/>
              <w:jc w:val="center"/>
              <w:rPr>
                <w:color w:val="000000"/>
                <w:sz w:val="20"/>
                <w:szCs w:val="20"/>
              </w:rPr>
            </w:pPr>
            <w:r w:rsidRPr="00A774DC">
              <w:rPr>
                <w:color w:val="000000"/>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23F6CB26" w14:textId="305B721F" w:rsidR="00A774DC" w:rsidRPr="00A774DC" w:rsidRDefault="00955288" w:rsidP="00A774DC">
            <w:pPr>
              <w:spacing w:after="0" w:line="240" w:lineRule="auto"/>
              <w:ind w:firstLine="0"/>
              <w:jc w:val="center"/>
              <w:rPr>
                <w:color w:val="000000"/>
                <w:sz w:val="20"/>
                <w:szCs w:val="20"/>
              </w:rPr>
            </w:pPr>
            <w:r w:rsidRPr="00A774DC">
              <w:rPr>
                <w:color w:val="000000"/>
                <w:sz w:val="20"/>
                <w:szCs w:val="20"/>
              </w:rPr>
              <w:t>201 679,51</w:t>
            </w:r>
          </w:p>
        </w:tc>
        <w:tc>
          <w:tcPr>
            <w:tcW w:w="1077" w:type="dxa"/>
            <w:tcBorders>
              <w:top w:val="nil"/>
              <w:left w:val="nil"/>
              <w:bottom w:val="single" w:sz="4" w:space="0" w:color="auto"/>
              <w:right w:val="single" w:sz="4" w:space="0" w:color="auto"/>
            </w:tcBorders>
            <w:shd w:val="clear" w:color="auto" w:fill="auto"/>
            <w:vAlign w:val="center"/>
          </w:tcPr>
          <w:p w14:paraId="4DDC48FF" w14:textId="254D1C14" w:rsidR="00A774DC" w:rsidRPr="00A774DC" w:rsidRDefault="00955288" w:rsidP="00A774DC">
            <w:pPr>
              <w:spacing w:after="0" w:line="240" w:lineRule="auto"/>
              <w:ind w:firstLine="0"/>
              <w:jc w:val="center"/>
              <w:rPr>
                <w:color w:val="000000"/>
                <w:sz w:val="20"/>
                <w:szCs w:val="20"/>
              </w:rPr>
            </w:pPr>
            <w:r w:rsidRPr="00A774DC">
              <w:rPr>
                <w:color w:val="000000"/>
                <w:sz w:val="20"/>
                <w:szCs w:val="20"/>
              </w:rPr>
              <w:t>209 017,12</w:t>
            </w:r>
          </w:p>
        </w:tc>
        <w:tc>
          <w:tcPr>
            <w:tcW w:w="1146" w:type="dxa"/>
            <w:tcBorders>
              <w:top w:val="nil"/>
              <w:left w:val="nil"/>
              <w:bottom w:val="single" w:sz="4" w:space="0" w:color="auto"/>
              <w:right w:val="single" w:sz="4" w:space="0" w:color="auto"/>
            </w:tcBorders>
            <w:shd w:val="clear" w:color="auto" w:fill="auto"/>
            <w:vAlign w:val="center"/>
          </w:tcPr>
          <w:p w14:paraId="16E93076" w14:textId="7144500C" w:rsidR="00A774DC" w:rsidRPr="00A774DC" w:rsidRDefault="00955288" w:rsidP="00A774DC">
            <w:pPr>
              <w:spacing w:after="0" w:line="240" w:lineRule="auto"/>
              <w:ind w:firstLine="0"/>
              <w:jc w:val="center"/>
              <w:rPr>
                <w:color w:val="000000"/>
                <w:sz w:val="20"/>
                <w:szCs w:val="20"/>
              </w:rPr>
            </w:pPr>
            <w:r w:rsidRPr="00A774DC">
              <w:rPr>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0AF4DFD5" w14:textId="2B5C3E6E" w:rsidR="00A774DC" w:rsidRPr="00A774DC" w:rsidRDefault="00955288" w:rsidP="00A774DC">
            <w:pPr>
              <w:spacing w:after="0" w:line="240" w:lineRule="auto"/>
              <w:ind w:firstLine="0"/>
              <w:jc w:val="center"/>
              <w:rPr>
                <w:color w:val="000000"/>
                <w:sz w:val="20"/>
                <w:szCs w:val="20"/>
              </w:rPr>
            </w:pPr>
            <w:r w:rsidRPr="00A774DC">
              <w:rPr>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6F3BB45C" w14:textId="6E3C1F68" w:rsidR="00A774DC" w:rsidRPr="00A774DC" w:rsidRDefault="00955288" w:rsidP="00A774DC">
            <w:pPr>
              <w:spacing w:after="0" w:line="240" w:lineRule="auto"/>
              <w:ind w:firstLine="0"/>
              <w:jc w:val="center"/>
              <w:rPr>
                <w:color w:val="000000"/>
                <w:sz w:val="20"/>
                <w:szCs w:val="20"/>
              </w:rPr>
            </w:pPr>
            <w:r w:rsidRPr="00A774DC">
              <w:rPr>
                <w:color w:val="000000"/>
                <w:sz w:val="20"/>
                <w:szCs w:val="20"/>
              </w:rPr>
              <w:t>163 245,68</w:t>
            </w:r>
          </w:p>
        </w:tc>
        <w:tc>
          <w:tcPr>
            <w:tcW w:w="1119" w:type="dxa"/>
            <w:tcBorders>
              <w:top w:val="nil"/>
              <w:left w:val="nil"/>
              <w:bottom w:val="single" w:sz="4" w:space="0" w:color="auto"/>
              <w:right w:val="single" w:sz="4" w:space="0" w:color="auto"/>
            </w:tcBorders>
            <w:shd w:val="clear" w:color="auto" w:fill="auto"/>
            <w:vAlign w:val="center"/>
          </w:tcPr>
          <w:p w14:paraId="60832049" w14:textId="4ED0F959" w:rsidR="00A774DC" w:rsidRPr="00A774DC" w:rsidRDefault="00955288" w:rsidP="00A774DC">
            <w:pPr>
              <w:spacing w:after="0" w:line="240" w:lineRule="auto"/>
              <w:ind w:firstLine="0"/>
              <w:jc w:val="center"/>
              <w:rPr>
                <w:color w:val="000000"/>
                <w:sz w:val="20"/>
                <w:szCs w:val="20"/>
              </w:rPr>
            </w:pPr>
            <w:r w:rsidRPr="00A774DC">
              <w:rPr>
                <w:color w:val="000000"/>
                <w:sz w:val="20"/>
                <w:szCs w:val="20"/>
              </w:rPr>
              <w:t>926 545,05</w:t>
            </w:r>
          </w:p>
        </w:tc>
      </w:tr>
      <w:tr w:rsidR="00A774DC" w:rsidRPr="00A774DC" w14:paraId="159FF760"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72EFBED4"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МГРЭС ЗЭС ПАО «Якутскэнерго»</w:t>
            </w:r>
          </w:p>
        </w:tc>
        <w:tc>
          <w:tcPr>
            <w:tcW w:w="1956" w:type="dxa"/>
            <w:tcBorders>
              <w:top w:val="nil"/>
              <w:left w:val="nil"/>
              <w:bottom w:val="single" w:sz="4" w:space="0" w:color="auto"/>
              <w:right w:val="single" w:sz="4" w:space="0" w:color="auto"/>
            </w:tcBorders>
            <w:shd w:val="clear" w:color="auto" w:fill="auto"/>
            <w:vAlign w:val="center"/>
          </w:tcPr>
          <w:p w14:paraId="7278C585"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1E3E7EEC"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5E97E419"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4166E0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6B888977"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00E828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7B26F3F"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362CDFC"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5084E70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6887DC26"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4E1CCB5"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Замена основного оборудования на новое, аналогичной мощности</w:t>
            </w:r>
          </w:p>
        </w:tc>
        <w:tc>
          <w:tcPr>
            <w:tcW w:w="1956" w:type="dxa"/>
            <w:tcBorders>
              <w:top w:val="nil"/>
              <w:left w:val="nil"/>
              <w:bottom w:val="single" w:sz="4" w:space="0" w:color="auto"/>
              <w:right w:val="single" w:sz="4" w:space="0" w:color="auto"/>
            </w:tcBorders>
            <w:shd w:val="clear" w:color="auto" w:fill="auto"/>
            <w:vAlign w:val="center"/>
          </w:tcPr>
          <w:p w14:paraId="55770362"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Объект - аналог</w:t>
            </w:r>
          </w:p>
        </w:tc>
        <w:tc>
          <w:tcPr>
            <w:tcW w:w="1792" w:type="dxa"/>
            <w:tcBorders>
              <w:top w:val="nil"/>
              <w:left w:val="nil"/>
              <w:bottom w:val="single" w:sz="4" w:space="0" w:color="auto"/>
              <w:right w:val="single" w:sz="4" w:space="0" w:color="auto"/>
            </w:tcBorders>
            <w:shd w:val="clear" w:color="auto" w:fill="auto"/>
            <w:vAlign w:val="center"/>
          </w:tcPr>
          <w:p w14:paraId="51C9B951"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Собственные средства</w:t>
            </w:r>
          </w:p>
        </w:tc>
        <w:tc>
          <w:tcPr>
            <w:tcW w:w="1014" w:type="dxa"/>
            <w:tcBorders>
              <w:top w:val="nil"/>
              <w:left w:val="nil"/>
              <w:bottom w:val="single" w:sz="4" w:space="0" w:color="auto"/>
              <w:right w:val="single" w:sz="4" w:space="0" w:color="auto"/>
            </w:tcBorders>
            <w:shd w:val="clear" w:color="auto" w:fill="auto"/>
            <w:vAlign w:val="center"/>
          </w:tcPr>
          <w:p w14:paraId="42D735C9"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537464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490A920"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CB5107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49453E8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07DB6B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4 601,31</w:t>
            </w:r>
          </w:p>
        </w:tc>
        <w:tc>
          <w:tcPr>
            <w:tcW w:w="1119" w:type="dxa"/>
            <w:tcBorders>
              <w:top w:val="nil"/>
              <w:left w:val="nil"/>
              <w:bottom w:val="single" w:sz="4" w:space="0" w:color="auto"/>
              <w:right w:val="single" w:sz="4" w:space="0" w:color="auto"/>
            </w:tcBorders>
            <w:shd w:val="clear" w:color="auto" w:fill="auto"/>
            <w:vAlign w:val="center"/>
          </w:tcPr>
          <w:p w14:paraId="71D737E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4 601,31</w:t>
            </w:r>
          </w:p>
        </w:tc>
      </w:tr>
      <w:tr w:rsidR="00A774DC" w:rsidRPr="00A774DC" w14:paraId="63DF9BA1"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F159DB5"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Установка систем автоматизации технологических процессов и диспетчеризации</w:t>
            </w:r>
          </w:p>
        </w:tc>
        <w:tc>
          <w:tcPr>
            <w:tcW w:w="1956" w:type="dxa"/>
            <w:tcBorders>
              <w:top w:val="nil"/>
              <w:left w:val="nil"/>
              <w:bottom w:val="single" w:sz="4" w:space="0" w:color="auto"/>
              <w:right w:val="single" w:sz="4" w:space="0" w:color="auto"/>
            </w:tcBorders>
            <w:shd w:val="clear" w:color="auto" w:fill="auto"/>
            <w:vAlign w:val="center"/>
          </w:tcPr>
          <w:p w14:paraId="3B5004EB"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Объект - аналог</w:t>
            </w:r>
          </w:p>
        </w:tc>
        <w:tc>
          <w:tcPr>
            <w:tcW w:w="1792" w:type="dxa"/>
            <w:tcBorders>
              <w:top w:val="nil"/>
              <w:left w:val="nil"/>
              <w:bottom w:val="single" w:sz="4" w:space="0" w:color="auto"/>
              <w:right w:val="single" w:sz="4" w:space="0" w:color="auto"/>
            </w:tcBorders>
            <w:shd w:val="clear" w:color="auto" w:fill="auto"/>
            <w:vAlign w:val="center"/>
          </w:tcPr>
          <w:p w14:paraId="07D96EE3"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Собственные средства</w:t>
            </w:r>
          </w:p>
        </w:tc>
        <w:tc>
          <w:tcPr>
            <w:tcW w:w="1014" w:type="dxa"/>
            <w:tcBorders>
              <w:top w:val="nil"/>
              <w:left w:val="nil"/>
              <w:bottom w:val="single" w:sz="4" w:space="0" w:color="auto"/>
              <w:right w:val="single" w:sz="4" w:space="0" w:color="auto"/>
            </w:tcBorders>
            <w:shd w:val="clear" w:color="auto" w:fill="auto"/>
            <w:vAlign w:val="center"/>
          </w:tcPr>
          <w:p w14:paraId="3B7FA0D4"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A49BED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6A2BA93A"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280815D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93A0DE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3333C7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2 904,27</w:t>
            </w:r>
          </w:p>
        </w:tc>
        <w:tc>
          <w:tcPr>
            <w:tcW w:w="1119" w:type="dxa"/>
            <w:tcBorders>
              <w:top w:val="nil"/>
              <w:left w:val="nil"/>
              <w:bottom w:val="single" w:sz="4" w:space="0" w:color="auto"/>
              <w:right w:val="single" w:sz="4" w:space="0" w:color="auto"/>
            </w:tcBorders>
            <w:shd w:val="clear" w:color="auto" w:fill="auto"/>
            <w:vAlign w:val="center"/>
          </w:tcPr>
          <w:p w14:paraId="7FA479BF"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2 904,27</w:t>
            </w:r>
          </w:p>
        </w:tc>
      </w:tr>
      <w:tr w:rsidR="00955288" w:rsidRPr="00A774DC" w14:paraId="4915C701"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4626A73" w14:textId="77777777" w:rsidR="00955288" w:rsidRPr="00A774DC" w:rsidRDefault="00955288" w:rsidP="00955288">
            <w:pPr>
              <w:spacing w:after="0" w:line="240" w:lineRule="auto"/>
              <w:ind w:firstLine="0"/>
              <w:rPr>
                <w:color w:val="000000"/>
                <w:sz w:val="20"/>
                <w:szCs w:val="20"/>
              </w:rPr>
            </w:pPr>
            <w:r w:rsidRPr="00A774DC">
              <w:rPr>
                <w:iCs/>
                <w:color w:val="000000"/>
                <w:sz w:val="20"/>
                <w:szCs w:val="20"/>
              </w:rPr>
              <w:lastRenderedPageBreak/>
              <w:t>Итого по МГРЭС ЗЭС ПАО «Якутскэнерго»:</w:t>
            </w:r>
          </w:p>
        </w:tc>
        <w:tc>
          <w:tcPr>
            <w:tcW w:w="1956" w:type="dxa"/>
            <w:tcBorders>
              <w:top w:val="nil"/>
              <w:left w:val="nil"/>
              <w:bottom w:val="single" w:sz="4" w:space="0" w:color="auto"/>
              <w:right w:val="single" w:sz="4" w:space="0" w:color="auto"/>
            </w:tcBorders>
            <w:shd w:val="clear" w:color="auto" w:fill="auto"/>
            <w:vAlign w:val="center"/>
          </w:tcPr>
          <w:p w14:paraId="1E9A7407" w14:textId="43446AAE" w:rsidR="00955288" w:rsidRPr="00A774DC" w:rsidRDefault="00955288" w:rsidP="00955288">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2661F780" w14:textId="490FA277" w:rsidR="00955288" w:rsidRPr="00A774DC" w:rsidRDefault="00955288" w:rsidP="00955288">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1760C3DE" w14:textId="32BD701A"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7646D15E" w14:textId="31F22F4D" w:rsidR="00955288" w:rsidRPr="00A774DC" w:rsidRDefault="00955288" w:rsidP="00955288">
            <w:pPr>
              <w:spacing w:after="0" w:line="240" w:lineRule="auto"/>
              <w:ind w:firstLine="0"/>
              <w:jc w:val="center"/>
              <w:rPr>
                <w:color w:val="000000"/>
                <w:sz w:val="20"/>
                <w:szCs w:val="20"/>
              </w:rPr>
            </w:pPr>
            <w:r w:rsidRPr="00A774DC">
              <w:rPr>
                <w:color w:val="000000"/>
                <w:sz w:val="20"/>
                <w:szCs w:val="20"/>
              </w:rPr>
              <w:t>0,00</w:t>
            </w:r>
          </w:p>
        </w:tc>
        <w:tc>
          <w:tcPr>
            <w:tcW w:w="1077" w:type="dxa"/>
            <w:tcBorders>
              <w:top w:val="nil"/>
              <w:left w:val="nil"/>
              <w:bottom w:val="single" w:sz="4" w:space="0" w:color="auto"/>
              <w:right w:val="single" w:sz="4" w:space="0" w:color="auto"/>
            </w:tcBorders>
            <w:shd w:val="clear" w:color="auto" w:fill="auto"/>
            <w:vAlign w:val="center"/>
          </w:tcPr>
          <w:p w14:paraId="15DB0C6C" w14:textId="330D65F4"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0,00</w:t>
            </w:r>
          </w:p>
        </w:tc>
        <w:tc>
          <w:tcPr>
            <w:tcW w:w="1146" w:type="dxa"/>
            <w:tcBorders>
              <w:top w:val="nil"/>
              <w:left w:val="nil"/>
              <w:bottom w:val="single" w:sz="4" w:space="0" w:color="auto"/>
              <w:right w:val="single" w:sz="4" w:space="0" w:color="auto"/>
            </w:tcBorders>
            <w:shd w:val="clear" w:color="auto" w:fill="auto"/>
            <w:vAlign w:val="center"/>
          </w:tcPr>
          <w:p w14:paraId="0F7835B9" w14:textId="618A5E46" w:rsidR="00955288" w:rsidRPr="00A774DC" w:rsidRDefault="00955288" w:rsidP="00955288">
            <w:pPr>
              <w:spacing w:after="0" w:line="240" w:lineRule="auto"/>
              <w:ind w:firstLine="0"/>
              <w:jc w:val="center"/>
              <w:rPr>
                <w:color w:val="000000"/>
                <w:sz w:val="20"/>
                <w:szCs w:val="20"/>
              </w:rPr>
            </w:pPr>
            <w:r w:rsidRPr="00A774DC">
              <w:rPr>
                <w:color w:val="000000"/>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11B1AD50" w14:textId="144F909A" w:rsidR="00955288" w:rsidRPr="00A774DC" w:rsidRDefault="00955288" w:rsidP="00955288">
            <w:pPr>
              <w:spacing w:after="0" w:line="240" w:lineRule="auto"/>
              <w:ind w:firstLine="0"/>
              <w:jc w:val="center"/>
              <w:rPr>
                <w:color w:val="000000"/>
                <w:sz w:val="20"/>
                <w:szCs w:val="20"/>
              </w:rPr>
            </w:pPr>
            <w:r w:rsidRPr="00A774DC">
              <w:rPr>
                <w:color w:val="000000"/>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685284E4" w14:textId="4E155A67" w:rsidR="00955288" w:rsidRPr="00A774DC" w:rsidRDefault="00955288" w:rsidP="00955288">
            <w:pPr>
              <w:spacing w:after="0" w:line="240" w:lineRule="auto"/>
              <w:ind w:firstLine="0"/>
              <w:jc w:val="center"/>
              <w:rPr>
                <w:color w:val="000000"/>
                <w:sz w:val="20"/>
                <w:szCs w:val="20"/>
              </w:rPr>
            </w:pPr>
            <w:r w:rsidRPr="00A774DC">
              <w:rPr>
                <w:color w:val="000000"/>
                <w:sz w:val="20"/>
                <w:szCs w:val="20"/>
              </w:rPr>
              <w:t>7 505,58</w:t>
            </w:r>
          </w:p>
        </w:tc>
        <w:tc>
          <w:tcPr>
            <w:tcW w:w="1119" w:type="dxa"/>
            <w:tcBorders>
              <w:top w:val="nil"/>
              <w:left w:val="nil"/>
              <w:bottom w:val="single" w:sz="4" w:space="0" w:color="auto"/>
              <w:right w:val="single" w:sz="4" w:space="0" w:color="auto"/>
            </w:tcBorders>
            <w:shd w:val="clear" w:color="auto" w:fill="auto"/>
            <w:vAlign w:val="center"/>
          </w:tcPr>
          <w:p w14:paraId="40C10CD3" w14:textId="243A04A0"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7 505,58</w:t>
            </w:r>
          </w:p>
        </w:tc>
      </w:tr>
      <w:tr w:rsidR="00955288" w:rsidRPr="00A774DC" w14:paraId="78F1D673"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63804EB9" w14:textId="77777777" w:rsidR="00955288" w:rsidRPr="00A774DC" w:rsidRDefault="00955288" w:rsidP="00955288">
            <w:pPr>
              <w:spacing w:after="0" w:line="240" w:lineRule="auto"/>
              <w:ind w:firstLine="0"/>
              <w:rPr>
                <w:color w:val="000000"/>
                <w:sz w:val="20"/>
                <w:szCs w:val="20"/>
              </w:rPr>
            </w:pPr>
            <w:r w:rsidRPr="00A774DC">
              <w:rPr>
                <w:iCs/>
                <w:color w:val="000000"/>
                <w:sz w:val="20"/>
                <w:szCs w:val="20"/>
              </w:rPr>
              <w:t>Строительство новой газовой котельной в мкр. Заречный, мощностью 0,5 Гкал/ч для подключения перспективных абонентов</w:t>
            </w:r>
          </w:p>
        </w:tc>
        <w:tc>
          <w:tcPr>
            <w:tcW w:w="1956" w:type="dxa"/>
            <w:tcBorders>
              <w:top w:val="nil"/>
              <w:left w:val="nil"/>
              <w:bottom w:val="single" w:sz="4" w:space="0" w:color="auto"/>
              <w:right w:val="single" w:sz="4" w:space="0" w:color="auto"/>
            </w:tcBorders>
            <w:shd w:val="clear" w:color="auto" w:fill="auto"/>
            <w:vAlign w:val="center"/>
          </w:tcPr>
          <w:p w14:paraId="4C58F57C"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НЦС 81-02-19-2022</w:t>
            </w:r>
          </w:p>
        </w:tc>
        <w:tc>
          <w:tcPr>
            <w:tcW w:w="1792" w:type="dxa"/>
            <w:tcBorders>
              <w:top w:val="nil"/>
              <w:left w:val="nil"/>
              <w:bottom w:val="single" w:sz="4" w:space="0" w:color="auto"/>
              <w:right w:val="single" w:sz="4" w:space="0" w:color="auto"/>
            </w:tcBorders>
            <w:shd w:val="clear" w:color="auto" w:fill="auto"/>
            <w:vAlign w:val="center"/>
          </w:tcPr>
          <w:p w14:paraId="0BCE6D91"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Частные инвестиции</w:t>
            </w:r>
          </w:p>
        </w:tc>
        <w:tc>
          <w:tcPr>
            <w:tcW w:w="1014" w:type="dxa"/>
            <w:tcBorders>
              <w:top w:val="nil"/>
              <w:left w:val="nil"/>
              <w:bottom w:val="single" w:sz="4" w:space="0" w:color="auto"/>
              <w:right w:val="single" w:sz="4" w:space="0" w:color="auto"/>
            </w:tcBorders>
            <w:shd w:val="clear" w:color="auto" w:fill="auto"/>
            <w:vAlign w:val="center"/>
          </w:tcPr>
          <w:p w14:paraId="094E0D26"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25B2A7F"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E7A0CBF"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3B47E795"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08C240E"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B5020A0"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10 953,95</w:t>
            </w:r>
          </w:p>
        </w:tc>
        <w:tc>
          <w:tcPr>
            <w:tcW w:w="1119" w:type="dxa"/>
            <w:tcBorders>
              <w:top w:val="nil"/>
              <w:left w:val="nil"/>
              <w:bottom w:val="single" w:sz="4" w:space="0" w:color="auto"/>
              <w:right w:val="single" w:sz="4" w:space="0" w:color="auto"/>
            </w:tcBorders>
            <w:shd w:val="clear" w:color="auto" w:fill="auto"/>
            <w:vAlign w:val="center"/>
          </w:tcPr>
          <w:p w14:paraId="3C007769"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10 953,95</w:t>
            </w:r>
          </w:p>
        </w:tc>
      </w:tr>
      <w:tr w:rsidR="00955288" w:rsidRPr="00A774DC" w14:paraId="23EF9B74" w14:textId="77777777" w:rsidTr="00955288">
        <w:trPr>
          <w:trHeight w:val="20"/>
        </w:trPr>
        <w:tc>
          <w:tcPr>
            <w:tcW w:w="7081" w:type="dxa"/>
            <w:gridSpan w:val="3"/>
            <w:tcBorders>
              <w:top w:val="nil"/>
              <w:left w:val="single" w:sz="4" w:space="0" w:color="auto"/>
              <w:bottom w:val="single" w:sz="4" w:space="0" w:color="auto"/>
              <w:right w:val="single" w:sz="4" w:space="0" w:color="auto"/>
            </w:tcBorders>
            <w:shd w:val="clear" w:color="auto" w:fill="auto"/>
            <w:vAlign w:val="center"/>
          </w:tcPr>
          <w:p w14:paraId="70BCFBC6"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Итого по новой газовой котельной:</w:t>
            </w:r>
          </w:p>
        </w:tc>
        <w:tc>
          <w:tcPr>
            <w:tcW w:w="1014" w:type="dxa"/>
            <w:tcBorders>
              <w:top w:val="nil"/>
              <w:left w:val="nil"/>
              <w:bottom w:val="single" w:sz="4" w:space="0" w:color="auto"/>
              <w:right w:val="single" w:sz="4" w:space="0" w:color="auto"/>
            </w:tcBorders>
            <w:shd w:val="clear" w:color="auto" w:fill="auto"/>
            <w:vAlign w:val="center"/>
          </w:tcPr>
          <w:p w14:paraId="1D13E0D4"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1EA4EF46"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0,00</w:t>
            </w:r>
          </w:p>
        </w:tc>
        <w:tc>
          <w:tcPr>
            <w:tcW w:w="1077" w:type="dxa"/>
            <w:tcBorders>
              <w:top w:val="nil"/>
              <w:left w:val="nil"/>
              <w:bottom w:val="single" w:sz="4" w:space="0" w:color="auto"/>
              <w:right w:val="single" w:sz="4" w:space="0" w:color="auto"/>
            </w:tcBorders>
            <w:shd w:val="clear" w:color="auto" w:fill="auto"/>
            <w:vAlign w:val="center"/>
          </w:tcPr>
          <w:p w14:paraId="387C0422"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0,00</w:t>
            </w:r>
          </w:p>
        </w:tc>
        <w:tc>
          <w:tcPr>
            <w:tcW w:w="1146" w:type="dxa"/>
            <w:tcBorders>
              <w:top w:val="nil"/>
              <w:left w:val="nil"/>
              <w:bottom w:val="single" w:sz="4" w:space="0" w:color="auto"/>
              <w:right w:val="single" w:sz="4" w:space="0" w:color="auto"/>
            </w:tcBorders>
            <w:shd w:val="clear" w:color="auto" w:fill="auto"/>
            <w:vAlign w:val="center"/>
          </w:tcPr>
          <w:p w14:paraId="08B74C92"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7B0123B3"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75C37FBD"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10 953,95</w:t>
            </w:r>
          </w:p>
        </w:tc>
        <w:tc>
          <w:tcPr>
            <w:tcW w:w="1119" w:type="dxa"/>
            <w:tcBorders>
              <w:top w:val="nil"/>
              <w:left w:val="nil"/>
              <w:bottom w:val="single" w:sz="4" w:space="0" w:color="auto"/>
              <w:right w:val="single" w:sz="4" w:space="0" w:color="auto"/>
            </w:tcBorders>
            <w:shd w:val="clear" w:color="auto" w:fill="auto"/>
            <w:vAlign w:val="center"/>
          </w:tcPr>
          <w:p w14:paraId="68085D49"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10 953,95</w:t>
            </w:r>
          </w:p>
        </w:tc>
      </w:tr>
      <w:tr w:rsidR="00955288" w:rsidRPr="00A774DC" w14:paraId="70462BF0" w14:textId="77777777" w:rsidTr="00955288">
        <w:trPr>
          <w:trHeight w:val="20"/>
        </w:trPr>
        <w:tc>
          <w:tcPr>
            <w:tcW w:w="7081" w:type="dxa"/>
            <w:gridSpan w:val="3"/>
            <w:tcBorders>
              <w:top w:val="nil"/>
              <w:left w:val="single" w:sz="4" w:space="0" w:color="auto"/>
              <w:bottom w:val="single" w:sz="4" w:space="0" w:color="auto"/>
              <w:right w:val="single" w:sz="4" w:space="0" w:color="auto"/>
            </w:tcBorders>
            <w:shd w:val="clear" w:color="auto" w:fill="auto"/>
            <w:vAlign w:val="center"/>
          </w:tcPr>
          <w:p w14:paraId="3A2B7421" w14:textId="7EDA63DE" w:rsidR="00955288" w:rsidRPr="00A774DC" w:rsidRDefault="00884829" w:rsidP="00955288">
            <w:pPr>
              <w:spacing w:after="0" w:line="240" w:lineRule="auto"/>
              <w:ind w:firstLine="0"/>
              <w:jc w:val="center"/>
              <w:rPr>
                <w:b/>
                <w:color w:val="000000"/>
                <w:sz w:val="20"/>
                <w:szCs w:val="20"/>
              </w:rPr>
            </w:pPr>
            <w:r>
              <w:rPr>
                <w:b/>
                <w:color w:val="000000"/>
                <w:sz w:val="20"/>
                <w:szCs w:val="20"/>
              </w:rPr>
              <w:t>ИТОГО</w:t>
            </w:r>
          </w:p>
        </w:tc>
        <w:tc>
          <w:tcPr>
            <w:tcW w:w="1014" w:type="dxa"/>
            <w:tcBorders>
              <w:top w:val="nil"/>
              <w:left w:val="nil"/>
              <w:bottom w:val="single" w:sz="4" w:space="0" w:color="auto"/>
              <w:right w:val="single" w:sz="4" w:space="0" w:color="auto"/>
            </w:tcBorders>
            <w:shd w:val="clear" w:color="auto" w:fill="auto"/>
            <w:vAlign w:val="center"/>
          </w:tcPr>
          <w:p w14:paraId="3012D84D"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5E00D24B"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rPr>
              <w:t>201 679,51</w:t>
            </w:r>
          </w:p>
        </w:tc>
        <w:tc>
          <w:tcPr>
            <w:tcW w:w="1077" w:type="dxa"/>
            <w:tcBorders>
              <w:top w:val="nil"/>
              <w:left w:val="nil"/>
              <w:bottom w:val="single" w:sz="4" w:space="0" w:color="auto"/>
              <w:right w:val="single" w:sz="4" w:space="0" w:color="auto"/>
            </w:tcBorders>
            <w:shd w:val="clear" w:color="auto" w:fill="auto"/>
            <w:vAlign w:val="center"/>
          </w:tcPr>
          <w:p w14:paraId="60907CA8"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rPr>
              <w:t>209 017,12</w:t>
            </w:r>
          </w:p>
        </w:tc>
        <w:tc>
          <w:tcPr>
            <w:tcW w:w="1146" w:type="dxa"/>
            <w:tcBorders>
              <w:top w:val="nil"/>
              <w:left w:val="nil"/>
              <w:bottom w:val="single" w:sz="4" w:space="0" w:color="auto"/>
              <w:right w:val="single" w:sz="4" w:space="0" w:color="auto"/>
            </w:tcBorders>
            <w:shd w:val="clear" w:color="auto" w:fill="auto"/>
            <w:vAlign w:val="center"/>
          </w:tcPr>
          <w:p w14:paraId="220B2B13"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21803CEA"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4FAD9BA6"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lang w:val="en-US"/>
              </w:rPr>
              <w:t>181 705,21</w:t>
            </w:r>
          </w:p>
        </w:tc>
        <w:tc>
          <w:tcPr>
            <w:tcW w:w="1119" w:type="dxa"/>
            <w:tcBorders>
              <w:top w:val="nil"/>
              <w:left w:val="nil"/>
              <w:bottom w:val="single" w:sz="4" w:space="0" w:color="auto"/>
              <w:right w:val="single" w:sz="4" w:space="0" w:color="auto"/>
            </w:tcBorders>
            <w:shd w:val="clear" w:color="auto" w:fill="auto"/>
            <w:vAlign w:val="center"/>
          </w:tcPr>
          <w:p w14:paraId="52390373"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lang w:val="en-US"/>
              </w:rPr>
              <w:t>945 004,58</w:t>
            </w:r>
          </w:p>
        </w:tc>
      </w:tr>
    </w:tbl>
    <w:p w14:paraId="308A214F" w14:textId="77777777" w:rsidR="00F11CB1" w:rsidRPr="009B2B9E" w:rsidRDefault="00F11CB1" w:rsidP="009B2B9E">
      <w:pPr>
        <w:spacing w:after="0" w:line="276" w:lineRule="auto"/>
        <w:jc w:val="both"/>
        <w:rPr>
          <w:sz w:val="24"/>
          <w:szCs w:val="24"/>
        </w:rPr>
      </w:pPr>
    </w:p>
    <w:p w14:paraId="3E2C915E" w14:textId="5FF80E26" w:rsidR="00A209A1" w:rsidRPr="00E66841" w:rsidRDefault="00A209A1" w:rsidP="00A774DC">
      <w:pPr>
        <w:pStyle w:val="affc"/>
        <w:keepNext/>
        <w:keepLines/>
        <w:spacing w:before="0" w:after="0" w:line="276" w:lineRule="auto"/>
        <w:ind w:firstLine="709"/>
        <w:rPr>
          <w:sz w:val="24"/>
          <w:szCs w:val="24"/>
        </w:rPr>
      </w:pPr>
      <w:bookmarkStart w:id="845" w:name="_Toc136970866"/>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E524B2">
        <w:rPr>
          <w:noProof/>
          <w:sz w:val="24"/>
          <w:szCs w:val="24"/>
        </w:rPr>
        <w:t>101</w:t>
      </w:r>
      <w:r w:rsidRPr="00E66841">
        <w:rPr>
          <w:sz w:val="24"/>
          <w:szCs w:val="24"/>
        </w:rPr>
        <w:fldChar w:fldCharType="end"/>
      </w:r>
      <w:r w:rsidR="008E7591">
        <w:rPr>
          <w:sz w:val="24"/>
          <w:szCs w:val="24"/>
        </w:rPr>
        <w:t>.</w:t>
      </w:r>
      <w:r w:rsidRPr="00E66841">
        <w:rPr>
          <w:sz w:val="24"/>
          <w:szCs w:val="24"/>
        </w:rPr>
        <w:t xml:space="preserve"> </w:t>
      </w:r>
      <w:bookmarkStart w:id="846" w:name="_Hlk71129661"/>
      <w:r w:rsidRPr="00E66841">
        <w:rPr>
          <w:sz w:val="24"/>
          <w:szCs w:val="24"/>
        </w:rPr>
        <w:t>Укрупненный сметный расчет</w:t>
      </w:r>
      <w:r w:rsidR="00EF3672" w:rsidRPr="00E66841">
        <w:rPr>
          <w:sz w:val="24"/>
          <w:szCs w:val="24"/>
        </w:rPr>
        <w:t xml:space="preserve"> (строительство новой газовой котельной в мкр. Заречный)</w:t>
      </w:r>
      <w:bookmarkEnd w:id="845"/>
      <w:bookmarkEnd w:id="846"/>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77"/>
        <w:gridCol w:w="4518"/>
        <w:gridCol w:w="1837"/>
        <w:gridCol w:w="905"/>
        <w:gridCol w:w="905"/>
        <w:gridCol w:w="2935"/>
        <w:gridCol w:w="3453"/>
      </w:tblGrid>
      <w:tr w:rsidR="00A209A1" w:rsidRPr="00E66841" w14:paraId="7D18D43A" w14:textId="77777777" w:rsidTr="004E4F7F">
        <w:trPr>
          <w:trHeight w:val="20"/>
          <w:tblHeader/>
          <w:jc w:val="center"/>
        </w:trPr>
        <w:tc>
          <w:tcPr>
            <w:tcW w:w="191" w:type="pct"/>
            <w:shd w:val="clear" w:color="auto" w:fill="FFFFFF"/>
            <w:tcMar>
              <w:left w:w="28" w:type="dxa"/>
              <w:right w:w="28" w:type="dxa"/>
            </w:tcMar>
            <w:vAlign w:val="center"/>
          </w:tcPr>
          <w:p w14:paraId="4ED1896E" w14:textId="77777777" w:rsidR="0040104D" w:rsidRPr="00E66841" w:rsidRDefault="0040104D" w:rsidP="00A774DC">
            <w:pPr>
              <w:keepNext/>
              <w:keepLines/>
              <w:spacing w:after="0" w:line="240" w:lineRule="auto"/>
              <w:ind w:firstLine="0"/>
              <w:jc w:val="center"/>
              <w:rPr>
                <w:sz w:val="20"/>
                <w:szCs w:val="20"/>
              </w:rPr>
            </w:pPr>
            <w:bookmarkStart w:id="847" w:name="_Hlk71129646"/>
            <w:r w:rsidRPr="00E66841">
              <w:rPr>
                <w:color w:val="000000"/>
                <w:sz w:val="20"/>
                <w:szCs w:val="20"/>
              </w:rPr>
              <w:t>№ п/п</w:t>
            </w:r>
          </w:p>
        </w:tc>
        <w:tc>
          <w:tcPr>
            <w:tcW w:w="1493" w:type="pct"/>
            <w:shd w:val="clear" w:color="auto" w:fill="FFFFFF"/>
            <w:tcMar>
              <w:left w:w="28" w:type="dxa"/>
              <w:right w:w="28" w:type="dxa"/>
            </w:tcMar>
            <w:vAlign w:val="center"/>
          </w:tcPr>
          <w:p w14:paraId="57922956" w14:textId="77777777" w:rsidR="0040104D" w:rsidRPr="00E66841" w:rsidRDefault="0040104D" w:rsidP="00A774DC">
            <w:pPr>
              <w:keepNext/>
              <w:keepLines/>
              <w:spacing w:after="0" w:line="240" w:lineRule="auto"/>
              <w:ind w:firstLine="0"/>
              <w:jc w:val="center"/>
              <w:rPr>
                <w:sz w:val="20"/>
                <w:szCs w:val="20"/>
              </w:rPr>
            </w:pPr>
            <w:r w:rsidRPr="00E66841">
              <w:rPr>
                <w:color w:val="000000"/>
                <w:sz w:val="20"/>
                <w:szCs w:val="20"/>
              </w:rPr>
              <w:t>Наименование объекта строительства</w:t>
            </w:r>
          </w:p>
        </w:tc>
        <w:tc>
          <w:tcPr>
            <w:tcW w:w="607" w:type="pct"/>
            <w:shd w:val="clear" w:color="auto" w:fill="FFFFFF"/>
            <w:tcMar>
              <w:left w:w="28" w:type="dxa"/>
              <w:right w:w="28" w:type="dxa"/>
            </w:tcMar>
            <w:vAlign w:val="center"/>
          </w:tcPr>
          <w:p w14:paraId="1D48A30F" w14:textId="77777777" w:rsidR="0040104D" w:rsidRPr="00E66841" w:rsidRDefault="0040104D" w:rsidP="00A774DC">
            <w:pPr>
              <w:keepNext/>
              <w:keepLines/>
              <w:spacing w:after="0" w:line="240" w:lineRule="auto"/>
              <w:ind w:firstLine="0"/>
              <w:jc w:val="center"/>
              <w:rPr>
                <w:sz w:val="20"/>
                <w:szCs w:val="20"/>
              </w:rPr>
            </w:pPr>
            <w:r w:rsidRPr="00E66841">
              <w:rPr>
                <w:color w:val="000000"/>
                <w:sz w:val="20"/>
                <w:szCs w:val="20"/>
              </w:rPr>
              <w:t>Обоснование</w:t>
            </w:r>
          </w:p>
        </w:tc>
        <w:tc>
          <w:tcPr>
            <w:tcW w:w="299" w:type="pct"/>
            <w:shd w:val="clear" w:color="auto" w:fill="FFFFFF"/>
            <w:tcMar>
              <w:left w:w="28" w:type="dxa"/>
              <w:right w:w="28" w:type="dxa"/>
            </w:tcMar>
            <w:vAlign w:val="center"/>
          </w:tcPr>
          <w:p w14:paraId="06A42FA0" w14:textId="77777777" w:rsidR="0040104D" w:rsidRPr="00E66841" w:rsidRDefault="0040104D" w:rsidP="00A774DC">
            <w:pPr>
              <w:keepNext/>
              <w:keepLines/>
              <w:spacing w:after="0" w:line="240" w:lineRule="auto"/>
              <w:ind w:firstLine="0"/>
              <w:jc w:val="center"/>
              <w:rPr>
                <w:sz w:val="20"/>
                <w:szCs w:val="20"/>
              </w:rPr>
            </w:pPr>
            <w:r w:rsidRPr="00E66841">
              <w:rPr>
                <w:color w:val="000000"/>
                <w:sz w:val="20"/>
                <w:szCs w:val="20"/>
              </w:rPr>
              <w:t>Ед. изм.</w:t>
            </w:r>
          </w:p>
        </w:tc>
        <w:tc>
          <w:tcPr>
            <w:tcW w:w="299" w:type="pct"/>
            <w:shd w:val="clear" w:color="auto" w:fill="FFFFFF"/>
            <w:tcMar>
              <w:left w:w="28" w:type="dxa"/>
              <w:right w:w="28" w:type="dxa"/>
            </w:tcMar>
            <w:vAlign w:val="center"/>
          </w:tcPr>
          <w:p w14:paraId="63C3B0F0" w14:textId="77777777" w:rsidR="0040104D" w:rsidRPr="00E66841" w:rsidRDefault="0040104D" w:rsidP="00A774DC">
            <w:pPr>
              <w:keepNext/>
              <w:keepLines/>
              <w:spacing w:after="0" w:line="240" w:lineRule="auto"/>
              <w:ind w:firstLine="0"/>
              <w:jc w:val="center"/>
              <w:rPr>
                <w:sz w:val="20"/>
                <w:szCs w:val="20"/>
              </w:rPr>
            </w:pPr>
            <w:r w:rsidRPr="00E66841">
              <w:rPr>
                <w:color w:val="000000"/>
                <w:sz w:val="20"/>
                <w:szCs w:val="20"/>
              </w:rPr>
              <w:t>Кол-во</w:t>
            </w:r>
          </w:p>
        </w:tc>
        <w:tc>
          <w:tcPr>
            <w:tcW w:w="970" w:type="pct"/>
            <w:shd w:val="clear" w:color="auto" w:fill="FFFFFF"/>
            <w:tcMar>
              <w:left w:w="28" w:type="dxa"/>
              <w:right w:w="28" w:type="dxa"/>
            </w:tcMar>
            <w:vAlign w:val="center"/>
          </w:tcPr>
          <w:p w14:paraId="6567E0A5" w14:textId="77777777" w:rsidR="0040104D" w:rsidRPr="00E66841" w:rsidRDefault="0040104D" w:rsidP="00A774DC">
            <w:pPr>
              <w:keepNext/>
              <w:keepLines/>
              <w:spacing w:after="0" w:line="240" w:lineRule="auto"/>
              <w:ind w:firstLine="0"/>
              <w:jc w:val="center"/>
              <w:rPr>
                <w:sz w:val="20"/>
                <w:szCs w:val="20"/>
              </w:rPr>
            </w:pPr>
            <w:r w:rsidRPr="00E66841">
              <w:rPr>
                <w:color w:val="000000"/>
                <w:sz w:val="20"/>
                <w:szCs w:val="20"/>
              </w:rPr>
              <w:t>Стоимость ед. изм. по состоянию на 01.01.2020, тыс.</w:t>
            </w:r>
            <w:r w:rsidR="0071342F" w:rsidRPr="00E66841">
              <w:rPr>
                <w:color w:val="000000"/>
                <w:sz w:val="20"/>
                <w:szCs w:val="20"/>
              </w:rPr>
              <w:t xml:space="preserve"> </w:t>
            </w:r>
            <w:r w:rsidRPr="00E66841">
              <w:rPr>
                <w:color w:val="000000"/>
                <w:sz w:val="20"/>
                <w:szCs w:val="20"/>
              </w:rPr>
              <w:t>руб.</w:t>
            </w:r>
          </w:p>
        </w:tc>
        <w:tc>
          <w:tcPr>
            <w:tcW w:w="1141" w:type="pct"/>
            <w:shd w:val="clear" w:color="auto" w:fill="FFFFFF"/>
            <w:tcMar>
              <w:left w:w="28" w:type="dxa"/>
              <w:right w:w="28" w:type="dxa"/>
            </w:tcMar>
            <w:vAlign w:val="center"/>
          </w:tcPr>
          <w:p w14:paraId="5D2204A3" w14:textId="77777777" w:rsidR="0040104D" w:rsidRPr="00E66841" w:rsidRDefault="0040104D" w:rsidP="00A774DC">
            <w:pPr>
              <w:keepNext/>
              <w:keepLines/>
              <w:spacing w:after="0" w:line="240" w:lineRule="auto"/>
              <w:ind w:firstLine="0"/>
              <w:jc w:val="center"/>
              <w:rPr>
                <w:sz w:val="20"/>
                <w:szCs w:val="20"/>
              </w:rPr>
            </w:pPr>
            <w:r w:rsidRPr="00E66841">
              <w:rPr>
                <w:color w:val="000000"/>
                <w:sz w:val="20"/>
                <w:szCs w:val="20"/>
              </w:rPr>
              <w:t>Стоимость в текущем (прогнозном), тыс.</w:t>
            </w:r>
            <w:r w:rsidR="0071342F" w:rsidRPr="00E66841">
              <w:rPr>
                <w:color w:val="000000"/>
                <w:sz w:val="20"/>
                <w:szCs w:val="20"/>
              </w:rPr>
              <w:t xml:space="preserve"> </w:t>
            </w:r>
            <w:r w:rsidRPr="00E66841">
              <w:rPr>
                <w:color w:val="000000"/>
                <w:sz w:val="20"/>
                <w:szCs w:val="20"/>
              </w:rPr>
              <w:t>руб.</w:t>
            </w:r>
          </w:p>
        </w:tc>
      </w:tr>
      <w:tr w:rsidR="0040104D" w:rsidRPr="00E66841" w14:paraId="6235BC47" w14:textId="77777777" w:rsidTr="004E4F7F">
        <w:trPr>
          <w:trHeight w:val="20"/>
          <w:jc w:val="center"/>
        </w:trPr>
        <w:tc>
          <w:tcPr>
            <w:tcW w:w="5000" w:type="pct"/>
            <w:gridSpan w:val="7"/>
            <w:shd w:val="clear" w:color="auto" w:fill="FFFFFF"/>
            <w:tcMar>
              <w:left w:w="28" w:type="dxa"/>
              <w:right w:w="28" w:type="dxa"/>
            </w:tcMar>
            <w:vAlign w:val="center"/>
          </w:tcPr>
          <w:p w14:paraId="3C92AE4E" w14:textId="22AD978A" w:rsidR="0040104D" w:rsidRPr="00E66841" w:rsidRDefault="003520E3" w:rsidP="00A774DC">
            <w:pPr>
              <w:keepNext/>
              <w:keepLines/>
              <w:spacing w:after="0" w:line="240" w:lineRule="auto"/>
              <w:ind w:firstLine="0"/>
              <w:rPr>
                <w:sz w:val="20"/>
                <w:szCs w:val="20"/>
              </w:rPr>
            </w:pPr>
            <w:r>
              <w:rPr>
                <w:i/>
                <w:iCs/>
                <w:color w:val="000000"/>
                <w:sz w:val="20"/>
                <w:szCs w:val="20"/>
              </w:rPr>
              <w:t>«</w:t>
            </w:r>
            <w:r w:rsidR="00A209A1" w:rsidRPr="00E66841">
              <w:rPr>
                <w:i/>
                <w:iCs/>
                <w:color w:val="000000"/>
                <w:sz w:val="20"/>
                <w:szCs w:val="20"/>
              </w:rPr>
              <w:t>Котельные</w:t>
            </w:r>
            <w:r>
              <w:rPr>
                <w:i/>
                <w:iCs/>
                <w:color w:val="000000"/>
                <w:sz w:val="20"/>
                <w:szCs w:val="20"/>
              </w:rPr>
              <w:t>»</w:t>
            </w:r>
          </w:p>
        </w:tc>
      </w:tr>
      <w:tr w:rsidR="00A209A1" w:rsidRPr="00E66841" w14:paraId="2C8159EE" w14:textId="77777777" w:rsidTr="004E4F7F">
        <w:trPr>
          <w:trHeight w:val="20"/>
          <w:jc w:val="center"/>
        </w:trPr>
        <w:tc>
          <w:tcPr>
            <w:tcW w:w="191" w:type="pct"/>
            <w:shd w:val="clear" w:color="auto" w:fill="FFFFFF"/>
            <w:tcMar>
              <w:left w:w="28" w:type="dxa"/>
              <w:right w:w="28" w:type="dxa"/>
            </w:tcMar>
            <w:vAlign w:val="center"/>
          </w:tcPr>
          <w:p w14:paraId="4284D6BF"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1</w:t>
            </w:r>
          </w:p>
        </w:tc>
        <w:tc>
          <w:tcPr>
            <w:tcW w:w="1493" w:type="pct"/>
            <w:shd w:val="clear" w:color="auto" w:fill="FFFFFF"/>
            <w:tcMar>
              <w:left w:w="28" w:type="dxa"/>
              <w:right w:w="28" w:type="dxa"/>
            </w:tcMar>
            <w:vAlign w:val="center"/>
          </w:tcPr>
          <w:p w14:paraId="7D2F26E3"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 xml:space="preserve">Источники </w:t>
            </w:r>
            <w:r w:rsidR="00A209A1" w:rsidRPr="00E66841">
              <w:rPr>
                <w:color w:val="000000"/>
                <w:sz w:val="20"/>
                <w:szCs w:val="20"/>
              </w:rPr>
              <w:t>теплоснабжения</w:t>
            </w:r>
          </w:p>
        </w:tc>
        <w:tc>
          <w:tcPr>
            <w:tcW w:w="607" w:type="pct"/>
            <w:shd w:val="clear" w:color="auto" w:fill="FFFFFF"/>
            <w:tcMar>
              <w:left w:w="28" w:type="dxa"/>
              <w:right w:w="28" w:type="dxa"/>
            </w:tcMar>
            <w:vAlign w:val="center"/>
          </w:tcPr>
          <w:p w14:paraId="69FC8F3F" w14:textId="468A7F9F" w:rsidR="0040104D" w:rsidRPr="00E66841" w:rsidRDefault="0040104D" w:rsidP="00A774DC">
            <w:pPr>
              <w:keepNext/>
              <w:keepLines/>
              <w:spacing w:after="0" w:line="240" w:lineRule="auto"/>
              <w:ind w:firstLine="0"/>
              <w:rPr>
                <w:sz w:val="20"/>
                <w:szCs w:val="20"/>
              </w:rPr>
            </w:pPr>
            <w:r w:rsidRPr="00E66841">
              <w:rPr>
                <w:color w:val="000000"/>
                <w:sz w:val="20"/>
                <w:szCs w:val="20"/>
              </w:rPr>
              <w:t>НЦС 81-02-19-202</w:t>
            </w:r>
            <w:r w:rsidR="00831C6C" w:rsidRPr="00E66841">
              <w:rPr>
                <w:color w:val="000000"/>
                <w:sz w:val="20"/>
                <w:szCs w:val="20"/>
              </w:rPr>
              <w:t>2</w:t>
            </w:r>
          </w:p>
        </w:tc>
        <w:tc>
          <w:tcPr>
            <w:tcW w:w="299" w:type="pct"/>
            <w:shd w:val="clear" w:color="auto" w:fill="FFFFFF"/>
            <w:tcMar>
              <w:left w:w="28" w:type="dxa"/>
              <w:right w:w="28" w:type="dxa"/>
            </w:tcMar>
            <w:vAlign w:val="center"/>
          </w:tcPr>
          <w:p w14:paraId="19105388" w14:textId="77777777" w:rsidR="0040104D" w:rsidRPr="00E66841" w:rsidRDefault="0040104D" w:rsidP="00A774DC">
            <w:pPr>
              <w:keepNext/>
              <w:keepLines/>
              <w:spacing w:after="0" w:line="240" w:lineRule="auto"/>
              <w:ind w:firstLine="0"/>
              <w:rPr>
                <w:sz w:val="20"/>
                <w:szCs w:val="20"/>
              </w:rPr>
            </w:pPr>
          </w:p>
        </w:tc>
        <w:tc>
          <w:tcPr>
            <w:tcW w:w="299" w:type="pct"/>
            <w:shd w:val="clear" w:color="auto" w:fill="FFFFFF"/>
            <w:tcMar>
              <w:left w:w="28" w:type="dxa"/>
              <w:right w:w="28" w:type="dxa"/>
            </w:tcMar>
            <w:vAlign w:val="center"/>
          </w:tcPr>
          <w:p w14:paraId="2261549C"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w:t>
            </w:r>
          </w:p>
        </w:tc>
        <w:tc>
          <w:tcPr>
            <w:tcW w:w="970" w:type="pct"/>
            <w:shd w:val="clear" w:color="auto" w:fill="FFFFFF"/>
            <w:tcMar>
              <w:left w:w="28" w:type="dxa"/>
              <w:right w:w="28" w:type="dxa"/>
            </w:tcMar>
            <w:vAlign w:val="center"/>
          </w:tcPr>
          <w:p w14:paraId="0AF7B419" w14:textId="77777777" w:rsidR="0040104D" w:rsidRPr="00E66841" w:rsidRDefault="0040104D" w:rsidP="00A774DC">
            <w:pPr>
              <w:keepNext/>
              <w:keepLines/>
              <w:spacing w:after="0" w:line="240" w:lineRule="auto"/>
              <w:ind w:firstLine="0"/>
              <w:rPr>
                <w:sz w:val="20"/>
                <w:szCs w:val="20"/>
              </w:rPr>
            </w:pPr>
          </w:p>
        </w:tc>
        <w:tc>
          <w:tcPr>
            <w:tcW w:w="1141" w:type="pct"/>
            <w:shd w:val="clear" w:color="auto" w:fill="FFFFFF"/>
            <w:tcMar>
              <w:left w:w="28" w:type="dxa"/>
              <w:right w:w="28" w:type="dxa"/>
            </w:tcMar>
            <w:vAlign w:val="center"/>
          </w:tcPr>
          <w:p w14:paraId="5BC4EB3D" w14:textId="77777777" w:rsidR="0040104D" w:rsidRPr="00E66841" w:rsidRDefault="0040104D" w:rsidP="00A774DC">
            <w:pPr>
              <w:keepNext/>
              <w:keepLines/>
              <w:spacing w:after="0" w:line="240" w:lineRule="auto"/>
              <w:ind w:firstLine="0"/>
              <w:rPr>
                <w:sz w:val="20"/>
                <w:szCs w:val="20"/>
              </w:rPr>
            </w:pPr>
          </w:p>
        </w:tc>
      </w:tr>
      <w:tr w:rsidR="00A209A1" w:rsidRPr="00E66841" w14:paraId="7481A1F6" w14:textId="77777777" w:rsidTr="004E4F7F">
        <w:trPr>
          <w:trHeight w:val="20"/>
          <w:jc w:val="center"/>
        </w:trPr>
        <w:tc>
          <w:tcPr>
            <w:tcW w:w="191" w:type="pct"/>
            <w:shd w:val="clear" w:color="auto" w:fill="FFFFFF"/>
            <w:tcMar>
              <w:left w:w="28" w:type="dxa"/>
              <w:right w:w="28" w:type="dxa"/>
            </w:tcMar>
            <w:vAlign w:val="center"/>
          </w:tcPr>
          <w:p w14:paraId="7963BFF9"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1.1</w:t>
            </w:r>
          </w:p>
        </w:tc>
        <w:tc>
          <w:tcPr>
            <w:tcW w:w="1493" w:type="pct"/>
            <w:shd w:val="clear" w:color="auto" w:fill="FFFFFF"/>
            <w:tcMar>
              <w:left w:w="28" w:type="dxa"/>
              <w:right w:w="28" w:type="dxa"/>
            </w:tcMar>
            <w:vAlign w:val="center"/>
          </w:tcPr>
          <w:p w14:paraId="02C89C5C"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Газовая котельная в мкр. Заречный, мощностью 0,5 Гкал/ч</w:t>
            </w:r>
            <w:r w:rsidR="00A209A1" w:rsidRPr="00E66841">
              <w:rPr>
                <w:color w:val="000000"/>
                <w:sz w:val="20"/>
                <w:szCs w:val="20"/>
              </w:rPr>
              <w:t xml:space="preserve"> (0,58 МВт)</w:t>
            </w:r>
          </w:p>
        </w:tc>
        <w:tc>
          <w:tcPr>
            <w:tcW w:w="607" w:type="pct"/>
            <w:shd w:val="clear" w:color="auto" w:fill="FFFFFF"/>
            <w:tcMar>
              <w:left w:w="28" w:type="dxa"/>
              <w:right w:w="28" w:type="dxa"/>
            </w:tcMar>
            <w:vAlign w:val="center"/>
          </w:tcPr>
          <w:p w14:paraId="65233449"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19-02-003-01</w:t>
            </w:r>
          </w:p>
        </w:tc>
        <w:tc>
          <w:tcPr>
            <w:tcW w:w="299" w:type="pct"/>
            <w:shd w:val="clear" w:color="auto" w:fill="FFFFFF"/>
            <w:tcMar>
              <w:left w:w="28" w:type="dxa"/>
              <w:right w:w="28" w:type="dxa"/>
            </w:tcMar>
            <w:vAlign w:val="center"/>
          </w:tcPr>
          <w:p w14:paraId="1299BD93"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1 МВт</w:t>
            </w:r>
          </w:p>
        </w:tc>
        <w:tc>
          <w:tcPr>
            <w:tcW w:w="299" w:type="pct"/>
            <w:shd w:val="clear" w:color="auto" w:fill="FFFFFF"/>
            <w:tcMar>
              <w:left w:w="28" w:type="dxa"/>
              <w:right w:w="28" w:type="dxa"/>
            </w:tcMar>
            <w:vAlign w:val="center"/>
          </w:tcPr>
          <w:p w14:paraId="2F0A6DD8" w14:textId="77777777" w:rsidR="0040104D" w:rsidRPr="00E66841" w:rsidRDefault="00A209A1" w:rsidP="00A774DC">
            <w:pPr>
              <w:keepNext/>
              <w:keepLines/>
              <w:spacing w:after="0" w:line="240" w:lineRule="auto"/>
              <w:ind w:firstLine="0"/>
              <w:rPr>
                <w:sz w:val="20"/>
                <w:szCs w:val="20"/>
              </w:rPr>
            </w:pPr>
            <w:r w:rsidRPr="00E66841">
              <w:rPr>
                <w:color w:val="000000"/>
                <w:sz w:val="20"/>
                <w:szCs w:val="20"/>
              </w:rPr>
              <w:t>0,58</w:t>
            </w:r>
          </w:p>
        </w:tc>
        <w:tc>
          <w:tcPr>
            <w:tcW w:w="970" w:type="pct"/>
            <w:shd w:val="clear" w:color="auto" w:fill="FFFFFF"/>
            <w:tcMar>
              <w:left w:w="28" w:type="dxa"/>
              <w:right w:w="28" w:type="dxa"/>
            </w:tcMar>
            <w:vAlign w:val="center"/>
          </w:tcPr>
          <w:p w14:paraId="3E24CF36" w14:textId="77777777" w:rsidR="0040104D" w:rsidRPr="00E66841" w:rsidRDefault="00831C6C" w:rsidP="00A774DC">
            <w:pPr>
              <w:keepNext/>
              <w:keepLines/>
              <w:spacing w:after="0" w:line="240" w:lineRule="auto"/>
              <w:ind w:firstLine="0"/>
              <w:rPr>
                <w:sz w:val="20"/>
                <w:szCs w:val="20"/>
              </w:rPr>
            </w:pPr>
            <w:r w:rsidRPr="00E66841">
              <w:rPr>
                <w:color w:val="000000"/>
                <w:sz w:val="20"/>
                <w:szCs w:val="20"/>
              </w:rPr>
              <w:t>11 457,11</w:t>
            </w:r>
          </w:p>
        </w:tc>
        <w:tc>
          <w:tcPr>
            <w:tcW w:w="1141" w:type="pct"/>
            <w:shd w:val="clear" w:color="auto" w:fill="FFFFFF"/>
            <w:tcMar>
              <w:left w:w="28" w:type="dxa"/>
              <w:right w:w="28" w:type="dxa"/>
            </w:tcMar>
            <w:vAlign w:val="center"/>
          </w:tcPr>
          <w:p w14:paraId="252E18FF" w14:textId="77777777" w:rsidR="0040104D" w:rsidRPr="00E66841" w:rsidRDefault="00A209A1" w:rsidP="00A774DC">
            <w:pPr>
              <w:keepNext/>
              <w:keepLines/>
              <w:spacing w:after="0" w:line="240" w:lineRule="auto"/>
              <w:ind w:firstLine="0"/>
              <w:rPr>
                <w:sz w:val="20"/>
                <w:szCs w:val="20"/>
              </w:rPr>
            </w:pPr>
            <w:r w:rsidRPr="00E66841">
              <w:rPr>
                <w:color w:val="000000"/>
                <w:sz w:val="20"/>
                <w:szCs w:val="20"/>
              </w:rPr>
              <w:t>9</w:t>
            </w:r>
            <w:r w:rsidR="00AE2FAF" w:rsidRPr="00E66841">
              <w:rPr>
                <w:color w:val="000000"/>
                <w:sz w:val="20"/>
                <w:szCs w:val="20"/>
              </w:rPr>
              <w:t xml:space="preserve"> </w:t>
            </w:r>
            <w:r w:rsidRPr="00E66841">
              <w:rPr>
                <w:color w:val="000000"/>
                <w:sz w:val="20"/>
                <w:szCs w:val="20"/>
              </w:rPr>
              <w:t>583,93</w:t>
            </w:r>
            <w:r w:rsidR="0040104D" w:rsidRPr="00E66841">
              <w:rPr>
                <w:color w:val="000000"/>
                <w:sz w:val="20"/>
                <w:szCs w:val="20"/>
                <w:lang w:val="en-US" w:eastAsia="en-US"/>
              </w:rPr>
              <w:t>x</w:t>
            </w:r>
            <w:r w:rsidRPr="00E66841">
              <w:rPr>
                <w:color w:val="000000"/>
                <w:sz w:val="20"/>
                <w:szCs w:val="20"/>
                <w:lang w:eastAsia="en-US"/>
              </w:rPr>
              <w:t>0,58</w:t>
            </w:r>
            <w:r w:rsidR="0040104D" w:rsidRPr="00E66841">
              <w:rPr>
                <w:color w:val="000000"/>
                <w:sz w:val="20"/>
                <w:szCs w:val="20"/>
                <w:lang w:val="en-US" w:eastAsia="en-US"/>
              </w:rPr>
              <w:t xml:space="preserve"> </w:t>
            </w:r>
            <w:r w:rsidR="0040104D" w:rsidRPr="00E66841">
              <w:rPr>
                <w:color w:val="000000"/>
                <w:sz w:val="20"/>
                <w:szCs w:val="20"/>
              </w:rPr>
              <w:t xml:space="preserve">= </w:t>
            </w:r>
            <w:r w:rsidR="00831C6C" w:rsidRPr="00E66841">
              <w:rPr>
                <w:color w:val="000000"/>
                <w:sz w:val="20"/>
                <w:szCs w:val="20"/>
              </w:rPr>
              <w:t>6 645,12</w:t>
            </w:r>
          </w:p>
        </w:tc>
      </w:tr>
      <w:tr w:rsidR="00A209A1" w:rsidRPr="00E66841" w14:paraId="42B56511" w14:textId="77777777" w:rsidTr="004E4F7F">
        <w:trPr>
          <w:trHeight w:val="20"/>
          <w:jc w:val="center"/>
        </w:trPr>
        <w:tc>
          <w:tcPr>
            <w:tcW w:w="191" w:type="pct"/>
            <w:shd w:val="clear" w:color="auto" w:fill="FFFFFF"/>
            <w:tcMar>
              <w:left w:w="28" w:type="dxa"/>
              <w:right w:w="28" w:type="dxa"/>
            </w:tcMar>
            <w:vAlign w:val="center"/>
          </w:tcPr>
          <w:p w14:paraId="2C2F4478" w14:textId="77777777" w:rsidR="0040104D" w:rsidRPr="00E66841" w:rsidRDefault="0040104D" w:rsidP="0040104D">
            <w:pPr>
              <w:spacing w:after="0" w:line="240" w:lineRule="auto"/>
              <w:ind w:firstLine="0"/>
              <w:rPr>
                <w:sz w:val="20"/>
                <w:szCs w:val="20"/>
              </w:rPr>
            </w:pPr>
          </w:p>
        </w:tc>
        <w:tc>
          <w:tcPr>
            <w:tcW w:w="1493" w:type="pct"/>
            <w:shd w:val="clear" w:color="auto" w:fill="FFFFFF"/>
            <w:tcMar>
              <w:left w:w="28" w:type="dxa"/>
              <w:right w:w="28" w:type="dxa"/>
            </w:tcMar>
            <w:vAlign w:val="center"/>
          </w:tcPr>
          <w:p w14:paraId="2C626ADD" w14:textId="4782FA51" w:rsidR="0040104D" w:rsidRPr="00E66841" w:rsidRDefault="0040104D" w:rsidP="0040104D">
            <w:pPr>
              <w:spacing w:after="0" w:line="240" w:lineRule="auto"/>
              <w:ind w:firstLine="0"/>
              <w:rPr>
                <w:sz w:val="20"/>
                <w:szCs w:val="20"/>
              </w:rPr>
            </w:pPr>
            <w:r w:rsidRPr="00E66841">
              <w:rPr>
                <w:color w:val="000000"/>
                <w:sz w:val="20"/>
                <w:szCs w:val="20"/>
              </w:rPr>
              <w:t xml:space="preserve">Итого </w:t>
            </w:r>
            <w:r w:rsidR="003520E3">
              <w:rPr>
                <w:color w:val="000000"/>
                <w:sz w:val="20"/>
                <w:szCs w:val="20"/>
              </w:rPr>
              <w:t>«</w:t>
            </w:r>
            <w:r w:rsidRPr="00E66841">
              <w:rPr>
                <w:color w:val="000000"/>
                <w:sz w:val="20"/>
                <w:szCs w:val="20"/>
              </w:rPr>
              <w:t>Строительство новой котельной в мкр. Заречный</w:t>
            </w:r>
            <w:r w:rsidR="003520E3">
              <w:rPr>
                <w:color w:val="000000"/>
                <w:sz w:val="20"/>
                <w:szCs w:val="20"/>
              </w:rPr>
              <w:t>»</w:t>
            </w:r>
          </w:p>
        </w:tc>
        <w:tc>
          <w:tcPr>
            <w:tcW w:w="607" w:type="pct"/>
            <w:shd w:val="clear" w:color="auto" w:fill="FFFFFF"/>
            <w:tcMar>
              <w:left w:w="28" w:type="dxa"/>
              <w:right w:w="28" w:type="dxa"/>
            </w:tcMar>
            <w:vAlign w:val="center"/>
          </w:tcPr>
          <w:p w14:paraId="56AA6DC3"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6341A4A2"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6855D00A" w14:textId="77777777" w:rsidR="0040104D" w:rsidRPr="00E66841" w:rsidRDefault="0040104D" w:rsidP="0040104D">
            <w:pPr>
              <w:spacing w:after="0" w:line="240" w:lineRule="auto"/>
              <w:ind w:firstLine="0"/>
              <w:rPr>
                <w:sz w:val="20"/>
                <w:szCs w:val="20"/>
              </w:rPr>
            </w:pPr>
          </w:p>
        </w:tc>
        <w:tc>
          <w:tcPr>
            <w:tcW w:w="970" w:type="pct"/>
            <w:shd w:val="clear" w:color="auto" w:fill="FFFFFF"/>
            <w:tcMar>
              <w:left w:w="28" w:type="dxa"/>
              <w:right w:w="28" w:type="dxa"/>
            </w:tcMar>
            <w:vAlign w:val="center"/>
          </w:tcPr>
          <w:p w14:paraId="3F1AECC5"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06FA12F1" w14:textId="77777777" w:rsidR="0040104D" w:rsidRPr="00E66841" w:rsidRDefault="0040104D" w:rsidP="0040104D">
            <w:pPr>
              <w:spacing w:after="0" w:line="240" w:lineRule="auto"/>
              <w:ind w:firstLine="0"/>
              <w:rPr>
                <w:sz w:val="20"/>
                <w:szCs w:val="20"/>
              </w:rPr>
            </w:pPr>
          </w:p>
        </w:tc>
      </w:tr>
      <w:tr w:rsidR="00A209A1" w:rsidRPr="00E66841" w14:paraId="25F634BD" w14:textId="77777777" w:rsidTr="004E4F7F">
        <w:trPr>
          <w:trHeight w:val="20"/>
          <w:jc w:val="center"/>
        </w:trPr>
        <w:tc>
          <w:tcPr>
            <w:tcW w:w="191" w:type="pct"/>
            <w:shd w:val="clear" w:color="auto" w:fill="FFFFFF"/>
            <w:tcMar>
              <w:left w:w="28" w:type="dxa"/>
              <w:right w:w="28" w:type="dxa"/>
            </w:tcMar>
            <w:vAlign w:val="center"/>
          </w:tcPr>
          <w:p w14:paraId="43F31BE3" w14:textId="77777777" w:rsidR="0040104D" w:rsidRPr="00E66841" w:rsidRDefault="0040104D" w:rsidP="0040104D">
            <w:pPr>
              <w:spacing w:after="0" w:line="240" w:lineRule="auto"/>
              <w:ind w:firstLine="0"/>
              <w:rPr>
                <w:sz w:val="20"/>
                <w:szCs w:val="20"/>
              </w:rPr>
            </w:pPr>
            <w:r w:rsidRPr="00E66841">
              <w:rPr>
                <w:color w:val="000000"/>
                <w:sz w:val="20"/>
                <w:szCs w:val="20"/>
              </w:rPr>
              <w:t>2</w:t>
            </w:r>
          </w:p>
        </w:tc>
        <w:tc>
          <w:tcPr>
            <w:tcW w:w="1493" w:type="pct"/>
            <w:shd w:val="clear" w:color="auto" w:fill="FFFFFF"/>
            <w:tcMar>
              <w:left w:w="28" w:type="dxa"/>
              <w:right w:w="28" w:type="dxa"/>
            </w:tcMar>
            <w:vAlign w:val="center"/>
          </w:tcPr>
          <w:p w14:paraId="60819DB8" w14:textId="77777777" w:rsidR="0040104D" w:rsidRPr="00E66841" w:rsidRDefault="0040104D" w:rsidP="0040104D">
            <w:pPr>
              <w:spacing w:after="0" w:line="240" w:lineRule="auto"/>
              <w:ind w:firstLine="0"/>
              <w:rPr>
                <w:sz w:val="20"/>
                <w:szCs w:val="20"/>
              </w:rPr>
            </w:pPr>
            <w:r w:rsidRPr="00E66841">
              <w:rPr>
                <w:color w:val="000000"/>
                <w:sz w:val="20"/>
                <w:szCs w:val="20"/>
              </w:rPr>
              <w:t>Поправочные коэффициенты</w:t>
            </w:r>
          </w:p>
        </w:tc>
        <w:tc>
          <w:tcPr>
            <w:tcW w:w="607" w:type="pct"/>
            <w:shd w:val="clear" w:color="auto" w:fill="FFFFFF"/>
            <w:tcMar>
              <w:left w:w="28" w:type="dxa"/>
              <w:right w:w="28" w:type="dxa"/>
            </w:tcMar>
            <w:vAlign w:val="center"/>
          </w:tcPr>
          <w:p w14:paraId="678C75E8"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12942BDC"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596363F2" w14:textId="77777777" w:rsidR="0040104D" w:rsidRPr="00E66841" w:rsidRDefault="0040104D" w:rsidP="0040104D">
            <w:pPr>
              <w:spacing w:after="0" w:line="240" w:lineRule="auto"/>
              <w:ind w:firstLine="0"/>
              <w:rPr>
                <w:sz w:val="20"/>
                <w:szCs w:val="20"/>
              </w:rPr>
            </w:pPr>
          </w:p>
        </w:tc>
        <w:tc>
          <w:tcPr>
            <w:tcW w:w="970" w:type="pct"/>
            <w:shd w:val="clear" w:color="auto" w:fill="FFFFFF"/>
            <w:tcMar>
              <w:left w:w="28" w:type="dxa"/>
              <w:right w:w="28" w:type="dxa"/>
            </w:tcMar>
            <w:vAlign w:val="center"/>
          </w:tcPr>
          <w:p w14:paraId="54FE30A0"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369C51AD" w14:textId="77777777" w:rsidR="0040104D" w:rsidRPr="00E66841" w:rsidRDefault="0040104D" w:rsidP="0040104D">
            <w:pPr>
              <w:spacing w:after="0" w:line="240" w:lineRule="auto"/>
              <w:ind w:firstLine="0"/>
              <w:rPr>
                <w:sz w:val="20"/>
                <w:szCs w:val="20"/>
              </w:rPr>
            </w:pPr>
          </w:p>
        </w:tc>
      </w:tr>
      <w:tr w:rsidR="00A209A1" w:rsidRPr="00E66841" w14:paraId="7915C1C2" w14:textId="77777777" w:rsidTr="004E4F7F">
        <w:trPr>
          <w:trHeight w:val="20"/>
          <w:jc w:val="center"/>
        </w:trPr>
        <w:tc>
          <w:tcPr>
            <w:tcW w:w="191" w:type="pct"/>
            <w:shd w:val="clear" w:color="auto" w:fill="FFFFFF"/>
            <w:tcMar>
              <w:left w:w="28" w:type="dxa"/>
              <w:right w:w="28" w:type="dxa"/>
            </w:tcMar>
            <w:vAlign w:val="center"/>
          </w:tcPr>
          <w:p w14:paraId="7151F6CC" w14:textId="77777777" w:rsidR="0040104D" w:rsidRPr="00E66841" w:rsidRDefault="0040104D" w:rsidP="0040104D">
            <w:pPr>
              <w:spacing w:after="0" w:line="240" w:lineRule="auto"/>
              <w:ind w:firstLine="0"/>
              <w:rPr>
                <w:sz w:val="20"/>
                <w:szCs w:val="20"/>
              </w:rPr>
            </w:pPr>
            <w:r w:rsidRPr="00E66841">
              <w:rPr>
                <w:color w:val="000000"/>
                <w:sz w:val="20"/>
                <w:szCs w:val="20"/>
              </w:rPr>
              <w:t>2.1</w:t>
            </w:r>
            <w:r w:rsidR="00CD473D" w:rsidRPr="00E66841">
              <w:rPr>
                <w:color w:val="000000"/>
                <w:sz w:val="20"/>
                <w:szCs w:val="20"/>
              </w:rPr>
              <w:t>.</w:t>
            </w:r>
          </w:p>
        </w:tc>
        <w:tc>
          <w:tcPr>
            <w:tcW w:w="1493" w:type="pct"/>
            <w:shd w:val="clear" w:color="auto" w:fill="FFFFFF"/>
            <w:tcMar>
              <w:left w:w="28" w:type="dxa"/>
              <w:right w:w="28" w:type="dxa"/>
            </w:tcMar>
            <w:vAlign w:val="center"/>
          </w:tcPr>
          <w:p w14:paraId="7075DC87" w14:textId="77777777" w:rsidR="0040104D" w:rsidRPr="00E66841" w:rsidRDefault="0040104D" w:rsidP="0040104D">
            <w:pPr>
              <w:spacing w:after="0" w:line="240" w:lineRule="auto"/>
              <w:ind w:firstLine="0"/>
              <w:rPr>
                <w:sz w:val="20"/>
                <w:szCs w:val="20"/>
              </w:rPr>
            </w:pPr>
            <w:r w:rsidRPr="00E66841">
              <w:rPr>
                <w:color w:val="000000"/>
                <w:sz w:val="20"/>
                <w:szCs w:val="20"/>
              </w:rPr>
              <w:t>Коэффициент перехода от цен базового района (Московская область) к уровню цен Республики Саха (Якутия)</w:t>
            </w:r>
          </w:p>
        </w:tc>
        <w:tc>
          <w:tcPr>
            <w:tcW w:w="607" w:type="pct"/>
            <w:shd w:val="clear" w:color="auto" w:fill="FFFFFF"/>
            <w:tcMar>
              <w:left w:w="28" w:type="dxa"/>
              <w:right w:w="28" w:type="dxa"/>
            </w:tcMar>
            <w:vAlign w:val="center"/>
          </w:tcPr>
          <w:p w14:paraId="749A20F3" w14:textId="77777777" w:rsidR="0040104D" w:rsidRPr="00E66841" w:rsidRDefault="0040104D" w:rsidP="0040104D">
            <w:pPr>
              <w:spacing w:after="0" w:line="240" w:lineRule="auto"/>
              <w:ind w:firstLine="0"/>
              <w:rPr>
                <w:sz w:val="20"/>
                <w:szCs w:val="20"/>
              </w:rPr>
            </w:pPr>
            <w:r w:rsidRPr="00E66841">
              <w:rPr>
                <w:color w:val="000000"/>
                <w:sz w:val="20"/>
                <w:szCs w:val="20"/>
              </w:rPr>
              <w:t>НЦС 81-02-19- 2020 п. 17</w:t>
            </w:r>
          </w:p>
        </w:tc>
        <w:tc>
          <w:tcPr>
            <w:tcW w:w="299" w:type="pct"/>
            <w:shd w:val="clear" w:color="auto" w:fill="FFFFFF"/>
            <w:tcMar>
              <w:left w:w="28" w:type="dxa"/>
              <w:right w:w="28" w:type="dxa"/>
            </w:tcMar>
            <w:vAlign w:val="center"/>
          </w:tcPr>
          <w:p w14:paraId="57EEF87F"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05C00179" w14:textId="77777777" w:rsidR="0040104D" w:rsidRPr="00E66841" w:rsidRDefault="0040104D" w:rsidP="0040104D">
            <w:pPr>
              <w:spacing w:after="0" w:line="240" w:lineRule="auto"/>
              <w:ind w:firstLine="0"/>
              <w:rPr>
                <w:sz w:val="20"/>
                <w:szCs w:val="20"/>
              </w:rPr>
            </w:pPr>
            <w:r w:rsidRPr="00E66841">
              <w:rPr>
                <w:color w:val="000000"/>
                <w:sz w:val="20"/>
                <w:szCs w:val="20"/>
              </w:rPr>
              <w:t>1,6</w:t>
            </w:r>
          </w:p>
        </w:tc>
        <w:tc>
          <w:tcPr>
            <w:tcW w:w="970" w:type="pct"/>
            <w:shd w:val="clear" w:color="auto" w:fill="FFFFFF"/>
            <w:tcMar>
              <w:left w:w="28" w:type="dxa"/>
              <w:right w:w="28" w:type="dxa"/>
            </w:tcMar>
            <w:vAlign w:val="center"/>
          </w:tcPr>
          <w:p w14:paraId="32053090"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0C24C13C" w14:textId="77777777" w:rsidR="0040104D" w:rsidRPr="00E66841" w:rsidRDefault="00421E91" w:rsidP="00421E91">
            <w:pPr>
              <w:spacing w:after="0" w:line="240" w:lineRule="auto"/>
              <w:ind w:firstLine="0"/>
              <w:rPr>
                <w:sz w:val="20"/>
                <w:szCs w:val="20"/>
              </w:rPr>
            </w:pPr>
            <w:r w:rsidRPr="00E66841">
              <w:rPr>
                <w:color w:val="000000"/>
                <w:sz w:val="20"/>
                <w:szCs w:val="20"/>
              </w:rPr>
              <w:t>6 645,12</w:t>
            </w:r>
            <w:r w:rsidR="0040104D" w:rsidRPr="00E66841">
              <w:rPr>
                <w:color w:val="000000"/>
                <w:sz w:val="20"/>
                <w:szCs w:val="20"/>
                <w:lang w:val="en-US" w:eastAsia="en-US"/>
              </w:rPr>
              <w:t>x1,</w:t>
            </w:r>
            <w:r w:rsidR="00A209A1" w:rsidRPr="00E66841">
              <w:rPr>
                <w:color w:val="000000"/>
                <w:sz w:val="20"/>
                <w:szCs w:val="20"/>
                <w:lang w:eastAsia="en-US"/>
              </w:rPr>
              <w:t>6</w:t>
            </w:r>
            <w:r w:rsidR="0040104D" w:rsidRPr="00E66841">
              <w:rPr>
                <w:color w:val="000000"/>
                <w:sz w:val="20"/>
                <w:szCs w:val="20"/>
                <w:lang w:val="en-US" w:eastAsia="en-US"/>
              </w:rPr>
              <w:t xml:space="preserve"> = </w:t>
            </w:r>
            <w:r w:rsidRPr="00E66841">
              <w:rPr>
                <w:color w:val="000000"/>
                <w:sz w:val="20"/>
                <w:szCs w:val="20"/>
                <w:lang w:eastAsia="en-US"/>
              </w:rPr>
              <w:t>10 632,20</w:t>
            </w:r>
          </w:p>
        </w:tc>
      </w:tr>
      <w:tr w:rsidR="00A209A1" w:rsidRPr="00E66841" w14:paraId="419D665D" w14:textId="77777777" w:rsidTr="004E4F7F">
        <w:trPr>
          <w:trHeight w:val="20"/>
          <w:jc w:val="center"/>
        </w:trPr>
        <w:tc>
          <w:tcPr>
            <w:tcW w:w="191" w:type="pct"/>
            <w:shd w:val="clear" w:color="auto" w:fill="FFFFFF"/>
            <w:tcMar>
              <w:left w:w="28" w:type="dxa"/>
              <w:right w:w="28" w:type="dxa"/>
            </w:tcMar>
            <w:vAlign w:val="center"/>
          </w:tcPr>
          <w:p w14:paraId="52B71AB3" w14:textId="77777777" w:rsidR="0040104D" w:rsidRPr="00E66841" w:rsidRDefault="0040104D" w:rsidP="0040104D">
            <w:pPr>
              <w:spacing w:after="0" w:line="240" w:lineRule="auto"/>
              <w:ind w:firstLine="0"/>
              <w:rPr>
                <w:sz w:val="20"/>
                <w:szCs w:val="20"/>
              </w:rPr>
            </w:pPr>
            <w:r w:rsidRPr="00E66841">
              <w:rPr>
                <w:color w:val="000000"/>
                <w:sz w:val="20"/>
                <w:szCs w:val="20"/>
              </w:rPr>
              <w:t>2.2</w:t>
            </w:r>
            <w:r w:rsidR="00CD473D" w:rsidRPr="00E66841">
              <w:rPr>
                <w:color w:val="000000"/>
                <w:sz w:val="20"/>
                <w:szCs w:val="20"/>
              </w:rPr>
              <w:t>.</w:t>
            </w:r>
          </w:p>
        </w:tc>
        <w:tc>
          <w:tcPr>
            <w:tcW w:w="1493" w:type="pct"/>
            <w:shd w:val="clear" w:color="auto" w:fill="FFFFFF"/>
            <w:tcMar>
              <w:left w:w="28" w:type="dxa"/>
              <w:right w:w="28" w:type="dxa"/>
            </w:tcMar>
            <w:vAlign w:val="center"/>
          </w:tcPr>
          <w:p w14:paraId="55881C2B" w14:textId="77777777" w:rsidR="0040104D" w:rsidRPr="00E66841" w:rsidRDefault="0040104D" w:rsidP="0040104D">
            <w:pPr>
              <w:spacing w:after="0" w:line="240" w:lineRule="auto"/>
              <w:ind w:firstLine="0"/>
              <w:rPr>
                <w:sz w:val="20"/>
                <w:szCs w:val="20"/>
              </w:rPr>
            </w:pPr>
            <w:r w:rsidRPr="00E66841">
              <w:rPr>
                <w:color w:val="000000"/>
                <w:sz w:val="20"/>
                <w:szCs w:val="20"/>
              </w:rPr>
              <w:t>Коэффициент, учитывающий регионально</w:t>
            </w:r>
            <w:r w:rsidRPr="00E66841">
              <w:rPr>
                <w:color w:val="000000"/>
                <w:sz w:val="20"/>
                <w:szCs w:val="20"/>
              </w:rPr>
              <w:softHyphen/>
              <w:t>климатические условия осуществления строительства</w:t>
            </w:r>
          </w:p>
        </w:tc>
        <w:tc>
          <w:tcPr>
            <w:tcW w:w="607" w:type="pct"/>
            <w:shd w:val="clear" w:color="auto" w:fill="FFFFFF"/>
            <w:tcMar>
              <w:left w:w="28" w:type="dxa"/>
              <w:right w:w="28" w:type="dxa"/>
            </w:tcMar>
            <w:vAlign w:val="center"/>
          </w:tcPr>
          <w:p w14:paraId="61AD80F9" w14:textId="77777777" w:rsidR="0040104D" w:rsidRPr="00E66841" w:rsidRDefault="0040104D" w:rsidP="0040104D">
            <w:pPr>
              <w:spacing w:after="0" w:line="240" w:lineRule="auto"/>
              <w:ind w:firstLine="0"/>
              <w:rPr>
                <w:sz w:val="20"/>
                <w:szCs w:val="20"/>
              </w:rPr>
            </w:pPr>
            <w:r w:rsidRPr="00E66841">
              <w:rPr>
                <w:color w:val="000000"/>
                <w:sz w:val="20"/>
                <w:szCs w:val="20"/>
              </w:rPr>
              <w:t>НЦС 81-02-19- 2020 п. 18</w:t>
            </w:r>
          </w:p>
        </w:tc>
        <w:tc>
          <w:tcPr>
            <w:tcW w:w="299" w:type="pct"/>
            <w:shd w:val="clear" w:color="auto" w:fill="FFFFFF"/>
            <w:tcMar>
              <w:left w:w="28" w:type="dxa"/>
              <w:right w:w="28" w:type="dxa"/>
            </w:tcMar>
            <w:vAlign w:val="center"/>
          </w:tcPr>
          <w:p w14:paraId="5839CB1D"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3C31FEA3" w14:textId="77777777" w:rsidR="0040104D" w:rsidRPr="00E66841" w:rsidRDefault="0040104D" w:rsidP="0040104D">
            <w:pPr>
              <w:spacing w:after="0" w:line="240" w:lineRule="auto"/>
              <w:ind w:firstLine="0"/>
              <w:rPr>
                <w:sz w:val="20"/>
                <w:szCs w:val="20"/>
              </w:rPr>
            </w:pPr>
            <w:r w:rsidRPr="00E66841">
              <w:rPr>
                <w:color w:val="000000"/>
                <w:sz w:val="20"/>
                <w:szCs w:val="20"/>
              </w:rPr>
              <w:t>1,0</w:t>
            </w:r>
            <w:r w:rsidR="00A209A1" w:rsidRPr="00E66841">
              <w:rPr>
                <w:color w:val="000000"/>
                <w:sz w:val="20"/>
                <w:szCs w:val="20"/>
              </w:rPr>
              <w:t>2</w:t>
            </w:r>
          </w:p>
        </w:tc>
        <w:tc>
          <w:tcPr>
            <w:tcW w:w="970" w:type="pct"/>
            <w:shd w:val="clear" w:color="auto" w:fill="FFFFFF"/>
            <w:tcMar>
              <w:left w:w="28" w:type="dxa"/>
              <w:right w:w="28" w:type="dxa"/>
            </w:tcMar>
            <w:vAlign w:val="center"/>
          </w:tcPr>
          <w:p w14:paraId="65028AA7"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2D8E27E6" w14:textId="77777777" w:rsidR="0040104D" w:rsidRPr="00E66841" w:rsidRDefault="00421E91" w:rsidP="00421E91">
            <w:pPr>
              <w:spacing w:after="0" w:line="240" w:lineRule="auto"/>
              <w:ind w:firstLine="0"/>
              <w:rPr>
                <w:sz w:val="20"/>
                <w:szCs w:val="20"/>
              </w:rPr>
            </w:pPr>
            <w:r w:rsidRPr="00E66841">
              <w:rPr>
                <w:color w:val="000000"/>
                <w:sz w:val="20"/>
                <w:szCs w:val="20"/>
              </w:rPr>
              <w:t>10 632,20</w:t>
            </w:r>
            <w:r w:rsidR="0040104D" w:rsidRPr="00E66841">
              <w:rPr>
                <w:color w:val="000000"/>
                <w:sz w:val="20"/>
                <w:szCs w:val="20"/>
                <w:lang w:val="en-US" w:eastAsia="en-US"/>
              </w:rPr>
              <w:t>x1,0</w:t>
            </w:r>
            <w:r w:rsidR="00A209A1" w:rsidRPr="00E66841">
              <w:rPr>
                <w:color w:val="000000"/>
                <w:sz w:val="20"/>
                <w:szCs w:val="20"/>
                <w:lang w:eastAsia="en-US"/>
              </w:rPr>
              <w:t>2</w:t>
            </w:r>
            <w:r w:rsidR="0040104D" w:rsidRPr="00E66841">
              <w:rPr>
                <w:color w:val="000000"/>
                <w:sz w:val="20"/>
                <w:szCs w:val="20"/>
                <w:lang w:val="en-US" w:eastAsia="en-US"/>
              </w:rPr>
              <w:t xml:space="preserve"> </w:t>
            </w:r>
            <w:r w:rsidR="0040104D" w:rsidRPr="00E66841">
              <w:rPr>
                <w:color w:val="000000"/>
                <w:sz w:val="20"/>
                <w:szCs w:val="20"/>
              </w:rPr>
              <w:t>=</w:t>
            </w:r>
            <w:r w:rsidRPr="00E66841">
              <w:rPr>
                <w:color w:val="000000"/>
                <w:sz w:val="20"/>
                <w:szCs w:val="20"/>
              </w:rPr>
              <w:t>10 844,84</w:t>
            </w:r>
          </w:p>
        </w:tc>
      </w:tr>
      <w:tr w:rsidR="00A209A1" w:rsidRPr="00E66841" w14:paraId="12784F63" w14:textId="77777777" w:rsidTr="004E4F7F">
        <w:trPr>
          <w:trHeight w:val="20"/>
          <w:jc w:val="center"/>
        </w:trPr>
        <w:tc>
          <w:tcPr>
            <w:tcW w:w="191" w:type="pct"/>
            <w:shd w:val="clear" w:color="auto" w:fill="FFFFFF"/>
            <w:tcMar>
              <w:left w:w="28" w:type="dxa"/>
              <w:right w:w="28" w:type="dxa"/>
            </w:tcMar>
            <w:vAlign w:val="center"/>
          </w:tcPr>
          <w:p w14:paraId="4E6CE662" w14:textId="77777777" w:rsidR="0040104D" w:rsidRPr="00E66841" w:rsidRDefault="0040104D" w:rsidP="0040104D">
            <w:pPr>
              <w:spacing w:after="0" w:line="240" w:lineRule="auto"/>
              <w:ind w:firstLine="0"/>
              <w:rPr>
                <w:sz w:val="20"/>
                <w:szCs w:val="20"/>
              </w:rPr>
            </w:pPr>
            <w:r w:rsidRPr="00E66841">
              <w:rPr>
                <w:color w:val="000000"/>
                <w:sz w:val="20"/>
                <w:szCs w:val="20"/>
              </w:rPr>
              <w:t>2.3</w:t>
            </w:r>
            <w:r w:rsidR="00CD473D" w:rsidRPr="00E66841">
              <w:rPr>
                <w:color w:val="000000"/>
                <w:sz w:val="20"/>
                <w:szCs w:val="20"/>
              </w:rPr>
              <w:t>.</w:t>
            </w:r>
          </w:p>
        </w:tc>
        <w:tc>
          <w:tcPr>
            <w:tcW w:w="1493" w:type="pct"/>
            <w:shd w:val="clear" w:color="auto" w:fill="FFFFFF"/>
            <w:tcMar>
              <w:left w:w="28" w:type="dxa"/>
              <w:right w:w="28" w:type="dxa"/>
            </w:tcMar>
            <w:vAlign w:val="center"/>
          </w:tcPr>
          <w:p w14:paraId="42CF2D52" w14:textId="77777777" w:rsidR="0040104D" w:rsidRPr="00E66841" w:rsidRDefault="0040104D" w:rsidP="0040104D">
            <w:pPr>
              <w:spacing w:after="0" w:line="240" w:lineRule="auto"/>
              <w:ind w:firstLine="0"/>
              <w:rPr>
                <w:sz w:val="20"/>
                <w:szCs w:val="20"/>
              </w:rPr>
            </w:pPr>
            <w:r w:rsidRPr="00E66841">
              <w:rPr>
                <w:color w:val="000000"/>
                <w:sz w:val="20"/>
                <w:szCs w:val="20"/>
              </w:rPr>
              <w:t>Коэффициенты, учитывающие выполнение мероприятий по снегоборьбе, в разрезе температурных зон Российской Федерации</w:t>
            </w:r>
          </w:p>
        </w:tc>
        <w:tc>
          <w:tcPr>
            <w:tcW w:w="607" w:type="pct"/>
            <w:shd w:val="clear" w:color="auto" w:fill="FFFFFF"/>
            <w:tcMar>
              <w:left w:w="28" w:type="dxa"/>
              <w:right w:w="28" w:type="dxa"/>
            </w:tcMar>
            <w:vAlign w:val="center"/>
          </w:tcPr>
          <w:p w14:paraId="210A75F6" w14:textId="77777777" w:rsidR="0040104D" w:rsidRPr="00E66841" w:rsidRDefault="0040104D" w:rsidP="0040104D">
            <w:pPr>
              <w:spacing w:after="0" w:line="240" w:lineRule="auto"/>
              <w:ind w:firstLine="0"/>
              <w:rPr>
                <w:sz w:val="20"/>
                <w:szCs w:val="20"/>
              </w:rPr>
            </w:pPr>
            <w:r w:rsidRPr="00E66841">
              <w:rPr>
                <w:color w:val="000000"/>
                <w:sz w:val="20"/>
                <w:szCs w:val="20"/>
              </w:rPr>
              <w:t>НЦС 81-02-19- 2020 п. 19</w:t>
            </w:r>
          </w:p>
        </w:tc>
        <w:tc>
          <w:tcPr>
            <w:tcW w:w="299" w:type="pct"/>
            <w:shd w:val="clear" w:color="auto" w:fill="FFFFFF"/>
            <w:tcMar>
              <w:left w:w="28" w:type="dxa"/>
              <w:right w:w="28" w:type="dxa"/>
            </w:tcMar>
            <w:vAlign w:val="center"/>
          </w:tcPr>
          <w:p w14:paraId="295C29AC"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4FB77404" w14:textId="77777777" w:rsidR="0040104D" w:rsidRPr="00E66841" w:rsidRDefault="0040104D" w:rsidP="0040104D">
            <w:pPr>
              <w:spacing w:after="0" w:line="240" w:lineRule="auto"/>
              <w:ind w:firstLine="0"/>
              <w:rPr>
                <w:sz w:val="20"/>
                <w:szCs w:val="20"/>
              </w:rPr>
            </w:pPr>
            <w:r w:rsidRPr="00E66841">
              <w:rPr>
                <w:color w:val="000000"/>
                <w:sz w:val="20"/>
                <w:szCs w:val="20"/>
              </w:rPr>
              <w:t>1,01</w:t>
            </w:r>
          </w:p>
        </w:tc>
        <w:tc>
          <w:tcPr>
            <w:tcW w:w="970" w:type="pct"/>
            <w:shd w:val="clear" w:color="auto" w:fill="FFFFFF"/>
            <w:tcMar>
              <w:left w:w="28" w:type="dxa"/>
              <w:right w:w="28" w:type="dxa"/>
            </w:tcMar>
            <w:vAlign w:val="center"/>
          </w:tcPr>
          <w:p w14:paraId="4BEA90B3"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00BDF54E" w14:textId="77777777" w:rsidR="0040104D" w:rsidRPr="00E66841" w:rsidRDefault="00421E91" w:rsidP="00421E91">
            <w:pPr>
              <w:spacing w:after="0" w:line="240" w:lineRule="auto"/>
              <w:ind w:firstLine="0"/>
              <w:rPr>
                <w:sz w:val="20"/>
                <w:szCs w:val="20"/>
              </w:rPr>
            </w:pPr>
            <w:r w:rsidRPr="00E66841">
              <w:rPr>
                <w:color w:val="000000"/>
                <w:sz w:val="20"/>
                <w:szCs w:val="20"/>
                <w:lang w:eastAsia="en-US"/>
              </w:rPr>
              <w:t>10 844,84</w:t>
            </w:r>
            <w:r w:rsidR="0040104D" w:rsidRPr="00E66841">
              <w:rPr>
                <w:color w:val="000000"/>
                <w:sz w:val="20"/>
                <w:szCs w:val="20"/>
                <w:lang w:val="en-US" w:eastAsia="en-US"/>
              </w:rPr>
              <w:t xml:space="preserve">x1,01 </w:t>
            </w:r>
            <w:r w:rsidR="0040104D" w:rsidRPr="00E66841">
              <w:rPr>
                <w:color w:val="000000"/>
                <w:sz w:val="20"/>
                <w:szCs w:val="20"/>
              </w:rPr>
              <w:t>=</w:t>
            </w:r>
            <w:r w:rsidR="00A209A1" w:rsidRPr="00E66841">
              <w:rPr>
                <w:color w:val="000000"/>
                <w:sz w:val="20"/>
                <w:szCs w:val="20"/>
              </w:rPr>
              <w:t xml:space="preserve"> </w:t>
            </w:r>
            <w:r w:rsidRPr="00E66841">
              <w:rPr>
                <w:color w:val="000000"/>
                <w:sz w:val="20"/>
                <w:szCs w:val="20"/>
              </w:rPr>
              <w:t>10 953,29</w:t>
            </w:r>
          </w:p>
        </w:tc>
      </w:tr>
      <w:tr w:rsidR="00A209A1" w:rsidRPr="00E66841" w14:paraId="75925D7C" w14:textId="77777777" w:rsidTr="004E4F7F">
        <w:trPr>
          <w:trHeight w:val="20"/>
          <w:jc w:val="center"/>
        </w:trPr>
        <w:tc>
          <w:tcPr>
            <w:tcW w:w="191" w:type="pct"/>
            <w:shd w:val="clear" w:color="auto" w:fill="FFFFFF"/>
            <w:tcMar>
              <w:left w:w="28" w:type="dxa"/>
              <w:right w:w="28" w:type="dxa"/>
            </w:tcMar>
            <w:vAlign w:val="center"/>
          </w:tcPr>
          <w:p w14:paraId="2C8A3639" w14:textId="77777777" w:rsidR="0040104D" w:rsidRPr="00E66841" w:rsidRDefault="0040104D" w:rsidP="0040104D">
            <w:pPr>
              <w:spacing w:after="0" w:line="240" w:lineRule="auto"/>
              <w:ind w:firstLine="0"/>
              <w:rPr>
                <w:sz w:val="20"/>
                <w:szCs w:val="20"/>
              </w:rPr>
            </w:pPr>
          </w:p>
        </w:tc>
        <w:tc>
          <w:tcPr>
            <w:tcW w:w="1493" w:type="pct"/>
            <w:shd w:val="clear" w:color="auto" w:fill="FFFFFF"/>
            <w:tcMar>
              <w:left w:w="28" w:type="dxa"/>
              <w:right w:w="28" w:type="dxa"/>
            </w:tcMar>
            <w:vAlign w:val="center"/>
          </w:tcPr>
          <w:p w14:paraId="4D4F02F5" w14:textId="3A41113D" w:rsidR="0040104D" w:rsidRPr="00E66841" w:rsidRDefault="0040104D" w:rsidP="00421E91">
            <w:pPr>
              <w:spacing w:after="0" w:line="240" w:lineRule="auto"/>
              <w:ind w:firstLine="0"/>
              <w:rPr>
                <w:sz w:val="20"/>
                <w:szCs w:val="20"/>
              </w:rPr>
            </w:pPr>
            <w:r w:rsidRPr="00E66841">
              <w:rPr>
                <w:color w:val="000000"/>
                <w:sz w:val="20"/>
                <w:szCs w:val="20"/>
              </w:rPr>
              <w:t xml:space="preserve">Итого по разделу </w:t>
            </w:r>
            <w:r w:rsidR="003520E3">
              <w:rPr>
                <w:color w:val="000000"/>
                <w:sz w:val="20"/>
                <w:szCs w:val="20"/>
              </w:rPr>
              <w:t>«</w:t>
            </w:r>
            <w:r w:rsidR="00A209A1" w:rsidRPr="00E66841">
              <w:rPr>
                <w:color w:val="000000"/>
                <w:sz w:val="20"/>
                <w:szCs w:val="20"/>
              </w:rPr>
              <w:t>Котельные</w:t>
            </w:r>
            <w:r w:rsidR="003520E3">
              <w:rPr>
                <w:color w:val="000000"/>
                <w:sz w:val="20"/>
                <w:szCs w:val="20"/>
              </w:rPr>
              <w:t>»</w:t>
            </w:r>
            <w:r w:rsidRPr="00E66841">
              <w:rPr>
                <w:color w:val="000000"/>
                <w:sz w:val="20"/>
                <w:szCs w:val="20"/>
              </w:rPr>
              <w:t xml:space="preserve"> в ценах 202</w:t>
            </w:r>
            <w:r w:rsidR="00421E91" w:rsidRPr="00E66841">
              <w:rPr>
                <w:color w:val="000000"/>
                <w:sz w:val="20"/>
                <w:szCs w:val="20"/>
              </w:rPr>
              <w:t>2</w:t>
            </w:r>
            <w:r w:rsidRPr="00E66841">
              <w:rPr>
                <w:color w:val="000000"/>
                <w:sz w:val="20"/>
                <w:szCs w:val="20"/>
              </w:rPr>
              <w:t xml:space="preserve"> года</w:t>
            </w:r>
          </w:p>
        </w:tc>
        <w:tc>
          <w:tcPr>
            <w:tcW w:w="607" w:type="pct"/>
            <w:shd w:val="clear" w:color="auto" w:fill="FFFFFF"/>
            <w:tcMar>
              <w:left w:w="28" w:type="dxa"/>
              <w:right w:w="28" w:type="dxa"/>
            </w:tcMar>
            <w:vAlign w:val="center"/>
          </w:tcPr>
          <w:p w14:paraId="6B3155D1"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5EB62F28"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0E3BF1AB" w14:textId="77777777" w:rsidR="0040104D" w:rsidRPr="00E66841" w:rsidRDefault="0040104D" w:rsidP="0040104D">
            <w:pPr>
              <w:spacing w:after="0" w:line="240" w:lineRule="auto"/>
              <w:ind w:firstLine="0"/>
              <w:rPr>
                <w:sz w:val="20"/>
                <w:szCs w:val="20"/>
              </w:rPr>
            </w:pPr>
          </w:p>
        </w:tc>
        <w:tc>
          <w:tcPr>
            <w:tcW w:w="970" w:type="pct"/>
            <w:shd w:val="clear" w:color="auto" w:fill="FFFFFF"/>
            <w:tcMar>
              <w:left w:w="28" w:type="dxa"/>
              <w:right w:w="28" w:type="dxa"/>
            </w:tcMar>
            <w:vAlign w:val="center"/>
          </w:tcPr>
          <w:p w14:paraId="2CB2E252"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65A13C47" w14:textId="77777777" w:rsidR="0040104D" w:rsidRPr="00E66841" w:rsidRDefault="00421E91" w:rsidP="0040104D">
            <w:pPr>
              <w:spacing w:after="0" w:line="240" w:lineRule="auto"/>
              <w:ind w:firstLine="0"/>
              <w:rPr>
                <w:sz w:val="20"/>
                <w:szCs w:val="20"/>
              </w:rPr>
            </w:pPr>
            <w:r w:rsidRPr="00E66841">
              <w:rPr>
                <w:sz w:val="20"/>
                <w:szCs w:val="20"/>
              </w:rPr>
              <w:t>10 953,29</w:t>
            </w:r>
          </w:p>
        </w:tc>
      </w:tr>
      <w:tr w:rsidR="00A209A1" w:rsidRPr="00E66841" w14:paraId="37BC63E3" w14:textId="77777777" w:rsidTr="004E4F7F">
        <w:trPr>
          <w:trHeight w:val="20"/>
          <w:jc w:val="center"/>
        </w:trPr>
        <w:tc>
          <w:tcPr>
            <w:tcW w:w="191" w:type="pct"/>
            <w:shd w:val="clear" w:color="auto" w:fill="FFFFFF"/>
            <w:tcMar>
              <w:left w:w="28" w:type="dxa"/>
              <w:right w:w="28" w:type="dxa"/>
            </w:tcMar>
            <w:vAlign w:val="center"/>
          </w:tcPr>
          <w:p w14:paraId="0B195B41" w14:textId="77777777" w:rsidR="0040104D" w:rsidRPr="00E66841" w:rsidRDefault="0040104D" w:rsidP="0040104D">
            <w:pPr>
              <w:spacing w:after="0" w:line="240" w:lineRule="auto"/>
              <w:ind w:firstLine="0"/>
              <w:rPr>
                <w:sz w:val="20"/>
                <w:szCs w:val="20"/>
              </w:rPr>
            </w:pPr>
          </w:p>
        </w:tc>
        <w:tc>
          <w:tcPr>
            <w:tcW w:w="1493" w:type="pct"/>
            <w:shd w:val="clear" w:color="auto" w:fill="FFFFFF"/>
            <w:tcMar>
              <w:left w:w="28" w:type="dxa"/>
              <w:right w:w="28" w:type="dxa"/>
            </w:tcMar>
            <w:vAlign w:val="center"/>
          </w:tcPr>
          <w:p w14:paraId="66CE942B" w14:textId="77777777" w:rsidR="0040104D" w:rsidRPr="00E66841" w:rsidRDefault="0040104D" w:rsidP="0040104D">
            <w:pPr>
              <w:spacing w:after="0" w:line="240" w:lineRule="auto"/>
              <w:ind w:firstLine="0"/>
              <w:rPr>
                <w:sz w:val="20"/>
                <w:szCs w:val="20"/>
              </w:rPr>
            </w:pPr>
            <w:r w:rsidRPr="00E66841">
              <w:rPr>
                <w:color w:val="000000"/>
                <w:sz w:val="20"/>
                <w:szCs w:val="20"/>
              </w:rPr>
              <w:t>НДС - 20%</w:t>
            </w:r>
          </w:p>
        </w:tc>
        <w:tc>
          <w:tcPr>
            <w:tcW w:w="607" w:type="pct"/>
            <w:shd w:val="clear" w:color="auto" w:fill="FFFFFF"/>
            <w:tcMar>
              <w:left w:w="28" w:type="dxa"/>
              <w:right w:w="28" w:type="dxa"/>
            </w:tcMar>
            <w:vAlign w:val="center"/>
          </w:tcPr>
          <w:p w14:paraId="1E17215F"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7867F4A1"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4720AA64" w14:textId="77777777" w:rsidR="0040104D" w:rsidRPr="00E66841" w:rsidRDefault="0040104D" w:rsidP="0040104D">
            <w:pPr>
              <w:spacing w:after="0" w:line="240" w:lineRule="auto"/>
              <w:ind w:firstLine="0"/>
              <w:rPr>
                <w:sz w:val="20"/>
                <w:szCs w:val="20"/>
              </w:rPr>
            </w:pPr>
          </w:p>
        </w:tc>
        <w:tc>
          <w:tcPr>
            <w:tcW w:w="970" w:type="pct"/>
            <w:shd w:val="clear" w:color="auto" w:fill="FFFFFF"/>
            <w:tcMar>
              <w:left w:w="28" w:type="dxa"/>
              <w:right w:w="28" w:type="dxa"/>
            </w:tcMar>
            <w:vAlign w:val="center"/>
          </w:tcPr>
          <w:p w14:paraId="4B35995E"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62497939" w14:textId="77777777" w:rsidR="0040104D" w:rsidRPr="00E66841" w:rsidRDefault="00421E91" w:rsidP="0040104D">
            <w:pPr>
              <w:spacing w:after="0" w:line="240" w:lineRule="auto"/>
              <w:ind w:firstLine="0"/>
              <w:rPr>
                <w:sz w:val="20"/>
                <w:szCs w:val="20"/>
              </w:rPr>
            </w:pPr>
            <w:r w:rsidRPr="00E66841">
              <w:rPr>
                <w:sz w:val="20"/>
                <w:szCs w:val="20"/>
              </w:rPr>
              <w:t>2 190,66</w:t>
            </w:r>
          </w:p>
        </w:tc>
      </w:tr>
      <w:tr w:rsidR="00A209A1" w:rsidRPr="00E66841" w14:paraId="1ECD1593" w14:textId="77777777" w:rsidTr="004E4F7F">
        <w:trPr>
          <w:trHeight w:val="20"/>
          <w:jc w:val="center"/>
        </w:trPr>
        <w:tc>
          <w:tcPr>
            <w:tcW w:w="191" w:type="pct"/>
            <w:shd w:val="clear" w:color="auto" w:fill="FFFFFF"/>
            <w:tcMar>
              <w:left w:w="28" w:type="dxa"/>
              <w:right w:w="28" w:type="dxa"/>
            </w:tcMar>
            <w:vAlign w:val="center"/>
          </w:tcPr>
          <w:p w14:paraId="5150CFAF" w14:textId="77777777" w:rsidR="0040104D" w:rsidRPr="00E66841" w:rsidRDefault="0040104D" w:rsidP="0040104D">
            <w:pPr>
              <w:spacing w:after="0" w:line="240" w:lineRule="auto"/>
              <w:ind w:firstLine="0"/>
              <w:rPr>
                <w:sz w:val="20"/>
                <w:szCs w:val="20"/>
              </w:rPr>
            </w:pPr>
          </w:p>
        </w:tc>
        <w:tc>
          <w:tcPr>
            <w:tcW w:w="1493" w:type="pct"/>
            <w:shd w:val="clear" w:color="auto" w:fill="FFFFFF"/>
            <w:tcMar>
              <w:left w:w="28" w:type="dxa"/>
              <w:right w:w="28" w:type="dxa"/>
            </w:tcMar>
            <w:vAlign w:val="center"/>
          </w:tcPr>
          <w:p w14:paraId="243C4CB6" w14:textId="77777777" w:rsidR="0040104D" w:rsidRPr="00E66841" w:rsidRDefault="0040104D" w:rsidP="00F11CB1">
            <w:pPr>
              <w:spacing w:after="0" w:line="240" w:lineRule="auto"/>
              <w:ind w:firstLine="0"/>
              <w:jc w:val="right"/>
              <w:rPr>
                <w:sz w:val="20"/>
                <w:szCs w:val="20"/>
              </w:rPr>
            </w:pPr>
            <w:r w:rsidRPr="00E66841">
              <w:rPr>
                <w:color w:val="000000"/>
                <w:sz w:val="20"/>
                <w:szCs w:val="20"/>
              </w:rPr>
              <w:t>ВСЕГО С НДС</w:t>
            </w:r>
          </w:p>
        </w:tc>
        <w:tc>
          <w:tcPr>
            <w:tcW w:w="607" w:type="pct"/>
            <w:shd w:val="clear" w:color="auto" w:fill="FFFFFF"/>
            <w:tcMar>
              <w:left w:w="28" w:type="dxa"/>
              <w:right w:w="28" w:type="dxa"/>
            </w:tcMar>
            <w:vAlign w:val="center"/>
          </w:tcPr>
          <w:p w14:paraId="38579751"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1354D6EB"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38C5BCB4" w14:textId="77777777" w:rsidR="0040104D" w:rsidRPr="00E66841" w:rsidRDefault="0040104D" w:rsidP="0040104D">
            <w:pPr>
              <w:spacing w:after="0" w:line="240" w:lineRule="auto"/>
              <w:ind w:firstLine="0"/>
              <w:rPr>
                <w:sz w:val="20"/>
                <w:szCs w:val="20"/>
              </w:rPr>
            </w:pPr>
          </w:p>
        </w:tc>
        <w:tc>
          <w:tcPr>
            <w:tcW w:w="970" w:type="pct"/>
            <w:shd w:val="clear" w:color="auto" w:fill="FFFFFF"/>
            <w:tcMar>
              <w:left w:w="28" w:type="dxa"/>
              <w:right w:w="28" w:type="dxa"/>
            </w:tcMar>
            <w:vAlign w:val="center"/>
          </w:tcPr>
          <w:p w14:paraId="14E51C3C"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3478F148" w14:textId="77777777" w:rsidR="0040104D" w:rsidRPr="00E66841" w:rsidRDefault="00421E91" w:rsidP="0040104D">
            <w:pPr>
              <w:spacing w:after="0" w:line="240" w:lineRule="auto"/>
              <w:ind w:firstLine="0"/>
              <w:rPr>
                <w:sz w:val="20"/>
                <w:szCs w:val="20"/>
              </w:rPr>
            </w:pPr>
            <w:r w:rsidRPr="00E66841">
              <w:rPr>
                <w:color w:val="000000"/>
                <w:sz w:val="20"/>
                <w:szCs w:val="20"/>
              </w:rPr>
              <w:t>13 143,95</w:t>
            </w:r>
          </w:p>
        </w:tc>
      </w:tr>
      <w:bookmarkEnd w:id="847"/>
    </w:tbl>
    <w:p w14:paraId="2DC220FD" w14:textId="77777777" w:rsidR="00385B10" w:rsidRDefault="00385B10" w:rsidP="009B2B9E">
      <w:pPr>
        <w:spacing w:after="0" w:line="276" w:lineRule="auto"/>
        <w:jc w:val="both"/>
        <w:rPr>
          <w:sz w:val="24"/>
          <w:szCs w:val="24"/>
        </w:rPr>
      </w:pPr>
    </w:p>
    <w:p w14:paraId="3CC167A4" w14:textId="29CCA6AA" w:rsidR="007268F7" w:rsidRPr="00E66841" w:rsidRDefault="007268F7" w:rsidP="002769A8">
      <w:pPr>
        <w:pStyle w:val="affc"/>
        <w:keepNext/>
        <w:spacing w:before="0" w:after="0" w:line="276" w:lineRule="auto"/>
        <w:ind w:firstLine="709"/>
        <w:rPr>
          <w:sz w:val="24"/>
          <w:szCs w:val="24"/>
        </w:rPr>
      </w:pPr>
      <w:bookmarkStart w:id="848" w:name="_Toc136970867"/>
      <w:r w:rsidRPr="00E66841">
        <w:rPr>
          <w:sz w:val="24"/>
          <w:szCs w:val="24"/>
        </w:rPr>
        <w:lastRenderedPageBreak/>
        <w:t xml:space="preserve">Таблица </w:t>
      </w:r>
      <w:r w:rsidR="006F7F86" w:rsidRPr="00E66841">
        <w:rPr>
          <w:sz w:val="24"/>
          <w:szCs w:val="24"/>
        </w:rPr>
        <w:fldChar w:fldCharType="begin"/>
      </w:r>
      <w:r w:rsidR="006F7F86" w:rsidRPr="00E66841">
        <w:rPr>
          <w:sz w:val="24"/>
          <w:szCs w:val="24"/>
        </w:rPr>
        <w:instrText xml:space="preserve"> SEQ Таблица \* ARABIC </w:instrText>
      </w:r>
      <w:r w:rsidR="006F7F86" w:rsidRPr="00E66841">
        <w:rPr>
          <w:sz w:val="24"/>
          <w:szCs w:val="24"/>
        </w:rPr>
        <w:fldChar w:fldCharType="separate"/>
      </w:r>
      <w:r w:rsidR="00E524B2">
        <w:rPr>
          <w:noProof/>
          <w:sz w:val="24"/>
          <w:szCs w:val="24"/>
        </w:rPr>
        <w:t>102</w:t>
      </w:r>
      <w:r w:rsidR="006F7F86" w:rsidRPr="00E66841">
        <w:rPr>
          <w:sz w:val="24"/>
          <w:szCs w:val="24"/>
        </w:rPr>
        <w:fldChar w:fldCharType="end"/>
      </w:r>
      <w:r w:rsidR="008E7591">
        <w:rPr>
          <w:sz w:val="24"/>
          <w:szCs w:val="24"/>
        </w:rPr>
        <w:t>.</w:t>
      </w:r>
      <w:r w:rsidRPr="00E66841">
        <w:rPr>
          <w:sz w:val="24"/>
          <w:szCs w:val="24"/>
        </w:rPr>
        <w:t xml:space="preserve"> </w:t>
      </w:r>
      <w:r w:rsidR="00A75F5B" w:rsidRPr="00E66841">
        <w:rPr>
          <w:sz w:val="24"/>
          <w:szCs w:val="24"/>
        </w:rPr>
        <w:t>Оценка величины необходимых капитальных вложений в строительство и реконструкцию объектов централизованной системы теплоснабжения (тепловые сети</w:t>
      </w:r>
      <w:r w:rsidR="001A3E62" w:rsidRPr="00E66841">
        <w:rPr>
          <w:sz w:val="24"/>
          <w:szCs w:val="24"/>
        </w:rPr>
        <w:t>, насосные станции</w:t>
      </w:r>
      <w:r w:rsidR="00A75F5B" w:rsidRPr="00E66841">
        <w:rPr>
          <w:sz w:val="24"/>
          <w:szCs w:val="24"/>
        </w:rPr>
        <w:t>)</w:t>
      </w:r>
      <w:bookmarkEnd w:id="848"/>
    </w:p>
    <w:tbl>
      <w:tblPr>
        <w:tblW w:w="5000" w:type="pct"/>
        <w:tblCellMar>
          <w:left w:w="0" w:type="dxa"/>
          <w:right w:w="0" w:type="dxa"/>
        </w:tblCellMar>
        <w:tblLook w:val="04A0" w:firstRow="1" w:lastRow="0" w:firstColumn="1" w:lastColumn="0" w:noHBand="0" w:noVBand="1"/>
      </w:tblPr>
      <w:tblGrid>
        <w:gridCol w:w="561"/>
        <w:gridCol w:w="3749"/>
        <w:gridCol w:w="2927"/>
        <w:gridCol w:w="1600"/>
        <w:gridCol w:w="870"/>
        <w:gridCol w:w="870"/>
        <w:gridCol w:w="870"/>
        <w:gridCol w:w="844"/>
        <w:gridCol w:w="880"/>
        <w:gridCol w:w="964"/>
        <w:gridCol w:w="991"/>
      </w:tblGrid>
      <w:tr w:rsidR="00C21252" w:rsidRPr="00C21252" w14:paraId="3542D77E" w14:textId="77777777" w:rsidTr="00C21252">
        <w:trPr>
          <w:trHeight w:val="20"/>
          <w:tblHeader/>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E453800" w14:textId="77777777" w:rsidR="00C21252" w:rsidRPr="00C21252" w:rsidRDefault="00C21252" w:rsidP="00C21252">
            <w:pPr>
              <w:spacing w:after="0" w:line="240" w:lineRule="auto"/>
              <w:ind w:firstLine="0"/>
              <w:jc w:val="center"/>
              <w:rPr>
                <w:color w:val="000000"/>
                <w:sz w:val="20"/>
                <w:szCs w:val="20"/>
              </w:rPr>
            </w:pPr>
            <w:bookmarkStart w:id="849" w:name="_Hlk37158820"/>
            <w:r w:rsidRPr="00C21252">
              <w:rPr>
                <w:color w:val="000000"/>
                <w:sz w:val="20"/>
                <w:szCs w:val="20"/>
              </w:rPr>
              <w:t>№ п/п</w:t>
            </w:r>
          </w:p>
        </w:tc>
        <w:tc>
          <w:tcPr>
            <w:tcW w:w="3837"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082091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Наименование мероприятий</w:t>
            </w:r>
          </w:p>
        </w:tc>
        <w:tc>
          <w:tcPr>
            <w:tcW w:w="296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7A31D2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Способ оценки</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77A1652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Источник финансирования</w:t>
            </w:r>
          </w:p>
        </w:tc>
        <w:tc>
          <w:tcPr>
            <w:tcW w:w="6332" w:type="dxa"/>
            <w:gridSpan w:val="7"/>
            <w:tcBorders>
              <w:top w:val="single" w:sz="4" w:space="0" w:color="auto"/>
              <w:left w:val="nil"/>
              <w:bottom w:val="single" w:sz="4" w:space="0" w:color="auto"/>
              <w:right w:val="single" w:sz="4" w:space="0" w:color="000000"/>
            </w:tcBorders>
            <w:shd w:val="clear" w:color="auto" w:fill="auto"/>
            <w:tcMar>
              <w:top w:w="15" w:type="dxa"/>
              <w:left w:w="28" w:type="dxa"/>
              <w:bottom w:w="0" w:type="dxa"/>
              <w:right w:w="28" w:type="dxa"/>
            </w:tcMar>
            <w:vAlign w:val="center"/>
            <w:hideMark/>
          </w:tcPr>
          <w:p w14:paraId="05B2BE8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Ориентировочный объем инвестиций, тыс. руб. (без НДС)</w:t>
            </w:r>
          </w:p>
        </w:tc>
      </w:tr>
      <w:tr w:rsidR="00C21252" w:rsidRPr="00C21252" w14:paraId="32E3ADAE" w14:textId="77777777" w:rsidTr="00C21252">
        <w:trPr>
          <w:trHeight w:val="20"/>
          <w:tblHeader/>
        </w:trPr>
        <w:tc>
          <w:tcPr>
            <w:tcW w:w="5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051CFF1" w14:textId="77777777" w:rsidR="00C21252" w:rsidRPr="00C21252" w:rsidRDefault="00C21252" w:rsidP="00C21252">
            <w:pPr>
              <w:spacing w:after="0" w:line="240" w:lineRule="auto"/>
              <w:ind w:firstLine="0"/>
              <w:rPr>
                <w:color w:val="000000"/>
                <w:sz w:val="20"/>
                <w:szCs w:val="20"/>
              </w:rPr>
            </w:pPr>
          </w:p>
        </w:tc>
        <w:tc>
          <w:tcPr>
            <w:tcW w:w="38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A34238" w14:textId="77777777" w:rsidR="00C21252" w:rsidRPr="00C21252" w:rsidRDefault="00C21252" w:rsidP="00C21252">
            <w:pPr>
              <w:spacing w:after="0" w:line="240" w:lineRule="auto"/>
              <w:ind w:firstLine="0"/>
              <w:rPr>
                <w:color w:val="000000"/>
                <w:sz w:val="20"/>
                <w:szCs w:val="20"/>
              </w:rPr>
            </w:pPr>
          </w:p>
        </w:tc>
        <w:tc>
          <w:tcPr>
            <w:tcW w:w="29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B3026E0" w14:textId="77777777" w:rsidR="00C21252" w:rsidRPr="00C21252" w:rsidRDefault="00C21252" w:rsidP="00C21252">
            <w:pPr>
              <w:spacing w:after="0" w:line="240" w:lineRule="auto"/>
              <w:ind w:firstLine="0"/>
              <w:rPr>
                <w:color w:val="000000"/>
                <w:sz w:val="20"/>
                <w:szCs w:val="20"/>
              </w:rPr>
            </w:pPr>
          </w:p>
        </w:tc>
        <w:tc>
          <w:tcPr>
            <w:tcW w:w="160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150329F" w14:textId="77777777" w:rsidR="00C21252" w:rsidRPr="00C21252" w:rsidRDefault="00C21252" w:rsidP="00C21252">
            <w:pPr>
              <w:spacing w:after="0" w:line="240" w:lineRule="auto"/>
              <w:ind w:firstLine="0"/>
              <w:rPr>
                <w:color w:val="000000"/>
                <w:sz w:val="20"/>
                <w:szCs w:val="20"/>
              </w:rPr>
            </w:pPr>
          </w:p>
        </w:tc>
        <w:tc>
          <w:tcPr>
            <w:tcW w:w="6332" w:type="dxa"/>
            <w:gridSpan w:val="7"/>
            <w:tcBorders>
              <w:top w:val="single" w:sz="4" w:space="0" w:color="auto"/>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B2D00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В том числе по годам</w:t>
            </w:r>
          </w:p>
        </w:tc>
      </w:tr>
      <w:tr w:rsidR="00C21252" w:rsidRPr="00C21252" w14:paraId="4D5BCD2C" w14:textId="77777777" w:rsidTr="00C21252">
        <w:trPr>
          <w:trHeight w:val="20"/>
          <w:tblHeader/>
        </w:trPr>
        <w:tc>
          <w:tcPr>
            <w:tcW w:w="5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38ABFD4" w14:textId="77777777" w:rsidR="00C21252" w:rsidRPr="00C21252" w:rsidRDefault="00C21252" w:rsidP="00C21252">
            <w:pPr>
              <w:spacing w:after="0" w:line="240" w:lineRule="auto"/>
              <w:ind w:firstLine="0"/>
              <w:rPr>
                <w:color w:val="000000"/>
                <w:sz w:val="20"/>
                <w:szCs w:val="20"/>
              </w:rPr>
            </w:pPr>
          </w:p>
        </w:tc>
        <w:tc>
          <w:tcPr>
            <w:tcW w:w="38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EE1D21" w14:textId="77777777" w:rsidR="00C21252" w:rsidRPr="00C21252" w:rsidRDefault="00C21252" w:rsidP="00C21252">
            <w:pPr>
              <w:spacing w:after="0" w:line="240" w:lineRule="auto"/>
              <w:ind w:firstLine="0"/>
              <w:rPr>
                <w:color w:val="000000"/>
                <w:sz w:val="20"/>
                <w:szCs w:val="20"/>
              </w:rPr>
            </w:pPr>
          </w:p>
        </w:tc>
        <w:tc>
          <w:tcPr>
            <w:tcW w:w="29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5E05128" w14:textId="77777777" w:rsidR="00C21252" w:rsidRPr="00C21252" w:rsidRDefault="00C21252" w:rsidP="00C21252">
            <w:pPr>
              <w:spacing w:after="0" w:line="240" w:lineRule="auto"/>
              <w:ind w:firstLine="0"/>
              <w:rPr>
                <w:color w:val="000000"/>
                <w:sz w:val="20"/>
                <w:szCs w:val="20"/>
              </w:rPr>
            </w:pPr>
          </w:p>
        </w:tc>
        <w:tc>
          <w:tcPr>
            <w:tcW w:w="160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9964105" w14:textId="77777777" w:rsidR="00C21252" w:rsidRPr="00C21252" w:rsidRDefault="00C21252" w:rsidP="00C21252">
            <w:pPr>
              <w:spacing w:after="0" w:line="240" w:lineRule="auto"/>
              <w:ind w:firstLine="0"/>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4966B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2023</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F529C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2024</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E51A2B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2025</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CDB5ED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2026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6D2C97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2027</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F87556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2028-2032</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5E56B8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Итого</w:t>
            </w:r>
          </w:p>
        </w:tc>
      </w:tr>
      <w:tr w:rsidR="00C21252" w:rsidRPr="00C21252" w14:paraId="639B7025"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5DAFFB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D916E3E"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Строительство тепловых сетей для подключения перспективных объектов</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3F1B09"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FD124C"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B3A1EA"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57393E"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43BD1F2"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5F20342"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073ECB7"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A4D1E7E"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B97A4D5"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r>
      <w:tr w:rsidR="00C21252" w:rsidRPr="00C21252" w14:paraId="007407BA"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D2A237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49E8463"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Строительство тепловых сетей отопления для теплоснабжения перспективных потребителей от СВК, «Промзона», МГРЭС ЗЭС ПАО «Якутскэнерго», протяженностью 8,909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04997B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4F1C5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FFEA73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761EDF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2F3797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87CEC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148E7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9AB6EB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0C21388" w14:textId="77777777" w:rsidR="00C21252" w:rsidRPr="00C21252" w:rsidRDefault="00C21252" w:rsidP="00C21252">
            <w:pPr>
              <w:spacing w:after="0" w:line="240" w:lineRule="auto"/>
              <w:ind w:firstLine="0"/>
              <w:jc w:val="center"/>
              <w:rPr>
                <w:b/>
                <w:bCs/>
                <w:color w:val="000000"/>
                <w:sz w:val="20"/>
                <w:szCs w:val="20"/>
              </w:rPr>
            </w:pPr>
            <w:r w:rsidRPr="00C21252">
              <w:rPr>
                <w:b/>
                <w:bCs/>
                <w:color w:val="000000"/>
                <w:sz w:val="20"/>
                <w:szCs w:val="20"/>
              </w:rPr>
              <w:t> </w:t>
            </w:r>
          </w:p>
        </w:tc>
      </w:tr>
      <w:tr w:rsidR="00C21252" w:rsidRPr="00C21252" w14:paraId="594F5838"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7E590A5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8EE860C"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25 мм, L= 87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19942A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9F587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F11858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1 120,21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3B692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83DB52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5AF3D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649E0D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B4462F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996628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158 323,86</w:t>
            </w:r>
          </w:p>
        </w:tc>
      </w:tr>
      <w:tr w:rsidR="00C21252" w:rsidRPr="00C21252" w14:paraId="385BEC0D"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3F8417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5F58737"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32 мм, L= 102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751404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1B512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A047CC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1 313,49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934196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EBEDA2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AC41FA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0FF0B7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3674D6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D11A10A" w14:textId="77777777" w:rsidR="00C21252" w:rsidRPr="00C21252" w:rsidRDefault="00C21252" w:rsidP="00C21252">
            <w:pPr>
              <w:spacing w:after="0" w:line="240" w:lineRule="auto"/>
              <w:ind w:firstLine="0"/>
              <w:rPr>
                <w:color w:val="000000"/>
                <w:sz w:val="20"/>
                <w:szCs w:val="20"/>
              </w:rPr>
            </w:pPr>
          </w:p>
        </w:tc>
      </w:tr>
      <w:tr w:rsidR="00C21252" w:rsidRPr="00C21252" w14:paraId="53C2F68F"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97B8C6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C56763"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40 мм, L= 425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71C2E5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2B60C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E2BA41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5 472,53</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4276B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D0660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8E5F7F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965F8F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80D3E2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F171665" w14:textId="77777777" w:rsidR="00C21252" w:rsidRPr="00C21252" w:rsidRDefault="00C21252" w:rsidP="00C21252">
            <w:pPr>
              <w:spacing w:after="0" w:line="240" w:lineRule="auto"/>
              <w:ind w:firstLine="0"/>
              <w:rPr>
                <w:color w:val="000000"/>
                <w:sz w:val="20"/>
                <w:szCs w:val="20"/>
              </w:rPr>
            </w:pPr>
          </w:p>
        </w:tc>
      </w:tr>
      <w:tr w:rsidR="00C21252" w:rsidRPr="00C21252" w14:paraId="56081078"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7979ABE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BC5BD73"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50 мм, L= 558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C01C58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B02F92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C1DEB0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2CDF72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7 185,15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28F995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9FB6AD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D3E7CB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14364A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17A25C6" w14:textId="77777777" w:rsidR="00C21252" w:rsidRPr="00C21252" w:rsidRDefault="00C21252" w:rsidP="00C21252">
            <w:pPr>
              <w:spacing w:after="0" w:line="240" w:lineRule="auto"/>
              <w:ind w:firstLine="0"/>
              <w:rPr>
                <w:color w:val="000000"/>
                <w:sz w:val="20"/>
                <w:szCs w:val="20"/>
              </w:rPr>
            </w:pPr>
          </w:p>
        </w:tc>
      </w:tr>
      <w:tr w:rsidR="00C21252" w:rsidRPr="00C21252" w14:paraId="647A0BC9"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E6CA8E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1.1.5.</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9979F0B"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80 мм, L= 353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BD6AF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5BE982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E09A2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87105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4 545,45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8B376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D8EA5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9A304D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DFD81E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16D2D92" w14:textId="77777777" w:rsidR="00C21252" w:rsidRPr="00C21252" w:rsidRDefault="00C21252" w:rsidP="00C21252">
            <w:pPr>
              <w:spacing w:after="0" w:line="240" w:lineRule="auto"/>
              <w:ind w:firstLine="0"/>
              <w:rPr>
                <w:color w:val="000000"/>
                <w:sz w:val="20"/>
                <w:szCs w:val="20"/>
              </w:rPr>
            </w:pPr>
          </w:p>
        </w:tc>
      </w:tr>
      <w:tr w:rsidR="00C21252" w:rsidRPr="00C21252" w14:paraId="2EE0FCEE"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922FE6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1.1.6.</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859959"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100 мм, L= 1538,8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658911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EC3348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C35E6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09B8A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23 261,57</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FF09E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D2BFE8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BD0FE9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C4273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F208D7E" w14:textId="77777777" w:rsidR="00C21252" w:rsidRPr="00C21252" w:rsidRDefault="00C21252" w:rsidP="00C21252">
            <w:pPr>
              <w:spacing w:after="0" w:line="240" w:lineRule="auto"/>
              <w:ind w:firstLine="0"/>
              <w:rPr>
                <w:color w:val="000000"/>
                <w:sz w:val="20"/>
                <w:szCs w:val="20"/>
              </w:rPr>
            </w:pPr>
          </w:p>
        </w:tc>
      </w:tr>
      <w:tr w:rsidR="00C21252" w:rsidRPr="00C21252" w14:paraId="44DB533B"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8540E5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1.1.7.</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B76F02"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150 мм, L= 5845,4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72A712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448FD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B4EB8F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61ACCB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D2CABC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5C5B6B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CFFA61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6943DE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115 425,46</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0180742" w14:textId="77777777" w:rsidR="00C21252" w:rsidRPr="00C21252" w:rsidRDefault="00C21252" w:rsidP="00C21252">
            <w:pPr>
              <w:spacing w:after="0" w:line="240" w:lineRule="auto"/>
              <w:ind w:firstLine="0"/>
              <w:rPr>
                <w:color w:val="000000"/>
                <w:sz w:val="20"/>
                <w:szCs w:val="20"/>
              </w:rPr>
            </w:pPr>
          </w:p>
        </w:tc>
      </w:tr>
      <w:tr w:rsidR="00C21252" w:rsidRPr="00C21252" w14:paraId="0E471F2F"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D14D99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ED84C7"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Строительство тепловых сетей ГВС для теплоснабжения перспективных потребителей от СВК, «Промзона», протяженностью 1,666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A0B7BD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59BC89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6C2E7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5404A2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E6889D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7DADC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F8000C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CABDF6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8A6B3A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r>
      <w:tr w:rsidR="00C21252" w:rsidRPr="00C21252" w14:paraId="264E027D"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983F7C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1.2.1.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6C6A0B5"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32 мм, L= 408,51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D1017C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6DB0F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42BEFF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5 260,31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4A2B68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140DE9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0A80B4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9C5035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61D55E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E75551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21 848,97</w:t>
            </w:r>
          </w:p>
        </w:tc>
      </w:tr>
      <w:tr w:rsidR="00C21252" w:rsidRPr="00C21252" w14:paraId="0E0007C7"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9C232A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1.2.2.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1D0D53"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40 мм, L= 34,3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79503E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AC31A6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9D862F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441,69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D5A7CF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7A0A7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BF1651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6C094C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518533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13D0BF2" w14:textId="77777777" w:rsidR="00C21252" w:rsidRPr="00C21252" w:rsidRDefault="00C21252" w:rsidP="00C21252">
            <w:pPr>
              <w:spacing w:after="0" w:line="240" w:lineRule="auto"/>
              <w:ind w:firstLine="0"/>
              <w:rPr>
                <w:color w:val="000000"/>
                <w:sz w:val="20"/>
                <w:szCs w:val="20"/>
              </w:rPr>
            </w:pPr>
          </w:p>
        </w:tc>
      </w:tr>
      <w:tr w:rsidR="00C21252" w:rsidRPr="00C21252" w14:paraId="21968E16"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2370DF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1.2.3.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520CC07"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50 мм, L= 929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63FDA9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AB1DFF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4E921E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11 962,48</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EC57BD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92CF5C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DD5A6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E251C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68EF4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7B04D69" w14:textId="77777777" w:rsidR="00C21252" w:rsidRPr="00C21252" w:rsidRDefault="00C21252" w:rsidP="00C21252">
            <w:pPr>
              <w:spacing w:after="0" w:line="240" w:lineRule="auto"/>
              <w:ind w:firstLine="0"/>
              <w:rPr>
                <w:color w:val="000000"/>
                <w:sz w:val="20"/>
                <w:szCs w:val="20"/>
              </w:rPr>
            </w:pPr>
          </w:p>
        </w:tc>
      </w:tr>
      <w:tr w:rsidR="00C21252" w:rsidRPr="00C21252" w14:paraId="50B55F5D"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7D5ACC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1.2.4.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B51E60B"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80 мм, L= 120,4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FF3241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DBC560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D3C416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1 550,31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A6BD0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2 634,18</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6AD910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BA08B5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90E300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054F81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6BFA1F8" w14:textId="77777777" w:rsidR="00C21252" w:rsidRPr="00C21252" w:rsidRDefault="00C21252" w:rsidP="00C21252">
            <w:pPr>
              <w:spacing w:after="0" w:line="240" w:lineRule="auto"/>
              <w:ind w:firstLine="0"/>
              <w:rPr>
                <w:color w:val="000000"/>
                <w:sz w:val="20"/>
                <w:szCs w:val="20"/>
              </w:rPr>
            </w:pPr>
          </w:p>
        </w:tc>
      </w:tr>
      <w:tr w:rsidR="00C21252" w:rsidRPr="00C21252" w14:paraId="79524FA2"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9185C6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69EEC83"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 xml:space="preserve">Строительство тепловых сетей для теплоснабжения перспективной застройки в мкр. Заречный от новой котельной </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9E41D6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49D58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E90C02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298A8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B4A44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0F10F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0A66B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E12460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E1651F1" w14:textId="77777777" w:rsidR="00C21252" w:rsidRPr="00C21252" w:rsidRDefault="00C21252" w:rsidP="00C21252">
            <w:pPr>
              <w:spacing w:after="0" w:line="240" w:lineRule="auto"/>
              <w:ind w:firstLine="0"/>
              <w:jc w:val="center"/>
              <w:rPr>
                <w:b/>
                <w:bCs/>
                <w:color w:val="000000"/>
                <w:sz w:val="20"/>
                <w:szCs w:val="20"/>
              </w:rPr>
            </w:pPr>
            <w:r w:rsidRPr="00C21252">
              <w:rPr>
                <w:b/>
                <w:bCs/>
                <w:color w:val="000000"/>
                <w:sz w:val="20"/>
                <w:szCs w:val="20"/>
              </w:rPr>
              <w:t> </w:t>
            </w:r>
          </w:p>
        </w:tc>
      </w:tr>
      <w:tr w:rsidR="00C21252" w:rsidRPr="00C21252" w14:paraId="10BB09DD"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5C5E5D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1.3.1.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40E9FBF"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65 мм, L= 308,14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013694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B9E10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CFA40C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793E27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63D6D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436716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7A9D20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3 967,82</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8EB9E0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219541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5 089,49</w:t>
            </w:r>
          </w:p>
        </w:tc>
      </w:tr>
      <w:tr w:rsidR="00C21252" w:rsidRPr="00C21252" w14:paraId="533174F2"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7276162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1.3.2.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73D098C"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100 мм, L= 74,2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BA4140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0A0438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F4B71B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56C4B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7C45EC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37556D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790EEF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1 121,67</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E2D2FF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694BD5D" w14:textId="77777777" w:rsidR="00C21252" w:rsidRPr="00C21252" w:rsidRDefault="00C21252" w:rsidP="00C21252">
            <w:pPr>
              <w:spacing w:after="0" w:line="240" w:lineRule="auto"/>
              <w:ind w:firstLine="0"/>
              <w:rPr>
                <w:color w:val="000000"/>
                <w:sz w:val="20"/>
                <w:szCs w:val="20"/>
              </w:rPr>
            </w:pPr>
          </w:p>
        </w:tc>
      </w:tr>
      <w:tr w:rsidR="00C21252" w:rsidRPr="00C21252" w14:paraId="5222A80A"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B6051C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92E7F1C"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Реконструкция тепловых сетей</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7CF2F02"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4B57C3"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F72AD60"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723E66"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2D0B914"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C590F01"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A171ED"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F9C85C3"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2C45CA3"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r>
      <w:tr w:rsidR="00C21252" w:rsidRPr="00C21252" w14:paraId="111684CD"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69564C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C47AAEF"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Реконструкция сетей теплоснабжения 14 квартала</w:t>
            </w:r>
          </w:p>
        </w:tc>
        <w:tc>
          <w:tcPr>
            <w:tcW w:w="2966"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4759D1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xml:space="preserve">Инвестиционная программа общества с ограниченной ответственностью «Предприятие тепловодоснабжения» по </w:t>
            </w:r>
            <w:r w:rsidRPr="00C21252">
              <w:rPr>
                <w:color w:val="000000"/>
                <w:sz w:val="20"/>
                <w:szCs w:val="20"/>
              </w:rPr>
              <w:lastRenderedPageBreak/>
              <w:t>развитию систем коммунальной инфраструктуры в части теплоснабжения муниципальных образований «Город Мирный» на период 2020-2023 гг.</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F1773F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lastRenderedPageBreak/>
              <w:t>Амортизация ООО «ПТВС»</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C8759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7 325,75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253F7C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A56340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818135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EA9EB9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7C089B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06F838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7 325,75</w:t>
            </w:r>
          </w:p>
        </w:tc>
      </w:tr>
      <w:tr w:rsidR="008E0BC4" w:rsidRPr="00C21252" w14:paraId="6CAC471F"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25FF943D" w14:textId="2B20F3D3" w:rsidR="008E0BC4" w:rsidRPr="00C21252" w:rsidRDefault="008E0BC4" w:rsidP="00C21252">
            <w:pPr>
              <w:spacing w:after="0" w:line="240" w:lineRule="auto"/>
              <w:ind w:firstLine="0"/>
              <w:jc w:val="center"/>
              <w:rPr>
                <w:color w:val="000000"/>
                <w:sz w:val="20"/>
                <w:szCs w:val="20"/>
              </w:rPr>
            </w:pPr>
            <w:r w:rsidRPr="00C21252">
              <w:rPr>
                <w:color w:val="000000"/>
                <w:sz w:val="20"/>
                <w:szCs w:val="20"/>
              </w:rPr>
              <w:t>2.2.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58E6A8D2" w14:textId="2B1A218D" w:rsidR="008E0BC4" w:rsidRPr="00C21252" w:rsidRDefault="008E0BC4" w:rsidP="008E0BC4">
            <w:pPr>
              <w:spacing w:after="0" w:line="240" w:lineRule="auto"/>
              <w:ind w:firstLine="0"/>
              <w:rPr>
                <w:color w:val="000000"/>
                <w:sz w:val="20"/>
                <w:szCs w:val="20"/>
              </w:rPr>
            </w:pPr>
            <w:r w:rsidRPr="00C21252">
              <w:rPr>
                <w:color w:val="000000"/>
                <w:sz w:val="20"/>
                <w:szCs w:val="20"/>
              </w:rPr>
              <w:t>Реконструкция сетей теплоснабжения 1</w:t>
            </w:r>
            <w:r>
              <w:rPr>
                <w:color w:val="000000"/>
                <w:sz w:val="20"/>
                <w:szCs w:val="20"/>
              </w:rPr>
              <w:t>9</w:t>
            </w:r>
            <w:r w:rsidRPr="00C21252">
              <w:rPr>
                <w:color w:val="000000"/>
                <w:sz w:val="20"/>
                <w:szCs w:val="20"/>
              </w:rPr>
              <w:t xml:space="preserve"> квартала</w:t>
            </w:r>
            <w:r>
              <w:rPr>
                <w:color w:val="000000"/>
                <w:sz w:val="20"/>
                <w:szCs w:val="20"/>
              </w:rPr>
              <w:t xml:space="preserve">: Ду50 мм – 5,0 км, Ду80 мм – </w:t>
            </w:r>
            <w:r>
              <w:rPr>
                <w:color w:val="000000"/>
                <w:sz w:val="20"/>
                <w:szCs w:val="20"/>
              </w:rPr>
              <w:lastRenderedPageBreak/>
              <w:t>6,32 км, Ду100 мм – 2,25 км, Ду150 мм – 1,57 км, Ду200 мм –</w:t>
            </w:r>
            <w:r w:rsidR="00955288">
              <w:rPr>
                <w:color w:val="000000"/>
                <w:sz w:val="20"/>
                <w:szCs w:val="20"/>
              </w:rPr>
              <w:t xml:space="preserve"> 0,76 км</w:t>
            </w:r>
          </w:p>
        </w:tc>
        <w:tc>
          <w:tcPr>
            <w:tcW w:w="2966" w:type="dxa"/>
            <w:vMerge/>
            <w:tcBorders>
              <w:top w:val="nil"/>
              <w:left w:val="single" w:sz="4" w:space="0" w:color="auto"/>
              <w:bottom w:val="single" w:sz="4" w:space="0" w:color="auto"/>
              <w:right w:val="single" w:sz="4" w:space="0" w:color="auto"/>
            </w:tcBorders>
            <w:tcMar>
              <w:left w:w="28" w:type="dxa"/>
              <w:right w:w="28" w:type="dxa"/>
            </w:tcMar>
            <w:vAlign w:val="center"/>
          </w:tcPr>
          <w:p w14:paraId="23E77721" w14:textId="77777777" w:rsidR="008E0BC4" w:rsidRPr="00C21252" w:rsidRDefault="008E0BC4" w:rsidP="00C21252">
            <w:pPr>
              <w:spacing w:after="0" w:line="240" w:lineRule="auto"/>
              <w:ind w:firstLine="0"/>
              <w:rPr>
                <w:color w:val="000000"/>
                <w:sz w:val="20"/>
                <w:szCs w:val="20"/>
              </w:rPr>
            </w:pP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01D1E39D" w14:textId="3939EDFB" w:rsidR="008E0BC4" w:rsidRPr="00C21252" w:rsidRDefault="008E0BC4" w:rsidP="00C21252">
            <w:pPr>
              <w:spacing w:after="0" w:line="240" w:lineRule="auto"/>
              <w:ind w:firstLine="0"/>
              <w:jc w:val="center"/>
              <w:rPr>
                <w:color w:val="000000"/>
                <w:sz w:val="20"/>
                <w:szCs w:val="20"/>
              </w:rPr>
            </w:pPr>
            <w:r w:rsidRPr="00C21252">
              <w:rPr>
                <w:color w:val="000000"/>
                <w:sz w:val="20"/>
                <w:szCs w:val="20"/>
              </w:rPr>
              <w:t>Амортизация ООО «ПТВС»</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6C15C178" w14:textId="77777777" w:rsidR="008E0BC4" w:rsidRPr="00C21252" w:rsidRDefault="008E0BC4" w:rsidP="00C21252">
            <w:pPr>
              <w:spacing w:after="0" w:line="240" w:lineRule="auto"/>
              <w:ind w:firstLine="0"/>
              <w:jc w:val="center"/>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19AC04B8" w14:textId="77777777" w:rsidR="008E0BC4" w:rsidRPr="00C21252" w:rsidRDefault="008E0BC4" w:rsidP="00C21252">
            <w:pPr>
              <w:spacing w:after="0" w:line="240" w:lineRule="auto"/>
              <w:ind w:firstLine="0"/>
              <w:jc w:val="center"/>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773DD571" w14:textId="77777777" w:rsidR="008E0BC4" w:rsidRPr="00C21252" w:rsidRDefault="008E0BC4" w:rsidP="00C21252">
            <w:pPr>
              <w:spacing w:after="0" w:line="240" w:lineRule="auto"/>
              <w:ind w:firstLine="0"/>
              <w:jc w:val="center"/>
              <w:rPr>
                <w:color w:val="000000"/>
                <w:sz w:val="20"/>
                <w:szCs w:val="20"/>
              </w:rPr>
            </w:pP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1A323EA6" w14:textId="11F2B067" w:rsidR="008E0BC4" w:rsidRPr="00C21252" w:rsidRDefault="008E0BC4" w:rsidP="00C21252">
            <w:pPr>
              <w:spacing w:after="0" w:line="240" w:lineRule="auto"/>
              <w:ind w:firstLine="0"/>
              <w:jc w:val="center"/>
              <w:rPr>
                <w:color w:val="000000"/>
                <w:sz w:val="20"/>
                <w:szCs w:val="20"/>
              </w:rPr>
            </w:pPr>
            <w:r>
              <w:rPr>
                <w:color w:val="000000"/>
                <w:sz w:val="20"/>
                <w:szCs w:val="20"/>
              </w:rPr>
              <w:t>5 550,96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149A1DAE" w14:textId="2ABB21B9" w:rsidR="008E0BC4" w:rsidRPr="00C21252" w:rsidRDefault="008E0BC4" w:rsidP="00C21252">
            <w:pPr>
              <w:spacing w:after="0" w:line="240" w:lineRule="auto"/>
              <w:ind w:firstLine="0"/>
              <w:jc w:val="center"/>
              <w:rPr>
                <w:color w:val="000000"/>
                <w:sz w:val="20"/>
                <w:szCs w:val="20"/>
              </w:rPr>
            </w:pPr>
            <w:r>
              <w:rPr>
                <w:color w:val="000000"/>
                <w:sz w:val="20"/>
                <w:szCs w:val="20"/>
              </w:rPr>
              <w:t>5 550,96</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7771589A" w14:textId="07082220" w:rsidR="008E0BC4" w:rsidRPr="00C21252" w:rsidRDefault="008E0BC4" w:rsidP="00C21252">
            <w:pPr>
              <w:spacing w:after="0" w:line="240" w:lineRule="auto"/>
              <w:ind w:firstLine="0"/>
              <w:jc w:val="center"/>
              <w:rPr>
                <w:color w:val="000000"/>
                <w:sz w:val="20"/>
                <w:szCs w:val="20"/>
              </w:rPr>
            </w:pPr>
            <w:r>
              <w:rPr>
                <w:color w:val="000000"/>
                <w:sz w:val="20"/>
                <w:szCs w:val="20"/>
              </w:rPr>
              <w:t>11 101,92</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5260F538" w14:textId="5F12A301" w:rsidR="008E0BC4" w:rsidRPr="00C21252" w:rsidRDefault="008E0BC4" w:rsidP="00C21252">
            <w:pPr>
              <w:spacing w:after="0" w:line="240" w:lineRule="auto"/>
              <w:ind w:firstLine="0"/>
              <w:jc w:val="center"/>
              <w:rPr>
                <w:color w:val="000000"/>
                <w:sz w:val="20"/>
                <w:szCs w:val="20"/>
              </w:rPr>
            </w:pPr>
            <w:r>
              <w:rPr>
                <w:color w:val="000000"/>
                <w:sz w:val="20"/>
                <w:szCs w:val="20"/>
              </w:rPr>
              <w:t>22 203,84</w:t>
            </w:r>
          </w:p>
        </w:tc>
      </w:tr>
      <w:tr w:rsidR="00C21252" w:rsidRPr="00C21252" w14:paraId="0043CDE8"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7F17860" w14:textId="4D9BB5F6" w:rsidR="00C21252" w:rsidRPr="00C21252" w:rsidRDefault="008E0BC4" w:rsidP="00C21252">
            <w:pPr>
              <w:spacing w:after="0" w:line="240" w:lineRule="auto"/>
              <w:ind w:firstLine="0"/>
              <w:jc w:val="center"/>
              <w:rPr>
                <w:color w:val="000000"/>
                <w:sz w:val="20"/>
                <w:szCs w:val="20"/>
              </w:rPr>
            </w:pPr>
            <w:r w:rsidRPr="00C21252">
              <w:rPr>
                <w:color w:val="000000"/>
                <w:sz w:val="20"/>
                <w:szCs w:val="20"/>
              </w:rPr>
              <w:lastRenderedPageBreak/>
              <w:t>2.3.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5A3D4C9"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Установка узлов учета тепловой энергии, горячего водоснабжения в многоквартирных домах г. Мирный</w:t>
            </w:r>
          </w:p>
        </w:tc>
        <w:tc>
          <w:tcPr>
            <w:tcW w:w="296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9272206" w14:textId="77777777" w:rsidR="00C21252" w:rsidRPr="00C21252" w:rsidRDefault="00C21252" w:rsidP="00C21252">
            <w:pPr>
              <w:spacing w:after="0" w:line="240" w:lineRule="auto"/>
              <w:ind w:firstLine="0"/>
              <w:rPr>
                <w:color w:val="000000"/>
                <w:sz w:val="20"/>
                <w:szCs w:val="20"/>
              </w:rPr>
            </w:pP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D51158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Привлеченные средства</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AB38B4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18 111,60</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4F1DA5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9 280,00</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52D98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E7015A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FB095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5A1795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EB8BD5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27 391,60</w:t>
            </w:r>
          </w:p>
        </w:tc>
      </w:tr>
      <w:tr w:rsidR="00C21252" w:rsidRPr="00C21252" w14:paraId="79BEEC5C"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43EEBF6" w14:textId="4A41F12B" w:rsidR="00C21252" w:rsidRPr="00C21252" w:rsidRDefault="008E0BC4" w:rsidP="00C21252">
            <w:pPr>
              <w:spacing w:after="0" w:line="240" w:lineRule="auto"/>
              <w:ind w:firstLine="0"/>
              <w:jc w:val="center"/>
              <w:rPr>
                <w:color w:val="000000"/>
                <w:sz w:val="20"/>
                <w:szCs w:val="20"/>
              </w:rPr>
            </w:pPr>
            <w:r>
              <w:rPr>
                <w:color w:val="000000"/>
                <w:sz w:val="20"/>
                <w:szCs w:val="20"/>
              </w:rPr>
              <w:t>2.4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EF1C6D"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Капитальный ремонт тепловых сетей от котельной МГРЭС ЗЭС ПАО «Якутскэнерго», протяженностью 1,935 км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22649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79599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Собственные средства</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06E7E7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9F6BD8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13 260,34</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9D1A82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39 781,03</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B2CBE4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8C890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071A63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02493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53 041,37</w:t>
            </w:r>
          </w:p>
        </w:tc>
      </w:tr>
      <w:tr w:rsidR="00C21252" w:rsidRPr="00C21252" w14:paraId="6E66408B" w14:textId="77777777" w:rsidTr="00C21252">
        <w:trPr>
          <w:trHeight w:val="20"/>
        </w:trPr>
        <w:tc>
          <w:tcPr>
            <w:tcW w:w="897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C7E8686" w14:textId="77777777" w:rsidR="00C21252" w:rsidRPr="00C21252" w:rsidRDefault="00C21252" w:rsidP="00C21252">
            <w:pPr>
              <w:spacing w:after="0" w:line="240" w:lineRule="auto"/>
              <w:ind w:firstLine="0"/>
              <w:jc w:val="right"/>
              <w:rPr>
                <w:color w:val="000000"/>
                <w:sz w:val="20"/>
                <w:szCs w:val="20"/>
              </w:rPr>
            </w:pPr>
            <w:r w:rsidRPr="00C21252">
              <w:rPr>
                <w:color w:val="000000"/>
                <w:sz w:val="20"/>
                <w:szCs w:val="20"/>
              </w:rPr>
              <w:t>Всего:</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FB9B5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52 558,37</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B826E0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60 166,69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5C5040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39 781,03</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2392EF4" w14:textId="3DF8B589" w:rsidR="00C21252" w:rsidRPr="00C21252" w:rsidRDefault="008E0BC4" w:rsidP="00C21252">
            <w:pPr>
              <w:spacing w:after="0" w:line="240" w:lineRule="auto"/>
              <w:ind w:firstLine="0"/>
              <w:jc w:val="center"/>
              <w:rPr>
                <w:color w:val="000000"/>
                <w:sz w:val="20"/>
                <w:szCs w:val="20"/>
              </w:rPr>
            </w:pPr>
            <w:r>
              <w:rPr>
                <w:color w:val="000000"/>
                <w:sz w:val="20"/>
                <w:szCs w:val="20"/>
              </w:rPr>
              <w:t>5 550,96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6CB2460" w14:textId="710E0F13" w:rsidR="00C21252" w:rsidRPr="00C21252" w:rsidRDefault="008E0BC4" w:rsidP="00C21252">
            <w:pPr>
              <w:spacing w:after="0" w:line="240" w:lineRule="auto"/>
              <w:ind w:firstLine="0"/>
              <w:jc w:val="center"/>
              <w:rPr>
                <w:color w:val="000000"/>
                <w:sz w:val="20"/>
                <w:szCs w:val="20"/>
              </w:rPr>
            </w:pPr>
            <w:r>
              <w:rPr>
                <w:color w:val="000000"/>
                <w:sz w:val="20"/>
                <w:szCs w:val="20"/>
              </w:rPr>
              <w:t>10 640,45</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3F59A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115 425,46</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B5E5EC2" w14:textId="62C7966C" w:rsidR="00C21252" w:rsidRPr="00C21252" w:rsidRDefault="008E0BC4" w:rsidP="00C21252">
            <w:pPr>
              <w:spacing w:after="0" w:line="240" w:lineRule="auto"/>
              <w:ind w:firstLine="0"/>
              <w:jc w:val="center"/>
              <w:rPr>
                <w:color w:val="000000"/>
                <w:sz w:val="20"/>
                <w:szCs w:val="20"/>
              </w:rPr>
            </w:pPr>
            <w:r>
              <w:rPr>
                <w:color w:val="000000"/>
                <w:sz w:val="20"/>
                <w:szCs w:val="20"/>
              </w:rPr>
              <w:t>295 224,88</w:t>
            </w:r>
          </w:p>
        </w:tc>
      </w:tr>
    </w:tbl>
    <w:p w14:paraId="6F993F05" w14:textId="63C70F4D" w:rsidR="001A3E62" w:rsidRPr="00E66841" w:rsidRDefault="00C21252" w:rsidP="00D82AD6">
      <w:pPr>
        <w:spacing w:after="0" w:line="276" w:lineRule="auto"/>
        <w:jc w:val="both"/>
        <w:rPr>
          <w:sz w:val="20"/>
          <w:szCs w:val="20"/>
        </w:rPr>
      </w:pPr>
      <w:r w:rsidRPr="00E66841">
        <w:rPr>
          <w:sz w:val="20"/>
          <w:szCs w:val="20"/>
        </w:rPr>
        <w:t xml:space="preserve"> </w:t>
      </w:r>
      <w:r w:rsidR="00FF0B09" w:rsidRPr="00E66841">
        <w:rPr>
          <w:sz w:val="20"/>
          <w:szCs w:val="20"/>
        </w:rPr>
        <w:t>*Примечание: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w:t>
      </w:r>
      <w:r w:rsidR="001A3E62" w:rsidRPr="00E66841">
        <w:rPr>
          <w:sz w:val="20"/>
          <w:szCs w:val="20"/>
        </w:rPr>
        <w:t>2</w:t>
      </w:r>
      <w:r w:rsidR="00943375" w:rsidRPr="00E66841">
        <w:rPr>
          <w:sz w:val="20"/>
          <w:szCs w:val="20"/>
        </w:rPr>
        <w:t>2</w:t>
      </w:r>
      <w:r w:rsidR="00FF0B09" w:rsidRPr="00E66841">
        <w:rPr>
          <w:sz w:val="20"/>
          <w:szCs w:val="20"/>
        </w:rPr>
        <w:t xml:space="preserve"> </w:t>
      </w:r>
      <w:r w:rsidR="003520E3">
        <w:rPr>
          <w:sz w:val="20"/>
          <w:szCs w:val="20"/>
        </w:rPr>
        <w:t>«</w:t>
      </w:r>
      <w:r w:rsidR="00FF0B09" w:rsidRPr="00E66841">
        <w:rPr>
          <w:sz w:val="20"/>
          <w:szCs w:val="20"/>
        </w:rPr>
        <w:t>Государственные сметные нормативы. Укрупненные нормативы цены строительства</w:t>
      </w:r>
      <w:r w:rsidR="003520E3">
        <w:rPr>
          <w:sz w:val="20"/>
          <w:szCs w:val="20"/>
        </w:rPr>
        <w:t>»</w:t>
      </w:r>
      <w:bookmarkEnd w:id="849"/>
      <w:r w:rsidR="00D82AD6" w:rsidRPr="00E66841">
        <w:rPr>
          <w:sz w:val="20"/>
          <w:szCs w:val="20"/>
        </w:rPr>
        <w:t>.</w:t>
      </w:r>
    </w:p>
    <w:p w14:paraId="6513917C" w14:textId="6149907F" w:rsidR="00D62F26" w:rsidRPr="00E66841" w:rsidRDefault="0079615B" w:rsidP="00D82AD6">
      <w:pPr>
        <w:spacing w:after="0" w:line="276" w:lineRule="auto"/>
        <w:jc w:val="both"/>
        <w:rPr>
          <w:sz w:val="20"/>
          <w:szCs w:val="20"/>
        </w:rPr>
      </w:pPr>
      <w:r w:rsidRPr="00E66841">
        <w:rPr>
          <w:sz w:val="20"/>
          <w:szCs w:val="20"/>
        </w:rPr>
        <w:t xml:space="preserve">                         </w:t>
      </w:r>
      <w:r w:rsidR="00D62F26" w:rsidRPr="00E66841">
        <w:rPr>
          <w:sz w:val="20"/>
          <w:szCs w:val="20"/>
        </w:rPr>
        <w:t xml:space="preserve"> стоимость мероприятий по строительству объектов теплоснабжения определена на основании цены строительства 1 МВт, тыс. руб. в соответствии с НЦС-81-02-19-202</w:t>
      </w:r>
      <w:r w:rsidR="00943375" w:rsidRPr="00E66841">
        <w:rPr>
          <w:sz w:val="20"/>
          <w:szCs w:val="20"/>
        </w:rPr>
        <w:t>2</w:t>
      </w:r>
      <w:r w:rsidR="00D62F26" w:rsidRPr="00E66841">
        <w:rPr>
          <w:sz w:val="20"/>
          <w:szCs w:val="20"/>
        </w:rPr>
        <w:t xml:space="preserve"> </w:t>
      </w:r>
      <w:r w:rsidR="003520E3">
        <w:rPr>
          <w:sz w:val="20"/>
          <w:szCs w:val="20"/>
        </w:rPr>
        <w:t>«</w:t>
      </w:r>
      <w:r w:rsidR="00D62F26" w:rsidRPr="00E66841">
        <w:rPr>
          <w:sz w:val="20"/>
          <w:szCs w:val="20"/>
        </w:rPr>
        <w:t>Государственные сметные нормативы. Укрупненные нормативы цены строительства</w:t>
      </w:r>
      <w:r w:rsidR="003520E3">
        <w:rPr>
          <w:sz w:val="20"/>
          <w:szCs w:val="20"/>
        </w:rPr>
        <w:t>»</w:t>
      </w:r>
      <w:r w:rsidR="00D82AD6" w:rsidRPr="00E66841">
        <w:rPr>
          <w:sz w:val="20"/>
          <w:szCs w:val="20"/>
        </w:rPr>
        <w:t>.</w:t>
      </w:r>
    </w:p>
    <w:p w14:paraId="3AC126D3" w14:textId="77777777" w:rsidR="009D2BC6" w:rsidRPr="00E66841" w:rsidRDefault="009D2BC6" w:rsidP="002E4C24">
      <w:pPr>
        <w:jc w:val="both"/>
        <w:rPr>
          <w:sz w:val="24"/>
          <w:szCs w:val="24"/>
        </w:rPr>
        <w:sectPr w:rsidR="009D2BC6" w:rsidRPr="00E66841" w:rsidSect="004E4F7F">
          <w:pgSz w:w="16838" w:h="11906" w:orient="landscape"/>
          <w:pgMar w:top="1418" w:right="851" w:bottom="851" w:left="851" w:header="709" w:footer="709" w:gutter="0"/>
          <w:cols w:space="708"/>
          <w:docGrid w:linePitch="360"/>
        </w:sectPr>
      </w:pPr>
    </w:p>
    <w:p w14:paraId="1EFB5242" w14:textId="77777777" w:rsidR="001B3129" w:rsidRPr="00E66841" w:rsidRDefault="001B3129" w:rsidP="00FB29D3">
      <w:pPr>
        <w:pStyle w:val="21"/>
        <w:spacing w:line="276" w:lineRule="auto"/>
        <w:ind w:left="0" w:firstLine="709"/>
        <w:rPr>
          <w:sz w:val="24"/>
          <w:szCs w:val="24"/>
        </w:rPr>
      </w:pPr>
      <w:bookmarkStart w:id="850" w:name="_Toc524614902"/>
      <w:bookmarkStart w:id="851" w:name="_Toc524615118"/>
      <w:bookmarkStart w:id="852" w:name="_Toc15640964"/>
      <w:bookmarkStart w:id="853" w:name="_Toc135232133"/>
      <w:bookmarkStart w:id="854" w:name="_Hlk15651798"/>
      <w:r w:rsidRPr="00E66841">
        <w:rPr>
          <w:sz w:val="24"/>
          <w:szCs w:val="24"/>
        </w:rPr>
        <w:lastRenderedPageBreak/>
        <w:t xml:space="preserve">Обоснованные предложения по источникам инвестиций, </w:t>
      </w:r>
      <w:bookmarkEnd w:id="850"/>
      <w:bookmarkEnd w:id="851"/>
      <w:r w:rsidRPr="00E66841">
        <w:rPr>
          <w:sz w:val="24"/>
          <w:szCs w:val="24"/>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52"/>
      <w:bookmarkEnd w:id="853"/>
    </w:p>
    <w:bookmarkEnd w:id="854"/>
    <w:p w14:paraId="2A8F6D25" w14:textId="77777777" w:rsidR="00FF0B09" w:rsidRPr="00E66841" w:rsidRDefault="00FF0B09" w:rsidP="00F05541">
      <w:pPr>
        <w:spacing w:after="0" w:line="276" w:lineRule="auto"/>
        <w:jc w:val="both"/>
        <w:rPr>
          <w:sz w:val="24"/>
          <w:szCs w:val="24"/>
        </w:rPr>
      </w:pPr>
      <w:r w:rsidRPr="00E66841">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счет бюджетных средств.</w:t>
      </w:r>
    </w:p>
    <w:p w14:paraId="5B5ADCA3" w14:textId="1D18AA8B" w:rsidR="00FF0B09" w:rsidRPr="00E66841" w:rsidRDefault="00FF0B09" w:rsidP="00F05541">
      <w:pPr>
        <w:spacing w:after="0" w:line="276" w:lineRule="auto"/>
        <w:jc w:val="both"/>
        <w:rPr>
          <w:sz w:val="24"/>
          <w:szCs w:val="24"/>
        </w:rPr>
      </w:pPr>
      <w:r w:rsidRPr="00E66841">
        <w:rPr>
          <w:sz w:val="24"/>
          <w:szCs w:val="24"/>
        </w:rPr>
        <w:t>Бюджетное финансирование указанных проектов осуществляется из федерального бюджета Р</w:t>
      </w:r>
      <w:r w:rsidR="00C21252">
        <w:rPr>
          <w:sz w:val="24"/>
          <w:szCs w:val="24"/>
        </w:rPr>
        <w:t xml:space="preserve">оссийской </w:t>
      </w:r>
      <w:r w:rsidRPr="00E66841">
        <w:rPr>
          <w:sz w:val="24"/>
          <w:szCs w:val="24"/>
        </w:rPr>
        <w:t>Ф</w:t>
      </w:r>
      <w:r w:rsidR="00C21252">
        <w:rPr>
          <w:sz w:val="24"/>
          <w:szCs w:val="24"/>
        </w:rPr>
        <w:t>едерации</w:t>
      </w:r>
      <w:r w:rsidRPr="00E66841">
        <w:rPr>
          <w:sz w:val="24"/>
          <w:szCs w:val="24"/>
        </w:rPr>
        <w:t xml:space="preserve">, бюджетов субъектов </w:t>
      </w:r>
      <w:r w:rsidR="00C21252" w:rsidRPr="00C21252">
        <w:rPr>
          <w:sz w:val="24"/>
          <w:szCs w:val="24"/>
        </w:rPr>
        <w:t>Российской Федерации</w:t>
      </w:r>
      <w:r w:rsidRPr="00E66841">
        <w:rPr>
          <w:sz w:val="24"/>
          <w:szCs w:val="24"/>
        </w:rPr>
        <w:t xml:space="preserve"> и местных бюджетов в соответствии с </w:t>
      </w:r>
      <w:r w:rsidR="00C21252">
        <w:rPr>
          <w:sz w:val="24"/>
          <w:szCs w:val="24"/>
        </w:rPr>
        <w:t>Б</w:t>
      </w:r>
      <w:r w:rsidRPr="00E66841">
        <w:rPr>
          <w:sz w:val="24"/>
          <w:szCs w:val="24"/>
        </w:rPr>
        <w:t xml:space="preserve">юджетным </w:t>
      </w:r>
      <w:r w:rsidR="00C21252">
        <w:rPr>
          <w:sz w:val="24"/>
          <w:szCs w:val="24"/>
        </w:rPr>
        <w:t>К</w:t>
      </w:r>
      <w:r w:rsidRPr="00E66841">
        <w:rPr>
          <w:sz w:val="24"/>
          <w:szCs w:val="24"/>
        </w:rPr>
        <w:t xml:space="preserve">одексом </w:t>
      </w:r>
      <w:r w:rsidR="00C21252" w:rsidRPr="00C21252">
        <w:rPr>
          <w:sz w:val="24"/>
          <w:szCs w:val="24"/>
        </w:rPr>
        <w:t>Российской Федерации</w:t>
      </w:r>
      <w:r w:rsidRPr="00E66841">
        <w:rPr>
          <w:sz w:val="24"/>
          <w:szCs w:val="24"/>
        </w:rPr>
        <w:t>.</w:t>
      </w:r>
    </w:p>
    <w:p w14:paraId="47CF3BE5" w14:textId="77777777" w:rsidR="00FF0B09" w:rsidRPr="00E66841" w:rsidRDefault="00FF0B09" w:rsidP="00F05541">
      <w:pPr>
        <w:spacing w:after="0" w:line="276" w:lineRule="auto"/>
        <w:jc w:val="both"/>
        <w:rPr>
          <w:sz w:val="24"/>
          <w:szCs w:val="24"/>
        </w:rPr>
      </w:pPr>
      <w:r w:rsidRPr="00E66841">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7439A27F" w14:textId="77777777" w:rsidR="00FF0B09" w:rsidRPr="00E66841" w:rsidRDefault="00FF0B09" w:rsidP="00F05541">
      <w:pPr>
        <w:spacing w:after="0" w:line="276" w:lineRule="auto"/>
        <w:jc w:val="both"/>
        <w:rPr>
          <w:sz w:val="24"/>
          <w:szCs w:val="24"/>
        </w:rPr>
      </w:pPr>
      <w:r w:rsidRPr="00E66841">
        <w:rPr>
          <w:sz w:val="24"/>
          <w:szCs w:val="24"/>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14:paraId="621BC7F6" w14:textId="69ABF7B6" w:rsidR="00FF0B09" w:rsidRDefault="00FF0B09" w:rsidP="00F05541">
      <w:pPr>
        <w:spacing w:after="0" w:line="276" w:lineRule="auto"/>
        <w:jc w:val="both"/>
        <w:rPr>
          <w:sz w:val="24"/>
          <w:szCs w:val="24"/>
        </w:rPr>
      </w:pPr>
      <w:r w:rsidRPr="00E66841">
        <w:rPr>
          <w:sz w:val="24"/>
          <w:szCs w:val="24"/>
        </w:rPr>
        <w:t xml:space="preserve">В качестве источников финансирования мероприятий п.12.1 Обосновывающих материалов предлагается использовать такие источники финансирования, как </w:t>
      </w:r>
      <w:r w:rsidR="00253A49" w:rsidRPr="00E66841">
        <w:rPr>
          <w:sz w:val="24"/>
          <w:szCs w:val="24"/>
        </w:rPr>
        <w:t>собственные средства</w:t>
      </w:r>
      <w:r w:rsidR="00D8063A" w:rsidRPr="00E66841">
        <w:rPr>
          <w:sz w:val="24"/>
          <w:szCs w:val="24"/>
        </w:rPr>
        <w:t>, частные инвестиции</w:t>
      </w:r>
      <w:r w:rsidR="00114CB7" w:rsidRPr="00E66841">
        <w:rPr>
          <w:sz w:val="24"/>
          <w:szCs w:val="24"/>
        </w:rPr>
        <w:t xml:space="preserve">, </w:t>
      </w:r>
      <w:r w:rsidR="00F05541" w:rsidRPr="00E66841">
        <w:rPr>
          <w:sz w:val="24"/>
          <w:szCs w:val="24"/>
        </w:rPr>
        <w:t xml:space="preserve">амортизация ООО </w:t>
      </w:r>
      <w:r w:rsidR="003520E3">
        <w:rPr>
          <w:sz w:val="24"/>
          <w:szCs w:val="24"/>
        </w:rPr>
        <w:t>«</w:t>
      </w:r>
      <w:r w:rsidR="00F05541" w:rsidRPr="00E66841">
        <w:rPr>
          <w:sz w:val="24"/>
          <w:szCs w:val="24"/>
        </w:rPr>
        <w:t>ПТВС</w:t>
      </w:r>
      <w:r w:rsidR="003520E3">
        <w:rPr>
          <w:sz w:val="24"/>
          <w:szCs w:val="24"/>
        </w:rPr>
        <w:t>»</w:t>
      </w:r>
      <w:r w:rsidR="00F05541" w:rsidRPr="00E66841">
        <w:rPr>
          <w:sz w:val="24"/>
          <w:szCs w:val="24"/>
        </w:rPr>
        <w:t xml:space="preserve"> и привлеченные </w:t>
      </w:r>
      <w:r w:rsidR="00BE0565" w:rsidRPr="00E66841">
        <w:rPr>
          <w:sz w:val="24"/>
          <w:szCs w:val="24"/>
        </w:rPr>
        <w:t>средства</w:t>
      </w:r>
      <w:r w:rsidRPr="00E66841">
        <w:rPr>
          <w:sz w:val="24"/>
          <w:szCs w:val="24"/>
        </w:rPr>
        <w:t>.</w:t>
      </w:r>
    </w:p>
    <w:p w14:paraId="67DE8426" w14:textId="77777777" w:rsidR="00FB29D3" w:rsidRPr="00E66841" w:rsidRDefault="00FB29D3" w:rsidP="00F05541">
      <w:pPr>
        <w:spacing w:after="0" w:line="276" w:lineRule="auto"/>
        <w:jc w:val="both"/>
        <w:rPr>
          <w:sz w:val="24"/>
          <w:szCs w:val="24"/>
        </w:rPr>
      </w:pPr>
    </w:p>
    <w:p w14:paraId="64EDC48A" w14:textId="77777777" w:rsidR="00AD41CC" w:rsidRPr="00E66841" w:rsidRDefault="00AD41CC" w:rsidP="00FB29D3">
      <w:pPr>
        <w:pStyle w:val="21"/>
        <w:spacing w:line="276" w:lineRule="auto"/>
        <w:ind w:left="0" w:firstLine="709"/>
        <w:rPr>
          <w:sz w:val="24"/>
          <w:szCs w:val="24"/>
        </w:rPr>
      </w:pPr>
      <w:bookmarkStart w:id="855" w:name="_Toc524614903"/>
      <w:bookmarkStart w:id="856" w:name="_Toc524615119"/>
      <w:bookmarkStart w:id="857" w:name="_Toc135232134"/>
      <w:r w:rsidRPr="00E66841">
        <w:rPr>
          <w:sz w:val="24"/>
          <w:szCs w:val="24"/>
        </w:rPr>
        <w:t>Расчеты экономической эффективности инвестиций</w:t>
      </w:r>
      <w:bookmarkEnd w:id="855"/>
      <w:bookmarkEnd w:id="856"/>
      <w:bookmarkEnd w:id="857"/>
    </w:p>
    <w:p w14:paraId="1099C1D2" w14:textId="77777777" w:rsidR="001B3129" w:rsidRPr="00E66841" w:rsidRDefault="001B3129" w:rsidP="00F05541">
      <w:pPr>
        <w:tabs>
          <w:tab w:val="left" w:pos="993"/>
        </w:tabs>
        <w:autoSpaceDE w:val="0"/>
        <w:autoSpaceDN w:val="0"/>
        <w:adjustRightInd w:val="0"/>
        <w:spacing w:after="0" w:line="276" w:lineRule="auto"/>
        <w:jc w:val="both"/>
        <w:rPr>
          <w:sz w:val="24"/>
          <w:szCs w:val="24"/>
        </w:rPr>
      </w:pPr>
      <w:bookmarkStart w:id="858" w:name="_Hlk15651815"/>
      <w:bookmarkStart w:id="859" w:name="_Hlk528177414"/>
      <w:r w:rsidRPr="00E66841">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bookmarkEnd w:id="858"/>
    <w:p w14:paraId="75AD470A" w14:textId="77777777" w:rsidR="00253A49" w:rsidRPr="00E66841" w:rsidRDefault="00253A49" w:rsidP="00F05541">
      <w:pPr>
        <w:tabs>
          <w:tab w:val="left" w:pos="993"/>
        </w:tabs>
        <w:autoSpaceDE w:val="0"/>
        <w:autoSpaceDN w:val="0"/>
        <w:adjustRightInd w:val="0"/>
        <w:spacing w:after="0" w:line="276" w:lineRule="auto"/>
        <w:jc w:val="both"/>
        <w:rPr>
          <w:sz w:val="24"/>
          <w:szCs w:val="24"/>
        </w:rPr>
      </w:pPr>
    </w:p>
    <w:p w14:paraId="138B3BDA" w14:textId="77777777" w:rsidR="001B3129" w:rsidRPr="00E66841" w:rsidRDefault="001B3129" w:rsidP="00FB29D3">
      <w:pPr>
        <w:pStyle w:val="21"/>
        <w:spacing w:line="276" w:lineRule="auto"/>
        <w:ind w:left="0" w:firstLine="709"/>
        <w:rPr>
          <w:sz w:val="24"/>
          <w:szCs w:val="24"/>
        </w:rPr>
      </w:pPr>
      <w:bookmarkStart w:id="860" w:name="_Toc524614904"/>
      <w:bookmarkStart w:id="861" w:name="_Toc524615120"/>
      <w:bookmarkStart w:id="862" w:name="_Toc15640966"/>
      <w:bookmarkStart w:id="863" w:name="_Toc135232135"/>
      <w:bookmarkStart w:id="864" w:name="_Hlk15651827"/>
      <w:bookmarkEnd w:id="859"/>
      <w:r w:rsidRPr="00E66841">
        <w:rPr>
          <w:sz w:val="24"/>
          <w:szCs w:val="24"/>
        </w:rPr>
        <w:t xml:space="preserve">Расчеты </w:t>
      </w:r>
      <w:bookmarkEnd w:id="860"/>
      <w:bookmarkEnd w:id="861"/>
      <w:r w:rsidRPr="00E66841">
        <w:rPr>
          <w:sz w:val="24"/>
          <w:szCs w:val="24"/>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62"/>
      <w:bookmarkEnd w:id="863"/>
    </w:p>
    <w:p w14:paraId="5F83DF5A" w14:textId="17914DE6" w:rsidR="001B3129" w:rsidRPr="00E66841" w:rsidRDefault="001B3129" w:rsidP="00F05541">
      <w:pPr>
        <w:tabs>
          <w:tab w:val="left" w:pos="993"/>
        </w:tabs>
        <w:autoSpaceDE w:val="0"/>
        <w:autoSpaceDN w:val="0"/>
        <w:adjustRightInd w:val="0"/>
        <w:spacing w:after="0" w:line="276" w:lineRule="auto"/>
        <w:jc w:val="both"/>
        <w:rPr>
          <w:sz w:val="24"/>
          <w:szCs w:val="24"/>
        </w:rPr>
      </w:pPr>
      <w:bookmarkStart w:id="865" w:name="_Hlk15651835"/>
      <w:bookmarkEnd w:id="864"/>
      <w:r w:rsidRPr="00E66841">
        <w:rPr>
          <w:sz w:val="24"/>
          <w:szCs w:val="24"/>
        </w:rPr>
        <w:t>Значительных ценовых последствий для потребителей не ожидается по причине отсутствия инвестиционной составляющей в тарифе, как источника инвестиций. Рост тарифа предусматривается в соответствии с планом, установленным регулирующим органом, а также прогнозными индексами Мин</w:t>
      </w:r>
      <w:r w:rsidR="00FB29D3">
        <w:rPr>
          <w:sz w:val="24"/>
          <w:szCs w:val="24"/>
        </w:rPr>
        <w:t xml:space="preserve">истерства </w:t>
      </w:r>
      <w:r w:rsidRPr="00E66841">
        <w:rPr>
          <w:sz w:val="24"/>
          <w:szCs w:val="24"/>
        </w:rPr>
        <w:t>эконом</w:t>
      </w:r>
      <w:r w:rsidR="00FB29D3">
        <w:rPr>
          <w:sz w:val="24"/>
          <w:szCs w:val="24"/>
        </w:rPr>
        <w:t xml:space="preserve">ического </w:t>
      </w:r>
      <w:r w:rsidRPr="00E66841">
        <w:rPr>
          <w:sz w:val="24"/>
          <w:szCs w:val="24"/>
        </w:rPr>
        <w:t>развития Р</w:t>
      </w:r>
      <w:r w:rsidR="00FB29D3">
        <w:rPr>
          <w:sz w:val="24"/>
          <w:szCs w:val="24"/>
        </w:rPr>
        <w:t xml:space="preserve">оссийской </w:t>
      </w:r>
      <w:r w:rsidRPr="00E66841">
        <w:rPr>
          <w:sz w:val="24"/>
          <w:szCs w:val="24"/>
        </w:rPr>
        <w:t>Ф</w:t>
      </w:r>
      <w:r w:rsidR="00FB29D3">
        <w:rPr>
          <w:sz w:val="24"/>
          <w:szCs w:val="24"/>
        </w:rPr>
        <w:t>едерации</w:t>
      </w:r>
      <w:r w:rsidRPr="00E66841">
        <w:rPr>
          <w:sz w:val="24"/>
          <w:szCs w:val="24"/>
        </w:rPr>
        <w:t>.</w:t>
      </w:r>
    </w:p>
    <w:bookmarkEnd w:id="865"/>
    <w:p w14:paraId="611C72A2" w14:textId="77777777" w:rsidR="000A7857" w:rsidRPr="00E66841" w:rsidRDefault="000A7857" w:rsidP="00F05541">
      <w:pPr>
        <w:tabs>
          <w:tab w:val="left" w:pos="993"/>
        </w:tabs>
        <w:autoSpaceDE w:val="0"/>
        <w:autoSpaceDN w:val="0"/>
        <w:adjustRightInd w:val="0"/>
        <w:spacing w:after="0" w:line="276" w:lineRule="auto"/>
        <w:jc w:val="both"/>
        <w:rPr>
          <w:sz w:val="24"/>
          <w:szCs w:val="24"/>
        </w:rPr>
      </w:pPr>
      <w:r w:rsidRPr="00E66841">
        <w:rPr>
          <w:sz w:val="24"/>
          <w:szCs w:val="24"/>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настоящей схемы.</w:t>
      </w:r>
    </w:p>
    <w:p w14:paraId="1B66A31F" w14:textId="77777777" w:rsidR="00F05541" w:rsidRPr="00E66841" w:rsidRDefault="00F05541" w:rsidP="00F05541">
      <w:pPr>
        <w:tabs>
          <w:tab w:val="left" w:pos="993"/>
        </w:tabs>
        <w:autoSpaceDE w:val="0"/>
        <w:autoSpaceDN w:val="0"/>
        <w:adjustRightInd w:val="0"/>
        <w:spacing w:after="0" w:line="276" w:lineRule="auto"/>
        <w:jc w:val="both"/>
        <w:rPr>
          <w:sz w:val="24"/>
          <w:szCs w:val="24"/>
        </w:rPr>
      </w:pPr>
    </w:p>
    <w:p w14:paraId="4B8C8FD0" w14:textId="77777777" w:rsidR="001B3129" w:rsidRPr="00E66841" w:rsidRDefault="001B3129" w:rsidP="00FB29D3">
      <w:pPr>
        <w:pStyle w:val="21"/>
        <w:spacing w:line="276" w:lineRule="auto"/>
        <w:ind w:left="0" w:firstLine="709"/>
        <w:rPr>
          <w:sz w:val="24"/>
          <w:szCs w:val="24"/>
        </w:rPr>
      </w:pPr>
      <w:bookmarkStart w:id="866" w:name="_Toc524614906"/>
      <w:bookmarkStart w:id="867" w:name="_Toc524615122"/>
      <w:bookmarkStart w:id="868" w:name="_Toc15640967"/>
      <w:bookmarkStart w:id="869" w:name="_Toc135232136"/>
      <w:bookmarkStart w:id="870" w:name="_Hlk15651846"/>
      <w:r w:rsidRPr="00E66841">
        <w:rPr>
          <w:sz w:val="24"/>
          <w:szCs w:val="24"/>
        </w:rPr>
        <w:t xml:space="preserve">Описание изменений в </w:t>
      </w:r>
      <w:bookmarkEnd w:id="866"/>
      <w:bookmarkEnd w:id="867"/>
      <w:r w:rsidRPr="00E66841">
        <w:rPr>
          <w:sz w:val="24"/>
          <w:szCs w:val="24"/>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68"/>
      <w:bookmarkEnd w:id="869"/>
    </w:p>
    <w:bookmarkEnd w:id="870"/>
    <w:p w14:paraId="11B7EDE0" w14:textId="78725E6E" w:rsidR="00A774DC" w:rsidRPr="00A774DC" w:rsidRDefault="00A774DC" w:rsidP="00A774DC">
      <w:pPr>
        <w:spacing w:after="0" w:line="276" w:lineRule="auto"/>
        <w:jc w:val="both"/>
        <w:rPr>
          <w:sz w:val="24"/>
          <w:szCs w:val="24"/>
        </w:rPr>
      </w:pPr>
      <w:r w:rsidRPr="00A774DC">
        <w:rPr>
          <w:sz w:val="24"/>
          <w:szCs w:val="24"/>
        </w:rPr>
        <w:t>С учетом мероприятий, предложенных в актуализированной схеме теплоснабжения, капитальные вложения в строительство и реконструкцию объектов теплоснабжения</w:t>
      </w:r>
      <w:r w:rsidR="00884829">
        <w:rPr>
          <w:sz w:val="24"/>
          <w:szCs w:val="24"/>
        </w:rPr>
        <w:t xml:space="preserve"> </w:t>
      </w:r>
      <w:r w:rsidRPr="00A774DC">
        <w:rPr>
          <w:sz w:val="24"/>
          <w:szCs w:val="24"/>
        </w:rPr>
        <w:t xml:space="preserve">составят (в текущих ценах) </w:t>
      </w:r>
      <w:r w:rsidR="00A41EA5">
        <w:rPr>
          <w:sz w:val="24"/>
          <w:szCs w:val="24"/>
        </w:rPr>
        <w:t>1 240 229,46</w:t>
      </w:r>
      <w:r w:rsidRPr="00A774DC">
        <w:rPr>
          <w:sz w:val="24"/>
          <w:szCs w:val="24"/>
        </w:rPr>
        <w:t xml:space="preserve"> тыс. руб. (без учёта НДС), из них:</w:t>
      </w:r>
    </w:p>
    <w:p w14:paraId="582D639F" w14:textId="77777777" w:rsidR="00A774DC" w:rsidRPr="00A774DC" w:rsidRDefault="00A774DC" w:rsidP="00A774DC">
      <w:pPr>
        <w:spacing w:after="0" w:line="276" w:lineRule="auto"/>
        <w:jc w:val="both"/>
        <w:rPr>
          <w:sz w:val="24"/>
          <w:szCs w:val="24"/>
        </w:rPr>
      </w:pPr>
      <w:r w:rsidRPr="00A774DC">
        <w:rPr>
          <w:sz w:val="24"/>
          <w:szCs w:val="24"/>
        </w:rPr>
        <w:lastRenderedPageBreak/>
        <w:t>- источники тепловой энергии и другое, за исключением тепловых сетей: 945 004,58 тыс. руб.</w:t>
      </w:r>
    </w:p>
    <w:p w14:paraId="6053A769" w14:textId="1872C5D7" w:rsidR="00A774DC" w:rsidRPr="00A774DC" w:rsidRDefault="00A774DC" w:rsidP="00A774DC">
      <w:pPr>
        <w:spacing w:after="0" w:line="276" w:lineRule="auto"/>
        <w:jc w:val="both"/>
        <w:rPr>
          <w:sz w:val="24"/>
          <w:szCs w:val="24"/>
        </w:rPr>
      </w:pPr>
      <w:r w:rsidRPr="00A774DC">
        <w:rPr>
          <w:sz w:val="24"/>
          <w:szCs w:val="24"/>
        </w:rPr>
        <w:t xml:space="preserve">- тепловые сети и сооружения на них: </w:t>
      </w:r>
      <w:r w:rsidR="008E0BC4" w:rsidRPr="008E0BC4">
        <w:rPr>
          <w:sz w:val="24"/>
          <w:szCs w:val="24"/>
        </w:rPr>
        <w:t>295 224,88</w:t>
      </w:r>
      <w:r w:rsidRPr="00A774DC">
        <w:rPr>
          <w:sz w:val="24"/>
          <w:szCs w:val="24"/>
        </w:rPr>
        <w:t xml:space="preserve"> тыс. руб.</w:t>
      </w:r>
    </w:p>
    <w:p w14:paraId="03F4287A" w14:textId="77777777" w:rsidR="00A774DC" w:rsidRPr="00E66841" w:rsidRDefault="00A774DC" w:rsidP="00A774DC">
      <w:pPr>
        <w:spacing w:after="0" w:line="276" w:lineRule="auto"/>
        <w:jc w:val="both"/>
        <w:rPr>
          <w:sz w:val="24"/>
          <w:szCs w:val="24"/>
        </w:rPr>
      </w:pPr>
    </w:p>
    <w:p w14:paraId="7FE815E1" w14:textId="77777777" w:rsidR="00AD41CC" w:rsidRPr="00E66841" w:rsidRDefault="00A74F0B" w:rsidP="00FB29D3">
      <w:pPr>
        <w:pStyle w:val="13"/>
        <w:pageBreakBefore/>
        <w:spacing w:before="0" w:line="276" w:lineRule="auto"/>
        <w:ind w:left="0" w:firstLine="709"/>
        <w:rPr>
          <w:sz w:val="24"/>
          <w:szCs w:val="24"/>
        </w:rPr>
      </w:pPr>
      <w:bookmarkStart w:id="871" w:name="_Toc135232137"/>
      <w:bookmarkStart w:id="872" w:name="_Toc524614907"/>
      <w:bookmarkStart w:id="873" w:name="_Toc524615123"/>
      <w:r w:rsidRPr="00E66841">
        <w:rPr>
          <w:sz w:val="24"/>
          <w:szCs w:val="24"/>
        </w:rPr>
        <w:lastRenderedPageBreak/>
        <w:t>Глава</w:t>
      </w:r>
      <w:r w:rsidR="00AD41CC" w:rsidRPr="00E66841">
        <w:rPr>
          <w:sz w:val="24"/>
          <w:szCs w:val="24"/>
        </w:rPr>
        <w:t xml:space="preserve"> 1</w:t>
      </w:r>
      <w:r w:rsidR="00D43A77" w:rsidRPr="00E66841">
        <w:rPr>
          <w:sz w:val="24"/>
          <w:szCs w:val="24"/>
        </w:rPr>
        <w:t>3</w:t>
      </w:r>
      <w:r w:rsidR="00AD41CC" w:rsidRPr="00E66841">
        <w:rPr>
          <w:sz w:val="24"/>
          <w:szCs w:val="24"/>
        </w:rPr>
        <w:t>. Индикаторы развития систем теплоснабжения</w:t>
      </w:r>
      <w:bookmarkEnd w:id="871"/>
      <w:r w:rsidR="00AD41CC" w:rsidRPr="00E66841">
        <w:rPr>
          <w:sz w:val="24"/>
          <w:szCs w:val="24"/>
        </w:rPr>
        <w:t xml:space="preserve"> </w:t>
      </w:r>
      <w:bookmarkEnd w:id="872"/>
      <w:bookmarkEnd w:id="873"/>
    </w:p>
    <w:p w14:paraId="059C61F0" w14:textId="6A13AE8A" w:rsidR="00D9679E" w:rsidRPr="00E66841" w:rsidRDefault="00D9679E" w:rsidP="00F05541">
      <w:pPr>
        <w:spacing w:after="0" w:line="276" w:lineRule="auto"/>
        <w:jc w:val="both"/>
        <w:rPr>
          <w:sz w:val="24"/>
          <w:szCs w:val="24"/>
        </w:rPr>
      </w:pPr>
      <w:r w:rsidRPr="00E66841">
        <w:rPr>
          <w:sz w:val="24"/>
          <w:szCs w:val="24"/>
        </w:rPr>
        <w:t xml:space="preserve">Книга 13 </w:t>
      </w:r>
      <w:r w:rsidR="003520E3">
        <w:rPr>
          <w:sz w:val="24"/>
          <w:szCs w:val="24"/>
        </w:rPr>
        <w:t>«</w:t>
      </w:r>
      <w:r w:rsidRPr="00E66841">
        <w:rPr>
          <w:sz w:val="24"/>
          <w:szCs w:val="24"/>
        </w:rPr>
        <w:t xml:space="preserve">Индикаторы развития систем теплоснабжения </w:t>
      </w:r>
      <w:r w:rsidR="00C21252">
        <w:rPr>
          <w:sz w:val="24"/>
          <w:szCs w:val="24"/>
        </w:rPr>
        <w:t>МО «Город Мирный»</w:t>
      </w:r>
      <w:r w:rsidR="003520E3">
        <w:rPr>
          <w:sz w:val="24"/>
          <w:szCs w:val="24"/>
        </w:rPr>
        <w:t>»</w:t>
      </w:r>
      <w:r w:rsidRPr="00E66841">
        <w:rPr>
          <w:sz w:val="24"/>
          <w:szCs w:val="24"/>
        </w:rPr>
        <w:t xml:space="preserve"> обосновывающих материалов к схеме теплоснабжения </w:t>
      </w:r>
      <w:r w:rsidR="0039755D" w:rsidRPr="00E66841">
        <w:rPr>
          <w:sz w:val="24"/>
          <w:szCs w:val="24"/>
        </w:rPr>
        <w:t xml:space="preserve">города </w:t>
      </w:r>
      <w:r w:rsidR="00773B17" w:rsidRPr="00E66841">
        <w:rPr>
          <w:sz w:val="24"/>
          <w:szCs w:val="24"/>
        </w:rPr>
        <w:t>Мирный</w:t>
      </w:r>
      <w:r w:rsidRPr="00E66841">
        <w:rPr>
          <w:sz w:val="24"/>
          <w:szCs w:val="24"/>
        </w:rPr>
        <w:t xml:space="preserve"> разработана с учетом рекомендаций, приведенных в </w:t>
      </w:r>
      <w:r w:rsidR="003520E3">
        <w:rPr>
          <w:sz w:val="24"/>
          <w:szCs w:val="24"/>
        </w:rPr>
        <w:t>«</w:t>
      </w:r>
      <w:r w:rsidRPr="00E66841">
        <w:rPr>
          <w:sz w:val="24"/>
          <w:szCs w:val="24"/>
        </w:rPr>
        <w:t>Методических указаниях по разработке схем теплоснабжения</w:t>
      </w:r>
      <w:r w:rsidR="003520E3">
        <w:rPr>
          <w:sz w:val="24"/>
          <w:szCs w:val="24"/>
        </w:rPr>
        <w:t>»</w:t>
      </w:r>
      <w:r w:rsidRPr="00E66841">
        <w:rPr>
          <w:sz w:val="24"/>
          <w:szCs w:val="24"/>
        </w:rPr>
        <w:t>.</w:t>
      </w:r>
    </w:p>
    <w:p w14:paraId="5B65D7C7" w14:textId="77777777" w:rsidR="00F51FD1" w:rsidRPr="00E66841" w:rsidRDefault="00F51FD1" w:rsidP="00F05541">
      <w:pPr>
        <w:spacing w:after="0" w:line="276" w:lineRule="auto"/>
        <w:jc w:val="both"/>
        <w:rPr>
          <w:sz w:val="24"/>
          <w:szCs w:val="24"/>
        </w:rPr>
      </w:pPr>
    </w:p>
    <w:p w14:paraId="6D13D1D8" w14:textId="77777777" w:rsidR="00AD41CC" w:rsidRPr="00E66841" w:rsidRDefault="00AD41CC" w:rsidP="00FB29D3">
      <w:pPr>
        <w:pStyle w:val="21"/>
        <w:spacing w:line="276" w:lineRule="auto"/>
        <w:ind w:left="0" w:firstLine="709"/>
        <w:rPr>
          <w:sz w:val="24"/>
          <w:szCs w:val="24"/>
        </w:rPr>
      </w:pPr>
      <w:bookmarkStart w:id="874" w:name="_Toc524614908"/>
      <w:bookmarkStart w:id="875" w:name="_Toc524615124"/>
      <w:bookmarkStart w:id="876" w:name="_Toc135232138"/>
      <w:r w:rsidRPr="00E66841">
        <w:rPr>
          <w:sz w:val="24"/>
          <w:szCs w:val="24"/>
        </w:rPr>
        <w:t>Количество прекращений подачи тепловой энергии, теплоносителя в результате технологических нарушений на тепловых сетях</w:t>
      </w:r>
      <w:bookmarkEnd w:id="874"/>
      <w:bookmarkEnd w:id="875"/>
      <w:bookmarkEnd w:id="876"/>
    </w:p>
    <w:p w14:paraId="2C664288" w14:textId="232C5FEA" w:rsidR="00D43A77" w:rsidRPr="00E66841" w:rsidRDefault="00D92DA1" w:rsidP="00F05541">
      <w:pPr>
        <w:spacing w:after="0" w:line="276" w:lineRule="auto"/>
        <w:jc w:val="both"/>
        <w:rPr>
          <w:sz w:val="24"/>
          <w:szCs w:val="24"/>
        </w:rPr>
      </w:pPr>
      <w:bookmarkStart w:id="877" w:name="_Hlk71133094"/>
      <w:bookmarkStart w:id="878" w:name="_Hlk9970832"/>
      <w:r w:rsidRPr="00E66841">
        <w:rPr>
          <w:sz w:val="24"/>
          <w:szCs w:val="24"/>
        </w:rPr>
        <w:t xml:space="preserve">Прекращений подачи тепловой энергии, теплоносителя в результате технологических нарушений на тепловых сетях </w:t>
      </w:r>
      <w:r w:rsidR="00C96D3E" w:rsidRPr="00E66841">
        <w:rPr>
          <w:sz w:val="24"/>
          <w:szCs w:val="24"/>
        </w:rPr>
        <w:t xml:space="preserve">ООО </w:t>
      </w:r>
      <w:r w:rsidR="003520E3">
        <w:rPr>
          <w:sz w:val="24"/>
          <w:szCs w:val="24"/>
        </w:rPr>
        <w:t>«</w:t>
      </w:r>
      <w:r w:rsidR="00C96D3E" w:rsidRPr="00E66841">
        <w:rPr>
          <w:sz w:val="24"/>
          <w:szCs w:val="24"/>
        </w:rPr>
        <w:t>ПТВС</w:t>
      </w:r>
      <w:r w:rsidR="003520E3">
        <w:rPr>
          <w:sz w:val="24"/>
          <w:szCs w:val="24"/>
        </w:rPr>
        <w:t>»</w:t>
      </w:r>
      <w:r w:rsidR="00C96D3E" w:rsidRPr="00E66841">
        <w:rPr>
          <w:sz w:val="24"/>
          <w:szCs w:val="24"/>
        </w:rPr>
        <w:t xml:space="preserve">,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C96D3E" w:rsidRPr="00E66841">
        <w:rPr>
          <w:sz w:val="24"/>
          <w:szCs w:val="24"/>
        </w:rPr>
        <w:t xml:space="preserve"> и МУП </w:t>
      </w:r>
      <w:r w:rsidR="003520E3">
        <w:rPr>
          <w:sz w:val="24"/>
          <w:szCs w:val="24"/>
        </w:rPr>
        <w:t>«</w:t>
      </w:r>
      <w:r w:rsidR="00C96D3E" w:rsidRPr="00E66841">
        <w:rPr>
          <w:sz w:val="24"/>
          <w:szCs w:val="24"/>
        </w:rPr>
        <w:t>Коммунальщик</w:t>
      </w:r>
      <w:r w:rsidR="003520E3">
        <w:rPr>
          <w:sz w:val="24"/>
          <w:szCs w:val="24"/>
        </w:rPr>
        <w:t>»</w:t>
      </w:r>
      <w:r w:rsidR="00640E04" w:rsidRPr="00E66841">
        <w:rPr>
          <w:sz w:val="24"/>
          <w:szCs w:val="24"/>
        </w:rPr>
        <w:t xml:space="preserve"> </w:t>
      </w:r>
      <w:r w:rsidRPr="00E66841">
        <w:rPr>
          <w:sz w:val="24"/>
          <w:szCs w:val="24"/>
        </w:rPr>
        <w:t>не было.</w:t>
      </w:r>
    </w:p>
    <w:p w14:paraId="6A132702" w14:textId="6F0ED918" w:rsidR="00640E04" w:rsidRPr="00E66841" w:rsidRDefault="00640E04" w:rsidP="00F05541">
      <w:pPr>
        <w:spacing w:after="0" w:line="276" w:lineRule="auto"/>
        <w:jc w:val="both"/>
        <w:rPr>
          <w:sz w:val="24"/>
          <w:szCs w:val="24"/>
        </w:rPr>
      </w:pPr>
      <w:r w:rsidRPr="00E66841">
        <w:rPr>
          <w:sz w:val="24"/>
          <w:szCs w:val="24"/>
        </w:rPr>
        <w:t xml:space="preserve">По данным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Pr="00E66841">
        <w:rPr>
          <w:sz w:val="24"/>
          <w:szCs w:val="24"/>
        </w:rPr>
        <w:t xml:space="preserve"> количество инцидентов </w:t>
      </w:r>
      <w:r w:rsidR="00C54531" w:rsidRPr="00E66841">
        <w:rPr>
          <w:sz w:val="24"/>
          <w:szCs w:val="24"/>
        </w:rPr>
        <w:t xml:space="preserve">в </w:t>
      </w:r>
      <w:r w:rsidR="00FE1199" w:rsidRPr="00E66841">
        <w:rPr>
          <w:sz w:val="24"/>
          <w:szCs w:val="24"/>
        </w:rPr>
        <w:t xml:space="preserve">2019 году на тепловых сетях составил 1 случай, в </w:t>
      </w:r>
      <w:r w:rsidR="00C54531" w:rsidRPr="00E66841">
        <w:rPr>
          <w:sz w:val="24"/>
          <w:szCs w:val="24"/>
        </w:rPr>
        <w:t>20</w:t>
      </w:r>
      <w:r w:rsidR="00C96D3E" w:rsidRPr="00E66841">
        <w:rPr>
          <w:sz w:val="24"/>
          <w:szCs w:val="24"/>
        </w:rPr>
        <w:t>20</w:t>
      </w:r>
      <w:r w:rsidR="00C54531" w:rsidRPr="00E66841">
        <w:rPr>
          <w:sz w:val="24"/>
          <w:szCs w:val="24"/>
        </w:rPr>
        <w:t xml:space="preserve"> году </w:t>
      </w:r>
      <w:r w:rsidR="00FE1199" w:rsidRPr="00E66841">
        <w:rPr>
          <w:sz w:val="24"/>
          <w:szCs w:val="24"/>
        </w:rPr>
        <w:t>-</w:t>
      </w:r>
      <w:r w:rsidRPr="00E66841">
        <w:rPr>
          <w:sz w:val="24"/>
          <w:szCs w:val="24"/>
        </w:rPr>
        <w:t xml:space="preserve"> </w:t>
      </w:r>
      <w:r w:rsidR="00C96D3E" w:rsidRPr="00E66841">
        <w:rPr>
          <w:sz w:val="24"/>
          <w:szCs w:val="24"/>
        </w:rPr>
        <w:t>2</w:t>
      </w:r>
      <w:r w:rsidRPr="00E66841">
        <w:rPr>
          <w:sz w:val="24"/>
          <w:szCs w:val="24"/>
        </w:rPr>
        <w:t xml:space="preserve"> случа</w:t>
      </w:r>
      <w:r w:rsidR="00C96D3E" w:rsidRPr="00E66841">
        <w:rPr>
          <w:sz w:val="24"/>
          <w:szCs w:val="24"/>
        </w:rPr>
        <w:t>я</w:t>
      </w:r>
      <w:r w:rsidR="00FE1199" w:rsidRPr="00E66841">
        <w:rPr>
          <w:sz w:val="24"/>
          <w:szCs w:val="24"/>
        </w:rPr>
        <w:t>, в 2021 году – 1 случай.</w:t>
      </w:r>
    </w:p>
    <w:p w14:paraId="7BCC5C21" w14:textId="1FC349B5" w:rsidR="00640E04" w:rsidRPr="00E66841" w:rsidRDefault="00C54531" w:rsidP="00F05541">
      <w:pPr>
        <w:spacing w:after="0" w:line="276" w:lineRule="auto"/>
        <w:jc w:val="both"/>
        <w:rPr>
          <w:sz w:val="24"/>
          <w:szCs w:val="24"/>
        </w:rPr>
      </w:pPr>
      <w:r w:rsidRPr="00E66841">
        <w:rPr>
          <w:sz w:val="24"/>
          <w:szCs w:val="24"/>
        </w:rPr>
        <w:t xml:space="preserve">По информации, полученной от </w:t>
      </w:r>
      <w:r w:rsidR="00C96D3E" w:rsidRPr="00E66841">
        <w:rPr>
          <w:sz w:val="24"/>
          <w:szCs w:val="24"/>
        </w:rPr>
        <w:t xml:space="preserve">ООО </w:t>
      </w:r>
      <w:r w:rsidR="003520E3">
        <w:rPr>
          <w:sz w:val="24"/>
          <w:szCs w:val="24"/>
        </w:rPr>
        <w:t>«</w:t>
      </w:r>
      <w:r w:rsidR="00C96D3E" w:rsidRPr="00E66841">
        <w:rPr>
          <w:sz w:val="24"/>
          <w:szCs w:val="24"/>
        </w:rPr>
        <w:t>ПТВС</w:t>
      </w:r>
      <w:r w:rsidR="003520E3">
        <w:rPr>
          <w:sz w:val="24"/>
          <w:szCs w:val="24"/>
        </w:rPr>
        <w:t>»</w:t>
      </w:r>
      <w:r w:rsidR="00C96D3E" w:rsidRPr="00E66841">
        <w:rPr>
          <w:sz w:val="24"/>
          <w:szCs w:val="24"/>
        </w:rPr>
        <w:t xml:space="preserve"> и МУП </w:t>
      </w:r>
      <w:r w:rsidR="003520E3">
        <w:rPr>
          <w:sz w:val="24"/>
          <w:szCs w:val="24"/>
        </w:rPr>
        <w:t>«</w:t>
      </w:r>
      <w:r w:rsidR="00C96D3E" w:rsidRPr="00E66841">
        <w:rPr>
          <w:sz w:val="24"/>
          <w:szCs w:val="24"/>
        </w:rPr>
        <w:t>Коммунальщик</w:t>
      </w:r>
      <w:r w:rsidR="003520E3">
        <w:rPr>
          <w:sz w:val="24"/>
          <w:szCs w:val="24"/>
        </w:rPr>
        <w:t>»</w:t>
      </w:r>
      <w:r w:rsidRPr="00E66841">
        <w:rPr>
          <w:sz w:val="24"/>
          <w:szCs w:val="24"/>
        </w:rPr>
        <w:t xml:space="preserve"> отказов (аварий, инцидентов) на эксплуатируемых ими тепловых сетях за период 201</w:t>
      </w:r>
      <w:r w:rsidR="00C96D3E" w:rsidRPr="00E66841">
        <w:rPr>
          <w:sz w:val="24"/>
          <w:szCs w:val="24"/>
        </w:rPr>
        <w:t>8</w:t>
      </w:r>
      <w:r w:rsidRPr="00E66841">
        <w:rPr>
          <w:sz w:val="24"/>
          <w:szCs w:val="24"/>
        </w:rPr>
        <w:t xml:space="preserve"> -</w:t>
      </w:r>
      <w:r w:rsidR="00C21252">
        <w:rPr>
          <w:sz w:val="24"/>
          <w:szCs w:val="24"/>
        </w:rPr>
        <w:t xml:space="preserve"> </w:t>
      </w:r>
      <w:r w:rsidRPr="00E66841">
        <w:rPr>
          <w:sz w:val="24"/>
          <w:szCs w:val="24"/>
        </w:rPr>
        <w:t>20</w:t>
      </w:r>
      <w:r w:rsidR="00C96D3E" w:rsidRPr="00E66841">
        <w:rPr>
          <w:sz w:val="24"/>
          <w:szCs w:val="24"/>
        </w:rPr>
        <w:t>20</w:t>
      </w:r>
      <w:r w:rsidR="00C21252">
        <w:rPr>
          <w:sz w:val="24"/>
          <w:szCs w:val="24"/>
        </w:rPr>
        <w:t xml:space="preserve"> гг. </w:t>
      </w:r>
      <w:r w:rsidRPr="00E66841">
        <w:rPr>
          <w:sz w:val="24"/>
          <w:szCs w:val="24"/>
        </w:rPr>
        <w:t>не происходило.</w:t>
      </w:r>
    </w:p>
    <w:bookmarkEnd w:id="877"/>
    <w:p w14:paraId="69F7471C" w14:textId="77777777" w:rsidR="00211063" w:rsidRPr="00E66841" w:rsidRDefault="00211063" w:rsidP="00F05541">
      <w:pPr>
        <w:spacing w:after="0" w:line="276" w:lineRule="auto"/>
        <w:jc w:val="both"/>
        <w:rPr>
          <w:sz w:val="24"/>
          <w:szCs w:val="24"/>
        </w:rPr>
      </w:pPr>
    </w:p>
    <w:p w14:paraId="4E6FF761" w14:textId="77777777" w:rsidR="00AD41CC" w:rsidRPr="00E66841" w:rsidRDefault="00AD41CC" w:rsidP="00FB29D3">
      <w:pPr>
        <w:pStyle w:val="21"/>
        <w:spacing w:line="276" w:lineRule="auto"/>
        <w:ind w:left="0" w:firstLine="709"/>
        <w:rPr>
          <w:sz w:val="24"/>
          <w:szCs w:val="24"/>
        </w:rPr>
      </w:pPr>
      <w:bookmarkStart w:id="879" w:name="_Toc524614909"/>
      <w:bookmarkStart w:id="880" w:name="_Toc524615125"/>
      <w:bookmarkStart w:id="881" w:name="_Toc135232139"/>
      <w:bookmarkEnd w:id="878"/>
      <w:r w:rsidRPr="00E66841">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879"/>
      <w:bookmarkEnd w:id="880"/>
      <w:bookmarkEnd w:id="881"/>
    </w:p>
    <w:p w14:paraId="387227E5" w14:textId="7ED03BD5" w:rsidR="00D92DA1" w:rsidRPr="00E66841" w:rsidRDefault="00D92DA1" w:rsidP="00F05541">
      <w:pPr>
        <w:spacing w:after="0" w:line="276" w:lineRule="auto"/>
        <w:jc w:val="both"/>
        <w:rPr>
          <w:sz w:val="24"/>
          <w:szCs w:val="24"/>
        </w:rPr>
      </w:pPr>
      <w:bookmarkStart w:id="882" w:name="_Hlk9970839"/>
      <w:r w:rsidRPr="00E66841">
        <w:rPr>
          <w:sz w:val="24"/>
          <w:szCs w:val="24"/>
        </w:rPr>
        <w:t xml:space="preserve">Прекращений подачи тепловой энергии, теплоносителя в результате технологических нарушений на источниках теплоснабжения </w:t>
      </w:r>
      <w:r w:rsidR="00C96D3E" w:rsidRPr="00E66841">
        <w:rPr>
          <w:sz w:val="24"/>
          <w:szCs w:val="24"/>
        </w:rPr>
        <w:t xml:space="preserve">ООО </w:t>
      </w:r>
      <w:r w:rsidR="003520E3">
        <w:rPr>
          <w:sz w:val="24"/>
          <w:szCs w:val="24"/>
        </w:rPr>
        <w:t>«</w:t>
      </w:r>
      <w:r w:rsidR="00C96D3E" w:rsidRPr="00E66841">
        <w:rPr>
          <w:sz w:val="24"/>
          <w:szCs w:val="24"/>
        </w:rPr>
        <w:t>ПТВС</w:t>
      </w:r>
      <w:r w:rsidR="003520E3">
        <w:rPr>
          <w:sz w:val="24"/>
          <w:szCs w:val="24"/>
        </w:rPr>
        <w:t>»</w:t>
      </w:r>
      <w:r w:rsidR="00C96D3E" w:rsidRPr="00E66841">
        <w:rPr>
          <w:sz w:val="24"/>
          <w:szCs w:val="24"/>
        </w:rPr>
        <w:t xml:space="preserve">,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0A7E76">
        <w:rPr>
          <w:sz w:val="24"/>
          <w:szCs w:val="24"/>
        </w:rPr>
        <w:t xml:space="preserve"> </w:t>
      </w:r>
      <w:r w:rsidR="00C96D3E" w:rsidRPr="00E66841">
        <w:rPr>
          <w:sz w:val="24"/>
          <w:szCs w:val="24"/>
        </w:rPr>
        <w:t xml:space="preserve">и МУП </w:t>
      </w:r>
      <w:r w:rsidR="003520E3">
        <w:rPr>
          <w:sz w:val="24"/>
          <w:szCs w:val="24"/>
        </w:rPr>
        <w:t>«</w:t>
      </w:r>
      <w:r w:rsidR="00C96D3E" w:rsidRPr="00E66841">
        <w:rPr>
          <w:sz w:val="24"/>
          <w:szCs w:val="24"/>
        </w:rPr>
        <w:t>Коммунальщик</w:t>
      </w:r>
      <w:r w:rsidR="003520E3">
        <w:rPr>
          <w:sz w:val="24"/>
          <w:szCs w:val="24"/>
        </w:rPr>
        <w:t>»</w:t>
      </w:r>
      <w:r w:rsidR="004A3568" w:rsidRPr="00E66841">
        <w:rPr>
          <w:sz w:val="24"/>
          <w:szCs w:val="24"/>
        </w:rPr>
        <w:t xml:space="preserve"> </w:t>
      </w:r>
      <w:r w:rsidRPr="00E66841">
        <w:rPr>
          <w:sz w:val="24"/>
          <w:szCs w:val="24"/>
        </w:rPr>
        <w:t xml:space="preserve">не </w:t>
      </w:r>
      <w:r w:rsidR="00FE1199" w:rsidRPr="00E66841">
        <w:rPr>
          <w:sz w:val="24"/>
          <w:szCs w:val="24"/>
        </w:rPr>
        <w:t>зафиксирован</w:t>
      </w:r>
      <w:r w:rsidRPr="00E66841">
        <w:rPr>
          <w:sz w:val="24"/>
          <w:szCs w:val="24"/>
        </w:rPr>
        <w:t>о.</w:t>
      </w:r>
    </w:p>
    <w:bookmarkEnd w:id="882"/>
    <w:p w14:paraId="0E714600" w14:textId="77777777" w:rsidR="00D43A77" w:rsidRPr="00E66841" w:rsidRDefault="00D43A77" w:rsidP="00F05541">
      <w:pPr>
        <w:spacing w:after="0" w:line="276" w:lineRule="auto"/>
        <w:jc w:val="both"/>
        <w:rPr>
          <w:sz w:val="24"/>
          <w:szCs w:val="24"/>
        </w:rPr>
      </w:pPr>
    </w:p>
    <w:p w14:paraId="2A971E41" w14:textId="77777777" w:rsidR="00AD41CC" w:rsidRPr="00E66841" w:rsidRDefault="00AD41CC" w:rsidP="00FB29D3">
      <w:pPr>
        <w:pStyle w:val="21"/>
        <w:spacing w:line="276" w:lineRule="auto"/>
        <w:ind w:left="0" w:firstLine="709"/>
        <w:rPr>
          <w:sz w:val="24"/>
          <w:szCs w:val="24"/>
        </w:rPr>
      </w:pPr>
      <w:bookmarkStart w:id="883" w:name="_Toc524614910"/>
      <w:bookmarkStart w:id="884" w:name="_Toc524615126"/>
      <w:bookmarkStart w:id="885" w:name="_Toc135232140"/>
      <w:r w:rsidRPr="00E66841">
        <w:rPr>
          <w:sz w:val="24"/>
          <w:szCs w:val="24"/>
        </w:rPr>
        <w:t>Удельный расход условного топлива на единицу</w:t>
      </w:r>
      <w:r w:rsidR="00D43A77" w:rsidRPr="00E66841">
        <w:rPr>
          <w:sz w:val="24"/>
          <w:szCs w:val="24"/>
        </w:rPr>
        <w:t xml:space="preserve"> </w:t>
      </w:r>
      <w:r w:rsidRPr="00E66841">
        <w:rPr>
          <w:sz w:val="24"/>
          <w:szCs w:val="24"/>
        </w:rPr>
        <w:t>тепловой энергии, отпускаемой с коллекторов источников тепловой энергии (отдельно для тепловых электрических станций и котельных)</w:t>
      </w:r>
      <w:bookmarkEnd w:id="883"/>
      <w:bookmarkEnd w:id="884"/>
      <w:bookmarkEnd w:id="885"/>
    </w:p>
    <w:p w14:paraId="02707C8F" w14:textId="75F0FA80" w:rsidR="00327959" w:rsidRPr="00E66841" w:rsidRDefault="00D43A77" w:rsidP="00FB29D3">
      <w:pPr>
        <w:spacing w:after="0" w:line="276" w:lineRule="auto"/>
        <w:jc w:val="both"/>
        <w:rPr>
          <w:sz w:val="24"/>
          <w:szCs w:val="24"/>
        </w:rPr>
      </w:pPr>
      <w:r w:rsidRPr="00E66841">
        <w:rPr>
          <w:sz w:val="24"/>
          <w:szCs w:val="24"/>
        </w:rPr>
        <w:t xml:space="preserve">Удельный расход топлива на </w:t>
      </w:r>
      <w:r w:rsidR="00D53ABB" w:rsidRPr="00E66841">
        <w:rPr>
          <w:sz w:val="24"/>
          <w:szCs w:val="24"/>
        </w:rPr>
        <w:t>производство</w:t>
      </w:r>
      <w:r w:rsidRPr="00E66841">
        <w:rPr>
          <w:sz w:val="24"/>
          <w:szCs w:val="24"/>
        </w:rPr>
        <w:t xml:space="preserve"> тепловой энергии по источникам тепловой энергии представлены в таблице</w:t>
      </w:r>
      <w:r w:rsidR="00C15079" w:rsidRPr="00E66841">
        <w:rPr>
          <w:sz w:val="24"/>
          <w:szCs w:val="24"/>
        </w:rPr>
        <w:t xml:space="preserve"> </w:t>
      </w:r>
      <w:r w:rsidR="00C96D3E" w:rsidRPr="00E66841">
        <w:rPr>
          <w:sz w:val="24"/>
          <w:szCs w:val="24"/>
        </w:rPr>
        <w:t>10</w:t>
      </w:r>
      <w:r w:rsidR="00E524B2">
        <w:rPr>
          <w:sz w:val="24"/>
          <w:szCs w:val="24"/>
        </w:rPr>
        <w:t>3</w:t>
      </w:r>
      <w:r w:rsidR="00C96D3E" w:rsidRPr="00E66841">
        <w:rPr>
          <w:sz w:val="24"/>
          <w:szCs w:val="24"/>
        </w:rPr>
        <w:t>.</w:t>
      </w:r>
    </w:p>
    <w:p w14:paraId="30671E5E" w14:textId="49CDEB42" w:rsidR="00D43A77" w:rsidRPr="00E66841" w:rsidRDefault="00D43A77" w:rsidP="00FB29D3">
      <w:pPr>
        <w:pStyle w:val="affc"/>
        <w:keepNext/>
        <w:spacing w:before="0" w:after="0" w:line="276" w:lineRule="auto"/>
        <w:ind w:firstLine="709"/>
        <w:rPr>
          <w:sz w:val="24"/>
          <w:szCs w:val="24"/>
        </w:rPr>
      </w:pPr>
      <w:bookmarkStart w:id="886" w:name="_Toc136970868"/>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E524B2">
        <w:rPr>
          <w:noProof/>
          <w:sz w:val="24"/>
          <w:szCs w:val="24"/>
        </w:rPr>
        <w:t>103</w:t>
      </w:r>
      <w:r w:rsidR="00C91A39" w:rsidRPr="00E66841">
        <w:rPr>
          <w:noProof/>
          <w:sz w:val="24"/>
          <w:szCs w:val="24"/>
        </w:rPr>
        <w:fldChar w:fldCharType="end"/>
      </w:r>
      <w:r w:rsidR="008E7591">
        <w:rPr>
          <w:noProof/>
          <w:sz w:val="24"/>
          <w:szCs w:val="24"/>
        </w:rPr>
        <w:t>.</w:t>
      </w:r>
      <w:r w:rsidRPr="00E66841">
        <w:rPr>
          <w:sz w:val="24"/>
          <w:szCs w:val="24"/>
        </w:rPr>
        <w:t xml:space="preserve"> Удельный расход топлива на выработку тепловой энергии по источникам тепловой энергии</w:t>
      </w:r>
      <w:bookmarkEnd w:id="8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10"/>
        <w:gridCol w:w="3210"/>
      </w:tblGrid>
      <w:tr w:rsidR="00613B06" w:rsidRPr="00613B06" w14:paraId="719CB3EC" w14:textId="77777777" w:rsidTr="00613B06">
        <w:trPr>
          <w:trHeight w:val="20"/>
          <w:tblHeader/>
        </w:trPr>
        <w:tc>
          <w:tcPr>
            <w:tcW w:w="1666" w:type="pct"/>
            <w:vMerge w:val="restart"/>
            <w:shd w:val="clear" w:color="auto" w:fill="auto"/>
            <w:tcMar>
              <w:left w:w="28" w:type="dxa"/>
              <w:right w:w="28" w:type="dxa"/>
            </w:tcMar>
            <w:vAlign w:val="center"/>
          </w:tcPr>
          <w:p w14:paraId="2D7A02C1" w14:textId="77777777" w:rsidR="00613B06" w:rsidRPr="00613B06" w:rsidRDefault="00613B06" w:rsidP="00613B06">
            <w:pPr>
              <w:spacing w:after="0" w:line="240" w:lineRule="auto"/>
              <w:ind w:firstLine="0"/>
              <w:jc w:val="center"/>
              <w:rPr>
                <w:bCs/>
                <w:sz w:val="20"/>
                <w:szCs w:val="20"/>
              </w:rPr>
            </w:pPr>
            <w:bookmarkStart w:id="887" w:name="_Hlk26714542"/>
            <w:r w:rsidRPr="00613B06">
              <w:rPr>
                <w:bCs/>
                <w:sz w:val="20"/>
                <w:szCs w:val="20"/>
              </w:rPr>
              <w:t>Наименование источника теплоснабжения</w:t>
            </w:r>
          </w:p>
        </w:tc>
        <w:tc>
          <w:tcPr>
            <w:tcW w:w="3334" w:type="pct"/>
            <w:gridSpan w:val="2"/>
            <w:shd w:val="clear" w:color="auto" w:fill="auto"/>
            <w:tcMar>
              <w:left w:w="28" w:type="dxa"/>
              <w:right w:w="28" w:type="dxa"/>
            </w:tcMar>
            <w:vAlign w:val="center"/>
          </w:tcPr>
          <w:p w14:paraId="3CC8777C" w14:textId="77777777" w:rsidR="00613B06" w:rsidRPr="00613B06" w:rsidRDefault="00613B06" w:rsidP="00613B06">
            <w:pPr>
              <w:spacing w:after="0" w:line="240" w:lineRule="auto"/>
              <w:ind w:firstLine="0"/>
              <w:jc w:val="center"/>
              <w:rPr>
                <w:bCs/>
                <w:sz w:val="20"/>
                <w:szCs w:val="20"/>
              </w:rPr>
            </w:pPr>
            <w:r w:rsidRPr="00613B06">
              <w:rPr>
                <w:bCs/>
                <w:sz w:val="20"/>
                <w:szCs w:val="20"/>
              </w:rPr>
              <w:t xml:space="preserve">Удельный расход топлива на производство тепловой энергии, </w:t>
            </w:r>
            <w:r w:rsidRPr="00613B06">
              <w:rPr>
                <w:bCs/>
                <w:sz w:val="20"/>
                <w:szCs w:val="20"/>
              </w:rPr>
              <w:br/>
              <w:t>кг у. т./Гкал</w:t>
            </w:r>
          </w:p>
        </w:tc>
      </w:tr>
      <w:tr w:rsidR="00613B06" w:rsidRPr="00613B06" w14:paraId="57A61177" w14:textId="77777777" w:rsidTr="00613B06">
        <w:trPr>
          <w:trHeight w:val="20"/>
          <w:tblHeader/>
        </w:trPr>
        <w:tc>
          <w:tcPr>
            <w:tcW w:w="1666" w:type="pct"/>
            <w:vMerge/>
            <w:shd w:val="clear" w:color="auto" w:fill="auto"/>
            <w:tcMar>
              <w:left w:w="28" w:type="dxa"/>
              <w:right w:w="28" w:type="dxa"/>
            </w:tcMar>
            <w:vAlign w:val="center"/>
          </w:tcPr>
          <w:p w14:paraId="23AF69CF" w14:textId="77777777" w:rsidR="00613B06" w:rsidRPr="00613B06" w:rsidRDefault="00613B06" w:rsidP="00613B06">
            <w:pPr>
              <w:spacing w:after="0" w:line="240" w:lineRule="auto"/>
              <w:ind w:firstLine="0"/>
              <w:jc w:val="center"/>
              <w:rPr>
                <w:bCs/>
                <w:sz w:val="20"/>
                <w:szCs w:val="20"/>
              </w:rPr>
            </w:pPr>
          </w:p>
        </w:tc>
        <w:tc>
          <w:tcPr>
            <w:tcW w:w="1667" w:type="pct"/>
            <w:shd w:val="clear" w:color="auto" w:fill="auto"/>
            <w:tcMar>
              <w:left w:w="28" w:type="dxa"/>
              <w:right w:w="28" w:type="dxa"/>
            </w:tcMar>
            <w:vAlign w:val="center"/>
          </w:tcPr>
          <w:p w14:paraId="1B7AF475" w14:textId="77777777" w:rsidR="00613B06" w:rsidRPr="00613B06" w:rsidRDefault="00613B06" w:rsidP="00613B06">
            <w:pPr>
              <w:spacing w:after="0" w:line="240" w:lineRule="auto"/>
              <w:ind w:firstLine="0"/>
              <w:jc w:val="center"/>
              <w:rPr>
                <w:bCs/>
                <w:sz w:val="20"/>
                <w:szCs w:val="20"/>
              </w:rPr>
            </w:pPr>
            <w:r w:rsidRPr="00613B06">
              <w:rPr>
                <w:bCs/>
                <w:sz w:val="20"/>
                <w:szCs w:val="20"/>
              </w:rPr>
              <w:t>Фактические данные</w:t>
            </w:r>
          </w:p>
        </w:tc>
        <w:tc>
          <w:tcPr>
            <w:tcW w:w="1667" w:type="pct"/>
            <w:shd w:val="clear" w:color="auto" w:fill="auto"/>
            <w:tcMar>
              <w:left w:w="28" w:type="dxa"/>
              <w:right w:w="28" w:type="dxa"/>
            </w:tcMar>
            <w:vAlign w:val="center"/>
          </w:tcPr>
          <w:p w14:paraId="5700E034" w14:textId="77777777" w:rsidR="00613B06" w:rsidRPr="00613B06" w:rsidRDefault="00613B06" w:rsidP="00613B06">
            <w:pPr>
              <w:spacing w:after="0" w:line="240" w:lineRule="auto"/>
              <w:ind w:firstLine="0"/>
              <w:jc w:val="center"/>
              <w:rPr>
                <w:bCs/>
                <w:sz w:val="20"/>
                <w:szCs w:val="20"/>
              </w:rPr>
            </w:pPr>
            <w:r w:rsidRPr="00613B06">
              <w:rPr>
                <w:bCs/>
                <w:sz w:val="20"/>
                <w:szCs w:val="20"/>
              </w:rPr>
              <w:t>Плановые показатели</w:t>
            </w:r>
          </w:p>
        </w:tc>
      </w:tr>
      <w:tr w:rsidR="00613B06" w:rsidRPr="00613B06" w14:paraId="19251FAA" w14:textId="77777777" w:rsidTr="00613B06">
        <w:trPr>
          <w:trHeight w:val="20"/>
        </w:trPr>
        <w:tc>
          <w:tcPr>
            <w:tcW w:w="1666" w:type="pct"/>
            <w:tcMar>
              <w:left w:w="28" w:type="dxa"/>
              <w:right w:w="28" w:type="dxa"/>
            </w:tcMar>
            <w:vAlign w:val="center"/>
          </w:tcPr>
          <w:p w14:paraId="338A1839" w14:textId="77777777" w:rsidR="00613B06" w:rsidRPr="00613B06" w:rsidRDefault="00613B06" w:rsidP="00613B06">
            <w:pPr>
              <w:spacing w:after="0" w:line="240" w:lineRule="auto"/>
              <w:ind w:firstLine="0"/>
              <w:jc w:val="center"/>
              <w:rPr>
                <w:color w:val="000000"/>
                <w:sz w:val="20"/>
                <w:szCs w:val="20"/>
              </w:rPr>
            </w:pPr>
            <w:r w:rsidRPr="00613B06">
              <w:rPr>
                <w:color w:val="000000"/>
                <w:sz w:val="20"/>
              </w:rPr>
              <w:t>СВК</w:t>
            </w:r>
          </w:p>
        </w:tc>
        <w:tc>
          <w:tcPr>
            <w:tcW w:w="1667" w:type="pct"/>
            <w:tcMar>
              <w:left w:w="28" w:type="dxa"/>
              <w:right w:w="28" w:type="dxa"/>
            </w:tcMar>
            <w:vAlign w:val="center"/>
          </w:tcPr>
          <w:p w14:paraId="53D008C4" w14:textId="77777777" w:rsidR="00613B06" w:rsidRPr="00613B06" w:rsidRDefault="00613B06" w:rsidP="00613B06">
            <w:pPr>
              <w:spacing w:after="0" w:line="240" w:lineRule="auto"/>
              <w:ind w:firstLine="0"/>
              <w:jc w:val="center"/>
              <w:rPr>
                <w:color w:val="000000"/>
                <w:sz w:val="20"/>
              </w:rPr>
            </w:pPr>
            <w:r w:rsidRPr="00613B06">
              <w:rPr>
                <w:color w:val="000000"/>
                <w:sz w:val="20"/>
              </w:rPr>
              <w:t>187,679</w:t>
            </w:r>
          </w:p>
        </w:tc>
        <w:tc>
          <w:tcPr>
            <w:tcW w:w="1667" w:type="pct"/>
            <w:tcMar>
              <w:left w:w="28" w:type="dxa"/>
              <w:right w:w="28" w:type="dxa"/>
            </w:tcMar>
            <w:vAlign w:val="center"/>
          </w:tcPr>
          <w:p w14:paraId="6EED1AAC" w14:textId="77777777" w:rsidR="00613B06" w:rsidRPr="00613B06" w:rsidRDefault="00613B06" w:rsidP="00613B06">
            <w:pPr>
              <w:spacing w:after="0" w:line="240" w:lineRule="auto"/>
              <w:ind w:firstLine="0"/>
              <w:jc w:val="center"/>
              <w:rPr>
                <w:sz w:val="20"/>
              </w:rPr>
            </w:pPr>
            <w:r w:rsidRPr="00613B06">
              <w:rPr>
                <w:sz w:val="20"/>
              </w:rPr>
              <w:t>155,0</w:t>
            </w:r>
          </w:p>
        </w:tc>
      </w:tr>
      <w:tr w:rsidR="00613B06" w:rsidRPr="00613B06" w14:paraId="6CF9B957" w14:textId="77777777" w:rsidTr="00613B06">
        <w:trPr>
          <w:trHeight w:val="20"/>
        </w:trPr>
        <w:tc>
          <w:tcPr>
            <w:tcW w:w="1666" w:type="pct"/>
            <w:tcMar>
              <w:left w:w="28" w:type="dxa"/>
              <w:right w:w="28" w:type="dxa"/>
            </w:tcMar>
            <w:vAlign w:val="center"/>
          </w:tcPr>
          <w:p w14:paraId="403C74E1" w14:textId="77777777" w:rsidR="00613B06" w:rsidRPr="00613B06" w:rsidRDefault="00613B06" w:rsidP="00613B06">
            <w:pPr>
              <w:spacing w:after="0" w:line="240" w:lineRule="auto"/>
              <w:ind w:firstLine="0"/>
              <w:jc w:val="center"/>
              <w:rPr>
                <w:color w:val="000000"/>
                <w:sz w:val="20"/>
                <w:szCs w:val="20"/>
              </w:rPr>
            </w:pPr>
            <w:r w:rsidRPr="00613B06">
              <w:rPr>
                <w:color w:val="000000"/>
                <w:sz w:val="20"/>
              </w:rPr>
              <w:t>Котельная «Промзона»</w:t>
            </w:r>
          </w:p>
        </w:tc>
        <w:tc>
          <w:tcPr>
            <w:tcW w:w="1667" w:type="pct"/>
            <w:tcMar>
              <w:left w:w="28" w:type="dxa"/>
              <w:right w:w="28" w:type="dxa"/>
            </w:tcMar>
            <w:vAlign w:val="center"/>
          </w:tcPr>
          <w:p w14:paraId="6A5CB773" w14:textId="77777777" w:rsidR="00613B06" w:rsidRPr="00613B06" w:rsidRDefault="00613B06" w:rsidP="00613B06">
            <w:pPr>
              <w:spacing w:after="0" w:line="240" w:lineRule="auto"/>
              <w:ind w:firstLine="0"/>
              <w:jc w:val="center"/>
              <w:rPr>
                <w:color w:val="000000"/>
                <w:sz w:val="20"/>
              </w:rPr>
            </w:pPr>
            <w:r w:rsidRPr="00613B06">
              <w:rPr>
                <w:color w:val="000000"/>
                <w:sz w:val="20"/>
              </w:rPr>
              <w:t>180,1</w:t>
            </w:r>
          </w:p>
        </w:tc>
        <w:tc>
          <w:tcPr>
            <w:tcW w:w="1667" w:type="pct"/>
            <w:tcMar>
              <w:left w:w="28" w:type="dxa"/>
              <w:right w:w="28" w:type="dxa"/>
            </w:tcMar>
            <w:vAlign w:val="center"/>
          </w:tcPr>
          <w:p w14:paraId="01F69D35" w14:textId="77777777" w:rsidR="00613B06" w:rsidRPr="00613B06" w:rsidRDefault="00613B06" w:rsidP="00613B06">
            <w:pPr>
              <w:spacing w:after="0" w:line="240" w:lineRule="auto"/>
              <w:ind w:firstLine="0"/>
              <w:jc w:val="center"/>
              <w:rPr>
                <w:sz w:val="20"/>
              </w:rPr>
            </w:pPr>
            <w:r w:rsidRPr="00613B06">
              <w:rPr>
                <w:sz w:val="20"/>
              </w:rPr>
              <w:t>155,0</w:t>
            </w:r>
          </w:p>
        </w:tc>
      </w:tr>
      <w:tr w:rsidR="00613B06" w:rsidRPr="00613B06" w14:paraId="6BC4C3FE" w14:textId="77777777" w:rsidTr="00613B06">
        <w:trPr>
          <w:trHeight w:val="20"/>
        </w:trPr>
        <w:tc>
          <w:tcPr>
            <w:tcW w:w="1666" w:type="pct"/>
            <w:tcMar>
              <w:left w:w="28" w:type="dxa"/>
              <w:right w:w="28" w:type="dxa"/>
            </w:tcMar>
            <w:vAlign w:val="center"/>
          </w:tcPr>
          <w:p w14:paraId="43483C90" w14:textId="77777777" w:rsidR="00613B06" w:rsidRPr="00613B06" w:rsidRDefault="00613B06" w:rsidP="00613B06">
            <w:pPr>
              <w:spacing w:after="0" w:line="240" w:lineRule="auto"/>
              <w:ind w:firstLine="0"/>
              <w:jc w:val="center"/>
              <w:rPr>
                <w:color w:val="000000"/>
                <w:sz w:val="20"/>
                <w:szCs w:val="20"/>
              </w:rPr>
            </w:pPr>
            <w:r w:rsidRPr="00613B06">
              <w:rPr>
                <w:color w:val="000000"/>
                <w:sz w:val="20"/>
              </w:rPr>
              <w:t>Электрокотельная ул. Экспедиционная (МУП «Коммунальщик»)</w:t>
            </w:r>
          </w:p>
        </w:tc>
        <w:tc>
          <w:tcPr>
            <w:tcW w:w="1667" w:type="pct"/>
            <w:tcMar>
              <w:left w:w="28" w:type="dxa"/>
              <w:right w:w="28" w:type="dxa"/>
            </w:tcMar>
            <w:vAlign w:val="center"/>
          </w:tcPr>
          <w:p w14:paraId="454837C1" w14:textId="77777777" w:rsidR="00613B06" w:rsidRPr="00613B06" w:rsidRDefault="00613B06" w:rsidP="00613B06">
            <w:pPr>
              <w:spacing w:after="0" w:line="240" w:lineRule="auto"/>
              <w:ind w:firstLine="0"/>
              <w:jc w:val="center"/>
              <w:rPr>
                <w:color w:val="000000"/>
                <w:sz w:val="20"/>
              </w:rPr>
            </w:pPr>
            <w:r w:rsidRPr="00613B06">
              <w:rPr>
                <w:sz w:val="20"/>
              </w:rPr>
              <w:t>152,7</w:t>
            </w:r>
          </w:p>
        </w:tc>
        <w:tc>
          <w:tcPr>
            <w:tcW w:w="1667" w:type="pct"/>
            <w:tcMar>
              <w:left w:w="28" w:type="dxa"/>
              <w:right w:w="28" w:type="dxa"/>
            </w:tcMar>
            <w:vAlign w:val="center"/>
          </w:tcPr>
          <w:p w14:paraId="7E8FBFFA" w14:textId="77777777" w:rsidR="00613B06" w:rsidRPr="00613B06" w:rsidRDefault="00613B06" w:rsidP="00613B06">
            <w:pPr>
              <w:spacing w:after="0" w:line="240" w:lineRule="auto"/>
              <w:ind w:firstLine="0"/>
              <w:jc w:val="center"/>
              <w:rPr>
                <w:sz w:val="20"/>
              </w:rPr>
            </w:pPr>
            <w:r w:rsidRPr="00613B06">
              <w:rPr>
                <w:sz w:val="20"/>
              </w:rPr>
              <w:t>152,7</w:t>
            </w:r>
          </w:p>
        </w:tc>
      </w:tr>
      <w:tr w:rsidR="00613B06" w:rsidRPr="00613B06" w14:paraId="7860FB26" w14:textId="77777777" w:rsidTr="00613B06">
        <w:trPr>
          <w:trHeight w:val="20"/>
        </w:trPr>
        <w:tc>
          <w:tcPr>
            <w:tcW w:w="1666" w:type="pct"/>
            <w:tcMar>
              <w:left w:w="28" w:type="dxa"/>
              <w:right w:w="28" w:type="dxa"/>
            </w:tcMar>
            <w:vAlign w:val="center"/>
          </w:tcPr>
          <w:p w14:paraId="769FCFF2" w14:textId="77777777" w:rsidR="00613B06" w:rsidRPr="00613B06" w:rsidRDefault="00613B06" w:rsidP="00613B06">
            <w:pPr>
              <w:spacing w:after="0" w:line="240" w:lineRule="auto"/>
              <w:ind w:firstLine="0"/>
              <w:jc w:val="center"/>
              <w:rPr>
                <w:color w:val="000000"/>
                <w:sz w:val="20"/>
                <w:szCs w:val="20"/>
              </w:rPr>
            </w:pPr>
            <w:r w:rsidRPr="00613B06">
              <w:rPr>
                <w:color w:val="000000"/>
                <w:sz w:val="20"/>
              </w:rPr>
              <w:t>МГРЭС ЗЭС ПАО «Якутскэнерго»</w:t>
            </w:r>
          </w:p>
        </w:tc>
        <w:tc>
          <w:tcPr>
            <w:tcW w:w="1667" w:type="pct"/>
            <w:tcMar>
              <w:left w:w="28" w:type="dxa"/>
              <w:right w:w="28" w:type="dxa"/>
            </w:tcMar>
            <w:vAlign w:val="center"/>
          </w:tcPr>
          <w:p w14:paraId="6BF96DAC" w14:textId="77777777" w:rsidR="00613B06" w:rsidRPr="00613B06" w:rsidRDefault="00613B06" w:rsidP="00613B06">
            <w:pPr>
              <w:spacing w:after="0" w:line="240" w:lineRule="auto"/>
              <w:ind w:firstLine="0"/>
              <w:jc w:val="center"/>
              <w:rPr>
                <w:color w:val="000000"/>
                <w:sz w:val="20"/>
              </w:rPr>
            </w:pPr>
            <w:r w:rsidRPr="00613B06">
              <w:rPr>
                <w:sz w:val="20"/>
              </w:rPr>
              <w:t>145,03</w:t>
            </w:r>
          </w:p>
        </w:tc>
        <w:tc>
          <w:tcPr>
            <w:tcW w:w="1667" w:type="pct"/>
            <w:tcMar>
              <w:left w:w="28" w:type="dxa"/>
              <w:right w:w="28" w:type="dxa"/>
            </w:tcMar>
            <w:vAlign w:val="center"/>
          </w:tcPr>
          <w:p w14:paraId="5AF15BF0" w14:textId="77777777" w:rsidR="00613B06" w:rsidRPr="00613B06" w:rsidRDefault="00613B06" w:rsidP="00613B06">
            <w:pPr>
              <w:spacing w:after="0" w:line="240" w:lineRule="auto"/>
              <w:ind w:firstLine="0"/>
              <w:jc w:val="center"/>
              <w:rPr>
                <w:sz w:val="20"/>
              </w:rPr>
            </w:pPr>
            <w:r w:rsidRPr="00613B06">
              <w:rPr>
                <w:sz w:val="20"/>
              </w:rPr>
              <w:t>145,97</w:t>
            </w:r>
          </w:p>
        </w:tc>
      </w:tr>
      <w:tr w:rsidR="00613B06" w:rsidRPr="00613B06" w14:paraId="6D5E90FD" w14:textId="77777777" w:rsidTr="00613B06">
        <w:trPr>
          <w:trHeight w:val="20"/>
        </w:trPr>
        <w:tc>
          <w:tcPr>
            <w:tcW w:w="1666" w:type="pct"/>
            <w:tcMar>
              <w:left w:w="28" w:type="dxa"/>
              <w:right w:w="28" w:type="dxa"/>
            </w:tcMar>
            <w:vAlign w:val="center"/>
          </w:tcPr>
          <w:p w14:paraId="3B8FCF66" w14:textId="77777777" w:rsidR="00613B06" w:rsidRPr="00613B06" w:rsidRDefault="00613B06" w:rsidP="00613B06">
            <w:pPr>
              <w:spacing w:after="0" w:line="240" w:lineRule="auto"/>
              <w:ind w:firstLine="0"/>
              <w:jc w:val="center"/>
              <w:rPr>
                <w:color w:val="000000"/>
                <w:sz w:val="20"/>
                <w:szCs w:val="20"/>
              </w:rPr>
            </w:pPr>
            <w:r w:rsidRPr="00613B06">
              <w:rPr>
                <w:color w:val="000000"/>
                <w:sz w:val="20"/>
              </w:rPr>
              <w:t>Новая котельная мкр. Заречный</w:t>
            </w:r>
          </w:p>
        </w:tc>
        <w:tc>
          <w:tcPr>
            <w:tcW w:w="1667" w:type="pct"/>
            <w:tcMar>
              <w:left w:w="28" w:type="dxa"/>
              <w:right w:w="28" w:type="dxa"/>
            </w:tcMar>
            <w:vAlign w:val="center"/>
          </w:tcPr>
          <w:p w14:paraId="171459CB" w14:textId="77777777" w:rsidR="00613B06" w:rsidRPr="00613B06" w:rsidRDefault="00613B06" w:rsidP="00613B06">
            <w:pPr>
              <w:spacing w:after="0" w:line="240" w:lineRule="auto"/>
              <w:ind w:firstLine="0"/>
              <w:jc w:val="center"/>
              <w:rPr>
                <w:color w:val="000000"/>
                <w:sz w:val="20"/>
              </w:rPr>
            </w:pPr>
            <w:r w:rsidRPr="00613B06">
              <w:rPr>
                <w:sz w:val="20"/>
              </w:rPr>
              <w:t>-</w:t>
            </w:r>
          </w:p>
        </w:tc>
        <w:tc>
          <w:tcPr>
            <w:tcW w:w="1667" w:type="pct"/>
            <w:tcMar>
              <w:left w:w="28" w:type="dxa"/>
              <w:right w:w="28" w:type="dxa"/>
            </w:tcMar>
            <w:vAlign w:val="center"/>
          </w:tcPr>
          <w:p w14:paraId="02C57D24" w14:textId="77777777" w:rsidR="00613B06" w:rsidRPr="00613B06" w:rsidRDefault="00613B06" w:rsidP="00613B06">
            <w:pPr>
              <w:spacing w:after="0" w:line="240" w:lineRule="auto"/>
              <w:ind w:firstLine="0"/>
              <w:jc w:val="center"/>
              <w:rPr>
                <w:sz w:val="20"/>
              </w:rPr>
            </w:pPr>
            <w:r w:rsidRPr="00613B06">
              <w:rPr>
                <w:sz w:val="20"/>
              </w:rPr>
              <w:t>154,6</w:t>
            </w:r>
          </w:p>
        </w:tc>
      </w:tr>
      <w:bookmarkEnd w:id="887"/>
    </w:tbl>
    <w:p w14:paraId="421BE86D" w14:textId="77777777" w:rsidR="00174C43" w:rsidRPr="00E66841" w:rsidRDefault="00174C43" w:rsidP="00FB29D3">
      <w:pPr>
        <w:spacing w:after="0" w:line="276" w:lineRule="auto"/>
        <w:jc w:val="both"/>
        <w:rPr>
          <w:sz w:val="24"/>
          <w:szCs w:val="24"/>
        </w:rPr>
      </w:pPr>
    </w:p>
    <w:p w14:paraId="43B074F7" w14:textId="77777777" w:rsidR="00AD41CC" w:rsidRPr="00E66841" w:rsidRDefault="00AD41CC" w:rsidP="00FB29D3">
      <w:pPr>
        <w:pStyle w:val="21"/>
        <w:spacing w:line="276" w:lineRule="auto"/>
        <w:ind w:left="0" w:firstLine="709"/>
        <w:rPr>
          <w:sz w:val="24"/>
          <w:szCs w:val="24"/>
        </w:rPr>
      </w:pPr>
      <w:bookmarkStart w:id="888" w:name="_Toc524614911"/>
      <w:bookmarkStart w:id="889" w:name="_Toc524615127"/>
      <w:bookmarkStart w:id="890" w:name="_Toc135232141"/>
      <w:r w:rsidRPr="00E66841">
        <w:rPr>
          <w:sz w:val="24"/>
          <w:szCs w:val="24"/>
        </w:rPr>
        <w:t>Отношение величины технологических потерь тепловой энергии, теплоносителя к материальной характеристике тепловой сети</w:t>
      </w:r>
      <w:bookmarkEnd w:id="888"/>
      <w:bookmarkEnd w:id="889"/>
      <w:bookmarkEnd w:id="890"/>
    </w:p>
    <w:p w14:paraId="6383F9A0" w14:textId="10730CD0" w:rsidR="00327959" w:rsidRPr="00E66841" w:rsidRDefault="00C522F8" w:rsidP="00C96D3E">
      <w:pPr>
        <w:spacing w:after="0" w:line="276" w:lineRule="auto"/>
        <w:jc w:val="both"/>
        <w:rPr>
          <w:sz w:val="24"/>
          <w:szCs w:val="24"/>
        </w:rPr>
      </w:pPr>
      <w:r w:rsidRPr="00E66841">
        <w:rPr>
          <w:sz w:val="24"/>
          <w:szCs w:val="24"/>
        </w:rPr>
        <w:t>Отношение величины технологических потерь тепловой энергии, теплоносителя к материальной характеристике тепловой сети</w:t>
      </w:r>
      <w:r w:rsidR="00C67161" w:rsidRPr="00E66841">
        <w:rPr>
          <w:sz w:val="24"/>
          <w:szCs w:val="24"/>
        </w:rPr>
        <w:t xml:space="preserve"> представлено в таблице</w:t>
      </w:r>
      <w:r w:rsidR="00C15079" w:rsidRPr="00E66841">
        <w:rPr>
          <w:sz w:val="24"/>
          <w:szCs w:val="24"/>
        </w:rPr>
        <w:t xml:space="preserve"> 1</w:t>
      </w:r>
      <w:r w:rsidR="00C96D3E" w:rsidRPr="00E66841">
        <w:rPr>
          <w:sz w:val="24"/>
          <w:szCs w:val="24"/>
        </w:rPr>
        <w:t>0</w:t>
      </w:r>
      <w:r w:rsidR="00E524B2">
        <w:rPr>
          <w:sz w:val="24"/>
          <w:szCs w:val="24"/>
        </w:rPr>
        <w:t>4</w:t>
      </w:r>
      <w:r w:rsidR="00C96D3E" w:rsidRPr="00E66841">
        <w:rPr>
          <w:sz w:val="24"/>
          <w:szCs w:val="24"/>
        </w:rPr>
        <w:t>.</w:t>
      </w:r>
    </w:p>
    <w:p w14:paraId="590C5D6B" w14:textId="6A7095D1" w:rsidR="00D92DA1" w:rsidRPr="00E66841" w:rsidRDefault="00D92DA1" w:rsidP="00FB29D3">
      <w:pPr>
        <w:pStyle w:val="affc"/>
        <w:keepNext/>
        <w:spacing w:before="0" w:after="0" w:line="276" w:lineRule="auto"/>
        <w:ind w:firstLine="709"/>
        <w:rPr>
          <w:sz w:val="24"/>
          <w:szCs w:val="24"/>
        </w:rPr>
      </w:pPr>
      <w:bookmarkStart w:id="891" w:name="_Toc136970869"/>
      <w:r w:rsidRPr="00E66841">
        <w:rPr>
          <w:sz w:val="24"/>
          <w:szCs w:val="24"/>
        </w:rPr>
        <w:lastRenderedPageBreak/>
        <w:t xml:space="preserve">Таблица </w:t>
      </w:r>
      <w:r w:rsidR="006F7F86" w:rsidRPr="00E66841">
        <w:rPr>
          <w:sz w:val="24"/>
          <w:szCs w:val="24"/>
        </w:rPr>
        <w:fldChar w:fldCharType="begin"/>
      </w:r>
      <w:r w:rsidR="006F7F86" w:rsidRPr="00E66841">
        <w:rPr>
          <w:sz w:val="24"/>
          <w:szCs w:val="24"/>
        </w:rPr>
        <w:instrText xml:space="preserve"> SEQ Таблица \* ARABIC </w:instrText>
      </w:r>
      <w:r w:rsidR="006F7F86" w:rsidRPr="00E66841">
        <w:rPr>
          <w:sz w:val="24"/>
          <w:szCs w:val="24"/>
        </w:rPr>
        <w:fldChar w:fldCharType="separate"/>
      </w:r>
      <w:r w:rsidR="00E524B2">
        <w:rPr>
          <w:noProof/>
          <w:sz w:val="24"/>
          <w:szCs w:val="24"/>
        </w:rPr>
        <w:t>104</w:t>
      </w:r>
      <w:r w:rsidR="006F7F86" w:rsidRPr="00E66841">
        <w:rPr>
          <w:sz w:val="24"/>
          <w:szCs w:val="24"/>
        </w:rPr>
        <w:fldChar w:fldCharType="end"/>
      </w:r>
      <w:r w:rsidR="008E7591">
        <w:rPr>
          <w:sz w:val="24"/>
          <w:szCs w:val="24"/>
        </w:rPr>
        <w:t>.</w:t>
      </w:r>
      <w:r w:rsidRPr="00E66841">
        <w:rPr>
          <w:sz w:val="24"/>
          <w:szCs w:val="24"/>
        </w:rPr>
        <w:t xml:space="preserve"> Отношение величины технологических потерь тепловой энергии, теплоносителя к материальной характеристике тепловой сети</w:t>
      </w:r>
      <w:bookmarkEnd w:id="891"/>
    </w:p>
    <w:tbl>
      <w:tblPr>
        <w:tblStyle w:val="aff3"/>
        <w:tblW w:w="5000" w:type="pct"/>
        <w:jc w:val="center"/>
        <w:tblLook w:val="04A0" w:firstRow="1" w:lastRow="0" w:firstColumn="1" w:lastColumn="0" w:noHBand="0" w:noVBand="1"/>
      </w:tblPr>
      <w:tblGrid>
        <w:gridCol w:w="3478"/>
        <w:gridCol w:w="3138"/>
        <w:gridCol w:w="3011"/>
      </w:tblGrid>
      <w:tr w:rsidR="00DA18EF" w:rsidRPr="00E66841" w14:paraId="686227C7" w14:textId="77777777" w:rsidTr="00C96D3E">
        <w:trPr>
          <w:trHeight w:val="20"/>
          <w:tblHeader/>
          <w:jc w:val="center"/>
        </w:trPr>
        <w:tc>
          <w:tcPr>
            <w:tcW w:w="3478" w:type="dxa"/>
            <w:vMerge w:val="restart"/>
            <w:shd w:val="clear" w:color="auto" w:fill="auto"/>
            <w:vAlign w:val="center"/>
          </w:tcPr>
          <w:p w14:paraId="4A68BA19" w14:textId="77777777" w:rsidR="00DA18EF" w:rsidRPr="00E66841" w:rsidRDefault="00DA18EF" w:rsidP="004F054E">
            <w:pPr>
              <w:spacing w:after="0" w:line="240" w:lineRule="auto"/>
              <w:ind w:firstLine="0"/>
              <w:jc w:val="center"/>
              <w:rPr>
                <w:bCs/>
                <w:sz w:val="20"/>
              </w:rPr>
            </w:pPr>
            <w:bookmarkStart w:id="892" w:name="_Hlk26714586"/>
            <w:r w:rsidRPr="00E66841">
              <w:rPr>
                <w:bCs/>
                <w:sz w:val="20"/>
              </w:rPr>
              <w:t xml:space="preserve">Наименование </w:t>
            </w:r>
            <w:r w:rsidR="00C400F5" w:rsidRPr="00E66841">
              <w:rPr>
                <w:bCs/>
                <w:sz w:val="20"/>
              </w:rPr>
              <w:t>теплоснабжающей организации</w:t>
            </w:r>
          </w:p>
        </w:tc>
        <w:tc>
          <w:tcPr>
            <w:tcW w:w="6149" w:type="dxa"/>
            <w:gridSpan w:val="2"/>
            <w:shd w:val="clear" w:color="auto" w:fill="auto"/>
            <w:vAlign w:val="center"/>
          </w:tcPr>
          <w:p w14:paraId="2EB81DF6" w14:textId="77777777" w:rsidR="00DA18EF" w:rsidRPr="00E66841" w:rsidRDefault="00DA18EF" w:rsidP="004F054E">
            <w:pPr>
              <w:spacing w:after="0" w:line="240" w:lineRule="auto"/>
              <w:ind w:firstLine="0"/>
              <w:jc w:val="center"/>
              <w:rPr>
                <w:bCs/>
                <w:sz w:val="20"/>
              </w:rPr>
            </w:pPr>
            <w:r w:rsidRPr="00E66841">
              <w:rPr>
                <w:bCs/>
                <w:sz w:val="20"/>
              </w:rPr>
              <w:t>Отношение величины технологических потерь тепловой энергии, теплоносителя к материальной характеристике тепловой сети</w:t>
            </w:r>
          </w:p>
        </w:tc>
      </w:tr>
      <w:tr w:rsidR="00DA18EF" w:rsidRPr="00E66841" w14:paraId="08ADCAAE" w14:textId="77777777" w:rsidTr="00C96D3E">
        <w:trPr>
          <w:trHeight w:val="20"/>
          <w:tblHeader/>
          <w:jc w:val="center"/>
        </w:trPr>
        <w:tc>
          <w:tcPr>
            <w:tcW w:w="3478" w:type="dxa"/>
            <w:vMerge/>
            <w:shd w:val="clear" w:color="auto" w:fill="auto"/>
            <w:vAlign w:val="center"/>
          </w:tcPr>
          <w:p w14:paraId="189CED17" w14:textId="77777777" w:rsidR="00DA18EF" w:rsidRPr="00E66841" w:rsidRDefault="00DA18EF" w:rsidP="004F054E">
            <w:pPr>
              <w:spacing w:after="0" w:line="240" w:lineRule="auto"/>
              <w:ind w:firstLine="0"/>
              <w:jc w:val="center"/>
              <w:rPr>
                <w:bCs/>
                <w:sz w:val="20"/>
              </w:rPr>
            </w:pPr>
          </w:p>
        </w:tc>
        <w:tc>
          <w:tcPr>
            <w:tcW w:w="3138" w:type="dxa"/>
            <w:shd w:val="clear" w:color="auto" w:fill="auto"/>
            <w:vAlign w:val="center"/>
          </w:tcPr>
          <w:p w14:paraId="57403F21" w14:textId="77777777" w:rsidR="00DA18EF" w:rsidRPr="00E66841" w:rsidRDefault="00134AE0" w:rsidP="004F054E">
            <w:pPr>
              <w:spacing w:after="0" w:line="240" w:lineRule="auto"/>
              <w:ind w:firstLine="0"/>
              <w:jc w:val="center"/>
              <w:rPr>
                <w:bCs/>
                <w:sz w:val="20"/>
              </w:rPr>
            </w:pPr>
            <w:r w:rsidRPr="00E66841">
              <w:rPr>
                <w:bCs/>
                <w:sz w:val="20"/>
              </w:rPr>
              <w:t>Гкал/</w:t>
            </w:r>
            <w:r w:rsidR="00DA18EF" w:rsidRPr="00E66841">
              <w:rPr>
                <w:bCs/>
                <w:sz w:val="20"/>
              </w:rPr>
              <w:t>м</w:t>
            </w:r>
            <w:r w:rsidR="00DA18EF" w:rsidRPr="00E66841">
              <w:rPr>
                <w:bCs/>
                <w:sz w:val="20"/>
                <w:vertAlign w:val="superscript"/>
              </w:rPr>
              <w:t>2</w:t>
            </w:r>
          </w:p>
        </w:tc>
        <w:tc>
          <w:tcPr>
            <w:tcW w:w="3011" w:type="dxa"/>
            <w:shd w:val="clear" w:color="auto" w:fill="auto"/>
            <w:vAlign w:val="center"/>
          </w:tcPr>
          <w:p w14:paraId="56C2C288" w14:textId="77777777" w:rsidR="00DA18EF" w:rsidRPr="00E66841" w:rsidRDefault="00DA18EF" w:rsidP="004F054E">
            <w:pPr>
              <w:spacing w:after="0" w:line="240" w:lineRule="auto"/>
              <w:ind w:firstLine="0"/>
              <w:jc w:val="center"/>
              <w:rPr>
                <w:bCs/>
                <w:sz w:val="20"/>
              </w:rPr>
            </w:pPr>
            <w:r w:rsidRPr="00E66841">
              <w:rPr>
                <w:bCs/>
                <w:sz w:val="20"/>
              </w:rPr>
              <w:t>м</w:t>
            </w:r>
            <w:r w:rsidRPr="00E66841">
              <w:rPr>
                <w:bCs/>
                <w:sz w:val="20"/>
                <w:vertAlign w:val="superscript"/>
              </w:rPr>
              <w:t>2</w:t>
            </w:r>
            <w:r w:rsidR="007272C3" w:rsidRPr="00E66841">
              <w:rPr>
                <w:bCs/>
                <w:sz w:val="20"/>
              </w:rPr>
              <w:t>/м</w:t>
            </w:r>
            <w:r w:rsidR="007272C3" w:rsidRPr="00E66841">
              <w:rPr>
                <w:bCs/>
                <w:sz w:val="20"/>
                <w:vertAlign w:val="superscript"/>
              </w:rPr>
              <w:t>3</w:t>
            </w:r>
          </w:p>
        </w:tc>
      </w:tr>
      <w:tr w:rsidR="00E12A6B" w:rsidRPr="00E66841" w14:paraId="31223BAA" w14:textId="77777777" w:rsidTr="004F054E">
        <w:trPr>
          <w:trHeight w:val="20"/>
          <w:jc w:val="center"/>
        </w:trPr>
        <w:tc>
          <w:tcPr>
            <w:tcW w:w="3478" w:type="dxa"/>
            <w:vAlign w:val="center"/>
          </w:tcPr>
          <w:p w14:paraId="0E451E93" w14:textId="3B78AC10" w:rsidR="00E12A6B" w:rsidRPr="00E66841" w:rsidRDefault="00C96D3E" w:rsidP="00E12A6B">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3138" w:type="dxa"/>
            <w:vAlign w:val="center"/>
          </w:tcPr>
          <w:p w14:paraId="0CB2AB12" w14:textId="77777777" w:rsidR="00E12A6B" w:rsidRPr="00E66841" w:rsidRDefault="00C96D3E" w:rsidP="00E12A6B">
            <w:pPr>
              <w:spacing w:after="0" w:line="240" w:lineRule="auto"/>
              <w:ind w:firstLine="0"/>
              <w:jc w:val="center"/>
              <w:rPr>
                <w:sz w:val="20"/>
              </w:rPr>
            </w:pPr>
            <w:r w:rsidRPr="00E66841">
              <w:rPr>
                <w:sz w:val="20"/>
              </w:rPr>
              <w:t>1,64</w:t>
            </w:r>
          </w:p>
        </w:tc>
        <w:tc>
          <w:tcPr>
            <w:tcW w:w="3011" w:type="dxa"/>
            <w:vAlign w:val="center"/>
          </w:tcPr>
          <w:p w14:paraId="3D5997D3" w14:textId="77777777" w:rsidR="00E12A6B" w:rsidRPr="00E66841" w:rsidRDefault="00C96D3E" w:rsidP="00E12A6B">
            <w:pPr>
              <w:spacing w:after="0" w:line="240" w:lineRule="auto"/>
              <w:ind w:firstLine="0"/>
              <w:jc w:val="center"/>
              <w:rPr>
                <w:sz w:val="20"/>
              </w:rPr>
            </w:pPr>
            <w:r w:rsidRPr="00E66841">
              <w:rPr>
                <w:sz w:val="20"/>
              </w:rPr>
              <w:t>0,0795</w:t>
            </w:r>
          </w:p>
        </w:tc>
      </w:tr>
      <w:tr w:rsidR="00E12A6B" w:rsidRPr="00E66841" w14:paraId="4FE6A339" w14:textId="77777777" w:rsidTr="004F054E">
        <w:trPr>
          <w:trHeight w:val="20"/>
          <w:jc w:val="center"/>
        </w:trPr>
        <w:tc>
          <w:tcPr>
            <w:tcW w:w="3478" w:type="dxa"/>
            <w:vAlign w:val="center"/>
          </w:tcPr>
          <w:p w14:paraId="0957C393" w14:textId="60E161DC" w:rsidR="00E12A6B" w:rsidRPr="00E66841" w:rsidRDefault="000A7E76" w:rsidP="00E12A6B">
            <w:pPr>
              <w:spacing w:after="0" w:line="240" w:lineRule="auto"/>
              <w:ind w:firstLine="0"/>
              <w:jc w:val="center"/>
              <w:rPr>
                <w:sz w:val="20"/>
                <w:lang w:eastAsia="en-US"/>
              </w:rPr>
            </w:pPr>
            <w:r w:rsidRPr="000A7E76">
              <w:rPr>
                <w:sz w:val="20"/>
                <w:lang w:eastAsia="en-US"/>
              </w:rPr>
              <w:t xml:space="preserve">МГРЭС ЗЭС ПАО </w:t>
            </w:r>
            <w:r w:rsidR="003520E3">
              <w:rPr>
                <w:sz w:val="20"/>
                <w:lang w:eastAsia="en-US"/>
              </w:rPr>
              <w:t>«</w:t>
            </w:r>
            <w:r w:rsidRPr="000A7E76">
              <w:rPr>
                <w:sz w:val="20"/>
                <w:lang w:eastAsia="en-US"/>
              </w:rPr>
              <w:t>Якутскэнерго</w:t>
            </w:r>
            <w:r w:rsidR="003520E3">
              <w:rPr>
                <w:sz w:val="20"/>
                <w:lang w:eastAsia="en-US"/>
              </w:rPr>
              <w:t>»</w:t>
            </w:r>
          </w:p>
        </w:tc>
        <w:tc>
          <w:tcPr>
            <w:tcW w:w="3138" w:type="dxa"/>
            <w:vAlign w:val="center"/>
          </w:tcPr>
          <w:p w14:paraId="06F69794" w14:textId="4A09641A" w:rsidR="00E12A6B" w:rsidRPr="00E66841" w:rsidRDefault="00BC77E4" w:rsidP="00E12A6B">
            <w:pPr>
              <w:spacing w:after="0" w:line="240" w:lineRule="auto"/>
              <w:ind w:firstLine="0"/>
              <w:jc w:val="center"/>
              <w:rPr>
                <w:sz w:val="20"/>
              </w:rPr>
            </w:pPr>
            <w:r>
              <w:rPr>
                <w:sz w:val="20"/>
              </w:rPr>
              <w:t>2,75</w:t>
            </w:r>
          </w:p>
        </w:tc>
        <w:tc>
          <w:tcPr>
            <w:tcW w:w="3011" w:type="dxa"/>
            <w:vAlign w:val="center"/>
          </w:tcPr>
          <w:p w14:paraId="3D21AC95" w14:textId="77777777" w:rsidR="00E12A6B" w:rsidRPr="00E66841" w:rsidRDefault="00C96D3E" w:rsidP="00E12A6B">
            <w:pPr>
              <w:spacing w:after="0" w:line="240" w:lineRule="auto"/>
              <w:ind w:firstLine="0"/>
              <w:jc w:val="center"/>
              <w:rPr>
                <w:sz w:val="20"/>
              </w:rPr>
            </w:pPr>
            <w:r w:rsidRPr="00E66841">
              <w:rPr>
                <w:sz w:val="20"/>
              </w:rPr>
              <w:t>н/д</w:t>
            </w:r>
          </w:p>
        </w:tc>
      </w:tr>
      <w:tr w:rsidR="00E12A6B" w:rsidRPr="00E66841" w14:paraId="507C22F5" w14:textId="77777777" w:rsidTr="004F054E">
        <w:trPr>
          <w:trHeight w:val="20"/>
          <w:jc w:val="center"/>
        </w:trPr>
        <w:tc>
          <w:tcPr>
            <w:tcW w:w="3478" w:type="dxa"/>
            <w:vAlign w:val="center"/>
          </w:tcPr>
          <w:p w14:paraId="5E10AC67" w14:textId="3D0F86CB" w:rsidR="00E12A6B" w:rsidRPr="00E66841" w:rsidRDefault="00C96D3E" w:rsidP="00E12A6B">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c>
          <w:tcPr>
            <w:tcW w:w="3138" w:type="dxa"/>
            <w:vAlign w:val="center"/>
          </w:tcPr>
          <w:p w14:paraId="40B2DE6F" w14:textId="77777777" w:rsidR="00E12A6B" w:rsidRPr="00E66841" w:rsidRDefault="00C96D3E" w:rsidP="00E12A6B">
            <w:pPr>
              <w:spacing w:after="0" w:line="240" w:lineRule="auto"/>
              <w:ind w:firstLine="0"/>
              <w:jc w:val="center"/>
              <w:rPr>
                <w:sz w:val="20"/>
              </w:rPr>
            </w:pPr>
            <w:r w:rsidRPr="00E66841">
              <w:rPr>
                <w:sz w:val="20"/>
              </w:rPr>
              <w:t>-</w:t>
            </w:r>
          </w:p>
        </w:tc>
        <w:tc>
          <w:tcPr>
            <w:tcW w:w="3011" w:type="dxa"/>
            <w:vAlign w:val="center"/>
          </w:tcPr>
          <w:p w14:paraId="290C1B32" w14:textId="77777777" w:rsidR="00E12A6B" w:rsidRPr="00E66841" w:rsidRDefault="00C96D3E" w:rsidP="00E12A6B">
            <w:pPr>
              <w:spacing w:after="0" w:line="240" w:lineRule="auto"/>
              <w:ind w:firstLine="0"/>
              <w:jc w:val="center"/>
              <w:rPr>
                <w:sz w:val="20"/>
              </w:rPr>
            </w:pPr>
            <w:r w:rsidRPr="00E66841">
              <w:rPr>
                <w:sz w:val="20"/>
              </w:rPr>
              <w:t>-</w:t>
            </w:r>
          </w:p>
        </w:tc>
      </w:tr>
      <w:bookmarkEnd w:id="892"/>
    </w:tbl>
    <w:p w14:paraId="4555EA05" w14:textId="77777777" w:rsidR="00DA18EF" w:rsidRPr="00E66841" w:rsidRDefault="00DA18EF" w:rsidP="00FB29D3">
      <w:pPr>
        <w:spacing w:after="0" w:line="276" w:lineRule="auto"/>
        <w:jc w:val="both"/>
        <w:rPr>
          <w:sz w:val="24"/>
          <w:szCs w:val="24"/>
        </w:rPr>
      </w:pPr>
    </w:p>
    <w:p w14:paraId="0BFF9391" w14:textId="77777777" w:rsidR="00AD41CC" w:rsidRPr="00E66841" w:rsidRDefault="00AD41CC" w:rsidP="00FB29D3">
      <w:pPr>
        <w:pStyle w:val="21"/>
        <w:spacing w:line="276" w:lineRule="auto"/>
        <w:ind w:left="0" w:firstLine="709"/>
        <w:rPr>
          <w:sz w:val="24"/>
          <w:szCs w:val="24"/>
        </w:rPr>
      </w:pPr>
      <w:bookmarkStart w:id="893" w:name="_Toc524614912"/>
      <w:bookmarkStart w:id="894" w:name="_Toc524615128"/>
      <w:bookmarkStart w:id="895" w:name="_Toc135232142"/>
      <w:r w:rsidRPr="00E66841">
        <w:rPr>
          <w:sz w:val="24"/>
          <w:szCs w:val="24"/>
        </w:rPr>
        <w:t>Коэффициент использования установленной тепловой мощности</w:t>
      </w:r>
      <w:bookmarkEnd w:id="893"/>
      <w:bookmarkEnd w:id="894"/>
      <w:bookmarkEnd w:id="895"/>
    </w:p>
    <w:p w14:paraId="66CCDBAB" w14:textId="1DF01854" w:rsidR="00FB7E63" w:rsidRPr="00E66841" w:rsidRDefault="00FB7E63" w:rsidP="00FB29D3">
      <w:pPr>
        <w:spacing w:after="0" w:line="276" w:lineRule="auto"/>
        <w:jc w:val="both"/>
        <w:rPr>
          <w:sz w:val="24"/>
          <w:szCs w:val="24"/>
        </w:rPr>
      </w:pPr>
      <w:r w:rsidRPr="00E66841">
        <w:rPr>
          <w:sz w:val="24"/>
          <w:szCs w:val="24"/>
        </w:rPr>
        <w:t>Коэффициент использования установленной тепловой мощности представлен в таблице</w:t>
      </w:r>
      <w:r w:rsidR="00C15079" w:rsidRPr="00E66841">
        <w:rPr>
          <w:sz w:val="24"/>
          <w:szCs w:val="24"/>
        </w:rPr>
        <w:t xml:space="preserve"> 1</w:t>
      </w:r>
      <w:r w:rsidR="006A62C7" w:rsidRPr="00E66841">
        <w:rPr>
          <w:sz w:val="24"/>
          <w:szCs w:val="24"/>
        </w:rPr>
        <w:t>0</w:t>
      </w:r>
      <w:r w:rsidR="00E524B2">
        <w:rPr>
          <w:sz w:val="24"/>
          <w:szCs w:val="24"/>
        </w:rPr>
        <w:t>5</w:t>
      </w:r>
      <w:r w:rsidR="006A62C7" w:rsidRPr="00E66841">
        <w:rPr>
          <w:sz w:val="24"/>
          <w:szCs w:val="24"/>
        </w:rPr>
        <w:t>.</w:t>
      </w:r>
    </w:p>
    <w:p w14:paraId="5C141F96" w14:textId="77777777" w:rsidR="00312DC5" w:rsidRPr="00E66841" w:rsidRDefault="00312DC5" w:rsidP="00FB29D3">
      <w:pPr>
        <w:spacing w:after="0" w:line="276" w:lineRule="auto"/>
        <w:jc w:val="both"/>
        <w:rPr>
          <w:sz w:val="24"/>
          <w:szCs w:val="24"/>
        </w:rPr>
      </w:pPr>
    </w:p>
    <w:p w14:paraId="0B0CAFFC" w14:textId="77777777" w:rsidR="00987B71" w:rsidRPr="00E66841" w:rsidRDefault="00987B71" w:rsidP="00987B71">
      <w:pPr>
        <w:rPr>
          <w:lang w:eastAsia="en-US"/>
        </w:rPr>
        <w:sectPr w:rsidR="00987B71" w:rsidRPr="00E66841" w:rsidSect="003E56D4">
          <w:pgSz w:w="11906" w:h="16838"/>
          <w:pgMar w:top="1134" w:right="851" w:bottom="1134" w:left="1418" w:header="708" w:footer="708" w:gutter="0"/>
          <w:cols w:space="708"/>
          <w:docGrid w:linePitch="360"/>
        </w:sectPr>
      </w:pPr>
    </w:p>
    <w:p w14:paraId="00C81F02" w14:textId="3EEE58E0" w:rsidR="001B3714" w:rsidRPr="00E66841" w:rsidRDefault="001B3714" w:rsidP="00FB29D3">
      <w:pPr>
        <w:pStyle w:val="affc"/>
        <w:keepNext/>
        <w:spacing w:before="0" w:after="0" w:line="276" w:lineRule="auto"/>
        <w:ind w:firstLine="709"/>
        <w:rPr>
          <w:sz w:val="24"/>
          <w:szCs w:val="24"/>
        </w:rPr>
      </w:pPr>
      <w:bookmarkStart w:id="896" w:name="_Toc136970870"/>
      <w:r w:rsidRPr="00E66841">
        <w:rPr>
          <w:sz w:val="24"/>
          <w:szCs w:val="24"/>
        </w:rPr>
        <w:lastRenderedPageBreak/>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E524B2">
        <w:rPr>
          <w:noProof/>
          <w:sz w:val="24"/>
          <w:szCs w:val="24"/>
        </w:rPr>
        <w:t>105</w:t>
      </w:r>
      <w:r w:rsidR="00C91A39" w:rsidRPr="00E66841">
        <w:rPr>
          <w:sz w:val="24"/>
          <w:szCs w:val="24"/>
        </w:rPr>
        <w:fldChar w:fldCharType="end"/>
      </w:r>
      <w:r w:rsidR="008E7591">
        <w:rPr>
          <w:sz w:val="24"/>
          <w:szCs w:val="24"/>
        </w:rPr>
        <w:t>.</w:t>
      </w:r>
      <w:r w:rsidRPr="00E66841">
        <w:rPr>
          <w:sz w:val="24"/>
          <w:szCs w:val="24"/>
        </w:rPr>
        <w:t xml:space="preserve"> </w:t>
      </w:r>
      <w:r w:rsidR="00817A67" w:rsidRPr="00E66841">
        <w:rPr>
          <w:sz w:val="24"/>
          <w:szCs w:val="24"/>
        </w:rPr>
        <w:t>Коэффициент использования установленной тепловой мощности</w:t>
      </w:r>
      <w:bookmarkEnd w:id="896"/>
    </w:p>
    <w:tbl>
      <w:tblPr>
        <w:tblW w:w="5000" w:type="pct"/>
        <w:tblInd w:w="-5" w:type="dxa"/>
        <w:tblLook w:val="04A0" w:firstRow="1" w:lastRow="0" w:firstColumn="1" w:lastColumn="0" w:noHBand="0" w:noVBand="1"/>
      </w:tblPr>
      <w:tblGrid>
        <w:gridCol w:w="2221"/>
        <w:gridCol w:w="3674"/>
        <w:gridCol w:w="1277"/>
        <w:gridCol w:w="1248"/>
        <w:gridCol w:w="1248"/>
        <w:gridCol w:w="1248"/>
        <w:gridCol w:w="1248"/>
        <w:gridCol w:w="1558"/>
        <w:gridCol w:w="1404"/>
      </w:tblGrid>
      <w:tr w:rsidR="00613B06" w:rsidRPr="00613B06" w14:paraId="440EF94E" w14:textId="77777777" w:rsidTr="00613B06">
        <w:trPr>
          <w:trHeight w:val="20"/>
          <w:tblHeader/>
        </w:trPr>
        <w:tc>
          <w:tcPr>
            <w:tcW w:w="22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1E45E3" w14:textId="77777777" w:rsidR="00613B06" w:rsidRPr="00613B06" w:rsidRDefault="00613B06" w:rsidP="00613B06">
            <w:pPr>
              <w:spacing w:after="0" w:line="240" w:lineRule="auto"/>
              <w:ind w:firstLine="0"/>
              <w:jc w:val="center"/>
              <w:rPr>
                <w:color w:val="000000"/>
                <w:sz w:val="20"/>
                <w:szCs w:val="20"/>
              </w:rPr>
            </w:pPr>
            <w:bookmarkStart w:id="897" w:name="_Hlk71133159" w:colFirst="1" w:colLast="6"/>
            <w:r w:rsidRPr="00613B06">
              <w:rPr>
                <w:color w:val="000000"/>
                <w:sz w:val="20"/>
                <w:szCs w:val="20"/>
                <w:lang w:val="en-US"/>
              </w:rPr>
              <w:t xml:space="preserve">Наименование источника </w:t>
            </w:r>
          </w:p>
        </w:tc>
        <w:tc>
          <w:tcPr>
            <w:tcW w:w="36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6BD2D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rPr>
              <w:t xml:space="preserve">Показатель </w:t>
            </w:r>
          </w:p>
        </w:tc>
        <w:tc>
          <w:tcPr>
            <w:tcW w:w="12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84062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rPr>
              <w:t xml:space="preserve">2022 г. </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ECD8A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rPr>
              <w:t xml:space="preserve">2023 г. </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40CB1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rPr>
              <w:t>2024 г.</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BB5F29" w14:textId="77777777" w:rsidR="00613B06" w:rsidRPr="00613B06" w:rsidRDefault="00613B06" w:rsidP="00613B06">
            <w:pPr>
              <w:spacing w:after="0" w:line="240" w:lineRule="auto"/>
              <w:ind w:firstLine="0"/>
              <w:jc w:val="center"/>
              <w:rPr>
                <w:color w:val="000000"/>
                <w:sz w:val="20"/>
                <w:szCs w:val="20"/>
              </w:rPr>
            </w:pPr>
            <w:r w:rsidRPr="00613B06">
              <w:rPr>
                <w:bCs/>
                <w:color w:val="000000"/>
                <w:sz w:val="20"/>
                <w:szCs w:val="20"/>
                <w:lang w:eastAsia="en-US"/>
              </w:rPr>
              <w:t>2025 г.</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3E77C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rPr>
              <w:t>2026 г.</w:t>
            </w:r>
          </w:p>
        </w:tc>
        <w:tc>
          <w:tcPr>
            <w:tcW w:w="155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858C2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2027 г.</w:t>
            </w:r>
          </w:p>
        </w:tc>
        <w:tc>
          <w:tcPr>
            <w:tcW w:w="140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5F320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2028-2032 гг.</w:t>
            </w:r>
          </w:p>
        </w:tc>
      </w:tr>
      <w:bookmarkEnd w:id="897"/>
      <w:tr w:rsidR="00613B06" w:rsidRPr="00613B06" w14:paraId="2652260F" w14:textId="77777777" w:rsidTr="00613B06">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386A81CC"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СВК</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69024127"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 xml:space="preserve">Годовая выработка тепловой энергии, Гкал </w:t>
            </w:r>
          </w:p>
        </w:tc>
        <w:tc>
          <w:tcPr>
            <w:tcW w:w="12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8A716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654 965,30</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2D360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659 634,75</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7EEB4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707 118,84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1423B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708 725,05</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AAC3B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708 725,05</w:t>
            </w:r>
          </w:p>
        </w:tc>
        <w:tc>
          <w:tcPr>
            <w:tcW w:w="155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22881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701 042,49</w:t>
            </w:r>
          </w:p>
        </w:tc>
        <w:tc>
          <w:tcPr>
            <w:tcW w:w="14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CAA61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696 733,91</w:t>
            </w:r>
          </w:p>
        </w:tc>
      </w:tr>
      <w:tr w:rsidR="00613B06" w:rsidRPr="00613B06" w14:paraId="6FAD17D2" w14:textId="77777777" w:rsidTr="00613B06">
        <w:trPr>
          <w:trHeight w:val="20"/>
        </w:trPr>
        <w:tc>
          <w:tcPr>
            <w:tcW w:w="2221" w:type="dxa"/>
            <w:vMerge/>
            <w:tcBorders>
              <w:left w:val="single" w:sz="4" w:space="0" w:color="auto"/>
              <w:right w:val="single" w:sz="4" w:space="0" w:color="auto"/>
            </w:tcBorders>
            <w:tcMar>
              <w:left w:w="28" w:type="dxa"/>
              <w:right w:w="28" w:type="dxa"/>
            </w:tcMar>
            <w:vAlign w:val="center"/>
          </w:tcPr>
          <w:p w14:paraId="388ACA4B"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3F7F659B"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69B44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336519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5E4545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38347B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E6342B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02933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D7463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r>
      <w:tr w:rsidR="00613B06" w:rsidRPr="00613B06" w14:paraId="59CCEA8C" w14:textId="77777777" w:rsidTr="00613B06">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5E77D8CF"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36C5716A"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9CBEC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17,65</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B4FDF3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17,78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234062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19,06</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0DD85C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19,10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D60E05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19,10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8ADE9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18,90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8A2C2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18,78</w:t>
            </w:r>
          </w:p>
        </w:tc>
      </w:tr>
      <w:tr w:rsidR="00613B06" w:rsidRPr="00613B06" w14:paraId="3C69BF87" w14:textId="77777777" w:rsidTr="00613B06">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254EEBE8"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rPr>
              <w:t>Котельная «Промзона»</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5FBCDE19"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 xml:space="preserve">Годовая выработка тепловой энергии, Гкал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6BA1557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758EE7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9C1B15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6BD031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C2D455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75 832,50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C9808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76 021,86</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54B32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76 021,86</w:t>
            </w:r>
          </w:p>
        </w:tc>
      </w:tr>
      <w:tr w:rsidR="00613B06" w:rsidRPr="00613B06" w14:paraId="1BB2CA7E" w14:textId="77777777" w:rsidTr="00613B06">
        <w:trPr>
          <w:trHeight w:val="20"/>
        </w:trPr>
        <w:tc>
          <w:tcPr>
            <w:tcW w:w="2221" w:type="dxa"/>
            <w:vMerge/>
            <w:tcBorders>
              <w:left w:val="single" w:sz="4" w:space="0" w:color="auto"/>
              <w:right w:val="single" w:sz="4" w:space="0" w:color="auto"/>
            </w:tcBorders>
            <w:tcMar>
              <w:left w:w="28" w:type="dxa"/>
              <w:right w:w="28" w:type="dxa"/>
            </w:tcMar>
            <w:vAlign w:val="center"/>
          </w:tcPr>
          <w:p w14:paraId="3FE56826"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5ED945EE"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Установленная мощность, Гкал/ч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505CAA4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DFD587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B3670B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28F06E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407BCE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eastAsia="en-US"/>
              </w:rPr>
              <w:t>60,00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E5E71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60,00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DF6F0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60,00</w:t>
            </w:r>
          </w:p>
        </w:tc>
      </w:tr>
      <w:tr w:rsidR="00613B06" w:rsidRPr="00613B06" w14:paraId="5B3F9925" w14:textId="77777777" w:rsidTr="00613B06">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350EF5AD"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19F3C6A4"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КИУМ, %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38183E6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51F7B9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3D53F3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6E65E3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EB96A5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eastAsia="en-US"/>
              </w:rPr>
              <w:t>14,43</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30E62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14,46</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0F9D3D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14,46</w:t>
            </w:r>
          </w:p>
        </w:tc>
      </w:tr>
      <w:tr w:rsidR="00613B06" w:rsidRPr="00613B06" w14:paraId="281E45F0" w14:textId="77777777" w:rsidTr="00613B06">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31E2FE54"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Электрокотельная, ул. Экспедиционная (МУП «Коммунальщик»)</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6C43A6D8"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Годовая выработка тепловой энергии, Гкал</w:t>
            </w:r>
          </w:p>
        </w:tc>
        <w:tc>
          <w:tcPr>
            <w:tcW w:w="12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648D7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954A0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45E95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15F07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5B61B9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c>
          <w:tcPr>
            <w:tcW w:w="155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4CF89E"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c>
          <w:tcPr>
            <w:tcW w:w="14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EACF4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r>
      <w:tr w:rsidR="00613B06" w:rsidRPr="00613B06" w14:paraId="624124B0" w14:textId="77777777" w:rsidTr="00613B06">
        <w:trPr>
          <w:trHeight w:val="20"/>
        </w:trPr>
        <w:tc>
          <w:tcPr>
            <w:tcW w:w="2221" w:type="dxa"/>
            <w:vMerge/>
            <w:tcBorders>
              <w:left w:val="single" w:sz="4" w:space="0" w:color="auto"/>
              <w:right w:val="single" w:sz="4" w:space="0" w:color="auto"/>
            </w:tcBorders>
            <w:tcMar>
              <w:left w:w="28" w:type="dxa"/>
              <w:right w:w="28" w:type="dxa"/>
            </w:tcMar>
            <w:vAlign w:val="center"/>
          </w:tcPr>
          <w:p w14:paraId="2C6DC0B0"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0985E8C5"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13F965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F76AFF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748769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1FB122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7F3D66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7519C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6A40B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r>
      <w:tr w:rsidR="00613B06" w:rsidRPr="00613B06" w14:paraId="4A7E4B0E" w14:textId="77777777" w:rsidTr="00613B06">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782951F8"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643A95B8"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8EB32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B7B839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C73CF9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1F05D6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D3C081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0E513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4F5BB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r>
      <w:tr w:rsidR="00613B06" w:rsidRPr="00613B06" w14:paraId="21A67DB4" w14:textId="77777777" w:rsidTr="00613B06">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6A122E2D"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Электрокотельная МГРЭС ЗЭС ПАО «Якутскэнерго»</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5682693C"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 xml:space="preserve">Годовая выработка тепловой энергии, Гкал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0C0A6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F8B31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FB5BB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FB281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23DF0A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D46A2B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9DC409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r>
      <w:tr w:rsidR="00613B06" w:rsidRPr="00613B06" w14:paraId="24D86B6E" w14:textId="77777777" w:rsidTr="00613B06">
        <w:trPr>
          <w:trHeight w:val="20"/>
        </w:trPr>
        <w:tc>
          <w:tcPr>
            <w:tcW w:w="2221" w:type="dxa"/>
            <w:vMerge/>
            <w:tcBorders>
              <w:left w:val="single" w:sz="4" w:space="0" w:color="auto"/>
              <w:right w:val="single" w:sz="4" w:space="0" w:color="auto"/>
            </w:tcBorders>
            <w:tcMar>
              <w:left w:w="28" w:type="dxa"/>
              <w:right w:w="28" w:type="dxa"/>
            </w:tcMar>
            <w:vAlign w:val="center"/>
          </w:tcPr>
          <w:p w14:paraId="0B31399C"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A7BD9A1"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C58EC0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6389C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7AA85C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3DA99A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4447EC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2C017C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E5CAFF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r>
      <w:tr w:rsidR="00613B06" w:rsidRPr="00613B06" w14:paraId="59131548" w14:textId="77777777" w:rsidTr="00613B06">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1D9E31BB"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58E69372"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B3655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D42934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E1966E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8EABA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5AF9E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033136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27B23A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r>
      <w:tr w:rsidR="00613B06" w:rsidRPr="00613B06" w14:paraId="75BF3D47" w14:textId="77777777" w:rsidTr="00613B06">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4C2448AB"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rPr>
              <w:t>Новая котельная мкр. Заречный</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270495F9"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rPr>
              <w:t xml:space="preserve">Годовая выработка тепловой энергии, Гкал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75FA40BA"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C922685"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DDC750A"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D82C75D"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D27269C" w14:textId="77777777" w:rsidR="00613B06" w:rsidRPr="00613B06" w:rsidRDefault="00613B06" w:rsidP="00613B06">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00F0D6" w14:textId="77777777" w:rsidR="00613B06" w:rsidRPr="00613B06" w:rsidRDefault="00613B06" w:rsidP="00613B06">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24042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1 143,17</w:t>
            </w:r>
          </w:p>
        </w:tc>
      </w:tr>
      <w:tr w:rsidR="00613B06" w:rsidRPr="00613B06" w14:paraId="07ABFE55" w14:textId="77777777" w:rsidTr="00613B06">
        <w:trPr>
          <w:trHeight w:val="20"/>
        </w:trPr>
        <w:tc>
          <w:tcPr>
            <w:tcW w:w="2221" w:type="dxa"/>
            <w:vMerge/>
            <w:tcBorders>
              <w:left w:val="single" w:sz="4" w:space="0" w:color="auto"/>
              <w:right w:val="single" w:sz="4" w:space="0" w:color="auto"/>
            </w:tcBorders>
            <w:tcMar>
              <w:left w:w="28" w:type="dxa"/>
              <w:right w:w="28" w:type="dxa"/>
            </w:tcMar>
            <w:vAlign w:val="center"/>
          </w:tcPr>
          <w:p w14:paraId="449ED516"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1C61966B"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rPr>
              <w:t xml:space="preserve">Установленная мощность, Гкал/ч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66D45026"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A13B45E"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0FB6FEF"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9021258"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F8690BC" w14:textId="77777777" w:rsidR="00613B06" w:rsidRPr="00613B06" w:rsidRDefault="00613B06" w:rsidP="00613B06">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6B632C" w14:textId="77777777" w:rsidR="00613B06" w:rsidRPr="00613B06" w:rsidRDefault="00613B06" w:rsidP="00613B06">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C877E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0,50</w:t>
            </w:r>
          </w:p>
        </w:tc>
      </w:tr>
      <w:tr w:rsidR="00613B06" w:rsidRPr="00613B06" w14:paraId="499CCA01" w14:textId="77777777" w:rsidTr="00613B06">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6C48C590"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3ED0187A"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rPr>
              <w:t xml:space="preserve">КИУМ, %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5047E134"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0975C68"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9C0FDC9"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BD4F988"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475DDCD" w14:textId="77777777" w:rsidR="00613B06" w:rsidRPr="00613B06" w:rsidRDefault="00613B06" w:rsidP="00613B06">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CAE401" w14:textId="77777777" w:rsidR="00613B06" w:rsidRPr="00613B06" w:rsidRDefault="00613B06" w:rsidP="00613B06">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99CEB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26,10</w:t>
            </w:r>
          </w:p>
        </w:tc>
      </w:tr>
    </w:tbl>
    <w:p w14:paraId="092D6364" w14:textId="77777777" w:rsidR="00312DC5" w:rsidRPr="00E66841" w:rsidRDefault="00312DC5" w:rsidP="00DB17CC">
      <w:pPr>
        <w:rPr>
          <w:sz w:val="24"/>
          <w:szCs w:val="24"/>
          <w:lang w:eastAsia="en-US"/>
        </w:rPr>
      </w:pPr>
    </w:p>
    <w:p w14:paraId="2D4ABAA9" w14:textId="77777777" w:rsidR="00312DC5" w:rsidRPr="00E66841" w:rsidRDefault="00312DC5" w:rsidP="00DB17CC">
      <w:pPr>
        <w:rPr>
          <w:sz w:val="24"/>
          <w:szCs w:val="24"/>
          <w:lang w:eastAsia="en-US"/>
        </w:rPr>
        <w:sectPr w:rsidR="00312DC5" w:rsidRPr="00E66841" w:rsidSect="006E5472">
          <w:pgSz w:w="16838" w:h="11906" w:orient="landscape"/>
          <w:pgMar w:top="1418" w:right="851" w:bottom="851" w:left="851" w:header="709" w:footer="709" w:gutter="0"/>
          <w:cols w:space="708"/>
          <w:docGrid w:linePitch="381"/>
        </w:sectPr>
      </w:pPr>
    </w:p>
    <w:p w14:paraId="26E7BC3D" w14:textId="77777777" w:rsidR="00AD41CC" w:rsidRPr="00E66841" w:rsidRDefault="00AD41CC" w:rsidP="00FB29D3">
      <w:pPr>
        <w:pStyle w:val="21"/>
        <w:spacing w:line="276" w:lineRule="auto"/>
        <w:ind w:left="0" w:firstLine="709"/>
        <w:rPr>
          <w:sz w:val="24"/>
          <w:szCs w:val="24"/>
        </w:rPr>
      </w:pPr>
      <w:bookmarkStart w:id="898" w:name="_Toc524614913"/>
      <w:bookmarkStart w:id="899" w:name="_Toc524615129"/>
      <w:bookmarkStart w:id="900" w:name="_Toc135232143"/>
      <w:r w:rsidRPr="00E66841">
        <w:rPr>
          <w:sz w:val="24"/>
          <w:szCs w:val="24"/>
        </w:rPr>
        <w:lastRenderedPageBreak/>
        <w:t>Удельная материальная характеристика тепловых сетей, приведенная к расчетной тепловой нагрузке</w:t>
      </w:r>
      <w:bookmarkEnd w:id="898"/>
      <w:bookmarkEnd w:id="899"/>
      <w:bookmarkEnd w:id="900"/>
    </w:p>
    <w:p w14:paraId="232D37A5" w14:textId="0FCE48EC" w:rsidR="00620FE3" w:rsidRPr="00E66841" w:rsidRDefault="00620FE3" w:rsidP="00E34720">
      <w:pPr>
        <w:spacing w:after="0" w:line="276" w:lineRule="auto"/>
        <w:jc w:val="both"/>
        <w:rPr>
          <w:sz w:val="24"/>
          <w:szCs w:val="24"/>
        </w:rPr>
      </w:pPr>
      <w:r w:rsidRPr="00E66841">
        <w:rPr>
          <w:sz w:val="24"/>
          <w:szCs w:val="24"/>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18BC735C" w14:textId="7AFF75A5" w:rsidR="00327959" w:rsidRPr="00E66841" w:rsidRDefault="00675107" w:rsidP="00FB29D3">
      <w:pPr>
        <w:spacing w:after="0" w:line="276" w:lineRule="auto"/>
        <w:jc w:val="both"/>
        <w:rPr>
          <w:sz w:val="24"/>
          <w:szCs w:val="24"/>
        </w:rPr>
      </w:pPr>
      <w:r w:rsidRPr="00E66841">
        <w:rPr>
          <w:sz w:val="24"/>
          <w:szCs w:val="24"/>
        </w:rPr>
        <w:t>Удельная материальная характеристика тепловых сетей, приведенная к расчетной тепловой нагрузке представлена в таблице</w:t>
      </w:r>
      <w:r w:rsidR="00C15079" w:rsidRPr="00E66841">
        <w:rPr>
          <w:sz w:val="24"/>
          <w:szCs w:val="24"/>
        </w:rPr>
        <w:t xml:space="preserve"> 1</w:t>
      </w:r>
      <w:r w:rsidR="00E34720" w:rsidRPr="00E66841">
        <w:rPr>
          <w:sz w:val="24"/>
          <w:szCs w:val="24"/>
        </w:rPr>
        <w:t>0</w:t>
      </w:r>
      <w:r w:rsidR="00E524B2">
        <w:rPr>
          <w:sz w:val="24"/>
          <w:szCs w:val="24"/>
        </w:rPr>
        <w:t>6</w:t>
      </w:r>
      <w:r w:rsidR="00E34720" w:rsidRPr="00E66841">
        <w:rPr>
          <w:sz w:val="24"/>
          <w:szCs w:val="24"/>
        </w:rPr>
        <w:t>.</w:t>
      </w:r>
    </w:p>
    <w:p w14:paraId="10A24FAA" w14:textId="39BE895F" w:rsidR="00DE3E92" w:rsidRPr="00E66841" w:rsidRDefault="00DE3E92" w:rsidP="00FB29D3">
      <w:pPr>
        <w:pStyle w:val="affc"/>
        <w:keepNext/>
        <w:spacing w:before="0" w:after="0" w:line="276" w:lineRule="auto"/>
        <w:ind w:firstLine="709"/>
        <w:rPr>
          <w:sz w:val="24"/>
          <w:szCs w:val="24"/>
        </w:rPr>
      </w:pPr>
      <w:bookmarkStart w:id="901" w:name="_Toc136970871"/>
      <w:r w:rsidRPr="00E66841">
        <w:rPr>
          <w:sz w:val="24"/>
          <w:szCs w:val="24"/>
        </w:rPr>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E524B2">
        <w:rPr>
          <w:noProof/>
          <w:sz w:val="24"/>
          <w:szCs w:val="24"/>
        </w:rPr>
        <w:t>106</w:t>
      </w:r>
      <w:r w:rsidR="00C91A39" w:rsidRPr="00E66841">
        <w:rPr>
          <w:sz w:val="24"/>
          <w:szCs w:val="24"/>
        </w:rPr>
        <w:fldChar w:fldCharType="end"/>
      </w:r>
      <w:r w:rsidR="008E7591">
        <w:rPr>
          <w:sz w:val="24"/>
          <w:szCs w:val="24"/>
        </w:rPr>
        <w:t>.</w:t>
      </w:r>
      <w:r w:rsidRPr="00E66841">
        <w:rPr>
          <w:sz w:val="24"/>
          <w:szCs w:val="24"/>
        </w:rPr>
        <w:t xml:space="preserve"> Удельная материальная характеристика тепловых сетей, приведенная к расчетной тепловой нагрузке</w:t>
      </w:r>
      <w:bookmarkEnd w:id="901"/>
    </w:p>
    <w:tbl>
      <w:tblPr>
        <w:tblStyle w:val="aff3"/>
        <w:tblW w:w="5000" w:type="pct"/>
        <w:jc w:val="center"/>
        <w:tblLook w:val="04A0" w:firstRow="1" w:lastRow="0" w:firstColumn="1" w:lastColumn="0" w:noHBand="0" w:noVBand="1"/>
      </w:tblPr>
      <w:tblGrid>
        <w:gridCol w:w="2471"/>
        <w:gridCol w:w="2384"/>
        <w:gridCol w:w="2386"/>
        <w:gridCol w:w="2386"/>
      </w:tblGrid>
      <w:tr w:rsidR="00C400F5" w:rsidRPr="00E66841" w14:paraId="607FA11D" w14:textId="77777777" w:rsidTr="00E34720">
        <w:trPr>
          <w:tblHeader/>
          <w:jc w:val="center"/>
        </w:trPr>
        <w:tc>
          <w:tcPr>
            <w:tcW w:w="1283" w:type="pct"/>
            <w:shd w:val="clear" w:color="auto" w:fill="auto"/>
            <w:vAlign w:val="center"/>
          </w:tcPr>
          <w:p w14:paraId="3DD6EBEC" w14:textId="77777777" w:rsidR="00C400F5" w:rsidRPr="00E66841" w:rsidRDefault="00C400F5" w:rsidP="00511D83">
            <w:pPr>
              <w:spacing w:after="0" w:line="240" w:lineRule="auto"/>
              <w:ind w:left="-57" w:right="-57" w:firstLine="0"/>
              <w:jc w:val="center"/>
              <w:rPr>
                <w:bCs/>
                <w:sz w:val="20"/>
              </w:rPr>
            </w:pPr>
            <w:bookmarkStart w:id="902" w:name="_Hlk26714646"/>
            <w:r w:rsidRPr="00E66841">
              <w:rPr>
                <w:bCs/>
                <w:sz w:val="20"/>
              </w:rPr>
              <w:t>Наименование теплоснабжающей организации</w:t>
            </w:r>
          </w:p>
        </w:tc>
        <w:tc>
          <w:tcPr>
            <w:tcW w:w="1238" w:type="pct"/>
            <w:shd w:val="clear" w:color="auto" w:fill="auto"/>
            <w:vAlign w:val="center"/>
          </w:tcPr>
          <w:p w14:paraId="79259B4A" w14:textId="77777777" w:rsidR="00C400F5" w:rsidRPr="00E66841" w:rsidRDefault="00C400F5" w:rsidP="00511D83">
            <w:pPr>
              <w:spacing w:after="0" w:line="240" w:lineRule="auto"/>
              <w:ind w:left="-57" w:right="-57" w:firstLine="0"/>
              <w:jc w:val="center"/>
              <w:rPr>
                <w:bCs/>
                <w:sz w:val="20"/>
              </w:rPr>
            </w:pPr>
            <w:r w:rsidRPr="00E66841">
              <w:rPr>
                <w:bCs/>
                <w:sz w:val="20"/>
              </w:rPr>
              <w:t>Материальная характеристика тепловой сети, м</w:t>
            </w:r>
            <w:r w:rsidRPr="00E66841">
              <w:rPr>
                <w:bCs/>
                <w:sz w:val="20"/>
                <w:vertAlign w:val="superscript"/>
              </w:rPr>
              <w:t>2</w:t>
            </w:r>
          </w:p>
        </w:tc>
        <w:tc>
          <w:tcPr>
            <w:tcW w:w="1239" w:type="pct"/>
            <w:shd w:val="clear" w:color="auto" w:fill="auto"/>
            <w:vAlign w:val="center"/>
          </w:tcPr>
          <w:p w14:paraId="32C36EEE" w14:textId="77777777" w:rsidR="00C400F5" w:rsidRPr="00E66841" w:rsidRDefault="00C400F5" w:rsidP="00511D83">
            <w:pPr>
              <w:spacing w:after="0" w:line="240" w:lineRule="auto"/>
              <w:ind w:left="-57" w:right="-57" w:firstLine="0"/>
              <w:jc w:val="center"/>
              <w:rPr>
                <w:bCs/>
                <w:sz w:val="20"/>
              </w:rPr>
            </w:pPr>
            <w:r w:rsidRPr="00E66841">
              <w:rPr>
                <w:bCs/>
                <w:sz w:val="20"/>
              </w:rPr>
              <w:t>Присоединённая нагрузка с учетом потерь тепловой энергии, Гкал/ч</w:t>
            </w:r>
          </w:p>
        </w:tc>
        <w:tc>
          <w:tcPr>
            <w:tcW w:w="1239" w:type="pct"/>
            <w:shd w:val="clear" w:color="auto" w:fill="auto"/>
            <w:vAlign w:val="center"/>
          </w:tcPr>
          <w:p w14:paraId="0E835C7B" w14:textId="77777777" w:rsidR="00C400F5" w:rsidRPr="00E66841" w:rsidRDefault="00C400F5" w:rsidP="00511D83">
            <w:pPr>
              <w:spacing w:after="0" w:line="240" w:lineRule="auto"/>
              <w:ind w:left="-57" w:right="-57" w:firstLine="0"/>
              <w:jc w:val="center"/>
              <w:rPr>
                <w:bCs/>
                <w:sz w:val="20"/>
              </w:rPr>
            </w:pPr>
            <w:r w:rsidRPr="00E66841">
              <w:rPr>
                <w:bCs/>
                <w:sz w:val="20"/>
              </w:rPr>
              <w:t>Удельная материальная характеристика тепловых сетей, м</w:t>
            </w:r>
            <w:r w:rsidRPr="00E66841">
              <w:rPr>
                <w:bCs/>
                <w:sz w:val="20"/>
                <w:vertAlign w:val="superscript"/>
              </w:rPr>
              <w:t>2</w:t>
            </w:r>
            <w:r w:rsidRPr="00E66841">
              <w:rPr>
                <w:bCs/>
                <w:sz w:val="20"/>
              </w:rPr>
              <w:t>/Гкал/ч</w:t>
            </w:r>
          </w:p>
        </w:tc>
      </w:tr>
      <w:tr w:rsidR="00E34720" w:rsidRPr="00E66841" w14:paraId="75C6CC4A" w14:textId="77777777" w:rsidTr="00E34720">
        <w:trPr>
          <w:jc w:val="center"/>
        </w:trPr>
        <w:tc>
          <w:tcPr>
            <w:tcW w:w="1283" w:type="pct"/>
            <w:vAlign w:val="center"/>
          </w:tcPr>
          <w:p w14:paraId="1B54CBD9" w14:textId="6BC49E72" w:rsidR="00E34720" w:rsidRPr="00E66841" w:rsidRDefault="00E34720" w:rsidP="00E34720">
            <w:pPr>
              <w:spacing w:after="0" w:line="240" w:lineRule="auto"/>
              <w:ind w:left="-57" w:right="-57"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1238" w:type="pct"/>
            <w:vAlign w:val="center"/>
          </w:tcPr>
          <w:p w14:paraId="1F1D1668" w14:textId="77777777" w:rsidR="00E34720" w:rsidRPr="00E66841" w:rsidRDefault="00275626" w:rsidP="00E34720">
            <w:pPr>
              <w:spacing w:after="0" w:line="240" w:lineRule="auto"/>
              <w:ind w:left="-57" w:right="-57" w:firstLine="0"/>
              <w:jc w:val="center"/>
              <w:rPr>
                <w:sz w:val="20"/>
              </w:rPr>
            </w:pPr>
            <w:r w:rsidRPr="00E66841">
              <w:rPr>
                <w:sz w:val="20"/>
              </w:rPr>
              <w:t>56179,55</w:t>
            </w:r>
          </w:p>
        </w:tc>
        <w:tc>
          <w:tcPr>
            <w:tcW w:w="1239" w:type="pct"/>
            <w:vAlign w:val="center"/>
          </w:tcPr>
          <w:p w14:paraId="39F14DB4" w14:textId="1D9476FC" w:rsidR="00E34720" w:rsidRPr="00E66841" w:rsidRDefault="00E83253" w:rsidP="008541DE">
            <w:pPr>
              <w:spacing w:after="0" w:line="240" w:lineRule="auto"/>
              <w:ind w:left="-57" w:right="-57" w:firstLine="0"/>
              <w:jc w:val="center"/>
              <w:rPr>
                <w:color w:val="000000" w:themeColor="text1"/>
                <w:sz w:val="20"/>
              </w:rPr>
            </w:pPr>
            <w:r w:rsidRPr="00E66841">
              <w:rPr>
                <w:color w:val="000000" w:themeColor="text1"/>
                <w:sz w:val="20"/>
              </w:rPr>
              <w:t>223,1</w:t>
            </w:r>
            <w:r w:rsidR="008541DE">
              <w:rPr>
                <w:color w:val="000000" w:themeColor="text1"/>
                <w:sz w:val="20"/>
              </w:rPr>
              <w:t>8</w:t>
            </w:r>
          </w:p>
        </w:tc>
        <w:tc>
          <w:tcPr>
            <w:tcW w:w="1239" w:type="pct"/>
            <w:vAlign w:val="center"/>
          </w:tcPr>
          <w:p w14:paraId="793EB586" w14:textId="77777777" w:rsidR="00E34720" w:rsidRPr="00E66841" w:rsidRDefault="00E83253" w:rsidP="00E34720">
            <w:pPr>
              <w:spacing w:after="0" w:line="240" w:lineRule="auto"/>
              <w:ind w:left="-57" w:right="-57" w:firstLine="0"/>
              <w:jc w:val="center"/>
              <w:rPr>
                <w:sz w:val="20"/>
              </w:rPr>
            </w:pPr>
            <w:r w:rsidRPr="00E66841">
              <w:rPr>
                <w:sz w:val="20"/>
              </w:rPr>
              <w:t>251,8</w:t>
            </w:r>
          </w:p>
        </w:tc>
      </w:tr>
      <w:tr w:rsidR="00F56FC8" w:rsidRPr="00E66841" w14:paraId="03EF6286" w14:textId="77777777" w:rsidTr="00E34720">
        <w:trPr>
          <w:jc w:val="center"/>
        </w:trPr>
        <w:tc>
          <w:tcPr>
            <w:tcW w:w="1283" w:type="pct"/>
            <w:vAlign w:val="center"/>
          </w:tcPr>
          <w:p w14:paraId="66982166" w14:textId="237A9CF1" w:rsidR="00F56FC8" w:rsidRPr="00E66841" w:rsidRDefault="000A7E76" w:rsidP="00F56FC8">
            <w:pPr>
              <w:spacing w:after="0" w:line="240" w:lineRule="auto"/>
              <w:ind w:left="-57" w:right="-57" w:firstLine="0"/>
              <w:jc w:val="center"/>
              <w:rPr>
                <w:sz w:val="20"/>
                <w:lang w:eastAsia="en-US"/>
              </w:rPr>
            </w:pPr>
            <w:r w:rsidRPr="000A7E76">
              <w:rPr>
                <w:sz w:val="20"/>
                <w:lang w:eastAsia="en-US"/>
              </w:rPr>
              <w:t xml:space="preserve">МГРЭС ЗЭС ПАО </w:t>
            </w:r>
            <w:r w:rsidR="003520E3">
              <w:rPr>
                <w:sz w:val="20"/>
                <w:lang w:eastAsia="en-US"/>
              </w:rPr>
              <w:t>«</w:t>
            </w:r>
            <w:r w:rsidRPr="000A7E76">
              <w:rPr>
                <w:sz w:val="20"/>
                <w:lang w:eastAsia="en-US"/>
              </w:rPr>
              <w:t>Якутскэнерго</w:t>
            </w:r>
            <w:r w:rsidR="003520E3">
              <w:rPr>
                <w:sz w:val="20"/>
                <w:lang w:eastAsia="en-US"/>
              </w:rPr>
              <w:t>»</w:t>
            </w:r>
          </w:p>
        </w:tc>
        <w:tc>
          <w:tcPr>
            <w:tcW w:w="1238" w:type="pct"/>
            <w:vAlign w:val="center"/>
          </w:tcPr>
          <w:p w14:paraId="75464342" w14:textId="495AB738" w:rsidR="00F56FC8" w:rsidRPr="00E66841" w:rsidRDefault="00BC77E4" w:rsidP="00F56FC8">
            <w:pPr>
              <w:spacing w:after="0" w:line="240" w:lineRule="auto"/>
              <w:ind w:left="-57" w:right="-57" w:firstLine="0"/>
              <w:jc w:val="center"/>
              <w:rPr>
                <w:sz w:val="20"/>
              </w:rPr>
            </w:pPr>
            <w:r>
              <w:rPr>
                <w:sz w:val="20"/>
              </w:rPr>
              <w:t>1236,4</w:t>
            </w:r>
          </w:p>
        </w:tc>
        <w:tc>
          <w:tcPr>
            <w:tcW w:w="1239" w:type="pct"/>
            <w:vAlign w:val="center"/>
          </w:tcPr>
          <w:p w14:paraId="238F28D3" w14:textId="1B8F8792" w:rsidR="00F56FC8" w:rsidRPr="00E66841" w:rsidRDefault="00572ADB" w:rsidP="00F56FC8">
            <w:pPr>
              <w:spacing w:after="0" w:line="240" w:lineRule="auto"/>
              <w:ind w:left="-57" w:right="-57" w:firstLine="0"/>
              <w:jc w:val="center"/>
              <w:rPr>
                <w:color w:val="000000" w:themeColor="text1"/>
                <w:sz w:val="20"/>
              </w:rPr>
            </w:pPr>
            <w:r>
              <w:rPr>
                <w:color w:val="000000" w:themeColor="text1"/>
                <w:sz w:val="20"/>
              </w:rPr>
              <w:t>2,25</w:t>
            </w:r>
          </w:p>
        </w:tc>
        <w:tc>
          <w:tcPr>
            <w:tcW w:w="1239" w:type="pct"/>
            <w:vAlign w:val="center"/>
          </w:tcPr>
          <w:p w14:paraId="461DE538" w14:textId="54FC2D0A" w:rsidR="00F56FC8" w:rsidRPr="00E66841" w:rsidRDefault="00572ADB" w:rsidP="00F56FC8">
            <w:pPr>
              <w:spacing w:after="0" w:line="240" w:lineRule="auto"/>
              <w:ind w:left="-57" w:right="-57" w:firstLine="0"/>
              <w:jc w:val="center"/>
              <w:rPr>
                <w:sz w:val="20"/>
              </w:rPr>
            </w:pPr>
            <w:r>
              <w:rPr>
                <w:sz w:val="20"/>
              </w:rPr>
              <w:t>549,5</w:t>
            </w:r>
          </w:p>
        </w:tc>
      </w:tr>
      <w:tr w:rsidR="00F56FC8" w:rsidRPr="00E66841" w14:paraId="0D1C3C55" w14:textId="77777777" w:rsidTr="00E34720">
        <w:trPr>
          <w:jc w:val="center"/>
        </w:trPr>
        <w:tc>
          <w:tcPr>
            <w:tcW w:w="1283" w:type="pct"/>
            <w:vAlign w:val="center"/>
          </w:tcPr>
          <w:p w14:paraId="11A3659B" w14:textId="2A7087A7" w:rsidR="00F56FC8" w:rsidRPr="00E66841" w:rsidRDefault="00F56FC8" w:rsidP="00F56FC8">
            <w:pPr>
              <w:spacing w:after="0" w:line="240" w:lineRule="auto"/>
              <w:ind w:left="-57" w:right="-57"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c>
          <w:tcPr>
            <w:tcW w:w="1238" w:type="pct"/>
            <w:vAlign w:val="center"/>
          </w:tcPr>
          <w:p w14:paraId="447DA441" w14:textId="56E3140E" w:rsidR="00F56FC8" w:rsidRPr="00E66841" w:rsidRDefault="00CF3F68" w:rsidP="00F56FC8">
            <w:pPr>
              <w:spacing w:after="0" w:line="240" w:lineRule="auto"/>
              <w:ind w:left="-57" w:right="-57" w:firstLine="0"/>
              <w:jc w:val="center"/>
              <w:rPr>
                <w:sz w:val="20"/>
              </w:rPr>
            </w:pPr>
            <w:r>
              <w:rPr>
                <w:sz w:val="20"/>
              </w:rPr>
              <w:t>13,6</w:t>
            </w:r>
          </w:p>
        </w:tc>
        <w:tc>
          <w:tcPr>
            <w:tcW w:w="1239" w:type="pct"/>
            <w:vAlign w:val="center"/>
          </w:tcPr>
          <w:p w14:paraId="23132D41" w14:textId="77777777" w:rsidR="00F56FC8" w:rsidRPr="00E66841" w:rsidRDefault="00F56FC8" w:rsidP="00F56FC8">
            <w:pPr>
              <w:spacing w:after="0" w:line="240" w:lineRule="auto"/>
              <w:ind w:left="-57" w:right="-57" w:firstLine="0"/>
              <w:jc w:val="center"/>
              <w:rPr>
                <w:color w:val="000000" w:themeColor="text1"/>
                <w:sz w:val="20"/>
              </w:rPr>
            </w:pPr>
            <w:r w:rsidRPr="00E66841">
              <w:rPr>
                <w:color w:val="000000" w:themeColor="text1"/>
                <w:sz w:val="20"/>
              </w:rPr>
              <w:t>0,02</w:t>
            </w:r>
          </w:p>
        </w:tc>
        <w:tc>
          <w:tcPr>
            <w:tcW w:w="1239" w:type="pct"/>
            <w:vAlign w:val="center"/>
          </w:tcPr>
          <w:p w14:paraId="31BBCFB6" w14:textId="60853E1E" w:rsidR="00F56FC8" w:rsidRPr="00E66841" w:rsidRDefault="00CF3F68" w:rsidP="00F56FC8">
            <w:pPr>
              <w:spacing w:after="0" w:line="240" w:lineRule="auto"/>
              <w:ind w:left="-57" w:right="-57" w:firstLine="0"/>
              <w:jc w:val="center"/>
              <w:rPr>
                <w:sz w:val="20"/>
              </w:rPr>
            </w:pPr>
            <w:r>
              <w:rPr>
                <w:sz w:val="20"/>
              </w:rPr>
              <w:t>6</w:t>
            </w:r>
            <w:r w:rsidR="00F56FC8" w:rsidRPr="00E66841">
              <w:rPr>
                <w:sz w:val="20"/>
              </w:rPr>
              <w:t>8</w:t>
            </w:r>
            <w:r w:rsidR="00860B9D" w:rsidRPr="00E66841">
              <w:rPr>
                <w:sz w:val="20"/>
              </w:rPr>
              <w:t>0</w:t>
            </w:r>
          </w:p>
        </w:tc>
      </w:tr>
      <w:bookmarkEnd w:id="902"/>
    </w:tbl>
    <w:p w14:paraId="0F4339BC" w14:textId="77777777" w:rsidR="00C400F5" w:rsidRPr="00E66841" w:rsidRDefault="00C400F5" w:rsidP="00FB29D3">
      <w:pPr>
        <w:spacing w:after="0" w:line="276" w:lineRule="auto"/>
        <w:jc w:val="both"/>
        <w:rPr>
          <w:sz w:val="24"/>
          <w:szCs w:val="24"/>
          <w:lang w:eastAsia="en-US"/>
        </w:rPr>
      </w:pPr>
    </w:p>
    <w:p w14:paraId="210AA542" w14:textId="64AC6CA6" w:rsidR="00AD41CC" w:rsidRPr="00E66841" w:rsidRDefault="00AD41CC" w:rsidP="00FB29D3">
      <w:pPr>
        <w:pStyle w:val="21"/>
        <w:spacing w:line="276" w:lineRule="auto"/>
        <w:ind w:left="0" w:firstLine="709"/>
        <w:rPr>
          <w:sz w:val="24"/>
          <w:szCs w:val="24"/>
        </w:rPr>
      </w:pPr>
      <w:bookmarkStart w:id="903" w:name="_Toc524614914"/>
      <w:bookmarkStart w:id="904" w:name="_Toc524615130"/>
      <w:bookmarkStart w:id="905" w:name="_Toc135232144"/>
      <w:r w:rsidRPr="00E66841">
        <w:rPr>
          <w:sz w:val="24"/>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7E1BA5" w:rsidRPr="00E66841">
        <w:rPr>
          <w:sz w:val="24"/>
          <w:szCs w:val="24"/>
        </w:rPr>
        <w:t>муниципального образования</w:t>
      </w:r>
      <w:r w:rsidRPr="00E66841">
        <w:rPr>
          <w:sz w:val="24"/>
          <w:szCs w:val="24"/>
        </w:rPr>
        <w:t>)</w:t>
      </w:r>
      <w:bookmarkEnd w:id="903"/>
      <w:bookmarkEnd w:id="904"/>
      <w:bookmarkEnd w:id="905"/>
    </w:p>
    <w:p w14:paraId="3072A527" w14:textId="0B0AC234" w:rsidR="00F263F8" w:rsidRPr="00E66841" w:rsidRDefault="00F263F8" w:rsidP="00275626">
      <w:pPr>
        <w:spacing w:after="0" w:line="276" w:lineRule="auto"/>
        <w:jc w:val="both"/>
        <w:rPr>
          <w:sz w:val="24"/>
          <w:szCs w:val="24"/>
        </w:rPr>
      </w:pPr>
      <w:bookmarkStart w:id="906" w:name="_Hlk22221519"/>
      <w:r w:rsidRPr="00E66841">
        <w:rPr>
          <w:sz w:val="24"/>
          <w:szCs w:val="24"/>
        </w:rPr>
        <w:t xml:space="preserve">На территории </w:t>
      </w:r>
      <w:bookmarkStart w:id="907" w:name="_Hlk71133225"/>
      <w:r w:rsidR="00DF3C82" w:rsidRPr="00E66841">
        <w:rPr>
          <w:sz w:val="24"/>
          <w:szCs w:val="24"/>
        </w:rPr>
        <w:t xml:space="preserve">МО </w:t>
      </w:r>
      <w:r w:rsidR="003520E3">
        <w:rPr>
          <w:sz w:val="24"/>
          <w:szCs w:val="24"/>
        </w:rPr>
        <w:t>«</w:t>
      </w:r>
      <w:r w:rsidR="00DF3C82" w:rsidRPr="00E66841">
        <w:rPr>
          <w:sz w:val="24"/>
          <w:szCs w:val="24"/>
        </w:rPr>
        <w:t>Г</w:t>
      </w:r>
      <w:r w:rsidR="00CF3A57" w:rsidRPr="00E66841">
        <w:rPr>
          <w:sz w:val="24"/>
          <w:szCs w:val="24"/>
        </w:rPr>
        <w:t xml:space="preserve">ород </w:t>
      </w:r>
      <w:r w:rsidR="00773B17" w:rsidRPr="00E66841">
        <w:rPr>
          <w:sz w:val="24"/>
          <w:szCs w:val="24"/>
        </w:rPr>
        <w:t>Мирный</w:t>
      </w:r>
      <w:r w:rsidR="003520E3">
        <w:rPr>
          <w:sz w:val="24"/>
          <w:szCs w:val="24"/>
        </w:rPr>
        <w:t>»</w:t>
      </w:r>
      <w:bookmarkEnd w:id="907"/>
      <w:r w:rsidR="00CF3A57"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bookmarkEnd w:id="906"/>
    <w:p w14:paraId="39368A48" w14:textId="77777777" w:rsidR="00B167CA" w:rsidRPr="00E66841" w:rsidRDefault="00B167CA" w:rsidP="00275626">
      <w:pPr>
        <w:spacing w:after="0" w:line="276" w:lineRule="auto"/>
        <w:jc w:val="both"/>
        <w:rPr>
          <w:sz w:val="24"/>
          <w:szCs w:val="24"/>
        </w:rPr>
      </w:pPr>
    </w:p>
    <w:p w14:paraId="7C63C013" w14:textId="77777777" w:rsidR="00AD41CC" w:rsidRPr="00E66841" w:rsidRDefault="00AD41CC" w:rsidP="00FB29D3">
      <w:pPr>
        <w:pStyle w:val="21"/>
        <w:spacing w:line="276" w:lineRule="auto"/>
        <w:ind w:left="0" w:firstLine="709"/>
        <w:rPr>
          <w:sz w:val="24"/>
          <w:szCs w:val="24"/>
        </w:rPr>
      </w:pPr>
      <w:bookmarkStart w:id="908" w:name="_Toc524614915"/>
      <w:bookmarkStart w:id="909" w:name="_Toc524615131"/>
      <w:bookmarkStart w:id="910" w:name="_Toc135232145"/>
      <w:r w:rsidRPr="00E66841">
        <w:rPr>
          <w:sz w:val="24"/>
          <w:szCs w:val="24"/>
        </w:rPr>
        <w:t>Удельный расход условного топлива на отпуск электрической энергии</w:t>
      </w:r>
      <w:bookmarkEnd w:id="908"/>
      <w:bookmarkEnd w:id="909"/>
      <w:bookmarkEnd w:id="910"/>
    </w:p>
    <w:p w14:paraId="19CC8387" w14:textId="1D70CA3A" w:rsidR="000752CE" w:rsidRPr="00E66841" w:rsidRDefault="00EF25F3" w:rsidP="00275626">
      <w:pPr>
        <w:spacing w:after="0" w:line="276" w:lineRule="auto"/>
        <w:jc w:val="both"/>
        <w:rPr>
          <w:sz w:val="24"/>
          <w:szCs w:val="24"/>
        </w:rPr>
      </w:pPr>
      <w:r w:rsidRPr="00E66841">
        <w:rPr>
          <w:sz w:val="24"/>
          <w:szCs w:val="24"/>
        </w:rPr>
        <w:t xml:space="preserve">На территории </w:t>
      </w:r>
      <w:r w:rsidR="00DF3C82" w:rsidRPr="00E66841">
        <w:rPr>
          <w:sz w:val="24"/>
          <w:szCs w:val="24"/>
        </w:rPr>
        <w:t xml:space="preserve">МО </w:t>
      </w:r>
      <w:r w:rsidR="003520E3">
        <w:rPr>
          <w:sz w:val="24"/>
          <w:szCs w:val="24"/>
        </w:rPr>
        <w:t>«</w:t>
      </w:r>
      <w:r w:rsidR="008541DE">
        <w:rPr>
          <w:sz w:val="24"/>
          <w:szCs w:val="24"/>
        </w:rPr>
        <w:t>Город</w:t>
      </w:r>
      <w:r w:rsidR="00DF3C82" w:rsidRPr="00E66841">
        <w:rPr>
          <w:sz w:val="24"/>
          <w:szCs w:val="24"/>
        </w:rPr>
        <w:t xml:space="preserve"> Мирный</w:t>
      </w:r>
      <w:r w:rsidR="003520E3">
        <w:rPr>
          <w:sz w:val="24"/>
          <w:szCs w:val="24"/>
        </w:rPr>
        <w:t>»</w:t>
      </w:r>
      <w:r w:rsidR="00DF3C82"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55DE97CD" w14:textId="77777777" w:rsidR="00A869FA" w:rsidRPr="00E66841" w:rsidRDefault="00A869FA" w:rsidP="00275626">
      <w:pPr>
        <w:spacing w:after="0" w:line="276" w:lineRule="auto"/>
        <w:jc w:val="both"/>
        <w:rPr>
          <w:sz w:val="24"/>
          <w:szCs w:val="24"/>
        </w:rPr>
      </w:pPr>
    </w:p>
    <w:p w14:paraId="5772716E" w14:textId="77777777" w:rsidR="00AD41CC" w:rsidRPr="00E66841" w:rsidRDefault="00AD41CC" w:rsidP="00FB29D3">
      <w:pPr>
        <w:pStyle w:val="21"/>
        <w:spacing w:line="276" w:lineRule="auto"/>
        <w:ind w:left="0" w:firstLine="709"/>
        <w:rPr>
          <w:sz w:val="24"/>
          <w:szCs w:val="24"/>
        </w:rPr>
      </w:pPr>
      <w:bookmarkStart w:id="911" w:name="_Toc524614916"/>
      <w:bookmarkStart w:id="912" w:name="_Toc524615132"/>
      <w:bookmarkStart w:id="913" w:name="_Toc135232146"/>
      <w:r w:rsidRPr="00E66841">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911"/>
      <w:bookmarkEnd w:id="912"/>
      <w:bookmarkEnd w:id="913"/>
    </w:p>
    <w:p w14:paraId="5C76809F" w14:textId="585FCF23" w:rsidR="00A26276" w:rsidRPr="00E66841" w:rsidRDefault="00EF25F3" w:rsidP="00275626">
      <w:pPr>
        <w:spacing w:after="0" w:line="276" w:lineRule="auto"/>
        <w:jc w:val="both"/>
        <w:rPr>
          <w:sz w:val="24"/>
          <w:szCs w:val="24"/>
        </w:rPr>
      </w:pPr>
      <w:r w:rsidRPr="00E66841">
        <w:rPr>
          <w:sz w:val="24"/>
          <w:szCs w:val="24"/>
        </w:rPr>
        <w:t xml:space="preserve">На территории </w:t>
      </w:r>
      <w:r w:rsidR="00DF3C82" w:rsidRPr="00E66841">
        <w:rPr>
          <w:sz w:val="24"/>
          <w:szCs w:val="24"/>
        </w:rPr>
        <w:t xml:space="preserve">МО </w:t>
      </w:r>
      <w:r w:rsidR="003520E3">
        <w:rPr>
          <w:sz w:val="24"/>
          <w:szCs w:val="24"/>
        </w:rPr>
        <w:t>«</w:t>
      </w:r>
      <w:r w:rsidR="008541DE">
        <w:rPr>
          <w:sz w:val="24"/>
          <w:szCs w:val="24"/>
        </w:rPr>
        <w:t>Город</w:t>
      </w:r>
      <w:r w:rsidR="00DF3C82" w:rsidRPr="00E66841">
        <w:rPr>
          <w:sz w:val="24"/>
          <w:szCs w:val="24"/>
        </w:rPr>
        <w:t xml:space="preserve"> Мирный</w:t>
      </w:r>
      <w:r w:rsidR="003520E3">
        <w:rPr>
          <w:sz w:val="24"/>
          <w:szCs w:val="24"/>
        </w:rPr>
        <w:t>»</w:t>
      </w:r>
      <w:r w:rsidR="00DF3C82"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493130AC" w14:textId="77777777" w:rsidR="00EF25F3" w:rsidRPr="00E66841" w:rsidRDefault="00EF25F3" w:rsidP="00275626">
      <w:pPr>
        <w:spacing w:after="0" w:line="276" w:lineRule="auto"/>
        <w:jc w:val="both"/>
        <w:rPr>
          <w:sz w:val="24"/>
          <w:szCs w:val="24"/>
        </w:rPr>
      </w:pPr>
    </w:p>
    <w:p w14:paraId="7F251950" w14:textId="77777777" w:rsidR="00AD41CC" w:rsidRPr="00E66841" w:rsidRDefault="00AD41CC" w:rsidP="00FB29D3">
      <w:pPr>
        <w:pStyle w:val="21"/>
        <w:spacing w:line="276" w:lineRule="auto"/>
        <w:ind w:left="0" w:firstLine="709"/>
        <w:rPr>
          <w:sz w:val="24"/>
          <w:szCs w:val="24"/>
        </w:rPr>
      </w:pPr>
      <w:bookmarkStart w:id="914" w:name="_Toc524614917"/>
      <w:bookmarkStart w:id="915" w:name="_Toc524615133"/>
      <w:bookmarkStart w:id="916" w:name="_Toc135232147"/>
      <w:bookmarkStart w:id="917" w:name="_Hlk9970883"/>
      <w:r w:rsidRPr="00E66841">
        <w:rPr>
          <w:sz w:val="24"/>
          <w:szCs w:val="24"/>
        </w:rPr>
        <w:t>Доля отпуска тепловой энергии, осуществляемого потребителям по приборам учета, в общем объеме отпущенной тепловой энергии</w:t>
      </w:r>
      <w:bookmarkEnd w:id="914"/>
      <w:bookmarkEnd w:id="915"/>
      <w:bookmarkEnd w:id="916"/>
    </w:p>
    <w:p w14:paraId="4D49024E" w14:textId="238813FB" w:rsidR="00A869FA" w:rsidRPr="00E66841" w:rsidRDefault="00A869FA" w:rsidP="00A869FA">
      <w:pPr>
        <w:spacing w:after="0" w:line="276" w:lineRule="auto"/>
        <w:jc w:val="both"/>
        <w:rPr>
          <w:sz w:val="24"/>
          <w:szCs w:val="24"/>
        </w:rPr>
      </w:pPr>
      <w:bookmarkStart w:id="918" w:name="_Hlk71133236"/>
      <w:bookmarkStart w:id="919" w:name="_Hlk22221547"/>
      <w:r w:rsidRPr="00E66841">
        <w:rPr>
          <w:sz w:val="24"/>
          <w:szCs w:val="24"/>
        </w:rPr>
        <w:t xml:space="preserve">Расчёт с потребителями ООО </w:t>
      </w:r>
      <w:r w:rsidR="003520E3">
        <w:rPr>
          <w:sz w:val="24"/>
          <w:szCs w:val="24"/>
        </w:rPr>
        <w:t>«</w:t>
      </w:r>
      <w:r w:rsidRPr="00E66841">
        <w:rPr>
          <w:sz w:val="24"/>
          <w:szCs w:val="24"/>
        </w:rPr>
        <w:t>ПТВС</w:t>
      </w:r>
      <w:r w:rsidR="003520E3">
        <w:rPr>
          <w:sz w:val="24"/>
          <w:szCs w:val="24"/>
        </w:rPr>
        <w:t>»</w:t>
      </w:r>
      <w:r w:rsidRPr="00E66841">
        <w:rPr>
          <w:sz w:val="24"/>
          <w:szCs w:val="24"/>
        </w:rPr>
        <w:t xml:space="preserve"> за тепловую энергию, отпущенную из тепловых сетей ООО </w:t>
      </w:r>
      <w:r w:rsidR="003520E3">
        <w:rPr>
          <w:sz w:val="24"/>
          <w:szCs w:val="24"/>
        </w:rPr>
        <w:t>«</w:t>
      </w:r>
      <w:r w:rsidRPr="00E66841">
        <w:rPr>
          <w:sz w:val="24"/>
          <w:szCs w:val="24"/>
        </w:rPr>
        <w:t>ПТВС</w:t>
      </w:r>
      <w:r w:rsidR="003520E3">
        <w:rPr>
          <w:sz w:val="24"/>
          <w:szCs w:val="24"/>
        </w:rPr>
        <w:t>»</w:t>
      </w:r>
      <w:r w:rsidRPr="00E66841">
        <w:rPr>
          <w:sz w:val="24"/>
          <w:szCs w:val="24"/>
        </w:rPr>
        <w:t xml:space="preserve"> осуществляется по показаниям приборов учета, установленных 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555B43BA" w14:textId="77777777" w:rsidR="00CE53B6" w:rsidRPr="00CE53B6" w:rsidRDefault="00CE53B6" w:rsidP="00CE53B6">
      <w:pPr>
        <w:spacing w:after="0" w:line="276" w:lineRule="auto"/>
        <w:jc w:val="both"/>
        <w:rPr>
          <w:sz w:val="24"/>
          <w:szCs w:val="24"/>
        </w:rPr>
      </w:pPr>
      <w:r w:rsidRPr="00CE53B6">
        <w:rPr>
          <w:sz w:val="24"/>
          <w:szCs w:val="24"/>
        </w:rPr>
        <w:t>На территории муниципального образования «Город Мирный» приборами учета тепловой энергии оснащены 206 шт., в т. ч. принято на коммерческий учет 145 шт. Приборами учета ГВС оснащены 266 абонента, в т. ч. принято на коммерческий учет 201 шт.</w:t>
      </w:r>
    </w:p>
    <w:p w14:paraId="294217D4" w14:textId="77777777" w:rsidR="00CE53B6" w:rsidRPr="00CE53B6" w:rsidRDefault="00CE53B6" w:rsidP="00CE53B6">
      <w:pPr>
        <w:spacing w:after="0" w:line="276" w:lineRule="auto"/>
        <w:jc w:val="both"/>
        <w:rPr>
          <w:sz w:val="24"/>
          <w:szCs w:val="24"/>
        </w:rPr>
      </w:pPr>
      <w:r w:rsidRPr="00CE53B6">
        <w:rPr>
          <w:sz w:val="24"/>
          <w:szCs w:val="24"/>
        </w:rPr>
        <w:lastRenderedPageBreak/>
        <w:t>В Мирный имеется 4 источника тепловой энергии. Сумма всех приборов учета по категориям, следующая:</w:t>
      </w:r>
    </w:p>
    <w:p w14:paraId="44398545" w14:textId="77777777" w:rsidR="00CE53B6" w:rsidRDefault="00CE53B6" w:rsidP="00CE53B6">
      <w:pPr>
        <w:spacing w:after="0" w:line="276" w:lineRule="auto"/>
        <w:jc w:val="both"/>
        <w:rPr>
          <w:sz w:val="24"/>
          <w:szCs w:val="24"/>
        </w:rPr>
      </w:pPr>
      <w:r w:rsidRPr="00CE53B6">
        <w:rPr>
          <w:sz w:val="24"/>
          <w:szCs w:val="24"/>
        </w:rPr>
        <w:t>Население - 52 %</w:t>
      </w:r>
    </w:p>
    <w:p w14:paraId="6C9B0305" w14:textId="5B576E91" w:rsidR="00A869FA" w:rsidRPr="00E66841" w:rsidRDefault="00A869FA" w:rsidP="00CE53B6">
      <w:pPr>
        <w:spacing w:after="0" w:line="276" w:lineRule="auto"/>
        <w:jc w:val="both"/>
        <w:rPr>
          <w:sz w:val="24"/>
          <w:szCs w:val="24"/>
        </w:rPr>
      </w:pPr>
      <w:r w:rsidRPr="00E66841">
        <w:rPr>
          <w:sz w:val="24"/>
          <w:szCs w:val="24"/>
        </w:rPr>
        <w:t>Бюджет - 100 %</w:t>
      </w:r>
    </w:p>
    <w:p w14:paraId="11CFD1A1" w14:textId="77777777" w:rsidR="00A869FA" w:rsidRPr="00E66841" w:rsidRDefault="00A869FA" w:rsidP="00A869FA">
      <w:pPr>
        <w:spacing w:after="0" w:line="276" w:lineRule="auto"/>
        <w:jc w:val="both"/>
        <w:rPr>
          <w:sz w:val="24"/>
          <w:szCs w:val="24"/>
        </w:rPr>
      </w:pPr>
      <w:r w:rsidRPr="00E66841">
        <w:rPr>
          <w:sz w:val="24"/>
          <w:szCs w:val="24"/>
        </w:rPr>
        <w:t>Прочие - 100 %</w:t>
      </w:r>
    </w:p>
    <w:bookmarkEnd w:id="918"/>
    <w:p w14:paraId="6CA9B5DF" w14:textId="4FF3249F" w:rsidR="00275626" w:rsidRDefault="00712197" w:rsidP="00275626">
      <w:pPr>
        <w:spacing w:after="0" w:line="276" w:lineRule="auto"/>
        <w:jc w:val="both"/>
        <w:rPr>
          <w:sz w:val="24"/>
          <w:szCs w:val="24"/>
        </w:rPr>
      </w:pPr>
      <w:r w:rsidRPr="00712197">
        <w:rPr>
          <w:sz w:val="24"/>
          <w:szCs w:val="24"/>
        </w:rPr>
        <w:t>ООО «ПТВС»</w:t>
      </w:r>
      <w:r>
        <w:rPr>
          <w:sz w:val="24"/>
          <w:szCs w:val="24"/>
        </w:rPr>
        <w:t xml:space="preserve"> на перспективу развития запланировано мероприятие «А</w:t>
      </w:r>
      <w:r w:rsidRPr="00712197">
        <w:rPr>
          <w:sz w:val="24"/>
          <w:szCs w:val="24"/>
        </w:rPr>
        <w:t>втоматизаци</w:t>
      </w:r>
      <w:r>
        <w:rPr>
          <w:sz w:val="24"/>
          <w:szCs w:val="24"/>
        </w:rPr>
        <w:t>я</w:t>
      </w:r>
      <w:r w:rsidRPr="00712197">
        <w:rPr>
          <w:sz w:val="24"/>
          <w:szCs w:val="24"/>
        </w:rPr>
        <w:t xml:space="preserve"> уч</w:t>
      </w:r>
      <w:r>
        <w:rPr>
          <w:sz w:val="24"/>
          <w:szCs w:val="24"/>
        </w:rPr>
        <w:t>ё</w:t>
      </w:r>
      <w:r w:rsidRPr="00712197">
        <w:rPr>
          <w:sz w:val="24"/>
          <w:szCs w:val="24"/>
        </w:rPr>
        <w:t>та по расчетам за коммунальные услуги</w:t>
      </w:r>
      <w:r>
        <w:rPr>
          <w:sz w:val="24"/>
          <w:szCs w:val="24"/>
        </w:rPr>
        <w:t xml:space="preserve"> ООО «ПТВС»</w:t>
      </w:r>
      <w:r w:rsidRPr="00712197">
        <w:rPr>
          <w:sz w:val="24"/>
          <w:szCs w:val="24"/>
        </w:rPr>
        <w:t>.</w:t>
      </w:r>
    </w:p>
    <w:p w14:paraId="3F2010A0" w14:textId="77777777" w:rsidR="00712197" w:rsidRPr="00E66841" w:rsidRDefault="00712197" w:rsidP="00275626">
      <w:pPr>
        <w:spacing w:after="0" w:line="276" w:lineRule="auto"/>
        <w:jc w:val="both"/>
        <w:rPr>
          <w:sz w:val="24"/>
          <w:szCs w:val="24"/>
        </w:rPr>
      </w:pPr>
    </w:p>
    <w:p w14:paraId="45B3288B" w14:textId="77777777" w:rsidR="00AD41CC" w:rsidRPr="00E66841" w:rsidRDefault="00AD41CC" w:rsidP="00FB29D3">
      <w:pPr>
        <w:pStyle w:val="21"/>
        <w:spacing w:line="276" w:lineRule="auto"/>
        <w:ind w:left="0" w:firstLine="709"/>
        <w:rPr>
          <w:sz w:val="24"/>
          <w:szCs w:val="24"/>
        </w:rPr>
      </w:pPr>
      <w:bookmarkStart w:id="920" w:name="_Toc524614918"/>
      <w:bookmarkStart w:id="921" w:name="_Toc524615134"/>
      <w:bookmarkStart w:id="922" w:name="_Toc135232148"/>
      <w:bookmarkEnd w:id="917"/>
      <w:bookmarkEnd w:id="919"/>
      <w:r w:rsidRPr="00E66841">
        <w:rPr>
          <w:sz w:val="24"/>
          <w:szCs w:val="24"/>
        </w:rPr>
        <w:t>Средневзвешенный (по материальной характеристике) срок эксплуатации тепловых сетей (для каждой системы теплоснабжения)</w:t>
      </w:r>
      <w:bookmarkEnd w:id="920"/>
      <w:bookmarkEnd w:id="921"/>
      <w:bookmarkEnd w:id="922"/>
    </w:p>
    <w:p w14:paraId="05273225" w14:textId="6FD0F095" w:rsidR="00327959" w:rsidRPr="00E66841" w:rsidRDefault="00C91A39" w:rsidP="00275626">
      <w:pPr>
        <w:spacing w:after="0" w:line="276" w:lineRule="auto"/>
        <w:jc w:val="both"/>
        <w:rPr>
          <w:sz w:val="24"/>
          <w:szCs w:val="24"/>
        </w:rPr>
      </w:pPr>
      <w:r w:rsidRPr="00E66841">
        <w:rPr>
          <w:sz w:val="24"/>
          <w:szCs w:val="24"/>
        </w:rPr>
        <w:t>Средневзвешенный (по материальной характеристике) срок эксплуатации тепловых сетей</w:t>
      </w:r>
      <w:r w:rsidR="00FF04EA" w:rsidRPr="00E66841">
        <w:rPr>
          <w:sz w:val="24"/>
          <w:szCs w:val="24"/>
        </w:rPr>
        <w:t xml:space="preserve"> представлен</w:t>
      </w:r>
      <w:r w:rsidR="0060200A" w:rsidRPr="00E66841">
        <w:rPr>
          <w:sz w:val="24"/>
          <w:szCs w:val="24"/>
        </w:rPr>
        <w:t xml:space="preserve"> в таблице</w:t>
      </w:r>
      <w:r w:rsidR="000913B6" w:rsidRPr="00E66841">
        <w:rPr>
          <w:sz w:val="24"/>
          <w:szCs w:val="24"/>
        </w:rPr>
        <w:t xml:space="preserve"> 1</w:t>
      </w:r>
      <w:r w:rsidR="00275626" w:rsidRPr="00E66841">
        <w:rPr>
          <w:sz w:val="24"/>
          <w:szCs w:val="24"/>
        </w:rPr>
        <w:t>0</w:t>
      </w:r>
      <w:r w:rsidR="00E524B2">
        <w:rPr>
          <w:sz w:val="24"/>
          <w:szCs w:val="24"/>
        </w:rPr>
        <w:t>7</w:t>
      </w:r>
      <w:r w:rsidR="00275626" w:rsidRPr="00E66841">
        <w:rPr>
          <w:sz w:val="24"/>
          <w:szCs w:val="24"/>
        </w:rPr>
        <w:t>.</w:t>
      </w:r>
    </w:p>
    <w:p w14:paraId="4BBB5A28" w14:textId="1DA1BFC9" w:rsidR="00FF04EA" w:rsidRPr="00E66841" w:rsidRDefault="00FF04EA" w:rsidP="00FB29D3">
      <w:pPr>
        <w:pStyle w:val="affc"/>
        <w:keepNext/>
        <w:spacing w:before="0" w:after="0" w:line="276" w:lineRule="auto"/>
        <w:ind w:firstLine="709"/>
        <w:rPr>
          <w:noProof/>
          <w:sz w:val="24"/>
          <w:szCs w:val="24"/>
        </w:rPr>
      </w:pPr>
      <w:bookmarkStart w:id="923" w:name="_Toc136970872"/>
      <w:r w:rsidRPr="00E66841">
        <w:rPr>
          <w:noProof/>
          <w:sz w:val="24"/>
          <w:szCs w:val="24"/>
        </w:rPr>
        <w:t xml:space="preserve">Таблица </w:t>
      </w:r>
      <w:r w:rsidR="000722CE" w:rsidRPr="00E66841">
        <w:rPr>
          <w:noProof/>
          <w:sz w:val="24"/>
          <w:szCs w:val="24"/>
        </w:rPr>
        <w:fldChar w:fldCharType="begin"/>
      </w:r>
      <w:r w:rsidR="000722CE" w:rsidRPr="00E66841">
        <w:rPr>
          <w:noProof/>
          <w:sz w:val="24"/>
          <w:szCs w:val="24"/>
        </w:rPr>
        <w:instrText xml:space="preserve"> SEQ Таблица \* ARABIC </w:instrText>
      </w:r>
      <w:r w:rsidR="000722CE" w:rsidRPr="00E66841">
        <w:rPr>
          <w:noProof/>
          <w:sz w:val="24"/>
          <w:szCs w:val="24"/>
        </w:rPr>
        <w:fldChar w:fldCharType="separate"/>
      </w:r>
      <w:r w:rsidR="00E524B2">
        <w:rPr>
          <w:noProof/>
          <w:sz w:val="24"/>
          <w:szCs w:val="24"/>
        </w:rPr>
        <w:t>107</w:t>
      </w:r>
      <w:r w:rsidR="000722CE" w:rsidRPr="00E66841">
        <w:rPr>
          <w:noProof/>
          <w:sz w:val="24"/>
          <w:szCs w:val="24"/>
        </w:rPr>
        <w:fldChar w:fldCharType="end"/>
      </w:r>
      <w:r w:rsidRPr="00E66841">
        <w:rPr>
          <w:noProof/>
          <w:sz w:val="24"/>
          <w:szCs w:val="24"/>
        </w:rPr>
        <w:t xml:space="preserve"> Средневзвешенный (по материальной характеристике) срок эксплуатации тепловых сетей</w:t>
      </w:r>
      <w:bookmarkEnd w:id="923"/>
    </w:p>
    <w:tbl>
      <w:tblPr>
        <w:tblStyle w:val="aff3"/>
        <w:tblW w:w="5000" w:type="pct"/>
        <w:jc w:val="center"/>
        <w:tblLook w:val="04A0" w:firstRow="1" w:lastRow="0" w:firstColumn="1" w:lastColumn="0" w:noHBand="0" w:noVBand="1"/>
      </w:tblPr>
      <w:tblGrid>
        <w:gridCol w:w="4812"/>
        <w:gridCol w:w="4815"/>
      </w:tblGrid>
      <w:tr w:rsidR="00FF04EA" w:rsidRPr="00E66841" w14:paraId="2EC5283F" w14:textId="77777777" w:rsidTr="00385B10">
        <w:trPr>
          <w:tblHeader/>
          <w:jc w:val="center"/>
        </w:trPr>
        <w:tc>
          <w:tcPr>
            <w:tcW w:w="2499" w:type="pct"/>
            <w:shd w:val="clear" w:color="auto" w:fill="auto"/>
            <w:tcMar>
              <w:left w:w="28" w:type="dxa"/>
              <w:right w:w="28" w:type="dxa"/>
            </w:tcMar>
            <w:vAlign w:val="center"/>
          </w:tcPr>
          <w:p w14:paraId="6D7E8A85" w14:textId="77777777" w:rsidR="00FF04EA" w:rsidRPr="00E66841" w:rsidRDefault="00FF04EA" w:rsidP="00FB29D3">
            <w:pPr>
              <w:spacing w:after="0" w:line="240" w:lineRule="auto"/>
              <w:ind w:firstLine="0"/>
              <w:jc w:val="center"/>
              <w:rPr>
                <w:bCs/>
                <w:sz w:val="20"/>
              </w:rPr>
            </w:pPr>
            <w:bookmarkStart w:id="924" w:name="_Hlk26714714"/>
            <w:r w:rsidRPr="00E66841">
              <w:rPr>
                <w:bCs/>
                <w:sz w:val="20"/>
              </w:rPr>
              <w:t>Наименование источника теплоснабжения</w:t>
            </w:r>
          </w:p>
        </w:tc>
        <w:tc>
          <w:tcPr>
            <w:tcW w:w="2501" w:type="pct"/>
            <w:shd w:val="clear" w:color="auto" w:fill="auto"/>
            <w:tcMar>
              <w:left w:w="28" w:type="dxa"/>
              <w:right w:w="28" w:type="dxa"/>
            </w:tcMar>
            <w:vAlign w:val="center"/>
          </w:tcPr>
          <w:p w14:paraId="2A94EFED" w14:textId="77777777" w:rsidR="00FF04EA" w:rsidRPr="00E66841" w:rsidRDefault="00B5040B" w:rsidP="00FB29D3">
            <w:pPr>
              <w:spacing w:after="0" w:line="240" w:lineRule="auto"/>
              <w:ind w:firstLine="0"/>
              <w:jc w:val="center"/>
              <w:rPr>
                <w:bCs/>
                <w:sz w:val="20"/>
              </w:rPr>
            </w:pPr>
            <w:r w:rsidRPr="00E66841">
              <w:rPr>
                <w:bCs/>
                <w:sz w:val="20"/>
              </w:rPr>
              <w:t>Средневзвешенный (по материальной характеристике) срок эксплуатации тепловых сетей</w:t>
            </w:r>
            <w:r w:rsidR="007272C3" w:rsidRPr="00E66841">
              <w:rPr>
                <w:bCs/>
                <w:sz w:val="20"/>
              </w:rPr>
              <w:t>, лет</w:t>
            </w:r>
          </w:p>
        </w:tc>
      </w:tr>
      <w:tr w:rsidR="00275626" w:rsidRPr="00E66841" w14:paraId="657E58C4" w14:textId="77777777" w:rsidTr="00385B10">
        <w:trPr>
          <w:jc w:val="center"/>
        </w:trPr>
        <w:tc>
          <w:tcPr>
            <w:tcW w:w="2499" w:type="pct"/>
            <w:tcMar>
              <w:left w:w="28" w:type="dxa"/>
              <w:right w:w="28" w:type="dxa"/>
            </w:tcMar>
            <w:vAlign w:val="center"/>
          </w:tcPr>
          <w:p w14:paraId="5CA5C7DC" w14:textId="77777777" w:rsidR="00275626" w:rsidRPr="00E66841" w:rsidRDefault="00275626" w:rsidP="00FB29D3">
            <w:pPr>
              <w:spacing w:after="0" w:line="240" w:lineRule="auto"/>
              <w:ind w:firstLine="0"/>
              <w:rPr>
                <w:sz w:val="20"/>
              </w:rPr>
            </w:pPr>
            <w:r w:rsidRPr="00E66841">
              <w:rPr>
                <w:color w:val="000000"/>
                <w:sz w:val="20"/>
              </w:rPr>
              <w:t>СВК</w:t>
            </w:r>
          </w:p>
        </w:tc>
        <w:tc>
          <w:tcPr>
            <w:tcW w:w="2501" w:type="pct"/>
            <w:tcMar>
              <w:left w:w="28" w:type="dxa"/>
              <w:right w:w="28" w:type="dxa"/>
            </w:tcMar>
            <w:vAlign w:val="center"/>
          </w:tcPr>
          <w:p w14:paraId="5EF12DFE" w14:textId="77777777" w:rsidR="00275626" w:rsidRPr="00E66841" w:rsidRDefault="00275626" w:rsidP="00FB29D3">
            <w:pPr>
              <w:spacing w:after="0" w:line="240" w:lineRule="auto"/>
              <w:ind w:firstLine="0"/>
              <w:jc w:val="center"/>
              <w:rPr>
                <w:sz w:val="20"/>
              </w:rPr>
            </w:pPr>
            <w:r w:rsidRPr="00E66841">
              <w:rPr>
                <w:sz w:val="20"/>
              </w:rPr>
              <w:t>13</w:t>
            </w:r>
          </w:p>
        </w:tc>
      </w:tr>
      <w:tr w:rsidR="004D1205" w:rsidRPr="00E66841" w14:paraId="5C20BDC4" w14:textId="77777777" w:rsidTr="00385B10">
        <w:trPr>
          <w:jc w:val="center"/>
        </w:trPr>
        <w:tc>
          <w:tcPr>
            <w:tcW w:w="2499" w:type="pct"/>
            <w:tcMar>
              <w:left w:w="28" w:type="dxa"/>
              <w:right w:w="28" w:type="dxa"/>
            </w:tcMar>
            <w:vAlign w:val="center"/>
          </w:tcPr>
          <w:p w14:paraId="3B203BD5" w14:textId="234227B5" w:rsidR="004D1205" w:rsidRPr="00E66841" w:rsidRDefault="004D1205" w:rsidP="00FB29D3">
            <w:pPr>
              <w:spacing w:after="0" w:line="240" w:lineRule="auto"/>
              <w:ind w:firstLine="0"/>
              <w:rPr>
                <w:sz w:val="20"/>
                <w:lang w:eastAsia="en-US"/>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2501" w:type="pct"/>
            <w:tcMar>
              <w:left w:w="28" w:type="dxa"/>
              <w:right w:w="28" w:type="dxa"/>
            </w:tcMar>
            <w:vAlign w:val="center"/>
          </w:tcPr>
          <w:p w14:paraId="5EA4320B" w14:textId="77777777" w:rsidR="004D1205" w:rsidRPr="00E66841" w:rsidRDefault="004D1205" w:rsidP="00FB29D3">
            <w:pPr>
              <w:spacing w:after="0" w:line="240" w:lineRule="auto"/>
              <w:ind w:firstLine="0"/>
              <w:jc w:val="center"/>
              <w:rPr>
                <w:sz w:val="20"/>
              </w:rPr>
            </w:pPr>
            <w:r w:rsidRPr="00E66841">
              <w:rPr>
                <w:sz w:val="20"/>
              </w:rPr>
              <w:t>13</w:t>
            </w:r>
          </w:p>
        </w:tc>
      </w:tr>
      <w:tr w:rsidR="00275626" w:rsidRPr="00E66841" w14:paraId="182D12CB" w14:textId="77777777" w:rsidTr="00385B10">
        <w:trPr>
          <w:jc w:val="center"/>
        </w:trPr>
        <w:tc>
          <w:tcPr>
            <w:tcW w:w="2499" w:type="pct"/>
            <w:tcMar>
              <w:left w:w="28" w:type="dxa"/>
              <w:right w:w="28" w:type="dxa"/>
            </w:tcMar>
            <w:vAlign w:val="center"/>
          </w:tcPr>
          <w:p w14:paraId="6F1CE603" w14:textId="3E3D8C65" w:rsidR="00275626" w:rsidRPr="00E66841" w:rsidRDefault="00275626" w:rsidP="00FB29D3">
            <w:pPr>
              <w:spacing w:after="0" w:line="240" w:lineRule="auto"/>
              <w:ind w:firstLine="0"/>
              <w:rPr>
                <w:sz w:val="20"/>
                <w:lang w:eastAsia="en-US"/>
              </w:rPr>
            </w:pPr>
            <w:r w:rsidRPr="00E66841">
              <w:rPr>
                <w:color w:val="000000"/>
                <w:sz w:val="20"/>
              </w:rPr>
              <w:t>Электрокотельная ул. Экспедиционная</w:t>
            </w:r>
            <w:r w:rsidR="00385B10">
              <w:rPr>
                <w:color w:val="000000"/>
                <w:sz w:val="20"/>
              </w:rPr>
              <w:t xml:space="preserve"> (МУП </w:t>
            </w:r>
            <w:r w:rsidR="003520E3">
              <w:rPr>
                <w:color w:val="000000"/>
                <w:sz w:val="20"/>
              </w:rPr>
              <w:t>«</w:t>
            </w:r>
            <w:r w:rsidR="00385B10">
              <w:rPr>
                <w:color w:val="000000"/>
                <w:sz w:val="20"/>
              </w:rPr>
              <w:t>Коммунальщик</w:t>
            </w:r>
            <w:r w:rsidR="003520E3">
              <w:rPr>
                <w:color w:val="000000"/>
                <w:sz w:val="20"/>
              </w:rPr>
              <w:t>»</w:t>
            </w:r>
            <w:r w:rsidR="00385B10">
              <w:rPr>
                <w:color w:val="000000"/>
                <w:sz w:val="20"/>
              </w:rPr>
              <w:t>)</w:t>
            </w:r>
          </w:p>
        </w:tc>
        <w:tc>
          <w:tcPr>
            <w:tcW w:w="2501" w:type="pct"/>
            <w:tcMar>
              <w:left w:w="28" w:type="dxa"/>
              <w:right w:w="28" w:type="dxa"/>
            </w:tcMar>
            <w:vAlign w:val="center"/>
          </w:tcPr>
          <w:p w14:paraId="42B0EAD0" w14:textId="6E24F4FB" w:rsidR="00275626" w:rsidRPr="00E66841" w:rsidRDefault="00275626" w:rsidP="00FB29D3">
            <w:pPr>
              <w:spacing w:after="0" w:line="240" w:lineRule="auto"/>
              <w:ind w:firstLine="0"/>
              <w:jc w:val="center"/>
              <w:rPr>
                <w:sz w:val="20"/>
              </w:rPr>
            </w:pPr>
            <w:r w:rsidRPr="00E66841">
              <w:rPr>
                <w:sz w:val="20"/>
              </w:rPr>
              <w:t>1</w:t>
            </w:r>
            <w:r w:rsidR="00126414">
              <w:rPr>
                <w:sz w:val="20"/>
              </w:rPr>
              <w:t>2</w:t>
            </w:r>
          </w:p>
        </w:tc>
      </w:tr>
      <w:tr w:rsidR="00275626" w:rsidRPr="00E66841" w14:paraId="600B776E" w14:textId="77777777" w:rsidTr="00385B10">
        <w:trPr>
          <w:jc w:val="center"/>
        </w:trPr>
        <w:tc>
          <w:tcPr>
            <w:tcW w:w="2499" w:type="pct"/>
            <w:tcMar>
              <w:left w:w="28" w:type="dxa"/>
              <w:right w:w="28" w:type="dxa"/>
            </w:tcMar>
            <w:vAlign w:val="center"/>
          </w:tcPr>
          <w:p w14:paraId="1436B86F" w14:textId="7655F093" w:rsidR="00275626" w:rsidRPr="00E66841" w:rsidRDefault="00275626" w:rsidP="00FB29D3">
            <w:pPr>
              <w:spacing w:after="0" w:line="240" w:lineRule="auto"/>
              <w:ind w:firstLine="0"/>
              <w:rPr>
                <w:color w:val="000000"/>
                <w:sz w:val="20"/>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2501" w:type="pct"/>
            <w:tcMar>
              <w:left w:w="28" w:type="dxa"/>
              <w:right w:w="28" w:type="dxa"/>
            </w:tcMar>
            <w:vAlign w:val="center"/>
          </w:tcPr>
          <w:p w14:paraId="124E4721" w14:textId="2930E6EE" w:rsidR="00275626" w:rsidRPr="00E66841" w:rsidRDefault="005D78D6" w:rsidP="00FB29D3">
            <w:pPr>
              <w:spacing w:after="0" w:line="240" w:lineRule="auto"/>
              <w:ind w:firstLine="0"/>
              <w:jc w:val="center"/>
              <w:rPr>
                <w:sz w:val="20"/>
              </w:rPr>
            </w:pPr>
            <w:r>
              <w:rPr>
                <w:sz w:val="20"/>
              </w:rPr>
              <w:t>35</w:t>
            </w:r>
          </w:p>
        </w:tc>
      </w:tr>
      <w:bookmarkEnd w:id="924"/>
    </w:tbl>
    <w:p w14:paraId="32F1AAE0" w14:textId="77777777" w:rsidR="00DA18EF" w:rsidRPr="00E66841" w:rsidRDefault="00DA18EF" w:rsidP="00FB29D3">
      <w:pPr>
        <w:spacing w:after="0" w:line="276" w:lineRule="auto"/>
        <w:jc w:val="both"/>
        <w:rPr>
          <w:sz w:val="24"/>
          <w:szCs w:val="24"/>
        </w:rPr>
      </w:pPr>
    </w:p>
    <w:p w14:paraId="7C352D23" w14:textId="77777777" w:rsidR="00AD41CC" w:rsidRPr="00E66841" w:rsidRDefault="00AD41CC" w:rsidP="00FB29D3">
      <w:pPr>
        <w:pStyle w:val="21"/>
        <w:spacing w:line="276" w:lineRule="auto"/>
        <w:ind w:left="0" w:firstLine="709"/>
        <w:rPr>
          <w:sz w:val="24"/>
          <w:szCs w:val="24"/>
        </w:rPr>
      </w:pPr>
      <w:bookmarkStart w:id="925" w:name="_Toc524614919"/>
      <w:bookmarkStart w:id="926" w:name="_Toc524615135"/>
      <w:bookmarkStart w:id="927" w:name="_Toc135232149"/>
      <w:r w:rsidRPr="00E66841">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7E1BA5" w:rsidRPr="00E66841">
        <w:rPr>
          <w:sz w:val="24"/>
          <w:szCs w:val="24"/>
        </w:rPr>
        <w:t>муниципального образования</w:t>
      </w:r>
      <w:r w:rsidRPr="00E66841">
        <w:rPr>
          <w:sz w:val="24"/>
          <w:szCs w:val="24"/>
        </w:rPr>
        <w:t>)</w:t>
      </w:r>
      <w:bookmarkEnd w:id="925"/>
      <w:bookmarkEnd w:id="926"/>
      <w:bookmarkEnd w:id="927"/>
    </w:p>
    <w:p w14:paraId="1F1188C9" w14:textId="4840FE28" w:rsidR="00AC1E3D" w:rsidRPr="00E66841" w:rsidRDefault="00AC1E3D" w:rsidP="00D228AE">
      <w:pPr>
        <w:spacing w:after="0" w:line="276" w:lineRule="auto"/>
        <w:jc w:val="both"/>
        <w:rPr>
          <w:sz w:val="24"/>
          <w:szCs w:val="24"/>
        </w:rPr>
      </w:pPr>
      <w:r w:rsidRPr="00E66841">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w:t>
      </w:r>
      <w:r w:rsidR="000913B6" w:rsidRPr="00E66841">
        <w:rPr>
          <w:sz w:val="24"/>
          <w:szCs w:val="24"/>
        </w:rPr>
        <w:t xml:space="preserve"> 1</w:t>
      </w:r>
      <w:r w:rsidR="00E83253" w:rsidRPr="00E66841">
        <w:rPr>
          <w:sz w:val="24"/>
          <w:szCs w:val="24"/>
        </w:rPr>
        <w:t>0</w:t>
      </w:r>
      <w:r w:rsidR="00E524B2">
        <w:rPr>
          <w:sz w:val="24"/>
          <w:szCs w:val="24"/>
        </w:rPr>
        <w:t>8</w:t>
      </w:r>
      <w:r w:rsidR="000913B6" w:rsidRPr="00E66841">
        <w:rPr>
          <w:sz w:val="24"/>
          <w:szCs w:val="24"/>
        </w:rPr>
        <w:t>.</w:t>
      </w:r>
    </w:p>
    <w:p w14:paraId="7EB93E3D" w14:textId="3C01C889" w:rsidR="00AC1E3D" w:rsidRPr="00E66841" w:rsidRDefault="00AC1E3D" w:rsidP="00FB29D3">
      <w:pPr>
        <w:pStyle w:val="affc"/>
        <w:keepNext/>
        <w:spacing w:before="0" w:after="0" w:line="276" w:lineRule="auto"/>
        <w:ind w:firstLine="709"/>
        <w:rPr>
          <w:sz w:val="24"/>
          <w:szCs w:val="24"/>
        </w:rPr>
      </w:pPr>
      <w:bookmarkStart w:id="928" w:name="_Toc136970873"/>
      <w:r w:rsidRPr="00E66841">
        <w:rPr>
          <w:sz w:val="24"/>
          <w:szCs w:val="24"/>
        </w:rPr>
        <w:t xml:space="preserve">Таблица </w:t>
      </w:r>
      <w:r w:rsidR="000722CE" w:rsidRPr="00E66841">
        <w:rPr>
          <w:noProof/>
          <w:sz w:val="24"/>
          <w:szCs w:val="24"/>
        </w:rPr>
        <w:fldChar w:fldCharType="begin"/>
      </w:r>
      <w:r w:rsidR="000722CE" w:rsidRPr="00E66841">
        <w:rPr>
          <w:noProof/>
          <w:sz w:val="24"/>
          <w:szCs w:val="24"/>
        </w:rPr>
        <w:instrText xml:space="preserve"> SEQ Таблица \* ARABIC </w:instrText>
      </w:r>
      <w:r w:rsidR="000722CE" w:rsidRPr="00E66841">
        <w:rPr>
          <w:noProof/>
          <w:sz w:val="24"/>
          <w:szCs w:val="24"/>
        </w:rPr>
        <w:fldChar w:fldCharType="separate"/>
      </w:r>
      <w:r w:rsidR="00E524B2">
        <w:rPr>
          <w:noProof/>
          <w:sz w:val="24"/>
          <w:szCs w:val="24"/>
        </w:rPr>
        <w:t>108</w:t>
      </w:r>
      <w:r w:rsidR="000722CE" w:rsidRPr="00E66841">
        <w:rPr>
          <w:noProof/>
          <w:sz w:val="24"/>
          <w:szCs w:val="24"/>
        </w:rPr>
        <w:fldChar w:fldCharType="end"/>
      </w:r>
      <w:r w:rsidR="008E7591">
        <w:rPr>
          <w:noProof/>
          <w:sz w:val="24"/>
          <w:szCs w:val="24"/>
        </w:rPr>
        <w:t>.</w:t>
      </w:r>
      <w:r w:rsidRPr="00E66841">
        <w:rPr>
          <w:sz w:val="24"/>
          <w:szCs w:val="24"/>
        </w:rPr>
        <w:t xml:space="preserve"> Отношение материальной характеристики тепловых сетей, реконструированных за год, к общей материальной характеристике тепловых сетей</w:t>
      </w:r>
      <w:bookmarkEnd w:id="928"/>
    </w:p>
    <w:tbl>
      <w:tblPr>
        <w:tblStyle w:val="TableGridReport10"/>
        <w:tblW w:w="5000" w:type="pct"/>
        <w:jc w:val="center"/>
        <w:tblLook w:val="04A0" w:firstRow="1" w:lastRow="0" w:firstColumn="1" w:lastColumn="0" w:noHBand="0" w:noVBand="1"/>
      </w:tblPr>
      <w:tblGrid>
        <w:gridCol w:w="2529"/>
        <w:gridCol w:w="2355"/>
        <w:gridCol w:w="2357"/>
        <w:gridCol w:w="2386"/>
      </w:tblGrid>
      <w:tr w:rsidR="00D5400D" w:rsidRPr="00E66841" w14:paraId="5B1771E6" w14:textId="77777777" w:rsidTr="00E83253">
        <w:trPr>
          <w:trHeight w:val="20"/>
          <w:tblHeader/>
          <w:jc w:val="center"/>
        </w:trPr>
        <w:tc>
          <w:tcPr>
            <w:tcW w:w="1313" w:type="pct"/>
            <w:vMerge w:val="restart"/>
            <w:shd w:val="clear" w:color="auto" w:fill="auto"/>
            <w:tcMar>
              <w:left w:w="28" w:type="dxa"/>
              <w:right w:w="28" w:type="dxa"/>
            </w:tcMar>
            <w:vAlign w:val="center"/>
          </w:tcPr>
          <w:p w14:paraId="2395A558" w14:textId="77777777" w:rsidR="00D5400D" w:rsidRPr="00E66841" w:rsidRDefault="00FC272C" w:rsidP="00D5400D">
            <w:pPr>
              <w:spacing w:after="0" w:line="240" w:lineRule="auto"/>
              <w:ind w:firstLine="0"/>
              <w:jc w:val="center"/>
              <w:rPr>
                <w:bCs/>
                <w:sz w:val="20"/>
              </w:rPr>
            </w:pPr>
            <w:bookmarkStart w:id="929" w:name="_Hlk26714741"/>
            <w:r w:rsidRPr="00E66841">
              <w:rPr>
                <w:bCs/>
                <w:sz w:val="20"/>
              </w:rPr>
              <w:t>Наименование теплоснабжающей организации</w:t>
            </w:r>
          </w:p>
        </w:tc>
        <w:tc>
          <w:tcPr>
            <w:tcW w:w="1223" w:type="pct"/>
            <w:shd w:val="clear" w:color="auto" w:fill="auto"/>
            <w:tcMar>
              <w:left w:w="28" w:type="dxa"/>
              <w:right w:w="28" w:type="dxa"/>
            </w:tcMar>
            <w:vAlign w:val="center"/>
          </w:tcPr>
          <w:p w14:paraId="3EF4EC1F" w14:textId="77777777" w:rsidR="00D5400D" w:rsidRPr="00E66841" w:rsidRDefault="00D5400D" w:rsidP="00D5400D">
            <w:pPr>
              <w:spacing w:after="0" w:line="240" w:lineRule="auto"/>
              <w:ind w:firstLine="0"/>
              <w:jc w:val="center"/>
              <w:rPr>
                <w:bCs/>
                <w:sz w:val="20"/>
              </w:rPr>
            </w:pPr>
            <w:r w:rsidRPr="00E66841">
              <w:rPr>
                <w:bCs/>
                <w:sz w:val="20"/>
              </w:rPr>
              <w:t>Общая материальная характеристика тепловых сетей, м</w:t>
            </w:r>
            <w:r w:rsidRPr="00E66841">
              <w:rPr>
                <w:bCs/>
                <w:sz w:val="20"/>
                <w:vertAlign w:val="superscript"/>
              </w:rPr>
              <w:t xml:space="preserve">2 </w:t>
            </w:r>
          </w:p>
        </w:tc>
        <w:tc>
          <w:tcPr>
            <w:tcW w:w="1224" w:type="pct"/>
            <w:shd w:val="clear" w:color="auto" w:fill="auto"/>
            <w:tcMar>
              <w:left w:w="28" w:type="dxa"/>
              <w:right w:w="28" w:type="dxa"/>
            </w:tcMar>
            <w:vAlign w:val="center"/>
          </w:tcPr>
          <w:p w14:paraId="55134238" w14:textId="77777777" w:rsidR="00D5400D" w:rsidRPr="00E66841" w:rsidRDefault="00D5400D" w:rsidP="00D5400D">
            <w:pPr>
              <w:spacing w:after="0" w:line="240" w:lineRule="auto"/>
              <w:ind w:firstLine="0"/>
              <w:jc w:val="center"/>
              <w:rPr>
                <w:bCs/>
                <w:sz w:val="20"/>
              </w:rPr>
            </w:pPr>
            <w:r w:rsidRPr="00E66841">
              <w:rPr>
                <w:bCs/>
                <w:sz w:val="20"/>
              </w:rPr>
              <w:t>Материальная характеристика реконструируемых тепловых сетей, м</w:t>
            </w:r>
            <w:r w:rsidRPr="00E66841">
              <w:rPr>
                <w:bCs/>
                <w:sz w:val="20"/>
                <w:vertAlign w:val="superscript"/>
              </w:rPr>
              <w:t>2</w:t>
            </w:r>
          </w:p>
        </w:tc>
        <w:tc>
          <w:tcPr>
            <w:tcW w:w="1239" w:type="pct"/>
            <w:vMerge w:val="restart"/>
            <w:shd w:val="clear" w:color="auto" w:fill="auto"/>
            <w:tcMar>
              <w:left w:w="28" w:type="dxa"/>
              <w:right w:w="28" w:type="dxa"/>
            </w:tcMar>
            <w:vAlign w:val="center"/>
          </w:tcPr>
          <w:p w14:paraId="5EE039D4" w14:textId="77777777" w:rsidR="00D5400D" w:rsidRPr="00E66841" w:rsidRDefault="00D5400D" w:rsidP="00D5400D">
            <w:pPr>
              <w:spacing w:after="0" w:line="240" w:lineRule="auto"/>
              <w:ind w:firstLine="0"/>
              <w:jc w:val="center"/>
              <w:rPr>
                <w:bCs/>
                <w:sz w:val="20"/>
              </w:rPr>
            </w:pPr>
            <w:r w:rsidRPr="00E66841">
              <w:rPr>
                <w:bCs/>
                <w:sz w:val="20"/>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D5400D" w:rsidRPr="00E66841" w14:paraId="5592383C" w14:textId="77777777" w:rsidTr="00E83253">
        <w:trPr>
          <w:trHeight w:val="20"/>
          <w:tblHeader/>
          <w:jc w:val="center"/>
        </w:trPr>
        <w:tc>
          <w:tcPr>
            <w:tcW w:w="1313" w:type="pct"/>
            <w:vMerge/>
            <w:shd w:val="clear" w:color="auto" w:fill="E7E6E6" w:themeFill="background2"/>
            <w:tcMar>
              <w:left w:w="28" w:type="dxa"/>
              <w:right w:w="28" w:type="dxa"/>
            </w:tcMar>
            <w:vAlign w:val="center"/>
          </w:tcPr>
          <w:p w14:paraId="2D79765F" w14:textId="77777777" w:rsidR="00D5400D" w:rsidRPr="00E66841" w:rsidRDefault="00D5400D" w:rsidP="00D5400D">
            <w:pPr>
              <w:spacing w:after="0" w:line="240" w:lineRule="auto"/>
              <w:ind w:firstLine="0"/>
              <w:jc w:val="center"/>
              <w:rPr>
                <w:bCs/>
                <w:sz w:val="20"/>
              </w:rPr>
            </w:pPr>
          </w:p>
        </w:tc>
        <w:tc>
          <w:tcPr>
            <w:tcW w:w="1223" w:type="pct"/>
            <w:shd w:val="clear" w:color="auto" w:fill="auto"/>
            <w:tcMar>
              <w:left w:w="28" w:type="dxa"/>
              <w:right w:w="28" w:type="dxa"/>
            </w:tcMar>
            <w:vAlign w:val="center"/>
          </w:tcPr>
          <w:p w14:paraId="27BEF0FB" w14:textId="77777777" w:rsidR="00D5400D" w:rsidRPr="00E66841" w:rsidRDefault="00D5400D" w:rsidP="00D5400D">
            <w:pPr>
              <w:spacing w:after="0" w:line="240" w:lineRule="auto"/>
              <w:ind w:firstLine="0"/>
              <w:jc w:val="center"/>
              <w:rPr>
                <w:bCs/>
                <w:sz w:val="20"/>
              </w:rPr>
            </w:pPr>
            <w:r w:rsidRPr="00E66841">
              <w:rPr>
                <w:bCs/>
                <w:sz w:val="20"/>
              </w:rPr>
              <w:t>Фактическое значение</w:t>
            </w:r>
          </w:p>
        </w:tc>
        <w:tc>
          <w:tcPr>
            <w:tcW w:w="1224" w:type="pct"/>
            <w:shd w:val="clear" w:color="auto" w:fill="auto"/>
            <w:tcMar>
              <w:left w:w="28" w:type="dxa"/>
              <w:right w:w="28" w:type="dxa"/>
            </w:tcMar>
            <w:vAlign w:val="center"/>
          </w:tcPr>
          <w:p w14:paraId="632F982F" w14:textId="77777777" w:rsidR="00D5400D" w:rsidRPr="00E66841" w:rsidRDefault="00D5400D" w:rsidP="00D5400D">
            <w:pPr>
              <w:spacing w:after="0" w:line="240" w:lineRule="auto"/>
              <w:ind w:firstLine="0"/>
              <w:jc w:val="center"/>
              <w:rPr>
                <w:bCs/>
                <w:sz w:val="20"/>
              </w:rPr>
            </w:pPr>
            <w:r w:rsidRPr="00E66841">
              <w:rPr>
                <w:bCs/>
                <w:sz w:val="20"/>
              </w:rPr>
              <w:t>Прогноз изменения при реализации проектов</w:t>
            </w:r>
          </w:p>
        </w:tc>
        <w:tc>
          <w:tcPr>
            <w:tcW w:w="1239" w:type="pct"/>
            <w:vMerge/>
            <w:shd w:val="clear" w:color="auto" w:fill="E7E6E6" w:themeFill="background2"/>
            <w:tcMar>
              <w:left w:w="28" w:type="dxa"/>
              <w:right w:w="28" w:type="dxa"/>
            </w:tcMar>
            <w:vAlign w:val="center"/>
          </w:tcPr>
          <w:p w14:paraId="33EE3C76" w14:textId="77777777" w:rsidR="00D5400D" w:rsidRPr="00E66841" w:rsidRDefault="00D5400D" w:rsidP="00D5400D">
            <w:pPr>
              <w:spacing w:after="0" w:line="240" w:lineRule="auto"/>
              <w:ind w:firstLine="0"/>
              <w:jc w:val="center"/>
              <w:rPr>
                <w:bCs/>
                <w:sz w:val="20"/>
              </w:rPr>
            </w:pPr>
          </w:p>
        </w:tc>
      </w:tr>
      <w:tr w:rsidR="00D228AE" w:rsidRPr="00E66841" w14:paraId="1C43FC20" w14:textId="77777777" w:rsidTr="00E83253">
        <w:trPr>
          <w:trHeight w:val="20"/>
          <w:jc w:val="center"/>
        </w:trPr>
        <w:tc>
          <w:tcPr>
            <w:tcW w:w="1313" w:type="pct"/>
            <w:tcMar>
              <w:left w:w="28" w:type="dxa"/>
              <w:right w:w="28" w:type="dxa"/>
            </w:tcMar>
            <w:vAlign w:val="center"/>
          </w:tcPr>
          <w:p w14:paraId="65842691" w14:textId="5BA79247" w:rsidR="00D228AE" w:rsidRPr="00E66841" w:rsidRDefault="00D228AE" w:rsidP="00D228AE">
            <w:pPr>
              <w:spacing w:after="0" w:line="240" w:lineRule="auto"/>
              <w:ind w:firstLine="0"/>
              <w:jc w:val="center"/>
              <w:rPr>
                <w:sz w:val="20"/>
                <w:lang w:eastAsia="en-US"/>
              </w:rPr>
            </w:pPr>
            <w:r w:rsidRPr="00E66841">
              <w:rPr>
                <w:sz w:val="20"/>
              </w:rPr>
              <w:t xml:space="preserve">ООО </w:t>
            </w:r>
            <w:r w:rsidR="003520E3">
              <w:rPr>
                <w:sz w:val="20"/>
              </w:rPr>
              <w:t>«</w:t>
            </w:r>
            <w:r w:rsidRPr="00E66841">
              <w:rPr>
                <w:sz w:val="20"/>
              </w:rPr>
              <w:t>ПТВС</w:t>
            </w:r>
            <w:r w:rsidR="003520E3">
              <w:rPr>
                <w:sz w:val="20"/>
              </w:rPr>
              <w:t>»</w:t>
            </w:r>
          </w:p>
        </w:tc>
        <w:tc>
          <w:tcPr>
            <w:tcW w:w="1223" w:type="pct"/>
            <w:tcMar>
              <w:left w:w="28" w:type="dxa"/>
              <w:right w:w="28" w:type="dxa"/>
            </w:tcMar>
            <w:vAlign w:val="center"/>
          </w:tcPr>
          <w:p w14:paraId="19C8818A" w14:textId="77777777" w:rsidR="00D228AE" w:rsidRPr="00E66841" w:rsidRDefault="004A5E1B" w:rsidP="00D228AE">
            <w:pPr>
              <w:spacing w:after="0" w:line="240" w:lineRule="auto"/>
              <w:ind w:firstLine="0"/>
              <w:jc w:val="center"/>
              <w:rPr>
                <w:sz w:val="20"/>
              </w:rPr>
            </w:pPr>
            <w:r w:rsidRPr="00E66841">
              <w:rPr>
                <w:sz w:val="20"/>
              </w:rPr>
              <w:t>56179,55</w:t>
            </w:r>
          </w:p>
        </w:tc>
        <w:tc>
          <w:tcPr>
            <w:tcW w:w="1224" w:type="pct"/>
            <w:tcMar>
              <w:left w:w="28" w:type="dxa"/>
              <w:right w:w="28" w:type="dxa"/>
            </w:tcMar>
            <w:vAlign w:val="center"/>
          </w:tcPr>
          <w:p w14:paraId="3C1E3E16" w14:textId="77777777" w:rsidR="00D228AE" w:rsidRPr="00E66841" w:rsidRDefault="004A5E1B" w:rsidP="00D228AE">
            <w:pPr>
              <w:spacing w:after="0" w:line="240" w:lineRule="auto"/>
              <w:ind w:firstLine="0"/>
              <w:jc w:val="center"/>
              <w:rPr>
                <w:sz w:val="20"/>
              </w:rPr>
            </w:pPr>
            <w:r w:rsidRPr="00E66841">
              <w:rPr>
                <w:sz w:val="20"/>
              </w:rPr>
              <w:t>56179,55</w:t>
            </w:r>
          </w:p>
        </w:tc>
        <w:tc>
          <w:tcPr>
            <w:tcW w:w="1239" w:type="pct"/>
            <w:tcMar>
              <w:left w:w="28" w:type="dxa"/>
              <w:right w:w="28" w:type="dxa"/>
            </w:tcMar>
            <w:vAlign w:val="center"/>
          </w:tcPr>
          <w:p w14:paraId="6F40993F" w14:textId="77777777" w:rsidR="00D228AE" w:rsidRPr="00E66841" w:rsidRDefault="004A5E1B" w:rsidP="00D228AE">
            <w:pPr>
              <w:spacing w:after="0" w:line="240" w:lineRule="auto"/>
              <w:ind w:firstLine="0"/>
              <w:jc w:val="center"/>
              <w:rPr>
                <w:sz w:val="20"/>
              </w:rPr>
            </w:pPr>
            <w:r w:rsidRPr="00E66841">
              <w:rPr>
                <w:sz w:val="20"/>
              </w:rPr>
              <w:t>100</w:t>
            </w:r>
          </w:p>
        </w:tc>
      </w:tr>
      <w:tr w:rsidR="00D228AE" w:rsidRPr="00E66841" w14:paraId="44211C22" w14:textId="77777777" w:rsidTr="00E83253">
        <w:trPr>
          <w:trHeight w:val="20"/>
          <w:jc w:val="center"/>
        </w:trPr>
        <w:tc>
          <w:tcPr>
            <w:tcW w:w="1313" w:type="pct"/>
            <w:tcMar>
              <w:left w:w="28" w:type="dxa"/>
              <w:right w:w="28" w:type="dxa"/>
            </w:tcMar>
            <w:vAlign w:val="center"/>
          </w:tcPr>
          <w:p w14:paraId="772C2360" w14:textId="3F6D0FC1" w:rsidR="00D228AE" w:rsidRPr="00E66841" w:rsidRDefault="000A7E76" w:rsidP="00D228AE">
            <w:pPr>
              <w:spacing w:after="0" w:line="240" w:lineRule="auto"/>
              <w:ind w:firstLine="0"/>
              <w:jc w:val="center"/>
              <w:rPr>
                <w:sz w:val="20"/>
                <w:lang w:eastAsia="en-US"/>
              </w:rPr>
            </w:pPr>
            <w:r w:rsidRPr="000A7E76">
              <w:rPr>
                <w:sz w:val="20"/>
                <w:lang w:eastAsia="en-US"/>
              </w:rPr>
              <w:t xml:space="preserve">МГРЭС ЗЭС ПАО </w:t>
            </w:r>
            <w:r w:rsidR="003520E3">
              <w:rPr>
                <w:sz w:val="20"/>
                <w:lang w:eastAsia="en-US"/>
              </w:rPr>
              <w:t>«</w:t>
            </w:r>
            <w:r w:rsidRPr="000A7E76">
              <w:rPr>
                <w:sz w:val="20"/>
                <w:lang w:eastAsia="en-US"/>
              </w:rPr>
              <w:t>Якутскэнерго</w:t>
            </w:r>
            <w:r w:rsidR="003520E3">
              <w:rPr>
                <w:sz w:val="20"/>
                <w:lang w:eastAsia="en-US"/>
              </w:rPr>
              <w:t>»</w:t>
            </w:r>
          </w:p>
        </w:tc>
        <w:tc>
          <w:tcPr>
            <w:tcW w:w="1223" w:type="pct"/>
            <w:tcMar>
              <w:left w:w="28" w:type="dxa"/>
              <w:right w:w="28" w:type="dxa"/>
            </w:tcMar>
            <w:vAlign w:val="center"/>
          </w:tcPr>
          <w:p w14:paraId="73560C36" w14:textId="7C984A97" w:rsidR="00D228AE" w:rsidRPr="00E66841" w:rsidRDefault="00572ADB" w:rsidP="00D228AE">
            <w:pPr>
              <w:spacing w:after="0" w:line="240" w:lineRule="auto"/>
              <w:ind w:firstLine="0"/>
              <w:jc w:val="center"/>
              <w:rPr>
                <w:sz w:val="20"/>
              </w:rPr>
            </w:pPr>
            <w:r>
              <w:rPr>
                <w:sz w:val="20"/>
              </w:rPr>
              <w:t>1236,4</w:t>
            </w:r>
          </w:p>
        </w:tc>
        <w:tc>
          <w:tcPr>
            <w:tcW w:w="1224" w:type="pct"/>
            <w:tcMar>
              <w:left w:w="28" w:type="dxa"/>
              <w:right w:w="28" w:type="dxa"/>
            </w:tcMar>
            <w:vAlign w:val="center"/>
          </w:tcPr>
          <w:p w14:paraId="471F7B03" w14:textId="77777777" w:rsidR="00D228AE" w:rsidRPr="00E66841" w:rsidRDefault="004A5E1B" w:rsidP="00D228AE">
            <w:pPr>
              <w:spacing w:after="0" w:line="240" w:lineRule="auto"/>
              <w:ind w:firstLine="0"/>
              <w:jc w:val="center"/>
              <w:rPr>
                <w:sz w:val="20"/>
              </w:rPr>
            </w:pPr>
            <w:r w:rsidRPr="00E66841">
              <w:rPr>
                <w:sz w:val="20"/>
              </w:rPr>
              <w:t>543,2</w:t>
            </w:r>
          </w:p>
        </w:tc>
        <w:tc>
          <w:tcPr>
            <w:tcW w:w="1239" w:type="pct"/>
            <w:tcMar>
              <w:left w:w="28" w:type="dxa"/>
              <w:right w:w="28" w:type="dxa"/>
            </w:tcMar>
            <w:vAlign w:val="center"/>
          </w:tcPr>
          <w:p w14:paraId="1DBF049F" w14:textId="77777777" w:rsidR="00D228AE" w:rsidRPr="00E66841" w:rsidRDefault="004A5E1B" w:rsidP="00D228AE">
            <w:pPr>
              <w:spacing w:after="0" w:line="240" w:lineRule="auto"/>
              <w:ind w:firstLine="0"/>
              <w:jc w:val="center"/>
              <w:rPr>
                <w:sz w:val="20"/>
              </w:rPr>
            </w:pPr>
            <w:r w:rsidRPr="00E66841">
              <w:rPr>
                <w:sz w:val="20"/>
              </w:rPr>
              <w:t>74,8</w:t>
            </w:r>
          </w:p>
        </w:tc>
      </w:tr>
      <w:tr w:rsidR="00D228AE" w:rsidRPr="00E66841" w14:paraId="103AF447" w14:textId="77777777" w:rsidTr="00E83253">
        <w:trPr>
          <w:trHeight w:val="20"/>
          <w:jc w:val="center"/>
        </w:trPr>
        <w:tc>
          <w:tcPr>
            <w:tcW w:w="1313" w:type="pct"/>
            <w:tcMar>
              <w:left w:w="28" w:type="dxa"/>
              <w:right w:w="28" w:type="dxa"/>
            </w:tcMar>
            <w:vAlign w:val="center"/>
          </w:tcPr>
          <w:p w14:paraId="45410C0F" w14:textId="1A6EE764" w:rsidR="00D228AE" w:rsidRPr="00E66841" w:rsidRDefault="00D228AE" w:rsidP="00D228AE">
            <w:pPr>
              <w:spacing w:after="0" w:line="240" w:lineRule="auto"/>
              <w:ind w:firstLine="0"/>
              <w:jc w:val="center"/>
              <w:rPr>
                <w:color w:val="000000"/>
                <w:sz w:val="20"/>
              </w:rPr>
            </w:pPr>
            <w:r w:rsidRPr="00E66841">
              <w:rPr>
                <w:sz w:val="20"/>
              </w:rPr>
              <w:t xml:space="preserve">МУП </w:t>
            </w:r>
            <w:r w:rsidR="003520E3">
              <w:rPr>
                <w:sz w:val="20"/>
              </w:rPr>
              <w:t>«</w:t>
            </w:r>
            <w:r w:rsidRPr="00E66841">
              <w:rPr>
                <w:sz w:val="20"/>
              </w:rPr>
              <w:t>Коммунальщик</w:t>
            </w:r>
            <w:r w:rsidR="003520E3">
              <w:rPr>
                <w:sz w:val="20"/>
              </w:rPr>
              <w:t>»</w:t>
            </w:r>
          </w:p>
        </w:tc>
        <w:tc>
          <w:tcPr>
            <w:tcW w:w="1223" w:type="pct"/>
            <w:tcMar>
              <w:left w:w="28" w:type="dxa"/>
              <w:right w:w="28" w:type="dxa"/>
            </w:tcMar>
            <w:vAlign w:val="center"/>
          </w:tcPr>
          <w:p w14:paraId="6B786EC4" w14:textId="709D8F2C" w:rsidR="00D228AE" w:rsidRPr="00E66841" w:rsidRDefault="00CF3F68" w:rsidP="00D228AE">
            <w:pPr>
              <w:spacing w:after="0" w:line="240" w:lineRule="auto"/>
              <w:ind w:firstLine="0"/>
              <w:jc w:val="center"/>
              <w:rPr>
                <w:sz w:val="20"/>
              </w:rPr>
            </w:pPr>
            <w:r>
              <w:rPr>
                <w:sz w:val="20"/>
              </w:rPr>
              <w:t>13,6</w:t>
            </w:r>
          </w:p>
        </w:tc>
        <w:tc>
          <w:tcPr>
            <w:tcW w:w="1224" w:type="pct"/>
            <w:tcMar>
              <w:left w:w="28" w:type="dxa"/>
              <w:right w:w="28" w:type="dxa"/>
            </w:tcMar>
            <w:vAlign w:val="center"/>
          </w:tcPr>
          <w:p w14:paraId="063E54CF" w14:textId="3D8A85A1" w:rsidR="00D228AE" w:rsidRPr="00E66841" w:rsidRDefault="00CF3F68" w:rsidP="00D228AE">
            <w:pPr>
              <w:spacing w:after="0" w:line="240" w:lineRule="auto"/>
              <w:ind w:firstLine="0"/>
              <w:jc w:val="center"/>
              <w:rPr>
                <w:sz w:val="20"/>
              </w:rPr>
            </w:pPr>
            <w:r>
              <w:rPr>
                <w:sz w:val="20"/>
              </w:rPr>
              <w:t>13,6</w:t>
            </w:r>
          </w:p>
        </w:tc>
        <w:tc>
          <w:tcPr>
            <w:tcW w:w="1239" w:type="pct"/>
            <w:tcMar>
              <w:left w:w="28" w:type="dxa"/>
              <w:right w:w="28" w:type="dxa"/>
            </w:tcMar>
            <w:vAlign w:val="center"/>
          </w:tcPr>
          <w:p w14:paraId="20484991" w14:textId="77777777" w:rsidR="00D228AE" w:rsidRPr="00E66841" w:rsidRDefault="00D228AE" w:rsidP="00D228AE">
            <w:pPr>
              <w:spacing w:after="0" w:line="240" w:lineRule="auto"/>
              <w:ind w:firstLine="0"/>
              <w:jc w:val="center"/>
              <w:rPr>
                <w:sz w:val="20"/>
              </w:rPr>
            </w:pPr>
            <w:r w:rsidRPr="00E66841">
              <w:rPr>
                <w:sz w:val="20"/>
              </w:rPr>
              <w:t>100</w:t>
            </w:r>
          </w:p>
        </w:tc>
      </w:tr>
      <w:bookmarkEnd w:id="929"/>
    </w:tbl>
    <w:p w14:paraId="40BA0EE6" w14:textId="77777777" w:rsidR="00AE0286" w:rsidRPr="00E66841" w:rsidRDefault="00AE0286" w:rsidP="00FB29D3">
      <w:pPr>
        <w:spacing w:after="0" w:line="276" w:lineRule="auto"/>
        <w:jc w:val="both"/>
        <w:rPr>
          <w:sz w:val="24"/>
          <w:szCs w:val="24"/>
        </w:rPr>
      </w:pPr>
    </w:p>
    <w:p w14:paraId="3CDA75DB" w14:textId="1F8B7FF2" w:rsidR="00AD41CC" w:rsidRPr="00E66841" w:rsidRDefault="00AD41CC" w:rsidP="00FB29D3">
      <w:pPr>
        <w:pStyle w:val="21"/>
        <w:spacing w:line="276" w:lineRule="auto"/>
        <w:ind w:left="0" w:firstLine="709"/>
        <w:rPr>
          <w:sz w:val="24"/>
          <w:szCs w:val="24"/>
        </w:rPr>
      </w:pPr>
      <w:bookmarkStart w:id="930" w:name="_Toc524614920"/>
      <w:bookmarkStart w:id="931" w:name="_Toc524615136"/>
      <w:bookmarkStart w:id="932" w:name="_Toc135232150"/>
      <w:r w:rsidRPr="00E66841">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bookmarkEnd w:id="930"/>
      <w:bookmarkEnd w:id="931"/>
      <w:bookmarkEnd w:id="932"/>
    </w:p>
    <w:p w14:paraId="23E82668" w14:textId="45B833F1" w:rsidR="00133E5B" w:rsidRPr="00E66841" w:rsidRDefault="001B019C" w:rsidP="00A218E9">
      <w:pPr>
        <w:spacing w:after="0" w:line="276" w:lineRule="auto"/>
        <w:jc w:val="both"/>
        <w:rPr>
          <w:sz w:val="24"/>
          <w:szCs w:val="24"/>
        </w:rPr>
      </w:pPr>
      <w:bookmarkStart w:id="933" w:name="_Hlk71133346"/>
      <w:r w:rsidRPr="00E66841">
        <w:rPr>
          <w:sz w:val="24"/>
          <w:szCs w:val="24"/>
        </w:rPr>
        <w:t>Реконструкция существующ</w:t>
      </w:r>
      <w:r w:rsidR="00A218E9" w:rsidRPr="00E66841">
        <w:rPr>
          <w:sz w:val="24"/>
          <w:szCs w:val="24"/>
        </w:rPr>
        <w:t>его</w:t>
      </w:r>
      <w:r w:rsidRPr="00E66841">
        <w:rPr>
          <w:sz w:val="24"/>
          <w:szCs w:val="24"/>
        </w:rPr>
        <w:t xml:space="preserve"> источник</w:t>
      </w:r>
      <w:r w:rsidR="00A218E9" w:rsidRPr="00E66841">
        <w:rPr>
          <w:sz w:val="24"/>
          <w:szCs w:val="24"/>
        </w:rPr>
        <w:t>а</w:t>
      </w:r>
      <w:r w:rsidRPr="00E66841">
        <w:rPr>
          <w:sz w:val="24"/>
          <w:szCs w:val="24"/>
        </w:rPr>
        <w:t xml:space="preserve"> теплоснабжения </w:t>
      </w:r>
      <w:r w:rsidR="00E93229" w:rsidRPr="00E66841">
        <w:rPr>
          <w:sz w:val="24"/>
          <w:szCs w:val="24"/>
        </w:rPr>
        <w:t xml:space="preserve">с изменением установленной тепловой мощности </w:t>
      </w:r>
      <w:r w:rsidRPr="00E66841">
        <w:rPr>
          <w:sz w:val="24"/>
          <w:szCs w:val="24"/>
        </w:rPr>
        <w:t>на расчетный срок (до 203</w:t>
      </w:r>
      <w:r w:rsidR="00A218E9" w:rsidRPr="00E66841">
        <w:rPr>
          <w:sz w:val="24"/>
          <w:szCs w:val="24"/>
        </w:rPr>
        <w:t>2</w:t>
      </w:r>
      <w:r w:rsidRPr="00E66841">
        <w:rPr>
          <w:sz w:val="24"/>
          <w:szCs w:val="24"/>
        </w:rPr>
        <w:t xml:space="preserve"> года) </w:t>
      </w:r>
      <w:r w:rsidR="00A218E9" w:rsidRPr="00E66841">
        <w:rPr>
          <w:sz w:val="24"/>
          <w:szCs w:val="24"/>
        </w:rPr>
        <w:t xml:space="preserve">предлагается только на </w:t>
      </w:r>
      <w:r w:rsidR="00A218E9" w:rsidRPr="00E66841">
        <w:rPr>
          <w:sz w:val="24"/>
          <w:szCs w:val="24"/>
        </w:rPr>
        <w:lastRenderedPageBreak/>
        <w:t xml:space="preserve">электрокотельной МУП </w:t>
      </w:r>
      <w:r w:rsidR="003520E3">
        <w:rPr>
          <w:sz w:val="24"/>
          <w:szCs w:val="24"/>
        </w:rPr>
        <w:t>«</w:t>
      </w:r>
      <w:r w:rsidR="00DF3C82" w:rsidRPr="00E66841">
        <w:rPr>
          <w:sz w:val="24"/>
          <w:szCs w:val="24"/>
        </w:rPr>
        <w:t>Коммунальщик</w:t>
      </w:r>
      <w:r w:rsidR="003520E3">
        <w:rPr>
          <w:sz w:val="24"/>
          <w:szCs w:val="24"/>
        </w:rPr>
        <w:t>»</w:t>
      </w:r>
      <w:r w:rsidR="00385B10">
        <w:rPr>
          <w:sz w:val="24"/>
          <w:szCs w:val="24"/>
        </w:rPr>
        <w:t>,</w:t>
      </w:r>
      <w:r w:rsidR="00DF3C82" w:rsidRPr="00E66841">
        <w:rPr>
          <w:sz w:val="24"/>
          <w:szCs w:val="24"/>
        </w:rPr>
        <w:t xml:space="preserve"> </w:t>
      </w:r>
      <w:r w:rsidR="00385B10">
        <w:rPr>
          <w:sz w:val="24"/>
          <w:szCs w:val="24"/>
        </w:rPr>
        <w:t xml:space="preserve">без изменения </w:t>
      </w:r>
      <w:r w:rsidR="00FB29D3">
        <w:rPr>
          <w:sz w:val="24"/>
          <w:szCs w:val="24"/>
        </w:rPr>
        <w:t>п</w:t>
      </w:r>
      <w:r w:rsidR="00A218E9" w:rsidRPr="00E66841">
        <w:rPr>
          <w:sz w:val="24"/>
          <w:szCs w:val="24"/>
        </w:rPr>
        <w:t>ерспективн</w:t>
      </w:r>
      <w:r w:rsidR="00385B10">
        <w:rPr>
          <w:sz w:val="24"/>
          <w:szCs w:val="24"/>
        </w:rPr>
        <w:t>ой</w:t>
      </w:r>
      <w:r w:rsidR="00A218E9" w:rsidRPr="00E66841">
        <w:rPr>
          <w:sz w:val="24"/>
          <w:szCs w:val="24"/>
        </w:rPr>
        <w:t xml:space="preserve"> установленн</w:t>
      </w:r>
      <w:r w:rsidR="00385B10">
        <w:rPr>
          <w:sz w:val="24"/>
          <w:szCs w:val="24"/>
        </w:rPr>
        <w:t>ой</w:t>
      </w:r>
      <w:r w:rsidR="00A218E9" w:rsidRPr="00E66841">
        <w:rPr>
          <w:sz w:val="24"/>
          <w:szCs w:val="24"/>
        </w:rPr>
        <w:t xml:space="preserve"> мощност</w:t>
      </w:r>
      <w:r w:rsidR="00385B10">
        <w:rPr>
          <w:sz w:val="24"/>
          <w:szCs w:val="24"/>
        </w:rPr>
        <w:t>и</w:t>
      </w:r>
      <w:r w:rsidR="00A218E9" w:rsidRPr="00E66841">
        <w:rPr>
          <w:sz w:val="24"/>
          <w:szCs w:val="24"/>
        </w:rPr>
        <w:t>.</w:t>
      </w:r>
    </w:p>
    <w:bookmarkEnd w:id="933"/>
    <w:p w14:paraId="1C162113" w14:textId="77777777" w:rsidR="00A218E9" w:rsidRPr="00E66841" w:rsidRDefault="00A218E9" w:rsidP="00A218E9">
      <w:pPr>
        <w:spacing w:after="0" w:line="276" w:lineRule="auto"/>
        <w:jc w:val="both"/>
        <w:rPr>
          <w:sz w:val="24"/>
          <w:szCs w:val="24"/>
        </w:rPr>
      </w:pPr>
    </w:p>
    <w:p w14:paraId="17FF9FB6" w14:textId="77777777" w:rsidR="001B3129" w:rsidRPr="00E66841" w:rsidRDefault="001B3129" w:rsidP="00FB29D3">
      <w:pPr>
        <w:pStyle w:val="21"/>
        <w:spacing w:line="276" w:lineRule="auto"/>
        <w:ind w:left="0" w:firstLine="709"/>
        <w:rPr>
          <w:sz w:val="24"/>
          <w:szCs w:val="24"/>
        </w:rPr>
      </w:pPr>
      <w:bookmarkStart w:id="934" w:name="_Toc15640982"/>
      <w:bookmarkStart w:id="935" w:name="_Toc135232151"/>
      <w:bookmarkStart w:id="936" w:name="_Hlk26714812"/>
      <w:bookmarkStart w:id="937" w:name="_Hlk15651883"/>
      <w:r w:rsidRPr="00E66841">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934"/>
      <w:bookmarkEnd w:id="935"/>
    </w:p>
    <w:p w14:paraId="449EB95F" w14:textId="605CF2AD" w:rsidR="001B3129" w:rsidRPr="00E66841" w:rsidRDefault="001B3129" w:rsidP="00A218E9">
      <w:pPr>
        <w:spacing w:after="0" w:line="276" w:lineRule="auto"/>
        <w:jc w:val="both"/>
        <w:rPr>
          <w:sz w:val="24"/>
          <w:szCs w:val="24"/>
        </w:rPr>
      </w:pPr>
      <w:bookmarkStart w:id="938" w:name="_Hlk26714874"/>
      <w:bookmarkEnd w:id="936"/>
      <w:r w:rsidRPr="00E66841">
        <w:rPr>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938"/>
    <w:p w14:paraId="183A4A74" w14:textId="77777777" w:rsidR="00137C8A" w:rsidRPr="00E66841" w:rsidRDefault="00137C8A" w:rsidP="00A218E9">
      <w:pPr>
        <w:spacing w:after="0" w:line="276" w:lineRule="auto"/>
        <w:jc w:val="both"/>
        <w:rPr>
          <w:sz w:val="24"/>
          <w:szCs w:val="24"/>
        </w:rPr>
      </w:pPr>
    </w:p>
    <w:p w14:paraId="0F470EEC" w14:textId="77777777" w:rsidR="001B3129" w:rsidRPr="00E66841" w:rsidRDefault="001B3129" w:rsidP="00FB29D3">
      <w:pPr>
        <w:pStyle w:val="21"/>
        <w:spacing w:line="276" w:lineRule="auto"/>
        <w:ind w:left="0" w:firstLine="709"/>
        <w:rPr>
          <w:sz w:val="24"/>
          <w:szCs w:val="24"/>
        </w:rPr>
      </w:pPr>
      <w:bookmarkStart w:id="939" w:name="_Toc15640983"/>
      <w:bookmarkStart w:id="940" w:name="_Toc135232152"/>
      <w:bookmarkStart w:id="941" w:name="_Hlk43280551"/>
      <w:r w:rsidRPr="00E66841">
        <w:rPr>
          <w:sz w:val="24"/>
          <w:szCs w:val="24"/>
        </w:rPr>
        <w:t>Целевые значения ключевых показателей, отражающих результаты внедрения целевой модели рынка тепловой энергии</w:t>
      </w:r>
      <w:bookmarkEnd w:id="939"/>
      <w:bookmarkEnd w:id="940"/>
    </w:p>
    <w:bookmarkEnd w:id="941"/>
    <w:p w14:paraId="341431DA" w14:textId="067230D6" w:rsidR="001B3129" w:rsidRDefault="001421C5" w:rsidP="00A218E9">
      <w:pPr>
        <w:spacing w:after="0" w:line="276" w:lineRule="auto"/>
        <w:jc w:val="both"/>
        <w:rPr>
          <w:sz w:val="24"/>
          <w:szCs w:val="24"/>
        </w:rPr>
      </w:pPr>
      <w:r>
        <w:rPr>
          <w:sz w:val="24"/>
          <w:szCs w:val="24"/>
        </w:rPr>
        <w:t>МО «Город Мирный»</w:t>
      </w:r>
      <w:r w:rsidR="001B3129" w:rsidRPr="00E66841">
        <w:rPr>
          <w:sz w:val="24"/>
          <w:szCs w:val="24"/>
        </w:rPr>
        <w:t xml:space="preserve"> не отнесено к ценовой </w:t>
      </w:r>
      <w:r w:rsidR="00C77588" w:rsidRPr="00E66841">
        <w:rPr>
          <w:sz w:val="24"/>
          <w:szCs w:val="24"/>
        </w:rPr>
        <w:t xml:space="preserve">зоне теплоснабжения. В связи </w:t>
      </w:r>
      <w:r w:rsidR="001B3129" w:rsidRPr="00E66841">
        <w:rPr>
          <w:sz w:val="24"/>
          <w:szCs w:val="24"/>
        </w:rPr>
        <w:t xml:space="preserve">с этим, на основании п.79.1 постановления </w:t>
      </w:r>
      <w:r w:rsidR="006C786F" w:rsidRPr="006C786F">
        <w:rPr>
          <w:sz w:val="24"/>
          <w:szCs w:val="24"/>
        </w:rPr>
        <w:t>Правительства Российской Федерации № 154 от 22.02.2012 «О требованиях к схемам теплоснабжения, порядку их разработки и утверждения»</w:t>
      </w:r>
      <w:r w:rsidR="001B3129" w:rsidRPr="00E66841">
        <w:rPr>
          <w:sz w:val="24"/>
          <w:szCs w:val="24"/>
        </w:rPr>
        <w:t>, значения показателей не приводятся.</w:t>
      </w:r>
    </w:p>
    <w:p w14:paraId="19CE9CA7" w14:textId="3E92C687" w:rsidR="001421C5" w:rsidRDefault="001421C5" w:rsidP="001421C5">
      <w:pPr>
        <w:spacing w:after="0" w:line="276" w:lineRule="auto"/>
        <w:jc w:val="both"/>
        <w:rPr>
          <w:sz w:val="24"/>
          <w:szCs w:val="24"/>
        </w:rPr>
      </w:pPr>
      <w:r>
        <w:rPr>
          <w:sz w:val="24"/>
          <w:szCs w:val="24"/>
        </w:rPr>
        <w:t>В таблиц</w:t>
      </w:r>
      <w:r w:rsidR="0069170C">
        <w:rPr>
          <w:sz w:val="24"/>
          <w:szCs w:val="24"/>
        </w:rPr>
        <w:t>е 1</w:t>
      </w:r>
      <w:r w:rsidR="008E7591">
        <w:rPr>
          <w:sz w:val="24"/>
          <w:szCs w:val="24"/>
        </w:rPr>
        <w:t>0</w:t>
      </w:r>
      <w:r w:rsidR="00E524B2">
        <w:rPr>
          <w:sz w:val="24"/>
          <w:szCs w:val="24"/>
        </w:rPr>
        <w:t>9</w:t>
      </w:r>
      <w:r w:rsidR="0069170C">
        <w:rPr>
          <w:sz w:val="24"/>
          <w:szCs w:val="24"/>
        </w:rPr>
        <w:t xml:space="preserve"> </w:t>
      </w:r>
      <w:r>
        <w:rPr>
          <w:sz w:val="24"/>
          <w:szCs w:val="24"/>
        </w:rPr>
        <w:t>приведены значения п</w:t>
      </w:r>
      <w:r w:rsidR="0069170C">
        <w:rPr>
          <w:sz w:val="24"/>
          <w:szCs w:val="24"/>
        </w:rPr>
        <w:t xml:space="preserve">лановые значения </w:t>
      </w:r>
      <w:r w:rsidRPr="001421C5">
        <w:rPr>
          <w:sz w:val="24"/>
          <w:szCs w:val="24"/>
        </w:rPr>
        <w:t>показателей, достижение которых предусмотрено в результате реализации мероприятий инвестиционной программы</w:t>
      </w:r>
      <w:r w:rsidR="0069170C">
        <w:rPr>
          <w:sz w:val="24"/>
          <w:szCs w:val="24"/>
        </w:rPr>
        <w:t xml:space="preserve"> ООО «Предприятие тепловодоснабжения»</w:t>
      </w:r>
      <w:r w:rsidRPr="001421C5">
        <w:rPr>
          <w:sz w:val="24"/>
          <w:szCs w:val="24"/>
        </w:rPr>
        <w:t xml:space="preserve"> </w:t>
      </w:r>
      <w:r w:rsidR="0069170C">
        <w:rPr>
          <w:sz w:val="24"/>
          <w:szCs w:val="24"/>
        </w:rPr>
        <w:t>в сфере теплоснабжения на 2024-</w:t>
      </w:r>
      <w:r w:rsidRPr="001421C5">
        <w:rPr>
          <w:sz w:val="24"/>
          <w:szCs w:val="24"/>
        </w:rPr>
        <w:t>2028 гг.</w:t>
      </w:r>
      <w:r w:rsidR="0069170C">
        <w:rPr>
          <w:sz w:val="24"/>
          <w:szCs w:val="24"/>
        </w:rPr>
        <w:t xml:space="preserve"> по г. Мирный.</w:t>
      </w:r>
    </w:p>
    <w:p w14:paraId="3605AAA2" w14:textId="77777777" w:rsidR="001421C5" w:rsidRDefault="001421C5" w:rsidP="00A218E9">
      <w:pPr>
        <w:spacing w:after="0" w:line="276" w:lineRule="auto"/>
        <w:jc w:val="both"/>
        <w:rPr>
          <w:sz w:val="24"/>
          <w:szCs w:val="24"/>
        </w:rPr>
      </w:pPr>
    </w:p>
    <w:p w14:paraId="126FC9AB" w14:textId="77777777" w:rsidR="001421C5" w:rsidRDefault="001421C5" w:rsidP="00A218E9">
      <w:pPr>
        <w:spacing w:after="0" w:line="276" w:lineRule="auto"/>
        <w:jc w:val="both"/>
        <w:rPr>
          <w:sz w:val="24"/>
          <w:szCs w:val="24"/>
        </w:rPr>
        <w:sectPr w:rsidR="001421C5" w:rsidSect="003E56D4">
          <w:pgSz w:w="11906" w:h="16838"/>
          <w:pgMar w:top="1134" w:right="851" w:bottom="1134" w:left="1418" w:header="708" w:footer="708" w:gutter="0"/>
          <w:cols w:space="708"/>
          <w:docGrid w:linePitch="360"/>
        </w:sectPr>
      </w:pPr>
    </w:p>
    <w:p w14:paraId="65C83969" w14:textId="269E717C" w:rsidR="001421C5" w:rsidRPr="00E66841" w:rsidRDefault="0069170C" w:rsidP="0069170C">
      <w:pPr>
        <w:pStyle w:val="affc"/>
        <w:keepNext/>
        <w:spacing w:after="0" w:line="276" w:lineRule="auto"/>
        <w:rPr>
          <w:sz w:val="24"/>
          <w:szCs w:val="24"/>
        </w:rPr>
      </w:pPr>
      <w:bookmarkStart w:id="942" w:name="_Toc136970874"/>
      <w:r w:rsidRPr="00E66841">
        <w:rPr>
          <w:sz w:val="24"/>
          <w:szCs w:val="24"/>
        </w:rPr>
        <w:lastRenderedPageBreak/>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E524B2">
        <w:rPr>
          <w:noProof/>
          <w:sz w:val="24"/>
          <w:szCs w:val="24"/>
        </w:rPr>
        <w:t>109</w:t>
      </w:r>
      <w:r w:rsidRPr="00E66841">
        <w:rPr>
          <w:sz w:val="24"/>
          <w:szCs w:val="24"/>
        </w:rPr>
        <w:fldChar w:fldCharType="end"/>
      </w:r>
      <w:r w:rsidR="008E7591">
        <w:rPr>
          <w:sz w:val="24"/>
          <w:szCs w:val="24"/>
        </w:rPr>
        <w:t>.</w:t>
      </w:r>
      <w:r>
        <w:rPr>
          <w:sz w:val="24"/>
          <w:szCs w:val="24"/>
        </w:rPr>
        <w:t xml:space="preserve"> Плановые значения </w:t>
      </w:r>
      <w:r w:rsidRPr="0069170C">
        <w:rPr>
          <w:sz w:val="24"/>
          <w:szCs w:val="24"/>
        </w:rPr>
        <w:t>показателей, достижение которых предусмотрено в результате реализации мероприятий инвестиционной программы</w:t>
      </w:r>
      <w:r>
        <w:rPr>
          <w:sz w:val="24"/>
          <w:szCs w:val="24"/>
        </w:rPr>
        <w:t xml:space="preserve"> ООО «Предприятие тепловодоснабжения»</w:t>
      </w:r>
      <w:r w:rsidRPr="0069170C">
        <w:rPr>
          <w:sz w:val="24"/>
          <w:szCs w:val="24"/>
        </w:rPr>
        <w:t xml:space="preserve"> </w:t>
      </w:r>
      <w:r w:rsidR="00091C92">
        <w:rPr>
          <w:sz w:val="24"/>
          <w:szCs w:val="24"/>
        </w:rPr>
        <w:t>в сфере теплоснабжения на 2024-</w:t>
      </w:r>
      <w:r w:rsidRPr="0069170C">
        <w:rPr>
          <w:sz w:val="24"/>
          <w:szCs w:val="24"/>
        </w:rPr>
        <w:t>2028 гг.</w:t>
      </w:r>
      <w:r>
        <w:rPr>
          <w:sz w:val="24"/>
          <w:szCs w:val="24"/>
        </w:rPr>
        <w:t xml:space="preserve"> по г. Мирный</w:t>
      </w:r>
      <w:bookmarkEnd w:id="942"/>
    </w:p>
    <w:tbl>
      <w:tblPr>
        <w:tblW w:w="5064" w:type="pct"/>
        <w:tblInd w:w="-10" w:type="dxa"/>
        <w:tblLook w:val="04A0" w:firstRow="1" w:lastRow="0" w:firstColumn="1" w:lastColumn="0" w:noHBand="0" w:noVBand="1"/>
      </w:tblPr>
      <w:tblGrid>
        <w:gridCol w:w="629"/>
        <w:gridCol w:w="8196"/>
        <w:gridCol w:w="1157"/>
        <w:gridCol w:w="851"/>
        <w:gridCol w:w="934"/>
        <w:gridCol w:w="883"/>
        <w:gridCol w:w="882"/>
        <w:gridCol w:w="882"/>
        <w:gridCol w:w="901"/>
      </w:tblGrid>
      <w:tr w:rsidR="001421C5" w:rsidRPr="001421C5" w14:paraId="01A340F9" w14:textId="77777777" w:rsidTr="00091C92">
        <w:trPr>
          <w:trHeight w:val="20"/>
        </w:trPr>
        <w:tc>
          <w:tcPr>
            <w:tcW w:w="605" w:type="dxa"/>
            <w:vMerge w:val="restar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143733E9" w14:textId="77777777" w:rsidR="001421C5" w:rsidRPr="001421C5" w:rsidRDefault="001421C5" w:rsidP="001421C5">
            <w:pPr>
              <w:spacing w:after="0" w:line="240" w:lineRule="auto"/>
              <w:ind w:firstLine="0"/>
              <w:jc w:val="center"/>
              <w:rPr>
                <w:sz w:val="20"/>
                <w:szCs w:val="20"/>
              </w:rPr>
            </w:pPr>
            <w:r w:rsidRPr="001421C5">
              <w:rPr>
                <w:sz w:val="20"/>
                <w:szCs w:val="20"/>
              </w:rPr>
              <w:t>№</w:t>
            </w:r>
            <w:r w:rsidRPr="001421C5">
              <w:rPr>
                <w:sz w:val="20"/>
                <w:szCs w:val="20"/>
              </w:rPr>
              <w:br/>
              <w:t>п/п</w:t>
            </w:r>
          </w:p>
        </w:tc>
        <w:tc>
          <w:tcPr>
            <w:tcW w:w="7890" w:type="dxa"/>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CF38D4" w14:textId="77777777" w:rsidR="001421C5" w:rsidRPr="001421C5" w:rsidRDefault="001421C5" w:rsidP="001421C5">
            <w:pPr>
              <w:spacing w:after="0" w:line="240" w:lineRule="auto"/>
              <w:ind w:firstLine="0"/>
              <w:jc w:val="center"/>
              <w:rPr>
                <w:sz w:val="20"/>
                <w:szCs w:val="20"/>
              </w:rPr>
            </w:pPr>
            <w:r w:rsidRPr="001421C5">
              <w:rPr>
                <w:sz w:val="20"/>
                <w:szCs w:val="20"/>
              </w:rPr>
              <w:t>Наименование вида деятельности / Целевого показателя</w:t>
            </w:r>
          </w:p>
        </w:tc>
        <w:tc>
          <w:tcPr>
            <w:tcW w:w="1114" w:type="dxa"/>
            <w:vMerge w:val="restart"/>
            <w:tcBorders>
              <w:top w:val="single" w:sz="8"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C3E5EC" w14:textId="77777777" w:rsidR="001421C5" w:rsidRPr="001421C5" w:rsidRDefault="001421C5" w:rsidP="001421C5">
            <w:pPr>
              <w:spacing w:after="0" w:line="240" w:lineRule="auto"/>
              <w:ind w:firstLine="0"/>
              <w:jc w:val="center"/>
              <w:rPr>
                <w:sz w:val="20"/>
                <w:szCs w:val="20"/>
              </w:rPr>
            </w:pPr>
            <w:r w:rsidRPr="001421C5">
              <w:rPr>
                <w:sz w:val="20"/>
                <w:szCs w:val="20"/>
              </w:rPr>
              <w:t>Ед. изм.</w:t>
            </w:r>
          </w:p>
        </w:tc>
        <w:tc>
          <w:tcPr>
            <w:tcW w:w="819" w:type="dxa"/>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FE580D" w14:textId="77777777" w:rsidR="001421C5" w:rsidRPr="001421C5" w:rsidRDefault="001421C5" w:rsidP="001421C5">
            <w:pPr>
              <w:spacing w:after="0" w:line="240" w:lineRule="auto"/>
              <w:ind w:firstLine="0"/>
              <w:jc w:val="center"/>
              <w:rPr>
                <w:sz w:val="20"/>
                <w:szCs w:val="20"/>
              </w:rPr>
            </w:pPr>
            <w:r w:rsidRPr="001421C5">
              <w:rPr>
                <w:sz w:val="20"/>
                <w:szCs w:val="20"/>
              </w:rPr>
              <w:t>Факт</w:t>
            </w:r>
            <w:r w:rsidRPr="001421C5">
              <w:rPr>
                <w:sz w:val="20"/>
                <w:szCs w:val="20"/>
              </w:rPr>
              <w:br/>
              <w:t>2022 г.</w:t>
            </w:r>
          </w:p>
        </w:tc>
        <w:tc>
          <w:tcPr>
            <w:tcW w:w="4314"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84D31A" w14:textId="77777777" w:rsidR="001421C5" w:rsidRPr="001421C5" w:rsidRDefault="001421C5" w:rsidP="001421C5">
            <w:pPr>
              <w:spacing w:after="0" w:line="240" w:lineRule="auto"/>
              <w:ind w:firstLine="0"/>
              <w:jc w:val="center"/>
              <w:rPr>
                <w:sz w:val="20"/>
                <w:szCs w:val="20"/>
              </w:rPr>
            </w:pPr>
            <w:r w:rsidRPr="001421C5">
              <w:rPr>
                <w:sz w:val="20"/>
                <w:szCs w:val="20"/>
              </w:rPr>
              <w:t>Плановые значения целевых показателей по годам*</w:t>
            </w:r>
          </w:p>
        </w:tc>
      </w:tr>
      <w:tr w:rsidR="001421C5" w:rsidRPr="001421C5" w14:paraId="1E351400" w14:textId="77777777" w:rsidTr="00091C92">
        <w:trPr>
          <w:trHeight w:val="20"/>
        </w:trPr>
        <w:tc>
          <w:tcPr>
            <w:tcW w:w="605" w:type="dxa"/>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6F005098" w14:textId="77777777" w:rsidR="001421C5" w:rsidRPr="001421C5" w:rsidRDefault="001421C5" w:rsidP="001421C5">
            <w:pPr>
              <w:spacing w:after="0" w:line="240" w:lineRule="auto"/>
              <w:ind w:firstLine="0"/>
              <w:rPr>
                <w:sz w:val="20"/>
                <w:szCs w:val="20"/>
              </w:rPr>
            </w:pPr>
          </w:p>
        </w:tc>
        <w:tc>
          <w:tcPr>
            <w:tcW w:w="7890"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7A20C3A3" w14:textId="77777777" w:rsidR="001421C5" w:rsidRPr="001421C5" w:rsidRDefault="001421C5" w:rsidP="001421C5">
            <w:pPr>
              <w:spacing w:after="0" w:line="240" w:lineRule="auto"/>
              <w:ind w:firstLine="0"/>
              <w:rPr>
                <w:sz w:val="20"/>
                <w:szCs w:val="20"/>
              </w:rPr>
            </w:pPr>
          </w:p>
        </w:tc>
        <w:tc>
          <w:tcPr>
            <w:tcW w:w="1114"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55FE49A9" w14:textId="77777777" w:rsidR="001421C5" w:rsidRPr="001421C5" w:rsidRDefault="001421C5" w:rsidP="001421C5">
            <w:pPr>
              <w:spacing w:after="0" w:line="240" w:lineRule="auto"/>
              <w:ind w:firstLine="0"/>
              <w:rPr>
                <w:sz w:val="20"/>
                <w:szCs w:val="20"/>
              </w:rPr>
            </w:pPr>
          </w:p>
        </w:tc>
        <w:tc>
          <w:tcPr>
            <w:tcW w:w="819"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6ED81C6" w14:textId="77777777" w:rsidR="001421C5" w:rsidRPr="001421C5" w:rsidRDefault="001421C5" w:rsidP="001421C5">
            <w:pPr>
              <w:spacing w:after="0" w:line="240" w:lineRule="auto"/>
              <w:ind w:firstLine="0"/>
              <w:rPr>
                <w:sz w:val="20"/>
                <w:szCs w:val="20"/>
              </w:rPr>
            </w:pPr>
          </w:p>
        </w:tc>
        <w:tc>
          <w:tcPr>
            <w:tcW w:w="89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0986B16" w14:textId="77777777" w:rsidR="001421C5" w:rsidRPr="001421C5" w:rsidRDefault="001421C5" w:rsidP="001421C5">
            <w:pPr>
              <w:spacing w:after="0" w:line="240" w:lineRule="auto"/>
              <w:ind w:firstLine="0"/>
              <w:jc w:val="center"/>
              <w:rPr>
                <w:sz w:val="20"/>
                <w:szCs w:val="20"/>
              </w:rPr>
            </w:pPr>
            <w:r w:rsidRPr="001421C5">
              <w:rPr>
                <w:sz w:val="20"/>
                <w:szCs w:val="20"/>
              </w:rPr>
              <w:t>2024 г.</w:t>
            </w:r>
          </w:p>
        </w:tc>
        <w:tc>
          <w:tcPr>
            <w:tcW w:w="85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25102E2" w14:textId="77777777" w:rsidR="001421C5" w:rsidRPr="001421C5" w:rsidRDefault="001421C5" w:rsidP="001421C5">
            <w:pPr>
              <w:spacing w:after="0" w:line="240" w:lineRule="auto"/>
              <w:ind w:firstLine="0"/>
              <w:jc w:val="center"/>
              <w:rPr>
                <w:sz w:val="20"/>
                <w:szCs w:val="20"/>
              </w:rPr>
            </w:pPr>
            <w:r w:rsidRPr="001421C5">
              <w:rPr>
                <w:sz w:val="20"/>
                <w:szCs w:val="20"/>
              </w:rPr>
              <w:t>2025 г.</w:t>
            </w:r>
          </w:p>
        </w:tc>
        <w:tc>
          <w:tcPr>
            <w:tcW w:w="84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8E87469" w14:textId="77777777" w:rsidR="001421C5" w:rsidRPr="001421C5" w:rsidRDefault="001421C5" w:rsidP="001421C5">
            <w:pPr>
              <w:spacing w:after="0" w:line="240" w:lineRule="auto"/>
              <w:ind w:firstLine="0"/>
              <w:jc w:val="center"/>
              <w:rPr>
                <w:sz w:val="20"/>
                <w:szCs w:val="20"/>
              </w:rPr>
            </w:pPr>
            <w:r w:rsidRPr="001421C5">
              <w:rPr>
                <w:sz w:val="20"/>
                <w:szCs w:val="20"/>
              </w:rPr>
              <w:t>2026 г.</w:t>
            </w:r>
          </w:p>
        </w:tc>
        <w:tc>
          <w:tcPr>
            <w:tcW w:w="84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8C6D7F5" w14:textId="77777777" w:rsidR="001421C5" w:rsidRPr="001421C5" w:rsidRDefault="001421C5" w:rsidP="001421C5">
            <w:pPr>
              <w:spacing w:after="0" w:line="240" w:lineRule="auto"/>
              <w:ind w:firstLine="0"/>
              <w:jc w:val="center"/>
              <w:rPr>
                <w:sz w:val="20"/>
                <w:szCs w:val="20"/>
              </w:rPr>
            </w:pPr>
            <w:r w:rsidRPr="001421C5">
              <w:rPr>
                <w:sz w:val="20"/>
                <w:szCs w:val="20"/>
              </w:rPr>
              <w:t>2027 г.</w:t>
            </w:r>
          </w:p>
        </w:tc>
        <w:tc>
          <w:tcPr>
            <w:tcW w:w="867"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F57967D" w14:textId="77777777" w:rsidR="001421C5" w:rsidRPr="001421C5" w:rsidRDefault="001421C5" w:rsidP="001421C5">
            <w:pPr>
              <w:spacing w:after="0" w:line="240" w:lineRule="auto"/>
              <w:ind w:firstLine="0"/>
              <w:jc w:val="center"/>
              <w:rPr>
                <w:sz w:val="20"/>
                <w:szCs w:val="20"/>
              </w:rPr>
            </w:pPr>
            <w:r w:rsidRPr="001421C5">
              <w:rPr>
                <w:sz w:val="20"/>
                <w:szCs w:val="20"/>
              </w:rPr>
              <w:t>2028 г.</w:t>
            </w:r>
          </w:p>
        </w:tc>
      </w:tr>
      <w:tr w:rsidR="001421C5" w:rsidRPr="001421C5" w14:paraId="09FC7BE3"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FA658DB" w14:textId="77777777" w:rsidR="001421C5" w:rsidRPr="001421C5" w:rsidRDefault="001421C5" w:rsidP="001421C5">
            <w:pPr>
              <w:spacing w:after="0" w:line="240" w:lineRule="auto"/>
              <w:ind w:firstLine="0"/>
              <w:jc w:val="center"/>
              <w:rPr>
                <w:sz w:val="20"/>
                <w:szCs w:val="20"/>
              </w:rPr>
            </w:pPr>
            <w:r w:rsidRPr="001421C5">
              <w:rPr>
                <w:sz w:val="20"/>
                <w:szCs w:val="20"/>
              </w:rPr>
              <w:t>1</w:t>
            </w:r>
          </w:p>
        </w:tc>
        <w:tc>
          <w:tcPr>
            <w:tcW w:w="7890" w:type="dxa"/>
            <w:tcBorders>
              <w:top w:val="nil"/>
              <w:left w:val="nil"/>
              <w:bottom w:val="single" w:sz="4" w:space="0" w:color="auto"/>
              <w:right w:val="nil"/>
            </w:tcBorders>
            <w:shd w:val="clear" w:color="auto" w:fill="auto"/>
            <w:noWrap/>
            <w:tcMar>
              <w:left w:w="28" w:type="dxa"/>
              <w:right w:w="28" w:type="dxa"/>
            </w:tcMar>
            <w:vAlign w:val="center"/>
            <w:hideMark/>
          </w:tcPr>
          <w:p w14:paraId="7BAB78D6" w14:textId="7F86CB32" w:rsidR="001421C5" w:rsidRPr="001421C5" w:rsidRDefault="001421C5" w:rsidP="001421C5">
            <w:pPr>
              <w:spacing w:after="0" w:line="240" w:lineRule="auto"/>
              <w:ind w:firstLine="0"/>
              <w:jc w:val="center"/>
              <w:rPr>
                <w:b/>
                <w:bCs/>
                <w:sz w:val="20"/>
                <w:szCs w:val="20"/>
              </w:rPr>
            </w:pPr>
            <w:r w:rsidRPr="001421C5">
              <w:rPr>
                <w:b/>
                <w:bCs/>
                <w:sz w:val="20"/>
                <w:szCs w:val="20"/>
              </w:rPr>
              <w:t>г.</w:t>
            </w:r>
            <w:r>
              <w:rPr>
                <w:b/>
                <w:bCs/>
                <w:sz w:val="20"/>
                <w:szCs w:val="20"/>
              </w:rPr>
              <w:t xml:space="preserve"> </w:t>
            </w:r>
            <w:r w:rsidRPr="001421C5">
              <w:rPr>
                <w:b/>
                <w:bCs/>
                <w:sz w:val="20"/>
                <w:szCs w:val="20"/>
              </w:rPr>
              <w:t>Мирный</w:t>
            </w:r>
          </w:p>
        </w:tc>
        <w:tc>
          <w:tcPr>
            <w:tcW w:w="1114" w:type="dxa"/>
            <w:tcBorders>
              <w:top w:val="nil"/>
              <w:left w:val="nil"/>
              <w:bottom w:val="single" w:sz="4" w:space="0" w:color="auto"/>
              <w:right w:val="nil"/>
            </w:tcBorders>
            <w:shd w:val="clear" w:color="auto" w:fill="auto"/>
            <w:noWrap/>
            <w:tcMar>
              <w:left w:w="28" w:type="dxa"/>
              <w:right w:w="28" w:type="dxa"/>
            </w:tcMar>
            <w:vAlign w:val="center"/>
            <w:hideMark/>
          </w:tcPr>
          <w:p w14:paraId="7C479B2E" w14:textId="77777777" w:rsidR="001421C5" w:rsidRPr="001421C5" w:rsidRDefault="001421C5" w:rsidP="001421C5">
            <w:pPr>
              <w:spacing w:after="0" w:line="240" w:lineRule="auto"/>
              <w:ind w:firstLine="0"/>
              <w:rPr>
                <w:sz w:val="20"/>
                <w:szCs w:val="20"/>
              </w:rPr>
            </w:pPr>
            <w:r w:rsidRPr="001421C5">
              <w:rPr>
                <w:sz w:val="20"/>
                <w:szCs w:val="20"/>
              </w:rPr>
              <w:t> </w:t>
            </w:r>
          </w:p>
        </w:tc>
        <w:tc>
          <w:tcPr>
            <w:tcW w:w="819" w:type="dxa"/>
            <w:tcBorders>
              <w:top w:val="nil"/>
              <w:left w:val="nil"/>
              <w:bottom w:val="single" w:sz="4" w:space="0" w:color="auto"/>
              <w:right w:val="nil"/>
            </w:tcBorders>
            <w:shd w:val="clear" w:color="auto" w:fill="auto"/>
            <w:noWrap/>
            <w:tcMar>
              <w:left w:w="28" w:type="dxa"/>
              <w:right w:w="28" w:type="dxa"/>
            </w:tcMar>
            <w:vAlign w:val="center"/>
            <w:hideMark/>
          </w:tcPr>
          <w:p w14:paraId="7DA49908" w14:textId="77777777" w:rsidR="001421C5" w:rsidRPr="001421C5" w:rsidRDefault="001421C5" w:rsidP="001421C5">
            <w:pPr>
              <w:spacing w:after="0" w:line="240" w:lineRule="auto"/>
              <w:ind w:firstLine="0"/>
              <w:rPr>
                <w:sz w:val="20"/>
                <w:szCs w:val="20"/>
              </w:rPr>
            </w:pPr>
            <w:r w:rsidRPr="001421C5">
              <w:rPr>
                <w:sz w:val="20"/>
                <w:szCs w:val="20"/>
              </w:rPr>
              <w:t> </w:t>
            </w:r>
          </w:p>
        </w:tc>
        <w:tc>
          <w:tcPr>
            <w:tcW w:w="899" w:type="dxa"/>
            <w:tcBorders>
              <w:top w:val="nil"/>
              <w:left w:val="nil"/>
              <w:bottom w:val="single" w:sz="4" w:space="0" w:color="auto"/>
              <w:right w:val="nil"/>
            </w:tcBorders>
            <w:shd w:val="clear" w:color="auto" w:fill="auto"/>
            <w:noWrap/>
            <w:tcMar>
              <w:left w:w="28" w:type="dxa"/>
              <w:right w:w="28" w:type="dxa"/>
            </w:tcMar>
            <w:vAlign w:val="center"/>
            <w:hideMark/>
          </w:tcPr>
          <w:p w14:paraId="2E8FBA06" w14:textId="77777777" w:rsidR="001421C5" w:rsidRPr="001421C5" w:rsidRDefault="001421C5" w:rsidP="001421C5">
            <w:pPr>
              <w:spacing w:after="0" w:line="240" w:lineRule="auto"/>
              <w:ind w:firstLine="0"/>
              <w:jc w:val="center"/>
              <w:rPr>
                <w:sz w:val="20"/>
                <w:szCs w:val="20"/>
              </w:rPr>
            </w:pPr>
            <w:r w:rsidRPr="001421C5">
              <w:rPr>
                <w:sz w:val="20"/>
                <w:szCs w:val="20"/>
              </w:rPr>
              <w:t> </w:t>
            </w:r>
          </w:p>
        </w:tc>
        <w:tc>
          <w:tcPr>
            <w:tcW w:w="850" w:type="dxa"/>
            <w:tcBorders>
              <w:top w:val="nil"/>
              <w:left w:val="nil"/>
              <w:bottom w:val="single" w:sz="4" w:space="0" w:color="auto"/>
              <w:right w:val="nil"/>
            </w:tcBorders>
            <w:shd w:val="clear" w:color="auto" w:fill="auto"/>
            <w:noWrap/>
            <w:tcMar>
              <w:left w:w="28" w:type="dxa"/>
              <w:right w:w="28" w:type="dxa"/>
            </w:tcMar>
            <w:vAlign w:val="center"/>
            <w:hideMark/>
          </w:tcPr>
          <w:p w14:paraId="5AE0443B" w14:textId="77777777" w:rsidR="001421C5" w:rsidRPr="001421C5" w:rsidRDefault="001421C5" w:rsidP="001421C5">
            <w:pPr>
              <w:spacing w:after="0" w:line="240" w:lineRule="auto"/>
              <w:ind w:firstLine="0"/>
              <w:jc w:val="center"/>
              <w:rPr>
                <w:sz w:val="20"/>
                <w:szCs w:val="20"/>
              </w:rPr>
            </w:pPr>
            <w:r w:rsidRPr="001421C5">
              <w:rPr>
                <w:sz w:val="20"/>
                <w:szCs w:val="20"/>
              </w:rPr>
              <w:t> </w:t>
            </w:r>
          </w:p>
        </w:tc>
        <w:tc>
          <w:tcPr>
            <w:tcW w:w="849" w:type="dxa"/>
            <w:tcBorders>
              <w:top w:val="nil"/>
              <w:left w:val="nil"/>
              <w:bottom w:val="single" w:sz="4" w:space="0" w:color="auto"/>
              <w:right w:val="nil"/>
            </w:tcBorders>
            <w:shd w:val="clear" w:color="auto" w:fill="auto"/>
            <w:noWrap/>
            <w:tcMar>
              <w:left w:w="28" w:type="dxa"/>
              <w:right w:w="28" w:type="dxa"/>
            </w:tcMar>
            <w:vAlign w:val="center"/>
            <w:hideMark/>
          </w:tcPr>
          <w:p w14:paraId="68A67348" w14:textId="77777777" w:rsidR="001421C5" w:rsidRPr="001421C5" w:rsidRDefault="001421C5" w:rsidP="001421C5">
            <w:pPr>
              <w:spacing w:after="0" w:line="240" w:lineRule="auto"/>
              <w:ind w:firstLine="0"/>
              <w:jc w:val="center"/>
              <w:rPr>
                <w:sz w:val="20"/>
                <w:szCs w:val="20"/>
              </w:rPr>
            </w:pPr>
            <w:r w:rsidRPr="001421C5">
              <w:rPr>
                <w:sz w:val="20"/>
                <w:szCs w:val="20"/>
              </w:rPr>
              <w:t> </w:t>
            </w:r>
          </w:p>
        </w:tc>
        <w:tc>
          <w:tcPr>
            <w:tcW w:w="849" w:type="dxa"/>
            <w:tcBorders>
              <w:top w:val="nil"/>
              <w:left w:val="nil"/>
              <w:bottom w:val="single" w:sz="4" w:space="0" w:color="auto"/>
              <w:right w:val="nil"/>
            </w:tcBorders>
            <w:shd w:val="clear" w:color="auto" w:fill="auto"/>
            <w:noWrap/>
            <w:tcMar>
              <w:left w:w="28" w:type="dxa"/>
              <w:right w:w="28" w:type="dxa"/>
            </w:tcMar>
            <w:vAlign w:val="center"/>
            <w:hideMark/>
          </w:tcPr>
          <w:p w14:paraId="54A187EB" w14:textId="77777777" w:rsidR="001421C5" w:rsidRPr="001421C5" w:rsidRDefault="001421C5" w:rsidP="001421C5">
            <w:pPr>
              <w:spacing w:after="0" w:line="240" w:lineRule="auto"/>
              <w:ind w:firstLine="0"/>
              <w:jc w:val="center"/>
              <w:rPr>
                <w:sz w:val="20"/>
                <w:szCs w:val="20"/>
              </w:rPr>
            </w:pPr>
            <w:r w:rsidRPr="001421C5">
              <w:rPr>
                <w:sz w:val="20"/>
                <w:szCs w:val="20"/>
              </w:rPr>
              <w:t> </w:t>
            </w:r>
          </w:p>
        </w:tc>
        <w:tc>
          <w:tcPr>
            <w:tcW w:w="867"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53E81863" w14:textId="77777777" w:rsidR="001421C5" w:rsidRPr="001421C5" w:rsidRDefault="001421C5" w:rsidP="001421C5">
            <w:pPr>
              <w:spacing w:after="0" w:line="240" w:lineRule="auto"/>
              <w:ind w:firstLine="0"/>
              <w:jc w:val="center"/>
              <w:rPr>
                <w:sz w:val="20"/>
                <w:szCs w:val="20"/>
              </w:rPr>
            </w:pPr>
            <w:r w:rsidRPr="001421C5">
              <w:rPr>
                <w:sz w:val="20"/>
                <w:szCs w:val="20"/>
              </w:rPr>
              <w:t> </w:t>
            </w:r>
          </w:p>
        </w:tc>
      </w:tr>
      <w:tr w:rsidR="001421C5" w:rsidRPr="001421C5" w14:paraId="3A53EBDC"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tcPr>
          <w:p w14:paraId="371BE232" w14:textId="69B7A913" w:rsidR="001421C5" w:rsidRPr="001421C5" w:rsidRDefault="001421C5" w:rsidP="001421C5">
            <w:pPr>
              <w:spacing w:after="0" w:line="240" w:lineRule="auto"/>
              <w:ind w:firstLine="0"/>
              <w:jc w:val="center"/>
              <w:outlineLvl w:val="1"/>
              <w:rPr>
                <w:sz w:val="20"/>
                <w:szCs w:val="20"/>
              </w:rPr>
            </w:pPr>
            <w:r w:rsidRPr="001421C5">
              <w:rPr>
                <w:sz w:val="20"/>
                <w:szCs w:val="20"/>
              </w:rPr>
              <w:t>1.1.</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tcPr>
          <w:p w14:paraId="43C15CB9" w14:textId="45DE35F0" w:rsidR="001421C5" w:rsidRPr="001421C5" w:rsidRDefault="001421C5" w:rsidP="001421C5">
            <w:pPr>
              <w:spacing w:after="0" w:line="240" w:lineRule="auto"/>
              <w:ind w:firstLine="0"/>
              <w:outlineLvl w:val="1"/>
              <w:rPr>
                <w:sz w:val="20"/>
                <w:szCs w:val="20"/>
              </w:rPr>
            </w:pPr>
            <w:r w:rsidRPr="001421C5">
              <w:rPr>
                <w:b/>
                <w:bCs/>
                <w:sz w:val="20"/>
                <w:szCs w:val="20"/>
              </w:rPr>
              <w:t>Целевые показатели производства, передачи и сбыта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0F06C3" w14:textId="77777777" w:rsidR="001421C5" w:rsidRPr="001421C5" w:rsidRDefault="001421C5" w:rsidP="001421C5">
            <w:pPr>
              <w:spacing w:after="0" w:line="240" w:lineRule="auto"/>
              <w:ind w:firstLine="0"/>
              <w:jc w:val="center"/>
              <w:outlineLvl w:val="1"/>
              <w:rPr>
                <w:sz w:val="20"/>
                <w:szCs w:val="20"/>
              </w:rPr>
            </w:pP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54BB97" w14:textId="77777777" w:rsidR="001421C5" w:rsidRPr="001421C5" w:rsidRDefault="001421C5" w:rsidP="001421C5">
            <w:pPr>
              <w:spacing w:after="0" w:line="240" w:lineRule="auto"/>
              <w:ind w:firstLine="0"/>
              <w:jc w:val="center"/>
              <w:outlineLvl w:val="1"/>
              <w:rPr>
                <w:i/>
                <w:iCs/>
                <w:sz w:val="20"/>
                <w:szCs w:val="20"/>
              </w:rPr>
            </w:pP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AD6C65" w14:textId="77777777" w:rsidR="001421C5" w:rsidRPr="001421C5" w:rsidRDefault="001421C5" w:rsidP="001421C5">
            <w:pPr>
              <w:spacing w:after="0" w:line="240" w:lineRule="auto"/>
              <w:ind w:firstLine="0"/>
              <w:jc w:val="center"/>
              <w:outlineLvl w:val="1"/>
              <w:rPr>
                <w:i/>
                <w:iCs/>
                <w:sz w:val="20"/>
                <w:szCs w:val="20"/>
              </w:rPr>
            </w:pP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241EAD" w14:textId="77777777" w:rsidR="001421C5" w:rsidRPr="001421C5" w:rsidRDefault="001421C5" w:rsidP="001421C5">
            <w:pPr>
              <w:spacing w:after="0" w:line="240" w:lineRule="auto"/>
              <w:ind w:firstLine="0"/>
              <w:jc w:val="center"/>
              <w:outlineLvl w:val="1"/>
              <w:rPr>
                <w:i/>
                <w:iCs/>
                <w:sz w:val="20"/>
                <w:szCs w:val="20"/>
              </w:rPr>
            </w:pP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B9D7B4" w14:textId="77777777" w:rsidR="001421C5" w:rsidRPr="001421C5" w:rsidRDefault="001421C5" w:rsidP="001421C5">
            <w:pPr>
              <w:spacing w:after="0" w:line="240" w:lineRule="auto"/>
              <w:ind w:firstLine="0"/>
              <w:jc w:val="center"/>
              <w:outlineLvl w:val="1"/>
              <w:rPr>
                <w:i/>
                <w:iCs/>
                <w:sz w:val="20"/>
                <w:szCs w:val="20"/>
              </w:rPr>
            </w:pP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94BA61" w14:textId="77777777" w:rsidR="001421C5" w:rsidRPr="001421C5" w:rsidRDefault="001421C5" w:rsidP="001421C5">
            <w:pPr>
              <w:spacing w:after="0" w:line="240" w:lineRule="auto"/>
              <w:ind w:firstLine="0"/>
              <w:jc w:val="center"/>
              <w:outlineLvl w:val="1"/>
              <w:rPr>
                <w:i/>
                <w:iCs/>
                <w:sz w:val="20"/>
                <w:szCs w:val="20"/>
              </w:rPr>
            </w:pP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BEF899" w14:textId="77777777" w:rsidR="001421C5" w:rsidRPr="001421C5" w:rsidRDefault="001421C5" w:rsidP="001421C5">
            <w:pPr>
              <w:spacing w:after="0" w:line="240" w:lineRule="auto"/>
              <w:ind w:firstLine="0"/>
              <w:jc w:val="center"/>
              <w:outlineLvl w:val="1"/>
              <w:rPr>
                <w:i/>
                <w:iCs/>
                <w:sz w:val="20"/>
                <w:szCs w:val="20"/>
              </w:rPr>
            </w:pPr>
          </w:p>
        </w:tc>
      </w:tr>
      <w:tr w:rsidR="001421C5" w:rsidRPr="001421C5" w14:paraId="2DAFFC55"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7029E4F6"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1.1.1.</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41B252" w14:textId="77777777" w:rsidR="001421C5" w:rsidRPr="001421C5" w:rsidRDefault="001421C5" w:rsidP="001421C5">
            <w:pPr>
              <w:spacing w:after="0" w:line="240" w:lineRule="auto"/>
              <w:ind w:firstLine="0"/>
              <w:outlineLvl w:val="1"/>
              <w:rPr>
                <w:sz w:val="20"/>
                <w:szCs w:val="20"/>
              </w:rPr>
            </w:pPr>
            <w:r w:rsidRPr="001421C5">
              <w:rPr>
                <w:sz w:val="20"/>
                <w:szCs w:val="20"/>
              </w:rPr>
              <w:t>Потери тепловой энергии в тепловых сетях</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62BE7D" w14:textId="77777777" w:rsidR="001421C5" w:rsidRPr="001421C5" w:rsidRDefault="001421C5" w:rsidP="001421C5">
            <w:pPr>
              <w:spacing w:after="0" w:line="240" w:lineRule="auto"/>
              <w:ind w:firstLine="0"/>
              <w:jc w:val="center"/>
              <w:outlineLvl w:val="1"/>
              <w:rPr>
                <w:sz w:val="20"/>
                <w:szCs w:val="20"/>
              </w:rPr>
            </w:pPr>
            <w:r w:rsidRPr="001421C5">
              <w:rPr>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3CBEC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191 516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70059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186 841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93C3F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186 841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D14DC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186 841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A1482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186 841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599B8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186 841</w:t>
            </w:r>
          </w:p>
        </w:tc>
      </w:tr>
      <w:tr w:rsidR="001421C5" w:rsidRPr="001421C5" w14:paraId="45212CDC"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5370198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E8F2E6D"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Снижение потерь тепловой энергии в тепловых сетях</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F4C6C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9913D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B993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51B91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3730D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58FDB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0976D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r>
      <w:tr w:rsidR="001421C5" w:rsidRPr="001421C5" w14:paraId="1F9AEE10"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24C2DF72"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6302E4FD"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7B02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xml:space="preserve"> %</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9F5FF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30C2E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B1D3D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18CCC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75AB5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3A09E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7B403A00"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5AB9B21"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1.1.2.</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6B071E" w14:textId="77777777" w:rsidR="001421C5" w:rsidRPr="001421C5" w:rsidRDefault="001421C5" w:rsidP="001421C5">
            <w:pPr>
              <w:spacing w:after="0" w:line="240" w:lineRule="auto"/>
              <w:ind w:firstLine="0"/>
              <w:outlineLvl w:val="1"/>
              <w:rPr>
                <w:sz w:val="20"/>
                <w:szCs w:val="20"/>
              </w:rPr>
            </w:pPr>
            <w:r w:rsidRPr="001421C5">
              <w:rPr>
                <w:sz w:val="20"/>
                <w:szCs w:val="20"/>
              </w:rPr>
              <w:t>Расход тепловой энергии на собственные нужды</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FD0AB3" w14:textId="77777777" w:rsidR="001421C5" w:rsidRPr="001421C5" w:rsidRDefault="001421C5" w:rsidP="001421C5">
            <w:pPr>
              <w:spacing w:after="0" w:line="240" w:lineRule="auto"/>
              <w:ind w:firstLine="0"/>
              <w:jc w:val="center"/>
              <w:outlineLvl w:val="1"/>
              <w:rPr>
                <w:sz w:val="20"/>
                <w:szCs w:val="20"/>
              </w:rPr>
            </w:pPr>
            <w:r w:rsidRPr="001421C5">
              <w:rPr>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1C897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18 726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D3791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19 551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DA65A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19 551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7A143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19 551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66D23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19 551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B0CA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19 551</w:t>
            </w:r>
          </w:p>
        </w:tc>
      </w:tr>
      <w:tr w:rsidR="001421C5" w:rsidRPr="001421C5" w14:paraId="43E4E0D0"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69FE172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3CADE1A"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Снижение расхода тепловой энергии на собственные нужды</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B7685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47165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30DC6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850CC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4702B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3FB53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18DD0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r>
      <w:tr w:rsidR="001421C5" w:rsidRPr="001421C5" w14:paraId="6D868523"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3E916208"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6A6A97E8"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5298A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76B6B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C981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3B61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1DADB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9DBD5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7487B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7CB30B6B"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CAE88DF"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1.1.3.</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C5C847" w14:textId="77777777" w:rsidR="001421C5" w:rsidRPr="001421C5" w:rsidRDefault="001421C5" w:rsidP="001421C5">
            <w:pPr>
              <w:spacing w:after="0" w:line="240" w:lineRule="auto"/>
              <w:ind w:firstLine="0"/>
              <w:outlineLvl w:val="1"/>
              <w:rPr>
                <w:sz w:val="20"/>
                <w:szCs w:val="20"/>
              </w:rPr>
            </w:pPr>
            <w:r w:rsidRPr="001421C5">
              <w:rPr>
                <w:sz w:val="20"/>
                <w:szCs w:val="20"/>
              </w:rPr>
              <w:t>Удельный расход условного топлива на выработку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A10988" w14:textId="77777777" w:rsidR="001421C5" w:rsidRPr="001421C5" w:rsidRDefault="001421C5" w:rsidP="001421C5">
            <w:pPr>
              <w:spacing w:after="0" w:line="240" w:lineRule="auto"/>
              <w:ind w:firstLine="0"/>
              <w:jc w:val="center"/>
              <w:outlineLvl w:val="1"/>
              <w:rPr>
                <w:sz w:val="20"/>
                <w:szCs w:val="20"/>
              </w:rPr>
            </w:pPr>
            <w:r w:rsidRPr="001421C5">
              <w:rPr>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78EB9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182,1</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3247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154,1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CB124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88B28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35367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154,1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76414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154,1</w:t>
            </w:r>
          </w:p>
        </w:tc>
      </w:tr>
      <w:tr w:rsidR="001421C5" w:rsidRPr="001421C5" w14:paraId="12A890A9"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7BCA04C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0261858"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Снижение удельного расхода условного топлива на выработку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80978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970A4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7263F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71E59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81395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8222A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79907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10471E43"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67C24BEE"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23E7CD91"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C600E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51FD1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681D7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3F7FE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1B802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118A2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EDD66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36E5C9FB"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360B8F3"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1.1.4.</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A3F622" w14:textId="77777777" w:rsidR="001421C5" w:rsidRPr="001421C5" w:rsidRDefault="001421C5" w:rsidP="001421C5">
            <w:pPr>
              <w:spacing w:after="0" w:line="240" w:lineRule="auto"/>
              <w:ind w:firstLine="0"/>
              <w:outlineLvl w:val="1"/>
              <w:rPr>
                <w:sz w:val="20"/>
                <w:szCs w:val="20"/>
              </w:rPr>
            </w:pPr>
            <w:r w:rsidRPr="001421C5">
              <w:rPr>
                <w:sz w:val="20"/>
                <w:szCs w:val="20"/>
              </w:rPr>
              <w:t>Удельный расход условного топлива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261E24" w14:textId="77777777" w:rsidR="001421C5" w:rsidRPr="001421C5" w:rsidRDefault="001421C5" w:rsidP="001421C5">
            <w:pPr>
              <w:spacing w:after="0" w:line="240" w:lineRule="auto"/>
              <w:ind w:firstLine="0"/>
              <w:jc w:val="center"/>
              <w:outlineLvl w:val="1"/>
              <w:rPr>
                <w:sz w:val="20"/>
                <w:szCs w:val="20"/>
              </w:rPr>
            </w:pPr>
            <w:r w:rsidRPr="001421C5">
              <w:rPr>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8E094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186,5</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06016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158,1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1B01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158,1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7DB8E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158,1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2A44A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158,1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98043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158,1</w:t>
            </w:r>
          </w:p>
        </w:tc>
      </w:tr>
      <w:tr w:rsidR="001421C5" w:rsidRPr="001421C5" w14:paraId="3E08C32F"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2882778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0304B9D"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Снижение удельного расхода условного топлива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D18A2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59802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96FB9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3DAC8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0FF85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B6871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68FEE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5C1F13A9"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7134A9EE"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0C67F0B9"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8A93F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F3AB8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07173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13021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3BCB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AA9CB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4A8D6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67C6B262"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2F422E89"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1.1.5.</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000614" w14:textId="77777777" w:rsidR="001421C5" w:rsidRPr="001421C5" w:rsidRDefault="001421C5" w:rsidP="001421C5">
            <w:pPr>
              <w:spacing w:after="0" w:line="240" w:lineRule="auto"/>
              <w:ind w:firstLine="0"/>
              <w:outlineLvl w:val="1"/>
              <w:rPr>
                <w:sz w:val="20"/>
                <w:szCs w:val="20"/>
              </w:rPr>
            </w:pPr>
            <w:r w:rsidRPr="001421C5">
              <w:rPr>
                <w:sz w:val="20"/>
                <w:szCs w:val="20"/>
              </w:rPr>
              <w:t>Удельный расход электрической энергии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F5EB9B" w14:textId="77777777" w:rsidR="001421C5" w:rsidRPr="001421C5" w:rsidRDefault="001421C5" w:rsidP="001421C5">
            <w:pPr>
              <w:spacing w:after="0" w:line="240" w:lineRule="auto"/>
              <w:ind w:firstLine="0"/>
              <w:jc w:val="center"/>
              <w:outlineLvl w:val="1"/>
              <w:rPr>
                <w:sz w:val="20"/>
                <w:szCs w:val="20"/>
              </w:rPr>
            </w:pPr>
            <w:r w:rsidRPr="001421C5">
              <w:rPr>
                <w:sz w:val="20"/>
                <w:szCs w:val="20"/>
              </w:rPr>
              <w:t>кВт.ч/Гкал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627CB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41,6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57385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42,3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18725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42,3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E7313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42,3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730D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42,3</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F9949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42,3</w:t>
            </w:r>
          </w:p>
        </w:tc>
      </w:tr>
      <w:tr w:rsidR="001421C5" w:rsidRPr="001421C5" w14:paraId="60012AEC"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4CB63CA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641D7D2"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Снижение удельного расхода электрической энергии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013E2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кВт.ч/Гкал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C0B64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1CF11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5A0DD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D2E9E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64C84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63C82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53E7E0EB"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27D87B86"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37078AB6"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61497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5941A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38DB9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4E137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4D989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E4BDD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52BB4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2232D4F3"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1AC8BE4"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1.1.6.</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7F4840" w14:textId="77777777" w:rsidR="001421C5" w:rsidRPr="001421C5" w:rsidRDefault="001421C5" w:rsidP="001421C5">
            <w:pPr>
              <w:spacing w:after="0" w:line="240" w:lineRule="auto"/>
              <w:ind w:firstLine="0"/>
              <w:outlineLvl w:val="1"/>
              <w:rPr>
                <w:sz w:val="20"/>
                <w:szCs w:val="20"/>
              </w:rPr>
            </w:pPr>
            <w:r w:rsidRPr="001421C5">
              <w:rPr>
                <w:sz w:val="20"/>
                <w:szCs w:val="20"/>
              </w:rPr>
              <w:t>Удельный расход воды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038F5A" w14:textId="77777777" w:rsidR="001421C5" w:rsidRPr="001421C5" w:rsidRDefault="001421C5" w:rsidP="001421C5">
            <w:pPr>
              <w:spacing w:after="0" w:line="240" w:lineRule="auto"/>
              <w:ind w:firstLine="0"/>
              <w:jc w:val="center"/>
              <w:outlineLvl w:val="1"/>
              <w:rPr>
                <w:sz w:val="20"/>
                <w:szCs w:val="20"/>
              </w:rPr>
            </w:pPr>
            <w:r w:rsidRPr="001421C5">
              <w:rPr>
                <w:sz w:val="20"/>
                <w:szCs w:val="20"/>
              </w:rPr>
              <w:t>куб.м/Гкал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7E732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0,748</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135BD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0,856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6BF9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0,856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E1BD9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0,856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32C4E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0,856</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B8F8F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0,856</w:t>
            </w:r>
          </w:p>
        </w:tc>
      </w:tr>
      <w:tr w:rsidR="001421C5" w:rsidRPr="001421C5" w14:paraId="789D7FE5"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32025E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359D3AC"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Снижение удельного расхода воды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A4A6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куб.м/Гкал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B508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D6C9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DBA802"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C935C2"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2035F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1DF3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r>
      <w:tr w:rsidR="001421C5" w:rsidRPr="001421C5" w14:paraId="0A89E2D3"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4D406D80"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3BB5A456"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6E531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8AE7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1AAAE2"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1A5FD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DC913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BC464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E19E7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68432914"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6CF8214"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1.1.7.</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BE39C5" w14:textId="77777777" w:rsidR="001421C5" w:rsidRPr="001421C5" w:rsidRDefault="001421C5" w:rsidP="001421C5">
            <w:pPr>
              <w:spacing w:after="0" w:line="240" w:lineRule="auto"/>
              <w:ind w:firstLine="0"/>
              <w:outlineLvl w:val="1"/>
              <w:rPr>
                <w:sz w:val="20"/>
                <w:szCs w:val="20"/>
              </w:rPr>
            </w:pPr>
            <w:r w:rsidRPr="001421C5">
              <w:rPr>
                <w:sz w:val="20"/>
                <w:szCs w:val="20"/>
              </w:rPr>
              <w:t>Доля отпуска тепловой энергии потребителям по приборам учета</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BB01C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43DF2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33,90</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454B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33,90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C3259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33,90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859FF2"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33,90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55C01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33,90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B6D62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33,90</w:t>
            </w:r>
          </w:p>
        </w:tc>
      </w:tr>
      <w:tr w:rsidR="001421C5" w:rsidRPr="001421C5" w14:paraId="2674E2BD"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738BCEF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8FA662"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Увеличение доли отпуска тепловой энергии потребителям по приборам учета</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EED08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DDFD2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45BB4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2F55A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F6026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C6B9E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D6AB42"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w:t>
            </w:r>
          </w:p>
        </w:tc>
      </w:tr>
      <w:tr w:rsidR="001421C5" w:rsidRPr="001421C5" w14:paraId="77029D9D"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D2B2561"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1.1.8.</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45E756" w14:textId="77777777" w:rsidR="001421C5" w:rsidRPr="001421C5" w:rsidRDefault="001421C5" w:rsidP="001421C5">
            <w:pPr>
              <w:spacing w:after="0" w:line="240" w:lineRule="auto"/>
              <w:ind w:firstLine="0"/>
              <w:outlineLvl w:val="1"/>
              <w:rPr>
                <w:sz w:val="20"/>
                <w:szCs w:val="20"/>
              </w:rPr>
            </w:pPr>
            <w:r w:rsidRPr="001421C5">
              <w:rPr>
                <w:sz w:val="20"/>
                <w:szCs w:val="20"/>
              </w:rPr>
              <w:t>Оснащенность зданий, строений, сооружений, находящихся в собственности компании и/или на другом законном основании, приборами учета используемых энергоресурсов: воды, природного газа, тепловой энергии, электрической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C893B4" w14:textId="77777777" w:rsidR="001421C5" w:rsidRPr="001421C5" w:rsidRDefault="001421C5" w:rsidP="001421C5">
            <w:pPr>
              <w:spacing w:after="0" w:line="240" w:lineRule="auto"/>
              <w:ind w:firstLine="0"/>
              <w:jc w:val="center"/>
              <w:outlineLvl w:val="1"/>
              <w:rPr>
                <w:sz w:val="20"/>
                <w:szCs w:val="20"/>
              </w:rPr>
            </w:pPr>
            <w:r w:rsidRPr="001421C5">
              <w:rPr>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2B4D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56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01267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60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2DE5E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60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D9584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60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1CB70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60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A7089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60</w:t>
            </w:r>
          </w:p>
        </w:tc>
      </w:tr>
      <w:tr w:rsidR="001421C5" w:rsidRPr="001421C5" w14:paraId="79B1358E"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3A6598C8"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1.1.9.</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A2F729" w14:textId="77777777" w:rsidR="001421C5" w:rsidRPr="001421C5" w:rsidRDefault="001421C5" w:rsidP="001421C5">
            <w:pPr>
              <w:spacing w:after="0" w:line="240" w:lineRule="auto"/>
              <w:ind w:firstLine="0"/>
              <w:outlineLvl w:val="1"/>
              <w:rPr>
                <w:sz w:val="20"/>
                <w:szCs w:val="20"/>
              </w:rPr>
            </w:pPr>
            <w:r w:rsidRPr="001421C5">
              <w:rPr>
                <w:sz w:val="20"/>
                <w:szCs w:val="20"/>
              </w:rPr>
              <w:t>Удельный расход электрической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F0DD2D" w14:textId="77777777" w:rsidR="001421C5" w:rsidRPr="001421C5" w:rsidRDefault="001421C5" w:rsidP="001421C5">
            <w:pPr>
              <w:spacing w:after="0" w:line="240" w:lineRule="auto"/>
              <w:ind w:firstLine="0"/>
              <w:jc w:val="center"/>
              <w:outlineLvl w:val="1"/>
              <w:rPr>
                <w:sz w:val="20"/>
                <w:szCs w:val="20"/>
              </w:rPr>
            </w:pPr>
            <w:r w:rsidRPr="001421C5">
              <w:rPr>
                <w:sz w:val="20"/>
                <w:szCs w:val="20"/>
              </w:rPr>
              <w:t>кВт.ч/кв.м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EFEC5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16,3</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4A428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16,3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E74A7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16,3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1FFEF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16,3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4ED6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16,3</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94273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16,3</w:t>
            </w:r>
          </w:p>
        </w:tc>
      </w:tr>
      <w:tr w:rsidR="001421C5" w:rsidRPr="001421C5" w14:paraId="4F010ABE"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E607AD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655D72E"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Сокращение удельного расхода электрической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2D05A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кВт.ч/кв.м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F2AC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A92A2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C2D86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F5F21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54448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D6AEE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783E277A"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7605FCA7"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EBA8681"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C6FC2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0BC04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DC40A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A83C6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22F69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59F1C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9CC4F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09EA809A"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37D600C"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1.1.10.</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DA4F0C" w14:textId="77777777" w:rsidR="001421C5" w:rsidRPr="001421C5" w:rsidRDefault="001421C5" w:rsidP="001421C5">
            <w:pPr>
              <w:spacing w:after="0" w:line="240" w:lineRule="auto"/>
              <w:ind w:firstLine="0"/>
              <w:outlineLvl w:val="1"/>
              <w:rPr>
                <w:sz w:val="20"/>
                <w:szCs w:val="20"/>
              </w:rPr>
            </w:pPr>
            <w:r w:rsidRPr="001421C5">
              <w:rPr>
                <w:sz w:val="20"/>
                <w:szCs w:val="20"/>
              </w:rPr>
              <w:t>Удельный расход тепловой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78363" w14:textId="77777777" w:rsidR="001421C5" w:rsidRPr="001421C5" w:rsidRDefault="001421C5" w:rsidP="001421C5">
            <w:pPr>
              <w:spacing w:after="0" w:line="240" w:lineRule="auto"/>
              <w:ind w:firstLine="0"/>
              <w:jc w:val="center"/>
              <w:outlineLvl w:val="1"/>
              <w:rPr>
                <w:sz w:val="20"/>
                <w:szCs w:val="20"/>
              </w:rPr>
            </w:pPr>
            <w:r w:rsidRPr="001421C5">
              <w:rPr>
                <w:sz w:val="20"/>
                <w:szCs w:val="20"/>
              </w:rPr>
              <w:t>Гкал/куб.м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BC131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0,185</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3497A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0,185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AA635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0,185</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B0F41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0,185</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91E6A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0,185</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49B67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0,185</w:t>
            </w:r>
          </w:p>
        </w:tc>
      </w:tr>
      <w:tr w:rsidR="001421C5" w:rsidRPr="001421C5" w14:paraId="426A5CEF"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0454475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041EC09"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Сокращение удельного расхода тепловой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08F2C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Гкал/куб.м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DA00F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636B8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21009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21A0C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2234B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4DD17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r>
      <w:tr w:rsidR="001421C5" w:rsidRPr="001421C5" w14:paraId="04AA2432"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057C2354"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06641394"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4FC1D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EFF39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6038F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75BE6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7815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C9B85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B2350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bl>
    <w:p w14:paraId="41433110" w14:textId="77777777" w:rsidR="001421C5" w:rsidRDefault="001421C5" w:rsidP="006C786F">
      <w:pPr>
        <w:spacing w:after="0" w:line="276" w:lineRule="auto"/>
        <w:jc w:val="both"/>
        <w:rPr>
          <w:sz w:val="24"/>
          <w:szCs w:val="24"/>
        </w:rPr>
        <w:sectPr w:rsidR="001421C5" w:rsidSect="00091C92">
          <w:pgSz w:w="16838" w:h="11906" w:orient="landscape"/>
          <w:pgMar w:top="1418" w:right="851" w:bottom="851" w:left="851" w:header="709" w:footer="709" w:gutter="0"/>
          <w:cols w:space="708"/>
          <w:docGrid w:linePitch="381"/>
        </w:sectPr>
      </w:pPr>
    </w:p>
    <w:p w14:paraId="14F2F0C0" w14:textId="7D9B6759" w:rsidR="001B3129" w:rsidRPr="00E66841" w:rsidRDefault="001B3129" w:rsidP="00FB29D3">
      <w:pPr>
        <w:pStyle w:val="21"/>
        <w:spacing w:line="276" w:lineRule="auto"/>
        <w:ind w:left="0" w:firstLine="709"/>
        <w:rPr>
          <w:sz w:val="24"/>
          <w:szCs w:val="24"/>
        </w:rPr>
      </w:pPr>
      <w:bookmarkStart w:id="943" w:name="_Toc15640984"/>
      <w:bookmarkStart w:id="944" w:name="_Toc135232153"/>
      <w:bookmarkStart w:id="945" w:name="_Hlk43280556"/>
      <w:r w:rsidRPr="00E66841">
        <w:rPr>
          <w:sz w:val="24"/>
          <w:szCs w:val="24"/>
        </w:rPr>
        <w:lastRenderedPageBreak/>
        <w:t xml:space="preserve">Существующие и перспективные значения целевых показателей реализации схемы теплоснабжения </w:t>
      </w:r>
      <w:r w:rsidR="00FB29D3">
        <w:rPr>
          <w:sz w:val="24"/>
          <w:szCs w:val="24"/>
        </w:rPr>
        <w:t>на территории МО «Город Мирный»</w:t>
      </w:r>
      <w:r w:rsidRPr="00E66841">
        <w:rPr>
          <w:sz w:val="24"/>
          <w:szCs w:val="24"/>
        </w:rPr>
        <w:t xml:space="preserve">, подлежащие достижению каждой единой теплоснабжающей организацией, функционирующей на территории </w:t>
      </w:r>
      <w:bookmarkEnd w:id="943"/>
      <w:r w:rsidR="00FB29D3">
        <w:rPr>
          <w:sz w:val="24"/>
          <w:szCs w:val="24"/>
        </w:rPr>
        <w:t>МО «Город Мирный»</w:t>
      </w:r>
      <w:bookmarkEnd w:id="944"/>
    </w:p>
    <w:bookmarkEnd w:id="937"/>
    <w:bookmarkEnd w:id="945"/>
    <w:p w14:paraId="470AAC73" w14:textId="1EFFACEC" w:rsidR="001B3129" w:rsidRPr="00E66841" w:rsidRDefault="00FB29D3" w:rsidP="006C786F">
      <w:pPr>
        <w:spacing w:after="0" w:line="276" w:lineRule="auto"/>
        <w:jc w:val="both"/>
        <w:rPr>
          <w:sz w:val="24"/>
          <w:szCs w:val="24"/>
        </w:rPr>
      </w:pPr>
      <w:r>
        <w:rPr>
          <w:sz w:val="24"/>
          <w:szCs w:val="24"/>
        </w:rPr>
        <w:t>МО «Город Мирный»</w:t>
      </w:r>
      <w:r w:rsidR="00C77588" w:rsidRPr="00E66841">
        <w:rPr>
          <w:sz w:val="24"/>
          <w:szCs w:val="24"/>
        </w:rPr>
        <w:t xml:space="preserve"> не отнесено к ценовой зоне теплоснабжения. В связи с этим, на основании п.79.1 постановления Правительства Российской Федерации № 154</w:t>
      </w:r>
      <w:r w:rsidR="006C786F" w:rsidRPr="006C786F">
        <w:t xml:space="preserve"> </w:t>
      </w:r>
      <w:r w:rsidR="006C786F">
        <w:rPr>
          <w:sz w:val="24"/>
          <w:szCs w:val="24"/>
        </w:rPr>
        <w:t>от 22.02.2012 «</w:t>
      </w:r>
      <w:r w:rsidR="006C786F" w:rsidRPr="006C786F">
        <w:rPr>
          <w:sz w:val="24"/>
          <w:szCs w:val="24"/>
        </w:rPr>
        <w:t>О требованиях к схемам теплоснабжения, порядку их разработки и утверждения</w:t>
      </w:r>
      <w:r w:rsidR="006C786F">
        <w:rPr>
          <w:sz w:val="24"/>
          <w:szCs w:val="24"/>
        </w:rPr>
        <w:t>»</w:t>
      </w:r>
      <w:r w:rsidR="00C77588" w:rsidRPr="00E66841">
        <w:rPr>
          <w:sz w:val="24"/>
          <w:szCs w:val="24"/>
        </w:rPr>
        <w:t>, значения показателей не приводятся.</w:t>
      </w:r>
    </w:p>
    <w:p w14:paraId="7F86822D" w14:textId="77777777" w:rsidR="00C77588" w:rsidRPr="00E66841" w:rsidRDefault="00C77588" w:rsidP="00A218E9">
      <w:pPr>
        <w:spacing w:after="0" w:line="276" w:lineRule="auto"/>
        <w:jc w:val="both"/>
        <w:rPr>
          <w:sz w:val="24"/>
          <w:szCs w:val="24"/>
        </w:rPr>
      </w:pPr>
    </w:p>
    <w:p w14:paraId="663D06B6" w14:textId="77777777" w:rsidR="006674FC" w:rsidRPr="00E66841" w:rsidRDefault="006674FC" w:rsidP="002E4C24">
      <w:pPr>
        <w:pStyle w:val="21"/>
        <w:rPr>
          <w:sz w:val="24"/>
          <w:szCs w:val="24"/>
        </w:rPr>
        <w:sectPr w:rsidR="006674FC" w:rsidRPr="00E66841" w:rsidSect="003E56D4">
          <w:pgSz w:w="11906" w:h="16838"/>
          <w:pgMar w:top="1134" w:right="851" w:bottom="1134" w:left="1418" w:header="708" w:footer="708" w:gutter="0"/>
          <w:cols w:space="708"/>
          <w:docGrid w:linePitch="360"/>
        </w:sectPr>
      </w:pPr>
      <w:bookmarkStart w:id="946" w:name="_Toc524614921"/>
      <w:bookmarkStart w:id="947" w:name="_Toc524615137"/>
    </w:p>
    <w:p w14:paraId="4E375274" w14:textId="77777777" w:rsidR="00AD41CC" w:rsidRPr="00E66841" w:rsidRDefault="00AD41CC" w:rsidP="00FB29D3">
      <w:pPr>
        <w:pStyle w:val="21"/>
        <w:spacing w:line="276" w:lineRule="auto"/>
        <w:ind w:left="0" w:firstLine="709"/>
        <w:rPr>
          <w:sz w:val="24"/>
          <w:szCs w:val="24"/>
        </w:rPr>
      </w:pPr>
      <w:bookmarkStart w:id="948" w:name="_Toc135232154"/>
      <w:bookmarkStart w:id="949" w:name="_Hlk43280562"/>
      <w:r w:rsidRPr="00E66841">
        <w:rPr>
          <w:sz w:val="24"/>
          <w:szCs w:val="24"/>
        </w:rPr>
        <w:lastRenderedPageBreak/>
        <w:t xml:space="preserve">Описание изменений (фактических данных) в оценке значений индикаторов развития систем теплоснабжения </w:t>
      </w:r>
      <w:r w:rsidR="007E1BA5" w:rsidRPr="00E66841">
        <w:rPr>
          <w:sz w:val="24"/>
          <w:szCs w:val="24"/>
        </w:rPr>
        <w:t xml:space="preserve">муниципального образования </w:t>
      </w:r>
      <w:r w:rsidRPr="00E66841">
        <w:rPr>
          <w:sz w:val="24"/>
          <w:szCs w:val="24"/>
        </w:rPr>
        <w:t>с учетом реализации проектов схемы теплоснабжения</w:t>
      </w:r>
      <w:bookmarkEnd w:id="946"/>
      <w:bookmarkEnd w:id="947"/>
      <w:bookmarkEnd w:id="948"/>
    </w:p>
    <w:bookmarkEnd w:id="949"/>
    <w:p w14:paraId="3B62F9EB" w14:textId="38F997D6" w:rsidR="00211063" w:rsidRPr="00E66841" w:rsidRDefault="0020167F" w:rsidP="00483C81">
      <w:pPr>
        <w:spacing w:after="0" w:line="276" w:lineRule="auto"/>
        <w:jc w:val="both"/>
        <w:rPr>
          <w:sz w:val="24"/>
          <w:szCs w:val="24"/>
        </w:rPr>
      </w:pPr>
      <w:r w:rsidRPr="00E66841">
        <w:rPr>
          <w:sz w:val="24"/>
          <w:szCs w:val="24"/>
        </w:rPr>
        <w:t>Анализ изменений в оценке значений индикаторов развития систем теплоснабжения представлен в таблице</w:t>
      </w:r>
      <w:r w:rsidR="000913B6" w:rsidRPr="00E66841">
        <w:rPr>
          <w:sz w:val="24"/>
          <w:szCs w:val="24"/>
        </w:rPr>
        <w:t xml:space="preserve"> 1</w:t>
      </w:r>
      <w:r w:rsidR="00E524B2">
        <w:rPr>
          <w:sz w:val="24"/>
          <w:szCs w:val="24"/>
        </w:rPr>
        <w:t>10</w:t>
      </w:r>
      <w:r w:rsidR="00A218E9" w:rsidRPr="00E66841">
        <w:rPr>
          <w:sz w:val="24"/>
          <w:szCs w:val="24"/>
        </w:rPr>
        <w:t>.</w:t>
      </w:r>
    </w:p>
    <w:p w14:paraId="5F1A74AD" w14:textId="03E63014" w:rsidR="00863BE6" w:rsidRPr="00E66841" w:rsidRDefault="00863BE6" w:rsidP="00FB29D3">
      <w:pPr>
        <w:pStyle w:val="affc"/>
        <w:keepNext/>
        <w:spacing w:before="0" w:after="0" w:line="276" w:lineRule="auto"/>
        <w:ind w:firstLine="709"/>
        <w:rPr>
          <w:sz w:val="24"/>
          <w:szCs w:val="24"/>
        </w:rPr>
      </w:pPr>
      <w:bookmarkStart w:id="950" w:name="_Toc13697087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110</w:t>
      </w:r>
      <w:r w:rsidR="000858BD" w:rsidRPr="00E66841">
        <w:rPr>
          <w:noProof/>
          <w:sz w:val="24"/>
          <w:szCs w:val="24"/>
        </w:rPr>
        <w:fldChar w:fldCharType="end"/>
      </w:r>
      <w:r w:rsidR="008E7591">
        <w:rPr>
          <w:noProof/>
          <w:sz w:val="24"/>
          <w:szCs w:val="24"/>
        </w:rPr>
        <w:t>.</w:t>
      </w:r>
      <w:r w:rsidRPr="00E66841">
        <w:rPr>
          <w:sz w:val="24"/>
          <w:szCs w:val="24"/>
        </w:rPr>
        <w:t xml:space="preserve"> Анализ изменений в оценке значений индикаторов развития систем теплоснабжения</w:t>
      </w:r>
      <w:bookmarkEnd w:id="950"/>
    </w:p>
    <w:tbl>
      <w:tblPr>
        <w:tblStyle w:val="aff3"/>
        <w:tblW w:w="5000" w:type="pct"/>
        <w:tblLook w:val="04A0" w:firstRow="1" w:lastRow="0" w:firstColumn="1" w:lastColumn="0" w:noHBand="0" w:noVBand="1"/>
      </w:tblPr>
      <w:tblGrid>
        <w:gridCol w:w="726"/>
        <w:gridCol w:w="4970"/>
        <w:gridCol w:w="2475"/>
        <w:gridCol w:w="1555"/>
        <w:gridCol w:w="3216"/>
        <w:gridCol w:w="2184"/>
      </w:tblGrid>
      <w:tr w:rsidR="00A218E9" w:rsidRPr="00E66841" w14:paraId="24BA74A2" w14:textId="77777777" w:rsidTr="006C786F">
        <w:trPr>
          <w:trHeight w:val="20"/>
          <w:tblHeader/>
        </w:trPr>
        <w:tc>
          <w:tcPr>
            <w:tcW w:w="240" w:type="pct"/>
            <w:vMerge w:val="restart"/>
            <w:shd w:val="clear" w:color="auto" w:fill="auto"/>
            <w:tcMar>
              <w:left w:w="28" w:type="dxa"/>
              <w:right w:w="28" w:type="dxa"/>
            </w:tcMar>
            <w:vAlign w:val="center"/>
          </w:tcPr>
          <w:p w14:paraId="14FAF58E" w14:textId="47A8969E" w:rsidR="00A218E9" w:rsidRPr="00E66841" w:rsidRDefault="00A218E9" w:rsidP="00C66473">
            <w:pPr>
              <w:spacing w:after="0" w:line="240" w:lineRule="auto"/>
              <w:ind w:firstLine="0"/>
              <w:jc w:val="center"/>
              <w:rPr>
                <w:sz w:val="20"/>
              </w:rPr>
            </w:pPr>
            <w:r w:rsidRPr="00E66841">
              <w:rPr>
                <w:sz w:val="20"/>
              </w:rPr>
              <w:t>№</w:t>
            </w:r>
            <w:r w:rsidR="006C786F">
              <w:rPr>
                <w:sz w:val="20"/>
              </w:rPr>
              <w:t xml:space="preserve"> </w:t>
            </w:r>
            <w:r w:rsidRPr="00E66841">
              <w:rPr>
                <w:sz w:val="20"/>
              </w:rPr>
              <w:t>п/п</w:t>
            </w:r>
          </w:p>
        </w:tc>
        <w:tc>
          <w:tcPr>
            <w:tcW w:w="1643" w:type="pct"/>
            <w:vMerge w:val="restart"/>
            <w:shd w:val="clear" w:color="auto" w:fill="auto"/>
            <w:tcMar>
              <w:left w:w="28" w:type="dxa"/>
              <w:right w:w="28" w:type="dxa"/>
            </w:tcMar>
            <w:vAlign w:val="center"/>
          </w:tcPr>
          <w:p w14:paraId="7AAB00DB" w14:textId="77777777" w:rsidR="00A218E9" w:rsidRPr="00E66841" w:rsidRDefault="00A218E9" w:rsidP="00C66473">
            <w:pPr>
              <w:spacing w:after="0" w:line="240" w:lineRule="auto"/>
              <w:ind w:firstLine="0"/>
              <w:jc w:val="center"/>
              <w:rPr>
                <w:sz w:val="20"/>
              </w:rPr>
            </w:pPr>
            <w:r w:rsidRPr="00E66841">
              <w:rPr>
                <w:sz w:val="20"/>
              </w:rPr>
              <w:t>Наименование индикатора развития систем теплоснабжения муниципального образования</w:t>
            </w:r>
          </w:p>
        </w:tc>
        <w:tc>
          <w:tcPr>
            <w:tcW w:w="818" w:type="pct"/>
            <w:vMerge w:val="restart"/>
            <w:shd w:val="clear" w:color="auto" w:fill="auto"/>
            <w:tcMar>
              <w:left w:w="28" w:type="dxa"/>
              <w:right w:w="28" w:type="dxa"/>
            </w:tcMar>
            <w:vAlign w:val="center"/>
          </w:tcPr>
          <w:p w14:paraId="0D4CBB36" w14:textId="77777777" w:rsidR="00A218E9" w:rsidRPr="00E66841" w:rsidRDefault="00A218E9" w:rsidP="00C66473">
            <w:pPr>
              <w:spacing w:after="0" w:line="240" w:lineRule="auto"/>
              <w:ind w:firstLine="0"/>
              <w:jc w:val="center"/>
              <w:rPr>
                <w:sz w:val="20"/>
              </w:rPr>
            </w:pPr>
            <w:r w:rsidRPr="00E66841">
              <w:rPr>
                <w:sz w:val="20"/>
              </w:rPr>
              <w:t>Плановые / фактические значения</w:t>
            </w:r>
          </w:p>
        </w:tc>
        <w:tc>
          <w:tcPr>
            <w:tcW w:w="2300" w:type="pct"/>
            <w:gridSpan w:val="3"/>
            <w:shd w:val="clear" w:color="auto" w:fill="auto"/>
            <w:tcMar>
              <w:left w:w="28" w:type="dxa"/>
              <w:right w:w="28" w:type="dxa"/>
            </w:tcMar>
            <w:vAlign w:val="center"/>
          </w:tcPr>
          <w:p w14:paraId="53B6BE96" w14:textId="77777777" w:rsidR="00A218E9" w:rsidRPr="00E66841" w:rsidRDefault="00A218E9" w:rsidP="00B9443E">
            <w:pPr>
              <w:spacing w:after="0" w:line="240" w:lineRule="auto"/>
              <w:ind w:firstLine="0"/>
              <w:jc w:val="center"/>
              <w:rPr>
                <w:sz w:val="20"/>
              </w:rPr>
            </w:pPr>
            <w:r w:rsidRPr="00E66841">
              <w:rPr>
                <w:sz w:val="20"/>
              </w:rPr>
              <w:t>Наименование теплоснабжающей организации</w:t>
            </w:r>
          </w:p>
        </w:tc>
      </w:tr>
      <w:tr w:rsidR="00A218E9" w:rsidRPr="00E66841" w14:paraId="4F88E5E5" w14:textId="77777777" w:rsidTr="006C786F">
        <w:trPr>
          <w:trHeight w:val="20"/>
          <w:tblHeader/>
        </w:trPr>
        <w:tc>
          <w:tcPr>
            <w:tcW w:w="240" w:type="pct"/>
            <w:vMerge/>
            <w:shd w:val="clear" w:color="auto" w:fill="auto"/>
            <w:tcMar>
              <w:left w:w="28" w:type="dxa"/>
              <w:right w:w="28" w:type="dxa"/>
            </w:tcMar>
            <w:vAlign w:val="center"/>
          </w:tcPr>
          <w:p w14:paraId="20193329" w14:textId="77777777" w:rsidR="00A218E9" w:rsidRPr="00E66841" w:rsidRDefault="00A218E9" w:rsidP="00C66473">
            <w:pPr>
              <w:spacing w:after="0" w:line="240" w:lineRule="auto"/>
              <w:ind w:firstLine="0"/>
              <w:jc w:val="center"/>
              <w:rPr>
                <w:sz w:val="20"/>
              </w:rPr>
            </w:pPr>
          </w:p>
        </w:tc>
        <w:tc>
          <w:tcPr>
            <w:tcW w:w="1643" w:type="pct"/>
            <w:vMerge/>
            <w:shd w:val="clear" w:color="auto" w:fill="auto"/>
            <w:tcMar>
              <w:left w:w="28" w:type="dxa"/>
              <w:right w:w="28" w:type="dxa"/>
            </w:tcMar>
            <w:vAlign w:val="center"/>
          </w:tcPr>
          <w:p w14:paraId="01CC6A3D" w14:textId="77777777" w:rsidR="00A218E9" w:rsidRPr="00E66841" w:rsidRDefault="00A218E9" w:rsidP="00C66473">
            <w:pPr>
              <w:spacing w:after="0" w:line="240" w:lineRule="auto"/>
              <w:ind w:firstLine="0"/>
              <w:jc w:val="center"/>
              <w:rPr>
                <w:sz w:val="20"/>
              </w:rPr>
            </w:pPr>
          </w:p>
        </w:tc>
        <w:tc>
          <w:tcPr>
            <w:tcW w:w="818" w:type="pct"/>
            <w:vMerge/>
            <w:shd w:val="clear" w:color="auto" w:fill="auto"/>
            <w:tcMar>
              <w:left w:w="28" w:type="dxa"/>
              <w:right w:w="28" w:type="dxa"/>
            </w:tcMar>
            <w:vAlign w:val="center"/>
          </w:tcPr>
          <w:p w14:paraId="1A145E6F" w14:textId="77777777" w:rsidR="00A218E9" w:rsidRPr="00E66841" w:rsidRDefault="00A218E9" w:rsidP="00C66473">
            <w:pPr>
              <w:spacing w:after="0" w:line="240" w:lineRule="auto"/>
              <w:ind w:firstLine="0"/>
              <w:jc w:val="center"/>
              <w:rPr>
                <w:sz w:val="20"/>
              </w:rPr>
            </w:pPr>
          </w:p>
        </w:tc>
        <w:tc>
          <w:tcPr>
            <w:tcW w:w="514" w:type="pct"/>
            <w:shd w:val="clear" w:color="auto" w:fill="auto"/>
            <w:tcMar>
              <w:left w:w="28" w:type="dxa"/>
              <w:right w:w="28" w:type="dxa"/>
            </w:tcMar>
            <w:vAlign w:val="center"/>
          </w:tcPr>
          <w:p w14:paraId="1A778B9D" w14:textId="5BB8048B" w:rsidR="00A218E9" w:rsidRPr="00E66841" w:rsidRDefault="00A218E9" w:rsidP="00C66473">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1063" w:type="pct"/>
            <w:shd w:val="clear" w:color="auto" w:fill="auto"/>
            <w:tcMar>
              <w:left w:w="28" w:type="dxa"/>
              <w:right w:w="28" w:type="dxa"/>
            </w:tcMar>
            <w:vAlign w:val="center"/>
          </w:tcPr>
          <w:p w14:paraId="7733D4DB" w14:textId="047B3A24" w:rsidR="00A218E9" w:rsidRPr="00E66841" w:rsidRDefault="000A7E76" w:rsidP="00C66473">
            <w:pPr>
              <w:spacing w:after="0" w:line="240" w:lineRule="auto"/>
              <w:ind w:firstLine="0"/>
              <w:jc w:val="center"/>
              <w:rPr>
                <w:sz w:val="20"/>
              </w:rPr>
            </w:pPr>
            <w:r w:rsidRPr="000A7E76">
              <w:rPr>
                <w:sz w:val="20"/>
              </w:rPr>
              <w:t xml:space="preserve">МГРЭС ЗЭС ПАО </w:t>
            </w:r>
            <w:r w:rsidR="003520E3">
              <w:rPr>
                <w:sz w:val="20"/>
              </w:rPr>
              <w:t>«</w:t>
            </w:r>
            <w:r w:rsidRPr="000A7E76">
              <w:rPr>
                <w:sz w:val="20"/>
              </w:rPr>
              <w:t>Якутскэнерго</w:t>
            </w:r>
            <w:r w:rsidR="003520E3">
              <w:rPr>
                <w:sz w:val="20"/>
              </w:rPr>
              <w:t>»</w:t>
            </w:r>
          </w:p>
        </w:tc>
        <w:tc>
          <w:tcPr>
            <w:tcW w:w="723" w:type="pct"/>
            <w:shd w:val="clear" w:color="auto" w:fill="auto"/>
            <w:tcMar>
              <w:left w:w="28" w:type="dxa"/>
              <w:right w:w="28" w:type="dxa"/>
            </w:tcMar>
            <w:vAlign w:val="center"/>
          </w:tcPr>
          <w:p w14:paraId="1A79D90F" w14:textId="044C5A50" w:rsidR="00A218E9" w:rsidRPr="00E66841" w:rsidRDefault="000678B9" w:rsidP="00C66473">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r>
      <w:tr w:rsidR="00A218E9" w:rsidRPr="00E66841" w14:paraId="0FFB2991" w14:textId="77777777" w:rsidTr="006C786F">
        <w:trPr>
          <w:trHeight w:val="20"/>
        </w:trPr>
        <w:tc>
          <w:tcPr>
            <w:tcW w:w="240" w:type="pct"/>
            <w:tcMar>
              <w:left w:w="28" w:type="dxa"/>
              <w:right w:w="28" w:type="dxa"/>
            </w:tcMar>
            <w:vAlign w:val="center"/>
          </w:tcPr>
          <w:p w14:paraId="51E86D0A" w14:textId="77777777" w:rsidR="00A218E9" w:rsidRPr="00E66841" w:rsidRDefault="00A218E9" w:rsidP="00C66473">
            <w:pPr>
              <w:spacing w:after="0" w:line="240" w:lineRule="auto"/>
              <w:ind w:firstLine="0"/>
              <w:jc w:val="center"/>
              <w:rPr>
                <w:sz w:val="20"/>
              </w:rPr>
            </w:pPr>
            <w:r w:rsidRPr="00E66841">
              <w:rPr>
                <w:sz w:val="20"/>
              </w:rPr>
              <w:t>1</w:t>
            </w:r>
          </w:p>
        </w:tc>
        <w:tc>
          <w:tcPr>
            <w:tcW w:w="1643" w:type="pct"/>
            <w:vMerge w:val="restart"/>
            <w:tcMar>
              <w:left w:w="28" w:type="dxa"/>
              <w:right w:w="28" w:type="dxa"/>
            </w:tcMar>
            <w:vAlign w:val="center"/>
          </w:tcPr>
          <w:p w14:paraId="1EE065C9" w14:textId="68488CAF" w:rsidR="00A218E9" w:rsidRPr="00E66841" w:rsidRDefault="00A218E9" w:rsidP="006C786F">
            <w:pPr>
              <w:spacing w:after="0" w:line="240" w:lineRule="auto"/>
              <w:ind w:firstLine="0"/>
              <w:rPr>
                <w:sz w:val="20"/>
              </w:rPr>
            </w:pPr>
            <w:r w:rsidRPr="00E66841">
              <w:rPr>
                <w:sz w:val="20"/>
              </w:rPr>
              <w:t>Удельный расход топлива на</w:t>
            </w:r>
            <w:r w:rsidR="006C786F">
              <w:rPr>
                <w:sz w:val="20"/>
              </w:rPr>
              <w:t xml:space="preserve"> </w:t>
            </w:r>
            <w:r w:rsidRPr="00E66841">
              <w:rPr>
                <w:sz w:val="20"/>
              </w:rPr>
              <w:t>производство единицы тепловой энергии, отпускаемой с коллекторов источников тепловой энергии,</w:t>
            </w:r>
            <w:r w:rsidR="006C786F">
              <w:rPr>
                <w:sz w:val="20"/>
              </w:rPr>
              <w:t xml:space="preserve"> </w:t>
            </w:r>
            <w:r w:rsidR="00E83253" w:rsidRPr="00E66841">
              <w:rPr>
                <w:sz w:val="20"/>
              </w:rPr>
              <w:t>кг</w:t>
            </w:r>
            <w:r w:rsidRPr="00E66841">
              <w:rPr>
                <w:sz w:val="20"/>
              </w:rPr>
              <w:t xml:space="preserve"> у. т/Гкал</w:t>
            </w:r>
          </w:p>
        </w:tc>
        <w:tc>
          <w:tcPr>
            <w:tcW w:w="818" w:type="pct"/>
            <w:vMerge w:val="restart"/>
            <w:tcMar>
              <w:left w:w="28" w:type="dxa"/>
              <w:right w:w="28" w:type="dxa"/>
            </w:tcMar>
            <w:vAlign w:val="center"/>
          </w:tcPr>
          <w:p w14:paraId="21ADA1FE" w14:textId="77777777" w:rsidR="00A218E9" w:rsidRPr="00E66841" w:rsidRDefault="00A218E9" w:rsidP="00C66473">
            <w:pPr>
              <w:spacing w:after="0" w:line="240" w:lineRule="auto"/>
              <w:ind w:firstLine="0"/>
              <w:jc w:val="center"/>
              <w:rPr>
                <w:sz w:val="20"/>
              </w:rPr>
            </w:pPr>
            <w:r w:rsidRPr="00E66841">
              <w:rPr>
                <w:sz w:val="20"/>
              </w:rPr>
              <w:t>Факт</w:t>
            </w:r>
          </w:p>
        </w:tc>
        <w:tc>
          <w:tcPr>
            <w:tcW w:w="514" w:type="pct"/>
            <w:vMerge w:val="restart"/>
            <w:tcMar>
              <w:left w:w="28" w:type="dxa"/>
              <w:right w:w="28" w:type="dxa"/>
            </w:tcMar>
            <w:vAlign w:val="center"/>
          </w:tcPr>
          <w:p w14:paraId="1D2C5C2D" w14:textId="30618A8E" w:rsidR="00A218E9" w:rsidRPr="00E66841" w:rsidRDefault="005E4CAB" w:rsidP="00C66473">
            <w:pPr>
              <w:spacing w:after="0" w:line="240" w:lineRule="auto"/>
              <w:ind w:firstLine="0"/>
              <w:jc w:val="center"/>
              <w:rPr>
                <w:sz w:val="20"/>
              </w:rPr>
            </w:pPr>
            <w:r>
              <w:rPr>
                <w:sz w:val="20"/>
              </w:rPr>
              <w:t>164,12</w:t>
            </w:r>
          </w:p>
        </w:tc>
        <w:tc>
          <w:tcPr>
            <w:tcW w:w="1063" w:type="pct"/>
            <w:vMerge w:val="restart"/>
            <w:tcMar>
              <w:left w:w="28" w:type="dxa"/>
              <w:right w:w="28" w:type="dxa"/>
            </w:tcMar>
            <w:vAlign w:val="center"/>
          </w:tcPr>
          <w:p w14:paraId="49D8E817" w14:textId="601F086C" w:rsidR="00A218E9" w:rsidRPr="00E66841" w:rsidRDefault="00572ADB" w:rsidP="00C66473">
            <w:pPr>
              <w:spacing w:after="0" w:line="240" w:lineRule="auto"/>
              <w:ind w:firstLine="0"/>
              <w:jc w:val="center"/>
              <w:rPr>
                <w:sz w:val="20"/>
              </w:rPr>
            </w:pPr>
            <w:r>
              <w:rPr>
                <w:sz w:val="20"/>
              </w:rPr>
              <w:t>143,05</w:t>
            </w:r>
          </w:p>
        </w:tc>
        <w:tc>
          <w:tcPr>
            <w:tcW w:w="723" w:type="pct"/>
            <w:vMerge w:val="restart"/>
            <w:tcMar>
              <w:left w:w="28" w:type="dxa"/>
              <w:right w:w="28" w:type="dxa"/>
            </w:tcMar>
            <w:vAlign w:val="center"/>
          </w:tcPr>
          <w:p w14:paraId="214C879C" w14:textId="50B3CF96" w:rsidR="00A218E9" w:rsidRPr="00E66841" w:rsidRDefault="00B41328" w:rsidP="00C66473">
            <w:pPr>
              <w:spacing w:after="0" w:line="240" w:lineRule="auto"/>
              <w:ind w:firstLine="0"/>
              <w:jc w:val="center"/>
              <w:rPr>
                <w:sz w:val="20"/>
              </w:rPr>
            </w:pPr>
            <w:r>
              <w:rPr>
                <w:sz w:val="20"/>
              </w:rPr>
              <w:t>143,05</w:t>
            </w:r>
          </w:p>
        </w:tc>
      </w:tr>
      <w:tr w:rsidR="00A218E9" w:rsidRPr="00E66841" w14:paraId="12A959D6" w14:textId="77777777" w:rsidTr="006C786F">
        <w:trPr>
          <w:trHeight w:val="230"/>
        </w:trPr>
        <w:tc>
          <w:tcPr>
            <w:tcW w:w="240" w:type="pct"/>
            <w:vMerge w:val="restart"/>
            <w:tcMar>
              <w:left w:w="28" w:type="dxa"/>
              <w:right w:w="28" w:type="dxa"/>
            </w:tcMar>
            <w:vAlign w:val="center"/>
          </w:tcPr>
          <w:p w14:paraId="31765480" w14:textId="77777777" w:rsidR="00A218E9" w:rsidRPr="00E66841" w:rsidRDefault="00A218E9" w:rsidP="00C66473">
            <w:pPr>
              <w:spacing w:after="0" w:line="240" w:lineRule="auto"/>
              <w:ind w:firstLine="0"/>
              <w:jc w:val="center"/>
              <w:rPr>
                <w:sz w:val="20"/>
              </w:rPr>
            </w:pPr>
            <w:r w:rsidRPr="00E66841">
              <w:rPr>
                <w:sz w:val="20"/>
              </w:rPr>
              <w:t>2</w:t>
            </w:r>
          </w:p>
        </w:tc>
        <w:tc>
          <w:tcPr>
            <w:tcW w:w="1643" w:type="pct"/>
            <w:vMerge/>
            <w:tcMar>
              <w:left w:w="28" w:type="dxa"/>
              <w:right w:w="28" w:type="dxa"/>
            </w:tcMar>
            <w:vAlign w:val="center"/>
          </w:tcPr>
          <w:p w14:paraId="23948E84" w14:textId="77777777" w:rsidR="00A218E9" w:rsidRPr="00E66841" w:rsidRDefault="00A218E9" w:rsidP="006C786F">
            <w:pPr>
              <w:spacing w:after="0" w:line="240" w:lineRule="auto"/>
              <w:ind w:firstLine="0"/>
              <w:rPr>
                <w:sz w:val="20"/>
              </w:rPr>
            </w:pPr>
          </w:p>
        </w:tc>
        <w:tc>
          <w:tcPr>
            <w:tcW w:w="818" w:type="pct"/>
            <w:vMerge/>
            <w:tcMar>
              <w:left w:w="28" w:type="dxa"/>
              <w:right w:w="28" w:type="dxa"/>
            </w:tcMar>
            <w:vAlign w:val="center"/>
          </w:tcPr>
          <w:p w14:paraId="152C1388" w14:textId="77777777" w:rsidR="00A218E9" w:rsidRPr="00E66841" w:rsidRDefault="00A218E9" w:rsidP="00C66473">
            <w:pPr>
              <w:spacing w:after="0" w:line="240" w:lineRule="auto"/>
              <w:ind w:firstLine="0"/>
              <w:jc w:val="center"/>
              <w:rPr>
                <w:sz w:val="20"/>
              </w:rPr>
            </w:pPr>
          </w:p>
        </w:tc>
        <w:tc>
          <w:tcPr>
            <w:tcW w:w="514" w:type="pct"/>
            <w:vMerge/>
            <w:tcMar>
              <w:left w:w="28" w:type="dxa"/>
              <w:right w:w="28" w:type="dxa"/>
            </w:tcMar>
            <w:vAlign w:val="center"/>
          </w:tcPr>
          <w:p w14:paraId="56F5F703" w14:textId="77777777" w:rsidR="00A218E9" w:rsidRPr="00E66841" w:rsidRDefault="00A218E9" w:rsidP="00C66473">
            <w:pPr>
              <w:spacing w:after="0" w:line="240" w:lineRule="auto"/>
              <w:ind w:firstLine="0"/>
              <w:jc w:val="center"/>
              <w:rPr>
                <w:sz w:val="20"/>
              </w:rPr>
            </w:pPr>
          </w:p>
        </w:tc>
        <w:tc>
          <w:tcPr>
            <w:tcW w:w="1063" w:type="pct"/>
            <w:vMerge/>
            <w:tcMar>
              <w:left w:w="28" w:type="dxa"/>
              <w:right w:w="28" w:type="dxa"/>
            </w:tcMar>
            <w:vAlign w:val="center"/>
          </w:tcPr>
          <w:p w14:paraId="3512072E" w14:textId="77777777" w:rsidR="00A218E9" w:rsidRPr="00E66841" w:rsidRDefault="00A218E9" w:rsidP="00C66473">
            <w:pPr>
              <w:spacing w:after="0" w:line="240" w:lineRule="auto"/>
              <w:ind w:firstLine="0"/>
              <w:jc w:val="center"/>
              <w:rPr>
                <w:sz w:val="20"/>
              </w:rPr>
            </w:pPr>
          </w:p>
        </w:tc>
        <w:tc>
          <w:tcPr>
            <w:tcW w:w="723" w:type="pct"/>
            <w:vMerge/>
            <w:tcMar>
              <w:left w:w="28" w:type="dxa"/>
              <w:right w:w="28" w:type="dxa"/>
            </w:tcMar>
            <w:vAlign w:val="center"/>
          </w:tcPr>
          <w:p w14:paraId="0FAA486E" w14:textId="77777777" w:rsidR="00A218E9" w:rsidRPr="00E66841" w:rsidRDefault="00A218E9" w:rsidP="00C66473">
            <w:pPr>
              <w:spacing w:after="0" w:line="240" w:lineRule="auto"/>
              <w:ind w:firstLine="0"/>
              <w:jc w:val="center"/>
              <w:rPr>
                <w:sz w:val="20"/>
              </w:rPr>
            </w:pPr>
          </w:p>
        </w:tc>
      </w:tr>
      <w:tr w:rsidR="00A218E9" w:rsidRPr="00E66841" w14:paraId="2DCB46F3" w14:textId="77777777" w:rsidTr="006C786F">
        <w:trPr>
          <w:trHeight w:val="20"/>
        </w:trPr>
        <w:tc>
          <w:tcPr>
            <w:tcW w:w="240" w:type="pct"/>
            <w:vMerge/>
            <w:tcMar>
              <w:left w:w="28" w:type="dxa"/>
              <w:right w:w="28" w:type="dxa"/>
            </w:tcMar>
            <w:vAlign w:val="center"/>
          </w:tcPr>
          <w:p w14:paraId="05E8313A" w14:textId="77777777" w:rsidR="00A218E9" w:rsidRPr="00E66841" w:rsidRDefault="00A218E9" w:rsidP="006916A7">
            <w:pPr>
              <w:spacing w:after="0" w:line="240" w:lineRule="auto"/>
              <w:ind w:firstLine="0"/>
              <w:jc w:val="center"/>
              <w:rPr>
                <w:sz w:val="20"/>
              </w:rPr>
            </w:pPr>
          </w:p>
        </w:tc>
        <w:tc>
          <w:tcPr>
            <w:tcW w:w="1643" w:type="pct"/>
            <w:vMerge/>
            <w:tcMar>
              <w:left w:w="28" w:type="dxa"/>
              <w:right w:w="28" w:type="dxa"/>
            </w:tcMar>
            <w:vAlign w:val="center"/>
          </w:tcPr>
          <w:p w14:paraId="37B52050" w14:textId="77777777" w:rsidR="00A218E9" w:rsidRPr="00E66841" w:rsidRDefault="00A218E9" w:rsidP="006C786F">
            <w:pPr>
              <w:spacing w:after="0" w:line="240" w:lineRule="auto"/>
              <w:ind w:firstLine="0"/>
              <w:rPr>
                <w:sz w:val="20"/>
              </w:rPr>
            </w:pPr>
          </w:p>
        </w:tc>
        <w:tc>
          <w:tcPr>
            <w:tcW w:w="818" w:type="pct"/>
            <w:tcMar>
              <w:left w:w="28" w:type="dxa"/>
              <w:right w:w="28" w:type="dxa"/>
            </w:tcMar>
            <w:vAlign w:val="center"/>
          </w:tcPr>
          <w:p w14:paraId="3AA57747" w14:textId="77777777" w:rsidR="00A218E9" w:rsidRPr="00E66841" w:rsidRDefault="00A218E9" w:rsidP="006916A7">
            <w:pPr>
              <w:spacing w:after="0" w:line="240" w:lineRule="auto"/>
              <w:ind w:firstLine="0"/>
              <w:jc w:val="center"/>
              <w:rPr>
                <w:sz w:val="20"/>
              </w:rPr>
            </w:pPr>
            <w:r w:rsidRPr="00E66841">
              <w:rPr>
                <w:sz w:val="20"/>
              </w:rPr>
              <w:t>План</w:t>
            </w:r>
          </w:p>
        </w:tc>
        <w:tc>
          <w:tcPr>
            <w:tcW w:w="514" w:type="pct"/>
            <w:tcMar>
              <w:left w:w="28" w:type="dxa"/>
              <w:right w:w="28" w:type="dxa"/>
            </w:tcMar>
            <w:vAlign w:val="center"/>
          </w:tcPr>
          <w:p w14:paraId="78DDACF1" w14:textId="350FCFFC" w:rsidR="00A218E9" w:rsidRPr="00E66841" w:rsidRDefault="006C786F" w:rsidP="001421C5">
            <w:pPr>
              <w:spacing w:after="0" w:line="240" w:lineRule="auto"/>
              <w:ind w:firstLine="0"/>
              <w:jc w:val="center"/>
              <w:rPr>
                <w:sz w:val="20"/>
              </w:rPr>
            </w:pPr>
            <w:r>
              <w:rPr>
                <w:sz w:val="20"/>
              </w:rPr>
              <w:t>155,</w:t>
            </w:r>
            <w:r w:rsidR="001421C5">
              <w:rPr>
                <w:sz w:val="20"/>
              </w:rPr>
              <w:t>00</w:t>
            </w:r>
          </w:p>
        </w:tc>
        <w:tc>
          <w:tcPr>
            <w:tcW w:w="1063" w:type="pct"/>
            <w:tcMar>
              <w:left w:w="28" w:type="dxa"/>
              <w:right w:w="28" w:type="dxa"/>
            </w:tcMar>
            <w:vAlign w:val="center"/>
          </w:tcPr>
          <w:p w14:paraId="6B4084B2" w14:textId="42FBCA57" w:rsidR="00A218E9" w:rsidRPr="00E66841" w:rsidRDefault="00572ADB" w:rsidP="006916A7">
            <w:pPr>
              <w:spacing w:after="0" w:line="240" w:lineRule="auto"/>
              <w:ind w:firstLine="0"/>
              <w:jc w:val="center"/>
              <w:rPr>
                <w:sz w:val="20"/>
              </w:rPr>
            </w:pPr>
            <w:r>
              <w:rPr>
                <w:sz w:val="20"/>
              </w:rPr>
              <w:t>143,05</w:t>
            </w:r>
          </w:p>
        </w:tc>
        <w:tc>
          <w:tcPr>
            <w:tcW w:w="723" w:type="pct"/>
            <w:tcMar>
              <w:left w:w="28" w:type="dxa"/>
              <w:right w:w="28" w:type="dxa"/>
            </w:tcMar>
            <w:vAlign w:val="center"/>
          </w:tcPr>
          <w:p w14:paraId="252F9747" w14:textId="2AD13C99" w:rsidR="00A218E9" w:rsidRPr="00E66841" w:rsidRDefault="00B41328" w:rsidP="006916A7">
            <w:pPr>
              <w:spacing w:after="0" w:line="240" w:lineRule="auto"/>
              <w:ind w:firstLine="0"/>
              <w:jc w:val="center"/>
              <w:rPr>
                <w:sz w:val="20"/>
              </w:rPr>
            </w:pPr>
            <w:r>
              <w:rPr>
                <w:sz w:val="20"/>
              </w:rPr>
              <w:t>143,05</w:t>
            </w:r>
          </w:p>
        </w:tc>
      </w:tr>
      <w:tr w:rsidR="00A218E9" w:rsidRPr="00E66841" w14:paraId="6C8506D7" w14:textId="77777777" w:rsidTr="006C786F">
        <w:trPr>
          <w:trHeight w:val="20"/>
        </w:trPr>
        <w:tc>
          <w:tcPr>
            <w:tcW w:w="240" w:type="pct"/>
            <w:tcMar>
              <w:left w:w="28" w:type="dxa"/>
              <w:right w:w="28" w:type="dxa"/>
            </w:tcMar>
            <w:vAlign w:val="center"/>
          </w:tcPr>
          <w:p w14:paraId="6A6DAF0B" w14:textId="77777777" w:rsidR="00A218E9" w:rsidRPr="00E66841" w:rsidRDefault="00A218E9" w:rsidP="00C66473">
            <w:pPr>
              <w:spacing w:after="0" w:line="240" w:lineRule="auto"/>
              <w:ind w:firstLine="0"/>
              <w:jc w:val="center"/>
              <w:rPr>
                <w:sz w:val="20"/>
              </w:rPr>
            </w:pPr>
            <w:r w:rsidRPr="00E66841">
              <w:rPr>
                <w:sz w:val="20"/>
              </w:rPr>
              <w:t>3</w:t>
            </w:r>
          </w:p>
        </w:tc>
        <w:tc>
          <w:tcPr>
            <w:tcW w:w="1643" w:type="pct"/>
            <w:vMerge w:val="restart"/>
            <w:tcMar>
              <w:left w:w="28" w:type="dxa"/>
              <w:right w:w="28" w:type="dxa"/>
            </w:tcMar>
            <w:vAlign w:val="center"/>
          </w:tcPr>
          <w:p w14:paraId="0CE11FE0" w14:textId="77777777" w:rsidR="00A218E9" w:rsidRPr="00E66841" w:rsidRDefault="00A218E9" w:rsidP="006C786F">
            <w:pPr>
              <w:spacing w:after="0" w:line="240" w:lineRule="auto"/>
              <w:ind w:firstLine="0"/>
              <w:rPr>
                <w:sz w:val="20"/>
              </w:rPr>
            </w:pPr>
            <w:r w:rsidRPr="00E66841">
              <w:rPr>
                <w:sz w:val="20"/>
              </w:rPr>
              <w:t>Отношение величины технологических потерь тепловой энергии, теплоносителя к материальной характеристике тепловой сети, Гкал/м</w:t>
            </w:r>
            <w:r w:rsidRPr="00E66841">
              <w:rPr>
                <w:sz w:val="20"/>
                <w:vertAlign w:val="superscript"/>
              </w:rPr>
              <w:t>2</w:t>
            </w:r>
          </w:p>
        </w:tc>
        <w:tc>
          <w:tcPr>
            <w:tcW w:w="818" w:type="pct"/>
            <w:tcMar>
              <w:left w:w="28" w:type="dxa"/>
              <w:right w:w="28" w:type="dxa"/>
            </w:tcMar>
            <w:vAlign w:val="center"/>
          </w:tcPr>
          <w:p w14:paraId="339096EA" w14:textId="77777777" w:rsidR="00A218E9" w:rsidRPr="00E66841" w:rsidRDefault="00A218E9" w:rsidP="00C66473">
            <w:pPr>
              <w:spacing w:after="0" w:line="240" w:lineRule="auto"/>
              <w:ind w:firstLine="0"/>
              <w:jc w:val="center"/>
              <w:rPr>
                <w:sz w:val="20"/>
              </w:rPr>
            </w:pPr>
            <w:r w:rsidRPr="00E66841">
              <w:rPr>
                <w:sz w:val="20"/>
              </w:rPr>
              <w:t>Факт</w:t>
            </w:r>
          </w:p>
        </w:tc>
        <w:tc>
          <w:tcPr>
            <w:tcW w:w="514" w:type="pct"/>
            <w:tcMar>
              <w:left w:w="28" w:type="dxa"/>
              <w:right w:w="28" w:type="dxa"/>
            </w:tcMar>
            <w:vAlign w:val="center"/>
          </w:tcPr>
          <w:p w14:paraId="4CFA4DDF" w14:textId="4535C86A" w:rsidR="00A218E9" w:rsidRPr="00E66841" w:rsidRDefault="005E4CAB" w:rsidP="00C66473">
            <w:pPr>
              <w:spacing w:after="0" w:line="240" w:lineRule="auto"/>
              <w:ind w:firstLine="0"/>
              <w:jc w:val="center"/>
              <w:rPr>
                <w:sz w:val="20"/>
              </w:rPr>
            </w:pPr>
            <w:r>
              <w:rPr>
                <w:sz w:val="20"/>
              </w:rPr>
              <w:t>2,56</w:t>
            </w:r>
          </w:p>
        </w:tc>
        <w:tc>
          <w:tcPr>
            <w:tcW w:w="1063" w:type="pct"/>
            <w:tcMar>
              <w:left w:w="28" w:type="dxa"/>
              <w:right w:w="28" w:type="dxa"/>
            </w:tcMar>
            <w:vAlign w:val="center"/>
          </w:tcPr>
          <w:p w14:paraId="398A4D10" w14:textId="1F31B600" w:rsidR="00A218E9" w:rsidRPr="00E66841" w:rsidRDefault="00C75A67" w:rsidP="00C66473">
            <w:pPr>
              <w:spacing w:after="0" w:line="240" w:lineRule="auto"/>
              <w:ind w:firstLine="0"/>
              <w:jc w:val="center"/>
              <w:rPr>
                <w:sz w:val="20"/>
              </w:rPr>
            </w:pPr>
            <w:r>
              <w:rPr>
                <w:sz w:val="20"/>
              </w:rPr>
              <w:t>2,75</w:t>
            </w:r>
          </w:p>
        </w:tc>
        <w:tc>
          <w:tcPr>
            <w:tcW w:w="723" w:type="pct"/>
            <w:tcMar>
              <w:left w:w="28" w:type="dxa"/>
              <w:right w:w="28" w:type="dxa"/>
            </w:tcMar>
            <w:vAlign w:val="center"/>
          </w:tcPr>
          <w:p w14:paraId="09BB2B9E" w14:textId="77777777" w:rsidR="00A218E9" w:rsidRPr="00E66841" w:rsidRDefault="00512EFA" w:rsidP="00C66473">
            <w:pPr>
              <w:spacing w:after="0" w:line="240" w:lineRule="auto"/>
              <w:ind w:firstLine="0"/>
              <w:jc w:val="center"/>
              <w:rPr>
                <w:sz w:val="20"/>
              </w:rPr>
            </w:pPr>
            <w:r w:rsidRPr="00E66841">
              <w:rPr>
                <w:sz w:val="20"/>
              </w:rPr>
              <w:t>-</w:t>
            </w:r>
          </w:p>
        </w:tc>
      </w:tr>
      <w:tr w:rsidR="00A218E9" w:rsidRPr="00E66841" w14:paraId="1730A94D" w14:textId="77777777" w:rsidTr="006C786F">
        <w:trPr>
          <w:trHeight w:val="20"/>
        </w:trPr>
        <w:tc>
          <w:tcPr>
            <w:tcW w:w="240" w:type="pct"/>
            <w:tcMar>
              <w:left w:w="28" w:type="dxa"/>
              <w:right w:w="28" w:type="dxa"/>
            </w:tcMar>
            <w:vAlign w:val="center"/>
          </w:tcPr>
          <w:p w14:paraId="46645A05" w14:textId="77777777" w:rsidR="00A218E9" w:rsidRPr="00E66841" w:rsidRDefault="00A218E9" w:rsidP="002C739D">
            <w:pPr>
              <w:spacing w:after="0" w:line="240" w:lineRule="auto"/>
              <w:ind w:firstLine="0"/>
              <w:jc w:val="center"/>
              <w:rPr>
                <w:sz w:val="20"/>
              </w:rPr>
            </w:pPr>
            <w:r w:rsidRPr="00E66841">
              <w:rPr>
                <w:sz w:val="20"/>
              </w:rPr>
              <w:t>4</w:t>
            </w:r>
          </w:p>
        </w:tc>
        <w:tc>
          <w:tcPr>
            <w:tcW w:w="1643" w:type="pct"/>
            <w:vMerge/>
            <w:tcMar>
              <w:left w:w="28" w:type="dxa"/>
              <w:right w:w="28" w:type="dxa"/>
            </w:tcMar>
            <w:vAlign w:val="center"/>
          </w:tcPr>
          <w:p w14:paraId="12DE4BA9" w14:textId="77777777" w:rsidR="00A218E9" w:rsidRPr="00E66841" w:rsidRDefault="00A218E9" w:rsidP="006C786F">
            <w:pPr>
              <w:spacing w:after="0" w:line="240" w:lineRule="auto"/>
              <w:ind w:firstLine="0"/>
              <w:rPr>
                <w:sz w:val="20"/>
              </w:rPr>
            </w:pPr>
          </w:p>
        </w:tc>
        <w:tc>
          <w:tcPr>
            <w:tcW w:w="818" w:type="pct"/>
            <w:tcMar>
              <w:left w:w="28" w:type="dxa"/>
              <w:right w:w="28" w:type="dxa"/>
            </w:tcMar>
            <w:vAlign w:val="center"/>
          </w:tcPr>
          <w:p w14:paraId="75093DB3" w14:textId="77777777" w:rsidR="00A218E9" w:rsidRPr="00E66841" w:rsidRDefault="00A218E9" w:rsidP="002C739D">
            <w:pPr>
              <w:spacing w:after="0" w:line="240" w:lineRule="auto"/>
              <w:ind w:firstLine="0"/>
              <w:jc w:val="center"/>
              <w:rPr>
                <w:sz w:val="20"/>
              </w:rPr>
            </w:pPr>
            <w:r w:rsidRPr="00E66841">
              <w:rPr>
                <w:sz w:val="20"/>
              </w:rPr>
              <w:t>План</w:t>
            </w:r>
          </w:p>
        </w:tc>
        <w:tc>
          <w:tcPr>
            <w:tcW w:w="514" w:type="pct"/>
            <w:tcMar>
              <w:left w:w="28" w:type="dxa"/>
              <w:right w:w="28" w:type="dxa"/>
            </w:tcMar>
            <w:vAlign w:val="center"/>
          </w:tcPr>
          <w:p w14:paraId="7E90FBC7" w14:textId="72EC946C" w:rsidR="00A218E9" w:rsidRPr="00E66841" w:rsidRDefault="005E4CAB" w:rsidP="002C739D">
            <w:pPr>
              <w:spacing w:after="0" w:line="240" w:lineRule="auto"/>
              <w:ind w:firstLine="0"/>
              <w:jc w:val="center"/>
              <w:rPr>
                <w:sz w:val="20"/>
              </w:rPr>
            </w:pPr>
            <w:r>
              <w:rPr>
                <w:sz w:val="20"/>
              </w:rPr>
              <w:t>3,85</w:t>
            </w:r>
          </w:p>
        </w:tc>
        <w:tc>
          <w:tcPr>
            <w:tcW w:w="1063" w:type="pct"/>
            <w:tcMar>
              <w:left w:w="28" w:type="dxa"/>
              <w:right w:w="28" w:type="dxa"/>
            </w:tcMar>
            <w:vAlign w:val="center"/>
          </w:tcPr>
          <w:p w14:paraId="1B17F5F5" w14:textId="77777777" w:rsidR="00A218E9" w:rsidRPr="00E66841" w:rsidRDefault="00512EFA" w:rsidP="002C739D">
            <w:pPr>
              <w:spacing w:after="0" w:line="240" w:lineRule="auto"/>
              <w:ind w:firstLine="0"/>
              <w:jc w:val="center"/>
              <w:rPr>
                <w:sz w:val="20"/>
              </w:rPr>
            </w:pPr>
            <w:r w:rsidRPr="00E66841">
              <w:rPr>
                <w:sz w:val="20"/>
              </w:rPr>
              <w:t>5,67</w:t>
            </w:r>
          </w:p>
        </w:tc>
        <w:tc>
          <w:tcPr>
            <w:tcW w:w="723" w:type="pct"/>
            <w:tcMar>
              <w:left w:w="28" w:type="dxa"/>
              <w:right w:w="28" w:type="dxa"/>
            </w:tcMar>
            <w:vAlign w:val="center"/>
          </w:tcPr>
          <w:p w14:paraId="01438ACE" w14:textId="77777777" w:rsidR="00A218E9" w:rsidRPr="00E66841" w:rsidRDefault="00512EFA" w:rsidP="002C739D">
            <w:pPr>
              <w:spacing w:after="0" w:line="240" w:lineRule="auto"/>
              <w:ind w:firstLine="0"/>
              <w:jc w:val="center"/>
              <w:rPr>
                <w:sz w:val="20"/>
              </w:rPr>
            </w:pPr>
            <w:r w:rsidRPr="00E66841">
              <w:rPr>
                <w:sz w:val="20"/>
              </w:rPr>
              <w:t>-</w:t>
            </w:r>
          </w:p>
        </w:tc>
      </w:tr>
      <w:tr w:rsidR="006C4859" w:rsidRPr="00E66841" w14:paraId="0C940EBB" w14:textId="77777777" w:rsidTr="006C786F">
        <w:trPr>
          <w:trHeight w:val="20"/>
        </w:trPr>
        <w:tc>
          <w:tcPr>
            <w:tcW w:w="240" w:type="pct"/>
            <w:tcMar>
              <w:left w:w="28" w:type="dxa"/>
              <w:right w:w="28" w:type="dxa"/>
            </w:tcMar>
            <w:vAlign w:val="center"/>
          </w:tcPr>
          <w:p w14:paraId="40DBA5BF" w14:textId="77777777" w:rsidR="006C4859" w:rsidRPr="00E66841" w:rsidRDefault="006C4859" w:rsidP="006C4859">
            <w:pPr>
              <w:spacing w:after="0" w:line="240" w:lineRule="auto"/>
              <w:ind w:firstLine="0"/>
              <w:jc w:val="center"/>
              <w:rPr>
                <w:sz w:val="20"/>
              </w:rPr>
            </w:pPr>
            <w:r w:rsidRPr="00E66841">
              <w:rPr>
                <w:sz w:val="20"/>
              </w:rPr>
              <w:t>5</w:t>
            </w:r>
          </w:p>
        </w:tc>
        <w:tc>
          <w:tcPr>
            <w:tcW w:w="1643" w:type="pct"/>
            <w:vMerge w:val="restart"/>
            <w:tcMar>
              <w:left w:w="28" w:type="dxa"/>
              <w:right w:w="28" w:type="dxa"/>
            </w:tcMar>
            <w:vAlign w:val="center"/>
          </w:tcPr>
          <w:p w14:paraId="45726D43" w14:textId="77777777" w:rsidR="006C4859" w:rsidRPr="00E66841" w:rsidRDefault="006C4859" w:rsidP="006C786F">
            <w:pPr>
              <w:spacing w:after="0" w:line="240" w:lineRule="auto"/>
              <w:ind w:firstLine="0"/>
              <w:rPr>
                <w:sz w:val="20"/>
              </w:rPr>
            </w:pPr>
            <w:r w:rsidRPr="00E66841">
              <w:rPr>
                <w:sz w:val="20"/>
              </w:rPr>
              <w:t>Коэффициент использования установленной тепловой мощности, %</w:t>
            </w:r>
          </w:p>
        </w:tc>
        <w:tc>
          <w:tcPr>
            <w:tcW w:w="818" w:type="pct"/>
            <w:tcMar>
              <w:left w:w="28" w:type="dxa"/>
              <w:right w:w="28" w:type="dxa"/>
            </w:tcMar>
            <w:vAlign w:val="center"/>
          </w:tcPr>
          <w:p w14:paraId="51D66F77" w14:textId="77777777" w:rsidR="006C4859" w:rsidRPr="00E66841" w:rsidRDefault="006C4859" w:rsidP="006C4859">
            <w:pPr>
              <w:spacing w:after="0" w:line="240" w:lineRule="auto"/>
              <w:ind w:firstLine="0"/>
              <w:jc w:val="center"/>
              <w:rPr>
                <w:sz w:val="20"/>
              </w:rPr>
            </w:pPr>
            <w:r w:rsidRPr="00E66841">
              <w:rPr>
                <w:sz w:val="20"/>
              </w:rPr>
              <w:t>Факт</w:t>
            </w:r>
          </w:p>
        </w:tc>
        <w:tc>
          <w:tcPr>
            <w:tcW w:w="514" w:type="pct"/>
            <w:tcMar>
              <w:left w:w="28" w:type="dxa"/>
              <w:right w:w="28" w:type="dxa"/>
            </w:tcMar>
            <w:vAlign w:val="center"/>
          </w:tcPr>
          <w:p w14:paraId="2A7F170D" w14:textId="77777777" w:rsidR="006C4859" w:rsidRPr="00E66841" w:rsidRDefault="006C4859" w:rsidP="006C4859">
            <w:pPr>
              <w:spacing w:after="0" w:line="240" w:lineRule="auto"/>
              <w:ind w:firstLine="0"/>
              <w:jc w:val="center"/>
              <w:rPr>
                <w:sz w:val="20"/>
              </w:rPr>
            </w:pPr>
            <w:r w:rsidRPr="00E66841">
              <w:rPr>
                <w:sz w:val="20"/>
              </w:rPr>
              <w:t>18,7</w:t>
            </w:r>
          </w:p>
        </w:tc>
        <w:tc>
          <w:tcPr>
            <w:tcW w:w="1063" w:type="pct"/>
            <w:tcMar>
              <w:left w:w="28" w:type="dxa"/>
              <w:right w:w="28" w:type="dxa"/>
            </w:tcMar>
            <w:vAlign w:val="center"/>
          </w:tcPr>
          <w:p w14:paraId="68A419FF" w14:textId="3DC7BBAA" w:rsidR="006C4859" w:rsidRPr="00E66841" w:rsidRDefault="006C4859" w:rsidP="00B41328">
            <w:pPr>
              <w:spacing w:after="0" w:line="240" w:lineRule="auto"/>
              <w:ind w:firstLine="0"/>
              <w:jc w:val="center"/>
              <w:rPr>
                <w:sz w:val="20"/>
              </w:rPr>
            </w:pPr>
            <w:r w:rsidRPr="00E66841">
              <w:rPr>
                <w:sz w:val="20"/>
              </w:rPr>
              <w:t>16,5</w:t>
            </w:r>
            <w:r w:rsidR="00B41328">
              <w:rPr>
                <w:sz w:val="20"/>
              </w:rPr>
              <w:t>0</w:t>
            </w:r>
          </w:p>
        </w:tc>
        <w:tc>
          <w:tcPr>
            <w:tcW w:w="723" w:type="pct"/>
            <w:tcMar>
              <w:left w:w="28" w:type="dxa"/>
              <w:right w:w="28" w:type="dxa"/>
            </w:tcMar>
            <w:vAlign w:val="center"/>
          </w:tcPr>
          <w:p w14:paraId="7A864864" w14:textId="0B50402E" w:rsidR="006C4859" w:rsidRPr="00E66841" w:rsidRDefault="00B41328" w:rsidP="006C4859">
            <w:pPr>
              <w:spacing w:after="0" w:line="240" w:lineRule="auto"/>
              <w:ind w:firstLine="0"/>
              <w:jc w:val="center"/>
              <w:rPr>
                <w:sz w:val="20"/>
              </w:rPr>
            </w:pPr>
            <w:r>
              <w:rPr>
                <w:sz w:val="20"/>
              </w:rPr>
              <w:t>17,48</w:t>
            </w:r>
          </w:p>
        </w:tc>
      </w:tr>
      <w:tr w:rsidR="006C4859" w:rsidRPr="00E66841" w14:paraId="528B93F0" w14:textId="77777777" w:rsidTr="006C786F">
        <w:trPr>
          <w:trHeight w:val="20"/>
        </w:trPr>
        <w:tc>
          <w:tcPr>
            <w:tcW w:w="240" w:type="pct"/>
            <w:tcMar>
              <w:left w:w="28" w:type="dxa"/>
              <w:right w:w="28" w:type="dxa"/>
            </w:tcMar>
            <w:vAlign w:val="center"/>
          </w:tcPr>
          <w:p w14:paraId="2705CCB7" w14:textId="77777777" w:rsidR="006C4859" w:rsidRPr="00E66841" w:rsidRDefault="006C4859" w:rsidP="006C4859">
            <w:pPr>
              <w:spacing w:after="0" w:line="240" w:lineRule="auto"/>
              <w:ind w:firstLine="0"/>
              <w:jc w:val="center"/>
              <w:rPr>
                <w:sz w:val="20"/>
              </w:rPr>
            </w:pPr>
            <w:r w:rsidRPr="00E66841">
              <w:rPr>
                <w:sz w:val="20"/>
              </w:rPr>
              <w:t>6</w:t>
            </w:r>
          </w:p>
        </w:tc>
        <w:tc>
          <w:tcPr>
            <w:tcW w:w="1643" w:type="pct"/>
            <w:vMerge/>
            <w:tcMar>
              <w:left w:w="28" w:type="dxa"/>
              <w:right w:w="28" w:type="dxa"/>
            </w:tcMar>
            <w:vAlign w:val="center"/>
          </w:tcPr>
          <w:p w14:paraId="248B4579" w14:textId="77777777" w:rsidR="006C4859" w:rsidRPr="00E66841" w:rsidRDefault="006C4859" w:rsidP="006C786F">
            <w:pPr>
              <w:spacing w:after="0" w:line="240" w:lineRule="auto"/>
              <w:ind w:firstLine="0"/>
              <w:rPr>
                <w:sz w:val="20"/>
              </w:rPr>
            </w:pPr>
          </w:p>
        </w:tc>
        <w:tc>
          <w:tcPr>
            <w:tcW w:w="818" w:type="pct"/>
            <w:tcMar>
              <w:left w:w="28" w:type="dxa"/>
              <w:right w:w="28" w:type="dxa"/>
            </w:tcMar>
            <w:vAlign w:val="center"/>
          </w:tcPr>
          <w:p w14:paraId="0DF50741" w14:textId="77777777" w:rsidR="006C4859" w:rsidRPr="00E66841" w:rsidRDefault="006C4859" w:rsidP="006C4859">
            <w:pPr>
              <w:spacing w:after="0" w:line="240" w:lineRule="auto"/>
              <w:ind w:firstLine="0"/>
              <w:jc w:val="center"/>
              <w:rPr>
                <w:sz w:val="20"/>
              </w:rPr>
            </w:pPr>
            <w:r w:rsidRPr="00E66841">
              <w:rPr>
                <w:sz w:val="20"/>
              </w:rPr>
              <w:t>План</w:t>
            </w:r>
          </w:p>
        </w:tc>
        <w:tc>
          <w:tcPr>
            <w:tcW w:w="514" w:type="pct"/>
            <w:tcMar>
              <w:left w:w="28" w:type="dxa"/>
              <w:right w:w="28" w:type="dxa"/>
            </w:tcMar>
            <w:vAlign w:val="center"/>
          </w:tcPr>
          <w:p w14:paraId="0C24095B" w14:textId="77777777" w:rsidR="006C4859" w:rsidRPr="00E66841" w:rsidRDefault="006C4859" w:rsidP="006C4859">
            <w:pPr>
              <w:spacing w:after="0" w:line="240" w:lineRule="auto"/>
              <w:ind w:firstLine="0"/>
              <w:jc w:val="center"/>
              <w:rPr>
                <w:sz w:val="20"/>
              </w:rPr>
            </w:pPr>
            <w:r w:rsidRPr="00E66841">
              <w:rPr>
                <w:sz w:val="20"/>
              </w:rPr>
              <w:t>18,78</w:t>
            </w:r>
          </w:p>
        </w:tc>
        <w:tc>
          <w:tcPr>
            <w:tcW w:w="1063" w:type="pct"/>
            <w:tcMar>
              <w:left w:w="28" w:type="dxa"/>
              <w:right w:w="28" w:type="dxa"/>
            </w:tcMar>
            <w:vAlign w:val="center"/>
          </w:tcPr>
          <w:p w14:paraId="5D879923" w14:textId="10F32152" w:rsidR="006C4859" w:rsidRPr="00E66841" w:rsidRDefault="006C4859" w:rsidP="00B41328">
            <w:pPr>
              <w:spacing w:after="0" w:line="240" w:lineRule="auto"/>
              <w:ind w:firstLine="0"/>
              <w:jc w:val="center"/>
              <w:rPr>
                <w:sz w:val="20"/>
              </w:rPr>
            </w:pPr>
            <w:r w:rsidRPr="00E66841">
              <w:rPr>
                <w:sz w:val="20"/>
              </w:rPr>
              <w:t>16,5</w:t>
            </w:r>
            <w:r w:rsidR="00B41328">
              <w:rPr>
                <w:sz w:val="20"/>
              </w:rPr>
              <w:t>0</w:t>
            </w:r>
          </w:p>
        </w:tc>
        <w:tc>
          <w:tcPr>
            <w:tcW w:w="723" w:type="pct"/>
            <w:tcMar>
              <w:left w:w="28" w:type="dxa"/>
              <w:right w:w="28" w:type="dxa"/>
            </w:tcMar>
            <w:vAlign w:val="center"/>
          </w:tcPr>
          <w:p w14:paraId="360AAC95" w14:textId="3762173D" w:rsidR="006C4859" w:rsidRPr="00E66841" w:rsidRDefault="00B41328" w:rsidP="006C4859">
            <w:pPr>
              <w:spacing w:after="0" w:line="240" w:lineRule="auto"/>
              <w:ind w:firstLine="0"/>
              <w:jc w:val="center"/>
              <w:rPr>
                <w:sz w:val="20"/>
              </w:rPr>
            </w:pPr>
            <w:r>
              <w:rPr>
                <w:sz w:val="20"/>
              </w:rPr>
              <w:t>17,26</w:t>
            </w:r>
          </w:p>
        </w:tc>
      </w:tr>
      <w:tr w:rsidR="006C4859" w:rsidRPr="00E66841" w14:paraId="271E7940" w14:textId="77777777" w:rsidTr="006C786F">
        <w:trPr>
          <w:trHeight w:val="20"/>
        </w:trPr>
        <w:tc>
          <w:tcPr>
            <w:tcW w:w="240" w:type="pct"/>
            <w:tcMar>
              <w:left w:w="28" w:type="dxa"/>
              <w:right w:w="28" w:type="dxa"/>
            </w:tcMar>
            <w:vAlign w:val="center"/>
          </w:tcPr>
          <w:p w14:paraId="4FB746C9" w14:textId="77777777" w:rsidR="006C4859" w:rsidRPr="00E66841" w:rsidRDefault="006C4859" w:rsidP="006C4859">
            <w:pPr>
              <w:spacing w:after="0" w:line="240" w:lineRule="auto"/>
              <w:ind w:firstLine="0"/>
              <w:jc w:val="center"/>
              <w:rPr>
                <w:sz w:val="20"/>
              </w:rPr>
            </w:pPr>
            <w:r w:rsidRPr="00E66841">
              <w:rPr>
                <w:sz w:val="20"/>
              </w:rPr>
              <w:t>7</w:t>
            </w:r>
          </w:p>
        </w:tc>
        <w:tc>
          <w:tcPr>
            <w:tcW w:w="1643" w:type="pct"/>
            <w:vMerge w:val="restart"/>
            <w:tcMar>
              <w:left w:w="28" w:type="dxa"/>
              <w:right w:w="28" w:type="dxa"/>
            </w:tcMar>
            <w:vAlign w:val="center"/>
          </w:tcPr>
          <w:p w14:paraId="45237CBD" w14:textId="77777777" w:rsidR="006C4859" w:rsidRPr="00E66841" w:rsidRDefault="006C4859" w:rsidP="006C786F">
            <w:pPr>
              <w:spacing w:after="0" w:line="240" w:lineRule="auto"/>
              <w:ind w:firstLine="0"/>
              <w:rPr>
                <w:sz w:val="20"/>
              </w:rPr>
            </w:pPr>
            <w:r w:rsidRPr="00E66841">
              <w:rPr>
                <w:sz w:val="20"/>
              </w:rPr>
              <w:t>Удельная материальная характеристика тепловых сетей, м</w:t>
            </w:r>
            <w:r w:rsidRPr="00E66841">
              <w:rPr>
                <w:sz w:val="20"/>
                <w:vertAlign w:val="superscript"/>
              </w:rPr>
              <w:t>2</w:t>
            </w:r>
            <w:r w:rsidRPr="00E66841">
              <w:rPr>
                <w:sz w:val="20"/>
              </w:rPr>
              <w:t>/Гкал/ч</w:t>
            </w:r>
          </w:p>
        </w:tc>
        <w:tc>
          <w:tcPr>
            <w:tcW w:w="818" w:type="pct"/>
            <w:tcMar>
              <w:left w:w="28" w:type="dxa"/>
              <w:right w:w="28" w:type="dxa"/>
            </w:tcMar>
            <w:vAlign w:val="center"/>
          </w:tcPr>
          <w:p w14:paraId="7D7531D4" w14:textId="77777777" w:rsidR="006C4859" w:rsidRPr="00E66841" w:rsidRDefault="006C4859" w:rsidP="006C4859">
            <w:pPr>
              <w:spacing w:after="0" w:line="240" w:lineRule="auto"/>
              <w:ind w:firstLine="0"/>
              <w:jc w:val="center"/>
              <w:rPr>
                <w:sz w:val="20"/>
              </w:rPr>
            </w:pPr>
            <w:r w:rsidRPr="00E66841">
              <w:rPr>
                <w:sz w:val="20"/>
              </w:rPr>
              <w:t>Факт</w:t>
            </w:r>
          </w:p>
        </w:tc>
        <w:tc>
          <w:tcPr>
            <w:tcW w:w="514" w:type="pct"/>
            <w:tcMar>
              <w:left w:w="28" w:type="dxa"/>
              <w:right w:w="28" w:type="dxa"/>
            </w:tcMar>
            <w:vAlign w:val="center"/>
          </w:tcPr>
          <w:p w14:paraId="140583AF" w14:textId="77777777" w:rsidR="006C4859" w:rsidRPr="00E66841" w:rsidRDefault="006C4859" w:rsidP="006C4859">
            <w:pPr>
              <w:spacing w:after="0" w:line="240" w:lineRule="auto"/>
              <w:ind w:firstLine="0"/>
              <w:jc w:val="center"/>
              <w:rPr>
                <w:sz w:val="20"/>
              </w:rPr>
            </w:pPr>
            <w:r w:rsidRPr="00E66841">
              <w:rPr>
                <w:sz w:val="20"/>
              </w:rPr>
              <w:t>260,1</w:t>
            </w:r>
          </w:p>
        </w:tc>
        <w:tc>
          <w:tcPr>
            <w:tcW w:w="1063" w:type="pct"/>
            <w:tcMar>
              <w:left w:w="28" w:type="dxa"/>
              <w:right w:w="28" w:type="dxa"/>
            </w:tcMar>
            <w:vAlign w:val="center"/>
          </w:tcPr>
          <w:p w14:paraId="3299992E" w14:textId="6DD98827" w:rsidR="006C4859" w:rsidRPr="00E66841" w:rsidRDefault="00C75A67" w:rsidP="006C4859">
            <w:pPr>
              <w:spacing w:after="0" w:line="240" w:lineRule="auto"/>
              <w:ind w:firstLine="0"/>
              <w:jc w:val="center"/>
              <w:rPr>
                <w:sz w:val="20"/>
              </w:rPr>
            </w:pPr>
            <w:r>
              <w:rPr>
                <w:sz w:val="20"/>
              </w:rPr>
              <w:t>549,5</w:t>
            </w:r>
          </w:p>
        </w:tc>
        <w:tc>
          <w:tcPr>
            <w:tcW w:w="723" w:type="pct"/>
            <w:tcMar>
              <w:left w:w="28" w:type="dxa"/>
              <w:right w:w="28" w:type="dxa"/>
            </w:tcMar>
            <w:vAlign w:val="center"/>
          </w:tcPr>
          <w:p w14:paraId="499653ED" w14:textId="77777777" w:rsidR="006C4859" w:rsidRPr="00E66841" w:rsidRDefault="006C4859" w:rsidP="006C4859">
            <w:pPr>
              <w:spacing w:after="0" w:line="240" w:lineRule="auto"/>
              <w:ind w:firstLine="0"/>
              <w:jc w:val="center"/>
              <w:rPr>
                <w:sz w:val="20"/>
              </w:rPr>
            </w:pPr>
            <w:r w:rsidRPr="00E66841">
              <w:rPr>
                <w:sz w:val="20"/>
              </w:rPr>
              <w:t>8,9</w:t>
            </w:r>
          </w:p>
        </w:tc>
      </w:tr>
      <w:tr w:rsidR="006C4859" w:rsidRPr="00E66841" w14:paraId="24E9C517" w14:textId="77777777" w:rsidTr="006C786F">
        <w:trPr>
          <w:trHeight w:val="20"/>
        </w:trPr>
        <w:tc>
          <w:tcPr>
            <w:tcW w:w="240" w:type="pct"/>
            <w:tcMar>
              <w:left w:w="28" w:type="dxa"/>
              <w:right w:w="28" w:type="dxa"/>
            </w:tcMar>
            <w:vAlign w:val="center"/>
          </w:tcPr>
          <w:p w14:paraId="571E5108" w14:textId="77777777" w:rsidR="006C4859" w:rsidRPr="00E66841" w:rsidRDefault="006C4859" w:rsidP="006C4859">
            <w:pPr>
              <w:spacing w:after="0" w:line="240" w:lineRule="auto"/>
              <w:ind w:firstLine="0"/>
              <w:jc w:val="center"/>
              <w:rPr>
                <w:sz w:val="20"/>
              </w:rPr>
            </w:pPr>
            <w:r w:rsidRPr="00E66841">
              <w:rPr>
                <w:sz w:val="20"/>
              </w:rPr>
              <w:t>8</w:t>
            </w:r>
          </w:p>
        </w:tc>
        <w:tc>
          <w:tcPr>
            <w:tcW w:w="1643" w:type="pct"/>
            <w:vMerge/>
            <w:tcMar>
              <w:left w:w="28" w:type="dxa"/>
              <w:right w:w="28" w:type="dxa"/>
            </w:tcMar>
            <w:vAlign w:val="center"/>
          </w:tcPr>
          <w:p w14:paraId="4117965E" w14:textId="77777777" w:rsidR="006C4859" w:rsidRPr="00E66841" w:rsidRDefault="006C4859" w:rsidP="006C786F">
            <w:pPr>
              <w:spacing w:after="0" w:line="240" w:lineRule="auto"/>
              <w:ind w:firstLine="0"/>
              <w:rPr>
                <w:sz w:val="20"/>
              </w:rPr>
            </w:pPr>
          </w:p>
        </w:tc>
        <w:tc>
          <w:tcPr>
            <w:tcW w:w="818" w:type="pct"/>
            <w:tcMar>
              <w:left w:w="28" w:type="dxa"/>
              <w:right w:w="28" w:type="dxa"/>
            </w:tcMar>
            <w:vAlign w:val="center"/>
          </w:tcPr>
          <w:p w14:paraId="40F074A8" w14:textId="77777777" w:rsidR="006C4859" w:rsidRPr="00E66841" w:rsidRDefault="006C4859" w:rsidP="006C4859">
            <w:pPr>
              <w:spacing w:after="0" w:line="240" w:lineRule="auto"/>
              <w:ind w:firstLine="0"/>
              <w:jc w:val="center"/>
              <w:rPr>
                <w:sz w:val="20"/>
              </w:rPr>
            </w:pPr>
            <w:r w:rsidRPr="00E66841">
              <w:rPr>
                <w:sz w:val="20"/>
              </w:rPr>
              <w:t>План</w:t>
            </w:r>
          </w:p>
        </w:tc>
        <w:tc>
          <w:tcPr>
            <w:tcW w:w="514" w:type="pct"/>
            <w:tcMar>
              <w:left w:w="28" w:type="dxa"/>
              <w:right w:w="28" w:type="dxa"/>
            </w:tcMar>
            <w:vAlign w:val="center"/>
          </w:tcPr>
          <w:p w14:paraId="63B82912" w14:textId="77777777" w:rsidR="006C4859" w:rsidRPr="00E66841" w:rsidRDefault="006C4859" w:rsidP="006C4859">
            <w:pPr>
              <w:spacing w:after="0" w:line="240" w:lineRule="auto"/>
              <w:ind w:firstLine="0"/>
              <w:jc w:val="center"/>
              <w:rPr>
                <w:sz w:val="20"/>
              </w:rPr>
            </w:pPr>
            <w:r w:rsidRPr="00E66841">
              <w:rPr>
                <w:sz w:val="20"/>
              </w:rPr>
              <w:t>265,32</w:t>
            </w:r>
          </w:p>
        </w:tc>
        <w:tc>
          <w:tcPr>
            <w:tcW w:w="1063" w:type="pct"/>
            <w:tcMar>
              <w:left w:w="28" w:type="dxa"/>
              <w:right w:w="28" w:type="dxa"/>
            </w:tcMar>
            <w:vAlign w:val="center"/>
          </w:tcPr>
          <w:p w14:paraId="2B0C81CA" w14:textId="77777777" w:rsidR="006C4859" w:rsidRPr="00E66841" w:rsidRDefault="006C4859" w:rsidP="006C4859">
            <w:pPr>
              <w:spacing w:after="0" w:line="240" w:lineRule="auto"/>
              <w:ind w:firstLine="0"/>
              <w:jc w:val="center"/>
              <w:rPr>
                <w:sz w:val="20"/>
              </w:rPr>
            </w:pPr>
            <w:r w:rsidRPr="00E66841">
              <w:rPr>
                <w:sz w:val="20"/>
              </w:rPr>
              <w:t>182,95</w:t>
            </w:r>
          </w:p>
        </w:tc>
        <w:tc>
          <w:tcPr>
            <w:tcW w:w="723" w:type="pct"/>
            <w:tcMar>
              <w:left w:w="28" w:type="dxa"/>
              <w:right w:w="28" w:type="dxa"/>
            </w:tcMar>
            <w:vAlign w:val="center"/>
          </w:tcPr>
          <w:p w14:paraId="19DBEB97" w14:textId="77777777" w:rsidR="006C4859" w:rsidRPr="00E66841" w:rsidRDefault="006C4859" w:rsidP="006C4859">
            <w:pPr>
              <w:spacing w:after="0" w:line="240" w:lineRule="auto"/>
              <w:ind w:firstLine="0"/>
              <w:jc w:val="center"/>
              <w:rPr>
                <w:sz w:val="20"/>
              </w:rPr>
            </w:pPr>
            <w:r w:rsidRPr="00E66841">
              <w:rPr>
                <w:sz w:val="20"/>
              </w:rPr>
              <w:t>8,9</w:t>
            </w:r>
          </w:p>
        </w:tc>
      </w:tr>
      <w:tr w:rsidR="006C4859" w:rsidRPr="00E66841" w14:paraId="44791506" w14:textId="77777777" w:rsidTr="006C786F">
        <w:trPr>
          <w:trHeight w:val="20"/>
        </w:trPr>
        <w:tc>
          <w:tcPr>
            <w:tcW w:w="240" w:type="pct"/>
            <w:tcMar>
              <w:left w:w="28" w:type="dxa"/>
              <w:right w:w="28" w:type="dxa"/>
            </w:tcMar>
            <w:vAlign w:val="center"/>
          </w:tcPr>
          <w:p w14:paraId="373AD6E7" w14:textId="77777777" w:rsidR="006C4859" w:rsidRPr="00E66841" w:rsidRDefault="006C4859" w:rsidP="006C4859">
            <w:pPr>
              <w:spacing w:after="0" w:line="240" w:lineRule="auto"/>
              <w:ind w:firstLine="0"/>
              <w:jc w:val="center"/>
              <w:rPr>
                <w:sz w:val="20"/>
              </w:rPr>
            </w:pPr>
            <w:r w:rsidRPr="00E66841">
              <w:rPr>
                <w:sz w:val="20"/>
              </w:rPr>
              <w:t>9</w:t>
            </w:r>
          </w:p>
        </w:tc>
        <w:tc>
          <w:tcPr>
            <w:tcW w:w="1643" w:type="pct"/>
            <w:vMerge w:val="restart"/>
            <w:tcMar>
              <w:left w:w="28" w:type="dxa"/>
              <w:right w:w="28" w:type="dxa"/>
            </w:tcMar>
            <w:vAlign w:val="center"/>
          </w:tcPr>
          <w:p w14:paraId="675323B2" w14:textId="77777777" w:rsidR="006C4859" w:rsidRPr="00E66841" w:rsidRDefault="006C4859" w:rsidP="006C786F">
            <w:pPr>
              <w:spacing w:after="0" w:line="240" w:lineRule="auto"/>
              <w:ind w:firstLine="0"/>
              <w:rPr>
                <w:sz w:val="20"/>
              </w:rPr>
            </w:pPr>
            <w:r w:rsidRPr="00E66841">
              <w:rPr>
                <w:sz w:val="20"/>
              </w:rPr>
              <w:t>Количество прекращений подачи тепловой энергии, теплоносителя в результате технологических нарушений на 1 км тепловых сетей ед./км</w:t>
            </w:r>
          </w:p>
        </w:tc>
        <w:tc>
          <w:tcPr>
            <w:tcW w:w="818" w:type="pct"/>
            <w:tcMar>
              <w:left w:w="28" w:type="dxa"/>
              <w:right w:w="28" w:type="dxa"/>
            </w:tcMar>
            <w:vAlign w:val="center"/>
          </w:tcPr>
          <w:p w14:paraId="7B8D6450" w14:textId="77777777" w:rsidR="006C4859" w:rsidRPr="00E66841" w:rsidRDefault="006C4859" w:rsidP="006C4859">
            <w:pPr>
              <w:spacing w:after="0" w:line="240" w:lineRule="auto"/>
              <w:ind w:firstLine="0"/>
              <w:jc w:val="center"/>
              <w:rPr>
                <w:sz w:val="20"/>
              </w:rPr>
            </w:pPr>
            <w:r w:rsidRPr="00E66841">
              <w:rPr>
                <w:sz w:val="20"/>
              </w:rPr>
              <w:t>Факт</w:t>
            </w:r>
          </w:p>
        </w:tc>
        <w:tc>
          <w:tcPr>
            <w:tcW w:w="514" w:type="pct"/>
            <w:tcMar>
              <w:left w:w="28" w:type="dxa"/>
              <w:right w:w="28" w:type="dxa"/>
            </w:tcMar>
            <w:vAlign w:val="center"/>
          </w:tcPr>
          <w:p w14:paraId="7A4E4C8B" w14:textId="35593F2C" w:rsidR="006C4859" w:rsidRPr="00E66841" w:rsidRDefault="005E4CAB" w:rsidP="006C4859">
            <w:pPr>
              <w:spacing w:after="0" w:line="240" w:lineRule="auto"/>
              <w:ind w:firstLine="0"/>
              <w:jc w:val="center"/>
              <w:rPr>
                <w:sz w:val="20"/>
              </w:rPr>
            </w:pPr>
            <w:r>
              <w:rPr>
                <w:sz w:val="20"/>
              </w:rPr>
              <w:t>0,0</w:t>
            </w:r>
          </w:p>
        </w:tc>
        <w:tc>
          <w:tcPr>
            <w:tcW w:w="1063" w:type="pct"/>
            <w:tcMar>
              <w:left w:w="28" w:type="dxa"/>
              <w:right w:w="28" w:type="dxa"/>
            </w:tcMar>
            <w:vAlign w:val="center"/>
          </w:tcPr>
          <w:p w14:paraId="28DB5786" w14:textId="77777777" w:rsidR="006C4859" w:rsidRPr="00E66841" w:rsidRDefault="006C4859" w:rsidP="006C4859">
            <w:pPr>
              <w:spacing w:after="0" w:line="240" w:lineRule="auto"/>
              <w:ind w:firstLine="0"/>
              <w:jc w:val="center"/>
              <w:rPr>
                <w:sz w:val="20"/>
              </w:rPr>
            </w:pPr>
            <w:r w:rsidRPr="00E66841">
              <w:rPr>
                <w:sz w:val="20"/>
              </w:rPr>
              <w:t>0,428</w:t>
            </w:r>
          </w:p>
        </w:tc>
        <w:tc>
          <w:tcPr>
            <w:tcW w:w="723" w:type="pct"/>
            <w:tcMar>
              <w:left w:w="28" w:type="dxa"/>
              <w:right w:w="28" w:type="dxa"/>
            </w:tcMar>
            <w:vAlign w:val="center"/>
          </w:tcPr>
          <w:p w14:paraId="01B9803B" w14:textId="77777777" w:rsidR="006C4859" w:rsidRPr="00E66841" w:rsidRDefault="006C4859" w:rsidP="006C4859">
            <w:pPr>
              <w:spacing w:after="0" w:line="240" w:lineRule="auto"/>
              <w:ind w:firstLine="0"/>
              <w:jc w:val="center"/>
              <w:rPr>
                <w:sz w:val="20"/>
              </w:rPr>
            </w:pPr>
            <w:r w:rsidRPr="00E66841">
              <w:rPr>
                <w:sz w:val="20"/>
              </w:rPr>
              <w:t>0</w:t>
            </w:r>
          </w:p>
        </w:tc>
      </w:tr>
      <w:tr w:rsidR="006C4859" w:rsidRPr="00E66841" w14:paraId="06433DCA" w14:textId="77777777" w:rsidTr="006C786F">
        <w:trPr>
          <w:trHeight w:val="20"/>
        </w:trPr>
        <w:tc>
          <w:tcPr>
            <w:tcW w:w="240" w:type="pct"/>
            <w:tcMar>
              <w:left w:w="28" w:type="dxa"/>
              <w:right w:w="28" w:type="dxa"/>
            </w:tcMar>
            <w:vAlign w:val="center"/>
          </w:tcPr>
          <w:p w14:paraId="74286CDB" w14:textId="77777777" w:rsidR="006C4859" w:rsidRPr="00E66841" w:rsidRDefault="006C4859" w:rsidP="006C4859">
            <w:pPr>
              <w:spacing w:after="0" w:line="240" w:lineRule="auto"/>
              <w:ind w:firstLine="0"/>
              <w:jc w:val="center"/>
              <w:rPr>
                <w:sz w:val="20"/>
              </w:rPr>
            </w:pPr>
            <w:r w:rsidRPr="00E66841">
              <w:rPr>
                <w:sz w:val="20"/>
              </w:rPr>
              <w:t>10</w:t>
            </w:r>
          </w:p>
        </w:tc>
        <w:tc>
          <w:tcPr>
            <w:tcW w:w="1643" w:type="pct"/>
            <w:vMerge/>
            <w:tcMar>
              <w:left w:w="28" w:type="dxa"/>
              <w:right w:w="28" w:type="dxa"/>
            </w:tcMar>
            <w:vAlign w:val="center"/>
          </w:tcPr>
          <w:p w14:paraId="4DE5110F" w14:textId="77777777" w:rsidR="006C4859" w:rsidRPr="00E66841" w:rsidRDefault="006C4859" w:rsidP="006C786F">
            <w:pPr>
              <w:spacing w:after="0" w:line="240" w:lineRule="auto"/>
              <w:ind w:firstLine="0"/>
              <w:rPr>
                <w:sz w:val="20"/>
              </w:rPr>
            </w:pPr>
          </w:p>
        </w:tc>
        <w:tc>
          <w:tcPr>
            <w:tcW w:w="818" w:type="pct"/>
            <w:tcMar>
              <w:left w:w="28" w:type="dxa"/>
              <w:right w:w="28" w:type="dxa"/>
            </w:tcMar>
            <w:vAlign w:val="center"/>
          </w:tcPr>
          <w:p w14:paraId="67CC3DE5" w14:textId="77777777" w:rsidR="006C4859" w:rsidRPr="00E66841" w:rsidRDefault="006C4859" w:rsidP="006C4859">
            <w:pPr>
              <w:spacing w:after="0" w:line="240" w:lineRule="auto"/>
              <w:ind w:firstLine="0"/>
              <w:jc w:val="center"/>
              <w:rPr>
                <w:sz w:val="20"/>
              </w:rPr>
            </w:pPr>
            <w:r w:rsidRPr="00E66841">
              <w:rPr>
                <w:sz w:val="20"/>
              </w:rPr>
              <w:t>План</w:t>
            </w:r>
          </w:p>
        </w:tc>
        <w:tc>
          <w:tcPr>
            <w:tcW w:w="514" w:type="pct"/>
            <w:tcMar>
              <w:left w:w="28" w:type="dxa"/>
              <w:right w:w="28" w:type="dxa"/>
            </w:tcMar>
            <w:vAlign w:val="center"/>
          </w:tcPr>
          <w:p w14:paraId="216F650B" w14:textId="3031C803" w:rsidR="006C4859" w:rsidRPr="00E66841" w:rsidRDefault="005E4CAB" w:rsidP="006C4859">
            <w:pPr>
              <w:spacing w:after="0" w:line="240" w:lineRule="auto"/>
              <w:ind w:firstLine="0"/>
              <w:jc w:val="center"/>
              <w:rPr>
                <w:sz w:val="20"/>
              </w:rPr>
            </w:pPr>
            <w:r>
              <w:rPr>
                <w:sz w:val="20"/>
              </w:rPr>
              <w:t>0,03</w:t>
            </w:r>
          </w:p>
        </w:tc>
        <w:tc>
          <w:tcPr>
            <w:tcW w:w="1063" w:type="pct"/>
            <w:tcMar>
              <w:left w:w="28" w:type="dxa"/>
              <w:right w:w="28" w:type="dxa"/>
            </w:tcMar>
            <w:vAlign w:val="center"/>
          </w:tcPr>
          <w:p w14:paraId="49840B39" w14:textId="77777777" w:rsidR="006C4859" w:rsidRPr="00E66841" w:rsidRDefault="006C4859" w:rsidP="006C4859">
            <w:pPr>
              <w:spacing w:after="0" w:line="240" w:lineRule="auto"/>
              <w:ind w:firstLine="0"/>
              <w:jc w:val="center"/>
              <w:rPr>
                <w:sz w:val="20"/>
              </w:rPr>
            </w:pPr>
            <w:r w:rsidRPr="00E66841">
              <w:rPr>
                <w:sz w:val="20"/>
              </w:rPr>
              <w:t>0</w:t>
            </w:r>
          </w:p>
        </w:tc>
        <w:tc>
          <w:tcPr>
            <w:tcW w:w="723" w:type="pct"/>
            <w:tcMar>
              <w:left w:w="28" w:type="dxa"/>
              <w:right w:w="28" w:type="dxa"/>
            </w:tcMar>
            <w:vAlign w:val="center"/>
          </w:tcPr>
          <w:p w14:paraId="69AF5455" w14:textId="77777777" w:rsidR="006C4859" w:rsidRPr="00E66841" w:rsidRDefault="006C4859" w:rsidP="006C4859">
            <w:pPr>
              <w:spacing w:after="0" w:line="240" w:lineRule="auto"/>
              <w:ind w:firstLine="0"/>
              <w:jc w:val="center"/>
              <w:rPr>
                <w:sz w:val="20"/>
              </w:rPr>
            </w:pPr>
            <w:r w:rsidRPr="00E66841">
              <w:rPr>
                <w:sz w:val="20"/>
              </w:rPr>
              <w:t>0</w:t>
            </w:r>
          </w:p>
        </w:tc>
      </w:tr>
      <w:tr w:rsidR="006C4859" w:rsidRPr="00E66841" w14:paraId="1F584684" w14:textId="77777777" w:rsidTr="006C786F">
        <w:trPr>
          <w:trHeight w:val="20"/>
        </w:trPr>
        <w:tc>
          <w:tcPr>
            <w:tcW w:w="240" w:type="pct"/>
            <w:tcMar>
              <w:left w:w="28" w:type="dxa"/>
              <w:right w:w="28" w:type="dxa"/>
            </w:tcMar>
            <w:vAlign w:val="center"/>
          </w:tcPr>
          <w:p w14:paraId="5CA619FD" w14:textId="77777777" w:rsidR="006C4859" w:rsidRPr="00E66841" w:rsidRDefault="006C4859" w:rsidP="006C4859">
            <w:pPr>
              <w:spacing w:after="0" w:line="240" w:lineRule="auto"/>
              <w:ind w:firstLine="0"/>
              <w:jc w:val="center"/>
              <w:rPr>
                <w:sz w:val="20"/>
              </w:rPr>
            </w:pPr>
            <w:r w:rsidRPr="00E66841">
              <w:rPr>
                <w:sz w:val="20"/>
              </w:rPr>
              <w:t>11</w:t>
            </w:r>
          </w:p>
        </w:tc>
        <w:tc>
          <w:tcPr>
            <w:tcW w:w="1643" w:type="pct"/>
            <w:vMerge w:val="restart"/>
            <w:tcMar>
              <w:left w:w="28" w:type="dxa"/>
              <w:right w:w="28" w:type="dxa"/>
            </w:tcMar>
            <w:vAlign w:val="center"/>
          </w:tcPr>
          <w:p w14:paraId="6B3FF42C" w14:textId="78E095B5" w:rsidR="006C4859" w:rsidRPr="00E66841" w:rsidRDefault="006C4859" w:rsidP="006C786F">
            <w:pPr>
              <w:spacing w:after="0" w:line="240" w:lineRule="auto"/>
              <w:ind w:firstLine="0"/>
              <w:rPr>
                <w:sz w:val="20"/>
              </w:rPr>
            </w:pPr>
            <w:r w:rsidRPr="00E66841">
              <w:rPr>
                <w:sz w:val="20"/>
              </w:rPr>
              <w:t>Количество прекращений подачи тепловой энергии, теплоносителя в результате технологических нарушений на источни</w:t>
            </w:r>
            <w:r w:rsidR="00483C81">
              <w:rPr>
                <w:sz w:val="20"/>
              </w:rPr>
              <w:t>ках тепловой энергии ед./Гкал/ч</w:t>
            </w:r>
          </w:p>
        </w:tc>
        <w:tc>
          <w:tcPr>
            <w:tcW w:w="818" w:type="pct"/>
            <w:tcMar>
              <w:left w:w="28" w:type="dxa"/>
              <w:right w:w="28" w:type="dxa"/>
            </w:tcMar>
            <w:vAlign w:val="center"/>
          </w:tcPr>
          <w:p w14:paraId="0F872018" w14:textId="77777777" w:rsidR="006C4859" w:rsidRPr="00E66841" w:rsidRDefault="006C4859" w:rsidP="006C4859">
            <w:pPr>
              <w:spacing w:after="0" w:line="240" w:lineRule="auto"/>
              <w:ind w:firstLine="0"/>
              <w:jc w:val="center"/>
              <w:rPr>
                <w:sz w:val="20"/>
              </w:rPr>
            </w:pPr>
            <w:r w:rsidRPr="00E66841">
              <w:rPr>
                <w:sz w:val="20"/>
              </w:rPr>
              <w:t>Факт</w:t>
            </w:r>
          </w:p>
        </w:tc>
        <w:tc>
          <w:tcPr>
            <w:tcW w:w="514" w:type="pct"/>
            <w:tcMar>
              <w:left w:w="28" w:type="dxa"/>
              <w:right w:w="28" w:type="dxa"/>
            </w:tcMar>
            <w:vAlign w:val="center"/>
          </w:tcPr>
          <w:p w14:paraId="4DE6DF9B" w14:textId="5CC95A8E" w:rsidR="006C4859" w:rsidRPr="00E66841" w:rsidRDefault="006C4859" w:rsidP="006C4859">
            <w:pPr>
              <w:spacing w:after="0" w:line="240" w:lineRule="auto"/>
              <w:ind w:firstLine="0"/>
              <w:jc w:val="center"/>
              <w:rPr>
                <w:sz w:val="20"/>
              </w:rPr>
            </w:pPr>
            <w:r w:rsidRPr="00E66841">
              <w:rPr>
                <w:sz w:val="20"/>
              </w:rPr>
              <w:t>0</w:t>
            </w:r>
            <w:r w:rsidR="005E4CAB">
              <w:rPr>
                <w:sz w:val="20"/>
              </w:rPr>
              <w:t>,0</w:t>
            </w:r>
          </w:p>
        </w:tc>
        <w:tc>
          <w:tcPr>
            <w:tcW w:w="1063" w:type="pct"/>
            <w:tcMar>
              <w:left w:w="28" w:type="dxa"/>
              <w:right w:w="28" w:type="dxa"/>
            </w:tcMar>
            <w:vAlign w:val="center"/>
          </w:tcPr>
          <w:p w14:paraId="2D1D2190" w14:textId="77777777" w:rsidR="006C4859" w:rsidRPr="00E66841" w:rsidRDefault="006C4859" w:rsidP="006C4859">
            <w:pPr>
              <w:spacing w:after="0" w:line="240" w:lineRule="auto"/>
              <w:ind w:firstLine="0"/>
              <w:jc w:val="center"/>
              <w:rPr>
                <w:sz w:val="20"/>
              </w:rPr>
            </w:pPr>
            <w:r w:rsidRPr="00E66841">
              <w:rPr>
                <w:sz w:val="20"/>
              </w:rPr>
              <w:t>0</w:t>
            </w:r>
          </w:p>
        </w:tc>
        <w:tc>
          <w:tcPr>
            <w:tcW w:w="723" w:type="pct"/>
            <w:tcMar>
              <w:left w:w="28" w:type="dxa"/>
              <w:right w:w="28" w:type="dxa"/>
            </w:tcMar>
            <w:vAlign w:val="center"/>
          </w:tcPr>
          <w:p w14:paraId="519D6C80" w14:textId="77777777" w:rsidR="006C4859" w:rsidRPr="00E66841" w:rsidRDefault="006C4859" w:rsidP="006C4859">
            <w:pPr>
              <w:spacing w:after="0" w:line="240" w:lineRule="auto"/>
              <w:ind w:firstLine="0"/>
              <w:jc w:val="center"/>
              <w:rPr>
                <w:sz w:val="20"/>
              </w:rPr>
            </w:pPr>
            <w:r w:rsidRPr="00E66841">
              <w:rPr>
                <w:sz w:val="20"/>
              </w:rPr>
              <w:t>0</w:t>
            </w:r>
          </w:p>
        </w:tc>
      </w:tr>
      <w:tr w:rsidR="006C4859" w:rsidRPr="00E66841" w14:paraId="448B3876" w14:textId="77777777" w:rsidTr="006C786F">
        <w:trPr>
          <w:trHeight w:val="20"/>
        </w:trPr>
        <w:tc>
          <w:tcPr>
            <w:tcW w:w="240" w:type="pct"/>
            <w:tcMar>
              <w:left w:w="28" w:type="dxa"/>
              <w:right w:w="28" w:type="dxa"/>
            </w:tcMar>
            <w:vAlign w:val="center"/>
          </w:tcPr>
          <w:p w14:paraId="1895EB88" w14:textId="77777777" w:rsidR="006C4859" w:rsidRPr="00E66841" w:rsidRDefault="006C4859" w:rsidP="006C4859">
            <w:pPr>
              <w:spacing w:after="0" w:line="240" w:lineRule="auto"/>
              <w:ind w:firstLine="0"/>
              <w:jc w:val="center"/>
              <w:rPr>
                <w:sz w:val="20"/>
              </w:rPr>
            </w:pPr>
            <w:r w:rsidRPr="00E66841">
              <w:rPr>
                <w:sz w:val="20"/>
              </w:rPr>
              <w:t>12</w:t>
            </w:r>
          </w:p>
        </w:tc>
        <w:tc>
          <w:tcPr>
            <w:tcW w:w="1643" w:type="pct"/>
            <w:vMerge/>
            <w:tcMar>
              <w:left w:w="28" w:type="dxa"/>
              <w:right w:w="28" w:type="dxa"/>
            </w:tcMar>
            <w:vAlign w:val="center"/>
          </w:tcPr>
          <w:p w14:paraId="4A796F03" w14:textId="77777777" w:rsidR="006C4859" w:rsidRPr="00E66841" w:rsidRDefault="006C4859" w:rsidP="006C4859">
            <w:pPr>
              <w:spacing w:after="0" w:line="240" w:lineRule="auto"/>
              <w:ind w:firstLine="0"/>
              <w:jc w:val="center"/>
              <w:rPr>
                <w:sz w:val="20"/>
              </w:rPr>
            </w:pPr>
          </w:p>
        </w:tc>
        <w:tc>
          <w:tcPr>
            <w:tcW w:w="818" w:type="pct"/>
            <w:tcMar>
              <w:left w:w="28" w:type="dxa"/>
              <w:right w:w="28" w:type="dxa"/>
            </w:tcMar>
            <w:vAlign w:val="center"/>
          </w:tcPr>
          <w:p w14:paraId="2FA49F2E" w14:textId="77777777" w:rsidR="006C4859" w:rsidRPr="00E66841" w:rsidRDefault="006C4859" w:rsidP="006C4859">
            <w:pPr>
              <w:spacing w:after="0" w:line="240" w:lineRule="auto"/>
              <w:ind w:firstLine="0"/>
              <w:jc w:val="center"/>
              <w:rPr>
                <w:sz w:val="20"/>
              </w:rPr>
            </w:pPr>
            <w:r w:rsidRPr="00E66841">
              <w:rPr>
                <w:sz w:val="20"/>
              </w:rPr>
              <w:t>План</w:t>
            </w:r>
          </w:p>
        </w:tc>
        <w:tc>
          <w:tcPr>
            <w:tcW w:w="514" w:type="pct"/>
            <w:tcMar>
              <w:left w:w="28" w:type="dxa"/>
              <w:right w:w="28" w:type="dxa"/>
            </w:tcMar>
            <w:vAlign w:val="center"/>
          </w:tcPr>
          <w:p w14:paraId="597B806D" w14:textId="1A44CF17" w:rsidR="006C4859" w:rsidRPr="00E66841" w:rsidRDefault="006C4859" w:rsidP="006C4859">
            <w:pPr>
              <w:spacing w:after="0" w:line="240" w:lineRule="auto"/>
              <w:ind w:firstLine="0"/>
              <w:jc w:val="center"/>
              <w:rPr>
                <w:sz w:val="20"/>
              </w:rPr>
            </w:pPr>
            <w:r w:rsidRPr="00E66841">
              <w:rPr>
                <w:sz w:val="20"/>
              </w:rPr>
              <w:t>0</w:t>
            </w:r>
            <w:r w:rsidR="005E4CAB">
              <w:rPr>
                <w:sz w:val="20"/>
              </w:rPr>
              <w:t>,03</w:t>
            </w:r>
          </w:p>
        </w:tc>
        <w:tc>
          <w:tcPr>
            <w:tcW w:w="1063" w:type="pct"/>
            <w:tcMar>
              <w:left w:w="28" w:type="dxa"/>
              <w:right w:w="28" w:type="dxa"/>
            </w:tcMar>
            <w:vAlign w:val="center"/>
          </w:tcPr>
          <w:p w14:paraId="71FAB1D5" w14:textId="77777777" w:rsidR="006C4859" w:rsidRPr="00E66841" w:rsidRDefault="006C4859" w:rsidP="006C4859">
            <w:pPr>
              <w:spacing w:after="0" w:line="240" w:lineRule="auto"/>
              <w:ind w:firstLine="0"/>
              <w:jc w:val="center"/>
              <w:rPr>
                <w:sz w:val="20"/>
              </w:rPr>
            </w:pPr>
            <w:r w:rsidRPr="00E66841">
              <w:rPr>
                <w:sz w:val="20"/>
              </w:rPr>
              <w:t>0</w:t>
            </w:r>
          </w:p>
        </w:tc>
        <w:tc>
          <w:tcPr>
            <w:tcW w:w="723" w:type="pct"/>
            <w:tcMar>
              <w:left w:w="28" w:type="dxa"/>
              <w:right w:w="28" w:type="dxa"/>
            </w:tcMar>
            <w:vAlign w:val="center"/>
          </w:tcPr>
          <w:p w14:paraId="39852939" w14:textId="77777777" w:rsidR="006C4859" w:rsidRPr="00E66841" w:rsidRDefault="006C4859" w:rsidP="006C4859">
            <w:pPr>
              <w:spacing w:after="0" w:line="240" w:lineRule="auto"/>
              <w:ind w:firstLine="0"/>
              <w:jc w:val="center"/>
              <w:rPr>
                <w:sz w:val="20"/>
              </w:rPr>
            </w:pPr>
            <w:r w:rsidRPr="00E66841">
              <w:rPr>
                <w:sz w:val="20"/>
              </w:rPr>
              <w:t>0</w:t>
            </w:r>
          </w:p>
        </w:tc>
      </w:tr>
    </w:tbl>
    <w:p w14:paraId="2C01EF05" w14:textId="77777777" w:rsidR="006674FC" w:rsidRPr="00E66841" w:rsidRDefault="006674FC" w:rsidP="0092143C">
      <w:pPr>
        <w:spacing w:after="0"/>
        <w:jc w:val="both"/>
        <w:rPr>
          <w:sz w:val="24"/>
          <w:szCs w:val="24"/>
        </w:rPr>
        <w:sectPr w:rsidR="006674FC" w:rsidRPr="00E66841" w:rsidSect="00091C92">
          <w:pgSz w:w="16838" w:h="11906" w:orient="landscape"/>
          <w:pgMar w:top="1418" w:right="851" w:bottom="851" w:left="851" w:header="709" w:footer="709" w:gutter="0"/>
          <w:cols w:space="708"/>
          <w:docGrid w:linePitch="381"/>
        </w:sectPr>
      </w:pPr>
    </w:p>
    <w:p w14:paraId="613B58B9" w14:textId="77777777" w:rsidR="00AD41CC" w:rsidRPr="00E66841" w:rsidRDefault="00A74F0B" w:rsidP="00483C81">
      <w:pPr>
        <w:pStyle w:val="13"/>
        <w:pageBreakBefore/>
        <w:spacing w:before="0" w:line="276" w:lineRule="auto"/>
        <w:ind w:left="0" w:firstLine="709"/>
        <w:rPr>
          <w:sz w:val="24"/>
          <w:szCs w:val="24"/>
        </w:rPr>
      </w:pPr>
      <w:bookmarkStart w:id="951" w:name="_Toc524614922"/>
      <w:bookmarkStart w:id="952" w:name="_Toc524615138"/>
      <w:bookmarkStart w:id="953" w:name="_Toc135232155"/>
      <w:r w:rsidRPr="00E66841">
        <w:rPr>
          <w:sz w:val="24"/>
          <w:szCs w:val="24"/>
        </w:rPr>
        <w:lastRenderedPageBreak/>
        <w:t>Глава</w:t>
      </w:r>
      <w:r w:rsidR="00AD41CC" w:rsidRPr="00E66841">
        <w:rPr>
          <w:sz w:val="24"/>
          <w:szCs w:val="24"/>
        </w:rPr>
        <w:t xml:space="preserve"> 1</w:t>
      </w:r>
      <w:r w:rsidR="00DA18EF" w:rsidRPr="00E66841">
        <w:rPr>
          <w:sz w:val="24"/>
          <w:szCs w:val="24"/>
        </w:rPr>
        <w:t>4</w:t>
      </w:r>
      <w:r w:rsidR="00AD41CC" w:rsidRPr="00E66841">
        <w:rPr>
          <w:sz w:val="24"/>
          <w:szCs w:val="24"/>
        </w:rPr>
        <w:t>. Ценовые (тарифные) последствия</w:t>
      </w:r>
      <w:bookmarkEnd w:id="951"/>
      <w:bookmarkEnd w:id="952"/>
      <w:bookmarkEnd w:id="953"/>
    </w:p>
    <w:p w14:paraId="3CC79D1B" w14:textId="77777777" w:rsidR="00AD41CC" w:rsidRPr="00E66841" w:rsidRDefault="00AD41CC" w:rsidP="00483C81">
      <w:pPr>
        <w:pStyle w:val="21"/>
        <w:spacing w:before="0" w:line="276" w:lineRule="auto"/>
        <w:ind w:left="0" w:firstLine="709"/>
        <w:rPr>
          <w:sz w:val="24"/>
          <w:szCs w:val="24"/>
        </w:rPr>
      </w:pPr>
      <w:bookmarkStart w:id="954" w:name="_Toc524614923"/>
      <w:bookmarkStart w:id="955" w:name="_Toc524615139"/>
      <w:bookmarkStart w:id="956" w:name="_Toc135232156"/>
      <w:r w:rsidRPr="00E66841">
        <w:rPr>
          <w:sz w:val="24"/>
          <w:szCs w:val="24"/>
        </w:rPr>
        <w:t>Тарифно-балансовые расчетные модели теплоснабжения потребителей по каждой системе теплоснабжения</w:t>
      </w:r>
      <w:bookmarkEnd w:id="954"/>
      <w:bookmarkEnd w:id="955"/>
      <w:bookmarkEnd w:id="956"/>
    </w:p>
    <w:p w14:paraId="50E2DDDD" w14:textId="59C0F89C" w:rsidR="000A7857" w:rsidRPr="00E66841" w:rsidRDefault="00844DD7" w:rsidP="00483C81">
      <w:pPr>
        <w:spacing w:after="0" w:line="276" w:lineRule="auto"/>
        <w:jc w:val="both"/>
        <w:rPr>
          <w:sz w:val="24"/>
          <w:szCs w:val="24"/>
        </w:rPr>
      </w:pPr>
      <w:r w:rsidRPr="00E66841">
        <w:rPr>
          <w:sz w:val="24"/>
          <w:szCs w:val="24"/>
        </w:rPr>
        <w:t xml:space="preserve">Тарифно-балансовые расчетные модели теплоснабжения </w:t>
      </w:r>
      <w:r w:rsidR="008B322C" w:rsidRPr="00E66841">
        <w:rPr>
          <w:sz w:val="24"/>
          <w:szCs w:val="24"/>
        </w:rPr>
        <w:t>котельных</w:t>
      </w:r>
      <w:r w:rsidR="00E04727" w:rsidRPr="00E66841">
        <w:rPr>
          <w:sz w:val="24"/>
          <w:szCs w:val="24"/>
        </w:rPr>
        <w:t xml:space="preserve"> </w:t>
      </w:r>
      <w:r w:rsidRPr="00E66841">
        <w:rPr>
          <w:sz w:val="24"/>
          <w:szCs w:val="24"/>
        </w:rPr>
        <w:t>представлены в таблиц</w:t>
      </w:r>
      <w:r w:rsidR="00C5021C" w:rsidRPr="00E66841">
        <w:rPr>
          <w:sz w:val="24"/>
          <w:szCs w:val="24"/>
        </w:rPr>
        <w:t>ах</w:t>
      </w:r>
      <w:r w:rsidR="000913B6" w:rsidRPr="00E66841">
        <w:rPr>
          <w:sz w:val="24"/>
          <w:szCs w:val="24"/>
        </w:rPr>
        <w:t xml:space="preserve"> 1</w:t>
      </w:r>
      <w:r w:rsidR="00E15CE7" w:rsidRPr="00E66841">
        <w:rPr>
          <w:sz w:val="24"/>
          <w:szCs w:val="24"/>
        </w:rPr>
        <w:t>1</w:t>
      </w:r>
      <w:r w:rsidR="00E524B2">
        <w:rPr>
          <w:sz w:val="24"/>
          <w:szCs w:val="24"/>
        </w:rPr>
        <w:t>1</w:t>
      </w:r>
      <w:r w:rsidR="000913B6" w:rsidRPr="00E66841">
        <w:rPr>
          <w:sz w:val="24"/>
          <w:szCs w:val="24"/>
        </w:rPr>
        <w:t>-1</w:t>
      </w:r>
      <w:r w:rsidR="00E15CE7" w:rsidRPr="00E66841">
        <w:rPr>
          <w:sz w:val="24"/>
          <w:szCs w:val="24"/>
        </w:rPr>
        <w:t>1</w:t>
      </w:r>
      <w:r w:rsidR="00E524B2">
        <w:rPr>
          <w:sz w:val="24"/>
          <w:szCs w:val="24"/>
        </w:rPr>
        <w:t>5</w:t>
      </w:r>
      <w:r w:rsidR="000913B6" w:rsidRPr="00E66841">
        <w:rPr>
          <w:sz w:val="24"/>
          <w:szCs w:val="24"/>
        </w:rPr>
        <w:t>.</w:t>
      </w:r>
    </w:p>
    <w:p w14:paraId="2A6644F2" w14:textId="77777777" w:rsidR="00A365AC" w:rsidRDefault="00A365AC" w:rsidP="00483C81">
      <w:pPr>
        <w:spacing w:after="0" w:line="276" w:lineRule="auto"/>
        <w:jc w:val="both"/>
        <w:rPr>
          <w:sz w:val="24"/>
          <w:szCs w:val="24"/>
        </w:rPr>
      </w:pPr>
    </w:p>
    <w:p w14:paraId="6406C62F" w14:textId="77777777" w:rsidR="00483C81" w:rsidRPr="00483C81" w:rsidRDefault="00483C81" w:rsidP="00483C81">
      <w:pPr>
        <w:spacing w:after="0" w:line="276" w:lineRule="auto"/>
        <w:jc w:val="both"/>
        <w:rPr>
          <w:sz w:val="24"/>
          <w:szCs w:val="24"/>
        </w:rPr>
        <w:sectPr w:rsidR="00483C81" w:rsidRPr="00483C81" w:rsidSect="003E56D4">
          <w:pgSz w:w="11906" w:h="16838"/>
          <w:pgMar w:top="1134" w:right="851" w:bottom="1134" w:left="1418" w:header="708" w:footer="708" w:gutter="0"/>
          <w:cols w:space="708"/>
          <w:docGrid w:linePitch="360"/>
        </w:sectPr>
      </w:pPr>
    </w:p>
    <w:p w14:paraId="306FD3B4" w14:textId="3CAEE3BB" w:rsidR="00844DD7" w:rsidRPr="00E66841" w:rsidRDefault="00844DD7" w:rsidP="00483C81">
      <w:pPr>
        <w:pStyle w:val="affc"/>
        <w:keepNext/>
        <w:spacing w:before="0" w:after="0" w:line="276" w:lineRule="auto"/>
        <w:ind w:firstLine="709"/>
        <w:rPr>
          <w:sz w:val="24"/>
          <w:szCs w:val="24"/>
        </w:rPr>
      </w:pPr>
      <w:bookmarkStart w:id="957" w:name="_Toc136970876"/>
      <w:r w:rsidRPr="00E66841">
        <w:rPr>
          <w:sz w:val="24"/>
          <w:szCs w:val="24"/>
        </w:rPr>
        <w:lastRenderedPageBreak/>
        <w:t xml:space="preserve">Таблица </w:t>
      </w:r>
      <w:r w:rsidR="006F7F86" w:rsidRPr="00E66841">
        <w:rPr>
          <w:noProof/>
          <w:sz w:val="24"/>
          <w:szCs w:val="24"/>
        </w:rPr>
        <w:fldChar w:fldCharType="begin"/>
      </w:r>
      <w:r w:rsidR="006F7F86" w:rsidRPr="00E66841">
        <w:rPr>
          <w:noProof/>
          <w:sz w:val="24"/>
          <w:szCs w:val="24"/>
        </w:rPr>
        <w:instrText xml:space="preserve"> SEQ Таблица \* ARABIC </w:instrText>
      </w:r>
      <w:r w:rsidR="006F7F86" w:rsidRPr="00E66841">
        <w:rPr>
          <w:noProof/>
          <w:sz w:val="24"/>
          <w:szCs w:val="24"/>
        </w:rPr>
        <w:fldChar w:fldCharType="separate"/>
      </w:r>
      <w:r w:rsidR="00E524B2">
        <w:rPr>
          <w:noProof/>
          <w:sz w:val="24"/>
          <w:szCs w:val="24"/>
        </w:rPr>
        <w:t>111</w:t>
      </w:r>
      <w:r w:rsidR="006F7F86" w:rsidRPr="00E66841">
        <w:rPr>
          <w:noProof/>
          <w:sz w:val="24"/>
          <w:szCs w:val="24"/>
        </w:rPr>
        <w:fldChar w:fldCharType="end"/>
      </w:r>
      <w:r w:rsidR="008E7591">
        <w:rPr>
          <w:noProof/>
          <w:sz w:val="24"/>
          <w:szCs w:val="24"/>
        </w:rPr>
        <w:t>.</w:t>
      </w:r>
      <w:r w:rsidRPr="00E66841">
        <w:rPr>
          <w:sz w:val="24"/>
          <w:szCs w:val="24"/>
        </w:rPr>
        <w:t xml:space="preserve"> Тарифно-балансовая расчетная модель </w:t>
      </w:r>
      <w:r w:rsidR="00A64183" w:rsidRPr="00E66841">
        <w:rPr>
          <w:sz w:val="24"/>
          <w:szCs w:val="24"/>
        </w:rPr>
        <w:t>котельн</w:t>
      </w:r>
      <w:r w:rsidR="00A1253C" w:rsidRPr="00E66841">
        <w:rPr>
          <w:sz w:val="24"/>
          <w:szCs w:val="24"/>
        </w:rPr>
        <w:t>ой</w:t>
      </w:r>
      <w:r w:rsidR="00690503" w:rsidRPr="00E66841">
        <w:rPr>
          <w:sz w:val="24"/>
          <w:szCs w:val="24"/>
        </w:rPr>
        <w:t xml:space="preserve"> </w:t>
      </w:r>
      <w:r w:rsidR="00E15CE7" w:rsidRPr="00E66841">
        <w:rPr>
          <w:sz w:val="24"/>
          <w:szCs w:val="24"/>
        </w:rPr>
        <w:t>СВК</w:t>
      </w:r>
      <w:bookmarkEnd w:id="957"/>
    </w:p>
    <w:tbl>
      <w:tblPr>
        <w:tblW w:w="4995" w:type="pct"/>
        <w:tblInd w:w="-5" w:type="dxa"/>
        <w:tblLook w:val="04A0" w:firstRow="1" w:lastRow="0" w:firstColumn="1" w:lastColumn="0" w:noHBand="0" w:noVBand="1"/>
      </w:tblPr>
      <w:tblGrid>
        <w:gridCol w:w="5575"/>
        <w:gridCol w:w="1471"/>
        <w:gridCol w:w="1345"/>
        <w:gridCol w:w="1344"/>
        <w:gridCol w:w="1344"/>
        <w:gridCol w:w="1344"/>
        <w:gridCol w:w="1344"/>
        <w:gridCol w:w="1344"/>
      </w:tblGrid>
      <w:tr w:rsidR="00483C81" w:rsidRPr="00E66841" w14:paraId="5B699028" w14:textId="77777777" w:rsidTr="00345C58">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19676C"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Показатели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A17B90"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Един. изм.</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F913DD"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2023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7BAC40"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2024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8BD81D"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2025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EE813D"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2026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E0DD8D" w14:textId="6E16278F" w:rsidR="00483C81" w:rsidRPr="00E66841" w:rsidRDefault="00483C81" w:rsidP="00483C81">
            <w:pPr>
              <w:spacing w:after="0" w:line="240" w:lineRule="auto"/>
              <w:ind w:firstLine="0"/>
              <w:jc w:val="center"/>
              <w:rPr>
                <w:color w:val="000000"/>
                <w:sz w:val="20"/>
                <w:szCs w:val="20"/>
              </w:rPr>
            </w:pPr>
            <w:r>
              <w:rPr>
                <w:color w:val="000000"/>
                <w:sz w:val="20"/>
                <w:szCs w:val="20"/>
              </w:rPr>
              <w:t>2027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A01C47" w14:textId="7F67F5E9" w:rsidR="00483C81" w:rsidRPr="00E66841" w:rsidRDefault="00483C81" w:rsidP="006C4859">
            <w:pPr>
              <w:spacing w:after="0" w:line="240" w:lineRule="auto"/>
              <w:ind w:firstLine="0"/>
              <w:jc w:val="center"/>
              <w:rPr>
                <w:color w:val="000000"/>
                <w:sz w:val="20"/>
                <w:szCs w:val="20"/>
              </w:rPr>
            </w:pPr>
            <w:r>
              <w:rPr>
                <w:color w:val="000000"/>
                <w:sz w:val="20"/>
                <w:szCs w:val="20"/>
              </w:rPr>
              <w:t>2028-</w:t>
            </w:r>
            <w:r w:rsidRPr="00E66841">
              <w:rPr>
                <w:color w:val="000000"/>
                <w:sz w:val="20"/>
                <w:szCs w:val="20"/>
              </w:rPr>
              <w:t>2032 гг.</w:t>
            </w:r>
          </w:p>
        </w:tc>
      </w:tr>
      <w:tr w:rsidR="00613B06" w:rsidRPr="00E66841" w14:paraId="1718B9CA"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9F5B05" w14:textId="5E1879A1" w:rsidR="00613B06" w:rsidRPr="00E66841" w:rsidRDefault="00613B06" w:rsidP="00613B06">
            <w:pPr>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7773ADD3" w14:textId="6BFEEBBB"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E05DC8" w14:textId="2DA65866" w:rsidR="00613B06" w:rsidRPr="00E66841" w:rsidRDefault="00613B06" w:rsidP="00613B06">
            <w:pPr>
              <w:spacing w:after="0" w:line="240" w:lineRule="auto"/>
              <w:ind w:firstLine="0"/>
              <w:jc w:val="center"/>
              <w:rPr>
                <w:color w:val="000000"/>
                <w:sz w:val="20"/>
                <w:szCs w:val="20"/>
              </w:rPr>
            </w:pPr>
            <w:r w:rsidRPr="00E66841">
              <w:rPr>
                <w:color w:val="000000"/>
                <w:sz w:val="20"/>
                <w:szCs w:val="20"/>
              </w:rPr>
              <w:t>483,50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7A8B4F" w14:textId="619A1772" w:rsidR="00613B06" w:rsidRPr="00E66841" w:rsidRDefault="00613B06" w:rsidP="00613B06">
            <w:pPr>
              <w:spacing w:after="0" w:line="240" w:lineRule="auto"/>
              <w:ind w:firstLine="0"/>
              <w:jc w:val="center"/>
              <w:rPr>
                <w:color w:val="000000"/>
                <w:sz w:val="20"/>
                <w:szCs w:val="20"/>
              </w:rPr>
            </w:pPr>
            <w:r w:rsidRPr="00E66841">
              <w:rPr>
                <w:color w:val="000000"/>
                <w:sz w:val="20"/>
                <w:szCs w:val="20"/>
              </w:rPr>
              <w:t>483,50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3F44BE" w14:textId="6F825ACF" w:rsidR="00613B06" w:rsidRPr="00E66841" w:rsidRDefault="00613B06" w:rsidP="00613B06">
            <w:pPr>
              <w:spacing w:after="0" w:line="240" w:lineRule="auto"/>
              <w:ind w:firstLine="0"/>
              <w:jc w:val="center"/>
              <w:rPr>
                <w:color w:val="000000"/>
                <w:sz w:val="20"/>
                <w:szCs w:val="20"/>
              </w:rPr>
            </w:pPr>
            <w:r w:rsidRPr="00E66841">
              <w:rPr>
                <w:color w:val="000000"/>
                <w:sz w:val="20"/>
                <w:szCs w:val="20"/>
              </w:rPr>
              <w:t>483,50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F3D0E35" w14:textId="76E2B4B3" w:rsidR="00613B06" w:rsidRPr="00E66841" w:rsidRDefault="00613B06" w:rsidP="00613B06">
            <w:pPr>
              <w:spacing w:after="0" w:line="240" w:lineRule="auto"/>
              <w:ind w:firstLine="0"/>
              <w:jc w:val="center"/>
              <w:rPr>
                <w:color w:val="000000"/>
                <w:sz w:val="20"/>
                <w:szCs w:val="20"/>
              </w:rPr>
            </w:pPr>
            <w:r w:rsidRPr="00E66841">
              <w:rPr>
                <w:color w:val="000000"/>
                <w:sz w:val="20"/>
                <w:szCs w:val="20"/>
              </w:rPr>
              <w:t>483,50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56D149" w14:textId="723B40D1" w:rsidR="00613B06" w:rsidRPr="00E66841" w:rsidRDefault="00613B06" w:rsidP="00613B06">
            <w:pPr>
              <w:spacing w:after="0" w:line="240" w:lineRule="auto"/>
              <w:ind w:firstLine="0"/>
              <w:jc w:val="center"/>
              <w:rPr>
                <w:color w:val="000000"/>
                <w:sz w:val="20"/>
                <w:szCs w:val="20"/>
              </w:rPr>
            </w:pPr>
            <w:r w:rsidRPr="00E66841">
              <w:rPr>
                <w:color w:val="000000"/>
                <w:sz w:val="20"/>
                <w:szCs w:val="20"/>
              </w:rPr>
              <w:t>483,50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A7A2AF" w14:textId="663293A0" w:rsidR="00613B06" w:rsidRPr="00E66841" w:rsidRDefault="00613B06" w:rsidP="00613B06">
            <w:pPr>
              <w:spacing w:after="0" w:line="240" w:lineRule="auto"/>
              <w:ind w:firstLine="0"/>
              <w:jc w:val="center"/>
              <w:rPr>
                <w:color w:val="000000"/>
                <w:sz w:val="20"/>
                <w:szCs w:val="20"/>
              </w:rPr>
            </w:pPr>
            <w:r w:rsidRPr="00E66841">
              <w:rPr>
                <w:color w:val="000000"/>
                <w:sz w:val="20"/>
                <w:szCs w:val="20"/>
              </w:rPr>
              <w:t>483,50</w:t>
            </w:r>
          </w:p>
        </w:tc>
      </w:tr>
      <w:tr w:rsidR="00613B06" w:rsidRPr="00E66841" w14:paraId="02DA0EE6"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9C464A" w14:textId="3D564B26" w:rsidR="00613B06" w:rsidRPr="00E66841" w:rsidRDefault="00613B06" w:rsidP="00613B06">
            <w:pPr>
              <w:spacing w:after="0" w:line="240" w:lineRule="auto"/>
              <w:ind w:firstLine="0"/>
              <w:rPr>
                <w:color w:val="000000"/>
                <w:sz w:val="20"/>
                <w:szCs w:val="20"/>
              </w:rPr>
            </w:pPr>
            <w:r w:rsidRPr="00E66841">
              <w:rPr>
                <w:color w:val="000000"/>
                <w:sz w:val="20"/>
                <w:szCs w:val="20"/>
              </w:rPr>
              <w:t>Ввод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484143EF" w14:textId="328DCB78"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D80F1E" w14:textId="04C38C32"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C8A141" w14:textId="5CE60638"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DF0CA9" w14:textId="7F898B0D"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BF58543" w14:textId="5AA86376"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5063B53" w14:textId="08FC9BE2"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1EACDB" w14:textId="5DF4E3CC"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r>
      <w:tr w:rsidR="00613B06" w:rsidRPr="00E66841" w14:paraId="34C5E8E3"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7A5005" w14:textId="16D3F9E1" w:rsidR="00613B06" w:rsidRPr="00E66841" w:rsidRDefault="00613B06" w:rsidP="00613B06">
            <w:pPr>
              <w:spacing w:after="0" w:line="240" w:lineRule="auto"/>
              <w:ind w:firstLine="0"/>
              <w:rPr>
                <w:color w:val="000000"/>
                <w:sz w:val="20"/>
                <w:szCs w:val="20"/>
              </w:rPr>
            </w:pPr>
            <w:r w:rsidRPr="00E66841">
              <w:rPr>
                <w:color w:val="000000"/>
                <w:sz w:val="20"/>
                <w:szCs w:val="20"/>
              </w:rPr>
              <w:t>Вывод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295C87B8" w14:textId="5D25EE60"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CF5549" w14:textId="1336B736"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607B399" w14:textId="351F6065"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81EBDF" w14:textId="0FC1CB00"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3428415" w14:textId="18957D58"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D1EAB4" w14:textId="39F6513E"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25C366" w14:textId="39977ACF"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r>
      <w:tr w:rsidR="00613B06" w:rsidRPr="00E66841" w14:paraId="58DA0193" w14:textId="77777777" w:rsidTr="00613B06">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841539" w14:textId="034F3563" w:rsidR="00613B06" w:rsidRPr="00E66841" w:rsidRDefault="00613B06" w:rsidP="00613B06">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112EED7F" w14:textId="10BFD6CF"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59E70B" w14:textId="2AA06D63" w:rsidR="00613B06" w:rsidRPr="00E66841" w:rsidRDefault="00613B06" w:rsidP="00613B06">
            <w:pPr>
              <w:spacing w:after="0" w:line="240" w:lineRule="auto"/>
              <w:ind w:firstLine="0"/>
              <w:jc w:val="center"/>
              <w:rPr>
                <w:color w:val="000000"/>
                <w:sz w:val="20"/>
                <w:szCs w:val="20"/>
              </w:rPr>
            </w:pPr>
            <w:r>
              <w:rPr>
                <w:color w:val="000000"/>
                <w:sz w:val="20"/>
                <w:szCs w:val="20"/>
              </w:rPr>
              <w:t>216,9</w:t>
            </w:r>
          </w:p>
        </w:tc>
        <w:tc>
          <w:tcPr>
            <w:tcW w:w="13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17CE5" w14:textId="6D36F6BA" w:rsidR="00613B06" w:rsidRPr="00E66841" w:rsidRDefault="00613B06" w:rsidP="00613B06">
            <w:pPr>
              <w:spacing w:after="0" w:line="240" w:lineRule="auto"/>
              <w:ind w:firstLine="0"/>
              <w:jc w:val="center"/>
              <w:rPr>
                <w:color w:val="000000"/>
                <w:sz w:val="20"/>
                <w:szCs w:val="20"/>
              </w:rPr>
            </w:pPr>
            <w:r>
              <w:rPr>
                <w:color w:val="000000"/>
                <w:sz w:val="20"/>
                <w:szCs w:val="20"/>
              </w:rPr>
              <w:t>206,6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21263F" w14:textId="669AF56B" w:rsidR="00613B06" w:rsidRPr="00E66841" w:rsidRDefault="00613B06" w:rsidP="00613B06">
            <w:pPr>
              <w:spacing w:after="0" w:line="240" w:lineRule="auto"/>
              <w:ind w:firstLine="0"/>
              <w:jc w:val="center"/>
              <w:rPr>
                <w:color w:val="000000"/>
                <w:sz w:val="20"/>
                <w:szCs w:val="20"/>
              </w:rPr>
            </w:pPr>
            <w:r>
              <w:rPr>
                <w:color w:val="000000"/>
                <w:sz w:val="20"/>
                <w:szCs w:val="20"/>
              </w:rPr>
              <w:t>193,5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C51C8C" w14:textId="0224B31E" w:rsidR="00613B06" w:rsidRPr="00E66841" w:rsidRDefault="00613B06" w:rsidP="00613B06">
            <w:pPr>
              <w:spacing w:after="0" w:line="240" w:lineRule="auto"/>
              <w:ind w:firstLine="0"/>
              <w:jc w:val="center"/>
              <w:rPr>
                <w:color w:val="000000"/>
                <w:sz w:val="20"/>
                <w:szCs w:val="20"/>
              </w:rPr>
            </w:pPr>
            <w:r>
              <w:rPr>
                <w:color w:val="000000"/>
                <w:sz w:val="20"/>
                <w:szCs w:val="20"/>
              </w:rPr>
              <w:t>193,5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E502A5" w14:textId="51BDE98C" w:rsidR="00613B06" w:rsidRPr="00E66841" w:rsidRDefault="00613B06" w:rsidP="00613B06">
            <w:pPr>
              <w:spacing w:after="0" w:line="240" w:lineRule="auto"/>
              <w:ind w:firstLine="0"/>
              <w:jc w:val="center"/>
              <w:rPr>
                <w:color w:val="000000"/>
                <w:sz w:val="20"/>
                <w:szCs w:val="20"/>
              </w:rPr>
            </w:pPr>
            <w:r>
              <w:rPr>
                <w:color w:val="000000"/>
                <w:sz w:val="20"/>
                <w:szCs w:val="20"/>
              </w:rPr>
              <w:t>183,5</w:t>
            </w:r>
          </w:p>
        </w:tc>
        <w:tc>
          <w:tcPr>
            <w:tcW w:w="13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A36157" w14:textId="186BD9CE" w:rsidR="00613B06" w:rsidRPr="00E66841" w:rsidRDefault="00613B06" w:rsidP="00613B06">
            <w:pPr>
              <w:spacing w:after="0" w:line="240" w:lineRule="auto"/>
              <w:ind w:firstLine="0"/>
              <w:jc w:val="center"/>
              <w:rPr>
                <w:color w:val="000000"/>
                <w:sz w:val="20"/>
                <w:szCs w:val="20"/>
              </w:rPr>
            </w:pPr>
            <w:r>
              <w:rPr>
                <w:color w:val="000000"/>
                <w:sz w:val="20"/>
                <w:szCs w:val="20"/>
              </w:rPr>
              <w:t>206,6</w:t>
            </w:r>
          </w:p>
        </w:tc>
      </w:tr>
      <w:tr w:rsidR="00613B06" w:rsidRPr="00E66841" w14:paraId="7A8CC878" w14:textId="77777777" w:rsidTr="00613B06">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E7B3C5E" w14:textId="6E615843" w:rsidR="00613B06" w:rsidRPr="00E66841" w:rsidRDefault="00613B06" w:rsidP="00613B06">
            <w:pPr>
              <w:spacing w:after="0" w:line="240" w:lineRule="auto"/>
              <w:ind w:firstLine="0"/>
              <w:rPr>
                <w:color w:val="000000"/>
                <w:sz w:val="20"/>
                <w:szCs w:val="20"/>
              </w:rPr>
            </w:pPr>
            <w:r w:rsidRPr="00E66841">
              <w:rPr>
                <w:color w:val="000000"/>
                <w:sz w:val="20"/>
                <w:szCs w:val="20"/>
              </w:rPr>
              <w:t>Собственные нужды</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18C7C56E" w14:textId="2783F98D"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EDDA49" w14:textId="0D096FC4" w:rsidR="00613B06" w:rsidRPr="00E66841" w:rsidRDefault="00613B06" w:rsidP="00613B06">
            <w:pPr>
              <w:spacing w:after="0" w:line="240" w:lineRule="auto"/>
              <w:ind w:firstLine="0"/>
              <w:jc w:val="center"/>
              <w:rPr>
                <w:color w:val="000000"/>
                <w:sz w:val="20"/>
                <w:szCs w:val="20"/>
              </w:rPr>
            </w:pPr>
            <w:r>
              <w:rPr>
                <w:color w:val="000000"/>
                <w:sz w:val="20"/>
                <w:szCs w:val="20"/>
              </w:rPr>
              <w:t>10,45</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DC0DBE" w14:textId="396BD2C6" w:rsidR="00613B06" w:rsidRPr="00E66841" w:rsidRDefault="00613B06" w:rsidP="00613B06">
            <w:pPr>
              <w:spacing w:after="0" w:line="240" w:lineRule="auto"/>
              <w:ind w:firstLine="0"/>
              <w:jc w:val="center"/>
              <w:rPr>
                <w:color w:val="000000"/>
                <w:sz w:val="20"/>
                <w:szCs w:val="20"/>
              </w:rPr>
            </w:pPr>
            <w:r>
              <w:rPr>
                <w:color w:val="000000"/>
                <w:sz w:val="20"/>
                <w:szCs w:val="20"/>
              </w:rPr>
              <w:t>216,9</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4A080917" w14:textId="2512A100" w:rsidR="00613B06" w:rsidRPr="00E66841" w:rsidRDefault="00613B06" w:rsidP="00613B06">
            <w:pPr>
              <w:spacing w:after="0" w:line="240" w:lineRule="auto"/>
              <w:ind w:firstLine="0"/>
              <w:jc w:val="center"/>
              <w:rPr>
                <w:color w:val="000000"/>
                <w:sz w:val="20"/>
                <w:szCs w:val="20"/>
              </w:rPr>
            </w:pPr>
            <w:r>
              <w:rPr>
                <w:color w:val="000000"/>
                <w:sz w:val="20"/>
                <w:szCs w:val="20"/>
              </w:rPr>
              <w:t>230,0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15193BE" w14:textId="51F5CE80" w:rsidR="00613B06" w:rsidRPr="00E66841" w:rsidRDefault="00613B06" w:rsidP="00613B06">
            <w:pPr>
              <w:spacing w:after="0" w:line="240" w:lineRule="auto"/>
              <w:ind w:firstLine="0"/>
              <w:jc w:val="center"/>
              <w:rPr>
                <w:color w:val="000000"/>
                <w:sz w:val="20"/>
                <w:szCs w:val="20"/>
              </w:rPr>
            </w:pPr>
            <w:r>
              <w:rPr>
                <w:color w:val="000000"/>
                <w:sz w:val="20"/>
                <w:szCs w:val="20"/>
              </w:rPr>
              <w:t>230,0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219DB871" w14:textId="3F4E9B42" w:rsidR="00613B06" w:rsidRPr="00E66841" w:rsidRDefault="00613B06" w:rsidP="00613B06">
            <w:pPr>
              <w:spacing w:after="0" w:line="240" w:lineRule="auto"/>
              <w:ind w:firstLine="0"/>
              <w:jc w:val="center"/>
              <w:rPr>
                <w:color w:val="000000"/>
                <w:sz w:val="20"/>
                <w:szCs w:val="20"/>
              </w:rPr>
            </w:pPr>
            <w:r>
              <w:rPr>
                <w:color w:val="000000"/>
                <w:sz w:val="20"/>
                <w:szCs w:val="20"/>
              </w:rPr>
              <w:t>240,0</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B9876A" w14:textId="27A8B523" w:rsidR="00613B06" w:rsidRPr="00E66841" w:rsidRDefault="00613B06" w:rsidP="00613B06">
            <w:pPr>
              <w:spacing w:after="0" w:line="240" w:lineRule="auto"/>
              <w:ind w:firstLine="0"/>
              <w:jc w:val="center"/>
              <w:rPr>
                <w:color w:val="000000"/>
                <w:sz w:val="20"/>
                <w:szCs w:val="20"/>
              </w:rPr>
            </w:pPr>
            <w:r>
              <w:rPr>
                <w:color w:val="000000"/>
                <w:sz w:val="20"/>
                <w:szCs w:val="20"/>
              </w:rPr>
              <w:t>216,9</w:t>
            </w:r>
          </w:p>
        </w:tc>
      </w:tr>
      <w:tr w:rsidR="00613B06" w:rsidRPr="00E66841" w14:paraId="64BC2B43" w14:textId="77777777" w:rsidTr="00613B06">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5F39111" w14:textId="28C8F931" w:rsidR="00613B06" w:rsidRPr="00E66841" w:rsidRDefault="00613B06" w:rsidP="00613B06">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6C10FB2F" w14:textId="410CA6A4"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813B40" w14:textId="1D61B341" w:rsidR="00613B06" w:rsidRPr="00E66841" w:rsidRDefault="00613B06" w:rsidP="00613B06">
            <w:pPr>
              <w:spacing w:after="0" w:line="240" w:lineRule="auto"/>
              <w:ind w:firstLine="0"/>
              <w:jc w:val="center"/>
              <w:rPr>
                <w:color w:val="000000"/>
                <w:sz w:val="20"/>
                <w:szCs w:val="20"/>
              </w:rPr>
            </w:pPr>
            <w:r>
              <w:rPr>
                <w:color w:val="000000"/>
                <w:sz w:val="20"/>
                <w:szCs w:val="20"/>
              </w:rPr>
              <w:t>36,49</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2CAE5C9" w14:textId="3139A6EA" w:rsidR="00613B06" w:rsidRPr="00E66841" w:rsidRDefault="00613B06" w:rsidP="00613B06">
            <w:pPr>
              <w:spacing w:after="0" w:line="240" w:lineRule="auto"/>
              <w:ind w:firstLine="0"/>
              <w:jc w:val="center"/>
              <w:rPr>
                <w:color w:val="000000"/>
                <w:sz w:val="20"/>
                <w:szCs w:val="20"/>
              </w:rPr>
            </w:pPr>
            <w:r>
              <w:rPr>
                <w:color w:val="000000"/>
                <w:sz w:val="20"/>
                <w:szCs w:val="20"/>
              </w:rPr>
              <w:t>10,45</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0CDE1A34" w14:textId="2617860B" w:rsidR="00613B06" w:rsidRPr="00E66841" w:rsidRDefault="00613B06" w:rsidP="00613B06">
            <w:pPr>
              <w:spacing w:after="0" w:line="240" w:lineRule="auto"/>
              <w:ind w:firstLine="0"/>
              <w:jc w:val="center"/>
              <w:rPr>
                <w:color w:val="000000"/>
                <w:sz w:val="20"/>
                <w:szCs w:val="20"/>
              </w:rPr>
            </w:pPr>
            <w:r>
              <w:rPr>
                <w:color w:val="000000"/>
                <w:sz w:val="20"/>
                <w:szCs w:val="20"/>
              </w:rPr>
              <w:t>10,45</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F9FE9A0" w14:textId="540ADAEF" w:rsidR="00613B06" w:rsidRPr="00E66841" w:rsidRDefault="00613B06" w:rsidP="00613B06">
            <w:pPr>
              <w:spacing w:after="0" w:line="240" w:lineRule="auto"/>
              <w:ind w:firstLine="0"/>
              <w:jc w:val="center"/>
              <w:rPr>
                <w:color w:val="000000"/>
                <w:sz w:val="20"/>
                <w:szCs w:val="20"/>
              </w:rPr>
            </w:pPr>
            <w:r>
              <w:rPr>
                <w:color w:val="000000"/>
                <w:sz w:val="20"/>
                <w:szCs w:val="20"/>
              </w:rPr>
              <w:t>10,45</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74D26375" w14:textId="5C8120AB" w:rsidR="00613B06" w:rsidRPr="00E66841" w:rsidRDefault="00613B06" w:rsidP="00613B06">
            <w:pPr>
              <w:spacing w:after="0" w:line="240" w:lineRule="auto"/>
              <w:ind w:firstLine="0"/>
              <w:jc w:val="center"/>
              <w:rPr>
                <w:color w:val="000000"/>
                <w:sz w:val="20"/>
                <w:szCs w:val="20"/>
              </w:rPr>
            </w:pPr>
            <w:r>
              <w:rPr>
                <w:color w:val="000000"/>
                <w:sz w:val="20"/>
                <w:szCs w:val="20"/>
              </w:rPr>
              <w:t>10,45</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3E7285" w14:textId="5A00496A" w:rsidR="00613B06" w:rsidRPr="00E66841" w:rsidRDefault="00613B06" w:rsidP="00613B06">
            <w:pPr>
              <w:spacing w:after="0" w:line="240" w:lineRule="auto"/>
              <w:ind w:firstLine="0"/>
              <w:jc w:val="center"/>
              <w:rPr>
                <w:color w:val="000000"/>
                <w:sz w:val="20"/>
                <w:szCs w:val="20"/>
              </w:rPr>
            </w:pPr>
            <w:r>
              <w:rPr>
                <w:color w:val="000000"/>
                <w:sz w:val="20"/>
                <w:szCs w:val="20"/>
              </w:rPr>
              <w:t>10,45</w:t>
            </w:r>
          </w:p>
        </w:tc>
      </w:tr>
      <w:tr w:rsidR="00613B06" w:rsidRPr="00E66841" w14:paraId="66851678" w14:textId="77777777" w:rsidTr="00613B06">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1D4861A" w14:textId="2D6674DC" w:rsidR="00613B06" w:rsidRPr="00E66841" w:rsidRDefault="00613B06" w:rsidP="00613B06">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71296856" w14:textId="4E9DF190"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94A3BA" w14:textId="1C4912C2" w:rsidR="00613B06" w:rsidRPr="00E66841" w:rsidRDefault="00613B06" w:rsidP="00613B06">
            <w:pPr>
              <w:spacing w:after="0" w:line="240" w:lineRule="auto"/>
              <w:ind w:firstLine="0"/>
              <w:jc w:val="center"/>
              <w:rPr>
                <w:color w:val="000000"/>
                <w:sz w:val="20"/>
                <w:szCs w:val="20"/>
              </w:rPr>
            </w:pPr>
            <w:r>
              <w:rPr>
                <w:color w:val="000000"/>
                <w:sz w:val="20"/>
                <w:szCs w:val="20"/>
              </w:rPr>
              <w:t>169,18</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D59F368" w14:textId="049C7E9C" w:rsidR="00613B06" w:rsidRPr="00E66841" w:rsidRDefault="00613B06" w:rsidP="00613B06">
            <w:pPr>
              <w:spacing w:after="0" w:line="240" w:lineRule="auto"/>
              <w:ind w:firstLine="0"/>
              <w:jc w:val="center"/>
              <w:rPr>
                <w:color w:val="000000"/>
                <w:sz w:val="20"/>
                <w:szCs w:val="20"/>
              </w:rPr>
            </w:pPr>
            <w:r>
              <w:rPr>
                <w:color w:val="000000"/>
                <w:sz w:val="20"/>
                <w:szCs w:val="20"/>
              </w:rPr>
              <w:t>206,45</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0EDBB8A6" w14:textId="7EC815EB" w:rsidR="00613B06" w:rsidRPr="00E66841" w:rsidRDefault="00613B06" w:rsidP="00613B06">
            <w:pPr>
              <w:spacing w:after="0" w:line="240" w:lineRule="auto"/>
              <w:ind w:firstLine="0"/>
              <w:jc w:val="center"/>
              <w:rPr>
                <w:color w:val="000000"/>
                <w:sz w:val="20"/>
                <w:szCs w:val="20"/>
              </w:rPr>
            </w:pPr>
            <w:r>
              <w:rPr>
                <w:color w:val="000000"/>
                <w:sz w:val="20"/>
                <w:szCs w:val="20"/>
              </w:rPr>
              <w:t>219,55</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1E475FF2" w14:textId="1022B6D3" w:rsidR="00613B06" w:rsidRPr="00E66841" w:rsidRDefault="00613B06" w:rsidP="00613B06">
            <w:pPr>
              <w:spacing w:after="0" w:line="240" w:lineRule="auto"/>
              <w:ind w:firstLine="0"/>
              <w:jc w:val="center"/>
              <w:rPr>
                <w:color w:val="000000"/>
                <w:sz w:val="20"/>
                <w:szCs w:val="20"/>
              </w:rPr>
            </w:pPr>
            <w:r>
              <w:rPr>
                <w:color w:val="000000"/>
                <w:sz w:val="20"/>
                <w:szCs w:val="20"/>
              </w:rPr>
              <w:t>219,55</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3387DC3" w14:textId="23F393CB" w:rsidR="00613B06" w:rsidRPr="00E66841" w:rsidRDefault="00613B06" w:rsidP="00613B06">
            <w:pPr>
              <w:spacing w:after="0" w:line="240" w:lineRule="auto"/>
              <w:ind w:firstLine="0"/>
              <w:jc w:val="center"/>
              <w:rPr>
                <w:color w:val="000000"/>
                <w:sz w:val="20"/>
                <w:szCs w:val="20"/>
              </w:rPr>
            </w:pPr>
            <w:r>
              <w:rPr>
                <w:color w:val="000000"/>
                <w:sz w:val="20"/>
                <w:szCs w:val="20"/>
              </w:rPr>
              <w:t>229,55</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3D7A2F" w14:textId="12B5A0CC" w:rsidR="00613B06" w:rsidRPr="00E66841" w:rsidRDefault="00613B06" w:rsidP="00613B06">
            <w:pPr>
              <w:spacing w:after="0" w:line="240" w:lineRule="auto"/>
              <w:ind w:firstLine="0"/>
              <w:jc w:val="center"/>
              <w:rPr>
                <w:color w:val="000000"/>
                <w:sz w:val="20"/>
                <w:szCs w:val="20"/>
              </w:rPr>
            </w:pPr>
            <w:r>
              <w:rPr>
                <w:color w:val="000000"/>
                <w:sz w:val="20"/>
                <w:szCs w:val="20"/>
              </w:rPr>
              <w:t>206,45</w:t>
            </w:r>
          </w:p>
        </w:tc>
      </w:tr>
      <w:tr w:rsidR="00613B06" w:rsidRPr="00E66841" w14:paraId="57DA8B48" w14:textId="77777777" w:rsidTr="00613B06">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ABBD8AE" w14:textId="3CCEAFB5" w:rsidR="00613B06" w:rsidRPr="00E66841" w:rsidRDefault="00613B06" w:rsidP="00613B06">
            <w:pPr>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337451F2" w14:textId="60379762"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0787660" w14:textId="4FB76244" w:rsidR="00613B06" w:rsidRPr="00E66841" w:rsidRDefault="00613B06" w:rsidP="00613B06">
            <w:pPr>
              <w:spacing w:after="0" w:line="240" w:lineRule="auto"/>
              <w:ind w:firstLine="0"/>
              <w:jc w:val="center"/>
              <w:rPr>
                <w:color w:val="000000"/>
                <w:sz w:val="20"/>
                <w:szCs w:val="20"/>
              </w:rPr>
            </w:pPr>
            <w:r>
              <w:rPr>
                <w:color w:val="000000"/>
                <w:sz w:val="20"/>
                <w:szCs w:val="20"/>
              </w:rPr>
              <w:t>0,78</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86202F5" w14:textId="1BABE40B" w:rsidR="00613B06" w:rsidRPr="00E66841" w:rsidRDefault="00613B06" w:rsidP="00613B06">
            <w:pPr>
              <w:spacing w:after="0" w:line="240" w:lineRule="auto"/>
              <w:ind w:firstLine="0"/>
              <w:jc w:val="center"/>
              <w:rPr>
                <w:color w:val="000000"/>
                <w:sz w:val="20"/>
                <w:szCs w:val="20"/>
              </w:rPr>
            </w:pPr>
            <w:r>
              <w:rPr>
                <w:color w:val="000000"/>
                <w:sz w:val="20"/>
                <w:szCs w:val="20"/>
              </w:rPr>
              <w:t>216,93</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63187926" w14:textId="51FFBCA6" w:rsidR="00613B06" w:rsidRPr="00E66841" w:rsidRDefault="00613B06" w:rsidP="00613B06">
            <w:pPr>
              <w:spacing w:after="0" w:line="240" w:lineRule="auto"/>
              <w:ind w:firstLine="0"/>
              <w:jc w:val="center"/>
              <w:rPr>
                <w:color w:val="000000"/>
                <w:sz w:val="20"/>
                <w:szCs w:val="20"/>
              </w:rPr>
            </w:pPr>
            <w:r>
              <w:rPr>
                <w:color w:val="000000"/>
                <w:sz w:val="20"/>
                <w:szCs w:val="20"/>
              </w:rPr>
              <w:t>216,93</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CEC824B" w14:textId="05BFE232" w:rsidR="00613B06" w:rsidRPr="00E66841" w:rsidRDefault="00613B06" w:rsidP="00613B06">
            <w:pPr>
              <w:spacing w:after="0" w:line="240" w:lineRule="auto"/>
              <w:ind w:firstLine="0"/>
              <w:jc w:val="center"/>
              <w:rPr>
                <w:color w:val="000000"/>
                <w:sz w:val="20"/>
                <w:szCs w:val="20"/>
              </w:rPr>
            </w:pPr>
            <w:r>
              <w:rPr>
                <w:color w:val="000000"/>
                <w:sz w:val="20"/>
                <w:szCs w:val="20"/>
              </w:rPr>
              <w:t>217,64</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584F48C4" w14:textId="39D3E050" w:rsidR="00613B06" w:rsidRPr="00E66841" w:rsidRDefault="00613B06" w:rsidP="00613B06">
            <w:pPr>
              <w:spacing w:after="0" w:line="240" w:lineRule="auto"/>
              <w:ind w:firstLine="0"/>
              <w:jc w:val="center"/>
              <w:rPr>
                <w:color w:val="000000"/>
                <w:sz w:val="20"/>
                <w:szCs w:val="20"/>
              </w:rPr>
            </w:pPr>
            <w:r>
              <w:rPr>
                <w:color w:val="000000"/>
                <w:sz w:val="20"/>
                <w:szCs w:val="20"/>
              </w:rPr>
              <w:t>222,74</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A77904" w14:textId="0D4FC31E" w:rsidR="00613B06" w:rsidRPr="00E66841" w:rsidRDefault="00613B06" w:rsidP="00613B06">
            <w:pPr>
              <w:spacing w:after="0" w:line="240" w:lineRule="auto"/>
              <w:ind w:firstLine="0"/>
              <w:jc w:val="center"/>
              <w:rPr>
                <w:color w:val="000000"/>
                <w:sz w:val="20"/>
                <w:szCs w:val="20"/>
              </w:rPr>
            </w:pPr>
            <w:r>
              <w:rPr>
                <w:color w:val="000000"/>
                <w:sz w:val="20"/>
                <w:szCs w:val="20"/>
              </w:rPr>
              <w:t>216,93</w:t>
            </w:r>
          </w:p>
        </w:tc>
      </w:tr>
      <w:tr w:rsidR="00613B06" w:rsidRPr="00E66841" w14:paraId="0435065A" w14:textId="77777777" w:rsidTr="00613B06">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FA123FA" w14:textId="2DF94CB2" w:rsidR="00613B06" w:rsidRPr="00E66841" w:rsidRDefault="00613B06" w:rsidP="00613B06">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63EE2E05" w14:textId="5000031C"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Гкал/год</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3686DED" w14:textId="2B8416B9" w:rsidR="00613B06" w:rsidRPr="00E66841" w:rsidRDefault="00613B06" w:rsidP="00613B06">
            <w:pPr>
              <w:spacing w:after="0" w:line="240" w:lineRule="auto"/>
              <w:ind w:firstLine="0"/>
              <w:jc w:val="center"/>
              <w:rPr>
                <w:color w:val="000000"/>
                <w:sz w:val="20"/>
                <w:szCs w:val="20"/>
              </w:rPr>
            </w:pPr>
            <w:r>
              <w:rPr>
                <w:color w:val="000000"/>
                <w:sz w:val="20"/>
                <w:szCs w:val="20"/>
              </w:rPr>
              <w:t>650 562,82</w:t>
            </w:r>
          </w:p>
        </w:tc>
        <w:tc>
          <w:tcPr>
            <w:tcW w:w="13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4DFD75" w14:textId="3071AB36" w:rsidR="00613B06" w:rsidRPr="00E66841" w:rsidRDefault="00613B06" w:rsidP="00613B06">
            <w:pPr>
              <w:spacing w:after="0" w:line="240" w:lineRule="auto"/>
              <w:ind w:firstLine="0"/>
              <w:jc w:val="center"/>
              <w:rPr>
                <w:color w:val="000000"/>
                <w:sz w:val="20"/>
                <w:szCs w:val="20"/>
              </w:rPr>
            </w:pPr>
            <w:r>
              <w:rPr>
                <w:color w:val="000000"/>
                <w:sz w:val="20"/>
                <w:szCs w:val="20"/>
              </w:rPr>
              <w:t>650 562,82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013B9D" w14:textId="1660114B" w:rsidR="00613B06" w:rsidRPr="00E66841" w:rsidRDefault="00613B06" w:rsidP="00613B06">
            <w:pPr>
              <w:spacing w:after="0" w:line="240" w:lineRule="auto"/>
              <w:ind w:firstLine="0"/>
              <w:jc w:val="center"/>
              <w:rPr>
                <w:color w:val="000000"/>
                <w:sz w:val="20"/>
                <w:szCs w:val="20"/>
              </w:rPr>
            </w:pPr>
            <w:r>
              <w:rPr>
                <w:color w:val="000000"/>
                <w:sz w:val="20"/>
                <w:szCs w:val="20"/>
              </w:rPr>
              <w:t>650 562,82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589BCC" w14:textId="2CDCBABC" w:rsidR="00613B06" w:rsidRPr="00E66841" w:rsidRDefault="00613B06" w:rsidP="00613B06">
            <w:pPr>
              <w:spacing w:after="0" w:line="240" w:lineRule="auto"/>
              <w:ind w:firstLine="0"/>
              <w:jc w:val="center"/>
              <w:rPr>
                <w:color w:val="000000"/>
                <w:sz w:val="20"/>
                <w:szCs w:val="20"/>
              </w:rPr>
            </w:pPr>
            <w:r>
              <w:rPr>
                <w:color w:val="000000"/>
                <w:sz w:val="20"/>
                <w:szCs w:val="20"/>
              </w:rPr>
              <w:t>652 688,70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F5DCFEF" w14:textId="02AB9D57" w:rsidR="00613B06" w:rsidRPr="00E66841" w:rsidRDefault="00613B06" w:rsidP="00613B06">
            <w:pPr>
              <w:spacing w:after="0" w:line="240" w:lineRule="auto"/>
              <w:ind w:firstLine="0"/>
              <w:jc w:val="center"/>
              <w:rPr>
                <w:color w:val="000000"/>
                <w:sz w:val="20"/>
                <w:szCs w:val="20"/>
              </w:rPr>
            </w:pPr>
            <w:r>
              <w:rPr>
                <w:color w:val="000000"/>
                <w:sz w:val="20"/>
                <w:szCs w:val="20"/>
              </w:rPr>
              <w:t>667 896,47</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FEC0BD" w14:textId="4DFD34E9" w:rsidR="00613B06" w:rsidRPr="00E66841" w:rsidRDefault="00613B06" w:rsidP="00613B06">
            <w:pPr>
              <w:spacing w:after="0" w:line="240" w:lineRule="auto"/>
              <w:ind w:firstLine="0"/>
              <w:jc w:val="center"/>
              <w:rPr>
                <w:color w:val="000000"/>
                <w:sz w:val="20"/>
                <w:szCs w:val="20"/>
              </w:rPr>
            </w:pPr>
            <w:r w:rsidRPr="00613B06">
              <w:rPr>
                <w:color w:val="000000"/>
                <w:sz w:val="20"/>
                <w:szCs w:val="20"/>
              </w:rPr>
              <w:t>663 572,73</w:t>
            </w:r>
          </w:p>
        </w:tc>
      </w:tr>
      <w:tr w:rsidR="00E30AFF" w:rsidRPr="00E66841" w14:paraId="387CC5C5" w14:textId="77777777" w:rsidTr="00AD43FF">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1416F8F" w14:textId="0370CA36" w:rsidR="00E30AFF" w:rsidRPr="00E66841" w:rsidRDefault="00E30AFF" w:rsidP="00E30AFF">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466171A7" w14:textId="190A3244" w:rsidR="00E30AFF" w:rsidRPr="00E66841" w:rsidRDefault="00E30AFF" w:rsidP="00E30AFF">
            <w:pPr>
              <w:spacing w:after="0" w:line="240" w:lineRule="auto"/>
              <w:ind w:firstLine="0"/>
              <w:jc w:val="center"/>
              <w:rPr>
                <w:color w:val="000000"/>
                <w:sz w:val="20"/>
                <w:szCs w:val="20"/>
              </w:rPr>
            </w:pPr>
            <w:r w:rsidRPr="00E66841">
              <w:rPr>
                <w:color w:val="000000"/>
                <w:sz w:val="20"/>
                <w:szCs w:val="20"/>
              </w:rPr>
              <w:t>т у. т.</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51F00F" w14:textId="37371A78" w:rsidR="00E30AFF" w:rsidRPr="00E66841" w:rsidRDefault="00E30AFF" w:rsidP="00E30AFF">
            <w:pPr>
              <w:spacing w:after="0" w:line="240" w:lineRule="auto"/>
              <w:ind w:firstLine="0"/>
              <w:jc w:val="center"/>
              <w:rPr>
                <w:color w:val="000000"/>
                <w:sz w:val="20"/>
                <w:szCs w:val="20"/>
              </w:rPr>
            </w:pPr>
            <w:r>
              <w:rPr>
                <w:color w:val="000000"/>
                <w:sz w:val="20"/>
                <w:szCs w:val="20"/>
              </w:rPr>
              <w:t>99 827,50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732CF8" w14:textId="57FF372C" w:rsidR="00E30AFF" w:rsidRPr="00E66841" w:rsidRDefault="00E30AFF" w:rsidP="00E30AFF">
            <w:pPr>
              <w:spacing w:after="0" w:line="240" w:lineRule="auto"/>
              <w:ind w:firstLine="0"/>
              <w:jc w:val="center"/>
              <w:rPr>
                <w:color w:val="000000"/>
                <w:sz w:val="20"/>
                <w:szCs w:val="20"/>
              </w:rPr>
            </w:pPr>
            <w:r>
              <w:rPr>
                <w:color w:val="000000"/>
                <w:sz w:val="20"/>
                <w:szCs w:val="20"/>
              </w:rPr>
              <w:t>99 827,50</w:t>
            </w:r>
          </w:p>
        </w:tc>
        <w:tc>
          <w:tcPr>
            <w:tcW w:w="13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90DE70" w14:textId="09702327" w:rsidR="00E30AFF" w:rsidRPr="00E66841" w:rsidRDefault="00E30AFF" w:rsidP="00E30AFF">
            <w:pPr>
              <w:spacing w:after="0" w:line="240" w:lineRule="auto"/>
              <w:ind w:firstLine="0"/>
              <w:jc w:val="center"/>
              <w:rPr>
                <w:color w:val="000000"/>
                <w:sz w:val="20"/>
                <w:szCs w:val="20"/>
              </w:rPr>
            </w:pPr>
            <w:r>
              <w:rPr>
                <w:color w:val="000000"/>
                <w:sz w:val="20"/>
                <w:szCs w:val="20"/>
              </w:rPr>
              <w:t>99 827,50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B25F4E" w14:textId="7F6F7C3E" w:rsidR="00E30AFF" w:rsidRPr="00E66841" w:rsidRDefault="00E30AFF" w:rsidP="00E30AFF">
            <w:pPr>
              <w:spacing w:after="0" w:line="240" w:lineRule="auto"/>
              <w:ind w:firstLine="0"/>
              <w:jc w:val="center"/>
              <w:rPr>
                <w:color w:val="000000"/>
                <w:sz w:val="20"/>
                <w:szCs w:val="20"/>
              </w:rPr>
            </w:pPr>
            <w:r>
              <w:rPr>
                <w:color w:val="000000"/>
                <w:sz w:val="20"/>
                <w:szCs w:val="20"/>
              </w:rPr>
              <w:t>100 153,71</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FF0D79" w14:textId="21189D7E" w:rsidR="00E30AFF" w:rsidRPr="00E66841" w:rsidRDefault="00E30AFF" w:rsidP="00E30AFF">
            <w:pPr>
              <w:spacing w:after="0" w:line="240" w:lineRule="auto"/>
              <w:ind w:firstLine="0"/>
              <w:jc w:val="center"/>
              <w:rPr>
                <w:color w:val="000000"/>
                <w:sz w:val="20"/>
                <w:szCs w:val="20"/>
              </w:rPr>
            </w:pPr>
            <w:r>
              <w:rPr>
                <w:color w:val="000000"/>
                <w:sz w:val="20"/>
                <w:szCs w:val="20"/>
              </w:rPr>
              <w:t>102 487,31</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B4C881" w14:textId="54F2FA6C" w:rsidR="00E30AFF" w:rsidRPr="00E66841" w:rsidRDefault="00E30AFF" w:rsidP="00E30AFF">
            <w:pPr>
              <w:spacing w:after="0" w:line="240" w:lineRule="auto"/>
              <w:ind w:firstLine="0"/>
              <w:jc w:val="center"/>
              <w:rPr>
                <w:color w:val="000000"/>
                <w:sz w:val="20"/>
                <w:szCs w:val="20"/>
              </w:rPr>
            </w:pPr>
            <w:r w:rsidRPr="00E30AFF">
              <w:rPr>
                <w:color w:val="000000"/>
                <w:sz w:val="20"/>
                <w:szCs w:val="20"/>
              </w:rPr>
              <w:t>101 823,84</w:t>
            </w:r>
          </w:p>
        </w:tc>
      </w:tr>
      <w:tr w:rsidR="00613B06" w:rsidRPr="00E66841" w14:paraId="342C7682"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1E3AAB" w14:textId="2AE9E412" w:rsidR="00613B06" w:rsidRPr="00E66841" w:rsidRDefault="00613B06" w:rsidP="00613B06">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00BDB972" w14:textId="69DF5091" w:rsidR="00613B06" w:rsidRPr="00E66841" w:rsidRDefault="00613B06" w:rsidP="00613B06">
            <w:pPr>
              <w:spacing w:after="0" w:line="240" w:lineRule="auto"/>
              <w:ind w:firstLine="0"/>
              <w:jc w:val="center"/>
              <w:rPr>
                <w:color w:val="000000"/>
                <w:sz w:val="20"/>
                <w:szCs w:val="20"/>
              </w:rPr>
            </w:pPr>
            <w:r w:rsidRPr="00E66841">
              <w:rPr>
                <w:color w:val="000000"/>
                <w:sz w:val="20"/>
                <w:szCs w:val="20"/>
              </w:rPr>
              <w:t>кг у. т./Гкал</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7FFFB1" w14:textId="3722B633" w:rsidR="00613B06" w:rsidRPr="00E66841" w:rsidRDefault="00613B06" w:rsidP="00613B06">
            <w:pPr>
              <w:spacing w:after="0" w:line="240" w:lineRule="auto"/>
              <w:ind w:firstLine="0"/>
              <w:jc w:val="center"/>
              <w:rPr>
                <w:color w:val="000000"/>
                <w:sz w:val="20"/>
                <w:szCs w:val="20"/>
              </w:rPr>
            </w:pPr>
            <w:r>
              <w:rPr>
                <w:color w:val="000000"/>
                <w:sz w:val="20"/>
                <w:szCs w:val="20"/>
              </w:rPr>
              <w:t>153,4</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E80E267" w14:textId="49B48F1B" w:rsidR="00613B06" w:rsidRPr="00E66841" w:rsidRDefault="00613B06" w:rsidP="00613B06">
            <w:pPr>
              <w:spacing w:after="0" w:line="240" w:lineRule="auto"/>
              <w:ind w:firstLine="0"/>
              <w:jc w:val="center"/>
              <w:rPr>
                <w:color w:val="000000"/>
                <w:sz w:val="20"/>
                <w:szCs w:val="20"/>
              </w:rPr>
            </w:pPr>
            <w:r>
              <w:rPr>
                <w:color w:val="000000"/>
                <w:sz w:val="20"/>
                <w:szCs w:val="20"/>
              </w:rPr>
              <w:t>153,4</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7A31C5" w14:textId="2EE2CAB6" w:rsidR="00613B06" w:rsidRPr="00E66841" w:rsidRDefault="00613B06" w:rsidP="00613B06">
            <w:pPr>
              <w:spacing w:after="0" w:line="240" w:lineRule="auto"/>
              <w:ind w:firstLine="0"/>
              <w:jc w:val="center"/>
              <w:rPr>
                <w:color w:val="000000"/>
                <w:sz w:val="20"/>
                <w:szCs w:val="20"/>
              </w:rPr>
            </w:pPr>
            <w:r>
              <w:rPr>
                <w:color w:val="000000"/>
                <w:sz w:val="20"/>
                <w:szCs w:val="20"/>
              </w:rPr>
              <w:t>153,4</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D41211" w14:textId="4D878208" w:rsidR="00613B06" w:rsidRPr="00E66841" w:rsidRDefault="00613B06" w:rsidP="00613B06">
            <w:pPr>
              <w:spacing w:after="0" w:line="240" w:lineRule="auto"/>
              <w:ind w:firstLine="0"/>
              <w:jc w:val="center"/>
              <w:rPr>
                <w:color w:val="000000"/>
                <w:sz w:val="20"/>
                <w:szCs w:val="20"/>
              </w:rPr>
            </w:pPr>
            <w:r>
              <w:rPr>
                <w:color w:val="000000"/>
                <w:sz w:val="20"/>
                <w:szCs w:val="20"/>
              </w:rPr>
              <w:t>153,4</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C600EA" w14:textId="6294458B" w:rsidR="00613B06" w:rsidRPr="00E66841" w:rsidRDefault="00613B06" w:rsidP="00613B06">
            <w:pPr>
              <w:spacing w:after="0" w:line="240" w:lineRule="auto"/>
              <w:ind w:firstLine="0"/>
              <w:jc w:val="center"/>
              <w:rPr>
                <w:color w:val="000000"/>
                <w:sz w:val="20"/>
                <w:szCs w:val="20"/>
              </w:rPr>
            </w:pPr>
            <w:r>
              <w:rPr>
                <w:color w:val="000000"/>
                <w:sz w:val="20"/>
                <w:szCs w:val="20"/>
              </w:rPr>
              <w:t>153,4</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1DD977" w14:textId="6D3CE120" w:rsidR="00613B06" w:rsidRPr="00E66841" w:rsidRDefault="00613B06" w:rsidP="00613B06">
            <w:pPr>
              <w:spacing w:after="0" w:line="240" w:lineRule="auto"/>
              <w:ind w:firstLine="0"/>
              <w:jc w:val="center"/>
              <w:rPr>
                <w:color w:val="000000"/>
                <w:sz w:val="20"/>
                <w:szCs w:val="20"/>
              </w:rPr>
            </w:pPr>
            <w:r>
              <w:rPr>
                <w:color w:val="000000"/>
                <w:sz w:val="20"/>
                <w:szCs w:val="20"/>
              </w:rPr>
              <w:t>153,4</w:t>
            </w:r>
          </w:p>
        </w:tc>
      </w:tr>
    </w:tbl>
    <w:p w14:paraId="371167CB" w14:textId="77777777" w:rsidR="00E15CE7" w:rsidRPr="00E66841" w:rsidRDefault="00E15CE7" w:rsidP="00483C81">
      <w:pPr>
        <w:spacing w:after="0" w:line="276" w:lineRule="auto"/>
        <w:jc w:val="both"/>
        <w:rPr>
          <w:sz w:val="24"/>
          <w:szCs w:val="24"/>
        </w:rPr>
      </w:pPr>
    </w:p>
    <w:p w14:paraId="31C7A798" w14:textId="2294D0BA" w:rsidR="006C4859" w:rsidRPr="00E66841" w:rsidRDefault="006C4859" w:rsidP="00483C81">
      <w:pPr>
        <w:pStyle w:val="affc"/>
        <w:keepNext/>
        <w:spacing w:before="0" w:after="0" w:line="276" w:lineRule="auto"/>
        <w:ind w:firstLine="709"/>
        <w:rPr>
          <w:sz w:val="24"/>
          <w:szCs w:val="24"/>
        </w:rPr>
      </w:pPr>
      <w:bookmarkStart w:id="958" w:name="_Toc136970877"/>
      <w:r w:rsidRPr="00E66841">
        <w:rPr>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E524B2">
        <w:rPr>
          <w:noProof/>
          <w:sz w:val="24"/>
          <w:szCs w:val="24"/>
        </w:rPr>
        <w:t>112</w:t>
      </w:r>
      <w:r w:rsidRPr="00E66841">
        <w:rPr>
          <w:noProof/>
          <w:sz w:val="24"/>
          <w:szCs w:val="24"/>
        </w:rPr>
        <w:fldChar w:fldCharType="end"/>
      </w:r>
      <w:r w:rsidR="008E7591">
        <w:rPr>
          <w:noProof/>
          <w:sz w:val="24"/>
          <w:szCs w:val="24"/>
        </w:rPr>
        <w:t>.</w:t>
      </w:r>
      <w:r w:rsidRPr="00E66841">
        <w:rPr>
          <w:sz w:val="24"/>
          <w:szCs w:val="24"/>
        </w:rPr>
        <w:t xml:space="preserve"> Тарифно-балансовая расчетная модель котельн</w:t>
      </w:r>
      <w:r w:rsidR="00A1253C" w:rsidRPr="00E66841">
        <w:rPr>
          <w:sz w:val="24"/>
          <w:szCs w:val="24"/>
        </w:rPr>
        <w:t>ой</w:t>
      </w:r>
      <w:r w:rsidRPr="00E66841">
        <w:rPr>
          <w:sz w:val="24"/>
          <w:szCs w:val="24"/>
        </w:rPr>
        <w:t xml:space="preserve"> </w:t>
      </w:r>
      <w:r w:rsidR="003520E3">
        <w:rPr>
          <w:sz w:val="24"/>
          <w:szCs w:val="24"/>
        </w:rPr>
        <w:t>«</w:t>
      </w:r>
      <w:r w:rsidRPr="00E66841">
        <w:rPr>
          <w:sz w:val="24"/>
          <w:szCs w:val="24"/>
        </w:rPr>
        <w:t>Промзона</w:t>
      </w:r>
      <w:r w:rsidR="003520E3">
        <w:rPr>
          <w:sz w:val="24"/>
          <w:szCs w:val="24"/>
        </w:rPr>
        <w:t>»</w:t>
      </w:r>
      <w:bookmarkEnd w:id="958"/>
    </w:p>
    <w:tbl>
      <w:tblPr>
        <w:tblW w:w="4995" w:type="pct"/>
        <w:tblInd w:w="-5" w:type="dxa"/>
        <w:tblLook w:val="04A0" w:firstRow="1" w:lastRow="0" w:firstColumn="1" w:lastColumn="0" w:noHBand="0" w:noVBand="1"/>
      </w:tblPr>
      <w:tblGrid>
        <w:gridCol w:w="5575"/>
        <w:gridCol w:w="1471"/>
        <w:gridCol w:w="1345"/>
        <w:gridCol w:w="1344"/>
        <w:gridCol w:w="1344"/>
        <w:gridCol w:w="1344"/>
        <w:gridCol w:w="1344"/>
        <w:gridCol w:w="1344"/>
      </w:tblGrid>
      <w:tr w:rsidR="00483C81" w:rsidRPr="00E66841" w14:paraId="1469105D" w14:textId="77777777" w:rsidTr="00613B06">
        <w:trPr>
          <w:trHeight w:val="20"/>
          <w:tblHeader/>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754BAF"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Показатели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E54DC4"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Един. изм.</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C2DEE0"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2023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ED3B19"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2024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011482"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2025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7CA4AE"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2026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C67ECE" w14:textId="652BA527" w:rsidR="00483C81" w:rsidRPr="00E66841" w:rsidRDefault="00483C81" w:rsidP="006C4859">
            <w:pPr>
              <w:spacing w:after="0" w:line="240" w:lineRule="auto"/>
              <w:ind w:firstLine="0"/>
              <w:jc w:val="center"/>
              <w:rPr>
                <w:color w:val="000000"/>
                <w:sz w:val="20"/>
                <w:szCs w:val="20"/>
              </w:rPr>
            </w:pPr>
            <w:r>
              <w:rPr>
                <w:color w:val="000000"/>
                <w:sz w:val="20"/>
                <w:szCs w:val="20"/>
              </w:rPr>
              <w:t xml:space="preserve">2027 </w:t>
            </w:r>
            <w:r w:rsidRPr="00E66841">
              <w:rPr>
                <w:color w:val="000000"/>
                <w:sz w:val="20"/>
                <w:szCs w:val="20"/>
              </w:rPr>
              <w:t>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FB6547" w14:textId="59169A17" w:rsidR="00483C81" w:rsidRPr="00E66841" w:rsidRDefault="00483C81" w:rsidP="006C4859">
            <w:pPr>
              <w:spacing w:after="0" w:line="240" w:lineRule="auto"/>
              <w:ind w:firstLine="0"/>
              <w:jc w:val="center"/>
              <w:rPr>
                <w:color w:val="000000"/>
                <w:sz w:val="20"/>
                <w:szCs w:val="20"/>
              </w:rPr>
            </w:pPr>
            <w:r>
              <w:rPr>
                <w:color w:val="000000"/>
                <w:sz w:val="20"/>
                <w:szCs w:val="20"/>
              </w:rPr>
              <w:t>2028-</w:t>
            </w:r>
            <w:r w:rsidRPr="00E66841">
              <w:rPr>
                <w:color w:val="000000"/>
                <w:sz w:val="20"/>
                <w:szCs w:val="20"/>
              </w:rPr>
              <w:t>2032 гг.</w:t>
            </w:r>
          </w:p>
        </w:tc>
      </w:tr>
      <w:tr w:rsidR="00483C81" w:rsidRPr="00E66841" w14:paraId="4174698A"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A582C6" w14:textId="77777777" w:rsidR="00483C81" w:rsidRPr="00E66841" w:rsidRDefault="00483C81" w:rsidP="0067778C">
            <w:pPr>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96A83D"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62ADE1"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60,000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B582C8"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60,000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66F7D1"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60,000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3DD981"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60,000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CDF5C4"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60,000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5A3A1F"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60,000</w:t>
            </w:r>
          </w:p>
        </w:tc>
      </w:tr>
      <w:tr w:rsidR="00483C81" w:rsidRPr="00E66841" w14:paraId="4F44E833"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01A867" w14:textId="77777777" w:rsidR="00483C81" w:rsidRPr="00E66841" w:rsidRDefault="00483C81" w:rsidP="0067778C">
            <w:pPr>
              <w:spacing w:after="0" w:line="240" w:lineRule="auto"/>
              <w:ind w:firstLine="0"/>
              <w:rPr>
                <w:color w:val="000000"/>
                <w:sz w:val="20"/>
                <w:szCs w:val="20"/>
              </w:rPr>
            </w:pPr>
            <w:r w:rsidRPr="00E66841">
              <w:rPr>
                <w:color w:val="000000"/>
                <w:sz w:val="20"/>
                <w:szCs w:val="20"/>
              </w:rPr>
              <w:t>Ввод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A64605"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640818"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976379"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D00263"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F832F6"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C7B42D"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57EDA7"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r>
      <w:tr w:rsidR="00483C81" w:rsidRPr="00E66841" w14:paraId="0C9EB6D1"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8CBFC6" w14:textId="77777777" w:rsidR="00483C81" w:rsidRPr="00E66841" w:rsidRDefault="00483C81" w:rsidP="0067778C">
            <w:pPr>
              <w:spacing w:after="0" w:line="240" w:lineRule="auto"/>
              <w:ind w:firstLine="0"/>
              <w:rPr>
                <w:color w:val="000000"/>
                <w:sz w:val="20"/>
                <w:szCs w:val="20"/>
              </w:rPr>
            </w:pPr>
            <w:r w:rsidRPr="00E66841">
              <w:rPr>
                <w:color w:val="000000"/>
                <w:sz w:val="20"/>
                <w:szCs w:val="20"/>
              </w:rPr>
              <w:t>Вывод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A5E134"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24F998"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880AF8"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19A244"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72B9D4"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5003E1"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B1D755"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r>
      <w:tr w:rsidR="00483C81" w:rsidRPr="00E66841" w14:paraId="234F7BBA"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D828B9" w14:textId="77777777" w:rsidR="00483C81" w:rsidRPr="00E66841" w:rsidRDefault="00483C81" w:rsidP="0067778C">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9F0EE8"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1DA302"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30,000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0361FC"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30,000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D2EDB7"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30,000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F67846"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30,000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70D365"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30,000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6AABD8"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30,000</w:t>
            </w:r>
          </w:p>
        </w:tc>
      </w:tr>
      <w:tr w:rsidR="00345C58" w:rsidRPr="00E66841" w14:paraId="0DEDB439" w14:textId="77777777" w:rsidTr="00E174B1">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4A4498" w14:textId="77777777" w:rsidR="00345C58" w:rsidRPr="00E66841" w:rsidRDefault="00345C58" w:rsidP="00345C58">
            <w:pPr>
              <w:spacing w:after="0" w:line="240" w:lineRule="auto"/>
              <w:ind w:firstLine="0"/>
              <w:rPr>
                <w:color w:val="000000"/>
                <w:sz w:val="20"/>
                <w:szCs w:val="20"/>
              </w:rPr>
            </w:pPr>
            <w:r w:rsidRPr="00E66841">
              <w:rPr>
                <w:color w:val="000000"/>
                <w:sz w:val="20"/>
                <w:szCs w:val="20"/>
              </w:rPr>
              <w:t>Собственные нужды</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3653A3" w14:textId="77777777" w:rsidR="00345C58" w:rsidRPr="00E66841" w:rsidRDefault="00345C58" w:rsidP="00345C58">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408CBA" w14:textId="057BD89A" w:rsidR="00345C58" w:rsidRPr="00E66841" w:rsidRDefault="00345C58" w:rsidP="00345C58">
            <w:pPr>
              <w:spacing w:after="0" w:line="240" w:lineRule="auto"/>
              <w:ind w:firstLine="0"/>
              <w:jc w:val="center"/>
              <w:rPr>
                <w:color w:val="000000"/>
                <w:sz w:val="20"/>
                <w:szCs w:val="20"/>
              </w:rPr>
            </w:pPr>
            <w:r w:rsidRPr="00E66841">
              <w:rPr>
                <w:color w:val="000000"/>
                <w:sz w:val="20"/>
                <w:szCs w:val="20"/>
              </w:rPr>
              <w:t>0,8</w:t>
            </w:r>
            <w:r>
              <w:rPr>
                <w:color w:val="000000"/>
                <w:sz w:val="20"/>
                <w:szCs w:val="20"/>
              </w:rPr>
              <w:t>9</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3163A90B" w14:textId="7078D5A5" w:rsidR="00345C58" w:rsidRPr="00E66841" w:rsidRDefault="00345C58" w:rsidP="00345C58">
            <w:pPr>
              <w:spacing w:after="0" w:line="240" w:lineRule="auto"/>
              <w:ind w:firstLine="0"/>
              <w:jc w:val="center"/>
              <w:rPr>
                <w:color w:val="000000"/>
                <w:sz w:val="20"/>
                <w:szCs w:val="20"/>
              </w:rPr>
            </w:pPr>
            <w:r w:rsidRPr="002168DF">
              <w:rPr>
                <w:color w:val="000000"/>
                <w:sz w:val="20"/>
                <w:szCs w:val="20"/>
              </w:rPr>
              <w:t>0,89</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5758CD02" w14:textId="00D3A892" w:rsidR="00345C58" w:rsidRPr="00E66841" w:rsidRDefault="00345C58" w:rsidP="00345C58">
            <w:pPr>
              <w:spacing w:after="0" w:line="240" w:lineRule="auto"/>
              <w:ind w:firstLine="0"/>
              <w:jc w:val="center"/>
              <w:rPr>
                <w:color w:val="000000"/>
                <w:sz w:val="20"/>
                <w:szCs w:val="20"/>
              </w:rPr>
            </w:pPr>
            <w:r w:rsidRPr="002168DF">
              <w:rPr>
                <w:color w:val="000000"/>
                <w:sz w:val="20"/>
                <w:szCs w:val="20"/>
              </w:rPr>
              <w:t>0,89</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04BDA08B" w14:textId="5ACDDAE4" w:rsidR="00345C58" w:rsidRPr="00E66841" w:rsidRDefault="00345C58" w:rsidP="00345C58">
            <w:pPr>
              <w:spacing w:after="0" w:line="240" w:lineRule="auto"/>
              <w:ind w:firstLine="0"/>
              <w:jc w:val="center"/>
              <w:rPr>
                <w:color w:val="000000"/>
                <w:sz w:val="20"/>
                <w:szCs w:val="20"/>
              </w:rPr>
            </w:pPr>
            <w:r w:rsidRPr="002168DF">
              <w:rPr>
                <w:color w:val="000000"/>
                <w:sz w:val="20"/>
                <w:szCs w:val="20"/>
              </w:rPr>
              <w:t>0,89</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79C4ADAA" w14:textId="63873738" w:rsidR="00345C58" w:rsidRPr="00E66841" w:rsidRDefault="00345C58" w:rsidP="00345C58">
            <w:pPr>
              <w:spacing w:after="0" w:line="240" w:lineRule="auto"/>
              <w:ind w:firstLine="0"/>
              <w:jc w:val="center"/>
              <w:rPr>
                <w:color w:val="000000"/>
                <w:sz w:val="20"/>
                <w:szCs w:val="20"/>
              </w:rPr>
            </w:pPr>
            <w:r w:rsidRPr="002168DF">
              <w:rPr>
                <w:color w:val="000000"/>
                <w:sz w:val="20"/>
                <w:szCs w:val="20"/>
              </w:rPr>
              <w:t>0,89</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0947434E" w14:textId="1E176B78" w:rsidR="00345C58" w:rsidRPr="00E66841" w:rsidRDefault="00345C58" w:rsidP="00345C58">
            <w:pPr>
              <w:spacing w:after="0" w:line="240" w:lineRule="auto"/>
              <w:ind w:firstLine="0"/>
              <w:jc w:val="center"/>
              <w:rPr>
                <w:color w:val="000000"/>
                <w:sz w:val="20"/>
                <w:szCs w:val="20"/>
              </w:rPr>
            </w:pPr>
            <w:r w:rsidRPr="002168DF">
              <w:rPr>
                <w:color w:val="000000"/>
                <w:sz w:val="20"/>
                <w:szCs w:val="20"/>
              </w:rPr>
              <w:t>0,89</w:t>
            </w:r>
          </w:p>
        </w:tc>
      </w:tr>
      <w:tr w:rsidR="00345C58" w:rsidRPr="00E66841" w14:paraId="28616E89" w14:textId="77777777" w:rsidTr="00E174B1">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279A9D" w14:textId="77777777" w:rsidR="00345C58" w:rsidRPr="00E66841" w:rsidRDefault="00345C58" w:rsidP="00345C58">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6363CF" w14:textId="77777777" w:rsidR="00345C58" w:rsidRPr="00E66841" w:rsidRDefault="00345C58" w:rsidP="00345C58">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4C59E9" w14:textId="2FD426C8" w:rsidR="00345C58" w:rsidRPr="00E66841" w:rsidRDefault="00345C58" w:rsidP="00345C58">
            <w:pPr>
              <w:spacing w:after="0" w:line="240" w:lineRule="auto"/>
              <w:ind w:firstLine="0"/>
              <w:jc w:val="center"/>
              <w:rPr>
                <w:color w:val="000000"/>
                <w:sz w:val="20"/>
                <w:szCs w:val="20"/>
              </w:rPr>
            </w:pPr>
            <w:r w:rsidRPr="00E66841">
              <w:rPr>
                <w:color w:val="000000"/>
                <w:sz w:val="20"/>
                <w:szCs w:val="20"/>
              </w:rPr>
              <w:t>3,1</w:t>
            </w:r>
            <w:r>
              <w:rPr>
                <w:color w:val="000000"/>
                <w:sz w:val="20"/>
                <w:szCs w:val="20"/>
              </w:rPr>
              <w:t>1</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2C2211B1" w14:textId="6BDDCDF4" w:rsidR="00345C58" w:rsidRPr="00E66841" w:rsidRDefault="00345C58" w:rsidP="00345C58">
            <w:pPr>
              <w:spacing w:after="0" w:line="240" w:lineRule="auto"/>
              <w:ind w:firstLine="0"/>
              <w:jc w:val="center"/>
              <w:rPr>
                <w:color w:val="000000"/>
                <w:sz w:val="20"/>
                <w:szCs w:val="20"/>
              </w:rPr>
            </w:pPr>
            <w:r w:rsidRPr="0064571E">
              <w:rPr>
                <w:color w:val="000000"/>
                <w:sz w:val="20"/>
                <w:szCs w:val="20"/>
              </w:rPr>
              <w:t>3,11</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320D892B" w14:textId="3B21BFD2" w:rsidR="00345C58" w:rsidRPr="00E66841" w:rsidRDefault="00345C58" w:rsidP="00345C58">
            <w:pPr>
              <w:spacing w:after="0" w:line="240" w:lineRule="auto"/>
              <w:ind w:firstLine="0"/>
              <w:jc w:val="center"/>
              <w:rPr>
                <w:color w:val="000000"/>
                <w:sz w:val="20"/>
                <w:szCs w:val="20"/>
              </w:rPr>
            </w:pPr>
            <w:r w:rsidRPr="0064571E">
              <w:rPr>
                <w:color w:val="000000"/>
                <w:sz w:val="20"/>
                <w:szCs w:val="20"/>
              </w:rPr>
              <w:t>3,11</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4C54169B" w14:textId="66B9E615" w:rsidR="00345C58" w:rsidRPr="00E66841" w:rsidRDefault="00345C58" w:rsidP="00345C58">
            <w:pPr>
              <w:spacing w:after="0" w:line="240" w:lineRule="auto"/>
              <w:ind w:firstLine="0"/>
              <w:jc w:val="center"/>
              <w:rPr>
                <w:color w:val="000000"/>
                <w:sz w:val="20"/>
                <w:szCs w:val="20"/>
              </w:rPr>
            </w:pPr>
            <w:r w:rsidRPr="0064571E">
              <w:rPr>
                <w:color w:val="000000"/>
                <w:sz w:val="20"/>
                <w:szCs w:val="20"/>
              </w:rPr>
              <w:t>3,11</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50F405EF" w14:textId="51861B03" w:rsidR="00345C58" w:rsidRPr="00E66841" w:rsidRDefault="00345C58" w:rsidP="00345C58">
            <w:pPr>
              <w:spacing w:after="0" w:line="240" w:lineRule="auto"/>
              <w:ind w:firstLine="0"/>
              <w:jc w:val="center"/>
              <w:rPr>
                <w:color w:val="000000"/>
                <w:sz w:val="20"/>
                <w:szCs w:val="20"/>
              </w:rPr>
            </w:pPr>
            <w:r w:rsidRPr="0064571E">
              <w:rPr>
                <w:color w:val="000000"/>
                <w:sz w:val="20"/>
                <w:szCs w:val="20"/>
              </w:rPr>
              <w:t>3,11</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3C94828F" w14:textId="15390096" w:rsidR="00345C58" w:rsidRPr="00E66841" w:rsidRDefault="00345C58" w:rsidP="00345C58">
            <w:pPr>
              <w:spacing w:after="0" w:line="240" w:lineRule="auto"/>
              <w:ind w:firstLine="0"/>
              <w:jc w:val="center"/>
              <w:rPr>
                <w:color w:val="000000"/>
                <w:sz w:val="20"/>
                <w:szCs w:val="20"/>
              </w:rPr>
            </w:pPr>
            <w:r w:rsidRPr="0064571E">
              <w:rPr>
                <w:color w:val="000000"/>
                <w:sz w:val="20"/>
                <w:szCs w:val="20"/>
              </w:rPr>
              <w:t>3,11</w:t>
            </w:r>
          </w:p>
        </w:tc>
      </w:tr>
      <w:tr w:rsidR="00345C58" w:rsidRPr="00E66841" w14:paraId="270486ED"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DA354B" w14:textId="77777777" w:rsidR="00345C58" w:rsidRPr="00E66841" w:rsidRDefault="00345C58" w:rsidP="00345C58">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3B4894" w14:textId="77777777" w:rsidR="00345C58" w:rsidRPr="00E66841" w:rsidRDefault="00345C58" w:rsidP="00345C58">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EF54C8" w14:textId="478D578E" w:rsidR="00345C58" w:rsidRPr="00E66841" w:rsidRDefault="00345C58" w:rsidP="00345C58">
            <w:pPr>
              <w:spacing w:after="0" w:line="240" w:lineRule="auto"/>
              <w:ind w:firstLine="0"/>
              <w:jc w:val="center"/>
              <w:rPr>
                <w:color w:val="000000"/>
                <w:sz w:val="20"/>
                <w:szCs w:val="20"/>
              </w:rPr>
            </w:pPr>
            <w:r>
              <w:rPr>
                <w:color w:val="000000"/>
                <w:sz w:val="20"/>
                <w:szCs w:val="20"/>
              </w:rPr>
              <w:t>14,40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944A35" w14:textId="79C83A4E" w:rsidR="00345C58" w:rsidRPr="00E66841" w:rsidRDefault="00345C58" w:rsidP="00345C58">
            <w:pPr>
              <w:spacing w:after="0" w:line="240" w:lineRule="auto"/>
              <w:ind w:firstLine="0"/>
              <w:jc w:val="center"/>
              <w:rPr>
                <w:color w:val="000000"/>
                <w:sz w:val="20"/>
                <w:szCs w:val="20"/>
              </w:rPr>
            </w:pPr>
            <w:r>
              <w:rPr>
                <w:color w:val="000000"/>
                <w:sz w:val="20"/>
                <w:szCs w:val="20"/>
              </w:rPr>
              <w:t>14,40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EFAD05" w14:textId="55B98903" w:rsidR="00345C58" w:rsidRPr="00E66841" w:rsidRDefault="00345C58" w:rsidP="00345C58">
            <w:pPr>
              <w:spacing w:after="0" w:line="240" w:lineRule="auto"/>
              <w:ind w:firstLine="0"/>
              <w:jc w:val="center"/>
              <w:rPr>
                <w:color w:val="000000"/>
                <w:sz w:val="20"/>
                <w:szCs w:val="20"/>
              </w:rPr>
            </w:pPr>
            <w:r>
              <w:rPr>
                <w:color w:val="000000"/>
                <w:sz w:val="20"/>
                <w:szCs w:val="20"/>
              </w:rPr>
              <w:t>14,40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CD6386" w14:textId="69B9B6A3" w:rsidR="00345C58" w:rsidRPr="00E66841" w:rsidRDefault="00345C58" w:rsidP="00345C58">
            <w:pPr>
              <w:spacing w:after="0" w:line="240" w:lineRule="auto"/>
              <w:ind w:firstLine="0"/>
              <w:jc w:val="center"/>
              <w:rPr>
                <w:color w:val="000000"/>
                <w:sz w:val="20"/>
                <w:szCs w:val="20"/>
              </w:rPr>
            </w:pPr>
            <w:r>
              <w:rPr>
                <w:color w:val="000000"/>
                <w:sz w:val="20"/>
                <w:szCs w:val="20"/>
              </w:rPr>
              <w:t>14,40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6FC2D4" w14:textId="6BEC523E" w:rsidR="00345C58" w:rsidRPr="00E66841" w:rsidRDefault="00345C58" w:rsidP="00345C58">
            <w:pPr>
              <w:spacing w:after="0" w:line="240" w:lineRule="auto"/>
              <w:ind w:firstLine="0"/>
              <w:jc w:val="center"/>
              <w:rPr>
                <w:color w:val="000000"/>
                <w:sz w:val="20"/>
                <w:szCs w:val="20"/>
              </w:rPr>
            </w:pPr>
            <w:r>
              <w:rPr>
                <w:color w:val="000000"/>
                <w:sz w:val="20"/>
                <w:szCs w:val="20"/>
              </w:rPr>
              <w:t>14,57</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20CDE" w14:textId="48633E51" w:rsidR="00345C58" w:rsidRPr="00E66841" w:rsidRDefault="00345C58" w:rsidP="00345C58">
            <w:pPr>
              <w:spacing w:after="0" w:line="240" w:lineRule="auto"/>
              <w:ind w:firstLine="0"/>
              <w:jc w:val="center"/>
              <w:rPr>
                <w:color w:val="000000"/>
                <w:sz w:val="20"/>
                <w:szCs w:val="20"/>
              </w:rPr>
            </w:pPr>
            <w:r w:rsidRPr="00E66841">
              <w:rPr>
                <w:color w:val="000000"/>
                <w:sz w:val="20"/>
                <w:szCs w:val="20"/>
              </w:rPr>
              <w:t>14,</w:t>
            </w:r>
            <w:r>
              <w:rPr>
                <w:color w:val="000000"/>
                <w:sz w:val="20"/>
                <w:szCs w:val="20"/>
              </w:rPr>
              <w:t>57</w:t>
            </w:r>
          </w:p>
        </w:tc>
      </w:tr>
      <w:tr w:rsidR="00345C58" w:rsidRPr="00E66841" w14:paraId="6951930C" w14:textId="77777777" w:rsidTr="00E174B1">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B9099C" w14:textId="77777777" w:rsidR="00345C58" w:rsidRPr="00E66841" w:rsidRDefault="00345C58" w:rsidP="00345C58">
            <w:pPr>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B2ABDF" w14:textId="77777777" w:rsidR="00345C58" w:rsidRPr="00E66841" w:rsidRDefault="00345C58" w:rsidP="00345C58">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B320DF" w14:textId="049EA4CC" w:rsidR="00345C58" w:rsidRPr="00E66841" w:rsidRDefault="00345C58" w:rsidP="00345C58">
            <w:pPr>
              <w:spacing w:after="0" w:line="240" w:lineRule="auto"/>
              <w:ind w:firstLine="0"/>
              <w:jc w:val="center"/>
              <w:rPr>
                <w:color w:val="000000"/>
                <w:sz w:val="20"/>
                <w:szCs w:val="20"/>
              </w:rPr>
            </w:pPr>
            <w:r>
              <w:rPr>
                <w:color w:val="000000"/>
                <w:sz w:val="20"/>
                <w:szCs w:val="20"/>
              </w:rPr>
              <w:t>11,60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00F317" w14:textId="03B8EA47" w:rsidR="00345C58" w:rsidRPr="00E66841" w:rsidRDefault="00345C58" w:rsidP="00345C58">
            <w:pPr>
              <w:spacing w:after="0" w:line="240" w:lineRule="auto"/>
              <w:ind w:firstLine="0"/>
              <w:jc w:val="center"/>
              <w:rPr>
                <w:color w:val="000000"/>
                <w:sz w:val="20"/>
                <w:szCs w:val="20"/>
              </w:rPr>
            </w:pPr>
            <w:r>
              <w:rPr>
                <w:color w:val="000000"/>
                <w:sz w:val="20"/>
                <w:szCs w:val="20"/>
              </w:rPr>
              <w:t>11,60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7A784C" w14:textId="70481F6B" w:rsidR="00345C58" w:rsidRPr="00E66841" w:rsidRDefault="00345C58" w:rsidP="00345C58">
            <w:pPr>
              <w:spacing w:after="0" w:line="240" w:lineRule="auto"/>
              <w:ind w:firstLine="0"/>
              <w:jc w:val="center"/>
              <w:rPr>
                <w:color w:val="000000"/>
                <w:sz w:val="20"/>
                <w:szCs w:val="20"/>
              </w:rPr>
            </w:pPr>
            <w:r>
              <w:rPr>
                <w:color w:val="000000"/>
                <w:sz w:val="20"/>
                <w:szCs w:val="20"/>
              </w:rPr>
              <w:t>11,60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65C543" w14:textId="48EBCF50" w:rsidR="00345C58" w:rsidRPr="00E66841" w:rsidRDefault="00345C58" w:rsidP="00345C58">
            <w:pPr>
              <w:spacing w:after="0" w:line="240" w:lineRule="auto"/>
              <w:ind w:firstLine="0"/>
              <w:jc w:val="center"/>
              <w:rPr>
                <w:color w:val="000000"/>
                <w:sz w:val="20"/>
                <w:szCs w:val="20"/>
              </w:rPr>
            </w:pPr>
            <w:r>
              <w:rPr>
                <w:color w:val="000000"/>
                <w:sz w:val="20"/>
                <w:szCs w:val="20"/>
              </w:rPr>
              <w:t>11,60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4D8A63" w14:textId="6BF1E019" w:rsidR="00345C58" w:rsidRPr="00E66841" w:rsidRDefault="00345C58" w:rsidP="00345C58">
            <w:pPr>
              <w:spacing w:after="0" w:line="240" w:lineRule="auto"/>
              <w:ind w:firstLine="0"/>
              <w:jc w:val="center"/>
              <w:rPr>
                <w:color w:val="000000"/>
                <w:sz w:val="20"/>
                <w:szCs w:val="20"/>
              </w:rPr>
            </w:pPr>
            <w:r>
              <w:rPr>
                <w:color w:val="000000"/>
                <w:sz w:val="20"/>
                <w:szCs w:val="20"/>
              </w:rPr>
              <w:t>11,43</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C2B2C9" w14:textId="48DA7572" w:rsidR="00345C58" w:rsidRPr="00E66841" w:rsidRDefault="00345C58" w:rsidP="00345C58">
            <w:pPr>
              <w:spacing w:after="0" w:line="240" w:lineRule="auto"/>
              <w:ind w:firstLine="0"/>
              <w:jc w:val="center"/>
              <w:rPr>
                <w:color w:val="000000"/>
                <w:sz w:val="20"/>
                <w:szCs w:val="20"/>
              </w:rPr>
            </w:pPr>
            <w:r>
              <w:rPr>
                <w:color w:val="000000"/>
                <w:sz w:val="20"/>
                <w:szCs w:val="20"/>
              </w:rPr>
              <w:t>11,43</w:t>
            </w:r>
          </w:p>
        </w:tc>
      </w:tr>
      <w:tr w:rsidR="00345C58" w:rsidRPr="00E66841" w14:paraId="5AEF6E6F"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831EE1" w14:textId="77777777" w:rsidR="00345C58" w:rsidRPr="00E66841" w:rsidRDefault="00345C58" w:rsidP="00345C58">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4490AE" w14:textId="77777777" w:rsidR="00345C58" w:rsidRPr="00E66841" w:rsidRDefault="00345C58" w:rsidP="00345C58">
            <w:pPr>
              <w:spacing w:after="0" w:line="240" w:lineRule="auto"/>
              <w:ind w:firstLine="0"/>
              <w:jc w:val="center"/>
              <w:rPr>
                <w:color w:val="000000"/>
                <w:sz w:val="20"/>
                <w:szCs w:val="20"/>
              </w:rPr>
            </w:pPr>
            <w:r w:rsidRPr="00E66841">
              <w:rPr>
                <w:color w:val="000000"/>
                <w:sz w:val="20"/>
                <w:szCs w:val="20"/>
              </w:rPr>
              <w:t>Гкал/год</w:t>
            </w:r>
          </w:p>
        </w:tc>
        <w:tc>
          <w:tcPr>
            <w:tcW w:w="13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750530" w14:textId="7EF221F2" w:rsidR="00345C58" w:rsidRPr="00E66841" w:rsidRDefault="00345C58" w:rsidP="00345C58">
            <w:pPr>
              <w:spacing w:after="0" w:line="240" w:lineRule="auto"/>
              <w:ind w:firstLine="0"/>
              <w:jc w:val="center"/>
              <w:rPr>
                <w:color w:val="000000"/>
                <w:sz w:val="20"/>
                <w:szCs w:val="20"/>
              </w:rPr>
            </w:pPr>
            <w:r>
              <w:rPr>
                <w:color w:val="000000"/>
                <w:sz w:val="20"/>
                <w:szCs w:val="20"/>
              </w:rPr>
              <w:t>50 717,17</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54F95A" w14:textId="59EC8931" w:rsidR="00345C58" w:rsidRPr="00E66841" w:rsidRDefault="00345C58" w:rsidP="00345C58">
            <w:pPr>
              <w:spacing w:after="0" w:line="240" w:lineRule="auto"/>
              <w:ind w:firstLine="0"/>
              <w:jc w:val="center"/>
              <w:rPr>
                <w:color w:val="000000"/>
                <w:sz w:val="20"/>
                <w:szCs w:val="20"/>
              </w:rPr>
            </w:pPr>
            <w:r>
              <w:rPr>
                <w:color w:val="000000"/>
                <w:sz w:val="20"/>
                <w:szCs w:val="20"/>
              </w:rPr>
              <w:t>50 717,17</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EEAF49" w14:textId="6704BC10" w:rsidR="00345C58" w:rsidRPr="00E66841" w:rsidRDefault="00345C58" w:rsidP="00345C58">
            <w:pPr>
              <w:spacing w:after="0" w:line="240" w:lineRule="auto"/>
              <w:ind w:firstLine="0"/>
              <w:jc w:val="center"/>
              <w:rPr>
                <w:color w:val="000000"/>
                <w:sz w:val="20"/>
                <w:szCs w:val="20"/>
              </w:rPr>
            </w:pPr>
            <w:r>
              <w:rPr>
                <w:color w:val="000000"/>
                <w:sz w:val="20"/>
                <w:szCs w:val="20"/>
              </w:rPr>
              <w:t>50 717,17</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C76932" w14:textId="5B141A3D" w:rsidR="00345C58" w:rsidRPr="00E66841" w:rsidRDefault="00345C58" w:rsidP="00345C58">
            <w:pPr>
              <w:spacing w:after="0" w:line="240" w:lineRule="auto"/>
              <w:ind w:firstLine="0"/>
              <w:jc w:val="center"/>
              <w:rPr>
                <w:color w:val="000000"/>
                <w:sz w:val="20"/>
                <w:szCs w:val="20"/>
              </w:rPr>
            </w:pPr>
            <w:r>
              <w:rPr>
                <w:color w:val="000000"/>
                <w:sz w:val="20"/>
                <w:szCs w:val="20"/>
              </w:rPr>
              <w:t>50 717,17</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1B8FA9" w14:textId="7A6CEB7B" w:rsidR="00345C58" w:rsidRPr="00E66841" w:rsidRDefault="00345C58" w:rsidP="00345C58">
            <w:pPr>
              <w:spacing w:after="0" w:line="240" w:lineRule="auto"/>
              <w:ind w:firstLine="0"/>
              <w:jc w:val="center"/>
              <w:rPr>
                <w:color w:val="000000"/>
                <w:sz w:val="20"/>
                <w:szCs w:val="20"/>
              </w:rPr>
            </w:pPr>
            <w:r>
              <w:rPr>
                <w:color w:val="000000"/>
                <w:sz w:val="20"/>
                <w:szCs w:val="20"/>
              </w:rPr>
              <w:t>51 217,10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6320D6" w14:textId="5AEC17E9" w:rsidR="00345C58" w:rsidRPr="00E66841" w:rsidRDefault="00345C58" w:rsidP="00345C58">
            <w:pPr>
              <w:spacing w:after="0" w:line="240" w:lineRule="auto"/>
              <w:ind w:firstLine="0"/>
              <w:jc w:val="center"/>
              <w:rPr>
                <w:color w:val="000000"/>
                <w:sz w:val="20"/>
                <w:szCs w:val="20"/>
              </w:rPr>
            </w:pPr>
            <w:r>
              <w:rPr>
                <w:color w:val="000000"/>
                <w:sz w:val="20"/>
                <w:szCs w:val="20"/>
              </w:rPr>
              <w:t>50 217,10</w:t>
            </w:r>
          </w:p>
        </w:tc>
      </w:tr>
      <w:tr w:rsidR="00345C58" w:rsidRPr="00E66841" w14:paraId="5CD3BA8F"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6C771C" w14:textId="77777777" w:rsidR="00345C58" w:rsidRPr="00E66841" w:rsidRDefault="00345C58" w:rsidP="00345C58">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223E66" w14:textId="77777777" w:rsidR="00345C58" w:rsidRPr="00E66841" w:rsidRDefault="00345C58" w:rsidP="00345C58">
            <w:pPr>
              <w:spacing w:after="0" w:line="240" w:lineRule="auto"/>
              <w:ind w:firstLine="0"/>
              <w:jc w:val="center"/>
              <w:rPr>
                <w:color w:val="000000"/>
                <w:sz w:val="20"/>
                <w:szCs w:val="20"/>
              </w:rPr>
            </w:pPr>
            <w:r w:rsidRPr="00E66841">
              <w:rPr>
                <w:color w:val="000000"/>
                <w:sz w:val="20"/>
                <w:szCs w:val="20"/>
              </w:rPr>
              <w:t>т у. т.</w:t>
            </w:r>
          </w:p>
        </w:tc>
        <w:tc>
          <w:tcPr>
            <w:tcW w:w="13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C6F3CD" w14:textId="480D85E7" w:rsidR="00345C58" w:rsidRPr="00E66841" w:rsidRDefault="00345C58" w:rsidP="00345C58">
            <w:pPr>
              <w:spacing w:after="0" w:line="240" w:lineRule="auto"/>
              <w:ind w:firstLine="0"/>
              <w:jc w:val="center"/>
              <w:rPr>
                <w:color w:val="000000"/>
                <w:sz w:val="20"/>
                <w:szCs w:val="20"/>
              </w:rPr>
            </w:pPr>
            <w:r>
              <w:rPr>
                <w:color w:val="000000"/>
                <w:sz w:val="20"/>
                <w:szCs w:val="20"/>
              </w:rPr>
              <w:t>7 967,70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83EF58" w14:textId="51AC8E75" w:rsidR="00345C58" w:rsidRPr="00E66841" w:rsidRDefault="00345C58" w:rsidP="00345C58">
            <w:pPr>
              <w:spacing w:after="0" w:line="240" w:lineRule="auto"/>
              <w:ind w:firstLine="0"/>
              <w:jc w:val="center"/>
              <w:rPr>
                <w:color w:val="000000"/>
                <w:sz w:val="20"/>
                <w:szCs w:val="20"/>
              </w:rPr>
            </w:pPr>
            <w:r>
              <w:rPr>
                <w:color w:val="000000"/>
                <w:sz w:val="20"/>
                <w:szCs w:val="20"/>
              </w:rPr>
              <w:t>7 967,70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81BDB6" w14:textId="723FD443" w:rsidR="00345C58" w:rsidRPr="00E66841" w:rsidRDefault="00345C58" w:rsidP="00345C58">
            <w:pPr>
              <w:spacing w:after="0" w:line="240" w:lineRule="auto"/>
              <w:ind w:firstLine="0"/>
              <w:jc w:val="center"/>
              <w:rPr>
                <w:color w:val="000000"/>
                <w:sz w:val="20"/>
                <w:szCs w:val="20"/>
              </w:rPr>
            </w:pPr>
            <w:r>
              <w:rPr>
                <w:color w:val="000000"/>
                <w:sz w:val="20"/>
                <w:szCs w:val="20"/>
              </w:rPr>
              <w:t>7 967,70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57D88A" w14:textId="5D4A6011" w:rsidR="00345C58" w:rsidRPr="00E66841" w:rsidRDefault="00345C58" w:rsidP="00345C58">
            <w:pPr>
              <w:spacing w:after="0" w:line="240" w:lineRule="auto"/>
              <w:ind w:firstLine="0"/>
              <w:jc w:val="center"/>
              <w:rPr>
                <w:color w:val="000000"/>
                <w:sz w:val="20"/>
                <w:szCs w:val="20"/>
              </w:rPr>
            </w:pPr>
            <w:r>
              <w:rPr>
                <w:color w:val="000000"/>
                <w:sz w:val="20"/>
                <w:szCs w:val="20"/>
              </w:rPr>
              <w:t>7 967,70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1B15C7" w14:textId="03BDDA38" w:rsidR="00345C58" w:rsidRPr="00E66841" w:rsidRDefault="00345C58" w:rsidP="00345C58">
            <w:pPr>
              <w:spacing w:after="0" w:line="240" w:lineRule="auto"/>
              <w:ind w:firstLine="0"/>
              <w:jc w:val="center"/>
              <w:rPr>
                <w:color w:val="000000"/>
                <w:sz w:val="20"/>
                <w:szCs w:val="20"/>
              </w:rPr>
            </w:pPr>
            <w:r>
              <w:rPr>
                <w:color w:val="000000"/>
                <w:sz w:val="20"/>
                <w:szCs w:val="20"/>
              </w:rPr>
              <w:t>8 046,24</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1F3F7F" w14:textId="1783D7DA" w:rsidR="00345C58" w:rsidRPr="00E66841" w:rsidRDefault="00017B5B" w:rsidP="00345C58">
            <w:pPr>
              <w:spacing w:after="0" w:line="240" w:lineRule="auto"/>
              <w:ind w:firstLine="0"/>
              <w:jc w:val="center"/>
              <w:rPr>
                <w:color w:val="000000"/>
                <w:sz w:val="20"/>
                <w:szCs w:val="20"/>
              </w:rPr>
            </w:pPr>
            <w:r>
              <w:rPr>
                <w:color w:val="000000"/>
                <w:sz w:val="20"/>
                <w:szCs w:val="20"/>
              </w:rPr>
              <w:t>8 046,24</w:t>
            </w:r>
          </w:p>
        </w:tc>
      </w:tr>
      <w:tr w:rsidR="00017B5B" w:rsidRPr="00E66841" w14:paraId="55070F85"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A8EE78" w14:textId="77777777" w:rsidR="00017B5B" w:rsidRPr="00E66841" w:rsidRDefault="00017B5B" w:rsidP="00017B5B">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D1485D" w14:textId="77777777" w:rsidR="00017B5B" w:rsidRPr="00E66841" w:rsidRDefault="00017B5B" w:rsidP="00017B5B">
            <w:pPr>
              <w:spacing w:after="0" w:line="240" w:lineRule="auto"/>
              <w:ind w:firstLine="0"/>
              <w:jc w:val="center"/>
              <w:rPr>
                <w:color w:val="000000"/>
                <w:sz w:val="20"/>
                <w:szCs w:val="20"/>
              </w:rPr>
            </w:pPr>
            <w:r w:rsidRPr="00E66841">
              <w:rPr>
                <w:color w:val="000000"/>
                <w:sz w:val="20"/>
                <w:szCs w:val="20"/>
              </w:rPr>
              <w:t>кг у. т./Гкал</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63C483" w14:textId="16219ABE" w:rsidR="00017B5B" w:rsidRPr="00E66841" w:rsidRDefault="00017B5B" w:rsidP="00017B5B">
            <w:pPr>
              <w:spacing w:after="0" w:line="240" w:lineRule="auto"/>
              <w:ind w:firstLine="0"/>
              <w:jc w:val="center"/>
              <w:rPr>
                <w:color w:val="000000"/>
                <w:sz w:val="20"/>
                <w:szCs w:val="20"/>
              </w:rPr>
            </w:pPr>
            <w:r>
              <w:rPr>
                <w:color w:val="000000"/>
                <w:sz w:val="20"/>
                <w:szCs w:val="20"/>
              </w:rPr>
              <w:t>157,1</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769474" w14:textId="2C34F4B7" w:rsidR="00017B5B" w:rsidRPr="00E66841" w:rsidRDefault="00017B5B" w:rsidP="00017B5B">
            <w:pPr>
              <w:spacing w:after="0" w:line="240" w:lineRule="auto"/>
              <w:ind w:firstLine="0"/>
              <w:jc w:val="center"/>
              <w:rPr>
                <w:color w:val="000000"/>
                <w:sz w:val="20"/>
                <w:szCs w:val="20"/>
              </w:rPr>
            </w:pPr>
            <w:r>
              <w:rPr>
                <w:color w:val="000000"/>
                <w:sz w:val="20"/>
                <w:szCs w:val="20"/>
              </w:rPr>
              <w:t>157,1</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2A0F32" w14:textId="49E21F79" w:rsidR="00017B5B" w:rsidRPr="00E66841" w:rsidRDefault="00017B5B" w:rsidP="00017B5B">
            <w:pPr>
              <w:spacing w:after="0" w:line="240" w:lineRule="auto"/>
              <w:ind w:firstLine="0"/>
              <w:jc w:val="center"/>
              <w:rPr>
                <w:color w:val="000000"/>
                <w:sz w:val="20"/>
                <w:szCs w:val="20"/>
              </w:rPr>
            </w:pPr>
            <w:r>
              <w:rPr>
                <w:color w:val="000000"/>
                <w:sz w:val="20"/>
                <w:szCs w:val="20"/>
              </w:rPr>
              <w:t>157,1</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95979B" w14:textId="247D79E0" w:rsidR="00017B5B" w:rsidRPr="00E66841" w:rsidRDefault="00017B5B" w:rsidP="00017B5B">
            <w:pPr>
              <w:spacing w:after="0" w:line="240" w:lineRule="auto"/>
              <w:ind w:firstLine="0"/>
              <w:jc w:val="center"/>
              <w:rPr>
                <w:color w:val="000000"/>
                <w:sz w:val="20"/>
                <w:szCs w:val="20"/>
              </w:rPr>
            </w:pPr>
            <w:r>
              <w:rPr>
                <w:color w:val="000000"/>
                <w:sz w:val="20"/>
                <w:szCs w:val="20"/>
              </w:rPr>
              <w:t>157,1</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E5CFC2" w14:textId="6D627586" w:rsidR="00017B5B" w:rsidRPr="00E66841" w:rsidRDefault="00017B5B" w:rsidP="00017B5B">
            <w:pPr>
              <w:spacing w:after="0" w:line="240" w:lineRule="auto"/>
              <w:ind w:firstLine="0"/>
              <w:jc w:val="center"/>
              <w:rPr>
                <w:color w:val="000000"/>
                <w:sz w:val="20"/>
                <w:szCs w:val="20"/>
              </w:rPr>
            </w:pPr>
            <w:r>
              <w:rPr>
                <w:color w:val="000000"/>
                <w:sz w:val="20"/>
                <w:szCs w:val="20"/>
              </w:rPr>
              <w:t>157,1</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5FECAB" w14:textId="3D7AC99B" w:rsidR="00017B5B" w:rsidRPr="00E66841" w:rsidRDefault="00017B5B" w:rsidP="00017B5B">
            <w:pPr>
              <w:spacing w:after="0" w:line="240" w:lineRule="auto"/>
              <w:ind w:firstLine="0"/>
              <w:jc w:val="center"/>
              <w:rPr>
                <w:color w:val="000000"/>
                <w:sz w:val="20"/>
                <w:szCs w:val="20"/>
              </w:rPr>
            </w:pPr>
            <w:r>
              <w:rPr>
                <w:color w:val="000000"/>
                <w:sz w:val="20"/>
                <w:szCs w:val="20"/>
              </w:rPr>
              <w:t>157,1</w:t>
            </w:r>
          </w:p>
        </w:tc>
      </w:tr>
    </w:tbl>
    <w:p w14:paraId="0AEB5263" w14:textId="77777777" w:rsidR="006C4859" w:rsidRPr="00E66841" w:rsidRDefault="006C4859" w:rsidP="00483C81">
      <w:pPr>
        <w:spacing w:after="0" w:line="276" w:lineRule="auto"/>
        <w:jc w:val="both"/>
        <w:rPr>
          <w:sz w:val="24"/>
          <w:szCs w:val="24"/>
        </w:rPr>
      </w:pPr>
    </w:p>
    <w:p w14:paraId="00C4571E" w14:textId="7E1F95BD" w:rsidR="00A1253C" w:rsidRPr="00E66841" w:rsidRDefault="00A1253C" w:rsidP="00483C81">
      <w:pPr>
        <w:pStyle w:val="affc"/>
        <w:keepNext/>
        <w:spacing w:before="0" w:after="0" w:line="276" w:lineRule="auto"/>
        <w:ind w:firstLine="709"/>
        <w:rPr>
          <w:sz w:val="24"/>
          <w:szCs w:val="24"/>
        </w:rPr>
      </w:pPr>
      <w:bookmarkStart w:id="959" w:name="_Toc136970878"/>
      <w:r w:rsidRPr="00E66841">
        <w:rPr>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E524B2">
        <w:rPr>
          <w:noProof/>
          <w:sz w:val="24"/>
          <w:szCs w:val="24"/>
        </w:rPr>
        <w:t>113</w:t>
      </w:r>
      <w:r w:rsidRPr="00E66841">
        <w:rPr>
          <w:noProof/>
          <w:sz w:val="24"/>
          <w:szCs w:val="24"/>
        </w:rPr>
        <w:fldChar w:fldCharType="end"/>
      </w:r>
      <w:r w:rsidR="008E7591">
        <w:rPr>
          <w:noProof/>
          <w:sz w:val="24"/>
          <w:szCs w:val="24"/>
        </w:rPr>
        <w:t>.</w:t>
      </w:r>
      <w:r w:rsidRPr="00E66841">
        <w:rPr>
          <w:sz w:val="24"/>
          <w:szCs w:val="24"/>
        </w:rPr>
        <w:t xml:space="preserve"> Тарифно-балансовая расчетная модель перспективной котельной мкр. Заречный</w:t>
      </w:r>
      <w:bookmarkEnd w:id="959"/>
    </w:p>
    <w:tbl>
      <w:tblPr>
        <w:tblW w:w="4995" w:type="pct"/>
        <w:tblInd w:w="-5" w:type="dxa"/>
        <w:tblLook w:val="04A0" w:firstRow="1" w:lastRow="0" w:firstColumn="1" w:lastColumn="0" w:noHBand="0" w:noVBand="1"/>
      </w:tblPr>
      <w:tblGrid>
        <w:gridCol w:w="5575"/>
        <w:gridCol w:w="1471"/>
        <w:gridCol w:w="1345"/>
        <w:gridCol w:w="1344"/>
        <w:gridCol w:w="1344"/>
        <w:gridCol w:w="1344"/>
        <w:gridCol w:w="1344"/>
        <w:gridCol w:w="1344"/>
      </w:tblGrid>
      <w:tr w:rsidR="00483C81" w:rsidRPr="00E66841" w14:paraId="1E356352" w14:textId="77777777" w:rsidTr="00483C81">
        <w:trPr>
          <w:trHeight w:val="20"/>
          <w:tblHeader/>
        </w:trPr>
        <w:tc>
          <w:tcPr>
            <w:tcW w:w="53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4EC164" w14:textId="77777777" w:rsidR="00483C81" w:rsidRPr="00E66841" w:rsidRDefault="00483C81" w:rsidP="00A1253C">
            <w:pPr>
              <w:keepNext/>
              <w:keepLines/>
              <w:spacing w:after="0" w:line="240" w:lineRule="auto"/>
              <w:ind w:firstLine="0"/>
              <w:jc w:val="center"/>
              <w:rPr>
                <w:color w:val="000000"/>
                <w:sz w:val="20"/>
                <w:szCs w:val="20"/>
              </w:rPr>
            </w:pPr>
            <w:r w:rsidRPr="00E66841">
              <w:rPr>
                <w:color w:val="000000"/>
                <w:sz w:val="20"/>
                <w:szCs w:val="20"/>
              </w:rPr>
              <w:t>Показатели</w:t>
            </w:r>
          </w:p>
        </w:tc>
        <w:tc>
          <w:tcPr>
            <w:tcW w:w="14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5DC23D" w14:textId="77777777" w:rsidR="00483C81" w:rsidRPr="00E66841" w:rsidRDefault="00483C81" w:rsidP="00A1253C">
            <w:pPr>
              <w:keepNext/>
              <w:keepLines/>
              <w:spacing w:after="0" w:line="240" w:lineRule="auto"/>
              <w:ind w:firstLine="0"/>
              <w:jc w:val="center"/>
              <w:rPr>
                <w:color w:val="000000"/>
                <w:sz w:val="20"/>
                <w:szCs w:val="20"/>
              </w:rPr>
            </w:pPr>
            <w:r w:rsidRPr="00E66841">
              <w:rPr>
                <w:color w:val="000000"/>
                <w:sz w:val="20"/>
                <w:szCs w:val="20"/>
              </w:rPr>
              <w:t>Един. изм.</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515A4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2023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01CD2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2024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275BA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2025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F5033E"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2026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8A43FA" w14:textId="5364A8EB" w:rsidR="00483C81" w:rsidRPr="00E66841" w:rsidRDefault="00483C81" w:rsidP="00121051">
            <w:pPr>
              <w:spacing w:after="0" w:line="240" w:lineRule="auto"/>
              <w:ind w:firstLine="0"/>
              <w:jc w:val="center"/>
              <w:rPr>
                <w:color w:val="000000"/>
                <w:sz w:val="20"/>
                <w:szCs w:val="20"/>
              </w:rPr>
            </w:pPr>
            <w:r>
              <w:rPr>
                <w:color w:val="000000"/>
                <w:sz w:val="20"/>
                <w:szCs w:val="20"/>
              </w:rPr>
              <w:t xml:space="preserve">2027 </w:t>
            </w:r>
            <w:r w:rsidRPr="00E66841">
              <w:rPr>
                <w:color w:val="000000"/>
                <w:sz w:val="20"/>
                <w:szCs w:val="20"/>
              </w:rPr>
              <w:t>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5EC196" w14:textId="715CA7DD" w:rsidR="00483C81" w:rsidRPr="00E66841" w:rsidRDefault="00483C81" w:rsidP="00121051">
            <w:pPr>
              <w:spacing w:after="0" w:line="240" w:lineRule="auto"/>
              <w:ind w:firstLine="0"/>
              <w:jc w:val="center"/>
              <w:rPr>
                <w:color w:val="000000"/>
                <w:sz w:val="20"/>
                <w:szCs w:val="20"/>
              </w:rPr>
            </w:pPr>
            <w:r>
              <w:rPr>
                <w:color w:val="000000"/>
                <w:sz w:val="20"/>
                <w:szCs w:val="20"/>
              </w:rPr>
              <w:t>2028-</w:t>
            </w:r>
            <w:r w:rsidRPr="00E66841">
              <w:rPr>
                <w:color w:val="000000"/>
                <w:sz w:val="20"/>
                <w:szCs w:val="20"/>
              </w:rPr>
              <w:t>2032 гг.</w:t>
            </w:r>
          </w:p>
        </w:tc>
      </w:tr>
      <w:tr w:rsidR="00483C81" w:rsidRPr="00E66841" w14:paraId="365FD4B0"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3013BD" w14:textId="77777777" w:rsidR="00483C81" w:rsidRPr="00E66841" w:rsidRDefault="00483C81" w:rsidP="00A1253C">
            <w:pPr>
              <w:keepNext/>
              <w:keepLines/>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71F00F" w14:textId="77777777" w:rsidR="00483C81" w:rsidRPr="00E66841" w:rsidRDefault="00483C81" w:rsidP="00A1253C">
            <w:pPr>
              <w:keepNext/>
              <w:keepLines/>
              <w:spacing w:after="0" w:line="240" w:lineRule="auto"/>
              <w:ind w:firstLine="0"/>
              <w:jc w:val="center"/>
              <w:rPr>
                <w:color w:val="000000"/>
                <w:sz w:val="20"/>
                <w:szCs w:val="20"/>
              </w:rPr>
            </w:pPr>
            <w:r w:rsidRPr="00E66841">
              <w:rPr>
                <w:color w:val="000000"/>
                <w:sz w:val="20"/>
                <w:szCs w:val="20"/>
              </w:rPr>
              <w:t>Гкал/ч</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31C198"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DCA957"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F594AEA"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9BEAD1"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8C3EC7" w14:textId="02621393" w:rsidR="00483C81" w:rsidRPr="00E66841" w:rsidRDefault="00483C81" w:rsidP="00A1253C">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510CA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0,50</w:t>
            </w:r>
          </w:p>
        </w:tc>
      </w:tr>
      <w:tr w:rsidR="00483C81" w:rsidRPr="00E66841" w14:paraId="1696E9BC"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6F3264" w14:textId="77777777" w:rsidR="00483C81" w:rsidRPr="00E66841" w:rsidRDefault="00483C81" w:rsidP="00A1253C">
            <w:pPr>
              <w:keepNext/>
              <w:keepLines/>
              <w:spacing w:after="0" w:line="240" w:lineRule="auto"/>
              <w:ind w:firstLine="0"/>
              <w:rPr>
                <w:color w:val="000000"/>
                <w:sz w:val="20"/>
                <w:szCs w:val="20"/>
              </w:rPr>
            </w:pPr>
            <w:r w:rsidRPr="00E66841">
              <w:rPr>
                <w:color w:val="000000"/>
                <w:sz w:val="20"/>
                <w:szCs w:val="20"/>
              </w:rPr>
              <w:t>Ввод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ECE09F" w14:textId="77777777" w:rsidR="00483C81" w:rsidRPr="00E66841" w:rsidRDefault="00483C81" w:rsidP="00A1253C">
            <w:pPr>
              <w:keepNext/>
              <w:keepLines/>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35249AA"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6E0EF14"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E409087"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DF58913"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F986576" w14:textId="0795AD45"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792540"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r>
      <w:tr w:rsidR="00483C81" w:rsidRPr="00E66841" w14:paraId="298BA21A"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9190D6"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Вывод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6E3CC9"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0EFF41C"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074D0C0"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C795C3F"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6D4B886"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9B7CC24" w14:textId="1424F2C2"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1F4449"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r>
      <w:tr w:rsidR="00483C81" w:rsidRPr="00E66841" w14:paraId="364C6481"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68367"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7BFCF4"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E4486A3"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5EDDE33"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1723334"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5232237"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E46707" w14:textId="6881B9E8"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516996"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0,25</w:t>
            </w:r>
          </w:p>
        </w:tc>
      </w:tr>
      <w:tr w:rsidR="00483C81" w:rsidRPr="00E66841" w14:paraId="74E215FD"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86781"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Собственные нужды</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79402"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40AAF83"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8FC0CB5"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880469C"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C2193C2"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2E3F16" w14:textId="53C5E823"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36FF04"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0,05</w:t>
            </w:r>
          </w:p>
        </w:tc>
      </w:tr>
      <w:tr w:rsidR="00483C81" w:rsidRPr="00E66841" w14:paraId="55FC082B"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728D70"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A8C559"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CCA253C"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2034138"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1E9D3B1"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26AF8AE"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D2FAB6" w14:textId="6A67699E"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E8E73D"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0,01</w:t>
            </w:r>
          </w:p>
        </w:tc>
      </w:tr>
      <w:tr w:rsidR="00483C81" w:rsidRPr="00E66841" w14:paraId="4DDDCE98"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D240DF"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F9063"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31A8134"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ADB6315"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D750980"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DFA4A7F"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6089932" w14:textId="1C4BC99D"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E9C957"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0,17</w:t>
            </w:r>
          </w:p>
        </w:tc>
      </w:tr>
      <w:tr w:rsidR="00483C81" w:rsidRPr="00E66841" w14:paraId="1DC8E48E"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4B7BB4"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lastRenderedPageBreak/>
              <w:t>Резерв (+)/дефицит (-) тепловой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D5841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382B378"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82BB3D2"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F9E6617"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ABF624A"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2A73DE" w14:textId="22823F23"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ABF452"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r>
      <w:tr w:rsidR="00483C81" w:rsidRPr="00E66841" w14:paraId="637F333E"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F4CB3E"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25D114"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Гкал/год</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4B5CC93"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D75E2F2"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E901297"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825F8EF"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3CBA6A4" w14:textId="79BCF6E8"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C4B5CD"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1 143,17</w:t>
            </w:r>
          </w:p>
        </w:tc>
      </w:tr>
      <w:tr w:rsidR="00483C81" w:rsidRPr="00E66841" w14:paraId="25989806"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DDAD17"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5FD7B"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т у. т.</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2E47115"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0D2FA1C"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8D1E8F4"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7E297E1"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E97844" w14:textId="61591046"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B7A743"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176,73</w:t>
            </w:r>
          </w:p>
        </w:tc>
      </w:tr>
      <w:tr w:rsidR="00483C81" w:rsidRPr="00E66841" w14:paraId="578006B8"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0CDA1F"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18BD18"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кг у. т./Гкал</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E5FFACC"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32521A1"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287D5D6"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0233D00"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2E7DCB3" w14:textId="30D24025"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0AA59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154,60</w:t>
            </w:r>
          </w:p>
        </w:tc>
      </w:tr>
    </w:tbl>
    <w:p w14:paraId="658EB1C2" w14:textId="77777777" w:rsidR="00A1253C" w:rsidRPr="00E66841" w:rsidRDefault="00A1253C" w:rsidP="00483C81">
      <w:pPr>
        <w:spacing w:after="0" w:line="276" w:lineRule="auto"/>
        <w:jc w:val="both"/>
        <w:rPr>
          <w:sz w:val="24"/>
          <w:szCs w:val="24"/>
        </w:rPr>
      </w:pPr>
    </w:p>
    <w:p w14:paraId="2E46556A" w14:textId="59A455BE" w:rsidR="00A47E70" w:rsidRPr="00E66841" w:rsidRDefault="00A47E70" w:rsidP="00483C81">
      <w:pPr>
        <w:pStyle w:val="affc"/>
        <w:keepNext/>
        <w:spacing w:before="0" w:after="0" w:line="276" w:lineRule="auto"/>
        <w:ind w:firstLine="709"/>
        <w:rPr>
          <w:sz w:val="24"/>
          <w:szCs w:val="24"/>
        </w:rPr>
      </w:pPr>
      <w:bookmarkStart w:id="960" w:name="_Toc13697087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114</w:t>
      </w:r>
      <w:r w:rsidR="000858BD" w:rsidRPr="00E66841">
        <w:rPr>
          <w:noProof/>
          <w:sz w:val="24"/>
          <w:szCs w:val="24"/>
        </w:rPr>
        <w:fldChar w:fldCharType="end"/>
      </w:r>
      <w:r w:rsidR="008E7591">
        <w:rPr>
          <w:noProof/>
          <w:sz w:val="24"/>
          <w:szCs w:val="24"/>
        </w:rPr>
        <w:t>.</w:t>
      </w:r>
      <w:r w:rsidRPr="00E66841">
        <w:rPr>
          <w:sz w:val="24"/>
          <w:szCs w:val="24"/>
        </w:rPr>
        <w:t xml:space="preserve"> Тарифно-балансовая расчетная модель </w:t>
      </w:r>
      <w:r w:rsidR="00E15CE7" w:rsidRPr="00E66841">
        <w:rPr>
          <w:sz w:val="24"/>
          <w:szCs w:val="24"/>
        </w:rPr>
        <w:t>электро</w:t>
      </w:r>
      <w:r w:rsidRPr="00E66841">
        <w:rPr>
          <w:sz w:val="24"/>
          <w:szCs w:val="24"/>
        </w:rPr>
        <w:t xml:space="preserve">котельной </w:t>
      </w:r>
      <w:r w:rsidR="00E15CE7" w:rsidRPr="00E66841">
        <w:rPr>
          <w:sz w:val="24"/>
          <w:szCs w:val="24"/>
        </w:rPr>
        <w:t>ул. Экспедиционная</w:t>
      </w:r>
      <w:r w:rsidR="00385B10">
        <w:rPr>
          <w:sz w:val="24"/>
          <w:szCs w:val="24"/>
        </w:rPr>
        <w:t xml:space="preserve"> (</w:t>
      </w:r>
      <w:r w:rsidR="003520E3">
        <w:rPr>
          <w:sz w:val="24"/>
          <w:szCs w:val="24"/>
        </w:rPr>
        <w:t>«</w:t>
      </w:r>
      <w:r w:rsidR="00385B10">
        <w:rPr>
          <w:sz w:val="24"/>
          <w:szCs w:val="24"/>
        </w:rPr>
        <w:t xml:space="preserve">МУП </w:t>
      </w:r>
      <w:r w:rsidR="003520E3">
        <w:rPr>
          <w:sz w:val="24"/>
          <w:szCs w:val="24"/>
        </w:rPr>
        <w:t>«</w:t>
      </w:r>
      <w:r w:rsidR="00385B10">
        <w:rPr>
          <w:sz w:val="24"/>
          <w:szCs w:val="24"/>
        </w:rPr>
        <w:t>Коммунальщик</w:t>
      </w:r>
      <w:r w:rsidR="003520E3">
        <w:rPr>
          <w:sz w:val="24"/>
          <w:szCs w:val="24"/>
        </w:rPr>
        <w:t>»</w:t>
      </w:r>
      <w:r w:rsidR="00385B10">
        <w:rPr>
          <w:sz w:val="24"/>
          <w:szCs w:val="24"/>
        </w:rPr>
        <w:t>)</w:t>
      </w:r>
      <w:bookmarkEnd w:id="960"/>
    </w:p>
    <w:tbl>
      <w:tblPr>
        <w:tblW w:w="4995" w:type="pct"/>
        <w:tblInd w:w="-5" w:type="dxa"/>
        <w:tblLook w:val="04A0" w:firstRow="1" w:lastRow="0" w:firstColumn="1" w:lastColumn="0" w:noHBand="0" w:noVBand="1"/>
      </w:tblPr>
      <w:tblGrid>
        <w:gridCol w:w="5575"/>
        <w:gridCol w:w="1471"/>
        <w:gridCol w:w="1345"/>
        <w:gridCol w:w="1344"/>
        <w:gridCol w:w="1344"/>
        <w:gridCol w:w="1344"/>
        <w:gridCol w:w="1344"/>
        <w:gridCol w:w="1344"/>
      </w:tblGrid>
      <w:tr w:rsidR="00483C81" w:rsidRPr="00E66841" w14:paraId="6BF4972C" w14:textId="77777777" w:rsidTr="00017B5B">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479999" w14:textId="77777777" w:rsidR="00483C81" w:rsidRPr="00E66841" w:rsidRDefault="00483C81" w:rsidP="00121051">
            <w:pPr>
              <w:keepNext/>
              <w:keepLines/>
              <w:spacing w:after="0" w:line="240" w:lineRule="auto"/>
              <w:ind w:firstLine="0"/>
              <w:jc w:val="center"/>
              <w:rPr>
                <w:color w:val="000000"/>
                <w:sz w:val="20"/>
                <w:szCs w:val="20"/>
              </w:rPr>
            </w:pPr>
            <w:r w:rsidRPr="00E66841">
              <w:rPr>
                <w:color w:val="000000"/>
                <w:sz w:val="20"/>
                <w:szCs w:val="20"/>
              </w:rPr>
              <w:t>Показатели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DC7778" w14:textId="77777777" w:rsidR="00483C81" w:rsidRPr="00E66841" w:rsidRDefault="00483C81" w:rsidP="00121051">
            <w:pPr>
              <w:keepNext/>
              <w:keepLines/>
              <w:spacing w:after="0" w:line="240" w:lineRule="auto"/>
              <w:ind w:firstLine="0"/>
              <w:jc w:val="center"/>
              <w:rPr>
                <w:color w:val="000000"/>
                <w:sz w:val="20"/>
                <w:szCs w:val="20"/>
              </w:rPr>
            </w:pPr>
            <w:r w:rsidRPr="00E66841">
              <w:rPr>
                <w:color w:val="000000"/>
                <w:sz w:val="20"/>
                <w:szCs w:val="20"/>
              </w:rPr>
              <w:t>Един. изм.</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F42C33"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2023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50830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2024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C0AAD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2025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6601F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2026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6766F5" w14:textId="4DF25B5D" w:rsidR="00483C81" w:rsidRPr="00E66841" w:rsidRDefault="00483C81" w:rsidP="00121051">
            <w:pPr>
              <w:spacing w:after="0" w:line="240" w:lineRule="auto"/>
              <w:ind w:firstLine="0"/>
              <w:jc w:val="center"/>
              <w:rPr>
                <w:color w:val="000000"/>
                <w:sz w:val="20"/>
                <w:szCs w:val="20"/>
              </w:rPr>
            </w:pPr>
            <w:r>
              <w:rPr>
                <w:color w:val="000000"/>
                <w:sz w:val="20"/>
                <w:szCs w:val="20"/>
              </w:rPr>
              <w:t xml:space="preserve">2027 </w:t>
            </w:r>
            <w:r w:rsidRPr="00E66841">
              <w:rPr>
                <w:color w:val="000000"/>
                <w:sz w:val="20"/>
                <w:szCs w:val="20"/>
              </w:rPr>
              <w:t>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E59E3F" w14:textId="5E95687C" w:rsidR="00483C81" w:rsidRPr="00E66841" w:rsidRDefault="00483C81" w:rsidP="00121051">
            <w:pPr>
              <w:spacing w:after="0" w:line="240" w:lineRule="auto"/>
              <w:ind w:firstLine="0"/>
              <w:jc w:val="center"/>
              <w:rPr>
                <w:color w:val="000000"/>
                <w:sz w:val="20"/>
                <w:szCs w:val="20"/>
              </w:rPr>
            </w:pPr>
            <w:r>
              <w:rPr>
                <w:color w:val="000000"/>
                <w:sz w:val="20"/>
                <w:szCs w:val="20"/>
              </w:rPr>
              <w:t>2028-</w:t>
            </w:r>
            <w:r w:rsidRPr="00E66841">
              <w:rPr>
                <w:color w:val="000000"/>
                <w:sz w:val="20"/>
                <w:szCs w:val="20"/>
              </w:rPr>
              <w:t>2032 гг.</w:t>
            </w:r>
          </w:p>
        </w:tc>
      </w:tr>
      <w:tr w:rsidR="00483C81" w:rsidRPr="00E66841" w14:paraId="3073FC08"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586D58" w14:textId="77777777" w:rsidR="00483C81" w:rsidRPr="00E66841" w:rsidRDefault="00483C81" w:rsidP="00385B10">
            <w:pPr>
              <w:keepNext/>
              <w:keepLines/>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679445" w14:textId="77777777" w:rsidR="00483C81" w:rsidRPr="00E66841" w:rsidRDefault="00483C81" w:rsidP="00385B10">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7AF59D" w14:textId="796BB57D" w:rsidR="00483C81" w:rsidRPr="00E66841" w:rsidRDefault="00483C81" w:rsidP="00385B10">
            <w:pPr>
              <w:spacing w:after="0" w:line="240" w:lineRule="auto"/>
              <w:ind w:firstLine="0"/>
              <w:jc w:val="center"/>
              <w:rPr>
                <w:color w:val="000000"/>
                <w:sz w:val="20"/>
                <w:szCs w:val="20"/>
              </w:rPr>
            </w:pPr>
            <w:r>
              <w:rPr>
                <w:color w:val="000000"/>
                <w:sz w:val="20"/>
                <w:szCs w:val="20"/>
              </w:rPr>
              <w:t>0,172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2D5A4E" w14:textId="0EB3DAD3" w:rsidR="00483C81" w:rsidRPr="00E66841" w:rsidRDefault="00483C81" w:rsidP="00385B10">
            <w:pPr>
              <w:spacing w:after="0" w:line="240" w:lineRule="auto"/>
              <w:ind w:firstLine="0"/>
              <w:jc w:val="center"/>
              <w:rPr>
                <w:color w:val="000000"/>
                <w:sz w:val="20"/>
                <w:szCs w:val="20"/>
              </w:rPr>
            </w:pPr>
            <w:r>
              <w:rPr>
                <w:color w:val="000000"/>
                <w:sz w:val="20"/>
                <w:szCs w:val="20"/>
              </w:rPr>
              <w:t>0,172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EE4D1C" w14:textId="098DBFFF" w:rsidR="00483C81" w:rsidRPr="00E66841" w:rsidRDefault="00483C81" w:rsidP="00385B10">
            <w:pPr>
              <w:spacing w:after="0" w:line="240" w:lineRule="auto"/>
              <w:ind w:firstLine="0"/>
              <w:jc w:val="center"/>
              <w:rPr>
                <w:color w:val="000000"/>
                <w:sz w:val="20"/>
                <w:szCs w:val="20"/>
              </w:rPr>
            </w:pPr>
            <w:r>
              <w:rPr>
                <w:color w:val="000000"/>
                <w:sz w:val="20"/>
                <w:szCs w:val="20"/>
              </w:rPr>
              <w:t>0,172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10FEDE" w14:textId="347FED5A" w:rsidR="00483C81" w:rsidRPr="00E66841" w:rsidRDefault="00483C81" w:rsidP="00385B10">
            <w:pPr>
              <w:spacing w:after="0" w:line="240" w:lineRule="auto"/>
              <w:ind w:firstLine="0"/>
              <w:jc w:val="center"/>
              <w:rPr>
                <w:color w:val="000000"/>
                <w:sz w:val="20"/>
                <w:szCs w:val="20"/>
              </w:rPr>
            </w:pPr>
            <w:r>
              <w:rPr>
                <w:color w:val="000000"/>
                <w:sz w:val="20"/>
                <w:szCs w:val="20"/>
              </w:rPr>
              <w:t>0,172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0E605E" w14:textId="58EC576F" w:rsidR="00483C81" w:rsidRPr="00E66841" w:rsidRDefault="00483C81" w:rsidP="00385B10">
            <w:pPr>
              <w:spacing w:after="0" w:line="240" w:lineRule="auto"/>
              <w:ind w:firstLine="0"/>
              <w:jc w:val="center"/>
              <w:rPr>
                <w:color w:val="000000"/>
                <w:sz w:val="20"/>
                <w:szCs w:val="20"/>
              </w:rPr>
            </w:pPr>
            <w:r>
              <w:rPr>
                <w:color w:val="000000"/>
                <w:sz w:val="20"/>
                <w:szCs w:val="20"/>
              </w:rPr>
              <w:t>0,172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93C832" w14:textId="0CABD00B" w:rsidR="00483C81" w:rsidRPr="00E66841" w:rsidRDefault="00483C81" w:rsidP="00385B10">
            <w:pPr>
              <w:spacing w:after="0" w:line="240" w:lineRule="auto"/>
              <w:ind w:firstLine="0"/>
              <w:jc w:val="center"/>
              <w:rPr>
                <w:color w:val="000000"/>
                <w:sz w:val="20"/>
                <w:szCs w:val="20"/>
              </w:rPr>
            </w:pPr>
            <w:r>
              <w:rPr>
                <w:color w:val="000000"/>
                <w:sz w:val="20"/>
                <w:szCs w:val="20"/>
              </w:rPr>
              <w:t>0,172</w:t>
            </w:r>
          </w:p>
        </w:tc>
      </w:tr>
      <w:tr w:rsidR="00483C81" w:rsidRPr="00E66841" w14:paraId="60753ACF"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989EE3" w14:textId="77777777" w:rsidR="00483C81" w:rsidRPr="00E66841" w:rsidRDefault="00483C81" w:rsidP="00A1253C">
            <w:pPr>
              <w:keepNext/>
              <w:keepLines/>
              <w:spacing w:after="0" w:line="240" w:lineRule="auto"/>
              <w:ind w:firstLine="0"/>
              <w:rPr>
                <w:color w:val="000000"/>
                <w:sz w:val="20"/>
                <w:szCs w:val="20"/>
              </w:rPr>
            </w:pPr>
            <w:r w:rsidRPr="00E66841">
              <w:rPr>
                <w:color w:val="000000"/>
                <w:sz w:val="20"/>
                <w:szCs w:val="20"/>
              </w:rPr>
              <w:t>Ввод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145E74" w14:textId="77777777" w:rsidR="00483C81" w:rsidRPr="00E66841" w:rsidRDefault="00483C81" w:rsidP="00A1253C">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145C1FF6"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2D42D7E4"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78611027"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EB5AF90"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1D09D8"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0F77D8"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r>
      <w:tr w:rsidR="00483C81" w:rsidRPr="00E66841" w14:paraId="56D1B2E3"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5E10E3"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Вывод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BA8758"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1541E6F9"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1C46A9B1"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5DE89D80"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FEF2C2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7E19F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B77A0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r>
      <w:tr w:rsidR="00483C81" w:rsidRPr="00E66841" w14:paraId="00070DA6"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C8A5D3" w14:textId="77777777" w:rsidR="00483C81" w:rsidRPr="00E66841" w:rsidRDefault="00483C81" w:rsidP="00385B10">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8E770E" w14:textId="77777777" w:rsidR="00483C81" w:rsidRPr="00E66841" w:rsidRDefault="00483C81" w:rsidP="00385B10">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1524503" w14:textId="673B195B" w:rsidR="00483C81" w:rsidRPr="00E66841" w:rsidRDefault="00483C81" w:rsidP="00385B10">
            <w:pPr>
              <w:spacing w:after="0" w:line="240" w:lineRule="auto"/>
              <w:ind w:firstLine="0"/>
              <w:jc w:val="center"/>
              <w:rPr>
                <w:color w:val="000000"/>
                <w:sz w:val="20"/>
                <w:szCs w:val="20"/>
              </w:rPr>
            </w:pPr>
            <w:r>
              <w:rPr>
                <w:color w:val="000000"/>
                <w:sz w:val="20"/>
                <w:szCs w:val="20"/>
              </w:rPr>
              <w:t>0,086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2E6FC2" w14:textId="3D6FF869" w:rsidR="00483C81" w:rsidRPr="00E66841" w:rsidRDefault="00483C81" w:rsidP="00385B10">
            <w:pPr>
              <w:spacing w:after="0" w:line="240" w:lineRule="auto"/>
              <w:ind w:firstLine="0"/>
              <w:jc w:val="center"/>
              <w:rPr>
                <w:color w:val="000000"/>
                <w:sz w:val="20"/>
                <w:szCs w:val="20"/>
              </w:rPr>
            </w:pPr>
            <w:r>
              <w:rPr>
                <w:color w:val="000000"/>
                <w:sz w:val="20"/>
                <w:szCs w:val="20"/>
              </w:rPr>
              <w:t>0,086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82666E" w14:textId="1FA38604" w:rsidR="00483C81" w:rsidRPr="00E66841" w:rsidRDefault="00483C81" w:rsidP="00385B10">
            <w:pPr>
              <w:spacing w:after="0" w:line="240" w:lineRule="auto"/>
              <w:ind w:firstLine="0"/>
              <w:jc w:val="center"/>
              <w:rPr>
                <w:color w:val="000000"/>
                <w:sz w:val="20"/>
                <w:szCs w:val="20"/>
              </w:rPr>
            </w:pPr>
            <w:r>
              <w:rPr>
                <w:color w:val="000000"/>
                <w:sz w:val="20"/>
                <w:szCs w:val="20"/>
              </w:rPr>
              <w:t>0,086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A054AA" w14:textId="77F4DC36" w:rsidR="00483C81" w:rsidRPr="00E66841" w:rsidRDefault="00483C81" w:rsidP="00385B10">
            <w:pPr>
              <w:spacing w:after="0" w:line="240" w:lineRule="auto"/>
              <w:ind w:firstLine="0"/>
              <w:jc w:val="center"/>
              <w:rPr>
                <w:color w:val="000000"/>
                <w:sz w:val="20"/>
                <w:szCs w:val="20"/>
              </w:rPr>
            </w:pPr>
            <w:r>
              <w:rPr>
                <w:color w:val="000000"/>
                <w:sz w:val="20"/>
                <w:szCs w:val="20"/>
              </w:rPr>
              <w:t>0,086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DCDB46" w14:textId="2A2F0098" w:rsidR="00483C81" w:rsidRPr="00E66841" w:rsidRDefault="00483C81" w:rsidP="00385B10">
            <w:pPr>
              <w:spacing w:after="0" w:line="240" w:lineRule="auto"/>
              <w:ind w:firstLine="0"/>
              <w:jc w:val="center"/>
              <w:rPr>
                <w:color w:val="000000"/>
                <w:sz w:val="20"/>
                <w:szCs w:val="20"/>
              </w:rPr>
            </w:pPr>
            <w:r>
              <w:rPr>
                <w:color w:val="000000"/>
                <w:sz w:val="20"/>
                <w:szCs w:val="20"/>
              </w:rPr>
              <w:t>0,086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D4B3EB" w14:textId="0F3E571F" w:rsidR="00483C81" w:rsidRPr="00E66841" w:rsidRDefault="00483C81" w:rsidP="00385B10">
            <w:pPr>
              <w:spacing w:after="0" w:line="240" w:lineRule="auto"/>
              <w:ind w:firstLine="0"/>
              <w:jc w:val="center"/>
              <w:rPr>
                <w:color w:val="000000"/>
                <w:sz w:val="20"/>
                <w:szCs w:val="20"/>
              </w:rPr>
            </w:pPr>
            <w:r>
              <w:rPr>
                <w:color w:val="000000"/>
                <w:sz w:val="20"/>
                <w:szCs w:val="20"/>
              </w:rPr>
              <w:t>0,086</w:t>
            </w:r>
          </w:p>
        </w:tc>
      </w:tr>
      <w:tr w:rsidR="00483C81" w:rsidRPr="00E66841" w14:paraId="56892547"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A35387"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Собственные нужды</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C81AB0"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0E11564C"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4A285529"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0857DE8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2E01030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DE653B"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DE7708"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r>
      <w:tr w:rsidR="00483C81" w:rsidRPr="00E66841" w14:paraId="197563B5"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67F78C"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09F22"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58A2BCE4"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76356BF0"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7A7AD2B7"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54F2B27C"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B6308F"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71E545"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r>
      <w:tr w:rsidR="00483C81" w:rsidRPr="00E66841" w14:paraId="28AE460C"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7ECFD9"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F8A167"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33A1C5F6"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60343E9D"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4F52FB7B"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D866D7C"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22F2AE"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C4E5BC"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r>
      <w:tr w:rsidR="00483C81" w:rsidRPr="00E66841" w14:paraId="67EF8A77"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C211CD" w14:textId="77777777" w:rsidR="00483C81" w:rsidRPr="00E66841" w:rsidRDefault="00483C81" w:rsidP="00385B10">
            <w:pPr>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31BE56" w14:textId="77777777" w:rsidR="00483C81" w:rsidRPr="00E66841" w:rsidRDefault="00483C81" w:rsidP="00385B10">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3E722E" w14:textId="67F6DD3A" w:rsidR="00483C81" w:rsidRPr="00E66841" w:rsidRDefault="00483C81" w:rsidP="00385B10">
            <w:pPr>
              <w:spacing w:after="0" w:line="240" w:lineRule="auto"/>
              <w:ind w:firstLine="0"/>
              <w:jc w:val="center"/>
              <w:rPr>
                <w:color w:val="000000"/>
                <w:sz w:val="20"/>
                <w:szCs w:val="20"/>
              </w:rPr>
            </w:pPr>
            <w:r>
              <w:rPr>
                <w:color w:val="000000"/>
                <w:sz w:val="20"/>
                <w:szCs w:val="20"/>
              </w:rPr>
              <w:t>0,066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AF4566" w14:textId="6A055D1B" w:rsidR="00483C81" w:rsidRPr="00E66841" w:rsidRDefault="00483C81" w:rsidP="00385B10">
            <w:pPr>
              <w:spacing w:after="0" w:line="240" w:lineRule="auto"/>
              <w:ind w:firstLine="0"/>
              <w:jc w:val="center"/>
              <w:rPr>
                <w:color w:val="000000"/>
                <w:sz w:val="20"/>
                <w:szCs w:val="20"/>
              </w:rPr>
            </w:pPr>
            <w:r>
              <w:rPr>
                <w:color w:val="000000"/>
                <w:sz w:val="20"/>
                <w:szCs w:val="20"/>
              </w:rPr>
              <w:t>0,066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06291A" w14:textId="0DEE70E3" w:rsidR="00483C81" w:rsidRPr="00E66841" w:rsidRDefault="00483C81" w:rsidP="00385B10">
            <w:pPr>
              <w:spacing w:after="0" w:line="240" w:lineRule="auto"/>
              <w:ind w:firstLine="0"/>
              <w:jc w:val="center"/>
              <w:rPr>
                <w:color w:val="000000"/>
                <w:sz w:val="20"/>
                <w:szCs w:val="20"/>
              </w:rPr>
            </w:pPr>
            <w:r>
              <w:rPr>
                <w:color w:val="000000"/>
                <w:sz w:val="20"/>
                <w:szCs w:val="20"/>
              </w:rPr>
              <w:t>0,066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263BC7C" w14:textId="7486CB38" w:rsidR="00483C81" w:rsidRPr="00E66841" w:rsidRDefault="00483C81" w:rsidP="00385B10">
            <w:pPr>
              <w:spacing w:after="0" w:line="240" w:lineRule="auto"/>
              <w:ind w:firstLine="0"/>
              <w:jc w:val="center"/>
              <w:rPr>
                <w:color w:val="000000"/>
                <w:sz w:val="20"/>
                <w:szCs w:val="20"/>
              </w:rPr>
            </w:pPr>
            <w:r>
              <w:rPr>
                <w:color w:val="000000"/>
                <w:sz w:val="20"/>
                <w:szCs w:val="20"/>
              </w:rPr>
              <w:t>0,066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42CC6B" w14:textId="12BBE2E8" w:rsidR="00483C81" w:rsidRPr="00E66841" w:rsidRDefault="00483C81" w:rsidP="00385B10">
            <w:pPr>
              <w:spacing w:after="0" w:line="240" w:lineRule="auto"/>
              <w:ind w:firstLine="0"/>
              <w:jc w:val="center"/>
              <w:rPr>
                <w:color w:val="000000"/>
                <w:sz w:val="20"/>
                <w:szCs w:val="20"/>
              </w:rPr>
            </w:pPr>
            <w:r>
              <w:rPr>
                <w:color w:val="000000"/>
                <w:sz w:val="20"/>
                <w:szCs w:val="20"/>
              </w:rPr>
              <w:t>0,066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A909F3" w14:textId="1167C608" w:rsidR="00483C81" w:rsidRPr="00E66841" w:rsidRDefault="00483C81" w:rsidP="00385B10">
            <w:pPr>
              <w:spacing w:after="0" w:line="240" w:lineRule="auto"/>
              <w:ind w:firstLine="0"/>
              <w:jc w:val="center"/>
              <w:rPr>
                <w:color w:val="000000"/>
                <w:sz w:val="20"/>
                <w:szCs w:val="20"/>
              </w:rPr>
            </w:pPr>
            <w:r>
              <w:rPr>
                <w:color w:val="000000"/>
                <w:sz w:val="20"/>
                <w:szCs w:val="20"/>
              </w:rPr>
              <w:t>0,066</w:t>
            </w:r>
          </w:p>
        </w:tc>
      </w:tr>
      <w:tr w:rsidR="00017B5B" w:rsidRPr="00E66841" w14:paraId="409D9133"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9FD33D" w14:textId="77777777" w:rsidR="00017B5B" w:rsidRPr="00E66841" w:rsidRDefault="00017B5B" w:rsidP="00017B5B">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77CD75" w14:textId="77777777" w:rsidR="00017B5B" w:rsidRPr="00E66841" w:rsidRDefault="00017B5B" w:rsidP="00017B5B">
            <w:pPr>
              <w:spacing w:after="0" w:line="240" w:lineRule="auto"/>
              <w:ind w:firstLine="0"/>
              <w:jc w:val="center"/>
              <w:rPr>
                <w:color w:val="000000"/>
                <w:sz w:val="20"/>
                <w:szCs w:val="20"/>
              </w:rPr>
            </w:pPr>
            <w:r w:rsidRPr="00E66841">
              <w:rPr>
                <w:color w:val="000000"/>
                <w:sz w:val="20"/>
                <w:szCs w:val="20"/>
              </w:rPr>
              <w:t>Гкал/год</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552056C7" w14:textId="4FD170F6" w:rsidR="00017B5B" w:rsidRPr="00E66841" w:rsidRDefault="00017B5B" w:rsidP="00017B5B">
            <w:pPr>
              <w:spacing w:after="0" w:line="240" w:lineRule="auto"/>
              <w:ind w:firstLine="0"/>
              <w:jc w:val="center"/>
              <w:rPr>
                <w:color w:val="000000"/>
                <w:sz w:val="20"/>
                <w:szCs w:val="20"/>
              </w:rPr>
            </w:pPr>
            <w:r>
              <w:rPr>
                <w:color w:val="000000"/>
                <w:sz w:val="20"/>
                <w:szCs w:val="20"/>
              </w:rPr>
              <w:t>190,95</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54ADEBDB" w14:textId="5E0122A4" w:rsidR="00017B5B" w:rsidRPr="00E66841" w:rsidRDefault="00017B5B" w:rsidP="00017B5B">
            <w:pPr>
              <w:spacing w:after="0" w:line="240" w:lineRule="auto"/>
              <w:ind w:firstLine="0"/>
              <w:jc w:val="center"/>
              <w:rPr>
                <w:color w:val="000000"/>
                <w:sz w:val="20"/>
                <w:szCs w:val="20"/>
              </w:rPr>
            </w:pPr>
            <w:r w:rsidRPr="00441BAB">
              <w:rPr>
                <w:color w:val="000000"/>
                <w:sz w:val="20"/>
                <w:szCs w:val="20"/>
              </w:rPr>
              <w:t>190,95</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2F3E090D" w14:textId="0AF20DC0" w:rsidR="00017B5B" w:rsidRPr="00E66841" w:rsidRDefault="00017B5B" w:rsidP="00017B5B">
            <w:pPr>
              <w:spacing w:after="0" w:line="240" w:lineRule="auto"/>
              <w:ind w:firstLine="0"/>
              <w:jc w:val="center"/>
              <w:rPr>
                <w:color w:val="000000"/>
                <w:sz w:val="20"/>
                <w:szCs w:val="20"/>
              </w:rPr>
            </w:pPr>
            <w:r w:rsidRPr="00441BAB">
              <w:rPr>
                <w:color w:val="000000"/>
                <w:sz w:val="20"/>
                <w:szCs w:val="20"/>
              </w:rPr>
              <w:t>190,95</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79EDFF0D" w14:textId="210F1DBE" w:rsidR="00017B5B" w:rsidRPr="00E66841" w:rsidRDefault="00017B5B" w:rsidP="00017B5B">
            <w:pPr>
              <w:spacing w:after="0" w:line="240" w:lineRule="auto"/>
              <w:ind w:firstLine="0"/>
              <w:jc w:val="center"/>
              <w:rPr>
                <w:color w:val="000000"/>
                <w:sz w:val="20"/>
                <w:szCs w:val="20"/>
              </w:rPr>
            </w:pPr>
            <w:r w:rsidRPr="00441BAB">
              <w:rPr>
                <w:color w:val="000000"/>
                <w:sz w:val="20"/>
                <w:szCs w:val="20"/>
              </w:rPr>
              <w:t>190,95</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3A5E92EE" w14:textId="58EBF541" w:rsidR="00017B5B" w:rsidRPr="00E66841" w:rsidRDefault="00017B5B" w:rsidP="00017B5B">
            <w:pPr>
              <w:spacing w:after="0" w:line="240" w:lineRule="auto"/>
              <w:ind w:firstLine="0"/>
              <w:jc w:val="center"/>
              <w:rPr>
                <w:color w:val="000000"/>
                <w:sz w:val="20"/>
                <w:szCs w:val="20"/>
              </w:rPr>
            </w:pPr>
            <w:r w:rsidRPr="00441BAB">
              <w:rPr>
                <w:color w:val="000000"/>
                <w:sz w:val="20"/>
                <w:szCs w:val="20"/>
              </w:rPr>
              <w:t>190,95</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59377C04" w14:textId="212E5A48" w:rsidR="00017B5B" w:rsidRPr="00E66841" w:rsidRDefault="00017B5B" w:rsidP="00017B5B">
            <w:pPr>
              <w:spacing w:after="0" w:line="240" w:lineRule="auto"/>
              <w:ind w:firstLine="0"/>
              <w:jc w:val="center"/>
              <w:rPr>
                <w:color w:val="000000"/>
                <w:sz w:val="20"/>
                <w:szCs w:val="20"/>
              </w:rPr>
            </w:pPr>
            <w:r w:rsidRPr="00441BAB">
              <w:rPr>
                <w:color w:val="000000"/>
                <w:sz w:val="20"/>
                <w:szCs w:val="20"/>
              </w:rPr>
              <w:t>190,95</w:t>
            </w:r>
          </w:p>
        </w:tc>
      </w:tr>
      <w:tr w:rsidR="00017B5B" w:rsidRPr="00E66841" w14:paraId="0D98122C" w14:textId="77777777" w:rsidTr="00E174B1">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D83302" w14:textId="77777777" w:rsidR="00017B5B" w:rsidRPr="00E66841" w:rsidRDefault="00017B5B" w:rsidP="00017B5B">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29B9A1" w14:textId="77777777" w:rsidR="00017B5B" w:rsidRPr="00E66841" w:rsidRDefault="00017B5B" w:rsidP="00017B5B">
            <w:pPr>
              <w:spacing w:after="0" w:line="240" w:lineRule="auto"/>
              <w:ind w:firstLine="0"/>
              <w:jc w:val="center"/>
              <w:rPr>
                <w:color w:val="000000"/>
                <w:sz w:val="20"/>
                <w:szCs w:val="20"/>
              </w:rPr>
            </w:pPr>
            <w:r w:rsidRPr="00E66841">
              <w:rPr>
                <w:color w:val="000000"/>
                <w:sz w:val="20"/>
                <w:szCs w:val="20"/>
              </w:rPr>
              <w:t>т у. т.</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0629791F" w14:textId="567C119E" w:rsidR="00017B5B" w:rsidRPr="00E66841" w:rsidRDefault="00017B5B" w:rsidP="00017B5B">
            <w:pPr>
              <w:spacing w:after="0" w:line="240" w:lineRule="auto"/>
              <w:ind w:firstLine="0"/>
              <w:jc w:val="center"/>
              <w:rPr>
                <w:color w:val="000000"/>
                <w:sz w:val="20"/>
                <w:szCs w:val="20"/>
              </w:rPr>
            </w:pPr>
            <w:r>
              <w:rPr>
                <w:color w:val="000000"/>
                <w:sz w:val="20"/>
                <w:szCs w:val="20"/>
              </w:rPr>
              <w:t>28,03</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00185815" w14:textId="70095AD0" w:rsidR="00017B5B" w:rsidRPr="00E66841" w:rsidRDefault="00017B5B" w:rsidP="00017B5B">
            <w:pPr>
              <w:spacing w:after="0" w:line="240" w:lineRule="auto"/>
              <w:ind w:firstLine="0"/>
              <w:jc w:val="center"/>
              <w:rPr>
                <w:color w:val="000000"/>
                <w:sz w:val="20"/>
                <w:szCs w:val="20"/>
              </w:rPr>
            </w:pPr>
            <w:r w:rsidRPr="00927CFE">
              <w:rPr>
                <w:color w:val="000000"/>
                <w:sz w:val="20"/>
                <w:szCs w:val="20"/>
              </w:rPr>
              <w:t>28,03</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40F7CB7C" w14:textId="0A9B79D2" w:rsidR="00017B5B" w:rsidRPr="00E66841" w:rsidRDefault="00017B5B" w:rsidP="00017B5B">
            <w:pPr>
              <w:spacing w:after="0" w:line="240" w:lineRule="auto"/>
              <w:ind w:firstLine="0"/>
              <w:jc w:val="center"/>
              <w:rPr>
                <w:color w:val="000000"/>
                <w:sz w:val="20"/>
                <w:szCs w:val="20"/>
              </w:rPr>
            </w:pPr>
            <w:r w:rsidRPr="00927CFE">
              <w:rPr>
                <w:color w:val="000000"/>
                <w:sz w:val="20"/>
                <w:szCs w:val="20"/>
              </w:rPr>
              <w:t>28,03</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7D46342E" w14:textId="6EFE4E58" w:rsidR="00017B5B" w:rsidRPr="00E66841" w:rsidRDefault="00017B5B" w:rsidP="00017B5B">
            <w:pPr>
              <w:spacing w:after="0" w:line="240" w:lineRule="auto"/>
              <w:ind w:firstLine="0"/>
              <w:jc w:val="center"/>
              <w:rPr>
                <w:color w:val="000000"/>
                <w:sz w:val="20"/>
                <w:szCs w:val="20"/>
              </w:rPr>
            </w:pPr>
            <w:r w:rsidRPr="00927CFE">
              <w:rPr>
                <w:color w:val="000000"/>
                <w:sz w:val="20"/>
                <w:szCs w:val="20"/>
              </w:rPr>
              <w:t>28,03</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094CB1EA" w14:textId="69FBA591" w:rsidR="00017B5B" w:rsidRPr="00E66841" w:rsidRDefault="00017B5B" w:rsidP="00017B5B">
            <w:pPr>
              <w:spacing w:after="0" w:line="240" w:lineRule="auto"/>
              <w:ind w:firstLine="0"/>
              <w:jc w:val="center"/>
              <w:rPr>
                <w:color w:val="000000"/>
                <w:sz w:val="20"/>
                <w:szCs w:val="20"/>
              </w:rPr>
            </w:pPr>
            <w:r w:rsidRPr="00927CFE">
              <w:rPr>
                <w:color w:val="000000"/>
                <w:sz w:val="20"/>
                <w:szCs w:val="20"/>
              </w:rPr>
              <w:t>28,03</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5E521262" w14:textId="33C3027A" w:rsidR="00017B5B" w:rsidRPr="00E66841" w:rsidRDefault="00017B5B" w:rsidP="00017B5B">
            <w:pPr>
              <w:spacing w:after="0" w:line="240" w:lineRule="auto"/>
              <w:ind w:firstLine="0"/>
              <w:jc w:val="center"/>
              <w:rPr>
                <w:color w:val="000000"/>
                <w:sz w:val="20"/>
                <w:szCs w:val="20"/>
              </w:rPr>
            </w:pPr>
            <w:r w:rsidRPr="00927CFE">
              <w:rPr>
                <w:color w:val="000000"/>
                <w:sz w:val="20"/>
                <w:szCs w:val="20"/>
              </w:rPr>
              <w:t>28,03</w:t>
            </w:r>
          </w:p>
        </w:tc>
      </w:tr>
      <w:tr w:rsidR="00017B5B" w:rsidRPr="00E66841" w14:paraId="02269E15" w14:textId="77777777" w:rsidTr="00E174B1">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FDC9EC" w14:textId="77777777" w:rsidR="00017B5B" w:rsidRPr="00E66841" w:rsidRDefault="00017B5B" w:rsidP="00017B5B">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383575" w14:textId="77777777" w:rsidR="00017B5B" w:rsidRPr="00E66841" w:rsidRDefault="00017B5B" w:rsidP="00017B5B">
            <w:pPr>
              <w:spacing w:after="0" w:line="240" w:lineRule="auto"/>
              <w:ind w:firstLine="0"/>
              <w:jc w:val="center"/>
              <w:rPr>
                <w:color w:val="000000"/>
                <w:sz w:val="20"/>
                <w:szCs w:val="20"/>
              </w:rPr>
            </w:pPr>
            <w:r w:rsidRPr="00E66841">
              <w:rPr>
                <w:color w:val="000000"/>
                <w:sz w:val="20"/>
                <w:szCs w:val="20"/>
              </w:rPr>
              <w:t>кг у. т./Гкал</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374057AE" w14:textId="04CFD59B" w:rsidR="00017B5B" w:rsidRPr="00E66841" w:rsidRDefault="00017B5B" w:rsidP="00017B5B">
            <w:pPr>
              <w:spacing w:after="0" w:line="240" w:lineRule="auto"/>
              <w:ind w:firstLine="0"/>
              <w:jc w:val="center"/>
              <w:rPr>
                <w:color w:val="000000"/>
                <w:sz w:val="20"/>
                <w:szCs w:val="20"/>
              </w:rPr>
            </w:pPr>
            <w:r>
              <w:rPr>
                <w:color w:val="000000"/>
                <w:sz w:val="20"/>
                <w:szCs w:val="20"/>
              </w:rPr>
              <w:t>147,48</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3A707F36" w14:textId="37BC445A" w:rsidR="00017B5B" w:rsidRPr="00E66841" w:rsidRDefault="00017B5B" w:rsidP="00017B5B">
            <w:pPr>
              <w:spacing w:after="0" w:line="240" w:lineRule="auto"/>
              <w:ind w:firstLine="0"/>
              <w:jc w:val="center"/>
              <w:rPr>
                <w:color w:val="000000"/>
                <w:sz w:val="20"/>
                <w:szCs w:val="20"/>
              </w:rPr>
            </w:pPr>
            <w:r w:rsidRPr="00D71778">
              <w:rPr>
                <w:color w:val="000000"/>
                <w:sz w:val="20"/>
                <w:szCs w:val="20"/>
              </w:rPr>
              <w:t>147,48</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08CCFBA9" w14:textId="58794714" w:rsidR="00017B5B" w:rsidRPr="00E66841" w:rsidRDefault="00017B5B" w:rsidP="00017B5B">
            <w:pPr>
              <w:spacing w:after="0" w:line="240" w:lineRule="auto"/>
              <w:ind w:firstLine="0"/>
              <w:jc w:val="center"/>
              <w:rPr>
                <w:color w:val="000000"/>
                <w:sz w:val="20"/>
                <w:szCs w:val="20"/>
              </w:rPr>
            </w:pPr>
            <w:r w:rsidRPr="00D71778">
              <w:rPr>
                <w:color w:val="000000"/>
                <w:sz w:val="20"/>
                <w:szCs w:val="20"/>
              </w:rPr>
              <w:t>147,48</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3ADF28FC" w14:textId="47724607" w:rsidR="00017B5B" w:rsidRPr="00E66841" w:rsidRDefault="00017B5B" w:rsidP="00017B5B">
            <w:pPr>
              <w:spacing w:after="0" w:line="240" w:lineRule="auto"/>
              <w:ind w:firstLine="0"/>
              <w:jc w:val="center"/>
              <w:rPr>
                <w:color w:val="000000"/>
                <w:sz w:val="20"/>
                <w:szCs w:val="20"/>
              </w:rPr>
            </w:pPr>
            <w:r w:rsidRPr="00D71778">
              <w:rPr>
                <w:color w:val="000000"/>
                <w:sz w:val="20"/>
                <w:szCs w:val="20"/>
              </w:rPr>
              <w:t>147,48</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1E3413EE" w14:textId="2F17CC42" w:rsidR="00017B5B" w:rsidRPr="00E66841" w:rsidRDefault="00017B5B" w:rsidP="00017B5B">
            <w:pPr>
              <w:spacing w:after="0" w:line="240" w:lineRule="auto"/>
              <w:ind w:firstLine="0"/>
              <w:jc w:val="center"/>
              <w:rPr>
                <w:color w:val="000000"/>
                <w:sz w:val="20"/>
                <w:szCs w:val="20"/>
              </w:rPr>
            </w:pPr>
            <w:r w:rsidRPr="00D71778">
              <w:rPr>
                <w:color w:val="000000"/>
                <w:sz w:val="20"/>
                <w:szCs w:val="20"/>
              </w:rPr>
              <w:t>147,48</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4EED56C5" w14:textId="10918691" w:rsidR="00017B5B" w:rsidRPr="00E66841" w:rsidRDefault="00017B5B" w:rsidP="00017B5B">
            <w:pPr>
              <w:spacing w:after="0" w:line="240" w:lineRule="auto"/>
              <w:ind w:firstLine="0"/>
              <w:jc w:val="center"/>
              <w:rPr>
                <w:color w:val="000000"/>
                <w:sz w:val="20"/>
                <w:szCs w:val="20"/>
              </w:rPr>
            </w:pPr>
            <w:r w:rsidRPr="00D71778">
              <w:rPr>
                <w:color w:val="000000"/>
                <w:sz w:val="20"/>
                <w:szCs w:val="20"/>
              </w:rPr>
              <w:t>147,48</w:t>
            </w:r>
          </w:p>
        </w:tc>
      </w:tr>
    </w:tbl>
    <w:p w14:paraId="1E8B4F4B" w14:textId="77777777" w:rsidR="00106F64" w:rsidRPr="00E66841" w:rsidRDefault="00106F64" w:rsidP="00483C81">
      <w:pPr>
        <w:spacing w:after="0" w:line="276" w:lineRule="auto"/>
        <w:jc w:val="both"/>
        <w:rPr>
          <w:sz w:val="24"/>
          <w:szCs w:val="24"/>
        </w:rPr>
      </w:pPr>
    </w:p>
    <w:p w14:paraId="616DA48C" w14:textId="1D9FDDD2" w:rsidR="008778C8" w:rsidRPr="00E66841" w:rsidRDefault="008778C8" w:rsidP="00483C81">
      <w:pPr>
        <w:pStyle w:val="affc"/>
        <w:keepNext/>
        <w:spacing w:before="0" w:after="0" w:line="276" w:lineRule="auto"/>
        <w:ind w:firstLine="709"/>
        <w:rPr>
          <w:sz w:val="24"/>
          <w:szCs w:val="24"/>
        </w:rPr>
      </w:pPr>
      <w:bookmarkStart w:id="961" w:name="_Toc13697088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115</w:t>
      </w:r>
      <w:r w:rsidR="000858BD" w:rsidRPr="00E66841">
        <w:rPr>
          <w:noProof/>
          <w:sz w:val="24"/>
          <w:szCs w:val="24"/>
        </w:rPr>
        <w:fldChar w:fldCharType="end"/>
      </w:r>
      <w:r w:rsidR="008E7591">
        <w:rPr>
          <w:noProof/>
          <w:sz w:val="24"/>
          <w:szCs w:val="24"/>
        </w:rPr>
        <w:t>.</w:t>
      </w:r>
      <w:r w:rsidRPr="00E66841">
        <w:rPr>
          <w:sz w:val="24"/>
          <w:szCs w:val="24"/>
        </w:rPr>
        <w:t xml:space="preserve"> Тарифно-балансовая расчетная модель </w:t>
      </w:r>
      <w:r w:rsidR="00E15CE7" w:rsidRPr="00E66841">
        <w:rPr>
          <w:sz w:val="24"/>
          <w:szCs w:val="24"/>
        </w:rPr>
        <w:t xml:space="preserve">электрокотельной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bookmarkEnd w:id="961"/>
    </w:p>
    <w:tbl>
      <w:tblPr>
        <w:tblW w:w="4995" w:type="pct"/>
        <w:tblInd w:w="-5" w:type="dxa"/>
        <w:tblLook w:val="04A0" w:firstRow="1" w:lastRow="0" w:firstColumn="1" w:lastColumn="0" w:noHBand="0" w:noVBand="1"/>
      </w:tblPr>
      <w:tblGrid>
        <w:gridCol w:w="5575"/>
        <w:gridCol w:w="1471"/>
        <w:gridCol w:w="1345"/>
        <w:gridCol w:w="1344"/>
        <w:gridCol w:w="1344"/>
        <w:gridCol w:w="1344"/>
        <w:gridCol w:w="1344"/>
        <w:gridCol w:w="1344"/>
      </w:tblGrid>
      <w:tr w:rsidR="00483C81" w:rsidRPr="00E66841" w14:paraId="09A9F59C"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4E7776" w14:textId="77777777" w:rsidR="00483C81" w:rsidRPr="00E66841" w:rsidRDefault="00483C81" w:rsidP="00121051">
            <w:pPr>
              <w:keepNext/>
              <w:keepLines/>
              <w:spacing w:after="0" w:line="240" w:lineRule="auto"/>
              <w:ind w:firstLine="0"/>
              <w:jc w:val="center"/>
              <w:rPr>
                <w:color w:val="000000"/>
                <w:sz w:val="20"/>
                <w:szCs w:val="20"/>
              </w:rPr>
            </w:pPr>
            <w:r w:rsidRPr="00E66841">
              <w:rPr>
                <w:color w:val="000000"/>
                <w:sz w:val="20"/>
                <w:szCs w:val="20"/>
              </w:rPr>
              <w:t>Показатели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49B339" w14:textId="77777777" w:rsidR="00483C81" w:rsidRPr="00E66841" w:rsidRDefault="00483C81" w:rsidP="00121051">
            <w:pPr>
              <w:keepNext/>
              <w:keepLines/>
              <w:spacing w:after="0" w:line="240" w:lineRule="auto"/>
              <w:ind w:firstLine="0"/>
              <w:jc w:val="center"/>
              <w:rPr>
                <w:color w:val="000000"/>
                <w:sz w:val="20"/>
                <w:szCs w:val="20"/>
              </w:rPr>
            </w:pPr>
            <w:r w:rsidRPr="00E66841">
              <w:rPr>
                <w:color w:val="000000"/>
                <w:sz w:val="20"/>
                <w:szCs w:val="20"/>
              </w:rPr>
              <w:t>Един. изм.</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C3D70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2023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1D898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2024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31D34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2025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83902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2026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3E12F2" w14:textId="326A5BCD" w:rsidR="00483C81" w:rsidRPr="00E66841" w:rsidRDefault="00483C81" w:rsidP="00121051">
            <w:pPr>
              <w:spacing w:after="0" w:line="240" w:lineRule="auto"/>
              <w:ind w:firstLine="0"/>
              <w:jc w:val="center"/>
              <w:rPr>
                <w:color w:val="000000"/>
                <w:sz w:val="20"/>
                <w:szCs w:val="20"/>
              </w:rPr>
            </w:pPr>
            <w:r>
              <w:rPr>
                <w:color w:val="000000"/>
                <w:sz w:val="20"/>
                <w:szCs w:val="20"/>
              </w:rPr>
              <w:t xml:space="preserve">2027 </w:t>
            </w:r>
            <w:r w:rsidRPr="00E66841">
              <w:rPr>
                <w:color w:val="000000"/>
                <w:sz w:val="20"/>
                <w:szCs w:val="20"/>
              </w:rPr>
              <w:t>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697B3F" w14:textId="4F69A555" w:rsidR="00483C81" w:rsidRPr="00E66841" w:rsidRDefault="00483C81" w:rsidP="00121051">
            <w:pPr>
              <w:spacing w:after="0" w:line="240" w:lineRule="auto"/>
              <w:ind w:firstLine="0"/>
              <w:jc w:val="center"/>
              <w:rPr>
                <w:color w:val="000000"/>
                <w:sz w:val="20"/>
                <w:szCs w:val="20"/>
              </w:rPr>
            </w:pPr>
            <w:r>
              <w:rPr>
                <w:color w:val="000000"/>
                <w:sz w:val="20"/>
                <w:szCs w:val="20"/>
              </w:rPr>
              <w:t>2028-</w:t>
            </w:r>
            <w:r w:rsidRPr="00E66841">
              <w:rPr>
                <w:color w:val="000000"/>
                <w:sz w:val="20"/>
                <w:szCs w:val="20"/>
              </w:rPr>
              <w:t>2032 гг.</w:t>
            </w:r>
          </w:p>
        </w:tc>
      </w:tr>
      <w:tr w:rsidR="00613B06" w:rsidRPr="00E66841" w14:paraId="6C097881"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6CE9CC" w14:textId="63CA4A9E"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F523A02" w14:textId="629D73E0"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884527" w14:textId="4D734878"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D1CEA0" w14:textId="5AAFF33E"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F0815B" w14:textId="2B9E41F8"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9F407F" w14:textId="715594A4"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7A2A11" w14:textId="6F073D87" w:rsidR="00613B06"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ACB787" w14:textId="03D06932" w:rsidR="00613B06" w:rsidRDefault="00613B06" w:rsidP="00613B06">
            <w:pPr>
              <w:spacing w:after="0" w:line="240" w:lineRule="auto"/>
              <w:ind w:firstLine="0"/>
              <w:jc w:val="center"/>
              <w:rPr>
                <w:color w:val="000000"/>
                <w:sz w:val="20"/>
                <w:szCs w:val="20"/>
              </w:rPr>
            </w:pPr>
            <w:r w:rsidRPr="00E66841">
              <w:rPr>
                <w:color w:val="000000"/>
                <w:sz w:val="20"/>
                <w:szCs w:val="20"/>
              </w:rPr>
              <w:t>10,30</w:t>
            </w:r>
          </w:p>
        </w:tc>
      </w:tr>
      <w:tr w:rsidR="00613B06" w:rsidRPr="00E66841" w14:paraId="68ABEB8B"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0CB20" w14:textId="2B136E96"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Ввод мощности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5D5196" w14:textId="23863AE6"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0F9B7F" w14:textId="6F8E4B30"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CD0CDD" w14:textId="40E77523"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F7336D3" w14:textId="7B3457B4"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0B33DD" w14:textId="2215859C"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D17EBF" w14:textId="6D604E18" w:rsidR="00613B06"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F860F2" w14:textId="22A0F1FF" w:rsidR="00613B06" w:rsidRDefault="00613B06" w:rsidP="00613B06">
            <w:pPr>
              <w:spacing w:after="0" w:line="240" w:lineRule="auto"/>
              <w:ind w:firstLine="0"/>
              <w:jc w:val="center"/>
              <w:rPr>
                <w:color w:val="000000"/>
                <w:sz w:val="20"/>
                <w:szCs w:val="20"/>
              </w:rPr>
            </w:pPr>
            <w:r w:rsidRPr="00E66841">
              <w:rPr>
                <w:color w:val="000000"/>
                <w:sz w:val="20"/>
                <w:szCs w:val="20"/>
              </w:rPr>
              <w:t>0,00</w:t>
            </w:r>
          </w:p>
        </w:tc>
      </w:tr>
      <w:tr w:rsidR="00613B06" w:rsidRPr="00E66841" w14:paraId="2773E468"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2E9C43" w14:textId="0A858D92"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Вывод мощности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2D7F65" w14:textId="4094C2F3"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7D235A" w14:textId="2607C4DD"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6C20F7B" w14:textId="13180AEF"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D8CF15" w14:textId="2EB376D5"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8D1399" w14:textId="35E295F5"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35AC8D" w14:textId="1370801B" w:rsidR="00613B06"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295A24" w14:textId="5DEF55B0" w:rsidR="00613B06" w:rsidRDefault="00613B06" w:rsidP="00613B06">
            <w:pPr>
              <w:spacing w:after="0" w:line="240" w:lineRule="auto"/>
              <w:ind w:firstLine="0"/>
              <w:jc w:val="center"/>
              <w:rPr>
                <w:color w:val="000000"/>
                <w:sz w:val="20"/>
                <w:szCs w:val="20"/>
              </w:rPr>
            </w:pPr>
            <w:r w:rsidRPr="00E66841">
              <w:rPr>
                <w:color w:val="000000"/>
                <w:sz w:val="20"/>
                <w:szCs w:val="20"/>
              </w:rPr>
              <w:t>0,00</w:t>
            </w:r>
          </w:p>
        </w:tc>
      </w:tr>
      <w:tr w:rsidR="00613B06" w:rsidRPr="00E66841" w14:paraId="41BD1C07"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E2EA4" w14:textId="1C683297"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2020A5" w14:textId="6469946F"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E913655" w14:textId="41704E66"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3DE0CEE" w14:textId="0C7C845C"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A2ED30" w14:textId="509FA3E8"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722566" w14:textId="175FD533"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11A785" w14:textId="41B71E86" w:rsidR="00613B06"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54A7FA" w14:textId="291ACF80" w:rsidR="00613B06" w:rsidRDefault="00613B06" w:rsidP="00613B06">
            <w:pPr>
              <w:spacing w:after="0" w:line="240" w:lineRule="auto"/>
              <w:ind w:firstLine="0"/>
              <w:jc w:val="center"/>
              <w:rPr>
                <w:color w:val="000000"/>
                <w:sz w:val="20"/>
                <w:szCs w:val="20"/>
              </w:rPr>
            </w:pPr>
            <w:r w:rsidRPr="00E66841">
              <w:rPr>
                <w:color w:val="000000"/>
                <w:sz w:val="20"/>
                <w:szCs w:val="20"/>
              </w:rPr>
              <w:t>10,30</w:t>
            </w:r>
          </w:p>
        </w:tc>
      </w:tr>
      <w:tr w:rsidR="00613B06" w:rsidRPr="00E66841" w14:paraId="2FBD9B93"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E91C33" w14:textId="1FEE8714"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Собственные нужды</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FEB9A56" w14:textId="1CC0D2F3"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8C857F" w14:textId="2C696F19"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EA3214" w14:textId="63D7DC1C"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8FF40C" w14:textId="5282B7CE"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922E7A" w14:textId="7BD22F1A"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0DC80D" w14:textId="04972CA8" w:rsidR="00613B06"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C06A5F" w14:textId="3698E3A0" w:rsidR="00613B06" w:rsidRDefault="00613B06" w:rsidP="00613B06">
            <w:pPr>
              <w:spacing w:after="0" w:line="240" w:lineRule="auto"/>
              <w:ind w:firstLine="0"/>
              <w:jc w:val="center"/>
              <w:rPr>
                <w:color w:val="000000"/>
                <w:sz w:val="20"/>
                <w:szCs w:val="20"/>
              </w:rPr>
            </w:pPr>
            <w:r w:rsidRPr="00E66841">
              <w:rPr>
                <w:color w:val="000000"/>
                <w:sz w:val="20"/>
                <w:szCs w:val="20"/>
              </w:rPr>
              <w:t>0,00</w:t>
            </w:r>
          </w:p>
        </w:tc>
      </w:tr>
      <w:tr w:rsidR="00613B06" w:rsidRPr="00E66841" w14:paraId="6F736102"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0620CF" w14:textId="6B2409B1"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Потери мощности в тепловой сети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2566D6" w14:textId="6094BE3D"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E6FE14" w14:textId="45531C93"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AE130B" w14:textId="207C1B41"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1D554D" w14:textId="4965ED68"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5E4FAD" w14:textId="66519D73"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237E7B" w14:textId="22614C9D" w:rsidR="00613B06"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B81E68" w14:textId="09C4F490" w:rsidR="00613B06" w:rsidRDefault="00613B06" w:rsidP="00613B06">
            <w:pPr>
              <w:spacing w:after="0" w:line="240" w:lineRule="auto"/>
              <w:ind w:firstLine="0"/>
              <w:jc w:val="center"/>
              <w:rPr>
                <w:color w:val="000000"/>
                <w:sz w:val="20"/>
                <w:szCs w:val="20"/>
              </w:rPr>
            </w:pPr>
            <w:r w:rsidRPr="00E66841">
              <w:rPr>
                <w:color w:val="000000"/>
                <w:sz w:val="20"/>
                <w:szCs w:val="20"/>
              </w:rPr>
              <w:t>0,00</w:t>
            </w:r>
          </w:p>
        </w:tc>
      </w:tr>
      <w:tr w:rsidR="00613B06" w:rsidRPr="00E66841" w14:paraId="776A179E"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C7D33C" w14:textId="542E5D03"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FF7AE3" w14:textId="11B3121C"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1A4B5A" w14:textId="1DCA83BB" w:rsidR="00613B06" w:rsidRPr="00E66841" w:rsidRDefault="00613B06" w:rsidP="00613B06">
            <w:pPr>
              <w:spacing w:after="0" w:line="240" w:lineRule="auto"/>
              <w:ind w:firstLine="0"/>
              <w:jc w:val="center"/>
              <w:rPr>
                <w:color w:val="000000"/>
                <w:sz w:val="20"/>
                <w:szCs w:val="20"/>
              </w:rPr>
            </w:pPr>
            <w:r>
              <w:rPr>
                <w:color w:val="000000"/>
                <w:sz w:val="20"/>
                <w:szCs w:val="20"/>
              </w:rPr>
              <w:t>2,25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C9A352" w14:textId="7D2C6250" w:rsidR="00613B06" w:rsidRPr="00E66841" w:rsidRDefault="00613B06" w:rsidP="00613B06">
            <w:pPr>
              <w:spacing w:after="0" w:line="240" w:lineRule="auto"/>
              <w:ind w:firstLine="0"/>
              <w:jc w:val="center"/>
              <w:rPr>
                <w:color w:val="000000"/>
                <w:sz w:val="20"/>
                <w:szCs w:val="20"/>
              </w:rPr>
            </w:pPr>
            <w:r>
              <w:rPr>
                <w:color w:val="000000"/>
                <w:sz w:val="20"/>
                <w:szCs w:val="20"/>
              </w:rPr>
              <w:t>2,25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28B62A6" w14:textId="6412297B" w:rsidR="00613B06" w:rsidRPr="00E66841" w:rsidRDefault="00613B06" w:rsidP="00613B06">
            <w:pPr>
              <w:spacing w:after="0" w:line="240" w:lineRule="auto"/>
              <w:ind w:firstLine="0"/>
              <w:jc w:val="center"/>
              <w:rPr>
                <w:color w:val="000000"/>
                <w:sz w:val="20"/>
                <w:szCs w:val="20"/>
              </w:rPr>
            </w:pPr>
            <w:r>
              <w:rPr>
                <w:color w:val="000000"/>
                <w:sz w:val="20"/>
                <w:szCs w:val="20"/>
              </w:rPr>
              <w:t>2,25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543653" w14:textId="27CE3252" w:rsidR="00613B06" w:rsidRPr="00E66841" w:rsidRDefault="00613B06" w:rsidP="00613B06">
            <w:pPr>
              <w:spacing w:after="0" w:line="240" w:lineRule="auto"/>
              <w:ind w:firstLine="0"/>
              <w:jc w:val="center"/>
              <w:rPr>
                <w:color w:val="000000"/>
                <w:sz w:val="20"/>
                <w:szCs w:val="20"/>
              </w:rPr>
            </w:pPr>
            <w:r>
              <w:rPr>
                <w:color w:val="000000"/>
                <w:sz w:val="20"/>
                <w:szCs w:val="20"/>
              </w:rPr>
              <w:t>2,25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B4D496" w14:textId="63E6DD66" w:rsidR="00613B06" w:rsidRDefault="00613B06" w:rsidP="00613B06">
            <w:pPr>
              <w:spacing w:after="0" w:line="240" w:lineRule="auto"/>
              <w:ind w:firstLine="0"/>
              <w:jc w:val="center"/>
              <w:rPr>
                <w:color w:val="000000"/>
                <w:sz w:val="20"/>
                <w:szCs w:val="20"/>
              </w:rPr>
            </w:pPr>
            <w:r>
              <w:rPr>
                <w:color w:val="000000"/>
                <w:sz w:val="20"/>
                <w:szCs w:val="20"/>
              </w:rPr>
              <w:t>2,25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4C4E71" w14:textId="2AC88EE3" w:rsidR="00613B06" w:rsidRDefault="00613B06" w:rsidP="00613B06">
            <w:pPr>
              <w:spacing w:after="0" w:line="240" w:lineRule="auto"/>
              <w:ind w:firstLine="0"/>
              <w:jc w:val="center"/>
              <w:rPr>
                <w:color w:val="000000"/>
                <w:sz w:val="20"/>
                <w:szCs w:val="20"/>
              </w:rPr>
            </w:pPr>
            <w:r>
              <w:rPr>
                <w:color w:val="000000"/>
                <w:sz w:val="20"/>
                <w:szCs w:val="20"/>
              </w:rPr>
              <w:t>2,25</w:t>
            </w:r>
          </w:p>
        </w:tc>
      </w:tr>
      <w:tr w:rsidR="00613B06" w:rsidRPr="00E66841" w14:paraId="7D7AD42E"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190F0C" w14:textId="2AC49EE9"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630292" w14:textId="54111042"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667241" w14:textId="2DA995FC" w:rsidR="00613B06" w:rsidRPr="00E66841" w:rsidRDefault="00613B06" w:rsidP="00613B06">
            <w:pPr>
              <w:spacing w:after="0" w:line="240" w:lineRule="auto"/>
              <w:ind w:firstLine="0"/>
              <w:jc w:val="center"/>
              <w:rPr>
                <w:color w:val="000000"/>
                <w:sz w:val="20"/>
                <w:szCs w:val="20"/>
              </w:rPr>
            </w:pPr>
            <w:r>
              <w:rPr>
                <w:color w:val="000000"/>
                <w:sz w:val="20"/>
                <w:szCs w:val="20"/>
              </w:rPr>
              <w:t>8,05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3A11EF" w14:textId="5DEBAE80" w:rsidR="00613B06" w:rsidRPr="00E66841" w:rsidRDefault="00613B06" w:rsidP="00613B06">
            <w:pPr>
              <w:spacing w:after="0" w:line="240" w:lineRule="auto"/>
              <w:ind w:firstLine="0"/>
              <w:jc w:val="center"/>
              <w:rPr>
                <w:color w:val="000000"/>
                <w:sz w:val="20"/>
                <w:szCs w:val="20"/>
              </w:rPr>
            </w:pPr>
            <w:r>
              <w:rPr>
                <w:color w:val="000000"/>
                <w:sz w:val="20"/>
                <w:szCs w:val="20"/>
              </w:rPr>
              <w:t>8,05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CEF46F" w14:textId="2C6D3714" w:rsidR="00613B06" w:rsidRPr="00E66841" w:rsidRDefault="00613B06" w:rsidP="00613B06">
            <w:pPr>
              <w:spacing w:after="0" w:line="240" w:lineRule="auto"/>
              <w:ind w:firstLine="0"/>
              <w:jc w:val="center"/>
              <w:rPr>
                <w:color w:val="000000"/>
                <w:sz w:val="20"/>
                <w:szCs w:val="20"/>
              </w:rPr>
            </w:pPr>
            <w:r>
              <w:rPr>
                <w:color w:val="000000"/>
                <w:sz w:val="20"/>
                <w:szCs w:val="20"/>
              </w:rPr>
              <w:t>8,05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8434C5" w14:textId="74E6B216" w:rsidR="00613B06" w:rsidRPr="00E66841" w:rsidRDefault="00613B06" w:rsidP="00613B06">
            <w:pPr>
              <w:spacing w:after="0" w:line="240" w:lineRule="auto"/>
              <w:ind w:firstLine="0"/>
              <w:jc w:val="center"/>
              <w:rPr>
                <w:color w:val="000000"/>
                <w:sz w:val="20"/>
                <w:szCs w:val="20"/>
              </w:rPr>
            </w:pPr>
            <w:r>
              <w:rPr>
                <w:color w:val="000000"/>
                <w:sz w:val="20"/>
                <w:szCs w:val="20"/>
              </w:rPr>
              <w:t>8,05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E9395E" w14:textId="6B1E6577" w:rsidR="00613B06" w:rsidRDefault="00613B06" w:rsidP="00613B06">
            <w:pPr>
              <w:spacing w:after="0" w:line="240" w:lineRule="auto"/>
              <w:ind w:firstLine="0"/>
              <w:jc w:val="center"/>
              <w:rPr>
                <w:color w:val="000000"/>
                <w:sz w:val="20"/>
                <w:szCs w:val="20"/>
              </w:rPr>
            </w:pPr>
            <w:r>
              <w:rPr>
                <w:color w:val="000000"/>
                <w:sz w:val="20"/>
                <w:szCs w:val="20"/>
              </w:rPr>
              <w:t>8,05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4A8FC9" w14:textId="08277F9E" w:rsidR="00613B06" w:rsidRDefault="00613B06" w:rsidP="00613B06">
            <w:pPr>
              <w:spacing w:after="0" w:line="240" w:lineRule="auto"/>
              <w:ind w:firstLine="0"/>
              <w:jc w:val="center"/>
              <w:rPr>
                <w:color w:val="000000"/>
                <w:sz w:val="20"/>
                <w:szCs w:val="20"/>
              </w:rPr>
            </w:pPr>
            <w:r>
              <w:rPr>
                <w:color w:val="000000"/>
                <w:sz w:val="20"/>
                <w:szCs w:val="20"/>
              </w:rPr>
              <w:t>8,05</w:t>
            </w:r>
          </w:p>
        </w:tc>
      </w:tr>
      <w:tr w:rsidR="00613B06" w:rsidRPr="00E66841" w14:paraId="4DC7819B"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2AD175" w14:textId="3592490E"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Производство тепловой энергии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B2734F" w14:textId="48096EC9"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Гкал/год</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FE76A3" w14:textId="2CEBE08C" w:rsidR="00613B06" w:rsidRPr="00E66841" w:rsidRDefault="00613B06" w:rsidP="00613B06">
            <w:pPr>
              <w:spacing w:after="0" w:line="240" w:lineRule="auto"/>
              <w:ind w:firstLine="0"/>
              <w:jc w:val="center"/>
              <w:rPr>
                <w:color w:val="000000"/>
                <w:sz w:val="20"/>
                <w:szCs w:val="20"/>
              </w:rPr>
            </w:pPr>
            <w:r>
              <w:rPr>
                <w:color w:val="000000"/>
                <w:sz w:val="20"/>
                <w:szCs w:val="20"/>
              </w:rPr>
              <w:t>10920,0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1A3C5B" w14:textId="7012384B" w:rsidR="00613B06" w:rsidRPr="00E66841" w:rsidRDefault="00613B06" w:rsidP="00613B06">
            <w:pPr>
              <w:spacing w:after="0" w:line="240" w:lineRule="auto"/>
              <w:ind w:firstLine="0"/>
              <w:jc w:val="center"/>
              <w:rPr>
                <w:color w:val="000000"/>
                <w:sz w:val="20"/>
                <w:szCs w:val="20"/>
              </w:rPr>
            </w:pPr>
            <w:r>
              <w:rPr>
                <w:color w:val="000000"/>
                <w:sz w:val="20"/>
                <w:szCs w:val="20"/>
              </w:rPr>
              <w:t>10920,0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F8A53B1" w14:textId="514ADC32" w:rsidR="00613B06" w:rsidRPr="00E66841" w:rsidRDefault="00613B06" w:rsidP="00613B06">
            <w:pPr>
              <w:spacing w:after="0" w:line="240" w:lineRule="auto"/>
              <w:ind w:firstLine="0"/>
              <w:jc w:val="center"/>
              <w:rPr>
                <w:color w:val="000000"/>
                <w:sz w:val="20"/>
                <w:szCs w:val="20"/>
              </w:rPr>
            </w:pPr>
            <w:r>
              <w:rPr>
                <w:color w:val="000000"/>
                <w:sz w:val="20"/>
                <w:szCs w:val="20"/>
              </w:rPr>
              <w:t>10920,0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B95E9A" w14:textId="3FEE3AB6" w:rsidR="00613B06" w:rsidRPr="00E66841" w:rsidRDefault="00613B06" w:rsidP="00613B06">
            <w:pPr>
              <w:spacing w:after="0" w:line="240" w:lineRule="auto"/>
              <w:ind w:firstLine="0"/>
              <w:jc w:val="center"/>
              <w:rPr>
                <w:color w:val="000000"/>
                <w:sz w:val="20"/>
                <w:szCs w:val="20"/>
              </w:rPr>
            </w:pPr>
            <w:r>
              <w:rPr>
                <w:color w:val="000000"/>
                <w:sz w:val="20"/>
                <w:szCs w:val="20"/>
              </w:rPr>
              <w:t>10920,0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6F27B8" w14:textId="6E578DC3" w:rsidR="00613B06" w:rsidRDefault="00613B06" w:rsidP="00613B06">
            <w:pPr>
              <w:spacing w:after="0" w:line="240" w:lineRule="auto"/>
              <w:ind w:firstLine="0"/>
              <w:jc w:val="center"/>
              <w:rPr>
                <w:color w:val="000000"/>
                <w:sz w:val="20"/>
                <w:szCs w:val="20"/>
              </w:rPr>
            </w:pPr>
            <w:r>
              <w:rPr>
                <w:color w:val="000000"/>
                <w:sz w:val="20"/>
                <w:szCs w:val="20"/>
              </w:rPr>
              <w:t>10920,0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553754A" w14:textId="2FE668FA" w:rsidR="00613B06" w:rsidRDefault="00613B06" w:rsidP="00613B06">
            <w:pPr>
              <w:spacing w:after="0" w:line="240" w:lineRule="auto"/>
              <w:ind w:firstLine="0"/>
              <w:jc w:val="center"/>
              <w:rPr>
                <w:color w:val="000000"/>
                <w:sz w:val="20"/>
                <w:szCs w:val="20"/>
              </w:rPr>
            </w:pPr>
            <w:r>
              <w:rPr>
                <w:color w:val="000000"/>
                <w:sz w:val="20"/>
                <w:szCs w:val="20"/>
              </w:rPr>
              <w:t>10920,0</w:t>
            </w:r>
          </w:p>
        </w:tc>
      </w:tr>
      <w:tr w:rsidR="00613B06" w:rsidRPr="00E66841" w14:paraId="568075E5"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C3FC75" w14:textId="0606827F"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B91CF2" w14:textId="42C8EF52"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т у. т.</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986746" w14:textId="3191E492" w:rsidR="00613B06" w:rsidRPr="00E66841" w:rsidRDefault="00613B06" w:rsidP="00613B06">
            <w:pPr>
              <w:spacing w:after="0" w:line="240" w:lineRule="auto"/>
              <w:ind w:firstLine="0"/>
              <w:jc w:val="center"/>
              <w:rPr>
                <w:color w:val="000000"/>
                <w:sz w:val="20"/>
                <w:szCs w:val="20"/>
              </w:rPr>
            </w:pPr>
            <w:r>
              <w:rPr>
                <w:color w:val="000000"/>
                <w:sz w:val="20"/>
                <w:szCs w:val="20"/>
              </w:rPr>
              <w:t>1562,10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BECFE8" w14:textId="44FA8F54" w:rsidR="00613B06" w:rsidRPr="00E66841" w:rsidRDefault="00613B06" w:rsidP="00613B06">
            <w:pPr>
              <w:spacing w:after="0" w:line="240" w:lineRule="auto"/>
              <w:ind w:firstLine="0"/>
              <w:jc w:val="center"/>
              <w:rPr>
                <w:color w:val="000000"/>
                <w:sz w:val="20"/>
                <w:szCs w:val="20"/>
              </w:rPr>
            </w:pPr>
            <w:r>
              <w:rPr>
                <w:color w:val="000000"/>
                <w:sz w:val="20"/>
                <w:szCs w:val="20"/>
              </w:rPr>
              <w:t>1562,10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3ACB33" w14:textId="314F3C13" w:rsidR="00613B06" w:rsidRPr="00E66841" w:rsidRDefault="00613B06" w:rsidP="00613B06">
            <w:pPr>
              <w:spacing w:after="0" w:line="240" w:lineRule="auto"/>
              <w:ind w:firstLine="0"/>
              <w:jc w:val="center"/>
              <w:rPr>
                <w:color w:val="000000"/>
                <w:sz w:val="20"/>
                <w:szCs w:val="20"/>
              </w:rPr>
            </w:pPr>
            <w:r>
              <w:rPr>
                <w:color w:val="000000"/>
                <w:sz w:val="20"/>
                <w:szCs w:val="20"/>
              </w:rPr>
              <w:t>1562,10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924E27" w14:textId="47C06437" w:rsidR="00613B06" w:rsidRPr="00E66841" w:rsidRDefault="00613B06" w:rsidP="00613B06">
            <w:pPr>
              <w:spacing w:after="0" w:line="240" w:lineRule="auto"/>
              <w:ind w:firstLine="0"/>
              <w:jc w:val="center"/>
              <w:rPr>
                <w:color w:val="000000"/>
                <w:sz w:val="20"/>
                <w:szCs w:val="20"/>
              </w:rPr>
            </w:pPr>
            <w:r>
              <w:rPr>
                <w:color w:val="000000"/>
                <w:sz w:val="20"/>
                <w:szCs w:val="20"/>
              </w:rPr>
              <w:t>1562,10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CCF3EC" w14:textId="35561178" w:rsidR="00613B06" w:rsidRDefault="00613B06" w:rsidP="00613B06">
            <w:pPr>
              <w:spacing w:after="0" w:line="240" w:lineRule="auto"/>
              <w:ind w:firstLine="0"/>
              <w:jc w:val="center"/>
              <w:rPr>
                <w:color w:val="000000"/>
                <w:sz w:val="20"/>
                <w:szCs w:val="20"/>
              </w:rPr>
            </w:pPr>
            <w:r>
              <w:rPr>
                <w:color w:val="000000"/>
                <w:sz w:val="20"/>
                <w:szCs w:val="20"/>
              </w:rPr>
              <w:t>1562,10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CB6A910" w14:textId="41E8E97B" w:rsidR="00613B06" w:rsidRDefault="00613B06" w:rsidP="00613B06">
            <w:pPr>
              <w:spacing w:after="0" w:line="240" w:lineRule="auto"/>
              <w:ind w:firstLine="0"/>
              <w:jc w:val="center"/>
              <w:rPr>
                <w:color w:val="000000"/>
                <w:sz w:val="20"/>
                <w:szCs w:val="20"/>
              </w:rPr>
            </w:pPr>
            <w:r>
              <w:rPr>
                <w:color w:val="000000"/>
                <w:sz w:val="20"/>
                <w:szCs w:val="20"/>
              </w:rPr>
              <w:t>1562,10</w:t>
            </w:r>
          </w:p>
        </w:tc>
      </w:tr>
      <w:tr w:rsidR="00613B06" w:rsidRPr="00E66841" w14:paraId="245C7991"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37BD0B" w14:textId="5B595EA2"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5C033A" w14:textId="0E9053E2"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кг у. т./Гкал</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F46C57" w14:textId="51EEAF36" w:rsidR="00613B06" w:rsidRPr="00E66841" w:rsidRDefault="00613B06" w:rsidP="00613B06">
            <w:pPr>
              <w:spacing w:after="0" w:line="240" w:lineRule="auto"/>
              <w:ind w:firstLine="0"/>
              <w:jc w:val="center"/>
              <w:rPr>
                <w:color w:val="000000"/>
                <w:sz w:val="20"/>
                <w:szCs w:val="20"/>
              </w:rPr>
            </w:pPr>
            <w:r>
              <w:rPr>
                <w:color w:val="000000"/>
                <w:sz w:val="20"/>
                <w:szCs w:val="20"/>
              </w:rPr>
              <w:t>143,05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ECF5C8" w14:textId="4CC4879A" w:rsidR="00613B06" w:rsidRPr="00E66841" w:rsidRDefault="00613B06" w:rsidP="00613B06">
            <w:pPr>
              <w:spacing w:after="0" w:line="240" w:lineRule="auto"/>
              <w:ind w:firstLine="0"/>
              <w:jc w:val="center"/>
              <w:rPr>
                <w:color w:val="000000"/>
                <w:sz w:val="20"/>
                <w:szCs w:val="20"/>
              </w:rPr>
            </w:pPr>
            <w:r>
              <w:rPr>
                <w:color w:val="000000"/>
                <w:sz w:val="20"/>
                <w:szCs w:val="20"/>
              </w:rPr>
              <w:t>143,05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9DF1FE" w14:textId="3AD17E7A" w:rsidR="00613B06" w:rsidRPr="00E66841" w:rsidRDefault="00613B06" w:rsidP="00613B06">
            <w:pPr>
              <w:spacing w:after="0" w:line="240" w:lineRule="auto"/>
              <w:ind w:firstLine="0"/>
              <w:jc w:val="center"/>
              <w:rPr>
                <w:color w:val="000000"/>
                <w:sz w:val="20"/>
                <w:szCs w:val="20"/>
              </w:rPr>
            </w:pPr>
            <w:r>
              <w:rPr>
                <w:color w:val="000000"/>
                <w:sz w:val="20"/>
                <w:szCs w:val="20"/>
              </w:rPr>
              <w:t>143,05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596C2C" w14:textId="11EDE8C3" w:rsidR="00613B06" w:rsidRPr="00E66841" w:rsidRDefault="00613B06" w:rsidP="00613B06">
            <w:pPr>
              <w:spacing w:after="0" w:line="240" w:lineRule="auto"/>
              <w:ind w:firstLine="0"/>
              <w:jc w:val="center"/>
              <w:rPr>
                <w:color w:val="000000"/>
                <w:sz w:val="20"/>
                <w:szCs w:val="20"/>
              </w:rPr>
            </w:pPr>
            <w:r>
              <w:rPr>
                <w:color w:val="000000"/>
                <w:sz w:val="20"/>
                <w:szCs w:val="20"/>
              </w:rPr>
              <w:t>143,05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97B817" w14:textId="1F51F910" w:rsidR="00613B06" w:rsidRDefault="00613B06" w:rsidP="00613B06">
            <w:pPr>
              <w:spacing w:after="0" w:line="240" w:lineRule="auto"/>
              <w:ind w:firstLine="0"/>
              <w:jc w:val="center"/>
              <w:rPr>
                <w:color w:val="000000"/>
                <w:sz w:val="20"/>
                <w:szCs w:val="20"/>
              </w:rPr>
            </w:pPr>
            <w:r>
              <w:rPr>
                <w:color w:val="000000"/>
                <w:sz w:val="20"/>
                <w:szCs w:val="20"/>
              </w:rPr>
              <w:t>143,05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7E179B" w14:textId="26CCAB70" w:rsidR="00613B06" w:rsidRDefault="00613B06" w:rsidP="00613B06">
            <w:pPr>
              <w:spacing w:after="0" w:line="240" w:lineRule="auto"/>
              <w:ind w:firstLine="0"/>
              <w:jc w:val="center"/>
              <w:rPr>
                <w:color w:val="000000"/>
                <w:sz w:val="20"/>
                <w:szCs w:val="20"/>
              </w:rPr>
            </w:pPr>
            <w:r>
              <w:rPr>
                <w:color w:val="000000"/>
                <w:sz w:val="20"/>
                <w:szCs w:val="20"/>
              </w:rPr>
              <w:t>143,05</w:t>
            </w:r>
          </w:p>
        </w:tc>
      </w:tr>
    </w:tbl>
    <w:p w14:paraId="0F877C00" w14:textId="77777777" w:rsidR="005339F7" w:rsidRPr="00E66841" w:rsidRDefault="005339F7" w:rsidP="00E51F6E">
      <w:pPr>
        <w:spacing w:after="0"/>
        <w:jc w:val="both"/>
        <w:rPr>
          <w:sz w:val="24"/>
          <w:szCs w:val="24"/>
        </w:rPr>
      </w:pPr>
    </w:p>
    <w:p w14:paraId="5BACBEE0" w14:textId="77777777" w:rsidR="0046077E" w:rsidRPr="00E66841" w:rsidRDefault="0046077E" w:rsidP="00E51F6E">
      <w:pPr>
        <w:spacing w:after="0"/>
        <w:jc w:val="both"/>
        <w:rPr>
          <w:sz w:val="24"/>
          <w:szCs w:val="24"/>
        </w:rPr>
        <w:sectPr w:rsidR="0046077E" w:rsidRPr="00E66841" w:rsidSect="00091C92">
          <w:pgSz w:w="16838" w:h="11906" w:orient="landscape"/>
          <w:pgMar w:top="1418" w:right="851" w:bottom="851" w:left="851" w:header="709" w:footer="709" w:gutter="0"/>
          <w:cols w:space="708"/>
          <w:docGrid w:linePitch="381"/>
        </w:sectPr>
      </w:pPr>
    </w:p>
    <w:p w14:paraId="0D237E08" w14:textId="77777777" w:rsidR="00AD41CC" w:rsidRPr="00E66841" w:rsidRDefault="00AD41CC" w:rsidP="00483C81">
      <w:pPr>
        <w:pStyle w:val="21"/>
        <w:spacing w:before="0" w:line="276" w:lineRule="auto"/>
        <w:ind w:left="0" w:firstLine="709"/>
        <w:rPr>
          <w:sz w:val="24"/>
          <w:szCs w:val="24"/>
        </w:rPr>
      </w:pPr>
      <w:bookmarkStart w:id="962" w:name="_Toc524614924"/>
      <w:bookmarkStart w:id="963" w:name="_Toc524615140"/>
      <w:bookmarkStart w:id="964" w:name="_Toc135232157"/>
      <w:r w:rsidRPr="00E66841">
        <w:rPr>
          <w:sz w:val="24"/>
          <w:szCs w:val="24"/>
        </w:rPr>
        <w:lastRenderedPageBreak/>
        <w:t>Тарифно-балансовые расчетные модели теплоснабжения потребителей по каждой единой теплоснабжающей организации</w:t>
      </w:r>
      <w:bookmarkEnd w:id="962"/>
      <w:bookmarkEnd w:id="963"/>
      <w:bookmarkEnd w:id="964"/>
    </w:p>
    <w:p w14:paraId="25A6A68A" w14:textId="3604D249" w:rsidR="00844DD7" w:rsidRPr="00E66841" w:rsidRDefault="00AD1673" w:rsidP="00483C81">
      <w:pPr>
        <w:spacing w:after="0" w:line="276" w:lineRule="auto"/>
        <w:jc w:val="both"/>
        <w:rPr>
          <w:sz w:val="24"/>
          <w:szCs w:val="24"/>
        </w:rPr>
      </w:pPr>
      <w:r w:rsidRPr="00E66841">
        <w:rPr>
          <w:sz w:val="24"/>
          <w:szCs w:val="24"/>
        </w:rPr>
        <w:t xml:space="preserve">Прогнозная тарифно-балансовая расчетная модель </w:t>
      </w:r>
      <w:r w:rsidR="00187FE6" w:rsidRPr="00E66841">
        <w:rPr>
          <w:sz w:val="24"/>
          <w:szCs w:val="24"/>
        </w:rPr>
        <w:t xml:space="preserve">по ресурсоснабжающим организациям представлена в </w:t>
      </w:r>
      <w:r w:rsidRPr="00E66841">
        <w:rPr>
          <w:sz w:val="24"/>
          <w:szCs w:val="24"/>
        </w:rPr>
        <w:t>таблиц</w:t>
      </w:r>
      <w:r w:rsidR="00C5021C" w:rsidRPr="00E66841">
        <w:rPr>
          <w:sz w:val="24"/>
          <w:szCs w:val="24"/>
        </w:rPr>
        <w:t>ах</w:t>
      </w:r>
      <w:r w:rsidR="000F16CD" w:rsidRPr="00E66841">
        <w:rPr>
          <w:sz w:val="24"/>
          <w:szCs w:val="24"/>
        </w:rPr>
        <w:t xml:space="preserve"> 11</w:t>
      </w:r>
      <w:r w:rsidR="00017B5B">
        <w:rPr>
          <w:sz w:val="24"/>
          <w:szCs w:val="24"/>
        </w:rPr>
        <w:t>1</w:t>
      </w:r>
      <w:r w:rsidR="000F16CD" w:rsidRPr="00E66841">
        <w:rPr>
          <w:sz w:val="24"/>
          <w:szCs w:val="24"/>
        </w:rPr>
        <w:t>-11</w:t>
      </w:r>
      <w:r w:rsidR="00017B5B">
        <w:rPr>
          <w:sz w:val="24"/>
          <w:szCs w:val="24"/>
        </w:rPr>
        <w:t>5</w:t>
      </w:r>
      <w:r w:rsidR="00091C92">
        <w:rPr>
          <w:sz w:val="24"/>
          <w:szCs w:val="24"/>
        </w:rPr>
        <w:t xml:space="preserve"> </w:t>
      </w:r>
      <w:r w:rsidR="000F16CD" w:rsidRPr="00E66841">
        <w:rPr>
          <w:sz w:val="24"/>
          <w:szCs w:val="24"/>
        </w:rPr>
        <w:t>п. 14.1.</w:t>
      </w:r>
    </w:p>
    <w:p w14:paraId="054FC75D" w14:textId="77777777" w:rsidR="00AA58F3" w:rsidRPr="00E66841" w:rsidRDefault="00AA58F3" w:rsidP="00483C81">
      <w:pPr>
        <w:spacing w:after="0" w:line="276" w:lineRule="auto"/>
        <w:jc w:val="both"/>
        <w:rPr>
          <w:sz w:val="24"/>
          <w:szCs w:val="24"/>
        </w:rPr>
      </w:pPr>
    </w:p>
    <w:p w14:paraId="609FFC59" w14:textId="77777777" w:rsidR="00AD41CC" w:rsidRPr="00E66841" w:rsidRDefault="00AD41CC" w:rsidP="00483C81">
      <w:pPr>
        <w:pStyle w:val="21"/>
        <w:spacing w:before="0" w:line="276" w:lineRule="auto"/>
        <w:ind w:left="0" w:firstLine="709"/>
        <w:rPr>
          <w:sz w:val="24"/>
          <w:szCs w:val="24"/>
        </w:rPr>
      </w:pPr>
      <w:bookmarkStart w:id="965" w:name="_Toc524614925"/>
      <w:bookmarkStart w:id="966" w:name="_Toc524615141"/>
      <w:bookmarkStart w:id="967" w:name="_Toc135232158"/>
      <w:r w:rsidRPr="00E66841">
        <w:rPr>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965"/>
      <w:bookmarkEnd w:id="966"/>
      <w:bookmarkEnd w:id="967"/>
    </w:p>
    <w:p w14:paraId="74A0B9B2" w14:textId="2C34907C" w:rsidR="00844DD7" w:rsidRPr="00E66841" w:rsidRDefault="00844DD7" w:rsidP="000F16CD">
      <w:pPr>
        <w:tabs>
          <w:tab w:val="left" w:pos="993"/>
        </w:tabs>
        <w:autoSpaceDE w:val="0"/>
        <w:autoSpaceDN w:val="0"/>
        <w:adjustRightInd w:val="0"/>
        <w:spacing w:after="0" w:line="276" w:lineRule="auto"/>
        <w:jc w:val="both"/>
        <w:rPr>
          <w:sz w:val="24"/>
          <w:szCs w:val="24"/>
        </w:rPr>
      </w:pPr>
      <w:bookmarkStart w:id="968" w:name="_Hlk37161031"/>
      <w:r w:rsidRPr="00E66841">
        <w:rPr>
          <w:sz w:val="24"/>
          <w:szCs w:val="24"/>
        </w:rPr>
        <w:t>Для формирования целевых показателей роста тарифов использованы прогнозные индексы-дефляторы, устанавливаемые Мин</w:t>
      </w:r>
      <w:r w:rsidR="00483C81">
        <w:rPr>
          <w:sz w:val="24"/>
          <w:szCs w:val="24"/>
        </w:rPr>
        <w:t xml:space="preserve">истерства </w:t>
      </w:r>
      <w:r w:rsidRPr="00E66841">
        <w:rPr>
          <w:sz w:val="24"/>
          <w:szCs w:val="24"/>
        </w:rPr>
        <w:t>эконом</w:t>
      </w:r>
      <w:r w:rsidR="00483C81">
        <w:rPr>
          <w:sz w:val="24"/>
          <w:szCs w:val="24"/>
        </w:rPr>
        <w:t xml:space="preserve">ического </w:t>
      </w:r>
      <w:r w:rsidRPr="00E66841">
        <w:rPr>
          <w:sz w:val="24"/>
          <w:szCs w:val="24"/>
        </w:rPr>
        <w:t>развития Росси</w:t>
      </w:r>
      <w:r w:rsidR="00483C81">
        <w:rPr>
          <w:sz w:val="24"/>
          <w:szCs w:val="24"/>
        </w:rPr>
        <w:t>йской Федерации</w:t>
      </w:r>
      <w:r w:rsidRPr="00E66841">
        <w:rPr>
          <w:sz w:val="24"/>
          <w:szCs w:val="24"/>
        </w:rPr>
        <w:t>.</w:t>
      </w:r>
    </w:p>
    <w:p w14:paraId="5500D9EC" w14:textId="0F8886A6" w:rsidR="00844DD7" w:rsidRPr="00E66841" w:rsidRDefault="00844DD7" w:rsidP="000F16CD">
      <w:pPr>
        <w:tabs>
          <w:tab w:val="left" w:pos="993"/>
        </w:tabs>
        <w:autoSpaceDE w:val="0"/>
        <w:autoSpaceDN w:val="0"/>
        <w:adjustRightInd w:val="0"/>
        <w:spacing w:after="0" w:line="276" w:lineRule="auto"/>
        <w:jc w:val="both"/>
        <w:rPr>
          <w:sz w:val="24"/>
          <w:szCs w:val="24"/>
        </w:rPr>
      </w:pPr>
      <w:r w:rsidRPr="00E66841">
        <w:rPr>
          <w:sz w:val="24"/>
          <w:szCs w:val="24"/>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w:t>
      </w:r>
      <w:r w:rsidR="006709A3" w:rsidRPr="00E66841">
        <w:rPr>
          <w:sz w:val="24"/>
          <w:szCs w:val="24"/>
        </w:rPr>
        <w:t>ах</w:t>
      </w:r>
      <w:r w:rsidR="00B50AD1" w:rsidRPr="00E66841">
        <w:rPr>
          <w:sz w:val="24"/>
          <w:szCs w:val="24"/>
        </w:rPr>
        <w:t xml:space="preserve"> </w:t>
      </w:r>
      <w:r w:rsidR="005D3B6C" w:rsidRPr="00E66841">
        <w:rPr>
          <w:sz w:val="24"/>
          <w:szCs w:val="24"/>
        </w:rPr>
        <w:t>11</w:t>
      </w:r>
      <w:r w:rsidR="00E524B2">
        <w:rPr>
          <w:sz w:val="24"/>
          <w:szCs w:val="24"/>
        </w:rPr>
        <w:t>6</w:t>
      </w:r>
      <w:r w:rsidR="005D3B6C" w:rsidRPr="00E66841">
        <w:rPr>
          <w:sz w:val="24"/>
          <w:szCs w:val="24"/>
        </w:rPr>
        <w:t>-11</w:t>
      </w:r>
      <w:r w:rsidR="00E524B2">
        <w:rPr>
          <w:sz w:val="24"/>
          <w:szCs w:val="24"/>
        </w:rPr>
        <w:t>8</w:t>
      </w:r>
      <w:r w:rsidR="005D3B6C" w:rsidRPr="00E66841">
        <w:rPr>
          <w:sz w:val="24"/>
          <w:szCs w:val="24"/>
        </w:rPr>
        <w:t>.</w:t>
      </w:r>
    </w:p>
    <w:p w14:paraId="1CB5211B" w14:textId="5E893244" w:rsidR="00844DD7" w:rsidRPr="00E66841" w:rsidRDefault="00844DD7" w:rsidP="00483C81">
      <w:pPr>
        <w:pStyle w:val="affc"/>
        <w:keepNext/>
        <w:spacing w:before="0" w:after="0" w:line="276" w:lineRule="auto"/>
        <w:ind w:firstLine="709"/>
        <w:rPr>
          <w:sz w:val="24"/>
          <w:szCs w:val="24"/>
        </w:rPr>
      </w:pPr>
      <w:bookmarkStart w:id="969" w:name="_Toc136970881"/>
      <w:bookmarkStart w:id="970" w:name="_Hlk71133406"/>
      <w:r w:rsidRPr="00E66841">
        <w:rPr>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E524B2">
        <w:rPr>
          <w:noProof/>
          <w:sz w:val="24"/>
          <w:szCs w:val="24"/>
        </w:rPr>
        <w:t>116</w:t>
      </w:r>
      <w:r w:rsidRPr="00E66841">
        <w:rPr>
          <w:noProof/>
          <w:sz w:val="24"/>
          <w:szCs w:val="24"/>
        </w:rPr>
        <w:fldChar w:fldCharType="end"/>
      </w:r>
      <w:r w:rsidR="008E7591">
        <w:rPr>
          <w:noProof/>
          <w:sz w:val="24"/>
          <w:szCs w:val="24"/>
        </w:rPr>
        <w:t>.</w:t>
      </w:r>
      <w:r w:rsidRPr="00E66841">
        <w:rPr>
          <w:sz w:val="24"/>
          <w:szCs w:val="24"/>
        </w:rPr>
        <w:t xml:space="preserve"> Оценка тарифных последствий</w:t>
      </w:r>
      <w:r w:rsidR="00C83F35" w:rsidRPr="00E66841">
        <w:rPr>
          <w:sz w:val="24"/>
          <w:szCs w:val="24"/>
        </w:rPr>
        <w:t xml:space="preserve"> </w:t>
      </w:r>
      <w:r w:rsidR="00C2153B" w:rsidRPr="00E66841">
        <w:rPr>
          <w:sz w:val="24"/>
          <w:szCs w:val="24"/>
        </w:rPr>
        <w:t>для</w:t>
      </w:r>
      <w:r w:rsidR="00BF13F6" w:rsidRPr="00E66841">
        <w:rPr>
          <w:sz w:val="24"/>
          <w:szCs w:val="24"/>
        </w:rPr>
        <w:t xml:space="preserve"> </w:t>
      </w:r>
      <w:r w:rsidR="000F16CD" w:rsidRPr="00E66841">
        <w:rPr>
          <w:sz w:val="24"/>
          <w:szCs w:val="24"/>
        </w:rPr>
        <w:t xml:space="preserve">ООО </w:t>
      </w:r>
      <w:r w:rsidR="003520E3">
        <w:rPr>
          <w:sz w:val="24"/>
          <w:szCs w:val="24"/>
        </w:rPr>
        <w:t>«</w:t>
      </w:r>
      <w:r w:rsidR="000F16CD" w:rsidRPr="00E66841">
        <w:rPr>
          <w:sz w:val="24"/>
          <w:szCs w:val="24"/>
        </w:rPr>
        <w:t>ПТВС</w:t>
      </w:r>
      <w:r w:rsidR="003520E3">
        <w:rPr>
          <w:sz w:val="24"/>
          <w:szCs w:val="24"/>
        </w:rPr>
        <w:t>»</w:t>
      </w:r>
      <w:bookmarkEnd w:id="969"/>
    </w:p>
    <w:tbl>
      <w:tblPr>
        <w:tblW w:w="5000" w:type="pct"/>
        <w:tblInd w:w="-5" w:type="dxa"/>
        <w:tblLook w:val="04A0" w:firstRow="1" w:lastRow="0" w:firstColumn="1" w:lastColumn="0" w:noHBand="0" w:noVBand="1"/>
      </w:tblPr>
      <w:tblGrid>
        <w:gridCol w:w="3798"/>
        <w:gridCol w:w="1126"/>
        <w:gridCol w:w="756"/>
        <w:gridCol w:w="756"/>
        <w:gridCol w:w="756"/>
        <w:gridCol w:w="756"/>
        <w:gridCol w:w="756"/>
        <w:gridCol w:w="923"/>
      </w:tblGrid>
      <w:tr w:rsidR="00483C81" w:rsidRPr="00E66841" w14:paraId="386856A0" w14:textId="77777777" w:rsidTr="00483C81">
        <w:trPr>
          <w:trHeight w:val="20"/>
        </w:trPr>
        <w:tc>
          <w:tcPr>
            <w:tcW w:w="198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C3D1A3"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Показатели</w:t>
            </w:r>
          </w:p>
        </w:tc>
        <w:tc>
          <w:tcPr>
            <w:tcW w:w="5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4E495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Един. изм.</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3C1AB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0D8935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99AD1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5937EC4"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72EC76" w14:textId="6B4E4EB5" w:rsidR="00483C81" w:rsidRPr="00E66841" w:rsidRDefault="00483C81" w:rsidP="00121051">
            <w:pPr>
              <w:spacing w:after="0" w:line="240" w:lineRule="auto"/>
              <w:ind w:firstLine="0"/>
              <w:jc w:val="center"/>
              <w:rPr>
                <w:color w:val="000000"/>
                <w:sz w:val="20"/>
                <w:szCs w:val="20"/>
              </w:rPr>
            </w:pPr>
            <w:r>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1E63ABE" w14:textId="49FA0F35" w:rsidR="00483C81" w:rsidRPr="00E66841" w:rsidRDefault="00483C81" w:rsidP="00121051">
            <w:pPr>
              <w:spacing w:after="0" w:line="240" w:lineRule="auto"/>
              <w:ind w:firstLine="0"/>
              <w:jc w:val="center"/>
              <w:rPr>
                <w:color w:val="000000"/>
                <w:sz w:val="20"/>
                <w:szCs w:val="20"/>
              </w:rPr>
            </w:pPr>
            <w:r>
              <w:rPr>
                <w:color w:val="000000"/>
                <w:sz w:val="20"/>
                <w:szCs w:val="20"/>
              </w:rPr>
              <w:t>2028-</w:t>
            </w:r>
            <w:r w:rsidRPr="00E66841">
              <w:rPr>
                <w:color w:val="000000"/>
                <w:sz w:val="20"/>
                <w:szCs w:val="20"/>
              </w:rPr>
              <w:t>2032</w:t>
            </w:r>
          </w:p>
        </w:tc>
      </w:tr>
      <w:tr w:rsidR="00483C81" w:rsidRPr="00E66841" w14:paraId="5377E19F" w14:textId="77777777" w:rsidTr="00483C81">
        <w:trPr>
          <w:trHeight w:val="20"/>
        </w:trPr>
        <w:tc>
          <w:tcPr>
            <w:tcW w:w="198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D01C88"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Отпуск тепловой энергии</w:t>
            </w: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3502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Гкал/год</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E3BA2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526 437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69B91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532 407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5EFA844"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616EF8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8F0CC9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529 181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8E4901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526 251</w:t>
            </w:r>
          </w:p>
        </w:tc>
      </w:tr>
      <w:tr w:rsidR="00483C81" w:rsidRPr="00E66841" w14:paraId="47A1F7EC" w14:textId="77777777" w:rsidTr="00483C81">
        <w:trPr>
          <w:trHeight w:val="20"/>
        </w:trPr>
        <w:tc>
          <w:tcPr>
            <w:tcW w:w="198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177DDC"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Тариф на производство тепловой энергии (сред) с учетом индексов МЭР</w:t>
            </w: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4266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37524B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3 579,64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00E824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3 744,31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7A7E888"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3 916,54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F9078F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4 096,70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47E0B4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4 285,15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283716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4 482,27</w:t>
            </w:r>
          </w:p>
        </w:tc>
      </w:tr>
      <w:tr w:rsidR="00483C81" w:rsidRPr="00E66841" w14:paraId="78636E8A" w14:textId="77777777" w:rsidTr="00483C81">
        <w:trPr>
          <w:trHeight w:val="20"/>
        </w:trPr>
        <w:tc>
          <w:tcPr>
            <w:tcW w:w="198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0F67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Доля капитальных затрат в тарифе, руб./Гкал</w:t>
            </w: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C3C5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E1B03"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EF3CE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00124E"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CB108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44FA5C"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45589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r>
      <w:tr w:rsidR="00483C81" w:rsidRPr="00E66841" w14:paraId="6CE17293"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994A95C"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1E06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DF72CC"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15,427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3D0C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15,254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AD45E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5E653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5DA35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15,347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50B2A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15,432</w:t>
            </w:r>
          </w:p>
        </w:tc>
      </w:tr>
      <w:tr w:rsidR="00483C81" w:rsidRPr="00E66841" w14:paraId="74A3EAE3"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FF55211"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A068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B20C9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25,711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99BB5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25,423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B50B8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88E8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D1231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25,578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3B226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25,720</w:t>
            </w:r>
          </w:p>
        </w:tc>
      </w:tr>
      <w:tr w:rsidR="00483C81" w:rsidRPr="00E66841" w14:paraId="01CF1707"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F76F103"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8E55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0D3E2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35,996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50C2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35,592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7FBBF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5AA20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06182C"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35,809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DA03C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36,008</w:t>
            </w:r>
          </w:p>
        </w:tc>
      </w:tr>
      <w:tr w:rsidR="00483C81" w:rsidRPr="00E66841" w14:paraId="42F6FCB4"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0B30A3D"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C7D7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93BC2E"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51,422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A70DA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50,846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C26F9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3FE41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1E70A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51,156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D524F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51,440</w:t>
            </w:r>
          </w:p>
        </w:tc>
      </w:tr>
      <w:tr w:rsidR="00483C81" w:rsidRPr="00E66841" w14:paraId="13230DDB" w14:textId="77777777" w:rsidTr="00483C81">
        <w:trPr>
          <w:trHeight w:val="20"/>
        </w:trPr>
        <w:tc>
          <w:tcPr>
            <w:tcW w:w="198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49665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Индекс-дефлятор МЭР (инфляция среднегодовая)</w:t>
            </w:r>
          </w:p>
        </w:tc>
        <w:tc>
          <w:tcPr>
            <w:tcW w:w="5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E83FD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CF4F30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C1BB6E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E4546B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104,7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2B793C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104,5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7AC3DC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103,9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5CC213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103,4</w:t>
            </w:r>
          </w:p>
        </w:tc>
      </w:tr>
      <w:tr w:rsidR="00483C81" w:rsidRPr="00E66841" w14:paraId="3EE5C51A" w14:textId="77777777" w:rsidTr="00483C81">
        <w:trPr>
          <w:trHeight w:val="20"/>
        </w:trPr>
        <w:tc>
          <w:tcPr>
            <w:tcW w:w="198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D739F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Прогнозный тариф с инвестиционной составляющей, руб./Гкал</w:t>
            </w: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877E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2A8ED4"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3 579,64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B6254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3 744,31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C0A22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3 916,54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18B29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4 096,70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8731C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4 285,15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8D759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4 482,27</w:t>
            </w:r>
          </w:p>
        </w:tc>
      </w:tr>
      <w:tr w:rsidR="00483C81" w:rsidRPr="00E66841" w14:paraId="4E4F0D5A"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FC751B6"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66FB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9FC8E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3 595,07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EA354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3 759,56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0BDBC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3 931,77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FC725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4 111,93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BA1FF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4 300,50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67E87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4 497,70</w:t>
            </w:r>
          </w:p>
        </w:tc>
      </w:tr>
      <w:tr w:rsidR="00483C81" w:rsidRPr="00E66841" w14:paraId="48C91C98"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9C01EE5"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E11E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17CAD8"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3 605,35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CD933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3 769,73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9486A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3 941,91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FEBC5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4 122,08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8D13C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4 310,73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3B9B7E"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4 507,99</w:t>
            </w:r>
          </w:p>
        </w:tc>
      </w:tr>
      <w:tr w:rsidR="00483C81" w:rsidRPr="00E66841" w14:paraId="4D230CBA"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65ADBAB"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A10E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A50C7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3 615,64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DACDE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3 779,90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19C6A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3 952,06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E6A84C"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4 132,22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D324D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4 320,96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39B6B4"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4 518,28</w:t>
            </w:r>
          </w:p>
        </w:tc>
      </w:tr>
      <w:tr w:rsidR="00483C81" w:rsidRPr="00E66841" w14:paraId="08642F66"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4AC26CB"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910C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F75DC4"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3 631,06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D515E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3 795,15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B5EF6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3 967,29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ADE38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4 147,45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FEE38C"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4 336,31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6C577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4 533,71</w:t>
            </w:r>
          </w:p>
        </w:tc>
      </w:tr>
    </w:tbl>
    <w:p w14:paraId="0A80997B" w14:textId="77777777" w:rsidR="00483C81" w:rsidRDefault="00483C81" w:rsidP="00660CD3">
      <w:pPr>
        <w:tabs>
          <w:tab w:val="left" w:pos="993"/>
        </w:tabs>
        <w:autoSpaceDE w:val="0"/>
        <w:autoSpaceDN w:val="0"/>
        <w:adjustRightInd w:val="0"/>
        <w:spacing w:after="0" w:line="276" w:lineRule="auto"/>
        <w:jc w:val="both"/>
        <w:rPr>
          <w:sz w:val="24"/>
          <w:szCs w:val="24"/>
        </w:rPr>
      </w:pPr>
    </w:p>
    <w:p w14:paraId="067B1441" w14:textId="29A9419D" w:rsidR="00F519BA" w:rsidRPr="00E66841" w:rsidRDefault="00F519BA" w:rsidP="00483C81">
      <w:pPr>
        <w:pStyle w:val="affc"/>
        <w:keepNext/>
        <w:spacing w:before="0" w:after="0" w:line="276" w:lineRule="auto"/>
        <w:ind w:firstLine="709"/>
        <w:rPr>
          <w:sz w:val="24"/>
          <w:szCs w:val="24"/>
        </w:rPr>
      </w:pPr>
      <w:bookmarkStart w:id="971" w:name="_Toc13697088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117</w:t>
      </w:r>
      <w:r w:rsidR="000858BD" w:rsidRPr="00E66841">
        <w:rPr>
          <w:noProof/>
          <w:sz w:val="24"/>
          <w:szCs w:val="24"/>
        </w:rPr>
        <w:fldChar w:fldCharType="end"/>
      </w:r>
      <w:r w:rsidR="008E7591">
        <w:rPr>
          <w:noProof/>
          <w:sz w:val="24"/>
          <w:szCs w:val="24"/>
        </w:rPr>
        <w:t>.</w:t>
      </w:r>
      <w:r w:rsidRPr="00E66841">
        <w:rPr>
          <w:sz w:val="24"/>
          <w:szCs w:val="24"/>
        </w:rPr>
        <w:t xml:space="preserve"> </w:t>
      </w:r>
      <w:r w:rsidR="00D93A1B" w:rsidRPr="00E66841">
        <w:rPr>
          <w:sz w:val="24"/>
          <w:szCs w:val="24"/>
        </w:rPr>
        <w:t xml:space="preserve">Оценка тарифных последствий для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bookmarkEnd w:id="971"/>
    </w:p>
    <w:tbl>
      <w:tblPr>
        <w:tblW w:w="5000" w:type="pct"/>
        <w:tblInd w:w="-5" w:type="dxa"/>
        <w:tblLook w:val="04A0" w:firstRow="1" w:lastRow="0" w:firstColumn="1" w:lastColumn="0" w:noHBand="0" w:noVBand="1"/>
      </w:tblPr>
      <w:tblGrid>
        <w:gridCol w:w="3512"/>
        <w:gridCol w:w="865"/>
        <w:gridCol w:w="811"/>
        <w:gridCol w:w="850"/>
        <w:gridCol w:w="849"/>
        <w:gridCol w:w="851"/>
        <w:gridCol w:w="850"/>
        <w:gridCol w:w="1039"/>
      </w:tblGrid>
      <w:tr w:rsidR="00613B06" w:rsidRPr="00613B06" w14:paraId="5AFDE1A9" w14:textId="77777777" w:rsidTr="00613B06">
        <w:trPr>
          <w:trHeight w:val="20"/>
          <w:tblHeader/>
        </w:trPr>
        <w:tc>
          <w:tcPr>
            <w:tcW w:w="351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968"/>
          <w:p w14:paraId="1C4992F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Показатели</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96B84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Един. изм.</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A27A93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E93C31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B09CA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76953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4699E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2027</w:t>
            </w:r>
          </w:p>
        </w:tc>
        <w:tc>
          <w:tcPr>
            <w:tcW w:w="103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A8AD44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2028-2032</w:t>
            </w:r>
          </w:p>
        </w:tc>
      </w:tr>
      <w:tr w:rsidR="00613B06" w:rsidRPr="00613B06" w14:paraId="4F6B7E6B" w14:textId="77777777" w:rsidTr="00613B06">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3A0909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Отпуск тепловой энергии</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1D7382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Гкал/год</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915D4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w:t>
            </w:r>
          </w:p>
        </w:tc>
        <w:tc>
          <w:tcPr>
            <w:tcW w:w="850" w:type="dxa"/>
            <w:tcBorders>
              <w:top w:val="nil"/>
              <w:left w:val="nil"/>
              <w:bottom w:val="single" w:sz="4" w:space="0" w:color="auto"/>
              <w:right w:val="single" w:sz="4" w:space="0" w:color="auto"/>
            </w:tcBorders>
            <w:shd w:val="clear" w:color="auto" w:fill="auto"/>
            <w:noWrap/>
            <w:tcMar>
              <w:left w:w="28" w:type="dxa"/>
              <w:right w:w="28" w:type="dxa"/>
            </w:tcMar>
          </w:tcPr>
          <w:p w14:paraId="1BB50A7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w:t>
            </w:r>
          </w:p>
        </w:tc>
        <w:tc>
          <w:tcPr>
            <w:tcW w:w="849" w:type="dxa"/>
            <w:tcBorders>
              <w:top w:val="nil"/>
              <w:left w:val="nil"/>
              <w:bottom w:val="single" w:sz="4" w:space="0" w:color="auto"/>
              <w:right w:val="single" w:sz="4" w:space="0" w:color="auto"/>
            </w:tcBorders>
            <w:shd w:val="clear" w:color="auto" w:fill="auto"/>
            <w:tcMar>
              <w:left w:w="28" w:type="dxa"/>
              <w:right w:w="28" w:type="dxa"/>
            </w:tcMar>
          </w:tcPr>
          <w:p w14:paraId="0B60747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w:t>
            </w:r>
          </w:p>
        </w:tc>
        <w:tc>
          <w:tcPr>
            <w:tcW w:w="851" w:type="dxa"/>
            <w:tcBorders>
              <w:top w:val="nil"/>
              <w:left w:val="nil"/>
              <w:bottom w:val="single" w:sz="4" w:space="0" w:color="auto"/>
              <w:right w:val="single" w:sz="4" w:space="0" w:color="auto"/>
            </w:tcBorders>
            <w:shd w:val="clear" w:color="auto" w:fill="auto"/>
            <w:noWrap/>
            <w:tcMar>
              <w:left w:w="28" w:type="dxa"/>
              <w:right w:w="28" w:type="dxa"/>
            </w:tcMar>
          </w:tcPr>
          <w:p w14:paraId="0E60DA4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w:t>
            </w:r>
          </w:p>
        </w:tc>
        <w:tc>
          <w:tcPr>
            <w:tcW w:w="850" w:type="dxa"/>
            <w:tcBorders>
              <w:top w:val="nil"/>
              <w:left w:val="nil"/>
              <w:bottom w:val="single" w:sz="4" w:space="0" w:color="auto"/>
              <w:right w:val="single" w:sz="4" w:space="0" w:color="auto"/>
            </w:tcBorders>
            <w:shd w:val="clear" w:color="auto" w:fill="auto"/>
            <w:tcMar>
              <w:left w:w="28" w:type="dxa"/>
              <w:right w:w="28" w:type="dxa"/>
            </w:tcMar>
          </w:tcPr>
          <w:p w14:paraId="34A21EC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w:t>
            </w:r>
          </w:p>
        </w:tc>
        <w:tc>
          <w:tcPr>
            <w:tcW w:w="1039" w:type="dxa"/>
            <w:tcBorders>
              <w:top w:val="nil"/>
              <w:left w:val="nil"/>
              <w:bottom w:val="single" w:sz="4" w:space="0" w:color="auto"/>
              <w:right w:val="single" w:sz="4" w:space="0" w:color="auto"/>
            </w:tcBorders>
            <w:shd w:val="clear" w:color="auto" w:fill="auto"/>
            <w:noWrap/>
            <w:tcMar>
              <w:left w:w="28" w:type="dxa"/>
              <w:right w:w="28" w:type="dxa"/>
            </w:tcMar>
          </w:tcPr>
          <w:p w14:paraId="4A84458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w:t>
            </w:r>
          </w:p>
        </w:tc>
      </w:tr>
      <w:tr w:rsidR="00613B06" w:rsidRPr="00613B06" w14:paraId="411ADC22" w14:textId="77777777" w:rsidTr="00613B06">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DDA1D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Тариф на производство тепловой энергии (сред) с учетом индексов МЭР</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7695ABA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руб/Гкал</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E853D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E4E49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D21BF3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B12BFE"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1F1A40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4 699,02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2DE0E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4 915,17</w:t>
            </w:r>
          </w:p>
        </w:tc>
      </w:tr>
      <w:tr w:rsidR="00613B06" w:rsidRPr="00613B06" w14:paraId="0A005922" w14:textId="77777777" w:rsidTr="00613B06">
        <w:trPr>
          <w:trHeight w:val="20"/>
        </w:trPr>
        <w:tc>
          <w:tcPr>
            <w:tcW w:w="3512" w:type="dxa"/>
            <w:vMerge w:val="restart"/>
            <w:tcBorders>
              <w:top w:val="nil"/>
              <w:left w:val="single" w:sz="4" w:space="0" w:color="auto"/>
              <w:right w:val="single" w:sz="4" w:space="0" w:color="auto"/>
            </w:tcBorders>
            <w:shd w:val="clear" w:color="auto" w:fill="auto"/>
            <w:tcMar>
              <w:left w:w="28" w:type="dxa"/>
              <w:right w:w="28" w:type="dxa"/>
            </w:tcMar>
            <w:vAlign w:val="center"/>
          </w:tcPr>
          <w:p w14:paraId="3E7BDDE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Доля капитальных затрат в тарифе,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30FC4FFE"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9586C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56099B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5F70E3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E998B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9958A6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EBD2B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r>
      <w:tr w:rsidR="00613B06" w:rsidRPr="00613B06" w14:paraId="7DFFFC9C" w14:textId="77777777" w:rsidTr="00613B06">
        <w:trPr>
          <w:trHeight w:val="20"/>
        </w:trPr>
        <w:tc>
          <w:tcPr>
            <w:tcW w:w="3512" w:type="dxa"/>
            <w:vMerge/>
            <w:tcBorders>
              <w:left w:val="single" w:sz="4" w:space="0" w:color="auto"/>
              <w:right w:val="single" w:sz="4" w:space="0" w:color="auto"/>
            </w:tcBorders>
            <w:tcMar>
              <w:left w:w="28" w:type="dxa"/>
              <w:right w:w="28" w:type="dxa"/>
            </w:tcMar>
            <w:vAlign w:val="center"/>
          </w:tcPr>
          <w:p w14:paraId="4A6810F1"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155ED21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AF268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6514C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208,170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2BDA0D8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208,170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46A11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208,170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B9F5C3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208,170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A1171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208,170</w:t>
            </w:r>
          </w:p>
        </w:tc>
      </w:tr>
      <w:tr w:rsidR="00613B06" w:rsidRPr="00613B06" w14:paraId="7AC88FE7" w14:textId="77777777" w:rsidTr="00613B06">
        <w:trPr>
          <w:trHeight w:val="20"/>
        </w:trPr>
        <w:tc>
          <w:tcPr>
            <w:tcW w:w="3512" w:type="dxa"/>
            <w:vMerge/>
            <w:tcBorders>
              <w:left w:val="single" w:sz="4" w:space="0" w:color="auto"/>
              <w:right w:val="single" w:sz="4" w:space="0" w:color="auto"/>
            </w:tcBorders>
            <w:tcMar>
              <w:left w:w="28" w:type="dxa"/>
              <w:right w:w="28" w:type="dxa"/>
            </w:tcMar>
            <w:vAlign w:val="center"/>
          </w:tcPr>
          <w:p w14:paraId="608AE767"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4BDC48A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DB767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5CD0F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346,950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05C9080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346,950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465AF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346,950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21BE4A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346,950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1FECB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346,950</w:t>
            </w:r>
          </w:p>
        </w:tc>
      </w:tr>
      <w:tr w:rsidR="00613B06" w:rsidRPr="00613B06" w14:paraId="719D6BE9" w14:textId="77777777" w:rsidTr="00613B06">
        <w:trPr>
          <w:trHeight w:val="20"/>
        </w:trPr>
        <w:tc>
          <w:tcPr>
            <w:tcW w:w="3512" w:type="dxa"/>
            <w:vMerge/>
            <w:tcBorders>
              <w:left w:val="single" w:sz="4" w:space="0" w:color="auto"/>
              <w:right w:val="single" w:sz="4" w:space="0" w:color="auto"/>
            </w:tcBorders>
            <w:tcMar>
              <w:left w:w="28" w:type="dxa"/>
              <w:right w:w="28" w:type="dxa"/>
            </w:tcMar>
            <w:vAlign w:val="center"/>
          </w:tcPr>
          <w:p w14:paraId="7B4591F0"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36FC94A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DFBD3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6B763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485,730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1A330D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485,730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96650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485,730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0AF8A9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485,730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64F87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485,730</w:t>
            </w:r>
          </w:p>
        </w:tc>
      </w:tr>
      <w:tr w:rsidR="00613B06" w:rsidRPr="00613B06" w14:paraId="5A28C836" w14:textId="77777777" w:rsidTr="00613B06">
        <w:trPr>
          <w:trHeight w:val="20"/>
        </w:trPr>
        <w:tc>
          <w:tcPr>
            <w:tcW w:w="3512" w:type="dxa"/>
            <w:vMerge/>
            <w:tcBorders>
              <w:left w:val="single" w:sz="4" w:space="0" w:color="auto"/>
              <w:bottom w:val="single" w:sz="4" w:space="0" w:color="auto"/>
              <w:right w:val="single" w:sz="4" w:space="0" w:color="auto"/>
            </w:tcBorders>
            <w:tcMar>
              <w:left w:w="28" w:type="dxa"/>
              <w:right w:w="28" w:type="dxa"/>
            </w:tcMar>
            <w:vAlign w:val="center"/>
          </w:tcPr>
          <w:p w14:paraId="3F41B2B2"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5671239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702CC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72B9F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693,900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355133E"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693,900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D01B8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693,900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7BDA48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693,900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5D7A4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693,900</w:t>
            </w:r>
          </w:p>
        </w:tc>
      </w:tr>
      <w:tr w:rsidR="00613B06" w:rsidRPr="00613B06" w14:paraId="48C9DF37" w14:textId="77777777" w:rsidTr="00613B06">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95B85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Индекс-дефлятор МЭР (инфляция среднегодовая)</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2FCD39E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32D5B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3CB66E"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02F463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A69FC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34C545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103,9</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4B2B5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103,4</w:t>
            </w:r>
          </w:p>
        </w:tc>
      </w:tr>
      <w:tr w:rsidR="00613B06" w:rsidRPr="00613B06" w14:paraId="0778653B" w14:textId="77777777" w:rsidTr="00613B06">
        <w:trPr>
          <w:trHeight w:val="20"/>
        </w:trPr>
        <w:tc>
          <w:tcPr>
            <w:tcW w:w="3512" w:type="dxa"/>
            <w:vMerge w:val="restart"/>
            <w:tcBorders>
              <w:top w:val="nil"/>
              <w:left w:val="single" w:sz="4" w:space="0" w:color="auto"/>
              <w:right w:val="single" w:sz="4" w:space="0" w:color="auto"/>
            </w:tcBorders>
            <w:shd w:val="clear" w:color="auto" w:fill="auto"/>
            <w:tcMar>
              <w:left w:w="28" w:type="dxa"/>
              <w:right w:w="28" w:type="dxa"/>
            </w:tcMar>
            <w:vAlign w:val="center"/>
          </w:tcPr>
          <w:p w14:paraId="03850AF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Прогнозный тариф с инвестиционной составляющей,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2201576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81F4F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9E66B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03D757E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54994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388260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4 699,02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26FB0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4 915,17</w:t>
            </w:r>
          </w:p>
        </w:tc>
      </w:tr>
      <w:tr w:rsidR="00613B06" w:rsidRPr="00613B06" w14:paraId="249F5217" w14:textId="77777777" w:rsidTr="00613B06">
        <w:trPr>
          <w:trHeight w:val="20"/>
        </w:trPr>
        <w:tc>
          <w:tcPr>
            <w:tcW w:w="3512" w:type="dxa"/>
            <w:vMerge/>
            <w:tcBorders>
              <w:left w:val="single" w:sz="4" w:space="0" w:color="auto"/>
              <w:right w:val="single" w:sz="4" w:space="0" w:color="auto"/>
            </w:tcBorders>
            <w:tcMar>
              <w:left w:w="28" w:type="dxa"/>
              <w:right w:w="28" w:type="dxa"/>
            </w:tcMar>
            <w:vAlign w:val="center"/>
          </w:tcPr>
          <w:p w14:paraId="30D03252"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3E273BD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30A9D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4 133,54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EF553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4 314,10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BA447B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4 502,98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5F2AB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4 700,54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65F5968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4 907,19</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9C84C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5 123,34</w:t>
            </w:r>
          </w:p>
        </w:tc>
      </w:tr>
      <w:tr w:rsidR="00613B06" w:rsidRPr="00613B06" w14:paraId="77C2B260" w14:textId="77777777" w:rsidTr="00613B06">
        <w:trPr>
          <w:trHeight w:val="20"/>
        </w:trPr>
        <w:tc>
          <w:tcPr>
            <w:tcW w:w="3512" w:type="dxa"/>
            <w:vMerge/>
            <w:tcBorders>
              <w:left w:val="single" w:sz="4" w:space="0" w:color="auto"/>
              <w:right w:val="single" w:sz="4" w:space="0" w:color="auto"/>
            </w:tcBorders>
            <w:tcMar>
              <w:left w:w="28" w:type="dxa"/>
              <w:right w:w="28" w:type="dxa"/>
            </w:tcMar>
            <w:vAlign w:val="center"/>
          </w:tcPr>
          <w:p w14:paraId="0F1CF6E1"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537C3E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62FDD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4 272,32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B0C5D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4 452,88</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67A1E34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4 641,76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98FA6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4 839,32</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FCB129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5 045,97</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9413A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5 262,12</w:t>
            </w:r>
          </w:p>
        </w:tc>
      </w:tr>
      <w:tr w:rsidR="00613B06" w:rsidRPr="00613B06" w14:paraId="4747ED5D" w14:textId="77777777" w:rsidTr="00613B06">
        <w:trPr>
          <w:trHeight w:val="20"/>
        </w:trPr>
        <w:tc>
          <w:tcPr>
            <w:tcW w:w="3512" w:type="dxa"/>
            <w:vMerge/>
            <w:tcBorders>
              <w:left w:val="single" w:sz="4" w:space="0" w:color="auto"/>
              <w:right w:val="single" w:sz="4" w:space="0" w:color="auto"/>
            </w:tcBorders>
            <w:tcMar>
              <w:left w:w="28" w:type="dxa"/>
              <w:right w:w="28" w:type="dxa"/>
            </w:tcMar>
            <w:vAlign w:val="center"/>
          </w:tcPr>
          <w:p w14:paraId="0341FC5F"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157B86C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EE57F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4 411,10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B156C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4 591,66</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265AE50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4 780,54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1174D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4 978,10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0BB5B0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5 184,75</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9F107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5 400,90</w:t>
            </w:r>
          </w:p>
        </w:tc>
      </w:tr>
      <w:tr w:rsidR="00613B06" w:rsidRPr="00613B06" w14:paraId="6497CC44" w14:textId="77777777" w:rsidTr="00613B06">
        <w:trPr>
          <w:trHeight w:val="20"/>
        </w:trPr>
        <w:tc>
          <w:tcPr>
            <w:tcW w:w="3512" w:type="dxa"/>
            <w:vMerge/>
            <w:tcBorders>
              <w:left w:val="single" w:sz="4" w:space="0" w:color="auto"/>
              <w:bottom w:val="single" w:sz="4" w:space="0" w:color="auto"/>
              <w:right w:val="single" w:sz="4" w:space="0" w:color="auto"/>
            </w:tcBorders>
            <w:tcMar>
              <w:left w:w="28" w:type="dxa"/>
              <w:right w:w="28" w:type="dxa"/>
            </w:tcMar>
            <w:vAlign w:val="center"/>
          </w:tcPr>
          <w:p w14:paraId="2D69E8D8"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53167B1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7BF16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4 619,27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E9A98E"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4 799,83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81A86F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4 988,71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B7F45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5 186,27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82676B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5 392,92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A4352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5 609,07</w:t>
            </w:r>
          </w:p>
        </w:tc>
      </w:tr>
    </w:tbl>
    <w:p w14:paraId="125ADA73" w14:textId="77777777" w:rsidR="00BD285C" w:rsidRPr="00E66841" w:rsidRDefault="00BD285C" w:rsidP="00660CD3">
      <w:pPr>
        <w:tabs>
          <w:tab w:val="left" w:pos="993"/>
        </w:tabs>
        <w:autoSpaceDE w:val="0"/>
        <w:autoSpaceDN w:val="0"/>
        <w:adjustRightInd w:val="0"/>
        <w:spacing w:after="0" w:line="276" w:lineRule="auto"/>
        <w:jc w:val="both"/>
        <w:rPr>
          <w:sz w:val="24"/>
          <w:szCs w:val="24"/>
        </w:rPr>
      </w:pPr>
    </w:p>
    <w:p w14:paraId="427B2D77" w14:textId="0319CC1B" w:rsidR="00C2153B" w:rsidRPr="00E66841" w:rsidRDefault="00C2153B" w:rsidP="00660CD3">
      <w:pPr>
        <w:pStyle w:val="affc"/>
        <w:keepNext/>
        <w:keepLines/>
        <w:spacing w:before="0" w:after="0" w:line="276" w:lineRule="auto"/>
        <w:ind w:firstLine="709"/>
        <w:rPr>
          <w:sz w:val="24"/>
          <w:szCs w:val="24"/>
        </w:rPr>
      </w:pPr>
      <w:bookmarkStart w:id="972" w:name="_Toc136970883"/>
      <w:r w:rsidRPr="00E66841">
        <w:rPr>
          <w:sz w:val="24"/>
          <w:szCs w:val="24"/>
        </w:rPr>
        <w:lastRenderedPageBreak/>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118</w:t>
      </w:r>
      <w:r w:rsidR="000858BD" w:rsidRPr="00E66841">
        <w:rPr>
          <w:noProof/>
          <w:sz w:val="24"/>
          <w:szCs w:val="24"/>
        </w:rPr>
        <w:fldChar w:fldCharType="end"/>
      </w:r>
      <w:r w:rsidR="008E7591">
        <w:rPr>
          <w:noProof/>
          <w:sz w:val="24"/>
          <w:szCs w:val="24"/>
        </w:rPr>
        <w:t>.</w:t>
      </w:r>
      <w:r w:rsidRPr="00E66841">
        <w:rPr>
          <w:sz w:val="24"/>
          <w:szCs w:val="24"/>
        </w:rPr>
        <w:t xml:space="preserve"> Оценка тарифных последствий для</w:t>
      </w:r>
      <w:r w:rsidR="00C645E0" w:rsidRPr="00E66841">
        <w:rPr>
          <w:sz w:val="24"/>
          <w:szCs w:val="24"/>
        </w:rPr>
        <w:t xml:space="preserve"> </w:t>
      </w:r>
      <w:r w:rsidR="005D3B6C" w:rsidRPr="00E66841">
        <w:rPr>
          <w:sz w:val="24"/>
          <w:szCs w:val="24"/>
        </w:rPr>
        <w:t xml:space="preserve">МУП </w:t>
      </w:r>
      <w:r w:rsidR="003520E3">
        <w:rPr>
          <w:sz w:val="24"/>
          <w:szCs w:val="24"/>
        </w:rPr>
        <w:t>«</w:t>
      </w:r>
      <w:r w:rsidR="005D3B6C" w:rsidRPr="00E66841">
        <w:rPr>
          <w:sz w:val="24"/>
          <w:szCs w:val="24"/>
        </w:rPr>
        <w:t>Коммунальщи</w:t>
      </w:r>
      <w:r w:rsidR="00FB5D19" w:rsidRPr="00E66841">
        <w:rPr>
          <w:sz w:val="24"/>
          <w:szCs w:val="24"/>
        </w:rPr>
        <w:t>к</w:t>
      </w:r>
      <w:r w:rsidR="003520E3">
        <w:rPr>
          <w:sz w:val="24"/>
          <w:szCs w:val="24"/>
        </w:rPr>
        <w:t>»</w:t>
      </w:r>
      <w:bookmarkEnd w:id="972"/>
    </w:p>
    <w:tbl>
      <w:tblPr>
        <w:tblW w:w="5000" w:type="pct"/>
        <w:tblInd w:w="-5" w:type="dxa"/>
        <w:tblLook w:val="04A0" w:firstRow="1" w:lastRow="0" w:firstColumn="1" w:lastColumn="0" w:noHBand="0" w:noVBand="1"/>
      </w:tblPr>
      <w:tblGrid>
        <w:gridCol w:w="3554"/>
        <w:gridCol w:w="865"/>
        <w:gridCol w:w="811"/>
        <w:gridCol w:w="850"/>
        <w:gridCol w:w="849"/>
        <w:gridCol w:w="851"/>
        <w:gridCol w:w="850"/>
        <w:gridCol w:w="997"/>
      </w:tblGrid>
      <w:tr w:rsidR="003D1D4E" w:rsidRPr="00D8510A" w14:paraId="2551E536" w14:textId="77777777" w:rsidTr="005D78D6">
        <w:trPr>
          <w:trHeight w:val="20"/>
          <w:tblHeader/>
        </w:trPr>
        <w:tc>
          <w:tcPr>
            <w:tcW w:w="35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970"/>
          <w:p w14:paraId="67575672"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Показатели</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9C4BFA"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Един. изм.</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1B7343"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F21A915"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605902"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043550D"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22BDD2"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2027</w:t>
            </w:r>
          </w:p>
        </w:tc>
        <w:tc>
          <w:tcPr>
            <w:tcW w:w="99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9D902EC"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2028-</w:t>
            </w:r>
            <w:r w:rsidRPr="00D8510A">
              <w:rPr>
                <w:color w:val="000000"/>
                <w:sz w:val="20"/>
                <w:szCs w:val="20"/>
              </w:rPr>
              <w:t>2032</w:t>
            </w:r>
          </w:p>
        </w:tc>
      </w:tr>
      <w:tr w:rsidR="003D1D4E" w:rsidRPr="00D8510A" w14:paraId="26454989" w14:textId="77777777" w:rsidTr="005D78D6">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D31B6A"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CF805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Гкал/год</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7B1A03"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A1DCD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176,04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A16EAE"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176,04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1FF5DC"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27BB1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176,04</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40FD61"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176,04</w:t>
            </w:r>
          </w:p>
        </w:tc>
      </w:tr>
      <w:tr w:rsidR="003D1D4E" w:rsidRPr="00D8510A" w14:paraId="3F32C636" w14:textId="77777777" w:rsidTr="005D78D6">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22C85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6C7498" w14:textId="77777777" w:rsidR="003D1D4E" w:rsidRPr="00D8510A" w:rsidRDefault="003D1D4E" w:rsidP="005D78D6">
            <w:pPr>
              <w:spacing w:after="0" w:line="240" w:lineRule="auto"/>
              <w:ind w:firstLine="0"/>
              <w:jc w:val="center"/>
              <w:rPr>
                <w:color w:val="000000"/>
                <w:sz w:val="20"/>
                <w:szCs w:val="20"/>
              </w:rPr>
            </w:pPr>
            <w:r>
              <w:rPr>
                <w:color w:val="000000"/>
                <w:sz w:val="20"/>
                <w:szCs w:val="20"/>
              </w:rPr>
              <w:t>руб.</w:t>
            </w:r>
            <w:r w:rsidRPr="00D8510A">
              <w:rPr>
                <w:color w:val="000000"/>
                <w:sz w:val="20"/>
                <w:szCs w:val="20"/>
              </w:rPr>
              <w:t>/Гкал</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tcPr>
          <w:p w14:paraId="2BC1AD88"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02B0ABB"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E4776FB"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26AC6D3A"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FE70F14"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tcPr>
          <w:p w14:paraId="1E3A5745"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20324,12- 23776,34</w:t>
            </w:r>
          </w:p>
        </w:tc>
      </w:tr>
      <w:tr w:rsidR="003D1D4E" w:rsidRPr="00D8510A" w14:paraId="66B4F0D3" w14:textId="77777777" w:rsidTr="005D78D6">
        <w:trPr>
          <w:trHeight w:val="20"/>
        </w:trPr>
        <w:tc>
          <w:tcPr>
            <w:tcW w:w="355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EADEC9"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717E57"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08A7B9"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172F0F"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753DE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D46629"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602949"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1C88B2"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r>
      <w:tr w:rsidR="003D1D4E" w:rsidRPr="00D8510A" w14:paraId="72FC2466"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687B887"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BEDFC5"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9B6268"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1B017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139887"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CF67A1"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77D9B"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2A6F4A"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r>
      <w:tr w:rsidR="003D1D4E" w:rsidRPr="00D8510A" w14:paraId="041CE51A"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E0D57F0"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F367D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E32175"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875FA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6D041F"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440887"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081922"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B8EB0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r>
      <w:tr w:rsidR="003D1D4E" w:rsidRPr="00D8510A" w14:paraId="64C84323"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38DD875"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B5DB51"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AB91F7"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0B548D"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B751F5"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CFFF55"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833A8A"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69B818"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r>
      <w:tr w:rsidR="003D1D4E" w:rsidRPr="00D8510A" w14:paraId="620A61F2"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1C48E6C"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98B6FA"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B06479"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0B2CA7"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BCF370"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D3D16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51B5C"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C7621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r>
      <w:tr w:rsidR="003D1D4E" w:rsidRPr="00D8510A" w14:paraId="775E87DC" w14:textId="77777777" w:rsidTr="005D78D6">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5C6219"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C231C"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4BD4B2"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2B7D3D"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707F6E"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D55282"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CB443B"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103,9</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0560C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103,4</w:t>
            </w:r>
          </w:p>
        </w:tc>
      </w:tr>
      <w:tr w:rsidR="003D1D4E" w:rsidRPr="00D8510A" w14:paraId="216F145D" w14:textId="77777777" w:rsidTr="005D78D6">
        <w:trPr>
          <w:trHeight w:val="20"/>
        </w:trPr>
        <w:tc>
          <w:tcPr>
            <w:tcW w:w="355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8EED6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3619E1"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8B8C94"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9CE5CF"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292133"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EB63B0"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5C3FB0"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041A3A"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20324,12- 23776,34</w:t>
            </w:r>
          </w:p>
        </w:tc>
      </w:tr>
      <w:tr w:rsidR="003D1D4E" w:rsidRPr="00D8510A" w14:paraId="2CFA2B40"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D6CFFD6"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9F9C98"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47439F"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F9DA6B"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3D026D"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92FB59"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C14073"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D261AF"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20324,12- 23776,34</w:t>
            </w:r>
          </w:p>
        </w:tc>
      </w:tr>
      <w:tr w:rsidR="003D1D4E" w:rsidRPr="00D8510A" w14:paraId="28485CA2"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45A0454"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4C85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66391A"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A95436"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109D8C"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78B5FD"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EA723F"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D8B5F"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20324,12- 23776,34</w:t>
            </w:r>
          </w:p>
        </w:tc>
      </w:tr>
      <w:tr w:rsidR="003D1D4E" w:rsidRPr="00D8510A" w14:paraId="60882D48"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B167144"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043A50"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3DC53C"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C47527"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CF114B"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D71F98"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E3F0A6"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93CF65"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20324,12- 23776,34</w:t>
            </w:r>
          </w:p>
        </w:tc>
      </w:tr>
      <w:tr w:rsidR="003D1D4E" w:rsidRPr="00D8510A" w14:paraId="71EC53D1"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33E09F5"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10DDEF"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1F032C"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C997A8"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CBFEB8"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F7A7E4"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F0C7DF"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307B06"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20324,12- 23776,34</w:t>
            </w:r>
          </w:p>
        </w:tc>
      </w:tr>
    </w:tbl>
    <w:p w14:paraId="616E5B54" w14:textId="77777777" w:rsidR="00C2153B" w:rsidRPr="00E66841" w:rsidRDefault="00C2153B" w:rsidP="00660CD3">
      <w:pPr>
        <w:tabs>
          <w:tab w:val="left" w:pos="993"/>
        </w:tabs>
        <w:autoSpaceDE w:val="0"/>
        <w:autoSpaceDN w:val="0"/>
        <w:adjustRightInd w:val="0"/>
        <w:spacing w:after="0" w:line="276" w:lineRule="auto"/>
        <w:jc w:val="both"/>
        <w:rPr>
          <w:sz w:val="24"/>
          <w:szCs w:val="24"/>
          <w:lang w:eastAsia="en-US"/>
        </w:rPr>
      </w:pPr>
    </w:p>
    <w:p w14:paraId="61B28ECA" w14:textId="77777777" w:rsidR="001B3129" w:rsidRPr="00E66841" w:rsidRDefault="001B3129" w:rsidP="00660CD3">
      <w:pPr>
        <w:pStyle w:val="21"/>
        <w:spacing w:before="0" w:line="276" w:lineRule="auto"/>
        <w:ind w:left="0" w:firstLine="709"/>
        <w:rPr>
          <w:sz w:val="24"/>
          <w:szCs w:val="24"/>
        </w:rPr>
      </w:pPr>
      <w:bookmarkStart w:id="973" w:name="_Toc524614926"/>
      <w:bookmarkStart w:id="974" w:name="_Toc524615142"/>
      <w:bookmarkStart w:id="975" w:name="_Toc15640990"/>
      <w:bookmarkStart w:id="976" w:name="_Toc135232159"/>
      <w:bookmarkStart w:id="977" w:name="_Hlk15651923"/>
      <w:r w:rsidRPr="00E66841">
        <w:rPr>
          <w:sz w:val="24"/>
          <w:szCs w:val="24"/>
        </w:rPr>
        <w:t xml:space="preserve">Описание </w:t>
      </w:r>
      <w:bookmarkEnd w:id="973"/>
      <w:bookmarkEnd w:id="974"/>
      <w:r w:rsidRPr="00E66841">
        <w:rPr>
          <w:sz w:val="24"/>
          <w:szCs w:val="24"/>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975"/>
      <w:bookmarkEnd w:id="976"/>
    </w:p>
    <w:bookmarkEnd w:id="977"/>
    <w:p w14:paraId="1A1CBD18" w14:textId="77777777" w:rsidR="00327959" w:rsidRPr="00E66841" w:rsidRDefault="00A63D0C" w:rsidP="00660CD3">
      <w:pPr>
        <w:tabs>
          <w:tab w:val="left" w:pos="993"/>
        </w:tabs>
        <w:autoSpaceDE w:val="0"/>
        <w:autoSpaceDN w:val="0"/>
        <w:adjustRightInd w:val="0"/>
        <w:spacing w:after="0" w:line="276" w:lineRule="auto"/>
        <w:jc w:val="both"/>
        <w:rPr>
          <w:sz w:val="24"/>
          <w:szCs w:val="24"/>
          <w:lang w:eastAsia="en-US"/>
        </w:rPr>
      </w:pPr>
      <w:r w:rsidRPr="00E66841">
        <w:rPr>
          <w:sz w:val="24"/>
          <w:szCs w:val="24"/>
          <w:lang w:eastAsia="en-US"/>
        </w:rPr>
        <w:t>Годовая динамика изменения ценовых (тарифных) последствий теплоснабжающих организаций носит стабильный характер и изменяется незначительно.</w:t>
      </w:r>
    </w:p>
    <w:p w14:paraId="06AFA293" w14:textId="77777777" w:rsidR="00187F0E" w:rsidRPr="00E66841" w:rsidRDefault="00187F0E" w:rsidP="00660CD3">
      <w:pPr>
        <w:tabs>
          <w:tab w:val="left" w:pos="993"/>
        </w:tabs>
        <w:autoSpaceDE w:val="0"/>
        <w:autoSpaceDN w:val="0"/>
        <w:adjustRightInd w:val="0"/>
        <w:spacing w:after="0" w:line="276" w:lineRule="auto"/>
        <w:jc w:val="both"/>
        <w:rPr>
          <w:sz w:val="24"/>
          <w:szCs w:val="24"/>
          <w:lang w:eastAsia="en-US"/>
        </w:rPr>
      </w:pPr>
    </w:p>
    <w:p w14:paraId="15925A26" w14:textId="77777777" w:rsidR="00AD41CC" w:rsidRPr="00E66841" w:rsidRDefault="00A74F0B" w:rsidP="00660CD3">
      <w:pPr>
        <w:pStyle w:val="13"/>
        <w:pageBreakBefore/>
        <w:spacing w:before="0" w:line="276" w:lineRule="auto"/>
        <w:ind w:left="0" w:firstLine="709"/>
        <w:rPr>
          <w:sz w:val="24"/>
          <w:szCs w:val="24"/>
        </w:rPr>
      </w:pPr>
      <w:bookmarkStart w:id="978" w:name="_Toc524614927"/>
      <w:bookmarkStart w:id="979" w:name="_Toc524615143"/>
      <w:bookmarkStart w:id="980" w:name="_Toc135232160"/>
      <w:r w:rsidRPr="00E66841">
        <w:rPr>
          <w:sz w:val="24"/>
          <w:szCs w:val="24"/>
        </w:rPr>
        <w:lastRenderedPageBreak/>
        <w:t>Глава</w:t>
      </w:r>
      <w:r w:rsidR="00AD41CC" w:rsidRPr="00E66841">
        <w:rPr>
          <w:sz w:val="24"/>
          <w:szCs w:val="24"/>
        </w:rPr>
        <w:t xml:space="preserve"> 1</w:t>
      </w:r>
      <w:r w:rsidRPr="00E66841">
        <w:rPr>
          <w:sz w:val="24"/>
          <w:szCs w:val="24"/>
        </w:rPr>
        <w:t>5</w:t>
      </w:r>
      <w:r w:rsidR="00AD41CC" w:rsidRPr="00E66841">
        <w:rPr>
          <w:sz w:val="24"/>
          <w:szCs w:val="24"/>
        </w:rPr>
        <w:t>. Реестр единых теплоснабжающих организаций</w:t>
      </w:r>
      <w:bookmarkEnd w:id="978"/>
      <w:bookmarkEnd w:id="979"/>
      <w:bookmarkEnd w:id="980"/>
    </w:p>
    <w:p w14:paraId="2A993301" w14:textId="77777777" w:rsidR="00AD41CC" w:rsidRPr="00E66841" w:rsidRDefault="00AD41CC" w:rsidP="00660CD3">
      <w:pPr>
        <w:pStyle w:val="21"/>
        <w:spacing w:before="0" w:line="276" w:lineRule="auto"/>
        <w:ind w:left="0" w:firstLine="709"/>
        <w:rPr>
          <w:sz w:val="24"/>
          <w:szCs w:val="24"/>
        </w:rPr>
      </w:pPr>
      <w:bookmarkStart w:id="981" w:name="_Toc524614928"/>
      <w:bookmarkStart w:id="982" w:name="_Toc524615144"/>
      <w:bookmarkStart w:id="983" w:name="_Toc135232161"/>
      <w:r w:rsidRPr="00E66841">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981"/>
      <w:bookmarkEnd w:id="982"/>
      <w:r w:rsidR="007E1BA5" w:rsidRPr="00E66841">
        <w:rPr>
          <w:sz w:val="24"/>
          <w:szCs w:val="24"/>
        </w:rPr>
        <w:t>муниципального образования</w:t>
      </w:r>
      <w:bookmarkEnd w:id="983"/>
    </w:p>
    <w:p w14:paraId="524686FA" w14:textId="0708FB80" w:rsidR="00F15CA8" w:rsidRPr="00E66841" w:rsidRDefault="00F15CA8" w:rsidP="00660CD3">
      <w:pPr>
        <w:tabs>
          <w:tab w:val="left" w:pos="993"/>
        </w:tabs>
        <w:autoSpaceDE w:val="0"/>
        <w:autoSpaceDN w:val="0"/>
        <w:adjustRightInd w:val="0"/>
        <w:spacing w:after="0" w:line="276" w:lineRule="auto"/>
        <w:jc w:val="both"/>
        <w:rPr>
          <w:sz w:val="24"/>
          <w:szCs w:val="24"/>
          <w:lang w:eastAsia="en-US"/>
        </w:rPr>
      </w:pPr>
      <w:r w:rsidRPr="00E66841">
        <w:rPr>
          <w:sz w:val="24"/>
          <w:szCs w:val="24"/>
          <w:lang w:eastAsia="en-US"/>
        </w:rPr>
        <w:t>Реестр систем теплоснабжения, содержащий перечень теплоснабжающих организаций представлен в таблице</w:t>
      </w:r>
      <w:r w:rsidR="00B50AD1" w:rsidRPr="00E66841">
        <w:rPr>
          <w:sz w:val="24"/>
          <w:szCs w:val="24"/>
          <w:lang w:eastAsia="en-US"/>
        </w:rPr>
        <w:t xml:space="preserve"> </w:t>
      </w:r>
      <w:r w:rsidR="005D3B6C" w:rsidRPr="00E66841">
        <w:rPr>
          <w:sz w:val="24"/>
          <w:szCs w:val="24"/>
          <w:lang w:eastAsia="en-US"/>
        </w:rPr>
        <w:t>1</w:t>
      </w:r>
      <w:r w:rsidR="008E7591">
        <w:rPr>
          <w:sz w:val="24"/>
          <w:szCs w:val="24"/>
          <w:lang w:eastAsia="en-US"/>
        </w:rPr>
        <w:t>1</w:t>
      </w:r>
      <w:r w:rsidR="00E524B2">
        <w:rPr>
          <w:sz w:val="24"/>
          <w:szCs w:val="24"/>
          <w:lang w:eastAsia="en-US"/>
        </w:rPr>
        <w:t>9</w:t>
      </w:r>
      <w:r w:rsidR="00761915" w:rsidRPr="00E66841">
        <w:rPr>
          <w:sz w:val="24"/>
          <w:szCs w:val="24"/>
          <w:lang w:eastAsia="en-US"/>
        </w:rPr>
        <w:t>.</w:t>
      </w:r>
    </w:p>
    <w:p w14:paraId="76B507F3" w14:textId="31E45F7A" w:rsidR="00F15CA8" w:rsidRPr="00E66841" w:rsidRDefault="00F15CA8" w:rsidP="00660CD3">
      <w:pPr>
        <w:pStyle w:val="affc"/>
        <w:keepNext/>
        <w:keepLines/>
        <w:spacing w:before="0" w:after="0" w:line="276" w:lineRule="auto"/>
        <w:ind w:firstLine="709"/>
        <w:rPr>
          <w:sz w:val="24"/>
          <w:szCs w:val="24"/>
        </w:rPr>
      </w:pPr>
      <w:bookmarkStart w:id="984" w:name="_Toc136970884"/>
      <w:r w:rsidRPr="00E66841">
        <w:rPr>
          <w:sz w:val="24"/>
          <w:szCs w:val="24"/>
        </w:rPr>
        <w:t xml:space="preserve">Таблица </w:t>
      </w:r>
      <w:r w:rsidR="000722CE" w:rsidRPr="00E66841">
        <w:rPr>
          <w:sz w:val="24"/>
          <w:szCs w:val="24"/>
        </w:rPr>
        <w:fldChar w:fldCharType="begin"/>
      </w:r>
      <w:r w:rsidR="000722CE" w:rsidRPr="00E66841">
        <w:rPr>
          <w:sz w:val="24"/>
          <w:szCs w:val="24"/>
        </w:rPr>
        <w:instrText xml:space="preserve"> SEQ Таблица \* ARABIC </w:instrText>
      </w:r>
      <w:r w:rsidR="000722CE" w:rsidRPr="00E66841">
        <w:rPr>
          <w:sz w:val="24"/>
          <w:szCs w:val="24"/>
        </w:rPr>
        <w:fldChar w:fldCharType="separate"/>
      </w:r>
      <w:r w:rsidR="00E524B2">
        <w:rPr>
          <w:noProof/>
          <w:sz w:val="24"/>
          <w:szCs w:val="24"/>
        </w:rPr>
        <w:t>119</w:t>
      </w:r>
      <w:r w:rsidR="000722CE" w:rsidRPr="00E66841">
        <w:rPr>
          <w:sz w:val="24"/>
          <w:szCs w:val="24"/>
        </w:rPr>
        <w:fldChar w:fldCharType="end"/>
      </w:r>
      <w:r w:rsidR="008E7591">
        <w:rPr>
          <w:sz w:val="24"/>
          <w:szCs w:val="24"/>
        </w:rPr>
        <w:t>.</w:t>
      </w:r>
      <w:r w:rsidRPr="00E66841">
        <w:rPr>
          <w:sz w:val="24"/>
          <w:szCs w:val="24"/>
        </w:rPr>
        <w:t xml:space="preserve"> Реестр систем теплоснабжения, содержащий перечень теплоснабжающих организаций</w:t>
      </w:r>
      <w:bookmarkEnd w:id="984"/>
    </w:p>
    <w:tbl>
      <w:tblPr>
        <w:tblW w:w="5000" w:type="pct"/>
        <w:jc w:val="center"/>
        <w:tblCellMar>
          <w:top w:w="43" w:type="dxa"/>
          <w:left w:w="130" w:type="dxa"/>
          <w:right w:w="89" w:type="dxa"/>
        </w:tblCellMar>
        <w:tblLook w:val="04A0" w:firstRow="1" w:lastRow="0" w:firstColumn="1" w:lastColumn="0" w:noHBand="0" w:noVBand="1"/>
      </w:tblPr>
      <w:tblGrid>
        <w:gridCol w:w="674"/>
        <w:gridCol w:w="2270"/>
        <w:gridCol w:w="1614"/>
        <w:gridCol w:w="1958"/>
        <w:gridCol w:w="3111"/>
      </w:tblGrid>
      <w:tr w:rsidR="00312104" w:rsidRPr="00E66841" w14:paraId="318CCA4F" w14:textId="77777777" w:rsidTr="00BD4C0A">
        <w:trPr>
          <w:trHeight w:val="20"/>
          <w:tblHeader/>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FEDB08" w14:textId="77777777" w:rsidR="00312104" w:rsidRPr="00E66841" w:rsidRDefault="00312104" w:rsidP="00312104">
            <w:pPr>
              <w:spacing w:after="0" w:line="240" w:lineRule="auto"/>
              <w:ind w:firstLine="0"/>
              <w:jc w:val="center"/>
              <w:rPr>
                <w:bCs/>
                <w:color w:val="000000"/>
                <w:sz w:val="20"/>
                <w:szCs w:val="20"/>
                <w:lang w:eastAsia="en-US"/>
              </w:rPr>
            </w:pPr>
            <w:bookmarkStart w:id="985" w:name="_Hlk71130005"/>
            <w:r w:rsidRPr="008E7591">
              <w:rPr>
                <w:bCs/>
                <w:color w:val="000000"/>
                <w:sz w:val="20"/>
                <w:szCs w:val="20"/>
                <w:lang w:eastAsia="en-US"/>
              </w:rPr>
              <w:t xml:space="preserve">№ </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258F28" w14:textId="77777777" w:rsidR="00312104" w:rsidRPr="008E7591" w:rsidRDefault="00312104" w:rsidP="00312104">
            <w:pPr>
              <w:spacing w:after="0" w:line="240" w:lineRule="auto"/>
              <w:ind w:firstLine="0"/>
              <w:jc w:val="center"/>
              <w:rPr>
                <w:bCs/>
                <w:color w:val="000000"/>
                <w:sz w:val="20"/>
                <w:szCs w:val="20"/>
                <w:lang w:eastAsia="en-US"/>
              </w:rPr>
            </w:pPr>
            <w:r w:rsidRPr="008E7591">
              <w:rPr>
                <w:bCs/>
                <w:color w:val="000000"/>
                <w:sz w:val="20"/>
                <w:szCs w:val="20"/>
                <w:lang w:eastAsia="en-US"/>
              </w:rPr>
              <w:t>Система теплоснабжения</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F1D5C8" w14:textId="77777777" w:rsidR="00312104" w:rsidRPr="00E66841" w:rsidRDefault="00312104" w:rsidP="00312104">
            <w:pPr>
              <w:spacing w:after="0" w:line="240" w:lineRule="auto"/>
              <w:ind w:firstLine="0"/>
              <w:jc w:val="center"/>
              <w:rPr>
                <w:bCs/>
                <w:color w:val="000000"/>
                <w:sz w:val="20"/>
                <w:szCs w:val="20"/>
                <w:lang w:eastAsia="en-US"/>
              </w:rPr>
            </w:pPr>
            <w:r w:rsidRPr="00E66841">
              <w:rPr>
                <w:bCs/>
                <w:color w:val="000000"/>
                <w:sz w:val="20"/>
                <w:szCs w:val="20"/>
                <w:lang w:eastAsia="en-US"/>
              </w:rPr>
              <w:t>Теплоисточники, работающие в системе теплоснабжения</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A35B34" w14:textId="77777777" w:rsidR="00312104" w:rsidRPr="00E66841" w:rsidRDefault="00312104" w:rsidP="00312104">
            <w:pPr>
              <w:spacing w:after="0" w:line="240" w:lineRule="auto"/>
              <w:ind w:firstLine="0"/>
              <w:jc w:val="center"/>
              <w:rPr>
                <w:bCs/>
                <w:color w:val="000000"/>
                <w:sz w:val="20"/>
                <w:szCs w:val="20"/>
                <w:lang w:eastAsia="en-US"/>
              </w:rPr>
            </w:pPr>
            <w:r w:rsidRPr="00E66841">
              <w:rPr>
                <w:bCs/>
                <w:color w:val="000000"/>
                <w:sz w:val="20"/>
                <w:szCs w:val="20"/>
                <w:lang w:eastAsia="en-US"/>
              </w:rPr>
              <w:t>Теплоснабжающие и теплосетевые организаций, осуществляющие деятельность в системе теплоснабжения</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87D895" w14:textId="495E78B5" w:rsidR="00312104" w:rsidRPr="00E66841" w:rsidRDefault="00312104" w:rsidP="00660CD3">
            <w:pPr>
              <w:spacing w:after="0" w:line="240" w:lineRule="auto"/>
              <w:ind w:firstLine="0"/>
              <w:jc w:val="center"/>
              <w:rPr>
                <w:bCs/>
                <w:color w:val="000000"/>
                <w:sz w:val="20"/>
                <w:szCs w:val="20"/>
                <w:lang w:eastAsia="en-US"/>
              </w:rPr>
            </w:pPr>
            <w:r w:rsidRPr="00E66841">
              <w:rPr>
                <w:bCs/>
                <w:color w:val="000000"/>
                <w:sz w:val="20"/>
                <w:szCs w:val="20"/>
                <w:lang w:eastAsia="en-US"/>
              </w:rPr>
              <w:t xml:space="preserve">Территория города в технологической зоне действия источника теплоснабжения </w:t>
            </w:r>
          </w:p>
        </w:tc>
      </w:tr>
      <w:tr w:rsidR="00BD4C0A" w:rsidRPr="00E66841" w14:paraId="70C7D6A8"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3A0E0C"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1</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399191"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Система теплоснабжения от СВК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922BC9"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rPr>
              <w:t>СВК</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A6A7A2" w14:textId="6E92F79E"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1616"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879B954"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rPr>
              <w:t xml:space="preserve">Ул. Газовиков, пр. Ленинградский, ул. Гагарина, ул. Аммосова, ул. Нагорная, ул. Некрасова, ул. Бабушкина, ул. Курченко, ул. Комсомольская, ул. Лумумбы, ул. Лазо, ул. Фрунзе, ул. 8 Марта, ул. Московская, ул. Индустриальная, ул. Весенняя, ПДУ, ш. 50 лет Октября, ул. Восточная, ул. Кузьмина, ул. Геологическая, ул. Южная, ул. Звездная, ул. Мухтуйская, ул. Экспедиционная, ул. Интернациональная, ул. Набережная, ул. Ручейная, ул. Петра Алексеева, 40 лет Октября, ул. Ойунского, ул. Вилюйского, ул. Кирова, ул. Ленина, ул. Амакинская, ул. Бобкова, ул. Соболева, ул. Куницина, ул. Советская, ул. Тихонова, ул. Солдатова, ул. Павлова, ул. Кузьмина, ул. Южная, ул. Первомайская, 1-й и 2-й пер. Пионерский, 9 Портовая ул. </w:t>
            </w:r>
          </w:p>
        </w:tc>
      </w:tr>
      <w:tr w:rsidR="00BD4C0A" w:rsidRPr="00E66841" w14:paraId="7C52FDE8"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82D0B6"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2</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8D9C53" w14:textId="59A92DD8"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Система теплоснабжения от котельной </w:t>
            </w:r>
            <w:r w:rsidR="003520E3">
              <w:rPr>
                <w:color w:val="000000"/>
                <w:sz w:val="20"/>
                <w:szCs w:val="20"/>
                <w:lang w:eastAsia="en-US"/>
              </w:rPr>
              <w:t>«</w:t>
            </w:r>
            <w:r w:rsidRPr="00E66841">
              <w:rPr>
                <w:color w:val="000000"/>
                <w:sz w:val="20"/>
                <w:szCs w:val="20"/>
                <w:lang w:eastAsia="en-US"/>
              </w:rPr>
              <w:t>Промзона</w:t>
            </w:r>
            <w:r w:rsidR="003520E3">
              <w:rPr>
                <w:color w:val="000000"/>
                <w:sz w:val="20"/>
                <w:szCs w:val="20"/>
                <w:lang w:eastAsia="en-US"/>
              </w:rPr>
              <w:t>»</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B2FD8E" w14:textId="3C511184" w:rsidR="00BD4C0A" w:rsidRPr="00E66841" w:rsidRDefault="00BD4C0A" w:rsidP="00BD4C0A">
            <w:pPr>
              <w:spacing w:after="0" w:line="240" w:lineRule="auto"/>
              <w:ind w:firstLine="0"/>
              <w:jc w:val="center"/>
              <w:rPr>
                <w:color w:val="000000"/>
                <w:sz w:val="20"/>
                <w:szCs w:val="20"/>
                <w:lang w:val="en-US" w:eastAsia="en-US"/>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B635E2" w14:textId="53713ED1" w:rsidR="00BD4C0A" w:rsidRPr="00E66841" w:rsidRDefault="00BD4C0A" w:rsidP="00BD4C0A">
            <w:pPr>
              <w:spacing w:after="0" w:line="240" w:lineRule="auto"/>
              <w:ind w:firstLine="0"/>
              <w:jc w:val="center"/>
              <w:rPr>
                <w:color w:val="000000"/>
                <w:sz w:val="20"/>
                <w:szCs w:val="20"/>
                <w:lang w:val="en-US"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1616"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033DFE57" w14:textId="77777777" w:rsidR="00BD4C0A" w:rsidRPr="00E66841" w:rsidRDefault="00BD4C0A" w:rsidP="00BD4C0A">
            <w:pPr>
              <w:spacing w:after="0" w:line="240" w:lineRule="auto"/>
              <w:ind w:firstLine="0"/>
              <w:jc w:val="center"/>
              <w:rPr>
                <w:color w:val="000000"/>
                <w:sz w:val="20"/>
                <w:szCs w:val="20"/>
                <w:lang w:val="en-US" w:eastAsia="en-US"/>
              </w:rPr>
            </w:pPr>
          </w:p>
        </w:tc>
      </w:tr>
      <w:tr w:rsidR="00BD4C0A" w:rsidRPr="00E66841" w14:paraId="5EA2E0EB"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E3B73B" w14:textId="77777777" w:rsidR="00BD4C0A" w:rsidRPr="00E66841" w:rsidRDefault="00BD4C0A" w:rsidP="00BD4C0A">
            <w:pPr>
              <w:spacing w:after="0" w:line="240" w:lineRule="auto"/>
              <w:ind w:firstLine="0"/>
              <w:jc w:val="center"/>
              <w:rPr>
                <w:color w:val="000000"/>
                <w:sz w:val="20"/>
                <w:szCs w:val="20"/>
                <w:lang w:eastAsia="en-US"/>
              </w:rPr>
            </w:pPr>
            <w:bookmarkStart w:id="986" w:name="_Hlk71129819"/>
            <w:r w:rsidRPr="00E66841">
              <w:rPr>
                <w:color w:val="000000"/>
                <w:sz w:val="20"/>
                <w:szCs w:val="20"/>
                <w:lang w:eastAsia="en-US"/>
              </w:rPr>
              <w:t>3</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F905E9"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Система теплоснабжения от электрокотельной ул. Экспедиционная</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648D51" w14:textId="77777777" w:rsidR="00BD4C0A" w:rsidRPr="00E66841" w:rsidRDefault="00BD4C0A" w:rsidP="00BD4C0A">
            <w:pPr>
              <w:spacing w:after="0" w:line="240" w:lineRule="auto"/>
              <w:ind w:firstLine="0"/>
              <w:jc w:val="center"/>
              <w:rPr>
                <w:color w:val="000000"/>
                <w:sz w:val="20"/>
                <w:szCs w:val="20"/>
                <w:lang w:val="en-US" w:eastAsia="en-US"/>
              </w:rPr>
            </w:pPr>
            <w:r w:rsidRPr="00E66841">
              <w:rPr>
                <w:color w:val="000000"/>
                <w:sz w:val="20"/>
              </w:rPr>
              <w:t>Электрокотельная ул. Экспедиционная</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8E35D0" w14:textId="62699085"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B36127" w14:textId="16A7E25D" w:rsidR="00BD4C0A" w:rsidRPr="00E66841" w:rsidRDefault="00BD4C0A" w:rsidP="00C24FC0">
            <w:pPr>
              <w:spacing w:after="0" w:line="240" w:lineRule="auto"/>
              <w:ind w:firstLine="0"/>
              <w:jc w:val="center"/>
              <w:rPr>
                <w:color w:val="000000"/>
                <w:sz w:val="20"/>
                <w:szCs w:val="20"/>
                <w:lang w:val="en-US" w:eastAsia="en-US"/>
              </w:rPr>
            </w:pPr>
            <w:r w:rsidRPr="00E66841">
              <w:rPr>
                <w:sz w:val="20"/>
                <w:szCs w:val="20"/>
              </w:rPr>
              <w:t xml:space="preserve">Ул. </w:t>
            </w:r>
            <w:r w:rsidR="00C24FC0">
              <w:rPr>
                <w:sz w:val="20"/>
                <w:szCs w:val="20"/>
              </w:rPr>
              <w:t>Экспедиционная</w:t>
            </w:r>
          </w:p>
        </w:tc>
      </w:tr>
      <w:tr w:rsidR="00BD4C0A" w:rsidRPr="00D73F45" w14:paraId="2CBAE268"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9B89B7"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4</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FEEC00" w14:textId="64A6575E"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Система теплоснабжения от электрокотельной </w:t>
            </w:r>
            <w:r w:rsidR="000A7E76" w:rsidRPr="000A7E76">
              <w:rPr>
                <w:color w:val="000000"/>
                <w:sz w:val="20"/>
                <w:szCs w:val="20"/>
                <w:lang w:eastAsia="en-US"/>
              </w:rPr>
              <w:t xml:space="preserve">МГРЭС ЗЭС ПАО </w:t>
            </w:r>
            <w:r w:rsidR="003520E3">
              <w:rPr>
                <w:color w:val="000000"/>
                <w:sz w:val="20"/>
                <w:szCs w:val="20"/>
                <w:lang w:eastAsia="en-US"/>
              </w:rPr>
              <w:t>«</w:t>
            </w:r>
            <w:r w:rsidR="000A7E76" w:rsidRPr="000A7E76">
              <w:rPr>
                <w:color w:val="000000"/>
                <w:sz w:val="20"/>
                <w:szCs w:val="20"/>
                <w:lang w:eastAsia="en-US"/>
              </w:rPr>
              <w:t>Якутскэнерго</w:t>
            </w:r>
            <w:r w:rsidR="003520E3">
              <w:rPr>
                <w:color w:val="000000"/>
                <w:sz w:val="20"/>
                <w:szCs w:val="20"/>
                <w:lang w:eastAsia="en-US"/>
              </w:rPr>
              <w:t>»</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B09085" w14:textId="7C1E40AD" w:rsidR="00BD4C0A" w:rsidRPr="000A7E76" w:rsidRDefault="00BD4C0A" w:rsidP="00BD4C0A">
            <w:pPr>
              <w:spacing w:after="0" w:line="240" w:lineRule="auto"/>
              <w:ind w:firstLine="0"/>
              <w:jc w:val="center"/>
              <w:rPr>
                <w:color w:val="000000"/>
                <w:sz w:val="20"/>
                <w:szCs w:val="20"/>
                <w:lang w:eastAsia="en-US"/>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A513F6" w14:textId="719FD568" w:rsidR="00BD4C0A" w:rsidRPr="00E66841" w:rsidRDefault="000A7E76" w:rsidP="000A7E76">
            <w:pPr>
              <w:spacing w:after="0" w:line="240" w:lineRule="auto"/>
              <w:ind w:firstLine="0"/>
              <w:jc w:val="center"/>
              <w:rPr>
                <w:color w:val="000000"/>
                <w:sz w:val="20"/>
                <w:szCs w:val="20"/>
                <w:lang w:val="en-US" w:eastAsia="en-US"/>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FB8F71" w14:textId="3E8B901A" w:rsidR="00BD4C0A" w:rsidRPr="00E66841" w:rsidRDefault="003520E3" w:rsidP="003F7C85">
            <w:pPr>
              <w:spacing w:after="0" w:line="240" w:lineRule="auto"/>
              <w:ind w:firstLine="0"/>
              <w:jc w:val="both"/>
              <w:rPr>
                <w:color w:val="000000"/>
                <w:sz w:val="20"/>
                <w:szCs w:val="20"/>
                <w:lang w:val="en-US" w:eastAsia="en-US"/>
              </w:rPr>
            </w:pPr>
            <w:r>
              <w:rPr>
                <w:sz w:val="20"/>
                <w:szCs w:val="20"/>
                <w:lang w:val="en-US"/>
              </w:rPr>
              <w:t>«</w:t>
            </w:r>
            <w:r w:rsidR="003F7C85" w:rsidRPr="00E66841">
              <w:rPr>
                <w:sz w:val="20"/>
                <w:szCs w:val="20"/>
              </w:rPr>
              <w:t>НИГП</w:t>
            </w:r>
            <w:r w:rsidR="003F7C85" w:rsidRPr="00E66841">
              <w:rPr>
                <w:sz w:val="20"/>
                <w:szCs w:val="20"/>
                <w:lang w:val="en-US"/>
              </w:rPr>
              <w:t xml:space="preserve"> </w:t>
            </w:r>
            <w:r w:rsidR="003F7C85" w:rsidRPr="00E66841">
              <w:rPr>
                <w:sz w:val="20"/>
                <w:szCs w:val="20"/>
              </w:rPr>
              <w:t>АК</w:t>
            </w:r>
            <w:r w:rsidR="003F7C85" w:rsidRPr="00E66841">
              <w:rPr>
                <w:sz w:val="20"/>
                <w:szCs w:val="20"/>
                <w:lang w:val="en-US"/>
              </w:rPr>
              <w:t xml:space="preserve"> </w:t>
            </w:r>
            <w:r w:rsidR="003F7C85" w:rsidRPr="00E66841">
              <w:rPr>
                <w:sz w:val="20"/>
                <w:szCs w:val="20"/>
              </w:rPr>
              <w:t>Алроса</w:t>
            </w:r>
            <w:r w:rsidR="003F7C85" w:rsidRPr="00E66841">
              <w:rPr>
                <w:sz w:val="20"/>
                <w:szCs w:val="20"/>
                <w:lang w:val="en-US"/>
              </w:rPr>
              <w:t xml:space="preserve"> (</w:t>
            </w:r>
            <w:r w:rsidR="003F7C85" w:rsidRPr="00E66841">
              <w:rPr>
                <w:sz w:val="20"/>
                <w:szCs w:val="20"/>
              </w:rPr>
              <w:t>ПАО</w:t>
            </w:r>
            <w:r w:rsidR="003F7C85" w:rsidRPr="00E66841">
              <w:rPr>
                <w:sz w:val="20"/>
                <w:szCs w:val="20"/>
                <w:lang w:val="en-US"/>
              </w:rPr>
              <w:t xml:space="preserve">), </w:t>
            </w:r>
            <w:r w:rsidR="003F7C85" w:rsidRPr="00E66841">
              <w:rPr>
                <w:sz w:val="20"/>
                <w:szCs w:val="20"/>
              </w:rPr>
              <w:t>ГБУ</w:t>
            </w:r>
            <w:r w:rsidR="003F7C85" w:rsidRPr="00E66841">
              <w:rPr>
                <w:sz w:val="20"/>
                <w:szCs w:val="20"/>
                <w:lang w:val="en-US"/>
              </w:rPr>
              <w:t xml:space="preserve"> </w:t>
            </w:r>
            <w:r w:rsidR="003F7C85" w:rsidRPr="00E66841">
              <w:rPr>
                <w:sz w:val="20"/>
                <w:szCs w:val="20"/>
              </w:rPr>
              <w:t>РС</w:t>
            </w:r>
            <w:r w:rsidR="003F7C85" w:rsidRPr="00E66841">
              <w:rPr>
                <w:sz w:val="20"/>
                <w:szCs w:val="20"/>
                <w:lang w:val="en-US"/>
              </w:rPr>
              <w:t>(</w:t>
            </w:r>
            <w:r w:rsidR="003F7C85" w:rsidRPr="00E66841">
              <w:rPr>
                <w:sz w:val="20"/>
                <w:szCs w:val="20"/>
              </w:rPr>
              <w:t>Я</w:t>
            </w:r>
            <w:r w:rsidR="003F7C85" w:rsidRPr="00E66841">
              <w:rPr>
                <w:sz w:val="20"/>
                <w:szCs w:val="20"/>
                <w:lang w:val="en-US"/>
              </w:rPr>
              <w:t xml:space="preserve">) </w:t>
            </w:r>
            <w:r w:rsidR="003F7C85" w:rsidRPr="00E66841">
              <w:rPr>
                <w:sz w:val="20"/>
                <w:szCs w:val="20"/>
              </w:rPr>
              <w:t>МЦРБ</w:t>
            </w:r>
            <w:r w:rsidR="003F7C85" w:rsidRPr="00E66841">
              <w:rPr>
                <w:sz w:val="20"/>
                <w:szCs w:val="20"/>
                <w:lang w:val="en-US"/>
              </w:rPr>
              <w:t xml:space="preserve"> (</w:t>
            </w:r>
            <w:r w:rsidR="003F7C85" w:rsidRPr="00E66841">
              <w:rPr>
                <w:sz w:val="20"/>
                <w:szCs w:val="20"/>
              </w:rPr>
              <w:t>психо</w:t>
            </w:r>
            <w:r w:rsidR="003F7C85" w:rsidRPr="00E66841">
              <w:rPr>
                <w:sz w:val="20"/>
                <w:szCs w:val="20"/>
                <w:lang w:val="en-US"/>
              </w:rPr>
              <w:t>-</w:t>
            </w:r>
            <w:r w:rsidR="003F7C85" w:rsidRPr="00E66841">
              <w:rPr>
                <w:sz w:val="20"/>
                <w:szCs w:val="20"/>
              </w:rPr>
              <w:t>наркодиспансер</w:t>
            </w:r>
            <w:r w:rsidR="003F7C85" w:rsidRPr="00E66841">
              <w:rPr>
                <w:sz w:val="20"/>
                <w:szCs w:val="20"/>
                <w:lang w:val="en-US"/>
              </w:rPr>
              <w:t xml:space="preserve">, </w:t>
            </w:r>
            <w:r w:rsidR="003F7C85" w:rsidRPr="00E66841">
              <w:rPr>
                <w:sz w:val="20"/>
                <w:szCs w:val="20"/>
              </w:rPr>
              <w:t>противотуберкулезный</w:t>
            </w:r>
            <w:r w:rsidR="003F7C85" w:rsidRPr="00E66841">
              <w:rPr>
                <w:sz w:val="20"/>
                <w:szCs w:val="20"/>
                <w:lang w:val="en-US"/>
              </w:rPr>
              <w:t xml:space="preserve"> </w:t>
            </w:r>
            <w:r w:rsidR="003F7C85" w:rsidRPr="00E66841">
              <w:rPr>
                <w:sz w:val="20"/>
                <w:szCs w:val="20"/>
              </w:rPr>
              <w:t>диспансер</w:t>
            </w:r>
            <w:r w:rsidR="003F7C85" w:rsidRPr="00E66841">
              <w:rPr>
                <w:sz w:val="20"/>
                <w:szCs w:val="20"/>
                <w:lang w:val="en-US"/>
              </w:rPr>
              <w:t xml:space="preserve">), </w:t>
            </w:r>
            <w:r w:rsidR="003F7C85" w:rsidRPr="00E66841">
              <w:rPr>
                <w:sz w:val="20"/>
                <w:szCs w:val="20"/>
              </w:rPr>
              <w:t>ООО</w:t>
            </w:r>
            <w:r w:rsidR="003F7C85" w:rsidRPr="00E66841">
              <w:rPr>
                <w:sz w:val="20"/>
                <w:szCs w:val="20"/>
                <w:lang w:val="en-US"/>
              </w:rPr>
              <w:t xml:space="preserve"> </w:t>
            </w:r>
            <w:r>
              <w:rPr>
                <w:sz w:val="20"/>
                <w:szCs w:val="20"/>
                <w:lang w:val="en-US"/>
              </w:rPr>
              <w:t>«</w:t>
            </w:r>
            <w:r w:rsidR="003F7C85" w:rsidRPr="00E66841">
              <w:rPr>
                <w:sz w:val="20"/>
                <w:szCs w:val="20"/>
              </w:rPr>
              <w:t>Полюс</w:t>
            </w:r>
            <w:r>
              <w:rPr>
                <w:sz w:val="20"/>
                <w:szCs w:val="20"/>
                <w:lang w:val="en-US"/>
              </w:rPr>
              <w:t>»</w:t>
            </w:r>
            <w:r w:rsidR="003F7C85" w:rsidRPr="00E66841">
              <w:rPr>
                <w:sz w:val="20"/>
                <w:szCs w:val="20"/>
                <w:lang w:val="en-US"/>
              </w:rPr>
              <w:t xml:space="preserve">, </w:t>
            </w:r>
            <w:r w:rsidR="003F7C85" w:rsidRPr="00E66841">
              <w:rPr>
                <w:sz w:val="20"/>
                <w:szCs w:val="20"/>
              </w:rPr>
              <w:t>ООО</w:t>
            </w:r>
            <w:r w:rsidR="003F7C85" w:rsidRPr="00E66841">
              <w:rPr>
                <w:sz w:val="20"/>
                <w:szCs w:val="20"/>
                <w:lang w:val="en-US"/>
              </w:rPr>
              <w:t xml:space="preserve"> </w:t>
            </w:r>
            <w:r>
              <w:rPr>
                <w:sz w:val="20"/>
                <w:szCs w:val="20"/>
                <w:lang w:val="en-US"/>
              </w:rPr>
              <w:t>«</w:t>
            </w:r>
            <w:r w:rsidR="003F7C85" w:rsidRPr="00E66841">
              <w:rPr>
                <w:sz w:val="20"/>
                <w:szCs w:val="20"/>
              </w:rPr>
              <w:t>Либхерр</w:t>
            </w:r>
            <w:r w:rsidR="003F7C85" w:rsidRPr="00E66841">
              <w:rPr>
                <w:sz w:val="20"/>
                <w:szCs w:val="20"/>
                <w:lang w:val="en-US"/>
              </w:rPr>
              <w:t>-</w:t>
            </w:r>
            <w:r w:rsidR="003F7C85" w:rsidRPr="00E66841">
              <w:rPr>
                <w:sz w:val="20"/>
                <w:szCs w:val="20"/>
              </w:rPr>
              <w:t>Русланд</w:t>
            </w:r>
            <w:r>
              <w:rPr>
                <w:sz w:val="20"/>
                <w:szCs w:val="20"/>
                <w:lang w:val="en-US"/>
              </w:rPr>
              <w:t>»</w:t>
            </w:r>
            <w:r w:rsidR="003F7C85" w:rsidRPr="00E66841">
              <w:rPr>
                <w:sz w:val="20"/>
                <w:szCs w:val="20"/>
                <w:lang w:val="en-US"/>
              </w:rPr>
              <w:t xml:space="preserve">, </w:t>
            </w:r>
            <w:r w:rsidR="003F7C85" w:rsidRPr="00E66841">
              <w:rPr>
                <w:sz w:val="20"/>
                <w:szCs w:val="20"/>
              </w:rPr>
              <w:t>ГСК</w:t>
            </w:r>
            <w:r w:rsidR="003F7C85" w:rsidRPr="00E66841">
              <w:rPr>
                <w:sz w:val="20"/>
                <w:szCs w:val="20"/>
                <w:lang w:val="en-US"/>
              </w:rPr>
              <w:t xml:space="preserve"> </w:t>
            </w:r>
            <w:r>
              <w:rPr>
                <w:sz w:val="20"/>
                <w:szCs w:val="20"/>
                <w:lang w:val="en-US"/>
              </w:rPr>
              <w:t>«</w:t>
            </w:r>
            <w:r w:rsidR="003F7C85" w:rsidRPr="00E66841">
              <w:rPr>
                <w:sz w:val="20"/>
                <w:szCs w:val="20"/>
              </w:rPr>
              <w:t>Единство</w:t>
            </w:r>
            <w:r>
              <w:rPr>
                <w:sz w:val="20"/>
                <w:szCs w:val="20"/>
                <w:lang w:val="en-US"/>
              </w:rPr>
              <w:t>»</w:t>
            </w:r>
            <w:r w:rsidR="003F7C85" w:rsidRPr="00E66841">
              <w:rPr>
                <w:sz w:val="20"/>
                <w:szCs w:val="20"/>
                <w:lang w:val="en-US"/>
              </w:rPr>
              <w:t xml:space="preserve">, </w:t>
            </w:r>
            <w:r w:rsidR="003F7C85" w:rsidRPr="00E66841">
              <w:rPr>
                <w:sz w:val="20"/>
                <w:szCs w:val="20"/>
              </w:rPr>
              <w:t>ООО</w:t>
            </w:r>
            <w:r w:rsidR="003F7C85" w:rsidRPr="00E66841">
              <w:rPr>
                <w:sz w:val="20"/>
                <w:szCs w:val="20"/>
                <w:lang w:val="en-US"/>
              </w:rPr>
              <w:t xml:space="preserve"> </w:t>
            </w:r>
            <w:r>
              <w:rPr>
                <w:sz w:val="20"/>
                <w:szCs w:val="20"/>
                <w:lang w:val="en-US"/>
              </w:rPr>
              <w:t>«</w:t>
            </w:r>
            <w:r w:rsidR="003F7C85" w:rsidRPr="00E66841">
              <w:rPr>
                <w:sz w:val="20"/>
                <w:szCs w:val="20"/>
              </w:rPr>
              <w:t>ФСК</w:t>
            </w:r>
            <w:r w:rsidR="003F7C85" w:rsidRPr="00E66841">
              <w:rPr>
                <w:sz w:val="20"/>
                <w:szCs w:val="20"/>
                <w:lang w:val="en-US"/>
              </w:rPr>
              <w:t>-</w:t>
            </w:r>
            <w:r w:rsidR="003F7C85" w:rsidRPr="00E66841">
              <w:rPr>
                <w:sz w:val="20"/>
                <w:szCs w:val="20"/>
              </w:rPr>
              <w:t>ФДАМАНТ</w:t>
            </w:r>
            <w:r>
              <w:rPr>
                <w:sz w:val="20"/>
                <w:szCs w:val="20"/>
                <w:lang w:val="en-US"/>
              </w:rPr>
              <w:t>»</w:t>
            </w:r>
            <w:r w:rsidR="003F7C85" w:rsidRPr="00E66841">
              <w:rPr>
                <w:sz w:val="20"/>
                <w:szCs w:val="20"/>
                <w:lang w:val="en-US"/>
              </w:rPr>
              <w:t xml:space="preserve">, </w:t>
            </w:r>
            <w:r w:rsidR="003F7C85" w:rsidRPr="00E66841">
              <w:rPr>
                <w:sz w:val="20"/>
                <w:szCs w:val="20"/>
              </w:rPr>
              <w:t>ООО</w:t>
            </w:r>
            <w:r w:rsidR="003F7C85" w:rsidRPr="00E66841">
              <w:rPr>
                <w:sz w:val="20"/>
                <w:szCs w:val="20"/>
                <w:lang w:val="en-US"/>
              </w:rPr>
              <w:t xml:space="preserve"> </w:t>
            </w:r>
            <w:r>
              <w:rPr>
                <w:sz w:val="20"/>
                <w:szCs w:val="20"/>
                <w:lang w:val="en-US"/>
              </w:rPr>
              <w:t>«</w:t>
            </w:r>
            <w:r w:rsidR="003F7C85" w:rsidRPr="00E66841">
              <w:rPr>
                <w:sz w:val="20"/>
                <w:szCs w:val="20"/>
              </w:rPr>
              <w:t>Алроса</w:t>
            </w:r>
            <w:r w:rsidR="003F7C85" w:rsidRPr="00E66841">
              <w:rPr>
                <w:sz w:val="20"/>
                <w:szCs w:val="20"/>
                <w:lang w:val="en-US"/>
              </w:rPr>
              <w:t>-</w:t>
            </w:r>
            <w:r w:rsidR="003F7C85" w:rsidRPr="00E66841">
              <w:rPr>
                <w:sz w:val="20"/>
                <w:szCs w:val="20"/>
              </w:rPr>
              <w:t>ТОРГ</w:t>
            </w:r>
            <w:r>
              <w:rPr>
                <w:sz w:val="20"/>
                <w:szCs w:val="20"/>
                <w:lang w:val="en-US"/>
              </w:rPr>
              <w:t>»</w:t>
            </w:r>
          </w:p>
        </w:tc>
      </w:tr>
      <w:bookmarkEnd w:id="985"/>
      <w:bookmarkEnd w:id="986"/>
    </w:tbl>
    <w:p w14:paraId="188C691B" w14:textId="77777777" w:rsidR="00185D9D" w:rsidRPr="009F14CA" w:rsidRDefault="00185D9D" w:rsidP="00660CD3">
      <w:pPr>
        <w:tabs>
          <w:tab w:val="left" w:pos="993"/>
        </w:tabs>
        <w:autoSpaceDE w:val="0"/>
        <w:autoSpaceDN w:val="0"/>
        <w:adjustRightInd w:val="0"/>
        <w:spacing w:after="0" w:line="276" w:lineRule="auto"/>
        <w:jc w:val="both"/>
        <w:rPr>
          <w:sz w:val="24"/>
          <w:szCs w:val="24"/>
          <w:lang w:val="en-US" w:eastAsia="en-US"/>
        </w:rPr>
      </w:pPr>
    </w:p>
    <w:p w14:paraId="3308792B" w14:textId="77777777" w:rsidR="00AD41CC" w:rsidRPr="00E66841" w:rsidRDefault="00AD41CC" w:rsidP="00660CD3">
      <w:pPr>
        <w:pStyle w:val="21"/>
        <w:spacing w:before="0" w:line="276" w:lineRule="auto"/>
        <w:ind w:left="0" w:firstLine="709"/>
        <w:rPr>
          <w:sz w:val="24"/>
          <w:szCs w:val="24"/>
        </w:rPr>
      </w:pPr>
      <w:bookmarkStart w:id="987" w:name="_Toc524614929"/>
      <w:bookmarkStart w:id="988" w:name="_Toc524615145"/>
      <w:bookmarkStart w:id="989" w:name="_Toc135232162"/>
      <w:r w:rsidRPr="00E66841">
        <w:rPr>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987"/>
      <w:bookmarkEnd w:id="988"/>
      <w:bookmarkEnd w:id="989"/>
    </w:p>
    <w:p w14:paraId="671D2BB4" w14:textId="6E017142" w:rsidR="00327959" w:rsidRPr="00E66841" w:rsidRDefault="007342B1" w:rsidP="00761915">
      <w:pPr>
        <w:spacing w:after="0" w:line="276" w:lineRule="auto"/>
        <w:jc w:val="both"/>
        <w:rPr>
          <w:sz w:val="24"/>
          <w:szCs w:val="24"/>
        </w:rPr>
      </w:pPr>
      <w:r w:rsidRPr="00E66841">
        <w:rPr>
          <w:sz w:val="24"/>
          <w:szCs w:val="24"/>
        </w:rPr>
        <w:t>Реестр единых теплоснабжающих организаций</w:t>
      </w:r>
      <w:r w:rsidR="00057D9D" w:rsidRPr="00E66841">
        <w:rPr>
          <w:sz w:val="24"/>
          <w:szCs w:val="24"/>
        </w:rPr>
        <w:t xml:space="preserve"> (далее - ЕТО)</w:t>
      </w:r>
      <w:r w:rsidRPr="00E66841">
        <w:rPr>
          <w:sz w:val="24"/>
          <w:szCs w:val="24"/>
        </w:rPr>
        <w:t>, содержащий перечень систем теплоснабжения</w:t>
      </w:r>
      <w:r w:rsidR="00AA0665" w:rsidRPr="00E66841">
        <w:rPr>
          <w:sz w:val="24"/>
          <w:szCs w:val="24"/>
        </w:rPr>
        <w:t>,</w:t>
      </w:r>
      <w:r w:rsidRPr="00E66841">
        <w:rPr>
          <w:sz w:val="24"/>
          <w:szCs w:val="24"/>
        </w:rPr>
        <w:t xml:space="preserve"> представлен в таблице</w:t>
      </w:r>
      <w:r w:rsidR="00B50AD1" w:rsidRPr="00E66841">
        <w:rPr>
          <w:sz w:val="24"/>
          <w:szCs w:val="24"/>
        </w:rPr>
        <w:t xml:space="preserve"> </w:t>
      </w:r>
      <w:r w:rsidR="00761915" w:rsidRPr="00E66841">
        <w:rPr>
          <w:sz w:val="24"/>
          <w:szCs w:val="24"/>
        </w:rPr>
        <w:t>1</w:t>
      </w:r>
      <w:r w:rsidR="00E524B2">
        <w:rPr>
          <w:sz w:val="24"/>
          <w:szCs w:val="24"/>
        </w:rPr>
        <w:t>20</w:t>
      </w:r>
      <w:r w:rsidR="00761915" w:rsidRPr="00E66841">
        <w:rPr>
          <w:sz w:val="24"/>
          <w:szCs w:val="24"/>
        </w:rPr>
        <w:t>.</w:t>
      </w:r>
    </w:p>
    <w:p w14:paraId="6522845C" w14:textId="0F2D2FC2" w:rsidR="007342B1" w:rsidRPr="00E66841" w:rsidRDefault="007342B1" w:rsidP="00660CD3">
      <w:pPr>
        <w:pStyle w:val="affc"/>
        <w:keepNext/>
        <w:keepLines/>
        <w:spacing w:before="0" w:after="0" w:line="276" w:lineRule="auto"/>
        <w:ind w:firstLine="709"/>
        <w:rPr>
          <w:sz w:val="24"/>
          <w:szCs w:val="24"/>
        </w:rPr>
      </w:pPr>
      <w:bookmarkStart w:id="990" w:name="_Toc136970885"/>
      <w:r w:rsidRPr="00E66841">
        <w:rPr>
          <w:sz w:val="24"/>
          <w:szCs w:val="24"/>
        </w:rPr>
        <w:lastRenderedPageBreak/>
        <w:t xml:space="preserve">Таблица </w:t>
      </w:r>
      <w:r w:rsidR="000722CE" w:rsidRPr="00E66841">
        <w:rPr>
          <w:sz w:val="24"/>
          <w:szCs w:val="24"/>
        </w:rPr>
        <w:fldChar w:fldCharType="begin"/>
      </w:r>
      <w:r w:rsidR="000722CE" w:rsidRPr="00E66841">
        <w:rPr>
          <w:sz w:val="24"/>
          <w:szCs w:val="24"/>
        </w:rPr>
        <w:instrText xml:space="preserve"> SEQ Таблица \* ARABIC </w:instrText>
      </w:r>
      <w:r w:rsidR="000722CE" w:rsidRPr="00E66841">
        <w:rPr>
          <w:sz w:val="24"/>
          <w:szCs w:val="24"/>
        </w:rPr>
        <w:fldChar w:fldCharType="separate"/>
      </w:r>
      <w:r w:rsidR="00E524B2">
        <w:rPr>
          <w:noProof/>
          <w:sz w:val="24"/>
          <w:szCs w:val="24"/>
        </w:rPr>
        <w:t>120</w:t>
      </w:r>
      <w:r w:rsidR="000722CE" w:rsidRPr="00E66841">
        <w:rPr>
          <w:sz w:val="24"/>
          <w:szCs w:val="24"/>
        </w:rPr>
        <w:fldChar w:fldCharType="end"/>
      </w:r>
      <w:r w:rsidR="008E7591">
        <w:rPr>
          <w:sz w:val="24"/>
          <w:szCs w:val="24"/>
        </w:rPr>
        <w:t>.</w:t>
      </w:r>
      <w:r w:rsidRPr="00E66841">
        <w:rPr>
          <w:sz w:val="24"/>
          <w:szCs w:val="24"/>
        </w:rPr>
        <w:t xml:space="preserve"> Реестр единых теплоснабжающих организаций, содержащий перечень систем теплоснабжения</w:t>
      </w:r>
      <w:bookmarkEnd w:id="9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062"/>
        <w:gridCol w:w="2763"/>
        <w:gridCol w:w="1898"/>
        <w:gridCol w:w="2287"/>
      </w:tblGrid>
      <w:tr w:rsidR="00C02C38" w:rsidRPr="00E66841" w14:paraId="52F61001" w14:textId="77777777" w:rsidTr="00761915">
        <w:trPr>
          <w:trHeight w:val="20"/>
          <w:tblHeader/>
          <w:jc w:val="center"/>
        </w:trPr>
        <w:tc>
          <w:tcPr>
            <w:tcW w:w="320" w:type="pct"/>
            <w:shd w:val="clear" w:color="auto" w:fill="auto"/>
            <w:vAlign w:val="center"/>
          </w:tcPr>
          <w:p w14:paraId="783CB3CE" w14:textId="77777777" w:rsidR="00C02C38" w:rsidRPr="00E66841" w:rsidRDefault="00C02C38" w:rsidP="00104003">
            <w:pPr>
              <w:widowControl w:val="0"/>
              <w:spacing w:after="0" w:line="240" w:lineRule="auto"/>
              <w:ind w:firstLine="0"/>
              <w:jc w:val="center"/>
              <w:rPr>
                <w:rFonts w:eastAsia="Calibri"/>
                <w:bCs/>
                <w:color w:val="000000"/>
                <w:sz w:val="20"/>
                <w:szCs w:val="20"/>
                <w:lang w:eastAsia="en-US"/>
              </w:rPr>
            </w:pPr>
            <w:r w:rsidRPr="00E66841">
              <w:rPr>
                <w:rFonts w:eastAsia="Calibri"/>
                <w:bCs/>
                <w:color w:val="000000"/>
                <w:sz w:val="20"/>
                <w:szCs w:val="20"/>
                <w:lang w:eastAsia="en-US"/>
              </w:rPr>
              <w:t>№</w:t>
            </w:r>
          </w:p>
          <w:p w14:paraId="4BCAE5BD" w14:textId="77777777" w:rsidR="00C02C38" w:rsidRPr="00E66841" w:rsidRDefault="00C02C38" w:rsidP="00104003">
            <w:pPr>
              <w:spacing w:after="0" w:line="240" w:lineRule="auto"/>
              <w:ind w:firstLine="0"/>
              <w:jc w:val="center"/>
              <w:rPr>
                <w:rFonts w:eastAsia="Calibri"/>
                <w:bCs/>
                <w:sz w:val="20"/>
                <w:szCs w:val="20"/>
                <w:lang w:eastAsia="en-US"/>
              </w:rPr>
            </w:pPr>
            <w:r w:rsidRPr="00E66841">
              <w:rPr>
                <w:rFonts w:eastAsia="Calibri"/>
                <w:bCs/>
                <w:color w:val="000000"/>
                <w:sz w:val="20"/>
                <w:szCs w:val="20"/>
                <w:lang w:eastAsia="en-US"/>
              </w:rPr>
              <w:t>п/п</w:t>
            </w:r>
          </w:p>
        </w:tc>
        <w:tc>
          <w:tcPr>
            <w:tcW w:w="1071" w:type="pct"/>
            <w:shd w:val="clear" w:color="auto" w:fill="auto"/>
            <w:vAlign w:val="center"/>
          </w:tcPr>
          <w:p w14:paraId="41DC5FE6" w14:textId="77777777" w:rsidR="00C02C38" w:rsidRPr="00E66841" w:rsidRDefault="00C02C38" w:rsidP="00104003">
            <w:pPr>
              <w:spacing w:after="0" w:line="240" w:lineRule="auto"/>
              <w:ind w:firstLine="0"/>
              <w:jc w:val="center"/>
              <w:rPr>
                <w:rFonts w:eastAsia="Calibri"/>
                <w:bCs/>
                <w:color w:val="000000"/>
                <w:sz w:val="20"/>
                <w:szCs w:val="20"/>
                <w:lang w:eastAsia="en-US"/>
              </w:rPr>
            </w:pPr>
            <w:r w:rsidRPr="00E66841">
              <w:rPr>
                <w:rFonts w:eastAsia="Calibri"/>
                <w:bCs/>
                <w:color w:val="000000"/>
                <w:sz w:val="20"/>
                <w:szCs w:val="20"/>
                <w:lang w:eastAsia="en-US"/>
              </w:rPr>
              <w:t>Система теплоснабжения</w:t>
            </w:r>
          </w:p>
        </w:tc>
        <w:tc>
          <w:tcPr>
            <w:tcW w:w="1435" w:type="pct"/>
            <w:shd w:val="clear" w:color="auto" w:fill="auto"/>
            <w:vAlign w:val="center"/>
          </w:tcPr>
          <w:p w14:paraId="3E57C509" w14:textId="77777777" w:rsidR="00C02C38" w:rsidRPr="00E66841" w:rsidRDefault="00C02C38" w:rsidP="00104003">
            <w:pPr>
              <w:spacing w:after="0" w:line="240" w:lineRule="auto"/>
              <w:ind w:firstLine="0"/>
              <w:jc w:val="center"/>
              <w:rPr>
                <w:rFonts w:eastAsia="Calibri"/>
                <w:bCs/>
                <w:sz w:val="20"/>
                <w:szCs w:val="20"/>
                <w:lang w:eastAsia="en-US"/>
              </w:rPr>
            </w:pPr>
            <w:r w:rsidRPr="00E66841">
              <w:rPr>
                <w:rFonts w:eastAsia="Calibri"/>
                <w:bCs/>
                <w:color w:val="000000"/>
                <w:sz w:val="20"/>
                <w:szCs w:val="20"/>
                <w:lang w:eastAsia="en-US"/>
              </w:rPr>
              <w:t>Наименование ресурсоснабжающей организации</w:t>
            </w:r>
          </w:p>
        </w:tc>
        <w:tc>
          <w:tcPr>
            <w:tcW w:w="986" w:type="pct"/>
            <w:shd w:val="clear" w:color="auto" w:fill="auto"/>
            <w:vAlign w:val="center"/>
          </w:tcPr>
          <w:p w14:paraId="482EB2E0" w14:textId="77777777" w:rsidR="00C02C38" w:rsidRPr="00E66841" w:rsidRDefault="00C02C38" w:rsidP="00104003">
            <w:pPr>
              <w:spacing w:after="0" w:line="240" w:lineRule="auto"/>
              <w:ind w:firstLine="0"/>
              <w:jc w:val="center"/>
              <w:rPr>
                <w:rFonts w:eastAsia="Calibri"/>
                <w:bCs/>
                <w:color w:val="000000"/>
                <w:sz w:val="20"/>
                <w:szCs w:val="20"/>
                <w:lang w:eastAsia="en-US"/>
              </w:rPr>
            </w:pPr>
            <w:r w:rsidRPr="00E66841">
              <w:rPr>
                <w:rFonts w:eastAsia="Calibri"/>
                <w:bCs/>
                <w:color w:val="000000"/>
                <w:sz w:val="20"/>
                <w:szCs w:val="20"/>
                <w:lang w:eastAsia="en-US"/>
              </w:rPr>
              <w:t>Источник теплоснабжения</w:t>
            </w:r>
          </w:p>
        </w:tc>
        <w:tc>
          <w:tcPr>
            <w:tcW w:w="1188" w:type="pct"/>
            <w:shd w:val="clear" w:color="auto" w:fill="auto"/>
            <w:vAlign w:val="center"/>
          </w:tcPr>
          <w:p w14:paraId="42911597" w14:textId="77777777" w:rsidR="00C02C38" w:rsidRPr="00E66841" w:rsidRDefault="00C02C38" w:rsidP="00104003">
            <w:pPr>
              <w:spacing w:after="0" w:line="240" w:lineRule="auto"/>
              <w:ind w:firstLine="0"/>
              <w:jc w:val="center"/>
              <w:rPr>
                <w:rFonts w:eastAsia="Calibri"/>
                <w:bCs/>
                <w:sz w:val="20"/>
                <w:szCs w:val="20"/>
                <w:lang w:eastAsia="en-US"/>
              </w:rPr>
            </w:pPr>
            <w:r w:rsidRPr="00E66841">
              <w:rPr>
                <w:rFonts w:eastAsia="Calibri"/>
                <w:bCs/>
                <w:color w:val="000000"/>
                <w:sz w:val="20"/>
                <w:szCs w:val="20"/>
                <w:lang w:eastAsia="en-US"/>
              </w:rPr>
              <w:t>Наименование ЕТО</w:t>
            </w:r>
          </w:p>
        </w:tc>
      </w:tr>
      <w:tr w:rsidR="00761915" w:rsidRPr="00E66841" w14:paraId="77314488" w14:textId="77777777" w:rsidTr="00104003">
        <w:trPr>
          <w:trHeight w:val="20"/>
          <w:jc w:val="center"/>
        </w:trPr>
        <w:tc>
          <w:tcPr>
            <w:tcW w:w="320" w:type="pct"/>
            <w:shd w:val="clear" w:color="auto" w:fill="auto"/>
            <w:vAlign w:val="center"/>
          </w:tcPr>
          <w:p w14:paraId="44D0E183" w14:textId="77777777" w:rsidR="00761915" w:rsidRPr="00E66841" w:rsidRDefault="00761915" w:rsidP="00761915">
            <w:pPr>
              <w:spacing w:after="0" w:line="240" w:lineRule="auto"/>
              <w:ind w:firstLine="0"/>
              <w:jc w:val="center"/>
              <w:rPr>
                <w:rFonts w:eastAsia="Calibri"/>
                <w:sz w:val="20"/>
                <w:szCs w:val="20"/>
                <w:lang w:eastAsia="en-US"/>
              </w:rPr>
            </w:pPr>
            <w:r w:rsidRPr="00E66841">
              <w:rPr>
                <w:rFonts w:eastAsia="Calibri"/>
                <w:sz w:val="20"/>
                <w:szCs w:val="20"/>
                <w:lang w:eastAsia="en-US"/>
              </w:rPr>
              <w:t>1</w:t>
            </w:r>
          </w:p>
        </w:tc>
        <w:tc>
          <w:tcPr>
            <w:tcW w:w="1071" w:type="pct"/>
            <w:vAlign w:val="center"/>
          </w:tcPr>
          <w:p w14:paraId="1C682EB1" w14:textId="7777777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Система теплоснабжения от СВК </w:t>
            </w:r>
          </w:p>
        </w:tc>
        <w:tc>
          <w:tcPr>
            <w:tcW w:w="1435" w:type="pct"/>
            <w:shd w:val="clear" w:color="auto" w:fill="auto"/>
            <w:vAlign w:val="center"/>
          </w:tcPr>
          <w:p w14:paraId="63D3F671" w14:textId="6E13CE6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986" w:type="pct"/>
            <w:vAlign w:val="center"/>
          </w:tcPr>
          <w:p w14:paraId="55A24B74" w14:textId="7777777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rPr>
              <w:t>СВК</w:t>
            </w:r>
          </w:p>
        </w:tc>
        <w:tc>
          <w:tcPr>
            <w:tcW w:w="1188" w:type="pct"/>
            <w:vMerge w:val="restart"/>
            <w:shd w:val="clear" w:color="auto" w:fill="auto"/>
            <w:vAlign w:val="center"/>
          </w:tcPr>
          <w:p w14:paraId="4E358B63" w14:textId="10278A8F"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r>
      <w:tr w:rsidR="00761915" w:rsidRPr="00E66841" w14:paraId="2C2FA728" w14:textId="77777777" w:rsidTr="00104003">
        <w:trPr>
          <w:trHeight w:val="20"/>
          <w:jc w:val="center"/>
        </w:trPr>
        <w:tc>
          <w:tcPr>
            <w:tcW w:w="320" w:type="pct"/>
            <w:shd w:val="clear" w:color="auto" w:fill="auto"/>
            <w:vAlign w:val="center"/>
          </w:tcPr>
          <w:p w14:paraId="381F0101" w14:textId="77777777" w:rsidR="00761915" w:rsidRPr="00E66841" w:rsidRDefault="00761915" w:rsidP="00761915">
            <w:pPr>
              <w:spacing w:after="0" w:line="240" w:lineRule="auto"/>
              <w:ind w:firstLine="0"/>
              <w:jc w:val="center"/>
              <w:rPr>
                <w:rFonts w:eastAsia="Calibri"/>
                <w:sz w:val="20"/>
                <w:szCs w:val="20"/>
                <w:lang w:eastAsia="en-US"/>
              </w:rPr>
            </w:pPr>
            <w:r w:rsidRPr="00E66841">
              <w:rPr>
                <w:rFonts w:eastAsia="Calibri"/>
                <w:sz w:val="20"/>
                <w:szCs w:val="20"/>
                <w:lang w:eastAsia="en-US"/>
              </w:rPr>
              <w:t>2</w:t>
            </w:r>
          </w:p>
        </w:tc>
        <w:tc>
          <w:tcPr>
            <w:tcW w:w="1071" w:type="pct"/>
            <w:vAlign w:val="center"/>
          </w:tcPr>
          <w:p w14:paraId="187656E9" w14:textId="26A84EA6"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Система теплоснабжения от котельной </w:t>
            </w:r>
            <w:r w:rsidR="003520E3">
              <w:rPr>
                <w:color w:val="000000"/>
                <w:sz w:val="20"/>
                <w:szCs w:val="20"/>
                <w:lang w:eastAsia="en-US"/>
              </w:rPr>
              <w:t>«</w:t>
            </w:r>
            <w:r w:rsidRPr="00E66841">
              <w:rPr>
                <w:color w:val="000000"/>
                <w:sz w:val="20"/>
                <w:szCs w:val="20"/>
                <w:lang w:eastAsia="en-US"/>
              </w:rPr>
              <w:t>Промзона</w:t>
            </w:r>
            <w:r w:rsidR="003520E3">
              <w:rPr>
                <w:color w:val="000000"/>
                <w:sz w:val="20"/>
                <w:szCs w:val="20"/>
                <w:lang w:eastAsia="en-US"/>
              </w:rPr>
              <w:t>»</w:t>
            </w:r>
          </w:p>
        </w:tc>
        <w:tc>
          <w:tcPr>
            <w:tcW w:w="1435" w:type="pct"/>
            <w:shd w:val="clear" w:color="auto" w:fill="auto"/>
            <w:vAlign w:val="center"/>
          </w:tcPr>
          <w:p w14:paraId="0EF0F06E" w14:textId="019DB510"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986" w:type="pct"/>
            <w:vAlign w:val="center"/>
          </w:tcPr>
          <w:p w14:paraId="4C445FE3" w14:textId="2E4167B2"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188" w:type="pct"/>
            <w:vMerge/>
            <w:shd w:val="clear" w:color="auto" w:fill="auto"/>
            <w:vAlign w:val="center"/>
          </w:tcPr>
          <w:p w14:paraId="761F5C95" w14:textId="77777777" w:rsidR="00761915" w:rsidRPr="00E66841" w:rsidRDefault="00761915" w:rsidP="00761915">
            <w:pPr>
              <w:spacing w:after="0" w:line="240" w:lineRule="auto"/>
              <w:ind w:firstLine="0"/>
              <w:jc w:val="center"/>
              <w:rPr>
                <w:rFonts w:eastAsia="Calibri"/>
                <w:sz w:val="20"/>
                <w:szCs w:val="20"/>
                <w:lang w:eastAsia="en-US"/>
              </w:rPr>
            </w:pPr>
          </w:p>
        </w:tc>
      </w:tr>
      <w:tr w:rsidR="00761915" w:rsidRPr="00E66841" w14:paraId="2E14EF8E" w14:textId="77777777" w:rsidTr="00104003">
        <w:trPr>
          <w:trHeight w:val="20"/>
          <w:jc w:val="center"/>
        </w:trPr>
        <w:tc>
          <w:tcPr>
            <w:tcW w:w="320" w:type="pct"/>
            <w:shd w:val="clear" w:color="auto" w:fill="auto"/>
            <w:vAlign w:val="center"/>
          </w:tcPr>
          <w:p w14:paraId="3B2C7A14" w14:textId="77777777" w:rsidR="00761915" w:rsidRPr="00E66841" w:rsidRDefault="00761915" w:rsidP="00761915">
            <w:pPr>
              <w:spacing w:after="0" w:line="240" w:lineRule="auto"/>
              <w:ind w:firstLine="0"/>
              <w:jc w:val="center"/>
              <w:rPr>
                <w:rFonts w:eastAsia="Calibri"/>
                <w:sz w:val="20"/>
                <w:szCs w:val="20"/>
                <w:lang w:eastAsia="en-US"/>
              </w:rPr>
            </w:pPr>
            <w:r w:rsidRPr="00E66841">
              <w:rPr>
                <w:rFonts w:eastAsia="Calibri"/>
                <w:sz w:val="20"/>
                <w:szCs w:val="20"/>
                <w:lang w:eastAsia="en-US"/>
              </w:rPr>
              <w:t>3</w:t>
            </w:r>
          </w:p>
        </w:tc>
        <w:tc>
          <w:tcPr>
            <w:tcW w:w="1071" w:type="pct"/>
            <w:vAlign w:val="center"/>
          </w:tcPr>
          <w:p w14:paraId="34543539" w14:textId="77777777" w:rsidR="00761915" w:rsidRPr="00E66841" w:rsidRDefault="00761915" w:rsidP="00761915">
            <w:pPr>
              <w:spacing w:after="0" w:line="240" w:lineRule="auto"/>
              <w:ind w:firstLine="0"/>
              <w:jc w:val="center"/>
              <w:rPr>
                <w:color w:val="000000"/>
                <w:sz w:val="20"/>
                <w:szCs w:val="20"/>
                <w:lang w:eastAsia="en-US"/>
              </w:rPr>
            </w:pPr>
            <w:r w:rsidRPr="00E66841">
              <w:rPr>
                <w:color w:val="000000"/>
                <w:sz w:val="20"/>
                <w:szCs w:val="20"/>
                <w:lang w:eastAsia="en-US"/>
              </w:rPr>
              <w:t>Система теплоснабжения от электрокотельной ул. Экспедиционная</w:t>
            </w:r>
          </w:p>
        </w:tc>
        <w:tc>
          <w:tcPr>
            <w:tcW w:w="1435" w:type="pct"/>
            <w:shd w:val="clear" w:color="auto" w:fill="auto"/>
            <w:vAlign w:val="center"/>
          </w:tcPr>
          <w:p w14:paraId="1D8A8B06" w14:textId="3BB6DDE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c>
          <w:tcPr>
            <w:tcW w:w="986" w:type="pct"/>
            <w:vAlign w:val="center"/>
          </w:tcPr>
          <w:p w14:paraId="67042B4F" w14:textId="7777777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rPr>
              <w:t>Электрокотельная ул. Экспедиционная</w:t>
            </w:r>
          </w:p>
        </w:tc>
        <w:tc>
          <w:tcPr>
            <w:tcW w:w="1188" w:type="pct"/>
            <w:shd w:val="clear" w:color="auto" w:fill="auto"/>
            <w:vAlign w:val="center"/>
          </w:tcPr>
          <w:p w14:paraId="25FE7681" w14:textId="62950A01"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r>
      <w:tr w:rsidR="00761915" w:rsidRPr="00E66841" w14:paraId="3775F3C8" w14:textId="77777777" w:rsidTr="00104003">
        <w:trPr>
          <w:trHeight w:val="20"/>
          <w:jc w:val="center"/>
        </w:trPr>
        <w:tc>
          <w:tcPr>
            <w:tcW w:w="320" w:type="pct"/>
            <w:shd w:val="clear" w:color="auto" w:fill="auto"/>
            <w:vAlign w:val="center"/>
          </w:tcPr>
          <w:p w14:paraId="7436F95E" w14:textId="77777777" w:rsidR="00761915" w:rsidRPr="00E66841" w:rsidRDefault="00761915" w:rsidP="00761915">
            <w:pPr>
              <w:spacing w:after="0" w:line="240" w:lineRule="auto"/>
              <w:ind w:firstLine="0"/>
              <w:jc w:val="center"/>
              <w:rPr>
                <w:rFonts w:eastAsia="Calibri"/>
                <w:sz w:val="20"/>
                <w:szCs w:val="20"/>
                <w:lang w:eastAsia="en-US"/>
              </w:rPr>
            </w:pPr>
            <w:r w:rsidRPr="00E66841">
              <w:rPr>
                <w:rFonts w:eastAsia="Calibri"/>
                <w:sz w:val="20"/>
                <w:szCs w:val="20"/>
                <w:lang w:eastAsia="en-US"/>
              </w:rPr>
              <w:t>4</w:t>
            </w:r>
          </w:p>
        </w:tc>
        <w:tc>
          <w:tcPr>
            <w:tcW w:w="1071" w:type="pct"/>
            <w:vAlign w:val="center"/>
          </w:tcPr>
          <w:p w14:paraId="7C0982BB" w14:textId="2DE7EB27" w:rsidR="00761915" w:rsidRPr="00E66841" w:rsidRDefault="00761915" w:rsidP="00761915">
            <w:pPr>
              <w:spacing w:after="0" w:line="240" w:lineRule="auto"/>
              <w:ind w:firstLine="0"/>
              <w:jc w:val="center"/>
              <w:rPr>
                <w:color w:val="000000"/>
                <w:sz w:val="20"/>
                <w:szCs w:val="20"/>
                <w:lang w:eastAsia="en-US"/>
              </w:rPr>
            </w:pPr>
            <w:r w:rsidRPr="00E66841">
              <w:rPr>
                <w:color w:val="000000"/>
                <w:sz w:val="20"/>
                <w:szCs w:val="20"/>
                <w:lang w:eastAsia="en-US"/>
              </w:rPr>
              <w:t xml:space="preserve">Система теплоснабжения от электрокотельной </w:t>
            </w:r>
            <w:r w:rsidR="000A7E76" w:rsidRPr="000A7E76">
              <w:rPr>
                <w:color w:val="000000"/>
                <w:sz w:val="20"/>
                <w:szCs w:val="20"/>
                <w:lang w:eastAsia="en-US"/>
              </w:rPr>
              <w:t xml:space="preserve">МГРЭС ЗЭС ПАО </w:t>
            </w:r>
            <w:r w:rsidR="003520E3">
              <w:rPr>
                <w:color w:val="000000"/>
                <w:sz w:val="20"/>
                <w:szCs w:val="20"/>
                <w:lang w:eastAsia="en-US"/>
              </w:rPr>
              <w:t>«</w:t>
            </w:r>
            <w:r w:rsidR="000A7E76" w:rsidRPr="000A7E76">
              <w:rPr>
                <w:color w:val="000000"/>
                <w:sz w:val="20"/>
                <w:szCs w:val="20"/>
                <w:lang w:eastAsia="en-US"/>
              </w:rPr>
              <w:t>Якутскэнерго</w:t>
            </w:r>
            <w:r w:rsidR="003520E3">
              <w:rPr>
                <w:color w:val="000000"/>
                <w:sz w:val="20"/>
                <w:szCs w:val="20"/>
                <w:lang w:eastAsia="en-US"/>
              </w:rPr>
              <w:t>»</w:t>
            </w:r>
          </w:p>
        </w:tc>
        <w:tc>
          <w:tcPr>
            <w:tcW w:w="1435" w:type="pct"/>
            <w:shd w:val="clear" w:color="auto" w:fill="auto"/>
            <w:vAlign w:val="center"/>
          </w:tcPr>
          <w:p w14:paraId="13E93C3E" w14:textId="57EED7AE" w:rsidR="00761915" w:rsidRPr="00E66841" w:rsidRDefault="000A7E76" w:rsidP="00761915">
            <w:pPr>
              <w:spacing w:after="0" w:line="240" w:lineRule="auto"/>
              <w:ind w:firstLine="0"/>
              <w:jc w:val="center"/>
              <w:rPr>
                <w:rFonts w:eastAsia="Calibri"/>
                <w:sz w:val="20"/>
                <w:szCs w:val="20"/>
                <w:lang w:eastAsia="en-US"/>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c>
          <w:tcPr>
            <w:tcW w:w="986" w:type="pct"/>
            <w:vAlign w:val="center"/>
          </w:tcPr>
          <w:p w14:paraId="75B8D72F" w14:textId="184112E1"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1188" w:type="pct"/>
            <w:shd w:val="clear" w:color="auto" w:fill="auto"/>
            <w:vAlign w:val="center"/>
          </w:tcPr>
          <w:p w14:paraId="4F241CE9" w14:textId="7266C76C" w:rsidR="00761915" w:rsidRPr="00E66841" w:rsidRDefault="000A7E76" w:rsidP="00761915">
            <w:pPr>
              <w:spacing w:after="0" w:line="240" w:lineRule="auto"/>
              <w:ind w:firstLine="0"/>
              <w:jc w:val="center"/>
              <w:rPr>
                <w:rFonts w:eastAsia="Calibri"/>
                <w:sz w:val="20"/>
                <w:szCs w:val="20"/>
                <w:lang w:eastAsia="en-US"/>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r>
    </w:tbl>
    <w:p w14:paraId="43161107" w14:textId="77777777" w:rsidR="00D57BCC" w:rsidRPr="00E66841" w:rsidRDefault="00D57BCC" w:rsidP="00660CD3">
      <w:pPr>
        <w:spacing w:after="0" w:line="276" w:lineRule="auto"/>
        <w:jc w:val="both"/>
        <w:rPr>
          <w:sz w:val="24"/>
          <w:szCs w:val="24"/>
        </w:rPr>
      </w:pPr>
    </w:p>
    <w:p w14:paraId="40981D6C" w14:textId="77777777" w:rsidR="001B3129" w:rsidRPr="00E66841" w:rsidRDefault="001B3129" w:rsidP="00660CD3">
      <w:pPr>
        <w:pStyle w:val="21"/>
        <w:spacing w:before="0" w:line="276" w:lineRule="auto"/>
        <w:ind w:left="0" w:firstLine="709"/>
        <w:rPr>
          <w:sz w:val="24"/>
          <w:szCs w:val="24"/>
        </w:rPr>
      </w:pPr>
      <w:bookmarkStart w:id="991" w:name="_Toc524614930"/>
      <w:bookmarkStart w:id="992" w:name="_Toc524615146"/>
      <w:bookmarkStart w:id="993" w:name="_Toc15640994"/>
      <w:bookmarkStart w:id="994" w:name="_Toc135232163"/>
      <w:bookmarkStart w:id="995" w:name="_Hlk15651938"/>
      <w:bookmarkStart w:id="996" w:name="_Hlk10421036"/>
      <w:r w:rsidRPr="00E66841">
        <w:rPr>
          <w:sz w:val="24"/>
          <w:szCs w:val="24"/>
        </w:rPr>
        <w:t xml:space="preserve">Основания, </w:t>
      </w:r>
      <w:bookmarkEnd w:id="991"/>
      <w:bookmarkEnd w:id="992"/>
      <w:r w:rsidRPr="00E66841">
        <w:rPr>
          <w:sz w:val="24"/>
          <w:szCs w:val="24"/>
        </w:rPr>
        <w:t>в том числе критерии, в соответствии с которыми теплоснабжающей организации присвоен статус единой теплоснабжающей организации</w:t>
      </w:r>
      <w:bookmarkEnd w:id="993"/>
      <w:bookmarkEnd w:id="994"/>
    </w:p>
    <w:bookmarkEnd w:id="995"/>
    <w:p w14:paraId="26AD96F2" w14:textId="55C7C0E1" w:rsidR="00334C7B" w:rsidRPr="00E66841" w:rsidRDefault="00334C7B" w:rsidP="00761915">
      <w:pPr>
        <w:spacing w:after="0" w:line="276" w:lineRule="auto"/>
        <w:jc w:val="both"/>
        <w:rPr>
          <w:sz w:val="24"/>
          <w:szCs w:val="24"/>
        </w:rPr>
      </w:pPr>
      <w:r w:rsidRPr="00E66841">
        <w:rPr>
          <w:sz w:val="24"/>
          <w:szCs w:val="24"/>
        </w:rPr>
        <w:t xml:space="preserve">Критерии определения единой теплоснабжающей организации определены постановлением Правительства Российской Федерации № 808 от </w:t>
      </w:r>
      <w:r w:rsidR="00D30790" w:rsidRPr="00E66841">
        <w:rPr>
          <w:sz w:val="24"/>
          <w:szCs w:val="24"/>
        </w:rPr>
        <w:t xml:space="preserve">8 августа </w:t>
      </w:r>
      <w:r w:rsidRPr="00E66841">
        <w:rPr>
          <w:sz w:val="24"/>
          <w:szCs w:val="24"/>
        </w:rPr>
        <w:t xml:space="preserve">2012 года </w:t>
      </w:r>
      <w:r w:rsidR="003520E3">
        <w:rPr>
          <w:sz w:val="24"/>
          <w:szCs w:val="24"/>
        </w:rPr>
        <w:t>«</w:t>
      </w:r>
      <w:r w:rsidRPr="00E66841">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520E3">
        <w:rPr>
          <w:sz w:val="24"/>
          <w:szCs w:val="24"/>
        </w:rPr>
        <w:t>»</w:t>
      </w:r>
      <w:r w:rsidRPr="00E66841">
        <w:rPr>
          <w:sz w:val="24"/>
          <w:szCs w:val="24"/>
        </w:rPr>
        <w:t>.</w:t>
      </w:r>
    </w:p>
    <w:p w14:paraId="6C848C2A" w14:textId="77777777" w:rsidR="00334C7B" w:rsidRPr="00E66841" w:rsidRDefault="00334C7B" w:rsidP="00761915">
      <w:pPr>
        <w:spacing w:after="0" w:line="276" w:lineRule="auto"/>
        <w:jc w:val="both"/>
        <w:rPr>
          <w:sz w:val="24"/>
          <w:szCs w:val="24"/>
        </w:rPr>
      </w:pPr>
      <w:r w:rsidRPr="00E66841">
        <w:rPr>
          <w:sz w:val="24"/>
          <w:szCs w:val="24"/>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bookmarkStart w:id="997" w:name="_Hlk37159525"/>
      <w:r w:rsidR="007E1BA5" w:rsidRPr="00E66841">
        <w:rPr>
          <w:sz w:val="24"/>
          <w:szCs w:val="24"/>
        </w:rPr>
        <w:t>муниципального образования</w:t>
      </w:r>
      <w:bookmarkEnd w:id="997"/>
      <w:r w:rsidRPr="00E66841">
        <w:rPr>
          <w:sz w:val="24"/>
          <w:szCs w:val="24"/>
        </w:rPr>
        <w:t>.</w:t>
      </w:r>
    </w:p>
    <w:p w14:paraId="340227B0" w14:textId="77777777" w:rsidR="00334C7B" w:rsidRPr="00E66841" w:rsidRDefault="00334C7B" w:rsidP="00761915">
      <w:pPr>
        <w:spacing w:after="0" w:line="276" w:lineRule="auto"/>
        <w:jc w:val="both"/>
        <w:rPr>
          <w:sz w:val="24"/>
          <w:szCs w:val="24"/>
        </w:rPr>
      </w:pPr>
      <w:r w:rsidRPr="00E66841">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B94B4D" w14:textId="77777777" w:rsidR="00334C7B" w:rsidRPr="00E66841" w:rsidRDefault="00334C7B" w:rsidP="00761915">
      <w:pPr>
        <w:spacing w:after="0" w:line="276" w:lineRule="auto"/>
        <w:jc w:val="both"/>
        <w:rPr>
          <w:sz w:val="24"/>
          <w:szCs w:val="24"/>
        </w:rPr>
      </w:pPr>
      <w:r w:rsidRPr="00E66841">
        <w:rPr>
          <w:sz w:val="24"/>
          <w:szCs w:val="24"/>
        </w:rPr>
        <w:t xml:space="preserve">В случае если на территории </w:t>
      </w:r>
      <w:r w:rsidR="007E1BA5" w:rsidRPr="00E66841">
        <w:rPr>
          <w:sz w:val="24"/>
          <w:szCs w:val="24"/>
        </w:rPr>
        <w:t xml:space="preserve">муниципального образования </w:t>
      </w:r>
      <w:r w:rsidRPr="00E66841">
        <w:rPr>
          <w:sz w:val="24"/>
          <w:szCs w:val="24"/>
        </w:rPr>
        <w:t>существуют несколько систем теплоснабжения, уполномоченные органы вправе:</w:t>
      </w:r>
    </w:p>
    <w:p w14:paraId="4C8AA3EF"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 xml:space="preserve">определить единую теплоснабжающую организацию (организации) в каждой из систем теплоснабжения, расположенных в границах </w:t>
      </w:r>
      <w:r w:rsidR="007E1BA5" w:rsidRPr="00E66841">
        <w:rPr>
          <w:sz w:val="24"/>
          <w:szCs w:val="24"/>
        </w:rPr>
        <w:t>муниципального образования</w:t>
      </w:r>
      <w:r w:rsidRPr="00E66841">
        <w:rPr>
          <w:sz w:val="24"/>
          <w:szCs w:val="24"/>
        </w:rPr>
        <w:t>;</w:t>
      </w:r>
    </w:p>
    <w:p w14:paraId="7DBFF54A"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определить на несколько систем теплоснабжения единую теплоснабжающую организацию.</w:t>
      </w:r>
    </w:p>
    <w:p w14:paraId="4832268C" w14:textId="77777777" w:rsidR="00334C7B" w:rsidRPr="00E66841" w:rsidRDefault="00334C7B" w:rsidP="00761915">
      <w:pPr>
        <w:spacing w:after="0" w:line="276" w:lineRule="auto"/>
        <w:jc w:val="both"/>
        <w:rPr>
          <w:sz w:val="24"/>
          <w:szCs w:val="24"/>
        </w:rPr>
      </w:pPr>
      <w:r w:rsidRPr="00E66841">
        <w:rPr>
          <w:sz w:val="24"/>
          <w:szCs w:val="24"/>
        </w:rPr>
        <w:t xml:space="preserve">Для присвоения организации статуса единой теплоснабжающей организации на территории </w:t>
      </w:r>
      <w:r w:rsidR="007E1BA5" w:rsidRPr="00E66841">
        <w:rPr>
          <w:sz w:val="24"/>
          <w:szCs w:val="24"/>
        </w:rPr>
        <w:t xml:space="preserve">муниципального образования </w:t>
      </w:r>
      <w:r w:rsidRPr="00E66841">
        <w:rPr>
          <w:sz w:val="24"/>
          <w:szCs w:val="24"/>
        </w:rPr>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6FD9CB4" w14:textId="0BEB7B20" w:rsidR="00334C7B" w:rsidRPr="00E66841" w:rsidRDefault="00334C7B" w:rsidP="00761915">
      <w:pPr>
        <w:spacing w:after="0" w:line="276" w:lineRule="auto"/>
        <w:jc w:val="both"/>
        <w:rPr>
          <w:sz w:val="24"/>
          <w:szCs w:val="24"/>
        </w:rPr>
      </w:pPr>
      <w:r w:rsidRPr="00E66841">
        <w:rPr>
          <w:sz w:val="24"/>
          <w:szCs w:val="24"/>
        </w:rPr>
        <w:lastRenderedPageBreak/>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7E1BA5" w:rsidRPr="00E66841">
        <w:rPr>
          <w:sz w:val="24"/>
          <w:szCs w:val="24"/>
        </w:rPr>
        <w:t>муниципального образования</w:t>
      </w:r>
      <w:r w:rsidRPr="00E66841">
        <w:rPr>
          <w:sz w:val="24"/>
          <w:szCs w:val="24"/>
        </w:rPr>
        <w:t xml:space="preserve">, на сайте соответствующего субъекта Российской Федерации в информационно-телекоммуникационной сети </w:t>
      </w:r>
      <w:r w:rsidR="003520E3">
        <w:rPr>
          <w:sz w:val="24"/>
          <w:szCs w:val="24"/>
        </w:rPr>
        <w:t>«</w:t>
      </w:r>
      <w:r w:rsidRPr="00E66841">
        <w:rPr>
          <w:sz w:val="24"/>
          <w:szCs w:val="24"/>
        </w:rPr>
        <w:t>Интернет</w:t>
      </w:r>
      <w:r w:rsidR="003520E3">
        <w:rPr>
          <w:sz w:val="24"/>
          <w:szCs w:val="24"/>
        </w:rPr>
        <w:t>»</w:t>
      </w:r>
      <w:r w:rsidRPr="00E66841">
        <w:rPr>
          <w:sz w:val="24"/>
          <w:szCs w:val="24"/>
        </w:rPr>
        <w:t>.</w:t>
      </w:r>
    </w:p>
    <w:p w14:paraId="0A71890D" w14:textId="77777777" w:rsidR="00334C7B" w:rsidRPr="00E66841" w:rsidRDefault="00334C7B" w:rsidP="00761915">
      <w:pPr>
        <w:spacing w:after="0" w:line="276" w:lineRule="auto"/>
        <w:jc w:val="both"/>
        <w:rPr>
          <w:sz w:val="24"/>
          <w:szCs w:val="24"/>
        </w:rPr>
      </w:pPr>
      <w:r w:rsidRPr="00E66841">
        <w:rPr>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40A35B2A" w14:textId="77777777" w:rsidR="00334C7B" w:rsidRPr="00E66841" w:rsidRDefault="00334C7B" w:rsidP="00761915">
      <w:pPr>
        <w:spacing w:after="0" w:line="276" w:lineRule="auto"/>
        <w:jc w:val="both"/>
        <w:rPr>
          <w:sz w:val="24"/>
          <w:szCs w:val="24"/>
        </w:rPr>
      </w:pPr>
      <w:r w:rsidRPr="00E66841">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55ED30E0" w14:textId="77777777" w:rsidR="00334C7B" w:rsidRPr="00E66841" w:rsidRDefault="00334C7B" w:rsidP="00761915">
      <w:pPr>
        <w:spacing w:after="0" w:line="276" w:lineRule="auto"/>
        <w:jc w:val="both"/>
        <w:rPr>
          <w:sz w:val="24"/>
          <w:szCs w:val="24"/>
        </w:rPr>
      </w:pPr>
      <w:r w:rsidRPr="00E66841">
        <w:rPr>
          <w:sz w:val="24"/>
          <w:szCs w:val="24"/>
        </w:rPr>
        <w:t>Критериями определения единой теплоснабжающей организации являются:</w:t>
      </w:r>
    </w:p>
    <w:p w14:paraId="0778DA52"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25C2034"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размер собственного капитала;</w:t>
      </w:r>
    </w:p>
    <w:p w14:paraId="634C4F5E"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способность в лучшей мере обеспечить надежность теплоснабжения в соответствующей системе теплоснабжения.</w:t>
      </w:r>
    </w:p>
    <w:p w14:paraId="018DB93F" w14:textId="77777777" w:rsidR="00334C7B" w:rsidRPr="00E66841" w:rsidRDefault="00334C7B" w:rsidP="00761915">
      <w:pPr>
        <w:spacing w:after="0" w:line="276" w:lineRule="auto"/>
        <w:jc w:val="both"/>
        <w:rPr>
          <w:sz w:val="24"/>
          <w:szCs w:val="24"/>
        </w:rPr>
      </w:pPr>
      <w:r w:rsidRPr="00E66841">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35084F2C" w14:textId="77777777" w:rsidR="00334C7B" w:rsidRPr="00E66841" w:rsidRDefault="00334C7B" w:rsidP="00761915">
      <w:pPr>
        <w:spacing w:after="0" w:line="276" w:lineRule="auto"/>
        <w:jc w:val="both"/>
        <w:rPr>
          <w:sz w:val="24"/>
          <w:szCs w:val="24"/>
        </w:rPr>
      </w:pPr>
      <w:r w:rsidRPr="00E66841">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AD2280D" w14:textId="77777777" w:rsidR="00334C7B" w:rsidRPr="00E66841" w:rsidRDefault="00334C7B" w:rsidP="00761915">
      <w:pPr>
        <w:spacing w:after="0" w:line="276" w:lineRule="auto"/>
        <w:jc w:val="both"/>
        <w:rPr>
          <w:sz w:val="24"/>
          <w:szCs w:val="24"/>
        </w:rPr>
      </w:pPr>
      <w:r w:rsidRPr="00E66841">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6A602E" w:rsidRPr="00E66841">
        <w:rPr>
          <w:sz w:val="24"/>
          <w:szCs w:val="24"/>
        </w:rPr>
        <w:t>муниципального образования</w:t>
      </w:r>
      <w:r w:rsidRPr="00E66841">
        <w:rPr>
          <w:sz w:val="24"/>
          <w:szCs w:val="24"/>
        </w:rPr>
        <w:t>.</w:t>
      </w:r>
    </w:p>
    <w:p w14:paraId="0B572A45" w14:textId="77777777" w:rsidR="00334C7B" w:rsidRPr="00E66841" w:rsidRDefault="00334C7B" w:rsidP="00761915">
      <w:pPr>
        <w:spacing w:after="0" w:line="276" w:lineRule="auto"/>
        <w:jc w:val="both"/>
        <w:rPr>
          <w:sz w:val="24"/>
          <w:szCs w:val="24"/>
        </w:rPr>
      </w:pPr>
      <w:r w:rsidRPr="00E66841">
        <w:rPr>
          <w:sz w:val="24"/>
          <w:szCs w:val="24"/>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w:t>
      </w:r>
      <w:r w:rsidRPr="00E66841">
        <w:rPr>
          <w:sz w:val="24"/>
          <w:szCs w:val="24"/>
        </w:rPr>
        <w:lastRenderedPageBreak/>
        <w:t>способной в лучшей мере обеспечить надежность теплоснабжения в соответствующей системе теплоснабжения.</w:t>
      </w:r>
    </w:p>
    <w:p w14:paraId="29FD42FE" w14:textId="77777777" w:rsidR="00334C7B" w:rsidRPr="00E66841" w:rsidRDefault="00334C7B" w:rsidP="00761915">
      <w:pPr>
        <w:spacing w:after="0" w:line="276" w:lineRule="auto"/>
        <w:jc w:val="both"/>
        <w:rPr>
          <w:sz w:val="24"/>
          <w:szCs w:val="24"/>
        </w:rPr>
      </w:pPr>
      <w:r w:rsidRPr="00E66841">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73FFC2A7" w14:textId="77777777" w:rsidR="00334C7B" w:rsidRPr="00E66841" w:rsidRDefault="00334C7B" w:rsidP="00761915">
      <w:pPr>
        <w:spacing w:after="0" w:line="276" w:lineRule="auto"/>
        <w:jc w:val="both"/>
        <w:rPr>
          <w:sz w:val="24"/>
          <w:szCs w:val="24"/>
        </w:rPr>
      </w:pPr>
      <w:r w:rsidRPr="00E66841">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5DB87F4" w14:textId="77777777" w:rsidR="00334C7B" w:rsidRPr="00E66841" w:rsidRDefault="00334C7B" w:rsidP="00761915">
      <w:pPr>
        <w:spacing w:after="0" w:line="276" w:lineRule="auto"/>
        <w:jc w:val="both"/>
        <w:rPr>
          <w:sz w:val="24"/>
          <w:szCs w:val="24"/>
        </w:rPr>
      </w:pPr>
      <w:r w:rsidRPr="00E66841">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41FB6080" w14:textId="77777777" w:rsidR="00334C7B" w:rsidRPr="00E66841" w:rsidRDefault="00334C7B" w:rsidP="00761915">
      <w:pPr>
        <w:spacing w:after="0" w:line="276" w:lineRule="auto"/>
        <w:jc w:val="both"/>
        <w:rPr>
          <w:sz w:val="24"/>
          <w:szCs w:val="24"/>
        </w:rPr>
      </w:pPr>
      <w:r w:rsidRPr="00E66841">
        <w:rPr>
          <w:sz w:val="24"/>
          <w:szCs w:val="24"/>
        </w:rPr>
        <w:t>Единая теплоснабжающая организация при осуществлении своей деятельности обязана:</w:t>
      </w:r>
    </w:p>
    <w:p w14:paraId="63B1E591"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3AC0C810"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10C7E63B"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FD825CC" w14:textId="77777777" w:rsidR="00334C7B" w:rsidRPr="00E66841" w:rsidRDefault="00334C7B" w:rsidP="00761915">
      <w:pPr>
        <w:spacing w:after="0" w:line="276" w:lineRule="auto"/>
        <w:jc w:val="both"/>
        <w:rPr>
          <w:sz w:val="24"/>
          <w:szCs w:val="24"/>
        </w:rPr>
      </w:pPr>
      <w:r w:rsidRPr="00E66841">
        <w:rPr>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022EDE14" w14:textId="77777777" w:rsidR="00334C7B" w:rsidRPr="00E66841" w:rsidRDefault="00334C7B" w:rsidP="00761915">
      <w:pPr>
        <w:spacing w:after="0" w:line="276" w:lineRule="auto"/>
        <w:jc w:val="both"/>
        <w:rPr>
          <w:sz w:val="24"/>
          <w:szCs w:val="24"/>
        </w:rPr>
      </w:pPr>
      <w:r w:rsidRPr="00E66841">
        <w:rPr>
          <w:sz w:val="24"/>
          <w:szCs w:val="24"/>
        </w:rPr>
        <w:t>Границы зоны деятельности единой теплоснабжающей организации могут быть изменены в следующих случаях:</w:t>
      </w:r>
    </w:p>
    <w:p w14:paraId="5B0A4602"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342CA308"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технологическое объединение или разделение систем теплоснабжения.</w:t>
      </w:r>
    </w:p>
    <w:p w14:paraId="2F772E64" w14:textId="77777777" w:rsidR="00334C7B" w:rsidRPr="00E66841" w:rsidRDefault="00334C7B" w:rsidP="00761915">
      <w:pPr>
        <w:spacing w:after="0" w:line="276" w:lineRule="auto"/>
        <w:jc w:val="both"/>
        <w:rPr>
          <w:sz w:val="24"/>
          <w:szCs w:val="24"/>
        </w:rPr>
      </w:pPr>
      <w:r w:rsidRPr="00E66841">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0A3B8CEC" w14:textId="77777777" w:rsidR="00334C7B" w:rsidRPr="00E66841" w:rsidRDefault="00334C7B" w:rsidP="00761915">
      <w:pPr>
        <w:spacing w:after="0" w:line="276" w:lineRule="auto"/>
        <w:jc w:val="both"/>
        <w:rPr>
          <w:sz w:val="24"/>
          <w:szCs w:val="24"/>
        </w:rPr>
      </w:pPr>
      <w:r w:rsidRPr="00E66841">
        <w:rPr>
          <w:sz w:val="24"/>
          <w:szCs w:val="24"/>
        </w:rPr>
        <w:lastRenderedPageBreak/>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2999DE00" w14:textId="77777777" w:rsidR="00334C7B" w:rsidRPr="00E66841" w:rsidRDefault="00334C7B" w:rsidP="00761915">
      <w:pPr>
        <w:spacing w:after="0" w:line="276" w:lineRule="auto"/>
        <w:jc w:val="both"/>
        <w:rPr>
          <w:sz w:val="24"/>
          <w:szCs w:val="24"/>
        </w:rPr>
      </w:pPr>
      <w:r w:rsidRPr="00E66841">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0EE67C8C" w14:textId="77777777" w:rsidR="00334C7B" w:rsidRPr="00E66841" w:rsidRDefault="00334C7B" w:rsidP="00761915">
      <w:pPr>
        <w:spacing w:after="0" w:line="276" w:lineRule="auto"/>
        <w:jc w:val="both"/>
        <w:rPr>
          <w:sz w:val="24"/>
          <w:szCs w:val="24"/>
        </w:rPr>
      </w:pPr>
      <w:r w:rsidRPr="00E66841">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3B44B278" w14:textId="77777777" w:rsidR="00334C7B" w:rsidRPr="00E66841" w:rsidRDefault="00334C7B" w:rsidP="00761915">
      <w:pPr>
        <w:spacing w:after="0" w:line="276" w:lineRule="auto"/>
        <w:jc w:val="both"/>
        <w:rPr>
          <w:sz w:val="24"/>
          <w:szCs w:val="24"/>
        </w:rPr>
      </w:pPr>
      <w:r w:rsidRPr="00E66841">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557F747E"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15A4E9E1"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72AD29FD"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7830B329" w14:textId="77777777" w:rsidR="00334C7B" w:rsidRPr="00E66841" w:rsidRDefault="00334C7B" w:rsidP="00761915">
      <w:pPr>
        <w:spacing w:after="0" w:line="276" w:lineRule="auto"/>
        <w:jc w:val="both"/>
        <w:rPr>
          <w:sz w:val="24"/>
          <w:szCs w:val="24"/>
        </w:rPr>
      </w:pPr>
      <w:r w:rsidRPr="00E66841">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7F562D98"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28200A3E"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7035C742" w14:textId="77777777" w:rsidR="00334C7B" w:rsidRPr="00E66841" w:rsidRDefault="00334C7B" w:rsidP="00761915">
      <w:pPr>
        <w:spacing w:after="0" w:line="276" w:lineRule="auto"/>
        <w:jc w:val="both"/>
        <w:rPr>
          <w:sz w:val="24"/>
          <w:szCs w:val="24"/>
        </w:rPr>
      </w:pPr>
      <w:r w:rsidRPr="00E66841">
        <w:rPr>
          <w:sz w:val="24"/>
          <w:szCs w:val="24"/>
        </w:rPr>
        <w:lastRenderedPageBreak/>
        <w:t>•</w:t>
      </w:r>
      <w:r w:rsidRPr="00E66841">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5A2A2DE7" w14:textId="77777777" w:rsidR="00334C7B" w:rsidRPr="00E66841" w:rsidRDefault="00334C7B" w:rsidP="00761915">
      <w:pPr>
        <w:spacing w:after="0" w:line="276" w:lineRule="auto"/>
        <w:jc w:val="both"/>
        <w:rPr>
          <w:sz w:val="24"/>
          <w:szCs w:val="24"/>
        </w:rPr>
      </w:pPr>
      <w:r w:rsidRPr="00E66841">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1F2FEBBC" w14:textId="77777777" w:rsidR="00334C7B" w:rsidRPr="00E66841" w:rsidRDefault="00334C7B" w:rsidP="00761915">
      <w:pPr>
        <w:spacing w:after="0" w:line="276" w:lineRule="auto"/>
        <w:jc w:val="both"/>
        <w:rPr>
          <w:sz w:val="24"/>
          <w:szCs w:val="24"/>
        </w:rPr>
      </w:pPr>
      <w:r w:rsidRPr="00E66841">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bookmarkEnd w:id="996"/>
    <w:p w14:paraId="0C734598" w14:textId="762FE373" w:rsidR="00431A6B" w:rsidRPr="00E66841" w:rsidRDefault="00104003" w:rsidP="00660CD3">
      <w:pPr>
        <w:spacing w:after="0" w:line="276" w:lineRule="auto"/>
        <w:jc w:val="both"/>
        <w:rPr>
          <w:sz w:val="24"/>
          <w:szCs w:val="24"/>
        </w:rPr>
      </w:pPr>
      <w:r w:rsidRPr="00E66841">
        <w:rPr>
          <w:sz w:val="24"/>
          <w:szCs w:val="24"/>
        </w:rPr>
        <w:t>Критерии, в соответствии с которыми теплоснабжающей организации присвоен статус единой теплоснабжающей организации</w:t>
      </w:r>
      <w:r w:rsidR="00C32450" w:rsidRPr="00E66841">
        <w:rPr>
          <w:sz w:val="24"/>
          <w:szCs w:val="24"/>
        </w:rPr>
        <w:t xml:space="preserve"> представлены в таблице</w:t>
      </w:r>
      <w:r w:rsidR="00B50AD1" w:rsidRPr="00E66841">
        <w:rPr>
          <w:sz w:val="24"/>
          <w:szCs w:val="24"/>
        </w:rPr>
        <w:t xml:space="preserve"> </w:t>
      </w:r>
      <w:r w:rsidR="00761915" w:rsidRPr="00E66841">
        <w:rPr>
          <w:sz w:val="24"/>
          <w:szCs w:val="24"/>
        </w:rPr>
        <w:t>12</w:t>
      </w:r>
      <w:r w:rsidR="00E524B2">
        <w:rPr>
          <w:sz w:val="24"/>
          <w:szCs w:val="24"/>
        </w:rPr>
        <w:t>1</w:t>
      </w:r>
      <w:r w:rsidR="00B50AD1" w:rsidRPr="00E66841">
        <w:rPr>
          <w:sz w:val="24"/>
          <w:szCs w:val="24"/>
        </w:rPr>
        <w:t>.</w:t>
      </w:r>
    </w:p>
    <w:p w14:paraId="3D4197D5" w14:textId="77777777" w:rsidR="00AA3B4F" w:rsidRPr="00E66841" w:rsidRDefault="00AA3B4F" w:rsidP="00660CD3">
      <w:pPr>
        <w:spacing w:after="0" w:line="276" w:lineRule="auto"/>
        <w:jc w:val="both"/>
        <w:rPr>
          <w:sz w:val="24"/>
          <w:szCs w:val="24"/>
        </w:rPr>
      </w:pPr>
    </w:p>
    <w:p w14:paraId="186AA863" w14:textId="77777777" w:rsidR="00C32450" w:rsidRPr="00E66841" w:rsidRDefault="00C32450" w:rsidP="002E4C24">
      <w:pPr>
        <w:jc w:val="both"/>
        <w:rPr>
          <w:sz w:val="24"/>
          <w:szCs w:val="24"/>
        </w:rPr>
        <w:sectPr w:rsidR="00C32450" w:rsidRPr="00E66841" w:rsidSect="003E56D4">
          <w:pgSz w:w="11906" w:h="16838"/>
          <w:pgMar w:top="1134" w:right="851" w:bottom="1134" w:left="1418" w:header="708" w:footer="708" w:gutter="0"/>
          <w:cols w:space="708"/>
          <w:docGrid w:linePitch="360"/>
        </w:sectPr>
      </w:pPr>
    </w:p>
    <w:p w14:paraId="4ECAA7EB" w14:textId="24114308" w:rsidR="00231828" w:rsidRPr="00E66841" w:rsidRDefault="00231828" w:rsidP="00660CD3">
      <w:pPr>
        <w:pStyle w:val="affc"/>
        <w:keepNext/>
        <w:keepLines/>
        <w:spacing w:before="0" w:after="0" w:line="276" w:lineRule="auto"/>
        <w:ind w:firstLine="709"/>
        <w:rPr>
          <w:sz w:val="24"/>
          <w:szCs w:val="24"/>
        </w:rPr>
      </w:pPr>
      <w:bookmarkStart w:id="998" w:name="_Toc136970886"/>
      <w:r w:rsidRPr="00E66841">
        <w:rPr>
          <w:sz w:val="24"/>
          <w:szCs w:val="24"/>
        </w:rPr>
        <w:lastRenderedPageBreak/>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121</w:t>
      </w:r>
      <w:r w:rsidR="000858BD" w:rsidRPr="00E66841">
        <w:rPr>
          <w:noProof/>
          <w:sz w:val="24"/>
          <w:szCs w:val="24"/>
        </w:rPr>
        <w:fldChar w:fldCharType="end"/>
      </w:r>
      <w:r w:rsidR="008E7591">
        <w:rPr>
          <w:noProof/>
          <w:sz w:val="24"/>
          <w:szCs w:val="24"/>
        </w:rPr>
        <w:t>.</w:t>
      </w:r>
      <w:r w:rsidRPr="00E66841">
        <w:rPr>
          <w:sz w:val="24"/>
          <w:szCs w:val="24"/>
        </w:rPr>
        <w:t xml:space="preserve"> Критерии, в соответствии с которыми теплоснабжающей организации присвоен статус единой теплоснабжающей организации</w:t>
      </w:r>
      <w:bookmarkEnd w:id="998"/>
    </w:p>
    <w:tbl>
      <w:tblPr>
        <w:tblW w:w="5000" w:type="pct"/>
        <w:jc w:val="center"/>
        <w:tblCellMar>
          <w:top w:w="33" w:type="dxa"/>
          <w:left w:w="36" w:type="dxa"/>
          <w:right w:w="45" w:type="dxa"/>
        </w:tblCellMar>
        <w:tblLook w:val="04A0" w:firstRow="1" w:lastRow="0" w:firstColumn="1" w:lastColumn="0" w:noHBand="0" w:noVBand="1"/>
      </w:tblPr>
      <w:tblGrid>
        <w:gridCol w:w="2206"/>
        <w:gridCol w:w="2063"/>
        <w:gridCol w:w="2206"/>
        <w:gridCol w:w="2209"/>
        <w:gridCol w:w="2063"/>
        <w:gridCol w:w="2357"/>
        <w:gridCol w:w="2024"/>
      </w:tblGrid>
      <w:tr w:rsidR="0066532C" w:rsidRPr="00E66841" w14:paraId="5ED7795D"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98C6ED" w14:textId="77777777" w:rsidR="00231828" w:rsidRPr="008E7591" w:rsidRDefault="00231828" w:rsidP="00231828">
            <w:pPr>
              <w:spacing w:after="0" w:line="240" w:lineRule="auto"/>
              <w:ind w:firstLine="0"/>
              <w:jc w:val="center"/>
              <w:rPr>
                <w:bCs/>
                <w:color w:val="000000"/>
                <w:sz w:val="20"/>
                <w:szCs w:val="20"/>
                <w:lang w:eastAsia="en-US"/>
              </w:rPr>
            </w:pPr>
            <w:bookmarkStart w:id="999" w:name="_Hlk71129939"/>
            <w:r w:rsidRPr="008E7591">
              <w:rPr>
                <w:bCs/>
                <w:color w:val="000000"/>
                <w:sz w:val="20"/>
                <w:szCs w:val="20"/>
                <w:lang w:eastAsia="en-US"/>
              </w:rPr>
              <w:t xml:space="preserve">Наименование РСО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31442CC" w14:textId="77777777" w:rsidR="00231828" w:rsidRPr="00E66841" w:rsidRDefault="00231828" w:rsidP="00231828">
            <w:pPr>
              <w:spacing w:after="0" w:line="240" w:lineRule="auto"/>
              <w:ind w:firstLine="0"/>
              <w:jc w:val="center"/>
              <w:rPr>
                <w:bCs/>
                <w:color w:val="000000"/>
                <w:sz w:val="20"/>
                <w:szCs w:val="20"/>
                <w:lang w:eastAsia="en-US"/>
              </w:rPr>
            </w:pPr>
            <w:r w:rsidRPr="00E66841">
              <w:rPr>
                <w:bCs/>
                <w:color w:val="000000"/>
                <w:sz w:val="20"/>
                <w:szCs w:val="20"/>
                <w:lang w:eastAsia="en-US"/>
              </w:rPr>
              <w:t xml:space="preserve">Количество источников в эксплуатации, ед. </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B5357A4" w14:textId="77777777" w:rsidR="00231828" w:rsidRPr="008E7591" w:rsidRDefault="00231828" w:rsidP="00231828">
            <w:pPr>
              <w:spacing w:after="0" w:line="240" w:lineRule="auto"/>
              <w:ind w:firstLine="0"/>
              <w:jc w:val="center"/>
              <w:rPr>
                <w:bCs/>
                <w:color w:val="000000"/>
                <w:sz w:val="20"/>
                <w:szCs w:val="20"/>
                <w:lang w:eastAsia="en-US"/>
              </w:rPr>
            </w:pPr>
            <w:r w:rsidRPr="008E7591">
              <w:rPr>
                <w:bCs/>
                <w:color w:val="000000"/>
                <w:sz w:val="20"/>
                <w:szCs w:val="20"/>
                <w:lang w:eastAsia="en-US"/>
              </w:rPr>
              <w:t xml:space="preserve">Установленная мощность, </w:t>
            </w:r>
          </w:p>
          <w:p w14:paraId="3755E5A7" w14:textId="77777777" w:rsidR="00231828" w:rsidRPr="008E7591" w:rsidRDefault="00231828" w:rsidP="00231828">
            <w:pPr>
              <w:spacing w:after="0" w:line="240" w:lineRule="auto"/>
              <w:ind w:firstLine="0"/>
              <w:jc w:val="center"/>
              <w:rPr>
                <w:bCs/>
                <w:color w:val="000000"/>
                <w:sz w:val="20"/>
                <w:szCs w:val="20"/>
                <w:lang w:eastAsia="en-US"/>
              </w:rPr>
            </w:pPr>
            <w:r w:rsidRPr="008E7591">
              <w:rPr>
                <w:bCs/>
                <w:color w:val="000000"/>
                <w:sz w:val="20"/>
                <w:szCs w:val="20"/>
                <w:lang w:eastAsia="en-US"/>
              </w:rPr>
              <w:t xml:space="preserve">Гкал/ч </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557FE8C" w14:textId="77777777" w:rsidR="00231828" w:rsidRPr="00E66841" w:rsidRDefault="00231828" w:rsidP="00231828">
            <w:pPr>
              <w:spacing w:after="0" w:line="240" w:lineRule="auto"/>
              <w:ind w:firstLine="0"/>
              <w:jc w:val="center"/>
              <w:rPr>
                <w:bCs/>
                <w:color w:val="000000"/>
                <w:sz w:val="20"/>
                <w:szCs w:val="20"/>
                <w:lang w:eastAsia="en-US"/>
              </w:rPr>
            </w:pPr>
            <w:r w:rsidRPr="00E66841">
              <w:rPr>
                <w:bCs/>
                <w:color w:val="000000"/>
                <w:sz w:val="20"/>
                <w:szCs w:val="20"/>
                <w:lang w:eastAsia="en-US"/>
              </w:rPr>
              <w:t>Материальная характеристика тепловых сетей в эксплуатации, м</w:t>
            </w:r>
            <w:r w:rsidRPr="00E66841">
              <w:rPr>
                <w:bCs/>
                <w:color w:val="000000"/>
                <w:sz w:val="20"/>
                <w:szCs w:val="20"/>
                <w:vertAlign w:val="superscript"/>
                <w:lang w:eastAsia="en-US"/>
              </w:rPr>
              <w:t>2</w:t>
            </w:r>
            <w:r w:rsidRPr="00E66841">
              <w:rPr>
                <w:bCs/>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BCD3A9E" w14:textId="77777777" w:rsidR="00231828" w:rsidRPr="00E66841" w:rsidRDefault="00231828" w:rsidP="006D6E96">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Присоединенная нагрузка, Гкал/ч </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B4E9FAF" w14:textId="77777777" w:rsidR="00231828" w:rsidRPr="00E66841" w:rsidRDefault="00231828" w:rsidP="00231828">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Форма собственности эксплуатируемых объектов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250BFB6" w14:textId="77777777" w:rsidR="00231828" w:rsidRPr="00E66841" w:rsidRDefault="00231828" w:rsidP="00231828">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Основание на управление имуществом </w:t>
            </w:r>
          </w:p>
        </w:tc>
      </w:tr>
      <w:tr w:rsidR="00231828" w:rsidRPr="00E66841" w14:paraId="434F4E3B" w14:textId="77777777" w:rsidTr="00761915">
        <w:trPr>
          <w:trHeight w:val="20"/>
          <w:jc w:val="center"/>
        </w:trPr>
        <w:tc>
          <w:tcPr>
            <w:tcW w:w="5000" w:type="pct"/>
            <w:gridSpan w:val="7"/>
            <w:tcBorders>
              <w:top w:val="single" w:sz="3" w:space="0" w:color="000000"/>
              <w:left w:val="single" w:sz="3" w:space="0" w:color="000000"/>
              <w:bottom w:val="single" w:sz="3" w:space="0" w:color="000000"/>
              <w:right w:val="single" w:sz="3" w:space="0" w:color="000000"/>
            </w:tcBorders>
            <w:shd w:val="clear" w:color="auto" w:fill="auto"/>
            <w:vAlign w:val="center"/>
          </w:tcPr>
          <w:p w14:paraId="0B57D33C" w14:textId="77777777" w:rsidR="00231828" w:rsidRPr="00E66841" w:rsidRDefault="00231828" w:rsidP="00231828">
            <w:pPr>
              <w:spacing w:after="0" w:line="240" w:lineRule="auto"/>
              <w:ind w:firstLine="0"/>
              <w:jc w:val="center"/>
              <w:rPr>
                <w:bCs/>
                <w:color w:val="000000"/>
                <w:sz w:val="20"/>
                <w:szCs w:val="20"/>
                <w:lang w:val="en-US" w:eastAsia="en-US"/>
              </w:rPr>
            </w:pPr>
            <w:r w:rsidRPr="00E66841">
              <w:rPr>
                <w:bCs/>
                <w:color w:val="000000"/>
                <w:sz w:val="20"/>
                <w:szCs w:val="20"/>
                <w:lang w:val="en-US" w:eastAsia="en-US"/>
              </w:rPr>
              <w:t>Натуральные показатели</w:t>
            </w:r>
          </w:p>
        </w:tc>
      </w:tr>
      <w:tr w:rsidR="006D6E96" w:rsidRPr="00E66841" w14:paraId="226E5FD2"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479186E" w14:textId="4B3DA5E0"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4AB1C7C"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2</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370A9CB"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483,5</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42ECE67"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56179,55</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52B1106C" w14:textId="5F6C2085" w:rsidR="00231828" w:rsidRPr="00E66841" w:rsidRDefault="005D0CEA" w:rsidP="00231828">
            <w:pPr>
              <w:spacing w:after="0" w:line="240" w:lineRule="auto"/>
              <w:ind w:firstLine="0"/>
              <w:jc w:val="center"/>
              <w:rPr>
                <w:color w:val="000000"/>
                <w:sz w:val="20"/>
                <w:szCs w:val="20"/>
                <w:lang w:eastAsia="en-US"/>
              </w:rPr>
            </w:pPr>
            <w:r>
              <w:rPr>
                <w:color w:val="000000"/>
                <w:sz w:val="20"/>
                <w:szCs w:val="20"/>
                <w:lang w:eastAsia="en-US"/>
              </w:rPr>
              <w:t>169,18</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6DCFD241" w14:textId="77777777" w:rsidR="00231828" w:rsidRPr="00E66841" w:rsidRDefault="00231828" w:rsidP="00A105FA">
            <w:pPr>
              <w:spacing w:after="0" w:line="240" w:lineRule="auto"/>
              <w:ind w:firstLine="0"/>
              <w:jc w:val="center"/>
              <w:rPr>
                <w:color w:val="000000"/>
                <w:sz w:val="20"/>
                <w:szCs w:val="20"/>
                <w:lang w:eastAsia="en-US"/>
              </w:rPr>
            </w:pPr>
            <w:r w:rsidRPr="00E66841">
              <w:rPr>
                <w:color w:val="000000"/>
                <w:sz w:val="20"/>
                <w:szCs w:val="20"/>
                <w:lang w:eastAsia="en-US"/>
              </w:rPr>
              <w:t xml:space="preserve">муниципальное имущество администрации города </w:t>
            </w:r>
            <w:r w:rsidR="00773B17" w:rsidRPr="00E66841">
              <w:rPr>
                <w:color w:val="000000"/>
                <w:sz w:val="20"/>
                <w:szCs w:val="20"/>
                <w:lang w:eastAsia="en-US"/>
              </w:rPr>
              <w:t>Мирный</w:t>
            </w:r>
            <w:r w:rsidRPr="00E66841">
              <w:rPr>
                <w:color w:val="000000"/>
                <w:sz w:val="20"/>
                <w:szCs w:val="20"/>
                <w:lang w:eastAsia="en-US"/>
              </w:rPr>
              <w:t xml:space="preserve">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8C1EB57" w14:textId="77777777" w:rsidR="00231828" w:rsidRPr="00E66841" w:rsidRDefault="0066532C" w:rsidP="000F5BFC">
            <w:pPr>
              <w:spacing w:after="0" w:line="240" w:lineRule="auto"/>
              <w:ind w:firstLine="0"/>
              <w:jc w:val="center"/>
              <w:rPr>
                <w:color w:val="000000"/>
                <w:sz w:val="20"/>
                <w:szCs w:val="20"/>
                <w:lang w:eastAsia="en-US"/>
              </w:rPr>
            </w:pPr>
            <w:r w:rsidRPr="00E66841">
              <w:rPr>
                <w:color w:val="000000"/>
                <w:sz w:val="20"/>
                <w:szCs w:val="20"/>
                <w:lang w:eastAsia="en-US"/>
              </w:rPr>
              <w:t>Документ отсутствует</w:t>
            </w:r>
            <w:r w:rsidR="00231828" w:rsidRPr="00E66841">
              <w:rPr>
                <w:color w:val="000000"/>
                <w:sz w:val="20"/>
                <w:szCs w:val="20"/>
                <w:lang w:eastAsia="en-US"/>
              </w:rPr>
              <w:t xml:space="preserve"> </w:t>
            </w:r>
          </w:p>
        </w:tc>
      </w:tr>
      <w:tr w:rsidR="006D6E96" w:rsidRPr="00E66841" w14:paraId="225BB925"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F5EAE63" w14:textId="2B56DB7A" w:rsidR="00231828" w:rsidRPr="00E66841" w:rsidRDefault="000A7E76" w:rsidP="00231828">
            <w:pPr>
              <w:spacing w:after="0" w:line="240" w:lineRule="auto"/>
              <w:ind w:firstLine="0"/>
              <w:jc w:val="center"/>
              <w:rPr>
                <w:color w:val="000000"/>
                <w:sz w:val="20"/>
                <w:szCs w:val="20"/>
                <w:lang w:eastAsia="en-US"/>
              </w:rPr>
            </w:pPr>
            <w:r w:rsidRPr="000A7E76">
              <w:rPr>
                <w:color w:val="000000"/>
                <w:sz w:val="20"/>
                <w:szCs w:val="20"/>
                <w:lang w:eastAsia="en-US"/>
              </w:rPr>
              <w:t xml:space="preserve">МГРЭС ЗЭС ПАО </w:t>
            </w:r>
            <w:r w:rsidR="003520E3">
              <w:rPr>
                <w:color w:val="000000"/>
                <w:sz w:val="20"/>
                <w:szCs w:val="20"/>
                <w:lang w:eastAsia="en-US"/>
              </w:rPr>
              <w:t>«</w:t>
            </w:r>
            <w:r w:rsidRPr="000A7E76">
              <w:rPr>
                <w:color w:val="000000"/>
                <w:sz w:val="20"/>
                <w:szCs w:val="20"/>
                <w:lang w:eastAsia="en-US"/>
              </w:rPr>
              <w:t>Якутскэнерго</w:t>
            </w:r>
            <w:r w:rsidR="003520E3">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E550785"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0E6763" w14:textId="77777777" w:rsidR="00231828"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10,3</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6A1145B" w14:textId="4DF00211" w:rsidR="00231828" w:rsidRPr="00E66841" w:rsidRDefault="00C75A67" w:rsidP="00231828">
            <w:pPr>
              <w:spacing w:after="0" w:line="240" w:lineRule="auto"/>
              <w:ind w:firstLine="0"/>
              <w:jc w:val="center"/>
              <w:rPr>
                <w:color w:val="000000"/>
                <w:sz w:val="20"/>
                <w:szCs w:val="20"/>
                <w:lang w:eastAsia="en-US"/>
              </w:rPr>
            </w:pPr>
            <w:r>
              <w:rPr>
                <w:color w:val="000000"/>
                <w:sz w:val="20"/>
                <w:szCs w:val="20"/>
                <w:lang w:eastAsia="en-US"/>
              </w:rPr>
              <w:t>1236,4</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1C96EDA2" w14:textId="69394D24" w:rsidR="00231828" w:rsidRPr="00E66841" w:rsidRDefault="005D0CEA" w:rsidP="00231828">
            <w:pPr>
              <w:spacing w:after="0" w:line="240" w:lineRule="auto"/>
              <w:ind w:firstLine="0"/>
              <w:jc w:val="center"/>
              <w:rPr>
                <w:color w:val="000000"/>
                <w:sz w:val="20"/>
                <w:szCs w:val="20"/>
                <w:lang w:eastAsia="en-US"/>
              </w:rPr>
            </w:pPr>
            <w:r>
              <w:rPr>
                <w:color w:val="000000"/>
                <w:sz w:val="20"/>
                <w:szCs w:val="20"/>
                <w:lang w:eastAsia="en-US"/>
              </w:rPr>
              <w:t>1,6</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65271C04" w14:textId="0C139A9F" w:rsidR="00231828" w:rsidRPr="000A7E76" w:rsidRDefault="00231828" w:rsidP="000A7E76">
            <w:pPr>
              <w:spacing w:after="0" w:line="240" w:lineRule="auto"/>
              <w:ind w:firstLine="0"/>
              <w:jc w:val="center"/>
              <w:rPr>
                <w:color w:val="000000"/>
                <w:sz w:val="20"/>
                <w:szCs w:val="20"/>
                <w:lang w:eastAsia="en-US"/>
              </w:rPr>
            </w:pPr>
            <w:r w:rsidRPr="000A7E76">
              <w:rPr>
                <w:color w:val="000000"/>
                <w:sz w:val="20"/>
                <w:szCs w:val="20"/>
                <w:lang w:eastAsia="en-US"/>
              </w:rPr>
              <w:t>собственность предприятия</w:t>
            </w:r>
            <w:r w:rsidR="00A105FA" w:rsidRPr="00E66841">
              <w:rPr>
                <w:color w:val="000000"/>
                <w:sz w:val="20"/>
                <w:szCs w:val="20"/>
                <w:lang w:eastAsia="en-US"/>
              </w:rPr>
              <w:t xml:space="preserve"> </w:t>
            </w:r>
            <w:r w:rsidR="00A105FA" w:rsidRPr="00E66841">
              <w:rPr>
                <w:color w:val="000000"/>
                <w:sz w:val="20"/>
                <w:szCs w:val="20"/>
                <w:lang w:eastAsia="en-US"/>
              </w:rPr>
              <w:br/>
            </w:r>
            <w:r w:rsidR="000A7E76" w:rsidRPr="000A7E76">
              <w:rPr>
                <w:color w:val="000000"/>
                <w:sz w:val="20"/>
                <w:szCs w:val="20"/>
                <w:lang w:eastAsia="en-US"/>
              </w:rPr>
              <w:t xml:space="preserve">МГРЭС ЗЭС ПАО </w:t>
            </w:r>
            <w:r w:rsidR="003520E3">
              <w:rPr>
                <w:color w:val="000000"/>
                <w:sz w:val="20"/>
                <w:szCs w:val="20"/>
                <w:lang w:eastAsia="en-US"/>
              </w:rPr>
              <w:t>«</w:t>
            </w:r>
            <w:r w:rsidR="000A7E76" w:rsidRPr="000A7E76">
              <w:rPr>
                <w:color w:val="000000"/>
                <w:sz w:val="20"/>
                <w:szCs w:val="20"/>
                <w:lang w:eastAsia="en-US"/>
              </w:rPr>
              <w:t>Якутскэнерго</w:t>
            </w:r>
            <w:r w:rsidR="003520E3">
              <w:rPr>
                <w:color w:val="000000"/>
                <w:sz w:val="20"/>
                <w:szCs w:val="20"/>
                <w:lang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86AC030" w14:textId="77777777" w:rsidR="00231828" w:rsidRPr="00E66841" w:rsidRDefault="00231828" w:rsidP="000F5BFC">
            <w:pPr>
              <w:spacing w:after="0" w:line="240" w:lineRule="auto"/>
              <w:ind w:firstLine="0"/>
              <w:jc w:val="center"/>
              <w:rPr>
                <w:color w:val="000000"/>
                <w:sz w:val="20"/>
                <w:szCs w:val="20"/>
                <w:lang w:eastAsia="en-US"/>
              </w:rPr>
            </w:pPr>
            <w:r w:rsidRPr="00E66841">
              <w:rPr>
                <w:color w:val="000000"/>
                <w:sz w:val="20"/>
                <w:szCs w:val="20"/>
                <w:lang w:eastAsia="en-US"/>
              </w:rPr>
              <w:t xml:space="preserve">собственность предприятия </w:t>
            </w:r>
          </w:p>
        </w:tc>
      </w:tr>
      <w:tr w:rsidR="006D6E96" w:rsidRPr="00E66841" w14:paraId="3D739948"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3DA93C3" w14:textId="444E6A4F"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3637914"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A28DAEA" w14:textId="1BD105DE" w:rsidR="00231828" w:rsidRPr="00E66841" w:rsidRDefault="009571FC" w:rsidP="00A47BDB">
            <w:pPr>
              <w:spacing w:after="0" w:line="240" w:lineRule="auto"/>
              <w:ind w:firstLine="0"/>
              <w:jc w:val="center"/>
              <w:rPr>
                <w:color w:val="000000"/>
                <w:sz w:val="20"/>
                <w:szCs w:val="20"/>
                <w:lang w:eastAsia="en-US"/>
              </w:rPr>
            </w:pPr>
            <w:r w:rsidRPr="00E66841">
              <w:rPr>
                <w:color w:val="000000"/>
                <w:sz w:val="20"/>
                <w:szCs w:val="20"/>
                <w:lang w:eastAsia="en-US"/>
              </w:rPr>
              <w:t>0,</w:t>
            </w:r>
            <w:r w:rsidR="00A47BDB">
              <w:rPr>
                <w:color w:val="000000"/>
                <w:sz w:val="20"/>
                <w:szCs w:val="20"/>
                <w:lang w:eastAsia="en-US"/>
              </w:rPr>
              <w:t>172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633D5F" w14:textId="3480B61D" w:rsidR="00231828"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1</w:t>
            </w:r>
            <w:r w:rsidR="003D1D4E">
              <w:rPr>
                <w:color w:val="000000"/>
                <w:sz w:val="20"/>
                <w:szCs w:val="20"/>
                <w:lang w:eastAsia="en-US"/>
              </w:rPr>
              <w:t>3</w:t>
            </w:r>
            <w:r w:rsidRPr="00E66841">
              <w:rPr>
                <w:color w:val="000000"/>
                <w:sz w:val="20"/>
                <w:szCs w:val="20"/>
                <w:lang w:eastAsia="en-US"/>
              </w:rPr>
              <w:t>,6</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56360A73" w14:textId="77777777" w:rsidR="00231828" w:rsidRPr="00E66841" w:rsidRDefault="000A6E95" w:rsidP="00231828">
            <w:pPr>
              <w:spacing w:after="0" w:line="240" w:lineRule="auto"/>
              <w:ind w:firstLine="0"/>
              <w:jc w:val="center"/>
              <w:rPr>
                <w:color w:val="000000"/>
                <w:sz w:val="20"/>
                <w:szCs w:val="20"/>
                <w:lang w:eastAsia="en-US"/>
              </w:rPr>
            </w:pPr>
            <w:r w:rsidRPr="00E66841">
              <w:rPr>
                <w:color w:val="000000"/>
                <w:sz w:val="20"/>
                <w:szCs w:val="20"/>
                <w:lang w:eastAsia="en-US"/>
              </w:rPr>
              <w:t>0,02</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723BCCAB" w14:textId="611CAC61" w:rsidR="00231828" w:rsidRPr="00E66841" w:rsidRDefault="003D1D4E" w:rsidP="00141E5B">
            <w:pPr>
              <w:spacing w:after="0" w:line="240" w:lineRule="auto"/>
              <w:ind w:firstLine="0"/>
              <w:jc w:val="center"/>
              <w:rPr>
                <w:color w:val="000000"/>
                <w:sz w:val="20"/>
                <w:szCs w:val="20"/>
                <w:lang w:val="en-US" w:eastAsia="en-US"/>
              </w:rPr>
            </w:pPr>
            <w:r>
              <w:rPr>
                <w:color w:val="000000"/>
                <w:sz w:val="20"/>
                <w:szCs w:val="20"/>
                <w:lang w:eastAsia="en-US"/>
              </w:rPr>
              <w:t>Хозяйственное ведение</w:t>
            </w:r>
            <w:r w:rsidR="00231828" w:rsidRPr="00E66841">
              <w:rPr>
                <w:color w:val="000000"/>
                <w:sz w:val="20"/>
                <w:szCs w:val="20"/>
                <w:lang w:val="en-US" w:eastAsia="en-US"/>
              </w:rPr>
              <w:t xml:space="preserve"> </w:t>
            </w:r>
            <w:r w:rsidR="00A105FA" w:rsidRPr="00E66841">
              <w:rPr>
                <w:color w:val="000000"/>
                <w:sz w:val="20"/>
                <w:szCs w:val="20"/>
                <w:lang w:val="en-US" w:eastAsia="en-US"/>
              </w:rPr>
              <w:br/>
            </w:r>
            <w:r w:rsidR="00141E5B" w:rsidRPr="00E66841">
              <w:rPr>
                <w:color w:val="000000"/>
                <w:sz w:val="20"/>
                <w:szCs w:val="20"/>
                <w:lang w:val="en-US" w:eastAsia="en-US"/>
              </w:rPr>
              <w:t xml:space="preserve">МУП </w:t>
            </w:r>
            <w:r w:rsidR="003520E3">
              <w:rPr>
                <w:color w:val="000000"/>
                <w:sz w:val="20"/>
                <w:szCs w:val="20"/>
                <w:lang w:val="en-US" w:eastAsia="en-US"/>
              </w:rPr>
              <w:t>«</w:t>
            </w:r>
            <w:r w:rsidR="00141E5B" w:rsidRPr="00E66841">
              <w:rPr>
                <w:color w:val="000000"/>
                <w:sz w:val="20"/>
                <w:szCs w:val="20"/>
                <w:lang w:val="en-US" w:eastAsia="en-US"/>
              </w:rPr>
              <w:t>Коммунальщик</w:t>
            </w:r>
            <w:r w:rsidR="003520E3">
              <w:rPr>
                <w:color w:val="000000"/>
                <w:sz w:val="20"/>
                <w:szCs w:val="20"/>
                <w:lang w:val="en-US"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B27B5BA" w14:textId="77777777" w:rsidR="00231828"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собственность предприятия</w:t>
            </w:r>
          </w:p>
        </w:tc>
      </w:tr>
      <w:tr w:rsidR="00A105FA" w:rsidRPr="00E66841" w14:paraId="54FEABA4"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6CC2A9D" w14:textId="77777777" w:rsidR="00516782" w:rsidRPr="00E66841" w:rsidRDefault="00516782" w:rsidP="00141E5B">
            <w:pPr>
              <w:spacing w:after="0" w:line="240" w:lineRule="auto"/>
              <w:ind w:firstLine="0"/>
              <w:jc w:val="right"/>
              <w:rPr>
                <w:color w:val="000000"/>
                <w:sz w:val="20"/>
                <w:szCs w:val="20"/>
                <w:lang w:eastAsia="en-US"/>
              </w:rPr>
            </w:pPr>
            <w:r w:rsidRPr="00E66841">
              <w:rPr>
                <w:color w:val="000000"/>
                <w:sz w:val="20"/>
                <w:szCs w:val="20"/>
                <w:lang w:eastAsia="en-US"/>
              </w:rPr>
              <w:t>И</w:t>
            </w:r>
            <w:r w:rsidR="008C2D8E" w:rsidRPr="00E66841">
              <w:rPr>
                <w:color w:val="000000"/>
                <w:sz w:val="20"/>
                <w:szCs w:val="20"/>
                <w:lang w:eastAsia="en-US"/>
              </w:rPr>
              <w:t>того</w:t>
            </w:r>
            <w:r w:rsidR="008C2D8E" w:rsidRPr="00E66841">
              <w:rPr>
                <w:color w:val="000000"/>
                <w:sz w:val="20"/>
                <w:szCs w:val="20"/>
                <w:lang w:val="en-US" w:eastAsia="en-US"/>
              </w:rPr>
              <w:t>:</w:t>
            </w:r>
            <w:r w:rsidR="008C2D8E" w:rsidRPr="00E66841">
              <w:rPr>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18B7924" w14:textId="77777777" w:rsidR="00516782"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4</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EB32515" w14:textId="30B22034" w:rsidR="00516782" w:rsidRPr="00E66841" w:rsidRDefault="00A47BDB" w:rsidP="00231828">
            <w:pPr>
              <w:spacing w:after="0" w:line="240" w:lineRule="auto"/>
              <w:ind w:firstLine="0"/>
              <w:jc w:val="center"/>
              <w:rPr>
                <w:color w:val="000000"/>
                <w:sz w:val="20"/>
                <w:szCs w:val="20"/>
                <w:lang w:eastAsia="en-US"/>
              </w:rPr>
            </w:pPr>
            <w:r>
              <w:rPr>
                <w:color w:val="000000"/>
                <w:sz w:val="20"/>
                <w:szCs w:val="20"/>
                <w:lang w:eastAsia="en-US"/>
              </w:rPr>
              <w:t>493,472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9A269A6" w14:textId="6EB61A25" w:rsidR="00516782" w:rsidRPr="00E66841" w:rsidRDefault="00C75A67" w:rsidP="00231828">
            <w:pPr>
              <w:spacing w:after="0" w:line="240" w:lineRule="auto"/>
              <w:ind w:firstLine="0"/>
              <w:jc w:val="center"/>
              <w:rPr>
                <w:color w:val="000000"/>
                <w:sz w:val="20"/>
                <w:szCs w:val="20"/>
                <w:lang w:eastAsia="en-US"/>
              </w:rPr>
            </w:pPr>
            <w:r>
              <w:rPr>
                <w:color w:val="000000"/>
                <w:sz w:val="20"/>
                <w:szCs w:val="20"/>
                <w:lang w:eastAsia="en-US"/>
              </w:rPr>
              <w:t>57417,55</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6BBE908" w14:textId="57380AA3" w:rsidR="00516782" w:rsidRPr="00E66841" w:rsidRDefault="005D0CEA" w:rsidP="00231828">
            <w:pPr>
              <w:spacing w:after="0" w:line="240" w:lineRule="auto"/>
              <w:ind w:firstLine="0"/>
              <w:jc w:val="center"/>
              <w:rPr>
                <w:color w:val="000000"/>
                <w:sz w:val="20"/>
                <w:szCs w:val="20"/>
                <w:lang w:eastAsia="en-US"/>
              </w:rPr>
            </w:pPr>
            <w:r>
              <w:rPr>
                <w:color w:val="000000"/>
                <w:sz w:val="20"/>
                <w:szCs w:val="20"/>
                <w:lang w:eastAsia="en-US"/>
              </w:rPr>
              <w:t>170,8</w:t>
            </w:r>
          </w:p>
        </w:tc>
        <w:tc>
          <w:tcPr>
            <w:tcW w:w="1448" w:type="pct"/>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21E7CF0B" w14:textId="77777777" w:rsidR="00516782"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w:t>
            </w:r>
            <w:r w:rsidR="00516782" w:rsidRPr="00E66841">
              <w:rPr>
                <w:color w:val="000000"/>
                <w:sz w:val="20"/>
                <w:szCs w:val="20"/>
                <w:lang w:eastAsia="en-US"/>
              </w:rPr>
              <w:t xml:space="preserve"> </w:t>
            </w:r>
          </w:p>
        </w:tc>
      </w:tr>
      <w:bookmarkEnd w:id="999"/>
    </w:tbl>
    <w:p w14:paraId="490B99D4" w14:textId="77777777" w:rsidR="00C32450" w:rsidRPr="00E66841" w:rsidRDefault="00C32450" w:rsidP="00660CD3">
      <w:pPr>
        <w:spacing w:after="0" w:line="276" w:lineRule="auto"/>
        <w:jc w:val="both"/>
        <w:rPr>
          <w:sz w:val="24"/>
          <w:szCs w:val="24"/>
        </w:rPr>
      </w:pPr>
    </w:p>
    <w:p w14:paraId="5D193F64" w14:textId="77777777" w:rsidR="00C32450" w:rsidRPr="00E66841" w:rsidRDefault="00C32450" w:rsidP="002E4C24">
      <w:pPr>
        <w:jc w:val="both"/>
        <w:rPr>
          <w:sz w:val="24"/>
          <w:szCs w:val="24"/>
        </w:rPr>
        <w:sectPr w:rsidR="00C32450" w:rsidRPr="00E66841" w:rsidSect="00091C92">
          <w:pgSz w:w="16838" w:h="11906" w:orient="landscape"/>
          <w:pgMar w:top="1418" w:right="851" w:bottom="851" w:left="851" w:header="709" w:footer="709" w:gutter="0"/>
          <w:cols w:space="708"/>
          <w:docGrid w:linePitch="381"/>
        </w:sectPr>
      </w:pPr>
    </w:p>
    <w:p w14:paraId="2CA1D651" w14:textId="77777777" w:rsidR="00AD41CC" w:rsidRPr="00E66841" w:rsidRDefault="00AD41CC" w:rsidP="00660CD3">
      <w:pPr>
        <w:pStyle w:val="21"/>
        <w:spacing w:before="0" w:line="276" w:lineRule="auto"/>
        <w:ind w:left="0" w:firstLine="709"/>
        <w:rPr>
          <w:sz w:val="24"/>
          <w:szCs w:val="24"/>
        </w:rPr>
      </w:pPr>
      <w:bookmarkStart w:id="1000" w:name="_Toc524614931"/>
      <w:bookmarkStart w:id="1001" w:name="_Toc524615147"/>
      <w:bookmarkStart w:id="1002" w:name="_Toc135232164"/>
      <w:r w:rsidRPr="00E66841">
        <w:rPr>
          <w:sz w:val="24"/>
          <w:szCs w:val="24"/>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000"/>
      <w:bookmarkEnd w:id="1001"/>
      <w:bookmarkEnd w:id="1002"/>
    </w:p>
    <w:p w14:paraId="57A7A5FC" w14:textId="77777777" w:rsidR="00431A6B" w:rsidRPr="00E66841" w:rsidRDefault="00431A6B" w:rsidP="00E757D4">
      <w:pPr>
        <w:spacing w:after="0" w:line="276" w:lineRule="auto"/>
        <w:jc w:val="both"/>
        <w:rPr>
          <w:sz w:val="24"/>
          <w:szCs w:val="24"/>
        </w:rPr>
      </w:pPr>
      <w:bookmarkStart w:id="1003" w:name="_Hlk9970761"/>
      <w:r w:rsidRPr="00E66841">
        <w:rPr>
          <w:sz w:val="24"/>
          <w:szCs w:val="24"/>
        </w:rPr>
        <w:t xml:space="preserve">Заявки </w:t>
      </w:r>
      <w:r w:rsidR="001871D9" w:rsidRPr="00E66841">
        <w:rPr>
          <w:sz w:val="24"/>
          <w:szCs w:val="24"/>
        </w:rPr>
        <w:t>на присвоение юридическим лицам статуса единой теплоснабжающей организации</w:t>
      </w:r>
      <w:r w:rsidRPr="00E66841">
        <w:rPr>
          <w:sz w:val="24"/>
          <w:szCs w:val="24"/>
        </w:rPr>
        <w:t xml:space="preserve">, поданные в рамках </w:t>
      </w:r>
      <w:r w:rsidR="001871D9" w:rsidRPr="00E66841">
        <w:rPr>
          <w:sz w:val="24"/>
          <w:szCs w:val="24"/>
        </w:rPr>
        <w:t>актуализации</w:t>
      </w:r>
      <w:r w:rsidRPr="00E66841">
        <w:rPr>
          <w:sz w:val="24"/>
          <w:szCs w:val="24"/>
        </w:rPr>
        <w:t xml:space="preserve"> схемы теплоснабжения, отсутствуют.</w:t>
      </w:r>
    </w:p>
    <w:bookmarkEnd w:id="1003"/>
    <w:p w14:paraId="5597961A" w14:textId="77777777" w:rsidR="00104003" w:rsidRPr="00E66841" w:rsidRDefault="00104003" w:rsidP="00E757D4">
      <w:pPr>
        <w:spacing w:after="0" w:line="276" w:lineRule="auto"/>
        <w:jc w:val="both"/>
        <w:rPr>
          <w:sz w:val="24"/>
          <w:szCs w:val="24"/>
        </w:rPr>
      </w:pPr>
    </w:p>
    <w:p w14:paraId="33665051" w14:textId="77777777" w:rsidR="00AD41CC" w:rsidRPr="00E66841" w:rsidRDefault="00AD41CC" w:rsidP="00660CD3">
      <w:pPr>
        <w:pStyle w:val="21"/>
        <w:spacing w:before="0" w:line="276" w:lineRule="auto"/>
        <w:ind w:left="0" w:firstLine="709"/>
        <w:rPr>
          <w:sz w:val="24"/>
          <w:szCs w:val="24"/>
        </w:rPr>
      </w:pPr>
      <w:bookmarkStart w:id="1004" w:name="_Toc524614932"/>
      <w:bookmarkStart w:id="1005" w:name="_Toc524615148"/>
      <w:bookmarkStart w:id="1006" w:name="_Toc135232165"/>
      <w:r w:rsidRPr="00E66841">
        <w:rPr>
          <w:sz w:val="24"/>
          <w:szCs w:val="24"/>
        </w:rPr>
        <w:t xml:space="preserve">Описание границ зон деятельности </w:t>
      </w:r>
      <w:bookmarkStart w:id="1007" w:name="_Hlk10194756"/>
      <w:r w:rsidRPr="00E66841">
        <w:rPr>
          <w:sz w:val="24"/>
          <w:szCs w:val="24"/>
        </w:rPr>
        <w:t xml:space="preserve">единой теплоснабжающей организации </w:t>
      </w:r>
      <w:bookmarkEnd w:id="1007"/>
      <w:r w:rsidRPr="00E66841">
        <w:rPr>
          <w:sz w:val="24"/>
          <w:szCs w:val="24"/>
        </w:rPr>
        <w:t>(организаций)</w:t>
      </w:r>
      <w:bookmarkEnd w:id="1004"/>
      <w:bookmarkEnd w:id="1005"/>
      <w:bookmarkEnd w:id="1006"/>
    </w:p>
    <w:p w14:paraId="77240A57" w14:textId="68CB1933" w:rsidR="00334C7B" w:rsidRPr="00E66841" w:rsidRDefault="00334C7B" w:rsidP="00E757D4">
      <w:pPr>
        <w:spacing w:after="0" w:line="276" w:lineRule="auto"/>
        <w:jc w:val="both"/>
        <w:rPr>
          <w:sz w:val="24"/>
          <w:szCs w:val="24"/>
        </w:rPr>
      </w:pPr>
      <w:bookmarkStart w:id="1008" w:name="_Hlk43230835"/>
      <w:bookmarkStart w:id="1009" w:name="_Hlk10420930"/>
      <w:r w:rsidRPr="00E66841">
        <w:rPr>
          <w:sz w:val="24"/>
          <w:szCs w:val="24"/>
        </w:rPr>
        <w:t xml:space="preserve">Реестр зон деятельности </w:t>
      </w:r>
      <w:r w:rsidR="00057D9D" w:rsidRPr="00E66841">
        <w:rPr>
          <w:sz w:val="24"/>
          <w:szCs w:val="24"/>
        </w:rPr>
        <w:t xml:space="preserve">единой теплоснабжающей организации (далее – </w:t>
      </w:r>
      <w:r w:rsidRPr="00E66841">
        <w:rPr>
          <w:sz w:val="24"/>
          <w:szCs w:val="24"/>
        </w:rPr>
        <w:t>ЕТО</w:t>
      </w:r>
      <w:r w:rsidR="00057D9D" w:rsidRPr="00E66841">
        <w:rPr>
          <w:sz w:val="24"/>
          <w:szCs w:val="24"/>
        </w:rPr>
        <w:t>)</w:t>
      </w:r>
      <w:r w:rsidRPr="00E66841">
        <w:rPr>
          <w:sz w:val="24"/>
          <w:szCs w:val="24"/>
        </w:rPr>
        <w:t xml:space="preserve"> в существующих зонах действия источников тепловой энергии </w:t>
      </w:r>
      <w:bookmarkEnd w:id="1008"/>
      <w:r w:rsidRPr="00E66841">
        <w:rPr>
          <w:sz w:val="24"/>
          <w:szCs w:val="24"/>
        </w:rPr>
        <w:t>представлен в таблице</w:t>
      </w:r>
      <w:bookmarkEnd w:id="1009"/>
      <w:r w:rsidR="00B50AD1" w:rsidRPr="00E66841">
        <w:rPr>
          <w:sz w:val="24"/>
          <w:szCs w:val="24"/>
        </w:rPr>
        <w:t xml:space="preserve"> 1</w:t>
      </w:r>
      <w:r w:rsidR="00E757D4" w:rsidRPr="00E66841">
        <w:rPr>
          <w:sz w:val="24"/>
          <w:szCs w:val="24"/>
        </w:rPr>
        <w:t>2</w:t>
      </w:r>
      <w:r w:rsidR="00E524B2">
        <w:rPr>
          <w:sz w:val="24"/>
          <w:szCs w:val="24"/>
        </w:rPr>
        <w:t>2</w:t>
      </w:r>
      <w:r w:rsidR="00E101A9" w:rsidRPr="00E66841">
        <w:rPr>
          <w:sz w:val="24"/>
          <w:szCs w:val="24"/>
        </w:rPr>
        <w:t xml:space="preserve"> и на рисунке</w:t>
      </w:r>
      <w:r w:rsidR="00B50AD1" w:rsidRPr="00E66841">
        <w:rPr>
          <w:sz w:val="24"/>
          <w:szCs w:val="24"/>
        </w:rPr>
        <w:t xml:space="preserve"> </w:t>
      </w:r>
      <w:r w:rsidR="007B3407">
        <w:rPr>
          <w:sz w:val="24"/>
          <w:szCs w:val="24"/>
        </w:rPr>
        <w:t>9</w:t>
      </w:r>
      <w:r w:rsidR="00E757D4" w:rsidRPr="00E66841">
        <w:rPr>
          <w:sz w:val="24"/>
          <w:szCs w:val="24"/>
        </w:rPr>
        <w:t>.</w:t>
      </w:r>
    </w:p>
    <w:p w14:paraId="3CADA06B" w14:textId="1448F07D" w:rsidR="00334C7B" w:rsidRPr="00E66841" w:rsidRDefault="00334C7B" w:rsidP="00660CD3">
      <w:pPr>
        <w:pStyle w:val="affc"/>
        <w:keepNext/>
        <w:spacing w:before="0" w:after="0" w:line="276" w:lineRule="auto"/>
        <w:ind w:firstLine="709"/>
        <w:rPr>
          <w:sz w:val="24"/>
          <w:szCs w:val="24"/>
        </w:rPr>
      </w:pPr>
      <w:bookmarkStart w:id="1010" w:name="_Toc136970887"/>
      <w:r w:rsidRPr="00E66841">
        <w:rPr>
          <w:sz w:val="24"/>
          <w:szCs w:val="24"/>
        </w:rPr>
        <w:t xml:space="preserve">Таблица </w:t>
      </w:r>
      <w:r w:rsidR="000722CE" w:rsidRPr="00E66841">
        <w:rPr>
          <w:noProof/>
          <w:sz w:val="24"/>
          <w:szCs w:val="24"/>
        </w:rPr>
        <w:fldChar w:fldCharType="begin"/>
      </w:r>
      <w:r w:rsidR="000722CE" w:rsidRPr="00E66841">
        <w:rPr>
          <w:noProof/>
          <w:sz w:val="24"/>
          <w:szCs w:val="24"/>
        </w:rPr>
        <w:instrText xml:space="preserve"> SEQ Таблица \* ARABIC </w:instrText>
      </w:r>
      <w:r w:rsidR="000722CE" w:rsidRPr="00E66841">
        <w:rPr>
          <w:noProof/>
          <w:sz w:val="24"/>
          <w:szCs w:val="24"/>
        </w:rPr>
        <w:fldChar w:fldCharType="separate"/>
      </w:r>
      <w:r w:rsidR="00E524B2">
        <w:rPr>
          <w:noProof/>
          <w:sz w:val="24"/>
          <w:szCs w:val="24"/>
        </w:rPr>
        <w:t>122</w:t>
      </w:r>
      <w:r w:rsidR="000722CE" w:rsidRPr="00E66841">
        <w:rPr>
          <w:noProof/>
          <w:sz w:val="24"/>
          <w:szCs w:val="24"/>
        </w:rPr>
        <w:fldChar w:fldCharType="end"/>
      </w:r>
      <w:r w:rsidR="003D1D4E">
        <w:rPr>
          <w:noProof/>
          <w:sz w:val="24"/>
          <w:szCs w:val="24"/>
        </w:rPr>
        <w:t>.</w:t>
      </w:r>
      <w:r w:rsidRPr="00E66841">
        <w:rPr>
          <w:sz w:val="24"/>
          <w:szCs w:val="24"/>
        </w:rPr>
        <w:t xml:space="preserve"> </w:t>
      </w:r>
      <w:bookmarkStart w:id="1011" w:name="_Hlk37159468"/>
      <w:r w:rsidR="00516782" w:rsidRPr="00E66841">
        <w:rPr>
          <w:sz w:val="24"/>
          <w:szCs w:val="24"/>
        </w:rPr>
        <w:t>Реестр зон деятельности единой теплоснабжающей организации в существующих зонах действия источников тепловой энергии</w:t>
      </w:r>
      <w:bookmarkEnd w:id="10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370"/>
        <w:gridCol w:w="3344"/>
        <w:gridCol w:w="3341"/>
      </w:tblGrid>
      <w:tr w:rsidR="009E7C64" w:rsidRPr="00E66841" w14:paraId="507AD8F5" w14:textId="77777777" w:rsidTr="00E757D4">
        <w:trPr>
          <w:trHeight w:val="70"/>
          <w:tblHeader/>
          <w:jc w:val="center"/>
        </w:trPr>
        <w:tc>
          <w:tcPr>
            <w:tcW w:w="297" w:type="pct"/>
            <w:shd w:val="clear" w:color="auto" w:fill="auto"/>
            <w:vAlign w:val="center"/>
          </w:tcPr>
          <w:p w14:paraId="6BF0099A" w14:textId="77777777" w:rsidR="009E7C64" w:rsidRPr="00E66841" w:rsidRDefault="009E7C64" w:rsidP="00431A6B">
            <w:pPr>
              <w:autoSpaceDE w:val="0"/>
              <w:autoSpaceDN w:val="0"/>
              <w:adjustRightInd w:val="0"/>
              <w:spacing w:after="0" w:line="240" w:lineRule="auto"/>
              <w:ind w:firstLine="0"/>
              <w:jc w:val="center"/>
              <w:rPr>
                <w:sz w:val="20"/>
                <w:szCs w:val="20"/>
              </w:rPr>
            </w:pPr>
            <w:bookmarkStart w:id="1012" w:name="_Hlk9970716"/>
            <w:bookmarkEnd w:id="1011"/>
            <w:r w:rsidRPr="00E66841">
              <w:rPr>
                <w:sz w:val="20"/>
                <w:szCs w:val="20"/>
              </w:rPr>
              <w:t>№ п/п</w:t>
            </w:r>
          </w:p>
        </w:tc>
        <w:tc>
          <w:tcPr>
            <w:tcW w:w="1231" w:type="pct"/>
            <w:shd w:val="clear" w:color="auto" w:fill="auto"/>
            <w:vAlign w:val="center"/>
          </w:tcPr>
          <w:p w14:paraId="72AD45E3" w14:textId="77777777" w:rsidR="009E7C64" w:rsidRPr="00E66841" w:rsidRDefault="009E7C64" w:rsidP="00431A6B">
            <w:pPr>
              <w:autoSpaceDE w:val="0"/>
              <w:autoSpaceDN w:val="0"/>
              <w:adjustRightInd w:val="0"/>
              <w:spacing w:after="0" w:line="240" w:lineRule="auto"/>
              <w:ind w:firstLine="0"/>
              <w:jc w:val="center"/>
              <w:rPr>
                <w:sz w:val="20"/>
                <w:szCs w:val="20"/>
              </w:rPr>
            </w:pPr>
            <w:r w:rsidRPr="00E66841">
              <w:rPr>
                <w:sz w:val="20"/>
                <w:szCs w:val="20"/>
              </w:rPr>
              <w:t>Наименование источника теплоснабжения</w:t>
            </w:r>
          </w:p>
        </w:tc>
        <w:tc>
          <w:tcPr>
            <w:tcW w:w="1737" w:type="pct"/>
            <w:shd w:val="clear" w:color="auto" w:fill="auto"/>
            <w:vAlign w:val="center"/>
          </w:tcPr>
          <w:p w14:paraId="7C5F19DC" w14:textId="77777777" w:rsidR="009E7C64" w:rsidRPr="00E66841" w:rsidRDefault="002671B2" w:rsidP="00431A6B">
            <w:pPr>
              <w:autoSpaceDE w:val="0"/>
              <w:autoSpaceDN w:val="0"/>
              <w:adjustRightInd w:val="0"/>
              <w:spacing w:after="0" w:line="240" w:lineRule="auto"/>
              <w:ind w:firstLine="0"/>
              <w:jc w:val="center"/>
              <w:rPr>
                <w:sz w:val="20"/>
                <w:szCs w:val="20"/>
              </w:rPr>
            </w:pPr>
            <w:r w:rsidRPr="00E66841">
              <w:rPr>
                <w:sz w:val="20"/>
                <w:szCs w:val="20"/>
              </w:rPr>
              <w:t>Единая т</w:t>
            </w:r>
            <w:r w:rsidR="00334D2E" w:rsidRPr="00E66841">
              <w:rPr>
                <w:sz w:val="20"/>
                <w:szCs w:val="20"/>
              </w:rPr>
              <w:t>еплоснабжающая организация</w:t>
            </w:r>
          </w:p>
        </w:tc>
        <w:tc>
          <w:tcPr>
            <w:tcW w:w="1735" w:type="pct"/>
            <w:shd w:val="clear" w:color="auto" w:fill="auto"/>
            <w:vAlign w:val="center"/>
          </w:tcPr>
          <w:p w14:paraId="67700BA0" w14:textId="77777777" w:rsidR="009E7C64" w:rsidRPr="00E66841" w:rsidRDefault="009E7C64" w:rsidP="00431A6B">
            <w:pPr>
              <w:autoSpaceDE w:val="0"/>
              <w:autoSpaceDN w:val="0"/>
              <w:adjustRightInd w:val="0"/>
              <w:spacing w:after="0" w:line="240" w:lineRule="auto"/>
              <w:ind w:firstLine="0"/>
              <w:jc w:val="center"/>
              <w:rPr>
                <w:sz w:val="20"/>
                <w:szCs w:val="20"/>
              </w:rPr>
            </w:pPr>
            <w:r w:rsidRPr="00E66841">
              <w:rPr>
                <w:sz w:val="20"/>
                <w:szCs w:val="20"/>
              </w:rPr>
              <w:t>Районы, получающие тепловую энергию</w:t>
            </w:r>
          </w:p>
        </w:tc>
      </w:tr>
      <w:tr w:rsidR="00E757D4" w:rsidRPr="00E66841" w14:paraId="4CD59030" w14:textId="77777777" w:rsidTr="00334D2E">
        <w:trPr>
          <w:jc w:val="center"/>
        </w:trPr>
        <w:tc>
          <w:tcPr>
            <w:tcW w:w="297" w:type="pct"/>
            <w:vAlign w:val="center"/>
          </w:tcPr>
          <w:p w14:paraId="13E2150F" w14:textId="77777777" w:rsidR="00E757D4" w:rsidRPr="00E66841" w:rsidRDefault="007273AC" w:rsidP="00E757D4">
            <w:pPr>
              <w:autoSpaceDE w:val="0"/>
              <w:autoSpaceDN w:val="0"/>
              <w:adjustRightInd w:val="0"/>
              <w:spacing w:after="0" w:line="240" w:lineRule="auto"/>
              <w:ind w:firstLine="0"/>
              <w:jc w:val="center"/>
              <w:rPr>
                <w:sz w:val="20"/>
                <w:szCs w:val="20"/>
              </w:rPr>
            </w:pPr>
            <w:r w:rsidRPr="00E66841">
              <w:rPr>
                <w:sz w:val="20"/>
                <w:szCs w:val="20"/>
              </w:rPr>
              <w:t>1</w:t>
            </w:r>
          </w:p>
        </w:tc>
        <w:tc>
          <w:tcPr>
            <w:tcW w:w="1231" w:type="pct"/>
            <w:vAlign w:val="center"/>
          </w:tcPr>
          <w:p w14:paraId="634EA30F" w14:textId="77777777"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rPr>
              <w:t>СВК</w:t>
            </w:r>
          </w:p>
        </w:tc>
        <w:tc>
          <w:tcPr>
            <w:tcW w:w="1737" w:type="pct"/>
            <w:vMerge w:val="restart"/>
            <w:vAlign w:val="center"/>
          </w:tcPr>
          <w:p w14:paraId="5AD262A5" w14:textId="6F1814A0"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1735" w:type="pct"/>
            <w:vMerge w:val="restart"/>
            <w:vAlign w:val="center"/>
          </w:tcPr>
          <w:p w14:paraId="541F38DE" w14:textId="77777777" w:rsidR="00E757D4" w:rsidRPr="00E66841" w:rsidRDefault="006752D6" w:rsidP="00E757D4">
            <w:pPr>
              <w:autoSpaceDE w:val="0"/>
              <w:autoSpaceDN w:val="0"/>
              <w:adjustRightInd w:val="0"/>
              <w:spacing w:after="0" w:line="240" w:lineRule="auto"/>
              <w:ind w:firstLine="0"/>
              <w:jc w:val="center"/>
              <w:rPr>
                <w:sz w:val="20"/>
                <w:szCs w:val="20"/>
              </w:rPr>
            </w:pPr>
            <w:r w:rsidRPr="00E66841">
              <w:rPr>
                <w:sz w:val="20"/>
              </w:rPr>
              <w:t>город Мирный</w:t>
            </w:r>
          </w:p>
        </w:tc>
      </w:tr>
      <w:tr w:rsidR="00E757D4" w:rsidRPr="00E66841" w14:paraId="08F817A4" w14:textId="77777777" w:rsidTr="00334D2E">
        <w:trPr>
          <w:jc w:val="center"/>
        </w:trPr>
        <w:tc>
          <w:tcPr>
            <w:tcW w:w="297" w:type="pct"/>
            <w:vAlign w:val="center"/>
          </w:tcPr>
          <w:p w14:paraId="38095EB9" w14:textId="77777777" w:rsidR="00E757D4" w:rsidRPr="00E66841" w:rsidRDefault="007273AC" w:rsidP="00E757D4">
            <w:pPr>
              <w:autoSpaceDE w:val="0"/>
              <w:autoSpaceDN w:val="0"/>
              <w:adjustRightInd w:val="0"/>
              <w:spacing w:after="0" w:line="240" w:lineRule="auto"/>
              <w:ind w:firstLine="0"/>
              <w:jc w:val="center"/>
              <w:rPr>
                <w:sz w:val="20"/>
                <w:szCs w:val="20"/>
              </w:rPr>
            </w:pPr>
            <w:r w:rsidRPr="00E66841">
              <w:rPr>
                <w:sz w:val="20"/>
                <w:szCs w:val="20"/>
              </w:rPr>
              <w:t>2</w:t>
            </w:r>
          </w:p>
        </w:tc>
        <w:tc>
          <w:tcPr>
            <w:tcW w:w="1231" w:type="pct"/>
            <w:vAlign w:val="center"/>
          </w:tcPr>
          <w:p w14:paraId="5A83BE84" w14:textId="4F15DCBA"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737" w:type="pct"/>
            <w:vMerge/>
            <w:vAlign w:val="center"/>
          </w:tcPr>
          <w:p w14:paraId="0B30A998" w14:textId="77777777" w:rsidR="00E757D4" w:rsidRPr="00E66841" w:rsidRDefault="00E757D4" w:rsidP="00E757D4">
            <w:pPr>
              <w:autoSpaceDE w:val="0"/>
              <w:autoSpaceDN w:val="0"/>
              <w:adjustRightInd w:val="0"/>
              <w:spacing w:after="0" w:line="240" w:lineRule="auto"/>
              <w:ind w:firstLine="0"/>
              <w:jc w:val="center"/>
              <w:rPr>
                <w:sz w:val="20"/>
                <w:szCs w:val="20"/>
              </w:rPr>
            </w:pPr>
          </w:p>
        </w:tc>
        <w:tc>
          <w:tcPr>
            <w:tcW w:w="1735" w:type="pct"/>
            <w:vMerge/>
            <w:vAlign w:val="center"/>
          </w:tcPr>
          <w:p w14:paraId="64E6E550" w14:textId="77777777" w:rsidR="00E757D4" w:rsidRPr="00E66841" w:rsidRDefault="00E757D4" w:rsidP="00E757D4">
            <w:pPr>
              <w:autoSpaceDE w:val="0"/>
              <w:autoSpaceDN w:val="0"/>
              <w:adjustRightInd w:val="0"/>
              <w:spacing w:after="0" w:line="240" w:lineRule="auto"/>
              <w:ind w:firstLine="0"/>
              <w:jc w:val="center"/>
              <w:rPr>
                <w:sz w:val="20"/>
                <w:szCs w:val="20"/>
              </w:rPr>
            </w:pPr>
          </w:p>
        </w:tc>
      </w:tr>
      <w:tr w:rsidR="00E757D4" w:rsidRPr="00E66841" w14:paraId="3AADCC37" w14:textId="77777777" w:rsidTr="00334D2E">
        <w:trPr>
          <w:jc w:val="center"/>
        </w:trPr>
        <w:tc>
          <w:tcPr>
            <w:tcW w:w="297" w:type="pct"/>
            <w:vAlign w:val="center"/>
          </w:tcPr>
          <w:p w14:paraId="30AF9F6F" w14:textId="77777777" w:rsidR="00E757D4" w:rsidRPr="00E66841" w:rsidRDefault="007273AC" w:rsidP="00E757D4">
            <w:pPr>
              <w:autoSpaceDE w:val="0"/>
              <w:autoSpaceDN w:val="0"/>
              <w:adjustRightInd w:val="0"/>
              <w:spacing w:after="0" w:line="240" w:lineRule="auto"/>
              <w:ind w:firstLine="0"/>
              <w:jc w:val="center"/>
              <w:rPr>
                <w:sz w:val="20"/>
                <w:szCs w:val="20"/>
              </w:rPr>
            </w:pPr>
            <w:r w:rsidRPr="00E66841">
              <w:rPr>
                <w:sz w:val="20"/>
                <w:szCs w:val="20"/>
              </w:rPr>
              <w:t>3</w:t>
            </w:r>
          </w:p>
        </w:tc>
        <w:tc>
          <w:tcPr>
            <w:tcW w:w="1231" w:type="pct"/>
            <w:vAlign w:val="center"/>
          </w:tcPr>
          <w:p w14:paraId="5C842948" w14:textId="77777777"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rPr>
              <w:t>Электрокотельная ул. Экспедиционная</w:t>
            </w:r>
          </w:p>
        </w:tc>
        <w:tc>
          <w:tcPr>
            <w:tcW w:w="1737" w:type="pct"/>
            <w:vAlign w:val="center"/>
          </w:tcPr>
          <w:p w14:paraId="5530A5B1" w14:textId="267EECCF"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c>
          <w:tcPr>
            <w:tcW w:w="1735" w:type="pct"/>
            <w:vAlign w:val="center"/>
          </w:tcPr>
          <w:p w14:paraId="46515EC7" w14:textId="77777777" w:rsidR="00E757D4" w:rsidRPr="00E66841" w:rsidRDefault="006752D6" w:rsidP="00E757D4">
            <w:pPr>
              <w:autoSpaceDE w:val="0"/>
              <w:autoSpaceDN w:val="0"/>
              <w:adjustRightInd w:val="0"/>
              <w:spacing w:after="0" w:line="240" w:lineRule="auto"/>
              <w:ind w:firstLine="0"/>
              <w:jc w:val="center"/>
              <w:rPr>
                <w:sz w:val="20"/>
                <w:szCs w:val="20"/>
              </w:rPr>
            </w:pPr>
            <w:r w:rsidRPr="00E66841">
              <w:rPr>
                <w:sz w:val="20"/>
              </w:rPr>
              <w:t>город Мирный</w:t>
            </w:r>
          </w:p>
        </w:tc>
      </w:tr>
      <w:tr w:rsidR="00E757D4" w:rsidRPr="00E66841" w14:paraId="7425D0DF" w14:textId="77777777" w:rsidTr="00334D2E">
        <w:trPr>
          <w:jc w:val="center"/>
        </w:trPr>
        <w:tc>
          <w:tcPr>
            <w:tcW w:w="297" w:type="pct"/>
            <w:vAlign w:val="center"/>
          </w:tcPr>
          <w:p w14:paraId="38801E3E" w14:textId="77777777" w:rsidR="00E757D4" w:rsidRPr="00E66841" w:rsidRDefault="007273AC" w:rsidP="00E757D4">
            <w:pPr>
              <w:autoSpaceDE w:val="0"/>
              <w:autoSpaceDN w:val="0"/>
              <w:adjustRightInd w:val="0"/>
              <w:spacing w:after="0" w:line="240" w:lineRule="auto"/>
              <w:ind w:firstLine="0"/>
              <w:jc w:val="center"/>
              <w:rPr>
                <w:sz w:val="20"/>
                <w:szCs w:val="20"/>
              </w:rPr>
            </w:pPr>
            <w:r w:rsidRPr="00E66841">
              <w:rPr>
                <w:sz w:val="20"/>
                <w:szCs w:val="20"/>
              </w:rPr>
              <w:t>4</w:t>
            </w:r>
          </w:p>
        </w:tc>
        <w:tc>
          <w:tcPr>
            <w:tcW w:w="1231" w:type="pct"/>
            <w:vAlign w:val="center"/>
          </w:tcPr>
          <w:p w14:paraId="2614F635" w14:textId="0800749B"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1737" w:type="pct"/>
            <w:vAlign w:val="center"/>
          </w:tcPr>
          <w:p w14:paraId="0D362640" w14:textId="48AD5FCA" w:rsidR="00E757D4" w:rsidRPr="00E66841" w:rsidRDefault="000A7E76" w:rsidP="00E757D4">
            <w:pPr>
              <w:autoSpaceDE w:val="0"/>
              <w:autoSpaceDN w:val="0"/>
              <w:adjustRightInd w:val="0"/>
              <w:spacing w:after="0" w:line="240" w:lineRule="auto"/>
              <w:ind w:firstLine="0"/>
              <w:jc w:val="center"/>
              <w:rPr>
                <w:sz w:val="20"/>
                <w:szCs w:val="20"/>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c>
          <w:tcPr>
            <w:tcW w:w="1735" w:type="pct"/>
            <w:vAlign w:val="center"/>
          </w:tcPr>
          <w:p w14:paraId="7166144D" w14:textId="77777777" w:rsidR="00E757D4" w:rsidRPr="00E66841" w:rsidRDefault="006752D6" w:rsidP="00E757D4">
            <w:pPr>
              <w:autoSpaceDE w:val="0"/>
              <w:autoSpaceDN w:val="0"/>
              <w:adjustRightInd w:val="0"/>
              <w:spacing w:after="0" w:line="240" w:lineRule="auto"/>
              <w:ind w:firstLine="0"/>
              <w:jc w:val="center"/>
              <w:rPr>
                <w:sz w:val="20"/>
                <w:szCs w:val="20"/>
              </w:rPr>
            </w:pPr>
            <w:r w:rsidRPr="00E66841">
              <w:rPr>
                <w:sz w:val="20"/>
              </w:rPr>
              <w:t>город Мирный</w:t>
            </w:r>
          </w:p>
        </w:tc>
      </w:tr>
      <w:bookmarkEnd w:id="1012"/>
    </w:tbl>
    <w:p w14:paraId="69CAE170" w14:textId="77777777" w:rsidR="002671B2" w:rsidRPr="00E66841" w:rsidRDefault="002671B2" w:rsidP="00660CD3">
      <w:pPr>
        <w:spacing w:after="0" w:line="276" w:lineRule="auto"/>
        <w:jc w:val="both"/>
        <w:rPr>
          <w:sz w:val="24"/>
          <w:szCs w:val="24"/>
        </w:rPr>
      </w:pPr>
    </w:p>
    <w:p w14:paraId="27376B38" w14:textId="77777777" w:rsidR="006752D6" w:rsidRPr="00E66841" w:rsidRDefault="006752D6" w:rsidP="00E101A9">
      <w:pPr>
        <w:keepNext/>
        <w:spacing w:after="0"/>
        <w:ind w:firstLine="0"/>
        <w:jc w:val="center"/>
        <w:rPr>
          <w:sz w:val="24"/>
          <w:szCs w:val="24"/>
        </w:rPr>
        <w:sectPr w:rsidR="006752D6" w:rsidRPr="00E66841" w:rsidSect="003E56D4">
          <w:pgSz w:w="11906" w:h="16838"/>
          <w:pgMar w:top="1134" w:right="851" w:bottom="1134" w:left="1418" w:header="708" w:footer="708" w:gutter="0"/>
          <w:cols w:space="708"/>
          <w:docGrid w:linePitch="360"/>
        </w:sectPr>
      </w:pPr>
    </w:p>
    <w:p w14:paraId="1418FB8B" w14:textId="46FC1526" w:rsidR="00E101A9" w:rsidRPr="00E66841" w:rsidRDefault="00A47BDB" w:rsidP="00E101A9">
      <w:pPr>
        <w:keepNext/>
        <w:spacing w:after="0"/>
        <w:ind w:firstLine="0"/>
        <w:jc w:val="center"/>
        <w:rPr>
          <w:sz w:val="24"/>
          <w:szCs w:val="24"/>
        </w:rPr>
      </w:pPr>
      <w:r>
        <w:rPr>
          <w:noProof/>
        </w:rPr>
        <w:lastRenderedPageBreak/>
        <w:drawing>
          <wp:inline distT="0" distB="0" distL="0" distR="0" wp14:anchorId="4FC43064" wp14:editId="57FD34DA">
            <wp:extent cx="9251950" cy="4830445"/>
            <wp:effectExtent l="0" t="0" r="635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251950" cy="4830445"/>
                    </a:xfrm>
                    <a:prstGeom prst="rect">
                      <a:avLst/>
                    </a:prstGeom>
                  </pic:spPr>
                </pic:pic>
              </a:graphicData>
            </a:graphic>
          </wp:inline>
        </w:drawing>
      </w:r>
    </w:p>
    <w:p w14:paraId="1D76BFD1" w14:textId="13A87CB5" w:rsidR="00E101A9" w:rsidRPr="00E66841" w:rsidRDefault="00E101A9" w:rsidP="00660CD3">
      <w:pPr>
        <w:pStyle w:val="affc"/>
        <w:spacing w:before="0" w:after="0" w:line="276" w:lineRule="auto"/>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7B3407">
        <w:rPr>
          <w:noProof/>
          <w:sz w:val="24"/>
          <w:szCs w:val="24"/>
        </w:rPr>
        <w:t>9</w:t>
      </w:r>
      <w:r w:rsidR="000858BD" w:rsidRPr="00E66841">
        <w:rPr>
          <w:noProof/>
          <w:sz w:val="24"/>
          <w:szCs w:val="24"/>
        </w:rPr>
        <w:fldChar w:fldCharType="end"/>
      </w:r>
      <w:r w:rsidR="003D1D4E">
        <w:rPr>
          <w:noProof/>
          <w:sz w:val="24"/>
          <w:szCs w:val="24"/>
        </w:rPr>
        <w:t>.</w:t>
      </w:r>
      <w:r w:rsidRPr="00E66841">
        <w:rPr>
          <w:sz w:val="24"/>
          <w:szCs w:val="24"/>
        </w:rPr>
        <w:t xml:space="preserve"> Перспективные территориальные зоны эксплуатационной ответственности ресурсоснабжающих организации</w:t>
      </w:r>
    </w:p>
    <w:p w14:paraId="6FA970DE" w14:textId="77777777" w:rsidR="006752D6" w:rsidRDefault="006752D6" w:rsidP="00660CD3">
      <w:pPr>
        <w:spacing w:after="0" w:line="276" w:lineRule="auto"/>
        <w:jc w:val="both"/>
        <w:rPr>
          <w:sz w:val="24"/>
          <w:szCs w:val="24"/>
        </w:rPr>
      </w:pPr>
    </w:p>
    <w:p w14:paraId="11945544" w14:textId="77777777" w:rsidR="00660CD3" w:rsidRPr="00E66841" w:rsidRDefault="00660CD3" w:rsidP="0065544A">
      <w:pPr>
        <w:spacing w:after="0"/>
        <w:jc w:val="both"/>
        <w:rPr>
          <w:sz w:val="24"/>
          <w:szCs w:val="24"/>
        </w:rPr>
        <w:sectPr w:rsidR="00660CD3" w:rsidRPr="00E66841" w:rsidSect="006752D6">
          <w:pgSz w:w="16838" w:h="11906" w:orient="landscape"/>
          <w:pgMar w:top="1418" w:right="1134" w:bottom="851" w:left="1134" w:header="709" w:footer="709" w:gutter="0"/>
          <w:cols w:space="708"/>
          <w:docGrid w:linePitch="360"/>
        </w:sectPr>
      </w:pPr>
    </w:p>
    <w:p w14:paraId="525BDA7A" w14:textId="77777777" w:rsidR="00AD41CC" w:rsidRPr="00E66841" w:rsidRDefault="00AD41CC" w:rsidP="00660CD3">
      <w:pPr>
        <w:pStyle w:val="21"/>
        <w:spacing w:before="0" w:line="276" w:lineRule="auto"/>
        <w:ind w:left="0" w:firstLine="709"/>
        <w:rPr>
          <w:sz w:val="24"/>
          <w:szCs w:val="24"/>
        </w:rPr>
      </w:pPr>
      <w:bookmarkStart w:id="1013" w:name="_Toc524614933"/>
      <w:bookmarkStart w:id="1014" w:name="_Toc524615149"/>
      <w:bookmarkStart w:id="1015" w:name="_Toc135232166"/>
      <w:bookmarkStart w:id="1016" w:name="_Hlk43280605"/>
      <w:r w:rsidRPr="00E66841">
        <w:rPr>
          <w:sz w:val="24"/>
          <w:szCs w:val="24"/>
        </w:rPr>
        <w:lastRenderedPageBreak/>
        <w:t xml:space="preserve">Описание изменений в зонах деятельности единых теплоснабжающих организаций, произошедших </w:t>
      </w:r>
      <w:r w:rsidR="006D1DC7" w:rsidRPr="00E66841">
        <w:rPr>
          <w:sz w:val="24"/>
          <w:szCs w:val="24"/>
        </w:rPr>
        <w:t>за период, предшествующий актуализации схемы теплоснабжения</w:t>
      </w:r>
      <w:r w:rsidRPr="00E66841">
        <w:rPr>
          <w:sz w:val="24"/>
          <w:szCs w:val="24"/>
        </w:rPr>
        <w:t>,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013"/>
      <w:bookmarkEnd w:id="1014"/>
      <w:bookmarkEnd w:id="1015"/>
    </w:p>
    <w:bookmarkEnd w:id="1016"/>
    <w:p w14:paraId="28D94E77" w14:textId="1C084DDA" w:rsidR="00516782" w:rsidRPr="00E66841" w:rsidRDefault="007273AC" w:rsidP="00660CD3">
      <w:pPr>
        <w:spacing w:after="0" w:line="276" w:lineRule="auto"/>
        <w:jc w:val="both"/>
        <w:rPr>
          <w:sz w:val="24"/>
          <w:szCs w:val="24"/>
        </w:rPr>
      </w:pPr>
      <w:r w:rsidRPr="00E66841">
        <w:rPr>
          <w:sz w:val="24"/>
          <w:szCs w:val="24"/>
        </w:rPr>
        <w:t>Изменени</w:t>
      </w:r>
      <w:r w:rsidR="00660CD3">
        <w:rPr>
          <w:sz w:val="24"/>
          <w:szCs w:val="24"/>
        </w:rPr>
        <w:t>я</w:t>
      </w:r>
      <w:r w:rsidRPr="00E66841">
        <w:rPr>
          <w:sz w:val="24"/>
          <w:szCs w:val="24"/>
        </w:rPr>
        <w:t xml:space="preserve"> в зонах деятельности единых теплоснабжающих организаций, произошедших за период, предшествующий актуализации схемы теплоснабжения</w:t>
      </w:r>
      <w:r w:rsidR="00660CD3">
        <w:rPr>
          <w:sz w:val="24"/>
          <w:szCs w:val="24"/>
        </w:rPr>
        <w:t>,</w:t>
      </w:r>
      <w:r w:rsidRPr="00E66841">
        <w:rPr>
          <w:sz w:val="24"/>
          <w:szCs w:val="24"/>
        </w:rPr>
        <w:t xml:space="preserve"> </w:t>
      </w:r>
      <w:r w:rsidR="00660CD3">
        <w:rPr>
          <w:sz w:val="24"/>
          <w:szCs w:val="24"/>
        </w:rPr>
        <w:t>отсутствуют</w:t>
      </w:r>
      <w:r w:rsidRPr="00E66841">
        <w:rPr>
          <w:sz w:val="24"/>
          <w:szCs w:val="24"/>
        </w:rPr>
        <w:t>.</w:t>
      </w:r>
    </w:p>
    <w:p w14:paraId="33A40465" w14:textId="77777777" w:rsidR="00327959" w:rsidRPr="00E66841" w:rsidRDefault="00327959" w:rsidP="00660CD3">
      <w:pPr>
        <w:spacing w:after="0" w:line="276" w:lineRule="auto"/>
        <w:jc w:val="both"/>
        <w:rPr>
          <w:sz w:val="24"/>
          <w:szCs w:val="24"/>
        </w:rPr>
      </w:pPr>
    </w:p>
    <w:p w14:paraId="3B4F18FE" w14:textId="77777777" w:rsidR="00AD41CC" w:rsidRPr="00E66841" w:rsidRDefault="000F577A" w:rsidP="00660CD3">
      <w:pPr>
        <w:pStyle w:val="13"/>
        <w:pageBreakBefore/>
        <w:spacing w:before="0" w:line="276" w:lineRule="auto"/>
        <w:ind w:left="0" w:firstLine="709"/>
        <w:rPr>
          <w:sz w:val="24"/>
          <w:szCs w:val="24"/>
        </w:rPr>
      </w:pPr>
      <w:bookmarkStart w:id="1017" w:name="_Toc524614934"/>
      <w:bookmarkStart w:id="1018" w:name="_Toc524615150"/>
      <w:bookmarkStart w:id="1019" w:name="_Toc135232167"/>
      <w:r w:rsidRPr="00E66841">
        <w:rPr>
          <w:sz w:val="24"/>
          <w:szCs w:val="24"/>
        </w:rPr>
        <w:lastRenderedPageBreak/>
        <w:t xml:space="preserve">Глава </w:t>
      </w:r>
      <w:r w:rsidR="00AD41CC" w:rsidRPr="00E66841">
        <w:rPr>
          <w:sz w:val="24"/>
          <w:szCs w:val="24"/>
        </w:rPr>
        <w:t>1</w:t>
      </w:r>
      <w:r w:rsidR="00A74F0B" w:rsidRPr="00E66841">
        <w:rPr>
          <w:sz w:val="24"/>
          <w:szCs w:val="24"/>
        </w:rPr>
        <w:t>6</w:t>
      </w:r>
      <w:r w:rsidR="00AD41CC" w:rsidRPr="00E66841">
        <w:rPr>
          <w:sz w:val="24"/>
          <w:szCs w:val="24"/>
        </w:rPr>
        <w:t xml:space="preserve">. </w:t>
      </w:r>
      <w:bookmarkStart w:id="1020" w:name="_Hlk15651954"/>
      <w:bookmarkEnd w:id="1017"/>
      <w:bookmarkEnd w:id="1018"/>
      <w:r w:rsidR="001B3129" w:rsidRPr="00E66841">
        <w:rPr>
          <w:sz w:val="24"/>
          <w:szCs w:val="24"/>
        </w:rPr>
        <w:t>Реестр мероприятий схемы теплоснабжения</w:t>
      </w:r>
      <w:bookmarkEnd w:id="1019"/>
      <w:bookmarkEnd w:id="1020"/>
    </w:p>
    <w:p w14:paraId="647E9320" w14:textId="77777777" w:rsidR="001B3129" w:rsidRPr="00E66841" w:rsidRDefault="001B3129" w:rsidP="00660CD3">
      <w:pPr>
        <w:pStyle w:val="21"/>
        <w:spacing w:before="0" w:line="276" w:lineRule="auto"/>
        <w:ind w:left="0" w:firstLine="709"/>
        <w:rPr>
          <w:sz w:val="24"/>
          <w:szCs w:val="24"/>
        </w:rPr>
      </w:pPr>
      <w:bookmarkStart w:id="1021" w:name="_Hlk528163084"/>
      <w:bookmarkStart w:id="1022" w:name="_Toc524614935"/>
      <w:bookmarkStart w:id="1023" w:name="_Toc524615151"/>
      <w:bookmarkStart w:id="1024" w:name="_Toc15640999"/>
      <w:bookmarkStart w:id="1025" w:name="_Toc135232168"/>
      <w:bookmarkStart w:id="1026" w:name="_Hlk15651962"/>
      <w:r w:rsidRPr="00E66841">
        <w:rPr>
          <w:sz w:val="24"/>
          <w:szCs w:val="24"/>
        </w:rPr>
        <w:t xml:space="preserve">Перечень мероприятий </w:t>
      </w:r>
      <w:bookmarkEnd w:id="1021"/>
      <w:bookmarkEnd w:id="1022"/>
      <w:bookmarkEnd w:id="1023"/>
      <w:r w:rsidRPr="00E66841">
        <w:rPr>
          <w:sz w:val="24"/>
          <w:szCs w:val="24"/>
        </w:rPr>
        <w:t>по строительству, реконструкции, техническому перевооружению и (или) модернизации источников тепловой энергии</w:t>
      </w:r>
      <w:bookmarkEnd w:id="1024"/>
      <w:bookmarkEnd w:id="1025"/>
    </w:p>
    <w:bookmarkEnd w:id="1026"/>
    <w:p w14:paraId="66DF1E12" w14:textId="638181CE" w:rsidR="00310FD8" w:rsidRPr="00E66841" w:rsidRDefault="00310FD8" w:rsidP="00AB62AB">
      <w:pPr>
        <w:spacing w:after="0" w:line="276" w:lineRule="auto"/>
        <w:jc w:val="both"/>
        <w:rPr>
          <w:sz w:val="24"/>
          <w:szCs w:val="24"/>
        </w:rPr>
      </w:pPr>
      <w:r w:rsidRPr="00E66841">
        <w:rPr>
          <w:sz w:val="24"/>
          <w:szCs w:val="24"/>
        </w:rPr>
        <w:t xml:space="preserve">Перечень мероприятий по строительству, реконструкции или техническому перевооружению источников тепловой энергии </w:t>
      </w:r>
      <w:r w:rsidR="00091C92">
        <w:rPr>
          <w:sz w:val="24"/>
          <w:szCs w:val="24"/>
        </w:rPr>
        <w:t xml:space="preserve">и других объектов, кроме тепловых сетей </w:t>
      </w:r>
      <w:r w:rsidRPr="00E66841">
        <w:rPr>
          <w:sz w:val="24"/>
          <w:szCs w:val="24"/>
        </w:rPr>
        <w:t>представлен в таблице</w:t>
      </w:r>
      <w:r w:rsidR="00B50AD1" w:rsidRPr="00E66841">
        <w:rPr>
          <w:sz w:val="24"/>
          <w:szCs w:val="24"/>
        </w:rPr>
        <w:t xml:space="preserve"> 1</w:t>
      </w:r>
      <w:r w:rsidR="00E35A74" w:rsidRPr="00E66841">
        <w:rPr>
          <w:sz w:val="24"/>
          <w:szCs w:val="24"/>
        </w:rPr>
        <w:t>2</w:t>
      </w:r>
      <w:r w:rsidR="00E524B2">
        <w:rPr>
          <w:sz w:val="24"/>
          <w:szCs w:val="24"/>
        </w:rPr>
        <w:t>3</w:t>
      </w:r>
      <w:r w:rsidRPr="00E66841">
        <w:rPr>
          <w:sz w:val="24"/>
          <w:szCs w:val="24"/>
        </w:rPr>
        <w:t>, а также в Главе 7 настоящей схемы.</w:t>
      </w:r>
    </w:p>
    <w:p w14:paraId="18918483" w14:textId="6031D61D" w:rsidR="00B253D7" w:rsidRPr="00E66841" w:rsidRDefault="00B253D7" w:rsidP="00660CD3">
      <w:pPr>
        <w:pStyle w:val="affc"/>
        <w:keepNext/>
        <w:spacing w:before="0" w:after="0" w:line="276" w:lineRule="auto"/>
        <w:ind w:firstLine="709"/>
        <w:rPr>
          <w:sz w:val="24"/>
          <w:szCs w:val="24"/>
        </w:rPr>
      </w:pPr>
      <w:bookmarkStart w:id="1027" w:name="_Toc13697088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123</w:t>
      </w:r>
      <w:r w:rsidR="000858BD" w:rsidRPr="00E66841">
        <w:rPr>
          <w:noProof/>
          <w:sz w:val="24"/>
          <w:szCs w:val="24"/>
        </w:rPr>
        <w:fldChar w:fldCharType="end"/>
      </w:r>
      <w:r w:rsidR="008E7591">
        <w:rPr>
          <w:noProof/>
          <w:sz w:val="24"/>
          <w:szCs w:val="24"/>
        </w:rPr>
        <w:t>.</w:t>
      </w:r>
      <w:r w:rsidRPr="00E66841">
        <w:rPr>
          <w:sz w:val="24"/>
          <w:szCs w:val="24"/>
        </w:rPr>
        <w:t xml:space="preserve"> Перечень мероприятий по строительству, реконструкции или техническому перевооружению источников тепловой энергии</w:t>
      </w:r>
      <w:r w:rsidR="00091C92">
        <w:rPr>
          <w:sz w:val="24"/>
          <w:szCs w:val="24"/>
        </w:rPr>
        <w:t xml:space="preserve"> </w:t>
      </w:r>
      <w:r w:rsidR="00091C92" w:rsidRPr="00091C92">
        <w:rPr>
          <w:sz w:val="24"/>
          <w:szCs w:val="24"/>
        </w:rPr>
        <w:t>и других объектов, кроме тепловых сетей</w:t>
      </w:r>
      <w:bookmarkEnd w:id="1027"/>
    </w:p>
    <w:tbl>
      <w:tblPr>
        <w:tblStyle w:val="aff3"/>
        <w:tblW w:w="5000" w:type="pct"/>
        <w:tblCellMar>
          <w:left w:w="28" w:type="dxa"/>
          <w:right w:w="28" w:type="dxa"/>
        </w:tblCellMar>
        <w:tblLook w:val="04A0" w:firstRow="1" w:lastRow="0" w:firstColumn="1" w:lastColumn="0" w:noHBand="0" w:noVBand="1"/>
      </w:tblPr>
      <w:tblGrid>
        <w:gridCol w:w="2166"/>
        <w:gridCol w:w="2838"/>
        <w:gridCol w:w="1481"/>
        <w:gridCol w:w="1567"/>
        <w:gridCol w:w="1575"/>
      </w:tblGrid>
      <w:tr w:rsidR="00310FD8" w:rsidRPr="00E66841" w14:paraId="2D857CE1" w14:textId="77777777" w:rsidTr="004D1205">
        <w:trPr>
          <w:trHeight w:val="20"/>
          <w:tblHeader/>
        </w:trPr>
        <w:tc>
          <w:tcPr>
            <w:tcW w:w="1125" w:type="pct"/>
            <w:shd w:val="clear" w:color="auto" w:fill="auto"/>
            <w:vAlign w:val="center"/>
          </w:tcPr>
          <w:p w14:paraId="2195659E" w14:textId="77777777" w:rsidR="00310FD8" w:rsidRPr="00E66841" w:rsidRDefault="00310FD8" w:rsidP="00310FD8">
            <w:pPr>
              <w:spacing w:after="0" w:line="240" w:lineRule="auto"/>
              <w:ind w:firstLine="0"/>
              <w:jc w:val="center"/>
              <w:rPr>
                <w:sz w:val="20"/>
              </w:rPr>
            </w:pPr>
            <w:r w:rsidRPr="00E66841">
              <w:rPr>
                <w:sz w:val="20"/>
              </w:rPr>
              <w:t>Источник теплоснабжения</w:t>
            </w:r>
          </w:p>
        </w:tc>
        <w:tc>
          <w:tcPr>
            <w:tcW w:w="1474" w:type="pct"/>
            <w:shd w:val="clear" w:color="auto" w:fill="auto"/>
            <w:vAlign w:val="center"/>
          </w:tcPr>
          <w:p w14:paraId="7B681192" w14:textId="77777777" w:rsidR="00310FD8" w:rsidRPr="00E66841" w:rsidRDefault="00310FD8" w:rsidP="00310FD8">
            <w:pPr>
              <w:spacing w:after="0" w:line="240" w:lineRule="auto"/>
              <w:ind w:firstLine="0"/>
              <w:jc w:val="center"/>
              <w:rPr>
                <w:sz w:val="20"/>
              </w:rPr>
            </w:pPr>
            <w:r w:rsidRPr="00E66841">
              <w:rPr>
                <w:sz w:val="20"/>
              </w:rPr>
              <w:t>Описание мероприятия</w:t>
            </w:r>
          </w:p>
        </w:tc>
        <w:tc>
          <w:tcPr>
            <w:tcW w:w="769" w:type="pct"/>
            <w:shd w:val="clear" w:color="auto" w:fill="auto"/>
            <w:vAlign w:val="center"/>
          </w:tcPr>
          <w:p w14:paraId="62771090" w14:textId="77777777" w:rsidR="00310FD8" w:rsidRPr="00E66841" w:rsidRDefault="00310FD8" w:rsidP="00310FD8">
            <w:pPr>
              <w:spacing w:after="0" w:line="240" w:lineRule="auto"/>
              <w:ind w:firstLine="0"/>
              <w:jc w:val="center"/>
              <w:rPr>
                <w:sz w:val="20"/>
              </w:rPr>
            </w:pPr>
            <w:r w:rsidRPr="00E66841">
              <w:rPr>
                <w:sz w:val="20"/>
              </w:rPr>
              <w:t>Срок реализации</w:t>
            </w:r>
          </w:p>
        </w:tc>
        <w:tc>
          <w:tcPr>
            <w:tcW w:w="814" w:type="pct"/>
            <w:shd w:val="clear" w:color="auto" w:fill="auto"/>
            <w:vAlign w:val="center"/>
          </w:tcPr>
          <w:p w14:paraId="0CC34E57" w14:textId="77777777" w:rsidR="00310FD8" w:rsidRPr="00E66841" w:rsidRDefault="00310FD8" w:rsidP="00310FD8">
            <w:pPr>
              <w:spacing w:after="0" w:line="240" w:lineRule="auto"/>
              <w:ind w:firstLine="0"/>
              <w:jc w:val="center"/>
              <w:rPr>
                <w:sz w:val="20"/>
              </w:rPr>
            </w:pPr>
            <w:r w:rsidRPr="00E66841">
              <w:rPr>
                <w:sz w:val="20"/>
              </w:rPr>
              <w:t>Объем инвестиций, тыс. руб.</w:t>
            </w:r>
          </w:p>
        </w:tc>
        <w:tc>
          <w:tcPr>
            <w:tcW w:w="818" w:type="pct"/>
            <w:shd w:val="clear" w:color="auto" w:fill="auto"/>
            <w:vAlign w:val="center"/>
          </w:tcPr>
          <w:p w14:paraId="3BA113E8" w14:textId="025B7DF7" w:rsidR="00310FD8" w:rsidRPr="00E66841" w:rsidRDefault="00D73F45" w:rsidP="00310FD8">
            <w:pPr>
              <w:spacing w:after="0" w:line="240" w:lineRule="auto"/>
              <w:ind w:firstLine="0"/>
              <w:jc w:val="center"/>
              <w:rPr>
                <w:sz w:val="20"/>
              </w:rPr>
            </w:pPr>
            <w:r>
              <w:rPr>
                <w:sz w:val="20"/>
              </w:rPr>
              <w:t>Источник</w:t>
            </w:r>
            <w:r w:rsidR="00310FD8" w:rsidRPr="00E66841">
              <w:rPr>
                <w:sz w:val="20"/>
              </w:rPr>
              <w:t xml:space="preserve"> инвестиций</w:t>
            </w:r>
          </w:p>
        </w:tc>
      </w:tr>
      <w:tr w:rsidR="00955288" w:rsidRPr="00E66841" w14:paraId="45CD5FFC" w14:textId="77777777" w:rsidTr="00310FD8">
        <w:trPr>
          <w:trHeight w:val="20"/>
        </w:trPr>
        <w:tc>
          <w:tcPr>
            <w:tcW w:w="1125" w:type="pct"/>
            <w:shd w:val="clear" w:color="auto" w:fill="auto"/>
            <w:vAlign w:val="center"/>
          </w:tcPr>
          <w:p w14:paraId="08B72D08" w14:textId="7FC2F29F" w:rsidR="00955288" w:rsidRPr="00E66841" w:rsidRDefault="00955288" w:rsidP="00955288">
            <w:pPr>
              <w:spacing w:after="0" w:line="240" w:lineRule="auto"/>
              <w:ind w:firstLine="0"/>
              <w:jc w:val="center"/>
              <w:rPr>
                <w:color w:val="000000"/>
                <w:sz w:val="20"/>
              </w:rPr>
            </w:pPr>
            <w:r w:rsidRPr="00E66841">
              <w:rPr>
                <w:color w:val="000000"/>
                <w:sz w:val="20"/>
              </w:rPr>
              <w:t>СВК, Промзона</w:t>
            </w:r>
          </w:p>
        </w:tc>
        <w:tc>
          <w:tcPr>
            <w:tcW w:w="1474" w:type="pct"/>
            <w:shd w:val="clear" w:color="auto" w:fill="auto"/>
            <w:vAlign w:val="center"/>
          </w:tcPr>
          <w:p w14:paraId="76474898" w14:textId="6B0CDE30" w:rsidR="00955288" w:rsidRPr="00E66841" w:rsidRDefault="00955288" w:rsidP="00955288">
            <w:pPr>
              <w:spacing w:after="0" w:line="240" w:lineRule="auto"/>
              <w:ind w:firstLine="0"/>
              <w:jc w:val="center"/>
              <w:rPr>
                <w:color w:val="000000"/>
                <w:sz w:val="20"/>
              </w:rPr>
            </w:pPr>
            <w:r w:rsidRPr="00E66841">
              <w:rPr>
                <w:color w:val="000000"/>
                <w:sz w:val="20"/>
              </w:rPr>
              <w:t>Реконструкция источников теплоснабжения</w:t>
            </w:r>
          </w:p>
        </w:tc>
        <w:tc>
          <w:tcPr>
            <w:tcW w:w="769" w:type="pct"/>
            <w:shd w:val="clear" w:color="auto" w:fill="auto"/>
            <w:vAlign w:val="center"/>
          </w:tcPr>
          <w:p w14:paraId="27B8F45E" w14:textId="54F5B3D2" w:rsidR="00955288" w:rsidRPr="00E66841" w:rsidRDefault="00955288" w:rsidP="00955288">
            <w:pPr>
              <w:spacing w:after="0" w:line="240" w:lineRule="auto"/>
              <w:ind w:firstLine="0"/>
              <w:jc w:val="center"/>
              <w:rPr>
                <w:color w:val="000000" w:themeColor="text1"/>
                <w:sz w:val="20"/>
              </w:rPr>
            </w:pPr>
            <w:r w:rsidRPr="00E66841">
              <w:rPr>
                <w:color w:val="000000" w:themeColor="text1"/>
                <w:sz w:val="20"/>
              </w:rPr>
              <w:t>До 202</w:t>
            </w:r>
            <w:r>
              <w:rPr>
                <w:color w:val="000000" w:themeColor="text1"/>
                <w:sz w:val="20"/>
              </w:rPr>
              <w:t>8</w:t>
            </w:r>
            <w:r w:rsidRPr="00E66841">
              <w:rPr>
                <w:color w:val="000000" w:themeColor="text1"/>
                <w:sz w:val="20"/>
              </w:rPr>
              <w:t xml:space="preserve"> года</w:t>
            </w:r>
          </w:p>
        </w:tc>
        <w:tc>
          <w:tcPr>
            <w:tcW w:w="814" w:type="pct"/>
            <w:shd w:val="clear" w:color="auto" w:fill="auto"/>
            <w:vAlign w:val="center"/>
          </w:tcPr>
          <w:p w14:paraId="7D838B71" w14:textId="71006736" w:rsidR="00955288" w:rsidRDefault="00955288" w:rsidP="00955288">
            <w:pPr>
              <w:spacing w:after="0" w:line="240" w:lineRule="auto"/>
              <w:ind w:firstLine="0"/>
              <w:jc w:val="center"/>
              <w:rPr>
                <w:color w:val="000000" w:themeColor="text1"/>
                <w:sz w:val="20"/>
              </w:rPr>
            </w:pPr>
            <w:r>
              <w:rPr>
                <w:color w:val="000000" w:themeColor="text1"/>
                <w:sz w:val="20"/>
              </w:rPr>
              <w:t>926 545,05</w:t>
            </w:r>
          </w:p>
        </w:tc>
        <w:tc>
          <w:tcPr>
            <w:tcW w:w="818" w:type="pct"/>
            <w:shd w:val="clear" w:color="auto" w:fill="auto"/>
            <w:vAlign w:val="center"/>
          </w:tcPr>
          <w:p w14:paraId="3A897153" w14:textId="37848059" w:rsidR="00955288" w:rsidRPr="00E66841" w:rsidRDefault="00955288" w:rsidP="00955288">
            <w:pPr>
              <w:spacing w:after="0" w:line="240" w:lineRule="auto"/>
              <w:ind w:firstLine="0"/>
              <w:jc w:val="center"/>
              <w:rPr>
                <w:color w:val="000000" w:themeColor="text1"/>
                <w:sz w:val="20"/>
              </w:rPr>
            </w:pPr>
            <w:r w:rsidRPr="00E66841">
              <w:rPr>
                <w:color w:val="000000" w:themeColor="text1"/>
                <w:sz w:val="20"/>
              </w:rPr>
              <w:t>Амортизация, привлеченные средства</w:t>
            </w:r>
          </w:p>
        </w:tc>
      </w:tr>
      <w:tr w:rsidR="00955288" w:rsidRPr="00E66841" w14:paraId="228B49CA" w14:textId="77777777" w:rsidTr="00310FD8">
        <w:trPr>
          <w:trHeight w:val="20"/>
        </w:trPr>
        <w:tc>
          <w:tcPr>
            <w:tcW w:w="1125" w:type="pct"/>
            <w:shd w:val="clear" w:color="auto" w:fill="auto"/>
            <w:vAlign w:val="center"/>
          </w:tcPr>
          <w:p w14:paraId="72E8106C" w14:textId="74E2C142" w:rsidR="00955288" w:rsidRPr="00E66841" w:rsidRDefault="00955288" w:rsidP="00955288">
            <w:pPr>
              <w:spacing w:after="0" w:line="240" w:lineRule="auto"/>
              <w:ind w:firstLine="0"/>
              <w:jc w:val="center"/>
              <w:rPr>
                <w:color w:val="000000"/>
                <w:sz w:val="20"/>
              </w:rPr>
            </w:pPr>
            <w:r w:rsidRPr="004E4F7F">
              <w:rPr>
                <w:color w:val="000000"/>
                <w:sz w:val="20"/>
              </w:rPr>
              <w:t>МГРЭС ЗЭС ПАО «Якутскэнерго»</w:t>
            </w:r>
          </w:p>
        </w:tc>
        <w:tc>
          <w:tcPr>
            <w:tcW w:w="1474" w:type="pct"/>
            <w:shd w:val="clear" w:color="auto" w:fill="auto"/>
            <w:vAlign w:val="center"/>
          </w:tcPr>
          <w:p w14:paraId="4BCB032F" w14:textId="3FA2437C" w:rsidR="00955288" w:rsidRPr="00E66841" w:rsidRDefault="00955288" w:rsidP="00955288">
            <w:pPr>
              <w:spacing w:after="0" w:line="240" w:lineRule="auto"/>
              <w:ind w:firstLine="0"/>
              <w:jc w:val="center"/>
              <w:rPr>
                <w:color w:val="000000"/>
                <w:sz w:val="20"/>
              </w:rPr>
            </w:pPr>
            <w:r w:rsidRPr="00E66841">
              <w:rPr>
                <w:color w:val="000000"/>
                <w:sz w:val="20"/>
              </w:rPr>
              <w:t>Реконструкция источник</w:t>
            </w:r>
            <w:r>
              <w:rPr>
                <w:color w:val="000000"/>
                <w:sz w:val="20"/>
              </w:rPr>
              <w:t>а</w:t>
            </w:r>
            <w:r w:rsidRPr="00E66841">
              <w:rPr>
                <w:color w:val="000000"/>
                <w:sz w:val="20"/>
              </w:rPr>
              <w:t xml:space="preserve"> теплоснабжения</w:t>
            </w:r>
          </w:p>
        </w:tc>
        <w:tc>
          <w:tcPr>
            <w:tcW w:w="769" w:type="pct"/>
            <w:shd w:val="clear" w:color="auto" w:fill="auto"/>
            <w:vAlign w:val="center"/>
          </w:tcPr>
          <w:p w14:paraId="4645F6F8" w14:textId="77777777" w:rsidR="00955288" w:rsidRPr="00E66841" w:rsidRDefault="00955288" w:rsidP="00955288">
            <w:pPr>
              <w:spacing w:after="0" w:line="240" w:lineRule="auto"/>
              <w:ind w:firstLine="0"/>
              <w:jc w:val="center"/>
              <w:rPr>
                <w:color w:val="000000" w:themeColor="text1"/>
                <w:sz w:val="20"/>
              </w:rPr>
            </w:pPr>
          </w:p>
        </w:tc>
        <w:tc>
          <w:tcPr>
            <w:tcW w:w="814" w:type="pct"/>
            <w:shd w:val="clear" w:color="auto" w:fill="auto"/>
            <w:vAlign w:val="center"/>
          </w:tcPr>
          <w:p w14:paraId="05205A38" w14:textId="30417AC5" w:rsidR="00955288" w:rsidRDefault="00955288" w:rsidP="00955288">
            <w:pPr>
              <w:spacing w:after="0" w:line="240" w:lineRule="auto"/>
              <w:ind w:firstLine="0"/>
              <w:jc w:val="center"/>
              <w:rPr>
                <w:color w:val="000000" w:themeColor="text1"/>
                <w:sz w:val="20"/>
              </w:rPr>
            </w:pPr>
            <w:r>
              <w:rPr>
                <w:color w:val="000000" w:themeColor="text1"/>
                <w:sz w:val="20"/>
              </w:rPr>
              <w:t>7 505,58</w:t>
            </w:r>
          </w:p>
        </w:tc>
        <w:tc>
          <w:tcPr>
            <w:tcW w:w="818" w:type="pct"/>
            <w:shd w:val="clear" w:color="auto" w:fill="auto"/>
            <w:vAlign w:val="center"/>
          </w:tcPr>
          <w:p w14:paraId="4531CCD1" w14:textId="5F240EBE" w:rsidR="00955288" w:rsidRPr="00E66841" w:rsidRDefault="00955288" w:rsidP="00955288">
            <w:pPr>
              <w:spacing w:after="0" w:line="240" w:lineRule="auto"/>
              <w:ind w:firstLine="0"/>
              <w:jc w:val="center"/>
              <w:rPr>
                <w:color w:val="000000" w:themeColor="text1"/>
                <w:sz w:val="20"/>
              </w:rPr>
            </w:pPr>
            <w:r w:rsidRPr="004E4F7F">
              <w:rPr>
                <w:iCs/>
                <w:color w:val="000000"/>
                <w:sz w:val="20"/>
              </w:rPr>
              <w:t>Собственные средства</w:t>
            </w:r>
          </w:p>
        </w:tc>
      </w:tr>
      <w:tr w:rsidR="00955288" w:rsidRPr="00E66841" w14:paraId="3995A763" w14:textId="77777777" w:rsidTr="008E7575">
        <w:trPr>
          <w:trHeight w:val="20"/>
        </w:trPr>
        <w:tc>
          <w:tcPr>
            <w:tcW w:w="1125" w:type="pct"/>
            <w:shd w:val="clear" w:color="auto" w:fill="auto"/>
            <w:vAlign w:val="center"/>
          </w:tcPr>
          <w:p w14:paraId="4F780C08" w14:textId="40B93B8C" w:rsidR="00955288" w:rsidRPr="00E66841" w:rsidRDefault="00955288" w:rsidP="00955288">
            <w:pPr>
              <w:spacing w:after="0" w:line="240" w:lineRule="auto"/>
              <w:ind w:firstLine="0"/>
              <w:jc w:val="center"/>
              <w:rPr>
                <w:color w:val="000000"/>
                <w:sz w:val="20"/>
              </w:rPr>
            </w:pPr>
            <w:r w:rsidRPr="00E66841">
              <w:rPr>
                <w:color w:val="000000"/>
                <w:sz w:val="20"/>
              </w:rPr>
              <w:t>Новая котельная мкр. Заречный</w:t>
            </w:r>
          </w:p>
        </w:tc>
        <w:tc>
          <w:tcPr>
            <w:tcW w:w="1474" w:type="pct"/>
            <w:shd w:val="clear" w:color="auto" w:fill="auto"/>
          </w:tcPr>
          <w:p w14:paraId="4B727329" w14:textId="1D2E5289" w:rsidR="00955288" w:rsidRPr="00E66841" w:rsidRDefault="00955288" w:rsidP="00955288">
            <w:pPr>
              <w:spacing w:after="0" w:line="240" w:lineRule="auto"/>
              <w:ind w:firstLine="0"/>
              <w:jc w:val="center"/>
              <w:rPr>
                <w:color w:val="000000"/>
                <w:sz w:val="20"/>
              </w:rPr>
            </w:pPr>
            <w:r w:rsidRPr="00E66841">
              <w:rPr>
                <w:color w:val="000000"/>
                <w:sz w:val="20"/>
              </w:rPr>
              <w:t>Строительство нового источника</w:t>
            </w:r>
          </w:p>
        </w:tc>
        <w:tc>
          <w:tcPr>
            <w:tcW w:w="769" w:type="pct"/>
            <w:shd w:val="clear" w:color="auto" w:fill="auto"/>
            <w:vAlign w:val="center"/>
          </w:tcPr>
          <w:p w14:paraId="00B8C716" w14:textId="15212218" w:rsidR="00955288" w:rsidRPr="00E66841" w:rsidRDefault="00955288" w:rsidP="00955288">
            <w:pPr>
              <w:spacing w:after="0" w:line="240" w:lineRule="auto"/>
              <w:ind w:firstLine="0"/>
              <w:jc w:val="center"/>
              <w:rPr>
                <w:color w:val="000000" w:themeColor="text1"/>
                <w:sz w:val="20"/>
              </w:rPr>
            </w:pPr>
            <w:r w:rsidRPr="00E66841">
              <w:rPr>
                <w:color w:val="000000" w:themeColor="text1"/>
                <w:sz w:val="20"/>
              </w:rPr>
              <w:t>До 2032 года</w:t>
            </w:r>
          </w:p>
        </w:tc>
        <w:tc>
          <w:tcPr>
            <w:tcW w:w="814" w:type="pct"/>
            <w:shd w:val="clear" w:color="auto" w:fill="auto"/>
            <w:vAlign w:val="center"/>
          </w:tcPr>
          <w:p w14:paraId="4BBA4CA4" w14:textId="3325C1C5" w:rsidR="00955288" w:rsidRDefault="00955288" w:rsidP="00955288">
            <w:pPr>
              <w:spacing w:after="0" w:line="240" w:lineRule="auto"/>
              <w:ind w:firstLine="0"/>
              <w:jc w:val="center"/>
              <w:rPr>
                <w:color w:val="000000" w:themeColor="text1"/>
                <w:sz w:val="20"/>
              </w:rPr>
            </w:pPr>
            <w:r w:rsidRPr="00E66841">
              <w:rPr>
                <w:color w:val="000000" w:themeColor="text1"/>
                <w:sz w:val="20"/>
              </w:rPr>
              <w:t>10 935,95</w:t>
            </w:r>
          </w:p>
        </w:tc>
        <w:tc>
          <w:tcPr>
            <w:tcW w:w="818" w:type="pct"/>
            <w:shd w:val="clear" w:color="auto" w:fill="auto"/>
            <w:vAlign w:val="center"/>
          </w:tcPr>
          <w:p w14:paraId="451B0B84" w14:textId="4A876E3E" w:rsidR="00955288" w:rsidRPr="00E66841" w:rsidRDefault="00955288" w:rsidP="00955288">
            <w:pPr>
              <w:spacing w:after="0" w:line="240" w:lineRule="auto"/>
              <w:ind w:firstLine="0"/>
              <w:jc w:val="center"/>
              <w:rPr>
                <w:color w:val="000000" w:themeColor="text1"/>
                <w:sz w:val="20"/>
              </w:rPr>
            </w:pPr>
            <w:r w:rsidRPr="00E66841">
              <w:rPr>
                <w:color w:val="000000" w:themeColor="text1"/>
                <w:sz w:val="20"/>
              </w:rPr>
              <w:t>Частные инвестиции</w:t>
            </w:r>
          </w:p>
        </w:tc>
      </w:tr>
    </w:tbl>
    <w:p w14:paraId="3EDA209D" w14:textId="77777777" w:rsidR="0030556C" w:rsidRPr="00E66841" w:rsidRDefault="0030556C" w:rsidP="00660CD3">
      <w:pPr>
        <w:spacing w:after="0" w:line="276" w:lineRule="auto"/>
        <w:jc w:val="both"/>
        <w:rPr>
          <w:sz w:val="24"/>
          <w:szCs w:val="24"/>
        </w:rPr>
      </w:pPr>
    </w:p>
    <w:p w14:paraId="5121ECF1" w14:textId="77777777" w:rsidR="001B3129" w:rsidRPr="00E66841" w:rsidRDefault="001B3129" w:rsidP="00660CD3">
      <w:pPr>
        <w:pStyle w:val="21"/>
        <w:spacing w:before="0" w:line="276" w:lineRule="auto"/>
        <w:ind w:left="0" w:firstLine="709"/>
        <w:rPr>
          <w:sz w:val="24"/>
          <w:szCs w:val="24"/>
        </w:rPr>
      </w:pPr>
      <w:bookmarkStart w:id="1028" w:name="_Toc15641000"/>
      <w:bookmarkStart w:id="1029" w:name="_Toc135232169"/>
      <w:bookmarkStart w:id="1030" w:name="_Hlk15651973"/>
      <w:r w:rsidRPr="00E66841">
        <w:rPr>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028"/>
      <w:bookmarkEnd w:id="1029"/>
    </w:p>
    <w:bookmarkEnd w:id="1030"/>
    <w:p w14:paraId="1D8BC573" w14:textId="071B4E01" w:rsidR="00D504D8" w:rsidRPr="00E66841" w:rsidRDefault="00D471DE" w:rsidP="00E35A74">
      <w:pPr>
        <w:spacing w:after="0" w:line="276" w:lineRule="auto"/>
        <w:jc w:val="both"/>
        <w:rPr>
          <w:sz w:val="24"/>
          <w:szCs w:val="24"/>
        </w:rPr>
      </w:pPr>
      <w:r w:rsidRPr="00E66841">
        <w:rPr>
          <w:sz w:val="24"/>
          <w:szCs w:val="24"/>
        </w:rPr>
        <w:t>Перечень мероприятий по строительству, реконструкции и техническому перевооружению тепловых сетей и сооружений на них представлен в таблице</w:t>
      </w:r>
      <w:r w:rsidR="00B50AD1" w:rsidRPr="00E66841">
        <w:rPr>
          <w:sz w:val="24"/>
          <w:szCs w:val="24"/>
        </w:rPr>
        <w:t xml:space="preserve"> 1</w:t>
      </w:r>
      <w:r w:rsidR="00E35A74" w:rsidRPr="00E66841">
        <w:rPr>
          <w:sz w:val="24"/>
          <w:szCs w:val="24"/>
        </w:rPr>
        <w:t>2</w:t>
      </w:r>
      <w:r w:rsidR="00E524B2">
        <w:rPr>
          <w:sz w:val="24"/>
          <w:szCs w:val="24"/>
        </w:rPr>
        <w:t>4</w:t>
      </w:r>
      <w:r w:rsidR="001378A6" w:rsidRPr="00E66841">
        <w:rPr>
          <w:sz w:val="24"/>
          <w:szCs w:val="24"/>
        </w:rPr>
        <w:t xml:space="preserve"> </w:t>
      </w:r>
      <w:r w:rsidRPr="00E66841">
        <w:rPr>
          <w:sz w:val="24"/>
          <w:szCs w:val="24"/>
        </w:rPr>
        <w:t>и в Главе 8 настоящей схемы.</w:t>
      </w:r>
    </w:p>
    <w:p w14:paraId="162295D6" w14:textId="4C4F4FC5" w:rsidR="00000002" w:rsidRPr="00E66841" w:rsidRDefault="00000002" w:rsidP="00660CD3">
      <w:pPr>
        <w:pStyle w:val="affc"/>
        <w:keepNext/>
        <w:spacing w:before="0" w:after="0" w:line="276" w:lineRule="auto"/>
        <w:ind w:firstLine="709"/>
        <w:rPr>
          <w:sz w:val="24"/>
          <w:szCs w:val="24"/>
        </w:rPr>
      </w:pPr>
      <w:bookmarkStart w:id="1031" w:name="_Toc13697088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124</w:t>
      </w:r>
      <w:r w:rsidR="000858BD" w:rsidRPr="00E66841">
        <w:rPr>
          <w:noProof/>
          <w:sz w:val="24"/>
          <w:szCs w:val="24"/>
        </w:rPr>
        <w:fldChar w:fldCharType="end"/>
      </w:r>
      <w:r w:rsidRPr="00E66841">
        <w:rPr>
          <w:sz w:val="24"/>
          <w:szCs w:val="24"/>
        </w:rPr>
        <w:t xml:space="preserve"> Перечень мероприятий по строительству, реконструкции и техническому перевооружению тепловых сетей</w:t>
      </w:r>
      <w:bookmarkEnd w:id="1031"/>
    </w:p>
    <w:tbl>
      <w:tblPr>
        <w:tblStyle w:val="aff3"/>
        <w:tblW w:w="5000" w:type="pct"/>
        <w:tblCellMar>
          <w:left w:w="28" w:type="dxa"/>
          <w:right w:w="28" w:type="dxa"/>
        </w:tblCellMar>
        <w:tblLook w:val="04A0" w:firstRow="1" w:lastRow="0" w:firstColumn="1" w:lastColumn="0" w:noHBand="0" w:noVBand="1"/>
      </w:tblPr>
      <w:tblGrid>
        <w:gridCol w:w="3545"/>
        <w:gridCol w:w="1602"/>
        <w:gridCol w:w="1800"/>
        <w:gridCol w:w="2680"/>
      </w:tblGrid>
      <w:tr w:rsidR="00D471DE" w:rsidRPr="00E66841" w14:paraId="51B5B23C" w14:textId="77777777" w:rsidTr="00E35A74">
        <w:trPr>
          <w:trHeight w:val="20"/>
          <w:tblHeader/>
        </w:trPr>
        <w:tc>
          <w:tcPr>
            <w:tcW w:w="1841" w:type="pct"/>
            <w:shd w:val="clear" w:color="auto" w:fill="auto"/>
            <w:vAlign w:val="center"/>
          </w:tcPr>
          <w:p w14:paraId="47DAEA0A" w14:textId="77777777" w:rsidR="00D471DE" w:rsidRPr="00E66841" w:rsidRDefault="00D471DE" w:rsidP="00D471DE">
            <w:pPr>
              <w:spacing w:after="0" w:line="240" w:lineRule="auto"/>
              <w:ind w:firstLine="0"/>
              <w:jc w:val="center"/>
              <w:rPr>
                <w:sz w:val="20"/>
              </w:rPr>
            </w:pPr>
            <w:r w:rsidRPr="00E66841">
              <w:rPr>
                <w:sz w:val="20"/>
              </w:rPr>
              <w:t>Описание мероприятия</w:t>
            </w:r>
          </w:p>
        </w:tc>
        <w:tc>
          <w:tcPr>
            <w:tcW w:w="832" w:type="pct"/>
            <w:shd w:val="clear" w:color="auto" w:fill="auto"/>
            <w:vAlign w:val="center"/>
          </w:tcPr>
          <w:p w14:paraId="34515D6C" w14:textId="77777777" w:rsidR="00D471DE" w:rsidRPr="00E66841" w:rsidRDefault="00D471DE" w:rsidP="00D471DE">
            <w:pPr>
              <w:spacing w:after="0" w:line="240" w:lineRule="auto"/>
              <w:ind w:firstLine="0"/>
              <w:jc w:val="center"/>
              <w:rPr>
                <w:sz w:val="20"/>
              </w:rPr>
            </w:pPr>
            <w:r w:rsidRPr="00E66841">
              <w:rPr>
                <w:sz w:val="20"/>
              </w:rPr>
              <w:t>Срок реализации</w:t>
            </w:r>
          </w:p>
        </w:tc>
        <w:tc>
          <w:tcPr>
            <w:tcW w:w="935" w:type="pct"/>
            <w:shd w:val="clear" w:color="auto" w:fill="auto"/>
            <w:vAlign w:val="center"/>
          </w:tcPr>
          <w:p w14:paraId="3079BF45" w14:textId="77777777" w:rsidR="00D471DE" w:rsidRPr="00E66841" w:rsidRDefault="00D471DE" w:rsidP="00D471DE">
            <w:pPr>
              <w:spacing w:after="0" w:line="240" w:lineRule="auto"/>
              <w:ind w:firstLine="0"/>
              <w:jc w:val="center"/>
              <w:rPr>
                <w:sz w:val="20"/>
              </w:rPr>
            </w:pPr>
            <w:r w:rsidRPr="00E66841">
              <w:rPr>
                <w:sz w:val="20"/>
              </w:rPr>
              <w:t>Объем инвестиций, тыс. руб.</w:t>
            </w:r>
          </w:p>
        </w:tc>
        <w:tc>
          <w:tcPr>
            <w:tcW w:w="1392" w:type="pct"/>
            <w:shd w:val="clear" w:color="auto" w:fill="auto"/>
            <w:vAlign w:val="center"/>
          </w:tcPr>
          <w:p w14:paraId="49AB7509" w14:textId="105C0446" w:rsidR="00D471DE" w:rsidRPr="00E66841" w:rsidRDefault="00D73F45" w:rsidP="00D471DE">
            <w:pPr>
              <w:spacing w:after="0" w:line="240" w:lineRule="auto"/>
              <w:ind w:firstLine="0"/>
              <w:jc w:val="center"/>
              <w:rPr>
                <w:sz w:val="20"/>
              </w:rPr>
            </w:pPr>
            <w:r>
              <w:rPr>
                <w:sz w:val="20"/>
              </w:rPr>
              <w:t>Источник</w:t>
            </w:r>
            <w:bookmarkStart w:id="1032" w:name="_GoBack"/>
            <w:bookmarkEnd w:id="1032"/>
            <w:r w:rsidR="00D471DE" w:rsidRPr="00E66841">
              <w:rPr>
                <w:sz w:val="20"/>
              </w:rPr>
              <w:t xml:space="preserve"> инвестиций</w:t>
            </w:r>
          </w:p>
        </w:tc>
      </w:tr>
      <w:tr w:rsidR="00E75D8E" w:rsidRPr="00E66841" w14:paraId="67E3BA43" w14:textId="77777777" w:rsidTr="00CE0B51">
        <w:trPr>
          <w:trHeight w:val="20"/>
        </w:trPr>
        <w:tc>
          <w:tcPr>
            <w:tcW w:w="1841" w:type="pct"/>
            <w:tcBorders>
              <w:top w:val="nil"/>
              <w:left w:val="single" w:sz="4" w:space="0" w:color="auto"/>
              <w:bottom w:val="single" w:sz="4" w:space="0" w:color="auto"/>
              <w:right w:val="single" w:sz="4" w:space="0" w:color="auto"/>
            </w:tcBorders>
            <w:shd w:val="clear" w:color="auto" w:fill="auto"/>
            <w:vAlign w:val="center"/>
          </w:tcPr>
          <w:p w14:paraId="42838B14" w14:textId="77777777" w:rsidR="00E75D8E" w:rsidRPr="00E66841" w:rsidRDefault="00E75D8E" w:rsidP="00E75D8E">
            <w:pPr>
              <w:spacing w:after="0" w:line="240" w:lineRule="auto"/>
              <w:ind w:firstLine="0"/>
              <w:jc w:val="center"/>
              <w:rPr>
                <w:sz w:val="20"/>
              </w:rPr>
            </w:pPr>
            <w:r w:rsidRPr="00E66841">
              <w:rPr>
                <w:sz w:val="20"/>
              </w:rPr>
              <w:t>Строительство тепловых сетей для теплоснабжения перспективных абонентов</w:t>
            </w:r>
            <w:r w:rsidR="000D00BB" w:rsidRPr="00E66841">
              <w:rPr>
                <w:sz w:val="20"/>
              </w:rPr>
              <w:t>, общей протяженностью км</w:t>
            </w:r>
          </w:p>
        </w:tc>
        <w:tc>
          <w:tcPr>
            <w:tcW w:w="832" w:type="pct"/>
            <w:shd w:val="clear" w:color="auto" w:fill="auto"/>
            <w:vAlign w:val="center"/>
          </w:tcPr>
          <w:p w14:paraId="4B7B4B97" w14:textId="60170FD1" w:rsidR="00E75D8E" w:rsidRPr="00E66841" w:rsidRDefault="00860F91" w:rsidP="00091C92">
            <w:pPr>
              <w:spacing w:after="0" w:line="240" w:lineRule="auto"/>
              <w:ind w:firstLine="0"/>
              <w:jc w:val="center"/>
              <w:rPr>
                <w:sz w:val="20"/>
              </w:rPr>
            </w:pPr>
            <w:r w:rsidRPr="00E66841">
              <w:rPr>
                <w:sz w:val="20"/>
              </w:rPr>
              <w:t>202</w:t>
            </w:r>
            <w:r w:rsidR="00091C92">
              <w:rPr>
                <w:sz w:val="20"/>
              </w:rPr>
              <w:t>3</w:t>
            </w:r>
            <w:r w:rsidRPr="00E66841">
              <w:rPr>
                <w:sz w:val="20"/>
              </w:rPr>
              <w:t>-20</w:t>
            </w:r>
            <w:r w:rsidR="00593745" w:rsidRPr="00E66841">
              <w:rPr>
                <w:sz w:val="20"/>
              </w:rPr>
              <w:t>3</w:t>
            </w:r>
            <w:r w:rsidR="00E35A74" w:rsidRPr="00E66841">
              <w:rPr>
                <w:sz w:val="20"/>
              </w:rPr>
              <w:t>2</w:t>
            </w:r>
          </w:p>
        </w:tc>
        <w:tc>
          <w:tcPr>
            <w:tcW w:w="935" w:type="pct"/>
            <w:shd w:val="clear" w:color="auto" w:fill="auto"/>
            <w:vAlign w:val="center"/>
          </w:tcPr>
          <w:p w14:paraId="540FCB14" w14:textId="388FFAE5" w:rsidR="00E75D8E" w:rsidRPr="00E66841" w:rsidRDefault="0046692F" w:rsidP="00D51AFB">
            <w:pPr>
              <w:spacing w:after="0" w:line="240" w:lineRule="auto"/>
              <w:ind w:firstLine="0"/>
              <w:jc w:val="center"/>
              <w:rPr>
                <w:sz w:val="20"/>
              </w:rPr>
            </w:pPr>
            <w:r w:rsidRPr="00E66841">
              <w:rPr>
                <w:sz w:val="20"/>
              </w:rPr>
              <w:t>185 262,32</w:t>
            </w:r>
          </w:p>
        </w:tc>
        <w:tc>
          <w:tcPr>
            <w:tcW w:w="1392" w:type="pct"/>
            <w:shd w:val="clear" w:color="auto" w:fill="auto"/>
            <w:vAlign w:val="center"/>
          </w:tcPr>
          <w:p w14:paraId="7CEE9554" w14:textId="77777777" w:rsidR="00E75D8E" w:rsidRPr="00E66841" w:rsidRDefault="000833AC" w:rsidP="00E75D8E">
            <w:pPr>
              <w:spacing w:after="0" w:line="240" w:lineRule="auto"/>
              <w:ind w:firstLine="0"/>
              <w:jc w:val="center"/>
              <w:rPr>
                <w:color w:val="000000"/>
                <w:sz w:val="20"/>
              </w:rPr>
            </w:pPr>
            <w:r w:rsidRPr="00E66841">
              <w:rPr>
                <w:color w:val="000000"/>
                <w:sz w:val="20"/>
              </w:rPr>
              <w:t>Частные инвестиции</w:t>
            </w:r>
          </w:p>
        </w:tc>
      </w:tr>
      <w:tr w:rsidR="00CE0B51" w:rsidRPr="00E66841" w14:paraId="015DE48A" w14:textId="77777777" w:rsidTr="00CE0B51">
        <w:trPr>
          <w:trHeight w:val="20"/>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66D9B32" w14:textId="77777777" w:rsidR="00CE0B51" w:rsidRPr="00E66841" w:rsidRDefault="00F95BBB" w:rsidP="00E75D8E">
            <w:pPr>
              <w:spacing w:after="0" w:line="240" w:lineRule="auto"/>
              <w:ind w:firstLine="0"/>
              <w:jc w:val="center"/>
              <w:rPr>
                <w:sz w:val="20"/>
              </w:rPr>
            </w:pPr>
            <w:r w:rsidRPr="00E66841">
              <w:rPr>
                <w:sz w:val="20"/>
              </w:rPr>
              <w:t>Реконструкция тепловых сетей</w:t>
            </w:r>
          </w:p>
        </w:tc>
        <w:tc>
          <w:tcPr>
            <w:tcW w:w="832" w:type="pct"/>
            <w:shd w:val="clear" w:color="auto" w:fill="auto"/>
            <w:vAlign w:val="center"/>
          </w:tcPr>
          <w:p w14:paraId="55E7947F" w14:textId="77777777" w:rsidR="00CE0B51" w:rsidRPr="00E66841" w:rsidRDefault="00462A13" w:rsidP="00E75D8E">
            <w:pPr>
              <w:spacing w:after="0" w:line="240" w:lineRule="auto"/>
              <w:ind w:firstLine="0"/>
              <w:jc w:val="center"/>
              <w:rPr>
                <w:sz w:val="20"/>
              </w:rPr>
            </w:pPr>
            <w:r w:rsidRPr="00E66841">
              <w:rPr>
                <w:sz w:val="20"/>
              </w:rPr>
              <w:t>до 203</w:t>
            </w:r>
            <w:r w:rsidR="00E35A74" w:rsidRPr="00E66841">
              <w:rPr>
                <w:sz w:val="20"/>
              </w:rPr>
              <w:t>2</w:t>
            </w:r>
            <w:r w:rsidRPr="00E66841">
              <w:rPr>
                <w:sz w:val="20"/>
              </w:rPr>
              <w:t xml:space="preserve"> года</w:t>
            </w:r>
          </w:p>
        </w:tc>
        <w:tc>
          <w:tcPr>
            <w:tcW w:w="935" w:type="pct"/>
            <w:shd w:val="clear" w:color="auto" w:fill="auto"/>
            <w:vAlign w:val="center"/>
          </w:tcPr>
          <w:p w14:paraId="3038A2FB" w14:textId="6D8C4334" w:rsidR="00CE0B51" w:rsidRPr="00E66841" w:rsidRDefault="00A41EA5" w:rsidP="00E75D8E">
            <w:pPr>
              <w:spacing w:after="0" w:line="240" w:lineRule="auto"/>
              <w:ind w:firstLine="0"/>
              <w:jc w:val="center"/>
              <w:rPr>
                <w:sz w:val="20"/>
              </w:rPr>
            </w:pPr>
            <w:r>
              <w:rPr>
                <w:sz w:val="20"/>
              </w:rPr>
              <w:t>109 962,56</w:t>
            </w:r>
          </w:p>
        </w:tc>
        <w:tc>
          <w:tcPr>
            <w:tcW w:w="1392" w:type="pct"/>
            <w:shd w:val="clear" w:color="auto" w:fill="auto"/>
            <w:vAlign w:val="center"/>
          </w:tcPr>
          <w:p w14:paraId="07D13EAB" w14:textId="77777777" w:rsidR="00CE0B51" w:rsidRPr="00E66841" w:rsidRDefault="000833AC" w:rsidP="00E75D8E">
            <w:pPr>
              <w:spacing w:after="0" w:line="240" w:lineRule="auto"/>
              <w:ind w:firstLine="0"/>
              <w:jc w:val="center"/>
              <w:rPr>
                <w:color w:val="000000"/>
                <w:sz w:val="20"/>
              </w:rPr>
            </w:pPr>
            <w:r w:rsidRPr="00E66841">
              <w:rPr>
                <w:color w:val="000000"/>
                <w:sz w:val="20"/>
              </w:rPr>
              <w:t>Амортизация, собственные средства</w:t>
            </w:r>
          </w:p>
        </w:tc>
      </w:tr>
      <w:tr w:rsidR="00091C92" w:rsidRPr="00E66841" w14:paraId="5E8E0D0A" w14:textId="77777777" w:rsidTr="00CE0B51">
        <w:trPr>
          <w:trHeight w:val="20"/>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F0F523F" w14:textId="6FC6ACC6" w:rsidR="00091C92" w:rsidRPr="00E66841" w:rsidRDefault="00091C92" w:rsidP="00E75D8E">
            <w:pPr>
              <w:spacing w:after="0" w:line="240" w:lineRule="auto"/>
              <w:ind w:firstLine="0"/>
              <w:jc w:val="center"/>
              <w:rPr>
                <w:sz w:val="20"/>
              </w:rPr>
            </w:pPr>
            <w:r>
              <w:rPr>
                <w:sz w:val="20"/>
              </w:rPr>
              <w:t>ИТОГО</w:t>
            </w:r>
          </w:p>
        </w:tc>
        <w:tc>
          <w:tcPr>
            <w:tcW w:w="832" w:type="pct"/>
            <w:shd w:val="clear" w:color="auto" w:fill="auto"/>
            <w:vAlign w:val="center"/>
          </w:tcPr>
          <w:p w14:paraId="29D2EEF7" w14:textId="77777777" w:rsidR="00091C92" w:rsidRPr="00E66841" w:rsidRDefault="00091C92" w:rsidP="00E75D8E">
            <w:pPr>
              <w:spacing w:after="0" w:line="240" w:lineRule="auto"/>
              <w:ind w:firstLine="0"/>
              <w:jc w:val="center"/>
              <w:rPr>
                <w:sz w:val="20"/>
              </w:rPr>
            </w:pPr>
          </w:p>
        </w:tc>
        <w:tc>
          <w:tcPr>
            <w:tcW w:w="935" w:type="pct"/>
            <w:shd w:val="clear" w:color="auto" w:fill="auto"/>
            <w:vAlign w:val="center"/>
          </w:tcPr>
          <w:p w14:paraId="1C26366D" w14:textId="79122B53" w:rsidR="00091C92" w:rsidRPr="00E66841" w:rsidRDefault="00A41EA5" w:rsidP="00E75D8E">
            <w:pPr>
              <w:spacing w:after="0" w:line="240" w:lineRule="auto"/>
              <w:ind w:firstLine="0"/>
              <w:jc w:val="center"/>
              <w:rPr>
                <w:sz w:val="20"/>
              </w:rPr>
            </w:pPr>
            <w:r>
              <w:rPr>
                <w:sz w:val="20"/>
              </w:rPr>
              <w:t>295 224,88</w:t>
            </w:r>
          </w:p>
        </w:tc>
        <w:tc>
          <w:tcPr>
            <w:tcW w:w="1392" w:type="pct"/>
            <w:shd w:val="clear" w:color="auto" w:fill="auto"/>
            <w:vAlign w:val="center"/>
          </w:tcPr>
          <w:p w14:paraId="0102AC06" w14:textId="77777777" w:rsidR="00091C92" w:rsidRPr="00E66841" w:rsidRDefault="00091C92" w:rsidP="00E75D8E">
            <w:pPr>
              <w:spacing w:after="0" w:line="240" w:lineRule="auto"/>
              <w:ind w:firstLine="0"/>
              <w:jc w:val="center"/>
              <w:rPr>
                <w:color w:val="000000"/>
                <w:sz w:val="20"/>
              </w:rPr>
            </w:pPr>
          </w:p>
        </w:tc>
      </w:tr>
    </w:tbl>
    <w:p w14:paraId="0A154160" w14:textId="77777777" w:rsidR="0065544A" w:rsidRPr="00E66841" w:rsidRDefault="0065544A" w:rsidP="00660CD3">
      <w:pPr>
        <w:spacing w:after="0" w:line="276" w:lineRule="auto"/>
        <w:jc w:val="both"/>
        <w:rPr>
          <w:sz w:val="24"/>
          <w:szCs w:val="24"/>
        </w:rPr>
      </w:pPr>
    </w:p>
    <w:p w14:paraId="6C79BF0A" w14:textId="435C619E" w:rsidR="001B3129" w:rsidRPr="00E66841" w:rsidRDefault="001B3129" w:rsidP="00660CD3">
      <w:pPr>
        <w:pStyle w:val="21"/>
        <w:spacing w:before="0" w:line="276" w:lineRule="auto"/>
        <w:ind w:left="0" w:firstLine="709"/>
        <w:rPr>
          <w:sz w:val="24"/>
          <w:szCs w:val="24"/>
        </w:rPr>
      </w:pPr>
      <w:bookmarkStart w:id="1033" w:name="_Toc15641001"/>
      <w:bookmarkStart w:id="1034" w:name="_Toc135232170"/>
      <w:bookmarkStart w:id="1035" w:name="_Hlk15651985"/>
      <w:bookmarkStart w:id="1036" w:name="_Hlk528053378"/>
      <w:r w:rsidRPr="00E66841">
        <w:rPr>
          <w:sz w:val="24"/>
          <w:szCs w:val="24"/>
        </w:rPr>
        <w:t>Перечень мероприятий, обеспечивающих переход от открытых систем теплоснабжения (горячего водоснабжения)</w:t>
      </w:r>
      <w:r w:rsidR="00A325D7">
        <w:rPr>
          <w:sz w:val="24"/>
          <w:szCs w:val="24"/>
        </w:rPr>
        <w:t>, отдельных участков таких систем</w:t>
      </w:r>
      <w:r w:rsidRPr="00E66841">
        <w:rPr>
          <w:sz w:val="24"/>
          <w:szCs w:val="24"/>
        </w:rPr>
        <w:t xml:space="preserve"> на закрытые системы горячего водоснабжения</w:t>
      </w:r>
      <w:bookmarkEnd w:id="1033"/>
      <w:bookmarkEnd w:id="1034"/>
    </w:p>
    <w:bookmarkEnd w:id="1035"/>
    <w:bookmarkEnd w:id="1036"/>
    <w:p w14:paraId="219393AB" w14:textId="21981B65" w:rsidR="0030556C" w:rsidRPr="00E66841" w:rsidRDefault="003F2561" w:rsidP="00660CD3">
      <w:pPr>
        <w:spacing w:after="0" w:line="276" w:lineRule="auto"/>
        <w:jc w:val="both"/>
        <w:rPr>
          <w:sz w:val="24"/>
          <w:szCs w:val="24"/>
        </w:rPr>
      </w:pPr>
      <w:r w:rsidRPr="00E66841">
        <w:rPr>
          <w:sz w:val="24"/>
          <w:szCs w:val="24"/>
        </w:rPr>
        <w:t xml:space="preserve">На территории </w:t>
      </w:r>
      <w:r w:rsidR="00AE7C59" w:rsidRPr="00E66841">
        <w:rPr>
          <w:sz w:val="24"/>
          <w:szCs w:val="24"/>
        </w:rPr>
        <w:t xml:space="preserve">МО </w:t>
      </w:r>
      <w:r w:rsidR="003520E3">
        <w:rPr>
          <w:sz w:val="24"/>
          <w:szCs w:val="24"/>
        </w:rPr>
        <w:t>«</w:t>
      </w:r>
      <w:r w:rsidR="00AE7C59" w:rsidRPr="00E66841">
        <w:rPr>
          <w:sz w:val="24"/>
          <w:szCs w:val="24"/>
        </w:rPr>
        <w:t>Город Мирный</w:t>
      </w:r>
      <w:r w:rsidR="003520E3">
        <w:rPr>
          <w:sz w:val="24"/>
          <w:szCs w:val="24"/>
        </w:rPr>
        <w:t>»</w:t>
      </w:r>
      <w:r w:rsidR="00AE7C59" w:rsidRPr="00E66841">
        <w:rPr>
          <w:sz w:val="24"/>
          <w:szCs w:val="24"/>
        </w:rPr>
        <w:t xml:space="preserve"> </w:t>
      </w:r>
      <w:r w:rsidRPr="00E66841">
        <w:rPr>
          <w:sz w:val="24"/>
          <w:szCs w:val="24"/>
        </w:rPr>
        <w:t>открытые системы теплоснабжения (горячего</w:t>
      </w:r>
      <w:r w:rsidR="00955288">
        <w:rPr>
          <w:sz w:val="24"/>
          <w:szCs w:val="24"/>
        </w:rPr>
        <w:t xml:space="preserve"> водоснабжения) не применяются.</w:t>
      </w:r>
    </w:p>
    <w:p w14:paraId="2A817ACF" w14:textId="77777777" w:rsidR="00AD41CC" w:rsidRPr="00E66841" w:rsidRDefault="000F577A" w:rsidP="00660CD3">
      <w:pPr>
        <w:pStyle w:val="13"/>
        <w:pageBreakBefore/>
        <w:spacing w:before="0" w:line="276" w:lineRule="auto"/>
        <w:ind w:left="0" w:firstLine="709"/>
        <w:rPr>
          <w:sz w:val="24"/>
          <w:szCs w:val="24"/>
        </w:rPr>
      </w:pPr>
      <w:bookmarkStart w:id="1037" w:name="_Toc524614938"/>
      <w:bookmarkStart w:id="1038" w:name="_Toc524615154"/>
      <w:bookmarkStart w:id="1039" w:name="_Toc135232171"/>
      <w:r w:rsidRPr="00E66841">
        <w:rPr>
          <w:sz w:val="24"/>
          <w:szCs w:val="24"/>
        </w:rPr>
        <w:lastRenderedPageBreak/>
        <w:t>Глава</w:t>
      </w:r>
      <w:r w:rsidR="00AD41CC" w:rsidRPr="00E66841">
        <w:rPr>
          <w:sz w:val="24"/>
          <w:szCs w:val="24"/>
        </w:rPr>
        <w:t xml:space="preserve"> 1</w:t>
      </w:r>
      <w:r w:rsidR="0008454A" w:rsidRPr="00E66841">
        <w:rPr>
          <w:sz w:val="24"/>
          <w:szCs w:val="24"/>
        </w:rPr>
        <w:t>7</w:t>
      </w:r>
      <w:r w:rsidR="00AD41CC" w:rsidRPr="00E66841">
        <w:rPr>
          <w:sz w:val="24"/>
          <w:szCs w:val="24"/>
        </w:rPr>
        <w:t>. Замечания и предложения к проекту схемы теплоснабжения</w:t>
      </w:r>
      <w:bookmarkEnd w:id="1037"/>
      <w:bookmarkEnd w:id="1038"/>
      <w:bookmarkEnd w:id="1039"/>
    </w:p>
    <w:p w14:paraId="445127F9" w14:textId="77777777" w:rsidR="00AD41CC" w:rsidRPr="00E66841" w:rsidRDefault="00AD41CC" w:rsidP="00660CD3">
      <w:pPr>
        <w:pStyle w:val="21"/>
        <w:spacing w:before="0" w:line="276" w:lineRule="auto"/>
        <w:ind w:left="0" w:firstLine="709"/>
        <w:rPr>
          <w:sz w:val="24"/>
          <w:szCs w:val="24"/>
        </w:rPr>
      </w:pPr>
      <w:bookmarkStart w:id="1040" w:name="_Toc524614939"/>
      <w:bookmarkStart w:id="1041" w:name="_Toc524615155"/>
      <w:bookmarkStart w:id="1042" w:name="_Toc135232172"/>
      <w:r w:rsidRPr="00E66841">
        <w:rPr>
          <w:sz w:val="24"/>
          <w:szCs w:val="24"/>
        </w:rPr>
        <w:t>Перечень всех замечаний и предложений, поступивших при разработке, утверждении и актуализации схемы теплоснабжения</w:t>
      </w:r>
      <w:bookmarkEnd w:id="1040"/>
      <w:bookmarkEnd w:id="1041"/>
      <w:bookmarkEnd w:id="1042"/>
    </w:p>
    <w:p w14:paraId="78774DF3" w14:textId="77777777" w:rsidR="000E6E3C" w:rsidRPr="00E66841" w:rsidRDefault="000E6E3C" w:rsidP="00312859">
      <w:pPr>
        <w:spacing w:after="0" w:line="276" w:lineRule="auto"/>
        <w:jc w:val="both"/>
        <w:rPr>
          <w:sz w:val="24"/>
          <w:szCs w:val="24"/>
        </w:rPr>
      </w:pPr>
      <w:r w:rsidRPr="00E66841">
        <w:rPr>
          <w:sz w:val="24"/>
          <w:szCs w:val="24"/>
        </w:rPr>
        <w:t xml:space="preserve">Замечания и предложения на момент разработки актуализированной схемы теплоснабжения </w:t>
      </w:r>
      <w:r w:rsidR="00312859" w:rsidRPr="00E66841">
        <w:rPr>
          <w:sz w:val="24"/>
          <w:szCs w:val="24"/>
        </w:rPr>
        <w:t>не поступали.</w:t>
      </w:r>
    </w:p>
    <w:p w14:paraId="13F662F5" w14:textId="77777777" w:rsidR="00312859" w:rsidRPr="00E66841" w:rsidRDefault="00312859" w:rsidP="00660CD3">
      <w:pPr>
        <w:spacing w:after="0" w:line="276" w:lineRule="auto"/>
        <w:jc w:val="both"/>
        <w:rPr>
          <w:sz w:val="24"/>
          <w:szCs w:val="24"/>
        </w:rPr>
      </w:pPr>
    </w:p>
    <w:p w14:paraId="6E3F1842" w14:textId="77777777" w:rsidR="00AD41CC" w:rsidRPr="00E66841" w:rsidRDefault="00AD41CC" w:rsidP="00660CD3">
      <w:pPr>
        <w:pStyle w:val="21"/>
        <w:spacing w:before="0" w:line="276" w:lineRule="auto"/>
        <w:ind w:left="0" w:firstLine="709"/>
        <w:rPr>
          <w:sz w:val="24"/>
          <w:szCs w:val="24"/>
        </w:rPr>
      </w:pPr>
      <w:bookmarkStart w:id="1043" w:name="_Toc524614940"/>
      <w:bookmarkStart w:id="1044" w:name="_Toc524615156"/>
      <w:bookmarkStart w:id="1045" w:name="_Toc135232173"/>
      <w:r w:rsidRPr="00E66841">
        <w:rPr>
          <w:sz w:val="24"/>
          <w:szCs w:val="24"/>
        </w:rPr>
        <w:t>Ответы разработчиков проекта схемы теплоснабжения на замечания и предложения</w:t>
      </w:r>
      <w:bookmarkEnd w:id="1043"/>
      <w:bookmarkEnd w:id="1044"/>
      <w:bookmarkEnd w:id="1045"/>
    </w:p>
    <w:p w14:paraId="05929238" w14:textId="77777777" w:rsidR="00312859" w:rsidRPr="00E66841" w:rsidRDefault="00312859" w:rsidP="00660CD3">
      <w:pPr>
        <w:spacing w:after="0" w:line="276" w:lineRule="auto"/>
        <w:jc w:val="both"/>
        <w:rPr>
          <w:sz w:val="24"/>
          <w:szCs w:val="24"/>
        </w:rPr>
      </w:pPr>
      <w:r w:rsidRPr="00E66841">
        <w:rPr>
          <w:sz w:val="24"/>
          <w:szCs w:val="24"/>
        </w:rPr>
        <w:t>Замечания и предложения на момент разработки актуализированной схемы теплоснабжения не поступали.</w:t>
      </w:r>
    </w:p>
    <w:p w14:paraId="630013BB" w14:textId="77777777" w:rsidR="00EA509F" w:rsidRPr="00E66841" w:rsidRDefault="00EA509F" w:rsidP="00660CD3">
      <w:pPr>
        <w:spacing w:after="0" w:line="276" w:lineRule="auto"/>
        <w:jc w:val="both"/>
        <w:rPr>
          <w:sz w:val="24"/>
          <w:szCs w:val="24"/>
        </w:rPr>
      </w:pPr>
    </w:p>
    <w:p w14:paraId="1501DF47" w14:textId="77777777" w:rsidR="00AD41CC" w:rsidRPr="00E66841" w:rsidRDefault="00AD41CC" w:rsidP="00660CD3">
      <w:pPr>
        <w:pStyle w:val="21"/>
        <w:spacing w:before="0" w:line="276" w:lineRule="auto"/>
        <w:ind w:left="0" w:firstLine="709"/>
        <w:rPr>
          <w:sz w:val="24"/>
          <w:szCs w:val="24"/>
        </w:rPr>
      </w:pPr>
      <w:bookmarkStart w:id="1046" w:name="_Toc524614941"/>
      <w:bookmarkStart w:id="1047" w:name="_Toc524615157"/>
      <w:bookmarkStart w:id="1048" w:name="_Toc135232174"/>
      <w:r w:rsidRPr="00E66841">
        <w:rPr>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046"/>
      <w:bookmarkEnd w:id="1047"/>
      <w:bookmarkEnd w:id="1048"/>
    </w:p>
    <w:p w14:paraId="03DF6151" w14:textId="77777777" w:rsidR="00531006" w:rsidRPr="00E66841" w:rsidRDefault="00146F21" w:rsidP="00312859">
      <w:pPr>
        <w:spacing w:after="0" w:line="276" w:lineRule="auto"/>
        <w:jc w:val="both"/>
        <w:rPr>
          <w:sz w:val="24"/>
          <w:szCs w:val="24"/>
        </w:rPr>
      </w:pPr>
      <w:r w:rsidRPr="00E66841">
        <w:rPr>
          <w:sz w:val="24"/>
          <w:szCs w:val="24"/>
        </w:rPr>
        <w:t xml:space="preserve">Перечень учтенных замечаний и предложений </w:t>
      </w:r>
      <w:r w:rsidR="00EA7A75" w:rsidRPr="00E66841">
        <w:rPr>
          <w:sz w:val="24"/>
          <w:szCs w:val="24"/>
        </w:rPr>
        <w:t xml:space="preserve">будет </w:t>
      </w:r>
      <w:r w:rsidRPr="00E66841">
        <w:rPr>
          <w:sz w:val="24"/>
          <w:szCs w:val="24"/>
        </w:rPr>
        <w:t>представлен в Акте согласования замечаний.</w:t>
      </w:r>
    </w:p>
    <w:p w14:paraId="2BA50E95" w14:textId="77777777" w:rsidR="001D7FAC" w:rsidRPr="00E66841" w:rsidRDefault="001D7FAC" w:rsidP="00312859">
      <w:pPr>
        <w:spacing w:after="0" w:line="276" w:lineRule="auto"/>
        <w:jc w:val="both"/>
        <w:rPr>
          <w:sz w:val="24"/>
          <w:szCs w:val="24"/>
        </w:rPr>
      </w:pPr>
      <w:r w:rsidRPr="00E66841">
        <w:rPr>
          <w:sz w:val="24"/>
          <w:szCs w:val="24"/>
        </w:rPr>
        <w:t>Реестр изменений, внесенных в разделы схемы теплоснабжения и главы обосновывающих материалов к схеме теплоснабжения представлен в Главе 18 настоящей Схемы теплоснабжения.</w:t>
      </w:r>
    </w:p>
    <w:p w14:paraId="6DB57CCA" w14:textId="77777777" w:rsidR="00660CD3" w:rsidRPr="00A325D7" w:rsidRDefault="00660CD3" w:rsidP="00A325D7">
      <w:pPr>
        <w:spacing w:after="0" w:line="276" w:lineRule="auto"/>
        <w:jc w:val="both"/>
        <w:rPr>
          <w:sz w:val="24"/>
          <w:szCs w:val="24"/>
        </w:rPr>
      </w:pPr>
    </w:p>
    <w:p w14:paraId="40F45A02" w14:textId="77777777" w:rsidR="00AD41CC" w:rsidRPr="00E66841" w:rsidRDefault="000F577A" w:rsidP="00A325D7">
      <w:pPr>
        <w:pStyle w:val="13"/>
        <w:pageBreakBefore/>
        <w:spacing w:before="0" w:line="276" w:lineRule="auto"/>
        <w:ind w:left="0" w:firstLine="709"/>
        <w:rPr>
          <w:sz w:val="24"/>
          <w:szCs w:val="24"/>
        </w:rPr>
      </w:pPr>
      <w:bookmarkStart w:id="1049" w:name="_Toc524614942"/>
      <w:bookmarkStart w:id="1050" w:name="_Toc524615158"/>
      <w:bookmarkStart w:id="1051" w:name="_Toc135232175"/>
      <w:r w:rsidRPr="00E66841">
        <w:rPr>
          <w:sz w:val="24"/>
          <w:szCs w:val="24"/>
        </w:rPr>
        <w:lastRenderedPageBreak/>
        <w:t xml:space="preserve">Глава </w:t>
      </w:r>
      <w:r w:rsidR="00AD41CC" w:rsidRPr="00E66841">
        <w:rPr>
          <w:sz w:val="24"/>
          <w:szCs w:val="24"/>
        </w:rPr>
        <w:t>1</w:t>
      </w:r>
      <w:r w:rsidR="00B74EC4" w:rsidRPr="00E66841">
        <w:rPr>
          <w:sz w:val="24"/>
          <w:szCs w:val="24"/>
        </w:rPr>
        <w:t>8</w:t>
      </w:r>
      <w:r w:rsidR="00AD41CC" w:rsidRPr="00E66841">
        <w:rPr>
          <w:sz w:val="24"/>
          <w:szCs w:val="24"/>
        </w:rPr>
        <w:t>. Сводный том изменений, выполненных в доработанной и</w:t>
      </w:r>
      <w:r w:rsidR="002F15DA" w:rsidRPr="00E66841">
        <w:rPr>
          <w:sz w:val="24"/>
          <w:szCs w:val="24"/>
        </w:rPr>
        <w:t xml:space="preserve"> </w:t>
      </w:r>
      <w:r w:rsidR="00AD41CC" w:rsidRPr="00E66841">
        <w:rPr>
          <w:sz w:val="24"/>
          <w:szCs w:val="24"/>
        </w:rPr>
        <w:t>(или) актуализированной схеме теплоснабжения</w:t>
      </w:r>
      <w:bookmarkEnd w:id="1049"/>
      <w:bookmarkEnd w:id="1050"/>
      <w:bookmarkEnd w:id="1051"/>
    </w:p>
    <w:p w14:paraId="792DD8DD" w14:textId="4C6BDA7E" w:rsidR="00B74EC4" w:rsidRPr="00E66841" w:rsidRDefault="00AD41CC" w:rsidP="00A325D7">
      <w:pPr>
        <w:pStyle w:val="21"/>
        <w:spacing w:before="0" w:line="276" w:lineRule="auto"/>
        <w:ind w:left="0" w:firstLine="709"/>
        <w:rPr>
          <w:sz w:val="24"/>
          <w:szCs w:val="24"/>
        </w:rPr>
      </w:pPr>
      <w:bookmarkStart w:id="1052" w:name="_Toc135232176"/>
      <w:bookmarkStart w:id="1053" w:name="_Toc524614943"/>
      <w:bookmarkStart w:id="1054" w:name="_Toc524615159"/>
      <w:r w:rsidRPr="00E66841">
        <w:rPr>
          <w:sz w:val="24"/>
          <w:szCs w:val="24"/>
        </w:rPr>
        <w:t>Реестр измене</w:t>
      </w:r>
      <w:r w:rsidR="00A325D7">
        <w:rPr>
          <w:sz w:val="24"/>
          <w:szCs w:val="24"/>
        </w:rPr>
        <w:t xml:space="preserve">ний, внесенных в доработанную и </w:t>
      </w:r>
      <w:r w:rsidRPr="00E66841">
        <w:rPr>
          <w:sz w:val="24"/>
          <w:szCs w:val="24"/>
        </w:rPr>
        <w:t>(или) актуализированную схему теплоснабжения</w:t>
      </w:r>
      <w:bookmarkEnd w:id="1052"/>
    </w:p>
    <w:p w14:paraId="6EE583D4" w14:textId="5D3DAD9D" w:rsidR="00DB53A1" w:rsidRPr="00E66841" w:rsidRDefault="0029499B" w:rsidP="0029499B">
      <w:pPr>
        <w:spacing w:after="0" w:line="276" w:lineRule="auto"/>
        <w:jc w:val="both"/>
        <w:rPr>
          <w:sz w:val="24"/>
          <w:szCs w:val="24"/>
        </w:rPr>
      </w:pPr>
      <w:r w:rsidRPr="00E66841">
        <w:rPr>
          <w:sz w:val="24"/>
          <w:szCs w:val="24"/>
        </w:rPr>
        <w:t xml:space="preserve">В ходе актуализации Схемы теплоснабжения на территории МО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пересмотрены перспективные планы развития </w:t>
      </w:r>
      <w:r w:rsidR="00A325D7">
        <w:rPr>
          <w:sz w:val="24"/>
          <w:szCs w:val="24"/>
        </w:rPr>
        <w:t>МО «Город Мирный»</w:t>
      </w:r>
      <w:r w:rsidRPr="00E66841">
        <w:rPr>
          <w:sz w:val="24"/>
          <w:szCs w:val="24"/>
        </w:rPr>
        <w:t>, скорректировано содержание всех книг с учетом предложений от теплоснабжающ</w:t>
      </w:r>
      <w:r w:rsidR="00A325D7">
        <w:rPr>
          <w:sz w:val="24"/>
          <w:szCs w:val="24"/>
        </w:rPr>
        <w:t>их</w:t>
      </w:r>
      <w:r w:rsidRPr="00E66841">
        <w:rPr>
          <w:sz w:val="24"/>
          <w:szCs w:val="24"/>
        </w:rPr>
        <w:t xml:space="preserve"> организаци</w:t>
      </w:r>
      <w:r w:rsidR="00A325D7">
        <w:rPr>
          <w:sz w:val="24"/>
          <w:szCs w:val="24"/>
        </w:rPr>
        <w:t>й</w:t>
      </w:r>
      <w:r w:rsidRPr="00E66841">
        <w:rPr>
          <w:sz w:val="24"/>
          <w:szCs w:val="24"/>
        </w:rPr>
        <w:t>, в разрезе планируемого и необходимого технического перевооружения источников тепловой энергии, с</w:t>
      </w:r>
      <w:r w:rsidR="00A325D7">
        <w:rPr>
          <w:sz w:val="24"/>
          <w:szCs w:val="24"/>
        </w:rPr>
        <w:t>истемы транспорта</w:t>
      </w:r>
      <w:r w:rsidRPr="00E66841">
        <w:rPr>
          <w:sz w:val="24"/>
          <w:szCs w:val="24"/>
        </w:rPr>
        <w:t xml:space="preserve"> и распределения тепловой энергии. Кроме того, откорректированы значения технико-экономических показателей работы источников тепловой энергии с учетом состояния в базовом 202</w:t>
      </w:r>
      <w:r w:rsidR="00A325D7">
        <w:rPr>
          <w:sz w:val="24"/>
          <w:szCs w:val="24"/>
        </w:rPr>
        <w:t>2</w:t>
      </w:r>
      <w:r w:rsidRPr="00E66841">
        <w:rPr>
          <w:sz w:val="24"/>
          <w:szCs w:val="24"/>
        </w:rPr>
        <w:t xml:space="preserve"> году.</w:t>
      </w:r>
    </w:p>
    <w:p w14:paraId="75FF4B6E" w14:textId="77777777" w:rsidR="0029499B" w:rsidRPr="00E66841" w:rsidRDefault="0029499B" w:rsidP="00A325D7">
      <w:pPr>
        <w:spacing w:after="0" w:line="276" w:lineRule="auto"/>
        <w:jc w:val="both"/>
        <w:rPr>
          <w:sz w:val="24"/>
          <w:szCs w:val="24"/>
        </w:rPr>
      </w:pPr>
    </w:p>
    <w:p w14:paraId="5DFDBF0F" w14:textId="77777777" w:rsidR="00AD41CC" w:rsidRPr="00E66841" w:rsidRDefault="00B74EC4" w:rsidP="00A325D7">
      <w:pPr>
        <w:pStyle w:val="21"/>
        <w:spacing w:before="0" w:line="276" w:lineRule="auto"/>
        <w:ind w:left="0" w:firstLine="709"/>
        <w:rPr>
          <w:sz w:val="24"/>
          <w:szCs w:val="24"/>
        </w:rPr>
      </w:pPr>
      <w:bookmarkStart w:id="1055" w:name="_Toc135232177"/>
      <w:r w:rsidRPr="00E66841">
        <w:rPr>
          <w:sz w:val="24"/>
          <w:szCs w:val="24"/>
        </w:rPr>
        <w:t>С</w:t>
      </w:r>
      <w:r w:rsidR="00AD41CC" w:rsidRPr="00E66841">
        <w:rPr>
          <w:sz w:val="24"/>
          <w:szCs w:val="24"/>
        </w:rPr>
        <w:t>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1053"/>
      <w:bookmarkEnd w:id="1054"/>
      <w:bookmarkEnd w:id="1055"/>
    </w:p>
    <w:p w14:paraId="6A978547" w14:textId="23836F9D" w:rsidR="00ED52EA" w:rsidRDefault="00E446BF" w:rsidP="00312859">
      <w:pPr>
        <w:spacing w:after="0" w:line="276" w:lineRule="auto"/>
        <w:jc w:val="both"/>
        <w:rPr>
          <w:sz w:val="24"/>
          <w:szCs w:val="24"/>
        </w:rPr>
      </w:pPr>
      <w:r>
        <w:rPr>
          <w:sz w:val="24"/>
          <w:szCs w:val="24"/>
        </w:rPr>
        <w:t>С</w:t>
      </w:r>
      <w:r w:rsidR="005E4CAB" w:rsidRPr="005E4CAB">
        <w:rPr>
          <w:sz w:val="24"/>
          <w:szCs w:val="24"/>
        </w:rPr>
        <w:t xml:space="preserve"> даты утверждения </w:t>
      </w:r>
      <w:r>
        <w:rPr>
          <w:sz w:val="24"/>
          <w:szCs w:val="24"/>
        </w:rPr>
        <w:t>С</w:t>
      </w:r>
      <w:r w:rsidR="005E4CAB" w:rsidRPr="005E4CAB">
        <w:rPr>
          <w:sz w:val="24"/>
          <w:szCs w:val="24"/>
        </w:rPr>
        <w:t>хемы теплоснабжения</w:t>
      </w:r>
      <w:r>
        <w:rPr>
          <w:sz w:val="24"/>
          <w:szCs w:val="24"/>
        </w:rPr>
        <w:t xml:space="preserve"> МО «Город Мирный», в</w:t>
      </w:r>
      <w:r w:rsidR="005E4CAB">
        <w:rPr>
          <w:sz w:val="24"/>
          <w:szCs w:val="24"/>
        </w:rPr>
        <w:t xml:space="preserve"> 2022 году</w:t>
      </w:r>
      <w:r>
        <w:rPr>
          <w:sz w:val="24"/>
          <w:szCs w:val="24"/>
        </w:rPr>
        <w:t>,</w:t>
      </w:r>
      <w:r w:rsidR="005E4CAB">
        <w:rPr>
          <w:sz w:val="24"/>
          <w:szCs w:val="24"/>
        </w:rPr>
        <w:t xml:space="preserve"> выполнены следующие мероприятия</w:t>
      </w:r>
      <w:r w:rsidR="005E4CAB" w:rsidRPr="005E4CAB">
        <w:t xml:space="preserve"> </w:t>
      </w:r>
      <w:r w:rsidR="005E4CAB" w:rsidRPr="005E4CAB">
        <w:rPr>
          <w:sz w:val="24"/>
          <w:szCs w:val="24"/>
        </w:rPr>
        <w:t>из ут</w:t>
      </w:r>
      <w:r>
        <w:rPr>
          <w:sz w:val="24"/>
          <w:szCs w:val="24"/>
        </w:rPr>
        <w:t>вержденной схемы теплоснабжения:</w:t>
      </w:r>
    </w:p>
    <w:p w14:paraId="545903E5" w14:textId="4E9CFE92" w:rsidR="005E4CAB" w:rsidRPr="00E446BF" w:rsidRDefault="005E4CAB" w:rsidP="00693A4F">
      <w:pPr>
        <w:pStyle w:val="af3"/>
        <w:numPr>
          <w:ilvl w:val="0"/>
          <w:numId w:val="64"/>
        </w:numPr>
        <w:spacing w:line="276" w:lineRule="auto"/>
        <w:ind w:left="0" w:firstLine="709"/>
        <w:rPr>
          <w:sz w:val="24"/>
          <w:szCs w:val="24"/>
        </w:rPr>
      </w:pPr>
      <w:r w:rsidRPr="00E446BF">
        <w:rPr>
          <w:sz w:val="24"/>
          <w:szCs w:val="24"/>
        </w:rPr>
        <w:t>МО ПТВС. Техническое перевооружение оборудования КИПиА</w:t>
      </w:r>
      <w:r w:rsidR="00E446BF">
        <w:rPr>
          <w:sz w:val="24"/>
          <w:szCs w:val="24"/>
        </w:rPr>
        <w:t>;</w:t>
      </w:r>
    </w:p>
    <w:p w14:paraId="75F75822" w14:textId="0693BD7B" w:rsidR="005E4CAB" w:rsidRPr="00E446BF" w:rsidRDefault="005E4CAB" w:rsidP="00693A4F">
      <w:pPr>
        <w:pStyle w:val="af3"/>
        <w:numPr>
          <w:ilvl w:val="0"/>
          <w:numId w:val="64"/>
        </w:numPr>
        <w:spacing w:line="276" w:lineRule="auto"/>
        <w:ind w:left="0" w:firstLine="709"/>
        <w:rPr>
          <w:sz w:val="24"/>
          <w:szCs w:val="24"/>
        </w:rPr>
      </w:pPr>
      <w:r w:rsidRPr="00E446BF">
        <w:rPr>
          <w:sz w:val="24"/>
          <w:szCs w:val="24"/>
        </w:rPr>
        <w:t xml:space="preserve">МО ПТВС. Техническое перевооружение оборудования автоматизации и связи, выч. </w:t>
      </w:r>
      <w:r w:rsidR="00E446BF">
        <w:rPr>
          <w:sz w:val="24"/>
          <w:szCs w:val="24"/>
        </w:rPr>
        <w:t>т</w:t>
      </w:r>
      <w:r w:rsidRPr="00E446BF">
        <w:rPr>
          <w:sz w:val="24"/>
          <w:szCs w:val="24"/>
        </w:rPr>
        <w:t>ехника</w:t>
      </w:r>
      <w:r w:rsidR="00E446BF">
        <w:rPr>
          <w:sz w:val="24"/>
          <w:szCs w:val="24"/>
        </w:rPr>
        <w:t>;</w:t>
      </w:r>
    </w:p>
    <w:p w14:paraId="2CFCF86E" w14:textId="6CD8BB59" w:rsidR="005E4CAB" w:rsidRPr="00E446BF" w:rsidRDefault="005E4CAB" w:rsidP="00693A4F">
      <w:pPr>
        <w:pStyle w:val="af3"/>
        <w:numPr>
          <w:ilvl w:val="0"/>
          <w:numId w:val="64"/>
        </w:numPr>
        <w:spacing w:line="276" w:lineRule="auto"/>
        <w:ind w:left="0" w:firstLine="709"/>
        <w:rPr>
          <w:sz w:val="24"/>
          <w:szCs w:val="24"/>
        </w:rPr>
      </w:pPr>
      <w:r w:rsidRPr="00E446BF">
        <w:rPr>
          <w:sz w:val="24"/>
          <w:szCs w:val="24"/>
        </w:rPr>
        <w:t>МО ПТВС. Техническое перевооружение гаражного, компрессорного оборудования, станков</w:t>
      </w:r>
      <w:r w:rsidR="00E446BF">
        <w:rPr>
          <w:sz w:val="24"/>
          <w:szCs w:val="24"/>
        </w:rPr>
        <w:t>;</w:t>
      </w:r>
    </w:p>
    <w:p w14:paraId="7FD352F9" w14:textId="519830DA" w:rsidR="005E4CAB" w:rsidRPr="00E446BF" w:rsidRDefault="005E4CAB" w:rsidP="00693A4F">
      <w:pPr>
        <w:pStyle w:val="af3"/>
        <w:numPr>
          <w:ilvl w:val="0"/>
          <w:numId w:val="64"/>
        </w:numPr>
        <w:spacing w:line="276" w:lineRule="auto"/>
        <w:ind w:left="0" w:firstLine="709"/>
        <w:rPr>
          <w:sz w:val="24"/>
          <w:szCs w:val="24"/>
        </w:rPr>
      </w:pPr>
      <w:r w:rsidRPr="00E446BF">
        <w:rPr>
          <w:sz w:val="24"/>
          <w:szCs w:val="24"/>
        </w:rPr>
        <w:t>МО ПТВС. Техническое перевооружение сварочного оборудования</w:t>
      </w:r>
      <w:r w:rsidR="00E446BF">
        <w:rPr>
          <w:sz w:val="24"/>
          <w:szCs w:val="24"/>
        </w:rPr>
        <w:t>;</w:t>
      </w:r>
    </w:p>
    <w:p w14:paraId="32615453" w14:textId="7C09007C" w:rsidR="00A325D7" w:rsidRDefault="005E4CAB" w:rsidP="00693A4F">
      <w:pPr>
        <w:pStyle w:val="af3"/>
        <w:numPr>
          <w:ilvl w:val="0"/>
          <w:numId w:val="64"/>
        </w:numPr>
        <w:spacing w:line="276" w:lineRule="auto"/>
        <w:ind w:left="0" w:firstLine="709"/>
        <w:rPr>
          <w:sz w:val="24"/>
          <w:szCs w:val="24"/>
        </w:rPr>
      </w:pPr>
      <w:r w:rsidRPr="00E446BF">
        <w:rPr>
          <w:sz w:val="24"/>
          <w:szCs w:val="24"/>
        </w:rPr>
        <w:t>МО ПТВС. Техническое перевооружение оборудования прочего</w:t>
      </w:r>
      <w:r w:rsidR="00E446BF">
        <w:rPr>
          <w:sz w:val="24"/>
          <w:szCs w:val="24"/>
        </w:rPr>
        <w:t>.</w:t>
      </w:r>
    </w:p>
    <w:p w14:paraId="56970E36" w14:textId="77777777" w:rsidR="00E446BF" w:rsidRPr="00E446BF" w:rsidRDefault="00E446BF" w:rsidP="00E446BF">
      <w:pPr>
        <w:spacing w:after="0" w:line="276" w:lineRule="auto"/>
        <w:jc w:val="both"/>
        <w:rPr>
          <w:sz w:val="24"/>
          <w:szCs w:val="24"/>
        </w:rPr>
      </w:pPr>
    </w:p>
    <w:sectPr w:rsidR="00E446BF" w:rsidRPr="00E446BF" w:rsidSect="003E56D4">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3B63A" w14:textId="77777777" w:rsidR="006E64DA" w:rsidRDefault="006E64DA" w:rsidP="00154687">
      <w:pPr>
        <w:spacing w:after="0" w:line="240" w:lineRule="auto"/>
      </w:pPr>
      <w:r>
        <w:separator/>
      </w:r>
    </w:p>
  </w:endnote>
  <w:endnote w:type="continuationSeparator" w:id="0">
    <w:p w14:paraId="5C5A7DBC" w14:textId="77777777" w:rsidR="006E64DA" w:rsidRDefault="006E64DA" w:rsidP="00154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altName w:val="Cambria"/>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ylfaen">
    <w:panose1 w:val="010A0502050306030303"/>
    <w:charset w:val="CC"/>
    <w:family w:val="roman"/>
    <w:pitch w:val="variable"/>
    <w:sig w:usb0="04000687" w:usb1="00000000" w:usb2="00000000" w:usb3="00000000" w:csb0="0000009F" w:csb1="00000000"/>
  </w:font>
  <w:font w:name="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380065150"/>
      <w:docPartObj>
        <w:docPartGallery w:val="Page Numbers (Bottom of Page)"/>
        <w:docPartUnique/>
      </w:docPartObj>
    </w:sdtPr>
    <w:sdtEndPr/>
    <w:sdtContent>
      <w:sdt>
        <w:sdtPr>
          <w:rPr>
            <w:sz w:val="24"/>
            <w:szCs w:val="24"/>
          </w:rPr>
          <w:id w:val="608083418"/>
          <w:docPartObj>
            <w:docPartGallery w:val="Page Numbers (Top of Page)"/>
            <w:docPartUnique/>
          </w:docPartObj>
        </w:sdtPr>
        <w:sdtEndPr/>
        <w:sdtContent>
          <w:p w14:paraId="0BFA2157" w14:textId="3D7E9507" w:rsidR="006A14DA" w:rsidRPr="00240063" w:rsidRDefault="006A14DA">
            <w:pPr>
              <w:pStyle w:val="afb"/>
              <w:jc w:val="right"/>
              <w:rPr>
                <w:sz w:val="24"/>
                <w:szCs w:val="24"/>
              </w:rPr>
            </w:pPr>
            <w:r w:rsidRPr="00240063">
              <w:rPr>
                <w:sz w:val="24"/>
                <w:szCs w:val="24"/>
                <w:lang w:val="ru-RU"/>
              </w:rPr>
              <w:t xml:space="preserve">Страница </w:t>
            </w:r>
            <w:r w:rsidRPr="00240063">
              <w:rPr>
                <w:sz w:val="24"/>
                <w:szCs w:val="24"/>
              </w:rPr>
              <w:fldChar w:fldCharType="begin"/>
            </w:r>
            <w:r w:rsidRPr="00240063">
              <w:rPr>
                <w:sz w:val="24"/>
                <w:szCs w:val="24"/>
              </w:rPr>
              <w:instrText>PAGE</w:instrText>
            </w:r>
            <w:r w:rsidRPr="00240063">
              <w:rPr>
                <w:sz w:val="24"/>
                <w:szCs w:val="24"/>
              </w:rPr>
              <w:fldChar w:fldCharType="separate"/>
            </w:r>
            <w:r w:rsidR="00D73F45">
              <w:rPr>
                <w:noProof/>
                <w:sz w:val="24"/>
                <w:szCs w:val="24"/>
              </w:rPr>
              <w:t>207</w:t>
            </w:r>
            <w:r w:rsidRPr="00240063">
              <w:rPr>
                <w:sz w:val="24"/>
                <w:szCs w:val="24"/>
              </w:rPr>
              <w:fldChar w:fldCharType="end"/>
            </w:r>
            <w:r w:rsidRPr="00240063">
              <w:rPr>
                <w:sz w:val="24"/>
                <w:szCs w:val="24"/>
                <w:lang w:val="ru-RU"/>
              </w:rPr>
              <w:t xml:space="preserve"> из </w:t>
            </w:r>
            <w:r w:rsidRPr="00240063">
              <w:rPr>
                <w:sz w:val="24"/>
                <w:szCs w:val="24"/>
              </w:rPr>
              <w:fldChar w:fldCharType="begin"/>
            </w:r>
            <w:r w:rsidRPr="00240063">
              <w:rPr>
                <w:sz w:val="24"/>
                <w:szCs w:val="24"/>
              </w:rPr>
              <w:instrText>NUMPAGES</w:instrText>
            </w:r>
            <w:r w:rsidRPr="00240063">
              <w:rPr>
                <w:sz w:val="24"/>
                <w:szCs w:val="24"/>
              </w:rPr>
              <w:fldChar w:fldCharType="separate"/>
            </w:r>
            <w:r w:rsidR="00D73F45">
              <w:rPr>
                <w:noProof/>
                <w:sz w:val="24"/>
                <w:szCs w:val="24"/>
              </w:rPr>
              <w:t>209</w:t>
            </w:r>
            <w:r w:rsidRPr="00240063">
              <w:rPr>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556F3" w14:textId="77777777" w:rsidR="006E64DA" w:rsidRDefault="006E64DA" w:rsidP="00154687">
      <w:pPr>
        <w:spacing w:after="0" w:line="240" w:lineRule="auto"/>
      </w:pPr>
      <w:r>
        <w:separator/>
      </w:r>
    </w:p>
  </w:footnote>
  <w:footnote w:type="continuationSeparator" w:id="0">
    <w:p w14:paraId="17F3B624" w14:textId="77777777" w:rsidR="006E64DA" w:rsidRDefault="006E64DA" w:rsidP="001546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512411E"/>
    <w:styleLink w:val="421"/>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105"/>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53"/>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111111115"/>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B44E1A"/>
    <w:multiLevelType w:val="hybridMultilevel"/>
    <w:tmpl w:val="ED28A990"/>
    <w:styleLink w:val="1111112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6E64B19"/>
    <w:multiLevelType w:val="singleLevel"/>
    <w:tmpl w:val="10A278CE"/>
    <w:lvl w:ilvl="0">
      <w:start w:val="1"/>
      <w:numFmt w:val="upperRoman"/>
      <w:pStyle w:val="a1"/>
      <w:lvlText w:val="%1."/>
      <w:lvlJc w:val="left"/>
      <w:pPr>
        <w:tabs>
          <w:tab w:val="num" w:pos="720"/>
        </w:tabs>
        <w:ind w:left="720" w:hanging="720"/>
      </w:pPr>
    </w:lvl>
  </w:abstractNum>
  <w:abstractNum w:abstractNumId="11" w15:restartNumberingAfterBreak="0">
    <w:nsid w:val="074C1952"/>
    <w:multiLevelType w:val="hybridMultilevel"/>
    <w:tmpl w:val="7AA449B0"/>
    <w:styleLink w:val="1ai35"/>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15:restartNumberingAfterBreak="0">
    <w:nsid w:val="0AFA5C95"/>
    <w:multiLevelType w:val="multilevel"/>
    <w:tmpl w:val="9ED4C578"/>
    <w:styleLink w:val="2"/>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3" w15:restartNumberingAfterBreak="0">
    <w:nsid w:val="0F8768A6"/>
    <w:multiLevelType w:val="multilevel"/>
    <w:tmpl w:val="0419001D"/>
    <w:styleLink w:val="516"/>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0717ED7"/>
    <w:multiLevelType w:val="hybridMultilevel"/>
    <w:tmpl w:val="A1BE953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1DC4D58"/>
    <w:multiLevelType w:val="multilevel"/>
    <w:tmpl w:val="4DE6BF8E"/>
    <w:styleLink w:val="395"/>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6" w15:restartNumberingAfterBreak="0">
    <w:nsid w:val="12BA154F"/>
    <w:multiLevelType w:val="hybridMultilevel"/>
    <w:tmpl w:val="999EF0AE"/>
    <w:styleLink w:val="295"/>
    <w:lvl w:ilvl="0" w:tplc="5E1CEEDE">
      <w:start w:val="1"/>
      <w:numFmt w:val="bullet"/>
      <w:pStyle w:val="a2"/>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71B2996"/>
    <w:multiLevelType w:val="multilevel"/>
    <w:tmpl w:val="3E1E5AD6"/>
    <w:styleLink w:val="1495"/>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8" w15:restartNumberingAfterBreak="0">
    <w:nsid w:val="17792AC8"/>
    <w:multiLevelType w:val="hybridMultilevel"/>
    <w:tmpl w:val="3578BCB2"/>
    <w:styleLink w:val="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0B01B6"/>
    <w:multiLevelType w:val="hybridMultilevel"/>
    <w:tmpl w:val="B40A9156"/>
    <w:styleLink w:val="111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15:restartNumberingAfterBreak="0">
    <w:nsid w:val="1C080CBF"/>
    <w:multiLevelType w:val="multilevel"/>
    <w:tmpl w:val="35CC5B78"/>
    <w:styleLink w:val="1111112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3" w15:restartNumberingAfterBreak="0">
    <w:nsid w:val="20AF2196"/>
    <w:multiLevelType w:val="multilevel"/>
    <w:tmpl w:val="20CEE96E"/>
    <w:styleLink w:val="5"/>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24" w15:restartNumberingAfterBreak="0">
    <w:nsid w:val="23B10635"/>
    <w:multiLevelType w:val="multilevel"/>
    <w:tmpl w:val="05FC16A4"/>
    <w:styleLink w:val="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4E35FA4"/>
    <w:multiLevelType w:val="hybridMultilevel"/>
    <w:tmpl w:val="B62411CE"/>
    <w:lvl w:ilvl="0" w:tplc="04190001">
      <w:start w:val="1"/>
      <w:numFmt w:val="bullet"/>
      <w:pStyle w:val="1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1F4A87"/>
    <w:multiLevelType w:val="hybridMultilevel"/>
    <w:tmpl w:val="8DA207FA"/>
    <w:styleLink w:val="1ai3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267B634B"/>
    <w:multiLevelType w:val="hybridMultilevel"/>
    <w:tmpl w:val="191454E8"/>
    <w:styleLink w:val="20"/>
    <w:lvl w:ilvl="0" w:tplc="F31AD32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29" w15:restartNumberingAfterBreak="0">
    <w:nsid w:val="2ACE5174"/>
    <w:multiLevelType w:val="hybridMultilevel"/>
    <w:tmpl w:val="FE5836F8"/>
    <w:styleLink w:val="43"/>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0" w15:restartNumberingAfterBreak="0">
    <w:nsid w:val="2E9C5314"/>
    <w:multiLevelType w:val="hybridMultilevel"/>
    <w:tmpl w:val="81B8D2D2"/>
    <w:styleLink w:val="56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2F197B6D"/>
    <w:multiLevelType w:val="hybridMultilevel"/>
    <w:tmpl w:val="B302E742"/>
    <w:styleLink w:val="11"/>
    <w:lvl w:ilvl="0" w:tplc="FF2867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397F6ADB"/>
    <w:multiLevelType w:val="hybridMultilevel"/>
    <w:tmpl w:val="8662CC98"/>
    <w:styleLink w:val="1ai26"/>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5" w15:restartNumberingAfterBreak="0">
    <w:nsid w:val="39F114F5"/>
    <w:multiLevelType w:val="hybridMultilevel"/>
    <w:tmpl w:val="284EA96C"/>
    <w:lvl w:ilvl="0" w:tplc="FBA6B34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3AE06DE1"/>
    <w:multiLevelType w:val="hybridMultilevel"/>
    <w:tmpl w:val="1EB0A22C"/>
    <w:styleLink w:val="1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D1C2EA7"/>
    <w:multiLevelType w:val="hybridMultilevel"/>
    <w:tmpl w:val="E3549766"/>
    <w:styleLink w:val="1ai115"/>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15:restartNumberingAfterBreak="0">
    <w:nsid w:val="3DE66A3E"/>
    <w:multiLevelType w:val="multilevel"/>
    <w:tmpl w:val="0419001F"/>
    <w:styleLink w:val="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1E9532F"/>
    <w:multiLevelType w:val="hybridMultilevel"/>
    <w:tmpl w:val="111A67F2"/>
    <w:styleLink w:val="2115"/>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40" w15:restartNumberingAfterBreak="0">
    <w:nsid w:val="470A0008"/>
    <w:multiLevelType w:val="hybridMultilevel"/>
    <w:tmpl w:val="70A4B434"/>
    <w:lvl w:ilvl="0" w:tplc="9800D1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74261E5"/>
    <w:multiLevelType w:val="hybridMultilevel"/>
    <w:tmpl w:val="D2C8ED62"/>
    <w:styleLink w:val="1ai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9382695"/>
    <w:multiLevelType w:val="hybridMultilevel"/>
    <w:tmpl w:val="18A497D4"/>
    <w:lvl w:ilvl="0" w:tplc="24AEA242">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94634E1"/>
    <w:multiLevelType w:val="multilevel"/>
    <w:tmpl w:val="29AE71F0"/>
    <w:styleLink w:val="315"/>
    <w:lvl w:ilvl="0">
      <w:start w:val="2"/>
      <w:numFmt w:val="decimal"/>
      <w:pStyle w:val="111"/>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4"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5" w15:restartNumberingAfterBreak="0">
    <w:nsid w:val="4B8321A8"/>
    <w:multiLevelType w:val="hybridMultilevel"/>
    <w:tmpl w:val="A3F698CC"/>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4CC867EE"/>
    <w:multiLevelType w:val="hybridMultilevel"/>
    <w:tmpl w:val="AEEADBDA"/>
    <w:styleLink w:val="1111114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0441509"/>
    <w:multiLevelType w:val="hybridMultilevel"/>
    <w:tmpl w:val="1682BEEA"/>
    <w:styleLink w:val="310"/>
    <w:lvl w:ilvl="0" w:tplc="9880054C">
      <w:start w:val="1"/>
      <w:numFmt w:val="bullet"/>
      <w:pStyle w:val="a7"/>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51031C39"/>
    <w:multiLevelType w:val="hybridMultilevel"/>
    <w:tmpl w:val="C5A0225C"/>
    <w:styleLink w:val="111111141"/>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1B128C0"/>
    <w:multiLevelType w:val="multilevel"/>
    <w:tmpl w:val="04190025"/>
    <w:styleLink w:val="54"/>
    <w:lvl w:ilvl="0">
      <w:start w:val="1"/>
      <w:numFmt w:val="decimal"/>
      <w:pStyle w:val="13"/>
      <w:lvlText w:val="%1"/>
      <w:lvlJc w:val="left"/>
      <w:pPr>
        <w:ind w:left="432" w:hanging="432"/>
      </w:pPr>
    </w:lvl>
    <w:lvl w:ilvl="1">
      <w:start w:val="1"/>
      <w:numFmt w:val="decimal"/>
      <w:pStyle w:val="21"/>
      <w:lvlText w:val="%1.%2"/>
      <w:lvlJc w:val="left"/>
      <w:pPr>
        <w:ind w:left="1427"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1" w15:restartNumberingAfterBreak="0">
    <w:nsid w:val="538675B7"/>
    <w:multiLevelType w:val="hybridMultilevel"/>
    <w:tmpl w:val="1E38BE60"/>
    <w:styleLink w:val="321"/>
    <w:lvl w:ilvl="0" w:tplc="1206D6B0">
      <w:start w:val="1"/>
      <w:numFmt w:val="decimal"/>
      <w:pStyle w:val="14"/>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4B85BF4"/>
    <w:multiLevelType w:val="hybridMultilevel"/>
    <w:tmpl w:val="E25ED334"/>
    <w:styleLink w:val="11111135"/>
    <w:lvl w:ilvl="0" w:tplc="47167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585A3D98"/>
    <w:multiLevelType w:val="hybridMultilevel"/>
    <w:tmpl w:val="273ED534"/>
    <w:styleLink w:val="24201"/>
    <w:lvl w:ilvl="0" w:tplc="030AD0DA">
      <w:numFmt w:val="bullet"/>
      <w:lvlText w:val="-"/>
      <w:lvlJc w:val="left"/>
      <w:pPr>
        <w:ind w:left="1429" w:hanging="360"/>
      </w:pPr>
      <w:rPr>
        <w:rFonts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9612EEA"/>
    <w:multiLevelType w:val="multilevel"/>
    <w:tmpl w:val="1CBE1FE8"/>
    <w:styleLink w:val="22"/>
    <w:lvl w:ilvl="0">
      <w:start w:val="1"/>
      <w:numFmt w:val="decimal"/>
      <w:pStyle w:val="a8"/>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9"/>
      <w:suff w:val="space"/>
      <w:lvlText w:val="Риснок П%1.%5"/>
      <w:lvlJc w:val="left"/>
      <w:pPr>
        <w:ind w:left="0" w:firstLine="0"/>
      </w:pPr>
      <w:rPr>
        <w:rFonts w:hint="default"/>
      </w:rPr>
    </w:lvl>
    <w:lvl w:ilvl="5">
      <w:start w:val="1"/>
      <w:numFmt w:val="decimal"/>
      <w:pStyle w:val="aa"/>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9A67579"/>
    <w:multiLevelType w:val="hybridMultilevel"/>
    <w:tmpl w:val="4DDC43A2"/>
    <w:styleLink w:val="112"/>
    <w:lvl w:ilvl="0" w:tplc="5330E1F0">
      <w:start w:val="4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15:restartNumberingAfterBreak="0">
    <w:nsid w:val="59E60585"/>
    <w:multiLevelType w:val="hybridMultilevel"/>
    <w:tmpl w:val="E78C7934"/>
    <w:styleLink w:val="11111123"/>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5EA94484"/>
    <w:multiLevelType w:val="singleLevel"/>
    <w:tmpl w:val="3D207538"/>
    <w:styleLink w:val="31"/>
    <w:lvl w:ilvl="0">
      <w:start w:val="1"/>
      <w:numFmt w:val="bullet"/>
      <w:pStyle w:val="ab"/>
      <w:lvlText w:val="-"/>
      <w:lvlJc w:val="left"/>
      <w:pPr>
        <w:tabs>
          <w:tab w:val="num" w:pos="1077"/>
        </w:tabs>
        <w:ind w:left="1077" w:hanging="368"/>
      </w:pPr>
      <w:rPr>
        <w:rFonts w:ascii="Times New Roman" w:hAnsi="Times New Roman" w:hint="default"/>
        <w:b/>
        <w:i w:val="0"/>
        <w:sz w:val="24"/>
      </w:rPr>
    </w:lvl>
  </w:abstractNum>
  <w:abstractNum w:abstractNumId="58" w15:restartNumberingAfterBreak="0">
    <w:nsid w:val="62895B4B"/>
    <w:multiLevelType w:val="hybridMultilevel"/>
    <w:tmpl w:val="074E78EC"/>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2D30651"/>
    <w:multiLevelType w:val="hybridMultilevel"/>
    <w:tmpl w:val="243A0A60"/>
    <w:lvl w:ilvl="0" w:tplc="030AD0DA">
      <w:numFmt w:val="bullet"/>
      <w:lvlText w:val="-"/>
      <w:lvlJc w:val="left"/>
      <w:pPr>
        <w:ind w:left="1429" w:hanging="360"/>
      </w:pPr>
      <w:rPr>
        <w:rFonts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6D26412"/>
    <w:multiLevelType w:val="hybridMultilevel"/>
    <w:tmpl w:val="D4B6D334"/>
    <w:styleLink w:val="495"/>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61" w15:restartNumberingAfterBreak="0">
    <w:nsid w:val="674E74C6"/>
    <w:multiLevelType w:val="hybridMultilevel"/>
    <w:tmpl w:val="D638DBEA"/>
    <w:styleLink w:val="111111112"/>
    <w:lvl w:ilvl="0" w:tplc="AE30D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676D1D94"/>
    <w:multiLevelType w:val="hybridMultilevel"/>
    <w:tmpl w:val="5E8EF71A"/>
    <w:styleLink w:val="11111145"/>
    <w:lvl w:ilvl="0" w:tplc="68829FDE">
      <w:start w:val="1"/>
      <w:numFmt w:val="decimal"/>
      <w:pStyle w:val="ac"/>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15:restartNumberingAfterBreak="0">
    <w:nsid w:val="68F13BC0"/>
    <w:multiLevelType w:val="multilevel"/>
    <w:tmpl w:val="35CC5B78"/>
    <w:styleLink w:val="1ai2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4" w15:restartNumberingAfterBreak="0">
    <w:nsid w:val="699B3254"/>
    <w:multiLevelType w:val="multilevel"/>
    <w:tmpl w:val="6FC2EB60"/>
    <w:styleLink w:val="52"/>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65" w15:restartNumberingAfterBreak="0">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4"/>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6" w15:restartNumberingAfterBreak="0">
    <w:nsid w:val="6E4E6C02"/>
    <w:multiLevelType w:val="hybridMultilevel"/>
    <w:tmpl w:val="ABBCF4C0"/>
    <w:styleLink w:val="1ai31"/>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67" w15:restartNumberingAfterBreak="0">
    <w:nsid w:val="6E9460E4"/>
    <w:multiLevelType w:val="multilevel"/>
    <w:tmpl w:val="61EE58E0"/>
    <w:styleLink w:val="11111142"/>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6CC3BFB"/>
    <w:multiLevelType w:val="hybridMultilevel"/>
    <w:tmpl w:val="A19C572E"/>
    <w:styleLink w:val="111111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78C7C23"/>
    <w:multiLevelType w:val="hybridMultilevel"/>
    <w:tmpl w:val="61F423C8"/>
    <w:lvl w:ilvl="0" w:tplc="027A4CF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0" w15:restartNumberingAfterBreak="0">
    <w:nsid w:val="7BBD643D"/>
    <w:multiLevelType w:val="hybridMultilevel"/>
    <w:tmpl w:val="6300574E"/>
    <w:lvl w:ilvl="0" w:tplc="030AD0DA">
      <w:numFmt w:val="bullet"/>
      <w:lvlText w:val="-"/>
      <w:lvlJc w:val="left"/>
      <w:pPr>
        <w:ind w:left="1429" w:hanging="360"/>
      </w:pPr>
      <w:rPr>
        <w:rFonts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7F3B5C27"/>
    <w:multiLevelType w:val="multilevel"/>
    <w:tmpl w:val="1DE8D7F6"/>
    <w:styleLink w:val="111111111"/>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0"/>
  </w:num>
  <w:num w:numId="2">
    <w:abstractNumId w:val="24"/>
  </w:num>
  <w:num w:numId="3">
    <w:abstractNumId w:val="65"/>
  </w:num>
  <w:num w:numId="4">
    <w:abstractNumId w:val="34"/>
  </w:num>
  <w:num w:numId="5">
    <w:abstractNumId w:val="43"/>
  </w:num>
  <w:num w:numId="6">
    <w:abstractNumId w:val="4"/>
  </w:num>
  <w:num w:numId="7">
    <w:abstractNumId w:val="16"/>
  </w:num>
  <w:num w:numId="8">
    <w:abstractNumId w:val="29"/>
  </w:num>
  <w:num w:numId="9">
    <w:abstractNumId w:val="57"/>
  </w:num>
  <w:num w:numId="10">
    <w:abstractNumId w:val="10"/>
  </w:num>
  <w:num w:numId="11">
    <w:abstractNumId w:val="1"/>
  </w:num>
  <w:num w:numId="12">
    <w:abstractNumId w:val="51"/>
  </w:num>
  <w:num w:numId="13">
    <w:abstractNumId w:val="0"/>
  </w:num>
  <w:num w:numId="14">
    <w:abstractNumId w:val="28"/>
  </w:num>
  <w:num w:numId="1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5"/>
  </w:num>
  <w:num w:numId="18">
    <w:abstractNumId w:val="60"/>
  </w:num>
  <w:num w:numId="19">
    <w:abstractNumId w:val="2"/>
  </w:num>
  <w:num w:numId="20">
    <w:abstractNumId w:val="22"/>
  </w:num>
  <w:num w:numId="21">
    <w:abstractNumId w:val="17"/>
  </w:num>
  <w:num w:numId="22">
    <w:abstractNumId w:val="5"/>
  </w:num>
  <w:num w:numId="23">
    <w:abstractNumId w:val="13"/>
  </w:num>
  <w:num w:numId="24">
    <w:abstractNumId w:val="42"/>
  </w:num>
  <w:num w:numId="25">
    <w:abstractNumId w:val="3"/>
  </w:num>
  <w:num w:numId="26">
    <w:abstractNumId w:val="56"/>
  </w:num>
  <w:num w:numId="27">
    <w:abstractNumId w:val="46"/>
  </w:num>
  <w:num w:numId="28">
    <w:abstractNumId w:val="8"/>
  </w:num>
  <w:num w:numId="29">
    <w:abstractNumId w:val="21"/>
  </w:num>
  <w:num w:numId="30">
    <w:abstractNumId w:val="39"/>
  </w:num>
  <w:num w:numId="31">
    <w:abstractNumId w:val="37"/>
  </w:num>
  <w:num w:numId="32">
    <w:abstractNumId w:val="19"/>
  </w:num>
  <w:num w:numId="33">
    <w:abstractNumId w:val="33"/>
  </w:num>
  <w:num w:numId="34">
    <w:abstractNumId w:val="71"/>
  </w:num>
  <w:num w:numId="35">
    <w:abstractNumId w:val="44"/>
  </w:num>
  <w:num w:numId="36">
    <w:abstractNumId w:val="11"/>
  </w:num>
  <w:num w:numId="37">
    <w:abstractNumId w:val="6"/>
  </w:num>
  <w:num w:numId="38">
    <w:abstractNumId w:val="20"/>
  </w:num>
  <w:num w:numId="39">
    <w:abstractNumId w:val="63"/>
  </w:num>
  <w:num w:numId="40">
    <w:abstractNumId w:val="27"/>
  </w:num>
  <w:num w:numId="41">
    <w:abstractNumId w:val="54"/>
  </w:num>
  <w:num w:numId="42">
    <w:abstractNumId w:val="67"/>
  </w:num>
  <w:num w:numId="43">
    <w:abstractNumId w:val="12"/>
  </w:num>
  <w:num w:numId="44">
    <w:abstractNumId w:val="38"/>
  </w:num>
  <w:num w:numId="45">
    <w:abstractNumId w:val="23"/>
  </w:num>
  <w:num w:numId="46">
    <w:abstractNumId w:val="62"/>
  </w:num>
  <w:num w:numId="47">
    <w:abstractNumId w:val="64"/>
  </w:num>
  <w:num w:numId="48">
    <w:abstractNumId w:val="66"/>
  </w:num>
  <w:num w:numId="49">
    <w:abstractNumId w:val="72"/>
  </w:num>
  <w:num w:numId="50">
    <w:abstractNumId w:val="58"/>
  </w:num>
  <w:num w:numId="51">
    <w:abstractNumId w:val="18"/>
  </w:num>
  <w:num w:numId="52">
    <w:abstractNumId w:val="36"/>
  </w:num>
  <w:num w:numId="53">
    <w:abstractNumId w:val="47"/>
  </w:num>
  <w:num w:numId="54">
    <w:abstractNumId w:val="31"/>
  </w:num>
  <w:num w:numId="55">
    <w:abstractNumId w:val="14"/>
  </w:num>
  <w:num w:numId="56">
    <w:abstractNumId w:val="35"/>
  </w:num>
  <w:num w:numId="57">
    <w:abstractNumId w:val="53"/>
  </w:num>
  <w:num w:numId="58">
    <w:abstractNumId w:val="49"/>
  </w:num>
  <w:num w:numId="59">
    <w:abstractNumId w:val="55"/>
  </w:num>
  <w:num w:numId="60">
    <w:abstractNumId w:val="40"/>
  </w:num>
  <w:num w:numId="61">
    <w:abstractNumId w:val="69"/>
  </w:num>
  <w:num w:numId="62">
    <w:abstractNumId w:val="45"/>
  </w:num>
  <w:num w:numId="63">
    <w:abstractNumId w:val="70"/>
  </w:num>
  <w:num w:numId="64">
    <w:abstractNumId w:val="59"/>
  </w:num>
  <w:num w:numId="65">
    <w:abstractNumId w:val="25"/>
  </w:num>
  <w:num w:numId="66">
    <w:abstractNumId w:val="30"/>
  </w:num>
  <w:num w:numId="67">
    <w:abstractNumId w:val="9"/>
  </w:num>
  <w:num w:numId="68">
    <w:abstractNumId w:val="68"/>
  </w:num>
  <w:num w:numId="69">
    <w:abstractNumId w:val="41"/>
  </w:num>
  <w:num w:numId="70">
    <w:abstractNumId w:val="26"/>
  </w:num>
  <w:num w:numId="71">
    <w:abstractNumId w:val="61"/>
  </w:num>
  <w:num w:numId="72">
    <w:abstractNumId w:val="52"/>
  </w:num>
  <w:num w:numId="73">
    <w:abstractNumId w:val="4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0002"/>
    <w:rsid w:val="000009A7"/>
    <w:rsid w:val="00000AD4"/>
    <w:rsid w:val="00000BDA"/>
    <w:rsid w:val="00000E2D"/>
    <w:rsid w:val="00000EF4"/>
    <w:rsid w:val="00001346"/>
    <w:rsid w:val="000016D8"/>
    <w:rsid w:val="000016F0"/>
    <w:rsid w:val="00001970"/>
    <w:rsid w:val="00001C67"/>
    <w:rsid w:val="00001CFC"/>
    <w:rsid w:val="00001D6C"/>
    <w:rsid w:val="00002403"/>
    <w:rsid w:val="000028C1"/>
    <w:rsid w:val="00002A65"/>
    <w:rsid w:val="00002BCC"/>
    <w:rsid w:val="00002FD8"/>
    <w:rsid w:val="00003460"/>
    <w:rsid w:val="0000362C"/>
    <w:rsid w:val="00003720"/>
    <w:rsid w:val="0000379C"/>
    <w:rsid w:val="000039CA"/>
    <w:rsid w:val="0000413E"/>
    <w:rsid w:val="000041CB"/>
    <w:rsid w:val="000045C3"/>
    <w:rsid w:val="0000492D"/>
    <w:rsid w:val="00004967"/>
    <w:rsid w:val="00004BEA"/>
    <w:rsid w:val="00004C18"/>
    <w:rsid w:val="00004D51"/>
    <w:rsid w:val="00005401"/>
    <w:rsid w:val="00005553"/>
    <w:rsid w:val="000057B6"/>
    <w:rsid w:val="00005940"/>
    <w:rsid w:val="00006112"/>
    <w:rsid w:val="00006214"/>
    <w:rsid w:val="00006283"/>
    <w:rsid w:val="00006578"/>
    <w:rsid w:val="0000663E"/>
    <w:rsid w:val="000069C1"/>
    <w:rsid w:val="00006DB8"/>
    <w:rsid w:val="00006E45"/>
    <w:rsid w:val="00006EA6"/>
    <w:rsid w:val="00006EB4"/>
    <w:rsid w:val="00007061"/>
    <w:rsid w:val="000070E1"/>
    <w:rsid w:val="000076B3"/>
    <w:rsid w:val="00007836"/>
    <w:rsid w:val="0000786F"/>
    <w:rsid w:val="00007929"/>
    <w:rsid w:val="00007A14"/>
    <w:rsid w:val="00010013"/>
    <w:rsid w:val="00010373"/>
    <w:rsid w:val="00010551"/>
    <w:rsid w:val="00010921"/>
    <w:rsid w:val="00010A29"/>
    <w:rsid w:val="00010A6B"/>
    <w:rsid w:val="00010D69"/>
    <w:rsid w:val="00010F2A"/>
    <w:rsid w:val="00010F2D"/>
    <w:rsid w:val="00010F4E"/>
    <w:rsid w:val="0001107D"/>
    <w:rsid w:val="000111D6"/>
    <w:rsid w:val="000116FD"/>
    <w:rsid w:val="000121B4"/>
    <w:rsid w:val="0001233E"/>
    <w:rsid w:val="00012535"/>
    <w:rsid w:val="00012611"/>
    <w:rsid w:val="000126B8"/>
    <w:rsid w:val="000126C2"/>
    <w:rsid w:val="00012A59"/>
    <w:rsid w:val="00012B64"/>
    <w:rsid w:val="00013250"/>
    <w:rsid w:val="00013333"/>
    <w:rsid w:val="000134C7"/>
    <w:rsid w:val="00013650"/>
    <w:rsid w:val="000137A1"/>
    <w:rsid w:val="00013936"/>
    <w:rsid w:val="00013A56"/>
    <w:rsid w:val="00013F6C"/>
    <w:rsid w:val="0001409F"/>
    <w:rsid w:val="00014354"/>
    <w:rsid w:val="000143C1"/>
    <w:rsid w:val="000144E2"/>
    <w:rsid w:val="0001454A"/>
    <w:rsid w:val="00014960"/>
    <w:rsid w:val="00014C8A"/>
    <w:rsid w:val="00014FC0"/>
    <w:rsid w:val="000151D6"/>
    <w:rsid w:val="0001541A"/>
    <w:rsid w:val="00015525"/>
    <w:rsid w:val="000155C6"/>
    <w:rsid w:val="00015722"/>
    <w:rsid w:val="00015D94"/>
    <w:rsid w:val="00015E4B"/>
    <w:rsid w:val="0001635D"/>
    <w:rsid w:val="000163E2"/>
    <w:rsid w:val="0001645F"/>
    <w:rsid w:val="00016729"/>
    <w:rsid w:val="00016C0B"/>
    <w:rsid w:val="000173C7"/>
    <w:rsid w:val="00017541"/>
    <w:rsid w:val="00017955"/>
    <w:rsid w:val="00017B5B"/>
    <w:rsid w:val="00017D72"/>
    <w:rsid w:val="00017E94"/>
    <w:rsid w:val="00017FF4"/>
    <w:rsid w:val="000203BE"/>
    <w:rsid w:val="000208B4"/>
    <w:rsid w:val="00020DD2"/>
    <w:rsid w:val="00020E6F"/>
    <w:rsid w:val="000214FD"/>
    <w:rsid w:val="000215E3"/>
    <w:rsid w:val="000216C1"/>
    <w:rsid w:val="00021812"/>
    <w:rsid w:val="00021DD1"/>
    <w:rsid w:val="0002213C"/>
    <w:rsid w:val="000222B2"/>
    <w:rsid w:val="000223C3"/>
    <w:rsid w:val="00022657"/>
    <w:rsid w:val="000227DF"/>
    <w:rsid w:val="00022F89"/>
    <w:rsid w:val="0002371F"/>
    <w:rsid w:val="000237E3"/>
    <w:rsid w:val="00023942"/>
    <w:rsid w:val="00023A70"/>
    <w:rsid w:val="00023BCC"/>
    <w:rsid w:val="00023C14"/>
    <w:rsid w:val="00024208"/>
    <w:rsid w:val="00024220"/>
    <w:rsid w:val="0002442A"/>
    <w:rsid w:val="0002459F"/>
    <w:rsid w:val="00024969"/>
    <w:rsid w:val="00024B47"/>
    <w:rsid w:val="00024BC3"/>
    <w:rsid w:val="00024EC1"/>
    <w:rsid w:val="00025016"/>
    <w:rsid w:val="00025064"/>
    <w:rsid w:val="0002512B"/>
    <w:rsid w:val="000253DF"/>
    <w:rsid w:val="00025533"/>
    <w:rsid w:val="0002553F"/>
    <w:rsid w:val="000256CB"/>
    <w:rsid w:val="00025A09"/>
    <w:rsid w:val="00025A25"/>
    <w:rsid w:val="00025A3C"/>
    <w:rsid w:val="00026025"/>
    <w:rsid w:val="0002628E"/>
    <w:rsid w:val="000265FA"/>
    <w:rsid w:val="00026628"/>
    <w:rsid w:val="00026AC3"/>
    <w:rsid w:val="00027066"/>
    <w:rsid w:val="0002707E"/>
    <w:rsid w:val="00027246"/>
    <w:rsid w:val="00027367"/>
    <w:rsid w:val="00027686"/>
    <w:rsid w:val="00027875"/>
    <w:rsid w:val="00027C6B"/>
    <w:rsid w:val="00027CEA"/>
    <w:rsid w:val="00027F0D"/>
    <w:rsid w:val="000301EB"/>
    <w:rsid w:val="000303CB"/>
    <w:rsid w:val="000304F5"/>
    <w:rsid w:val="000304F7"/>
    <w:rsid w:val="0003064F"/>
    <w:rsid w:val="00030974"/>
    <w:rsid w:val="000311B5"/>
    <w:rsid w:val="00031249"/>
    <w:rsid w:val="00031417"/>
    <w:rsid w:val="00031494"/>
    <w:rsid w:val="0003177B"/>
    <w:rsid w:val="00031783"/>
    <w:rsid w:val="0003239E"/>
    <w:rsid w:val="0003249C"/>
    <w:rsid w:val="000324BF"/>
    <w:rsid w:val="000328B2"/>
    <w:rsid w:val="000328D1"/>
    <w:rsid w:val="00032AFE"/>
    <w:rsid w:val="0003306A"/>
    <w:rsid w:val="00033607"/>
    <w:rsid w:val="000336A0"/>
    <w:rsid w:val="00033972"/>
    <w:rsid w:val="00033EB8"/>
    <w:rsid w:val="000344AC"/>
    <w:rsid w:val="00034ACA"/>
    <w:rsid w:val="00034D4F"/>
    <w:rsid w:val="00034DD2"/>
    <w:rsid w:val="00035180"/>
    <w:rsid w:val="00035310"/>
    <w:rsid w:val="000356AC"/>
    <w:rsid w:val="000357EB"/>
    <w:rsid w:val="00035A96"/>
    <w:rsid w:val="000361C4"/>
    <w:rsid w:val="00036202"/>
    <w:rsid w:val="000362E3"/>
    <w:rsid w:val="00036903"/>
    <w:rsid w:val="00036A72"/>
    <w:rsid w:val="00036C2B"/>
    <w:rsid w:val="00037094"/>
    <w:rsid w:val="000370BF"/>
    <w:rsid w:val="00037179"/>
    <w:rsid w:val="000371AF"/>
    <w:rsid w:val="000372BB"/>
    <w:rsid w:val="00037354"/>
    <w:rsid w:val="00037641"/>
    <w:rsid w:val="00037F19"/>
    <w:rsid w:val="00040296"/>
    <w:rsid w:val="00040650"/>
    <w:rsid w:val="00040A66"/>
    <w:rsid w:val="00040BDE"/>
    <w:rsid w:val="00040F3D"/>
    <w:rsid w:val="00041103"/>
    <w:rsid w:val="00041308"/>
    <w:rsid w:val="000416E2"/>
    <w:rsid w:val="0004175B"/>
    <w:rsid w:val="0004186E"/>
    <w:rsid w:val="000418D9"/>
    <w:rsid w:val="00041FC8"/>
    <w:rsid w:val="00042023"/>
    <w:rsid w:val="00042AA7"/>
    <w:rsid w:val="00042D4C"/>
    <w:rsid w:val="00042D94"/>
    <w:rsid w:val="00042E21"/>
    <w:rsid w:val="0004334D"/>
    <w:rsid w:val="000434A4"/>
    <w:rsid w:val="000435BC"/>
    <w:rsid w:val="00043639"/>
    <w:rsid w:val="000436E5"/>
    <w:rsid w:val="00043870"/>
    <w:rsid w:val="000438DF"/>
    <w:rsid w:val="00043DE5"/>
    <w:rsid w:val="000441CE"/>
    <w:rsid w:val="00044349"/>
    <w:rsid w:val="0004460F"/>
    <w:rsid w:val="00044957"/>
    <w:rsid w:val="00044D89"/>
    <w:rsid w:val="0004553C"/>
    <w:rsid w:val="00045953"/>
    <w:rsid w:val="000462B0"/>
    <w:rsid w:val="0004643B"/>
    <w:rsid w:val="000465EE"/>
    <w:rsid w:val="0004660D"/>
    <w:rsid w:val="000468A3"/>
    <w:rsid w:val="0004707A"/>
    <w:rsid w:val="00047508"/>
    <w:rsid w:val="00047E9A"/>
    <w:rsid w:val="00047F18"/>
    <w:rsid w:val="0005003F"/>
    <w:rsid w:val="000500EE"/>
    <w:rsid w:val="00050BA0"/>
    <w:rsid w:val="00050EA4"/>
    <w:rsid w:val="00050F4A"/>
    <w:rsid w:val="0005166A"/>
    <w:rsid w:val="0005168B"/>
    <w:rsid w:val="00051F35"/>
    <w:rsid w:val="00052123"/>
    <w:rsid w:val="00052314"/>
    <w:rsid w:val="00052842"/>
    <w:rsid w:val="000529FA"/>
    <w:rsid w:val="00052BB4"/>
    <w:rsid w:val="00052C2F"/>
    <w:rsid w:val="00052E66"/>
    <w:rsid w:val="00052F01"/>
    <w:rsid w:val="000539CC"/>
    <w:rsid w:val="00053A7B"/>
    <w:rsid w:val="00053E4F"/>
    <w:rsid w:val="00054313"/>
    <w:rsid w:val="00054373"/>
    <w:rsid w:val="00054697"/>
    <w:rsid w:val="00054890"/>
    <w:rsid w:val="00054D3C"/>
    <w:rsid w:val="00054D90"/>
    <w:rsid w:val="00054ECE"/>
    <w:rsid w:val="000550F5"/>
    <w:rsid w:val="000555A3"/>
    <w:rsid w:val="00055809"/>
    <w:rsid w:val="00055AB4"/>
    <w:rsid w:val="00055E99"/>
    <w:rsid w:val="00056069"/>
    <w:rsid w:val="000563F2"/>
    <w:rsid w:val="0005642A"/>
    <w:rsid w:val="000564A5"/>
    <w:rsid w:val="000564BB"/>
    <w:rsid w:val="000568F5"/>
    <w:rsid w:val="00056A39"/>
    <w:rsid w:val="00056ECD"/>
    <w:rsid w:val="000575BE"/>
    <w:rsid w:val="00057700"/>
    <w:rsid w:val="00057932"/>
    <w:rsid w:val="00057ADF"/>
    <w:rsid w:val="00057BC2"/>
    <w:rsid w:val="00057D9D"/>
    <w:rsid w:val="00060113"/>
    <w:rsid w:val="00060C61"/>
    <w:rsid w:val="000612A1"/>
    <w:rsid w:val="0006143D"/>
    <w:rsid w:val="00061482"/>
    <w:rsid w:val="00061A3C"/>
    <w:rsid w:val="000623D4"/>
    <w:rsid w:val="000628DB"/>
    <w:rsid w:val="00062DE9"/>
    <w:rsid w:val="00062E07"/>
    <w:rsid w:val="00062F10"/>
    <w:rsid w:val="00063035"/>
    <w:rsid w:val="000633BE"/>
    <w:rsid w:val="0006344D"/>
    <w:rsid w:val="000634C6"/>
    <w:rsid w:val="0006392B"/>
    <w:rsid w:val="00064018"/>
    <w:rsid w:val="0006424D"/>
    <w:rsid w:val="000647A1"/>
    <w:rsid w:val="00064BBE"/>
    <w:rsid w:val="00064EA2"/>
    <w:rsid w:val="0006522B"/>
    <w:rsid w:val="000652E8"/>
    <w:rsid w:val="000659B1"/>
    <w:rsid w:val="00065A33"/>
    <w:rsid w:val="00065AD6"/>
    <w:rsid w:val="00065B4C"/>
    <w:rsid w:val="000661EC"/>
    <w:rsid w:val="0006657A"/>
    <w:rsid w:val="000666FC"/>
    <w:rsid w:val="00066815"/>
    <w:rsid w:val="00066D05"/>
    <w:rsid w:val="00066EDF"/>
    <w:rsid w:val="00066FDA"/>
    <w:rsid w:val="0006704B"/>
    <w:rsid w:val="00067485"/>
    <w:rsid w:val="000676EC"/>
    <w:rsid w:val="000678B9"/>
    <w:rsid w:val="000678BD"/>
    <w:rsid w:val="00067E31"/>
    <w:rsid w:val="00070058"/>
    <w:rsid w:val="000707E8"/>
    <w:rsid w:val="00070CF6"/>
    <w:rsid w:val="00070DB3"/>
    <w:rsid w:val="00070DF1"/>
    <w:rsid w:val="00070E24"/>
    <w:rsid w:val="0007107E"/>
    <w:rsid w:val="000710B3"/>
    <w:rsid w:val="00071686"/>
    <w:rsid w:val="00071817"/>
    <w:rsid w:val="00071872"/>
    <w:rsid w:val="000719AA"/>
    <w:rsid w:val="00071ABB"/>
    <w:rsid w:val="00071DC0"/>
    <w:rsid w:val="00071E06"/>
    <w:rsid w:val="00071FB0"/>
    <w:rsid w:val="000722CE"/>
    <w:rsid w:val="0007259A"/>
    <w:rsid w:val="0007262D"/>
    <w:rsid w:val="00072BDD"/>
    <w:rsid w:val="000730A8"/>
    <w:rsid w:val="0007326F"/>
    <w:rsid w:val="00073457"/>
    <w:rsid w:val="00073738"/>
    <w:rsid w:val="00073DBE"/>
    <w:rsid w:val="00073E0C"/>
    <w:rsid w:val="00073EC0"/>
    <w:rsid w:val="00074493"/>
    <w:rsid w:val="00074512"/>
    <w:rsid w:val="00074822"/>
    <w:rsid w:val="0007488B"/>
    <w:rsid w:val="00074942"/>
    <w:rsid w:val="00074B8F"/>
    <w:rsid w:val="00074C74"/>
    <w:rsid w:val="00074DF3"/>
    <w:rsid w:val="000752CE"/>
    <w:rsid w:val="00075AEE"/>
    <w:rsid w:val="00075B1F"/>
    <w:rsid w:val="00075BC8"/>
    <w:rsid w:val="0007607F"/>
    <w:rsid w:val="0007613C"/>
    <w:rsid w:val="00076185"/>
    <w:rsid w:val="000762B3"/>
    <w:rsid w:val="0007660F"/>
    <w:rsid w:val="00076760"/>
    <w:rsid w:val="00077842"/>
    <w:rsid w:val="0007784B"/>
    <w:rsid w:val="00077ADA"/>
    <w:rsid w:val="00077D84"/>
    <w:rsid w:val="00077FC8"/>
    <w:rsid w:val="00077FD4"/>
    <w:rsid w:val="000805DA"/>
    <w:rsid w:val="00080A93"/>
    <w:rsid w:val="000812C8"/>
    <w:rsid w:val="000813CA"/>
    <w:rsid w:val="0008171F"/>
    <w:rsid w:val="000817D2"/>
    <w:rsid w:val="00081B08"/>
    <w:rsid w:val="00081BDB"/>
    <w:rsid w:val="00082547"/>
    <w:rsid w:val="000825FD"/>
    <w:rsid w:val="00082772"/>
    <w:rsid w:val="000827C3"/>
    <w:rsid w:val="000832EF"/>
    <w:rsid w:val="000833AC"/>
    <w:rsid w:val="00083581"/>
    <w:rsid w:val="000835D4"/>
    <w:rsid w:val="000838CF"/>
    <w:rsid w:val="00083B97"/>
    <w:rsid w:val="00083D74"/>
    <w:rsid w:val="00083E3F"/>
    <w:rsid w:val="0008407B"/>
    <w:rsid w:val="00084295"/>
    <w:rsid w:val="000843C4"/>
    <w:rsid w:val="00084485"/>
    <w:rsid w:val="000844EB"/>
    <w:rsid w:val="0008454A"/>
    <w:rsid w:val="000848EE"/>
    <w:rsid w:val="000848F2"/>
    <w:rsid w:val="00084E0B"/>
    <w:rsid w:val="0008549E"/>
    <w:rsid w:val="00085694"/>
    <w:rsid w:val="000857F4"/>
    <w:rsid w:val="000858B8"/>
    <w:rsid w:val="000858BD"/>
    <w:rsid w:val="0008593D"/>
    <w:rsid w:val="00085A4B"/>
    <w:rsid w:val="00085EDB"/>
    <w:rsid w:val="000864F2"/>
    <w:rsid w:val="00086A4D"/>
    <w:rsid w:val="00086BA0"/>
    <w:rsid w:val="00086C14"/>
    <w:rsid w:val="00086DE3"/>
    <w:rsid w:val="00086FEC"/>
    <w:rsid w:val="000871A2"/>
    <w:rsid w:val="000871F8"/>
    <w:rsid w:val="0008727D"/>
    <w:rsid w:val="00087442"/>
    <w:rsid w:val="0008777E"/>
    <w:rsid w:val="00087D57"/>
    <w:rsid w:val="0009015C"/>
    <w:rsid w:val="000904C2"/>
    <w:rsid w:val="00090BF1"/>
    <w:rsid w:val="00090DA5"/>
    <w:rsid w:val="00090F7C"/>
    <w:rsid w:val="0009103A"/>
    <w:rsid w:val="000911F7"/>
    <w:rsid w:val="00091270"/>
    <w:rsid w:val="000913B6"/>
    <w:rsid w:val="000913BF"/>
    <w:rsid w:val="0009153C"/>
    <w:rsid w:val="00091643"/>
    <w:rsid w:val="00091726"/>
    <w:rsid w:val="000917B3"/>
    <w:rsid w:val="00091C92"/>
    <w:rsid w:val="00091CC0"/>
    <w:rsid w:val="00092001"/>
    <w:rsid w:val="00092350"/>
    <w:rsid w:val="0009286C"/>
    <w:rsid w:val="00092A2B"/>
    <w:rsid w:val="00092D5A"/>
    <w:rsid w:val="00092E46"/>
    <w:rsid w:val="00092FAA"/>
    <w:rsid w:val="000932D3"/>
    <w:rsid w:val="00093963"/>
    <w:rsid w:val="00093CC5"/>
    <w:rsid w:val="00093E3A"/>
    <w:rsid w:val="00093E66"/>
    <w:rsid w:val="0009448F"/>
    <w:rsid w:val="0009452A"/>
    <w:rsid w:val="00094882"/>
    <w:rsid w:val="0009490C"/>
    <w:rsid w:val="00094953"/>
    <w:rsid w:val="00095380"/>
    <w:rsid w:val="00095532"/>
    <w:rsid w:val="0009555C"/>
    <w:rsid w:val="00095633"/>
    <w:rsid w:val="00095913"/>
    <w:rsid w:val="00095B98"/>
    <w:rsid w:val="00095D0C"/>
    <w:rsid w:val="00095EF1"/>
    <w:rsid w:val="00095F0F"/>
    <w:rsid w:val="00096005"/>
    <w:rsid w:val="00096447"/>
    <w:rsid w:val="00096884"/>
    <w:rsid w:val="0009696D"/>
    <w:rsid w:val="00096C0C"/>
    <w:rsid w:val="00096C92"/>
    <w:rsid w:val="0009723E"/>
    <w:rsid w:val="00097460"/>
    <w:rsid w:val="000A02A2"/>
    <w:rsid w:val="000A05A7"/>
    <w:rsid w:val="000A05F0"/>
    <w:rsid w:val="000A08D4"/>
    <w:rsid w:val="000A0A9C"/>
    <w:rsid w:val="000A10EF"/>
    <w:rsid w:val="000A127A"/>
    <w:rsid w:val="000A127C"/>
    <w:rsid w:val="000A13A7"/>
    <w:rsid w:val="000A1480"/>
    <w:rsid w:val="000A1679"/>
    <w:rsid w:val="000A1774"/>
    <w:rsid w:val="000A185C"/>
    <w:rsid w:val="000A18E1"/>
    <w:rsid w:val="000A1963"/>
    <w:rsid w:val="000A1FD8"/>
    <w:rsid w:val="000A21D8"/>
    <w:rsid w:val="000A2D9F"/>
    <w:rsid w:val="000A3746"/>
    <w:rsid w:val="000A406C"/>
    <w:rsid w:val="000A4130"/>
    <w:rsid w:val="000A4777"/>
    <w:rsid w:val="000A47EE"/>
    <w:rsid w:val="000A4EB4"/>
    <w:rsid w:val="000A4EC3"/>
    <w:rsid w:val="000A513C"/>
    <w:rsid w:val="000A517B"/>
    <w:rsid w:val="000A54C0"/>
    <w:rsid w:val="000A54F9"/>
    <w:rsid w:val="000A5764"/>
    <w:rsid w:val="000A58D6"/>
    <w:rsid w:val="000A5A17"/>
    <w:rsid w:val="000A5DD0"/>
    <w:rsid w:val="000A6045"/>
    <w:rsid w:val="000A6136"/>
    <w:rsid w:val="000A6298"/>
    <w:rsid w:val="000A6C7D"/>
    <w:rsid w:val="000A6E72"/>
    <w:rsid w:val="000A6E95"/>
    <w:rsid w:val="000A7220"/>
    <w:rsid w:val="000A73CB"/>
    <w:rsid w:val="000A77E4"/>
    <w:rsid w:val="000A7857"/>
    <w:rsid w:val="000A790B"/>
    <w:rsid w:val="000A7BCC"/>
    <w:rsid w:val="000A7CC3"/>
    <w:rsid w:val="000A7E76"/>
    <w:rsid w:val="000B021B"/>
    <w:rsid w:val="000B05A8"/>
    <w:rsid w:val="000B07D3"/>
    <w:rsid w:val="000B0D1F"/>
    <w:rsid w:val="000B1097"/>
    <w:rsid w:val="000B1167"/>
    <w:rsid w:val="000B1B5D"/>
    <w:rsid w:val="000B237E"/>
    <w:rsid w:val="000B2480"/>
    <w:rsid w:val="000B24A6"/>
    <w:rsid w:val="000B285F"/>
    <w:rsid w:val="000B2AC8"/>
    <w:rsid w:val="000B30CF"/>
    <w:rsid w:val="000B32D6"/>
    <w:rsid w:val="000B3358"/>
    <w:rsid w:val="000B3ABF"/>
    <w:rsid w:val="000B3AF7"/>
    <w:rsid w:val="000B3C1E"/>
    <w:rsid w:val="000B3CB3"/>
    <w:rsid w:val="000B3CCB"/>
    <w:rsid w:val="000B3D5E"/>
    <w:rsid w:val="000B3E05"/>
    <w:rsid w:val="000B3E32"/>
    <w:rsid w:val="000B4520"/>
    <w:rsid w:val="000B45FF"/>
    <w:rsid w:val="000B4809"/>
    <w:rsid w:val="000B4867"/>
    <w:rsid w:val="000B4994"/>
    <w:rsid w:val="000B49CD"/>
    <w:rsid w:val="000B5534"/>
    <w:rsid w:val="000B576F"/>
    <w:rsid w:val="000B616D"/>
    <w:rsid w:val="000B63B3"/>
    <w:rsid w:val="000B6A63"/>
    <w:rsid w:val="000B6AC7"/>
    <w:rsid w:val="000B6FEA"/>
    <w:rsid w:val="000B7438"/>
    <w:rsid w:val="000B770D"/>
    <w:rsid w:val="000B7822"/>
    <w:rsid w:val="000B7B04"/>
    <w:rsid w:val="000B7CAC"/>
    <w:rsid w:val="000C019F"/>
    <w:rsid w:val="000C023E"/>
    <w:rsid w:val="000C02F1"/>
    <w:rsid w:val="000C066D"/>
    <w:rsid w:val="000C0D7A"/>
    <w:rsid w:val="000C1324"/>
    <w:rsid w:val="000C15B3"/>
    <w:rsid w:val="000C1C61"/>
    <w:rsid w:val="000C1D98"/>
    <w:rsid w:val="000C1F5A"/>
    <w:rsid w:val="000C20A3"/>
    <w:rsid w:val="000C2133"/>
    <w:rsid w:val="000C2146"/>
    <w:rsid w:val="000C2F0F"/>
    <w:rsid w:val="000C39BE"/>
    <w:rsid w:val="000C3E73"/>
    <w:rsid w:val="000C3F41"/>
    <w:rsid w:val="000C43C9"/>
    <w:rsid w:val="000C469C"/>
    <w:rsid w:val="000C46AD"/>
    <w:rsid w:val="000C48EE"/>
    <w:rsid w:val="000C4994"/>
    <w:rsid w:val="000C49E6"/>
    <w:rsid w:val="000C4ACA"/>
    <w:rsid w:val="000C4CC3"/>
    <w:rsid w:val="000C5024"/>
    <w:rsid w:val="000C505C"/>
    <w:rsid w:val="000C534B"/>
    <w:rsid w:val="000C5378"/>
    <w:rsid w:val="000C55C1"/>
    <w:rsid w:val="000C56B2"/>
    <w:rsid w:val="000C59F3"/>
    <w:rsid w:val="000C5A60"/>
    <w:rsid w:val="000C60BD"/>
    <w:rsid w:val="000C6358"/>
    <w:rsid w:val="000C7555"/>
    <w:rsid w:val="000C7567"/>
    <w:rsid w:val="000C7B11"/>
    <w:rsid w:val="000C7C01"/>
    <w:rsid w:val="000C7C22"/>
    <w:rsid w:val="000C7CC1"/>
    <w:rsid w:val="000C7DF4"/>
    <w:rsid w:val="000C7FED"/>
    <w:rsid w:val="000D00BB"/>
    <w:rsid w:val="000D0A01"/>
    <w:rsid w:val="000D0AE2"/>
    <w:rsid w:val="000D0AE3"/>
    <w:rsid w:val="000D101C"/>
    <w:rsid w:val="000D183E"/>
    <w:rsid w:val="000D1B1C"/>
    <w:rsid w:val="000D1B1E"/>
    <w:rsid w:val="000D1C05"/>
    <w:rsid w:val="000D1C2C"/>
    <w:rsid w:val="000D1E83"/>
    <w:rsid w:val="000D1EDA"/>
    <w:rsid w:val="000D223B"/>
    <w:rsid w:val="000D24D8"/>
    <w:rsid w:val="000D2822"/>
    <w:rsid w:val="000D29ED"/>
    <w:rsid w:val="000D2AC6"/>
    <w:rsid w:val="000D2BC5"/>
    <w:rsid w:val="000D30FF"/>
    <w:rsid w:val="000D3369"/>
    <w:rsid w:val="000D34AA"/>
    <w:rsid w:val="000D388A"/>
    <w:rsid w:val="000D3A30"/>
    <w:rsid w:val="000D3D8C"/>
    <w:rsid w:val="000D3EDA"/>
    <w:rsid w:val="000D4796"/>
    <w:rsid w:val="000D499C"/>
    <w:rsid w:val="000D4BE1"/>
    <w:rsid w:val="000D4FC0"/>
    <w:rsid w:val="000D5232"/>
    <w:rsid w:val="000D5408"/>
    <w:rsid w:val="000D5456"/>
    <w:rsid w:val="000D54C3"/>
    <w:rsid w:val="000D55FB"/>
    <w:rsid w:val="000D58E5"/>
    <w:rsid w:val="000D5B91"/>
    <w:rsid w:val="000D5BBC"/>
    <w:rsid w:val="000D5E47"/>
    <w:rsid w:val="000D5F45"/>
    <w:rsid w:val="000D635F"/>
    <w:rsid w:val="000D64B4"/>
    <w:rsid w:val="000D65AB"/>
    <w:rsid w:val="000D688A"/>
    <w:rsid w:val="000D6A7F"/>
    <w:rsid w:val="000D6B0C"/>
    <w:rsid w:val="000D6B2D"/>
    <w:rsid w:val="000D6B33"/>
    <w:rsid w:val="000D6CF2"/>
    <w:rsid w:val="000D71FB"/>
    <w:rsid w:val="000D756D"/>
    <w:rsid w:val="000D7940"/>
    <w:rsid w:val="000D79A9"/>
    <w:rsid w:val="000D7B37"/>
    <w:rsid w:val="000D7B56"/>
    <w:rsid w:val="000E0014"/>
    <w:rsid w:val="000E06B4"/>
    <w:rsid w:val="000E07A6"/>
    <w:rsid w:val="000E08BC"/>
    <w:rsid w:val="000E093E"/>
    <w:rsid w:val="000E0BCE"/>
    <w:rsid w:val="000E0BEE"/>
    <w:rsid w:val="000E0E33"/>
    <w:rsid w:val="000E11FA"/>
    <w:rsid w:val="000E1888"/>
    <w:rsid w:val="000E189B"/>
    <w:rsid w:val="000E195E"/>
    <w:rsid w:val="000E1AB6"/>
    <w:rsid w:val="000E1B2E"/>
    <w:rsid w:val="000E238C"/>
    <w:rsid w:val="000E2860"/>
    <w:rsid w:val="000E2B01"/>
    <w:rsid w:val="000E30F3"/>
    <w:rsid w:val="000E39E4"/>
    <w:rsid w:val="000E3B86"/>
    <w:rsid w:val="000E3C85"/>
    <w:rsid w:val="000E3D85"/>
    <w:rsid w:val="000E4281"/>
    <w:rsid w:val="000E4C13"/>
    <w:rsid w:val="000E51A4"/>
    <w:rsid w:val="000E54BA"/>
    <w:rsid w:val="000E5BD0"/>
    <w:rsid w:val="000E5F58"/>
    <w:rsid w:val="000E616A"/>
    <w:rsid w:val="000E6206"/>
    <w:rsid w:val="000E63DE"/>
    <w:rsid w:val="000E6438"/>
    <w:rsid w:val="000E6710"/>
    <w:rsid w:val="000E678B"/>
    <w:rsid w:val="000E6802"/>
    <w:rsid w:val="000E68C3"/>
    <w:rsid w:val="000E6D74"/>
    <w:rsid w:val="000E6E3C"/>
    <w:rsid w:val="000E72EC"/>
    <w:rsid w:val="000E7341"/>
    <w:rsid w:val="000E74F0"/>
    <w:rsid w:val="000E7876"/>
    <w:rsid w:val="000E7B89"/>
    <w:rsid w:val="000F00BB"/>
    <w:rsid w:val="000F0471"/>
    <w:rsid w:val="000F0672"/>
    <w:rsid w:val="000F07ED"/>
    <w:rsid w:val="000F0D8D"/>
    <w:rsid w:val="000F0E0E"/>
    <w:rsid w:val="000F0E4C"/>
    <w:rsid w:val="000F1417"/>
    <w:rsid w:val="000F16CD"/>
    <w:rsid w:val="000F1AA3"/>
    <w:rsid w:val="000F1B8C"/>
    <w:rsid w:val="000F22BF"/>
    <w:rsid w:val="000F2797"/>
    <w:rsid w:val="000F28D9"/>
    <w:rsid w:val="000F2ACF"/>
    <w:rsid w:val="000F30FB"/>
    <w:rsid w:val="000F3283"/>
    <w:rsid w:val="000F33A3"/>
    <w:rsid w:val="000F3B2D"/>
    <w:rsid w:val="000F3B9B"/>
    <w:rsid w:val="000F3E4C"/>
    <w:rsid w:val="000F4065"/>
    <w:rsid w:val="000F42F6"/>
    <w:rsid w:val="000F4537"/>
    <w:rsid w:val="000F4866"/>
    <w:rsid w:val="000F4891"/>
    <w:rsid w:val="000F491C"/>
    <w:rsid w:val="000F4951"/>
    <w:rsid w:val="000F4C0C"/>
    <w:rsid w:val="000F4C34"/>
    <w:rsid w:val="000F4DFA"/>
    <w:rsid w:val="000F4E45"/>
    <w:rsid w:val="000F4E98"/>
    <w:rsid w:val="000F5283"/>
    <w:rsid w:val="000F5363"/>
    <w:rsid w:val="000F577A"/>
    <w:rsid w:val="000F5BFC"/>
    <w:rsid w:val="000F616D"/>
    <w:rsid w:val="000F67B2"/>
    <w:rsid w:val="000F6972"/>
    <w:rsid w:val="000F6D74"/>
    <w:rsid w:val="000F6E6E"/>
    <w:rsid w:val="000F6F8D"/>
    <w:rsid w:val="000F7370"/>
    <w:rsid w:val="000F7B9E"/>
    <w:rsid w:val="000F7C4A"/>
    <w:rsid w:val="000F7CE0"/>
    <w:rsid w:val="0010006F"/>
    <w:rsid w:val="001000DC"/>
    <w:rsid w:val="00100458"/>
    <w:rsid w:val="001004CA"/>
    <w:rsid w:val="0010083B"/>
    <w:rsid w:val="00100846"/>
    <w:rsid w:val="00100BF2"/>
    <w:rsid w:val="00100DB4"/>
    <w:rsid w:val="0010125E"/>
    <w:rsid w:val="001012C9"/>
    <w:rsid w:val="00101CF7"/>
    <w:rsid w:val="00101E31"/>
    <w:rsid w:val="00101F39"/>
    <w:rsid w:val="00102574"/>
    <w:rsid w:val="001026A6"/>
    <w:rsid w:val="001029D5"/>
    <w:rsid w:val="00102F0C"/>
    <w:rsid w:val="00102FBD"/>
    <w:rsid w:val="001036E5"/>
    <w:rsid w:val="00103E04"/>
    <w:rsid w:val="00103E47"/>
    <w:rsid w:val="00103F8F"/>
    <w:rsid w:val="00104003"/>
    <w:rsid w:val="001040D9"/>
    <w:rsid w:val="001041F9"/>
    <w:rsid w:val="00104354"/>
    <w:rsid w:val="0010439C"/>
    <w:rsid w:val="001043A3"/>
    <w:rsid w:val="0010501C"/>
    <w:rsid w:val="00105128"/>
    <w:rsid w:val="0010539F"/>
    <w:rsid w:val="00106091"/>
    <w:rsid w:val="00106401"/>
    <w:rsid w:val="001065F8"/>
    <w:rsid w:val="001066C2"/>
    <w:rsid w:val="00106780"/>
    <w:rsid w:val="00106F64"/>
    <w:rsid w:val="00107160"/>
    <w:rsid w:val="001074B9"/>
    <w:rsid w:val="00107851"/>
    <w:rsid w:val="00107946"/>
    <w:rsid w:val="00107D39"/>
    <w:rsid w:val="00107D58"/>
    <w:rsid w:val="00107E69"/>
    <w:rsid w:val="00110269"/>
    <w:rsid w:val="00110372"/>
    <w:rsid w:val="0011054F"/>
    <w:rsid w:val="00110DB2"/>
    <w:rsid w:val="00110E13"/>
    <w:rsid w:val="00111037"/>
    <w:rsid w:val="00111250"/>
    <w:rsid w:val="00112687"/>
    <w:rsid w:val="001126B8"/>
    <w:rsid w:val="00112775"/>
    <w:rsid w:val="00112782"/>
    <w:rsid w:val="00112809"/>
    <w:rsid w:val="001128A2"/>
    <w:rsid w:val="00112BBF"/>
    <w:rsid w:val="00112C1F"/>
    <w:rsid w:val="00112C8F"/>
    <w:rsid w:val="00112EF6"/>
    <w:rsid w:val="001130C0"/>
    <w:rsid w:val="00113195"/>
    <w:rsid w:val="00113259"/>
    <w:rsid w:val="001136DB"/>
    <w:rsid w:val="001139E3"/>
    <w:rsid w:val="00113B29"/>
    <w:rsid w:val="00113C29"/>
    <w:rsid w:val="00113D4C"/>
    <w:rsid w:val="00113E28"/>
    <w:rsid w:val="00114118"/>
    <w:rsid w:val="0011458B"/>
    <w:rsid w:val="0011489E"/>
    <w:rsid w:val="001149CB"/>
    <w:rsid w:val="00114A0F"/>
    <w:rsid w:val="00114CB7"/>
    <w:rsid w:val="00114D88"/>
    <w:rsid w:val="00114E01"/>
    <w:rsid w:val="00115021"/>
    <w:rsid w:val="001150D1"/>
    <w:rsid w:val="0011533B"/>
    <w:rsid w:val="00115807"/>
    <w:rsid w:val="0011580A"/>
    <w:rsid w:val="0011585D"/>
    <w:rsid w:val="00115E66"/>
    <w:rsid w:val="001160A3"/>
    <w:rsid w:val="0011618A"/>
    <w:rsid w:val="0011653C"/>
    <w:rsid w:val="0011668F"/>
    <w:rsid w:val="001167FF"/>
    <w:rsid w:val="00116B7B"/>
    <w:rsid w:val="00116DE7"/>
    <w:rsid w:val="00116EEA"/>
    <w:rsid w:val="001171DE"/>
    <w:rsid w:val="001179A2"/>
    <w:rsid w:val="001179E9"/>
    <w:rsid w:val="00117A4F"/>
    <w:rsid w:val="00117B95"/>
    <w:rsid w:val="001200BC"/>
    <w:rsid w:val="0012014B"/>
    <w:rsid w:val="00120246"/>
    <w:rsid w:val="00120982"/>
    <w:rsid w:val="00120B51"/>
    <w:rsid w:val="00121051"/>
    <w:rsid w:val="00121733"/>
    <w:rsid w:val="00121AF0"/>
    <w:rsid w:val="00121BB4"/>
    <w:rsid w:val="00122246"/>
    <w:rsid w:val="00122338"/>
    <w:rsid w:val="001223B9"/>
    <w:rsid w:val="0012346B"/>
    <w:rsid w:val="00123560"/>
    <w:rsid w:val="0012364E"/>
    <w:rsid w:val="0012373E"/>
    <w:rsid w:val="001239CB"/>
    <w:rsid w:val="00123B50"/>
    <w:rsid w:val="00123BAE"/>
    <w:rsid w:val="00123E66"/>
    <w:rsid w:val="00124051"/>
    <w:rsid w:val="00124117"/>
    <w:rsid w:val="00124611"/>
    <w:rsid w:val="00124679"/>
    <w:rsid w:val="00124737"/>
    <w:rsid w:val="001248D2"/>
    <w:rsid w:val="00124C8B"/>
    <w:rsid w:val="00124E81"/>
    <w:rsid w:val="00124F6D"/>
    <w:rsid w:val="0012510B"/>
    <w:rsid w:val="001255A2"/>
    <w:rsid w:val="0012565A"/>
    <w:rsid w:val="00125791"/>
    <w:rsid w:val="00125AA4"/>
    <w:rsid w:val="00126414"/>
    <w:rsid w:val="00126716"/>
    <w:rsid w:val="0012697C"/>
    <w:rsid w:val="00126C0F"/>
    <w:rsid w:val="00126ECE"/>
    <w:rsid w:val="00127252"/>
    <w:rsid w:val="00127ECC"/>
    <w:rsid w:val="00130215"/>
    <w:rsid w:val="00130721"/>
    <w:rsid w:val="00130795"/>
    <w:rsid w:val="00130820"/>
    <w:rsid w:val="00130A3B"/>
    <w:rsid w:val="00130D42"/>
    <w:rsid w:val="001310FD"/>
    <w:rsid w:val="001313E8"/>
    <w:rsid w:val="0013157A"/>
    <w:rsid w:val="001319A7"/>
    <w:rsid w:val="00131B2B"/>
    <w:rsid w:val="00131D01"/>
    <w:rsid w:val="00131FD5"/>
    <w:rsid w:val="001320CE"/>
    <w:rsid w:val="0013240B"/>
    <w:rsid w:val="001328F6"/>
    <w:rsid w:val="00132940"/>
    <w:rsid w:val="0013305E"/>
    <w:rsid w:val="001330F6"/>
    <w:rsid w:val="0013324D"/>
    <w:rsid w:val="00133491"/>
    <w:rsid w:val="0013358C"/>
    <w:rsid w:val="001335D8"/>
    <w:rsid w:val="0013372D"/>
    <w:rsid w:val="00133758"/>
    <w:rsid w:val="001337C0"/>
    <w:rsid w:val="00133840"/>
    <w:rsid w:val="00133AF7"/>
    <w:rsid w:val="00133E5B"/>
    <w:rsid w:val="00134AE0"/>
    <w:rsid w:val="00134F85"/>
    <w:rsid w:val="00135410"/>
    <w:rsid w:val="00135C55"/>
    <w:rsid w:val="00136071"/>
    <w:rsid w:val="0013631B"/>
    <w:rsid w:val="001363DB"/>
    <w:rsid w:val="001367B5"/>
    <w:rsid w:val="00136A75"/>
    <w:rsid w:val="00137153"/>
    <w:rsid w:val="00137204"/>
    <w:rsid w:val="001373D2"/>
    <w:rsid w:val="001375FF"/>
    <w:rsid w:val="001378A6"/>
    <w:rsid w:val="001378C9"/>
    <w:rsid w:val="00137C8A"/>
    <w:rsid w:val="001401A4"/>
    <w:rsid w:val="0014047C"/>
    <w:rsid w:val="001408D4"/>
    <w:rsid w:val="001409D6"/>
    <w:rsid w:val="00140B36"/>
    <w:rsid w:val="00140DFC"/>
    <w:rsid w:val="0014103B"/>
    <w:rsid w:val="00141123"/>
    <w:rsid w:val="00141776"/>
    <w:rsid w:val="00141C01"/>
    <w:rsid w:val="00141D13"/>
    <w:rsid w:val="00141E5B"/>
    <w:rsid w:val="00141F2A"/>
    <w:rsid w:val="001421C5"/>
    <w:rsid w:val="0014220C"/>
    <w:rsid w:val="00142361"/>
    <w:rsid w:val="001429EF"/>
    <w:rsid w:val="00142ACC"/>
    <w:rsid w:val="00142D62"/>
    <w:rsid w:val="00142F11"/>
    <w:rsid w:val="00143240"/>
    <w:rsid w:val="00143416"/>
    <w:rsid w:val="001434D0"/>
    <w:rsid w:val="00143632"/>
    <w:rsid w:val="00144457"/>
    <w:rsid w:val="001444CF"/>
    <w:rsid w:val="00144B22"/>
    <w:rsid w:val="00144CB5"/>
    <w:rsid w:val="00144CF5"/>
    <w:rsid w:val="001450C7"/>
    <w:rsid w:val="0014541D"/>
    <w:rsid w:val="001456D4"/>
    <w:rsid w:val="0014580B"/>
    <w:rsid w:val="00145A4C"/>
    <w:rsid w:val="00145DEE"/>
    <w:rsid w:val="00145F96"/>
    <w:rsid w:val="00146028"/>
    <w:rsid w:val="001463C5"/>
    <w:rsid w:val="001468B9"/>
    <w:rsid w:val="001468F2"/>
    <w:rsid w:val="00146AE8"/>
    <w:rsid w:val="00146DBD"/>
    <w:rsid w:val="00146E0E"/>
    <w:rsid w:val="00146F21"/>
    <w:rsid w:val="00147432"/>
    <w:rsid w:val="0014770D"/>
    <w:rsid w:val="00147A41"/>
    <w:rsid w:val="00147D7D"/>
    <w:rsid w:val="00147E35"/>
    <w:rsid w:val="001503D3"/>
    <w:rsid w:val="001507BE"/>
    <w:rsid w:val="00150BAD"/>
    <w:rsid w:val="00150BCE"/>
    <w:rsid w:val="00150C5A"/>
    <w:rsid w:val="00150DA9"/>
    <w:rsid w:val="001511A7"/>
    <w:rsid w:val="001512BF"/>
    <w:rsid w:val="00151471"/>
    <w:rsid w:val="00151913"/>
    <w:rsid w:val="00152106"/>
    <w:rsid w:val="00152232"/>
    <w:rsid w:val="001522BE"/>
    <w:rsid w:val="00152688"/>
    <w:rsid w:val="00152772"/>
    <w:rsid w:val="00152805"/>
    <w:rsid w:val="00152807"/>
    <w:rsid w:val="00152CF3"/>
    <w:rsid w:val="00153248"/>
    <w:rsid w:val="0015358A"/>
    <w:rsid w:val="00153A69"/>
    <w:rsid w:val="0015417E"/>
    <w:rsid w:val="00154687"/>
    <w:rsid w:val="00154C46"/>
    <w:rsid w:val="0015593B"/>
    <w:rsid w:val="00155BF3"/>
    <w:rsid w:val="00155E96"/>
    <w:rsid w:val="00155F62"/>
    <w:rsid w:val="0015662B"/>
    <w:rsid w:val="00156653"/>
    <w:rsid w:val="0015672F"/>
    <w:rsid w:val="001567D2"/>
    <w:rsid w:val="00156C49"/>
    <w:rsid w:val="00156DA9"/>
    <w:rsid w:val="00156F68"/>
    <w:rsid w:val="001570A1"/>
    <w:rsid w:val="00157597"/>
    <w:rsid w:val="0015776F"/>
    <w:rsid w:val="0015778F"/>
    <w:rsid w:val="00157AD2"/>
    <w:rsid w:val="00157EB0"/>
    <w:rsid w:val="0016012E"/>
    <w:rsid w:val="0016053C"/>
    <w:rsid w:val="001606E5"/>
    <w:rsid w:val="00160BA3"/>
    <w:rsid w:val="00160D7C"/>
    <w:rsid w:val="001610A1"/>
    <w:rsid w:val="00161224"/>
    <w:rsid w:val="0016127D"/>
    <w:rsid w:val="0016160A"/>
    <w:rsid w:val="001616B0"/>
    <w:rsid w:val="00161A39"/>
    <w:rsid w:val="00161A48"/>
    <w:rsid w:val="00161D8F"/>
    <w:rsid w:val="00162343"/>
    <w:rsid w:val="001627E4"/>
    <w:rsid w:val="00162CDD"/>
    <w:rsid w:val="0016325E"/>
    <w:rsid w:val="00163442"/>
    <w:rsid w:val="001634F3"/>
    <w:rsid w:val="0016361E"/>
    <w:rsid w:val="00163BD8"/>
    <w:rsid w:val="00163DCE"/>
    <w:rsid w:val="00163DF8"/>
    <w:rsid w:val="00163E9D"/>
    <w:rsid w:val="00164040"/>
    <w:rsid w:val="0016479C"/>
    <w:rsid w:val="00164869"/>
    <w:rsid w:val="00164976"/>
    <w:rsid w:val="0016497D"/>
    <w:rsid w:val="00164990"/>
    <w:rsid w:val="00165540"/>
    <w:rsid w:val="0016557D"/>
    <w:rsid w:val="0016575A"/>
    <w:rsid w:val="00165892"/>
    <w:rsid w:val="001659EB"/>
    <w:rsid w:val="00165B98"/>
    <w:rsid w:val="00165C61"/>
    <w:rsid w:val="0016602B"/>
    <w:rsid w:val="00166045"/>
    <w:rsid w:val="00166109"/>
    <w:rsid w:val="00166375"/>
    <w:rsid w:val="00166590"/>
    <w:rsid w:val="00166D13"/>
    <w:rsid w:val="00167407"/>
    <w:rsid w:val="00167592"/>
    <w:rsid w:val="00167ED0"/>
    <w:rsid w:val="00170465"/>
    <w:rsid w:val="001706D4"/>
    <w:rsid w:val="00170C1E"/>
    <w:rsid w:val="0017125C"/>
    <w:rsid w:val="001712F8"/>
    <w:rsid w:val="001716AA"/>
    <w:rsid w:val="0017179B"/>
    <w:rsid w:val="00171A85"/>
    <w:rsid w:val="00171B84"/>
    <w:rsid w:val="00171B98"/>
    <w:rsid w:val="0017232E"/>
    <w:rsid w:val="00172445"/>
    <w:rsid w:val="0017245A"/>
    <w:rsid w:val="0017246D"/>
    <w:rsid w:val="00172E99"/>
    <w:rsid w:val="00173450"/>
    <w:rsid w:val="001735D6"/>
    <w:rsid w:val="00173640"/>
    <w:rsid w:val="00173BCA"/>
    <w:rsid w:val="00173E69"/>
    <w:rsid w:val="00173F14"/>
    <w:rsid w:val="001741DD"/>
    <w:rsid w:val="00174326"/>
    <w:rsid w:val="001744CE"/>
    <w:rsid w:val="001745B4"/>
    <w:rsid w:val="001746F8"/>
    <w:rsid w:val="00174772"/>
    <w:rsid w:val="001747B6"/>
    <w:rsid w:val="00174C43"/>
    <w:rsid w:val="00174C54"/>
    <w:rsid w:val="00174FEA"/>
    <w:rsid w:val="00175207"/>
    <w:rsid w:val="00175A6C"/>
    <w:rsid w:val="00175E84"/>
    <w:rsid w:val="001761EA"/>
    <w:rsid w:val="00176293"/>
    <w:rsid w:val="00176564"/>
    <w:rsid w:val="001768CF"/>
    <w:rsid w:val="00176AAC"/>
    <w:rsid w:val="00176ACE"/>
    <w:rsid w:val="00176D56"/>
    <w:rsid w:val="00176EEA"/>
    <w:rsid w:val="00177077"/>
    <w:rsid w:val="001771B2"/>
    <w:rsid w:val="00177485"/>
    <w:rsid w:val="00177528"/>
    <w:rsid w:val="00177587"/>
    <w:rsid w:val="00177885"/>
    <w:rsid w:val="00177CEC"/>
    <w:rsid w:val="00177D8F"/>
    <w:rsid w:val="00177DA6"/>
    <w:rsid w:val="0018070A"/>
    <w:rsid w:val="001809CF"/>
    <w:rsid w:val="00180C32"/>
    <w:rsid w:val="00180CB1"/>
    <w:rsid w:val="00181096"/>
    <w:rsid w:val="0018112B"/>
    <w:rsid w:val="0018129C"/>
    <w:rsid w:val="00181334"/>
    <w:rsid w:val="00181556"/>
    <w:rsid w:val="001817E0"/>
    <w:rsid w:val="001818CF"/>
    <w:rsid w:val="001819C7"/>
    <w:rsid w:val="00181B8D"/>
    <w:rsid w:val="00181D7D"/>
    <w:rsid w:val="00181D98"/>
    <w:rsid w:val="00182132"/>
    <w:rsid w:val="00182690"/>
    <w:rsid w:val="001826C5"/>
    <w:rsid w:val="00182723"/>
    <w:rsid w:val="00182739"/>
    <w:rsid w:val="001829D1"/>
    <w:rsid w:val="00182E8D"/>
    <w:rsid w:val="00182FFA"/>
    <w:rsid w:val="001830A9"/>
    <w:rsid w:val="001830EF"/>
    <w:rsid w:val="001833A8"/>
    <w:rsid w:val="001835FD"/>
    <w:rsid w:val="0018373A"/>
    <w:rsid w:val="001837B5"/>
    <w:rsid w:val="001837BD"/>
    <w:rsid w:val="00183822"/>
    <w:rsid w:val="001838AD"/>
    <w:rsid w:val="00183C3E"/>
    <w:rsid w:val="00183C48"/>
    <w:rsid w:val="00183F08"/>
    <w:rsid w:val="00183FEE"/>
    <w:rsid w:val="001843CE"/>
    <w:rsid w:val="0018455E"/>
    <w:rsid w:val="0018472F"/>
    <w:rsid w:val="001848EA"/>
    <w:rsid w:val="00184D41"/>
    <w:rsid w:val="00184E73"/>
    <w:rsid w:val="001850DC"/>
    <w:rsid w:val="0018529A"/>
    <w:rsid w:val="00185472"/>
    <w:rsid w:val="001855B3"/>
    <w:rsid w:val="001855CF"/>
    <w:rsid w:val="00185A80"/>
    <w:rsid w:val="00185D9D"/>
    <w:rsid w:val="00186493"/>
    <w:rsid w:val="0018676C"/>
    <w:rsid w:val="00186A90"/>
    <w:rsid w:val="00186DAA"/>
    <w:rsid w:val="00186F60"/>
    <w:rsid w:val="00187023"/>
    <w:rsid w:val="001871D9"/>
    <w:rsid w:val="001872E3"/>
    <w:rsid w:val="00187464"/>
    <w:rsid w:val="00187A20"/>
    <w:rsid w:val="00187BA2"/>
    <w:rsid w:val="00187F0E"/>
    <w:rsid w:val="00187F12"/>
    <w:rsid w:val="00187FE6"/>
    <w:rsid w:val="001902F7"/>
    <w:rsid w:val="00190348"/>
    <w:rsid w:val="001909CE"/>
    <w:rsid w:val="00190CF6"/>
    <w:rsid w:val="00190F76"/>
    <w:rsid w:val="0019151A"/>
    <w:rsid w:val="0019173E"/>
    <w:rsid w:val="00191A1A"/>
    <w:rsid w:val="00191AFC"/>
    <w:rsid w:val="00191C47"/>
    <w:rsid w:val="00191CA7"/>
    <w:rsid w:val="00191D4E"/>
    <w:rsid w:val="001924D5"/>
    <w:rsid w:val="001929ED"/>
    <w:rsid w:val="00192EB8"/>
    <w:rsid w:val="00193429"/>
    <w:rsid w:val="001940F8"/>
    <w:rsid w:val="00194304"/>
    <w:rsid w:val="00194424"/>
    <w:rsid w:val="001947AD"/>
    <w:rsid w:val="00194C0B"/>
    <w:rsid w:val="00194D68"/>
    <w:rsid w:val="00194F12"/>
    <w:rsid w:val="00195521"/>
    <w:rsid w:val="0019610C"/>
    <w:rsid w:val="0019618A"/>
    <w:rsid w:val="001962B5"/>
    <w:rsid w:val="00196669"/>
    <w:rsid w:val="00196771"/>
    <w:rsid w:val="00196873"/>
    <w:rsid w:val="00196B4A"/>
    <w:rsid w:val="00196FD5"/>
    <w:rsid w:val="001972B7"/>
    <w:rsid w:val="00197327"/>
    <w:rsid w:val="001975B9"/>
    <w:rsid w:val="00197684"/>
    <w:rsid w:val="0019793B"/>
    <w:rsid w:val="00197B69"/>
    <w:rsid w:val="00197C6A"/>
    <w:rsid w:val="001A001D"/>
    <w:rsid w:val="001A0331"/>
    <w:rsid w:val="001A05D3"/>
    <w:rsid w:val="001A0A8D"/>
    <w:rsid w:val="001A10DD"/>
    <w:rsid w:val="001A1E3C"/>
    <w:rsid w:val="001A23A1"/>
    <w:rsid w:val="001A243A"/>
    <w:rsid w:val="001A2C4F"/>
    <w:rsid w:val="001A2D4F"/>
    <w:rsid w:val="001A2D96"/>
    <w:rsid w:val="001A3209"/>
    <w:rsid w:val="001A34A5"/>
    <w:rsid w:val="001A3844"/>
    <w:rsid w:val="001A3E62"/>
    <w:rsid w:val="001A4058"/>
    <w:rsid w:val="001A4300"/>
    <w:rsid w:val="001A4669"/>
    <w:rsid w:val="001A477F"/>
    <w:rsid w:val="001A47BD"/>
    <w:rsid w:val="001A488E"/>
    <w:rsid w:val="001A4945"/>
    <w:rsid w:val="001A4E58"/>
    <w:rsid w:val="001A543B"/>
    <w:rsid w:val="001A5595"/>
    <w:rsid w:val="001A59B5"/>
    <w:rsid w:val="001A59CF"/>
    <w:rsid w:val="001A5C58"/>
    <w:rsid w:val="001A6364"/>
    <w:rsid w:val="001A690D"/>
    <w:rsid w:val="001A6967"/>
    <w:rsid w:val="001A69DC"/>
    <w:rsid w:val="001A6BF1"/>
    <w:rsid w:val="001A6C42"/>
    <w:rsid w:val="001A6CF2"/>
    <w:rsid w:val="001A6D66"/>
    <w:rsid w:val="001A71FD"/>
    <w:rsid w:val="001A740D"/>
    <w:rsid w:val="001A753E"/>
    <w:rsid w:val="001A7A45"/>
    <w:rsid w:val="001A7BFA"/>
    <w:rsid w:val="001A7DD4"/>
    <w:rsid w:val="001B0015"/>
    <w:rsid w:val="001B00A2"/>
    <w:rsid w:val="001B019C"/>
    <w:rsid w:val="001B0588"/>
    <w:rsid w:val="001B07EB"/>
    <w:rsid w:val="001B0A87"/>
    <w:rsid w:val="001B0F08"/>
    <w:rsid w:val="001B0FD3"/>
    <w:rsid w:val="001B1246"/>
    <w:rsid w:val="001B16F3"/>
    <w:rsid w:val="001B17B9"/>
    <w:rsid w:val="001B1F37"/>
    <w:rsid w:val="001B2128"/>
    <w:rsid w:val="001B2429"/>
    <w:rsid w:val="001B2771"/>
    <w:rsid w:val="001B2BDF"/>
    <w:rsid w:val="001B2E6E"/>
    <w:rsid w:val="001B3129"/>
    <w:rsid w:val="001B3714"/>
    <w:rsid w:val="001B38D3"/>
    <w:rsid w:val="001B396D"/>
    <w:rsid w:val="001B3A76"/>
    <w:rsid w:val="001B3DE4"/>
    <w:rsid w:val="001B3E2F"/>
    <w:rsid w:val="001B51E6"/>
    <w:rsid w:val="001B5238"/>
    <w:rsid w:val="001B551F"/>
    <w:rsid w:val="001B5785"/>
    <w:rsid w:val="001B618B"/>
    <w:rsid w:val="001B6358"/>
    <w:rsid w:val="001B64FE"/>
    <w:rsid w:val="001B654C"/>
    <w:rsid w:val="001B708C"/>
    <w:rsid w:val="001B713B"/>
    <w:rsid w:val="001B78D3"/>
    <w:rsid w:val="001B7989"/>
    <w:rsid w:val="001B7C31"/>
    <w:rsid w:val="001B7C46"/>
    <w:rsid w:val="001C002E"/>
    <w:rsid w:val="001C00A6"/>
    <w:rsid w:val="001C0104"/>
    <w:rsid w:val="001C0382"/>
    <w:rsid w:val="001C05AE"/>
    <w:rsid w:val="001C085A"/>
    <w:rsid w:val="001C0997"/>
    <w:rsid w:val="001C0C72"/>
    <w:rsid w:val="001C0DE2"/>
    <w:rsid w:val="001C0E74"/>
    <w:rsid w:val="001C1678"/>
    <w:rsid w:val="001C1824"/>
    <w:rsid w:val="001C1AC9"/>
    <w:rsid w:val="001C1DA0"/>
    <w:rsid w:val="001C209F"/>
    <w:rsid w:val="001C24DE"/>
    <w:rsid w:val="001C269A"/>
    <w:rsid w:val="001C26E3"/>
    <w:rsid w:val="001C2998"/>
    <w:rsid w:val="001C2B62"/>
    <w:rsid w:val="001C2DA9"/>
    <w:rsid w:val="001C2DB9"/>
    <w:rsid w:val="001C33E4"/>
    <w:rsid w:val="001C35D7"/>
    <w:rsid w:val="001C3864"/>
    <w:rsid w:val="001C386A"/>
    <w:rsid w:val="001C396F"/>
    <w:rsid w:val="001C3B0D"/>
    <w:rsid w:val="001C3D3B"/>
    <w:rsid w:val="001C4410"/>
    <w:rsid w:val="001C4511"/>
    <w:rsid w:val="001C490B"/>
    <w:rsid w:val="001C4A53"/>
    <w:rsid w:val="001C4C70"/>
    <w:rsid w:val="001C4CFD"/>
    <w:rsid w:val="001C4D70"/>
    <w:rsid w:val="001C4FC8"/>
    <w:rsid w:val="001C54DF"/>
    <w:rsid w:val="001C57AF"/>
    <w:rsid w:val="001C59E7"/>
    <w:rsid w:val="001C5C1B"/>
    <w:rsid w:val="001C69CA"/>
    <w:rsid w:val="001C69CE"/>
    <w:rsid w:val="001C6AE9"/>
    <w:rsid w:val="001C6FFF"/>
    <w:rsid w:val="001C72DF"/>
    <w:rsid w:val="001C7638"/>
    <w:rsid w:val="001C78FB"/>
    <w:rsid w:val="001C7D2C"/>
    <w:rsid w:val="001D03DC"/>
    <w:rsid w:val="001D0809"/>
    <w:rsid w:val="001D09D9"/>
    <w:rsid w:val="001D0A5E"/>
    <w:rsid w:val="001D0BB0"/>
    <w:rsid w:val="001D0CA2"/>
    <w:rsid w:val="001D1421"/>
    <w:rsid w:val="001D1C3A"/>
    <w:rsid w:val="001D2303"/>
    <w:rsid w:val="001D244C"/>
    <w:rsid w:val="001D28E0"/>
    <w:rsid w:val="001D29DF"/>
    <w:rsid w:val="001D2DED"/>
    <w:rsid w:val="001D322C"/>
    <w:rsid w:val="001D3470"/>
    <w:rsid w:val="001D3E64"/>
    <w:rsid w:val="001D400F"/>
    <w:rsid w:val="001D45FA"/>
    <w:rsid w:val="001D49CC"/>
    <w:rsid w:val="001D4AC8"/>
    <w:rsid w:val="001D4B8B"/>
    <w:rsid w:val="001D4C08"/>
    <w:rsid w:val="001D4C5E"/>
    <w:rsid w:val="001D4FD2"/>
    <w:rsid w:val="001D515D"/>
    <w:rsid w:val="001D53D5"/>
    <w:rsid w:val="001D557B"/>
    <w:rsid w:val="001D56B7"/>
    <w:rsid w:val="001D56E1"/>
    <w:rsid w:val="001D56E7"/>
    <w:rsid w:val="001D626D"/>
    <w:rsid w:val="001D65D2"/>
    <w:rsid w:val="001D66B8"/>
    <w:rsid w:val="001D6C5E"/>
    <w:rsid w:val="001D75B4"/>
    <w:rsid w:val="001D765A"/>
    <w:rsid w:val="001D7809"/>
    <w:rsid w:val="001D7FAC"/>
    <w:rsid w:val="001E007A"/>
    <w:rsid w:val="001E0280"/>
    <w:rsid w:val="001E0457"/>
    <w:rsid w:val="001E0D20"/>
    <w:rsid w:val="001E1141"/>
    <w:rsid w:val="001E141D"/>
    <w:rsid w:val="001E1D4D"/>
    <w:rsid w:val="001E1EF6"/>
    <w:rsid w:val="001E1F47"/>
    <w:rsid w:val="001E2423"/>
    <w:rsid w:val="001E2560"/>
    <w:rsid w:val="001E26EB"/>
    <w:rsid w:val="001E272A"/>
    <w:rsid w:val="001E293C"/>
    <w:rsid w:val="001E2BC6"/>
    <w:rsid w:val="001E2F97"/>
    <w:rsid w:val="001E30C2"/>
    <w:rsid w:val="001E348C"/>
    <w:rsid w:val="001E34B0"/>
    <w:rsid w:val="001E37FD"/>
    <w:rsid w:val="001E3BF0"/>
    <w:rsid w:val="001E3CF0"/>
    <w:rsid w:val="001E4443"/>
    <w:rsid w:val="001E46A4"/>
    <w:rsid w:val="001E4F3D"/>
    <w:rsid w:val="001E5156"/>
    <w:rsid w:val="001E5186"/>
    <w:rsid w:val="001E529D"/>
    <w:rsid w:val="001E530A"/>
    <w:rsid w:val="001E54DC"/>
    <w:rsid w:val="001E57D4"/>
    <w:rsid w:val="001E5C64"/>
    <w:rsid w:val="001E5D7C"/>
    <w:rsid w:val="001E6597"/>
    <w:rsid w:val="001E65FE"/>
    <w:rsid w:val="001E6C5F"/>
    <w:rsid w:val="001E6FCD"/>
    <w:rsid w:val="001E73C1"/>
    <w:rsid w:val="001E7B5C"/>
    <w:rsid w:val="001E7C75"/>
    <w:rsid w:val="001E7E7E"/>
    <w:rsid w:val="001F0130"/>
    <w:rsid w:val="001F035E"/>
    <w:rsid w:val="001F06B6"/>
    <w:rsid w:val="001F0BC9"/>
    <w:rsid w:val="001F1148"/>
    <w:rsid w:val="001F18B4"/>
    <w:rsid w:val="001F1C59"/>
    <w:rsid w:val="001F1CA4"/>
    <w:rsid w:val="001F239D"/>
    <w:rsid w:val="001F24CB"/>
    <w:rsid w:val="001F262D"/>
    <w:rsid w:val="001F2DDF"/>
    <w:rsid w:val="001F32EF"/>
    <w:rsid w:val="001F331D"/>
    <w:rsid w:val="001F33C0"/>
    <w:rsid w:val="001F34F1"/>
    <w:rsid w:val="001F40E7"/>
    <w:rsid w:val="001F4215"/>
    <w:rsid w:val="001F43DE"/>
    <w:rsid w:val="001F4B98"/>
    <w:rsid w:val="001F4DDE"/>
    <w:rsid w:val="001F4F60"/>
    <w:rsid w:val="001F53DB"/>
    <w:rsid w:val="001F57A1"/>
    <w:rsid w:val="001F5D4E"/>
    <w:rsid w:val="001F5E10"/>
    <w:rsid w:val="001F5E1B"/>
    <w:rsid w:val="001F6081"/>
    <w:rsid w:val="001F6C75"/>
    <w:rsid w:val="001F71DA"/>
    <w:rsid w:val="001F79EB"/>
    <w:rsid w:val="001F7BEA"/>
    <w:rsid w:val="001F7C41"/>
    <w:rsid w:val="001F7E4C"/>
    <w:rsid w:val="00200086"/>
    <w:rsid w:val="002000E9"/>
    <w:rsid w:val="00200254"/>
    <w:rsid w:val="0020035D"/>
    <w:rsid w:val="00200A0F"/>
    <w:rsid w:val="00200AB6"/>
    <w:rsid w:val="00200E66"/>
    <w:rsid w:val="00200ED1"/>
    <w:rsid w:val="0020167F"/>
    <w:rsid w:val="00201BD8"/>
    <w:rsid w:val="00201C49"/>
    <w:rsid w:val="00201EDA"/>
    <w:rsid w:val="002023C5"/>
    <w:rsid w:val="0020267A"/>
    <w:rsid w:val="00202D54"/>
    <w:rsid w:val="00203229"/>
    <w:rsid w:val="002032CA"/>
    <w:rsid w:val="00203B3F"/>
    <w:rsid w:val="00203C7B"/>
    <w:rsid w:val="00203DDE"/>
    <w:rsid w:val="00203DE5"/>
    <w:rsid w:val="00203EB0"/>
    <w:rsid w:val="0020410C"/>
    <w:rsid w:val="0020426B"/>
    <w:rsid w:val="00204359"/>
    <w:rsid w:val="0020436D"/>
    <w:rsid w:val="00204510"/>
    <w:rsid w:val="0020464E"/>
    <w:rsid w:val="00204870"/>
    <w:rsid w:val="00204CB5"/>
    <w:rsid w:val="00205361"/>
    <w:rsid w:val="002053CB"/>
    <w:rsid w:val="002053DD"/>
    <w:rsid w:val="0020557E"/>
    <w:rsid w:val="00205671"/>
    <w:rsid w:val="002056A3"/>
    <w:rsid w:val="002056B5"/>
    <w:rsid w:val="00205723"/>
    <w:rsid w:val="002059BD"/>
    <w:rsid w:val="00205BD6"/>
    <w:rsid w:val="00205E49"/>
    <w:rsid w:val="00205F0F"/>
    <w:rsid w:val="00205F81"/>
    <w:rsid w:val="0020603C"/>
    <w:rsid w:val="002069F2"/>
    <w:rsid w:val="00206DD1"/>
    <w:rsid w:val="00206E5A"/>
    <w:rsid w:val="00207052"/>
    <w:rsid w:val="00207210"/>
    <w:rsid w:val="0020722B"/>
    <w:rsid w:val="00207238"/>
    <w:rsid w:val="002074DB"/>
    <w:rsid w:val="0020770C"/>
    <w:rsid w:val="002079CE"/>
    <w:rsid w:val="002100EA"/>
    <w:rsid w:val="002102F6"/>
    <w:rsid w:val="002103E9"/>
    <w:rsid w:val="00210548"/>
    <w:rsid w:val="0021088C"/>
    <w:rsid w:val="002108CA"/>
    <w:rsid w:val="00210B1E"/>
    <w:rsid w:val="00210B52"/>
    <w:rsid w:val="00210F8C"/>
    <w:rsid w:val="00211063"/>
    <w:rsid w:val="00211115"/>
    <w:rsid w:val="00211239"/>
    <w:rsid w:val="0021136A"/>
    <w:rsid w:val="00211656"/>
    <w:rsid w:val="002116E0"/>
    <w:rsid w:val="002117E9"/>
    <w:rsid w:val="0021193B"/>
    <w:rsid w:val="00211B0A"/>
    <w:rsid w:val="00212390"/>
    <w:rsid w:val="002125C7"/>
    <w:rsid w:val="0021292F"/>
    <w:rsid w:val="00212D1F"/>
    <w:rsid w:val="00212F1A"/>
    <w:rsid w:val="00212F22"/>
    <w:rsid w:val="0021362D"/>
    <w:rsid w:val="0021388D"/>
    <w:rsid w:val="002139AD"/>
    <w:rsid w:val="00213AE6"/>
    <w:rsid w:val="00213B83"/>
    <w:rsid w:val="00213ECD"/>
    <w:rsid w:val="00214142"/>
    <w:rsid w:val="00214F9A"/>
    <w:rsid w:val="0021538F"/>
    <w:rsid w:val="0021560C"/>
    <w:rsid w:val="002157DB"/>
    <w:rsid w:val="00215991"/>
    <w:rsid w:val="00215D68"/>
    <w:rsid w:val="00215FCF"/>
    <w:rsid w:val="002166A3"/>
    <w:rsid w:val="002168E4"/>
    <w:rsid w:val="00216C49"/>
    <w:rsid w:val="00217484"/>
    <w:rsid w:val="002175E3"/>
    <w:rsid w:val="00217C2C"/>
    <w:rsid w:val="00217D49"/>
    <w:rsid w:val="00217E5F"/>
    <w:rsid w:val="002207BF"/>
    <w:rsid w:val="002209E0"/>
    <w:rsid w:val="00220D02"/>
    <w:rsid w:val="00220DE1"/>
    <w:rsid w:val="002213C4"/>
    <w:rsid w:val="0022151B"/>
    <w:rsid w:val="0022184E"/>
    <w:rsid w:val="00221DC5"/>
    <w:rsid w:val="00221E72"/>
    <w:rsid w:val="00222512"/>
    <w:rsid w:val="002227AE"/>
    <w:rsid w:val="00222F12"/>
    <w:rsid w:val="002230A9"/>
    <w:rsid w:val="00223110"/>
    <w:rsid w:val="00223418"/>
    <w:rsid w:val="002239D2"/>
    <w:rsid w:val="00223B36"/>
    <w:rsid w:val="00223C3D"/>
    <w:rsid w:val="00223E49"/>
    <w:rsid w:val="00223F4C"/>
    <w:rsid w:val="002240E3"/>
    <w:rsid w:val="002243FF"/>
    <w:rsid w:val="00224890"/>
    <w:rsid w:val="00224DA4"/>
    <w:rsid w:val="00225071"/>
    <w:rsid w:val="002251B2"/>
    <w:rsid w:val="00225242"/>
    <w:rsid w:val="00225336"/>
    <w:rsid w:val="00225C73"/>
    <w:rsid w:val="00225CEE"/>
    <w:rsid w:val="00225E40"/>
    <w:rsid w:val="00225E73"/>
    <w:rsid w:val="00225E8B"/>
    <w:rsid w:val="00226085"/>
    <w:rsid w:val="002262AE"/>
    <w:rsid w:val="00226509"/>
    <w:rsid w:val="00226801"/>
    <w:rsid w:val="002268CB"/>
    <w:rsid w:val="0022698B"/>
    <w:rsid w:val="002269EC"/>
    <w:rsid w:val="00226A00"/>
    <w:rsid w:val="002272D9"/>
    <w:rsid w:val="002272EE"/>
    <w:rsid w:val="00227454"/>
    <w:rsid w:val="002279C5"/>
    <w:rsid w:val="00227A5A"/>
    <w:rsid w:val="00227D42"/>
    <w:rsid w:val="00227D90"/>
    <w:rsid w:val="0023066C"/>
    <w:rsid w:val="002308C4"/>
    <w:rsid w:val="0023090F"/>
    <w:rsid w:val="002311C3"/>
    <w:rsid w:val="00231379"/>
    <w:rsid w:val="002313F3"/>
    <w:rsid w:val="00231828"/>
    <w:rsid w:val="002318B2"/>
    <w:rsid w:val="00231903"/>
    <w:rsid w:val="00231A04"/>
    <w:rsid w:val="00231A59"/>
    <w:rsid w:val="00231C53"/>
    <w:rsid w:val="00231FA3"/>
    <w:rsid w:val="0023203C"/>
    <w:rsid w:val="002321D0"/>
    <w:rsid w:val="00232246"/>
    <w:rsid w:val="0023245F"/>
    <w:rsid w:val="002325CE"/>
    <w:rsid w:val="002328EB"/>
    <w:rsid w:val="00232B86"/>
    <w:rsid w:val="0023310C"/>
    <w:rsid w:val="002334F7"/>
    <w:rsid w:val="002336FC"/>
    <w:rsid w:val="002337B2"/>
    <w:rsid w:val="0023389F"/>
    <w:rsid w:val="00233B3F"/>
    <w:rsid w:val="002342D1"/>
    <w:rsid w:val="00234574"/>
    <w:rsid w:val="0023496E"/>
    <w:rsid w:val="0023497A"/>
    <w:rsid w:val="00234D11"/>
    <w:rsid w:val="00234E60"/>
    <w:rsid w:val="00234F71"/>
    <w:rsid w:val="002352FE"/>
    <w:rsid w:val="0023598F"/>
    <w:rsid w:val="0023628E"/>
    <w:rsid w:val="002365E4"/>
    <w:rsid w:val="00236A49"/>
    <w:rsid w:val="00236B27"/>
    <w:rsid w:val="00236BF2"/>
    <w:rsid w:val="00236D6E"/>
    <w:rsid w:val="002372E6"/>
    <w:rsid w:val="00237748"/>
    <w:rsid w:val="00237868"/>
    <w:rsid w:val="00237B39"/>
    <w:rsid w:val="00237FEF"/>
    <w:rsid w:val="00240063"/>
    <w:rsid w:val="00240071"/>
    <w:rsid w:val="0024032F"/>
    <w:rsid w:val="0024098E"/>
    <w:rsid w:val="00240FA6"/>
    <w:rsid w:val="00241101"/>
    <w:rsid w:val="00241383"/>
    <w:rsid w:val="00241610"/>
    <w:rsid w:val="00241B49"/>
    <w:rsid w:val="00241C91"/>
    <w:rsid w:val="00241FFC"/>
    <w:rsid w:val="002423A1"/>
    <w:rsid w:val="00242450"/>
    <w:rsid w:val="00242637"/>
    <w:rsid w:val="002427D1"/>
    <w:rsid w:val="002428FA"/>
    <w:rsid w:val="00242970"/>
    <w:rsid w:val="00242A3D"/>
    <w:rsid w:val="00242DEC"/>
    <w:rsid w:val="00242F83"/>
    <w:rsid w:val="002433DD"/>
    <w:rsid w:val="00243762"/>
    <w:rsid w:val="0024401C"/>
    <w:rsid w:val="00244030"/>
    <w:rsid w:val="00244194"/>
    <w:rsid w:val="002443DD"/>
    <w:rsid w:val="00244594"/>
    <w:rsid w:val="00244829"/>
    <w:rsid w:val="00244ACF"/>
    <w:rsid w:val="00244B0D"/>
    <w:rsid w:val="002452E6"/>
    <w:rsid w:val="002457BE"/>
    <w:rsid w:val="002457FD"/>
    <w:rsid w:val="002458C7"/>
    <w:rsid w:val="002458CD"/>
    <w:rsid w:val="00245B42"/>
    <w:rsid w:val="00245C91"/>
    <w:rsid w:val="00245E39"/>
    <w:rsid w:val="00246480"/>
    <w:rsid w:val="00246518"/>
    <w:rsid w:val="00246523"/>
    <w:rsid w:val="00246626"/>
    <w:rsid w:val="00246737"/>
    <w:rsid w:val="002468EE"/>
    <w:rsid w:val="00246AA9"/>
    <w:rsid w:val="00246AD8"/>
    <w:rsid w:val="00246C29"/>
    <w:rsid w:val="00246CA0"/>
    <w:rsid w:val="00246D46"/>
    <w:rsid w:val="00247415"/>
    <w:rsid w:val="002474CD"/>
    <w:rsid w:val="002478E1"/>
    <w:rsid w:val="00247AB3"/>
    <w:rsid w:val="00247DCD"/>
    <w:rsid w:val="00247DE1"/>
    <w:rsid w:val="00250428"/>
    <w:rsid w:val="0025049E"/>
    <w:rsid w:val="00250606"/>
    <w:rsid w:val="00250820"/>
    <w:rsid w:val="00250B15"/>
    <w:rsid w:val="00250C65"/>
    <w:rsid w:val="00251218"/>
    <w:rsid w:val="00251554"/>
    <w:rsid w:val="002517B4"/>
    <w:rsid w:val="002518DB"/>
    <w:rsid w:val="00251D66"/>
    <w:rsid w:val="002520FD"/>
    <w:rsid w:val="00252570"/>
    <w:rsid w:val="00252B58"/>
    <w:rsid w:val="00252D62"/>
    <w:rsid w:val="00252D9E"/>
    <w:rsid w:val="00253092"/>
    <w:rsid w:val="00253417"/>
    <w:rsid w:val="0025357B"/>
    <w:rsid w:val="00253A49"/>
    <w:rsid w:val="00253C9D"/>
    <w:rsid w:val="002543AB"/>
    <w:rsid w:val="00254569"/>
    <w:rsid w:val="00254A17"/>
    <w:rsid w:val="00255081"/>
    <w:rsid w:val="00255678"/>
    <w:rsid w:val="00255C4D"/>
    <w:rsid w:val="002566F3"/>
    <w:rsid w:val="00256B8C"/>
    <w:rsid w:val="00256E51"/>
    <w:rsid w:val="00256E62"/>
    <w:rsid w:val="00256E86"/>
    <w:rsid w:val="00256EF3"/>
    <w:rsid w:val="00257321"/>
    <w:rsid w:val="00257617"/>
    <w:rsid w:val="00257B5C"/>
    <w:rsid w:val="00257BAF"/>
    <w:rsid w:val="00260183"/>
    <w:rsid w:val="00260320"/>
    <w:rsid w:val="00260842"/>
    <w:rsid w:val="002612CE"/>
    <w:rsid w:val="002615D1"/>
    <w:rsid w:val="00261B58"/>
    <w:rsid w:val="00261FE2"/>
    <w:rsid w:val="002623FC"/>
    <w:rsid w:val="00262552"/>
    <w:rsid w:val="00262914"/>
    <w:rsid w:val="00262916"/>
    <w:rsid w:val="00262B3F"/>
    <w:rsid w:val="00262C7E"/>
    <w:rsid w:val="00262D75"/>
    <w:rsid w:val="00262D91"/>
    <w:rsid w:val="00262F9B"/>
    <w:rsid w:val="00262FAD"/>
    <w:rsid w:val="00262FAE"/>
    <w:rsid w:val="002631EC"/>
    <w:rsid w:val="002635C7"/>
    <w:rsid w:val="002636A3"/>
    <w:rsid w:val="002637C3"/>
    <w:rsid w:val="00263946"/>
    <w:rsid w:val="00263A49"/>
    <w:rsid w:val="00264238"/>
    <w:rsid w:val="002647FB"/>
    <w:rsid w:val="00264A4F"/>
    <w:rsid w:val="00264B60"/>
    <w:rsid w:val="00264BA4"/>
    <w:rsid w:val="0026521B"/>
    <w:rsid w:val="002655EF"/>
    <w:rsid w:val="0026576B"/>
    <w:rsid w:val="0026598D"/>
    <w:rsid w:val="00265F75"/>
    <w:rsid w:val="002660D8"/>
    <w:rsid w:val="002661A7"/>
    <w:rsid w:val="002663D9"/>
    <w:rsid w:val="00266851"/>
    <w:rsid w:val="00266974"/>
    <w:rsid w:val="00266982"/>
    <w:rsid w:val="00266B34"/>
    <w:rsid w:val="00266D43"/>
    <w:rsid w:val="002670D3"/>
    <w:rsid w:val="002671B2"/>
    <w:rsid w:val="002673C9"/>
    <w:rsid w:val="00270244"/>
    <w:rsid w:val="002704CE"/>
    <w:rsid w:val="00270530"/>
    <w:rsid w:val="0027053D"/>
    <w:rsid w:val="0027071D"/>
    <w:rsid w:val="00270B9B"/>
    <w:rsid w:val="00270D3C"/>
    <w:rsid w:val="0027161C"/>
    <w:rsid w:val="00271AA3"/>
    <w:rsid w:val="00271AB6"/>
    <w:rsid w:val="00271BD0"/>
    <w:rsid w:val="00271FD4"/>
    <w:rsid w:val="002722AE"/>
    <w:rsid w:val="0027266B"/>
    <w:rsid w:val="00272902"/>
    <w:rsid w:val="00272940"/>
    <w:rsid w:val="00272BD1"/>
    <w:rsid w:val="0027308A"/>
    <w:rsid w:val="00273270"/>
    <w:rsid w:val="002733FB"/>
    <w:rsid w:val="002734AC"/>
    <w:rsid w:val="00273AC4"/>
    <w:rsid w:val="00274411"/>
    <w:rsid w:val="002744EB"/>
    <w:rsid w:val="00274680"/>
    <w:rsid w:val="00274691"/>
    <w:rsid w:val="00275570"/>
    <w:rsid w:val="00275626"/>
    <w:rsid w:val="002759AD"/>
    <w:rsid w:val="00275A94"/>
    <w:rsid w:val="00275D12"/>
    <w:rsid w:val="00275D62"/>
    <w:rsid w:val="00275FC1"/>
    <w:rsid w:val="00276339"/>
    <w:rsid w:val="00276536"/>
    <w:rsid w:val="002767A3"/>
    <w:rsid w:val="002767AC"/>
    <w:rsid w:val="002769A8"/>
    <w:rsid w:val="002769C1"/>
    <w:rsid w:val="00276BFE"/>
    <w:rsid w:val="002771DC"/>
    <w:rsid w:val="0027778E"/>
    <w:rsid w:val="0028010A"/>
    <w:rsid w:val="0028010C"/>
    <w:rsid w:val="0028059F"/>
    <w:rsid w:val="002806B0"/>
    <w:rsid w:val="00280750"/>
    <w:rsid w:val="00280774"/>
    <w:rsid w:val="00280BE8"/>
    <w:rsid w:val="00280D9C"/>
    <w:rsid w:val="00280DBD"/>
    <w:rsid w:val="0028100F"/>
    <w:rsid w:val="00281193"/>
    <w:rsid w:val="002811E6"/>
    <w:rsid w:val="0028150B"/>
    <w:rsid w:val="002816E2"/>
    <w:rsid w:val="0028172C"/>
    <w:rsid w:val="00281BCC"/>
    <w:rsid w:val="00281FA3"/>
    <w:rsid w:val="002821D2"/>
    <w:rsid w:val="002824FD"/>
    <w:rsid w:val="002825D5"/>
    <w:rsid w:val="00282621"/>
    <w:rsid w:val="00282656"/>
    <w:rsid w:val="00282860"/>
    <w:rsid w:val="002829A9"/>
    <w:rsid w:val="00282A1A"/>
    <w:rsid w:val="00282AB3"/>
    <w:rsid w:val="00282B7B"/>
    <w:rsid w:val="002831DE"/>
    <w:rsid w:val="002835B0"/>
    <w:rsid w:val="002837AA"/>
    <w:rsid w:val="002837E9"/>
    <w:rsid w:val="00283C14"/>
    <w:rsid w:val="00283D2B"/>
    <w:rsid w:val="00284108"/>
    <w:rsid w:val="0028431D"/>
    <w:rsid w:val="002848DD"/>
    <w:rsid w:val="00284B04"/>
    <w:rsid w:val="00284B54"/>
    <w:rsid w:val="00284B62"/>
    <w:rsid w:val="00284DFD"/>
    <w:rsid w:val="0028524A"/>
    <w:rsid w:val="00285391"/>
    <w:rsid w:val="002855E4"/>
    <w:rsid w:val="00285C2C"/>
    <w:rsid w:val="002865E5"/>
    <w:rsid w:val="0028660D"/>
    <w:rsid w:val="00286737"/>
    <w:rsid w:val="0028686A"/>
    <w:rsid w:val="00286A58"/>
    <w:rsid w:val="00286CA0"/>
    <w:rsid w:val="00286DA5"/>
    <w:rsid w:val="00286DBD"/>
    <w:rsid w:val="00286DEF"/>
    <w:rsid w:val="00286F57"/>
    <w:rsid w:val="0028705F"/>
    <w:rsid w:val="002876C1"/>
    <w:rsid w:val="0028798E"/>
    <w:rsid w:val="002879BB"/>
    <w:rsid w:val="00287B83"/>
    <w:rsid w:val="00287BD7"/>
    <w:rsid w:val="00287F91"/>
    <w:rsid w:val="002901D2"/>
    <w:rsid w:val="0029068B"/>
    <w:rsid w:val="00290AAE"/>
    <w:rsid w:val="00290F04"/>
    <w:rsid w:val="002912F6"/>
    <w:rsid w:val="00291308"/>
    <w:rsid w:val="0029132B"/>
    <w:rsid w:val="00291864"/>
    <w:rsid w:val="002918C1"/>
    <w:rsid w:val="00291DF5"/>
    <w:rsid w:val="00291EB2"/>
    <w:rsid w:val="00292177"/>
    <w:rsid w:val="0029255C"/>
    <w:rsid w:val="0029297A"/>
    <w:rsid w:val="00292F0B"/>
    <w:rsid w:val="0029346B"/>
    <w:rsid w:val="00293664"/>
    <w:rsid w:val="00293746"/>
    <w:rsid w:val="00293789"/>
    <w:rsid w:val="00293D4F"/>
    <w:rsid w:val="00294226"/>
    <w:rsid w:val="00294635"/>
    <w:rsid w:val="00294783"/>
    <w:rsid w:val="00294821"/>
    <w:rsid w:val="0029499B"/>
    <w:rsid w:val="00295114"/>
    <w:rsid w:val="00295349"/>
    <w:rsid w:val="0029557C"/>
    <w:rsid w:val="00295966"/>
    <w:rsid w:val="00295AA6"/>
    <w:rsid w:val="00295AE1"/>
    <w:rsid w:val="00295EC8"/>
    <w:rsid w:val="00296231"/>
    <w:rsid w:val="002962A8"/>
    <w:rsid w:val="00296C4C"/>
    <w:rsid w:val="00296F37"/>
    <w:rsid w:val="00296F4A"/>
    <w:rsid w:val="00297068"/>
    <w:rsid w:val="0029745F"/>
    <w:rsid w:val="00297EE9"/>
    <w:rsid w:val="00297FFC"/>
    <w:rsid w:val="002A0501"/>
    <w:rsid w:val="002A0674"/>
    <w:rsid w:val="002A07B0"/>
    <w:rsid w:val="002A0955"/>
    <w:rsid w:val="002A09D0"/>
    <w:rsid w:val="002A0CD0"/>
    <w:rsid w:val="002A0CE6"/>
    <w:rsid w:val="002A1009"/>
    <w:rsid w:val="002A127D"/>
    <w:rsid w:val="002A13AE"/>
    <w:rsid w:val="002A14D0"/>
    <w:rsid w:val="002A1566"/>
    <w:rsid w:val="002A168E"/>
    <w:rsid w:val="002A18CF"/>
    <w:rsid w:val="002A1927"/>
    <w:rsid w:val="002A1D5A"/>
    <w:rsid w:val="002A28A0"/>
    <w:rsid w:val="002A2B28"/>
    <w:rsid w:val="002A31CE"/>
    <w:rsid w:val="002A32C0"/>
    <w:rsid w:val="002A3379"/>
    <w:rsid w:val="002A3387"/>
    <w:rsid w:val="002A354F"/>
    <w:rsid w:val="002A41C5"/>
    <w:rsid w:val="002A451C"/>
    <w:rsid w:val="002A45D1"/>
    <w:rsid w:val="002A52F3"/>
    <w:rsid w:val="002A53A5"/>
    <w:rsid w:val="002A59C2"/>
    <w:rsid w:val="002A5B6C"/>
    <w:rsid w:val="002A5C46"/>
    <w:rsid w:val="002A5FCC"/>
    <w:rsid w:val="002A611F"/>
    <w:rsid w:val="002A62D6"/>
    <w:rsid w:val="002A639E"/>
    <w:rsid w:val="002A648C"/>
    <w:rsid w:val="002A657A"/>
    <w:rsid w:val="002A6C90"/>
    <w:rsid w:val="002A6C91"/>
    <w:rsid w:val="002A6DFA"/>
    <w:rsid w:val="002A6E99"/>
    <w:rsid w:val="002A6EF9"/>
    <w:rsid w:val="002A712F"/>
    <w:rsid w:val="002A7281"/>
    <w:rsid w:val="002A7296"/>
    <w:rsid w:val="002A7BAA"/>
    <w:rsid w:val="002A7EC1"/>
    <w:rsid w:val="002B0041"/>
    <w:rsid w:val="002B00AA"/>
    <w:rsid w:val="002B033A"/>
    <w:rsid w:val="002B0368"/>
    <w:rsid w:val="002B03B0"/>
    <w:rsid w:val="002B03D6"/>
    <w:rsid w:val="002B061C"/>
    <w:rsid w:val="002B0895"/>
    <w:rsid w:val="002B08C3"/>
    <w:rsid w:val="002B0DD5"/>
    <w:rsid w:val="002B10D3"/>
    <w:rsid w:val="002B111F"/>
    <w:rsid w:val="002B128D"/>
    <w:rsid w:val="002B1508"/>
    <w:rsid w:val="002B15E9"/>
    <w:rsid w:val="002B1B23"/>
    <w:rsid w:val="002B1C8A"/>
    <w:rsid w:val="002B2118"/>
    <w:rsid w:val="002B2540"/>
    <w:rsid w:val="002B2749"/>
    <w:rsid w:val="002B2751"/>
    <w:rsid w:val="002B2980"/>
    <w:rsid w:val="002B31FC"/>
    <w:rsid w:val="002B33AC"/>
    <w:rsid w:val="002B3669"/>
    <w:rsid w:val="002B4639"/>
    <w:rsid w:val="002B4990"/>
    <w:rsid w:val="002B4A1F"/>
    <w:rsid w:val="002B4B14"/>
    <w:rsid w:val="002B4B49"/>
    <w:rsid w:val="002B4D60"/>
    <w:rsid w:val="002B530C"/>
    <w:rsid w:val="002B5331"/>
    <w:rsid w:val="002B564B"/>
    <w:rsid w:val="002B58F9"/>
    <w:rsid w:val="002B5B31"/>
    <w:rsid w:val="002B5BD2"/>
    <w:rsid w:val="002B5CC5"/>
    <w:rsid w:val="002B68E2"/>
    <w:rsid w:val="002B6906"/>
    <w:rsid w:val="002B6928"/>
    <w:rsid w:val="002B6A23"/>
    <w:rsid w:val="002B7147"/>
    <w:rsid w:val="002B76EA"/>
    <w:rsid w:val="002B7722"/>
    <w:rsid w:val="002B79BC"/>
    <w:rsid w:val="002C0346"/>
    <w:rsid w:val="002C05FD"/>
    <w:rsid w:val="002C0642"/>
    <w:rsid w:val="002C06C7"/>
    <w:rsid w:val="002C088A"/>
    <w:rsid w:val="002C0946"/>
    <w:rsid w:val="002C0A66"/>
    <w:rsid w:val="002C0DAA"/>
    <w:rsid w:val="002C0FA4"/>
    <w:rsid w:val="002C1122"/>
    <w:rsid w:val="002C11A6"/>
    <w:rsid w:val="002C1323"/>
    <w:rsid w:val="002C160A"/>
    <w:rsid w:val="002C1A28"/>
    <w:rsid w:val="002C1AE7"/>
    <w:rsid w:val="002C1E43"/>
    <w:rsid w:val="002C215F"/>
    <w:rsid w:val="002C2900"/>
    <w:rsid w:val="002C2DAB"/>
    <w:rsid w:val="002C2EA9"/>
    <w:rsid w:val="002C359A"/>
    <w:rsid w:val="002C369E"/>
    <w:rsid w:val="002C36B9"/>
    <w:rsid w:val="002C3992"/>
    <w:rsid w:val="002C3E8C"/>
    <w:rsid w:val="002C3F3F"/>
    <w:rsid w:val="002C4376"/>
    <w:rsid w:val="002C443C"/>
    <w:rsid w:val="002C4A7F"/>
    <w:rsid w:val="002C4B21"/>
    <w:rsid w:val="002C4D39"/>
    <w:rsid w:val="002C5BDD"/>
    <w:rsid w:val="002C630C"/>
    <w:rsid w:val="002C6DDD"/>
    <w:rsid w:val="002C6E76"/>
    <w:rsid w:val="002C718E"/>
    <w:rsid w:val="002C739D"/>
    <w:rsid w:val="002C73E2"/>
    <w:rsid w:val="002C74B3"/>
    <w:rsid w:val="002C7507"/>
    <w:rsid w:val="002C7DB5"/>
    <w:rsid w:val="002C7E1E"/>
    <w:rsid w:val="002D01FD"/>
    <w:rsid w:val="002D036E"/>
    <w:rsid w:val="002D057E"/>
    <w:rsid w:val="002D09E7"/>
    <w:rsid w:val="002D0C0C"/>
    <w:rsid w:val="002D112A"/>
    <w:rsid w:val="002D13BE"/>
    <w:rsid w:val="002D162C"/>
    <w:rsid w:val="002D185C"/>
    <w:rsid w:val="002D1A97"/>
    <w:rsid w:val="002D1B68"/>
    <w:rsid w:val="002D23EA"/>
    <w:rsid w:val="002D2635"/>
    <w:rsid w:val="002D2A0E"/>
    <w:rsid w:val="002D2D78"/>
    <w:rsid w:val="002D319C"/>
    <w:rsid w:val="002D3268"/>
    <w:rsid w:val="002D34F5"/>
    <w:rsid w:val="002D3720"/>
    <w:rsid w:val="002D37EB"/>
    <w:rsid w:val="002D3999"/>
    <w:rsid w:val="002D3C3C"/>
    <w:rsid w:val="002D40E3"/>
    <w:rsid w:val="002D4377"/>
    <w:rsid w:val="002D45AC"/>
    <w:rsid w:val="002D49A8"/>
    <w:rsid w:val="002D4C7F"/>
    <w:rsid w:val="002D4EA7"/>
    <w:rsid w:val="002D4F0A"/>
    <w:rsid w:val="002D5CE1"/>
    <w:rsid w:val="002D5D67"/>
    <w:rsid w:val="002D692B"/>
    <w:rsid w:val="002D69E4"/>
    <w:rsid w:val="002D6DD2"/>
    <w:rsid w:val="002D7638"/>
    <w:rsid w:val="002D7B87"/>
    <w:rsid w:val="002E01E5"/>
    <w:rsid w:val="002E0345"/>
    <w:rsid w:val="002E05EF"/>
    <w:rsid w:val="002E1771"/>
    <w:rsid w:val="002E1A46"/>
    <w:rsid w:val="002E1B1D"/>
    <w:rsid w:val="002E1F24"/>
    <w:rsid w:val="002E20CF"/>
    <w:rsid w:val="002E2317"/>
    <w:rsid w:val="002E29DF"/>
    <w:rsid w:val="002E2D90"/>
    <w:rsid w:val="002E2E32"/>
    <w:rsid w:val="002E3D97"/>
    <w:rsid w:val="002E3E60"/>
    <w:rsid w:val="002E4087"/>
    <w:rsid w:val="002E40D9"/>
    <w:rsid w:val="002E41C0"/>
    <w:rsid w:val="002E41C8"/>
    <w:rsid w:val="002E43EA"/>
    <w:rsid w:val="002E44FE"/>
    <w:rsid w:val="002E4883"/>
    <w:rsid w:val="002E4888"/>
    <w:rsid w:val="002E4C24"/>
    <w:rsid w:val="002E4E49"/>
    <w:rsid w:val="002E5515"/>
    <w:rsid w:val="002E677E"/>
    <w:rsid w:val="002E69DE"/>
    <w:rsid w:val="002E6BFD"/>
    <w:rsid w:val="002E74B8"/>
    <w:rsid w:val="002E768C"/>
    <w:rsid w:val="002E7FB1"/>
    <w:rsid w:val="002F07A6"/>
    <w:rsid w:val="002F095F"/>
    <w:rsid w:val="002F0D27"/>
    <w:rsid w:val="002F0D5A"/>
    <w:rsid w:val="002F0DC8"/>
    <w:rsid w:val="002F1063"/>
    <w:rsid w:val="002F15DA"/>
    <w:rsid w:val="002F1639"/>
    <w:rsid w:val="002F16D1"/>
    <w:rsid w:val="002F1AA4"/>
    <w:rsid w:val="002F1CCF"/>
    <w:rsid w:val="002F1E85"/>
    <w:rsid w:val="002F20FC"/>
    <w:rsid w:val="002F21A6"/>
    <w:rsid w:val="002F2383"/>
    <w:rsid w:val="002F2531"/>
    <w:rsid w:val="002F253C"/>
    <w:rsid w:val="002F2916"/>
    <w:rsid w:val="002F349D"/>
    <w:rsid w:val="002F354C"/>
    <w:rsid w:val="002F3755"/>
    <w:rsid w:val="002F38FD"/>
    <w:rsid w:val="002F3BEF"/>
    <w:rsid w:val="002F414C"/>
    <w:rsid w:val="002F4221"/>
    <w:rsid w:val="002F42C6"/>
    <w:rsid w:val="002F45AD"/>
    <w:rsid w:val="002F4620"/>
    <w:rsid w:val="002F47C9"/>
    <w:rsid w:val="002F5035"/>
    <w:rsid w:val="002F5227"/>
    <w:rsid w:val="002F5439"/>
    <w:rsid w:val="002F54CF"/>
    <w:rsid w:val="002F556D"/>
    <w:rsid w:val="002F5B22"/>
    <w:rsid w:val="002F60C3"/>
    <w:rsid w:val="002F6AF6"/>
    <w:rsid w:val="002F6FB3"/>
    <w:rsid w:val="002F729D"/>
    <w:rsid w:val="002F7433"/>
    <w:rsid w:val="002F78FD"/>
    <w:rsid w:val="002F7C9D"/>
    <w:rsid w:val="002F7F85"/>
    <w:rsid w:val="0030045D"/>
    <w:rsid w:val="003004A5"/>
    <w:rsid w:val="00300B20"/>
    <w:rsid w:val="00300B49"/>
    <w:rsid w:val="00300BE1"/>
    <w:rsid w:val="00300C43"/>
    <w:rsid w:val="00300C7F"/>
    <w:rsid w:val="00300CC6"/>
    <w:rsid w:val="00300E4A"/>
    <w:rsid w:val="00301495"/>
    <w:rsid w:val="00301604"/>
    <w:rsid w:val="003016F1"/>
    <w:rsid w:val="003018E0"/>
    <w:rsid w:val="00301B96"/>
    <w:rsid w:val="00301F5C"/>
    <w:rsid w:val="0030204D"/>
    <w:rsid w:val="00302118"/>
    <w:rsid w:val="0030255A"/>
    <w:rsid w:val="0030265A"/>
    <w:rsid w:val="00302776"/>
    <w:rsid w:val="0030280E"/>
    <w:rsid w:val="00302C95"/>
    <w:rsid w:val="003034FB"/>
    <w:rsid w:val="003035D9"/>
    <w:rsid w:val="0030378C"/>
    <w:rsid w:val="0030379D"/>
    <w:rsid w:val="003038D1"/>
    <w:rsid w:val="00303CC2"/>
    <w:rsid w:val="00303E46"/>
    <w:rsid w:val="00304249"/>
    <w:rsid w:val="0030437E"/>
    <w:rsid w:val="003043A1"/>
    <w:rsid w:val="003046D5"/>
    <w:rsid w:val="00304878"/>
    <w:rsid w:val="00304C07"/>
    <w:rsid w:val="00304FCA"/>
    <w:rsid w:val="00305041"/>
    <w:rsid w:val="0030556C"/>
    <w:rsid w:val="0030563F"/>
    <w:rsid w:val="003056C1"/>
    <w:rsid w:val="00305C8E"/>
    <w:rsid w:val="00305D6D"/>
    <w:rsid w:val="003062ED"/>
    <w:rsid w:val="003063E1"/>
    <w:rsid w:val="0030695B"/>
    <w:rsid w:val="003069BE"/>
    <w:rsid w:val="00306C0B"/>
    <w:rsid w:val="00306DCD"/>
    <w:rsid w:val="00307908"/>
    <w:rsid w:val="00307A82"/>
    <w:rsid w:val="00307B6E"/>
    <w:rsid w:val="00307DBF"/>
    <w:rsid w:val="00307DFE"/>
    <w:rsid w:val="00310386"/>
    <w:rsid w:val="003105E6"/>
    <w:rsid w:val="00310A49"/>
    <w:rsid w:val="00310CA8"/>
    <w:rsid w:val="00310FD8"/>
    <w:rsid w:val="0031112A"/>
    <w:rsid w:val="003113AF"/>
    <w:rsid w:val="00311814"/>
    <w:rsid w:val="00311956"/>
    <w:rsid w:val="00311A11"/>
    <w:rsid w:val="00311A13"/>
    <w:rsid w:val="00311B5C"/>
    <w:rsid w:val="00311CB1"/>
    <w:rsid w:val="00312050"/>
    <w:rsid w:val="00312104"/>
    <w:rsid w:val="00312172"/>
    <w:rsid w:val="003126DE"/>
    <w:rsid w:val="00312859"/>
    <w:rsid w:val="00312BA7"/>
    <w:rsid w:val="00312BAC"/>
    <w:rsid w:val="00312DC5"/>
    <w:rsid w:val="00312F0A"/>
    <w:rsid w:val="00312F5B"/>
    <w:rsid w:val="003136E3"/>
    <w:rsid w:val="00313C22"/>
    <w:rsid w:val="00313CD4"/>
    <w:rsid w:val="00313D7F"/>
    <w:rsid w:val="00313E79"/>
    <w:rsid w:val="00313F0A"/>
    <w:rsid w:val="0031431B"/>
    <w:rsid w:val="0031454F"/>
    <w:rsid w:val="00314A2F"/>
    <w:rsid w:val="00314AEB"/>
    <w:rsid w:val="003151D0"/>
    <w:rsid w:val="003151D2"/>
    <w:rsid w:val="00315209"/>
    <w:rsid w:val="0031524D"/>
    <w:rsid w:val="00315571"/>
    <w:rsid w:val="0031559D"/>
    <w:rsid w:val="0031568E"/>
    <w:rsid w:val="00315C09"/>
    <w:rsid w:val="00315C12"/>
    <w:rsid w:val="00315E01"/>
    <w:rsid w:val="00315E78"/>
    <w:rsid w:val="003161D3"/>
    <w:rsid w:val="003162D1"/>
    <w:rsid w:val="003164CA"/>
    <w:rsid w:val="0031697C"/>
    <w:rsid w:val="00316E48"/>
    <w:rsid w:val="00317233"/>
    <w:rsid w:val="0031724D"/>
    <w:rsid w:val="003177C1"/>
    <w:rsid w:val="0031783C"/>
    <w:rsid w:val="00317ABD"/>
    <w:rsid w:val="00317B14"/>
    <w:rsid w:val="00317B82"/>
    <w:rsid w:val="00317F6C"/>
    <w:rsid w:val="00320364"/>
    <w:rsid w:val="00320C40"/>
    <w:rsid w:val="00320CAA"/>
    <w:rsid w:val="00320D44"/>
    <w:rsid w:val="00320E7A"/>
    <w:rsid w:val="003210EA"/>
    <w:rsid w:val="00321485"/>
    <w:rsid w:val="003215B0"/>
    <w:rsid w:val="0032163B"/>
    <w:rsid w:val="003219D0"/>
    <w:rsid w:val="00321CEE"/>
    <w:rsid w:val="00322318"/>
    <w:rsid w:val="003224A1"/>
    <w:rsid w:val="003228C0"/>
    <w:rsid w:val="003229B1"/>
    <w:rsid w:val="003229D3"/>
    <w:rsid w:val="00322B69"/>
    <w:rsid w:val="00322DD7"/>
    <w:rsid w:val="00323213"/>
    <w:rsid w:val="00323987"/>
    <w:rsid w:val="00323A32"/>
    <w:rsid w:val="00323B86"/>
    <w:rsid w:val="00323BE1"/>
    <w:rsid w:val="00324046"/>
    <w:rsid w:val="003240FC"/>
    <w:rsid w:val="00324488"/>
    <w:rsid w:val="0032453E"/>
    <w:rsid w:val="0032470A"/>
    <w:rsid w:val="00324FC3"/>
    <w:rsid w:val="0032549B"/>
    <w:rsid w:val="003256FA"/>
    <w:rsid w:val="00325934"/>
    <w:rsid w:val="00325C3B"/>
    <w:rsid w:val="00325D2B"/>
    <w:rsid w:val="00325D57"/>
    <w:rsid w:val="00325EA4"/>
    <w:rsid w:val="00325ED5"/>
    <w:rsid w:val="00325FF8"/>
    <w:rsid w:val="00326730"/>
    <w:rsid w:val="003267B4"/>
    <w:rsid w:val="003268D0"/>
    <w:rsid w:val="003269E8"/>
    <w:rsid w:val="00326BFE"/>
    <w:rsid w:val="00326F95"/>
    <w:rsid w:val="00326FBF"/>
    <w:rsid w:val="00327616"/>
    <w:rsid w:val="00327945"/>
    <w:rsid w:val="00327959"/>
    <w:rsid w:val="00327AE0"/>
    <w:rsid w:val="00327C67"/>
    <w:rsid w:val="00327CC1"/>
    <w:rsid w:val="00327EF9"/>
    <w:rsid w:val="0033005D"/>
    <w:rsid w:val="0033021D"/>
    <w:rsid w:val="00330253"/>
    <w:rsid w:val="00330472"/>
    <w:rsid w:val="00330B07"/>
    <w:rsid w:val="00330E50"/>
    <w:rsid w:val="00331128"/>
    <w:rsid w:val="00331389"/>
    <w:rsid w:val="0033159B"/>
    <w:rsid w:val="003315B3"/>
    <w:rsid w:val="00331616"/>
    <w:rsid w:val="0033168E"/>
    <w:rsid w:val="0033191E"/>
    <w:rsid w:val="00331D76"/>
    <w:rsid w:val="003320CA"/>
    <w:rsid w:val="0033257B"/>
    <w:rsid w:val="003328A0"/>
    <w:rsid w:val="00332BA3"/>
    <w:rsid w:val="00332CC4"/>
    <w:rsid w:val="00333173"/>
    <w:rsid w:val="00333192"/>
    <w:rsid w:val="0033319E"/>
    <w:rsid w:val="003333FE"/>
    <w:rsid w:val="0033371D"/>
    <w:rsid w:val="0033382E"/>
    <w:rsid w:val="0033487C"/>
    <w:rsid w:val="003349B0"/>
    <w:rsid w:val="003349E2"/>
    <w:rsid w:val="00334C7B"/>
    <w:rsid w:val="00334D2E"/>
    <w:rsid w:val="00334E9A"/>
    <w:rsid w:val="00335316"/>
    <w:rsid w:val="0033535A"/>
    <w:rsid w:val="00335B0B"/>
    <w:rsid w:val="00335F73"/>
    <w:rsid w:val="0033659E"/>
    <w:rsid w:val="00336937"/>
    <w:rsid w:val="00336CE8"/>
    <w:rsid w:val="003370D8"/>
    <w:rsid w:val="0033769F"/>
    <w:rsid w:val="003378C4"/>
    <w:rsid w:val="0033792A"/>
    <w:rsid w:val="003379F4"/>
    <w:rsid w:val="00337C60"/>
    <w:rsid w:val="00337E51"/>
    <w:rsid w:val="00337F2E"/>
    <w:rsid w:val="00337F82"/>
    <w:rsid w:val="00337F9B"/>
    <w:rsid w:val="00337FE6"/>
    <w:rsid w:val="0034013B"/>
    <w:rsid w:val="003403E0"/>
    <w:rsid w:val="00340716"/>
    <w:rsid w:val="003407B3"/>
    <w:rsid w:val="003408F1"/>
    <w:rsid w:val="00340B69"/>
    <w:rsid w:val="00340CBD"/>
    <w:rsid w:val="00340E95"/>
    <w:rsid w:val="0034131F"/>
    <w:rsid w:val="00341545"/>
    <w:rsid w:val="00341A5A"/>
    <w:rsid w:val="00341C1A"/>
    <w:rsid w:val="00341DC6"/>
    <w:rsid w:val="00341DF7"/>
    <w:rsid w:val="003421B6"/>
    <w:rsid w:val="003425F4"/>
    <w:rsid w:val="003429D5"/>
    <w:rsid w:val="00342F6A"/>
    <w:rsid w:val="003431D5"/>
    <w:rsid w:val="00343C5A"/>
    <w:rsid w:val="00343CBF"/>
    <w:rsid w:val="00343DA4"/>
    <w:rsid w:val="00343DB2"/>
    <w:rsid w:val="00344092"/>
    <w:rsid w:val="003441B8"/>
    <w:rsid w:val="00344249"/>
    <w:rsid w:val="0034442E"/>
    <w:rsid w:val="003446D2"/>
    <w:rsid w:val="0034471C"/>
    <w:rsid w:val="0034476A"/>
    <w:rsid w:val="0034476E"/>
    <w:rsid w:val="00344F35"/>
    <w:rsid w:val="00345025"/>
    <w:rsid w:val="00345173"/>
    <w:rsid w:val="0034553E"/>
    <w:rsid w:val="0034557A"/>
    <w:rsid w:val="003455AA"/>
    <w:rsid w:val="003455BC"/>
    <w:rsid w:val="00345918"/>
    <w:rsid w:val="00345AC3"/>
    <w:rsid w:val="00345B64"/>
    <w:rsid w:val="00345C58"/>
    <w:rsid w:val="00346155"/>
    <w:rsid w:val="003461D1"/>
    <w:rsid w:val="00346409"/>
    <w:rsid w:val="00346BE7"/>
    <w:rsid w:val="00346E39"/>
    <w:rsid w:val="00346EA5"/>
    <w:rsid w:val="00347080"/>
    <w:rsid w:val="0034711A"/>
    <w:rsid w:val="0034714C"/>
    <w:rsid w:val="003471BA"/>
    <w:rsid w:val="00347679"/>
    <w:rsid w:val="0034768D"/>
    <w:rsid w:val="003478F0"/>
    <w:rsid w:val="00347A0C"/>
    <w:rsid w:val="00347DB1"/>
    <w:rsid w:val="00347EFB"/>
    <w:rsid w:val="003501D0"/>
    <w:rsid w:val="0035024E"/>
    <w:rsid w:val="003508B2"/>
    <w:rsid w:val="003508BB"/>
    <w:rsid w:val="00350F92"/>
    <w:rsid w:val="00351452"/>
    <w:rsid w:val="00351868"/>
    <w:rsid w:val="0035188E"/>
    <w:rsid w:val="003518E8"/>
    <w:rsid w:val="00351A79"/>
    <w:rsid w:val="00351C05"/>
    <w:rsid w:val="00351C24"/>
    <w:rsid w:val="00351C6D"/>
    <w:rsid w:val="003520D3"/>
    <w:rsid w:val="003520E3"/>
    <w:rsid w:val="00352452"/>
    <w:rsid w:val="00352488"/>
    <w:rsid w:val="00352643"/>
    <w:rsid w:val="00352930"/>
    <w:rsid w:val="00352AD7"/>
    <w:rsid w:val="00353074"/>
    <w:rsid w:val="003534E9"/>
    <w:rsid w:val="00353733"/>
    <w:rsid w:val="003541A3"/>
    <w:rsid w:val="00354462"/>
    <w:rsid w:val="003544E4"/>
    <w:rsid w:val="003545B3"/>
    <w:rsid w:val="00354EFF"/>
    <w:rsid w:val="0035510A"/>
    <w:rsid w:val="00355292"/>
    <w:rsid w:val="003552CF"/>
    <w:rsid w:val="00355747"/>
    <w:rsid w:val="003558F9"/>
    <w:rsid w:val="00355CCA"/>
    <w:rsid w:val="00355ECD"/>
    <w:rsid w:val="0035604A"/>
    <w:rsid w:val="00356289"/>
    <w:rsid w:val="003562A7"/>
    <w:rsid w:val="003563BA"/>
    <w:rsid w:val="0035693E"/>
    <w:rsid w:val="00357088"/>
    <w:rsid w:val="0035723E"/>
    <w:rsid w:val="003572AB"/>
    <w:rsid w:val="003572BC"/>
    <w:rsid w:val="003576C3"/>
    <w:rsid w:val="0035785C"/>
    <w:rsid w:val="00357A7B"/>
    <w:rsid w:val="00357E33"/>
    <w:rsid w:val="00360156"/>
    <w:rsid w:val="003601B4"/>
    <w:rsid w:val="00360C75"/>
    <w:rsid w:val="00360E30"/>
    <w:rsid w:val="00360F35"/>
    <w:rsid w:val="00361145"/>
    <w:rsid w:val="00361750"/>
    <w:rsid w:val="00361FE2"/>
    <w:rsid w:val="00362530"/>
    <w:rsid w:val="003625CC"/>
    <w:rsid w:val="00362ED1"/>
    <w:rsid w:val="003631B8"/>
    <w:rsid w:val="003634D4"/>
    <w:rsid w:val="003634FF"/>
    <w:rsid w:val="00363746"/>
    <w:rsid w:val="0036374E"/>
    <w:rsid w:val="003637BB"/>
    <w:rsid w:val="00363CCD"/>
    <w:rsid w:val="00363E75"/>
    <w:rsid w:val="00363FE3"/>
    <w:rsid w:val="00364108"/>
    <w:rsid w:val="00364125"/>
    <w:rsid w:val="003641BC"/>
    <w:rsid w:val="0036458F"/>
    <w:rsid w:val="00364594"/>
    <w:rsid w:val="0036488C"/>
    <w:rsid w:val="0036568A"/>
    <w:rsid w:val="003656AC"/>
    <w:rsid w:val="003657F0"/>
    <w:rsid w:val="00365B31"/>
    <w:rsid w:val="00365E36"/>
    <w:rsid w:val="00365FC3"/>
    <w:rsid w:val="00366158"/>
    <w:rsid w:val="00366354"/>
    <w:rsid w:val="00366614"/>
    <w:rsid w:val="0036668D"/>
    <w:rsid w:val="0036672C"/>
    <w:rsid w:val="003669B1"/>
    <w:rsid w:val="00366A6D"/>
    <w:rsid w:val="003672FE"/>
    <w:rsid w:val="003674F3"/>
    <w:rsid w:val="00367645"/>
    <w:rsid w:val="003700D2"/>
    <w:rsid w:val="003700FD"/>
    <w:rsid w:val="00370421"/>
    <w:rsid w:val="00370535"/>
    <w:rsid w:val="00370625"/>
    <w:rsid w:val="003709D8"/>
    <w:rsid w:val="00370A1C"/>
    <w:rsid w:val="00370C62"/>
    <w:rsid w:val="00370E30"/>
    <w:rsid w:val="00370EAA"/>
    <w:rsid w:val="00370ED7"/>
    <w:rsid w:val="00371051"/>
    <w:rsid w:val="003712F3"/>
    <w:rsid w:val="00371497"/>
    <w:rsid w:val="00372245"/>
    <w:rsid w:val="00372493"/>
    <w:rsid w:val="00372780"/>
    <w:rsid w:val="00372896"/>
    <w:rsid w:val="00372EC4"/>
    <w:rsid w:val="00373120"/>
    <w:rsid w:val="003733D1"/>
    <w:rsid w:val="00373535"/>
    <w:rsid w:val="00373AD7"/>
    <w:rsid w:val="00373D7D"/>
    <w:rsid w:val="00374042"/>
    <w:rsid w:val="00374294"/>
    <w:rsid w:val="003742E3"/>
    <w:rsid w:val="00374C2F"/>
    <w:rsid w:val="00374C93"/>
    <w:rsid w:val="00374D47"/>
    <w:rsid w:val="00375423"/>
    <w:rsid w:val="003755EB"/>
    <w:rsid w:val="00375771"/>
    <w:rsid w:val="0037580E"/>
    <w:rsid w:val="00375B68"/>
    <w:rsid w:val="00375DF1"/>
    <w:rsid w:val="00375E4A"/>
    <w:rsid w:val="00375FDD"/>
    <w:rsid w:val="00375FF5"/>
    <w:rsid w:val="00376916"/>
    <w:rsid w:val="00376A79"/>
    <w:rsid w:val="00376A96"/>
    <w:rsid w:val="00376B66"/>
    <w:rsid w:val="00376C02"/>
    <w:rsid w:val="003771AF"/>
    <w:rsid w:val="0038002B"/>
    <w:rsid w:val="003802E4"/>
    <w:rsid w:val="0038133B"/>
    <w:rsid w:val="00381586"/>
    <w:rsid w:val="00381615"/>
    <w:rsid w:val="0038190A"/>
    <w:rsid w:val="00381918"/>
    <w:rsid w:val="00381AE0"/>
    <w:rsid w:val="00381DE5"/>
    <w:rsid w:val="00381FEB"/>
    <w:rsid w:val="00382160"/>
    <w:rsid w:val="00382B0F"/>
    <w:rsid w:val="00382C56"/>
    <w:rsid w:val="00382D51"/>
    <w:rsid w:val="00383152"/>
    <w:rsid w:val="0038317D"/>
    <w:rsid w:val="00383204"/>
    <w:rsid w:val="003834BC"/>
    <w:rsid w:val="00383789"/>
    <w:rsid w:val="00383933"/>
    <w:rsid w:val="00383F12"/>
    <w:rsid w:val="00383FF1"/>
    <w:rsid w:val="003849AE"/>
    <w:rsid w:val="00385038"/>
    <w:rsid w:val="00385418"/>
    <w:rsid w:val="003854FE"/>
    <w:rsid w:val="00385605"/>
    <w:rsid w:val="00385675"/>
    <w:rsid w:val="0038592D"/>
    <w:rsid w:val="00385B10"/>
    <w:rsid w:val="00385E92"/>
    <w:rsid w:val="00385F48"/>
    <w:rsid w:val="003861CC"/>
    <w:rsid w:val="00386253"/>
    <w:rsid w:val="003866E6"/>
    <w:rsid w:val="00386753"/>
    <w:rsid w:val="00386765"/>
    <w:rsid w:val="00386A69"/>
    <w:rsid w:val="00386BBC"/>
    <w:rsid w:val="00386C72"/>
    <w:rsid w:val="00386E1B"/>
    <w:rsid w:val="00386F07"/>
    <w:rsid w:val="00387D60"/>
    <w:rsid w:val="00387E17"/>
    <w:rsid w:val="00387E75"/>
    <w:rsid w:val="00387FE1"/>
    <w:rsid w:val="003903B5"/>
    <w:rsid w:val="00390444"/>
    <w:rsid w:val="0039086E"/>
    <w:rsid w:val="00390BA5"/>
    <w:rsid w:val="00390CBC"/>
    <w:rsid w:val="003910D3"/>
    <w:rsid w:val="00391123"/>
    <w:rsid w:val="0039184B"/>
    <w:rsid w:val="00391AEE"/>
    <w:rsid w:val="00391B34"/>
    <w:rsid w:val="00391D48"/>
    <w:rsid w:val="00391E12"/>
    <w:rsid w:val="00391E32"/>
    <w:rsid w:val="00391E87"/>
    <w:rsid w:val="0039209F"/>
    <w:rsid w:val="00392167"/>
    <w:rsid w:val="00392236"/>
    <w:rsid w:val="00392462"/>
    <w:rsid w:val="0039278A"/>
    <w:rsid w:val="0039283D"/>
    <w:rsid w:val="00392FB7"/>
    <w:rsid w:val="00392FC8"/>
    <w:rsid w:val="003932A5"/>
    <w:rsid w:val="003932CE"/>
    <w:rsid w:val="0039359F"/>
    <w:rsid w:val="003935E8"/>
    <w:rsid w:val="00393E36"/>
    <w:rsid w:val="00393EE0"/>
    <w:rsid w:val="0039466D"/>
    <w:rsid w:val="00395131"/>
    <w:rsid w:val="00395373"/>
    <w:rsid w:val="0039549A"/>
    <w:rsid w:val="00395660"/>
    <w:rsid w:val="0039578D"/>
    <w:rsid w:val="00395979"/>
    <w:rsid w:val="003962B1"/>
    <w:rsid w:val="003965A0"/>
    <w:rsid w:val="003967DD"/>
    <w:rsid w:val="00396CC4"/>
    <w:rsid w:val="00396D21"/>
    <w:rsid w:val="00396DB2"/>
    <w:rsid w:val="0039706C"/>
    <w:rsid w:val="0039755D"/>
    <w:rsid w:val="0039786C"/>
    <w:rsid w:val="00397A01"/>
    <w:rsid w:val="00397C65"/>
    <w:rsid w:val="003A0119"/>
    <w:rsid w:val="003A012C"/>
    <w:rsid w:val="003A031C"/>
    <w:rsid w:val="003A051A"/>
    <w:rsid w:val="003A0905"/>
    <w:rsid w:val="003A09E3"/>
    <w:rsid w:val="003A0A55"/>
    <w:rsid w:val="003A0CF1"/>
    <w:rsid w:val="003A0D7C"/>
    <w:rsid w:val="003A0D95"/>
    <w:rsid w:val="003A0F47"/>
    <w:rsid w:val="003A1037"/>
    <w:rsid w:val="003A1229"/>
    <w:rsid w:val="003A1404"/>
    <w:rsid w:val="003A1600"/>
    <w:rsid w:val="003A169B"/>
    <w:rsid w:val="003A16A3"/>
    <w:rsid w:val="003A1A23"/>
    <w:rsid w:val="003A2391"/>
    <w:rsid w:val="003A24AE"/>
    <w:rsid w:val="003A26DD"/>
    <w:rsid w:val="003A2929"/>
    <w:rsid w:val="003A36F1"/>
    <w:rsid w:val="003A375D"/>
    <w:rsid w:val="003A3950"/>
    <w:rsid w:val="003A39F7"/>
    <w:rsid w:val="003A3F48"/>
    <w:rsid w:val="003A4226"/>
    <w:rsid w:val="003A42E5"/>
    <w:rsid w:val="003A4382"/>
    <w:rsid w:val="003A44BB"/>
    <w:rsid w:val="003A453F"/>
    <w:rsid w:val="003A4595"/>
    <w:rsid w:val="003A4658"/>
    <w:rsid w:val="003A4B51"/>
    <w:rsid w:val="003A4C4C"/>
    <w:rsid w:val="003A4EF6"/>
    <w:rsid w:val="003A4F4B"/>
    <w:rsid w:val="003A51EB"/>
    <w:rsid w:val="003A52F3"/>
    <w:rsid w:val="003A5855"/>
    <w:rsid w:val="003A5F0E"/>
    <w:rsid w:val="003A5F7C"/>
    <w:rsid w:val="003A61A5"/>
    <w:rsid w:val="003A6EAC"/>
    <w:rsid w:val="003A7156"/>
    <w:rsid w:val="003A717F"/>
    <w:rsid w:val="003A725E"/>
    <w:rsid w:val="003A77A2"/>
    <w:rsid w:val="003A7CEF"/>
    <w:rsid w:val="003B071B"/>
    <w:rsid w:val="003B095B"/>
    <w:rsid w:val="003B0AAD"/>
    <w:rsid w:val="003B0C1B"/>
    <w:rsid w:val="003B0C35"/>
    <w:rsid w:val="003B0EF4"/>
    <w:rsid w:val="003B0FC2"/>
    <w:rsid w:val="003B1355"/>
    <w:rsid w:val="003B13A3"/>
    <w:rsid w:val="003B1530"/>
    <w:rsid w:val="003B1785"/>
    <w:rsid w:val="003B20F4"/>
    <w:rsid w:val="003B2123"/>
    <w:rsid w:val="003B2521"/>
    <w:rsid w:val="003B258B"/>
    <w:rsid w:val="003B2847"/>
    <w:rsid w:val="003B2BE8"/>
    <w:rsid w:val="003B2C2F"/>
    <w:rsid w:val="003B2F8D"/>
    <w:rsid w:val="003B2F97"/>
    <w:rsid w:val="003B3290"/>
    <w:rsid w:val="003B3514"/>
    <w:rsid w:val="003B3780"/>
    <w:rsid w:val="003B390F"/>
    <w:rsid w:val="003B3973"/>
    <w:rsid w:val="003B39E8"/>
    <w:rsid w:val="003B43F4"/>
    <w:rsid w:val="003B45A2"/>
    <w:rsid w:val="003B4B16"/>
    <w:rsid w:val="003B4C99"/>
    <w:rsid w:val="003B4CF1"/>
    <w:rsid w:val="003B5028"/>
    <w:rsid w:val="003B594A"/>
    <w:rsid w:val="003B5FC5"/>
    <w:rsid w:val="003B6154"/>
    <w:rsid w:val="003B62CA"/>
    <w:rsid w:val="003B6E74"/>
    <w:rsid w:val="003B750D"/>
    <w:rsid w:val="003B75C1"/>
    <w:rsid w:val="003B7C95"/>
    <w:rsid w:val="003B7EE6"/>
    <w:rsid w:val="003B7FE3"/>
    <w:rsid w:val="003C0388"/>
    <w:rsid w:val="003C063D"/>
    <w:rsid w:val="003C0939"/>
    <w:rsid w:val="003C0CC3"/>
    <w:rsid w:val="003C0F25"/>
    <w:rsid w:val="003C1EC0"/>
    <w:rsid w:val="003C25C1"/>
    <w:rsid w:val="003C28C7"/>
    <w:rsid w:val="003C2A0E"/>
    <w:rsid w:val="003C2B02"/>
    <w:rsid w:val="003C2F5D"/>
    <w:rsid w:val="003C3581"/>
    <w:rsid w:val="003C376C"/>
    <w:rsid w:val="003C3B7B"/>
    <w:rsid w:val="003C3C36"/>
    <w:rsid w:val="003C479C"/>
    <w:rsid w:val="003C4A56"/>
    <w:rsid w:val="003C4B5D"/>
    <w:rsid w:val="003C4FE9"/>
    <w:rsid w:val="003C5013"/>
    <w:rsid w:val="003C53A2"/>
    <w:rsid w:val="003C58F6"/>
    <w:rsid w:val="003C5EC6"/>
    <w:rsid w:val="003C603F"/>
    <w:rsid w:val="003C6428"/>
    <w:rsid w:val="003C648F"/>
    <w:rsid w:val="003C64F7"/>
    <w:rsid w:val="003C6832"/>
    <w:rsid w:val="003C6A55"/>
    <w:rsid w:val="003C6C2D"/>
    <w:rsid w:val="003C6D3F"/>
    <w:rsid w:val="003C706A"/>
    <w:rsid w:val="003C791D"/>
    <w:rsid w:val="003C7DC2"/>
    <w:rsid w:val="003C7E83"/>
    <w:rsid w:val="003D003D"/>
    <w:rsid w:val="003D071C"/>
    <w:rsid w:val="003D0C52"/>
    <w:rsid w:val="003D10A6"/>
    <w:rsid w:val="003D1118"/>
    <w:rsid w:val="003D113C"/>
    <w:rsid w:val="003D11C8"/>
    <w:rsid w:val="003D1C18"/>
    <w:rsid w:val="003D1D4E"/>
    <w:rsid w:val="003D1DD2"/>
    <w:rsid w:val="003D20A4"/>
    <w:rsid w:val="003D20DC"/>
    <w:rsid w:val="003D24EB"/>
    <w:rsid w:val="003D294E"/>
    <w:rsid w:val="003D2DE6"/>
    <w:rsid w:val="003D2EA5"/>
    <w:rsid w:val="003D31F4"/>
    <w:rsid w:val="003D3506"/>
    <w:rsid w:val="003D3651"/>
    <w:rsid w:val="003D377C"/>
    <w:rsid w:val="003D39CB"/>
    <w:rsid w:val="003D3B43"/>
    <w:rsid w:val="003D3FAF"/>
    <w:rsid w:val="003D47DE"/>
    <w:rsid w:val="003D4976"/>
    <w:rsid w:val="003D512A"/>
    <w:rsid w:val="003D522C"/>
    <w:rsid w:val="003D5318"/>
    <w:rsid w:val="003D53B1"/>
    <w:rsid w:val="003D54F0"/>
    <w:rsid w:val="003D57CB"/>
    <w:rsid w:val="003D57E9"/>
    <w:rsid w:val="003D5A45"/>
    <w:rsid w:val="003D5B2D"/>
    <w:rsid w:val="003D5B9F"/>
    <w:rsid w:val="003D5F80"/>
    <w:rsid w:val="003D6003"/>
    <w:rsid w:val="003D6012"/>
    <w:rsid w:val="003D61EE"/>
    <w:rsid w:val="003D6555"/>
    <w:rsid w:val="003D67CA"/>
    <w:rsid w:val="003D6971"/>
    <w:rsid w:val="003D69C3"/>
    <w:rsid w:val="003D6C9E"/>
    <w:rsid w:val="003D6CB0"/>
    <w:rsid w:val="003D70E8"/>
    <w:rsid w:val="003D70F8"/>
    <w:rsid w:val="003D7299"/>
    <w:rsid w:val="003D7362"/>
    <w:rsid w:val="003D7533"/>
    <w:rsid w:val="003D75C2"/>
    <w:rsid w:val="003D75C6"/>
    <w:rsid w:val="003D767E"/>
    <w:rsid w:val="003D7A78"/>
    <w:rsid w:val="003D7E5E"/>
    <w:rsid w:val="003D7E79"/>
    <w:rsid w:val="003E02FF"/>
    <w:rsid w:val="003E03E3"/>
    <w:rsid w:val="003E040E"/>
    <w:rsid w:val="003E0903"/>
    <w:rsid w:val="003E091B"/>
    <w:rsid w:val="003E09C4"/>
    <w:rsid w:val="003E0B65"/>
    <w:rsid w:val="003E0CD1"/>
    <w:rsid w:val="003E11EB"/>
    <w:rsid w:val="003E150D"/>
    <w:rsid w:val="003E161E"/>
    <w:rsid w:val="003E1996"/>
    <w:rsid w:val="003E1A0E"/>
    <w:rsid w:val="003E1BE6"/>
    <w:rsid w:val="003E1DC3"/>
    <w:rsid w:val="003E1DF4"/>
    <w:rsid w:val="003E2639"/>
    <w:rsid w:val="003E2707"/>
    <w:rsid w:val="003E2A4A"/>
    <w:rsid w:val="003E2BB1"/>
    <w:rsid w:val="003E3882"/>
    <w:rsid w:val="003E3CFF"/>
    <w:rsid w:val="003E40A6"/>
    <w:rsid w:val="003E44F8"/>
    <w:rsid w:val="003E460A"/>
    <w:rsid w:val="003E48F5"/>
    <w:rsid w:val="003E4E79"/>
    <w:rsid w:val="003E4F14"/>
    <w:rsid w:val="003E4F8F"/>
    <w:rsid w:val="003E501F"/>
    <w:rsid w:val="003E5148"/>
    <w:rsid w:val="003E524C"/>
    <w:rsid w:val="003E5583"/>
    <w:rsid w:val="003E55C7"/>
    <w:rsid w:val="003E5632"/>
    <w:rsid w:val="003E565C"/>
    <w:rsid w:val="003E56D4"/>
    <w:rsid w:val="003E56E2"/>
    <w:rsid w:val="003E577B"/>
    <w:rsid w:val="003E5C43"/>
    <w:rsid w:val="003E63D0"/>
    <w:rsid w:val="003E661C"/>
    <w:rsid w:val="003E6726"/>
    <w:rsid w:val="003E6B7D"/>
    <w:rsid w:val="003E6B85"/>
    <w:rsid w:val="003E6D72"/>
    <w:rsid w:val="003E712D"/>
    <w:rsid w:val="003E7476"/>
    <w:rsid w:val="003E7757"/>
    <w:rsid w:val="003E78B8"/>
    <w:rsid w:val="003E7DC0"/>
    <w:rsid w:val="003F04D4"/>
    <w:rsid w:val="003F0DD5"/>
    <w:rsid w:val="003F0E05"/>
    <w:rsid w:val="003F1038"/>
    <w:rsid w:val="003F1224"/>
    <w:rsid w:val="003F1B41"/>
    <w:rsid w:val="003F21ED"/>
    <w:rsid w:val="003F2400"/>
    <w:rsid w:val="003F2561"/>
    <w:rsid w:val="003F2708"/>
    <w:rsid w:val="003F28F5"/>
    <w:rsid w:val="003F2A65"/>
    <w:rsid w:val="003F2C80"/>
    <w:rsid w:val="003F2DCD"/>
    <w:rsid w:val="003F3375"/>
    <w:rsid w:val="003F36AE"/>
    <w:rsid w:val="003F37CE"/>
    <w:rsid w:val="003F3BBA"/>
    <w:rsid w:val="003F3E21"/>
    <w:rsid w:val="003F4390"/>
    <w:rsid w:val="003F4DB1"/>
    <w:rsid w:val="003F5025"/>
    <w:rsid w:val="003F5065"/>
    <w:rsid w:val="003F5105"/>
    <w:rsid w:val="003F515B"/>
    <w:rsid w:val="003F52FC"/>
    <w:rsid w:val="003F53F8"/>
    <w:rsid w:val="003F58CF"/>
    <w:rsid w:val="003F5A06"/>
    <w:rsid w:val="003F5A8F"/>
    <w:rsid w:val="003F5AD2"/>
    <w:rsid w:val="003F5AEA"/>
    <w:rsid w:val="003F5AF6"/>
    <w:rsid w:val="003F5BD8"/>
    <w:rsid w:val="003F5C10"/>
    <w:rsid w:val="003F5F46"/>
    <w:rsid w:val="003F6057"/>
    <w:rsid w:val="003F6111"/>
    <w:rsid w:val="003F6828"/>
    <w:rsid w:val="003F68EB"/>
    <w:rsid w:val="003F6C9C"/>
    <w:rsid w:val="003F6DAD"/>
    <w:rsid w:val="003F7678"/>
    <w:rsid w:val="003F778B"/>
    <w:rsid w:val="003F783D"/>
    <w:rsid w:val="003F7C85"/>
    <w:rsid w:val="003F7D14"/>
    <w:rsid w:val="003F7FBF"/>
    <w:rsid w:val="00400403"/>
    <w:rsid w:val="00400493"/>
    <w:rsid w:val="00400905"/>
    <w:rsid w:val="0040104D"/>
    <w:rsid w:val="00401071"/>
    <w:rsid w:val="004014FA"/>
    <w:rsid w:val="004015FF"/>
    <w:rsid w:val="00401762"/>
    <w:rsid w:val="00401CB3"/>
    <w:rsid w:val="00401E8C"/>
    <w:rsid w:val="0040220F"/>
    <w:rsid w:val="00402414"/>
    <w:rsid w:val="0040255E"/>
    <w:rsid w:val="00402CE9"/>
    <w:rsid w:val="0040366C"/>
    <w:rsid w:val="00403CB6"/>
    <w:rsid w:val="004040FA"/>
    <w:rsid w:val="004044F6"/>
    <w:rsid w:val="0040456F"/>
    <w:rsid w:val="004045F4"/>
    <w:rsid w:val="00404D5C"/>
    <w:rsid w:val="0040518C"/>
    <w:rsid w:val="0040573E"/>
    <w:rsid w:val="00405CA9"/>
    <w:rsid w:val="004067CB"/>
    <w:rsid w:val="00406B6C"/>
    <w:rsid w:val="00406ED7"/>
    <w:rsid w:val="004072A0"/>
    <w:rsid w:val="00407590"/>
    <w:rsid w:val="0040779F"/>
    <w:rsid w:val="00407CE4"/>
    <w:rsid w:val="00407DAB"/>
    <w:rsid w:val="00407E13"/>
    <w:rsid w:val="004105C8"/>
    <w:rsid w:val="00410701"/>
    <w:rsid w:val="0041097F"/>
    <w:rsid w:val="00410B7F"/>
    <w:rsid w:val="0041186C"/>
    <w:rsid w:val="00411BDC"/>
    <w:rsid w:val="00411E07"/>
    <w:rsid w:val="00411E72"/>
    <w:rsid w:val="00411F2D"/>
    <w:rsid w:val="0041201E"/>
    <w:rsid w:val="004123D8"/>
    <w:rsid w:val="00412519"/>
    <w:rsid w:val="004125F9"/>
    <w:rsid w:val="00412638"/>
    <w:rsid w:val="004127F7"/>
    <w:rsid w:val="00412A8F"/>
    <w:rsid w:val="00412B6C"/>
    <w:rsid w:val="00412EBE"/>
    <w:rsid w:val="004131D9"/>
    <w:rsid w:val="00413390"/>
    <w:rsid w:val="004135A1"/>
    <w:rsid w:val="00413626"/>
    <w:rsid w:val="004139AE"/>
    <w:rsid w:val="00413A18"/>
    <w:rsid w:val="00413DEC"/>
    <w:rsid w:val="00413E6C"/>
    <w:rsid w:val="0041469C"/>
    <w:rsid w:val="004147F1"/>
    <w:rsid w:val="00414952"/>
    <w:rsid w:val="00414963"/>
    <w:rsid w:val="00414C79"/>
    <w:rsid w:val="00414C82"/>
    <w:rsid w:val="00414E50"/>
    <w:rsid w:val="00414F4A"/>
    <w:rsid w:val="00415051"/>
    <w:rsid w:val="004152C5"/>
    <w:rsid w:val="004154DD"/>
    <w:rsid w:val="004156F2"/>
    <w:rsid w:val="00415707"/>
    <w:rsid w:val="00415FD1"/>
    <w:rsid w:val="004161CD"/>
    <w:rsid w:val="00416B02"/>
    <w:rsid w:val="00416DA1"/>
    <w:rsid w:val="00417113"/>
    <w:rsid w:val="004173D1"/>
    <w:rsid w:val="0041776E"/>
    <w:rsid w:val="00417B88"/>
    <w:rsid w:val="00417B8B"/>
    <w:rsid w:val="00417C4C"/>
    <w:rsid w:val="0042004A"/>
    <w:rsid w:val="00420132"/>
    <w:rsid w:val="00420260"/>
    <w:rsid w:val="00420708"/>
    <w:rsid w:val="004207B6"/>
    <w:rsid w:val="0042082B"/>
    <w:rsid w:val="00420A68"/>
    <w:rsid w:val="00420AF4"/>
    <w:rsid w:val="00420CA4"/>
    <w:rsid w:val="00420E87"/>
    <w:rsid w:val="00420EB1"/>
    <w:rsid w:val="00421067"/>
    <w:rsid w:val="004210EA"/>
    <w:rsid w:val="00421173"/>
    <w:rsid w:val="00421232"/>
    <w:rsid w:val="004216B8"/>
    <w:rsid w:val="00421985"/>
    <w:rsid w:val="00421D96"/>
    <w:rsid w:val="00421E91"/>
    <w:rsid w:val="00422977"/>
    <w:rsid w:val="004229BB"/>
    <w:rsid w:val="00422A51"/>
    <w:rsid w:val="00422A94"/>
    <w:rsid w:val="00422CCC"/>
    <w:rsid w:val="00423306"/>
    <w:rsid w:val="00423C1C"/>
    <w:rsid w:val="00423C68"/>
    <w:rsid w:val="00423EAA"/>
    <w:rsid w:val="004247DF"/>
    <w:rsid w:val="004248DF"/>
    <w:rsid w:val="00424911"/>
    <w:rsid w:val="00424C3F"/>
    <w:rsid w:val="00424DEE"/>
    <w:rsid w:val="00424EB0"/>
    <w:rsid w:val="00424F1F"/>
    <w:rsid w:val="0042510A"/>
    <w:rsid w:val="00425184"/>
    <w:rsid w:val="00425235"/>
    <w:rsid w:val="0042571A"/>
    <w:rsid w:val="00425880"/>
    <w:rsid w:val="00425B82"/>
    <w:rsid w:val="00425EFF"/>
    <w:rsid w:val="00425F1E"/>
    <w:rsid w:val="00426239"/>
    <w:rsid w:val="00426553"/>
    <w:rsid w:val="004265EB"/>
    <w:rsid w:val="0042694A"/>
    <w:rsid w:val="0042697D"/>
    <w:rsid w:val="0042698C"/>
    <w:rsid w:val="00426BC0"/>
    <w:rsid w:val="00426DB2"/>
    <w:rsid w:val="00426DD5"/>
    <w:rsid w:val="00427783"/>
    <w:rsid w:val="00427BC4"/>
    <w:rsid w:val="004302DA"/>
    <w:rsid w:val="0043086F"/>
    <w:rsid w:val="00430B6D"/>
    <w:rsid w:val="004319DF"/>
    <w:rsid w:val="00431A6B"/>
    <w:rsid w:val="00431B1B"/>
    <w:rsid w:val="00431DDA"/>
    <w:rsid w:val="004325EE"/>
    <w:rsid w:val="00432745"/>
    <w:rsid w:val="004328A1"/>
    <w:rsid w:val="004329E7"/>
    <w:rsid w:val="00432C35"/>
    <w:rsid w:val="00432D92"/>
    <w:rsid w:val="0043347C"/>
    <w:rsid w:val="00433B75"/>
    <w:rsid w:val="00433F57"/>
    <w:rsid w:val="0043407E"/>
    <w:rsid w:val="0043425F"/>
    <w:rsid w:val="00434560"/>
    <w:rsid w:val="004346D2"/>
    <w:rsid w:val="00434799"/>
    <w:rsid w:val="0043490C"/>
    <w:rsid w:val="00434C73"/>
    <w:rsid w:val="00434D02"/>
    <w:rsid w:val="00435418"/>
    <w:rsid w:val="00435A7E"/>
    <w:rsid w:val="00436071"/>
    <w:rsid w:val="004360A4"/>
    <w:rsid w:val="004361A1"/>
    <w:rsid w:val="00436711"/>
    <w:rsid w:val="00436A5A"/>
    <w:rsid w:val="00436D22"/>
    <w:rsid w:val="00436F02"/>
    <w:rsid w:val="0043713B"/>
    <w:rsid w:val="00437818"/>
    <w:rsid w:val="00437C87"/>
    <w:rsid w:val="004403D6"/>
    <w:rsid w:val="0044047F"/>
    <w:rsid w:val="00440557"/>
    <w:rsid w:val="0044086B"/>
    <w:rsid w:val="00440A93"/>
    <w:rsid w:val="00440F6D"/>
    <w:rsid w:val="0044100E"/>
    <w:rsid w:val="0044106B"/>
    <w:rsid w:val="004411F0"/>
    <w:rsid w:val="004419E2"/>
    <w:rsid w:val="00441C2A"/>
    <w:rsid w:val="00441DC0"/>
    <w:rsid w:val="00441F2A"/>
    <w:rsid w:val="004424B5"/>
    <w:rsid w:val="004424C2"/>
    <w:rsid w:val="00442E44"/>
    <w:rsid w:val="00442F42"/>
    <w:rsid w:val="00443022"/>
    <w:rsid w:val="004432D1"/>
    <w:rsid w:val="004433C6"/>
    <w:rsid w:val="00443663"/>
    <w:rsid w:val="0044384D"/>
    <w:rsid w:val="00443ED9"/>
    <w:rsid w:val="0044414E"/>
    <w:rsid w:val="0044438D"/>
    <w:rsid w:val="004445A9"/>
    <w:rsid w:val="004446C8"/>
    <w:rsid w:val="00444768"/>
    <w:rsid w:val="004448F7"/>
    <w:rsid w:val="00444B6B"/>
    <w:rsid w:val="00444B74"/>
    <w:rsid w:val="00444BFA"/>
    <w:rsid w:val="004450D5"/>
    <w:rsid w:val="004453DC"/>
    <w:rsid w:val="0044550A"/>
    <w:rsid w:val="0044553C"/>
    <w:rsid w:val="004455C3"/>
    <w:rsid w:val="004455D0"/>
    <w:rsid w:val="0044572A"/>
    <w:rsid w:val="0044579D"/>
    <w:rsid w:val="004458DB"/>
    <w:rsid w:val="00445B27"/>
    <w:rsid w:val="00445B63"/>
    <w:rsid w:val="00445F3A"/>
    <w:rsid w:val="0044602D"/>
    <w:rsid w:val="00446992"/>
    <w:rsid w:val="00446CF5"/>
    <w:rsid w:val="0044716A"/>
    <w:rsid w:val="0044741E"/>
    <w:rsid w:val="004474C6"/>
    <w:rsid w:val="0044790E"/>
    <w:rsid w:val="004479F3"/>
    <w:rsid w:val="00447A4B"/>
    <w:rsid w:val="00447B39"/>
    <w:rsid w:val="0045076B"/>
    <w:rsid w:val="00450C22"/>
    <w:rsid w:val="00450F8A"/>
    <w:rsid w:val="004513CD"/>
    <w:rsid w:val="004515A9"/>
    <w:rsid w:val="0045193B"/>
    <w:rsid w:val="00451BF6"/>
    <w:rsid w:val="00451D80"/>
    <w:rsid w:val="0045215E"/>
    <w:rsid w:val="0045247F"/>
    <w:rsid w:val="00452FBC"/>
    <w:rsid w:val="00453245"/>
    <w:rsid w:val="004537C5"/>
    <w:rsid w:val="00453897"/>
    <w:rsid w:val="0045389F"/>
    <w:rsid w:val="00453926"/>
    <w:rsid w:val="00453BCB"/>
    <w:rsid w:val="00453E32"/>
    <w:rsid w:val="00453E8A"/>
    <w:rsid w:val="00454088"/>
    <w:rsid w:val="00454420"/>
    <w:rsid w:val="00454930"/>
    <w:rsid w:val="00454D85"/>
    <w:rsid w:val="00455030"/>
    <w:rsid w:val="00455921"/>
    <w:rsid w:val="00455932"/>
    <w:rsid w:val="00455EC2"/>
    <w:rsid w:val="00455F14"/>
    <w:rsid w:val="0045615A"/>
    <w:rsid w:val="004562CE"/>
    <w:rsid w:val="00456CE6"/>
    <w:rsid w:val="00456D89"/>
    <w:rsid w:val="00456FB4"/>
    <w:rsid w:val="00456FB5"/>
    <w:rsid w:val="00457110"/>
    <w:rsid w:val="004575FD"/>
    <w:rsid w:val="00457B0A"/>
    <w:rsid w:val="00457CB5"/>
    <w:rsid w:val="00457CD9"/>
    <w:rsid w:val="004600CF"/>
    <w:rsid w:val="0046077E"/>
    <w:rsid w:val="00460878"/>
    <w:rsid w:val="0046094A"/>
    <w:rsid w:val="0046099E"/>
    <w:rsid w:val="00460F2B"/>
    <w:rsid w:val="004610A6"/>
    <w:rsid w:val="004610A9"/>
    <w:rsid w:val="004619CB"/>
    <w:rsid w:val="004620E9"/>
    <w:rsid w:val="004620FA"/>
    <w:rsid w:val="0046221D"/>
    <w:rsid w:val="004625AC"/>
    <w:rsid w:val="00462603"/>
    <w:rsid w:val="00462677"/>
    <w:rsid w:val="0046294A"/>
    <w:rsid w:val="0046296B"/>
    <w:rsid w:val="00462A13"/>
    <w:rsid w:val="00462BF5"/>
    <w:rsid w:val="00462C0F"/>
    <w:rsid w:val="0046366F"/>
    <w:rsid w:val="00463718"/>
    <w:rsid w:val="00463CA9"/>
    <w:rsid w:val="00464485"/>
    <w:rsid w:val="00464CBE"/>
    <w:rsid w:val="00464DDC"/>
    <w:rsid w:val="00465246"/>
    <w:rsid w:val="00465680"/>
    <w:rsid w:val="004656A2"/>
    <w:rsid w:val="004657B4"/>
    <w:rsid w:val="00465A2D"/>
    <w:rsid w:val="00465A6E"/>
    <w:rsid w:val="00465C32"/>
    <w:rsid w:val="00465D67"/>
    <w:rsid w:val="004660B4"/>
    <w:rsid w:val="004665C0"/>
    <w:rsid w:val="004667F2"/>
    <w:rsid w:val="0046692F"/>
    <w:rsid w:val="00466D48"/>
    <w:rsid w:val="00467349"/>
    <w:rsid w:val="004673DC"/>
    <w:rsid w:val="004673F2"/>
    <w:rsid w:val="004674C3"/>
    <w:rsid w:val="00467611"/>
    <w:rsid w:val="00467BE6"/>
    <w:rsid w:val="00467D64"/>
    <w:rsid w:val="00467DC0"/>
    <w:rsid w:val="00467E8A"/>
    <w:rsid w:val="00467F67"/>
    <w:rsid w:val="00470038"/>
    <w:rsid w:val="00470094"/>
    <w:rsid w:val="00470173"/>
    <w:rsid w:val="00470425"/>
    <w:rsid w:val="0047066C"/>
    <w:rsid w:val="00470BA9"/>
    <w:rsid w:val="004713F2"/>
    <w:rsid w:val="00471868"/>
    <w:rsid w:val="00471A1C"/>
    <w:rsid w:val="00471D26"/>
    <w:rsid w:val="00472578"/>
    <w:rsid w:val="004728B1"/>
    <w:rsid w:val="00472D74"/>
    <w:rsid w:val="00472E60"/>
    <w:rsid w:val="00473208"/>
    <w:rsid w:val="004735F0"/>
    <w:rsid w:val="00473A79"/>
    <w:rsid w:val="00473F18"/>
    <w:rsid w:val="00474484"/>
    <w:rsid w:val="00474E8F"/>
    <w:rsid w:val="00474EE3"/>
    <w:rsid w:val="004753DE"/>
    <w:rsid w:val="004757E6"/>
    <w:rsid w:val="00475D3A"/>
    <w:rsid w:val="00475E17"/>
    <w:rsid w:val="00475E40"/>
    <w:rsid w:val="00475F4C"/>
    <w:rsid w:val="00475F8F"/>
    <w:rsid w:val="00476228"/>
    <w:rsid w:val="0047669D"/>
    <w:rsid w:val="0047678C"/>
    <w:rsid w:val="00476E44"/>
    <w:rsid w:val="00476F06"/>
    <w:rsid w:val="0047720B"/>
    <w:rsid w:val="00477392"/>
    <w:rsid w:val="004773D2"/>
    <w:rsid w:val="00477607"/>
    <w:rsid w:val="00477876"/>
    <w:rsid w:val="0047788C"/>
    <w:rsid w:val="00477B58"/>
    <w:rsid w:val="00477CF6"/>
    <w:rsid w:val="00477D20"/>
    <w:rsid w:val="00480018"/>
    <w:rsid w:val="0048003C"/>
    <w:rsid w:val="0048047C"/>
    <w:rsid w:val="0048048D"/>
    <w:rsid w:val="004804DB"/>
    <w:rsid w:val="0048054F"/>
    <w:rsid w:val="004808D3"/>
    <w:rsid w:val="00480C79"/>
    <w:rsid w:val="00480FFF"/>
    <w:rsid w:val="004812DA"/>
    <w:rsid w:val="004817D8"/>
    <w:rsid w:val="004819F6"/>
    <w:rsid w:val="00481CAC"/>
    <w:rsid w:val="00482425"/>
    <w:rsid w:val="00482443"/>
    <w:rsid w:val="0048255F"/>
    <w:rsid w:val="00482AF0"/>
    <w:rsid w:val="00482F28"/>
    <w:rsid w:val="00483243"/>
    <w:rsid w:val="00483589"/>
    <w:rsid w:val="004837EC"/>
    <w:rsid w:val="00483A37"/>
    <w:rsid w:val="00483BC1"/>
    <w:rsid w:val="00483C81"/>
    <w:rsid w:val="00483EB4"/>
    <w:rsid w:val="00484099"/>
    <w:rsid w:val="004844F7"/>
    <w:rsid w:val="00484511"/>
    <w:rsid w:val="00484645"/>
    <w:rsid w:val="00484828"/>
    <w:rsid w:val="00484C91"/>
    <w:rsid w:val="004850D8"/>
    <w:rsid w:val="00485121"/>
    <w:rsid w:val="004851AE"/>
    <w:rsid w:val="0048544C"/>
    <w:rsid w:val="00485DFC"/>
    <w:rsid w:val="00485E90"/>
    <w:rsid w:val="00485FD4"/>
    <w:rsid w:val="004866DC"/>
    <w:rsid w:val="004868AD"/>
    <w:rsid w:val="00486A0C"/>
    <w:rsid w:val="004872A3"/>
    <w:rsid w:val="004876FC"/>
    <w:rsid w:val="00487762"/>
    <w:rsid w:val="00487BAE"/>
    <w:rsid w:val="00487E98"/>
    <w:rsid w:val="00490552"/>
    <w:rsid w:val="004908A9"/>
    <w:rsid w:val="00490956"/>
    <w:rsid w:val="00490E85"/>
    <w:rsid w:val="0049166C"/>
    <w:rsid w:val="004918E8"/>
    <w:rsid w:val="00491BC1"/>
    <w:rsid w:val="00491C26"/>
    <w:rsid w:val="00491DAD"/>
    <w:rsid w:val="00491DE5"/>
    <w:rsid w:val="00492025"/>
    <w:rsid w:val="0049204F"/>
    <w:rsid w:val="004922C2"/>
    <w:rsid w:val="00492314"/>
    <w:rsid w:val="0049239B"/>
    <w:rsid w:val="0049245E"/>
    <w:rsid w:val="004925F8"/>
    <w:rsid w:val="00492831"/>
    <w:rsid w:val="004928AA"/>
    <w:rsid w:val="00492A67"/>
    <w:rsid w:val="00492AB1"/>
    <w:rsid w:val="0049303A"/>
    <w:rsid w:val="004934E6"/>
    <w:rsid w:val="004935E1"/>
    <w:rsid w:val="004935F5"/>
    <w:rsid w:val="00493609"/>
    <w:rsid w:val="00493681"/>
    <w:rsid w:val="0049369A"/>
    <w:rsid w:val="00493729"/>
    <w:rsid w:val="00493BDF"/>
    <w:rsid w:val="00493C7E"/>
    <w:rsid w:val="004940E1"/>
    <w:rsid w:val="004942E3"/>
    <w:rsid w:val="00494363"/>
    <w:rsid w:val="00494400"/>
    <w:rsid w:val="004944F4"/>
    <w:rsid w:val="00494630"/>
    <w:rsid w:val="00494866"/>
    <w:rsid w:val="00494881"/>
    <w:rsid w:val="00494A59"/>
    <w:rsid w:val="00494A91"/>
    <w:rsid w:val="00494BB4"/>
    <w:rsid w:val="00494C6C"/>
    <w:rsid w:val="00494CD8"/>
    <w:rsid w:val="004950F9"/>
    <w:rsid w:val="00495423"/>
    <w:rsid w:val="0049560F"/>
    <w:rsid w:val="00495C37"/>
    <w:rsid w:val="00495C60"/>
    <w:rsid w:val="00495E7D"/>
    <w:rsid w:val="004965B8"/>
    <w:rsid w:val="00496846"/>
    <w:rsid w:val="00496D4A"/>
    <w:rsid w:val="00496E80"/>
    <w:rsid w:val="0049705E"/>
    <w:rsid w:val="004973BE"/>
    <w:rsid w:val="00497682"/>
    <w:rsid w:val="00497752"/>
    <w:rsid w:val="004977E3"/>
    <w:rsid w:val="00497987"/>
    <w:rsid w:val="00497D4A"/>
    <w:rsid w:val="00497F22"/>
    <w:rsid w:val="004A01A2"/>
    <w:rsid w:val="004A02A9"/>
    <w:rsid w:val="004A043A"/>
    <w:rsid w:val="004A05A7"/>
    <w:rsid w:val="004A0C5B"/>
    <w:rsid w:val="004A0F52"/>
    <w:rsid w:val="004A146A"/>
    <w:rsid w:val="004A1B70"/>
    <w:rsid w:val="004A1BDA"/>
    <w:rsid w:val="004A215C"/>
    <w:rsid w:val="004A25C8"/>
    <w:rsid w:val="004A25C9"/>
    <w:rsid w:val="004A271B"/>
    <w:rsid w:val="004A27D0"/>
    <w:rsid w:val="004A2BA5"/>
    <w:rsid w:val="004A2C63"/>
    <w:rsid w:val="004A2E1C"/>
    <w:rsid w:val="004A300F"/>
    <w:rsid w:val="004A326E"/>
    <w:rsid w:val="004A3309"/>
    <w:rsid w:val="004A335B"/>
    <w:rsid w:val="004A3422"/>
    <w:rsid w:val="004A344A"/>
    <w:rsid w:val="004A3568"/>
    <w:rsid w:val="004A3B88"/>
    <w:rsid w:val="004A3C7D"/>
    <w:rsid w:val="004A3CDB"/>
    <w:rsid w:val="004A3E64"/>
    <w:rsid w:val="004A45F4"/>
    <w:rsid w:val="004A4CA5"/>
    <w:rsid w:val="004A4D42"/>
    <w:rsid w:val="004A4F47"/>
    <w:rsid w:val="004A5032"/>
    <w:rsid w:val="004A512D"/>
    <w:rsid w:val="004A5296"/>
    <w:rsid w:val="004A53D8"/>
    <w:rsid w:val="004A573A"/>
    <w:rsid w:val="004A595D"/>
    <w:rsid w:val="004A5E1B"/>
    <w:rsid w:val="004A5E4E"/>
    <w:rsid w:val="004A6323"/>
    <w:rsid w:val="004A658D"/>
    <w:rsid w:val="004A6E2C"/>
    <w:rsid w:val="004A6FA7"/>
    <w:rsid w:val="004A6FDD"/>
    <w:rsid w:val="004A7303"/>
    <w:rsid w:val="004A7329"/>
    <w:rsid w:val="004A7476"/>
    <w:rsid w:val="004A778B"/>
    <w:rsid w:val="004A78DA"/>
    <w:rsid w:val="004A7B1B"/>
    <w:rsid w:val="004B07CC"/>
    <w:rsid w:val="004B09A7"/>
    <w:rsid w:val="004B09CC"/>
    <w:rsid w:val="004B0A73"/>
    <w:rsid w:val="004B0AAC"/>
    <w:rsid w:val="004B0B56"/>
    <w:rsid w:val="004B0BCF"/>
    <w:rsid w:val="004B0F77"/>
    <w:rsid w:val="004B12F4"/>
    <w:rsid w:val="004B138D"/>
    <w:rsid w:val="004B180F"/>
    <w:rsid w:val="004B195E"/>
    <w:rsid w:val="004B1B78"/>
    <w:rsid w:val="004B2386"/>
    <w:rsid w:val="004B2424"/>
    <w:rsid w:val="004B24D5"/>
    <w:rsid w:val="004B2551"/>
    <w:rsid w:val="004B2749"/>
    <w:rsid w:val="004B296E"/>
    <w:rsid w:val="004B2A2A"/>
    <w:rsid w:val="004B2A7D"/>
    <w:rsid w:val="004B2AC0"/>
    <w:rsid w:val="004B2B5D"/>
    <w:rsid w:val="004B2C14"/>
    <w:rsid w:val="004B2DDF"/>
    <w:rsid w:val="004B2E15"/>
    <w:rsid w:val="004B2E30"/>
    <w:rsid w:val="004B31A0"/>
    <w:rsid w:val="004B3317"/>
    <w:rsid w:val="004B34A6"/>
    <w:rsid w:val="004B36A3"/>
    <w:rsid w:val="004B36F8"/>
    <w:rsid w:val="004B3948"/>
    <w:rsid w:val="004B39CE"/>
    <w:rsid w:val="004B3DFA"/>
    <w:rsid w:val="004B4556"/>
    <w:rsid w:val="004B4929"/>
    <w:rsid w:val="004B4EEF"/>
    <w:rsid w:val="004B4F54"/>
    <w:rsid w:val="004B4FDF"/>
    <w:rsid w:val="004B5642"/>
    <w:rsid w:val="004B56CF"/>
    <w:rsid w:val="004B589A"/>
    <w:rsid w:val="004B5B02"/>
    <w:rsid w:val="004B5E20"/>
    <w:rsid w:val="004B616F"/>
    <w:rsid w:val="004B637F"/>
    <w:rsid w:val="004B63F2"/>
    <w:rsid w:val="004B64CC"/>
    <w:rsid w:val="004B67B9"/>
    <w:rsid w:val="004B74F5"/>
    <w:rsid w:val="004B7ACD"/>
    <w:rsid w:val="004B7B28"/>
    <w:rsid w:val="004B7B31"/>
    <w:rsid w:val="004C01D4"/>
    <w:rsid w:val="004C02C5"/>
    <w:rsid w:val="004C064E"/>
    <w:rsid w:val="004C07AE"/>
    <w:rsid w:val="004C08BA"/>
    <w:rsid w:val="004C0911"/>
    <w:rsid w:val="004C0DC7"/>
    <w:rsid w:val="004C10CF"/>
    <w:rsid w:val="004C1919"/>
    <w:rsid w:val="004C1CA9"/>
    <w:rsid w:val="004C204B"/>
    <w:rsid w:val="004C2311"/>
    <w:rsid w:val="004C262C"/>
    <w:rsid w:val="004C2721"/>
    <w:rsid w:val="004C2954"/>
    <w:rsid w:val="004C2A29"/>
    <w:rsid w:val="004C2D15"/>
    <w:rsid w:val="004C2D59"/>
    <w:rsid w:val="004C339F"/>
    <w:rsid w:val="004C373E"/>
    <w:rsid w:val="004C3761"/>
    <w:rsid w:val="004C37EF"/>
    <w:rsid w:val="004C4059"/>
    <w:rsid w:val="004C41AD"/>
    <w:rsid w:val="004C44E2"/>
    <w:rsid w:val="004C4529"/>
    <w:rsid w:val="004C46B2"/>
    <w:rsid w:val="004C46DD"/>
    <w:rsid w:val="004C493C"/>
    <w:rsid w:val="004C49F2"/>
    <w:rsid w:val="004C5196"/>
    <w:rsid w:val="004C5660"/>
    <w:rsid w:val="004C5810"/>
    <w:rsid w:val="004C61AD"/>
    <w:rsid w:val="004C66BB"/>
    <w:rsid w:val="004C6F28"/>
    <w:rsid w:val="004C7256"/>
    <w:rsid w:val="004C79FB"/>
    <w:rsid w:val="004C7A09"/>
    <w:rsid w:val="004C7A32"/>
    <w:rsid w:val="004C7D02"/>
    <w:rsid w:val="004C7DC2"/>
    <w:rsid w:val="004D0062"/>
    <w:rsid w:val="004D0082"/>
    <w:rsid w:val="004D028D"/>
    <w:rsid w:val="004D0AAA"/>
    <w:rsid w:val="004D0BCA"/>
    <w:rsid w:val="004D0EF7"/>
    <w:rsid w:val="004D0FA0"/>
    <w:rsid w:val="004D1205"/>
    <w:rsid w:val="004D15D3"/>
    <w:rsid w:val="004D1A8C"/>
    <w:rsid w:val="004D1CC1"/>
    <w:rsid w:val="004D1D39"/>
    <w:rsid w:val="004D256D"/>
    <w:rsid w:val="004D266E"/>
    <w:rsid w:val="004D2CC8"/>
    <w:rsid w:val="004D2E97"/>
    <w:rsid w:val="004D3039"/>
    <w:rsid w:val="004D33D6"/>
    <w:rsid w:val="004D3490"/>
    <w:rsid w:val="004D38FE"/>
    <w:rsid w:val="004D393D"/>
    <w:rsid w:val="004D3C60"/>
    <w:rsid w:val="004D3E4D"/>
    <w:rsid w:val="004D4093"/>
    <w:rsid w:val="004D409A"/>
    <w:rsid w:val="004D4180"/>
    <w:rsid w:val="004D41DC"/>
    <w:rsid w:val="004D4293"/>
    <w:rsid w:val="004D456B"/>
    <w:rsid w:val="004D45C6"/>
    <w:rsid w:val="004D47C1"/>
    <w:rsid w:val="004D4950"/>
    <w:rsid w:val="004D4EBE"/>
    <w:rsid w:val="004D4F79"/>
    <w:rsid w:val="004D502D"/>
    <w:rsid w:val="004D5E04"/>
    <w:rsid w:val="004D6100"/>
    <w:rsid w:val="004D62ED"/>
    <w:rsid w:val="004D639F"/>
    <w:rsid w:val="004D657D"/>
    <w:rsid w:val="004D6ABB"/>
    <w:rsid w:val="004D6D1C"/>
    <w:rsid w:val="004D6DA9"/>
    <w:rsid w:val="004D6E05"/>
    <w:rsid w:val="004D6EEE"/>
    <w:rsid w:val="004D7134"/>
    <w:rsid w:val="004D71F1"/>
    <w:rsid w:val="004D7800"/>
    <w:rsid w:val="004D7B04"/>
    <w:rsid w:val="004D7BB1"/>
    <w:rsid w:val="004D7CF2"/>
    <w:rsid w:val="004D7E22"/>
    <w:rsid w:val="004D7FF2"/>
    <w:rsid w:val="004E05CE"/>
    <w:rsid w:val="004E06D3"/>
    <w:rsid w:val="004E09AE"/>
    <w:rsid w:val="004E0E2F"/>
    <w:rsid w:val="004E1245"/>
    <w:rsid w:val="004E14C3"/>
    <w:rsid w:val="004E15F0"/>
    <w:rsid w:val="004E1615"/>
    <w:rsid w:val="004E1713"/>
    <w:rsid w:val="004E2165"/>
    <w:rsid w:val="004E2624"/>
    <w:rsid w:val="004E2CAE"/>
    <w:rsid w:val="004E2FBD"/>
    <w:rsid w:val="004E3164"/>
    <w:rsid w:val="004E3471"/>
    <w:rsid w:val="004E398E"/>
    <w:rsid w:val="004E3BDE"/>
    <w:rsid w:val="004E3DCC"/>
    <w:rsid w:val="004E3E16"/>
    <w:rsid w:val="004E408B"/>
    <w:rsid w:val="004E40B6"/>
    <w:rsid w:val="004E415D"/>
    <w:rsid w:val="004E43A5"/>
    <w:rsid w:val="004E4583"/>
    <w:rsid w:val="004E490F"/>
    <w:rsid w:val="004E4A4C"/>
    <w:rsid w:val="004E4D80"/>
    <w:rsid w:val="004E4DA3"/>
    <w:rsid w:val="004E4F7F"/>
    <w:rsid w:val="004E4FA4"/>
    <w:rsid w:val="004E5125"/>
    <w:rsid w:val="004E57F0"/>
    <w:rsid w:val="004E589F"/>
    <w:rsid w:val="004E6039"/>
    <w:rsid w:val="004E606F"/>
    <w:rsid w:val="004E609D"/>
    <w:rsid w:val="004E6123"/>
    <w:rsid w:val="004E6654"/>
    <w:rsid w:val="004E6660"/>
    <w:rsid w:val="004E6749"/>
    <w:rsid w:val="004E6812"/>
    <w:rsid w:val="004E6987"/>
    <w:rsid w:val="004E6C11"/>
    <w:rsid w:val="004E6DDF"/>
    <w:rsid w:val="004E6F7E"/>
    <w:rsid w:val="004E75D7"/>
    <w:rsid w:val="004E77EB"/>
    <w:rsid w:val="004E79FE"/>
    <w:rsid w:val="004E7CA0"/>
    <w:rsid w:val="004E7F30"/>
    <w:rsid w:val="004E7F3B"/>
    <w:rsid w:val="004E7F42"/>
    <w:rsid w:val="004F0135"/>
    <w:rsid w:val="004F022C"/>
    <w:rsid w:val="004F043E"/>
    <w:rsid w:val="004F054E"/>
    <w:rsid w:val="004F0975"/>
    <w:rsid w:val="004F10B4"/>
    <w:rsid w:val="004F1115"/>
    <w:rsid w:val="004F1148"/>
    <w:rsid w:val="004F1242"/>
    <w:rsid w:val="004F16B5"/>
    <w:rsid w:val="004F1E22"/>
    <w:rsid w:val="004F21F1"/>
    <w:rsid w:val="004F2428"/>
    <w:rsid w:val="004F271D"/>
    <w:rsid w:val="004F29FC"/>
    <w:rsid w:val="004F3426"/>
    <w:rsid w:val="004F3479"/>
    <w:rsid w:val="004F3B8A"/>
    <w:rsid w:val="004F3F3E"/>
    <w:rsid w:val="004F413E"/>
    <w:rsid w:val="004F4CA3"/>
    <w:rsid w:val="004F4E4A"/>
    <w:rsid w:val="004F51D8"/>
    <w:rsid w:val="004F5393"/>
    <w:rsid w:val="004F54FD"/>
    <w:rsid w:val="004F5562"/>
    <w:rsid w:val="004F56D3"/>
    <w:rsid w:val="004F584F"/>
    <w:rsid w:val="004F5999"/>
    <w:rsid w:val="004F5DE8"/>
    <w:rsid w:val="004F5E1D"/>
    <w:rsid w:val="004F5E83"/>
    <w:rsid w:val="004F634C"/>
    <w:rsid w:val="004F65B7"/>
    <w:rsid w:val="004F66B9"/>
    <w:rsid w:val="004F68DA"/>
    <w:rsid w:val="004F6ACA"/>
    <w:rsid w:val="004F6AF1"/>
    <w:rsid w:val="004F721A"/>
    <w:rsid w:val="004F763B"/>
    <w:rsid w:val="004F76E0"/>
    <w:rsid w:val="004F7886"/>
    <w:rsid w:val="004F7896"/>
    <w:rsid w:val="00500887"/>
    <w:rsid w:val="00500DD0"/>
    <w:rsid w:val="00500E30"/>
    <w:rsid w:val="00500ECA"/>
    <w:rsid w:val="00500F93"/>
    <w:rsid w:val="0050140D"/>
    <w:rsid w:val="0050153F"/>
    <w:rsid w:val="00501626"/>
    <w:rsid w:val="00501677"/>
    <w:rsid w:val="0050191D"/>
    <w:rsid w:val="00501CB3"/>
    <w:rsid w:val="00502094"/>
    <w:rsid w:val="00502302"/>
    <w:rsid w:val="00502361"/>
    <w:rsid w:val="0050252D"/>
    <w:rsid w:val="00502592"/>
    <w:rsid w:val="00502648"/>
    <w:rsid w:val="00502E08"/>
    <w:rsid w:val="00502E23"/>
    <w:rsid w:val="00502F9E"/>
    <w:rsid w:val="00503950"/>
    <w:rsid w:val="00503BA3"/>
    <w:rsid w:val="00503E71"/>
    <w:rsid w:val="00503F48"/>
    <w:rsid w:val="00504195"/>
    <w:rsid w:val="005041F9"/>
    <w:rsid w:val="005043E7"/>
    <w:rsid w:val="005046F6"/>
    <w:rsid w:val="005047C8"/>
    <w:rsid w:val="00504B51"/>
    <w:rsid w:val="00504BE5"/>
    <w:rsid w:val="00504D64"/>
    <w:rsid w:val="00504DBC"/>
    <w:rsid w:val="00504E34"/>
    <w:rsid w:val="005050BD"/>
    <w:rsid w:val="005055E9"/>
    <w:rsid w:val="005057CB"/>
    <w:rsid w:val="00505A6A"/>
    <w:rsid w:val="00506004"/>
    <w:rsid w:val="00506026"/>
    <w:rsid w:val="00506078"/>
    <w:rsid w:val="005062A6"/>
    <w:rsid w:val="00506460"/>
    <w:rsid w:val="005068EC"/>
    <w:rsid w:val="00506C54"/>
    <w:rsid w:val="00506CD6"/>
    <w:rsid w:val="00506FD7"/>
    <w:rsid w:val="00507098"/>
    <w:rsid w:val="005071CE"/>
    <w:rsid w:val="00507796"/>
    <w:rsid w:val="00507D21"/>
    <w:rsid w:val="00507E45"/>
    <w:rsid w:val="00507F65"/>
    <w:rsid w:val="005104B6"/>
    <w:rsid w:val="005105ED"/>
    <w:rsid w:val="00510639"/>
    <w:rsid w:val="00510665"/>
    <w:rsid w:val="00510CB9"/>
    <w:rsid w:val="0051126B"/>
    <w:rsid w:val="005112A8"/>
    <w:rsid w:val="00511626"/>
    <w:rsid w:val="005116C1"/>
    <w:rsid w:val="0051186A"/>
    <w:rsid w:val="0051191F"/>
    <w:rsid w:val="00511D83"/>
    <w:rsid w:val="00511DEE"/>
    <w:rsid w:val="005121DE"/>
    <w:rsid w:val="00512EFA"/>
    <w:rsid w:val="00512F58"/>
    <w:rsid w:val="0051314B"/>
    <w:rsid w:val="005132FD"/>
    <w:rsid w:val="0051348E"/>
    <w:rsid w:val="00513ECA"/>
    <w:rsid w:val="0051405C"/>
    <w:rsid w:val="0051423A"/>
    <w:rsid w:val="00514295"/>
    <w:rsid w:val="005142B8"/>
    <w:rsid w:val="0051432D"/>
    <w:rsid w:val="00514695"/>
    <w:rsid w:val="00514BEB"/>
    <w:rsid w:val="00514C12"/>
    <w:rsid w:val="00514CB2"/>
    <w:rsid w:val="00514CBD"/>
    <w:rsid w:val="005155C3"/>
    <w:rsid w:val="005156DC"/>
    <w:rsid w:val="00515DA1"/>
    <w:rsid w:val="00516444"/>
    <w:rsid w:val="00516782"/>
    <w:rsid w:val="00516B35"/>
    <w:rsid w:val="00516C01"/>
    <w:rsid w:val="005171E9"/>
    <w:rsid w:val="00517808"/>
    <w:rsid w:val="005178C8"/>
    <w:rsid w:val="00517B1D"/>
    <w:rsid w:val="00517B5A"/>
    <w:rsid w:val="00517B94"/>
    <w:rsid w:val="00517BC9"/>
    <w:rsid w:val="00517D6C"/>
    <w:rsid w:val="00517FA1"/>
    <w:rsid w:val="00517FB1"/>
    <w:rsid w:val="0052032B"/>
    <w:rsid w:val="005203A8"/>
    <w:rsid w:val="0052080D"/>
    <w:rsid w:val="00520AE1"/>
    <w:rsid w:val="00520C3A"/>
    <w:rsid w:val="00520CBD"/>
    <w:rsid w:val="00520DF0"/>
    <w:rsid w:val="00520E4F"/>
    <w:rsid w:val="00520EBA"/>
    <w:rsid w:val="005210C0"/>
    <w:rsid w:val="00521273"/>
    <w:rsid w:val="005213AF"/>
    <w:rsid w:val="005215CE"/>
    <w:rsid w:val="005215F7"/>
    <w:rsid w:val="005218E6"/>
    <w:rsid w:val="00521E7D"/>
    <w:rsid w:val="00521F6F"/>
    <w:rsid w:val="00521FDF"/>
    <w:rsid w:val="005220A9"/>
    <w:rsid w:val="00522167"/>
    <w:rsid w:val="005223FE"/>
    <w:rsid w:val="00522456"/>
    <w:rsid w:val="00522623"/>
    <w:rsid w:val="0052266B"/>
    <w:rsid w:val="00522EC5"/>
    <w:rsid w:val="00523628"/>
    <w:rsid w:val="00523C3F"/>
    <w:rsid w:val="00523ED9"/>
    <w:rsid w:val="00523EFA"/>
    <w:rsid w:val="00523FFC"/>
    <w:rsid w:val="005246C5"/>
    <w:rsid w:val="00524820"/>
    <w:rsid w:val="00524984"/>
    <w:rsid w:val="00525021"/>
    <w:rsid w:val="005250CE"/>
    <w:rsid w:val="00525559"/>
    <w:rsid w:val="0052565C"/>
    <w:rsid w:val="00525A17"/>
    <w:rsid w:val="00525C8F"/>
    <w:rsid w:val="0052614B"/>
    <w:rsid w:val="005268DA"/>
    <w:rsid w:val="00526A78"/>
    <w:rsid w:val="00527181"/>
    <w:rsid w:val="005272C5"/>
    <w:rsid w:val="0052730E"/>
    <w:rsid w:val="00527327"/>
    <w:rsid w:val="0052733C"/>
    <w:rsid w:val="0052754F"/>
    <w:rsid w:val="005275B4"/>
    <w:rsid w:val="00527BF9"/>
    <w:rsid w:val="00527E93"/>
    <w:rsid w:val="00530210"/>
    <w:rsid w:val="005309B8"/>
    <w:rsid w:val="00530A64"/>
    <w:rsid w:val="00530A88"/>
    <w:rsid w:val="00530AC6"/>
    <w:rsid w:val="00530D64"/>
    <w:rsid w:val="00530F8C"/>
    <w:rsid w:val="00530FBB"/>
    <w:rsid w:val="00531006"/>
    <w:rsid w:val="0053108E"/>
    <w:rsid w:val="0053119B"/>
    <w:rsid w:val="0053120D"/>
    <w:rsid w:val="0053166F"/>
    <w:rsid w:val="00532195"/>
    <w:rsid w:val="005323C4"/>
    <w:rsid w:val="005323CE"/>
    <w:rsid w:val="005328CC"/>
    <w:rsid w:val="00532C6E"/>
    <w:rsid w:val="00532EA2"/>
    <w:rsid w:val="0053306A"/>
    <w:rsid w:val="005331AE"/>
    <w:rsid w:val="00533303"/>
    <w:rsid w:val="005335C3"/>
    <w:rsid w:val="00533975"/>
    <w:rsid w:val="005339F7"/>
    <w:rsid w:val="00533CFF"/>
    <w:rsid w:val="00534041"/>
    <w:rsid w:val="0053433F"/>
    <w:rsid w:val="00534453"/>
    <w:rsid w:val="00534552"/>
    <w:rsid w:val="0053497C"/>
    <w:rsid w:val="00534A97"/>
    <w:rsid w:val="00534DE6"/>
    <w:rsid w:val="00534FC6"/>
    <w:rsid w:val="00535183"/>
    <w:rsid w:val="00535402"/>
    <w:rsid w:val="0053541B"/>
    <w:rsid w:val="0053541D"/>
    <w:rsid w:val="005357A4"/>
    <w:rsid w:val="0053598A"/>
    <w:rsid w:val="00535A31"/>
    <w:rsid w:val="00535AC2"/>
    <w:rsid w:val="00535BA2"/>
    <w:rsid w:val="00535CB8"/>
    <w:rsid w:val="0053666C"/>
    <w:rsid w:val="00536965"/>
    <w:rsid w:val="00536A2E"/>
    <w:rsid w:val="00536F93"/>
    <w:rsid w:val="00537367"/>
    <w:rsid w:val="00537B31"/>
    <w:rsid w:val="00537FA7"/>
    <w:rsid w:val="0054008C"/>
    <w:rsid w:val="0054013A"/>
    <w:rsid w:val="00540210"/>
    <w:rsid w:val="0054024C"/>
    <w:rsid w:val="0054035F"/>
    <w:rsid w:val="005404D7"/>
    <w:rsid w:val="005408F0"/>
    <w:rsid w:val="005409DA"/>
    <w:rsid w:val="00540B36"/>
    <w:rsid w:val="00540F90"/>
    <w:rsid w:val="00541349"/>
    <w:rsid w:val="00541377"/>
    <w:rsid w:val="00541A31"/>
    <w:rsid w:val="00541C20"/>
    <w:rsid w:val="005424BE"/>
    <w:rsid w:val="005427E3"/>
    <w:rsid w:val="00542CC4"/>
    <w:rsid w:val="00542D62"/>
    <w:rsid w:val="0054326F"/>
    <w:rsid w:val="005432E3"/>
    <w:rsid w:val="005432E8"/>
    <w:rsid w:val="0054380E"/>
    <w:rsid w:val="005445F6"/>
    <w:rsid w:val="00544741"/>
    <w:rsid w:val="005447CD"/>
    <w:rsid w:val="005449C6"/>
    <w:rsid w:val="00544B5B"/>
    <w:rsid w:val="00544BE2"/>
    <w:rsid w:val="00544D05"/>
    <w:rsid w:val="00544D09"/>
    <w:rsid w:val="00544F52"/>
    <w:rsid w:val="00544F7D"/>
    <w:rsid w:val="005458EB"/>
    <w:rsid w:val="00545937"/>
    <w:rsid w:val="00545C7A"/>
    <w:rsid w:val="00545C8D"/>
    <w:rsid w:val="00545CEB"/>
    <w:rsid w:val="00545D2C"/>
    <w:rsid w:val="00545E0E"/>
    <w:rsid w:val="00545FB2"/>
    <w:rsid w:val="00546145"/>
    <w:rsid w:val="00546277"/>
    <w:rsid w:val="00546E1A"/>
    <w:rsid w:val="00547263"/>
    <w:rsid w:val="0054752A"/>
    <w:rsid w:val="00547A00"/>
    <w:rsid w:val="00550178"/>
    <w:rsid w:val="00550481"/>
    <w:rsid w:val="0055080D"/>
    <w:rsid w:val="00550C1F"/>
    <w:rsid w:val="005512CA"/>
    <w:rsid w:val="00551324"/>
    <w:rsid w:val="005518F6"/>
    <w:rsid w:val="00552542"/>
    <w:rsid w:val="005528CC"/>
    <w:rsid w:val="0055296E"/>
    <w:rsid w:val="00552DBD"/>
    <w:rsid w:val="00552E0A"/>
    <w:rsid w:val="00552FB6"/>
    <w:rsid w:val="005531C9"/>
    <w:rsid w:val="005543E5"/>
    <w:rsid w:val="0055462D"/>
    <w:rsid w:val="00554737"/>
    <w:rsid w:val="00554A31"/>
    <w:rsid w:val="00554A6E"/>
    <w:rsid w:val="00554B53"/>
    <w:rsid w:val="00555002"/>
    <w:rsid w:val="00555108"/>
    <w:rsid w:val="00555984"/>
    <w:rsid w:val="00555CF9"/>
    <w:rsid w:val="00555F3C"/>
    <w:rsid w:val="00555F9C"/>
    <w:rsid w:val="00556C91"/>
    <w:rsid w:val="00556D40"/>
    <w:rsid w:val="00556D7E"/>
    <w:rsid w:val="00556E0D"/>
    <w:rsid w:val="00557664"/>
    <w:rsid w:val="005578AB"/>
    <w:rsid w:val="005579DE"/>
    <w:rsid w:val="00557B2E"/>
    <w:rsid w:val="00557B77"/>
    <w:rsid w:val="00557BB3"/>
    <w:rsid w:val="00557E19"/>
    <w:rsid w:val="005601DB"/>
    <w:rsid w:val="0056037A"/>
    <w:rsid w:val="005605CD"/>
    <w:rsid w:val="005605DE"/>
    <w:rsid w:val="00560792"/>
    <w:rsid w:val="00560E3D"/>
    <w:rsid w:val="00560F65"/>
    <w:rsid w:val="0056126C"/>
    <w:rsid w:val="0056174E"/>
    <w:rsid w:val="00561A27"/>
    <w:rsid w:val="00561B70"/>
    <w:rsid w:val="00561D2D"/>
    <w:rsid w:val="00561FA8"/>
    <w:rsid w:val="00562263"/>
    <w:rsid w:val="00562323"/>
    <w:rsid w:val="005623D7"/>
    <w:rsid w:val="00562503"/>
    <w:rsid w:val="00562B3F"/>
    <w:rsid w:val="00562C72"/>
    <w:rsid w:val="005630FB"/>
    <w:rsid w:val="00563128"/>
    <w:rsid w:val="00563585"/>
    <w:rsid w:val="0056377A"/>
    <w:rsid w:val="00563C6F"/>
    <w:rsid w:val="00563DAF"/>
    <w:rsid w:val="00563E5D"/>
    <w:rsid w:val="00563F44"/>
    <w:rsid w:val="00564821"/>
    <w:rsid w:val="00564DE6"/>
    <w:rsid w:val="00564F63"/>
    <w:rsid w:val="00564FDE"/>
    <w:rsid w:val="00565599"/>
    <w:rsid w:val="0056576C"/>
    <w:rsid w:val="0056579E"/>
    <w:rsid w:val="005659B2"/>
    <w:rsid w:val="00565B14"/>
    <w:rsid w:val="00565EC0"/>
    <w:rsid w:val="00565F46"/>
    <w:rsid w:val="005660F3"/>
    <w:rsid w:val="0056623C"/>
    <w:rsid w:val="0056623F"/>
    <w:rsid w:val="005662EB"/>
    <w:rsid w:val="005663EF"/>
    <w:rsid w:val="00566FA3"/>
    <w:rsid w:val="00567412"/>
    <w:rsid w:val="005674A1"/>
    <w:rsid w:val="005678E2"/>
    <w:rsid w:val="00567A79"/>
    <w:rsid w:val="005700F4"/>
    <w:rsid w:val="00570130"/>
    <w:rsid w:val="00571218"/>
    <w:rsid w:val="00571598"/>
    <w:rsid w:val="00571AF0"/>
    <w:rsid w:val="00571D24"/>
    <w:rsid w:val="00572350"/>
    <w:rsid w:val="00572396"/>
    <w:rsid w:val="00572631"/>
    <w:rsid w:val="00572643"/>
    <w:rsid w:val="00572785"/>
    <w:rsid w:val="00572ADB"/>
    <w:rsid w:val="0057314F"/>
    <w:rsid w:val="00573900"/>
    <w:rsid w:val="005739C7"/>
    <w:rsid w:val="00574373"/>
    <w:rsid w:val="005744C5"/>
    <w:rsid w:val="005745DE"/>
    <w:rsid w:val="00574930"/>
    <w:rsid w:val="00574A04"/>
    <w:rsid w:val="00574AB0"/>
    <w:rsid w:val="00574E47"/>
    <w:rsid w:val="00574F91"/>
    <w:rsid w:val="0057563B"/>
    <w:rsid w:val="00575A73"/>
    <w:rsid w:val="00575AB2"/>
    <w:rsid w:val="005761C8"/>
    <w:rsid w:val="00576458"/>
    <w:rsid w:val="00576758"/>
    <w:rsid w:val="00576966"/>
    <w:rsid w:val="005769C1"/>
    <w:rsid w:val="00576A06"/>
    <w:rsid w:val="00576EA5"/>
    <w:rsid w:val="00577091"/>
    <w:rsid w:val="00577460"/>
    <w:rsid w:val="00577626"/>
    <w:rsid w:val="0057764C"/>
    <w:rsid w:val="00577663"/>
    <w:rsid w:val="00577DBF"/>
    <w:rsid w:val="00577F3A"/>
    <w:rsid w:val="0058032B"/>
    <w:rsid w:val="00580574"/>
    <w:rsid w:val="00580A54"/>
    <w:rsid w:val="00580CC8"/>
    <w:rsid w:val="00580E51"/>
    <w:rsid w:val="00581046"/>
    <w:rsid w:val="00581479"/>
    <w:rsid w:val="005815D5"/>
    <w:rsid w:val="00581B51"/>
    <w:rsid w:val="00581B5F"/>
    <w:rsid w:val="00581BDF"/>
    <w:rsid w:val="00581D52"/>
    <w:rsid w:val="00581F68"/>
    <w:rsid w:val="0058234F"/>
    <w:rsid w:val="005828A1"/>
    <w:rsid w:val="00582F8A"/>
    <w:rsid w:val="00583093"/>
    <w:rsid w:val="00583524"/>
    <w:rsid w:val="0058381C"/>
    <w:rsid w:val="00583959"/>
    <w:rsid w:val="00583989"/>
    <w:rsid w:val="005839D2"/>
    <w:rsid w:val="00583E36"/>
    <w:rsid w:val="00583E6B"/>
    <w:rsid w:val="00583EC8"/>
    <w:rsid w:val="00583F78"/>
    <w:rsid w:val="00584437"/>
    <w:rsid w:val="005844DF"/>
    <w:rsid w:val="005846E1"/>
    <w:rsid w:val="005854CC"/>
    <w:rsid w:val="00585716"/>
    <w:rsid w:val="00585BEA"/>
    <w:rsid w:val="00585EFA"/>
    <w:rsid w:val="00585F5B"/>
    <w:rsid w:val="005861F3"/>
    <w:rsid w:val="005862D2"/>
    <w:rsid w:val="005865BA"/>
    <w:rsid w:val="005869CC"/>
    <w:rsid w:val="00586CA7"/>
    <w:rsid w:val="00586CF0"/>
    <w:rsid w:val="00586D51"/>
    <w:rsid w:val="005873C1"/>
    <w:rsid w:val="0058748F"/>
    <w:rsid w:val="0058780A"/>
    <w:rsid w:val="005878CF"/>
    <w:rsid w:val="00587C37"/>
    <w:rsid w:val="005902A8"/>
    <w:rsid w:val="005907BB"/>
    <w:rsid w:val="005908FC"/>
    <w:rsid w:val="00590C25"/>
    <w:rsid w:val="0059114C"/>
    <w:rsid w:val="00591776"/>
    <w:rsid w:val="00591CC5"/>
    <w:rsid w:val="00591D2B"/>
    <w:rsid w:val="0059214D"/>
    <w:rsid w:val="00592581"/>
    <w:rsid w:val="00592A4A"/>
    <w:rsid w:val="00592CE5"/>
    <w:rsid w:val="00592D1A"/>
    <w:rsid w:val="00592F0D"/>
    <w:rsid w:val="00593501"/>
    <w:rsid w:val="0059358D"/>
    <w:rsid w:val="00593614"/>
    <w:rsid w:val="00593745"/>
    <w:rsid w:val="005937D7"/>
    <w:rsid w:val="00593DD3"/>
    <w:rsid w:val="005940E4"/>
    <w:rsid w:val="00594570"/>
    <w:rsid w:val="005949C9"/>
    <w:rsid w:val="00594A8C"/>
    <w:rsid w:val="00595117"/>
    <w:rsid w:val="00595193"/>
    <w:rsid w:val="00595387"/>
    <w:rsid w:val="00595977"/>
    <w:rsid w:val="0059604A"/>
    <w:rsid w:val="00596072"/>
    <w:rsid w:val="0059641F"/>
    <w:rsid w:val="005966B0"/>
    <w:rsid w:val="00596855"/>
    <w:rsid w:val="00597146"/>
    <w:rsid w:val="00597196"/>
    <w:rsid w:val="005971F1"/>
    <w:rsid w:val="005973D2"/>
    <w:rsid w:val="00597475"/>
    <w:rsid w:val="00597FEF"/>
    <w:rsid w:val="005A00CA"/>
    <w:rsid w:val="005A04DF"/>
    <w:rsid w:val="005A0785"/>
    <w:rsid w:val="005A0CC4"/>
    <w:rsid w:val="005A0E56"/>
    <w:rsid w:val="005A10AD"/>
    <w:rsid w:val="005A11BD"/>
    <w:rsid w:val="005A1466"/>
    <w:rsid w:val="005A2194"/>
    <w:rsid w:val="005A21E5"/>
    <w:rsid w:val="005A2330"/>
    <w:rsid w:val="005A246B"/>
    <w:rsid w:val="005A259F"/>
    <w:rsid w:val="005A26F9"/>
    <w:rsid w:val="005A2CDD"/>
    <w:rsid w:val="005A2E87"/>
    <w:rsid w:val="005A360A"/>
    <w:rsid w:val="005A389B"/>
    <w:rsid w:val="005A39E4"/>
    <w:rsid w:val="005A3C68"/>
    <w:rsid w:val="005A3CE6"/>
    <w:rsid w:val="005A3E6E"/>
    <w:rsid w:val="005A3E98"/>
    <w:rsid w:val="005A412C"/>
    <w:rsid w:val="005A41CC"/>
    <w:rsid w:val="005A4234"/>
    <w:rsid w:val="005A46E3"/>
    <w:rsid w:val="005A498F"/>
    <w:rsid w:val="005A4AA1"/>
    <w:rsid w:val="005A5039"/>
    <w:rsid w:val="005A51FD"/>
    <w:rsid w:val="005A5216"/>
    <w:rsid w:val="005A5655"/>
    <w:rsid w:val="005A56B2"/>
    <w:rsid w:val="005A5B8C"/>
    <w:rsid w:val="005A5CCE"/>
    <w:rsid w:val="005A5D86"/>
    <w:rsid w:val="005A5F0A"/>
    <w:rsid w:val="005A622F"/>
    <w:rsid w:val="005A6247"/>
    <w:rsid w:val="005A636A"/>
    <w:rsid w:val="005A6B06"/>
    <w:rsid w:val="005A6BEB"/>
    <w:rsid w:val="005A6DE3"/>
    <w:rsid w:val="005A6E66"/>
    <w:rsid w:val="005A705F"/>
    <w:rsid w:val="005A7F40"/>
    <w:rsid w:val="005B0054"/>
    <w:rsid w:val="005B0176"/>
    <w:rsid w:val="005B058B"/>
    <w:rsid w:val="005B06C1"/>
    <w:rsid w:val="005B0718"/>
    <w:rsid w:val="005B0C75"/>
    <w:rsid w:val="005B0F27"/>
    <w:rsid w:val="005B15B3"/>
    <w:rsid w:val="005B1650"/>
    <w:rsid w:val="005B1763"/>
    <w:rsid w:val="005B1959"/>
    <w:rsid w:val="005B19A8"/>
    <w:rsid w:val="005B1AA8"/>
    <w:rsid w:val="005B1C8C"/>
    <w:rsid w:val="005B24FC"/>
    <w:rsid w:val="005B26FF"/>
    <w:rsid w:val="005B2B47"/>
    <w:rsid w:val="005B2BD0"/>
    <w:rsid w:val="005B2BDB"/>
    <w:rsid w:val="005B3855"/>
    <w:rsid w:val="005B3EDA"/>
    <w:rsid w:val="005B40D0"/>
    <w:rsid w:val="005B42CE"/>
    <w:rsid w:val="005B436C"/>
    <w:rsid w:val="005B46D3"/>
    <w:rsid w:val="005B47EA"/>
    <w:rsid w:val="005B4975"/>
    <w:rsid w:val="005B4A45"/>
    <w:rsid w:val="005B5208"/>
    <w:rsid w:val="005B54C9"/>
    <w:rsid w:val="005B550B"/>
    <w:rsid w:val="005B5653"/>
    <w:rsid w:val="005B5D1A"/>
    <w:rsid w:val="005B5FEF"/>
    <w:rsid w:val="005B6123"/>
    <w:rsid w:val="005B6181"/>
    <w:rsid w:val="005B64B2"/>
    <w:rsid w:val="005B64E1"/>
    <w:rsid w:val="005B6C58"/>
    <w:rsid w:val="005B6D5E"/>
    <w:rsid w:val="005B72BE"/>
    <w:rsid w:val="005B7565"/>
    <w:rsid w:val="005B7790"/>
    <w:rsid w:val="005B783C"/>
    <w:rsid w:val="005B7B56"/>
    <w:rsid w:val="005B7BDD"/>
    <w:rsid w:val="005B7EB7"/>
    <w:rsid w:val="005C04DF"/>
    <w:rsid w:val="005C07DD"/>
    <w:rsid w:val="005C0AD5"/>
    <w:rsid w:val="005C0EB1"/>
    <w:rsid w:val="005C0F10"/>
    <w:rsid w:val="005C0FB2"/>
    <w:rsid w:val="005C0FD5"/>
    <w:rsid w:val="005C128E"/>
    <w:rsid w:val="005C16E7"/>
    <w:rsid w:val="005C1729"/>
    <w:rsid w:val="005C1B9D"/>
    <w:rsid w:val="005C1C1F"/>
    <w:rsid w:val="005C1CF9"/>
    <w:rsid w:val="005C20C1"/>
    <w:rsid w:val="005C20ED"/>
    <w:rsid w:val="005C2257"/>
    <w:rsid w:val="005C2461"/>
    <w:rsid w:val="005C250D"/>
    <w:rsid w:val="005C277A"/>
    <w:rsid w:val="005C27E8"/>
    <w:rsid w:val="005C2892"/>
    <w:rsid w:val="005C2E83"/>
    <w:rsid w:val="005C306D"/>
    <w:rsid w:val="005C32B9"/>
    <w:rsid w:val="005C3428"/>
    <w:rsid w:val="005C3464"/>
    <w:rsid w:val="005C34EF"/>
    <w:rsid w:val="005C3BA1"/>
    <w:rsid w:val="005C40E1"/>
    <w:rsid w:val="005C41EB"/>
    <w:rsid w:val="005C449C"/>
    <w:rsid w:val="005C4890"/>
    <w:rsid w:val="005C4A84"/>
    <w:rsid w:val="005C51F6"/>
    <w:rsid w:val="005C54AF"/>
    <w:rsid w:val="005C5628"/>
    <w:rsid w:val="005C566E"/>
    <w:rsid w:val="005C56E9"/>
    <w:rsid w:val="005C5A04"/>
    <w:rsid w:val="005C5CFA"/>
    <w:rsid w:val="005C6168"/>
    <w:rsid w:val="005C6469"/>
    <w:rsid w:val="005C6D67"/>
    <w:rsid w:val="005C6FB6"/>
    <w:rsid w:val="005C6FD6"/>
    <w:rsid w:val="005C711D"/>
    <w:rsid w:val="005C7465"/>
    <w:rsid w:val="005C7596"/>
    <w:rsid w:val="005C76AF"/>
    <w:rsid w:val="005D004C"/>
    <w:rsid w:val="005D0110"/>
    <w:rsid w:val="005D065C"/>
    <w:rsid w:val="005D0858"/>
    <w:rsid w:val="005D0CEA"/>
    <w:rsid w:val="005D0D08"/>
    <w:rsid w:val="005D1079"/>
    <w:rsid w:val="005D11A7"/>
    <w:rsid w:val="005D16C8"/>
    <w:rsid w:val="005D16F9"/>
    <w:rsid w:val="005D1AAE"/>
    <w:rsid w:val="005D1C88"/>
    <w:rsid w:val="005D2011"/>
    <w:rsid w:val="005D20DA"/>
    <w:rsid w:val="005D21EF"/>
    <w:rsid w:val="005D2316"/>
    <w:rsid w:val="005D2732"/>
    <w:rsid w:val="005D27A9"/>
    <w:rsid w:val="005D2B25"/>
    <w:rsid w:val="005D2D67"/>
    <w:rsid w:val="005D2DAA"/>
    <w:rsid w:val="005D2DFF"/>
    <w:rsid w:val="005D3081"/>
    <w:rsid w:val="005D350C"/>
    <w:rsid w:val="005D375D"/>
    <w:rsid w:val="005D38B4"/>
    <w:rsid w:val="005D38F0"/>
    <w:rsid w:val="005D3B6C"/>
    <w:rsid w:val="005D3ED6"/>
    <w:rsid w:val="005D4152"/>
    <w:rsid w:val="005D4178"/>
    <w:rsid w:val="005D49CF"/>
    <w:rsid w:val="005D4D9D"/>
    <w:rsid w:val="005D4F75"/>
    <w:rsid w:val="005D4FBC"/>
    <w:rsid w:val="005D5065"/>
    <w:rsid w:val="005D5291"/>
    <w:rsid w:val="005D52F3"/>
    <w:rsid w:val="005D53CA"/>
    <w:rsid w:val="005D5954"/>
    <w:rsid w:val="005D5C77"/>
    <w:rsid w:val="005D5CB4"/>
    <w:rsid w:val="005D6074"/>
    <w:rsid w:val="005D63AB"/>
    <w:rsid w:val="005D64D5"/>
    <w:rsid w:val="005D64EC"/>
    <w:rsid w:val="005D692F"/>
    <w:rsid w:val="005D6A13"/>
    <w:rsid w:val="005D6C20"/>
    <w:rsid w:val="005D6C5A"/>
    <w:rsid w:val="005D6EFB"/>
    <w:rsid w:val="005D71E5"/>
    <w:rsid w:val="005D7429"/>
    <w:rsid w:val="005D7480"/>
    <w:rsid w:val="005D78D6"/>
    <w:rsid w:val="005E0440"/>
    <w:rsid w:val="005E066B"/>
    <w:rsid w:val="005E077B"/>
    <w:rsid w:val="005E0D91"/>
    <w:rsid w:val="005E11BA"/>
    <w:rsid w:val="005E1556"/>
    <w:rsid w:val="005E195A"/>
    <w:rsid w:val="005E1C5A"/>
    <w:rsid w:val="005E2013"/>
    <w:rsid w:val="005E233C"/>
    <w:rsid w:val="005E2379"/>
    <w:rsid w:val="005E24AD"/>
    <w:rsid w:val="005E257D"/>
    <w:rsid w:val="005E260A"/>
    <w:rsid w:val="005E293C"/>
    <w:rsid w:val="005E2E1E"/>
    <w:rsid w:val="005E2FFF"/>
    <w:rsid w:val="005E3148"/>
    <w:rsid w:val="005E3315"/>
    <w:rsid w:val="005E337E"/>
    <w:rsid w:val="005E3805"/>
    <w:rsid w:val="005E3BEE"/>
    <w:rsid w:val="005E3CBF"/>
    <w:rsid w:val="005E3E67"/>
    <w:rsid w:val="005E3E6E"/>
    <w:rsid w:val="005E4230"/>
    <w:rsid w:val="005E44D1"/>
    <w:rsid w:val="005E4810"/>
    <w:rsid w:val="005E49F9"/>
    <w:rsid w:val="005E4CAB"/>
    <w:rsid w:val="005E4E25"/>
    <w:rsid w:val="005E500E"/>
    <w:rsid w:val="005E5113"/>
    <w:rsid w:val="005E5413"/>
    <w:rsid w:val="005E557D"/>
    <w:rsid w:val="005E577D"/>
    <w:rsid w:val="005E605F"/>
    <w:rsid w:val="005E62E8"/>
    <w:rsid w:val="005E6493"/>
    <w:rsid w:val="005E66C5"/>
    <w:rsid w:val="005E6A12"/>
    <w:rsid w:val="005E6DB2"/>
    <w:rsid w:val="005E706B"/>
    <w:rsid w:val="005E70D8"/>
    <w:rsid w:val="005E7545"/>
    <w:rsid w:val="005E781E"/>
    <w:rsid w:val="005E78B7"/>
    <w:rsid w:val="005E7E61"/>
    <w:rsid w:val="005F026D"/>
    <w:rsid w:val="005F04CF"/>
    <w:rsid w:val="005F0575"/>
    <w:rsid w:val="005F0A77"/>
    <w:rsid w:val="005F0B54"/>
    <w:rsid w:val="005F0B5A"/>
    <w:rsid w:val="005F0B94"/>
    <w:rsid w:val="005F0D95"/>
    <w:rsid w:val="005F0E2A"/>
    <w:rsid w:val="005F0E6D"/>
    <w:rsid w:val="005F13DF"/>
    <w:rsid w:val="005F1614"/>
    <w:rsid w:val="005F19C8"/>
    <w:rsid w:val="005F1C28"/>
    <w:rsid w:val="005F1E75"/>
    <w:rsid w:val="005F217B"/>
    <w:rsid w:val="005F2591"/>
    <w:rsid w:val="005F276C"/>
    <w:rsid w:val="005F2C2A"/>
    <w:rsid w:val="005F2C42"/>
    <w:rsid w:val="005F3447"/>
    <w:rsid w:val="005F34CE"/>
    <w:rsid w:val="005F387A"/>
    <w:rsid w:val="005F3E30"/>
    <w:rsid w:val="005F3E42"/>
    <w:rsid w:val="005F3ED9"/>
    <w:rsid w:val="005F43D8"/>
    <w:rsid w:val="005F4659"/>
    <w:rsid w:val="005F4667"/>
    <w:rsid w:val="005F4768"/>
    <w:rsid w:val="005F4774"/>
    <w:rsid w:val="005F48A8"/>
    <w:rsid w:val="005F4904"/>
    <w:rsid w:val="005F4BDD"/>
    <w:rsid w:val="005F4F12"/>
    <w:rsid w:val="005F5163"/>
    <w:rsid w:val="005F516C"/>
    <w:rsid w:val="005F5E88"/>
    <w:rsid w:val="005F5ED9"/>
    <w:rsid w:val="005F6231"/>
    <w:rsid w:val="005F643B"/>
    <w:rsid w:val="005F649A"/>
    <w:rsid w:val="005F680B"/>
    <w:rsid w:val="005F7097"/>
    <w:rsid w:val="005F734C"/>
    <w:rsid w:val="005F7583"/>
    <w:rsid w:val="005F7912"/>
    <w:rsid w:val="005F7A07"/>
    <w:rsid w:val="005F7AE4"/>
    <w:rsid w:val="005F7E9A"/>
    <w:rsid w:val="006001E3"/>
    <w:rsid w:val="006002BD"/>
    <w:rsid w:val="00600606"/>
    <w:rsid w:val="00600A7F"/>
    <w:rsid w:val="00600A97"/>
    <w:rsid w:val="00600BC6"/>
    <w:rsid w:val="00600F12"/>
    <w:rsid w:val="00601284"/>
    <w:rsid w:val="006012A4"/>
    <w:rsid w:val="0060148E"/>
    <w:rsid w:val="00601758"/>
    <w:rsid w:val="006017BF"/>
    <w:rsid w:val="0060183A"/>
    <w:rsid w:val="0060183D"/>
    <w:rsid w:val="006019A4"/>
    <w:rsid w:val="00601C4B"/>
    <w:rsid w:val="00601D15"/>
    <w:rsid w:val="00601F56"/>
    <w:rsid w:val="0060200A"/>
    <w:rsid w:val="0060237F"/>
    <w:rsid w:val="006024AE"/>
    <w:rsid w:val="0060266D"/>
    <w:rsid w:val="00602821"/>
    <w:rsid w:val="00602DED"/>
    <w:rsid w:val="006030AA"/>
    <w:rsid w:val="0060313A"/>
    <w:rsid w:val="00603AED"/>
    <w:rsid w:val="00603B4D"/>
    <w:rsid w:val="00604458"/>
    <w:rsid w:val="006045B3"/>
    <w:rsid w:val="00604960"/>
    <w:rsid w:val="00605323"/>
    <w:rsid w:val="00605541"/>
    <w:rsid w:val="006056E7"/>
    <w:rsid w:val="006058DD"/>
    <w:rsid w:val="00605EB9"/>
    <w:rsid w:val="00605FD1"/>
    <w:rsid w:val="00606223"/>
    <w:rsid w:val="006063F6"/>
    <w:rsid w:val="0060650A"/>
    <w:rsid w:val="00606510"/>
    <w:rsid w:val="00606BB0"/>
    <w:rsid w:val="00606FE1"/>
    <w:rsid w:val="00606FE2"/>
    <w:rsid w:val="006075A0"/>
    <w:rsid w:val="00607677"/>
    <w:rsid w:val="00607D9F"/>
    <w:rsid w:val="00607FA5"/>
    <w:rsid w:val="00610043"/>
    <w:rsid w:val="0061007D"/>
    <w:rsid w:val="00610681"/>
    <w:rsid w:val="0061093C"/>
    <w:rsid w:val="00610A16"/>
    <w:rsid w:val="00610B39"/>
    <w:rsid w:val="00610C28"/>
    <w:rsid w:val="0061120E"/>
    <w:rsid w:val="006114D9"/>
    <w:rsid w:val="006119FA"/>
    <w:rsid w:val="00611B0A"/>
    <w:rsid w:val="0061225B"/>
    <w:rsid w:val="00612362"/>
    <w:rsid w:val="006123FF"/>
    <w:rsid w:val="0061249E"/>
    <w:rsid w:val="0061269A"/>
    <w:rsid w:val="006126E7"/>
    <w:rsid w:val="006132E3"/>
    <w:rsid w:val="006133BC"/>
    <w:rsid w:val="00613573"/>
    <w:rsid w:val="00613B06"/>
    <w:rsid w:val="00613FCC"/>
    <w:rsid w:val="006141AB"/>
    <w:rsid w:val="00614C4D"/>
    <w:rsid w:val="00614C9F"/>
    <w:rsid w:val="00614D34"/>
    <w:rsid w:val="00614DB6"/>
    <w:rsid w:val="00614DF7"/>
    <w:rsid w:val="00615551"/>
    <w:rsid w:val="006159B6"/>
    <w:rsid w:val="00615AB1"/>
    <w:rsid w:val="00615BCE"/>
    <w:rsid w:val="00616044"/>
    <w:rsid w:val="00616229"/>
    <w:rsid w:val="00616271"/>
    <w:rsid w:val="006168B2"/>
    <w:rsid w:val="00616DD0"/>
    <w:rsid w:val="0061736A"/>
    <w:rsid w:val="006174A8"/>
    <w:rsid w:val="00617785"/>
    <w:rsid w:val="0061784D"/>
    <w:rsid w:val="00617933"/>
    <w:rsid w:val="00617A7A"/>
    <w:rsid w:val="00617C7B"/>
    <w:rsid w:val="0062054B"/>
    <w:rsid w:val="00620568"/>
    <w:rsid w:val="006208B6"/>
    <w:rsid w:val="006209CB"/>
    <w:rsid w:val="00620B1D"/>
    <w:rsid w:val="00620DCF"/>
    <w:rsid w:val="00620FE3"/>
    <w:rsid w:val="0062135B"/>
    <w:rsid w:val="006216FC"/>
    <w:rsid w:val="006219DD"/>
    <w:rsid w:val="00622005"/>
    <w:rsid w:val="00622089"/>
    <w:rsid w:val="00622575"/>
    <w:rsid w:val="006225F6"/>
    <w:rsid w:val="006226AA"/>
    <w:rsid w:val="00622A0D"/>
    <w:rsid w:val="00622DD0"/>
    <w:rsid w:val="00622DD1"/>
    <w:rsid w:val="00622E6C"/>
    <w:rsid w:val="00623119"/>
    <w:rsid w:val="006234B2"/>
    <w:rsid w:val="00623543"/>
    <w:rsid w:val="0062359F"/>
    <w:rsid w:val="006235F1"/>
    <w:rsid w:val="006238C9"/>
    <w:rsid w:val="00623B07"/>
    <w:rsid w:val="00623B09"/>
    <w:rsid w:val="00623F1D"/>
    <w:rsid w:val="00623F1E"/>
    <w:rsid w:val="00624065"/>
    <w:rsid w:val="006241D0"/>
    <w:rsid w:val="006243C7"/>
    <w:rsid w:val="00624470"/>
    <w:rsid w:val="0062455E"/>
    <w:rsid w:val="0062471C"/>
    <w:rsid w:val="00624783"/>
    <w:rsid w:val="00624EC1"/>
    <w:rsid w:val="00625334"/>
    <w:rsid w:val="006254C9"/>
    <w:rsid w:val="00625710"/>
    <w:rsid w:val="00625D85"/>
    <w:rsid w:val="0062603B"/>
    <w:rsid w:val="0062603D"/>
    <w:rsid w:val="00626684"/>
    <w:rsid w:val="0062685C"/>
    <w:rsid w:val="00626902"/>
    <w:rsid w:val="00626AC6"/>
    <w:rsid w:val="00626C11"/>
    <w:rsid w:val="00626E56"/>
    <w:rsid w:val="00627049"/>
    <w:rsid w:val="006274AA"/>
    <w:rsid w:val="0062765E"/>
    <w:rsid w:val="00627A65"/>
    <w:rsid w:val="00627A8A"/>
    <w:rsid w:val="00627C43"/>
    <w:rsid w:val="006303E8"/>
    <w:rsid w:val="0063066A"/>
    <w:rsid w:val="006308C3"/>
    <w:rsid w:val="00630DF0"/>
    <w:rsid w:val="006311B9"/>
    <w:rsid w:val="006313F0"/>
    <w:rsid w:val="00631D38"/>
    <w:rsid w:val="00631F67"/>
    <w:rsid w:val="00632008"/>
    <w:rsid w:val="0063226F"/>
    <w:rsid w:val="00632934"/>
    <w:rsid w:val="006329AF"/>
    <w:rsid w:val="00633990"/>
    <w:rsid w:val="00633B69"/>
    <w:rsid w:val="00633BE6"/>
    <w:rsid w:val="00633C1E"/>
    <w:rsid w:val="00634104"/>
    <w:rsid w:val="006341D6"/>
    <w:rsid w:val="006342EB"/>
    <w:rsid w:val="0063493A"/>
    <w:rsid w:val="00634ADB"/>
    <w:rsid w:val="00634FF7"/>
    <w:rsid w:val="006352C2"/>
    <w:rsid w:val="006352F4"/>
    <w:rsid w:val="00635436"/>
    <w:rsid w:val="006354A1"/>
    <w:rsid w:val="00635AC0"/>
    <w:rsid w:val="006360AF"/>
    <w:rsid w:val="006364E7"/>
    <w:rsid w:val="0063679D"/>
    <w:rsid w:val="00636836"/>
    <w:rsid w:val="00636848"/>
    <w:rsid w:val="0063728D"/>
    <w:rsid w:val="00637647"/>
    <w:rsid w:val="006379A8"/>
    <w:rsid w:val="00637A8C"/>
    <w:rsid w:val="00637B41"/>
    <w:rsid w:val="00637F4D"/>
    <w:rsid w:val="00637FAE"/>
    <w:rsid w:val="0064013F"/>
    <w:rsid w:val="00640265"/>
    <w:rsid w:val="00640AD7"/>
    <w:rsid w:val="00640E04"/>
    <w:rsid w:val="00641378"/>
    <w:rsid w:val="006418C6"/>
    <w:rsid w:val="00641AFD"/>
    <w:rsid w:val="00641D3C"/>
    <w:rsid w:val="00641DFF"/>
    <w:rsid w:val="00641FD0"/>
    <w:rsid w:val="00642058"/>
    <w:rsid w:val="00642326"/>
    <w:rsid w:val="006425F9"/>
    <w:rsid w:val="0064287C"/>
    <w:rsid w:val="00642933"/>
    <w:rsid w:val="00642BF2"/>
    <w:rsid w:val="00643160"/>
    <w:rsid w:val="00643589"/>
    <w:rsid w:val="00643641"/>
    <w:rsid w:val="00643806"/>
    <w:rsid w:val="006443EE"/>
    <w:rsid w:val="00644BB2"/>
    <w:rsid w:val="00644C26"/>
    <w:rsid w:val="00644C57"/>
    <w:rsid w:val="00644D74"/>
    <w:rsid w:val="00644DF0"/>
    <w:rsid w:val="00644F35"/>
    <w:rsid w:val="0064526C"/>
    <w:rsid w:val="00645427"/>
    <w:rsid w:val="006455A3"/>
    <w:rsid w:val="00645B25"/>
    <w:rsid w:val="00645DE0"/>
    <w:rsid w:val="006463EC"/>
    <w:rsid w:val="006464A4"/>
    <w:rsid w:val="0064651F"/>
    <w:rsid w:val="0064690F"/>
    <w:rsid w:val="00646EF3"/>
    <w:rsid w:val="00646FA2"/>
    <w:rsid w:val="00647008"/>
    <w:rsid w:val="006470BB"/>
    <w:rsid w:val="006470E7"/>
    <w:rsid w:val="00647294"/>
    <w:rsid w:val="00647297"/>
    <w:rsid w:val="006472BC"/>
    <w:rsid w:val="006474A8"/>
    <w:rsid w:val="006474F9"/>
    <w:rsid w:val="00647AFC"/>
    <w:rsid w:val="00650109"/>
    <w:rsid w:val="00650491"/>
    <w:rsid w:val="006507A1"/>
    <w:rsid w:val="00650ADE"/>
    <w:rsid w:val="00650E6D"/>
    <w:rsid w:val="006514C8"/>
    <w:rsid w:val="006516EC"/>
    <w:rsid w:val="00651ABF"/>
    <w:rsid w:val="00651B0A"/>
    <w:rsid w:val="00651BC5"/>
    <w:rsid w:val="00651E20"/>
    <w:rsid w:val="0065204A"/>
    <w:rsid w:val="0065225C"/>
    <w:rsid w:val="0065230B"/>
    <w:rsid w:val="00652330"/>
    <w:rsid w:val="00652B90"/>
    <w:rsid w:val="00652C53"/>
    <w:rsid w:val="0065330C"/>
    <w:rsid w:val="00653387"/>
    <w:rsid w:val="00653850"/>
    <w:rsid w:val="00653988"/>
    <w:rsid w:val="00653ECA"/>
    <w:rsid w:val="00653ECE"/>
    <w:rsid w:val="00654170"/>
    <w:rsid w:val="006543D0"/>
    <w:rsid w:val="00654AD1"/>
    <w:rsid w:val="00654B06"/>
    <w:rsid w:val="00654EC4"/>
    <w:rsid w:val="0065544A"/>
    <w:rsid w:val="006554CF"/>
    <w:rsid w:val="006554D7"/>
    <w:rsid w:val="00655557"/>
    <w:rsid w:val="00655D3C"/>
    <w:rsid w:val="00655E4C"/>
    <w:rsid w:val="0065605C"/>
    <w:rsid w:val="006567A1"/>
    <w:rsid w:val="006567CD"/>
    <w:rsid w:val="00656CF7"/>
    <w:rsid w:val="00656EA9"/>
    <w:rsid w:val="006571A1"/>
    <w:rsid w:val="00657796"/>
    <w:rsid w:val="00657813"/>
    <w:rsid w:val="00660CC6"/>
    <w:rsid w:val="00660CD3"/>
    <w:rsid w:val="006614A1"/>
    <w:rsid w:val="00661C58"/>
    <w:rsid w:val="00661CE1"/>
    <w:rsid w:val="00661FAF"/>
    <w:rsid w:val="00662174"/>
    <w:rsid w:val="00662602"/>
    <w:rsid w:val="00662C95"/>
    <w:rsid w:val="00662F16"/>
    <w:rsid w:val="006630D0"/>
    <w:rsid w:val="006630D8"/>
    <w:rsid w:val="006633A7"/>
    <w:rsid w:val="0066343B"/>
    <w:rsid w:val="00663A43"/>
    <w:rsid w:val="00663BE4"/>
    <w:rsid w:val="00663C3A"/>
    <w:rsid w:val="00663ED6"/>
    <w:rsid w:val="006640EA"/>
    <w:rsid w:val="0066419B"/>
    <w:rsid w:val="006641B2"/>
    <w:rsid w:val="006648B8"/>
    <w:rsid w:val="00664A81"/>
    <w:rsid w:val="0066532C"/>
    <w:rsid w:val="00665355"/>
    <w:rsid w:val="00665887"/>
    <w:rsid w:val="00665B62"/>
    <w:rsid w:val="00665DBB"/>
    <w:rsid w:val="00666029"/>
    <w:rsid w:val="00666098"/>
    <w:rsid w:val="00666188"/>
    <w:rsid w:val="006662F6"/>
    <w:rsid w:val="00666559"/>
    <w:rsid w:val="006668DF"/>
    <w:rsid w:val="006669BD"/>
    <w:rsid w:val="00666A79"/>
    <w:rsid w:val="00666F35"/>
    <w:rsid w:val="00666F55"/>
    <w:rsid w:val="0066705E"/>
    <w:rsid w:val="00667413"/>
    <w:rsid w:val="006674FC"/>
    <w:rsid w:val="00667643"/>
    <w:rsid w:val="00667911"/>
    <w:rsid w:val="00667B3D"/>
    <w:rsid w:val="00667D00"/>
    <w:rsid w:val="00667F5A"/>
    <w:rsid w:val="00670650"/>
    <w:rsid w:val="006709A3"/>
    <w:rsid w:val="00670A56"/>
    <w:rsid w:val="00670CAA"/>
    <w:rsid w:val="00670E6B"/>
    <w:rsid w:val="00670F9D"/>
    <w:rsid w:val="006717BC"/>
    <w:rsid w:val="00671807"/>
    <w:rsid w:val="00671A3E"/>
    <w:rsid w:val="00671B0C"/>
    <w:rsid w:val="00671CB6"/>
    <w:rsid w:val="0067243A"/>
    <w:rsid w:val="006726FF"/>
    <w:rsid w:val="006727A9"/>
    <w:rsid w:val="0067282F"/>
    <w:rsid w:val="00672DF0"/>
    <w:rsid w:val="00673126"/>
    <w:rsid w:val="00673271"/>
    <w:rsid w:val="006734F9"/>
    <w:rsid w:val="00673913"/>
    <w:rsid w:val="00673DD1"/>
    <w:rsid w:val="00673DF7"/>
    <w:rsid w:val="00673E30"/>
    <w:rsid w:val="0067417E"/>
    <w:rsid w:val="006741A0"/>
    <w:rsid w:val="006743CD"/>
    <w:rsid w:val="006747A4"/>
    <w:rsid w:val="006748C9"/>
    <w:rsid w:val="00674AC1"/>
    <w:rsid w:val="00674B0F"/>
    <w:rsid w:val="00674DDB"/>
    <w:rsid w:val="00675107"/>
    <w:rsid w:val="006752D6"/>
    <w:rsid w:val="00675637"/>
    <w:rsid w:val="00675AF8"/>
    <w:rsid w:val="0067618F"/>
    <w:rsid w:val="0067627F"/>
    <w:rsid w:val="006764DD"/>
    <w:rsid w:val="0067653D"/>
    <w:rsid w:val="006767CE"/>
    <w:rsid w:val="00676965"/>
    <w:rsid w:val="00676C3E"/>
    <w:rsid w:val="00676E6F"/>
    <w:rsid w:val="006772ED"/>
    <w:rsid w:val="00677344"/>
    <w:rsid w:val="00677765"/>
    <w:rsid w:val="0067778C"/>
    <w:rsid w:val="00677932"/>
    <w:rsid w:val="00677C7D"/>
    <w:rsid w:val="00680460"/>
    <w:rsid w:val="00680644"/>
    <w:rsid w:val="0068080E"/>
    <w:rsid w:val="00680B39"/>
    <w:rsid w:val="00680D53"/>
    <w:rsid w:val="00681346"/>
    <w:rsid w:val="006817EE"/>
    <w:rsid w:val="00681849"/>
    <w:rsid w:val="00681BD6"/>
    <w:rsid w:val="006824F4"/>
    <w:rsid w:val="0068274E"/>
    <w:rsid w:val="00682774"/>
    <w:rsid w:val="006829DD"/>
    <w:rsid w:val="00683B4D"/>
    <w:rsid w:val="006841D5"/>
    <w:rsid w:val="00684388"/>
    <w:rsid w:val="00684B00"/>
    <w:rsid w:val="00684C46"/>
    <w:rsid w:val="00684CA8"/>
    <w:rsid w:val="00684F50"/>
    <w:rsid w:val="00685533"/>
    <w:rsid w:val="006856BA"/>
    <w:rsid w:val="0068592E"/>
    <w:rsid w:val="00685959"/>
    <w:rsid w:val="00685963"/>
    <w:rsid w:val="00685A39"/>
    <w:rsid w:val="00685B68"/>
    <w:rsid w:val="00685E98"/>
    <w:rsid w:val="00686652"/>
    <w:rsid w:val="006866B0"/>
    <w:rsid w:val="00686886"/>
    <w:rsid w:val="006869D7"/>
    <w:rsid w:val="00687379"/>
    <w:rsid w:val="0068788A"/>
    <w:rsid w:val="00687A43"/>
    <w:rsid w:val="006900B6"/>
    <w:rsid w:val="00690225"/>
    <w:rsid w:val="00690239"/>
    <w:rsid w:val="00690434"/>
    <w:rsid w:val="00690503"/>
    <w:rsid w:val="006909B5"/>
    <w:rsid w:val="006909E1"/>
    <w:rsid w:val="00690C50"/>
    <w:rsid w:val="00690D82"/>
    <w:rsid w:val="00690FAA"/>
    <w:rsid w:val="00691071"/>
    <w:rsid w:val="0069125D"/>
    <w:rsid w:val="00691366"/>
    <w:rsid w:val="006916A7"/>
    <w:rsid w:val="0069170C"/>
    <w:rsid w:val="0069188A"/>
    <w:rsid w:val="0069194A"/>
    <w:rsid w:val="0069203A"/>
    <w:rsid w:val="00692108"/>
    <w:rsid w:val="00692556"/>
    <w:rsid w:val="006926D0"/>
    <w:rsid w:val="006926D3"/>
    <w:rsid w:val="006927F8"/>
    <w:rsid w:val="006928DC"/>
    <w:rsid w:val="00692A09"/>
    <w:rsid w:val="00692B78"/>
    <w:rsid w:val="00692FF1"/>
    <w:rsid w:val="0069329A"/>
    <w:rsid w:val="00693A4F"/>
    <w:rsid w:val="00693DC4"/>
    <w:rsid w:val="0069402F"/>
    <w:rsid w:val="00694B66"/>
    <w:rsid w:val="00694BC3"/>
    <w:rsid w:val="00694E38"/>
    <w:rsid w:val="006958DC"/>
    <w:rsid w:val="00695988"/>
    <w:rsid w:val="00695A09"/>
    <w:rsid w:val="00695D15"/>
    <w:rsid w:val="00695D7B"/>
    <w:rsid w:val="00695E30"/>
    <w:rsid w:val="00695E49"/>
    <w:rsid w:val="00695E82"/>
    <w:rsid w:val="00695F4D"/>
    <w:rsid w:val="006960EA"/>
    <w:rsid w:val="00696250"/>
    <w:rsid w:val="00696977"/>
    <w:rsid w:val="00696A98"/>
    <w:rsid w:val="00696D91"/>
    <w:rsid w:val="00696DD4"/>
    <w:rsid w:val="00696EF0"/>
    <w:rsid w:val="00697126"/>
    <w:rsid w:val="006971E9"/>
    <w:rsid w:val="0069747B"/>
    <w:rsid w:val="006974AA"/>
    <w:rsid w:val="0069756B"/>
    <w:rsid w:val="0069794A"/>
    <w:rsid w:val="00697DAB"/>
    <w:rsid w:val="00697E2F"/>
    <w:rsid w:val="00697FB5"/>
    <w:rsid w:val="006A01A1"/>
    <w:rsid w:val="006A0377"/>
    <w:rsid w:val="006A04DA"/>
    <w:rsid w:val="006A0659"/>
    <w:rsid w:val="006A077E"/>
    <w:rsid w:val="006A08E0"/>
    <w:rsid w:val="006A0AE0"/>
    <w:rsid w:val="006A0B58"/>
    <w:rsid w:val="006A14DA"/>
    <w:rsid w:val="006A156E"/>
    <w:rsid w:val="006A18A0"/>
    <w:rsid w:val="006A1D3F"/>
    <w:rsid w:val="006A1F82"/>
    <w:rsid w:val="006A20B1"/>
    <w:rsid w:val="006A27AD"/>
    <w:rsid w:val="006A2A22"/>
    <w:rsid w:val="006A2B6B"/>
    <w:rsid w:val="006A2F1F"/>
    <w:rsid w:val="006A3A46"/>
    <w:rsid w:val="006A3E0D"/>
    <w:rsid w:val="006A4103"/>
    <w:rsid w:val="006A4346"/>
    <w:rsid w:val="006A4CE3"/>
    <w:rsid w:val="006A4F02"/>
    <w:rsid w:val="006A5257"/>
    <w:rsid w:val="006A548C"/>
    <w:rsid w:val="006A555F"/>
    <w:rsid w:val="006A5A5F"/>
    <w:rsid w:val="006A5FE3"/>
    <w:rsid w:val="006A602E"/>
    <w:rsid w:val="006A6035"/>
    <w:rsid w:val="006A609A"/>
    <w:rsid w:val="006A626C"/>
    <w:rsid w:val="006A62C7"/>
    <w:rsid w:val="006A6583"/>
    <w:rsid w:val="006A6876"/>
    <w:rsid w:val="006A68FE"/>
    <w:rsid w:val="006A6BC7"/>
    <w:rsid w:val="006A6F41"/>
    <w:rsid w:val="006A73FE"/>
    <w:rsid w:val="006A7499"/>
    <w:rsid w:val="006A74AD"/>
    <w:rsid w:val="006A7AA6"/>
    <w:rsid w:val="006A7AB5"/>
    <w:rsid w:val="006A7E73"/>
    <w:rsid w:val="006B000F"/>
    <w:rsid w:val="006B0376"/>
    <w:rsid w:val="006B03BE"/>
    <w:rsid w:val="006B05DE"/>
    <w:rsid w:val="006B065C"/>
    <w:rsid w:val="006B0889"/>
    <w:rsid w:val="006B0A07"/>
    <w:rsid w:val="006B0C61"/>
    <w:rsid w:val="006B0D96"/>
    <w:rsid w:val="006B0DE2"/>
    <w:rsid w:val="006B158C"/>
    <w:rsid w:val="006B17D2"/>
    <w:rsid w:val="006B1AC2"/>
    <w:rsid w:val="006B2108"/>
    <w:rsid w:val="006B2492"/>
    <w:rsid w:val="006B27BF"/>
    <w:rsid w:val="006B2964"/>
    <w:rsid w:val="006B29B5"/>
    <w:rsid w:val="006B2F55"/>
    <w:rsid w:val="006B3647"/>
    <w:rsid w:val="006B36E2"/>
    <w:rsid w:val="006B3774"/>
    <w:rsid w:val="006B3AC0"/>
    <w:rsid w:val="006B3B87"/>
    <w:rsid w:val="006B3DA9"/>
    <w:rsid w:val="006B3EA4"/>
    <w:rsid w:val="006B3FC2"/>
    <w:rsid w:val="006B43CA"/>
    <w:rsid w:val="006B461C"/>
    <w:rsid w:val="006B4F63"/>
    <w:rsid w:val="006B50AF"/>
    <w:rsid w:val="006B5753"/>
    <w:rsid w:val="006B584E"/>
    <w:rsid w:val="006B58A5"/>
    <w:rsid w:val="006B5B6A"/>
    <w:rsid w:val="006B694F"/>
    <w:rsid w:val="006B6C81"/>
    <w:rsid w:val="006B6D77"/>
    <w:rsid w:val="006B6F7A"/>
    <w:rsid w:val="006B72C7"/>
    <w:rsid w:val="006B73FA"/>
    <w:rsid w:val="006B7501"/>
    <w:rsid w:val="006B76F0"/>
    <w:rsid w:val="006B787D"/>
    <w:rsid w:val="006B7890"/>
    <w:rsid w:val="006B790E"/>
    <w:rsid w:val="006B7E32"/>
    <w:rsid w:val="006B7E55"/>
    <w:rsid w:val="006C01A0"/>
    <w:rsid w:val="006C0659"/>
    <w:rsid w:val="006C08F5"/>
    <w:rsid w:val="006C0A07"/>
    <w:rsid w:val="006C1260"/>
    <w:rsid w:val="006C14EC"/>
    <w:rsid w:val="006C1697"/>
    <w:rsid w:val="006C1C13"/>
    <w:rsid w:val="006C1C30"/>
    <w:rsid w:val="006C1DD4"/>
    <w:rsid w:val="006C204C"/>
    <w:rsid w:val="006C2600"/>
    <w:rsid w:val="006C2628"/>
    <w:rsid w:val="006C2A1F"/>
    <w:rsid w:val="006C2A4F"/>
    <w:rsid w:val="006C2D25"/>
    <w:rsid w:val="006C2D6A"/>
    <w:rsid w:val="006C306E"/>
    <w:rsid w:val="006C3159"/>
    <w:rsid w:val="006C343F"/>
    <w:rsid w:val="006C373C"/>
    <w:rsid w:val="006C37AA"/>
    <w:rsid w:val="006C3C03"/>
    <w:rsid w:val="006C40EA"/>
    <w:rsid w:val="006C4494"/>
    <w:rsid w:val="006C4511"/>
    <w:rsid w:val="006C4859"/>
    <w:rsid w:val="006C4909"/>
    <w:rsid w:val="006C49C2"/>
    <w:rsid w:val="006C4A10"/>
    <w:rsid w:val="006C4A1C"/>
    <w:rsid w:val="006C4A9B"/>
    <w:rsid w:val="006C4F03"/>
    <w:rsid w:val="006C4F4A"/>
    <w:rsid w:val="006C51CA"/>
    <w:rsid w:val="006C5598"/>
    <w:rsid w:val="006C5716"/>
    <w:rsid w:val="006C5731"/>
    <w:rsid w:val="006C58CB"/>
    <w:rsid w:val="006C59FB"/>
    <w:rsid w:val="006C6094"/>
    <w:rsid w:val="006C61B9"/>
    <w:rsid w:val="006C6239"/>
    <w:rsid w:val="006C6392"/>
    <w:rsid w:val="006C6397"/>
    <w:rsid w:val="006C688A"/>
    <w:rsid w:val="006C6A17"/>
    <w:rsid w:val="006C6AA3"/>
    <w:rsid w:val="006C6B45"/>
    <w:rsid w:val="006C705E"/>
    <w:rsid w:val="006C786F"/>
    <w:rsid w:val="006C7A2D"/>
    <w:rsid w:val="006C7CAF"/>
    <w:rsid w:val="006C7D1F"/>
    <w:rsid w:val="006C7D98"/>
    <w:rsid w:val="006D0299"/>
    <w:rsid w:val="006D0459"/>
    <w:rsid w:val="006D0E28"/>
    <w:rsid w:val="006D0F9D"/>
    <w:rsid w:val="006D0FA8"/>
    <w:rsid w:val="006D11DF"/>
    <w:rsid w:val="006D1285"/>
    <w:rsid w:val="006D143D"/>
    <w:rsid w:val="006D18AF"/>
    <w:rsid w:val="006D1AEC"/>
    <w:rsid w:val="006D1DC7"/>
    <w:rsid w:val="006D22F5"/>
    <w:rsid w:val="006D2495"/>
    <w:rsid w:val="006D24FD"/>
    <w:rsid w:val="006D2825"/>
    <w:rsid w:val="006D2FC0"/>
    <w:rsid w:val="006D348A"/>
    <w:rsid w:val="006D351A"/>
    <w:rsid w:val="006D3915"/>
    <w:rsid w:val="006D3971"/>
    <w:rsid w:val="006D3E12"/>
    <w:rsid w:val="006D4096"/>
    <w:rsid w:val="006D40F5"/>
    <w:rsid w:val="006D41AD"/>
    <w:rsid w:val="006D420E"/>
    <w:rsid w:val="006D436F"/>
    <w:rsid w:val="006D443F"/>
    <w:rsid w:val="006D48F7"/>
    <w:rsid w:val="006D49B5"/>
    <w:rsid w:val="006D4BE1"/>
    <w:rsid w:val="006D5219"/>
    <w:rsid w:val="006D5292"/>
    <w:rsid w:val="006D5315"/>
    <w:rsid w:val="006D5CBA"/>
    <w:rsid w:val="006D5DE9"/>
    <w:rsid w:val="006D6094"/>
    <w:rsid w:val="006D6391"/>
    <w:rsid w:val="006D6441"/>
    <w:rsid w:val="006D655D"/>
    <w:rsid w:val="006D670F"/>
    <w:rsid w:val="006D6745"/>
    <w:rsid w:val="006D67F0"/>
    <w:rsid w:val="006D6E96"/>
    <w:rsid w:val="006D7144"/>
    <w:rsid w:val="006D72C8"/>
    <w:rsid w:val="006D7366"/>
    <w:rsid w:val="006D78C6"/>
    <w:rsid w:val="006D7A1A"/>
    <w:rsid w:val="006D7CC0"/>
    <w:rsid w:val="006E0F1B"/>
    <w:rsid w:val="006E107A"/>
    <w:rsid w:val="006E1199"/>
    <w:rsid w:val="006E195C"/>
    <w:rsid w:val="006E1C3A"/>
    <w:rsid w:val="006E1CEA"/>
    <w:rsid w:val="006E1D00"/>
    <w:rsid w:val="006E1E6C"/>
    <w:rsid w:val="006E20FC"/>
    <w:rsid w:val="006E21DD"/>
    <w:rsid w:val="006E222F"/>
    <w:rsid w:val="006E235A"/>
    <w:rsid w:val="006E235C"/>
    <w:rsid w:val="006E27A3"/>
    <w:rsid w:val="006E2814"/>
    <w:rsid w:val="006E3119"/>
    <w:rsid w:val="006E33D8"/>
    <w:rsid w:val="006E36F4"/>
    <w:rsid w:val="006E38BB"/>
    <w:rsid w:val="006E393E"/>
    <w:rsid w:val="006E3A28"/>
    <w:rsid w:val="006E3CD0"/>
    <w:rsid w:val="006E3CD8"/>
    <w:rsid w:val="006E3F78"/>
    <w:rsid w:val="006E3FFA"/>
    <w:rsid w:val="006E40B4"/>
    <w:rsid w:val="006E40BB"/>
    <w:rsid w:val="006E4314"/>
    <w:rsid w:val="006E443C"/>
    <w:rsid w:val="006E45E0"/>
    <w:rsid w:val="006E47D5"/>
    <w:rsid w:val="006E4CC8"/>
    <w:rsid w:val="006E4D61"/>
    <w:rsid w:val="006E4F1D"/>
    <w:rsid w:val="006E4F30"/>
    <w:rsid w:val="006E5472"/>
    <w:rsid w:val="006E5487"/>
    <w:rsid w:val="006E5653"/>
    <w:rsid w:val="006E572A"/>
    <w:rsid w:val="006E5927"/>
    <w:rsid w:val="006E630E"/>
    <w:rsid w:val="006E63F9"/>
    <w:rsid w:val="006E64DA"/>
    <w:rsid w:val="006E6835"/>
    <w:rsid w:val="006E6881"/>
    <w:rsid w:val="006E7174"/>
    <w:rsid w:val="006E7210"/>
    <w:rsid w:val="006E7372"/>
    <w:rsid w:val="006E7B44"/>
    <w:rsid w:val="006E7C3F"/>
    <w:rsid w:val="006F03C2"/>
    <w:rsid w:val="006F05F6"/>
    <w:rsid w:val="006F0C8D"/>
    <w:rsid w:val="006F0CA3"/>
    <w:rsid w:val="006F0F00"/>
    <w:rsid w:val="006F0F7C"/>
    <w:rsid w:val="006F186F"/>
    <w:rsid w:val="006F1A2D"/>
    <w:rsid w:val="006F1ABA"/>
    <w:rsid w:val="006F1E20"/>
    <w:rsid w:val="006F1E8E"/>
    <w:rsid w:val="006F211C"/>
    <w:rsid w:val="006F21CF"/>
    <w:rsid w:val="006F21D2"/>
    <w:rsid w:val="006F22EE"/>
    <w:rsid w:val="006F232A"/>
    <w:rsid w:val="006F2488"/>
    <w:rsid w:val="006F25E3"/>
    <w:rsid w:val="006F2614"/>
    <w:rsid w:val="006F26B8"/>
    <w:rsid w:val="006F2C66"/>
    <w:rsid w:val="006F2D8F"/>
    <w:rsid w:val="006F2DD0"/>
    <w:rsid w:val="006F3393"/>
    <w:rsid w:val="006F346A"/>
    <w:rsid w:val="006F3AD3"/>
    <w:rsid w:val="006F3B3C"/>
    <w:rsid w:val="006F3B7E"/>
    <w:rsid w:val="006F41BF"/>
    <w:rsid w:val="006F4272"/>
    <w:rsid w:val="006F46C3"/>
    <w:rsid w:val="006F4743"/>
    <w:rsid w:val="006F5243"/>
    <w:rsid w:val="006F5685"/>
    <w:rsid w:val="006F56C5"/>
    <w:rsid w:val="006F5961"/>
    <w:rsid w:val="006F5ED4"/>
    <w:rsid w:val="006F5F2B"/>
    <w:rsid w:val="006F651D"/>
    <w:rsid w:val="006F65F5"/>
    <w:rsid w:val="006F684A"/>
    <w:rsid w:val="006F695A"/>
    <w:rsid w:val="006F766D"/>
    <w:rsid w:val="006F769D"/>
    <w:rsid w:val="006F7A62"/>
    <w:rsid w:val="006F7AE7"/>
    <w:rsid w:val="006F7AFB"/>
    <w:rsid w:val="006F7B7A"/>
    <w:rsid w:val="006F7C49"/>
    <w:rsid w:val="006F7ED7"/>
    <w:rsid w:val="006F7F86"/>
    <w:rsid w:val="00700637"/>
    <w:rsid w:val="00700A5C"/>
    <w:rsid w:val="007012E7"/>
    <w:rsid w:val="007013D4"/>
    <w:rsid w:val="00701559"/>
    <w:rsid w:val="0070158B"/>
    <w:rsid w:val="007017F8"/>
    <w:rsid w:val="00702308"/>
    <w:rsid w:val="007024CB"/>
    <w:rsid w:val="00702506"/>
    <w:rsid w:val="00702968"/>
    <w:rsid w:val="00702C16"/>
    <w:rsid w:val="0070303B"/>
    <w:rsid w:val="00703368"/>
    <w:rsid w:val="007036C8"/>
    <w:rsid w:val="007037BA"/>
    <w:rsid w:val="007038D9"/>
    <w:rsid w:val="007039DC"/>
    <w:rsid w:val="00703A47"/>
    <w:rsid w:val="00703F53"/>
    <w:rsid w:val="007043C3"/>
    <w:rsid w:val="0070451F"/>
    <w:rsid w:val="00704641"/>
    <w:rsid w:val="00704B7B"/>
    <w:rsid w:val="00705235"/>
    <w:rsid w:val="007056A9"/>
    <w:rsid w:val="00705A47"/>
    <w:rsid w:val="00705A48"/>
    <w:rsid w:val="00705AF0"/>
    <w:rsid w:val="00705C36"/>
    <w:rsid w:val="00706039"/>
    <w:rsid w:val="007064B7"/>
    <w:rsid w:val="0070670F"/>
    <w:rsid w:val="007068D4"/>
    <w:rsid w:val="00706D2C"/>
    <w:rsid w:val="00706F94"/>
    <w:rsid w:val="0070720A"/>
    <w:rsid w:val="007076DE"/>
    <w:rsid w:val="00707794"/>
    <w:rsid w:val="00707883"/>
    <w:rsid w:val="00707C3F"/>
    <w:rsid w:val="007100FE"/>
    <w:rsid w:val="007102F8"/>
    <w:rsid w:val="007106DF"/>
    <w:rsid w:val="007107EA"/>
    <w:rsid w:val="007108F9"/>
    <w:rsid w:val="00710E40"/>
    <w:rsid w:val="007110A5"/>
    <w:rsid w:val="00711138"/>
    <w:rsid w:val="0071119D"/>
    <w:rsid w:val="007111FC"/>
    <w:rsid w:val="007117ED"/>
    <w:rsid w:val="00711883"/>
    <w:rsid w:val="0071188B"/>
    <w:rsid w:val="00711F3E"/>
    <w:rsid w:val="00712080"/>
    <w:rsid w:val="00712197"/>
    <w:rsid w:val="0071233B"/>
    <w:rsid w:val="00712488"/>
    <w:rsid w:val="0071291C"/>
    <w:rsid w:val="00712A01"/>
    <w:rsid w:val="00712B75"/>
    <w:rsid w:val="00712BB7"/>
    <w:rsid w:val="00712F58"/>
    <w:rsid w:val="00712F85"/>
    <w:rsid w:val="00712FBB"/>
    <w:rsid w:val="00713184"/>
    <w:rsid w:val="00713423"/>
    <w:rsid w:val="0071342F"/>
    <w:rsid w:val="007134E5"/>
    <w:rsid w:val="007135FA"/>
    <w:rsid w:val="007136AE"/>
    <w:rsid w:val="007136CC"/>
    <w:rsid w:val="0071373A"/>
    <w:rsid w:val="007139EA"/>
    <w:rsid w:val="00713AD3"/>
    <w:rsid w:val="00713E2C"/>
    <w:rsid w:val="00714236"/>
    <w:rsid w:val="007144A5"/>
    <w:rsid w:val="00714508"/>
    <w:rsid w:val="007146A6"/>
    <w:rsid w:val="00714759"/>
    <w:rsid w:val="00714964"/>
    <w:rsid w:val="00714967"/>
    <w:rsid w:val="00714A71"/>
    <w:rsid w:val="00714B19"/>
    <w:rsid w:val="00714BF3"/>
    <w:rsid w:val="00714C59"/>
    <w:rsid w:val="00714CB5"/>
    <w:rsid w:val="00715124"/>
    <w:rsid w:val="007152C8"/>
    <w:rsid w:val="00715406"/>
    <w:rsid w:val="007154ED"/>
    <w:rsid w:val="00715508"/>
    <w:rsid w:val="00715752"/>
    <w:rsid w:val="0071578E"/>
    <w:rsid w:val="0071611E"/>
    <w:rsid w:val="00716767"/>
    <w:rsid w:val="0071685D"/>
    <w:rsid w:val="00716C40"/>
    <w:rsid w:val="00716D4C"/>
    <w:rsid w:val="00716EF5"/>
    <w:rsid w:val="00716F7C"/>
    <w:rsid w:val="007170D1"/>
    <w:rsid w:val="0071719B"/>
    <w:rsid w:val="00717636"/>
    <w:rsid w:val="007176FD"/>
    <w:rsid w:val="00717767"/>
    <w:rsid w:val="007177F1"/>
    <w:rsid w:val="00717D11"/>
    <w:rsid w:val="007201D1"/>
    <w:rsid w:val="00720418"/>
    <w:rsid w:val="007204D6"/>
    <w:rsid w:val="007204F0"/>
    <w:rsid w:val="0072056E"/>
    <w:rsid w:val="00720DE2"/>
    <w:rsid w:val="0072166B"/>
    <w:rsid w:val="00722BBC"/>
    <w:rsid w:val="00722D66"/>
    <w:rsid w:val="00722D9A"/>
    <w:rsid w:val="00722FC9"/>
    <w:rsid w:val="0072325E"/>
    <w:rsid w:val="0072346A"/>
    <w:rsid w:val="00723ACE"/>
    <w:rsid w:val="00723B9E"/>
    <w:rsid w:val="00723DFC"/>
    <w:rsid w:val="00723F6C"/>
    <w:rsid w:val="007242D1"/>
    <w:rsid w:val="0072478C"/>
    <w:rsid w:val="007249C6"/>
    <w:rsid w:val="007249DC"/>
    <w:rsid w:val="00724C44"/>
    <w:rsid w:val="00724D0B"/>
    <w:rsid w:val="00724D52"/>
    <w:rsid w:val="00725267"/>
    <w:rsid w:val="007253EF"/>
    <w:rsid w:val="0072545D"/>
    <w:rsid w:val="00725578"/>
    <w:rsid w:val="00725827"/>
    <w:rsid w:val="00725988"/>
    <w:rsid w:val="00725B24"/>
    <w:rsid w:val="00725BDB"/>
    <w:rsid w:val="00725CE6"/>
    <w:rsid w:val="00725E7B"/>
    <w:rsid w:val="00725F2A"/>
    <w:rsid w:val="00725F43"/>
    <w:rsid w:val="00725FF2"/>
    <w:rsid w:val="0072604E"/>
    <w:rsid w:val="00726193"/>
    <w:rsid w:val="00726847"/>
    <w:rsid w:val="007268F7"/>
    <w:rsid w:val="00726A6E"/>
    <w:rsid w:val="00726B31"/>
    <w:rsid w:val="00726EFC"/>
    <w:rsid w:val="007272C3"/>
    <w:rsid w:val="007273AC"/>
    <w:rsid w:val="0073002F"/>
    <w:rsid w:val="0073006A"/>
    <w:rsid w:val="00730C27"/>
    <w:rsid w:val="00730CC6"/>
    <w:rsid w:val="00730DBB"/>
    <w:rsid w:val="007315BF"/>
    <w:rsid w:val="00731783"/>
    <w:rsid w:val="00731A36"/>
    <w:rsid w:val="00731D85"/>
    <w:rsid w:val="00731F02"/>
    <w:rsid w:val="00731F57"/>
    <w:rsid w:val="00732894"/>
    <w:rsid w:val="00732B75"/>
    <w:rsid w:val="00733011"/>
    <w:rsid w:val="0073307F"/>
    <w:rsid w:val="007332CC"/>
    <w:rsid w:val="0073347F"/>
    <w:rsid w:val="007334E5"/>
    <w:rsid w:val="007335CD"/>
    <w:rsid w:val="007342B1"/>
    <w:rsid w:val="00734822"/>
    <w:rsid w:val="00734842"/>
    <w:rsid w:val="00734D2E"/>
    <w:rsid w:val="00735099"/>
    <w:rsid w:val="00735137"/>
    <w:rsid w:val="00735265"/>
    <w:rsid w:val="0073538D"/>
    <w:rsid w:val="00735628"/>
    <w:rsid w:val="00735645"/>
    <w:rsid w:val="007357CB"/>
    <w:rsid w:val="00735D03"/>
    <w:rsid w:val="00736255"/>
    <w:rsid w:val="00736374"/>
    <w:rsid w:val="00736386"/>
    <w:rsid w:val="0073642B"/>
    <w:rsid w:val="0073675F"/>
    <w:rsid w:val="00736F72"/>
    <w:rsid w:val="007370E1"/>
    <w:rsid w:val="0073772F"/>
    <w:rsid w:val="0073780B"/>
    <w:rsid w:val="007379C9"/>
    <w:rsid w:val="007379FB"/>
    <w:rsid w:val="00737A2E"/>
    <w:rsid w:val="00737B7B"/>
    <w:rsid w:val="00740392"/>
    <w:rsid w:val="007406F4"/>
    <w:rsid w:val="007409CA"/>
    <w:rsid w:val="00740A0F"/>
    <w:rsid w:val="00740C7D"/>
    <w:rsid w:val="00740FF4"/>
    <w:rsid w:val="00741088"/>
    <w:rsid w:val="007413D6"/>
    <w:rsid w:val="0074156E"/>
    <w:rsid w:val="00741A6C"/>
    <w:rsid w:val="00741B0F"/>
    <w:rsid w:val="00741E81"/>
    <w:rsid w:val="007422B3"/>
    <w:rsid w:val="007422FF"/>
    <w:rsid w:val="007424B5"/>
    <w:rsid w:val="007425D4"/>
    <w:rsid w:val="00742753"/>
    <w:rsid w:val="00742F1C"/>
    <w:rsid w:val="00742FA2"/>
    <w:rsid w:val="0074349C"/>
    <w:rsid w:val="00744597"/>
    <w:rsid w:val="007448EE"/>
    <w:rsid w:val="0074499E"/>
    <w:rsid w:val="00744F55"/>
    <w:rsid w:val="007450D3"/>
    <w:rsid w:val="007454AB"/>
    <w:rsid w:val="007454B1"/>
    <w:rsid w:val="007454CC"/>
    <w:rsid w:val="00745E4E"/>
    <w:rsid w:val="00745FF5"/>
    <w:rsid w:val="00746319"/>
    <w:rsid w:val="007469A7"/>
    <w:rsid w:val="00746AD6"/>
    <w:rsid w:val="00747121"/>
    <w:rsid w:val="007472F4"/>
    <w:rsid w:val="00747843"/>
    <w:rsid w:val="007502DF"/>
    <w:rsid w:val="00750435"/>
    <w:rsid w:val="00750639"/>
    <w:rsid w:val="00750701"/>
    <w:rsid w:val="0075091B"/>
    <w:rsid w:val="00750E05"/>
    <w:rsid w:val="007511C0"/>
    <w:rsid w:val="00751670"/>
    <w:rsid w:val="0075175F"/>
    <w:rsid w:val="00751852"/>
    <w:rsid w:val="00751A7E"/>
    <w:rsid w:val="00751A81"/>
    <w:rsid w:val="007523BE"/>
    <w:rsid w:val="00752A75"/>
    <w:rsid w:val="00752B93"/>
    <w:rsid w:val="00752F90"/>
    <w:rsid w:val="00753352"/>
    <w:rsid w:val="0075408B"/>
    <w:rsid w:val="00754205"/>
    <w:rsid w:val="007544C7"/>
    <w:rsid w:val="007544E5"/>
    <w:rsid w:val="00754615"/>
    <w:rsid w:val="007546C0"/>
    <w:rsid w:val="007546D0"/>
    <w:rsid w:val="00754ED8"/>
    <w:rsid w:val="00754FCE"/>
    <w:rsid w:val="007553AF"/>
    <w:rsid w:val="00755610"/>
    <w:rsid w:val="00755F59"/>
    <w:rsid w:val="00755FD5"/>
    <w:rsid w:val="0075609E"/>
    <w:rsid w:val="00756312"/>
    <w:rsid w:val="007565C0"/>
    <w:rsid w:val="007569F0"/>
    <w:rsid w:val="00756DDD"/>
    <w:rsid w:val="00756EE4"/>
    <w:rsid w:val="00756F9E"/>
    <w:rsid w:val="0075706E"/>
    <w:rsid w:val="007570C9"/>
    <w:rsid w:val="0075756A"/>
    <w:rsid w:val="00757622"/>
    <w:rsid w:val="00757A7F"/>
    <w:rsid w:val="00757B07"/>
    <w:rsid w:val="00757BE9"/>
    <w:rsid w:val="00757D91"/>
    <w:rsid w:val="00757F81"/>
    <w:rsid w:val="00760343"/>
    <w:rsid w:val="0076044B"/>
    <w:rsid w:val="007604A7"/>
    <w:rsid w:val="00760FA1"/>
    <w:rsid w:val="0076121F"/>
    <w:rsid w:val="007617BD"/>
    <w:rsid w:val="00761915"/>
    <w:rsid w:val="00761A14"/>
    <w:rsid w:val="00761DB7"/>
    <w:rsid w:val="00761F87"/>
    <w:rsid w:val="007620AF"/>
    <w:rsid w:val="00762574"/>
    <w:rsid w:val="00762612"/>
    <w:rsid w:val="007627F3"/>
    <w:rsid w:val="00762937"/>
    <w:rsid w:val="0076295A"/>
    <w:rsid w:val="00762C16"/>
    <w:rsid w:val="00762E43"/>
    <w:rsid w:val="00762F1E"/>
    <w:rsid w:val="00762FC9"/>
    <w:rsid w:val="0076345D"/>
    <w:rsid w:val="00763470"/>
    <w:rsid w:val="0076391E"/>
    <w:rsid w:val="0076396E"/>
    <w:rsid w:val="00763A59"/>
    <w:rsid w:val="00763BFD"/>
    <w:rsid w:val="00763D50"/>
    <w:rsid w:val="00763D94"/>
    <w:rsid w:val="00763E78"/>
    <w:rsid w:val="0076406D"/>
    <w:rsid w:val="007641BF"/>
    <w:rsid w:val="00764875"/>
    <w:rsid w:val="00764A9F"/>
    <w:rsid w:val="00764C50"/>
    <w:rsid w:val="0076521C"/>
    <w:rsid w:val="00765294"/>
    <w:rsid w:val="0076565A"/>
    <w:rsid w:val="00765799"/>
    <w:rsid w:val="0076596E"/>
    <w:rsid w:val="00765994"/>
    <w:rsid w:val="00765CD2"/>
    <w:rsid w:val="00765F3C"/>
    <w:rsid w:val="0076602B"/>
    <w:rsid w:val="007665CC"/>
    <w:rsid w:val="00766A9C"/>
    <w:rsid w:val="00766C95"/>
    <w:rsid w:val="00767024"/>
    <w:rsid w:val="0076710B"/>
    <w:rsid w:val="0076749E"/>
    <w:rsid w:val="007674E8"/>
    <w:rsid w:val="00767922"/>
    <w:rsid w:val="00767930"/>
    <w:rsid w:val="00767A48"/>
    <w:rsid w:val="00767A7A"/>
    <w:rsid w:val="00767E61"/>
    <w:rsid w:val="0077026F"/>
    <w:rsid w:val="00770406"/>
    <w:rsid w:val="007704D2"/>
    <w:rsid w:val="0077056B"/>
    <w:rsid w:val="007706FA"/>
    <w:rsid w:val="00770A0D"/>
    <w:rsid w:val="00770A54"/>
    <w:rsid w:val="007710F6"/>
    <w:rsid w:val="0077120A"/>
    <w:rsid w:val="007714FF"/>
    <w:rsid w:val="00771E50"/>
    <w:rsid w:val="00771F58"/>
    <w:rsid w:val="00772043"/>
    <w:rsid w:val="007720D7"/>
    <w:rsid w:val="007722AD"/>
    <w:rsid w:val="007724DD"/>
    <w:rsid w:val="0077270A"/>
    <w:rsid w:val="00772B09"/>
    <w:rsid w:val="007733C7"/>
    <w:rsid w:val="007739AB"/>
    <w:rsid w:val="00773A74"/>
    <w:rsid w:val="00773B17"/>
    <w:rsid w:val="00773E7D"/>
    <w:rsid w:val="00773E89"/>
    <w:rsid w:val="00773FC0"/>
    <w:rsid w:val="00774627"/>
    <w:rsid w:val="00774B18"/>
    <w:rsid w:val="00774E45"/>
    <w:rsid w:val="00774FD5"/>
    <w:rsid w:val="00775706"/>
    <w:rsid w:val="00775756"/>
    <w:rsid w:val="00775B2C"/>
    <w:rsid w:val="00775D1C"/>
    <w:rsid w:val="00775D93"/>
    <w:rsid w:val="00775E5E"/>
    <w:rsid w:val="007761EC"/>
    <w:rsid w:val="007767CC"/>
    <w:rsid w:val="0077683D"/>
    <w:rsid w:val="00776C00"/>
    <w:rsid w:val="00776EB6"/>
    <w:rsid w:val="00777000"/>
    <w:rsid w:val="00777199"/>
    <w:rsid w:val="007771D0"/>
    <w:rsid w:val="007771D9"/>
    <w:rsid w:val="00777354"/>
    <w:rsid w:val="0077745E"/>
    <w:rsid w:val="00777695"/>
    <w:rsid w:val="00777D86"/>
    <w:rsid w:val="00777DDD"/>
    <w:rsid w:val="00777DF5"/>
    <w:rsid w:val="00777FEC"/>
    <w:rsid w:val="00780234"/>
    <w:rsid w:val="007805B1"/>
    <w:rsid w:val="0078096D"/>
    <w:rsid w:val="00780B43"/>
    <w:rsid w:val="007813CD"/>
    <w:rsid w:val="00781544"/>
    <w:rsid w:val="00781C66"/>
    <w:rsid w:val="00781C71"/>
    <w:rsid w:val="00781F2D"/>
    <w:rsid w:val="00782103"/>
    <w:rsid w:val="007821B3"/>
    <w:rsid w:val="00782342"/>
    <w:rsid w:val="00782569"/>
    <w:rsid w:val="00782A39"/>
    <w:rsid w:val="00782A42"/>
    <w:rsid w:val="00782C56"/>
    <w:rsid w:val="00782D87"/>
    <w:rsid w:val="00782FA7"/>
    <w:rsid w:val="00783388"/>
    <w:rsid w:val="00783A15"/>
    <w:rsid w:val="00783BA9"/>
    <w:rsid w:val="0078426F"/>
    <w:rsid w:val="00784534"/>
    <w:rsid w:val="007848EC"/>
    <w:rsid w:val="00784987"/>
    <w:rsid w:val="00784BF8"/>
    <w:rsid w:val="00784EE3"/>
    <w:rsid w:val="007850DC"/>
    <w:rsid w:val="007853C6"/>
    <w:rsid w:val="0078597D"/>
    <w:rsid w:val="00785B7A"/>
    <w:rsid w:val="00785ED9"/>
    <w:rsid w:val="007865B3"/>
    <w:rsid w:val="007867C8"/>
    <w:rsid w:val="0078686D"/>
    <w:rsid w:val="00786A06"/>
    <w:rsid w:val="00786B8D"/>
    <w:rsid w:val="00786BA3"/>
    <w:rsid w:val="00786BFF"/>
    <w:rsid w:val="00786D27"/>
    <w:rsid w:val="00786F03"/>
    <w:rsid w:val="00787115"/>
    <w:rsid w:val="007872D9"/>
    <w:rsid w:val="00787553"/>
    <w:rsid w:val="007876B7"/>
    <w:rsid w:val="007876ED"/>
    <w:rsid w:val="00787821"/>
    <w:rsid w:val="007879C6"/>
    <w:rsid w:val="00787A46"/>
    <w:rsid w:val="00787AD9"/>
    <w:rsid w:val="00787DCF"/>
    <w:rsid w:val="00787FF5"/>
    <w:rsid w:val="0079032F"/>
    <w:rsid w:val="00790970"/>
    <w:rsid w:val="00790AA7"/>
    <w:rsid w:val="00790BC6"/>
    <w:rsid w:val="00790BCA"/>
    <w:rsid w:val="00791110"/>
    <w:rsid w:val="00791190"/>
    <w:rsid w:val="0079145D"/>
    <w:rsid w:val="0079173A"/>
    <w:rsid w:val="007917AE"/>
    <w:rsid w:val="00791DAC"/>
    <w:rsid w:val="007920BC"/>
    <w:rsid w:val="00792133"/>
    <w:rsid w:val="007921BC"/>
    <w:rsid w:val="007922C0"/>
    <w:rsid w:val="007924AD"/>
    <w:rsid w:val="00792B0E"/>
    <w:rsid w:val="00792B86"/>
    <w:rsid w:val="00792BA1"/>
    <w:rsid w:val="00792CE7"/>
    <w:rsid w:val="00793F6C"/>
    <w:rsid w:val="0079459E"/>
    <w:rsid w:val="00794D23"/>
    <w:rsid w:val="00794D2D"/>
    <w:rsid w:val="00794D9D"/>
    <w:rsid w:val="00794FF9"/>
    <w:rsid w:val="00795C4B"/>
    <w:rsid w:val="0079615B"/>
    <w:rsid w:val="00797754"/>
    <w:rsid w:val="007978DF"/>
    <w:rsid w:val="00797923"/>
    <w:rsid w:val="007979E5"/>
    <w:rsid w:val="00797C1E"/>
    <w:rsid w:val="00797CBA"/>
    <w:rsid w:val="00797D83"/>
    <w:rsid w:val="007A0126"/>
    <w:rsid w:val="007A01F4"/>
    <w:rsid w:val="007A0496"/>
    <w:rsid w:val="007A06CF"/>
    <w:rsid w:val="007A0767"/>
    <w:rsid w:val="007A0A3C"/>
    <w:rsid w:val="007A0DD8"/>
    <w:rsid w:val="007A0E0A"/>
    <w:rsid w:val="007A1365"/>
    <w:rsid w:val="007A1850"/>
    <w:rsid w:val="007A1C18"/>
    <w:rsid w:val="007A1F43"/>
    <w:rsid w:val="007A1FB1"/>
    <w:rsid w:val="007A25BF"/>
    <w:rsid w:val="007A2925"/>
    <w:rsid w:val="007A29DE"/>
    <w:rsid w:val="007A2CCE"/>
    <w:rsid w:val="007A346B"/>
    <w:rsid w:val="007A3774"/>
    <w:rsid w:val="007A377B"/>
    <w:rsid w:val="007A381B"/>
    <w:rsid w:val="007A3908"/>
    <w:rsid w:val="007A3B18"/>
    <w:rsid w:val="007A3F9C"/>
    <w:rsid w:val="007A409D"/>
    <w:rsid w:val="007A4368"/>
    <w:rsid w:val="007A4516"/>
    <w:rsid w:val="007A4775"/>
    <w:rsid w:val="007A47EC"/>
    <w:rsid w:val="007A4C58"/>
    <w:rsid w:val="007A4EA1"/>
    <w:rsid w:val="007A5038"/>
    <w:rsid w:val="007A5304"/>
    <w:rsid w:val="007A59A9"/>
    <w:rsid w:val="007A59BA"/>
    <w:rsid w:val="007A5A8F"/>
    <w:rsid w:val="007A63D6"/>
    <w:rsid w:val="007A6964"/>
    <w:rsid w:val="007A6A7E"/>
    <w:rsid w:val="007A6DCB"/>
    <w:rsid w:val="007A6F34"/>
    <w:rsid w:val="007A7467"/>
    <w:rsid w:val="007A74D6"/>
    <w:rsid w:val="007A7EDF"/>
    <w:rsid w:val="007A7FA7"/>
    <w:rsid w:val="007B0A7B"/>
    <w:rsid w:val="007B1315"/>
    <w:rsid w:val="007B168E"/>
    <w:rsid w:val="007B19ED"/>
    <w:rsid w:val="007B1C5A"/>
    <w:rsid w:val="007B1C67"/>
    <w:rsid w:val="007B1C89"/>
    <w:rsid w:val="007B1FD2"/>
    <w:rsid w:val="007B205A"/>
    <w:rsid w:val="007B22EA"/>
    <w:rsid w:val="007B23C1"/>
    <w:rsid w:val="007B28DD"/>
    <w:rsid w:val="007B2AD8"/>
    <w:rsid w:val="007B2BD0"/>
    <w:rsid w:val="007B2BF3"/>
    <w:rsid w:val="007B2F4B"/>
    <w:rsid w:val="007B3024"/>
    <w:rsid w:val="007B3407"/>
    <w:rsid w:val="007B35A6"/>
    <w:rsid w:val="007B3805"/>
    <w:rsid w:val="007B38AB"/>
    <w:rsid w:val="007B38E0"/>
    <w:rsid w:val="007B3A39"/>
    <w:rsid w:val="007B3BB1"/>
    <w:rsid w:val="007B3C0F"/>
    <w:rsid w:val="007B3CD3"/>
    <w:rsid w:val="007B3DCA"/>
    <w:rsid w:val="007B3F00"/>
    <w:rsid w:val="007B412F"/>
    <w:rsid w:val="007B44DB"/>
    <w:rsid w:val="007B4878"/>
    <w:rsid w:val="007B4943"/>
    <w:rsid w:val="007B4AE5"/>
    <w:rsid w:val="007B4B64"/>
    <w:rsid w:val="007B4B82"/>
    <w:rsid w:val="007B4BEA"/>
    <w:rsid w:val="007B5162"/>
    <w:rsid w:val="007B52AA"/>
    <w:rsid w:val="007B52BE"/>
    <w:rsid w:val="007B5361"/>
    <w:rsid w:val="007B54F3"/>
    <w:rsid w:val="007B558C"/>
    <w:rsid w:val="007B5A46"/>
    <w:rsid w:val="007B5C0F"/>
    <w:rsid w:val="007B5C25"/>
    <w:rsid w:val="007B5CCA"/>
    <w:rsid w:val="007B63EA"/>
    <w:rsid w:val="007B6744"/>
    <w:rsid w:val="007B67B2"/>
    <w:rsid w:val="007B6BBD"/>
    <w:rsid w:val="007B6BD7"/>
    <w:rsid w:val="007B6E66"/>
    <w:rsid w:val="007B7135"/>
    <w:rsid w:val="007B728F"/>
    <w:rsid w:val="007B73F2"/>
    <w:rsid w:val="007B79AC"/>
    <w:rsid w:val="007C0240"/>
    <w:rsid w:val="007C052F"/>
    <w:rsid w:val="007C0666"/>
    <w:rsid w:val="007C0901"/>
    <w:rsid w:val="007C09ED"/>
    <w:rsid w:val="007C0B72"/>
    <w:rsid w:val="007C10F9"/>
    <w:rsid w:val="007C1270"/>
    <w:rsid w:val="007C136A"/>
    <w:rsid w:val="007C1669"/>
    <w:rsid w:val="007C1671"/>
    <w:rsid w:val="007C1B88"/>
    <w:rsid w:val="007C234C"/>
    <w:rsid w:val="007C26A8"/>
    <w:rsid w:val="007C2EA2"/>
    <w:rsid w:val="007C319C"/>
    <w:rsid w:val="007C3D30"/>
    <w:rsid w:val="007C4352"/>
    <w:rsid w:val="007C452E"/>
    <w:rsid w:val="007C4538"/>
    <w:rsid w:val="007C4A19"/>
    <w:rsid w:val="007C4A7F"/>
    <w:rsid w:val="007C4CC4"/>
    <w:rsid w:val="007C544F"/>
    <w:rsid w:val="007C5933"/>
    <w:rsid w:val="007C5C21"/>
    <w:rsid w:val="007C5E27"/>
    <w:rsid w:val="007C614D"/>
    <w:rsid w:val="007C63B7"/>
    <w:rsid w:val="007C6AE9"/>
    <w:rsid w:val="007C6B51"/>
    <w:rsid w:val="007C6CF4"/>
    <w:rsid w:val="007C6F85"/>
    <w:rsid w:val="007C7181"/>
    <w:rsid w:val="007C731B"/>
    <w:rsid w:val="007C762F"/>
    <w:rsid w:val="007C797B"/>
    <w:rsid w:val="007C7AA4"/>
    <w:rsid w:val="007C7B01"/>
    <w:rsid w:val="007C7D35"/>
    <w:rsid w:val="007D07DB"/>
    <w:rsid w:val="007D0842"/>
    <w:rsid w:val="007D085F"/>
    <w:rsid w:val="007D08AD"/>
    <w:rsid w:val="007D0C5F"/>
    <w:rsid w:val="007D0D86"/>
    <w:rsid w:val="007D0D8D"/>
    <w:rsid w:val="007D12DC"/>
    <w:rsid w:val="007D12FE"/>
    <w:rsid w:val="007D1438"/>
    <w:rsid w:val="007D152D"/>
    <w:rsid w:val="007D15DC"/>
    <w:rsid w:val="007D17D1"/>
    <w:rsid w:val="007D18B2"/>
    <w:rsid w:val="007D1BAB"/>
    <w:rsid w:val="007D1F00"/>
    <w:rsid w:val="007D20E3"/>
    <w:rsid w:val="007D239F"/>
    <w:rsid w:val="007D2703"/>
    <w:rsid w:val="007D2720"/>
    <w:rsid w:val="007D2881"/>
    <w:rsid w:val="007D293D"/>
    <w:rsid w:val="007D35B4"/>
    <w:rsid w:val="007D38C0"/>
    <w:rsid w:val="007D3D2D"/>
    <w:rsid w:val="007D3D8E"/>
    <w:rsid w:val="007D3FF7"/>
    <w:rsid w:val="007D43DF"/>
    <w:rsid w:val="007D4656"/>
    <w:rsid w:val="007D46B8"/>
    <w:rsid w:val="007D4960"/>
    <w:rsid w:val="007D4AF5"/>
    <w:rsid w:val="007D4B58"/>
    <w:rsid w:val="007D4D4E"/>
    <w:rsid w:val="007D4DA6"/>
    <w:rsid w:val="007D52B6"/>
    <w:rsid w:val="007D5418"/>
    <w:rsid w:val="007D5EB6"/>
    <w:rsid w:val="007D63B0"/>
    <w:rsid w:val="007D69B3"/>
    <w:rsid w:val="007D6A38"/>
    <w:rsid w:val="007D6C66"/>
    <w:rsid w:val="007D6F1C"/>
    <w:rsid w:val="007D710A"/>
    <w:rsid w:val="007D7404"/>
    <w:rsid w:val="007D760F"/>
    <w:rsid w:val="007D79A2"/>
    <w:rsid w:val="007D7C6D"/>
    <w:rsid w:val="007E03C9"/>
    <w:rsid w:val="007E06B3"/>
    <w:rsid w:val="007E0B59"/>
    <w:rsid w:val="007E0FCA"/>
    <w:rsid w:val="007E10CC"/>
    <w:rsid w:val="007E159B"/>
    <w:rsid w:val="007E1A30"/>
    <w:rsid w:val="007E1BA5"/>
    <w:rsid w:val="007E1EAE"/>
    <w:rsid w:val="007E1F81"/>
    <w:rsid w:val="007E2285"/>
    <w:rsid w:val="007E24F0"/>
    <w:rsid w:val="007E2754"/>
    <w:rsid w:val="007E2BD3"/>
    <w:rsid w:val="007E2D8B"/>
    <w:rsid w:val="007E332C"/>
    <w:rsid w:val="007E3707"/>
    <w:rsid w:val="007E37B3"/>
    <w:rsid w:val="007E4339"/>
    <w:rsid w:val="007E4584"/>
    <w:rsid w:val="007E466F"/>
    <w:rsid w:val="007E5009"/>
    <w:rsid w:val="007E5126"/>
    <w:rsid w:val="007E528E"/>
    <w:rsid w:val="007E5B6E"/>
    <w:rsid w:val="007E5B81"/>
    <w:rsid w:val="007E5E34"/>
    <w:rsid w:val="007E60AA"/>
    <w:rsid w:val="007E65BF"/>
    <w:rsid w:val="007E65FC"/>
    <w:rsid w:val="007E674D"/>
    <w:rsid w:val="007E6FA2"/>
    <w:rsid w:val="007E718A"/>
    <w:rsid w:val="007E784C"/>
    <w:rsid w:val="007E79B1"/>
    <w:rsid w:val="007E7E4A"/>
    <w:rsid w:val="007E7F24"/>
    <w:rsid w:val="007E7FFD"/>
    <w:rsid w:val="007F027C"/>
    <w:rsid w:val="007F02CD"/>
    <w:rsid w:val="007F02DE"/>
    <w:rsid w:val="007F086E"/>
    <w:rsid w:val="007F1079"/>
    <w:rsid w:val="007F1A91"/>
    <w:rsid w:val="007F1DC2"/>
    <w:rsid w:val="007F203B"/>
    <w:rsid w:val="007F27FA"/>
    <w:rsid w:val="007F3240"/>
    <w:rsid w:val="007F35E5"/>
    <w:rsid w:val="007F387D"/>
    <w:rsid w:val="007F3B82"/>
    <w:rsid w:val="007F3C47"/>
    <w:rsid w:val="007F3CBE"/>
    <w:rsid w:val="007F4015"/>
    <w:rsid w:val="007F427C"/>
    <w:rsid w:val="007F45FA"/>
    <w:rsid w:val="007F4702"/>
    <w:rsid w:val="007F49E5"/>
    <w:rsid w:val="007F4EDB"/>
    <w:rsid w:val="007F4F77"/>
    <w:rsid w:val="007F54F8"/>
    <w:rsid w:val="007F5811"/>
    <w:rsid w:val="007F58F8"/>
    <w:rsid w:val="007F5BD8"/>
    <w:rsid w:val="007F5C1F"/>
    <w:rsid w:val="007F612A"/>
    <w:rsid w:val="007F6157"/>
    <w:rsid w:val="007F661C"/>
    <w:rsid w:val="007F66CE"/>
    <w:rsid w:val="007F6D95"/>
    <w:rsid w:val="007F6E85"/>
    <w:rsid w:val="007F6F60"/>
    <w:rsid w:val="007F7074"/>
    <w:rsid w:val="007F71BD"/>
    <w:rsid w:val="007F78AE"/>
    <w:rsid w:val="007F7B7B"/>
    <w:rsid w:val="007F7DCE"/>
    <w:rsid w:val="007F7EB7"/>
    <w:rsid w:val="007F7EC4"/>
    <w:rsid w:val="008007C5"/>
    <w:rsid w:val="00800CEE"/>
    <w:rsid w:val="00801209"/>
    <w:rsid w:val="00801292"/>
    <w:rsid w:val="008013DF"/>
    <w:rsid w:val="00802043"/>
    <w:rsid w:val="00802070"/>
    <w:rsid w:val="008020CF"/>
    <w:rsid w:val="008026EB"/>
    <w:rsid w:val="00802964"/>
    <w:rsid w:val="00802A8B"/>
    <w:rsid w:val="00802C2C"/>
    <w:rsid w:val="00802C83"/>
    <w:rsid w:val="0080315A"/>
    <w:rsid w:val="00803767"/>
    <w:rsid w:val="00803CDE"/>
    <w:rsid w:val="00803D60"/>
    <w:rsid w:val="00803D9C"/>
    <w:rsid w:val="0080433C"/>
    <w:rsid w:val="0080455C"/>
    <w:rsid w:val="00804E6A"/>
    <w:rsid w:val="0080521F"/>
    <w:rsid w:val="00805384"/>
    <w:rsid w:val="008053AE"/>
    <w:rsid w:val="00805933"/>
    <w:rsid w:val="00805A19"/>
    <w:rsid w:val="00805B8C"/>
    <w:rsid w:val="00805DC7"/>
    <w:rsid w:val="008062FF"/>
    <w:rsid w:val="008064A2"/>
    <w:rsid w:val="008067E0"/>
    <w:rsid w:val="00806C27"/>
    <w:rsid w:val="00806E51"/>
    <w:rsid w:val="00806F14"/>
    <w:rsid w:val="0080764F"/>
    <w:rsid w:val="008078BC"/>
    <w:rsid w:val="00807998"/>
    <w:rsid w:val="008079B0"/>
    <w:rsid w:val="0081018D"/>
    <w:rsid w:val="0081024F"/>
    <w:rsid w:val="0081038E"/>
    <w:rsid w:val="00810794"/>
    <w:rsid w:val="008109CE"/>
    <w:rsid w:val="00810BF0"/>
    <w:rsid w:val="00810C5A"/>
    <w:rsid w:val="00810F5F"/>
    <w:rsid w:val="00811A5C"/>
    <w:rsid w:val="00811DD0"/>
    <w:rsid w:val="0081203C"/>
    <w:rsid w:val="00812285"/>
    <w:rsid w:val="0081229D"/>
    <w:rsid w:val="008127FC"/>
    <w:rsid w:val="00813994"/>
    <w:rsid w:val="00813ADB"/>
    <w:rsid w:val="00814237"/>
    <w:rsid w:val="0081425F"/>
    <w:rsid w:val="008143CC"/>
    <w:rsid w:val="00814A6F"/>
    <w:rsid w:val="00814E61"/>
    <w:rsid w:val="00814F99"/>
    <w:rsid w:val="00815506"/>
    <w:rsid w:val="008158BC"/>
    <w:rsid w:val="00815918"/>
    <w:rsid w:val="00815955"/>
    <w:rsid w:val="008159AB"/>
    <w:rsid w:val="00815BD1"/>
    <w:rsid w:val="00815F8C"/>
    <w:rsid w:val="00815FD4"/>
    <w:rsid w:val="00816375"/>
    <w:rsid w:val="0081656F"/>
    <w:rsid w:val="008166DA"/>
    <w:rsid w:val="008166E2"/>
    <w:rsid w:val="008169F3"/>
    <w:rsid w:val="00816A87"/>
    <w:rsid w:val="00816A8C"/>
    <w:rsid w:val="00816DA4"/>
    <w:rsid w:val="00816FDE"/>
    <w:rsid w:val="0081724F"/>
    <w:rsid w:val="00817849"/>
    <w:rsid w:val="00817A67"/>
    <w:rsid w:val="00817DD4"/>
    <w:rsid w:val="00817FF8"/>
    <w:rsid w:val="00820044"/>
    <w:rsid w:val="0082007C"/>
    <w:rsid w:val="0082035F"/>
    <w:rsid w:val="00820497"/>
    <w:rsid w:val="008204ED"/>
    <w:rsid w:val="008208BE"/>
    <w:rsid w:val="0082091C"/>
    <w:rsid w:val="00820B48"/>
    <w:rsid w:val="00820E63"/>
    <w:rsid w:val="00821244"/>
    <w:rsid w:val="00821668"/>
    <w:rsid w:val="008218F8"/>
    <w:rsid w:val="00821C39"/>
    <w:rsid w:val="00821F0F"/>
    <w:rsid w:val="00821F1A"/>
    <w:rsid w:val="00822069"/>
    <w:rsid w:val="008225C1"/>
    <w:rsid w:val="008225D9"/>
    <w:rsid w:val="00822603"/>
    <w:rsid w:val="00822742"/>
    <w:rsid w:val="00822779"/>
    <w:rsid w:val="00822B5F"/>
    <w:rsid w:val="00822D8B"/>
    <w:rsid w:val="00822E60"/>
    <w:rsid w:val="00822EA6"/>
    <w:rsid w:val="008230CA"/>
    <w:rsid w:val="008231A8"/>
    <w:rsid w:val="00823343"/>
    <w:rsid w:val="0082366B"/>
    <w:rsid w:val="008236EF"/>
    <w:rsid w:val="00823C33"/>
    <w:rsid w:val="008240F8"/>
    <w:rsid w:val="008241AF"/>
    <w:rsid w:val="00824C6C"/>
    <w:rsid w:val="00824D55"/>
    <w:rsid w:val="00824E34"/>
    <w:rsid w:val="008251FC"/>
    <w:rsid w:val="00825581"/>
    <w:rsid w:val="0082587F"/>
    <w:rsid w:val="00825935"/>
    <w:rsid w:val="00825E26"/>
    <w:rsid w:val="00825E95"/>
    <w:rsid w:val="00826224"/>
    <w:rsid w:val="00826497"/>
    <w:rsid w:val="00826B1C"/>
    <w:rsid w:val="00826BBE"/>
    <w:rsid w:val="00826C23"/>
    <w:rsid w:val="0082710B"/>
    <w:rsid w:val="00827440"/>
    <w:rsid w:val="008274AD"/>
    <w:rsid w:val="00827B31"/>
    <w:rsid w:val="008304BA"/>
    <w:rsid w:val="00830CF5"/>
    <w:rsid w:val="0083140B"/>
    <w:rsid w:val="008314F0"/>
    <w:rsid w:val="008318A3"/>
    <w:rsid w:val="008319B0"/>
    <w:rsid w:val="00831C6C"/>
    <w:rsid w:val="00831D67"/>
    <w:rsid w:val="0083203F"/>
    <w:rsid w:val="00832503"/>
    <w:rsid w:val="00832791"/>
    <w:rsid w:val="00832A22"/>
    <w:rsid w:val="0083320F"/>
    <w:rsid w:val="0083332F"/>
    <w:rsid w:val="008334A3"/>
    <w:rsid w:val="00833ACE"/>
    <w:rsid w:val="00833D6C"/>
    <w:rsid w:val="00833E08"/>
    <w:rsid w:val="0083417C"/>
    <w:rsid w:val="00834395"/>
    <w:rsid w:val="0083461F"/>
    <w:rsid w:val="008346D0"/>
    <w:rsid w:val="008347CA"/>
    <w:rsid w:val="00834BDB"/>
    <w:rsid w:val="00834CE0"/>
    <w:rsid w:val="00834E2A"/>
    <w:rsid w:val="00834FF1"/>
    <w:rsid w:val="0083516F"/>
    <w:rsid w:val="008352C0"/>
    <w:rsid w:val="0083540C"/>
    <w:rsid w:val="008356A9"/>
    <w:rsid w:val="00835826"/>
    <w:rsid w:val="0083584F"/>
    <w:rsid w:val="00835B60"/>
    <w:rsid w:val="00835DA0"/>
    <w:rsid w:val="008361B7"/>
    <w:rsid w:val="00836252"/>
    <w:rsid w:val="008364E6"/>
    <w:rsid w:val="0083678C"/>
    <w:rsid w:val="00836794"/>
    <w:rsid w:val="00836992"/>
    <w:rsid w:val="00836D8D"/>
    <w:rsid w:val="008373AD"/>
    <w:rsid w:val="00837CA8"/>
    <w:rsid w:val="00837DCC"/>
    <w:rsid w:val="00837EEE"/>
    <w:rsid w:val="00837F86"/>
    <w:rsid w:val="00840082"/>
    <w:rsid w:val="008401D7"/>
    <w:rsid w:val="00840B31"/>
    <w:rsid w:val="00840F27"/>
    <w:rsid w:val="00841381"/>
    <w:rsid w:val="008416F3"/>
    <w:rsid w:val="00841951"/>
    <w:rsid w:val="00841B0C"/>
    <w:rsid w:val="00841FC8"/>
    <w:rsid w:val="00841FCF"/>
    <w:rsid w:val="008427C6"/>
    <w:rsid w:val="00842840"/>
    <w:rsid w:val="00842B34"/>
    <w:rsid w:val="00843026"/>
    <w:rsid w:val="0084311A"/>
    <w:rsid w:val="00843BC7"/>
    <w:rsid w:val="00843F59"/>
    <w:rsid w:val="00844813"/>
    <w:rsid w:val="00844B8F"/>
    <w:rsid w:val="00844D5C"/>
    <w:rsid w:val="00844DD7"/>
    <w:rsid w:val="008452EE"/>
    <w:rsid w:val="008455CA"/>
    <w:rsid w:val="00845720"/>
    <w:rsid w:val="0084577B"/>
    <w:rsid w:val="00845828"/>
    <w:rsid w:val="0084599E"/>
    <w:rsid w:val="008459BE"/>
    <w:rsid w:val="00845D72"/>
    <w:rsid w:val="00845FC9"/>
    <w:rsid w:val="00846116"/>
    <w:rsid w:val="008461FE"/>
    <w:rsid w:val="00846D3D"/>
    <w:rsid w:val="00846F8A"/>
    <w:rsid w:val="008475AF"/>
    <w:rsid w:val="00847760"/>
    <w:rsid w:val="008477EF"/>
    <w:rsid w:val="00847897"/>
    <w:rsid w:val="00847A83"/>
    <w:rsid w:val="00850747"/>
    <w:rsid w:val="00850915"/>
    <w:rsid w:val="008509F1"/>
    <w:rsid w:val="00850C79"/>
    <w:rsid w:val="00850DA9"/>
    <w:rsid w:val="00850FB7"/>
    <w:rsid w:val="008512DE"/>
    <w:rsid w:val="00851412"/>
    <w:rsid w:val="008514DE"/>
    <w:rsid w:val="00851AEB"/>
    <w:rsid w:val="00851D83"/>
    <w:rsid w:val="00851ED9"/>
    <w:rsid w:val="0085218B"/>
    <w:rsid w:val="00852307"/>
    <w:rsid w:val="00852558"/>
    <w:rsid w:val="0085259E"/>
    <w:rsid w:val="0085270B"/>
    <w:rsid w:val="0085284A"/>
    <w:rsid w:val="0085305D"/>
    <w:rsid w:val="0085333A"/>
    <w:rsid w:val="00853341"/>
    <w:rsid w:val="0085352D"/>
    <w:rsid w:val="008535D6"/>
    <w:rsid w:val="0085368F"/>
    <w:rsid w:val="008538D5"/>
    <w:rsid w:val="00853E9D"/>
    <w:rsid w:val="008541DE"/>
    <w:rsid w:val="00854285"/>
    <w:rsid w:val="00854286"/>
    <w:rsid w:val="008542BE"/>
    <w:rsid w:val="0085441E"/>
    <w:rsid w:val="0085451D"/>
    <w:rsid w:val="008547EF"/>
    <w:rsid w:val="00854AC8"/>
    <w:rsid w:val="00854B54"/>
    <w:rsid w:val="00854E95"/>
    <w:rsid w:val="00855193"/>
    <w:rsid w:val="008551C4"/>
    <w:rsid w:val="0085526B"/>
    <w:rsid w:val="0085570B"/>
    <w:rsid w:val="00855A8F"/>
    <w:rsid w:val="00855AE0"/>
    <w:rsid w:val="00855EF3"/>
    <w:rsid w:val="00855FFE"/>
    <w:rsid w:val="0085608B"/>
    <w:rsid w:val="0085639B"/>
    <w:rsid w:val="00856555"/>
    <w:rsid w:val="00856831"/>
    <w:rsid w:val="00856D1F"/>
    <w:rsid w:val="00856F2C"/>
    <w:rsid w:val="00857200"/>
    <w:rsid w:val="00857A4A"/>
    <w:rsid w:val="00857AAC"/>
    <w:rsid w:val="0086070B"/>
    <w:rsid w:val="00860809"/>
    <w:rsid w:val="00860B9D"/>
    <w:rsid w:val="00860F91"/>
    <w:rsid w:val="00861831"/>
    <w:rsid w:val="00861AE7"/>
    <w:rsid w:val="00861BFB"/>
    <w:rsid w:val="008622E7"/>
    <w:rsid w:val="0086238E"/>
    <w:rsid w:val="00862608"/>
    <w:rsid w:val="008626A3"/>
    <w:rsid w:val="00862896"/>
    <w:rsid w:val="00862A03"/>
    <w:rsid w:val="00862BE4"/>
    <w:rsid w:val="00862C31"/>
    <w:rsid w:val="00863396"/>
    <w:rsid w:val="00863B07"/>
    <w:rsid w:val="00863B3E"/>
    <w:rsid w:val="00863BE6"/>
    <w:rsid w:val="00863EB0"/>
    <w:rsid w:val="00864078"/>
    <w:rsid w:val="008640D2"/>
    <w:rsid w:val="0086433A"/>
    <w:rsid w:val="00864B44"/>
    <w:rsid w:val="00864BBE"/>
    <w:rsid w:val="00864BDA"/>
    <w:rsid w:val="00864F38"/>
    <w:rsid w:val="00865120"/>
    <w:rsid w:val="0086547B"/>
    <w:rsid w:val="008654F3"/>
    <w:rsid w:val="00865B68"/>
    <w:rsid w:val="00865E37"/>
    <w:rsid w:val="00865FD4"/>
    <w:rsid w:val="0086611D"/>
    <w:rsid w:val="00866526"/>
    <w:rsid w:val="008666FB"/>
    <w:rsid w:val="008667E8"/>
    <w:rsid w:val="00866CB2"/>
    <w:rsid w:val="0086729E"/>
    <w:rsid w:val="008672CB"/>
    <w:rsid w:val="00867311"/>
    <w:rsid w:val="00867386"/>
    <w:rsid w:val="008677D5"/>
    <w:rsid w:val="008678B7"/>
    <w:rsid w:val="008678EA"/>
    <w:rsid w:val="0087025D"/>
    <w:rsid w:val="0087065D"/>
    <w:rsid w:val="00870C88"/>
    <w:rsid w:val="00871108"/>
    <w:rsid w:val="00871911"/>
    <w:rsid w:val="00871A19"/>
    <w:rsid w:val="00871F26"/>
    <w:rsid w:val="0087227E"/>
    <w:rsid w:val="008723F7"/>
    <w:rsid w:val="00872EC0"/>
    <w:rsid w:val="00872ED6"/>
    <w:rsid w:val="008731BF"/>
    <w:rsid w:val="0087343E"/>
    <w:rsid w:val="00873ACA"/>
    <w:rsid w:val="00873C51"/>
    <w:rsid w:val="0087471C"/>
    <w:rsid w:val="008747BE"/>
    <w:rsid w:val="008747CC"/>
    <w:rsid w:val="008748D1"/>
    <w:rsid w:val="00874A98"/>
    <w:rsid w:val="00874AD1"/>
    <w:rsid w:val="00874DD5"/>
    <w:rsid w:val="00874FC4"/>
    <w:rsid w:val="0087518C"/>
    <w:rsid w:val="00875424"/>
    <w:rsid w:val="008758A1"/>
    <w:rsid w:val="00875A00"/>
    <w:rsid w:val="00875AA7"/>
    <w:rsid w:val="00875AE3"/>
    <w:rsid w:val="00875B96"/>
    <w:rsid w:val="00875BB3"/>
    <w:rsid w:val="0087604A"/>
    <w:rsid w:val="008765AB"/>
    <w:rsid w:val="00876681"/>
    <w:rsid w:val="00876A75"/>
    <w:rsid w:val="00876AF0"/>
    <w:rsid w:val="00876C6A"/>
    <w:rsid w:val="00876E52"/>
    <w:rsid w:val="008770A3"/>
    <w:rsid w:val="0087740E"/>
    <w:rsid w:val="008775AA"/>
    <w:rsid w:val="00877675"/>
    <w:rsid w:val="008778C8"/>
    <w:rsid w:val="00877B1A"/>
    <w:rsid w:val="00880261"/>
    <w:rsid w:val="008803DD"/>
    <w:rsid w:val="00880495"/>
    <w:rsid w:val="008806E4"/>
    <w:rsid w:val="00880A33"/>
    <w:rsid w:val="00880D43"/>
    <w:rsid w:val="00880DE9"/>
    <w:rsid w:val="00881071"/>
    <w:rsid w:val="008813A3"/>
    <w:rsid w:val="00881DE0"/>
    <w:rsid w:val="00881E8B"/>
    <w:rsid w:val="00882045"/>
    <w:rsid w:val="00882347"/>
    <w:rsid w:val="00882D31"/>
    <w:rsid w:val="008832A0"/>
    <w:rsid w:val="00883318"/>
    <w:rsid w:val="00883425"/>
    <w:rsid w:val="0088366B"/>
    <w:rsid w:val="008839AA"/>
    <w:rsid w:val="00883EB8"/>
    <w:rsid w:val="00884555"/>
    <w:rsid w:val="008846E8"/>
    <w:rsid w:val="00884829"/>
    <w:rsid w:val="00884A1F"/>
    <w:rsid w:val="00884A73"/>
    <w:rsid w:val="00884D29"/>
    <w:rsid w:val="00885555"/>
    <w:rsid w:val="0088591A"/>
    <w:rsid w:val="00885D3C"/>
    <w:rsid w:val="008868E7"/>
    <w:rsid w:val="00886C2F"/>
    <w:rsid w:val="00886C82"/>
    <w:rsid w:val="00886F8C"/>
    <w:rsid w:val="008870F4"/>
    <w:rsid w:val="00887378"/>
    <w:rsid w:val="008875E2"/>
    <w:rsid w:val="00887666"/>
    <w:rsid w:val="00887E63"/>
    <w:rsid w:val="00890470"/>
    <w:rsid w:val="0089089A"/>
    <w:rsid w:val="008908D9"/>
    <w:rsid w:val="00890C37"/>
    <w:rsid w:val="00890DEF"/>
    <w:rsid w:val="0089105A"/>
    <w:rsid w:val="0089108F"/>
    <w:rsid w:val="008913C2"/>
    <w:rsid w:val="008914CD"/>
    <w:rsid w:val="0089184E"/>
    <w:rsid w:val="008918F8"/>
    <w:rsid w:val="00891A37"/>
    <w:rsid w:val="00891E03"/>
    <w:rsid w:val="00892166"/>
    <w:rsid w:val="00892415"/>
    <w:rsid w:val="008924DE"/>
    <w:rsid w:val="0089252E"/>
    <w:rsid w:val="008925CB"/>
    <w:rsid w:val="00892692"/>
    <w:rsid w:val="008926A6"/>
    <w:rsid w:val="008927DD"/>
    <w:rsid w:val="00892ABA"/>
    <w:rsid w:val="00892D1C"/>
    <w:rsid w:val="00893126"/>
    <w:rsid w:val="00893130"/>
    <w:rsid w:val="008936AC"/>
    <w:rsid w:val="0089408D"/>
    <w:rsid w:val="008944D6"/>
    <w:rsid w:val="00894A52"/>
    <w:rsid w:val="00894C2A"/>
    <w:rsid w:val="0089503A"/>
    <w:rsid w:val="00895712"/>
    <w:rsid w:val="00895857"/>
    <w:rsid w:val="00895B63"/>
    <w:rsid w:val="00895CED"/>
    <w:rsid w:val="0089604A"/>
    <w:rsid w:val="00896205"/>
    <w:rsid w:val="008968B0"/>
    <w:rsid w:val="00896998"/>
    <w:rsid w:val="00896F06"/>
    <w:rsid w:val="00896FC0"/>
    <w:rsid w:val="0089760B"/>
    <w:rsid w:val="00897615"/>
    <w:rsid w:val="008979F8"/>
    <w:rsid w:val="00897AA0"/>
    <w:rsid w:val="00897CEB"/>
    <w:rsid w:val="008A00C0"/>
    <w:rsid w:val="008A078B"/>
    <w:rsid w:val="008A0BD6"/>
    <w:rsid w:val="008A1077"/>
    <w:rsid w:val="008A111F"/>
    <w:rsid w:val="008A1227"/>
    <w:rsid w:val="008A12D1"/>
    <w:rsid w:val="008A17C0"/>
    <w:rsid w:val="008A1C1D"/>
    <w:rsid w:val="008A1E10"/>
    <w:rsid w:val="008A1E1B"/>
    <w:rsid w:val="008A1EAB"/>
    <w:rsid w:val="008A1F81"/>
    <w:rsid w:val="008A2105"/>
    <w:rsid w:val="008A2197"/>
    <w:rsid w:val="008A2C24"/>
    <w:rsid w:val="008A2ECE"/>
    <w:rsid w:val="008A360E"/>
    <w:rsid w:val="008A37A4"/>
    <w:rsid w:val="008A3938"/>
    <w:rsid w:val="008A3FB4"/>
    <w:rsid w:val="008A41B4"/>
    <w:rsid w:val="008A4997"/>
    <w:rsid w:val="008A5148"/>
    <w:rsid w:val="008A549B"/>
    <w:rsid w:val="008A59B1"/>
    <w:rsid w:val="008A5AA4"/>
    <w:rsid w:val="008A5E3F"/>
    <w:rsid w:val="008A5E5F"/>
    <w:rsid w:val="008A5FB5"/>
    <w:rsid w:val="008A6065"/>
    <w:rsid w:val="008A61D1"/>
    <w:rsid w:val="008A65FE"/>
    <w:rsid w:val="008A6917"/>
    <w:rsid w:val="008A698A"/>
    <w:rsid w:val="008A6B8D"/>
    <w:rsid w:val="008A6C25"/>
    <w:rsid w:val="008A6D04"/>
    <w:rsid w:val="008A6F10"/>
    <w:rsid w:val="008A7025"/>
    <w:rsid w:val="008A7344"/>
    <w:rsid w:val="008A74F7"/>
    <w:rsid w:val="008A75AC"/>
    <w:rsid w:val="008A7725"/>
    <w:rsid w:val="008A78D3"/>
    <w:rsid w:val="008A79A2"/>
    <w:rsid w:val="008A7A18"/>
    <w:rsid w:val="008A7CA2"/>
    <w:rsid w:val="008A7D73"/>
    <w:rsid w:val="008B052B"/>
    <w:rsid w:val="008B0B45"/>
    <w:rsid w:val="008B0BB3"/>
    <w:rsid w:val="008B0C49"/>
    <w:rsid w:val="008B0D55"/>
    <w:rsid w:val="008B1031"/>
    <w:rsid w:val="008B15D5"/>
    <w:rsid w:val="008B16A6"/>
    <w:rsid w:val="008B16FC"/>
    <w:rsid w:val="008B1721"/>
    <w:rsid w:val="008B1732"/>
    <w:rsid w:val="008B179D"/>
    <w:rsid w:val="008B1A90"/>
    <w:rsid w:val="008B1BC9"/>
    <w:rsid w:val="008B2072"/>
    <w:rsid w:val="008B21FE"/>
    <w:rsid w:val="008B2B1E"/>
    <w:rsid w:val="008B2D5A"/>
    <w:rsid w:val="008B2F27"/>
    <w:rsid w:val="008B320D"/>
    <w:rsid w:val="008B322C"/>
    <w:rsid w:val="008B32EE"/>
    <w:rsid w:val="008B3948"/>
    <w:rsid w:val="008B396B"/>
    <w:rsid w:val="008B3B09"/>
    <w:rsid w:val="008B4148"/>
    <w:rsid w:val="008B41D4"/>
    <w:rsid w:val="008B43B7"/>
    <w:rsid w:val="008B43BA"/>
    <w:rsid w:val="008B48B1"/>
    <w:rsid w:val="008B4BA7"/>
    <w:rsid w:val="008B50DA"/>
    <w:rsid w:val="008B5AAD"/>
    <w:rsid w:val="008B5BBF"/>
    <w:rsid w:val="008B5F13"/>
    <w:rsid w:val="008B611B"/>
    <w:rsid w:val="008B61FE"/>
    <w:rsid w:val="008B6544"/>
    <w:rsid w:val="008B66AC"/>
    <w:rsid w:val="008B6F8B"/>
    <w:rsid w:val="008B71A8"/>
    <w:rsid w:val="008B7290"/>
    <w:rsid w:val="008B72F0"/>
    <w:rsid w:val="008B79FD"/>
    <w:rsid w:val="008B7BCE"/>
    <w:rsid w:val="008B7E7B"/>
    <w:rsid w:val="008B7FA9"/>
    <w:rsid w:val="008C05A5"/>
    <w:rsid w:val="008C06C6"/>
    <w:rsid w:val="008C080C"/>
    <w:rsid w:val="008C0A5F"/>
    <w:rsid w:val="008C0B38"/>
    <w:rsid w:val="008C0C3E"/>
    <w:rsid w:val="008C0FE6"/>
    <w:rsid w:val="008C11F9"/>
    <w:rsid w:val="008C15E0"/>
    <w:rsid w:val="008C16B8"/>
    <w:rsid w:val="008C18FF"/>
    <w:rsid w:val="008C1F17"/>
    <w:rsid w:val="008C1FE0"/>
    <w:rsid w:val="008C20A6"/>
    <w:rsid w:val="008C289D"/>
    <w:rsid w:val="008C2C1E"/>
    <w:rsid w:val="008C2D7C"/>
    <w:rsid w:val="008C2D8E"/>
    <w:rsid w:val="008C2EE1"/>
    <w:rsid w:val="008C2F85"/>
    <w:rsid w:val="008C30EC"/>
    <w:rsid w:val="008C3727"/>
    <w:rsid w:val="008C3972"/>
    <w:rsid w:val="008C409E"/>
    <w:rsid w:val="008C40AD"/>
    <w:rsid w:val="008C42DE"/>
    <w:rsid w:val="008C4481"/>
    <w:rsid w:val="008C45C2"/>
    <w:rsid w:val="008C45E9"/>
    <w:rsid w:val="008C47E4"/>
    <w:rsid w:val="008C4834"/>
    <w:rsid w:val="008C4D72"/>
    <w:rsid w:val="008C5115"/>
    <w:rsid w:val="008C51B9"/>
    <w:rsid w:val="008C5624"/>
    <w:rsid w:val="008C5692"/>
    <w:rsid w:val="008C57C4"/>
    <w:rsid w:val="008C5805"/>
    <w:rsid w:val="008C58B4"/>
    <w:rsid w:val="008C5996"/>
    <w:rsid w:val="008C5A8E"/>
    <w:rsid w:val="008C6121"/>
    <w:rsid w:val="008C6537"/>
    <w:rsid w:val="008C672E"/>
    <w:rsid w:val="008C6B31"/>
    <w:rsid w:val="008C6FE6"/>
    <w:rsid w:val="008C725C"/>
    <w:rsid w:val="008C74DB"/>
    <w:rsid w:val="008C773C"/>
    <w:rsid w:val="008C797C"/>
    <w:rsid w:val="008C7DEB"/>
    <w:rsid w:val="008C7E99"/>
    <w:rsid w:val="008D0136"/>
    <w:rsid w:val="008D03A1"/>
    <w:rsid w:val="008D06DA"/>
    <w:rsid w:val="008D0B41"/>
    <w:rsid w:val="008D0D88"/>
    <w:rsid w:val="008D1250"/>
    <w:rsid w:val="008D148C"/>
    <w:rsid w:val="008D14EA"/>
    <w:rsid w:val="008D1617"/>
    <w:rsid w:val="008D164A"/>
    <w:rsid w:val="008D1671"/>
    <w:rsid w:val="008D169A"/>
    <w:rsid w:val="008D1D2E"/>
    <w:rsid w:val="008D2067"/>
    <w:rsid w:val="008D223B"/>
    <w:rsid w:val="008D2502"/>
    <w:rsid w:val="008D2513"/>
    <w:rsid w:val="008D2721"/>
    <w:rsid w:val="008D2A5D"/>
    <w:rsid w:val="008D2FA0"/>
    <w:rsid w:val="008D3375"/>
    <w:rsid w:val="008D360E"/>
    <w:rsid w:val="008D3786"/>
    <w:rsid w:val="008D382B"/>
    <w:rsid w:val="008D3874"/>
    <w:rsid w:val="008D39C2"/>
    <w:rsid w:val="008D3A64"/>
    <w:rsid w:val="008D3AF6"/>
    <w:rsid w:val="008D3B23"/>
    <w:rsid w:val="008D4010"/>
    <w:rsid w:val="008D4324"/>
    <w:rsid w:val="008D4389"/>
    <w:rsid w:val="008D4635"/>
    <w:rsid w:val="008D470E"/>
    <w:rsid w:val="008D47D8"/>
    <w:rsid w:val="008D4B5E"/>
    <w:rsid w:val="008D4CB1"/>
    <w:rsid w:val="008D4DA7"/>
    <w:rsid w:val="008D67B8"/>
    <w:rsid w:val="008D69C5"/>
    <w:rsid w:val="008D69E4"/>
    <w:rsid w:val="008D712D"/>
    <w:rsid w:val="008D729F"/>
    <w:rsid w:val="008D7332"/>
    <w:rsid w:val="008D7B7E"/>
    <w:rsid w:val="008D7C6B"/>
    <w:rsid w:val="008D7D13"/>
    <w:rsid w:val="008D7E12"/>
    <w:rsid w:val="008E01D8"/>
    <w:rsid w:val="008E069A"/>
    <w:rsid w:val="008E081A"/>
    <w:rsid w:val="008E0836"/>
    <w:rsid w:val="008E0AC8"/>
    <w:rsid w:val="008E0BC4"/>
    <w:rsid w:val="008E1388"/>
    <w:rsid w:val="008E1398"/>
    <w:rsid w:val="008E14D0"/>
    <w:rsid w:val="008E15E4"/>
    <w:rsid w:val="008E1735"/>
    <w:rsid w:val="008E190B"/>
    <w:rsid w:val="008E19FA"/>
    <w:rsid w:val="008E1B99"/>
    <w:rsid w:val="008E1DA6"/>
    <w:rsid w:val="008E1F12"/>
    <w:rsid w:val="008E27BA"/>
    <w:rsid w:val="008E2CA4"/>
    <w:rsid w:val="008E3151"/>
    <w:rsid w:val="008E3265"/>
    <w:rsid w:val="008E3829"/>
    <w:rsid w:val="008E3C04"/>
    <w:rsid w:val="008E3E81"/>
    <w:rsid w:val="008E3E8E"/>
    <w:rsid w:val="008E45EA"/>
    <w:rsid w:val="008E4859"/>
    <w:rsid w:val="008E4917"/>
    <w:rsid w:val="008E4CB5"/>
    <w:rsid w:val="008E4DCB"/>
    <w:rsid w:val="008E50B0"/>
    <w:rsid w:val="008E516C"/>
    <w:rsid w:val="008E5191"/>
    <w:rsid w:val="008E52CC"/>
    <w:rsid w:val="008E5662"/>
    <w:rsid w:val="008E5779"/>
    <w:rsid w:val="008E5A7E"/>
    <w:rsid w:val="008E5D87"/>
    <w:rsid w:val="008E6172"/>
    <w:rsid w:val="008E69A3"/>
    <w:rsid w:val="008E71CF"/>
    <w:rsid w:val="008E7419"/>
    <w:rsid w:val="008E7575"/>
    <w:rsid w:val="008E7591"/>
    <w:rsid w:val="008E7628"/>
    <w:rsid w:val="008E777F"/>
    <w:rsid w:val="008E79BA"/>
    <w:rsid w:val="008E7A49"/>
    <w:rsid w:val="008E7A94"/>
    <w:rsid w:val="008E7B32"/>
    <w:rsid w:val="008F0357"/>
    <w:rsid w:val="008F06CD"/>
    <w:rsid w:val="008F0708"/>
    <w:rsid w:val="008F0784"/>
    <w:rsid w:val="008F089A"/>
    <w:rsid w:val="008F0A22"/>
    <w:rsid w:val="008F0ACF"/>
    <w:rsid w:val="008F0B30"/>
    <w:rsid w:val="008F13D6"/>
    <w:rsid w:val="008F147F"/>
    <w:rsid w:val="008F16B0"/>
    <w:rsid w:val="008F17C1"/>
    <w:rsid w:val="008F1F67"/>
    <w:rsid w:val="008F1F6D"/>
    <w:rsid w:val="008F215B"/>
    <w:rsid w:val="008F227A"/>
    <w:rsid w:val="008F266A"/>
    <w:rsid w:val="008F2775"/>
    <w:rsid w:val="008F29CF"/>
    <w:rsid w:val="008F2D15"/>
    <w:rsid w:val="008F3097"/>
    <w:rsid w:val="008F3A9A"/>
    <w:rsid w:val="008F3BAB"/>
    <w:rsid w:val="008F3BD2"/>
    <w:rsid w:val="008F3F1A"/>
    <w:rsid w:val="008F40B8"/>
    <w:rsid w:val="008F417D"/>
    <w:rsid w:val="008F4478"/>
    <w:rsid w:val="008F4713"/>
    <w:rsid w:val="008F4E03"/>
    <w:rsid w:val="008F5201"/>
    <w:rsid w:val="008F530F"/>
    <w:rsid w:val="008F54F3"/>
    <w:rsid w:val="008F56E0"/>
    <w:rsid w:val="008F5DC9"/>
    <w:rsid w:val="008F5DDA"/>
    <w:rsid w:val="008F5EE7"/>
    <w:rsid w:val="008F61CE"/>
    <w:rsid w:val="008F6235"/>
    <w:rsid w:val="008F63BC"/>
    <w:rsid w:val="008F6602"/>
    <w:rsid w:val="008F68BD"/>
    <w:rsid w:val="008F71F8"/>
    <w:rsid w:val="008F72A4"/>
    <w:rsid w:val="008F7341"/>
    <w:rsid w:val="008F7956"/>
    <w:rsid w:val="008F7A2E"/>
    <w:rsid w:val="008F7C5B"/>
    <w:rsid w:val="009002AE"/>
    <w:rsid w:val="009002BA"/>
    <w:rsid w:val="009002DB"/>
    <w:rsid w:val="009003D3"/>
    <w:rsid w:val="009007F8"/>
    <w:rsid w:val="00900AA6"/>
    <w:rsid w:val="009012E2"/>
    <w:rsid w:val="00901310"/>
    <w:rsid w:val="0090147D"/>
    <w:rsid w:val="00901784"/>
    <w:rsid w:val="0090188D"/>
    <w:rsid w:val="00901F85"/>
    <w:rsid w:val="00902108"/>
    <w:rsid w:val="00902338"/>
    <w:rsid w:val="00902615"/>
    <w:rsid w:val="0090268C"/>
    <w:rsid w:val="00902D5B"/>
    <w:rsid w:val="00902EC7"/>
    <w:rsid w:val="009031FD"/>
    <w:rsid w:val="009032B2"/>
    <w:rsid w:val="00903481"/>
    <w:rsid w:val="009035E8"/>
    <w:rsid w:val="00903671"/>
    <w:rsid w:val="009037E2"/>
    <w:rsid w:val="00903A39"/>
    <w:rsid w:val="00904027"/>
    <w:rsid w:val="009045C7"/>
    <w:rsid w:val="00905025"/>
    <w:rsid w:val="00905508"/>
    <w:rsid w:val="00905709"/>
    <w:rsid w:val="00905742"/>
    <w:rsid w:val="0090579B"/>
    <w:rsid w:val="00905817"/>
    <w:rsid w:val="009058CC"/>
    <w:rsid w:val="00905EDA"/>
    <w:rsid w:val="009062CD"/>
    <w:rsid w:val="009062FD"/>
    <w:rsid w:val="00906A58"/>
    <w:rsid w:val="00906AC3"/>
    <w:rsid w:val="00906F1B"/>
    <w:rsid w:val="00906FE0"/>
    <w:rsid w:val="00907114"/>
    <w:rsid w:val="00907289"/>
    <w:rsid w:val="009072A1"/>
    <w:rsid w:val="00907481"/>
    <w:rsid w:val="009077BB"/>
    <w:rsid w:val="00907BBD"/>
    <w:rsid w:val="00907D0A"/>
    <w:rsid w:val="00907F03"/>
    <w:rsid w:val="00910214"/>
    <w:rsid w:val="0091053B"/>
    <w:rsid w:val="009108F7"/>
    <w:rsid w:val="00910D6A"/>
    <w:rsid w:val="00910E1E"/>
    <w:rsid w:val="00910EB7"/>
    <w:rsid w:val="00911039"/>
    <w:rsid w:val="009110A0"/>
    <w:rsid w:val="009113BD"/>
    <w:rsid w:val="00911628"/>
    <w:rsid w:val="00911739"/>
    <w:rsid w:val="0091186A"/>
    <w:rsid w:val="009119B5"/>
    <w:rsid w:val="00911E1D"/>
    <w:rsid w:val="0091269C"/>
    <w:rsid w:val="009127CF"/>
    <w:rsid w:val="00912C6D"/>
    <w:rsid w:val="00912D45"/>
    <w:rsid w:val="00912F2E"/>
    <w:rsid w:val="009133BF"/>
    <w:rsid w:val="0091376C"/>
    <w:rsid w:val="00913AC3"/>
    <w:rsid w:val="00913B62"/>
    <w:rsid w:val="00913BC8"/>
    <w:rsid w:val="00914291"/>
    <w:rsid w:val="0091474A"/>
    <w:rsid w:val="00914A31"/>
    <w:rsid w:val="00914AF7"/>
    <w:rsid w:val="00914C55"/>
    <w:rsid w:val="00914D47"/>
    <w:rsid w:val="00914F8B"/>
    <w:rsid w:val="00915422"/>
    <w:rsid w:val="00915792"/>
    <w:rsid w:val="00915947"/>
    <w:rsid w:val="00915A65"/>
    <w:rsid w:val="00915B8C"/>
    <w:rsid w:val="00915C65"/>
    <w:rsid w:val="00915E8B"/>
    <w:rsid w:val="00915FC9"/>
    <w:rsid w:val="0091619D"/>
    <w:rsid w:val="00916C30"/>
    <w:rsid w:val="009171DA"/>
    <w:rsid w:val="0091727E"/>
    <w:rsid w:val="00917333"/>
    <w:rsid w:val="0091748F"/>
    <w:rsid w:val="009200AC"/>
    <w:rsid w:val="0092031A"/>
    <w:rsid w:val="00920722"/>
    <w:rsid w:val="00920847"/>
    <w:rsid w:val="00920ACE"/>
    <w:rsid w:val="0092101B"/>
    <w:rsid w:val="00921363"/>
    <w:rsid w:val="009213C2"/>
    <w:rsid w:val="0092143C"/>
    <w:rsid w:val="00921814"/>
    <w:rsid w:val="00921931"/>
    <w:rsid w:val="0092193E"/>
    <w:rsid w:val="00921BA9"/>
    <w:rsid w:val="00921CFB"/>
    <w:rsid w:val="009226FB"/>
    <w:rsid w:val="00922796"/>
    <w:rsid w:val="00922B8F"/>
    <w:rsid w:val="00922D56"/>
    <w:rsid w:val="00922EDC"/>
    <w:rsid w:val="00923361"/>
    <w:rsid w:val="009234D2"/>
    <w:rsid w:val="00923DAB"/>
    <w:rsid w:val="0092444A"/>
    <w:rsid w:val="00924B1F"/>
    <w:rsid w:val="00924E8B"/>
    <w:rsid w:val="00925497"/>
    <w:rsid w:val="009256A9"/>
    <w:rsid w:val="009256E3"/>
    <w:rsid w:val="009257AC"/>
    <w:rsid w:val="00925E39"/>
    <w:rsid w:val="00925F51"/>
    <w:rsid w:val="00926102"/>
    <w:rsid w:val="009263D6"/>
    <w:rsid w:val="00926563"/>
    <w:rsid w:val="009265A2"/>
    <w:rsid w:val="00926863"/>
    <w:rsid w:val="0092694B"/>
    <w:rsid w:val="00926ABC"/>
    <w:rsid w:val="00926CAD"/>
    <w:rsid w:val="00926D09"/>
    <w:rsid w:val="00926FEB"/>
    <w:rsid w:val="0092789D"/>
    <w:rsid w:val="009278E2"/>
    <w:rsid w:val="00927A95"/>
    <w:rsid w:val="00927ECD"/>
    <w:rsid w:val="00927F79"/>
    <w:rsid w:val="00927FDA"/>
    <w:rsid w:val="009301E6"/>
    <w:rsid w:val="00930480"/>
    <w:rsid w:val="00930519"/>
    <w:rsid w:val="00930676"/>
    <w:rsid w:val="00930957"/>
    <w:rsid w:val="00930A6C"/>
    <w:rsid w:val="00930B2D"/>
    <w:rsid w:val="00930DCF"/>
    <w:rsid w:val="009310D0"/>
    <w:rsid w:val="0093199B"/>
    <w:rsid w:val="00931A6F"/>
    <w:rsid w:val="00931C71"/>
    <w:rsid w:val="00931F0F"/>
    <w:rsid w:val="0093253C"/>
    <w:rsid w:val="00932C80"/>
    <w:rsid w:val="00932E39"/>
    <w:rsid w:val="0093300C"/>
    <w:rsid w:val="009331AF"/>
    <w:rsid w:val="009331C8"/>
    <w:rsid w:val="009335E6"/>
    <w:rsid w:val="00933707"/>
    <w:rsid w:val="0093373E"/>
    <w:rsid w:val="009337A1"/>
    <w:rsid w:val="00933802"/>
    <w:rsid w:val="009338F1"/>
    <w:rsid w:val="00933C83"/>
    <w:rsid w:val="00933D20"/>
    <w:rsid w:val="00933DA2"/>
    <w:rsid w:val="00933DBE"/>
    <w:rsid w:val="00933E9D"/>
    <w:rsid w:val="00933EF6"/>
    <w:rsid w:val="00934549"/>
    <w:rsid w:val="009347F8"/>
    <w:rsid w:val="009348AE"/>
    <w:rsid w:val="00934931"/>
    <w:rsid w:val="00934A55"/>
    <w:rsid w:val="00934D85"/>
    <w:rsid w:val="00934E39"/>
    <w:rsid w:val="0093580B"/>
    <w:rsid w:val="009358B8"/>
    <w:rsid w:val="009358FF"/>
    <w:rsid w:val="00935AD7"/>
    <w:rsid w:val="00935B0B"/>
    <w:rsid w:val="00935C50"/>
    <w:rsid w:val="00935F5A"/>
    <w:rsid w:val="00936753"/>
    <w:rsid w:val="0093685E"/>
    <w:rsid w:val="00936A16"/>
    <w:rsid w:val="00936AA0"/>
    <w:rsid w:val="00936C96"/>
    <w:rsid w:val="00936FE2"/>
    <w:rsid w:val="00937136"/>
    <w:rsid w:val="00937145"/>
    <w:rsid w:val="009371FB"/>
    <w:rsid w:val="00937439"/>
    <w:rsid w:val="009374FB"/>
    <w:rsid w:val="009375AF"/>
    <w:rsid w:val="0093769B"/>
    <w:rsid w:val="00937B1E"/>
    <w:rsid w:val="00937BD2"/>
    <w:rsid w:val="00937DE8"/>
    <w:rsid w:val="009401B1"/>
    <w:rsid w:val="00940338"/>
    <w:rsid w:val="009403D5"/>
    <w:rsid w:val="0094079F"/>
    <w:rsid w:val="00940804"/>
    <w:rsid w:val="009409F6"/>
    <w:rsid w:val="00940A75"/>
    <w:rsid w:val="00940D82"/>
    <w:rsid w:val="00941A1B"/>
    <w:rsid w:val="00941A1D"/>
    <w:rsid w:val="00942030"/>
    <w:rsid w:val="009422C1"/>
    <w:rsid w:val="00942382"/>
    <w:rsid w:val="00942561"/>
    <w:rsid w:val="0094281D"/>
    <w:rsid w:val="00942FC5"/>
    <w:rsid w:val="00943375"/>
    <w:rsid w:val="0094348D"/>
    <w:rsid w:val="0094362F"/>
    <w:rsid w:val="0094367B"/>
    <w:rsid w:val="00943BBB"/>
    <w:rsid w:val="00943D17"/>
    <w:rsid w:val="0094426B"/>
    <w:rsid w:val="00944781"/>
    <w:rsid w:val="00944A1A"/>
    <w:rsid w:val="00944FD7"/>
    <w:rsid w:val="00945255"/>
    <w:rsid w:val="0094532C"/>
    <w:rsid w:val="00945389"/>
    <w:rsid w:val="00945C2E"/>
    <w:rsid w:val="00945CE4"/>
    <w:rsid w:val="0094650D"/>
    <w:rsid w:val="009468FB"/>
    <w:rsid w:val="00946931"/>
    <w:rsid w:val="00946A33"/>
    <w:rsid w:val="00946AC7"/>
    <w:rsid w:val="00946E94"/>
    <w:rsid w:val="00946F50"/>
    <w:rsid w:val="00946FCD"/>
    <w:rsid w:val="009471D7"/>
    <w:rsid w:val="009472C4"/>
    <w:rsid w:val="00947897"/>
    <w:rsid w:val="009478EF"/>
    <w:rsid w:val="00947C09"/>
    <w:rsid w:val="00947D7E"/>
    <w:rsid w:val="0095016C"/>
    <w:rsid w:val="0095035B"/>
    <w:rsid w:val="009503EA"/>
    <w:rsid w:val="009506EF"/>
    <w:rsid w:val="00950A5F"/>
    <w:rsid w:val="00950C1A"/>
    <w:rsid w:val="00950C65"/>
    <w:rsid w:val="00951089"/>
    <w:rsid w:val="00951C37"/>
    <w:rsid w:val="00952386"/>
    <w:rsid w:val="009528D3"/>
    <w:rsid w:val="00952F4A"/>
    <w:rsid w:val="00953014"/>
    <w:rsid w:val="00953236"/>
    <w:rsid w:val="009532DC"/>
    <w:rsid w:val="009533C7"/>
    <w:rsid w:val="00953B7B"/>
    <w:rsid w:val="00953FCE"/>
    <w:rsid w:val="00955111"/>
    <w:rsid w:val="00955288"/>
    <w:rsid w:val="00955B15"/>
    <w:rsid w:val="00955CDE"/>
    <w:rsid w:val="0095620F"/>
    <w:rsid w:val="009562E7"/>
    <w:rsid w:val="0095632E"/>
    <w:rsid w:val="00956512"/>
    <w:rsid w:val="009568D9"/>
    <w:rsid w:val="00956B82"/>
    <w:rsid w:val="009571FC"/>
    <w:rsid w:val="00957477"/>
    <w:rsid w:val="00957818"/>
    <w:rsid w:val="00957BF1"/>
    <w:rsid w:val="009608B7"/>
    <w:rsid w:val="00960BFE"/>
    <w:rsid w:val="00960E31"/>
    <w:rsid w:val="00960FC4"/>
    <w:rsid w:val="00961580"/>
    <w:rsid w:val="009615E0"/>
    <w:rsid w:val="00961683"/>
    <w:rsid w:val="009618ED"/>
    <w:rsid w:val="00961B9C"/>
    <w:rsid w:val="00962517"/>
    <w:rsid w:val="00962530"/>
    <w:rsid w:val="00962721"/>
    <w:rsid w:val="0096296C"/>
    <w:rsid w:val="00962A6D"/>
    <w:rsid w:val="00962B61"/>
    <w:rsid w:val="00962ECA"/>
    <w:rsid w:val="00962F4F"/>
    <w:rsid w:val="0096345E"/>
    <w:rsid w:val="00963553"/>
    <w:rsid w:val="00963C8B"/>
    <w:rsid w:val="00963EB9"/>
    <w:rsid w:val="0096439C"/>
    <w:rsid w:val="009645FA"/>
    <w:rsid w:val="00964A54"/>
    <w:rsid w:val="00964A89"/>
    <w:rsid w:val="00965385"/>
    <w:rsid w:val="009653BA"/>
    <w:rsid w:val="009654D4"/>
    <w:rsid w:val="00965842"/>
    <w:rsid w:val="009659BD"/>
    <w:rsid w:val="00965EB3"/>
    <w:rsid w:val="00966134"/>
    <w:rsid w:val="009665BD"/>
    <w:rsid w:val="009665DC"/>
    <w:rsid w:val="009667C6"/>
    <w:rsid w:val="00966BF8"/>
    <w:rsid w:val="00966D2A"/>
    <w:rsid w:val="009670C7"/>
    <w:rsid w:val="009671A5"/>
    <w:rsid w:val="009674B6"/>
    <w:rsid w:val="00967556"/>
    <w:rsid w:val="009675A0"/>
    <w:rsid w:val="009676DA"/>
    <w:rsid w:val="009677C8"/>
    <w:rsid w:val="00967ADE"/>
    <w:rsid w:val="00967C06"/>
    <w:rsid w:val="00967EA6"/>
    <w:rsid w:val="00967FF0"/>
    <w:rsid w:val="00970047"/>
    <w:rsid w:val="009700F8"/>
    <w:rsid w:val="009702DA"/>
    <w:rsid w:val="00970506"/>
    <w:rsid w:val="00970B40"/>
    <w:rsid w:val="00970C51"/>
    <w:rsid w:val="0097133F"/>
    <w:rsid w:val="009719CD"/>
    <w:rsid w:val="00971AB2"/>
    <w:rsid w:val="00971BD9"/>
    <w:rsid w:val="00971C9C"/>
    <w:rsid w:val="00971EA3"/>
    <w:rsid w:val="0097217E"/>
    <w:rsid w:val="0097220E"/>
    <w:rsid w:val="00972260"/>
    <w:rsid w:val="00972A59"/>
    <w:rsid w:val="00972A95"/>
    <w:rsid w:val="00972D61"/>
    <w:rsid w:val="00972F01"/>
    <w:rsid w:val="0097344C"/>
    <w:rsid w:val="00973495"/>
    <w:rsid w:val="009734D3"/>
    <w:rsid w:val="00973E99"/>
    <w:rsid w:val="00974073"/>
    <w:rsid w:val="00974429"/>
    <w:rsid w:val="00974E18"/>
    <w:rsid w:val="00974E8F"/>
    <w:rsid w:val="0097576E"/>
    <w:rsid w:val="00975D5D"/>
    <w:rsid w:val="00975DEE"/>
    <w:rsid w:val="00975FD1"/>
    <w:rsid w:val="00976306"/>
    <w:rsid w:val="00976595"/>
    <w:rsid w:val="0097669C"/>
    <w:rsid w:val="00976BCE"/>
    <w:rsid w:val="009772B3"/>
    <w:rsid w:val="00977707"/>
    <w:rsid w:val="0097780B"/>
    <w:rsid w:val="009779ED"/>
    <w:rsid w:val="00977DE3"/>
    <w:rsid w:val="00977E5A"/>
    <w:rsid w:val="00977EB0"/>
    <w:rsid w:val="009802BD"/>
    <w:rsid w:val="009802E4"/>
    <w:rsid w:val="00980732"/>
    <w:rsid w:val="00980819"/>
    <w:rsid w:val="00980C19"/>
    <w:rsid w:val="00980CF6"/>
    <w:rsid w:val="00980F2E"/>
    <w:rsid w:val="009814C5"/>
    <w:rsid w:val="00981701"/>
    <w:rsid w:val="00981CE2"/>
    <w:rsid w:val="00981E5F"/>
    <w:rsid w:val="00981E96"/>
    <w:rsid w:val="00981F31"/>
    <w:rsid w:val="00981F42"/>
    <w:rsid w:val="00981F5F"/>
    <w:rsid w:val="009822A0"/>
    <w:rsid w:val="009823EC"/>
    <w:rsid w:val="009825C0"/>
    <w:rsid w:val="00983108"/>
    <w:rsid w:val="009834C7"/>
    <w:rsid w:val="00983775"/>
    <w:rsid w:val="00983CBE"/>
    <w:rsid w:val="00983CBF"/>
    <w:rsid w:val="00983CDA"/>
    <w:rsid w:val="00983DBD"/>
    <w:rsid w:val="00983FCD"/>
    <w:rsid w:val="00983FDC"/>
    <w:rsid w:val="00984023"/>
    <w:rsid w:val="009843E1"/>
    <w:rsid w:val="009847FC"/>
    <w:rsid w:val="00984A7D"/>
    <w:rsid w:val="00984AC1"/>
    <w:rsid w:val="0098506C"/>
    <w:rsid w:val="0098509A"/>
    <w:rsid w:val="0098514E"/>
    <w:rsid w:val="00985B2A"/>
    <w:rsid w:val="00985C33"/>
    <w:rsid w:val="00986151"/>
    <w:rsid w:val="0098627B"/>
    <w:rsid w:val="0098629C"/>
    <w:rsid w:val="009868E2"/>
    <w:rsid w:val="00986D57"/>
    <w:rsid w:val="00986DB3"/>
    <w:rsid w:val="00986DC7"/>
    <w:rsid w:val="00986E45"/>
    <w:rsid w:val="0098770D"/>
    <w:rsid w:val="0098790E"/>
    <w:rsid w:val="00987B71"/>
    <w:rsid w:val="00987D5E"/>
    <w:rsid w:val="00987E26"/>
    <w:rsid w:val="00990C37"/>
    <w:rsid w:val="00990D46"/>
    <w:rsid w:val="00990DCC"/>
    <w:rsid w:val="009914C8"/>
    <w:rsid w:val="0099162A"/>
    <w:rsid w:val="009917A3"/>
    <w:rsid w:val="00991A95"/>
    <w:rsid w:val="0099208A"/>
    <w:rsid w:val="00992396"/>
    <w:rsid w:val="00992534"/>
    <w:rsid w:val="00992697"/>
    <w:rsid w:val="00992796"/>
    <w:rsid w:val="00992AF8"/>
    <w:rsid w:val="009931CB"/>
    <w:rsid w:val="00993A11"/>
    <w:rsid w:val="00993B0B"/>
    <w:rsid w:val="00993CBA"/>
    <w:rsid w:val="009941A8"/>
    <w:rsid w:val="009945D1"/>
    <w:rsid w:val="00994989"/>
    <w:rsid w:val="009949DC"/>
    <w:rsid w:val="00994B62"/>
    <w:rsid w:val="0099529D"/>
    <w:rsid w:val="00995F45"/>
    <w:rsid w:val="00996386"/>
    <w:rsid w:val="0099648F"/>
    <w:rsid w:val="00996788"/>
    <w:rsid w:val="0099681D"/>
    <w:rsid w:val="00996C38"/>
    <w:rsid w:val="00996ED6"/>
    <w:rsid w:val="00996FBD"/>
    <w:rsid w:val="0099738F"/>
    <w:rsid w:val="00997435"/>
    <w:rsid w:val="00997ADE"/>
    <w:rsid w:val="00997D03"/>
    <w:rsid w:val="00997D4D"/>
    <w:rsid w:val="00997E50"/>
    <w:rsid w:val="00997EB1"/>
    <w:rsid w:val="009A0137"/>
    <w:rsid w:val="009A0610"/>
    <w:rsid w:val="009A0809"/>
    <w:rsid w:val="009A0B3B"/>
    <w:rsid w:val="009A0F38"/>
    <w:rsid w:val="009A10CF"/>
    <w:rsid w:val="009A16C0"/>
    <w:rsid w:val="009A17FF"/>
    <w:rsid w:val="009A184D"/>
    <w:rsid w:val="009A19D7"/>
    <w:rsid w:val="009A1EEB"/>
    <w:rsid w:val="009A20D7"/>
    <w:rsid w:val="009A2154"/>
    <w:rsid w:val="009A230E"/>
    <w:rsid w:val="009A2C0C"/>
    <w:rsid w:val="009A2E00"/>
    <w:rsid w:val="009A2E12"/>
    <w:rsid w:val="009A2F1A"/>
    <w:rsid w:val="009A2F36"/>
    <w:rsid w:val="009A302E"/>
    <w:rsid w:val="009A3475"/>
    <w:rsid w:val="009A3666"/>
    <w:rsid w:val="009A371E"/>
    <w:rsid w:val="009A3BD5"/>
    <w:rsid w:val="009A40E3"/>
    <w:rsid w:val="009A467E"/>
    <w:rsid w:val="009A4BD5"/>
    <w:rsid w:val="009A53AB"/>
    <w:rsid w:val="009A5570"/>
    <w:rsid w:val="009A5DF4"/>
    <w:rsid w:val="009A60EC"/>
    <w:rsid w:val="009A6127"/>
    <w:rsid w:val="009A6527"/>
    <w:rsid w:val="009A664C"/>
    <w:rsid w:val="009A6A22"/>
    <w:rsid w:val="009A6AB1"/>
    <w:rsid w:val="009A6C4E"/>
    <w:rsid w:val="009A6F9E"/>
    <w:rsid w:val="009A6FED"/>
    <w:rsid w:val="009A747B"/>
    <w:rsid w:val="009A753F"/>
    <w:rsid w:val="009A7936"/>
    <w:rsid w:val="009B0188"/>
    <w:rsid w:val="009B0272"/>
    <w:rsid w:val="009B0473"/>
    <w:rsid w:val="009B05FE"/>
    <w:rsid w:val="009B066F"/>
    <w:rsid w:val="009B094C"/>
    <w:rsid w:val="009B0A9D"/>
    <w:rsid w:val="009B10AE"/>
    <w:rsid w:val="009B14D7"/>
    <w:rsid w:val="009B17E1"/>
    <w:rsid w:val="009B1859"/>
    <w:rsid w:val="009B1995"/>
    <w:rsid w:val="009B19A1"/>
    <w:rsid w:val="009B1E13"/>
    <w:rsid w:val="009B2317"/>
    <w:rsid w:val="009B251F"/>
    <w:rsid w:val="009B2951"/>
    <w:rsid w:val="009B2B9E"/>
    <w:rsid w:val="009B2EBB"/>
    <w:rsid w:val="009B3169"/>
    <w:rsid w:val="009B3305"/>
    <w:rsid w:val="009B3432"/>
    <w:rsid w:val="009B3522"/>
    <w:rsid w:val="009B381D"/>
    <w:rsid w:val="009B3A7C"/>
    <w:rsid w:val="009B3FD1"/>
    <w:rsid w:val="009B412F"/>
    <w:rsid w:val="009B4B49"/>
    <w:rsid w:val="009B4D21"/>
    <w:rsid w:val="009B4EC5"/>
    <w:rsid w:val="009B52E5"/>
    <w:rsid w:val="009B55EF"/>
    <w:rsid w:val="009B5956"/>
    <w:rsid w:val="009B5AFD"/>
    <w:rsid w:val="009B5B28"/>
    <w:rsid w:val="009B5D74"/>
    <w:rsid w:val="009B5F9E"/>
    <w:rsid w:val="009B6845"/>
    <w:rsid w:val="009B68D7"/>
    <w:rsid w:val="009B6976"/>
    <w:rsid w:val="009B6F65"/>
    <w:rsid w:val="009B7730"/>
    <w:rsid w:val="009B799D"/>
    <w:rsid w:val="009B7DAD"/>
    <w:rsid w:val="009B7E7A"/>
    <w:rsid w:val="009C04E1"/>
    <w:rsid w:val="009C0503"/>
    <w:rsid w:val="009C05A0"/>
    <w:rsid w:val="009C06E8"/>
    <w:rsid w:val="009C089A"/>
    <w:rsid w:val="009C0B80"/>
    <w:rsid w:val="009C0FFB"/>
    <w:rsid w:val="009C115F"/>
    <w:rsid w:val="009C1361"/>
    <w:rsid w:val="009C144E"/>
    <w:rsid w:val="009C14FD"/>
    <w:rsid w:val="009C1541"/>
    <w:rsid w:val="009C1579"/>
    <w:rsid w:val="009C171C"/>
    <w:rsid w:val="009C183A"/>
    <w:rsid w:val="009C1C1F"/>
    <w:rsid w:val="009C24F4"/>
    <w:rsid w:val="009C2930"/>
    <w:rsid w:val="009C2C01"/>
    <w:rsid w:val="009C2DEA"/>
    <w:rsid w:val="009C32F9"/>
    <w:rsid w:val="009C37B5"/>
    <w:rsid w:val="009C384F"/>
    <w:rsid w:val="009C3B56"/>
    <w:rsid w:val="009C3C16"/>
    <w:rsid w:val="009C3E68"/>
    <w:rsid w:val="009C46D1"/>
    <w:rsid w:val="009C47E2"/>
    <w:rsid w:val="009C4921"/>
    <w:rsid w:val="009C4D39"/>
    <w:rsid w:val="009C4DB1"/>
    <w:rsid w:val="009C4EA5"/>
    <w:rsid w:val="009C4EE0"/>
    <w:rsid w:val="009C5238"/>
    <w:rsid w:val="009C5379"/>
    <w:rsid w:val="009C559A"/>
    <w:rsid w:val="009C5707"/>
    <w:rsid w:val="009C577B"/>
    <w:rsid w:val="009C5C6D"/>
    <w:rsid w:val="009C5CF7"/>
    <w:rsid w:val="009C5D5A"/>
    <w:rsid w:val="009C60B7"/>
    <w:rsid w:val="009C61DD"/>
    <w:rsid w:val="009C6502"/>
    <w:rsid w:val="009C6CFF"/>
    <w:rsid w:val="009C6DA6"/>
    <w:rsid w:val="009C6DE9"/>
    <w:rsid w:val="009C6E1B"/>
    <w:rsid w:val="009C7367"/>
    <w:rsid w:val="009C7699"/>
    <w:rsid w:val="009C782A"/>
    <w:rsid w:val="009C7860"/>
    <w:rsid w:val="009C7BA6"/>
    <w:rsid w:val="009C7CE8"/>
    <w:rsid w:val="009C7F05"/>
    <w:rsid w:val="009D0264"/>
    <w:rsid w:val="009D05B1"/>
    <w:rsid w:val="009D05D6"/>
    <w:rsid w:val="009D05DE"/>
    <w:rsid w:val="009D068A"/>
    <w:rsid w:val="009D0B6E"/>
    <w:rsid w:val="009D1814"/>
    <w:rsid w:val="009D1A08"/>
    <w:rsid w:val="009D21DE"/>
    <w:rsid w:val="009D22C5"/>
    <w:rsid w:val="009D2445"/>
    <w:rsid w:val="009D25F3"/>
    <w:rsid w:val="009D2B35"/>
    <w:rsid w:val="009D2BC6"/>
    <w:rsid w:val="009D2C8A"/>
    <w:rsid w:val="009D3267"/>
    <w:rsid w:val="009D3287"/>
    <w:rsid w:val="009D3444"/>
    <w:rsid w:val="009D3B70"/>
    <w:rsid w:val="009D3CC1"/>
    <w:rsid w:val="009D3E51"/>
    <w:rsid w:val="009D3E7B"/>
    <w:rsid w:val="009D3F03"/>
    <w:rsid w:val="009D42DF"/>
    <w:rsid w:val="009D43B9"/>
    <w:rsid w:val="009D4D4E"/>
    <w:rsid w:val="009D4FE1"/>
    <w:rsid w:val="009D51AA"/>
    <w:rsid w:val="009D55C1"/>
    <w:rsid w:val="009D56B9"/>
    <w:rsid w:val="009D5F95"/>
    <w:rsid w:val="009D632B"/>
    <w:rsid w:val="009D655A"/>
    <w:rsid w:val="009D6F3E"/>
    <w:rsid w:val="009D6F6C"/>
    <w:rsid w:val="009D7708"/>
    <w:rsid w:val="009D786A"/>
    <w:rsid w:val="009D7E12"/>
    <w:rsid w:val="009D7F0B"/>
    <w:rsid w:val="009E00B2"/>
    <w:rsid w:val="009E0215"/>
    <w:rsid w:val="009E02C0"/>
    <w:rsid w:val="009E05F0"/>
    <w:rsid w:val="009E074A"/>
    <w:rsid w:val="009E07C8"/>
    <w:rsid w:val="009E0897"/>
    <w:rsid w:val="009E0A66"/>
    <w:rsid w:val="009E0BC5"/>
    <w:rsid w:val="009E0C49"/>
    <w:rsid w:val="009E0E18"/>
    <w:rsid w:val="009E0EB2"/>
    <w:rsid w:val="009E1025"/>
    <w:rsid w:val="009E1184"/>
    <w:rsid w:val="009E1202"/>
    <w:rsid w:val="009E12BE"/>
    <w:rsid w:val="009E145C"/>
    <w:rsid w:val="009E1548"/>
    <w:rsid w:val="009E1949"/>
    <w:rsid w:val="009E1A3E"/>
    <w:rsid w:val="009E1E2E"/>
    <w:rsid w:val="009E225C"/>
    <w:rsid w:val="009E2818"/>
    <w:rsid w:val="009E2895"/>
    <w:rsid w:val="009E2A37"/>
    <w:rsid w:val="009E2E07"/>
    <w:rsid w:val="009E32DC"/>
    <w:rsid w:val="009E3318"/>
    <w:rsid w:val="009E3682"/>
    <w:rsid w:val="009E3B6A"/>
    <w:rsid w:val="009E3E10"/>
    <w:rsid w:val="009E43AA"/>
    <w:rsid w:val="009E4574"/>
    <w:rsid w:val="009E45E0"/>
    <w:rsid w:val="009E4E84"/>
    <w:rsid w:val="009E4E99"/>
    <w:rsid w:val="009E5952"/>
    <w:rsid w:val="009E5B33"/>
    <w:rsid w:val="009E5B8E"/>
    <w:rsid w:val="009E642A"/>
    <w:rsid w:val="009E673B"/>
    <w:rsid w:val="009E6C5A"/>
    <w:rsid w:val="009E6D69"/>
    <w:rsid w:val="009E7195"/>
    <w:rsid w:val="009E760C"/>
    <w:rsid w:val="009E77CD"/>
    <w:rsid w:val="009E7998"/>
    <w:rsid w:val="009E7A49"/>
    <w:rsid w:val="009E7AE6"/>
    <w:rsid w:val="009E7B84"/>
    <w:rsid w:val="009E7C64"/>
    <w:rsid w:val="009F08C7"/>
    <w:rsid w:val="009F0917"/>
    <w:rsid w:val="009F099B"/>
    <w:rsid w:val="009F0AE2"/>
    <w:rsid w:val="009F0B8D"/>
    <w:rsid w:val="009F1078"/>
    <w:rsid w:val="009F10AE"/>
    <w:rsid w:val="009F1351"/>
    <w:rsid w:val="009F14CA"/>
    <w:rsid w:val="009F16C8"/>
    <w:rsid w:val="009F1853"/>
    <w:rsid w:val="009F19DD"/>
    <w:rsid w:val="009F1EA9"/>
    <w:rsid w:val="009F200D"/>
    <w:rsid w:val="009F26B2"/>
    <w:rsid w:val="009F2A90"/>
    <w:rsid w:val="009F2B5E"/>
    <w:rsid w:val="009F2CCB"/>
    <w:rsid w:val="009F2D3F"/>
    <w:rsid w:val="009F2DFE"/>
    <w:rsid w:val="009F2E8D"/>
    <w:rsid w:val="009F2F83"/>
    <w:rsid w:val="009F302F"/>
    <w:rsid w:val="009F3199"/>
    <w:rsid w:val="009F32A2"/>
    <w:rsid w:val="009F3440"/>
    <w:rsid w:val="009F439D"/>
    <w:rsid w:val="009F4404"/>
    <w:rsid w:val="009F454B"/>
    <w:rsid w:val="009F496E"/>
    <w:rsid w:val="009F4A2A"/>
    <w:rsid w:val="009F4D0E"/>
    <w:rsid w:val="009F4FCF"/>
    <w:rsid w:val="009F5525"/>
    <w:rsid w:val="009F566C"/>
    <w:rsid w:val="009F5A52"/>
    <w:rsid w:val="009F5CDF"/>
    <w:rsid w:val="009F5DA6"/>
    <w:rsid w:val="009F630F"/>
    <w:rsid w:val="009F639B"/>
    <w:rsid w:val="009F64FA"/>
    <w:rsid w:val="009F6520"/>
    <w:rsid w:val="009F65AE"/>
    <w:rsid w:val="009F67EE"/>
    <w:rsid w:val="009F6B43"/>
    <w:rsid w:val="009F6D96"/>
    <w:rsid w:val="009F6F2B"/>
    <w:rsid w:val="009F71B2"/>
    <w:rsid w:val="009F7265"/>
    <w:rsid w:val="009F72EE"/>
    <w:rsid w:val="009F77A5"/>
    <w:rsid w:val="009F7C73"/>
    <w:rsid w:val="009F7D50"/>
    <w:rsid w:val="00A003A8"/>
    <w:rsid w:val="00A00449"/>
    <w:rsid w:val="00A008DC"/>
    <w:rsid w:val="00A0090A"/>
    <w:rsid w:val="00A00DD5"/>
    <w:rsid w:val="00A014F6"/>
    <w:rsid w:val="00A016A9"/>
    <w:rsid w:val="00A017B2"/>
    <w:rsid w:val="00A0185B"/>
    <w:rsid w:val="00A01976"/>
    <w:rsid w:val="00A01C65"/>
    <w:rsid w:val="00A01FF1"/>
    <w:rsid w:val="00A0210C"/>
    <w:rsid w:val="00A02740"/>
    <w:rsid w:val="00A02B2B"/>
    <w:rsid w:val="00A02FE9"/>
    <w:rsid w:val="00A03561"/>
    <w:rsid w:val="00A037A6"/>
    <w:rsid w:val="00A03805"/>
    <w:rsid w:val="00A03946"/>
    <w:rsid w:val="00A03978"/>
    <w:rsid w:val="00A03A64"/>
    <w:rsid w:val="00A03C13"/>
    <w:rsid w:val="00A03EED"/>
    <w:rsid w:val="00A041D2"/>
    <w:rsid w:val="00A04365"/>
    <w:rsid w:val="00A0449B"/>
    <w:rsid w:val="00A049DF"/>
    <w:rsid w:val="00A04DF5"/>
    <w:rsid w:val="00A0557F"/>
    <w:rsid w:val="00A05855"/>
    <w:rsid w:val="00A05DBA"/>
    <w:rsid w:val="00A060A7"/>
    <w:rsid w:val="00A061DD"/>
    <w:rsid w:val="00A06237"/>
    <w:rsid w:val="00A0632A"/>
    <w:rsid w:val="00A06A9A"/>
    <w:rsid w:val="00A06C2D"/>
    <w:rsid w:val="00A06CF7"/>
    <w:rsid w:val="00A07388"/>
    <w:rsid w:val="00A07601"/>
    <w:rsid w:val="00A07E0C"/>
    <w:rsid w:val="00A1027D"/>
    <w:rsid w:val="00A105FA"/>
    <w:rsid w:val="00A10710"/>
    <w:rsid w:val="00A107E4"/>
    <w:rsid w:val="00A10CFD"/>
    <w:rsid w:val="00A10F34"/>
    <w:rsid w:val="00A11208"/>
    <w:rsid w:val="00A11255"/>
    <w:rsid w:val="00A1159A"/>
    <w:rsid w:val="00A115C9"/>
    <w:rsid w:val="00A116A7"/>
    <w:rsid w:val="00A11B62"/>
    <w:rsid w:val="00A11D1E"/>
    <w:rsid w:val="00A11F91"/>
    <w:rsid w:val="00A122A0"/>
    <w:rsid w:val="00A12388"/>
    <w:rsid w:val="00A1253C"/>
    <w:rsid w:val="00A12721"/>
    <w:rsid w:val="00A12741"/>
    <w:rsid w:val="00A12A6F"/>
    <w:rsid w:val="00A12E46"/>
    <w:rsid w:val="00A12E91"/>
    <w:rsid w:val="00A1309F"/>
    <w:rsid w:val="00A1321A"/>
    <w:rsid w:val="00A13338"/>
    <w:rsid w:val="00A13476"/>
    <w:rsid w:val="00A13E9D"/>
    <w:rsid w:val="00A146DF"/>
    <w:rsid w:val="00A147EC"/>
    <w:rsid w:val="00A14CBF"/>
    <w:rsid w:val="00A15079"/>
    <w:rsid w:val="00A15180"/>
    <w:rsid w:val="00A15639"/>
    <w:rsid w:val="00A15913"/>
    <w:rsid w:val="00A15D63"/>
    <w:rsid w:val="00A168D2"/>
    <w:rsid w:val="00A16B84"/>
    <w:rsid w:val="00A16F96"/>
    <w:rsid w:val="00A17138"/>
    <w:rsid w:val="00A1750F"/>
    <w:rsid w:val="00A176F4"/>
    <w:rsid w:val="00A17B39"/>
    <w:rsid w:val="00A17B8A"/>
    <w:rsid w:val="00A17D52"/>
    <w:rsid w:val="00A17F90"/>
    <w:rsid w:val="00A2027F"/>
    <w:rsid w:val="00A20460"/>
    <w:rsid w:val="00A209A1"/>
    <w:rsid w:val="00A20B67"/>
    <w:rsid w:val="00A20C12"/>
    <w:rsid w:val="00A20C15"/>
    <w:rsid w:val="00A21288"/>
    <w:rsid w:val="00A216FF"/>
    <w:rsid w:val="00A218E9"/>
    <w:rsid w:val="00A218FF"/>
    <w:rsid w:val="00A219BC"/>
    <w:rsid w:val="00A21AAF"/>
    <w:rsid w:val="00A21C28"/>
    <w:rsid w:val="00A21E09"/>
    <w:rsid w:val="00A22057"/>
    <w:rsid w:val="00A22498"/>
    <w:rsid w:val="00A2253F"/>
    <w:rsid w:val="00A2286B"/>
    <w:rsid w:val="00A2296D"/>
    <w:rsid w:val="00A22E47"/>
    <w:rsid w:val="00A22FA3"/>
    <w:rsid w:val="00A2322D"/>
    <w:rsid w:val="00A238E6"/>
    <w:rsid w:val="00A23C22"/>
    <w:rsid w:val="00A23C42"/>
    <w:rsid w:val="00A23EAF"/>
    <w:rsid w:val="00A23F91"/>
    <w:rsid w:val="00A244E2"/>
    <w:rsid w:val="00A244E6"/>
    <w:rsid w:val="00A24BD2"/>
    <w:rsid w:val="00A24E4B"/>
    <w:rsid w:val="00A256CC"/>
    <w:rsid w:val="00A256EA"/>
    <w:rsid w:val="00A25DCC"/>
    <w:rsid w:val="00A25FC3"/>
    <w:rsid w:val="00A261D2"/>
    <w:rsid w:val="00A26276"/>
    <w:rsid w:val="00A26358"/>
    <w:rsid w:val="00A264EA"/>
    <w:rsid w:val="00A26567"/>
    <w:rsid w:val="00A265F8"/>
    <w:rsid w:val="00A267BF"/>
    <w:rsid w:val="00A2690A"/>
    <w:rsid w:val="00A26A32"/>
    <w:rsid w:val="00A26B5B"/>
    <w:rsid w:val="00A26B80"/>
    <w:rsid w:val="00A26C9E"/>
    <w:rsid w:val="00A26D91"/>
    <w:rsid w:val="00A26EEB"/>
    <w:rsid w:val="00A26FC0"/>
    <w:rsid w:val="00A2717B"/>
    <w:rsid w:val="00A27217"/>
    <w:rsid w:val="00A279BD"/>
    <w:rsid w:val="00A27BB8"/>
    <w:rsid w:val="00A27C3E"/>
    <w:rsid w:val="00A27DF5"/>
    <w:rsid w:val="00A27EEC"/>
    <w:rsid w:val="00A27F19"/>
    <w:rsid w:val="00A30004"/>
    <w:rsid w:val="00A300AB"/>
    <w:rsid w:val="00A301C4"/>
    <w:rsid w:val="00A30416"/>
    <w:rsid w:val="00A306C6"/>
    <w:rsid w:val="00A30760"/>
    <w:rsid w:val="00A30818"/>
    <w:rsid w:val="00A30A2D"/>
    <w:rsid w:val="00A30C53"/>
    <w:rsid w:val="00A30DB7"/>
    <w:rsid w:val="00A310D6"/>
    <w:rsid w:val="00A31189"/>
    <w:rsid w:val="00A313C8"/>
    <w:rsid w:val="00A31C80"/>
    <w:rsid w:val="00A320A4"/>
    <w:rsid w:val="00A3211E"/>
    <w:rsid w:val="00A32320"/>
    <w:rsid w:val="00A323DD"/>
    <w:rsid w:val="00A32578"/>
    <w:rsid w:val="00A325D7"/>
    <w:rsid w:val="00A32970"/>
    <w:rsid w:val="00A32CB9"/>
    <w:rsid w:val="00A33595"/>
    <w:rsid w:val="00A337BD"/>
    <w:rsid w:val="00A33CD3"/>
    <w:rsid w:val="00A33CE1"/>
    <w:rsid w:val="00A33D34"/>
    <w:rsid w:val="00A33DB2"/>
    <w:rsid w:val="00A33E38"/>
    <w:rsid w:val="00A34075"/>
    <w:rsid w:val="00A343CD"/>
    <w:rsid w:val="00A34589"/>
    <w:rsid w:val="00A345E6"/>
    <w:rsid w:val="00A34EA4"/>
    <w:rsid w:val="00A34ECE"/>
    <w:rsid w:val="00A34FEF"/>
    <w:rsid w:val="00A3506B"/>
    <w:rsid w:val="00A3522F"/>
    <w:rsid w:val="00A353BE"/>
    <w:rsid w:val="00A35463"/>
    <w:rsid w:val="00A358EF"/>
    <w:rsid w:val="00A3596C"/>
    <w:rsid w:val="00A35E61"/>
    <w:rsid w:val="00A362A6"/>
    <w:rsid w:val="00A365AC"/>
    <w:rsid w:val="00A3672A"/>
    <w:rsid w:val="00A36902"/>
    <w:rsid w:val="00A3696B"/>
    <w:rsid w:val="00A36C76"/>
    <w:rsid w:val="00A37407"/>
    <w:rsid w:val="00A376E5"/>
    <w:rsid w:val="00A377FD"/>
    <w:rsid w:val="00A3793D"/>
    <w:rsid w:val="00A37951"/>
    <w:rsid w:val="00A37B9E"/>
    <w:rsid w:val="00A37C2B"/>
    <w:rsid w:val="00A37D10"/>
    <w:rsid w:val="00A37E28"/>
    <w:rsid w:val="00A37F7C"/>
    <w:rsid w:val="00A37FD3"/>
    <w:rsid w:val="00A401AC"/>
    <w:rsid w:val="00A4053B"/>
    <w:rsid w:val="00A40F10"/>
    <w:rsid w:val="00A40F6C"/>
    <w:rsid w:val="00A41281"/>
    <w:rsid w:val="00A41440"/>
    <w:rsid w:val="00A4145B"/>
    <w:rsid w:val="00A41BBE"/>
    <w:rsid w:val="00A41EA5"/>
    <w:rsid w:val="00A42058"/>
    <w:rsid w:val="00A42441"/>
    <w:rsid w:val="00A42855"/>
    <w:rsid w:val="00A429AD"/>
    <w:rsid w:val="00A42AB9"/>
    <w:rsid w:val="00A42FCB"/>
    <w:rsid w:val="00A432D3"/>
    <w:rsid w:val="00A43704"/>
    <w:rsid w:val="00A438F6"/>
    <w:rsid w:val="00A43BC0"/>
    <w:rsid w:val="00A44121"/>
    <w:rsid w:val="00A44662"/>
    <w:rsid w:val="00A44886"/>
    <w:rsid w:val="00A44C9C"/>
    <w:rsid w:val="00A44D67"/>
    <w:rsid w:val="00A44DC3"/>
    <w:rsid w:val="00A45334"/>
    <w:rsid w:val="00A4555D"/>
    <w:rsid w:val="00A45765"/>
    <w:rsid w:val="00A45892"/>
    <w:rsid w:val="00A458EE"/>
    <w:rsid w:val="00A45AC2"/>
    <w:rsid w:val="00A45BAF"/>
    <w:rsid w:val="00A45C19"/>
    <w:rsid w:val="00A45E29"/>
    <w:rsid w:val="00A45E4D"/>
    <w:rsid w:val="00A462FF"/>
    <w:rsid w:val="00A46376"/>
    <w:rsid w:val="00A4680B"/>
    <w:rsid w:val="00A46884"/>
    <w:rsid w:val="00A46D2E"/>
    <w:rsid w:val="00A47656"/>
    <w:rsid w:val="00A47A0C"/>
    <w:rsid w:val="00A47BDB"/>
    <w:rsid w:val="00A47C5A"/>
    <w:rsid w:val="00A47E70"/>
    <w:rsid w:val="00A5027A"/>
    <w:rsid w:val="00A50805"/>
    <w:rsid w:val="00A50A7F"/>
    <w:rsid w:val="00A50E83"/>
    <w:rsid w:val="00A50F4C"/>
    <w:rsid w:val="00A50F68"/>
    <w:rsid w:val="00A51198"/>
    <w:rsid w:val="00A515E3"/>
    <w:rsid w:val="00A5185D"/>
    <w:rsid w:val="00A521C1"/>
    <w:rsid w:val="00A52F71"/>
    <w:rsid w:val="00A5341B"/>
    <w:rsid w:val="00A5347D"/>
    <w:rsid w:val="00A53596"/>
    <w:rsid w:val="00A535BB"/>
    <w:rsid w:val="00A53740"/>
    <w:rsid w:val="00A53A53"/>
    <w:rsid w:val="00A53CDD"/>
    <w:rsid w:val="00A54B34"/>
    <w:rsid w:val="00A54FC9"/>
    <w:rsid w:val="00A54FCC"/>
    <w:rsid w:val="00A55078"/>
    <w:rsid w:val="00A55309"/>
    <w:rsid w:val="00A55673"/>
    <w:rsid w:val="00A557F1"/>
    <w:rsid w:val="00A55DB9"/>
    <w:rsid w:val="00A55DEC"/>
    <w:rsid w:val="00A561F5"/>
    <w:rsid w:val="00A56508"/>
    <w:rsid w:val="00A566D7"/>
    <w:rsid w:val="00A568E3"/>
    <w:rsid w:val="00A56D0C"/>
    <w:rsid w:val="00A56F24"/>
    <w:rsid w:val="00A57993"/>
    <w:rsid w:val="00A57AE7"/>
    <w:rsid w:val="00A57B9E"/>
    <w:rsid w:val="00A57D31"/>
    <w:rsid w:val="00A60595"/>
    <w:rsid w:val="00A608A6"/>
    <w:rsid w:val="00A60918"/>
    <w:rsid w:val="00A6107B"/>
    <w:rsid w:val="00A612AE"/>
    <w:rsid w:val="00A612EA"/>
    <w:rsid w:val="00A614A2"/>
    <w:rsid w:val="00A614B3"/>
    <w:rsid w:val="00A61C77"/>
    <w:rsid w:val="00A61DF7"/>
    <w:rsid w:val="00A61F4B"/>
    <w:rsid w:val="00A61F81"/>
    <w:rsid w:val="00A62DC1"/>
    <w:rsid w:val="00A632E5"/>
    <w:rsid w:val="00A63B8E"/>
    <w:rsid w:val="00A63D0C"/>
    <w:rsid w:val="00A63FF7"/>
    <w:rsid w:val="00A64183"/>
    <w:rsid w:val="00A641DC"/>
    <w:rsid w:val="00A64370"/>
    <w:rsid w:val="00A643A6"/>
    <w:rsid w:val="00A64454"/>
    <w:rsid w:val="00A64599"/>
    <w:rsid w:val="00A645D5"/>
    <w:rsid w:val="00A649F6"/>
    <w:rsid w:val="00A64A37"/>
    <w:rsid w:val="00A64B91"/>
    <w:rsid w:val="00A64CD1"/>
    <w:rsid w:val="00A654F4"/>
    <w:rsid w:val="00A658CA"/>
    <w:rsid w:val="00A65CB3"/>
    <w:rsid w:val="00A65D9C"/>
    <w:rsid w:val="00A65E24"/>
    <w:rsid w:val="00A65EF7"/>
    <w:rsid w:val="00A65F9F"/>
    <w:rsid w:val="00A66103"/>
    <w:rsid w:val="00A6619C"/>
    <w:rsid w:val="00A6643B"/>
    <w:rsid w:val="00A6661A"/>
    <w:rsid w:val="00A667C5"/>
    <w:rsid w:val="00A66F39"/>
    <w:rsid w:val="00A67094"/>
    <w:rsid w:val="00A6709C"/>
    <w:rsid w:val="00A6743A"/>
    <w:rsid w:val="00A6750A"/>
    <w:rsid w:val="00A67CA7"/>
    <w:rsid w:val="00A67D9E"/>
    <w:rsid w:val="00A67F8A"/>
    <w:rsid w:val="00A67FB7"/>
    <w:rsid w:val="00A67FDA"/>
    <w:rsid w:val="00A70155"/>
    <w:rsid w:val="00A701A8"/>
    <w:rsid w:val="00A7020A"/>
    <w:rsid w:val="00A7059E"/>
    <w:rsid w:val="00A706D9"/>
    <w:rsid w:val="00A707B7"/>
    <w:rsid w:val="00A7091A"/>
    <w:rsid w:val="00A709B6"/>
    <w:rsid w:val="00A70C78"/>
    <w:rsid w:val="00A713BE"/>
    <w:rsid w:val="00A71491"/>
    <w:rsid w:val="00A7178B"/>
    <w:rsid w:val="00A719D6"/>
    <w:rsid w:val="00A71A54"/>
    <w:rsid w:val="00A72305"/>
    <w:rsid w:val="00A7291D"/>
    <w:rsid w:val="00A72D1F"/>
    <w:rsid w:val="00A73047"/>
    <w:rsid w:val="00A7317F"/>
    <w:rsid w:val="00A732A0"/>
    <w:rsid w:val="00A7337E"/>
    <w:rsid w:val="00A739D7"/>
    <w:rsid w:val="00A73B20"/>
    <w:rsid w:val="00A73B22"/>
    <w:rsid w:val="00A73F5C"/>
    <w:rsid w:val="00A73F73"/>
    <w:rsid w:val="00A74199"/>
    <w:rsid w:val="00A7430D"/>
    <w:rsid w:val="00A744FE"/>
    <w:rsid w:val="00A7457C"/>
    <w:rsid w:val="00A74AB8"/>
    <w:rsid w:val="00A74C46"/>
    <w:rsid w:val="00A74E3E"/>
    <w:rsid w:val="00A74F0B"/>
    <w:rsid w:val="00A756E0"/>
    <w:rsid w:val="00A75A9F"/>
    <w:rsid w:val="00A75ECE"/>
    <w:rsid w:val="00A75F5B"/>
    <w:rsid w:val="00A75F66"/>
    <w:rsid w:val="00A76438"/>
    <w:rsid w:val="00A766F3"/>
    <w:rsid w:val="00A76716"/>
    <w:rsid w:val="00A76B7B"/>
    <w:rsid w:val="00A77155"/>
    <w:rsid w:val="00A7728E"/>
    <w:rsid w:val="00A774DC"/>
    <w:rsid w:val="00A77524"/>
    <w:rsid w:val="00A77691"/>
    <w:rsid w:val="00A776AC"/>
    <w:rsid w:val="00A778D4"/>
    <w:rsid w:val="00A77C4E"/>
    <w:rsid w:val="00A77F99"/>
    <w:rsid w:val="00A801B4"/>
    <w:rsid w:val="00A80563"/>
    <w:rsid w:val="00A80647"/>
    <w:rsid w:val="00A80883"/>
    <w:rsid w:val="00A80A76"/>
    <w:rsid w:val="00A80B4D"/>
    <w:rsid w:val="00A80BCD"/>
    <w:rsid w:val="00A80FA0"/>
    <w:rsid w:val="00A81365"/>
    <w:rsid w:val="00A815AB"/>
    <w:rsid w:val="00A815BB"/>
    <w:rsid w:val="00A815C1"/>
    <w:rsid w:val="00A818BE"/>
    <w:rsid w:val="00A81BF0"/>
    <w:rsid w:val="00A82320"/>
    <w:rsid w:val="00A8253C"/>
    <w:rsid w:val="00A82550"/>
    <w:rsid w:val="00A82711"/>
    <w:rsid w:val="00A82A6F"/>
    <w:rsid w:val="00A82C62"/>
    <w:rsid w:val="00A82E00"/>
    <w:rsid w:val="00A82FB3"/>
    <w:rsid w:val="00A8325D"/>
    <w:rsid w:val="00A83260"/>
    <w:rsid w:val="00A83574"/>
    <w:rsid w:val="00A835DE"/>
    <w:rsid w:val="00A83A93"/>
    <w:rsid w:val="00A83B71"/>
    <w:rsid w:val="00A84445"/>
    <w:rsid w:val="00A84E65"/>
    <w:rsid w:val="00A85A99"/>
    <w:rsid w:val="00A85E07"/>
    <w:rsid w:val="00A85E2E"/>
    <w:rsid w:val="00A861C3"/>
    <w:rsid w:val="00A86337"/>
    <w:rsid w:val="00A8659C"/>
    <w:rsid w:val="00A86714"/>
    <w:rsid w:val="00A869FA"/>
    <w:rsid w:val="00A87005"/>
    <w:rsid w:val="00A8710A"/>
    <w:rsid w:val="00A87141"/>
    <w:rsid w:val="00A874FC"/>
    <w:rsid w:val="00A876C7"/>
    <w:rsid w:val="00A87735"/>
    <w:rsid w:val="00A877C9"/>
    <w:rsid w:val="00A877D9"/>
    <w:rsid w:val="00A87956"/>
    <w:rsid w:val="00A87A3A"/>
    <w:rsid w:val="00A87B3D"/>
    <w:rsid w:val="00A87FF5"/>
    <w:rsid w:val="00A90D39"/>
    <w:rsid w:val="00A90D99"/>
    <w:rsid w:val="00A912DE"/>
    <w:rsid w:val="00A91325"/>
    <w:rsid w:val="00A91519"/>
    <w:rsid w:val="00A916BB"/>
    <w:rsid w:val="00A91759"/>
    <w:rsid w:val="00A91B76"/>
    <w:rsid w:val="00A91E14"/>
    <w:rsid w:val="00A92A19"/>
    <w:rsid w:val="00A92CC7"/>
    <w:rsid w:val="00A92EB2"/>
    <w:rsid w:val="00A92FEF"/>
    <w:rsid w:val="00A932F2"/>
    <w:rsid w:val="00A93381"/>
    <w:rsid w:val="00A933B2"/>
    <w:rsid w:val="00A9341F"/>
    <w:rsid w:val="00A93546"/>
    <w:rsid w:val="00A939B3"/>
    <w:rsid w:val="00A93B66"/>
    <w:rsid w:val="00A93E44"/>
    <w:rsid w:val="00A940FA"/>
    <w:rsid w:val="00A94500"/>
    <w:rsid w:val="00A94664"/>
    <w:rsid w:val="00A9467D"/>
    <w:rsid w:val="00A94699"/>
    <w:rsid w:val="00A948A2"/>
    <w:rsid w:val="00A948E6"/>
    <w:rsid w:val="00A94E09"/>
    <w:rsid w:val="00A9524B"/>
    <w:rsid w:val="00A95740"/>
    <w:rsid w:val="00A95747"/>
    <w:rsid w:val="00A9583D"/>
    <w:rsid w:val="00A95AE0"/>
    <w:rsid w:val="00A95B5E"/>
    <w:rsid w:val="00A95CF7"/>
    <w:rsid w:val="00A95F61"/>
    <w:rsid w:val="00A96153"/>
    <w:rsid w:val="00A96240"/>
    <w:rsid w:val="00A96420"/>
    <w:rsid w:val="00A964AC"/>
    <w:rsid w:val="00A96B08"/>
    <w:rsid w:val="00A96BFB"/>
    <w:rsid w:val="00A970DC"/>
    <w:rsid w:val="00A972EC"/>
    <w:rsid w:val="00A9734F"/>
    <w:rsid w:val="00A97359"/>
    <w:rsid w:val="00A9772D"/>
    <w:rsid w:val="00A97DDE"/>
    <w:rsid w:val="00A97EAF"/>
    <w:rsid w:val="00AA006D"/>
    <w:rsid w:val="00AA00B5"/>
    <w:rsid w:val="00AA0383"/>
    <w:rsid w:val="00AA046C"/>
    <w:rsid w:val="00AA0665"/>
    <w:rsid w:val="00AA0A65"/>
    <w:rsid w:val="00AA0A7C"/>
    <w:rsid w:val="00AA0BAB"/>
    <w:rsid w:val="00AA0C7B"/>
    <w:rsid w:val="00AA0DAE"/>
    <w:rsid w:val="00AA1638"/>
    <w:rsid w:val="00AA1FF0"/>
    <w:rsid w:val="00AA2103"/>
    <w:rsid w:val="00AA2742"/>
    <w:rsid w:val="00AA27D2"/>
    <w:rsid w:val="00AA28CB"/>
    <w:rsid w:val="00AA2EAB"/>
    <w:rsid w:val="00AA2FBC"/>
    <w:rsid w:val="00AA32E3"/>
    <w:rsid w:val="00AA36BB"/>
    <w:rsid w:val="00AA386B"/>
    <w:rsid w:val="00AA38C5"/>
    <w:rsid w:val="00AA3AA8"/>
    <w:rsid w:val="00AA3B4F"/>
    <w:rsid w:val="00AA3C99"/>
    <w:rsid w:val="00AA46B9"/>
    <w:rsid w:val="00AA4739"/>
    <w:rsid w:val="00AA49AD"/>
    <w:rsid w:val="00AA4E2A"/>
    <w:rsid w:val="00AA5039"/>
    <w:rsid w:val="00AA5205"/>
    <w:rsid w:val="00AA571C"/>
    <w:rsid w:val="00AA58F3"/>
    <w:rsid w:val="00AA5B4B"/>
    <w:rsid w:val="00AA6171"/>
    <w:rsid w:val="00AA65A0"/>
    <w:rsid w:val="00AA6B21"/>
    <w:rsid w:val="00AA7164"/>
    <w:rsid w:val="00AA737E"/>
    <w:rsid w:val="00AA75A6"/>
    <w:rsid w:val="00AA7692"/>
    <w:rsid w:val="00AA7C9E"/>
    <w:rsid w:val="00AA7CAE"/>
    <w:rsid w:val="00AB0249"/>
    <w:rsid w:val="00AB03AB"/>
    <w:rsid w:val="00AB044D"/>
    <w:rsid w:val="00AB077B"/>
    <w:rsid w:val="00AB0D65"/>
    <w:rsid w:val="00AB0DD5"/>
    <w:rsid w:val="00AB0FBB"/>
    <w:rsid w:val="00AB118D"/>
    <w:rsid w:val="00AB140B"/>
    <w:rsid w:val="00AB1989"/>
    <w:rsid w:val="00AB1A6C"/>
    <w:rsid w:val="00AB1B20"/>
    <w:rsid w:val="00AB2ABD"/>
    <w:rsid w:val="00AB2CDC"/>
    <w:rsid w:val="00AB33AB"/>
    <w:rsid w:val="00AB3404"/>
    <w:rsid w:val="00AB34F2"/>
    <w:rsid w:val="00AB3695"/>
    <w:rsid w:val="00AB3C15"/>
    <w:rsid w:val="00AB3C6E"/>
    <w:rsid w:val="00AB429A"/>
    <w:rsid w:val="00AB4705"/>
    <w:rsid w:val="00AB4873"/>
    <w:rsid w:val="00AB4B43"/>
    <w:rsid w:val="00AB4F9E"/>
    <w:rsid w:val="00AB53A0"/>
    <w:rsid w:val="00AB6036"/>
    <w:rsid w:val="00AB62AB"/>
    <w:rsid w:val="00AB64BE"/>
    <w:rsid w:val="00AB64E3"/>
    <w:rsid w:val="00AB65AD"/>
    <w:rsid w:val="00AB67CF"/>
    <w:rsid w:val="00AB6978"/>
    <w:rsid w:val="00AB6A0C"/>
    <w:rsid w:val="00AB6BD7"/>
    <w:rsid w:val="00AB71AC"/>
    <w:rsid w:val="00AB7421"/>
    <w:rsid w:val="00AB752A"/>
    <w:rsid w:val="00AB7AF3"/>
    <w:rsid w:val="00AB7D9A"/>
    <w:rsid w:val="00AB7E22"/>
    <w:rsid w:val="00AC02F9"/>
    <w:rsid w:val="00AC0514"/>
    <w:rsid w:val="00AC05F8"/>
    <w:rsid w:val="00AC0821"/>
    <w:rsid w:val="00AC0B1B"/>
    <w:rsid w:val="00AC0C75"/>
    <w:rsid w:val="00AC0E9A"/>
    <w:rsid w:val="00AC1007"/>
    <w:rsid w:val="00AC1A4E"/>
    <w:rsid w:val="00AC1B16"/>
    <w:rsid w:val="00AC1E3D"/>
    <w:rsid w:val="00AC2686"/>
    <w:rsid w:val="00AC2AE6"/>
    <w:rsid w:val="00AC2FD9"/>
    <w:rsid w:val="00AC3010"/>
    <w:rsid w:val="00AC3308"/>
    <w:rsid w:val="00AC346D"/>
    <w:rsid w:val="00AC35B6"/>
    <w:rsid w:val="00AC373B"/>
    <w:rsid w:val="00AC390F"/>
    <w:rsid w:val="00AC3B91"/>
    <w:rsid w:val="00AC3F16"/>
    <w:rsid w:val="00AC3FF1"/>
    <w:rsid w:val="00AC4074"/>
    <w:rsid w:val="00AC4149"/>
    <w:rsid w:val="00AC469F"/>
    <w:rsid w:val="00AC4725"/>
    <w:rsid w:val="00AC4DB8"/>
    <w:rsid w:val="00AC4F23"/>
    <w:rsid w:val="00AC5552"/>
    <w:rsid w:val="00AC564E"/>
    <w:rsid w:val="00AC5AC1"/>
    <w:rsid w:val="00AC5B4D"/>
    <w:rsid w:val="00AC5F46"/>
    <w:rsid w:val="00AC65FE"/>
    <w:rsid w:val="00AC6E54"/>
    <w:rsid w:val="00AC6EA8"/>
    <w:rsid w:val="00AC7213"/>
    <w:rsid w:val="00AC763A"/>
    <w:rsid w:val="00AC76FD"/>
    <w:rsid w:val="00AC795D"/>
    <w:rsid w:val="00AD002F"/>
    <w:rsid w:val="00AD007E"/>
    <w:rsid w:val="00AD0115"/>
    <w:rsid w:val="00AD0548"/>
    <w:rsid w:val="00AD0B07"/>
    <w:rsid w:val="00AD1673"/>
    <w:rsid w:val="00AD1B43"/>
    <w:rsid w:val="00AD23C8"/>
    <w:rsid w:val="00AD2422"/>
    <w:rsid w:val="00AD262A"/>
    <w:rsid w:val="00AD2996"/>
    <w:rsid w:val="00AD2B62"/>
    <w:rsid w:val="00AD2C8A"/>
    <w:rsid w:val="00AD2E7F"/>
    <w:rsid w:val="00AD2ECD"/>
    <w:rsid w:val="00AD327B"/>
    <w:rsid w:val="00AD3A53"/>
    <w:rsid w:val="00AD3B4F"/>
    <w:rsid w:val="00AD3E89"/>
    <w:rsid w:val="00AD3ECA"/>
    <w:rsid w:val="00AD3EF5"/>
    <w:rsid w:val="00AD3FC7"/>
    <w:rsid w:val="00AD41CC"/>
    <w:rsid w:val="00AD43F9"/>
    <w:rsid w:val="00AD43FF"/>
    <w:rsid w:val="00AD443B"/>
    <w:rsid w:val="00AD4687"/>
    <w:rsid w:val="00AD59A2"/>
    <w:rsid w:val="00AD5B7C"/>
    <w:rsid w:val="00AD5D21"/>
    <w:rsid w:val="00AD5FE6"/>
    <w:rsid w:val="00AD6400"/>
    <w:rsid w:val="00AD643B"/>
    <w:rsid w:val="00AD68C0"/>
    <w:rsid w:val="00AD6A85"/>
    <w:rsid w:val="00AD6B3E"/>
    <w:rsid w:val="00AD6C85"/>
    <w:rsid w:val="00AD6CD3"/>
    <w:rsid w:val="00AD6D4B"/>
    <w:rsid w:val="00AD6EC8"/>
    <w:rsid w:val="00AD718A"/>
    <w:rsid w:val="00AD71CF"/>
    <w:rsid w:val="00AD7202"/>
    <w:rsid w:val="00AD7481"/>
    <w:rsid w:val="00AD7675"/>
    <w:rsid w:val="00AD7AB8"/>
    <w:rsid w:val="00AD7B28"/>
    <w:rsid w:val="00AD7D2E"/>
    <w:rsid w:val="00AD7DBE"/>
    <w:rsid w:val="00AD7FEC"/>
    <w:rsid w:val="00AE0286"/>
    <w:rsid w:val="00AE038D"/>
    <w:rsid w:val="00AE0542"/>
    <w:rsid w:val="00AE0A2C"/>
    <w:rsid w:val="00AE0F89"/>
    <w:rsid w:val="00AE1008"/>
    <w:rsid w:val="00AE1080"/>
    <w:rsid w:val="00AE1514"/>
    <w:rsid w:val="00AE1898"/>
    <w:rsid w:val="00AE1B8D"/>
    <w:rsid w:val="00AE1C70"/>
    <w:rsid w:val="00AE1D00"/>
    <w:rsid w:val="00AE21F3"/>
    <w:rsid w:val="00AE2299"/>
    <w:rsid w:val="00AE25A5"/>
    <w:rsid w:val="00AE26BA"/>
    <w:rsid w:val="00AE29BF"/>
    <w:rsid w:val="00AE2A99"/>
    <w:rsid w:val="00AE2BDC"/>
    <w:rsid w:val="00AE2CD4"/>
    <w:rsid w:val="00AE2FAF"/>
    <w:rsid w:val="00AE32E6"/>
    <w:rsid w:val="00AE3322"/>
    <w:rsid w:val="00AE3BCC"/>
    <w:rsid w:val="00AE3DD2"/>
    <w:rsid w:val="00AE3DE8"/>
    <w:rsid w:val="00AE44E8"/>
    <w:rsid w:val="00AE469E"/>
    <w:rsid w:val="00AE4B3A"/>
    <w:rsid w:val="00AE4F95"/>
    <w:rsid w:val="00AE5221"/>
    <w:rsid w:val="00AE5A75"/>
    <w:rsid w:val="00AE5C8B"/>
    <w:rsid w:val="00AE5FB3"/>
    <w:rsid w:val="00AE6354"/>
    <w:rsid w:val="00AE66B4"/>
    <w:rsid w:val="00AE67FB"/>
    <w:rsid w:val="00AE6EC4"/>
    <w:rsid w:val="00AE71BB"/>
    <w:rsid w:val="00AE7318"/>
    <w:rsid w:val="00AE7804"/>
    <w:rsid w:val="00AE7997"/>
    <w:rsid w:val="00AE7AE2"/>
    <w:rsid w:val="00AE7C59"/>
    <w:rsid w:val="00AE7CD4"/>
    <w:rsid w:val="00AE7D75"/>
    <w:rsid w:val="00AF0007"/>
    <w:rsid w:val="00AF0064"/>
    <w:rsid w:val="00AF00C3"/>
    <w:rsid w:val="00AF0167"/>
    <w:rsid w:val="00AF044C"/>
    <w:rsid w:val="00AF05C5"/>
    <w:rsid w:val="00AF0626"/>
    <w:rsid w:val="00AF0BD8"/>
    <w:rsid w:val="00AF0CD6"/>
    <w:rsid w:val="00AF128F"/>
    <w:rsid w:val="00AF12E4"/>
    <w:rsid w:val="00AF1757"/>
    <w:rsid w:val="00AF19E3"/>
    <w:rsid w:val="00AF19EE"/>
    <w:rsid w:val="00AF1EDB"/>
    <w:rsid w:val="00AF1F1A"/>
    <w:rsid w:val="00AF22E4"/>
    <w:rsid w:val="00AF23F1"/>
    <w:rsid w:val="00AF266B"/>
    <w:rsid w:val="00AF27CE"/>
    <w:rsid w:val="00AF280D"/>
    <w:rsid w:val="00AF2AE8"/>
    <w:rsid w:val="00AF313A"/>
    <w:rsid w:val="00AF38A7"/>
    <w:rsid w:val="00AF3B54"/>
    <w:rsid w:val="00AF400B"/>
    <w:rsid w:val="00AF4359"/>
    <w:rsid w:val="00AF4D25"/>
    <w:rsid w:val="00AF4DF7"/>
    <w:rsid w:val="00AF50E1"/>
    <w:rsid w:val="00AF512E"/>
    <w:rsid w:val="00AF5209"/>
    <w:rsid w:val="00AF583A"/>
    <w:rsid w:val="00AF5A75"/>
    <w:rsid w:val="00AF5AC6"/>
    <w:rsid w:val="00AF5D01"/>
    <w:rsid w:val="00AF5DEC"/>
    <w:rsid w:val="00AF5F15"/>
    <w:rsid w:val="00AF65D3"/>
    <w:rsid w:val="00AF690A"/>
    <w:rsid w:val="00AF6E3C"/>
    <w:rsid w:val="00AF6E3E"/>
    <w:rsid w:val="00AF6E5D"/>
    <w:rsid w:val="00AF73F0"/>
    <w:rsid w:val="00AF74BE"/>
    <w:rsid w:val="00AF75ED"/>
    <w:rsid w:val="00AF7E3B"/>
    <w:rsid w:val="00AF7EF1"/>
    <w:rsid w:val="00B00373"/>
    <w:rsid w:val="00B00A06"/>
    <w:rsid w:val="00B00ECE"/>
    <w:rsid w:val="00B00FEF"/>
    <w:rsid w:val="00B014DB"/>
    <w:rsid w:val="00B01531"/>
    <w:rsid w:val="00B015E6"/>
    <w:rsid w:val="00B01E07"/>
    <w:rsid w:val="00B023A9"/>
    <w:rsid w:val="00B02846"/>
    <w:rsid w:val="00B028A3"/>
    <w:rsid w:val="00B02AEB"/>
    <w:rsid w:val="00B02CB0"/>
    <w:rsid w:val="00B02FBB"/>
    <w:rsid w:val="00B0332C"/>
    <w:rsid w:val="00B03355"/>
    <w:rsid w:val="00B03A9F"/>
    <w:rsid w:val="00B049EA"/>
    <w:rsid w:val="00B04A40"/>
    <w:rsid w:val="00B051CD"/>
    <w:rsid w:val="00B059A1"/>
    <w:rsid w:val="00B05CBE"/>
    <w:rsid w:val="00B05D28"/>
    <w:rsid w:val="00B05EA5"/>
    <w:rsid w:val="00B05F8D"/>
    <w:rsid w:val="00B06177"/>
    <w:rsid w:val="00B0662B"/>
    <w:rsid w:val="00B06B0C"/>
    <w:rsid w:val="00B06C82"/>
    <w:rsid w:val="00B06CE9"/>
    <w:rsid w:val="00B07197"/>
    <w:rsid w:val="00B0742F"/>
    <w:rsid w:val="00B07572"/>
    <w:rsid w:val="00B07E19"/>
    <w:rsid w:val="00B07F3E"/>
    <w:rsid w:val="00B07F60"/>
    <w:rsid w:val="00B100B9"/>
    <w:rsid w:val="00B1011A"/>
    <w:rsid w:val="00B1050A"/>
    <w:rsid w:val="00B10692"/>
    <w:rsid w:val="00B10B15"/>
    <w:rsid w:val="00B10FA8"/>
    <w:rsid w:val="00B110E7"/>
    <w:rsid w:val="00B113CB"/>
    <w:rsid w:val="00B11490"/>
    <w:rsid w:val="00B117FF"/>
    <w:rsid w:val="00B123E3"/>
    <w:rsid w:val="00B1249A"/>
    <w:rsid w:val="00B124A3"/>
    <w:rsid w:val="00B12742"/>
    <w:rsid w:val="00B128C5"/>
    <w:rsid w:val="00B12B63"/>
    <w:rsid w:val="00B12C7D"/>
    <w:rsid w:val="00B12F75"/>
    <w:rsid w:val="00B1300B"/>
    <w:rsid w:val="00B13918"/>
    <w:rsid w:val="00B13C73"/>
    <w:rsid w:val="00B13E5E"/>
    <w:rsid w:val="00B140A8"/>
    <w:rsid w:val="00B141D7"/>
    <w:rsid w:val="00B147B1"/>
    <w:rsid w:val="00B148BE"/>
    <w:rsid w:val="00B14AB0"/>
    <w:rsid w:val="00B14D16"/>
    <w:rsid w:val="00B14E08"/>
    <w:rsid w:val="00B14E72"/>
    <w:rsid w:val="00B157A0"/>
    <w:rsid w:val="00B15CE1"/>
    <w:rsid w:val="00B15ECE"/>
    <w:rsid w:val="00B1617A"/>
    <w:rsid w:val="00B1623B"/>
    <w:rsid w:val="00B16323"/>
    <w:rsid w:val="00B167CA"/>
    <w:rsid w:val="00B16B25"/>
    <w:rsid w:val="00B16D31"/>
    <w:rsid w:val="00B170BA"/>
    <w:rsid w:val="00B173A6"/>
    <w:rsid w:val="00B174B6"/>
    <w:rsid w:val="00B1777E"/>
    <w:rsid w:val="00B179AF"/>
    <w:rsid w:val="00B17D54"/>
    <w:rsid w:val="00B201B5"/>
    <w:rsid w:val="00B20295"/>
    <w:rsid w:val="00B205F8"/>
    <w:rsid w:val="00B2139E"/>
    <w:rsid w:val="00B21779"/>
    <w:rsid w:val="00B218CF"/>
    <w:rsid w:val="00B2198C"/>
    <w:rsid w:val="00B222A5"/>
    <w:rsid w:val="00B222EC"/>
    <w:rsid w:val="00B22351"/>
    <w:rsid w:val="00B22685"/>
    <w:rsid w:val="00B22BDC"/>
    <w:rsid w:val="00B22E57"/>
    <w:rsid w:val="00B23202"/>
    <w:rsid w:val="00B23583"/>
    <w:rsid w:val="00B23749"/>
    <w:rsid w:val="00B23A32"/>
    <w:rsid w:val="00B23FAE"/>
    <w:rsid w:val="00B24191"/>
    <w:rsid w:val="00B2422B"/>
    <w:rsid w:val="00B24939"/>
    <w:rsid w:val="00B24D10"/>
    <w:rsid w:val="00B2515A"/>
    <w:rsid w:val="00B253D7"/>
    <w:rsid w:val="00B25599"/>
    <w:rsid w:val="00B256B8"/>
    <w:rsid w:val="00B25721"/>
    <w:rsid w:val="00B25782"/>
    <w:rsid w:val="00B25897"/>
    <w:rsid w:val="00B258B3"/>
    <w:rsid w:val="00B25D3E"/>
    <w:rsid w:val="00B25F17"/>
    <w:rsid w:val="00B262F4"/>
    <w:rsid w:val="00B26658"/>
    <w:rsid w:val="00B26CFA"/>
    <w:rsid w:val="00B26D6D"/>
    <w:rsid w:val="00B26E26"/>
    <w:rsid w:val="00B2729A"/>
    <w:rsid w:val="00B277F9"/>
    <w:rsid w:val="00B27A1B"/>
    <w:rsid w:val="00B27ABA"/>
    <w:rsid w:val="00B27AFC"/>
    <w:rsid w:val="00B27B6D"/>
    <w:rsid w:val="00B27CFD"/>
    <w:rsid w:val="00B27EC2"/>
    <w:rsid w:val="00B27FDC"/>
    <w:rsid w:val="00B27FDD"/>
    <w:rsid w:val="00B301EF"/>
    <w:rsid w:val="00B3032F"/>
    <w:rsid w:val="00B30344"/>
    <w:rsid w:val="00B30621"/>
    <w:rsid w:val="00B30D26"/>
    <w:rsid w:val="00B31363"/>
    <w:rsid w:val="00B319A1"/>
    <w:rsid w:val="00B31AEE"/>
    <w:rsid w:val="00B31CF7"/>
    <w:rsid w:val="00B31E7E"/>
    <w:rsid w:val="00B321DD"/>
    <w:rsid w:val="00B324EE"/>
    <w:rsid w:val="00B32724"/>
    <w:rsid w:val="00B32D17"/>
    <w:rsid w:val="00B3353C"/>
    <w:rsid w:val="00B33542"/>
    <w:rsid w:val="00B33B05"/>
    <w:rsid w:val="00B341D3"/>
    <w:rsid w:val="00B341E2"/>
    <w:rsid w:val="00B3446F"/>
    <w:rsid w:val="00B34503"/>
    <w:rsid w:val="00B34520"/>
    <w:rsid w:val="00B3465A"/>
    <w:rsid w:val="00B34663"/>
    <w:rsid w:val="00B34C1D"/>
    <w:rsid w:val="00B34D74"/>
    <w:rsid w:val="00B35567"/>
    <w:rsid w:val="00B357B5"/>
    <w:rsid w:val="00B35968"/>
    <w:rsid w:val="00B35EAB"/>
    <w:rsid w:val="00B35EC7"/>
    <w:rsid w:val="00B3617A"/>
    <w:rsid w:val="00B36277"/>
    <w:rsid w:val="00B36458"/>
    <w:rsid w:val="00B364EE"/>
    <w:rsid w:val="00B367F9"/>
    <w:rsid w:val="00B36916"/>
    <w:rsid w:val="00B36C7F"/>
    <w:rsid w:val="00B36DED"/>
    <w:rsid w:val="00B37041"/>
    <w:rsid w:val="00B371BA"/>
    <w:rsid w:val="00B375C7"/>
    <w:rsid w:val="00B375D5"/>
    <w:rsid w:val="00B37956"/>
    <w:rsid w:val="00B37A26"/>
    <w:rsid w:val="00B37A59"/>
    <w:rsid w:val="00B37CF5"/>
    <w:rsid w:val="00B40474"/>
    <w:rsid w:val="00B40518"/>
    <w:rsid w:val="00B408E8"/>
    <w:rsid w:val="00B40D9F"/>
    <w:rsid w:val="00B40DEA"/>
    <w:rsid w:val="00B41328"/>
    <w:rsid w:val="00B4137C"/>
    <w:rsid w:val="00B41ABA"/>
    <w:rsid w:val="00B41DAC"/>
    <w:rsid w:val="00B41E89"/>
    <w:rsid w:val="00B41E8C"/>
    <w:rsid w:val="00B424B3"/>
    <w:rsid w:val="00B425A6"/>
    <w:rsid w:val="00B428CE"/>
    <w:rsid w:val="00B42917"/>
    <w:rsid w:val="00B42A00"/>
    <w:rsid w:val="00B42C1A"/>
    <w:rsid w:val="00B42D0F"/>
    <w:rsid w:val="00B42DC9"/>
    <w:rsid w:val="00B430DB"/>
    <w:rsid w:val="00B431AD"/>
    <w:rsid w:val="00B432BE"/>
    <w:rsid w:val="00B4340D"/>
    <w:rsid w:val="00B4355A"/>
    <w:rsid w:val="00B43616"/>
    <w:rsid w:val="00B436A7"/>
    <w:rsid w:val="00B436E1"/>
    <w:rsid w:val="00B43ACB"/>
    <w:rsid w:val="00B43AEC"/>
    <w:rsid w:val="00B43C77"/>
    <w:rsid w:val="00B43D82"/>
    <w:rsid w:val="00B4408C"/>
    <w:rsid w:val="00B440B6"/>
    <w:rsid w:val="00B449C5"/>
    <w:rsid w:val="00B44A19"/>
    <w:rsid w:val="00B44D19"/>
    <w:rsid w:val="00B44E78"/>
    <w:rsid w:val="00B44F4C"/>
    <w:rsid w:val="00B45448"/>
    <w:rsid w:val="00B45BEF"/>
    <w:rsid w:val="00B46363"/>
    <w:rsid w:val="00B463CD"/>
    <w:rsid w:val="00B463DC"/>
    <w:rsid w:val="00B465E6"/>
    <w:rsid w:val="00B4663D"/>
    <w:rsid w:val="00B46DFB"/>
    <w:rsid w:val="00B46FB8"/>
    <w:rsid w:val="00B47649"/>
    <w:rsid w:val="00B47C21"/>
    <w:rsid w:val="00B5040B"/>
    <w:rsid w:val="00B50782"/>
    <w:rsid w:val="00B50AB2"/>
    <w:rsid w:val="00B50AD1"/>
    <w:rsid w:val="00B50C0B"/>
    <w:rsid w:val="00B50C41"/>
    <w:rsid w:val="00B510C4"/>
    <w:rsid w:val="00B510E9"/>
    <w:rsid w:val="00B51342"/>
    <w:rsid w:val="00B51769"/>
    <w:rsid w:val="00B517DD"/>
    <w:rsid w:val="00B51BBB"/>
    <w:rsid w:val="00B51D3C"/>
    <w:rsid w:val="00B51E48"/>
    <w:rsid w:val="00B51E9A"/>
    <w:rsid w:val="00B51F34"/>
    <w:rsid w:val="00B51F5D"/>
    <w:rsid w:val="00B5200B"/>
    <w:rsid w:val="00B52139"/>
    <w:rsid w:val="00B521BF"/>
    <w:rsid w:val="00B52BB0"/>
    <w:rsid w:val="00B52FA2"/>
    <w:rsid w:val="00B531A4"/>
    <w:rsid w:val="00B53423"/>
    <w:rsid w:val="00B53B61"/>
    <w:rsid w:val="00B53B97"/>
    <w:rsid w:val="00B53CD0"/>
    <w:rsid w:val="00B53D94"/>
    <w:rsid w:val="00B540F7"/>
    <w:rsid w:val="00B54126"/>
    <w:rsid w:val="00B5434B"/>
    <w:rsid w:val="00B5480B"/>
    <w:rsid w:val="00B5499B"/>
    <w:rsid w:val="00B549C5"/>
    <w:rsid w:val="00B54A5C"/>
    <w:rsid w:val="00B5500B"/>
    <w:rsid w:val="00B551F9"/>
    <w:rsid w:val="00B554AA"/>
    <w:rsid w:val="00B55942"/>
    <w:rsid w:val="00B559DA"/>
    <w:rsid w:val="00B56071"/>
    <w:rsid w:val="00B561AF"/>
    <w:rsid w:val="00B56313"/>
    <w:rsid w:val="00B56631"/>
    <w:rsid w:val="00B56A7B"/>
    <w:rsid w:val="00B56AA7"/>
    <w:rsid w:val="00B5712D"/>
    <w:rsid w:val="00B571F9"/>
    <w:rsid w:val="00B57317"/>
    <w:rsid w:val="00B57693"/>
    <w:rsid w:val="00B57BF1"/>
    <w:rsid w:val="00B57D51"/>
    <w:rsid w:val="00B607C8"/>
    <w:rsid w:val="00B60B12"/>
    <w:rsid w:val="00B6118F"/>
    <w:rsid w:val="00B614F3"/>
    <w:rsid w:val="00B61574"/>
    <w:rsid w:val="00B61729"/>
    <w:rsid w:val="00B61D5C"/>
    <w:rsid w:val="00B61DEE"/>
    <w:rsid w:val="00B61F7C"/>
    <w:rsid w:val="00B627D9"/>
    <w:rsid w:val="00B62CA2"/>
    <w:rsid w:val="00B63505"/>
    <w:rsid w:val="00B6381B"/>
    <w:rsid w:val="00B639E1"/>
    <w:rsid w:val="00B63B74"/>
    <w:rsid w:val="00B63BDF"/>
    <w:rsid w:val="00B63CBD"/>
    <w:rsid w:val="00B63DCA"/>
    <w:rsid w:val="00B63EB9"/>
    <w:rsid w:val="00B64220"/>
    <w:rsid w:val="00B64982"/>
    <w:rsid w:val="00B64BEF"/>
    <w:rsid w:val="00B64D55"/>
    <w:rsid w:val="00B64F5F"/>
    <w:rsid w:val="00B657F3"/>
    <w:rsid w:val="00B65BF1"/>
    <w:rsid w:val="00B65EBC"/>
    <w:rsid w:val="00B6604B"/>
    <w:rsid w:val="00B66598"/>
    <w:rsid w:val="00B666A9"/>
    <w:rsid w:val="00B66A21"/>
    <w:rsid w:val="00B66C65"/>
    <w:rsid w:val="00B67058"/>
    <w:rsid w:val="00B67153"/>
    <w:rsid w:val="00B67310"/>
    <w:rsid w:val="00B67B56"/>
    <w:rsid w:val="00B67B82"/>
    <w:rsid w:val="00B70615"/>
    <w:rsid w:val="00B7091F"/>
    <w:rsid w:val="00B70D17"/>
    <w:rsid w:val="00B70FD3"/>
    <w:rsid w:val="00B7128B"/>
    <w:rsid w:val="00B7177D"/>
    <w:rsid w:val="00B72989"/>
    <w:rsid w:val="00B72A1A"/>
    <w:rsid w:val="00B72A27"/>
    <w:rsid w:val="00B72A9B"/>
    <w:rsid w:val="00B72D9A"/>
    <w:rsid w:val="00B72E05"/>
    <w:rsid w:val="00B7356D"/>
    <w:rsid w:val="00B7389A"/>
    <w:rsid w:val="00B73A20"/>
    <w:rsid w:val="00B73A2B"/>
    <w:rsid w:val="00B73D92"/>
    <w:rsid w:val="00B73E24"/>
    <w:rsid w:val="00B740D7"/>
    <w:rsid w:val="00B740FB"/>
    <w:rsid w:val="00B74411"/>
    <w:rsid w:val="00B74A3B"/>
    <w:rsid w:val="00B74EAF"/>
    <w:rsid w:val="00B74EC4"/>
    <w:rsid w:val="00B7527D"/>
    <w:rsid w:val="00B75589"/>
    <w:rsid w:val="00B757BF"/>
    <w:rsid w:val="00B7594F"/>
    <w:rsid w:val="00B75956"/>
    <w:rsid w:val="00B75C0D"/>
    <w:rsid w:val="00B75FAC"/>
    <w:rsid w:val="00B7649A"/>
    <w:rsid w:val="00B76553"/>
    <w:rsid w:val="00B76594"/>
    <w:rsid w:val="00B76B00"/>
    <w:rsid w:val="00B76D31"/>
    <w:rsid w:val="00B770CD"/>
    <w:rsid w:val="00B77156"/>
    <w:rsid w:val="00B77A02"/>
    <w:rsid w:val="00B77BC6"/>
    <w:rsid w:val="00B80496"/>
    <w:rsid w:val="00B81186"/>
    <w:rsid w:val="00B81476"/>
    <w:rsid w:val="00B816F7"/>
    <w:rsid w:val="00B817D5"/>
    <w:rsid w:val="00B81F8F"/>
    <w:rsid w:val="00B82EA4"/>
    <w:rsid w:val="00B831EC"/>
    <w:rsid w:val="00B83247"/>
    <w:rsid w:val="00B83924"/>
    <w:rsid w:val="00B83C19"/>
    <w:rsid w:val="00B84175"/>
    <w:rsid w:val="00B844D8"/>
    <w:rsid w:val="00B8494E"/>
    <w:rsid w:val="00B84E2C"/>
    <w:rsid w:val="00B84EBF"/>
    <w:rsid w:val="00B85011"/>
    <w:rsid w:val="00B852A9"/>
    <w:rsid w:val="00B853E9"/>
    <w:rsid w:val="00B858DC"/>
    <w:rsid w:val="00B85A63"/>
    <w:rsid w:val="00B861AF"/>
    <w:rsid w:val="00B866FC"/>
    <w:rsid w:val="00B86A5E"/>
    <w:rsid w:val="00B86B14"/>
    <w:rsid w:val="00B86D6D"/>
    <w:rsid w:val="00B86E5B"/>
    <w:rsid w:val="00B872AB"/>
    <w:rsid w:val="00B876F2"/>
    <w:rsid w:val="00B877F9"/>
    <w:rsid w:val="00B87C41"/>
    <w:rsid w:val="00B87DBA"/>
    <w:rsid w:val="00B87DD9"/>
    <w:rsid w:val="00B903DB"/>
    <w:rsid w:val="00B9045C"/>
    <w:rsid w:val="00B908E8"/>
    <w:rsid w:val="00B9090E"/>
    <w:rsid w:val="00B90CA8"/>
    <w:rsid w:val="00B90D56"/>
    <w:rsid w:val="00B90DD3"/>
    <w:rsid w:val="00B9122C"/>
    <w:rsid w:val="00B915A3"/>
    <w:rsid w:val="00B91A05"/>
    <w:rsid w:val="00B91B78"/>
    <w:rsid w:val="00B91E0D"/>
    <w:rsid w:val="00B922EE"/>
    <w:rsid w:val="00B92355"/>
    <w:rsid w:val="00B92AB7"/>
    <w:rsid w:val="00B92B29"/>
    <w:rsid w:val="00B92E8A"/>
    <w:rsid w:val="00B92F80"/>
    <w:rsid w:val="00B93489"/>
    <w:rsid w:val="00B9354C"/>
    <w:rsid w:val="00B935BE"/>
    <w:rsid w:val="00B94418"/>
    <w:rsid w:val="00B9443E"/>
    <w:rsid w:val="00B94503"/>
    <w:rsid w:val="00B94536"/>
    <w:rsid w:val="00B94864"/>
    <w:rsid w:val="00B9487F"/>
    <w:rsid w:val="00B948BE"/>
    <w:rsid w:val="00B94AD1"/>
    <w:rsid w:val="00B94B2B"/>
    <w:rsid w:val="00B94BC2"/>
    <w:rsid w:val="00B94F12"/>
    <w:rsid w:val="00B94FF6"/>
    <w:rsid w:val="00B9516E"/>
    <w:rsid w:val="00B95522"/>
    <w:rsid w:val="00B956C3"/>
    <w:rsid w:val="00B95745"/>
    <w:rsid w:val="00B95860"/>
    <w:rsid w:val="00B95A78"/>
    <w:rsid w:val="00B95C6F"/>
    <w:rsid w:val="00B95F42"/>
    <w:rsid w:val="00B95FC9"/>
    <w:rsid w:val="00B960F0"/>
    <w:rsid w:val="00B96AB4"/>
    <w:rsid w:val="00B96ADC"/>
    <w:rsid w:val="00B96FFF"/>
    <w:rsid w:val="00B974D6"/>
    <w:rsid w:val="00B97726"/>
    <w:rsid w:val="00B978EF"/>
    <w:rsid w:val="00B979FB"/>
    <w:rsid w:val="00B97B2D"/>
    <w:rsid w:val="00B97C48"/>
    <w:rsid w:val="00BA03E6"/>
    <w:rsid w:val="00BA0DF3"/>
    <w:rsid w:val="00BA1113"/>
    <w:rsid w:val="00BA118F"/>
    <w:rsid w:val="00BA1CDF"/>
    <w:rsid w:val="00BA1D30"/>
    <w:rsid w:val="00BA1F54"/>
    <w:rsid w:val="00BA1F86"/>
    <w:rsid w:val="00BA2093"/>
    <w:rsid w:val="00BA2201"/>
    <w:rsid w:val="00BA2473"/>
    <w:rsid w:val="00BA282F"/>
    <w:rsid w:val="00BA28C0"/>
    <w:rsid w:val="00BA329C"/>
    <w:rsid w:val="00BA338E"/>
    <w:rsid w:val="00BA3958"/>
    <w:rsid w:val="00BA3D31"/>
    <w:rsid w:val="00BA3FE9"/>
    <w:rsid w:val="00BA46D8"/>
    <w:rsid w:val="00BA4952"/>
    <w:rsid w:val="00BA4CFD"/>
    <w:rsid w:val="00BA4F98"/>
    <w:rsid w:val="00BA5B35"/>
    <w:rsid w:val="00BA5EAA"/>
    <w:rsid w:val="00BA5F72"/>
    <w:rsid w:val="00BA60FA"/>
    <w:rsid w:val="00BA67B5"/>
    <w:rsid w:val="00BA67E9"/>
    <w:rsid w:val="00BA690A"/>
    <w:rsid w:val="00BA6D8F"/>
    <w:rsid w:val="00BA7822"/>
    <w:rsid w:val="00BA7867"/>
    <w:rsid w:val="00BA7B02"/>
    <w:rsid w:val="00BB045B"/>
    <w:rsid w:val="00BB04A0"/>
    <w:rsid w:val="00BB0737"/>
    <w:rsid w:val="00BB0873"/>
    <w:rsid w:val="00BB098B"/>
    <w:rsid w:val="00BB0CED"/>
    <w:rsid w:val="00BB0E1B"/>
    <w:rsid w:val="00BB0EA6"/>
    <w:rsid w:val="00BB11DD"/>
    <w:rsid w:val="00BB11E9"/>
    <w:rsid w:val="00BB1208"/>
    <w:rsid w:val="00BB1730"/>
    <w:rsid w:val="00BB1AFD"/>
    <w:rsid w:val="00BB1C10"/>
    <w:rsid w:val="00BB25D0"/>
    <w:rsid w:val="00BB2778"/>
    <w:rsid w:val="00BB2835"/>
    <w:rsid w:val="00BB2C42"/>
    <w:rsid w:val="00BB2DC1"/>
    <w:rsid w:val="00BB3157"/>
    <w:rsid w:val="00BB43FE"/>
    <w:rsid w:val="00BB4461"/>
    <w:rsid w:val="00BB4621"/>
    <w:rsid w:val="00BB47A6"/>
    <w:rsid w:val="00BB527B"/>
    <w:rsid w:val="00BB5317"/>
    <w:rsid w:val="00BB5774"/>
    <w:rsid w:val="00BB5B20"/>
    <w:rsid w:val="00BB6493"/>
    <w:rsid w:val="00BB662F"/>
    <w:rsid w:val="00BB66B3"/>
    <w:rsid w:val="00BB6E1F"/>
    <w:rsid w:val="00BB6F06"/>
    <w:rsid w:val="00BB6F0A"/>
    <w:rsid w:val="00BB7285"/>
    <w:rsid w:val="00BB73D1"/>
    <w:rsid w:val="00BB75D8"/>
    <w:rsid w:val="00BB7838"/>
    <w:rsid w:val="00BB7CA4"/>
    <w:rsid w:val="00BB7EDC"/>
    <w:rsid w:val="00BC050D"/>
    <w:rsid w:val="00BC07E9"/>
    <w:rsid w:val="00BC09BE"/>
    <w:rsid w:val="00BC0C97"/>
    <w:rsid w:val="00BC10A8"/>
    <w:rsid w:val="00BC110F"/>
    <w:rsid w:val="00BC12A5"/>
    <w:rsid w:val="00BC1695"/>
    <w:rsid w:val="00BC1862"/>
    <w:rsid w:val="00BC1A8D"/>
    <w:rsid w:val="00BC1D9C"/>
    <w:rsid w:val="00BC1E23"/>
    <w:rsid w:val="00BC1E39"/>
    <w:rsid w:val="00BC22CF"/>
    <w:rsid w:val="00BC2C9B"/>
    <w:rsid w:val="00BC2ECC"/>
    <w:rsid w:val="00BC32CF"/>
    <w:rsid w:val="00BC37AE"/>
    <w:rsid w:val="00BC3832"/>
    <w:rsid w:val="00BC3C03"/>
    <w:rsid w:val="00BC3E43"/>
    <w:rsid w:val="00BC3EC7"/>
    <w:rsid w:val="00BC41CE"/>
    <w:rsid w:val="00BC42E5"/>
    <w:rsid w:val="00BC475D"/>
    <w:rsid w:val="00BC48AD"/>
    <w:rsid w:val="00BC4A86"/>
    <w:rsid w:val="00BC4D6F"/>
    <w:rsid w:val="00BC4DB4"/>
    <w:rsid w:val="00BC4F50"/>
    <w:rsid w:val="00BC572F"/>
    <w:rsid w:val="00BC5888"/>
    <w:rsid w:val="00BC5AC3"/>
    <w:rsid w:val="00BC5B3A"/>
    <w:rsid w:val="00BC5F82"/>
    <w:rsid w:val="00BC60E0"/>
    <w:rsid w:val="00BC6342"/>
    <w:rsid w:val="00BC6568"/>
    <w:rsid w:val="00BC67EA"/>
    <w:rsid w:val="00BC6975"/>
    <w:rsid w:val="00BC6C19"/>
    <w:rsid w:val="00BC7293"/>
    <w:rsid w:val="00BC751C"/>
    <w:rsid w:val="00BC75CE"/>
    <w:rsid w:val="00BC77E4"/>
    <w:rsid w:val="00BC7A45"/>
    <w:rsid w:val="00BC7C74"/>
    <w:rsid w:val="00BC7D22"/>
    <w:rsid w:val="00BD002B"/>
    <w:rsid w:val="00BD0052"/>
    <w:rsid w:val="00BD012D"/>
    <w:rsid w:val="00BD065B"/>
    <w:rsid w:val="00BD0DCD"/>
    <w:rsid w:val="00BD10BB"/>
    <w:rsid w:val="00BD149A"/>
    <w:rsid w:val="00BD14F8"/>
    <w:rsid w:val="00BD1637"/>
    <w:rsid w:val="00BD1A65"/>
    <w:rsid w:val="00BD1B10"/>
    <w:rsid w:val="00BD1DA1"/>
    <w:rsid w:val="00BD278E"/>
    <w:rsid w:val="00BD285C"/>
    <w:rsid w:val="00BD28C4"/>
    <w:rsid w:val="00BD2E4B"/>
    <w:rsid w:val="00BD2FA4"/>
    <w:rsid w:val="00BD3066"/>
    <w:rsid w:val="00BD311F"/>
    <w:rsid w:val="00BD32AB"/>
    <w:rsid w:val="00BD3ABD"/>
    <w:rsid w:val="00BD3B60"/>
    <w:rsid w:val="00BD3ECB"/>
    <w:rsid w:val="00BD3F29"/>
    <w:rsid w:val="00BD41B7"/>
    <w:rsid w:val="00BD42FE"/>
    <w:rsid w:val="00BD442D"/>
    <w:rsid w:val="00BD4C0A"/>
    <w:rsid w:val="00BD4D81"/>
    <w:rsid w:val="00BD4F84"/>
    <w:rsid w:val="00BD52D0"/>
    <w:rsid w:val="00BD54D7"/>
    <w:rsid w:val="00BD560F"/>
    <w:rsid w:val="00BD5806"/>
    <w:rsid w:val="00BD5AF9"/>
    <w:rsid w:val="00BD5E23"/>
    <w:rsid w:val="00BD6185"/>
    <w:rsid w:val="00BD6493"/>
    <w:rsid w:val="00BD6574"/>
    <w:rsid w:val="00BD6CF9"/>
    <w:rsid w:val="00BD77AF"/>
    <w:rsid w:val="00BD784C"/>
    <w:rsid w:val="00BD7DCA"/>
    <w:rsid w:val="00BD7EB2"/>
    <w:rsid w:val="00BE0342"/>
    <w:rsid w:val="00BE03BB"/>
    <w:rsid w:val="00BE04B0"/>
    <w:rsid w:val="00BE0565"/>
    <w:rsid w:val="00BE0679"/>
    <w:rsid w:val="00BE085B"/>
    <w:rsid w:val="00BE0886"/>
    <w:rsid w:val="00BE08D2"/>
    <w:rsid w:val="00BE0A20"/>
    <w:rsid w:val="00BE0F18"/>
    <w:rsid w:val="00BE1571"/>
    <w:rsid w:val="00BE21AB"/>
    <w:rsid w:val="00BE2694"/>
    <w:rsid w:val="00BE2B19"/>
    <w:rsid w:val="00BE2BF8"/>
    <w:rsid w:val="00BE2C0F"/>
    <w:rsid w:val="00BE2EFD"/>
    <w:rsid w:val="00BE312F"/>
    <w:rsid w:val="00BE31B8"/>
    <w:rsid w:val="00BE3997"/>
    <w:rsid w:val="00BE3C6D"/>
    <w:rsid w:val="00BE3EC2"/>
    <w:rsid w:val="00BE435A"/>
    <w:rsid w:val="00BE43BD"/>
    <w:rsid w:val="00BE4630"/>
    <w:rsid w:val="00BE4810"/>
    <w:rsid w:val="00BE4882"/>
    <w:rsid w:val="00BE4B00"/>
    <w:rsid w:val="00BE4D49"/>
    <w:rsid w:val="00BE5085"/>
    <w:rsid w:val="00BE51D6"/>
    <w:rsid w:val="00BE5263"/>
    <w:rsid w:val="00BE537B"/>
    <w:rsid w:val="00BE597F"/>
    <w:rsid w:val="00BE5A5C"/>
    <w:rsid w:val="00BE5B26"/>
    <w:rsid w:val="00BE5C64"/>
    <w:rsid w:val="00BE5FC8"/>
    <w:rsid w:val="00BE627E"/>
    <w:rsid w:val="00BE64D3"/>
    <w:rsid w:val="00BE64DC"/>
    <w:rsid w:val="00BE684D"/>
    <w:rsid w:val="00BE6EA9"/>
    <w:rsid w:val="00BE7190"/>
    <w:rsid w:val="00BE7251"/>
    <w:rsid w:val="00BE732D"/>
    <w:rsid w:val="00BE7464"/>
    <w:rsid w:val="00BE7611"/>
    <w:rsid w:val="00BE7828"/>
    <w:rsid w:val="00BE793C"/>
    <w:rsid w:val="00BE7C19"/>
    <w:rsid w:val="00BF00F5"/>
    <w:rsid w:val="00BF088E"/>
    <w:rsid w:val="00BF099A"/>
    <w:rsid w:val="00BF0AA2"/>
    <w:rsid w:val="00BF0BDD"/>
    <w:rsid w:val="00BF0BE8"/>
    <w:rsid w:val="00BF11BA"/>
    <w:rsid w:val="00BF13F6"/>
    <w:rsid w:val="00BF194F"/>
    <w:rsid w:val="00BF19B4"/>
    <w:rsid w:val="00BF1C51"/>
    <w:rsid w:val="00BF1CEC"/>
    <w:rsid w:val="00BF1EA5"/>
    <w:rsid w:val="00BF21FB"/>
    <w:rsid w:val="00BF22BD"/>
    <w:rsid w:val="00BF23BA"/>
    <w:rsid w:val="00BF26DE"/>
    <w:rsid w:val="00BF27A8"/>
    <w:rsid w:val="00BF280E"/>
    <w:rsid w:val="00BF28B8"/>
    <w:rsid w:val="00BF2936"/>
    <w:rsid w:val="00BF2AF0"/>
    <w:rsid w:val="00BF3039"/>
    <w:rsid w:val="00BF3B9C"/>
    <w:rsid w:val="00BF41E4"/>
    <w:rsid w:val="00BF4252"/>
    <w:rsid w:val="00BF44CD"/>
    <w:rsid w:val="00BF48A9"/>
    <w:rsid w:val="00BF48CB"/>
    <w:rsid w:val="00BF4C3F"/>
    <w:rsid w:val="00BF4C4E"/>
    <w:rsid w:val="00BF4F3F"/>
    <w:rsid w:val="00BF511A"/>
    <w:rsid w:val="00BF517D"/>
    <w:rsid w:val="00BF5574"/>
    <w:rsid w:val="00BF56C8"/>
    <w:rsid w:val="00BF5A66"/>
    <w:rsid w:val="00BF6255"/>
    <w:rsid w:val="00BF6313"/>
    <w:rsid w:val="00BF64AB"/>
    <w:rsid w:val="00BF6855"/>
    <w:rsid w:val="00BF6CBA"/>
    <w:rsid w:val="00BF6F39"/>
    <w:rsid w:val="00BF6F96"/>
    <w:rsid w:val="00BF6FEC"/>
    <w:rsid w:val="00BF7183"/>
    <w:rsid w:val="00BF74A4"/>
    <w:rsid w:val="00BF7905"/>
    <w:rsid w:val="00C00167"/>
    <w:rsid w:val="00C003E1"/>
    <w:rsid w:val="00C004AD"/>
    <w:rsid w:val="00C005C0"/>
    <w:rsid w:val="00C01196"/>
    <w:rsid w:val="00C0164E"/>
    <w:rsid w:val="00C016B5"/>
    <w:rsid w:val="00C01CC0"/>
    <w:rsid w:val="00C01FE7"/>
    <w:rsid w:val="00C020BE"/>
    <w:rsid w:val="00C025BD"/>
    <w:rsid w:val="00C026D5"/>
    <w:rsid w:val="00C02812"/>
    <w:rsid w:val="00C02B2B"/>
    <w:rsid w:val="00C02B7B"/>
    <w:rsid w:val="00C02C38"/>
    <w:rsid w:val="00C02EDA"/>
    <w:rsid w:val="00C0303E"/>
    <w:rsid w:val="00C0320E"/>
    <w:rsid w:val="00C0335E"/>
    <w:rsid w:val="00C03375"/>
    <w:rsid w:val="00C0363D"/>
    <w:rsid w:val="00C0366F"/>
    <w:rsid w:val="00C0397B"/>
    <w:rsid w:val="00C039CD"/>
    <w:rsid w:val="00C03AD6"/>
    <w:rsid w:val="00C03C02"/>
    <w:rsid w:val="00C03E1F"/>
    <w:rsid w:val="00C03E57"/>
    <w:rsid w:val="00C04483"/>
    <w:rsid w:val="00C0486E"/>
    <w:rsid w:val="00C052A5"/>
    <w:rsid w:val="00C05699"/>
    <w:rsid w:val="00C0585D"/>
    <w:rsid w:val="00C059E2"/>
    <w:rsid w:val="00C05A72"/>
    <w:rsid w:val="00C05AD1"/>
    <w:rsid w:val="00C05C1D"/>
    <w:rsid w:val="00C05CF7"/>
    <w:rsid w:val="00C066F6"/>
    <w:rsid w:val="00C06BDB"/>
    <w:rsid w:val="00C07088"/>
    <w:rsid w:val="00C07499"/>
    <w:rsid w:val="00C0758C"/>
    <w:rsid w:val="00C07864"/>
    <w:rsid w:val="00C10342"/>
    <w:rsid w:val="00C104FF"/>
    <w:rsid w:val="00C1077B"/>
    <w:rsid w:val="00C10787"/>
    <w:rsid w:val="00C10C3C"/>
    <w:rsid w:val="00C10D11"/>
    <w:rsid w:val="00C10D2B"/>
    <w:rsid w:val="00C10DAE"/>
    <w:rsid w:val="00C10EF7"/>
    <w:rsid w:val="00C111E4"/>
    <w:rsid w:val="00C1150E"/>
    <w:rsid w:val="00C115A7"/>
    <w:rsid w:val="00C116CD"/>
    <w:rsid w:val="00C11896"/>
    <w:rsid w:val="00C118FC"/>
    <w:rsid w:val="00C11B19"/>
    <w:rsid w:val="00C11B3F"/>
    <w:rsid w:val="00C11C1E"/>
    <w:rsid w:val="00C1244F"/>
    <w:rsid w:val="00C12490"/>
    <w:rsid w:val="00C12556"/>
    <w:rsid w:val="00C12816"/>
    <w:rsid w:val="00C1297E"/>
    <w:rsid w:val="00C12CA7"/>
    <w:rsid w:val="00C12CF3"/>
    <w:rsid w:val="00C12F9D"/>
    <w:rsid w:val="00C13299"/>
    <w:rsid w:val="00C138DC"/>
    <w:rsid w:val="00C13A57"/>
    <w:rsid w:val="00C13CBA"/>
    <w:rsid w:val="00C13E47"/>
    <w:rsid w:val="00C13E9F"/>
    <w:rsid w:val="00C13FAB"/>
    <w:rsid w:val="00C14242"/>
    <w:rsid w:val="00C1437F"/>
    <w:rsid w:val="00C14423"/>
    <w:rsid w:val="00C149E5"/>
    <w:rsid w:val="00C14B59"/>
    <w:rsid w:val="00C14D7E"/>
    <w:rsid w:val="00C15079"/>
    <w:rsid w:val="00C152F8"/>
    <w:rsid w:val="00C153CE"/>
    <w:rsid w:val="00C15470"/>
    <w:rsid w:val="00C15771"/>
    <w:rsid w:val="00C157A5"/>
    <w:rsid w:val="00C158A1"/>
    <w:rsid w:val="00C1596C"/>
    <w:rsid w:val="00C15976"/>
    <w:rsid w:val="00C15F84"/>
    <w:rsid w:val="00C16408"/>
    <w:rsid w:val="00C1667C"/>
    <w:rsid w:val="00C1686D"/>
    <w:rsid w:val="00C16944"/>
    <w:rsid w:val="00C169E0"/>
    <w:rsid w:val="00C16AE9"/>
    <w:rsid w:val="00C16B2F"/>
    <w:rsid w:val="00C16CD9"/>
    <w:rsid w:val="00C173EA"/>
    <w:rsid w:val="00C173F3"/>
    <w:rsid w:val="00C17B2D"/>
    <w:rsid w:val="00C17CE9"/>
    <w:rsid w:val="00C201BF"/>
    <w:rsid w:val="00C202F5"/>
    <w:rsid w:val="00C202FC"/>
    <w:rsid w:val="00C20814"/>
    <w:rsid w:val="00C2093C"/>
    <w:rsid w:val="00C20E15"/>
    <w:rsid w:val="00C21041"/>
    <w:rsid w:val="00C210A7"/>
    <w:rsid w:val="00C210EE"/>
    <w:rsid w:val="00C21222"/>
    <w:rsid w:val="00C21252"/>
    <w:rsid w:val="00C212E6"/>
    <w:rsid w:val="00C2148B"/>
    <w:rsid w:val="00C2153B"/>
    <w:rsid w:val="00C2167B"/>
    <w:rsid w:val="00C216B8"/>
    <w:rsid w:val="00C21856"/>
    <w:rsid w:val="00C21CFE"/>
    <w:rsid w:val="00C21D6C"/>
    <w:rsid w:val="00C21D73"/>
    <w:rsid w:val="00C22303"/>
    <w:rsid w:val="00C22CA2"/>
    <w:rsid w:val="00C22CBB"/>
    <w:rsid w:val="00C22D5A"/>
    <w:rsid w:val="00C22E23"/>
    <w:rsid w:val="00C23848"/>
    <w:rsid w:val="00C23B33"/>
    <w:rsid w:val="00C23B79"/>
    <w:rsid w:val="00C23E02"/>
    <w:rsid w:val="00C240F1"/>
    <w:rsid w:val="00C2419E"/>
    <w:rsid w:val="00C2463D"/>
    <w:rsid w:val="00C246B8"/>
    <w:rsid w:val="00C2490E"/>
    <w:rsid w:val="00C24FB3"/>
    <w:rsid w:val="00C24FC0"/>
    <w:rsid w:val="00C2529F"/>
    <w:rsid w:val="00C25311"/>
    <w:rsid w:val="00C2537B"/>
    <w:rsid w:val="00C25470"/>
    <w:rsid w:val="00C262B2"/>
    <w:rsid w:val="00C26D1A"/>
    <w:rsid w:val="00C26E37"/>
    <w:rsid w:val="00C273CE"/>
    <w:rsid w:val="00C2754B"/>
    <w:rsid w:val="00C2790E"/>
    <w:rsid w:val="00C279D7"/>
    <w:rsid w:val="00C279EE"/>
    <w:rsid w:val="00C27A85"/>
    <w:rsid w:val="00C27A89"/>
    <w:rsid w:val="00C27BE3"/>
    <w:rsid w:val="00C27C38"/>
    <w:rsid w:val="00C3018F"/>
    <w:rsid w:val="00C30245"/>
    <w:rsid w:val="00C30721"/>
    <w:rsid w:val="00C307F6"/>
    <w:rsid w:val="00C30885"/>
    <w:rsid w:val="00C308B4"/>
    <w:rsid w:val="00C309ED"/>
    <w:rsid w:val="00C31086"/>
    <w:rsid w:val="00C31192"/>
    <w:rsid w:val="00C31880"/>
    <w:rsid w:val="00C31909"/>
    <w:rsid w:val="00C31CA0"/>
    <w:rsid w:val="00C321AE"/>
    <w:rsid w:val="00C32416"/>
    <w:rsid w:val="00C32450"/>
    <w:rsid w:val="00C32602"/>
    <w:rsid w:val="00C32884"/>
    <w:rsid w:val="00C328AE"/>
    <w:rsid w:val="00C32964"/>
    <w:rsid w:val="00C32B50"/>
    <w:rsid w:val="00C32BA5"/>
    <w:rsid w:val="00C32E15"/>
    <w:rsid w:val="00C330B7"/>
    <w:rsid w:val="00C33169"/>
    <w:rsid w:val="00C3360B"/>
    <w:rsid w:val="00C339EB"/>
    <w:rsid w:val="00C33C1C"/>
    <w:rsid w:val="00C34169"/>
    <w:rsid w:val="00C34543"/>
    <w:rsid w:val="00C3465E"/>
    <w:rsid w:val="00C349EE"/>
    <w:rsid w:val="00C34A79"/>
    <w:rsid w:val="00C34B1C"/>
    <w:rsid w:val="00C35012"/>
    <w:rsid w:val="00C35076"/>
    <w:rsid w:val="00C356B3"/>
    <w:rsid w:val="00C35A61"/>
    <w:rsid w:val="00C35D17"/>
    <w:rsid w:val="00C369A3"/>
    <w:rsid w:val="00C36ACC"/>
    <w:rsid w:val="00C36EF1"/>
    <w:rsid w:val="00C36F24"/>
    <w:rsid w:val="00C372F9"/>
    <w:rsid w:val="00C374D6"/>
    <w:rsid w:val="00C375C1"/>
    <w:rsid w:val="00C37B17"/>
    <w:rsid w:val="00C40021"/>
    <w:rsid w:val="00C400F5"/>
    <w:rsid w:val="00C403D9"/>
    <w:rsid w:val="00C40679"/>
    <w:rsid w:val="00C40BF9"/>
    <w:rsid w:val="00C40C1A"/>
    <w:rsid w:val="00C40D02"/>
    <w:rsid w:val="00C41398"/>
    <w:rsid w:val="00C41C97"/>
    <w:rsid w:val="00C41F1C"/>
    <w:rsid w:val="00C41F70"/>
    <w:rsid w:val="00C420F8"/>
    <w:rsid w:val="00C42578"/>
    <w:rsid w:val="00C428AD"/>
    <w:rsid w:val="00C429DC"/>
    <w:rsid w:val="00C4307C"/>
    <w:rsid w:val="00C436D5"/>
    <w:rsid w:val="00C43C32"/>
    <w:rsid w:val="00C43CB7"/>
    <w:rsid w:val="00C43DDB"/>
    <w:rsid w:val="00C441D5"/>
    <w:rsid w:val="00C441DF"/>
    <w:rsid w:val="00C442B0"/>
    <w:rsid w:val="00C44371"/>
    <w:rsid w:val="00C44404"/>
    <w:rsid w:val="00C44486"/>
    <w:rsid w:val="00C44A14"/>
    <w:rsid w:val="00C44C9F"/>
    <w:rsid w:val="00C453DA"/>
    <w:rsid w:val="00C45744"/>
    <w:rsid w:val="00C45BD3"/>
    <w:rsid w:val="00C45E1C"/>
    <w:rsid w:val="00C46145"/>
    <w:rsid w:val="00C46192"/>
    <w:rsid w:val="00C46557"/>
    <w:rsid w:val="00C4663B"/>
    <w:rsid w:val="00C469FC"/>
    <w:rsid w:val="00C46A37"/>
    <w:rsid w:val="00C46ADD"/>
    <w:rsid w:val="00C46DE8"/>
    <w:rsid w:val="00C46FA2"/>
    <w:rsid w:val="00C47736"/>
    <w:rsid w:val="00C47836"/>
    <w:rsid w:val="00C4797C"/>
    <w:rsid w:val="00C47B2B"/>
    <w:rsid w:val="00C47C5B"/>
    <w:rsid w:val="00C47F3B"/>
    <w:rsid w:val="00C5021B"/>
    <w:rsid w:val="00C5021C"/>
    <w:rsid w:val="00C50819"/>
    <w:rsid w:val="00C50858"/>
    <w:rsid w:val="00C5090A"/>
    <w:rsid w:val="00C516C9"/>
    <w:rsid w:val="00C5186F"/>
    <w:rsid w:val="00C51EF3"/>
    <w:rsid w:val="00C522F8"/>
    <w:rsid w:val="00C524B4"/>
    <w:rsid w:val="00C5279A"/>
    <w:rsid w:val="00C528E5"/>
    <w:rsid w:val="00C52914"/>
    <w:rsid w:val="00C52AA6"/>
    <w:rsid w:val="00C52BC5"/>
    <w:rsid w:val="00C52C4A"/>
    <w:rsid w:val="00C53294"/>
    <w:rsid w:val="00C534A2"/>
    <w:rsid w:val="00C53D95"/>
    <w:rsid w:val="00C54116"/>
    <w:rsid w:val="00C54172"/>
    <w:rsid w:val="00C542DC"/>
    <w:rsid w:val="00C5446C"/>
    <w:rsid w:val="00C54531"/>
    <w:rsid w:val="00C5475A"/>
    <w:rsid w:val="00C54F69"/>
    <w:rsid w:val="00C5548F"/>
    <w:rsid w:val="00C55A9F"/>
    <w:rsid w:val="00C55ADE"/>
    <w:rsid w:val="00C55D4E"/>
    <w:rsid w:val="00C55DCB"/>
    <w:rsid w:val="00C56012"/>
    <w:rsid w:val="00C56069"/>
    <w:rsid w:val="00C5608B"/>
    <w:rsid w:val="00C56157"/>
    <w:rsid w:val="00C561A4"/>
    <w:rsid w:val="00C564A9"/>
    <w:rsid w:val="00C56577"/>
    <w:rsid w:val="00C572AF"/>
    <w:rsid w:val="00C57562"/>
    <w:rsid w:val="00C57E79"/>
    <w:rsid w:val="00C57F6C"/>
    <w:rsid w:val="00C57F7F"/>
    <w:rsid w:val="00C601F0"/>
    <w:rsid w:val="00C60873"/>
    <w:rsid w:val="00C60EA7"/>
    <w:rsid w:val="00C61107"/>
    <w:rsid w:val="00C61464"/>
    <w:rsid w:val="00C61CDA"/>
    <w:rsid w:val="00C61EB6"/>
    <w:rsid w:val="00C61F51"/>
    <w:rsid w:val="00C621DA"/>
    <w:rsid w:val="00C622F3"/>
    <w:rsid w:val="00C62478"/>
    <w:rsid w:val="00C6267D"/>
    <w:rsid w:val="00C62741"/>
    <w:rsid w:val="00C627E2"/>
    <w:rsid w:val="00C627E3"/>
    <w:rsid w:val="00C62F71"/>
    <w:rsid w:val="00C62FEE"/>
    <w:rsid w:val="00C6304C"/>
    <w:rsid w:val="00C63185"/>
    <w:rsid w:val="00C632FA"/>
    <w:rsid w:val="00C6341B"/>
    <w:rsid w:val="00C634CE"/>
    <w:rsid w:val="00C636B9"/>
    <w:rsid w:val="00C6379E"/>
    <w:rsid w:val="00C63AD9"/>
    <w:rsid w:val="00C64058"/>
    <w:rsid w:val="00C640F9"/>
    <w:rsid w:val="00C645E0"/>
    <w:rsid w:val="00C64943"/>
    <w:rsid w:val="00C64A7C"/>
    <w:rsid w:val="00C64DB0"/>
    <w:rsid w:val="00C64EB3"/>
    <w:rsid w:val="00C653F2"/>
    <w:rsid w:val="00C65522"/>
    <w:rsid w:val="00C65647"/>
    <w:rsid w:val="00C65791"/>
    <w:rsid w:val="00C65839"/>
    <w:rsid w:val="00C65AEB"/>
    <w:rsid w:val="00C65C52"/>
    <w:rsid w:val="00C65C76"/>
    <w:rsid w:val="00C65CE4"/>
    <w:rsid w:val="00C65E59"/>
    <w:rsid w:val="00C65FE8"/>
    <w:rsid w:val="00C66120"/>
    <w:rsid w:val="00C66473"/>
    <w:rsid w:val="00C66636"/>
    <w:rsid w:val="00C66712"/>
    <w:rsid w:val="00C66810"/>
    <w:rsid w:val="00C6681D"/>
    <w:rsid w:val="00C66855"/>
    <w:rsid w:val="00C66861"/>
    <w:rsid w:val="00C66A8F"/>
    <w:rsid w:val="00C66AB9"/>
    <w:rsid w:val="00C66B99"/>
    <w:rsid w:val="00C670E9"/>
    <w:rsid w:val="00C670F7"/>
    <w:rsid w:val="00C67161"/>
    <w:rsid w:val="00C67304"/>
    <w:rsid w:val="00C67322"/>
    <w:rsid w:val="00C6752C"/>
    <w:rsid w:val="00C6775C"/>
    <w:rsid w:val="00C678B9"/>
    <w:rsid w:val="00C67AD3"/>
    <w:rsid w:val="00C67E88"/>
    <w:rsid w:val="00C700C5"/>
    <w:rsid w:val="00C7038F"/>
    <w:rsid w:val="00C703B5"/>
    <w:rsid w:val="00C707B0"/>
    <w:rsid w:val="00C70E53"/>
    <w:rsid w:val="00C70E6E"/>
    <w:rsid w:val="00C71121"/>
    <w:rsid w:val="00C711AA"/>
    <w:rsid w:val="00C7135D"/>
    <w:rsid w:val="00C71886"/>
    <w:rsid w:val="00C71917"/>
    <w:rsid w:val="00C71CB2"/>
    <w:rsid w:val="00C71DAA"/>
    <w:rsid w:val="00C71E06"/>
    <w:rsid w:val="00C72149"/>
    <w:rsid w:val="00C72513"/>
    <w:rsid w:val="00C7299F"/>
    <w:rsid w:val="00C72A30"/>
    <w:rsid w:val="00C72C6D"/>
    <w:rsid w:val="00C7320E"/>
    <w:rsid w:val="00C73409"/>
    <w:rsid w:val="00C73411"/>
    <w:rsid w:val="00C73675"/>
    <w:rsid w:val="00C73678"/>
    <w:rsid w:val="00C740B3"/>
    <w:rsid w:val="00C741F0"/>
    <w:rsid w:val="00C743A5"/>
    <w:rsid w:val="00C7447A"/>
    <w:rsid w:val="00C74614"/>
    <w:rsid w:val="00C74618"/>
    <w:rsid w:val="00C74648"/>
    <w:rsid w:val="00C74650"/>
    <w:rsid w:val="00C747F3"/>
    <w:rsid w:val="00C74881"/>
    <w:rsid w:val="00C74CEA"/>
    <w:rsid w:val="00C7569E"/>
    <w:rsid w:val="00C758CF"/>
    <w:rsid w:val="00C75A67"/>
    <w:rsid w:val="00C75B45"/>
    <w:rsid w:val="00C75FE9"/>
    <w:rsid w:val="00C761C4"/>
    <w:rsid w:val="00C766D6"/>
    <w:rsid w:val="00C7677B"/>
    <w:rsid w:val="00C77063"/>
    <w:rsid w:val="00C771EA"/>
    <w:rsid w:val="00C77286"/>
    <w:rsid w:val="00C772CA"/>
    <w:rsid w:val="00C774F2"/>
    <w:rsid w:val="00C77588"/>
    <w:rsid w:val="00C778D1"/>
    <w:rsid w:val="00C77C96"/>
    <w:rsid w:val="00C77E96"/>
    <w:rsid w:val="00C77EBE"/>
    <w:rsid w:val="00C8002B"/>
    <w:rsid w:val="00C803CE"/>
    <w:rsid w:val="00C807B6"/>
    <w:rsid w:val="00C80C69"/>
    <w:rsid w:val="00C80FDD"/>
    <w:rsid w:val="00C81477"/>
    <w:rsid w:val="00C816FD"/>
    <w:rsid w:val="00C818AD"/>
    <w:rsid w:val="00C82124"/>
    <w:rsid w:val="00C82417"/>
    <w:rsid w:val="00C8242A"/>
    <w:rsid w:val="00C826DD"/>
    <w:rsid w:val="00C8279B"/>
    <w:rsid w:val="00C82843"/>
    <w:rsid w:val="00C82EA3"/>
    <w:rsid w:val="00C83437"/>
    <w:rsid w:val="00C83706"/>
    <w:rsid w:val="00C83A6E"/>
    <w:rsid w:val="00C83B09"/>
    <w:rsid w:val="00C83BF8"/>
    <w:rsid w:val="00C83DC0"/>
    <w:rsid w:val="00C83F35"/>
    <w:rsid w:val="00C84034"/>
    <w:rsid w:val="00C843C0"/>
    <w:rsid w:val="00C8445D"/>
    <w:rsid w:val="00C84695"/>
    <w:rsid w:val="00C846AD"/>
    <w:rsid w:val="00C8493D"/>
    <w:rsid w:val="00C84E89"/>
    <w:rsid w:val="00C84F49"/>
    <w:rsid w:val="00C8514E"/>
    <w:rsid w:val="00C85267"/>
    <w:rsid w:val="00C853AB"/>
    <w:rsid w:val="00C8566E"/>
    <w:rsid w:val="00C856CB"/>
    <w:rsid w:val="00C859FF"/>
    <w:rsid w:val="00C85E55"/>
    <w:rsid w:val="00C86540"/>
    <w:rsid w:val="00C867CE"/>
    <w:rsid w:val="00C869F2"/>
    <w:rsid w:val="00C86D86"/>
    <w:rsid w:val="00C86DBB"/>
    <w:rsid w:val="00C86ECC"/>
    <w:rsid w:val="00C87019"/>
    <w:rsid w:val="00C870CA"/>
    <w:rsid w:val="00C87463"/>
    <w:rsid w:val="00C8757D"/>
    <w:rsid w:val="00C87661"/>
    <w:rsid w:val="00C87A2A"/>
    <w:rsid w:val="00C87DB3"/>
    <w:rsid w:val="00C87E5F"/>
    <w:rsid w:val="00C90041"/>
    <w:rsid w:val="00C9009E"/>
    <w:rsid w:val="00C90249"/>
    <w:rsid w:val="00C90352"/>
    <w:rsid w:val="00C904F7"/>
    <w:rsid w:val="00C90852"/>
    <w:rsid w:val="00C90A8E"/>
    <w:rsid w:val="00C90BEE"/>
    <w:rsid w:val="00C91002"/>
    <w:rsid w:val="00C91201"/>
    <w:rsid w:val="00C9127E"/>
    <w:rsid w:val="00C91547"/>
    <w:rsid w:val="00C9161B"/>
    <w:rsid w:val="00C91716"/>
    <w:rsid w:val="00C9195D"/>
    <w:rsid w:val="00C91A39"/>
    <w:rsid w:val="00C91B12"/>
    <w:rsid w:val="00C91D31"/>
    <w:rsid w:val="00C91D34"/>
    <w:rsid w:val="00C92391"/>
    <w:rsid w:val="00C9264A"/>
    <w:rsid w:val="00C92657"/>
    <w:rsid w:val="00C9269B"/>
    <w:rsid w:val="00C92A25"/>
    <w:rsid w:val="00C92ABA"/>
    <w:rsid w:val="00C92AD5"/>
    <w:rsid w:val="00C92BBF"/>
    <w:rsid w:val="00C9304A"/>
    <w:rsid w:val="00C93569"/>
    <w:rsid w:val="00C93A4A"/>
    <w:rsid w:val="00C93BB2"/>
    <w:rsid w:val="00C94262"/>
    <w:rsid w:val="00C944B6"/>
    <w:rsid w:val="00C944D2"/>
    <w:rsid w:val="00C9462D"/>
    <w:rsid w:val="00C948FD"/>
    <w:rsid w:val="00C94F86"/>
    <w:rsid w:val="00C94FE3"/>
    <w:rsid w:val="00C9500A"/>
    <w:rsid w:val="00C9508B"/>
    <w:rsid w:val="00C95223"/>
    <w:rsid w:val="00C952D4"/>
    <w:rsid w:val="00C958D2"/>
    <w:rsid w:val="00C95C6B"/>
    <w:rsid w:val="00C960B7"/>
    <w:rsid w:val="00C96561"/>
    <w:rsid w:val="00C96649"/>
    <w:rsid w:val="00C969C2"/>
    <w:rsid w:val="00C96CFC"/>
    <w:rsid w:val="00C96D3E"/>
    <w:rsid w:val="00C97113"/>
    <w:rsid w:val="00C97216"/>
    <w:rsid w:val="00C9755F"/>
    <w:rsid w:val="00C97D8F"/>
    <w:rsid w:val="00CA041C"/>
    <w:rsid w:val="00CA053C"/>
    <w:rsid w:val="00CA054F"/>
    <w:rsid w:val="00CA0620"/>
    <w:rsid w:val="00CA084E"/>
    <w:rsid w:val="00CA0957"/>
    <w:rsid w:val="00CA0B31"/>
    <w:rsid w:val="00CA0CB6"/>
    <w:rsid w:val="00CA1069"/>
    <w:rsid w:val="00CA14F5"/>
    <w:rsid w:val="00CA1843"/>
    <w:rsid w:val="00CA18FD"/>
    <w:rsid w:val="00CA1D6F"/>
    <w:rsid w:val="00CA2528"/>
    <w:rsid w:val="00CA28A7"/>
    <w:rsid w:val="00CA29D7"/>
    <w:rsid w:val="00CA2A09"/>
    <w:rsid w:val="00CA2E3D"/>
    <w:rsid w:val="00CA2E4A"/>
    <w:rsid w:val="00CA313D"/>
    <w:rsid w:val="00CA3214"/>
    <w:rsid w:val="00CA3339"/>
    <w:rsid w:val="00CA3648"/>
    <w:rsid w:val="00CA3A66"/>
    <w:rsid w:val="00CA3F22"/>
    <w:rsid w:val="00CA413B"/>
    <w:rsid w:val="00CA41CB"/>
    <w:rsid w:val="00CA4CD1"/>
    <w:rsid w:val="00CA532D"/>
    <w:rsid w:val="00CA5608"/>
    <w:rsid w:val="00CA573A"/>
    <w:rsid w:val="00CA5C14"/>
    <w:rsid w:val="00CA5CE5"/>
    <w:rsid w:val="00CA65F9"/>
    <w:rsid w:val="00CA66C5"/>
    <w:rsid w:val="00CA6BB3"/>
    <w:rsid w:val="00CA6D40"/>
    <w:rsid w:val="00CA70B1"/>
    <w:rsid w:val="00CA726D"/>
    <w:rsid w:val="00CA730A"/>
    <w:rsid w:val="00CA7665"/>
    <w:rsid w:val="00CA77CA"/>
    <w:rsid w:val="00CA784C"/>
    <w:rsid w:val="00CA79AC"/>
    <w:rsid w:val="00CA7B0D"/>
    <w:rsid w:val="00CA7B30"/>
    <w:rsid w:val="00CB05B9"/>
    <w:rsid w:val="00CB067A"/>
    <w:rsid w:val="00CB078C"/>
    <w:rsid w:val="00CB086D"/>
    <w:rsid w:val="00CB08F0"/>
    <w:rsid w:val="00CB0990"/>
    <w:rsid w:val="00CB0993"/>
    <w:rsid w:val="00CB0AC5"/>
    <w:rsid w:val="00CB0FD4"/>
    <w:rsid w:val="00CB1024"/>
    <w:rsid w:val="00CB1383"/>
    <w:rsid w:val="00CB13CE"/>
    <w:rsid w:val="00CB158C"/>
    <w:rsid w:val="00CB18D9"/>
    <w:rsid w:val="00CB1B7B"/>
    <w:rsid w:val="00CB1C10"/>
    <w:rsid w:val="00CB1D56"/>
    <w:rsid w:val="00CB1D60"/>
    <w:rsid w:val="00CB1E0E"/>
    <w:rsid w:val="00CB22B9"/>
    <w:rsid w:val="00CB2B1A"/>
    <w:rsid w:val="00CB30DD"/>
    <w:rsid w:val="00CB31A1"/>
    <w:rsid w:val="00CB330D"/>
    <w:rsid w:val="00CB3455"/>
    <w:rsid w:val="00CB3D92"/>
    <w:rsid w:val="00CB3FE7"/>
    <w:rsid w:val="00CB4202"/>
    <w:rsid w:val="00CB433F"/>
    <w:rsid w:val="00CB43EF"/>
    <w:rsid w:val="00CB4434"/>
    <w:rsid w:val="00CB463A"/>
    <w:rsid w:val="00CB4BF4"/>
    <w:rsid w:val="00CB51AF"/>
    <w:rsid w:val="00CB557C"/>
    <w:rsid w:val="00CB5691"/>
    <w:rsid w:val="00CB5B1E"/>
    <w:rsid w:val="00CB5DAC"/>
    <w:rsid w:val="00CB62D8"/>
    <w:rsid w:val="00CB68DB"/>
    <w:rsid w:val="00CB69A7"/>
    <w:rsid w:val="00CB6B5B"/>
    <w:rsid w:val="00CB6BD2"/>
    <w:rsid w:val="00CB6F99"/>
    <w:rsid w:val="00CB700E"/>
    <w:rsid w:val="00CB720D"/>
    <w:rsid w:val="00CB734D"/>
    <w:rsid w:val="00CB7BAE"/>
    <w:rsid w:val="00CC00EE"/>
    <w:rsid w:val="00CC0122"/>
    <w:rsid w:val="00CC0557"/>
    <w:rsid w:val="00CC05C8"/>
    <w:rsid w:val="00CC0656"/>
    <w:rsid w:val="00CC1254"/>
    <w:rsid w:val="00CC1308"/>
    <w:rsid w:val="00CC17CE"/>
    <w:rsid w:val="00CC1800"/>
    <w:rsid w:val="00CC2252"/>
    <w:rsid w:val="00CC22AB"/>
    <w:rsid w:val="00CC2362"/>
    <w:rsid w:val="00CC3097"/>
    <w:rsid w:val="00CC30AF"/>
    <w:rsid w:val="00CC3156"/>
    <w:rsid w:val="00CC31C8"/>
    <w:rsid w:val="00CC3422"/>
    <w:rsid w:val="00CC359F"/>
    <w:rsid w:val="00CC3893"/>
    <w:rsid w:val="00CC41B2"/>
    <w:rsid w:val="00CC4263"/>
    <w:rsid w:val="00CC43E9"/>
    <w:rsid w:val="00CC4B66"/>
    <w:rsid w:val="00CC50C0"/>
    <w:rsid w:val="00CC52CA"/>
    <w:rsid w:val="00CC551C"/>
    <w:rsid w:val="00CC56D0"/>
    <w:rsid w:val="00CC5882"/>
    <w:rsid w:val="00CC58B1"/>
    <w:rsid w:val="00CC58F7"/>
    <w:rsid w:val="00CC5ADE"/>
    <w:rsid w:val="00CC5C54"/>
    <w:rsid w:val="00CC5EC1"/>
    <w:rsid w:val="00CC653F"/>
    <w:rsid w:val="00CC6D13"/>
    <w:rsid w:val="00CC6DEA"/>
    <w:rsid w:val="00CC6E46"/>
    <w:rsid w:val="00CC6F10"/>
    <w:rsid w:val="00CC6F90"/>
    <w:rsid w:val="00CC731A"/>
    <w:rsid w:val="00CC772A"/>
    <w:rsid w:val="00CC777E"/>
    <w:rsid w:val="00CC77D9"/>
    <w:rsid w:val="00CC7D5E"/>
    <w:rsid w:val="00CC7FB9"/>
    <w:rsid w:val="00CD00A3"/>
    <w:rsid w:val="00CD0204"/>
    <w:rsid w:val="00CD02B5"/>
    <w:rsid w:val="00CD04C5"/>
    <w:rsid w:val="00CD0641"/>
    <w:rsid w:val="00CD0953"/>
    <w:rsid w:val="00CD0C0F"/>
    <w:rsid w:val="00CD0C32"/>
    <w:rsid w:val="00CD0FC4"/>
    <w:rsid w:val="00CD104D"/>
    <w:rsid w:val="00CD1E47"/>
    <w:rsid w:val="00CD2773"/>
    <w:rsid w:val="00CD277B"/>
    <w:rsid w:val="00CD3028"/>
    <w:rsid w:val="00CD37EB"/>
    <w:rsid w:val="00CD38A5"/>
    <w:rsid w:val="00CD3B78"/>
    <w:rsid w:val="00CD3D58"/>
    <w:rsid w:val="00CD450C"/>
    <w:rsid w:val="00CD45DC"/>
    <w:rsid w:val="00CD473D"/>
    <w:rsid w:val="00CD5244"/>
    <w:rsid w:val="00CD567D"/>
    <w:rsid w:val="00CD5921"/>
    <w:rsid w:val="00CD5AAC"/>
    <w:rsid w:val="00CD5DBB"/>
    <w:rsid w:val="00CD5ED0"/>
    <w:rsid w:val="00CD63F5"/>
    <w:rsid w:val="00CD644A"/>
    <w:rsid w:val="00CD6654"/>
    <w:rsid w:val="00CD6697"/>
    <w:rsid w:val="00CD68B6"/>
    <w:rsid w:val="00CD6A2A"/>
    <w:rsid w:val="00CD6B3E"/>
    <w:rsid w:val="00CD6F5B"/>
    <w:rsid w:val="00CD705E"/>
    <w:rsid w:val="00CD7236"/>
    <w:rsid w:val="00CD728A"/>
    <w:rsid w:val="00CD74E5"/>
    <w:rsid w:val="00CD7B73"/>
    <w:rsid w:val="00CD7CBD"/>
    <w:rsid w:val="00CD7F64"/>
    <w:rsid w:val="00CE0011"/>
    <w:rsid w:val="00CE028C"/>
    <w:rsid w:val="00CE0379"/>
    <w:rsid w:val="00CE08C3"/>
    <w:rsid w:val="00CE0945"/>
    <w:rsid w:val="00CE0B51"/>
    <w:rsid w:val="00CE0B75"/>
    <w:rsid w:val="00CE0BAC"/>
    <w:rsid w:val="00CE0BC5"/>
    <w:rsid w:val="00CE0EDA"/>
    <w:rsid w:val="00CE10E4"/>
    <w:rsid w:val="00CE1130"/>
    <w:rsid w:val="00CE1531"/>
    <w:rsid w:val="00CE1769"/>
    <w:rsid w:val="00CE1803"/>
    <w:rsid w:val="00CE192B"/>
    <w:rsid w:val="00CE1986"/>
    <w:rsid w:val="00CE1B49"/>
    <w:rsid w:val="00CE1B98"/>
    <w:rsid w:val="00CE1D3D"/>
    <w:rsid w:val="00CE1F38"/>
    <w:rsid w:val="00CE20E9"/>
    <w:rsid w:val="00CE22DB"/>
    <w:rsid w:val="00CE23E7"/>
    <w:rsid w:val="00CE24B8"/>
    <w:rsid w:val="00CE2768"/>
    <w:rsid w:val="00CE2CDA"/>
    <w:rsid w:val="00CE2DC0"/>
    <w:rsid w:val="00CE2DC5"/>
    <w:rsid w:val="00CE2DD2"/>
    <w:rsid w:val="00CE2EA4"/>
    <w:rsid w:val="00CE31D3"/>
    <w:rsid w:val="00CE31F8"/>
    <w:rsid w:val="00CE3333"/>
    <w:rsid w:val="00CE3638"/>
    <w:rsid w:val="00CE365C"/>
    <w:rsid w:val="00CE3BD9"/>
    <w:rsid w:val="00CE3E65"/>
    <w:rsid w:val="00CE3F8A"/>
    <w:rsid w:val="00CE4469"/>
    <w:rsid w:val="00CE48F8"/>
    <w:rsid w:val="00CE49D0"/>
    <w:rsid w:val="00CE4A39"/>
    <w:rsid w:val="00CE4CB4"/>
    <w:rsid w:val="00CE4F1A"/>
    <w:rsid w:val="00CE4F49"/>
    <w:rsid w:val="00CE525E"/>
    <w:rsid w:val="00CE5312"/>
    <w:rsid w:val="00CE53B6"/>
    <w:rsid w:val="00CE55F3"/>
    <w:rsid w:val="00CE57E0"/>
    <w:rsid w:val="00CE5D1C"/>
    <w:rsid w:val="00CE6213"/>
    <w:rsid w:val="00CE62A2"/>
    <w:rsid w:val="00CE6339"/>
    <w:rsid w:val="00CE67A9"/>
    <w:rsid w:val="00CE691D"/>
    <w:rsid w:val="00CE69AE"/>
    <w:rsid w:val="00CE6B45"/>
    <w:rsid w:val="00CE6B79"/>
    <w:rsid w:val="00CE6C59"/>
    <w:rsid w:val="00CE6E16"/>
    <w:rsid w:val="00CE6FBA"/>
    <w:rsid w:val="00CE72DA"/>
    <w:rsid w:val="00CE78A8"/>
    <w:rsid w:val="00CE7B8D"/>
    <w:rsid w:val="00CE7DE5"/>
    <w:rsid w:val="00CF048D"/>
    <w:rsid w:val="00CF04AD"/>
    <w:rsid w:val="00CF0719"/>
    <w:rsid w:val="00CF0B29"/>
    <w:rsid w:val="00CF0E8C"/>
    <w:rsid w:val="00CF116A"/>
    <w:rsid w:val="00CF1890"/>
    <w:rsid w:val="00CF18BD"/>
    <w:rsid w:val="00CF1D0A"/>
    <w:rsid w:val="00CF272E"/>
    <w:rsid w:val="00CF27E2"/>
    <w:rsid w:val="00CF28F9"/>
    <w:rsid w:val="00CF2DF4"/>
    <w:rsid w:val="00CF2EBA"/>
    <w:rsid w:val="00CF32E5"/>
    <w:rsid w:val="00CF34A5"/>
    <w:rsid w:val="00CF3507"/>
    <w:rsid w:val="00CF3678"/>
    <w:rsid w:val="00CF38D8"/>
    <w:rsid w:val="00CF3A57"/>
    <w:rsid w:val="00CF3C4B"/>
    <w:rsid w:val="00CF3F68"/>
    <w:rsid w:val="00CF4115"/>
    <w:rsid w:val="00CF4544"/>
    <w:rsid w:val="00CF4C5C"/>
    <w:rsid w:val="00CF523A"/>
    <w:rsid w:val="00CF5612"/>
    <w:rsid w:val="00CF5666"/>
    <w:rsid w:val="00CF59BB"/>
    <w:rsid w:val="00CF59C3"/>
    <w:rsid w:val="00CF5AA9"/>
    <w:rsid w:val="00CF5E06"/>
    <w:rsid w:val="00CF5F77"/>
    <w:rsid w:val="00CF60AD"/>
    <w:rsid w:val="00CF6150"/>
    <w:rsid w:val="00CF6492"/>
    <w:rsid w:val="00CF6829"/>
    <w:rsid w:val="00CF6C90"/>
    <w:rsid w:val="00CF6DFC"/>
    <w:rsid w:val="00CF7388"/>
    <w:rsid w:val="00CF7702"/>
    <w:rsid w:val="00CF7A18"/>
    <w:rsid w:val="00CF7EE5"/>
    <w:rsid w:val="00CF7F44"/>
    <w:rsid w:val="00D00047"/>
    <w:rsid w:val="00D002CC"/>
    <w:rsid w:val="00D00634"/>
    <w:rsid w:val="00D00680"/>
    <w:rsid w:val="00D0132B"/>
    <w:rsid w:val="00D0225A"/>
    <w:rsid w:val="00D02821"/>
    <w:rsid w:val="00D02922"/>
    <w:rsid w:val="00D02BAF"/>
    <w:rsid w:val="00D02FB5"/>
    <w:rsid w:val="00D0339E"/>
    <w:rsid w:val="00D03B93"/>
    <w:rsid w:val="00D03D03"/>
    <w:rsid w:val="00D03F77"/>
    <w:rsid w:val="00D0432D"/>
    <w:rsid w:val="00D044D2"/>
    <w:rsid w:val="00D04845"/>
    <w:rsid w:val="00D04BF2"/>
    <w:rsid w:val="00D04C13"/>
    <w:rsid w:val="00D04C42"/>
    <w:rsid w:val="00D04D4A"/>
    <w:rsid w:val="00D05071"/>
    <w:rsid w:val="00D050B8"/>
    <w:rsid w:val="00D0530F"/>
    <w:rsid w:val="00D0551A"/>
    <w:rsid w:val="00D05940"/>
    <w:rsid w:val="00D0685F"/>
    <w:rsid w:val="00D06873"/>
    <w:rsid w:val="00D06DD8"/>
    <w:rsid w:val="00D06FFB"/>
    <w:rsid w:val="00D0726B"/>
    <w:rsid w:val="00D075DD"/>
    <w:rsid w:val="00D07B0B"/>
    <w:rsid w:val="00D07B65"/>
    <w:rsid w:val="00D07B84"/>
    <w:rsid w:val="00D1016E"/>
    <w:rsid w:val="00D105B3"/>
    <w:rsid w:val="00D1069B"/>
    <w:rsid w:val="00D107CD"/>
    <w:rsid w:val="00D107FA"/>
    <w:rsid w:val="00D10B29"/>
    <w:rsid w:val="00D10CE5"/>
    <w:rsid w:val="00D10D76"/>
    <w:rsid w:val="00D115D0"/>
    <w:rsid w:val="00D115F9"/>
    <w:rsid w:val="00D119A9"/>
    <w:rsid w:val="00D11A54"/>
    <w:rsid w:val="00D11D47"/>
    <w:rsid w:val="00D120F3"/>
    <w:rsid w:val="00D121F3"/>
    <w:rsid w:val="00D121F6"/>
    <w:rsid w:val="00D129E2"/>
    <w:rsid w:val="00D12BF0"/>
    <w:rsid w:val="00D12E6E"/>
    <w:rsid w:val="00D12F02"/>
    <w:rsid w:val="00D132AF"/>
    <w:rsid w:val="00D14184"/>
    <w:rsid w:val="00D1439A"/>
    <w:rsid w:val="00D147AA"/>
    <w:rsid w:val="00D148A0"/>
    <w:rsid w:val="00D14B3F"/>
    <w:rsid w:val="00D14D0E"/>
    <w:rsid w:val="00D14E5E"/>
    <w:rsid w:val="00D1520F"/>
    <w:rsid w:val="00D15389"/>
    <w:rsid w:val="00D157E7"/>
    <w:rsid w:val="00D159AF"/>
    <w:rsid w:val="00D15A54"/>
    <w:rsid w:val="00D15B10"/>
    <w:rsid w:val="00D16196"/>
    <w:rsid w:val="00D1705A"/>
    <w:rsid w:val="00D171F6"/>
    <w:rsid w:val="00D17603"/>
    <w:rsid w:val="00D17CFA"/>
    <w:rsid w:val="00D17F01"/>
    <w:rsid w:val="00D17F97"/>
    <w:rsid w:val="00D20051"/>
    <w:rsid w:val="00D201A2"/>
    <w:rsid w:val="00D20737"/>
    <w:rsid w:val="00D20898"/>
    <w:rsid w:val="00D208CA"/>
    <w:rsid w:val="00D210D0"/>
    <w:rsid w:val="00D21268"/>
    <w:rsid w:val="00D21D2B"/>
    <w:rsid w:val="00D21EA4"/>
    <w:rsid w:val="00D2235F"/>
    <w:rsid w:val="00D22464"/>
    <w:rsid w:val="00D2253C"/>
    <w:rsid w:val="00D225EA"/>
    <w:rsid w:val="00D228AE"/>
    <w:rsid w:val="00D22AD0"/>
    <w:rsid w:val="00D22B8B"/>
    <w:rsid w:val="00D23529"/>
    <w:rsid w:val="00D23BF3"/>
    <w:rsid w:val="00D23DA5"/>
    <w:rsid w:val="00D23DDE"/>
    <w:rsid w:val="00D23E0C"/>
    <w:rsid w:val="00D240A9"/>
    <w:rsid w:val="00D240F1"/>
    <w:rsid w:val="00D24712"/>
    <w:rsid w:val="00D247D5"/>
    <w:rsid w:val="00D24854"/>
    <w:rsid w:val="00D25861"/>
    <w:rsid w:val="00D25927"/>
    <w:rsid w:val="00D26065"/>
    <w:rsid w:val="00D2627F"/>
    <w:rsid w:val="00D26546"/>
    <w:rsid w:val="00D26669"/>
    <w:rsid w:val="00D267B5"/>
    <w:rsid w:val="00D269E4"/>
    <w:rsid w:val="00D26DB1"/>
    <w:rsid w:val="00D26E6F"/>
    <w:rsid w:val="00D270EF"/>
    <w:rsid w:val="00D2757F"/>
    <w:rsid w:val="00D27634"/>
    <w:rsid w:val="00D2766C"/>
    <w:rsid w:val="00D279FB"/>
    <w:rsid w:val="00D27B75"/>
    <w:rsid w:val="00D27E7B"/>
    <w:rsid w:val="00D302B5"/>
    <w:rsid w:val="00D302C4"/>
    <w:rsid w:val="00D303F0"/>
    <w:rsid w:val="00D30690"/>
    <w:rsid w:val="00D3076D"/>
    <w:rsid w:val="00D30790"/>
    <w:rsid w:val="00D3095B"/>
    <w:rsid w:val="00D31042"/>
    <w:rsid w:val="00D314A3"/>
    <w:rsid w:val="00D314FF"/>
    <w:rsid w:val="00D3185D"/>
    <w:rsid w:val="00D31A96"/>
    <w:rsid w:val="00D31E35"/>
    <w:rsid w:val="00D31F83"/>
    <w:rsid w:val="00D32179"/>
    <w:rsid w:val="00D3244F"/>
    <w:rsid w:val="00D32796"/>
    <w:rsid w:val="00D3287A"/>
    <w:rsid w:val="00D32C0F"/>
    <w:rsid w:val="00D32D35"/>
    <w:rsid w:val="00D330E6"/>
    <w:rsid w:val="00D3319B"/>
    <w:rsid w:val="00D333A6"/>
    <w:rsid w:val="00D33783"/>
    <w:rsid w:val="00D338CF"/>
    <w:rsid w:val="00D339EF"/>
    <w:rsid w:val="00D33AFC"/>
    <w:rsid w:val="00D34190"/>
    <w:rsid w:val="00D343F5"/>
    <w:rsid w:val="00D34432"/>
    <w:rsid w:val="00D3462F"/>
    <w:rsid w:val="00D346BA"/>
    <w:rsid w:val="00D34898"/>
    <w:rsid w:val="00D34B61"/>
    <w:rsid w:val="00D34BF9"/>
    <w:rsid w:val="00D354E9"/>
    <w:rsid w:val="00D35751"/>
    <w:rsid w:val="00D3576C"/>
    <w:rsid w:val="00D35A8D"/>
    <w:rsid w:val="00D35AE8"/>
    <w:rsid w:val="00D35B53"/>
    <w:rsid w:val="00D35BE9"/>
    <w:rsid w:val="00D35F21"/>
    <w:rsid w:val="00D36213"/>
    <w:rsid w:val="00D362A8"/>
    <w:rsid w:val="00D36369"/>
    <w:rsid w:val="00D363E6"/>
    <w:rsid w:val="00D366B5"/>
    <w:rsid w:val="00D3712E"/>
    <w:rsid w:val="00D371EB"/>
    <w:rsid w:val="00D373A3"/>
    <w:rsid w:val="00D373B3"/>
    <w:rsid w:val="00D374FE"/>
    <w:rsid w:val="00D37A2B"/>
    <w:rsid w:val="00D37E09"/>
    <w:rsid w:val="00D4024A"/>
    <w:rsid w:val="00D40991"/>
    <w:rsid w:val="00D40E68"/>
    <w:rsid w:val="00D40EED"/>
    <w:rsid w:val="00D411CF"/>
    <w:rsid w:val="00D411F8"/>
    <w:rsid w:val="00D412EA"/>
    <w:rsid w:val="00D41336"/>
    <w:rsid w:val="00D413CA"/>
    <w:rsid w:val="00D41580"/>
    <w:rsid w:val="00D41D56"/>
    <w:rsid w:val="00D41DAE"/>
    <w:rsid w:val="00D41FEB"/>
    <w:rsid w:val="00D4297C"/>
    <w:rsid w:val="00D42AE9"/>
    <w:rsid w:val="00D42BB8"/>
    <w:rsid w:val="00D42DD4"/>
    <w:rsid w:val="00D42E86"/>
    <w:rsid w:val="00D43362"/>
    <w:rsid w:val="00D433B8"/>
    <w:rsid w:val="00D43A77"/>
    <w:rsid w:val="00D43AEF"/>
    <w:rsid w:val="00D43B4F"/>
    <w:rsid w:val="00D43C70"/>
    <w:rsid w:val="00D43CA7"/>
    <w:rsid w:val="00D44041"/>
    <w:rsid w:val="00D44052"/>
    <w:rsid w:val="00D442BE"/>
    <w:rsid w:val="00D44449"/>
    <w:rsid w:val="00D4456D"/>
    <w:rsid w:val="00D44833"/>
    <w:rsid w:val="00D44BDC"/>
    <w:rsid w:val="00D4598D"/>
    <w:rsid w:val="00D45DD6"/>
    <w:rsid w:val="00D45E4E"/>
    <w:rsid w:val="00D460B0"/>
    <w:rsid w:val="00D46122"/>
    <w:rsid w:val="00D4614E"/>
    <w:rsid w:val="00D46403"/>
    <w:rsid w:val="00D46510"/>
    <w:rsid w:val="00D46914"/>
    <w:rsid w:val="00D46DC6"/>
    <w:rsid w:val="00D47093"/>
    <w:rsid w:val="00D47133"/>
    <w:rsid w:val="00D471DE"/>
    <w:rsid w:val="00D4755F"/>
    <w:rsid w:val="00D476A3"/>
    <w:rsid w:val="00D47EBA"/>
    <w:rsid w:val="00D47EE5"/>
    <w:rsid w:val="00D504D8"/>
    <w:rsid w:val="00D5064A"/>
    <w:rsid w:val="00D508E4"/>
    <w:rsid w:val="00D50968"/>
    <w:rsid w:val="00D50983"/>
    <w:rsid w:val="00D50ABD"/>
    <w:rsid w:val="00D50D5B"/>
    <w:rsid w:val="00D50F9C"/>
    <w:rsid w:val="00D51085"/>
    <w:rsid w:val="00D510C6"/>
    <w:rsid w:val="00D51319"/>
    <w:rsid w:val="00D51320"/>
    <w:rsid w:val="00D514BB"/>
    <w:rsid w:val="00D51757"/>
    <w:rsid w:val="00D51AFB"/>
    <w:rsid w:val="00D51D06"/>
    <w:rsid w:val="00D51E26"/>
    <w:rsid w:val="00D51E8D"/>
    <w:rsid w:val="00D5274F"/>
    <w:rsid w:val="00D52C19"/>
    <w:rsid w:val="00D52C20"/>
    <w:rsid w:val="00D52D92"/>
    <w:rsid w:val="00D53672"/>
    <w:rsid w:val="00D53ABB"/>
    <w:rsid w:val="00D53FB5"/>
    <w:rsid w:val="00D53FCA"/>
    <w:rsid w:val="00D5400D"/>
    <w:rsid w:val="00D5418F"/>
    <w:rsid w:val="00D54244"/>
    <w:rsid w:val="00D544B3"/>
    <w:rsid w:val="00D546EC"/>
    <w:rsid w:val="00D5483F"/>
    <w:rsid w:val="00D5499D"/>
    <w:rsid w:val="00D54ED1"/>
    <w:rsid w:val="00D54FC7"/>
    <w:rsid w:val="00D559CC"/>
    <w:rsid w:val="00D55D0A"/>
    <w:rsid w:val="00D55DD5"/>
    <w:rsid w:val="00D56389"/>
    <w:rsid w:val="00D565B3"/>
    <w:rsid w:val="00D5682A"/>
    <w:rsid w:val="00D56EB0"/>
    <w:rsid w:val="00D570A3"/>
    <w:rsid w:val="00D573B4"/>
    <w:rsid w:val="00D57BCC"/>
    <w:rsid w:val="00D57F28"/>
    <w:rsid w:val="00D57FCE"/>
    <w:rsid w:val="00D60071"/>
    <w:rsid w:val="00D60146"/>
    <w:rsid w:val="00D607DA"/>
    <w:rsid w:val="00D60802"/>
    <w:rsid w:val="00D6084D"/>
    <w:rsid w:val="00D60A50"/>
    <w:rsid w:val="00D60C0E"/>
    <w:rsid w:val="00D61051"/>
    <w:rsid w:val="00D6124B"/>
    <w:rsid w:val="00D612D0"/>
    <w:rsid w:val="00D61681"/>
    <w:rsid w:val="00D6184D"/>
    <w:rsid w:val="00D61B30"/>
    <w:rsid w:val="00D62217"/>
    <w:rsid w:val="00D6233D"/>
    <w:rsid w:val="00D625F1"/>
    <w:rsid w:val="00D628D9"/>
    <w:rsid w:val="00D62B3F"/>
    <w:rsid w:val="00D62C1B"/>
    <w:rsid w:val="00D62D67"/>
    <w:rsid w:val="00D62E48"/>
    <w:rsid w:val="00D62F26"/>
    <w:rsid w:val="00D62FF6"/>
    <w:rsid w:val="00D63186"/>
    <w:rsid w:val="00D6351D"/>
    <w:rsid w:val="00D637DF"/>
    <w:rsid w:val="00D63C4D"/>
    <w:rsid w:val="00D63CFB"/>
    <w:rsid w:val="00D63D12"/>
    <w:rsid w:val="00D63FA4"/>
    <w:rsid w:val="00D64043"/>
    <w:rsid w:val="00D64175"/>
    <w:rsid w:val="00D64312"/>
    <w:rsid w:val="00D6476E"/>
    <w:rsid w:val="00D6479D"/>
    <w:rsid w:val="00D64863"/>
    <w:rsid w:val="00D648EB"/>
    <w:rsid w:val="00D649DF"/>
    <w:rsid w:val="00D649F6"/>
    <w:rsid w:val="00D64D66"/>
    <w:rsid w:val="00D64E2B"/>
    <w:rsid w:val="00D64EA2"/>
    <w:rsid w:val="00D64F0B"/>
    <w:rsid w:val="00D6523E"/>
    <w:rsid w:val="00D65490"/>
    <w:rsid w:val="00D655CA"/>
    <w:rsid w:val="00D659F7"/>
    <w:rsid w:val="00D65EE5"/>
    <w:rsid w:val="00D6611A"/>
    <w:rsid w:val="00D6616B"/>
    <w:rsid w:val="00D661F8"/>
    <w:rsid w:val="00D6628F"/>
    <w:rsid w:val="00D662AB"/>
    <w:rsid w:val="00D66DCF"/>
    <w:rsid w:val="00D6703B"/>
    <w:rsid w:val="00D671E6"/>
    <w:rsid w:val="00D6721D"/>
    <w:rsid w:val="00D67263"/>
    <w:rsid w:val="00D67771"/>
    <w:rsid w:val="00D67DDF"/>
    <w:rsid w:val="00D7051C"/>
    <w:rsid w:val="00D706AA"/>
    <w:rsid w:val="00D7082F"/>
    <w:rsid w:val="00D70ABE"/>
    <w:rsid w:val="00D70BA8"/>
    <w:rsid w:val="00D71362"/>
    <w:rsid w:val="00D713E6"/>
    <w:rsid w:val="00D717BF"/>
    <w:rsid w:val="00D719C3"/>
    <w:rsid w:val="00D71AEF"/>
    <w:rsid w:val="00D72815"/>
    <w:rsid w:val="00D72A6A"/>
    <w:rsid w:val="00D72C7A"/>
    <w:rsid w:val="00D72E17"/>
    <w:rsid w:val="00D73223"/>
    <w:rsid w:val="00D732C0"/>
    <w:rsid w:val="00D73527"/>
    <w:rsid w:val="00D736F5"/>
    <w:rsid w:val="00D73895"/>
    <w:rsid w:val="00D73B06"/>
    <w:rsid w:val="00D73E57"/>
    <w:rsid w:val="00D73F45"/>
    <w:rsid w:val="00D7427E"/>
    <w:rsid w:val="00D7434C"/>
    <w:rsid w:val="00D743ED"/>
    <w:rsid w:val="00D74744"/>
    <w:rsid w:val="00D748E6"/>
    <w:rsid w:val="00D74BAF"/>
    <w:rsid w:val="00D7514C"/>
    <w:rsid w:val="00D7546B"/>
    <w:rsid w:val="00D7561D"/>
    <w:rsid w:val="00D75907"/>
    <w:rsid w:val="00D7596D"/>
    <w:rsid w:val="00D759F4"/>
    <w:rsid w:val="00D75AB4"/>
    <w:rsid w:val="00D75DCA"/>
    <w:rsid w:val="00D760C1"/>
    <w:rsid w:val="00D761A7"/>
    <w:rsid w:val="00D764F1"/>
    <w:rsid w:val="00D7662B"/>
    <w:rsid w:val="00D767DF"/>
    <w:rsid w:val="00D76803"/>
    <w:rsid w:val="00D76840"/>
    <w:rsid w:val="00D76DFB"/>
    <w:rsid w:val="00D76F36"/>
    <w:rsid w:val="00D76F5C"/>
    <w:rsid w:val="00D773B5"/>
    <w:rsid w:val="00D77550"/>
    <w:rsid w:val="00D777FE"/>
    <w:rsid w:val="00D77C67"/>
    <w:rsid w:val="00D8026B"/>
    <w:rsid w:val="00D80631"/>
    <w:rsid w:val="00D8063A"/>
    <w:rsid w:val="00D8069B"/>
    <w:rsid w:val="00D80C0C"/>
    <w:rsid w:val="00D81096"/>
    <w:rsid w:val="00D81144"/>
    <w:rsid w:val="00D812E8"/>
    <w:rsid w:val="00D81781"/>
    <w:rsid w:val="00D81AA6"/>
    <w:rsid w:val="00D81EFD"/>
    <w:rsid w:val="00D82090"/>
    <w:rsid w:val="00D826F5"/>
    <w:rsid w:val="00D82748"/>
    <w:rsid w:val="00D8299D"/>
    <w:rsid w:val="00D82AD6"/>
    <w:rsid w:val="00D82B06"/>
    <w:rsid w:val="00D82CA4"/>
    <w:rsid w:val="00D82E5E"/>
    <w:rsid w:val="00D83165"/>
    <w:rsid w:val="00D8358C"/>
    <w:rsid w:val="00D8363F"/>
    <w:rsid w:val="00D83766"/>
    <w:rsid w:val="00D8385A"/>
    <w:rsid w:val="00D83A43"/>
    <w:rsid w:val="00D83DBE"/>
    <w:rsid w:val="00D84261"/>
    <w:rsid w:val="00D8428E"/>
    <w:rsid w:val="00D846C2"/>
    <w:rsid w:val="00D84B86"/>
    <w:rsid w:val="00D84BA1"/>
    <w:rsid w:val="00D851E0"/>
    <w:rsid w:val="00D853D0"/>
    <w:rsid w:val="00D8575D"/>
    <w:rsid w:val="00D85F89"/>
    <w:rsid w:val="00D86362"/>
    <w:rsid w:val="00D86817"/>
    <w:rsid w:val="00D86AAD"/>
    <w:rsid w:val="00D86EBB"/>
    <w:rsid w:val="00D8731D"/>
    <w:rsid w:val="00D87517"/>
    <w:rsid w:val="00D8781A"/>
    <w:rsid w:val="00D87A28"/>
    <w:rsid w:val="00D87C08"/>
    <w:rsid w:val="00D87E8F"/>
    <w:rsid w:val="00D87ED6"/>
    <w:rsid w:val="00D901DD"/>
    <w:rsid w:val="00D901E1"/>
    <w:rsid w:val="00D9071A"/>
    <w:rsid w:val="00D90B38"/>
    <w:rsid w:val="00D915AD"/>
    <w:rsid w:val="00D91A66"/>
    <w:rsid w:val="00D91F08"/>
    <w:rsid w:val="00D91F7D"/>
    <w:rsid w:val="00D9242F"/>
    <w:rsid w:val="00D92648"/>
    <w:rsid w:val="00D926ED"/>
    <w:rsid w:val="00D92888"/>
    <w:rsid w:val="00D928AD"/>
    <w:rsid w:val="00D92A60"/>
    <w:rsid w:val="00D92DA1"/>
    <w:rsid w:val="00D93118"/>
    <w:rsid w:val="00D9335B"/>
    <w:rsid w:val="00D93526"/>
    <w:rsid w:val="00D937D6"/>
    <w:rsid w:val="00D93A1B"/>
    <w:rsid w:val="00D93BA3"/>
    <w:rsid w:val="00D93DBB"/>
    <w:rsid w:val="00D93E27"/>
    <w:rsid w:val="00D93F84"/>
    <w:rsid w:val="00D9401A"/>
    <w:rsid w:val="00D940BB"/>
    <w:rsid w:val="00D943D8"/>
    <w:rsid w:val="00D9452C"/>
    <w:rsid w:val="00D94680"/>
    <w:rsid w:val="00D948C2"/>
    <w:rsid w:val="00D948E3"/>
    <w:rsid w:val="00D94B23"/>
    <w:rsid w:val="00D94B92"/>
    <w:rsid w:val="00D950DC"/>
    <w:rsid w:val="00D9512A"/>
    <w:rsid w:val="00D9533D"/>
    <w:rsid w:val="00D95399"/>
    <w:rsid w:val="00D95583"/>
    <w:rsid w:val="00D959A0"/>
    <w:rsid w:val="00D959EE"/>
    <w:rsid w:val="00D95A25"/>
    <w:rsid w:val="00D96637"/>
    <w:rsid w:val="00D9679E"/>
    <w:rsid w:val="00D96A25"/>
    <w:rsid w:val="00D96F4F"/>
    <w:rsid w:val="00D974CB"/>
    <w:rsid w:val="00D97A28"/>
    <w:rsid w:val="00D97D23"/>
    <w:rsid w:val="00D97DDD"/>
    <w:rsid w:val="00D97E80"/>
    <w:rsid w:val="00DA0469"/>
    <w:rsid w:val="00DA0676"/>
    <w:rsid w:val="00DA0A9E"/>
    <w:rsid w:val="00DA0C06"/>
    <w:rsid w:val="00DA0D82"/>
    <w:rsid w:val="00DA0E5B"/>
    <w:rsid w:val="00DA0EC3"/>
    <w:rsid w:val="00DA1100"/>
    <w:rsid w:val="00DA14A6"/>
    <w:rsid w:val="00DA15BA"/>
    <w:rsid w:val="00DA18EF"/>
    <w:rsid w:val="00DA26E7"/>
    <w:rsid w:val="00DA2DA0"/>
    <w:rsid w:val="00DA2EE9"/>
    <w:rsid w:val="00DA2F4D"/>
    <w:rsid w:val="00DA315A"/>
    <w:rsid w:val="00DA3199"/>
    <w:rsid w:val="00DA3491"/>
    <w:rsid w:val="00DA37CE"/>
    <w:rsid w:val="00DA3A2A"/>
    <w:rsid w:val="00DA3EF6"/>
    <w:rsid w:val="00DA4066"/>
    <w:rsid w:val="00DA413B"/>
    <w:rsid w:val="00DA4192"/>
    <w:rsid w:val="00DA444A"/>
    <w:rsid w:val="00DA45CD"/>
    <w:rsid w:val="00DA4DC6"/>
    <w:rsid w:val="00DA594E"/>
    <w:rsid w:val="00DA5AC9"/>
    <w:rsid w:val="00DA5AFB"/>
    <w:rsid w:val="00DA5B4D"/>
    <w:rsid w:val="00DA6176"/>
    <w:rsid w:val="00DA63CF"/>
    <w:rsid w:val="00DA66BF"/>
    <w:rsid w:val="00DA66CB"/>
    <w:rsid w:val="00DA6A71"/>
    <w:rsid w:val="00DA6C91"/>
    <w:rsid w:val="00DA7021"/>
    <w:rsid w:val="00DA7097"/>
    <w:rsid w:val="00DA70F4"/>
    <w:rsid w:val="00DA73D8"/>
    <w:rsid w:val="00DA74A5"/>
    <w:rsid w:val="00DA74E9"/>
    <w:rsid w:val="00DA74EC"/>
    <w:rsid w:val="00DA7521"/>
    <w:rsid w:val="00DA7821"/>
    <w:rsid w:val="00DA79CD"/>
    <w:rsid w:val="00DA7B09"/>
    <w:rsid w:val="00DA7BD2"/>
    <w:rsid w:val="00DA7CD4"/>
    <w:rsid w:val="00DA7CFD"/>
    <w:rsid w:val="00DA7F11"/>
    <w:rsid w:val="00DA7F6A"/>
    <w:rsid w:val="00DB013A"/>
    <w:rsid w:val="00DB01EB"/>
    <w:rsid w:val="00DB03A7"/>
    <w:rsid w:val="00DB0541"/>
    <w:rsid w:val="00DB0610"/>
    <w:rsid w:val="00DB07F1"/>
    <w:rsid w:val="00DB0820"/>
    <w:rsid w:val="00DB0C3E"/>
    <w:rsid w:val="00DB0EDB"/>
    <w:rsid w:val="00DB14B8"/>
    <w:rsid w:val="00DB16F6"/>
    <w:rsid w:val="00DB1724"/>
    <w:rsid w:val="00DB17A9"/>
    <w:rsid w:val="00DB17CC"/>
    <w:rsid w:val="00DB1B6C"/>
    <w:rsid w:val="00DB1CF2"/>
    <w:rsid w:val="00DB1FA1"/>
    <w:rsid w:val="00DB2387"/>
    <w:rsid w:val="00DB24D2"/>
    <w:rsid w:val="00DB2599"/>
    <w:rsid w:val="00DB2633"/>
    <w:rsid w:val="00DB2651"/>
    <w:rsid w:val="00DB2820"/>
    <w:rsid w:val="00DB2B68"/>
    <w:rsid w:val="00DB3004"/>
    <w:rsid w:val="00DB3085"/>
    <w:rsid w:val="00DB314E"/>
    <w:rsid w:val="00DB3510"/>
    <w:rsid w:val="00DB35C6"/>
    <w:rsid w:val="00DB40F8"/>
    <w:rsid w:val="00DB41DE"/>
    <w:rsid w:val="00DB423A"/>
    <w:rsid w:val="00DB44CB"/>
    <w:rsid w:val="00DB4567"/>
    <w:rsid w:val="00DB479A"/>
    <w:rsid w:val="00DB4A52"/>
    <w:rsid w:val="00DB4AC8"/>
    <w:rsid w:val="00DB4B94"/>
    <w:rsid w:val="00DB4C7A"/>
    <w:rsid w:val="00DB5036"/>
    <w:rsid w:val="00DB52A3"/>
    <w:rsid w:val="00DB53A1"/>
    <w:rsid w:val="00DB5AF7"/>
    <w:rsid w:val="00DB5AF9"/>
    <w:rsid w:val="00DB5BBC"/>
    <w:rsid w:val="00DB651E"/>
    <w:rsid w:val="00DB6552"/>
    <w:rsid w:val="00DB65A3"/>
    <w:rsid w:val="00DB66E7"/>
    <w:rsid w:val="00DB6F0F"/>
    <w:rsid w:val="00DB7017"/>
    <w:rsid w:val="00DB729F"/>
    <w:rsid w:val="00DB751E"/>
    <w:rsid w:val="00DB7E7B"/>
    <w:rsid w:val="00DC018A"/>
    <w:rsid w:val="00DC0288"/>
    <w:rsid w:val="00DC048F"/>
    <w:rsid w:val="00DC05FE"/>
    <w:rsid w:val="00DC0618"/>
    <w:rsid w:val="00DC0683"/>
    <w:rsid w:val="00DC1514"/>
    <w:rsid w:val="00DC1A06"/>
    <w:rsid w:val="00DC1C25"/>
    <w:rsid w:val="00DC1D0B"/>
    <w:rsid w:val="00DC1EAD"/>
    <w:rsid w:val="00DC2045"/>
    <w:rsid w:val="00DC2248"/>
    <w:rsid w:val="00DC236F"/>
    <w:rsid w:val="00DC23CA"/>
    <w:rsid w:val="00DC25EE"/>
    <w:rsid w:val="00DC2609"/>
    <w:rsid w:val="00DC2879"/>
    <w:rsid w:val="00DC2964"/>
    <w:rsid w:val="00DC33FF"/>
    <w:rsid w:val="00DC3590"/>
    <w:rsid w:val="00DC3B3B"/>
    <w:rsid w:val="00DC3F7F"/>
    <w:rsid w:val="00DC4052"/>
    <w:rsid w:val="00DC4534"/>
    <w:rsid w:val="00DC46A4"/>
    <w:rsid w:val="00DC48CB"/>
    <w:rsid w:val="00DC4F8E"/>
    <w:rsid w:val="00DC53D3"/>
    <w:rsid w:val="00DC549F"/>
    <w:rsid w:val="00DC5508"/>
    <w:rsid w:val="00DC5572"/>
    <w:rsid w:val="00DC55D4"/>
    <w:rsid w:val="00DC56CB"/>
    <w:rsid w:val="00DC589B"/>
    <w:rsid w:val="00DC595E"/>
    <w:rsid w:val="00DC5B65"/>
    <w:rsid w:val="00DC642B"/>
    <w:rsid w:val="00DC6C4B"/>
    <w:rsid w:val="00DC6CD1"/>
    <w:rsid w:val="00DC6F45"/>
    <w:rsid w:val="00DC70E3"/>
    <w:rsid w:val="00DC72C5"/>
    <w:rsid w:val="00DC7B51"/>
    <w:rsid w:val="00DD0633"/>
    <w:rsid w:val="00DD0C70"/>
    <w:rsid w:val="00DD0DB7"/>
    <w:rsid w:val="00DD0FB8"/>
    <w:rsid w:val="00DD1699"/>
    <w:rsid w:val="00DD18CD"/>
    <w:rsid w:val="00DD1CD2"/>
    <w:rsid w:val="00DD230F"/>
    <w:rsid w:val="00DD2ACB"/>
    <w:rsid w:val="00DD2FEC"/>
    <w:rsid w:val="00DD3012"/>
    <w:rsid w:val="00DD3235"/>
    <w:rsid w:val="00DD326B"/>
    <w:rsid w:val="00DD33A6"/>
    <w:rsid w:val="00DD386D"/>
    <w:rsid w:val="00DD38FF"/>
    <w:rsid w:val="00DD39CB"/>
    <w:rsid w:val="00DD3CF2"/>
    <w:rsid w:val="00DD3F8E"/>
    <w:rsid w:val="00DD4BC1"/>
    <w:rsid w:val="00DD4BC9"/>
    <w:rsid w:val="00DD4C03"/>
    <w:rsid w:val="00DD4E83"/>
    <w:rsid w:val="00DD5289"/>
    <w:rsid w:val="00DD5CC3"/>
    <w:rsid w:val="00DD6253"/>
    <w:rsid w:val="00DD6326"/>
    <w:rsid w:val="00DD690A"/>
    <w:rsid w:val="00DD69E1"/>
    <w:rsid w:val="00DD7210"/>
    <w:rsid w:val="00DD72E3"/>
    <w:rsid w:val="00DD7301"/>
    <w:rsid w:val="00DD76B2"/>
    <w:rsid w:val="00DD7938"/>
    <w:rsid w:val="00DD7982"/>
    <w:rsid w:val="00DE0464"/>
    <w:rsid w:val="00DE15C0"/>
    <w:rsid w:val="00DE186E"/>
    <w:rsid w:val="00DE1A03"/>
    <w:rsid w:val="00DE1A9C"/>
    <w:rsid w:val="00DE1D1B"/>
    <w:rsid w:val="00DE1E83"/>
    <w:rsid w:val="00DE1FA1"/>
    <w:rsid w:val="00DE1FE7"/>
    <w:rsid w:val="00DE265E"/>
    <w:rsid w:val="00DE350D"/>
    <w:rsid w:val="00DE3583"/>
    <w:rsid w:val="00DE38BF"/>
    <w:rsid w:val="00DE39BA"/>
    <w:rsid w:val="00DE3A5B"/>
    <w:rsid w:val="00DE3B45"/>
    <w:rsid w:val="00DE3E92"/>
    <w:rsid w:val="00DE46E4"/>
    <w:rsid w:val="00DE4782"/>
    <w:rsid w:val="00DE4CB6"/>
    <w:rsid w:val="00DE4DD3"/>
    <w:rsid w:val="00DE4DD8"/>
    <w:rsid w:val="00DE4FDE"/>
    <w:rsid w:val="00DE515B"/>
    <w:rsid w:val="00DE54A6"/>
    <w:rsid w:val="00DE5734"/>
    <w:rsid w:val="00DE5933"/>
    <w:rsid w:val="00DE5BA2"/>
    <w:rsid w:val="00DE609A"/>
    <w:rsid w:val="00DE63A4"/>
    <w:rsid w:val="00DE64C9"/>
    <w:rsid w:val="00DE6572"/>
    <w:rsid w:val="00DE671A"/>
    <w:rsid w:val="00DE6CD1"/>
    <w:rsid w:val="00DE6CDA"/>
    <w:rsid w:val="00DE6E3A"/>
    <w:rsid w:val="00DE6ECB"/>
    <w:rsid w:val="00DE74DD"/>
    <w:rsid w:val="00DE74F5"/>
    <w:rsid w:val="00DE796B"/>
    <w:rsid w:val="00DF00C0"/>
    <w:rsid w:val="00DF0112"/>
    <w:rsid w:val="00DF0843"/>
    <w:rsid w:val="00DF09CA"/>
    <w:rsid w:val="00DF0A20"/>
    <w:rsid w:val="00DF0AB0"/>
    <w:rsid w:val="00DF170F"/>
    <w:rsid w:val="00DF1D6F"/>
    <w:rsid w:val="00DF22C5"/>
    <w:rsid w:val="00DF22DD"/>
    <w:rsid w:val="00DF2598"/>
    <w:rsid w:val="00DF290D"/>
    <w:rsid w:val="00DF2967"/>
    <w:rsid w:val="00DF2D5E"/>
    <w:rsid w:val="00DF2F60"/>
    <w:rsid w:val="00DF3063"/>
    <w:rsid w:val="00DF32EB"/>
    <w:rsid w:val="00DF3B3C"/>
    <w:rsid w:val="00DF3C82"/>
    <w:rsid w:val="00DF3D33"/>
    <w:rsid w:val="00DF4140"/>
    <w:rsid w:val="00DF45E6"/>
    <w:rsid w:val="00DF4611"/>
    <w:rsid w:val="00DF49DA"/>
    <w:rsid w:val="00DF4E06"/>
    <w:rsid w:val="00DF4F0A"/>
    <w:rsid w:val="00DF5215"/>
    <w:rsid w:val="00DF5586"/>
    <w:rsid w:val="00DF5722"/>
    <w:rsid w:val="00DF5728"/>
    <w:rsid w:val="00DF59A9"/>
    <w:rsid w:val="00DF5A76"/>
    <w:rsid w:val="00DF5C05"/>
    <w:rsid w:val="00DF5D64"/>
    <w:rsid w:val="00DF5F64"/>
    <w:rsid w:val="00DF6083"/>
    <w:rsid w:val="00DF65D1"/>
    <w:rsid w:val="00DF68F6"/>
    <w:rsid w:val="00DF6B6F"/>
    <w:rsid w:val="00DF732A"/>
    <w:rsid w:val="00DF7B47"/>
    <w:rsid w:val="00DF7DC6"/>
    <w:rsid w:val="00E00090"/>
    <w:rsid w:val="00E00370"/>
    <w:rsid w:val="00E00432"/>
    <w:rsid w:val="00E00A56"/>
    <w:rsid w:val="00E00AEA"/>
    <w:rsid w:val="00E00BF6"/>
    <w:rsid w:val="00E010BD"/>
    <w:rsid w:val="00E011AE"/>
    <w:rsid w:val="00E0135B"/>
    <w:rsid w:val="00E015CC"/>
    <w:rsid w:val="00E015D7"/>
    <w:rsid w:val="00E018C5"/>
    <w:rsid w:val="00E0198C"/>
    <w:rsid w:val="00E01E2C"/>
    <w:rsid w:val="00E01F6A"/>
    <w:rsid w:val="00E02122"/>
    <w:rsid w:val="00E0214F"/>
    <w:rsid w:val="00E02380"/>
    <w:rsid w:val="00E02539"/>
    <w:rsid w:val="00E0259D"/>
    <w:rsid w:val="00E02F3B"/>
    <w:rsid w:val="00E03362"/>
    <w:rsid w:val="00E0338C"/>
    <w:rsid w:val="00E035D7"/>
    <w:rsid w:val="00E03960"/>
    <w:rsid w:val="00E03974"/>
    <w:rsid w:val="00E03C68"/>
    <w:rsid w:val="00E03E63"/>
    <w:rsid w:val="00E03FDA"/>
    <w:rsid w:val="00E04727"/>
    <w:rsid w:val="00E04866"/>
    <w:rsid w:val="00E049B1"/>
    <w:rsid w:val="00E04DF7"/>
    <w:rsid w:val="00E0514D"/>
    <w:rsid w:val="00E0558F"/>
    <w:rsid w:val="00E05816"/>
    <w:rsid w:val="00E05957"/>
    <w:rsid w:val="00E0609C"/>
    <w:rsid w:val="00E06568"/>
    <w:rsid w:val="00E06675"/>
    <w:rsid w:val="00E0680D"/>
    <w:rsid w:val="00E0688D"/>
    <w:rsid w:val="00E06B78"/>
    <w:rsid w:val="00E06B7D"/>
    <w:rsid w:val="00E06E19"/>
    <w:rsid w:val="00E06E82"/>
    <w:rsid w:val="00E074DA"/>
    <w:rsid w:val="00E077E0"/>
    <w:rsid w:val="00E101A9"/>
    <w:rsid w:val="00E101BE"/>
    <w:rsid w:val="00E102AF"/>
    <w:rsid w:val="00E1058A"/>
    <w:rsid w:val="00E10664"/>
    <w:rsid w:val="00E1088B"/>
    <w:rsid w:val="00E1090D"/>
    <w:rsid w:val="00E1104B"/>
    <w:rsid w:val="00E1115D"/>
    <w:rsid w:val="00E116D7"/>
    <w:rsid w:val="00E11A42"/>
    <w:rsid w:val="00E11B94"/>
    <w:rsid w:val="00E126B2"/>
    <w:rsid w:val="00E1290A"/>
    <w:rsid w:val="00E12A6B"/>
    <w:rsid w:val="00E12EF3"/>
    <w:rsid w:val="00E1302C"/>
    <w:rsid w:val="00E13351"/>
    <w:rsid w:val="00E1342C"/>
    <w:rsid w:val="00E134C5"/>
    <w:rsid w:val="00E13553"/>
    <w:rsid w:val="00E1372F"/>
    <w:rsid w:val="00E1390E"/>
    <w:rsid w:val="00E13966"/>
    <w:rsid w:val="00E13A17"/>
    <w:rsid w:val="00E13F01"/>
    <w:rsid w:val="00E1458C"/>
    <w:rsid w:val="00E14617"/>
    <w:rsid w:val="00E147CF"/>
    <w:rsid w:val="00E1490E"/>
    <w:rsid w:val="00E1508D"/>
    <w:rsid w:val="00E15507"/>
    <w:rsid w:val="00E15534"/>
    <w:rsid w:val="00E1554B"/>
    <w:rsid w:val="00E156BA"/>
    <w:rsid w:val="00E158EB"/>
    <w:rsid w:val="00E15AFE"/>
    <w:rsid w:val="00E15C99"/>
    <w:rsid w:val="00E15CE7"/>
    <w:rsid w:val="00E15D5A"/>
    <w:rsid w:val="00E15D5F"/>
    <w:rsid w:val="00E15DF4"/>
    <w:rsid w:val="00E15E1E"/>
    <w:rsid w:val="00E15ECC"/>
    <w:rsid w:val="00E15F9D"/>
    <w:rsid w:val="00E16056"/>
    <w:rsid w:val="00E16094"/>
    <w:rsid w:val="00E16380"/>
    <w:rsid w:val="00E1646F"/>
    <w:rsid w:val="00E1681A"/>
    <w:rsid w:val="00E169B9"/>
    <w:rsid w:val="00E1704A"/>
    <w:rsid w:val="00E17158"/>
    <w:rsid w:val="00E1728B"/>
    <w:rsid w:val="00E174B1"/>
    <w:rsid w:val="00E174F4"/>
    <w:rsid w:val="00E2026B"/>
    <w:rsid w:val="00E20DBE"/>
    <w:rsid w:val="00E20F16"/>
    <w:rsid w:val="00E21592"/>
    <w:rsid w:val="00E21969"/>
    <w:rsid w:val="00E219AA"/>
    <w:rsid w:val="00E219D0"/>
    <w:rsid w:val="00E21BD2"/>
    <w:rsid w:val="00E21C6B"/>
    <w:rsid w:val="00E21D0B"/>
    <w:rsid w:val="00E21D65"/>
    <w:rsid w:val="00E21DDA"/>
    <w:rsid w:val="00E21DED"/>
    <w:rsid w:val="00E21FB7"/>
    <w:rsid w:val="00E22087"/>
    <w:rsid w:val="00E220E3"/>
    <w:rsid w:val="00E221C4"/>
    <w:rsid w:val="00E2231F"/>
    <w:rsid w:val="00E2241C"/>
    <w:rsid w:val="00E227E9"/>
    <w:rsid w:val="00E229AA"/>
    <w:rsid w:val="00E229BC"/>
    <w:rsid w:val="00E23015"/>
    <w:rsid w:val="00E2315C"/>
    <w:rsid w:val="00E2394D"/>
    <w:rsid w:val="00E239B6"/>
    <w:rsid w:val="00E23C45"/>
    <w:rsid w:val="00E23F1D"/>
    <w:rsid w:val="00E23F6D"/>
    <w:rsid w:val="00E24382"/>
    <w:rsid w:val="00E245CA"/>
    <w:rsid w:val="00E24656"/>
    <w:rsid w:val="00E2481D"/>
    <w:rsid w:val="00E24A9F"/>
    <w:rsid w:val="00E24CB1"/>
    <w:rsid w:val="00E2503C"/>
    <w:rsid w:val="00E252D9"/>
    <w:rsid w:val="00E2589C"/>
    <w:rsid w:val="00E25E57"/>
    <w:rsid w:val="00E25E81"/>
    <w:rsid w:val="00E25EC2"/>
    <w:rsid w:val="00E25FF3"/>
    <w:rsid w:val="00E26041"/>
    <w:rsid w:val="00E263B6"/>
    <w:rsid w:val="00E26763"/>
    <w:rsid w:val="00E2676E"/>
    <w:rsid w:val="00E2682C"/>
    <w:rsid w:val="00E26A13"/>
    <w:rsid w:val="00E26AB7"/>
    <w:rsid w:val="00E26AF0"/>
    <w:rsid w:val="00E27395"/>
    <w:rsid w:val="00E276FD"/>
    <w:rsid w:val="00E2787D"/>
    <w:rsid w:val="00E27C38"/>
    <w:rsid w:val="00E27C97"/>
    <w:rsid w:val="00E27D84"/>
    <w:rsid w:val="00E30167"/>
    <w:rsid w:val="00E304DA"/>
    <w:rsid w:val="00E30537"/>
    <w:rsid w:val="00E3059C"/>
    <w:rsid w:val="00E30873"/>
    <w:rsid w:val="00E3097D"/>
    <w:rsid w:val="00E30AFF"/>
    <w:rsid w:val="00E30C5A"/>
    <w:rsid w:val="00E30FF7"/>
    <w:rsid w:val="00E31565"/>
    <w:rsid w:val="00E315C4"/>
    <w:rsid w:val="00E31676"/>
    <w:rsid w:val="00E31910"/>
    <w:rsid w:val="00E31C21"/>
    <w:rsid w:val="00E31DAB"/>
    <w:rsid w:val="00E3217D"/>
    <w:rsid w:val="00E321DD"/>
    <w:rsid w:val="00E3272E"/>
    <w:rsid w:val="00E328FF"/>
    <w:rsid w:val="00E32BB2"/>
    <w:rsid w:val="00E3326E"/>
    <w:rsid w:val="00E332FC"/>
    <w:rsid w:val="00E333B8"/>
    <w:rsid w:val="00E334A3"/>
    <w:rsid w:val="00E335EF"/>
    <w:rsid w:val="00E3372D"/>
    <w:rsid w:val="00E33AA4"/>
    <w:rsid w:val="00E33BFD"/>
    <w:rsid w:val="00E33CD7"/>
    <w:rsid w:val="00E3415E"/>
    <w:rsid w:val="00E34379"/>
    <w:rsid w:val="00E34720"/>
    <w:rsid w:val="00E3472C"/>
    <w:rsid w:val="00E34808"/>
    <w:rsid w:val="00E3494D"/>
    <w:rsid w:val="00E34BF8"/>
    <w:rsid w:val="00E34CEC"/>
    <w:rsid w:val="00E35555"/>
    <w:rsid w:val="00E356D6"/>
    <w:rsid w:val="00E356DE"/>
    <w:rsid w:val="00E35A74"/>
    <w:rsid w:val="00E360B2"/>
    <w:rsid w:val="00E36886"/>
    <w:rsid w:val="00E36947"/>
    <w:rsid w:val="00E36992"/>
    <w:rsid w:val="00E36A4B"/>
    <w:rsid w:val="00E36BB3"/>
    <w:rsid w:val="00E36CED"/>
    <w:rsid w:val="00E36E85"/>
    <w:rsid w:val="00E371A5"/>
    <w:rsid w:val="00E37260"/>
    <w:rsid w:val="00E373CC"/>
    <w:rsid w:val="00E373F4"/>
    <w:rsid w:val="00E37BBC"/>
    <w:rsid w:val="00E40142"/>
    <w:rsid w:val="00E40189"/>
    <w:rsid w:val="00E40B4B"/>
    <w:rsid w:val="00E40D3C"/>
    <w:rsid w:val="00E41558"/>
    <w:rsid w:val="00E416D7"/>
    <w:rsid w:val="00E41930"/>
    <w:rsid w:val="00E41DB8"/>
    <w:rsid w:val="00E41E33"/>
    <w:rsid w:val="00E4279C"/>
    <w:rsid w:val="00E438E6"/>
    <w:rsid w:val="00E43A91"/>
    <w:rsid w:val="00E440BB"/>
    <w:rsid w:val="00E44449"/>
    <w:rsid w:val="00E446BF"/>
    <w:rsid w:val="00E447D6"/>
    <w:rsid w:val="00E44823"/>
    <w:rsid w:val="00E44A1E"/>
    <w:rsid w:val="00E44AC3"/>
    <w:rsid w:val="00E45757"/>
    <w:rsid w:val="00E45D35"/>
    <w:rsid w:val="00E4656B"/>
    <w:rsid w:val="00E46752"/>
    <w:rsid w:val="00E46BE8"/>
    <w:rsid w:val="00E47486"/>
    <w:rsid w:val="00E47A5B"/>
    <w:rsid w:val="00E47BD5"/>
    <w:rsid w:val="00E50079"/>
    <w:rsid w:val="00E50337"/>
    <w:rsid w:val="00E507BE"/>
    <w:rsid w:val="00E50A44"/>
    <w:rsid w:val="00E50CD2"/>
    <w:rsid w:val="00E50E8C"/>
    <w:rsid w:val="00E510C3"/>
    <w:rsid w:val="00E51133"/>
    <w:rsid w:val="00E51199"/>
    <w:rsid w:val="00E51417"/>
    <w:rsid w:val="00E5168D"/>
    <w:rsid w:val="00E5171F"/>
    <w:rsid w:val="00E5173A"/>
    <w:rsid w:val="00E5176F"/>
    <w:rsid w:val="00E51783"/>
    <w:rsid w:val="00E51F6E"/>
    <w:rsid w:val="00E5201E"/>
    <w:rsid w:val="00E52220"/>
    <w:rsid w:val="00E524B2"/>
    <w:rsid w:val="00E524FD"/>
    <w:rsid w:val="00E52CA2"/>
    <w:rsid w:val="00E52D64"/>
    <w:rsid w:val="00E52FD6"/>
    <w:rsid w:val="00E532BE"/>
    <w:rsid w:val="00E53482"/>
    <w:rsid w:val="00E539B5"/>
    <w:rsid w:val="00E53D07"/>
    <w:rsid w:val="00E53F07"/>
    <w:rsid w:val="00E5443A"/>
    <w:rsid w:val="00E54465"/>
    <w:rsid w:val="00E54EAF"/>
    <w:rsid w:val="00E54FC2"/>
    <w:rsid w:val="00E55412"/>
    <w:rsid w:val="00E5552F"/>
    <w:rsid w:val="00E5564B"/>
    <w:rsid w:val="00E5565A"/>
    <w:rsid w:val="00E5579A"/>
    <w:rsid w:val="00E55821"/>
    <w:rsid w:val="00E55D73"/>
    <w:rsid w:val="00E56174"/>
    <w:rsid w:val="00E561D4"/>
    <w:rsid w:val="00E5634A"/>
    <w:rsid w:val="00E5672D"/>
    <w:rsid w:val="00E56852"/>
    <w:rsid w:val="00E56938"/>
    <w:rsid w:val="00E5735A"/>
    <w:rsid w:val="00E575FE"/>
    <w:rsid w:val="00E57D40"/>
    <w:rsid w:val="00E57E99"/>
    <w:rsid w:val="00E57FAF"/>
    <w:rsid w:val="00E604EF"/>
    <w:rsid w:val="00E606F5"/>
    <w:rsid w:val="00E607B8"/>
    <w:rsid w:val="00E609D2"/>
    <w:rsid w:val="00E60B14"/>
    <w:rsid w:val="00E60CEF"/>
    <w:rsid w:val="00E6102F"/>
    <w:rsid w:val="00E61F51"/>
    <w:rsid w:val="00E6200A"/>
    <w:rsid w:val="00E62BB5"/>
    <w:rsid w:val="00E63041"/>
    <w:rsid w:val="00E63197"/>
    <w:rsid w:val="00E63239"/>
    <w:rsid w:val="00E634FA"/>
    <w:rsid w:val="00E635B5"/>
    <w:rsid w:val="00E635F3"/>
    <w:rsid w:val="00E638EE"/>
    <w:rsid w:val="00E647C5"/>
    <w:rsid w:val="00E649CE"/>
    <w:rsid w:val="00E64A12"/>
    <w:rsid w:val="00E652AA"/>
    <w:rsid w:val="00E65E8C"/>
    <w:rsid w:val="00E6614B"/>
    <w:rsid w:val="00E66400"/>
    <w:rsid w:val="00E6663C"/>
    <w:rsid w:val="00E66841"/>
    <w:rsid w:val="00E6692C"/>
    <w:rsid w:val="00E66C71"/>
    <w:rsid w:val="00E66C91"/>
    <w:rsid w:val="00E66D7D"/>
    <w:rsid w:val="00E671AE"/>
    <w:rsid w:val="00E6721C"/>
    <w:rsid w:val="00E67CC6"/>
    <w:rsid w:val="00E67FDC"/>
    <w:rsid w:val="00E7037E"/>
    <w:rsid w:val="00E705F1"/>
    <w:rsid w:val="00E705F5"/>
    <w:rsid w:val="00E7078A"/>
    <w:rsid w:val="00E70809"/>
    <w:rsid w:val="00E711E7"/>
    <w:rsid w:val="00E711FA"/>
    <w:rsid w:val="00E7136B"/>
    <w:rsid w:val="00E713A4"/>
    <w:rsid w:val="00E718A2"/>
    <w:rsid w:val="00E719FC"/>
    <w:rsid w:val="00E71B3B"/>
    <w:rsid w:val="00E7211B"/>
    <w:rsid w:val="00E723C3"/>
    <w:rsid w:val="00E72517"/>
    <w:rsid w:val="00E726BB"/>
    <w:rsid w:val="00E72916"/>
    <w:rsid w:val="00E72D6E"/>
    <w:rsid w:val="00E7323D"/>
    <w:rsid w:val="00E733CC"/>
    <w:rsid w:val="00E736EC"/>
    <w:rsid w:val="00E73D36"/>
    <w:rsid w:val="00E74013"/>
    <w:rsid w:val="00E7414A"/>
    <w:rsid w:val="00E74544"/>
    <w:rsid w:val="00E74AD1"/>
    <w:rsid w:val="00E74B32"/>
    <w:rsid w:val="00E74F56"/>
    <w:rsid w:val="00E75098"/>
    <w:rsid w:val="00E75229"/>
    <w:rsid w:val="00E752C2"/>
    <w:rsid w:val="00E7545F"/>
    <w:rsid w:val="00E75593"/>
    <w:rsid w:val="00E757D4"/>
    <w:rsid w:val="00E758CB"/>
    <w:rsid w:val="00E75998"/>
    <w:rsid w:val="00E75C41"/>
    <w:rsid w:val="00E75D8C"/>
    <w:rsid w:val="00E75D8E"/>
    <w:rsid w:val="00E762CC"/>
    <w:rsid w:val="00E76686"/>
    <w:rsid w:val="00E768A5"/>
    <w:rsid w:val="00E7691D"/>
    <w:rsid w:val="00E76ACE"/>
    <w:rsid w:val="00E76BF5"/>
    <w:rsid w:val="00E76D7B"/>
    <w:rsid w:val="00E76D80"/>
    <w:rsid w:val="00E77301"/>
    <w:rsid w:val="00E774DC"/>
    <w:rsid w:val="00E77837"/>
    <w:rsid w:val="00E7798A"/>
    <w:rsid w:val="00E77999"/>
    <w:rsid w:val="00E77D6F"/>
    <w:rsid w:val="00E80196"/>
    <w:rsid w:val="00E80768"/>
    <w:rsid w:val="00E8097E"/>
    <w:rsid w:val="00E80EFE"/>
    <w:rsid w:val="00E80FC9"/>
    <w:rsid w:val="00E810E9"/>
    <w:rsid w:val="00E8122A"/>
    <w:rsid w:val="00E8257A"/>
    <w:rsid w:val="00E82740"/>
    <w:rsid w:val="00E8283E"/>
    <w:rsid w:val="00E82B91"/>
    <w:rsid w:val="00E82C7E"/>
    <w:rsid w:val="00E830C8"/>
    <w:rsid w:val="00E831EF"/>
    <w:rsid w:val="00E83253"/>
    <w:rsid w:val="00E83515"/>
    <w:rsid w:val="00E83A0B"/>
    <w:rsid w:val="00E83A3D"/>
    <w:rsid w:val="00E83AE2"/>
    <w:rsid w:val="00E83D71"/>
    <w:rsid w:val="00E8417E"/>
    <w:rsid w:val="00E8431F"/>
    <w:rsid w:val="00E84CD5"/>
    <w:rsid w:val="00E84F7A"/>
    <w:rsid w:val="00E84F92"/>
    <w:rsid w:val="00E8528A"/>
    <w:rsid w:val="00E85994"/>
    <w:rsid w:val="00E85B70"/>
    <w:rsid w:val="00E85D12"/>
    <w:rsid w:val="00E86009"/>
    <w:rsid w:val="00E86298"/>
    <w:rsid w:val="00E865CF"/>
    <w:rsid w:val="00E86989"/>
    <w:rsid w:val="00E86CB5"/>
    <w:rsid w:val="00E86F7C"/>
    <w:rsid w:val="00E879CA"/>
    <w:rsid w:val="00E87C39"/>
    <w:rsid w:val="00E87EAE"/>
    <w:rsid w:val="00E87FAF"/>
    <w:rsid w:val="00E87FE7"/>
    <w:rsid w:val="00E909A9"/>
    <w:rsid w:val="00E90AF3"/>
    <w:rsid w:val="00E90BDD"/>
    <w:rsid w:val="00E914C9"/>
    <w:rsid w:val="00E9165C"/>
    <w:rsid w:val="00E91753"/>
    <w:rsid w:val="00E918A2"/>
    <w:rsid w:val="00E91B6C"/>
    <w:rsid w:val="00E91C43"/>
    <w:rsid w:val="00E91F83"/>
    <w:rsid w:val="00E91FF5"/>
    <w:rsid w:val="00E92195"/>
    <w:rsid w:val="00E92354"/>
    <w:rsid w:val="00E923A9"/>
    <w:rsid w:val="00E92626"/>
    <w:rsid w:val="00E9274A"/>
    <w:rsid w:val="00E92793"/>
    <w:rsid w:val="00E9290C"/>
    <w:rsid w:val="00E92D0D"/>
    <w:rsid w:val="00E92D4C"/>
    <w:rsid w:val="00E9304D"/>
    <w:rsid w:val="00E93229"/>
    <w:rsid w:val="00E9375E"/>
    <w:rsid w:val="00E93993"/>
    <w:rsid w:val="00E93B92"/>
    <w:rsid w:val="00E93BE1"/>
    <w:rsid w:val="00E93F7B"/>
    <w:rsid w:val="00E942C0"/>
    <w:rsid w:val="00E94362"/>
    <w:rsid w:val="00E945FE"/>
    <w:rsid w:val="00E94761"/>
    <w:rsid w:val="00E94C67"/>
    <w:rsid w:val="00E94C89"/>
    <w:rsid w:val="00E94D51"/>
    <w:rsid w:val="00E95072"/>
    <w:rsid w:val="00E95551"/>
    <w:rsid w:val="00E9574D"/>
    <w:rsid w:val="00E9575F"/>
    <w:rsid w:val="00E95E09"/>
    <w:rsid w:val="00E95F4B"/>
    <w:rsid w:val="00E96FC1"/>
    <w:rsid w:val="00E97498"/>
    <w:rsid w:val="00E977F8"/>
    <w:rsid w:val="00E97C55"/>
    <w:rsid w:val="00E97E29"/>
    <w:rsid w:val="00EA042D"/>
    <w:rsid w:val="00EA06CE"/>
    <w:rsid w:val="00EA08EF"/>
    <w:rsid w:val="00EA0F51"/>
    <w:rsid w:val="00EA1871"/>
    <w:rsid w:val="00EA1AEA"/>
    <w:rsid w:val="00EA287A"/>
    <w:rsid w:val="00EA29DD"/>
    <w:rsid w:val="00EA2EB1"/>
    <w:rsid w:val="00EA30E3"/>
    <w:rsid w:val="00EA380D"/>
    <w:rsid w:val="00EA3843"/>
    <w:rsid w:val="00EA38E1"/>
    <w:rsid w:val="00EA394C"/>
    <w:rsid w:val="00EA3AA6"/>
    <w:rsid w:val="00EA4729"/>
    <w:rsid w:val="00EA4C50"/>
    <w:rsid w:val="00EA4EFA"/>
    <w:rsid w:val="00EA509F"/>
    <w:rsid w:val="00EA5192"/>
    <w:rsid w:val="00EA51B9"/>
    <w:rsid w:val="00EA56DA"/>
    <w:rsid w:val="00EA5E4F"/>
    <w:rsid w:val="00EA5FD1"/>
    <w:rsid w:val="00EA6131"/>
    <w:rsid w:val="00EA615C"/>
    <w:rsid w:val="00EA6371"/>
    <w:rsid w:val="00EA64A2"/>
    <w:rsid w:val="00EA6AB7"/>
    <w:rsid w:val="00EA6C4B"/>
    <w:rsid w:val="00EA6D10"/>
    <w:rsid w:val="00EA6DB6"/>
    <w:rsid w:val="00EA6FCE"/>
    <w:rsid w:val="00EA7121"/>
    <w:rsid w:val="00EA75B2"/>
    <w:rsid w:val="00EA7699"/>
    <w:rsid w:val="00EA76F1"/>
    <w:rsid w:val="00EA78B7"/>
    <w:rsid w:val="00EA7A75"/>
    <w:rsid w:val="00EA7CBD"/>
    <w:rsid w:val="00EB006A"/>
    <w:rsid w:val="00EB02C5"/>
    <w:rsid w:val="00EB031F"/>
    <w:rsid w:val="00EB0573"/>
    <w:rsid w:val="00EB0C83"/>
    <w:rsid w:val="00EB0D0F"/>
    <w:rsid w:val="00EB0D90"/>
    <w:rsid w:val="00EB102A"/>
    <w:rsid w:val="00EB103D"/>
    <w:rsid w:val="00EB10CD"/>
    <w:rsid w:val="00EB10D4"/>
    <w:rsid w:val="00EB12A9"/>
    <w:rsid w:val="00EB15A2"/>
    <w:rsid w:val="00EB15A8"/>
    <w:rsid w:val="00EB1AAA"/>
    <w:rsid w:val="00EB1AE8"/>
    <w:rsid w:val="00EB1FA9"/>
    <w:rsid w:val="00EB232C"/>
    <w:rsid w:val="00EB2439"/>
    <w:rsid w:val="00EB26F0"/>
    <w:rsid w:val="00EB2979"/>
    <w:rsid w:val="00EB2AC1"/>
    <w:rsid w:val="00EB2C1D"/>
    <w:rsid w:val="00EB2D32"/>
    <w:rsid w:val="00EB2D4B"/>
    <w:rsid w:val="00EB30F2"/>
    <w:rsid w:val="00EB36F7"/>
    <w:rsid w:val="00EB37FD"/>
    <w:rsid w:val="00EB39E2"/>
    <w:rsid w:val="00EB39F2"/>
    <w:rsid w:val="00EB3A01"/>
    <w:rsid w:val="00EB3B9D"/>
    <w:rsid w:val="00EB3E49"/>
    <w:rsid w:val="00EB3E6B"/>
    <w:rsid w:val="00EB3F60"/>
    <w:rsid w:val="00EB41AF"/>
    <w:rsid w:val="00EB4200"/>
    <w:rsid w:val="00EB444B"/>
    <w:rsid w:val="00EB451A"/>
    <w:rsid w:val="00EB4BF6"/>
    <w:rsid w:val="00EB4C75"/>
    <w:rsid w:val="00EB4D4D"/>
    <w:rsid w:val="00EB5211"/>
    <w:rsid w:val="00EB57BC"/>
    <w:rsid w:val="00EB5C34"/>
    <w:rsid w:val="00EB5F47"/>
    <w:rsid w:val="00EB6075"/>
    <w:rsid w:val="00EB6199"/>
    <w:rsid w:val="00EB654C"/>
    <w:rsid w:val="00EB6DF5"/>
    <w:rsid w:val="00EB752D"/>
    <w:rsid w:val="00EB7E75"/>
    <w:rsid w:val="00EB7F61"/>
    <w:rsid w:val="00EC02C8"/>
    <w:rsid w:val="00EC030F"/>
    <w:rsid w:val="00EC040C"/>
    <w:rsid w:val="00EC0613"/>
    <w:rsid w:val="00EC07EF"/>
    <w:rsid w:val="00EC0F77"/>
    <w:rsid w:val="00EC1103"/>
    <w:rsid w:val="00EC1347"/>
    <w:rsid w:val="00EC1A9E"/>
    <w:rsid w:val="00EC1E02"/>
    <w:rsid w:val="00EC200D"/>
    <w:rsid w:val="00EC228D"/>
    <w:rsid w:val="00EC288F"/>
    <w:rsid w:val="00EC2AA2"/>
    <w:rsid w:val="00EC2DF2"/>
    <w:rsid w:val="00EC2FF9"/>
    <w:rsid w:val="00EC33A9"/>
    <w:rsid w:val="00EC33C0"/>
    <w:rsid w:val="00EC34B0"/>
    <w:rsid w:val="00EC3513"/>
    <w:rsid w:val="00EC3570"/>
    <w:rsid w:val="00EC38CD"/>
    <w:rsid w:val="00EC38DE"/>
    <w:rsid w:val="00EC394C"/>
    <w:rsid w:val="00EC3B28"/>
    <w:rsid w:val="00EC3B89"/>
    <w:rsid w:val="00EC3EC0"/>
    <w:rsid w:val="00EC3F38"/>
    <w:rsid w:val="00EC44B8"/>
    <w:rsid w:val="00EC48BC"/>
    <w:rsid w:val="00EC4A36"/>
    <w:rsid w:val="00EC4A65"/>
    <w:rsid w:val="00EC53AB"/>
    <w:rsid w:val="00EC558A"/>
    <w:rsid w:val="00EC5B6F"/>
    <w:rsid w:val="00EC6811"/>
    <w:rsid w:val="00EC68B0"/>
    <w:rsid w:val="00EC69F9"/>
    <w:rsid w:val="00EC6BF3"/>
    <w:rsid w:val="00EC7324"/>
    <w:rsid w:val="00EC77B2"/>
    <w:rsid w:val="00EC79C0"/>
    <w:rsid w:val="00EC7D82"/>
    <w:rsid w:val="00EC7F21"/>
    <w:rsid w:val="00ED0159"/>
    <w:rsid w:val="00ED0348"/>
    <w:rsid w:val="00ED03FD"/>
    <w:rsid w:val="00ED0545"/>
    <w:rsid w:val="00ED058A"/>
    <w:rsid w:val="00ED0659"/>
    <w:rsid w:val="00ED0729"/>
    <w:rsid w:val="00ED07A0"/>
    <w:rsid w:val="00ED0A13"/>
    <w:rsid w:val="00ED0C21"/>
    <w:rsid w:val="00ED0C42"/>
    <w:rsid w:val="00ED0C56"/>
    <w:rsid w:val="00ED11C2"/>
    <w:rsid w:val="00ED1269"/>
    <w:rsid w:val="00ED14C5"/>
    <w:rsid w:val="00ED169B"/>
    <w:rsid w:val="00ED1A69"/>
    <w:rsid w:val="00ED1CF2"/>
    <w:rsid w:val="00ED241E"/>
    <w:rsid w:val="00ED2779"/>
    <w:rsid w:val="00ED2AE9"/>
    <w:rsid w:val="00ED3601"/>
    <w:rsid w:val="00ED365C"/>
    <w:rsid w:val="00ED365D"/>
    <w:rsid w:val="00ED3AB5"/>
    <w:rsid w:val="00ED44A6"/>
    <w:rsid w:val="00ED4727"/>
    <w:rsid w:val="00ED4BAD"/>
    <w:rsid w:val="00ED4E66"/>
    <w:rsid w:val="00ED4F64"/>
    <w:rsid w:val="00ED514C"/>
    <w:rsid w:val="00ED51CF"/>
    <w:rsid w:val="00ED524F"/>
    <w:rsid w:val="00ED52EA"/>
    <w:rsid w:val="00ED5788"/>
    <w:rsid w:val="00ED5D2B"/>
    <w:rsid w:val="00ED6188"/>
    <w:rsid w:val="00ED61B4"/>
    <w:rsid w:val="00ED66B6"/>
    <w:rsid w:val="00ED6A85"/>
    <w:rsid w:val="00ED6B23"/>
    <w:rsid w:val="00ED6D58"/>
    <w:rsid w:val="00ED73BD"/>
    <w:rsid w:val="00ED7785"/>
    <w:rsid w:val="00ED7818"/>
    <w:rsid w:val="00ED79D7"/>
    <w:rsid w:val="00ED7D75"/>
    <w:rsid w:val="00ED7E2E"/>
    <w:rsid w:val="00ED7E36"/>
    <w:rsid w:val="00EE029E"/>
    <w:rsid w:val="00EE0670"/>
    <w:rsid w:val="00EE0A03"/>
    <w:rsid w:val="00EE0A93"/>
    <w:rsid w:val="00EE0B98"/>
    <w:rsid w:val="00EE0C98"/>
    <w:rsid w:val="00EE0CCD"/>
    <w:rsid w:val="00EE0D78"/>
    <w:rsid w:val="00EE0F4E"/>
    <w:rsid w:val="00EE0FCC"/>
    <w:rsid w:val="00EE13D9"/>
    <w:rsid w:val="00EE1900"/>
    <w:rsid w:val="00EE1901"/>
    <w:rsid w:val="00EE1AFB"/>
    <w:rsid w:val="00EE2025"/>
    <w:rsid w:val="00EE2212"/>
    <w:rsid w:val="00EE241F"/>
    <w:rsid w:val="00EE246C"/>
    <w:rsid w:val="00EE24A0"/>
    <w:rsid w:val="00EE2B66"/>
    <w:rsid w:val="00EE2C1D"/>
    <w:rsid w:val="00EE2F55"/>
    <w:rsid w:val="00EE3040"/>
    <w:rsid w:val="00EE3049"/>
    <w:rsid w:val="00EE32B7"/>
    <w:rsid w:val="00EE3560"/>
    <w:rsid w:val="00EE36C8"/>
    <w:rsid w:val="00EE36F7"/>
    <w:rsid w:val="00EE3A4E"/>
    <w:rsid w:val="00EE3C73"/>
    <w:rsid w:val="00EE3D01"/>
    <w:rsid w:val="00EE3F30"/>
    <w:rsid w:val="00EE4027"/>
    <w:rsid w:val="00EE42B4"/>
    <w:rsid w:val="00EE43E2"/>
    <w:rsid w:val="00EE45AE"/>
    <w:rsid w:val="00EE48FD"/>
    <w:rsid w:val="00EE49DD"/>
    <w:rsid w:val="00EE4C5A"/>
    <w:rsid w:val="00EE50A5"/>
    <w:rsid w:val="00EE51E6"/>
    <w:rsid w:val="00EE51F0"/>
    <w:rsid w:val="00EE558F"/>
    <w:rsid w:val="00EE5653"/>
    <w:rsid w:val="00EE5A0F"/>
    <w:rsid w:val="00EE5BDD"/>
    <w:rsid w:val="00EE5D51"/>
    <w:rsid w:val="00EE5F0C"/>
    <w:rsid w:val="00EE605A"/>
    <w:rsid w:val="00EE6294"/>
    <w:rsid w:val="00EE634C"/>
    <w:rsid w:val="00EE65B4"/>
    <w:rsid w:val="00EE6B31"/>
    <w:rsid w:val="00EE6D71"/>
    <w:rsid w:val="00EE6DE0"/>
    <w:rsid w:val="00EE70DF"/>
    <w:rsid w:val="00EE7107"/>
    <w:rsid w:val="00EE76D6"/>
    <w:rsid w:val="00EE7AA9"/>
    <w:rsid w:val="00EE7AE4"/>
    <w:rsid w:val="00EF01E5"/>
    <w:rsid w:val="00EF0EBD"/>
    <w:rsid w:val="00EF0FF7"/>
    <w:rsid w:val="00EF10C5"/>
    <w:rsid w:val="00EF16B2"/>
    <w:rsid w:val="00EF1E9D"/>
    <w:rsid w:val="00EF229E"/>
    <w:rsid w:val="00EF25F3"/>
    <w:rsid w:val="00EF27F7"/>
    <w:rsid w:val="00EF2AEC"/>
    <w:rsid w:val="00EF2B2E"/>
    <w:rsid w:val="00EF2CB4"/>
    <w:rsid w:val="00EF2DB3"/>
    <w:rsid w:val="00EF30FA"/>
    <w:rsid w:val="00EF3567"/>
    <w:rsid w:val="00EF3672"/>
    <w:rsid w:val="00EF3BFC"/>
    <w:rsid w:val="00EF3D2A"/>
    <w:rsid w:val="00EF3D79"/>
    <w:rsid w:val="00EF3DA6"/>
    <w:rsid w:val="00EF405F"/>
    <w:rsid w:val="00EF41CB"/>
    <w:rsid w:val="00EF435D"/>
    <w:rsid w:val="00EF46A6"/>
    <w:rsid w:val="00EF4970"/>
    <w:rsid w:val="00EF4B02"/>
    <w:rsid w:val="00EF54AC"/>
    <w:rsid w:val="00EF5B1C"/>
    <w:rsid w:val="00EF5D35"/>
    <w:rsid w:val="00EF64E4"/>
    <w:rsid w:val="00EF6562"/>
    <w:rsid w:val="00EF6895"/>
    <w:rsid w:val="00EF6D87"/>
    <w:rsid w:val="00EF70EC"/>
    <w:rsid w:val="00EF7241"/>
    <w:rsid w:val="00EF7581"/>
    <w:rsid w:val="00EF7A69"/>
    <w:rsid w:val="00EF7BFF"/>
    <w:rsid w:val="00EF7DF7"/>
    <w:rsid w:val="00F000D1"/>
    <w:rsid w:val="00F0025A"/>
    <w:rsid w:val="00F003FF"/>
    <w:rsid w:val="00F00563"/>
    <w:rsid w:val="00F00874"/>
    <w:rsid w:val="00F0088F"/>
    <w:rsid w:val="00F008EB"/>
    <w:rsid w:val="00F00920"/>
    <w:rsid w:val="00F00C1D"/>
    <w:rsid w:val="00F00C2B"/>
    <w:rsid w:val="00F00E3A"/>
    <w:rsid w:val="00F00FA0"/>
    <w:rsid w:val="00F00FFE"/>
    <w:rsid w:val="00F01188"/>
    <w:rsid w:val="00F011F5"/>
    <w:rsid w:val="00F01207"/>
    <w:rsid w:val="00F0127F"/>
    <w:rsid w:val="00F01A1B"/>
    <w:rsid w:val="00F01B5C"/>
    <w:rsid w:val="00F02179"/>
    <w:rsid w:val="00F02398"/>
    <w:rsid w:val="00F0250F"/>
    <w:rsid w:val="00F02553"/>
    <w:rsid w:val="00F02656"/>
    <w:rsid w:val="00F026B8"/>
    <w:rsid w:val="00F0290A"/>
    <w:rsid w:val="00F0297C"/>
    <w:rsid w:val="00F02E40"/>
    <w:rsid w:val="00F02FCB"/>
    <w:rsid w:val="00F031E0"/>
    <w:rsid w:val="00F0341F"/>
    <w:rsid w:val="00F03593"/>
    <w:rsid w:val="00F04020"/>
    <w:rsid w:val="00F0454F"/>
    <w:rsid w:val="00F045FA"/>
    <w:rsid w:val="00F04601"/>
    <w:rsid w:val="00F0494F"/>
    <w:rsid w:val="00F04DCE"/>
    <w:rsid w:val="00F0501B"/>
    <w:rsid w:val="00F05106"/>
    <w:rsid w:val="00F0521E"/>
    <w:rsid w:val="00F0546C"/>
    <w:rsid w:val="00F05541"/>
    <w:rsid w:val="00F05687"/>
    <w:rsid w:val="00F0574D"/>
    <w:rsid w:val="00F05774"/>
    <w:rsid w:val="00F05B22"/>
    <w:rsid w:val="00F05BD9"/>
    <w:rsid w:val="00F05E64"/>
    <w:rsid w:val="00F061F9"/>
    <w:rsid w:val="00F0690A"/>
    <w:rsid w:val="00F06A1F"/>
    <w:rsid w:val="00F06F92"/>
    <w:rsid w:val="00F07045"/>
    <w:rsid w:val="00F0709F"/>
    <w:rsid w:val="00F07390"/>
    <w:rsid w:val="00F073BF"/>
    <w:rsid w:val="00F07AEE"/>
    <w:rsid w:val="00F07CD5"/>
    <w:rsid w:val="00F07D4A"/>
    <w:rsid w:val="00F07DD6"/>
    <w:rsid w:val="00F07EE4"/>
    <w:rsid w:val="00F07F60"/>
    <w:rsid w:val="00F07FE2"/>
    <w:rsid w:val="00F10571"/>
    <w:rsid w:val="00F1063B"/>
    <w:rsid w:val="00F10803"/>
    <w:rsid w:val="00F10AF4"/>
    <w:rsid w:val="00F10DE7"/>
    <w:rsid w:val="00F10E2D"/>
    <w:rsid w:val="00F10E49"/>
    <w:rsid w:val="00F115D0"/>
    <w:rsid w:val="00F116D8"/>
    <w:rsid w:val="00F117AB"/>
    <w:rsid w:val="00F11CB1"/>
    <w:rsid w:val="00F11CD5"/>
    <w:rsid w:val="00F11E71"/>
    <w:rsid w:val="00F11F0F"/>
    <w:rsid w:val="00F1294A"/>
    <w:rsid w:val="00F136E9"/>
    <w:rsid w:val="00F1385F"/>
    <w:rsid w:val="00F13A01"/>
    <w:rsid w:val="00F14028"/>
    <w:rsid w:val="00F14240"/>
    <w:rsid w:val="00F1443D"/>
    <w:rsid w:val="00F14590"/>
    <w:rsid w:val="00F145B2"/>
    <w:rsid w:val="00F1491C"/>
    <w:rsid w:val="00F1499E"/>
    <w:rsid w:val="00F14B28"/>
    <w:rsid w:val="00F14F41"/>
    <w:rsid w:val="00F1518E"/>
    <w:rsid w:val="00F15192"/>
    <w:rsid w:val="00F1531B"/>
    <w:rsid w:val="00F15633"/>
    <w:rsid w:val="00F15725"/>
    <w:rsid w:val="00F15928"/>
    <w:rsid w:val="00F15AA3"/>
    <w:rsid w:val="00F15CA8"/>
    <w:rsid w:val="00F15E29"/>
    <w:rsid w:val="00F16269"/>
    <w:rsid w:val="00F168D0"/>
    <w:rsid w:val="00F170F2"/>
    <w:rsid w:val="00F17146"/>
    <w:rsid w:val="00F17289"/>
    <w:rsid w:val="00F172B4"/>
    <w:rsid w:val="00F172B8"/>
    <w:rsid w:val="00F17512"/>
    <w:rsid w:val="00F1786F"/>
    <w:rsid w:val="00F17BF4"/>
    <w:rsid w:val="00F17ECD"/>
    <w:rsid w:val="00F17FF4"/>
    <w:rsid w:val="00F201F8"/>
    <w:rsid w:val="00F202C4"/>
    <w:rsid w:val="00F2047A"/>
    <w:rsid w:val="00F2062A"/>
    <w:rsid w:val="00F207EC"/>
    <w:rsid w:val="00F20AF4"/>
    <w:rsid w:val="00F20BB3"/>
    <w:rsid w:val="00F20BCF"/>
    <w:rsid w:val="00F20EA7"/>
    <w:rsid w:val="00F211BA"/>
    <w:rsid w:val="00F21212"/>
    <w:rsid w:val="00F213FC"/>
    <w:rsid w:val="00F21852"/>
    <w:rsid w:val="00F2196B"/>
    <w:rsid w:val="00F22379"/>
    <w:rsid w:val="00F223F7"/>
    <w:rsid w:val="00F2267B"/>
    <w:rsid w:val="00F226BA"/>
    <w:rsid w:val="00F22953"/>
    <w:rsid w:val="00F22BC7"/>
    <w:rsid w:val="00F22BF9"/>
    <w:rsid w:val="00F22D02"/>
    <w:rsid w:val="00F22E1A"/>
    <w:rsid w:val="00F22F62"/>
    <w:rsid w:val="00F2343A"/>
    <w:rsid w:val="00F235D8"/>
    <w:rsid w:val="00F237C3"/>
    <w:rsid w:val="00F23A35"/>
    <w:rsid w:val="00F23AD4"/>
    <w:rsid w:val="00F23B85"/>
    <w:rsid w:val="00F2416C"/>
    <w:rsid w:val="00F2421E"/>
    <w:rsid w:val="00F242F9"/>
    <w:rsid w:val="00F24320"/>
    <w:rsid w:val="00F248B5"/>
    <w:rsid w:val="00F2494E"/>
    <w:rsid w:val="00F24F13"/>
    <w:rsid w:val="00F252DA"/>
    <w:rsid w:val="00F25644"/>
    <w:rsid w:val="00F25669"/>
    <w:rsid w:val="00F25878"/>
    <w:rsid w:val="00F25D21"/>
    <w:rsid w:val="00F25D5E"/>
    <w:rsid w:val="00F2638D"/>
    <w:rsid w:val="00F263F8"/>
    <w:rsid w:val="00F26A50"/>
    <w:rsid w:val="00F26ADA"/>
    <w:rsid w:val="00F26B73"/>
    <w:rsid w:val="00F26C82"/>
    <w:rsid w:val="00F26CC2"/>
    <w:rsid w:val="00F26F7F"/>
    <w:rsid w:val="00F27358"/>
    <w:rsid w:val="00F27666"/>
    <w:rsid w:val="00F305C7"/>
    <w:rsid w:val="00F3074A"/>
    <w:rsid w:val="00F30A3C"/>
    <w:rsid w:val="00F30C7B"/>
    <w:rsid w:val="00F30F22"/>
    <w:rsid w:val="00F30FFD"/>
    <w:rsid w:val="00F31109"/>
    <w:rsid w:val="00F3153B"/>
    <w:rsid w:val="00F3156C"/>
    <w:rsid w:val="00F31954"/>
    <w:rsid w:val="00F319F8"/>
    <w:rsid w:val="00F31E35"/>
    <w:rsid w:val="00F31FC2"/>
    <w:rsid w:val="00F320E6"/>
    <w:rsid w:val="00F3226F"/>
    <w:rsid w:val="00F32679"/>
    <w:rsid w:val="00F329E7"/>
    <w:rsid w:val="00F32AF3"/>
    <w:rsid w:val="00F32C2A"/>
    <w:rsid w:val="00F3341E"/>
    <w:rsid w:val="00F338CE"/>
    <w:rsid w:val="00F33B5F"/>
    <w:rsid w:val="00F3438D"/>
    <w:rsid w:val="00F3446A"/>
    <w:rsid w:val="00F348FB"/>
    <w:rsid w:val="00F34995"/>
    <w:rsid w:val="00F3519C"/>
    <w:rsid w:val="00F354D9"/>
    <w:rsid w:val="00F356F7"/>
    <w:rsid w:val="00F35736"/>
    <w:rsid w:val="00F3573F"/>
    <w:rsid w:val="00F3575F"/>
    <w:rsid w:val="00F357B0"/>
    <w:rsid w:val="00F3616B"/>
    <w:rsid w:val="00F3616F"/>
    <w:rsid w:val="00F365D9"/>
    <w:rsid w:val="00F36604"/>
    <w:rsid w:val="00F366E7"/>
    <w:rsid w:val="00F36828"/>
    <w:rsid w:val="00F36D12"/>
    <w:rsid w:val="00F36D2C"/>
    <w:rsid w:val="00F36F8B"/>
    <w:rsid w:val="00F3760D"/>
    <w:rsid w:val="00F37717"/>
    <w:rsid w:val="00F37A55"/>
    <w:rsid w:val="00F40316"/>
    <w:rsid w:val="00F4032E"/>
    <w:rsid w:val="00F404DF"/>
    <w:rsid w:val="00F407E6"/>
    <w:rsid w:val="00F40AE0"/>
    <w:rsid w:val="00F40BFF"/>
    <w:rsid w:val="00F40D84"/>
    <w:rsid w:val="00F411CE"/>
    <w:rsid w:val="00F41350"/>
    <w:rsid w:val="00F41531"/>
    <w:rsid w:val="00F418D8"/>
    <w:rsid w:val="00F41972"/>
    <w:rsid w:val="00F41AC9"/>
    <w:rsid w:val="00F41D2E"/>
    <w:rsid w:val="00F41D8E"/>
    <w:rsid w:val="00F41DFB"/>
    <w:rsid w:val="00F4287B"/>
    <w:rsid w:val="00F42B23"/>
    <w:rsid w:val="00F42BCF"/>
    <w:rsid w:val="00F42BE7"/>
    <w:rsid w:val="00F42CA7"/>
    <w:rsid w:val="00F4311D"/>
    <w:rsid w:val="00F433AB"/>
    <w:rsid w:val="00F43FA7"/>
    <w:rsid w:val="00F440D3"/>
    <w:rsid w:val="00F44542"/>
    <w:rsid w:val="00F452B2"/>
    <w:rsid w:val="00F452CA"/>
    <w:rsid w:val="00F459EB"/>
    <w:rsid w:val="00F45C21"/>
    <w:rsid w:val="00F45E5E"/>
    <w:rsid w:val="00F461E2"/>
    <w:rsid w:val="00F4636B"/>
    <w:rsid w:val="00F466F1"/>
    <w:rsid w:val="00F4675C"/>
    <w:rsid w:val="00F467F9"/>
    <w:rsid w:val="00F46969"/>
    <w:rsid w:val="00F46BAC"/>
    <w:rsid w:val="00F46DF8"/>
    <w:rsid w:val="00F46EC4"/>
    <w:rsid w:val="00F47049"/>
    <w:rsid w:val="00F4704D"/>
    <w:rsid w:val="00F472F7"/>
    <w:rsid w:val="00F47833"/>
    <w:rsid w:val="00F50069"/>
    <w:rsid w:val="00F5090B"/>
    <w:rsid w:val="00F50B48"/>
    <w:rsid w:val="00F50BD1"/>
    <w:rsid w:val="00F50CC7"/>
    <w:rsid w:val="00F5129C"/>
    <w:rsid w:val="00F5158C"/>
    <w:rsid w:val="00F5176B"/>
    <w:rsid w:val="00F518E5"/>
    <w:rsid w:val="00F519BA"/>
    <w:rsid w:val="00F51ED5"/>
    <w:rsid w:val="00F51F21"/>
    <w:rsid w:val="00F51FD1"/>
    <w:rsid w:val="00F5257A"/>
    <w:rsid w:val="00F52773"/>
    <w:rsid w:val="00F52AD5"/>
    <w:rsid w:val="00F52BEA"/>
    <w:rsid w:val="00F52D39"/>
    <w:rsid w:val="00F53071"/>
    <w:rsid w:val="00F53A7F"/>
    <w:rsid w:val="00F53BA7"/>
    <w:rsid w:val="00F53E2C"/>
    <w:rsid w:val="00F54168"/>
    <w:rsid w:val="00F5456B"/>
    <w:rsid w:val="00F545E0"/>
    <w:rsid w:val="00F54745"/>
    <w:rsid w:val="00F54873"/>
    <w:rsid w:val="00F54BA6"/>
    <w:rsid w:val="00F54D8D"/>
    <w:rsid w:val="00F54DEA"/>
    <w:rsid w:val="00F5540B"/>
    <w:rsid w:val="00F5575D"/>
    <w:rsid w:val="00F55934"/>
    <w:rsid w:val="00F55A16"/>
    <w:rsid w:val="00F55CEF"/>
    <w:rsid w:val="00F55E5C"/>
    <w:rsid w:val="00F55FA4"/>
    <w:rsid w:val="00F567E0"/>
    <w:rsid w:val="00F5682F"/>
    <w:rsid w:val="00F56A1A"/>
    <w:rsid w:val="00F56ABA"/>
    <w:rsid w:val="00F56CE9"/>
    <w:rsid w:val="00F56FC8"/>
    <w:rsid w:val="00F57076"/>
    <w:rsid w:val="00F5728A"/>
    <w:rsid w:val="00F5744C"/>
    <w:rsid w:val="00F5747C"/>
    <w:rsid w:val="00F60000"/>
    <w:rsid w:val="00F606C1"/>
    <w:rsid w:val="00F606F7"/>
    <w:rsid w:val="00F60BB3"/>
    <w:rsid w:val="00F60C23"/>
    <w:rsid w:val="00F60C4A"/>
    <w:rsid w:val="00F60F87"/>
    <w:rsid w:val="00F611FC"/>
    <w:rsid w:val="00F6138D"/>
    <w:rsid w:val="00F6139F"/>
    <w:rsid w:val="00F615AE"/>
    <w:rsid w:val="00F6174F"/>
    <w:rsid w:val="00F61839"/>
    <w:rsid w:val="00F61ACB"/>
    <w:rsid w:val="00F61B3C"/>
    <w:rsid w:val="00F61C9C"/>
    <w:rsid w:val="00F61D4A"/>
    <w:rsid w:val="00F61DE1"/>
    <w:rsid w:val="00F61ECB"/>
    <w:rsid w:val="00F61F20"/>
    <w:rsid w:val="00F61FC2"/>
    <w:rsid w:val="00F627B0"/>
    <w:rsid w:val="00F627C7"/>
    <w:rsid w:val="00F62A67"/>
    <w:rsid w:val="00F62AC9"/>
    <w:rsid w:val="00F62CDD"/>
    <w:rsid w:val="00F62F43"/>
    <w:rsid w:val="00F6303F"/>
    <w:rsid w:val="00F63055"/>
    <w:rsid w:val="00F630F0"/>
    <w:rsid w:val="00F632D9"/>
    <w:rsid w:val="00F639E4"/>
    <w:rsid w:val="00F63A68"/>
    <w:rsid w:val="00F63AB2"/>
    <w:rsid w:val="00F63B15"/>
    <w:rsid w:val="00F63C49"/>
    <w:rsid w:val="00F63E4E"/>
    <w:rsid w:val="00F63E77"/>
    <w:rsid w:val="00F64012"/>
    <w:rsid w:val="00F644FE"/>
    <w:rsid w:val="00F646BA"/>
    <w:rsid w:val="00F64820"/>
    <w:rsid w:val="00F64C87"/>
    <w:rsid w:val="00F65037"/>
    <w:rsid w:val="00F650D1"/>
    <w:rsid w:val="00F65354"/>
    <w:rsid w:val="00F65CF5"/>
    <w:rsid w:val="00F66506"/>
    <w:rsid w:val="00F665C6"/>
    <w:rsid w:val="00F667C2"/>
    <w:rsid w:val="00F66F33"/>
    <w:rsid w:val="00F672E7"/>
    <w:rsid w:val="00F672FD"/>
    <w:rsid w:val="00F675BA"/>
    <w:rsid w:val="00F67651"/>
    <w:rsid w:val="00F67670"/>
    <w:rsid w:val="00F70001"/>
    <w:rsid w:val="00F70043"/>
    <w:rsid w:val="00F70291"/>
    <w:rsid w:val="00F7062C"/>
    <w:rsid w:val="00F70973"/>
    <w:rsid w:val="00F70C9D"/>
    <w:rsid w:val="00F70D17"/>
    <w:rsid w:val="00F70D32"/>
    <w:rsid w:val="00F70D7A"/>
    <w:rsid w:val="00F70DD1"/>
    <w:rsid w:val="00F70F26"/>
    <w:rsid w:val="00F714E0"/>
    <w:rsid w:val="00F71587"/>
    <w:rsid w:val="00F7176D"/>
    <w:rsid w:val="00F71776"/>
    <w:rsid w:val="00F71B3F"/>
    <w:rsid w:val="00F720D6"/>
    <w:rsid w:val="00F72254"/>
    <w:rsid w:val="00F722DE"/>
    <w:rsid w:val="00F72416"/>
    <w:rsid w:val="00F72465"/>
    <w:rsid w:val="00F72E47"/>
    <w:rsid w:val="00F7319D"/>
    <w:rsid w:val="00F73D19"/>
    <w:rsid w:val="00F7455B"/>
    <w:rsid w:val="00F74642"/>
    <w:rsid w:val="00F75112"/>
    <w:rsid w:val="00F757D0"/>
    <w:rsid w:val="00F75869"/>
    <w:rsid w:val="00F75C01"/>
    <w:rsid w:val="00F75C78"/>
    <w:rsid w:val="00F75E7E"/>
    <w:rsid w:val="00F76185"/>
    <w:rsid w:val="00F763D7"/>
    <w:rsid w:val="00F7674F"/>
    <w:rsid w:val="00F768CC"/>
    <w:rsid w:val="00F76A34"/>
    <w:rsid w:val="00F77795"/>
    <w:rsid w:val="00F77BF5"/>
    <w:rsid w:val="00F77F29"/>
    <w:rsid w:val="00F80843"/>
    <w:rsid w:val="00F80878"/>
    <w:rsid w:val="00F80D5B"/>
    <w:rsid w:val="00F80DBB"/>
    <w:rsid w:val="00F80F76"/>
    <w:rsid w:val="00F814B0"/>
    <w:rsid w:val="00F814EE"/>
    <w:rsid w:val="00F8156E"/>
    <w:rsid w:val="00F81B01"/>
    <w:rsid w:val="00F81B46"/>
    <w:rsid w:val="00F8281F"/>
    <w:rsid w:val="00F82CB9"/>
    <w:rsid w:val="00F82F45"/>
    <w:rsid w:val="00F8326E"/>
    <w:rsid w:val="00F834F3"/>
    <w:rsid w:val="00F836D4"/>
    <w:rsid w:val="00F8370E"/>
    <w:rsid w:val="00F837AF"/>
    <w:rsid w:val="00F83A8D"/>
    <w:rsid w:val="00F83AD0"/>
    <w:rsid w:val="00F83DFD"/>
    <w:rsid w:val="00F83F46"/>
    <w:rsid w:val="00F8482C"/>
    <w:rsid w:val="00F85061"/>
    <w:rsid w:val="00F85834"/>
    <w:rsid w:val="00F85A5A"/>
    <w:rsid w:val="00F86043"/>
    <w:rsid w:val="00F8641A"/>
    <w:rsid w:val="00F8670E"/>
    <w:rsid w:val="00F86EFA"/>
    <w:rsid w:val="00F8716A"/>
    <w:rsid w:val="00F87D3A"/>
    <w:rsid w:val="00F87DCB"/>
    <w:rsid w:val="00F90193"/>
    <w:rsid w:val="00F902B4"/>
    <w:rsid w:val="00F902D1"/>
    <w:rsid w:val="00F90395"/>
    <w:rsid w:val="00F907A1"/>
    <w:rsid w:val="00F9080F"/>
    <w:rsid w:val="00F90A2E"/>
    <w:rsid w:val="00F90AA5"/>
    <w:rsid w:val="00F90D2E"/>
    <w:rsid w:val="00F90DCC"/>
    <w:rsid w:val="00F90EF6"/>
    <w:rsid w:val="00F91313"/>
    <w:rsid w:val="00F91589"/>
    <w:rsid w:val="00F916F1"/>
    <w:rsid w:val="00F916FB"/>
    <w:rsid w:val="00F918D3"/>
    <w:rsid w:val="00F918E6"/>
    <w:rsid w:val="00F91B1D"/>
    <w:rsid w:val="00F91C03"/>
    <w:rsid w:val="00F91C04"/>
    <w:rsid w:val="00F91DEC"/>
    <w:rsid w:val="00F91EC9"/>
    <w:rsid w:val="00F91FAA"/>
    <w:rsid w:val="00F9214C"/>
    <w:rsid w:val="00F9242B"/>
    <w:rsid w:val="00F92A1F"/>
    <w:rsid w:val="00F92BF7"/>
    <w:rsid w:val="00F92DCF"/>
    <w:rsid w:val="00F932AB"/>
    <w:rsid w:val="00F93C49"/>
    <w:rsid w:val="00F93FCC"/>
    <w:rsid w:val="00F94049"/>
    <w:rsid w:val="00F942CD"/>
    <w:rsid w:val="00F9431B"/>
    <w:rsid w:val="00F94BE9"/>
    <w:rsid w:val="00F94E2A"/>
    <w:rsid w:val="00F94E8F"/>
    <w:rsid w:val="00F94FCB"/>
    <w:rsid w:val="00F9547C"/>
    <w:rsid w:val="00F955DA"/>
    <w:rsid w:val="00F9571E"/>
    <w:rsid w:val="00F95846"/>
    <w:rsid w:val="00F95BBB"/>
    <w:rsid w:val="00F95BFC"/>
    <w:rsid w:val="00F95F45"/>
    <w:rsid w:val="00F96050"/>
    <w:rsid w:val="00F960CC"/>
    <w:rsid w:val="00F96184"/>
    <w:rsid w:val="00F96368"/>
    <w:rsid w:val="00F9642D"/>
    <w:rsid w:val="00F965B9"/>
    <w:rsid w:val="00F9666F"/>
    <w:rsid w:val="00F96A18"/>
    <w:rsid w:val="00F96DEB"/>
    <w:rsid w:val="00F970BF"/>
    <w:rsid w:val="00F970C0"/>
    <w:rsid w:val="00F97255"/>
    <w:rsid w:val="00F974D0"/>
    <w:rsid w:val="00F975A0"/>
    <w:rsid w:val="00F97866"/>
    <w:rsid w:val="00F978FC"/>
    <w:rsid w:val="00F97C89"/>
    <w:rsid w:val="00FA01F9"/>
    <w:rsid w:val="00FA0499"/>
    <w:rsid w:val="00FA050E"/>
    <w:rsid w:val="00FA099A"/>
    <w:rsid w:val="00FA173F"/>
    <w:rsid w:val="00FA1900"/>
    <w:rsid w:val="00FA19A4"/>
    <w:rsid w:val="00FA19D1"/>
    <w:rsid w:val="00FA1AB1"/>
    <w:rsid w:val="00FA1DD6"/>
    <w:rsid w:val="00FA1F75"/>
    <w:rsid w:val="00FA2266"/>
    <w:rsid w:val="00FA22D0"/>
    <w:rsid w:val="00FA2887"/>
    <w:rsid w:val="00FA2A4B"/>
    <w:rsid w:val="00FA304E"/>
    <w:rsid w:val="00FA3592"/>
    <w:rsid w:val="00FA36EB"/>
    <w:rsid w:val="00FA36F4"/>
    <w:rsid w:val="00FA3D85"/>
    <w:rsid w:val="00FA3F86"/>
    <w:rsid w:val="00FA3FF3"/>
    <w:rsid w:val="00FA4301"/>
    <w:rsid w:val="00FA4370"/>
    <w:rsid w:val="00FA47D8"/>
    <w:rsid w:val="00FA4C1E"/>
    <w:rsid w:val="00FA4D70"/>
    <w:rsid w:val="00FA4DDF"/>
    <w:rsid w:val="00FA4F9A"/>
    <w:rsid w:val="00FA5210"/>
    <w:rsid w:val="00FA550D"/>
    <w:rsid w:val="00FA5CAF"/>
    <w:rsid w:val="00FA647B"/>
    <w:rsid w:val="00FA6743"/>
    <w:rsid w:val="00FA691D"/>
    <w:rsid w:val="00FA6961"/>
    <w:rsid w:val="00FA69D2"/>
    <w:rsid w:val="00FA6D7B"/>
    <w:rsid w:val="00FA71A8"/>
    <w:rsid w:val="00FA723B"/>
    <w:rsid w:val="00FA72A9"/>
    <w:rsid w:val="00FA7395"/>
    <w:rsid w:val="00FA76BA"/>
    <w:rsid w:val="00FA79CA"/>
    <w:rsid w:val="00FA7C4A"/>
    <w:rsid w:val="00FA7D26"/>
    <w:rsid w:val="00FB01E3"/>
    <w:rsid w:val="00FB03CD"/>
    <w:rsid w:val="00FB055F"/>
    <w:rsid w:val="00FB0774"/>
    <w:rsid w:val="00FB080A"/>
    <w:rsid w:val="00FB09CB"/>
    <w:rsid w:val="00FB0A63"/>
    <w:rsid w:val="00FB0B6F"/>
    <w:rsid w:val="00FB0CD8"/>
    <w:rsid w:val="00FB0FB5"/>
    <w:rsid w:val="00FB1475"/>
    <w:rsid w:val="00FB174B"/>
    <w:rsid w:val="00FB17A5"/>
    <w:rsid w:val="00FB18FF"/>
    <w:rsid w:val="00FB1987"/>
    <w:rsid w:val="00FB1ADC"/>
    <w:rsid w:val="00FB1E21"/>
    <w:rsid w:val="00FB1EFA"/>
    <w:rsid w:val="00FB20DE"/>
    <w:rsid w:val="00FB25CA"/>
    <w:rsid w:val="00FB29B4"/>
    <w:rsid w:val="00FB29D3"/>
    <w:rsid w:val="00FB2B06"/>
    <w:rsid w:val="00FB2DD7"/>
    <w:rsid w:val="00FB310F"/>
    <w:rsid w:val="00FB3289"/>
    <w:rsid w:val="00FB32E9"/>
    <w:rsid w:val="00FB349A"/>
    <w:rsid w:val="00FB3707"/>
    <w:rsid w:val="00FB3788"/>
    <w:rsid w:val="00FB3CF0"/>
    <w:rsid w:val="00FB4372"/>
    <w:rsid w:val="00FB554E"/>
    <w:rsid w:val="00FB5C09"/>
    <w:rsid w:val="00FB5C97"/>
    <w:rsid w:val="00FB5D19"/>
    <w:rsid w:val="00FB5D65"/>
    <w:rsid w:val="00FB5EAA"/>
    <w:rsid w:val="00FB6017"/>
    <w:rsid w:val="00FB6046"/>
    <w:rsid w:val="00FB64FF"/>
    <w:rsid w:val="00FB676D"/>
    <w:rsid w:val="00FB678A"/>
    <w:rsid w:val="00FB67A9"/>
    <w:rsid w:val="00FB71E4"/>
    <w:rsid w:val="00FB76C2"/>
    <w:rsid w:val="00FB77AE"/>
    <w:rsid w:val="00FB78B0"/>
    <w:rsid w:val="00FB7E63"/>
    <w:rsid w:val="00FB7EB3"/>
    <w:rsid w:val="00FB7F24"/>
    <w:rsid w:val="00FC0030"/>
    <w:rsid w:val="00FC00DA"/>
    <w:rsid w:val="00FC0149"/>
    <w:rsid w:val="00FC0274"/>
    <w:rsid w:val="00FC0364"/>
    <w:rsid w:val="00FC07A3"/>
    <w:rsid w:val="00FC0A53"/>
    <w:rsid w:val="00FC0CD0"/>
    <w:rsid w:val="00FC0E09"/>
    <w:rsid w:val="00FC10FF"/>
    <w:rsid w:val="00FC14B0"/>
    <w:rsid w:val="00FC14FE"/>
    <w:rsid w:val="00FC1878"/>
    <w:rsid w:val="00FC203A"/>
    <w:rsid w:val="00FC23CC"/>
    <w:rsid w:val="00FC2484"/>
    <w:rsid w:val="00FC254A"/>
    <w:rsid w:val="00FC2717"/>
    <w:rsid w:val="00FC272C"/>
    <w:rsid w:val="00FC2730"/>
    <w:rsid w:val="00FC27C7"/>
    <w:rsid w:val="00FC282D"/>
    <w:rsid w:val="00FC2841"/>
    <w:rsid w:val="00FC2FE9"/>
    <w:rsid w:val="00FC309F"/>
    <w:rsid w:val="00FC30F4"/>
    <w:rsid w:val="00FC3122"/>
    <w:rsid w:val="00FC31F5"/>
    <w:rsid w:val="00FC3701"/>
    <w:rsid w:val="00FC37E4"/>
    <w:rsid w:val="00FC38AD"/>
    <w:rsid w:val="00FC39C0"/>
    <w:rsid w:val="00FC3EB4"/>
    <w:rsid w:val="00FC4ABF"/>
    <w:rsid w:val="00FC4CB0"/>
    <w:rsid w:val="00FC4EF0"/>
    <w:rsid w:val="00FC5081"/>
    <w:rsid w:val="00FC519E"/>
    <w:rsid w:val="00FC5339"/>
    <w:rsid w:val="00FC54F4"/>
    <w:rsid w:val="00FC591E"/>
    <w:rsid w:val="00FC5DD6"/>
    <w:rsid w:val="00FC5E9F"/>
    <w:rsid w:val="00FC62CD"/>
    <w:rsid w:val="00FC62EF"/>
    <w:rsid w:val="00FC66B5"/>
    <w:rsid w:val="00FC6A05"/>
    <w:rsid w:val="00FC6B46"/>
    <w:rsid w:val="00FC6ED1"/>
    <w:rsid w:val="00FC7206"/>
    <w:rsid w:val="00FC7317"/>
    <w:rsid w:val="00FC7642"/>
    <w:rsid w:val="00FC7A00"/>
    <w:rsid w:val="00FC7E89"/>
    <w:rsid w:val="00FC7FAF"/>
    <w:rsid w:val="00FD02E8"/>
    <w:rsid w:val="00FD04C7"/>
    <w:rsid w:val="00FD08AD"/>
    <w:rsid w:val="00FD08EE"/>
    <w:rsid w:val="00FD0C5C"/>
    <w:rsid w:val="00FD0F10"/>
    <w:rsid w:val="00FD146E"/>
    <w:rsid w:val="00FD14BE"/>
    <w:rsid w:val="00FD153D"/>
    <w:rsid w:val="00FD17BE"/>
    <w:rsid w:val="00FD1926"/>
    <w:rsid w:val="00FD193C"/>
    <w:rsid w:val="00FD1B14"/>
    <w:rsid w:val="00FD1DDD"/>
    <w:rsid w:val="00FD238C"/>
    <w:rsid w:val="00FD29BF"/>
    <w:rsid w:val="00FD2C78"/>
    <w:rsid w:val="00FD2DAD"/>
    <w:rsid w:val="00FD3037"/>
    <w:rsid w:val="00FD3212"/>
    <w:rsid w:val="00FD37AE"/>
    <w:rsid w:val="00FD37E8"/>
    <w:rsid w:val="00FD3821"/>
    <w:rsid w:val="00FD3A09"/>
    <w:rsid w:val="00FD3A96"/>
    <w:rsid w:val="00FD3D03"/>
    <w:rsid w:val="00FD41EB"/>
    <w:rsid w:val="00FD44D5"/>
    <w:rsid w:val="00FD4A9B"/>
    <w:rsid w:val="00FD4CCC"/>
    <w:rsid w:val="00FD4FB6"/>
    <w:rsid w:val="00FD51D1"/>
    <w:rsid w:val="00FD5368"/>
    <w:rsid w:val="00FD5A63"/>
    <w:rsid w:val="00FD5B53"/>
    <w:rsid w:val="00FD5D2A"/>
    <w:rsid w:val="00FD5D5C"/>
    <w:rsid w:val="00FD5F0B"/>
    <w:rsid w:val="00FD6030"/>
    <w:rsid w:val="00FD639E"/>
    <w:rsid w:val="00FD6498"/>
    <w:rsid w:val="00FD656A"/>
    <w:rsid w:val="00FD6602"/>
    <w:rsid w:val="00FD67CE"/>
    <w:rsid w:val="00FD67D9"/>
    <w:rsid w:val="00FD6A89"/>
    <w:rsid w:val="00FD6B27"/>
    <w:rsid w:val="00FD6B89"/>
    <w:rsid w:val="00FD6BC7"/>
    <w:rsid w:val="00FD6C08"/>
    <w:rsid w:val="00FD6CC2"/>
    <w:rsid w:val="00FD70A2"/>
    <w:rsid w:val="00FD7490"/>
    <w:rsid w:val="00FD755C"/>
    <w:rsid w:val="00FD7844"/>
    <w:rsid w:val="00FD78EB"/>
    <w:rsid w:val="00FD7FBA"/>
    <w:rsid w:val="00FE0248"/>
    <w:rsid w:val="00FE032B"/>
    <w:rsid w:val="00FE0421"/>
    <w:rsid w:val="00FE045C"/>
    <w:rsid w:val="00FE05BC"/>
    <w:rsid w:val="00FE1049"/>
    <w:rsid w:val="00FE1199"/>
    <w:rsid w:val="00FE13F8"/>
    <w:rsid w:val="00FE1486"/>
    <w:rsid w:val="00FE1AFC"/>
    <w:rsid w:val="00FE2139"/>
    <w:rsid w:val="00FE2634"/>
    <w:rsid w:val="00FE276A"/>
    <w:rsid w:val="00FE2FD4"/>
    <w:rsid w:val="00FE3BCB"/>
    <w:rsid w:val="00FE40E4"/>
    <w:rsid w:val="00FE4140"/>
    <w:rsid w:val="00FE422C"/>
    <w:rsid w:val="00FE4491"/>
    <w:rsid w:val="00FE5112"/>
    <w:rsid w:val="00FE5223"/>
    <w:rsid w:val="00FE5338"/>
    <w:rsid w:val="00FE53C1"/>
    <w:rsid w:val="00FE55A6"/>
    <w:rsid w:val="00FE55F9"/>
    <w:rsid w:val="00FE5731"/>
    <w:rsid w:val="00FE5771"/>
    <w:rsid w:val="00FE5988"/>
    <w:rsid w:val="00FE5DC7"/>
    <w:rsid w:val="00FE5F6C"/>
    <w:rsid w:val="00FE6341"/>
    <w:rsid w:val="00FE6591"/>
    <w:rsid w:val="00FE65C9"/>
    <w:rsid w:val="00FE6811"/>
    <w:rsid w:val="00FE6C3A"/>
    <w:rsid w:val="00FE707B"/>
    <w:rsid w:val="00FE76DF"/>
    <w:rsid w:val="00FE7D61"/>
    <w:rsid w:val="00FE7E62"/>
    <w:rsid w:val="00FF04EA"/>
    <w:rsid w:val="00FF096C"/>
    <w:rsid w:val="00FF09D7"/>
    <w:rsid w:val="00FF0B09"/>
    <w:rsid w:val="00FF0C77"/>
    <w:rsid w:val="00FF15D6"/>
    <w:rsid w:val="00FF1C69"/>
    <w:rsid w:val="00FF1EDB"/>
    <w:rsid w:val="00FF20E5"/>
    <w:rsid w:val="00FF2257"/>
    <w:rsid w:val="00FF2258"/>
    <w:rsid w:val="00FF228E"/>
    <w:rsid w:val="00FF22D3"/>
    <w:rsid w:val="00FF25EB"/>
    <w:rsid w:val="00FF2AE3"/>
    <w:rsid w:val="00FF2D9E"/>
    <w:rsid w:val="00FF309E"/>
    <w:rsid w:val="00FF3150"/>
    <w:rsid w:val="00FF31F3"/>
    <w:rsid w:val="00FF335E"/>
    <w:rsid w:val="00FF34E1"/>
    <w:rsid w:val="00FF3980"/>
    <w:rsid w:val="00FF3DF3"/>
    <w:rsid w:val="00FF4285"/>
    <w:rsid w:val="00FF4394"/>
    <w:rsid w:val="00FF43AF"/>
    <w:rsid w:val="00FF4880"/>
    <w:rsid w:val="00FF4A53"/>
    <w:rsid w:val="00FF4CA6"/>
    <w:rsid w:val="00FF4EA8"/>
    <w:rsid w:val="00FF4F93"/>
    <w:rsid w:val="00FF4FB4"/>
    <w:rsid w:val="00FF56A2"/>
    <w:rsid w:val="00FF58C7"/>
    <w:rsid w:val="00FF5E16"/>
    <w:rsid w:val="00FF5E69"/>
    <w:rsid w:val="00FF629B"/>
    <w:rsid w:val="00FF692A"/>
    <w:rsid w:val="00FF69B5"/>
    <w:rsid w:val="00FF6AC2"/>
    <w:rsid w:val="00FF75F2"/>
    <w:rsid w:val="00FF767F"/>
    <w:rsid w:val="00FF780B"/>
    <w:rsid w:val="00FF7A75"/>
    <w:rsid w:val="00FF7B30"/>
    <w:rsid w:val="00FF7CB4"/>
    <w:rsid w:val="00FF7D4E"/>
    <w:rsid w:val="00FF7DFC"/>
    <w:rsid w:val="00FF7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A7BBB"/>
  <w15:chartTrackingRefBased/>
  <w15:docId w15:val="{1849298B-3BFC-4BFD-A4DE-4B9E2EDCF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7F4015"/>
    <w:pPr>
      <w:spacing w:after="200" w:line="360" w:lineRule="auto"/>
      <w:ind w:firstLine="709"/>
    </w:pPr>
    <w:rPr>
      <w:rFonts w:ascii="Times New Roman" w:eastAsia="Times New Roman" w:hAnsi="Times New Roman" w:cs="Times New Roman"/>
      <w:sz w:val="28"/>
      <w:lang w:eastAsia="ru-RU"/>
    </w:rPr>
  </w:style>
  <w:style w:type="paragraph" w:styleId="13">
    <w:name w:val="heading 1"/>
    <w:aliases w:val="Заголовок 1 Знак Знак Знак Знак Знак,Заголовок 1 Знак Знак,H1,новая страница,íîâàÿ ñòðàíèöà,Заголовок 1 уровень,Название главы с нумерацией, Знак Знак Знак Знак, Знак Знак Знак Знак Знак"/>
    <w:basedOn w:val="ad"/>
    <w:next w:val="ad"/>
    <w:link w:val="17"/>
    <w:qFormat/>
    <w:rsid w:val="00531006"/>
    <w:pPr>
      <w:keepLines/>
      <w:numPr>
        <w:numId w:val="1"/>
      </w:numPr>
      <w:spacing w:before="240" w:after="0" w:line="480" w:lineRule="auto"/>
      <w:jc w:val="both"/>
      <w:outlineLvl w:val="0"/>
    </w:pPr>
    <w:rPr>
      <w:rFonts w:eastAsiaTheme="majorEastAsia" w:cstheme="majorBidi"/>
      <w:b/>
      <w:szCs w:val="32"/>
    </w:rPr>
  </w:style>
  <w:style w:type="paragraph" w:styleId="21">
    <w:name w:val="heading 2"/>
    <w:aliases w:val="H2,h2, Знак2,Знак2 Знак, Знак Знак Знак"/>
    <w:basedOn w:val="ad"/>
    <w:next w:val="ad"/>
    <w:link w:val="25"/>
    <w:uiPriority w:val="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0">
    <w:name w:val="heading 3"/>
    <w:aliases w:val="H3,h3, Знак, Знак3"/>
    <w:basedOn w:val="ad"/>
    <w:next w:val="ad"/>
    <w:link w:val="32"/>
    <w:uiPriority w:val="9"/>
    <w:unhideWhenUsed/>
    <w:qFormat/>
    <w:rsid w:val="00531006"/>
    <w:pPr>
      <w:keepLines/>
      <w:numPr>
        <w:ilvl w:val="2"/>
        <w:numId w:val="1"/>
      </w:numPr>
      <w:spacing w:before="40" w:after="0"/>
      <w:jc w:val="both"/>
      <w:outlineLvl w:val="2"/>
    </w:pPr>
    <w:rPr>
      <w:rFonts w:eastAsiaTheme="majorEastAsia" w:cstheme="majorBidi"/>
      <w:b/>
      <w:szCs w:val="24"/>
    </w:rPr>
  </w:style>
  <w:style w:type="paragraph" w:styleId="40">
    <w:name w:val="heading 4"/>
    <w:basedOn w:val="ad"/>
    <w:next w:val="ad"/>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1">
    <w:name w:val="heading 5"/>
    <w:aliases w:val="Underline"/>
    <w:basedOn w:val="ad"/>
    <w:next w:val="ad"/>
    <w:link w:val="55"/>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d"/>
    <w:next w:val="ad"/>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d"/>
    <w:next w:val="ad"/>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d"/>
    <w:next w:val="ad"/>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7">
    <w:name w:val="Заголовок 1 Знак"/>
    <w:aliases w:val="Заголовок 1 Знак Знак Знак Знак Знак Знак,Заголовок 1 Знак Знак Знак1,H1 Знак1,новая страница Знак,íîâàÿ ñòðàíèöà Знак,Заголовок 1 уровень Знак,Название главы с нумерацией Знак, Знак Знак Знак Знак Знак1, Знак Знак Знак Знак Знак Знак"/>
    <w:basedOn w:val="ae"/>
    <w:link w:val="13"/>
    <w:rsid w:val="00531006"/>
    <w:rPr>
      <w:rFonts w:ascii="Times New Roman" w:eastAsiaTheme="majorEastAsia" w:hAnsi="Times New Roman" w:cstheme="majorBidi"/>
      <w:b/>
      <w:sz w:val="28"/>
      <w:szCs w:val="32"/>
      <w:lang w:eastAsia="ru-RU"/>
    </w:rPr>
  </w:style>
  <w:style w:type="character" w:customStyle="1" w:styleId="25">
    <w:name w:val="Заголовок 2 Знак"/>
    <w:aliases w:val="H2 Знак1,h2 Знак, Знак2 Знак,Знак2 Знак Знак1, Знак Знак Знак Знак1"/>
    <w:basedOn w:val="ae"/>
    <w:link w:val="21"/>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2">
    <w:name w:val="Заголовок 3 Знак"/>
    <w:aliases w:val="H3 Знак,h3 Знак, Знак Знак, Знак3 Знак"/>
    <w:basedOn w:val="ae"/>
    <w:link w:val="30"/>
    <w:uiPriority w:val="9"/>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e"/>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5">
    <w:name w:val="Заголовок 5 Знак"/>
    <w:aliases w:val="Underline Знак"/>
    <w:basedOn w:val="ae"/>
    <w:link w:val="51"/>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e"/>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e"/>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e"/>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e"/>
    <w:link w:val="9"/>
    <w:rsid w:val="00AD41CC"/>
    <w:rPr>
      <w:rFonts w:asciiTheme="majorHAnsi" w:eastAsiaTheme="majorEastAsia" w:hAnsiTheme="majorHAnsi" w:cstheme="majorBidi"/>
      <w:i/>
      <w:iCs/>
      <w:color w:val="272727" w:themeColor="text1" w:themeTint="D8"/>
      <w:sz w:val="21"/>
      <w:szCs w:val="21"/>
      <w:lang w:eastAsia="ru-RU"/>
    </w:rPr>
  </w:style>
  <w:style w:type="paragraph" w:styleId="af1">
    <w:name w:val="Body Text Indent"/>
    <w:basedOn w:val="ad"/>
    <w:link w:val="af2"/>
    <w:uiPriority w:val="99"/>
    <w:unhideWhenUsed/>
    <w:rsid w:val="00AD41CC"/>
    <w:pPr>
      <w:spacing w:after="0" w:line="240" w:lineRule="auto"/>
      <w:ind w:firstLine="720"/>
    </w:pPr>
    <w:rPr>
      <w:sz w:val="24"/>
      <w:szCs w:val="20"/>
    </w:rPr>
  </w:style>
  <w:style w:type="character" w:customStyle="1" w:styleId="af2">
    <w:name w:val="Основной текст с отступом Знак"/>
    <w:basedOn w:val="ae"/>
    <w:link w:val="af1"/>
    <w:uiPriority w:val="99"/>
    <w:rsid w:val="00AD41CC"/>
    <w:rPr>
      <w:rFonts w:ascii="Times New Roman" w:eastAsia="Times New Roman" w:hAnsi="Times New Roman" w:cs="Times New Roman"/>
      <w:sz w:val="24"/>
      <w:szCs w:val="20"/>
      <w:lang w:eastAsia="ru-RU"/>
    </w:rPr>
  </w:style>
  <w:style w:type="paragraph" w:styleId="18">
    <w:name w:val="toc 1"/>
    <w:basedOn w:val="ad"/>
    <w:next w:val="ad"/>
    <w:link w:val="19"/>
    <w:autoRedefine/>
    <w:uiPriority w:val="39"/>
    <w:unhideWhenUsed/>
    <w:qFormat/>
    <w:rsid w:val="009F14CA"/>
    <w:pPr>
      <w:tabs>
        <w:tab w:val="left" w:pos="1120"/>
        <w:tab w:val="right" w:leader="dot" w:pos="9638"/>
      </w:tabs>
      <w:spacing w:after="0" w:line="276" w:lineRule="auto"/>
      <w:ind w:right="-1"/>
      <w:jc w:val="both"/>
    </w:pPr>
    <w:rPr>
      <w:rFonts w:asciiTheme="majorHAnsi" w:hAnsiTheme="majorHAnsi"/>
      <w:b/>
      <w:bCs/>
      <w:caps/>
      <w:sz w:val="24"/>
      <w:szCs w:val="24"/>
    </w:rPr>
  </w:style>
  <w:style w:type="paragraph" w:styleId="26">
    <w:name w:val="toc 2"/>
    <w:basedOn w:val="ad"/>
    <w:next w:val="ad"/>
    <w:autoRedefine/>
    <w:uiPriority w:val="39"/>
    <w:unhideWhenUsed/>
    <w:qFormat/>
    <w:rsid w:val="00017B5B"/>
    <w:pPr>
      <w:tabs>
        <w:tab w:val="left" w:pos="1400"/>
        <w:tab w:val="right" w:leader="dot" w:pos="9638"/>
      </w:tabs>
      <w:spacing w:after="0" w:line="276" w:lineRule="auto"/>
      <w:jc w:val="both"/>
    </w:pPr>
    <w:rPr>
      <w:noProof/>
      <w:sz w:val="24"/>
      <w:szCs w:val="24"/>
    </w:rPr>
  </w:style>
  <w:style w:type="paragraph" w:styleId="33">
    <w:name w:val="toc 3"/>
    <w:basedOn w:val="ad"/>
    <w:next w:val="ad"/>
    <w:link w:val="34"/>
    <w:autoRedefine/>
    <w:uiPriority w:val="39"/>
    <w:unhideWhenUsed/>
    <w:qFormat/>
    <w:rsid w:val="009F14CA"/>
    <w:pPr>
      <w:tabs>
        <w:tab w:val="left" w:pos="709"/>
        <w:tab w:val="right" w:leader="dot" w:pos="9638"/>
      </w:tabs>
      <w:spacing w:after="0" w:line="276" w:lineRule="auto"/>
      <w:ind w:right="-1"/>
      <w:jc w:val="both"/>
    </w:pPr>
    <w:rPr>
      <w:rFonts w:asciiTheme="minorHAnsi" w:hAnsiTheme="minorHAnsi" w:cstheme="minorHAnsi"/>
      <w:sz w:val="20"/>
      <w:szCs w:val="20"/>
    </w:rPr>
  </w:style>
  <w:style w:type="paragraph" w:styleId="42">
    <w:name w:val="toc 4"/>
    <w:basedOn w:val="ad"/>
    <w:next w:val="ad"/>
    <w:autoRedefine/>
    <w:uiPriority w:val="39"/>
    <w:unhideWhenUsed/>
    <w:rsid w:val="00AD41CC"/>
    <w:pPr>
      <w:spacing w:after="0"/>
      <w:ind w:left="560"/>
    </w:pPr>
    <w:rPr>
      <w:rFonts w:asciiTheme="minorHAnsi" w:hAnsiTheme="minorHAnsi" w:cstheme="minorHAnsi"/>
      <w:sz w:val="20"/>
      <w:szCs w:val="20"/>
    </w:rPr>
  </w:style>
  <w:style w:type="paragraph" w:styleId="57">
    <w:name w:val="toc 5"/>
    <w:basedOn w:val="ad"/>
    <w:next w:val="ad"/>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d"/>
    <w:next w:val="ad"/>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d"/>
    <w:next w:val="ad"/>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d"/>
    <w:next w:val="ad"/>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d"/>
    <w:next w:val="ad"/>
    <w:autoRedefine/>
    <w:uiPriority w:val="39"/>
    <w:unhideWhenUsed/>
    <w:rsid w:val="00AD41CC"/>
    <w:pPr>
      <w:spacing w:after="0"/>
      <w:ind w:left="1960"/>
    </w:pPr>
    <w:rPr>
      <w:rFonts w:asciiTheme="minorHAnsi" w:hAnsiTheme="minorHAnsi" w:cstheme="minorHAnsi"/>
      <w:sz w:val="20"/>
      <w:szCs w:val="20"/>
    </w:rPr>
  </w:style>
  <w:style w:type="paragraph" w:styleId="af3">
    <w:name w:val="List Paragraph"/>
    <w:basedOn w:val="ad"/>
    <w:link w:val="af4"/>
    <w:uiPriority w:val="99"/>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4">
    <w:name w:val="Абзац списка Знак"/>
    <w:link w:val="af3"/>
    <w:uiPriority w:val="34"/>
    <w:locked/>
    <w:rsid w:val="00AD41CC"/>
    <w:rPr>
      <w:rFonts w:ascii="Times New Roman" w:eastAsia="Times New Roman" w:hAnsi="Times New Roman" w:cs="Times New Roman"/>
      <w:noProof/>
      <w:sz w:val="20"/>
      <w:szCs w:val="20"/>
      <w:lang w:eastAsia="ru-RU"/>
    </w:rPr>
  </w:style>
  <w:style w:type="character" w:styleId="af5">
    <w:name w:val="Hyperlink"/>
    <w:basedOn w:val="ae"/>
    <w:uiPriority w:val="99"/>
    <w:unhideWhenUsed/>
    <w:rsid w:val="00070E24"/>
    <w:rPr>
      <w:color w:val="0563C1" w:themeColor="hyperlink"/>
      <w:u w:val="single"/>
    </w:rPr>
  </w:style>
  <w:style w:type="character" w:customStyle="1" w:styleId="1a">
    <w:name w:val="Неразрешенное упоминание1"/>
    <w:basedOn w:val="ae"/>
    <w:uiPriority w:val="99"/>
    <w:semiHidden/>
    <w:unhideWhenUsed/>
    <w:rsid w:val="0042571A"/>
    <w:rPr>
      <w:color w:val="605E5C"/>
      <w:shd w:val="clear" w:color="auto" w:fill="E1DFDD"/>
    </w:rPr>
  </w:style>
  <w:style w:type="paragraph" w:styleId="af6">
    <w:name w:val="No Spacing"/>
    <w:aliases w:val="Заголовок1,Title"/>
    <w:link w:val="af7"/>
    <w:uiPriority w:val="99"/>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8">
    <w:name w:val="Strong"/>
    <w:uiPriority w:val="22"/>
    <w:qFormat/>
    <w:rsid w:val="00C948FD"/>
    <w:rPr>
      <w:b/>
      <w:bCs/>
    </w:rPr>
  </w:style>
  <w:style w:type="paragraph" w:customStyle="1" w:styleId="Default">
    <w:name w:val="Default"/>
    <w:qForma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d"/>
    <w:link w:val="afa"/>
    <w:uiPriority w:val="99"/>
    <w:unhideWhenUsed/>
    <w:rsid w:val="00C948FD"/>
    <w:pPr>
      <w:tabs>
        <w:tab w:val="center" w:pos="4677"/>
        <w:tab w:val="right" w:pos="9355"/>
      </w:tabs>
      <w:spacing w:after="0" w:line="240" w:lineRule="auto"/>
      <w:jc w:val="both"/>
    </w:pPr>
    <w:rPr>
      <w:sz w:val="26"/>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e"/>
    <w:link w:val="af9"/>
    <w:uiPriority w:val="99"/>
    <w:rsid w:val="00C948FD"/>
    <w:rPr>
      <w:rFonts w:ascii="Times New Roman" w:eastAsia="Times New Roman" w:hAnsi="Times New Roman" w:cs="Times New Roman"/>
      <w:sz w:val="26"/>
      <w:szCs w:val="20"/>
      <w:lang w:val="x-none" w:eastAsia="x-none"/>
    </w:rPr>
  </w:style>
  <w:style w:type="paragraph" w:styleId="afb">
    <w:name w:val="footer"/>
    <w:basedOn w:val="ad"/>
    <w:link w:val="afc"/>
    <w:uiPriority w:val="99"/>
    <w:unhideWhenUsed/>
    <w:rsid w:val="00C948FD"/>
    <w:pPr>
      <w:tabs>
        <w:tab w:val="center" w:pos="4677"/>
        <w:tab w:val="right" w:pos="9355"/>
      </w:tabs>
      <w:spacing w:after="0" w:line="240" w:lineRule="auto"/>
      <w:jc w:val="both"/>
    </w:pPr>
    <w:rPr>
      <w:sz w:val="26"/>
      <w:szCs w:val="20"/>
      <w:lang w:val="x-none" w:eastAsia="x-none"/>
    </w:rPr>
  </w:style>
  <w:style w:type="character" w:customStyle="1" w:styleId="afc">
    <w:name w:val="Нижний колонтитул Знак"/>
    <w:basedOn w:val="ae"/>
    <w:link w:val="afb"/>
    <w:uiPriority w:val="99"/>
    <w:rsid w:val="00C948FD"/>
    <w:rPr>
      <w:rFonts w:ascii="Times New Roman" w:eastAsia="Times New Roman" w:hAnsi="Times New Roman" w:cs="Times New Roman"/>
      <w:sz w:val="26"/>
      <w:szCs w:val="20"/>
      <w:lang w:val="x-none" w:eastAsia="x-none"/>
    </w:rPr>
  </w:style>
  <w:style w:type="paragraph" w:styleId="afd">
    <w:name w:val="Balloon Text"/>
    <w:basedOn w:val="ad"/>
    <w:link w:val="afe"/>
    <w:uiPriority w:val="99"/>
    <w:unhideWhenUsed/>
    <w:rsid w:val="00C948FD"/>
    <w:pPr>
      <w:spacing w:after="0" w:line="240" w:lineRule="auto"/>
      <w:jc w:val="both"/>
    </w:pPr>
    <w:rPr>
      <w:rFonts w:ascii="Tahoma" w:hAnsi="Tahoma"/>
      <w:sz w:val="16"/>
      <w:szCs w:val="16"/>
      <w:lang w:val="x-none" w:eastAsia="x-none"/>
    </w:rPr>
  </w:style>
  <w:style w:type="character" w:customStyle="1" w:styleId="afe">
    <w:name w:val="Текст выноски Знак"/>
    <w:basedOn w:val="ae"/>
    <w:link w:val="afd"/>
    <w:uiPriority w:val="99"/>
    <w:rsid w:val="00C948FD"/>
    <w:rPr>
      <w:rFonts w:ascii="Tahoma" w:eastAsia="Times New Roman" w:hAnsi="Tahoma" w:cs="Times New Roman"/>
      <w:sz w:val="16"/>
      <w:szCs w:val="16"/>
      <w:lang w:val="x-none" w:eastAsia="x-none"/>
    </w:rPr>
  </w:style>
  <w:style w:type="paragraph" w:styleId="aff">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d"/>
    <w:link w:val="aff0"/>
    <w:unhideWhenUsed/>
    <w:qFormat/>
    <w:rsid w:val="00C948FD"/>
    <w:pPr>
      <w:spacing w:before="120" w:after="120"/>
      <w:ind w:firstLine="425"/>
      <w:jc w:val="both"/>
    </w:pPr>
    <w:rPr>
      <w:sz w:val="26"/>
      <w:szCs w:val="26"/>
      <w:lang w:val="x-none" w:eastAsia="x-none"/>
    </w:rPr>
  </w:style>
  <w:style w:type="character" w:customStyle="1" w:styleId="aff0">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e"/>
    <w:link w:val="aff"/>
    <w:uiPriority w:val="99"/>
    <w:rsid w:val="00C948FD"/>
    <w:rPr>
      <w:rFonts w:ascii="Times New Roman" w:eastAsia="Times New Roman" w:hAnsi="Times New Roman" w:cs="Times New Roman"/>
      <w:sz w:val="26"/>
      <w:szCs w:val="26"/>
      <w:lang w:val="x-none" w:eastAsia="x-none"/>
    </w:rPr>
  </w:style>
  <w:style w:type="paragraph" w:styleId="aff1">
    <w:name w:val="Normal (Web)"/>
    <w:aliases w:val="Обычный (Web),Обычный (Web)1"/>
    <w:basedOn w:val="ad"/>
    <w:link w:val="aff2"/>
    <w:uiPriority w:val="99"/>
    <w:unhideWhenUsed/>
    <w:qFormat/>
    <w:rsid w:val="00C948FD"/>
    <w:pPr>
      <w:spacing w:before="100" w:beforeAutospacing="1" w:after="100" w:afterAutospacing="1" w:line="240" w:lineRule="auto"/>
      <w:ind w:firstLine="0"/>
    </w:pPr>
    <w:rPr>
      <w:sz w:val="24"/>
      <w:szCs w:val="24"/>
      <w:lang w:val="x-none" w:eastAsia="x-none"/>
    </w:rPr>
  </w:style>
  <w:style w:type="table" w:styleId="aff3">
    <w:name w:val="Table Grid"/>
    <w:aliases w:val="Table Grid Report"/>
    <w:basedOn w:val="af"/>
    <w:uiPriority w:val="39"/>
    <w:rsid w:val="00C94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d"/>
    <w:link w:val="28"/>
    <w:rsid w:val="00C948FD"/>
    <w:pPr>
      <w:spacing w:before="60" w:after="0" w:line="240" w:lineRule="auto"/>
      <w:jc w:val="both"/>
    </w:pPr>
    <w:rPr>
      <w:sz w:val="26"/>
      <w:szCs w:val="21"/>
      <w:lang w:val="x-none" w:eastAsia="x-none"/>
    </w:rPr>
  </w:style>
  <w:style w:type="character" w:customStyle="1" w:styleId="28">
    <w:name w:val="Основной текст 2 Знак"/>
    <w:basedOn w:val="ae"/>
    <w:link w:val="27"/>
    <w:rsid w:val="00C948FD"/>
    <w:rPr>
      <w:rFonts w:ascii="Times New Roman" w:eastAsia="Times New Roman" w:hAnsi="Times New Roman" w:cs="Times New Roman"/>
      <w:sz w:val="26"/>
      <w:szCs w:val="21"/>
      <w:lang w:val="x-none" w:eastAsia="x-none"/>
    </w:rPr>
  </w:style>
  <w:style w:type="paragraph" w:styleId="aff4">
    <w:name w:val="Document Map"/>
    <w:basedOn w:val="ad"/>
    <w:link w:val="aff5"/>
    <w:rsid w:val="00C948FD"/>
    <w:pPr>
      <w:spacing w:after="0" w:line="240" w:lineRule="auto"/>
      <w:ind w:firstLine="0"/>
    </w:pPr>
    <w:rPr>
      <w:rFonts w:ascii="Tahoma" w:eastAsia="Calibri" w:hAnsi="Tahoma"/>
      <w:sz w:val="16"/>
      <w:szCs w:val="16"/>
      <w:lang w:val="x-none" w:eastAsia="x-none"/>
    </w:rPr>
  </w:style>
  <w:style w:type="character" w:customStyle="1" w:styleId="aff5">
    <w:name w:val="Схема документа Знак"/>
    <w:basedOn w:val="ae"/>
    <w:link w:val="aff4"/>
    <w:rsid w:val="00C948FD"/>
    <w:rPr>
      <w:rFonts w:ascii="Tahoma" w:eastAsia="Calibri" w:hAnsi="Tahoma" w:cs="Times New Roman"/>
      <w:sz w:val="16"/>
      <w:szCs w:val="16"/>
      <w:lang w:val="x-none" w:eastAsia="x-none"/>
    </w:rPr>
  </w:style>
  <w:style w:type="paragraph" w:styleId="29">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d"/>
    <w:link w:val="2a"/>
    <w:uiPriority w:val="99"/>
    <w:rsid w:val="00C948FD"/>
    <w:pPr>
      <w:widowControl w:val="0"/>
      <w:autoSpaceDE w:val="0"/>
      <w:autoSpaceDN w:val="0"/>
      <w:adjustRightInd w:val="0"/>
      <w:spacing w:after="120" w:line="480" w:lineRule="auto"/>
      <w:ind w:left="283" w:firstLine="0"/>
    </w:pPr>
    <w:rPr>
      <w:rFonts w:ascii="Arial" w:hAnsi="Arial"/>
      <w:sz w:val="20"/>
      <w:szCs w:val="20"/>
      <w:lang w:val="x-none" w:eastAsia="x-none"/>
    </w:rPr>
  </w:style>
  <w:style w:type="character" w:customStyle="1" w:styleId="2a">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e"/>
    <w:link w:val="29"/>
    <w:uiPriority w:val="99"/>
    <w:rsid w:val="00C948FD"/>
    <w:rPr>
      <w:rFonts w:ascii="Arial" w:eastAsia="Times New Roman" w:hAnsi="Arial" w:cs="Times New Roman"/>
      <w:sz w:val="20"/>
      <w:szCs w:val="20"/>
      <w:lang w:val="x-none" w:eastAsia="x-none"/>
    </w:rPr>
  </w:style>
  <w:style w:type="paragraph" w:customStyle="1" w:styleId="font5">
    <w:name w:val="font5"/>
    <w:basedOn w:val="ad"/>
    <w:qFormat/>
    <w:rsid w:val="00C948FD"/>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d"/>
    <w:qFormat/>
    <w:rsid w:val="00C948FD"/>
    <w:pPr>
      <w:shd w:val="clear" w:color="000000" w:fill="FFFFFF"/>
      <w:spacing w:before="100" w:beforeAutospacing="1" w:after="100" w:afterAutospacing="1" w:line="240" w:lineRule="auto"/>
      <w:ind w:firstLine="0"/>
    </w:pPr>
    <w:rPr>
      <w:sz w:val="24"/>
      <w:szCs w:val="24"/>
    </w:rPr>
  </w:style>
  <w:style w:type="paragraph" w:customStyle="1" w:styleId="xl78">
    <w:name w:val="xl78"/>
    <w:basedOn w:val="ad"/>
    <w:qFormat/>
    <w:rsid w:val="00C948F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d"/>
    <w:qFormat/>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d"/>
    <w:qFormat/>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d"/>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d"/>
    <w:qFormat/>
    <w:rsid w:val="00C948FD"/>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d"/>
    <w:qFormat/>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d"/>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d"/>
    <w:qFormat/>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d"/>
    <w:qFormat/>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d"/>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d"/>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d"/>
    <w:qFormat/>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d"/>
    <w:qFormat/>
    <w:rsid w:val="00C948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d"/>
    <w:qFormat/>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d"/>
    <w:qFormat/>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d"/>
    <w:qFormat/>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d"/>
    <w:qFormat/>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d"/>
    <w:qFormat/>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d"/>
    <w:qFormat/>
    <w:rsid w:val="00C948FD"/>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d"/>
    <w:qFormat/>
    <w:rsid w:val="00C948FD"/>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d"/>
    <w:qFormat/>
    <w:rsid w:val="00C948F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d"/>
    <w:qFormat/>
    <w:rsid w:val="00C948F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Абзац списка1"/>
    <w:basedOn w:val="ad"/>
    <w:rsid w:val="00C948FD"/>
    <w:pPr>
      <w:spacing w:before="120" w:line="276" w:lineRule="auto"/>
      <w:ind w:left="720" w:firstLine="425"/>
      <w:contextualSpacing/>
      <w:jc w:val="both"/>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d"/>
    <w:link w:val="Bodytext"/>
    <w:rsid w:val="00C948FD"/>
    <w:pPr>
      <w:shd w:val="clear" w:color="auto" w:fill="FFFFFF"/>
      <w:spacing w:after="0"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6">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d"/>
    <w:link w:val="aff6"/>
    <w:uiPriority w:val="99"/>
    <w:rsid w:val="00C948FD"/>
    <w:pPr>
      <w:widowControl w:val="0"/>
      <w:shd w:val="clear" w:color="auto" w:fill="FFFFFF"/>
      <w:spacing w:before="4380" w:after="0" w:line="240" w:lineRule="atLeast"/>
      <w:ind w:firstLine="0"/>
      <w:jc w:val="center"/>
    </w:pPr>
    <w:rPr>
      <w:rFonts w:ascii="Arial" w:hAnsi="Arial" w:cs="Arial"/>
      <w:sz w:val="22"/>
      <w:lang w:eastAsia="en-US"/>
    </w:rPr>
  </w:style>
  <w:style w:type="paragraph" w:customStyle="1" w:styleId="ConsPlusNormal">
    <w:name w:val="ConsPlusNormal"/>
    <w:qFormat/>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d"/>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7">
    <w:name w:val="FollowedHyperlink"/>
    <w:uiPriority w:val="99"/>
    <w:unhideWhenUsed/>
    <w:rsid w:val="00C948FD"/>
    <w:rPr>
      <w:color w:val="800080"/>
      <w:u w:val="single"/>
    </w:rPr>
  </w:style>
  <w:style w:type="paragraph" w:customStyle="1" w:styleId="font6">
    <w:name w:val="font6"/>
    <w:basedOn w:val="ad"/>
    <w:qFormat/>
    <w:rsid w:val="00C948FD"/>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d"/>
    <w:qFormat/>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d"/>
    <w:qFormat/>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d"/>
    <w:qFormat/>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d"/>
    <w:qFormat/>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styleId="aff8">
    <w:name w:val="TOC Heading"/>
    <w:basedOn w:val="13"/>
    <w:next w:val="ad"/>
    <w:uiPriority w:val="39"/>
    <w:unhideWhenUsed/>
    <w:qFormat/>
    <w:rsid w:val="00C948FD"/>
    <w:pPr>
      <w:keepNext/>
      <w:numPr>
        <w:numId w:val="0"/>
      </w:numPr>
      <w:spacing w:before="480" w:line="276" w:lineRule="auto"/>
      <w:jc w:val="left"/>
      <w:outlineLvl w:val="9"/>
    </w:pPr>
    <w:rPr>
      <w:rFonts w:ascii="Cambria" w:eastAsia="Times New Roman" w:hAnsi="Cambria" w:cs="Times New Roman"/>
      <w:bCs/>
      <w:color w:val="365F91"/>
      <w:szCs w:val="28"/>
      <w:lang w:val="x-none" w:eastAsia="en-US"/>
    </w:rPr>
  </w:style>
  <w:style w:type="character" w:customStyle="1" w:styleId="aff9">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Знак6 Знак"/>
    <w:link w:val="affa"/>
    <w:uiPriority w:val="99"/>
    <w:locked/>
    <w:rsid w:val="00C948FD"/>
    <w:rPr>
      <w:rFonts w:ascii="TimesET" w:hAnsi="TimesET" w:cs="TimesET"/>
      <w:kern w:val="24"/>
    </w:rPr>
  </w:style>
  <w:style w:type="paragraph" w:styleId="affa">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Знак6"/>
    <w:basedOn w:val="ad"/>
    <w:link w:val="aff9"/>
    <w:unhideWhenUsed/>
    <w:qFormat/>
    <w:rsid w:val="00C948FD"/>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c">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e"/>
    <w:uiPriority w:val="99"/>
    <w:rsid w:val="00C948FD"/>
    <w:rPr>
      <w:rFonts w:ascii="Times New Roman" w:eastAsia="Times New Roman" w:hAnsi="Times New Roman" w:cs="Times New Roman"/>
      <w:sz w:val="20"/>
      <w:szCs w:val="20"/>
      <w:lang w:eastAsia="ru-RU"/>
    </w:rPr>
  </w:style>
  <w:style w:type="character" w:customStyle="1" w:styleId="affb">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c"/>
    <w:locked/>
    <w:rsid w:val="00C948FD"/>
    <w:rPr>
      <w:rFonts w:ascii="Times New Roman" w:hAnsi="Times New Roman"/>
      <w:b/>
      <w:bCs/>
      <w:sz w:val="28"/>
    </w:rPr>
  </w:style>
  <w:style w:type="paragraph" w:styleId="affc">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Знак13"/>
    <w:basedOn w:val="ad"/>
    <w:next w:val="ad"/>
    <w:link w:val="affb"/>
    <w:unhideWhenUsed/>
    <w:qFormat/>
    <w:rsid w:val="00C948FD"/>
    <w:pPr>
      <w:spacing w:before="120" w:after="120"/>
      <w:ind w:firstLine="720"/>
      <w:jc w:val="both"/>
    </w:pPr>
    <w:rPr>
      <w:rFonts w:eastAsiaTheme="minorHAnsi" w:cstheme="minorBidi"/>
      <w:b/>
      <w:bCs/>
      <w:lang w:eastAsia="en-US"/>
    </w:rPr>
  </w:style>
  <w:style w:type="paragraph" w:styleId="affd">
    <w:name w:val="Title"/>
    <w:aliases w:val="Заголовок2,Название1"/>
    <w:basedOn w:val="ad"/>
    <w:link w:val="1d"/>
    <w:qFormat/>
    <w:rsid w:val="00C948FD"/>
    <w:pPr>
      <w:spacing w:after="0" w:line="240" w:lineRule="auto"/>
      <w:ind w:firstLine="0"/>
      <w:jc w:val="center"/>
    </w:pPr>
    <w:rPr>
      <w:sz w:val="24"/>
      <w:szCs w:val="20"/>
      <w:lang w:val="x-none" w:eastAsia="x-none"/>
    </w:rPr>
  </w:style>
  <w:style w:type="character" w:customStyle="1" w:styleId="affe">
    <w:name w:val="Заголовок Знак"/>
    <w:basedOn w:val="ae"/>
    <w:rsid w:val="00C948FD"/>
    <w:rPr>
      <w:rFonts w:asciiTheme="majorHAnsi" w:eastAsiaTheme="majorEastAsia" w:hAnsiTheme="majorHAnsi" w:cstheme="majorBidi"/>
      <w:spacing w:val="-10"/>
      <w:kern w:val="28"/>
      <w:sz w:val="56"/>
      <w:szCs w:val="56"/>
      <w:lang w:eastAsia="ru-RU"/>
    </w:rPr>
  </w:style>
  <w:style w:type="character" w:customStyle="1" w:styleId="1d">
    <w:name w:val="Заголовок Знак1"/>
    <w:aliases w:val="Заголовок2 Знак,Название1 Знак"/>
    <w:link w:val="affd"/>
    <w:rsid w:val="00C948FD"/>
    <w:rPr>
      <w:rFonts w:ascii="Times New Roman" w:eastAsia="Times New Roman" w:hAnsi="Times New Roman" w:cs="Times New Roman"/>
      <w:sz w:val="24"/>
      <w:szCs w:val="20"/>
      <w:lang w:val="x-none" w:eastAsia="x-none"/>
    </w:rPr>
  </w:style>
  <w:style w:type="character" w:customStyle="1" w:styleId="afff">
    <w:name w:val="Текст Знак"/>
    <w:aliases w:val="Знак7 Знак"/>
    <w:link w:val="afff0"/>
    <w:uiPriority w:val="99"/>
    <w:locked/>
    <w:rsid w:val="00C948FD"/>
    <w:rPr>
      <w:rFonts w:ascii="Courier New" w:hAnsi="Courier New" w:cs="Courier New"/>
    </w:rPr>
  </w:style>
  <w:style w:type="paragraph" w:styleId="afff0">
    <w:name w:val="Plain Text"/>
    <w:aliases w:val="Знак7"/>
    <w:basedOn w:val="ad"/>
    <w:link w:val="afff"/>
    <w:uiPriority w:val="99"/>
    <w:unhideWhenUsed/>
    <w:rsid w:val="00C948FD"/>
    <w:pPr>
      <w:spacing w:after="0" w:line="240" w:lineRule="auto"/>
      <w:ind w:firstLine="0"/>
    </w:pPr>
    <w:rPr>
      <w:rFonts w:ascii="Courier New" w:eastAsiaTheme="minorHAnsi" w:hAnsi="Courier New" w:cs="Courier New"/>
      <w:sz w:val="22"/>
      <w:lang w:eastAsia="en-US"/>
    </w:rPr>
  </w:style>
  <w:style w:type="character" w:customStyle="1" w:styleId="1e">
    <w:name w:val="Текст Знак1"/>
    <w:aliases w:val="Знак7 Знак1"/>
    <w:basedOn w:val="ae"/>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1">
    <w:name w:val="Обычный текст"/>
    <w:basedOn w:val="ad"/>
    <w:uiPriority w:val="99"/>
    <w:rsid w:val="00C948FD"/>
    <w:pPr>
      <w:spacing w:after="0" w:line="240" w:lineRule="auto"/>
      <w:ind w:left="397" w:hanging="397"/>
      <w:jc w:val="both"/>
    </w:pPr>
    <w:rPr>
      <w:rFonts w:cs="Arial"/>
      <w:sz w:val="24"/>
      <w:szCs w:val="20"/>
      <w:lang w:eastAsia="en-US"/>
    </w:rPr>
  </w:style>
  <w:style w:type="character" w:customStyle="1" w:styleId="afff2">
    <w:name w:val="Название таблицы Знак"/>
    <w:link w:val="afff3"/>
    <w:locked/>
    <w:rsid w:val="00C948FD"/>
    <w:rPr>
      <w:b/>
      <w:bCs/>
      <w:sz w:val="24"/>
      <w:szCs w:val="24"/>
    </w:rPr>
  </w:style>
  <w:style w:type="paragraph" w:customStyle="1" w:styleId="afff3">
    <w:name w:val="Название таблицы"/>
    <w:basedOn w:val="ad"/>
    <w:link w:val="afff2"/>
    <w:uiPriority w:val="3"/>
    <w:qFormat/>
    <w:rsid w:val="00C948FD"/>
    <w:pPr>
      <w:tabs>
        <w:tab w:val="num" w:pos="360"/>
      </w:tabs>
      <w:spacing w:after="160" w:line="240" w:lineRule="exact"/>
      <w:ind w:firstLine="0"/>
    </w:pPr>
    <w:rPr>
      <w:rFonts w:asciiTheme="minorHAnsi" w:eastAsiaTheme="minorHAnsi" w:hAnsiTheme="minorHAnsi" w:cstheme="minorBidi"/>
      <w:b/>
      <w:bCs/>
      <w:sz w:val="24"/>
      <w:szCs w:val="24"/>
      <w:lang w:eastAsia="en-US"/>
    </w:rPr>
  </w:style>
  <w:style w:type="paragraph" w:customStyle="1" w:styleId="afff4">
    <w:name w:val="Название рисунка"/>
    <w:basedOn w:val="affc"/>
    <w:uiPriority w:val="2"/>
    <w:qFormat/>
    <w:rsid w:val="00C948FD"/>
    <w:pPr>
      <w:ind w:left="180" w:firstLine="0"/>
      <w:jc w:val="center"/>
    </w:pPr>
    <w:rPr>
      <w:sz w:val="24"/>
      <w:szCs w:val="24"/>
    </w:rPr>
  </w:style>
  <w:style w:type="character" w:customStyle="1" w:styleId="afff5">
    <w:name w:val="Обычный ТКП Знак"/>
    <w:link w:val="afff6"/>
    <w:locked/>
    <w:rsid w:val="00C948FD"/>
    <w:rPr>
      <w:sz w:val="24"/>
    </w:rPr>
  </w:style>
  <w:style w:type="paragraph" w:customStyle="1" w:styleId="afff6">
    <w:name w:val="Обычный ТКП"/>
    <w:basedOn w:val="ad"/>
    <w:link w:val="afff5"/>
    <w:rsid w:val="00C948FD"/>
    <w:pPr>
      <w:suppressAutoHyphens/>
      <w:spacing w:after="0"/>
      <w:ind w:left="57" w:right="-2"/>
      <w:jc w:val="both"/>
    </w:pPr>
    <w:rPr>
      <w:rFonts w:asciiTheme="minorHAnsi" w:eastAsiaTheme="minorHAnsi" w:hAnsiTheme="minorHAnsi" w:cstheme="minorBidi"/>
      <w:sz w:val="24"/>
      <w:lang w:eastAsia="en-US"/>
    </w:rPr>
  </w:style>
  <w:style w:type="paragraph" w:customStyle="1" w:styleId="afff7">
    <w:name w:val="Табл крупная по центру"/>
    <w:basedOn w:val="afff6"/>
    <w:uiPriority w:val="99"/>
    <w:rsid w:val="00C948FD"/>
    <w:pPr>
      <w:snapToGrid w:val="0"/>
      <w:spacing w:line="240" w:lineRule="exact"/>
      <w:ind w:left="0" w:right="0" w:firstLine="0"/>
      <w:jc w:val="center"/>
    </w:pPr>
    <w:rPr>
      <w:color w:val="000000"/>
      <w:sz w:val="22"/>
    </w:rPr>
  </w:style>
  <w:style w:type="paragraph" w:customStyle="1" w:styleId="xl63">
    <w:name w:val="xl63"/>
    <w:basedOn w:val="ad"/>
    <w:qFormat/>
    <w:rsid w:val="00C948FD"/>
    <w:pPr>
      <w:spacing w:before="100" w:beforeAutospacing="1" w:after="100" w:afterAutospacing="1" w:line="240" w:lineRule="auto"/>
      <w:ind w:firstLine="0"/>
    </w:pPr>
    <w:rPr>
      <w:sz w:val="24"/>
      <w:szCs w:val="24"/>
    </w:rPr>
  </w:style>
  <w:style w:type="paragraph" w:customStyle="1" w:styleId="xl64">
    <w:name w:val="xl64"/>
    <w:basedOn w:val="ad"/>
    <w:qFormat/>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d"/>
    <w:qFormat/>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d"/>
    <w:qFormat/>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d"/>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d"/>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d"/>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d"/>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d"/>
    <w:qFormat/>
    <w:rsid w:val="00C948FD"/>
    <w:pPr>
      <w:spacing w:before="100" w:beforeAutospacing="1" w:after="100" w:afterAutospacing="1" w:line="240" w:lineRule="auto"/>
      <w:ind w:firstLine="0"/>
      <w:jc w:val="center"/>
    </w:pPr>
    <w:rPr>
      <w:sz w:val="24"/>
      <w:szCs w:val="24"/>
    </w:rPr>
  </w:style>
  <w:style w:type="paragraph" w:customStyle="1" w:styleId="xl72">
    <w:name w:val="xl72"/>
    <w:basedOn w:val="ad"/>
    <w:qFormat/>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d"/>
    <w:qFormat/>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d"/>
    <w:qFormat/>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d"/>
    <w:qFormat/>
    <w:rsid w:val="00C948FD"/>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d"/>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8">
    <w:name w:val="Просто текст Знак"/>
    <w:link w:val="afff9"/>
    <w:locked/>
    <w:rsid w:val="00C948FD"/>
    <w:rPr>
      <w:rFonts w:ascii="Arial" w:hAnsi="Arial" w:cs="Arial"/>
      <w:szCs w:val="24"/>
    </w:rPr>
  </w:style>
  <w:style w:type="paragraph" w:customStyle="1" w:styleId="afff9">
    <w:name w:val="Просто текст"/>
    <w:basedOn w:val="aff"/>
    <w:link w:val="afff8"/>
    <w:qFormat/>
    <w:rsid w:val="00C948FD"/>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d"/>
    <w:uiPriority w:val="99"/>
    <w:rsid w:val="00C948FD"/>
    <w:pPr>
      <w:spacing w:after="160" w:line="240" w:lineRule="exact"/>
      <w:ind w:firstLine="0"/>
    </w:pPr>
    <w:rPr>
      <w:rFonts w:ascii="Verdana" w:hAnsi="Verdana" w:cs="Verdana"/>
      <w:sz w:val="20"/>
      <w:szCs w:val="20"/>
      <w:lang w:val="en-US" w:eastAsia="en-US"/>
    </w:rPr>
  </w:style>
  <w:style w:type="paragraph" w:customStyle="1" w:styleId="afffa">
    <w:name w:val="Для таблицы"/>
    <w:basedOn w:val="ad"/>
    <w:next w:val="ad"/>
    <w:qFormat/>
    <w:rsid w:val="00C948FD"/>
    <w:pPr>
      <w:spacing w:after="0" w:line="240" w:lineRule="auto"/>
      <w:ind w:firstLine="0"/>
      <w:jc w:val="center"/>
    </w:pPr>
    <w:rPr>
      <w:rFonts w:eastAsia="Calibri"/>
      <w:sz w:val="20"/>
      <w:lang w:eastAsia="en-US"/>
    </w:rPr>
  </w:style>
  <w:style w:type="paragraph" w:customStyle="1" w:styleId="afffb">
    <w:name w:val="для таблицы шапка"/>
    <w:basedOn w:val="afffa"/>
    <w:qFormat/>
    <w:rsid w:val="00C948FD"/>
    <w:rPr>
      <w:b/>
      <w:lang w:eastAsia="ru-RU"/>
    </w:rPr>
  </w:style>
  <w:style w:type="paragraph" w:customStyle="1" w:styleId="1f">
    <w:name w:val="1 подзаголовки таблиц"/>
    <w:basedOn w:val="ad"/>
    <w:uiPriority w:val="99"/>
    <w:rsid w:val="00C948FD"/>
    <w:pPr>
      <w:spacing w:after="0" w:line="240" w:lineRule="auto"/>
      <w:ind w:firstLine="0"/>
      <w:jc w:val="center"/>
    </w:pPr>
    <w:rPr>
      <w:rFonts w:ascii="Calibri" w:hAnsi="Calibri" w:cs="Calibri"/>
      <w:b/>
      <w:bCs/>
      <w:sz w:val="24"/>
      <w:szCs w:val="24"/>
      <w:lang w:eastAsia="ar-SA"/>
    </w:rPr>
  </w:style>
  <w:style w:type="paragraph" w:customStyle="1" w:styleId="1f0">
    <w:name w:val="1 стиль таблицы"/>
    <w:basedOn w:val="ad"/>
    <w:uiPriority w:val="99"/>
    <w:rsid w:val="00C948FD"/>
    <w:pPr>
      <w:spacing w:after="0" w:line="240" w:lineRule="auto"/>
      <w:ind w:firstLine="0"/>
      <w:jc w:val="center"/>
    </w:pPr>
    <w:rPr>
      <w:rFonts w:ascii="Calibri" w:hAnsi="Calibri" w:cs="Calibri"/>
      <w:sz w:val="24"/>
      <w:szCs w:val="24"/>
      <w:lang w:eastAsia="ar-SA"/>
    </w:rPr>
  </w:style>
  <w:style w:type="paragraph" w:customStyle="1" w:styleId="1f1">
    <w:name w:val="1 стиль таблицы по левому краю"/>
    <w:basedOn w:val="1f0"/>
    <w:uiPriority w:val="99"/>
    <w:rsid w:val="00C948FD"/>
    <w:pPr>
      <w:jc w:val="left"/>
    </w:pPr>
  </w:style>
  <w:style w:type="paragraph" w:customStyle="1" w:styleId="1f2">
    <w:name w:val="1 Основной текст"/>
    <w:basedOn w:val="ad"/>
    <w:uiPriority w:val="99"/>
    <w:rsid w:val="00C948FD"/>
    <w:pPr>
      <w:spacing w:after="0" w:line="276" w:lineRule="auto"/>
      <w:jc w:val="both"/>
    </w:pPr>
    <w:rPr>
      <w:rFonts w:ascii="Calibri" w:hAnsi="Calibri" w:cs="Calibri"/>
      <w:sz w:val="24"/>
      <w:szCs w:val="24"/>
      <w:lang w:eastAsia="ar-SA"/>
    </w:rPr>
  </w:style>
  <w:style w:type="paragraph" w:customStyle="1" w:styleId="1f3">
    <w:name w:val="1 жирный текст"/>
    <w:basedOn w:val="ad"/>
    <w:uiPriority w:val="99"/>
    <w:rsid w:val="00C948FD"/>
    <w:pPr>
      <w:spacing w:after="0" w:line="312" w:lineRule="auto"/>
    </w:pPr>
    <w:rPr>
      <w:rFonts w:ascii="Calibri" w:hAnsi="Calibri" w:cs="Calibri"/>
      <w:b/>
      <w:bCs/>
      <w:sz w:val="24"/>
      <w:szCs w:val="24"/>
    </w:rPr>
  </w:style>
  <w:style w:type="paragraph" w:customStyle="1" w:styleId="textn">
    <w:name w:val="textn"/>
    <w:basedOn w:val="ad"/>
    <w:uiPriority w:val="99"/>
    <w:rsid w:val="00C948FD"/>
    <w:pPr>
      <w:spacing w:before="100" w:beforeAutospacing="1" w:after="100" w:afterAutospacing="1" w:line="240" w:lineRule="auto"/>
      <w:ind w:firstLine="0"/>
    </w:pPr>
    <w:rPr>
      <w:sz w:val="24"/>
      <w:szCs w:val="24"/>
    </w:rPr>
  </w:style>
  <w:style w:type="paragraph" w:customStyle="1" w:styleId="font7">
    <w:name w:val="font7"/>
    <w:basedOn w:val="ad"/>
    <w:qFormat/>
    <w:rsid w:val="00C948FD"/>
    <w:pPr>
      <w:spacing w:before="100" w:beforeAutospacing="1" w:after="100" w:afterAutospacing="1" w:line="240" w:lineRule="auto"/>
      <w:ind w:firstLine="0"/>
    </w:pPr>
    <w:rPr>
      <w:sz w:val="16"/>
      <w:szCs w:val="16"/>
    </w:rPr>
  </w:style>
  <w:style w:type="paragraph" w:customStyle="1" w:styleId="font8">
    <w:name w:val="font8"/>
    <w:basedOn w:val="ad"/>
    <w:qFormat/>
    <w:rsid w:val="00C948FD"/>
    <w:pPr>
      <w:spacing w:before="100" w:beforeAutospacing="1" w:after="100" w:afterAutospacing="1" w:line="240" w:lineRule="auto"/>
      <w:ind w:firstLine="0"/>
    </w:pPr>
    <w:rPr>
      <w:szCs w:val="28"/>
    </w:rPr>
  </w:style>
  <w:style w:type="paragraph" w:customStyle="1" w:styleId="font9">
    <w:name w:val="font9"/>
    <w:basedOn w:val="ad"/>
    <w:qFormat/>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d"/>
    <w:qFormat/>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d"/>
    <w:qFormat/>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d"/>
    <w:qFormat/>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d"/>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d"/>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d"/>
    <w:rsid w:val="00C948FD"/>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d"/>
    <w:rsid w:val="00C948FD"/>
    <w:pPr>
      <w:spacing w:before="100" w:beforeAutospacing="1" w:after="100" w:afterAutospacing="1" w:line="240" w:lineRule="auto"/>
      <w:ind w:firstLine="0"/>
    </w:pPr>
    <w:rPr>
      <w:b/>
      <w:bCs/>
      <w:sz w:val="22"/>
    </w:rPr>
  </w:style>
  <w:style w:type="paragraph" w:customStyle="1" w:styleId="font17">
    <w:name w:val="font17"/>
    <w:basedOn w:val="ad"/>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d"/>
    <w:uiPriority w:val="99"/>
    <w:rsid w:val="00C948FD"/>
    <w:pPr>
      <w:spacing w:before="100" w:beforeAutospacing="1" w:after="100" w:afterAutospacing="1" w:line="240" w:lineRule="auto"/>
      <w:ind w:firstLine="0"/>
    </w:pPr>
    <w:rPr>
      <w:b/>
      <w:bCs/>
      <w:sz w:val="22"/>
    </w:rPr>
  </w:style>
  <w:style w:type="paragraph" w:customStyle="1" w:styleId="font19">
    <w:name w:val="font19"/>
    <w:basedOn w:val="ad"/>
    <w:uiPriority w:val="99"/>
    <w:rsid w:val="00C948FD"/>
    <w:pPr>
      <w:spacing w:before="100" w:beforeAutospacing="1" w:after="100" w:afterAutospacing="1" w:line="240" w:lineRule="auto"/>
      <w:ind w:firstLine="0"/>
    </w:pPr>
    <w:rPr>
      <w:b/>
      <w:bCs/>
      <w:sz w:val="22"/>
    </w:rPr>
  </w:style>
  <w:style w:type="paragraph" w:customStyle="1" w:styleId="font20">
    <w:name w:val="font20"/>
    <w:basedOn w:val="ad"/>
    <w:uiPriority w:val="99"/>
    <w:rsid w:val="00C948FD"/>
    <w:pPr>
      <w:spacing w:before="100" w:beforeAutospacing="1" w:after="100" w:afterAutospacing="1" w:line="240" w:lineRule="auto"/>
      <w:ind w:firstLine="0"/>
    </w:pPr>
    <w:rPr>
      <w:sz w:val="22"/>
    </w:rPr>
  </w:style>
  <w:style w:type="paragraph" w:customStyle="1" w:styleId="font21">
    <w:name w:val="font21"/>
    <w:basedOn w:val="ad"/>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d"/>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d"/>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d"/>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d"/>
    <w:uiPriority w:val="99"/>
    <w:rsid w:val="00C948FD"/>
    <w:pPr>
      <w:spacing w:before="100" w:beforeAutospacing="1" w:after="100" w:afterAutospacing="1" w:line="240" w:lineRule="auto"/>
      <w:ind w:firstLine="0"/>
    </w:pPr>
    <w:rPr>
      <w:szCs w:val="28"/>
    </w:rPr>
  </w:style>
  <w:style w:type="paragraph" w:customStyle="1" w:styleId="font26">
    <w:name w:val="font26"/>
    <w:basedOn w:val="ad"/>
    <w:uiPriority w:val="99"/>
    <w:rsid w:val="00C948FD"/>
    <w:pPr>
      <w:spacing w:before="100" w:beforeAutospacing="1" w:after="100" w:afterAutospacing="1" w:line="240" w:lineRule="auto"/>
      <w:ind w:firstLine="0"/>
    </w:pPr>
    <w:rPr>
      <w:b/>
      <w:bCs/>
      <w:color w:val="FF0000"/>
      <w:sz w:val="20"/>
      <w:szCs w:val="20"/>
    </w:rPr>
  </w:style>
  <w:style w:type="paragraph" w:customStyle="1" w:styleId="xl118">
    <w:name w:val="xl118"/>
    <w:basedOn w:val="ad"/>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d"/>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d"/>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d"/>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d"/>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d"/>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d"/>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d"/>
    <w:qFormat/>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d"/>
    <w:qFormat/>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d"/>
    <w:qFormat/>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d"/>
    <w:qFormat/>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d"/>
    <w:qFormat/>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d"/>
    <w:qFormat/>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d"/>
    <w:qFormat/>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d"/>
    <w:qFormat/>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d"/>
    <w:qFormat/>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d"/>
    <w:qFormat/>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d"/>
    <w:qFormat/>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d"/>
    <w:qFormat/>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d"/>
    <w:qFormat/>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d"/>
    <w:qFormat/>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d"/>
    <w:qFormat/>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d"/>
    <w:qFormat/>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d"/>
    <w:qFormat/>
    <w:rsid w:val="00C948FD"/>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d"/>
    <w:qFormat/>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d"/>
    <w:qFormat/>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d"/>
    <w:qFormat/>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d"/>
    <w:qFormat/>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d"/>
    <w:qFormat/>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d"/>
    <w:qFormat/>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d"/>
    <w:qFormat/>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d"/>
    <w:qFormat/>
    <w:rsid w:val="00C948FD"/>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d"/>
    <w:qFormat/>
    <w:rsid w:val="00C948FD"/>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d"/>
    <w:qFormat/>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d"/>
    <w:qFormat/>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d"/>
    <w:qFormat/>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d"/>
    <w:qFormat/>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d"/>
    <w:qFormat/>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d"/>
    <w:qFormat/>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d"/>
    <w:qFormat/>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d"/>
    <w:qFormat/>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d"/>
    <w:qFormat/>
    <w:rsid w:val="00C948FD"/>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d"/>
    <w:qFormat/>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d"/>
    <w:qFormat/>
    <w:rsid w:val="00C948FD"/>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d"/>
    <w:qFormat/>
    <w:rsid w:val="00C948FD"/>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d"/>
    <w:qFormat/>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d"/>
    <w:qFormat/>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d"/>
    <w:qFormat/>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d"/>
    <w:qFormat/>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d"/>
    <w:uiPriority w:val="99"/>
    <w:qFormat/>
    <w:rsid w:val="00C948FD"/>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d"/>
    <w:uiPriority w:val="99"/>
    <w:qFormat/>
    <w:rsid w:val="00C948FD"/>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d"/>
    <w:uiPriority w:val="99"/>
    <w:qFormat/>
    <w:rsid w:val="00C948FD"/>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d"/>
    <w:uiPriority w:val="99"/>
    <w:qFormat/>
    <w:rsid w:val="00C948FD"/>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d"/>
    <w:uiPriority w:val="99"/>
    <w:qFormat/>
    <w:rsid w:val="00C948FD"/>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d"/>
    <w:uiPriority w:val="99"/>
    <w:qFormat/>
    <w:rsid w:val="00C948FD"/>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d"/>
    <w:uiPriority w:val="99"/>
    <w:qFormat/>
    <w:rsid w:val="00C948FD"/>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d"/>
    <w:uiPriority w:val="99"/>
    <w:qFormat/>
    <w:rsid w:val="00C948FD"/>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d"/>
    <w:uiPriority w:val="99"/>
    <w:qFormat/>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d"/>
    <w:uiPriority w:val="99"/>
    <w:qFormat/>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d"/>
    <w:uiPriority w:val="99"/>
    <w:qFormat/>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d"/>
    <w:uiPriority w:val="99"/>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d"/>
    <w:uiPriority w:val="99"/>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d"/>
    <w:uiPriority w:val="99"/>
    <w:qFormat/>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d"/>
    <w:uiPriority w:val="99"/>
    <w:qFormat/>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d"/>
    <w:uiPriority w:val="99"/>
    <w:qFormat/>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d"/>
    <w:uiPriority w:val="99"/>
    <w:qFormat/>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d"/>
    <w:uiPriority w:val="99"/>
    <w:qFormat/>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d"/>
    <w:uiPriority w:val="99"/>
    <w:qFormat/>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d"/>
    <w:uiPriority w:val="99"/>
    <w:qFormat/>
    <w:rsid w:val="00C948FD"/>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d"/>
    <w:uiPriority w:val="99"/>
    <w:qFormat/>
    <w:rsid w:val="00C948FD"/>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d"/>
    <w:uiPriority w:val="99"/>
    <w:qFormat/>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d"/>
    <w:uiPriority w:val="99"/>
    <w:qFormat/>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d"/>
    <w:uiPriority w:val="99"/>
    <w:qFormat/>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d"/>
    <w:uiPriority w:val="99"/>
    <w:qFormat/>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d"/>
    <w:uiPriority w:val="99"/>
    <w:qFormat/>
    <w:rsid w:val="00C948FD"/>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d"/>
    <w:uiPriority w:val="99"/>
    <w:qFormat/>
    <w:rsid w:val="00C948FD"/>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d"/>
    <w:uiPriority w:val="99"/>
    <w:qFormat/>
    <w:rsid w:val="00C948FD"/>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d"/>
    <w:uiPriority w:val="99"/>
    <w:qFormat/>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d"/>
    <w:uiPriority w:val="99"/>
    <w:qFormat/>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d"/>
    <w:uiPriority w:val="99"/>
    <w:qFormat/>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c">
    <w:name w:val="footnote reference"/>
    <w:uiPriority w:val="99"/>
    <w:unhideWhenUsed/>
    <w:rsid w:val="00C948FD"/>
    <w:rPr>
      <w:vertAlign w:val="superscript"/>
    </w:rPr>
  </w:style>
  <w:style w:type="character" w:customStyle="1" w:styleId="2b">
    <w:name w:val="Знак Знак2"/>
    <w:locked/>
    <w:rsid w:val="00C948FD"/>
    <w:rPr>
      <w:sz w:val="24"/>
      <w:szCs w:val="24"/>
      <w:lang w:val="ru-RU" w:eastAsia="ru-RU" w:bidi="ar-SA"/>
    </w:rPr>
  </w:style>
  <w:style w:type="character" w:customStyle="1" w:styleId="2c">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d">
    <w:name w:val="Table Elegant"/>
    <w:basedOn w:val="af"/>
    <w:semiHidden/>
    <w:unhideWhenUsed/>
    <w:rsid w:val="00C94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e">
    <w:name w:val="Абзац"/>
    <w:link w:val="affff"/>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
    <w:name w:val="Абзац Знак"/>
    <w:link w:val="afffe"/>
    <w:rsid w:val="00C948FD"/>
    <w:rPr>
      <w:rFonts w:ascii="Times New Roman" w:eastAsia="Times New Roman" w:hAnsi="Times New Roman" w:cs="Times New Roman"/>
      <w:sz w:val="24"/>
      <w:szCs w:val="24"/>
      <w:lang w:eastAsia="ru-RU"/>
    </w:rPr>
  </w:style>
  <w:style w:type="paragraph" w:customStyle="1" w:styleId="35">
    <w:name w:val="Пункт 3"/>
    <w:basedOn w:val="30"/>
    <w:locked/>
    <w:rsid w:val="00C948FD"/>
    <w:pPr>
      <w:keepLines w:val="0"/>
      <w:tabs>
        <w:tab w:val="left" w:pos="1276"/>
        <w:tab w:val="num" w:pos="2160"/>
      </w:tabs>
      <w:spacing w:before="120" w:after="60" w:line="240" w:lineRule="auto"/>
      <w:ind w:left="567" w:firstLine="0"/>
    </w:pPr>
    <w:rPr>
      <w:rFonts w:eastAsia="Times New Roman" w:cs="Times New Roman"/>
      <w:b w:val="0"/>
      <w:bCs/>
      <w:sz w:val="26"/>
      <w:lang w:val="x-none" w:eastAsia="x-none"/>
    </w:rPr>
  </w:style>
  <w:style w:type="paragraph" w:customStyle="1" w:styleId="2d">
    <w:name w:val="Заголовок_подзаголовок_2"/>
    <w:next w:val="afffe"/>
    <w:link w:val="2e"/>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e">
    <w:name w:val="Заголовок_подзаголовок_2 Знак"/>
    <w:link w:val="2d"/>
    <w:rsid w:val="00C948FD"/>
    <w:rPr>
      <w:rFonts w:ascii="Times New Roman" w:eastAsia="Times New Roman" w:hAnsi="Times New Roman" w:cs="Times New Roman"/>
      <w:b/>
      <w:bCs/>
      <w:sz w:val="24"/>
      <w:szCs w:val="24"/>
      <w:lang w:eastAsia="ru-RU"/>
    </w:rPr>
  </w:style>
  <w:style w:type="paragraph" w:customStyle="1" w:styleId="24">
    <w:name w:val="Список_маркерный_2_уровень"/>
    <w:basedOn w:val="16"/>
    <w:rsid w:val="00C948FD"/>
    <w:pPr>
      <w:numPr>
        <w:ilvl w:val="1"/>
      </w:numPr>
      <w:ind w:left="1789" w:hanging="360"/>
    </w:pPr>
  </w:style>
  <w:style w:type="paragraph" w:customStyle="1" w:styleId="16">
    <w:name w:val="Список_маркерный_1_уровень"/>
    <w:link w:val="1f4"/>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4">
    <w:name w:val="Список_маркерный_1_уровень Знак"/>
    <w:link w:val="16"/>
    <w:rsid w:val="00C948FD"/>
    <w:rPr>
      <w:rFonts w:ascii="Times New Roman" w:eastAsia="Times New Roman" w:hAnsi="Times New Roman" w:cs="Times New Roman"/>
      <w:snapToGrid w:val="0"/>
      <w:sz w:val="24"/>
      <w:szCs w:val="24"/>
      <w:lang w:eastAsia="ru-RU"/>
    </w:rPr>
  </w:style>
  <w:style w:type="paragraph" w:customStyle="1" w:styleId="1f5">
    <w:name w:val="Заголовок_подзаголовок_1"/>
    <w:next w:val="afffe"/>
    <w:link w:val="1f6"/>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6">
    <w:name w:val="Заголовок_подзаголовок_1 Знак"/>
    <w:link w:val="1f5"/>
    <w:rsid w:val="00C948FD"/>
    <w:rPr>
      <w:rFonts w:ascii="Times New Roman" w:eastAsia="Times New Roman" w:hAnsi="Times New Roman" w:cs="Times New Roman"/>
      <w:b/>
      <w:bCs/>
      <w:sz w:val="24"/>
      <w:szCs w:val="24"/>
      <w:u w:val="single"/>
      <w:lang w:eastAsia="ru-RU"/>
    </w:rPr>
  </w:style>
  <w:style w:type="character" w:customStyle="1" w:styleId="affff0">
    <w:name w:val="Текст_Красный"/>
    <w:uiPriority w:val="1"/>
    <w:qFormat/>
    <w:rsid w:val="00C948FD"/>
    <w:rPr>
      <w:color w:val="FF0000"/>
    </w:rPr>
  </w:style>
  <w:style w:type="paragraph" w:customStyle="1" w:styleId="affff1">
    <w:name w:val="Таблица_номер_таблицы"/>
    <w:link w:val="affff2"/>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2">
    <w:name w:val="Таблица_номер_таблицы Знак"/>
    <w:link w:val="affff1"/>
    <w:rsid w:val="00C948FD"/>
    <w:rPr>
      <w:rFonts w:ascii="Times New Roman" w:eastAsia="Times New Roman" w:hAnsi="Times New Roman" w:cs="Times New Roman"/>
      <w:bCs/>
      <w:sz w:val="24"/>
      <w:szCs w:val="20"/>
      <w:lang w:eastAsia="ru-RU"/>
    </w:rPr>
  </w:style>
  <w:style w:type="paragraph" w:customStyle="1" w:styleId="affff3">
    <w:name w:val="Таблица_название_таблицы"/>
    <w:next w:val="afffe"/>
    <w:link w:val="affff4"/>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4">
    <w:name w:val="Таблица_название_таблицы Знак"/>
    <w:link w:val="affff3"/>
    <w:rsid w:val="00C948FD"/>
    <w:rPr>
      <w:rFonts w:ascii="Times New Roman" w:eastAsia="Times New Roman" w:hAnsi="Times New Roman" w:cs="Times New Roman"/>
      <w:bCs/>
      <w:sz w:val="24"/>
      <w:szCs w:val="20"/>
      <w:lang w:eastAsia="ru-RU"/>
    </w:rPr>
  </w:style>
  <w:style w:type="paragraph" w:customStyle="1" w:styleId="113">
    <w:name w:val="Табличный_таблица_11"/>
    <w:link w:val="114"/>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4">
    <w:name w:val="Табличный_таблица_11 Знак"/>
    <w:link w:val="113"/>
    <w:rsid w:val="00C948FD"/>
    <w:rPr>
      <w:rFonts w:ascii="Times New Roman" w:eastAsia="Times New Roman" w:hAnsi="Times New Roman" w:cs="Times New Roman"/>
      <w:sz w:val="20"/>
      <w:szCs w:val="20"/>
      <w:lang w:eastAsia="ru-RU"/>
    </w:rPr>
  </w:style>
  <w:style w:type="paragraph" w:customStyle="1" w:styleId="115">
    <w:name w:val="Табличный_боковик_11"/>
    <w:link w:val="116"/>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6">
    <w:name w:val="Табличный_боковик_11 Знак"/>
    <w:link w:val="115"/>
    <w:rsid w:val="00C948FD"/>
    <w:rPr>
      <w:rFonts w:ascii="Times New Roman" w:eastAsia="Times New Roman" w:hAnsi="Times New Roman" w:cs="Times New Roman"/>
      <w:sz w:val="20"/>
      <w:szCs w:val="24"/>
      <w:lang w:eastAsia="ru-RU"/>
    </w:rPr>
  </w:style>
  <w:style w:type="character" w:customStyle="1" w:styleId="affff5">
    <w:name w:val="Текст_Обычный"/>
    <w:qFormat/>
    <w:rsid w:val="00C948FD"/>
    <w:rPr>
      <w:b w:val="0"/>
    </w:rPr>
  </w:style>
  <w:style w:type="character" w:styleId="affff6">
    <w:name w:val="annotation reference"/>
    <w:uiPriority w:val="99"/>
    <w:unhideWhenUsed/>
    <w:rsid w:val="00C948FD"/>
    <w:rPr>
      <w:sz w:val="16"/>
      <w:szCs w:val="16"/>
    </w:rPr>
  </w:style>
  <w:style w:type="paragraph" w:styleId="affff7">
    <w:name w:val="annotation text"/>
    <w:basedOn w:val="ad"/>
    <w:link w:val="affff8"/>
    <w:uiPriority w:val="99"/>
    <w:unhideWhenUsed/>
    <w:rsid w:val="00C948FD"/>
    <w:pPr>
      <w:spacing w:line="240" w:lineRule="auto"/>
      <w:jc w:val="both"/>
    </w:pPr>
    <w:rPr>
      <w:sz w:val="20"/>
      <w:szCs w:val="20"/>
      <w:lang w:val="x-none" w:eastAsia="x-none"/>
    </w:rPr>
  </w:style>
  <w:style w:type="character" w:customStyle="1" w:styleId="affff8">
    <w:name w:val="Текст примечания Знак"/>
    <w:basedOn w:val="ae"/>
    <w:link w:val="affff7"/>
    <w:uiPriority w:val="99"/>
    <w:rsid w:val="00C948FD"/>
    <w:rPr>
      <w:rFonts w:ascii="Times New Roman" w:eastAsia="Times New Roman" w:hAnsi="Times New Roman" w:cs="Times New Roman"/>
      <w:sz w:val="20"/>
      <w:szCs w:val="20"/>
      <w:lang w:val="x-none" w:eastAsia="x-none"/>
    </w:rPr>
  </w:style>
  <w:style w:type="paragraph" w:styleId="affff9">
    <w:name w:val="annotation subject"/>
    <w:basedOn w:val="affff7"/>
    <w:next w:val="affff7"/>
    <w:link w:val="affffa"/>
    <w:uiPriority w:val="99"/>
    <w:unhideWhenUsed/>
    <w:rsid w:val="00C948FD"/>
    <w:rPr>
      <w:b/>
      <w:bCs/>
    </w:rPr>
  </w:style>
  <w:style w:type="character" w:customStyle="1" w:styleId="affffa">
    <w:name w:val="Тема примечания Знак"/>
    <w:basedOn w:val="affff8"/>
    <w:link w:val="affff9"/>
    <w:uiPriority w:val="99"/>
    <w:rsid w:val="00C948FD"/>
    <w:rPr>
      <w:rFonts w:ascii="Times New Roman" w:eastAsia="Times New Roman" w:hAnsi="Times New Roman" w:cs="Times New Roman"/>
      <w:b/>
      <w:bCs/>
      <w:sz w:val="20"/>
      <w:szCs w:val="20"/>
      <w:lang w:val="x-none" w:eastAsia="x-none"/>
    </w:rPr>
  </w:style>
  <w:style w:type="paragraph" w:customStyle="1" w:styleId="textindent">
    <w:name w:val="textindent"/>
    <w:basedOn w:val="ad"/>
    <w:rsid w:val="00C948FD"/>
    <w:pPr>
      <w:spacing w:before="100" w:beforeAutospacing="1" w:after="100" w:afterAutospacing="1" w:line="240" w:lineRule="auto"/>
      <w:ind w:firstLine="0"/>
    </w:pPr>
    <w:rPr>
      <w:sz w:val="24"/>
      <w:szCs w:val="24"/>
    </w:rPr>
  </w:style>
  <w:style w:type="paragraph" w:customStyle="1" w:styleId="conspluscell0">
    <w:name w:val="conspluscell"/>
    <w:basedOn w:val="ad"/>
    <w:rsid w:val="00C948FD"/>
    <w:pPr>
      <w:spacing w:before="100" w:beforeAutospacing="1" w:after="100" w:afterAutospacing="1" w:line="240" w:lineRule="auto"/>
      <w:ind w:firstLine="0"/>
    </w:pPr>
    <w:rPr>
      <w:sz w:val="24"/>
      <w:szCs w:val="24"/>
    </w:rPr>
  </w:style>
  <w:style w:type="character" w:styleId="affffb">
    <w:name w:val="page number"/>
    <w:uiPriority w:val="99"/>
    <w:rsid w:val="00C948FD"/>
    <w:rPr>
      <w:rFonts w:ascii="Arial" w:hAnsi="Arial"/>
      <w:dstrike w:val="0"/>
      <w:sz w:val="24"/>
      <w:szCs w:val="24"/>
      <w:vertAlign w:val="baseline"/>
    </w:rPr>
  </w:style>
  <w:style w:type="paragraph" w:customStyle="1" w:styleId="2f">
    <w:name w:val="2 Глава раздела"/>
    <w:basedOn w:val="af9"/>
    <w:link w:val="2f0"/>
    <w:rsid w:val="00C948FD"/>
    <w:pPr>
      <w:spacing w:before="120" w:after="120" w:line="360" w:lineRule="auto"/>
      <w:ind w:firstLine="425"/>
      <w:jc w:val="center"/>
    </w:pPr>
    <w:rPr>
      <w:bCs/>
      <w:noProof/>
      <w:sz w:val="28"/>
      <w:szCs w:val="26"/>
    </w:rPr>
  </w:style>
  <w:style w:type="character" w:customStyle="1" w:styleId="2f0">
    <w:name w:val="2 Глава раздела Знак"/>
    <w:link w:val="2f"/>
    <w:rsid w:val="00C948FD"/>
    <w:rPr>
      <w:rFonts w:ascii="Times New Roman" w:eastAsia="Times New Roman" w:hAnsi="Times New Roman" w:cs="Times New Roman"/>
      <w:bCs/>
      <w:noProof/>
      <w:sz w:val="28"/>
      <w:szCs w:val="26"/>
      <w:lang w:val="x-none" w:eastAsia="x-none"/>
    </w:rPr>
  </w:style>
  <w:style w:type="character" w:customStyle="1" w:styleId="affffc">
    <w:name w:val="_Обычный Знак"/>
    <w:link w:val="affffd"/>
    <w:locked/>
    <w:rsid w:val="00C948FD"/>
    <w:rPr>
      <w:rFonts w:ascii="Times New Roman" w:eastAsia="Calibri" w:hAnsi="Times New Roman"/>
      <w:iCs/>
      <w:sz w:val="26"/>
      <w:szCs w:val="26"/>
    </w:rPr>
  </w:style>
  <w:style w:type="paragraph" w:customStyle="1" w:styleId="affffd">
    <w:name w:val="_Обычный"/>
    <w:basedOn w:val="ad"/>
    <w:link w:val="affffc"/>
    <w:qFormat/>
    <w:rsid w:val="00C948FD"/>
    <w:pPr>
      <w:spacing w:after="0"/>
      <w:jc w:val="both"/>
    </w:pPr>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d"/>
    <w:link w:val="00"/>
    <w:qFormat/>
    <w:rsid w:val="00C948FD"/>
    <w:pPr>
      <w:snapToGrid w:val="0"/>
      <w:spacing w:after="0"/>
      <w:contextualSpacing/>
      <w:jc w:val="both"/>
    </w:pPr>
    <w:rPr>
      <w:rFonts w:eastAsiaTheme="minorHAnsi" w:cstheme="minorBidi"/>
      <w:sz w:val="26"/>
      <w:szCs w:val="26"/>
      <w:lang w:eastAsia="en-US"/>
    </w:rPr>
  </w:style>
  <w:style w:type="character" w:customStyle="1" w:styleId="117">
    <w:name w:val="1_1 Список ненумерной Знак"/>
    <w:link w:val="110"/>
    <w:locked/>
    <w:rsid w:val="00C948FD"/>
    <w:rPr>
      <w:rFonts w:ascii="Times New Roman" w:hAnsi="Times New Roman"/>
      <w:sz w:val="26"/>
      <w:szCs w:val="26"/>
      <w:lang w:val="x-none"/>
    </w:rPr>
  </w:style>
  <w:style w:type="paragraph" w:customStyle="1" w:styleId="110">
    <w:name w:val="1_1 Список ненумерной"/>
    <w:basedOn w:val="ad"/>
    <w:link w:val="117"/>
    <w:qFormat/>
    <w:rsid w:val="00C948FD"/>
    <w:pPr>
      <w:numPr>
        <w:numId w:val="4"/>
      </w:numPr>
      <w:snapToGrid w:val="0"/>
      <w:spacing w:after="40"/>
      <w:ind w:left="0" w:firstLine="709"/>
      <w:contextualSpacing/>
      <w:jc w:val="both"/>
    </w:pPr>
    <w:rPr>
      <w:rFonts w:eastAsiaTheme="minorHAnsi" w:cstheme="minorBidi"/>
      <w:sz w:val="26"/>
      <w:szCs w:val="26"/>
      <w:lang w:val="x-none" w:eastAsia="en-US"/>
    </w:rPr>
  </w:style>
  <w:style w:type="character" w:customStyle="1" w:styleId="affffe">
    <w:name w:val="_Таблица Знак"/>
    <w:link w:val="afffff"/>
    <w:locked/>
    <w:rsid w:val="00C948FD"/>
    <w:rPr>
      <w:rFonts w:ascii="Times New Roman" w:eastAsia="Calibri" w:hAnsi="Times New Roman"/>
      <w:b/>
      <w:sz w:val="28"/>
      <w:szCs w:val="26"/>
    </w:rPr>
  </w:style>
  <w:style w:type="paragraph" w:customStyle="1" w:styleId="afffff">
    <w:name w:val="_Таблица"/>
    <w:basedOn w:val="ad"/>
    <w:link w:val="affffe"/>
    <w:autoRedefine/>
    <w:qFormat/>
    <w:rsid w:val="00C948FD"/>
    <w:pPr>
      <w:keepNext/>
      <w:framePr w:hSpace="180" w:wrap="around" w:vAnchor="text" w:hAnchor="text" w:xAlign="center" w:y="1"/>
      <w:tabs>
        <w:tab w:val="left" w:pos="1985"/>
      </w:tabs>
      <w:spacing w:after="0"/>
      <w:ind w:right="-1" w:firstLine="0"/>
      <w:suppressOverlap/>
      <w:jc w:val="both"/>
    </w:pPr>
    <w:rPr>
      <w:rFonts w:eastAsia="Calibri" w:cstheme="minorBidi"/>
      <w:b/>
      <w:szCs w:val="26"/>
      <w:lang w:eastAsia="en-US"/>
    </w:rPr>
  </w:style>
  <w:style w:type="character" w:customStyle="1" w:styleId="aff2">
    <w:name w:val="Обычный (веб) Знак"/>
    <w:aliases w:val="Обычный (Web) Знак,Обычный (Web)1 Знак"/>
    <w:link w:val="aff1"/>
    <w:locked/>
    <w:rsid w:val="00C948FD"/>
    <w:rPr>
      <w:rFonts w:ascii="Times New Roman" w:eastAsia="Times New Roman" w:hAnsi="Times New Roman" w:cs="Times New Roman"/>
      <w:sz w:val="24"/>
      <w:szCs w:val="24"/>
      <w:lang w:val="x-none" w:eastAsia="x-none"/>
    </w:rPr>
  </w:style>
  <w:style w:type="paragraph" w:customStyle="1" w:styleId="130">
    <w:name w:val="Основной текст13"/>
    <w:basedOn w:val="ad"/>
    <w:rsid w:val="00C948FD"/>
    <w:pPr>
      <w:widowControl w:val="0"/>
      <w:shd w:val="clear" w:color="auto" w:fill="FFFFFF"/>
      <w:spacing w:before="720" w:after="0" w:line="480" w:lineRule="exact"/>
      <w:ind w:hanging="420"/>
      <w:jc w:val="both"/>
    </w:pPr>
    <w:rPr>
      <w:color w:val="000000"/>
      <w:sz w:val="27"/>
      <w:szCs w:val="27"/>
    </w:rPr>
  </w:style>
  <w:style w:type="character" w:customStyle="1" w:styleId="afffff0">
    <w:name w:val="Колонтитул_"/>
    <w:link w:val="afffff1"/>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1">
    <w:name w:val="Колонтитул"/>
    <w:basedOn w:val="ad"/>
    <w:link w:val="afffff0"/>
    <w:rsid w:val="00C948FD"/>
    <w:pPr>
      <w:widowControl w:val="0"/>
      <w:shd w:val="clear" w:color="auto" w:fill="FFFFFF"/>
      <w:spacing w:after="0" w:line="0" w:lineRule="atLeast"/>
      <w:ind w:firstLine="0"/>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d"/>
    <w:rsid w:val="00C948FD"/>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7">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7"/>
    <w:rsid w:val="00C948FD"/>
    <w:rPr>
      <w:rFonts w:ascii="Times New Roman" w:hAnsi="Times New Roman"/>
      <w:sz w:val="18"/>
      <w:szCs w:val="18"/>
      <w:shd w:val="clear" w:color="auto" w:fill="FFFFFF"/>
    </w:rPr>
  </w:style>
  <w:style w:type="paragraph" w:customStyle="1" w:styleId="37">
    <w:name w:val="Основной текст (3)"/>
    <w:basedOn w:val="ad"/>
    <w:link w:val="3Exact"/>
    <w:uiPriority w:val="99"/>
    <w:rsid w:val="00C948FD"/>
    <w:pPr>
      <w:widowControl w:val="0"/>
      <w:shd w:val="clear" w:color="auto" w:fill="FFFFFF"/>
      <w:spacing w:after="0" w:line="0" w:lineRule="atLeast"/>
      <w:ind w:firstLine="0"/>
    </w:pPr>
    <w:rPr>
      <w:rFonts w:eastAsiaTheme="minorHAnsi" w:cstheme="minorBidi"/>
      <w:sz w:val="18"/>
      <w:szCs w:val="18"/>
      <w:lang w:eastAsia="en-US"/>
    </w:rPr>
  </w:style>
  <w:style w:type="paragraph" w:customStyle="1" w:styleId="38">
    <w:name w:val="Основной текст3"/>
    <w:basedOn w:val="ad"/>
    <w:rsid w:val="00C948FD"/>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8">
    <w:name w:val="Сетка таблицы1"/>
    <w:basedOn w:val="af"/>
    <w:next w:val="aff3"/>
    <w:uiPriority w:val="59"/>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f"/>
    <w:next w:val="aff3"/>
    <w:uiPriority w:val="59"/>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f0"/>
    <w:uiPriority w:val="99"/>
    <w:semiHidden/>
    <w:unhideWhenUsed/>
    <w:rsid w:val="00C948FD"/>
  </w:style>
  <w:style w:type="table" w:customStyle="1" w:styleId="39">
    <w:name w:val="Сетка таблицы3"/>
    <w:basedOn w:val="af"/>
    <w:next w:val="aff3"/>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d"/>
    <w:rsid w:val="00C948FD"/>
    <w:pPr>
      <w:spacing w:before="240" w:after="0" w:line="240" w:lineRule="auto"/>
      <w:ind w:firstLine="567"/>
      <w:jc w:val="both"/>
    </w:pPr>
    <w:rPr>
      <w:szCs w:val="20"/>
    </w:rPr>
  </w:style>
  <w:style w:type="paragraph" w:styleId="2f2">
    <w:name w:val="List 2"/>
    <w:basedOn w:val="ad"/>
    <w:uiPriority w:val="99"/>
    <w:unhideWhenUsed/>
    <w:rsid w:val="00C948FD"/>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d"/>
    <w:rsid w:val="00C948FD"/>
    <w:pPr>
      <w:spacing w:after="0" w:line="240" w:lineRule="auto"/>
      <w:ind w:firstLine="0"/>
      <w:jc w:val="both"/>
    </w:pPr>
    <w:rPr>
      <w:sz w:val="24"/>
      <w:szCs w:val="20"/>
    </w:rPr>
  </w:style>
  <w:style w:type="numbering" w:customStyle="1" w:styleId="118">
    <w:name w:val="Нет списка11"/>
    <w:next w:val="af0"/>
    <w:uiPriority w:val="99"/>
    <w:semiHidden/>
    <w:rsid w:val="00C948FD"/>
  </w:style>
  <w:style w:type="table" w:customStyle="1" w:styleId="119">
    <w:name w:val="Сетка таблицы11"/>
    <w:basedOn w:val="af"/>
    <w:next w:val="aff3"/>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d"/>
    <w:rsid w:val="00C948FD"/>
    <w:pPr>
      <w:overflowPunct w:val="0"/>
      <w:autoSpaceDE w:val="0"/>
      <w:autoSpaceDN w:val="0"/>
      <w:adjustRightInd w:val="0"/>
      <w:spacing w:after="0" w:line="240" w:lineRule="auto"/>
      <w:ind w:firstLine="0"/>
      <w:jc w:val="both"/>
      <w:textAlignment w:val="baseline"/>
    </w:pPr>
    <w:rPr>
      <w:sz w:val="24"/>
      <w:szCs w:val="20"/>
    </w:rPr>
  </w:style>
  <w:style w:type="paragraph" w:customStyle="1" w:styleId="2f3">
    <w:name w:val="Обычный2"/>
    <w:basedOn w:val="ad"/>
    <w:autoRedefine/>
    <w:rsid w:val="00C948FD"/>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2">
    <w:name w:val="Содержание"/>
    <w:basedOn w:val="ad"/>
    <w:rsid w:val="00C948FD"/>
    <w:pPr>
      <w:tabs>
        <w:tab w:val="right" w:leader="dot" w:pos="9356"/>
      </w:tabs>
      <w:spacing w:after="0"/>
      <w:ind w:firstLine="0"/>
    </w:pPr>
    <w:rPr>
      <w:b/>
      <w:caps/>
      <w:sz w:val="24"/>
      <w:szCs w:val="20"/>
    </w:rPr>
  </w:style>
  <w:style w:type="paragraph" w:styleId="2f4">
    <w:name w:val="List Bullet 2"/>
    <w:basedOn w:val="ad"/>
    <w:uiPriority w:val="99"/>
    <w:rsid w:val="00C948FD"/>
    <w:pPr>
      <w:tabs>
        <w:tab w:val="left" w:pos="643"/>
      </w:tabs>
      <w:spacing w:after="0" w:line="240" w:lineRule="auto"/>
      <w:ind w:left="643" w:hanging="360"/>
    </w:pPr>
    <w:rPr>
      <w:sz w:val="24"/>
      <w:szCs w:val="20"/>
    </w:rPr>
  </w:style>
  <w:style w:type="paragraph" w:styleId="3a">
    <w:name w:val="Body Text Indent 3"/>
    <w:basedOn w:val="ad"/>
    <w:link w:val="3b"/>
    <w:uiPriority w:val="99"/>
    <w:rsid w:val="00C948FD"/>
    <w:pPr>
      <w:spacing w:after="120" w:line="240" w:lineRule="auto"/>
      <w:ind w:left="283" w:firstLine="0"/>
    </w:pPr>
    <w:rPr>
      <w:sz w:val="16"/>
      <w:szCs w:val="16"/>
      <w:lang w:val="x-none" w:eastAsia="x-none"/>
    </w:rPr>
  </w:style>
  <w:style w:type="character" w:customStyle="1" w:styleId="3b">
    <w:name w:val="Основной текст с отступом 3 Знак"/>
    <w:basedOn w:val="ae"/>
    <w:link w:val="3a"/>
    <w:uiPriority w:val="99"/>
    <w:rsid w:val="00C948FD"/>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d"/>
    <w:rsid w:val="00C948FD"/>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f"/>
    <w:rsid w:val="00C948FD"/>
    <w:pPr>
      <w:overflowPunct w:val="0"/>
      <w:autoSpaceDE w:val="0"/>
      <w:autoSpaceDN w:val="0"/>
      <w:adjustRightInd w:val="0"/>
      <w:spacing w:before="0" w:after="0" w:line="240" w:lineRule="auto"/>
      <w:ind w:left="720" w:firstLine="0"/>
      <w:jc w:val="center"/>
      <w:textAlignment w:val="baseline"/>
    </w:pPr>
    <w:rPr>
      <w:b/>
      <w:sz w:val="24"/>
      <w:szCs w:val="20"/>
    </w:rPr>
  </w:style>
  <w:style w:type="paragraph" w:customStyle="1" w:styleId="Noeeu1">
    <w:name w:val="Noeeu1"/>
    <w:basedOn w:val="ad"/>
    <w:rsid w:val="00C948FD"/>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f"/>
    <w:rsid w:val="00C948FD"/>
    <w:pPr>
      <w:overflowPunct w:val="0"/>
      <w:autoSpaceDE w:val="0"/>
      <w:autoSpaceDN w:val="0"/>
      <w:adjustRightInd w:val="0"/>
      <w:spacing w:before="0" w:after="0"/>
      <w:ind w:firstLine="567"/>
    </w:pPr>
    <w:rPr>
      <w:sz w:val="24"/>
      <w:szCs w:val="20"/>
    </w:rPr>
  </w:style>
  <w:style w:type="paragraph" w:styleId="3c">
    <w:name w:val="Body Text 3"/>
    <w:basedOn w:val="ad"/>
    <w:link w:val="3d"/>
    <w:uiPriority w:val="99"/>
    <w:rsid w:val="00C948FD"/>
    <w:pPr>
      <w:spacing w:after="120" w:line="240" w:lineRule="auto"/>
      <w:ind w:firstLine="0"/>
    </w:pPr>
    <w:rPr>
      <w:sz w:val="16"/>
      <w:szCs w:val="16"/>
      <w:lang w:val="x-none" w:eastAsia="x-none"/>
    </w:rPr>
  </w:style>
  <w:style w:type="character" w:customStyle="1" w:styleId="3d">
    <w:name w:val="Основной текст 3 Знак"/>
    <w:basedOn w:val="ae"/>
    <w:link w:val="3c"/>
    <w:uiPriority w:val="99"/>
    <w:rsid w:val="00C948FD"/>
    <w:rPr>
      <w:rFonts w:ascii="Times New Roman" w:eastAsia="Times New Roman" w:hAnsi="Times New Roman" w:cs="Times New Roman"/>
      <w:sz w:val="16"/>
      <w:szCs w:val="16"/>
      <w:lang w:val="x-none" w:eastAsia="x-none"/>
    </w:rPr>
  </w:style>
  <w:style w:type="paragraph" w:customStyle="1" w:styleId="1fa">
    <w:name w:val="Заголовок 1 с Нум"/>
    <w:basedOn w:val="13"/>
    <w:rsid w:val="00C948FD"/>
    <w:pPr>
      <w:keepNext/>
      <w:keepLines w:val="0"/>
      <w:numPr>
        <w:numId w:val="0"/>
      </w:numPr>
      <w:spacing w:after="60" w:line="240" w:lineRule="auto"/>
      <w:jc w:val="left"/>
    </w:pPr>
    <w:rPr>
      <w:rFonts w:eastAsia="Times New Roman" w:cs="Arial"/>
      <w:bCs/>
      <w:kern w:val="32"/>
      <w:sz w:val="24"/>
      <w:lang w:val="x-none" w:eastAsia="x-none"/>
    </w:rPr>
  </w:style>
  <w:style w:type="paragraph" w:customStyle="1" w:styleId="afffff3">
    <w:name w:val="ВВедение"/>
    <w:basedOn w:val="ad"/>
    <w:rsid w:val="00C948FD"/>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d"/>
    <w:rsid w:val="00C948FD"/>
    <w:pPr>
      <w:spacing w:before="40" w:after="40" w:line="240" w:lineRule="auto"/>
      <w:jc w:val="both"/>
    </w:pPr>
    <w:rPr>
      <w:sz w:val="24"/>
      <w:szCs w:val="20"/>
    </w:rPr>
  </w:style>
  <w:style w:type="paragraph" w:customStyle="1" w:styleId="12521">
    <w:name w:val="Стиль По ширине Первая строка:  125 см После:  2 пт1"/>
    <w:basedOn w:val="ad"/>
    <w:rsid w:val="00C948FD"/>
    <w:pPr>
      <w:spacing w:after="40" w:line="240" w:lineRule="auto"/>
      <w:jc w:val="both"/>
    </w:pPr>
    <w:rPr>
      <w:sz w:val="24"/>
      <w:szCs w:val="20"/>
    </w:rPr>
  </w:style>
  <w:style w:type="paragraph" w:styleId="afffff4">
    <w:name w:val="Normal Indent"/>
    <w:basedOn w:val="ad"/>
    <w:link w:val="afffff5"/>
    <w:uiPriority w:val="99"/>
    <w:rsid w:val="00C948FD"/>
    <w:pPr>
      <w:overflowPunct w:val="0"/>
      <w:autoSpaceDE w:val="0"/>
      <w:autoSpaceDN w:val="0"/>
      <w:adjustRightInd w:val="0"/>
      <w:spacing w:before="60" w:after="0" w:line="240" w:lineRule="auto"/>
      <w:ind w:left="113"/>
    </w:pPr>
    <w:rPr>
      <w:sz w:val="24"/>
      <w:szCs w:val="20"/>
      <w:lang w:val="x-none" w:eastAsia="x-none"/>
    </w:rPr>
  </w:style>
  <w:style w:type="character" w:customStyle="1" w:styleId="afffff5">
    <w:name w:val="Обычный отступ Знак"/>
    <w:link w:val="afffff4"/>
    <w:rsid w:val="00C948FD"/>
    <w:rPr>
      <w:rFonts w:ascii="Times New Roman" w:eastAsia="Times New Roman" w:hAnsi="Times New Roman" w:cs="Times New Roman"/>
      <w:sz w:val="24"/>
      <w:szCs w:val="20"/>
      <w:lang w:val="x-none" w:eastAsia="x-none"/>
    </w:rPr>
  </w:style>
  <w:style w:type="table" w:customStyle="1" w:styleId="1110">
    <w:name w:val="Сетка таблицы111"/>
    <w:basedOn w:val="af"/>
    <w:next w:val="aff3"/>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b">
    <w:name w:val="Текст1"/>
    <w:basedOn w:val="ad"/>
    <w:rsid w:val="00C948FD"/>
    <w:pPr>
      <w:spacing w:after="0" w:line="240" w:lineRule="auto"/>
      <w:jc w:val="both"/>
    </w:pPr>
    <w:rPr>
      <w:sz w:val="24"/>
      <w:szCs w:val="20"/>
    </w:rPr>
  </w:style>
  <w:style w:type="paragraph" w:customStyle="1" w:styleId="afffff6">
    <w:name w:val="Название закона"/>
    <w:basedOn w:val="ad"/>
    <w:next w:val="27"/>
    <w:rsid w:val="00C948FD"/>
    <w:pPr>
      <w:spacing w:after="0" w:line="240" w:lineRule="auto"/>
      <w:ind w:firstLine="0"/>
      <w:jc w:val="center"/>
    </w:pPr>
    <w:rPr>
      <w:b/>
      <w:sz w:val="24"/>
      <w:szCs w:val="24"/>
    </w:rPr>
  </w:style>
  <w:style w:type="paragraph" w:customStyle="1" w:styleId="311">
    <w:name w:val="Основной текст с отступом 31"/>
    <w:basedOn w:val="ad"/>
    <w:rsid w:val="00C948FD"/>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d"/>
    <w:rsid w:val="00C948FD"/>
    <w:pPr>
      <w:overflowPunct w:val="0"/>
      <w:autoSpaceDE w:val="0"/>
      <w:autoSpaceDN w:val="0"/>
      <w:adjustRightInd w:val="0"/>
      <w:spacing w:after="0" w:line="240" w:lineRule="auto"/>
      <w:ind w:firstLine="0"/>
      <w:jc w:val="center"/>
    </w:pPr>
    <w:rPr>
      <w:b/>
      <w:sz w:val="24"/>
      <w:szCs w:val="20"/>
    </w:rPr>
  </w:style>
  <w:style w:type="paragraph" w:customStyle="1" w:styleId="1fc">
    <w:name w:val="Стиль1"/>
    <w:basedOn w:val="ad"/>
    <w:link w:val="1fd"/>
    <w:qFormat/>
    <w:rsid w:val="00C948FD"/>
    <w:pPr>
      <w:spacing w:after="0" w:line="240" w:lineRule="auto"/>
      <w:ind w:firstLine="720"/>
      <w:jc w:val="both"/>
    </w:pPr>
    <w:rPr>
      <w:sz w:val="24"/>
      <w:szCs w:val="20"/>
    </w:rPr>
  </w:style>
  <w:style w:type="paragraph" w:customStyle="1" w:styleId="1fe">
    <w:name w:val="Обычный (веб)1"/>
    <w:basedOn w:val="ad"/>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1ff">
    <w:name w:val="1"/>
    <w:basedOn w:val="ad"/>
    <w:next w:val="aff1"/>
    <w:uiPriority w:val="99"/>
    <w:rsid w:val="00C948FD"/>
    <w:pPr>
      <w:spacing w:before="100" w:beforeAutospacing="1" w:after="100" w:afterAutospacing="1" w:line="240" w:lineRule="auto"/>
      <w:ind w:firstLine="0"/>
    </w:pPr>
    <w:rPr>
      <w:color w:val="000000"/>
      <w:sz w:val="24"/>
      <w:szCs w:val="24"/>
    </w:rPr>
  </w:style>
  <w:style w:type="paragraph" w:customStyle="1" w:styleId="xl24">
    <w:name w:val="xl24"/>
    <w:basedOn w:val="ad"/>
    <w:rsid w:val="00C948FD"/>
    <w:pPr>
      <w:spacing w:before="100" w:beforeAutospacing="1" w:after="100" w:afterAutospacing="1" w:line="240" w:lineRule="auto"/>
      <w:ind w:firstLine="0"/>
      <w:jc w:val="center"/>
    </w:pPr>
    <w:rPr>
      <w:sz w:val="24"/>
      <w:szCs w:val="24"/>
    </w:rPr>
  </w:style>
  <w:style w:type="paragraph" w:customStyle="1" w:styleId="afffff7">
    <w:name w:val="Основной"/>
    <w:basedOn w:val="ad"/>
    <w:rsid w:val="00C948FD"/>
    <w:pPr>
      <w:spacing w:after="0"/>
      <w:ind w:firstLine="720"/>
      <w:jc w:val="both"/>
    </w:pPr>
    <w:rPr>
      <w:sz w:val="24"/>
      <w:szCs w:val="24"/>
    </w:r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d"/>
    <w:next w:val="ad"/>
    <w:link w:val="212pt"/>
    <w:autoRedefine/>
    <w:rsid w:val="00C948FD"/>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d"/>
    <w:next w:val="ad"/>
    <w:autoRedefine/>
    <w:rsid w:val="00C948FD"/>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1"/>
    <w:next w:val="aff"/>
    <w:autoRedefine/>
    <w:rsid w:val="00C948FD"/>
    <w:pPr>
      <w:keepNext/>
      <w:keepLines w:val="0"/>
      <w:numPr>
        <w:ilvl w:val="0"/>
        <w:numId w:val="0"/>
      </w:numPr>
      <w:spacing w:before="240" w:after="60" w:line="240" w:lineRule="auto"/>
      <w:ind w:left="1702"/>
      <w:jc w:val="center"/>
    </w:pPr>
    <w:rPr>
      <w:rFonts w:eastAsia="Times New Roman" w:cs="Times New Roman"/>
      <w:b w:val="0"/>
      <w:bCs/>
      <w:iCs/>
      <w:color w:val="auto"/>
      <w:szCs w:val="20"/>
      <w:lang w:val="x-none" w:eastAsia="x-none"/>
    </w:rPr>
  </w:style>
  <w:style w:type="paragraph" w:customStyle="1" w:styleId="212pt2">
    <w:name w:val="Заголовок 2 + 12 pt Знак"/>
    <w:basedOn w:val="ad"/>
    <w:next w:val="ad"/>
    <w:autoRedefine/>
    <w:rsid w:val="00C948FD"/>
    <w:pPr>
      <w:keepNext/>
      <w:spacing w:after="0" w:line="240" w:lineRule="auto"/>
      <w:ind w:firstLine="0"/>
      <w:jc w:val="center"/>
      <w:outlineLvl w:val="0"/>
    </w:pPr>
    <w:rPr>
      <w:bCs/>
      <w:sz w:val="20"/>
      <w:szCs w:val="20"/>
    </w:rPr>
  </w:style>
  <w:style w:type="numbering" w:customStyle="1" w:styleId="2f5">
    <w:name w:val="Стиль2"/>
    <w:rsid w:val="00C948FD"/>
  </w:style>
  <w:style w:type="paragraph" w:customStyle="1" w:styleId="xl25">
    <w:name w:val="xl2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6">
    <w:name w:val="xl2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7">
    <w:name w:val="xl2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28">
    <w:name w:val="xl2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9">
    <w:name w:val="xl2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0">
    <w:name w:val="xl3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
    <w:name w:val="xl3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32">
    <w:name w:val="xl32"/>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3">
    <w:name w:val="xl3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5">
    <w:name w:val="xl35"/>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6">
    <w:name w:val="xl3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b/>
      <w:bCs/>
      <w:i/>
      <w:iCs/>
      <w:sz w:val="24"/>
      <w:szCs w:val="24"/>
    </w:rPr>
  </w:style>
  <w:style w:type="paragraph" w:customStyle="1" w:styleId="xl37">
    <w:name w:val="xl3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38">
    <w:name w:val="xl3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9">
    <w:name w:val="xl3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0">
    <w:name w:val="xl4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1">
    <w:name w:val="xl4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i/>
      <w:iCs/>
      <w:sz w:val="24"/>
      <w:szCs w:val="24"/>
    </w:rPr>
  </w:style>
  <w:style w:type="paragraph" w:customStyle="1" w:styleId="xl42">
    <w:name w:val="xl4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3">
    <w:name w:val="xl4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4">
    <w:name w:val="xl44"/>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5">
    <w:name w:val="xl4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46">
    <w:name w:val="xl4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7">
    <w:name w:val="xl4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8">
    <w:name w:val="xl4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9">
    <w:name w:val="xl49"/>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pPr>
    <w:rPr>
      <w:sz w:val="24"/>
      <w:szCs w:val="24"/>
    </w:rPr>
  </w:style>
  <w:style w:type="paragraph" w:customStyle="1" w:styleId="xl50">
    <w:name w:val="xl50"/>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1">
    <w:name w:val="xl51"/>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2">
    <w:name w:val="xl5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53">
    <w:name w:val="xl5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 w:val="24"/>
      <w:szCs w:val="24"/>
    </w:rPr>
  </w:style>
  <w:style w:type="paragraph" w:customStyle="1" w:styleId="xl54">
    <w:name w:val="xl54"/>
    <w:basedOn w:val="ad"/>
    <w:rsid w:val="00C948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55">
    <w:name w:val="xl55"/>
    <w:basedOn w:val="ad"/>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1ff0">
    <w:name w:val="Знак Знак Знак1 Знак Знак Знак Знак Знак Знак Знак Знак Знак Знак"/>
    <w:basedOn w:val="ad"/>
    <w:next w:val="21"/>
    <w:autoRedefine/>
    <w:rsid w:val="00C948FD"/>
    <w:pPr>
      <w:spacing w:after="160" w:line="240" w:lineRule="exact"/>
      <w:ind w:firstLine="0"/>
      <w:jc w:val="right"/>
    </w:pPr>
    <w:rPr>
      <w:noProof/>
      <w:sz w:val="24"/>
      <w:szCs w:val="24"/>
      <w:lang w:val="en-US" w:eastAsia="en-US"/>
    </w:rPr>
  </w:style>
  <w:style w:type="paragraph" w:customStyle="1" w:styleId="1ff1">
    <w:name w:val="Знак Знак Знак1 Знак Знак Знак Знак Знак Знак Знак Знак Знак Знак Знак Знак Знак Знак Знак Знак Знак Знак Знак Знак Знак Знак Знак Знак Знак"/>
    <w:basedOn w:val="ad"/>
    <w:next w:val="21"/>
    <w:autoRedefine/>
    <w:rsid w:val="00C948FD"/>
    <w:pPr>
      <w:spacing w:after="160" w:line="240" w:lineRule="exact"/>
      <w:ind w:firstLine="0"/>
      <w:jc w:val="right"/>
    </w:pPr>
    <w:rPr>
      <w:noProof/>
      <w:sz w:val="24"/>
      <w:szCs w:val="24"/>
      <w:lang w:val="en-US" w:eastAsia="en-US"/>
    </w:rPr>
  </w:style>
  <w:style w:type="paragraph" w:styleId="2f6">
    <w:name w:val="List Continue 2"/>
    <w:basedOn w:val="ad"/>
    <w:uiPriority w:val="99"/>
    <w:rsid w:val="00C948FD"/>
    <w:pPr>
      <w:overflowPunct w:val="0"/>
      <w:autoSpaceDE w:val="0"/>
      <w:autoSpaceDN w:val="0"/>
      <w:adjustRightInd w:val="0"/>
      <w:spacing w:after="120" w:line="240" w:lineRule="auto"/>
      <w:ind w:left="566" w:firstLine="0"/>
      <w:textAlignment w:val="baseline"/>
    </w:pPr>
    <w:rPr>
      <w:sz w:val="24"/>
      <w:szCs w:val="20"/>
    </w:rPr>
  </w:style>
  <w:style w:type="paragraph" w:customStyle="1" w:styleId="1ff2">
    <w:name w:val="Знак Знак Знак1 Знак"/>
    <w:basedOn w:val="ad"/>
    <w:next w:val="21"/>
    <w:autoRedefine/>
    <w:uiPriority w:val="99"/>
    <w:rsid w:val="00C948FD"/>
    <w:pPr>
      <w:spacing w:after="160" w:line="240" w:lineRule="exact"/>
      <w:ind w:firstLine="0"/>
      <w:jc w:val="right"/>
    </w:pPr>
    <w:rPr>
      <w:noProof/>
      <w:sz w:val="24"/>
      <w:szCs w:val="24"/>
      <w:lang w:val="en-US" w:eastAsia="en-US"/>
    </w:rPr>
  </w:style>
  <w:style w:type="paragraph" w:customStyle="1" w:styleId="a2">
    <w:name w:val="Заголовок для СТП"/>
    <w:basedOn w:val="ad"/>
    <w:rsid w:val="00C948FD"/>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d"/>
    <w:next w:val="21"/>
    <w:autoRedefine/>
    <w:rsid w:val="00C948FD"/>
    <w:pPr>
      <w:spacing w:after="160" w:line="240" w:lineRule="exact"/>
      <w:ind w:firstLine="0"/>
      <w:jc w:val="right"/>
    </w:pPr>
    <w:rPr>
      <w:noProof/>
      <w:sz w:val="24"/>
      <w:szCs w:val="24"/>
      <w:lang w:val="en-US" w:eastAsia="en-US"/>
    </w:rPr>
  </w:style>
  <w:style w:type="paragraph" w:styleId="2f8">
    <w:name w:val="Body Text First Indent 2"/>
    <w:basedOn w:val="af1"/>
    <w:link w:val="2f9"/>
    <w:rsid w:val="00C948FD"/>
    <w:pPr>
      <w:spacing w:after="120"/>
      <w:ind w:left="283" w:firstLine="210"/>
    </w:pPr>
    <w:rPr>
      <w:szCs w:val="24"/>
      <w:lang w:val="x-none" w:eastAsia="x-none"/>
    </w:rPr>
  </w:style>
  <w:style w:type="character" w:customStyle="1" w:styleId="2f9">
    <w:name w:val="Красная строка 2 Знак"/>
    <w:basedOn w:val="af2"/>
    <w:link w:val="2f8"/>
    <w:rsid w:val="00C948FD"/>
    <w:rPr>
      <w:rFonts w:ascii="Times New Roman" w:eastAsia="Times New Roman" w:hAnsi="Times New Roman" w:cs="Times New Roman"/>
      <w:sz w:val="24"/>
      <w:szCs w:val="24"/>
      <w:lang w:val="x-none" w:eastAsia="x-none"/>
    </w:rPr>
  </w:style>
  <w:style w:type="paragraph" w:customStyle="1" w:styleId="1ff3">
    <w:name w:val="1 Знак"/>
    <w:basedOn w:val="ad"/>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45">
    <w:name w:val="Знак4"/>
    <w:basedOn w:val="ad"/>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220">
    <w:name w:val="Знак22"/>
    <w:basedOn w:val="ad"/>
    <w:next w:val="21"/>
    <w:autoRedefine/>
    <w:rsid w:val="00C948FD"/>
    <w:pPr>
      <w:spacing w:after="160" w:line="240" w:lineRule="exact"/>
      <w:ind w:firstLine="0"/>
      <w:jc w:val="right"/>
    </w:pPr>
    <w:rPr>
      <w:noProof/>
      <w:sz w:val="24"/>
      <w:szCs w:val="24"/>
      <w:lang w:val="en-US" w:eastAsia="en-US"/>
    </w:rPr>
  </w:style>
  <w:style w:type="paragraph" w:customStyle="1" w:styleId="1111">
    <w:name w:val="1.1.1.1_ норм"/>
    <w:basedOn w:val="ad"/>
    <w:link w:val="11110"/>
    <w:autoRedefine/>
    <w:rsid w:val="00C948FD"/>
    <w:pPr>
      <w:keepNext/>
      <w:spacing w:after="0"/>
      <w:jc w:val="both"/>
      <w:outlineLvl w:val="3"/>
    </w:pPr>
    <w:rPr>
      <w:bCs/>
      <w:sz w:val="24"/>
      <w:szCs w:val="24"/>
      <w:lang w:val="x-none" w:eastAsia="en-US" w:bidi="en-US"/>
    </w:rPr>
  </w:style>
  <w:style w:type="character" w:customStyle="1" w:styleId="11110">
    <w:name w:val="1.1.1.1_ норм Знак"/>
    <w:link w:val="1111"/>
    <w:rsid w:val="00C948FD"/>
    <w:rPr>
      <w:rFonts w:ascii="Times New Roman" w:eastAsia="Times New Roman" w:hAnsi="Times New Roman" w:cs="Times New Roman"/>
      <w:bCs/>
      <w:sz w:val="24"/>
      <w:szCs w:val="24"/>
      <w:lang w:val="x-none" w:bidi="en-US"/>
    </w:rPr>
  </w:style>
  <w:style w:type="paragraph" w:customStyle="1" w:styleId="11b">
    <w:name w:val="Текст11"/>
    <w:basedOn w:val="ad"/>
    <w:rsid w:val="00C948FD"/>
    <w:pPr>
      <w:spacing w:after="0" w:line="240" w:lineRule="auto"/>
      <w:jc w:val="both"/>
    </w:pPr>
    <w:rPr>
      <w:sz w:val="24"/>
      <w:szCs w:val="20"/>
    </w:rPr>
  </w:style>
  <w:style w:type="paragraph" w:customStyle="1" w:styleId="3110">
    <w:name w:val="Основной текст с отступом 311"/>
    <w:basedOn w:val="ad"/>
    <w:rsid w:val="00C948FD"/>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d"/>
    <w:rsid w:val="00C948FD"/>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d"/>
    <w:rsid w:val="00C948FD"/>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c">
    <w:name w:val="Обычный (веб)11"/>
    <w:basedOn w:val="ad"/>
    <w:rsid w:val="00C948FD"/>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d"/>
    <w:next w:val="ad"/>
    <w:autoRedefine/>
    <w:rsid w:val="00C948FD"/>
    <w:pPr>
      <w:widowControl w:val="0"/>
      <w:autoSpaceDE w:val="0"/>
      <w:autoSpaceDN w:val="0"/>
      <w:adjustRightInd w:val="0"/>
      <w:spacing w:after="0" w:line="240" w:lineRule="auto"/>
      <w:ind w:left="400" w:hanging="200"/>
    </w:pPr>
    <w:rPr>
      <w:sz w:val="20"/>
      <w:szCs w:val="20"/>
    </w:rPr>
  </w:style>
  <w:style w:type="paragraph" w:customStyle="1" w:styleId="a5">
    <w:name w:val="Основной текст с точкой"/>
    <w:basedOn w:val="af1"/>
    <w:link w:val="afffff8"/>
    <w:rsid w:val="00C948FD"/>
    <w:pPr>
      <w:numPr>
        <w:numId w:val="8"/>
      </w:numPr>
      <w:tabs>
        <w:tab w:val="left" w:pos="851"/>
      </w:tabs>
      <w:overflowPunct w:val="0"/>
      <w:autoSpaceDE w:val="0"/>
      <w:autoSpaceDN w:val="0"/>
      <w:adjustRightInd w:val="0"/>
      <w:spacing w:before="60"/>
      <w:jc w:val="both"/>
    </w:pPr>
    <w:rPr>
      <w:lang w:val="x-none" w:eastAsia="x-none"/>
    </w:rPr>
  </w:style>
  <w:style w:type="character" w:customStyle="1" w:styleId="afffff8">
    <w:name w:val="Основной текст с точкой Знак"/>
    <w:link w:val="a5"/>
    <w:rsid w:val="00C948FD"/>
    <w:rPr>
      <w:rFonts w:ascii="Times New Roman" w:eastAsia="Times New Roman" w:hAnsi="Times New Roman" w:cs="Times New Roman"/>
      <w:sz w:val="24"/>
      <w:szCs w:val="20"/>
      <w:lang w:val="x-none" w:eastAsia="x-none"/>
    </w:rPr>
  </w:style>
  <w:style w:type="paragraph" w:styleId="afffff9">
    <w:name w:val="List Continue"/>
    <w:basedOn w:val="ad"/>
    <w:rsid w:val="00C948FD"/>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d"/>
    <w:rsid w:val="00C948FD"/>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a">
    <w:name w:val="Краткий обратный адрес"/>
    <w:basedOn w:val="ad"/>
    <w:rsid w:val="00C948FD"/>
    <w:pPr>
      <w:overflowPunct w:val="0"/>
      <w:autoSpaceDE w:val="0"/>
      <w:autoSpaceDN w:val="0"/>
      <w:adjustRightInd w:val="0"/>
      <w:spacing w:after="0" w:line="240" w:lineRule="auto"/>
      <w:ind w:firstLine="0"/>
    </w:pPr>
    <w:rPr>
      <w:sz w:val="24"/>
      <w:szCs w:val="20"/>
    </w:rPr>
  </w:style>
  <w:style w:type="paragraph" w:customStyle="1" w:styleId="podzag">
    <w:name w:val="podzag"/>
    <w:basedOn w:val="ad"/>
    <w:rsid w:val="00C948FD"/>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b">
    <w:name w:val="Эко_№_таб"/>
    <w:basedOn w:val="ad"/>
    <w:next w:val="ad"/>
    <w:rsid w:val="00C948FD"/>
    <w:pPr>
      <w:tabs>
        <w:tab w:val="num" w:pos="1260"/>
      </w:tabs>
      <w:spacing w:before="120" w:after="0" w:line="240" w:lineRule="auto"/>
      <w:jc w:val="right"/>
    </w:pPr>
    <w:rPr>
      <w:i/>
      <w:sz w:val="24"/>
      <w:szCs w:val="20"/>
    </w:rPr>
  </w:style>
  <w:style w:type="paragraph" w:customStyle="1" w:styleId="ab">
    <w:name w:val="Эко_булет"/>
    <w:basedOn w:val="ad"/>
    <w:next w:val="ad"/>
    <w:rsid w:val="00C948FD"/>
    <w:pPr>
      <w:numPr>
        <w:numId w:val="9"/>
      </w:numPr>
      <w:spacing w:before="120" w:after="0" w:line="240" w:lineRule="auto"/>
      <w:jc w:val="both"/>
    </w:pPr>
    <w:rPr>
      <w:sz w:val="24"/>
      <w:szCs w:val="20"/>
    </w:rPr>
  </w:style>
  <w:style w:type="paragraph" w:customStyle="1" w:styleId="afffffc">
    <w:name w:val="Эко_таб"/>
    <w:basedOn w:val="ad"/>
    <w:rsid w:val="00C948FD"/>
    <w:pPr>
      <w:spacing w:before="120" w:after="120" w:line="240" w:lineRule="auto"/>
      <w:ind w:firstLine="0"/>
      <w:jc w:val="center"/>
    </w:pPr>
    <w:rPr>
      <w:b/>
      <w:i/>
      <w:sz w:val="24"/>
      <w:szCs w:val="20"/>
    </w:rPr>
  </w:style>
  <w:style w:type="paragraph" w:customStyle="1" w:styleId="afffffd">
    <w:name w:val="Таблица"/>
    <w:basedOn w:val="ad"/>
    <w:link w:val="afffffe"/>
    <w:qFormat/>
    <w:rsid w:val="00C948FD"/>
    <w:pPr>
      <w:spacing w:after="0" w:line="240" w:lineRule="auto"/>
      <w:ind w:firstLine="0"/>
      <w:jc w:val="center"/>
    </w:pPr>
    <w:rPr>
      <w:sz w:val="20"/>
      <w:szCs w:val="20"/>
    </w:rPr>
  </w:style>
  <w:style w:type="paragraph" w:customStyle="1" w:styleId="150">
    <w:name w:val="Шанпар1.5"/>
    <w:basedOn w:val="ad"/>
    <w:rsid w:val="00C948FD"/>
    <w:pPr>
      <w:spacing w:before="120" w:after="0"/>
      <w:ind w:firstLine="720"/>
      <w:jc w:val="both"/>
    </w:pPr>
    <w:rPr>
      <w:sz w:val="24"/>
      <w:szCs w:val="20"/>
    </w:rPr>
  </w:style>
  <w:style w:type="paragraph" w:customStyle="1" w:styleId="Bullet1">
    <w:name w:val="Bullet 1"/>
    <w:basedOn w:val="ad"/>
    <w:rsid w:val="00C948FD"/>
    <w:pPr>
      <w:tabs>
        <w:tab w:val="num" w:pos="720"/>
      </w:tabs>
      <w:spacing w:before="120" w:after="0" w:line="240" w:lineRule="atLeast"/>
      <w:ind w:left="720" w:hanging="360"/>
      <w:jc w:val="both"/>
    </w:pPr>
    <w:rPr>
      <w:sz w:val="22"/>
      <w:szCs w:val="20"/>
      <w:lang w:val="en-AU"/>
    </w:rPr>
  </w:style>
  <w:style w:type="paragraph" w:customStyle="1" w:styleId="affffff">
    <w:name w:val="Обычный для таблицы"/>
    <w:basedOn w:val="ad"/>
    <w:rsid w:val="00C948FD"/>
    <w:pPr>
      <w:spacing w:before="120" w:after="120" w:line="240" w:lineRule="auto"/>
      <w:ind w:firstLine="0"/>
      <w:jc w:val="center"/>
    </w:pPr>
    <w:rPr>
      <w:sz w:val="24"/>
      <w:szCs w:val="24"/>
    </w:rPr>
  </w:style>
  <w:style w:type="paragraph" w:customStyle="1" w:styleId="solo11">
    <w:name w:val="solo11"/>
    <w:basedOn w:val="ad"/>
    <w:rsid w:val="00C948FD"/>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d"/>
    <w:uiPriority w:val="99"/>
    <w:rsid w:val="00C948FD"/>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d"/>
    <w:semiHidden/>
    <w:rsid w:val="00C948FD"/>
    <w:pPr>
      <w:spacing w:after="0" w:line="240" w:lineRule="auto"/>
      <w:ind w:firstLine="567"/>
      <w:jc w:val="both"/>
    </w:pPr>
    <w:rPr>
      <w:sz w:val="24"/>
      <w:szCs w:val="20"/>
    </w:rPr>
  </w:style>
  <w:style w:type="paragraph" w:styleId="affffff0">
    <w:name w:val="Block Text"/>
    <w:basedOn w:val="ad"/>
    <w:uiPriority w:val="99"/>
    <w:rsid w:val="00C948FD"/>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4">
    <w:name w:val="Знак Знак Знак1 Знак Знак Знак Знак"/>
    <w:basedOn w:val="ad"/>
    <w:next w:val="21"/>
    <w:autoRedefine/>
    <w:rsid w:val="00C948FD"/>
    <w:pPr>
      <w:spacing w:after="160" w:line="240" w:lineRule="exact"/>
      <w:ind w:firstLine="0"/>
      <w:jc w:val="right"/>
    </w:pPr>
    <w:rPr>
      <w:noProof/>
      <w:sz w:val="24"/>
      <w:szCs w:val="24"/>
      <w:lang w:val="en-US" w:eastAsia="en-US"/>
    </w:rPr>
  </w:style>
  <w:style w:type="paragraph" w:styleId="HTML">
    <w:name w:val="HTML Preformatted"/>
    <w:basedOn w:val="ad"/>
    <w:link w:val="HTML0"/>
    <w:uiPriority w:val="99"/>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sz w:val="20"/>
      <w:szCs w:val="20"/>
      <w:lang w:val="x-none" w:eastAsia="x-none"/>
    </w:rPr>
  </w:style>
  <w:style w:type="character" w:customStyle="1" w:styleId="HTML0">
    <w:name w:val="Стандартный HTML Знак"/>
    <w:basedOn w:val="ae"/>
    <w:link w:val="HTML"/>
    <w:uiPriority w:val="99"/>
    <w:rsid w:val="00C948FD"/>
    <w:rPr>
      <w:rFonts w:ascii="Courier New" w:eastAsia="Times New Roman" w:hAnsi="Courier New" w:cs="Times New Roman"/>
      <w:sz w:val="20"/>
      <w:szCs w:val="20"/>
      <w:lang w:val="x-none" w:eastAsia="x-none"/>
    </w:rPr>
  </w:style>
  <w:style w:type="character" w:customStyle="1" w:styleId="212">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C948FD"/>
    <w:rPr>
      <w:sz w:val="24"/>
    </w:rPr>
  </w:style>
  <w:style w:type="paragraph" w:customStyle="1" w:styleId="1ff5">
    <w:name w:val="Знак1"/>
    <w:basedOn w:val="ad"/>
    <w:next w:val="21"/>
    <w:autoRedefine/>
    <w:rsid w:val="00C948FD"/>
    <w:pPr>
      <w:spacing w:after="160" w:line="240" w:lineRule="exact"/>
      <w:ind w:firstLine="0"/>
      <w:jc w:val="right"/>
    </w:pPr>
    <w:rPr>
      <w:noProof/>
      <w:sz w:val="24"/>
      <w:szCs w:val="24"/>
      <w:lang w:val="en-US" w:eastAsia="en-US"/>
    </w:rPr>
  </w:style>
  <w:style w:type="paragraph" w:customStyle="1" w:styleId="3f">
    <w:name w:val="Знак3"/>
    <w:basedOn w:val="ad"/>
    <w:next w:val="21"/>
    <w:autoRedefine/>
    <w:rsid w:val="00C948FD"/>
    <w:pPr>
      <w:spacing w:after="160" w:line="240" w:lineRule="exact"/>
      <w:ind w:firstLine="0"/>
      <w:jc w:val="right"/>
    </w:pPr>
    <w:rPr>
      <w:noProof/>
      <w:sz w:val="24"/>
      <w:szCs w:val="24"/>
      <w:lang w:val="en-US" w:eastAsia="en-US"/>
    </w:rPr>
  </w:style>
  <w:style w:type="paragraph" w:customStyle="1" w:styleId="affffff1">
    <w:name w:val="Основной жирный"/>
    <w:basedOn w:val="af1"/>
    <w:next w:val="af1"/>
    <w:rsid w:val="00C948FD"/>
    <w:pPr>
      <w:widowControl w:val="0"/>
      <w:overflowPunct w:val="0"/>
      <w:autoSpaceDE w:val="0"/>
      <w:autoSpaceDN w:val="0"/>
      <w:adjustRightInd w:val="0"/>
      <w:spacing w:before="120"/>
      <w:ind w:left="425" w:firstLine="425"/>
      <w:jc w:val="both"/>
    </w:pPr>
    <w:rPr>
      <w:b/>
      <w:bCs/>
      <w:szCs w:val="24"/>
      <w:lang w:val="x-none" w:eastAsia="x-none"/>
    </w:rPr>
  </w:style>
  <w:style w:type="character" w:customStyle="1" w:styleId="1ff6">
    <w:name w:val="Заголовок 1 с Нум Знак"/>
    <w:rsid w:val="00C948FD"/>
    <w:rPr>
      <w:rFonts w:ascii="Arial" w:hAnsi="Arial" w:cs="Arial" w:hint="default"/>
      <w:b/>
      <w:bCs/>
      <w:kern w:val="32"/>
      <w:sz w:val="24"/>
      <w:szCs w:val="32"/>
      <w:lang w:val="ru-RU" w:eastAsia="ru-RU" w:bidi="ar-SA"/>
    </w:rPr>
  </w:style>
  <w:style w:type="character" w:customStyle="1" w:styleId="affffff2">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7">
    <w:name w:val="Основной текст с отступом Знак1"/>
    <w:uiPriority w:val="99"/>
    <w:rsid w:val="00C948FD"/>
    <w:rPr>
      <w:sz w:val="24"/>
      <w:lang w:val="ru-RU" w:eastAsia="ru-RU" w:bidi="ar-SA"/>
    </w:rPr>
  </w:style>
  <w:style w:type="character" w:customStyle="1" w:styleId="1ff8">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9">
    <w:name w:val="Название Знак1"/>
    <w:aliases w:val="Знак Знак Знак2"/>
    <w:uiPriority w:val="10"/>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2">
    <w:name w:val="Знак Знак6"/>
    <w:rsid w:val="00C948FD"/>
    <w:rPr>
      <w:sz w:val="24"/>
    </w:rPr>
  </w:style>
  <w:style w:type="paragraph" w:styleId="a1">
    <w:name w:val="Subtitle"/>
    <w:basedOn w:val="ad"/>
    <w:link w:val="affffff3"/>
    <w:uiPriority w:val="11"/>
    <w:qFormat/>
    <w:rsid w:val="00C948FD"/>
    <w:pPr>
      <w:numPr>
        <w:numId w:val="10"/>
      </w:numPr>
      <w:spacing w:after="0" w:line="240" w:lineRule="auto"/>
      <w:jc w:val="both"/>
    </w:pPr>
    <w:rPr>
      <w:sz w:val="24"/>
      <w:szCs w:val="20"/>
      <w:lang w:val="x-none" w:eastAsia="x-none"/>
    </w:rPr>
  </w:style>
  <w:style w:type="character" w:customStyle="1" w:styleId="affffff3">
    <w:name w:val="Подзаголовок Знак"/>
    <w:basedOn w:val="ae"/>
    <w:link w:val="a1"/>
    <w:uiPriority w:val="11"/>
    <w:rsid w:val="00C948FD"/>
    <w:rPr>
      <w:rFonts w:ascii="Times New Roman" w:eastAsia="Times New Roman" w:hAnsi="Times New Roman" w:cs="Times New Roman"/>
      <w:sz w:val="24"/>
      <w:szCs w:val="20"/>
      <w:lang w:val="x-none" w:eastAsia="x-none"/>
    </w:rPr>
  </w:style>
  <w:style w:type="paragraph" w:customStyle="1" w:styleId="affffff4">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5">
    <w:name w:val="Стиль полужирный"/>
    <w:rsid w:val="00C948FD"/>
    <w:rPr>
      <w:b/>
      <w:bCs/>
      <w:strike w:val="0"/>
      <w:dstrike w:val="0"/>
      <w:u w:val="none"/>
      <w:effect w:val="none"/>
      <w:vertAlign w:val="baseline"/>
    </w:rPr>
  </w:style>
  <w:style w:type="paragraph" w:customStyle="1" w:styleId="txt">
    <w:name w:val="txt"/>
    <w:basedOn w:val="ad"/>
    <w:rsid w:val="00C948FD"/>
    <w:pPr>
      <w:spacing w:before="100" w:beforeAutospacing="1" w:after="100" w:afterAutospacing="1" w:line="240" w:lineRule="auto"/>
      <w:ind w:firstLine="0"/>
    </w:pPr>
    <w:rPr>
      <w:sz w:val="24"/>
      <w:szCs w:val="24"/>
    </w:rPr>
  </w:style>
  <w:style w:type="paragraph" w:customStyle="1" w:styleId="BodyTextIndent21">
    <w:name w:val="Body Text Indent 21"/>
    <w:basedOn w:val="ad"/>
    <w:rsid w:val="00C948FD"/>
    <w:pPr>
      <w:overflowPunct w:val="0"/>
      <w:autoSpaceDE w:val="0"/>
      <w:autoSpaceDN w:val="0"/>
      <w:adjustRightInd w:val="0"/>
      <w:spacing w:before="120" w:after="0" w:line="240" w:lineRule="auto"/>
      <w:jc w:val="both"/>
    </w:pPr>
    <w:rPr>
      <w:sz w:val="24"/>
      <w:szCs w:val="20"/>
    </w:rPr>
  </w:style>
  <w:style w:type="paragraph" w:styleId="affffff6">
    <w:name w:val="List"/>
    <w:basedOn w:val="ad"/>
    <w:link w:val="affffff7"/>
    <w:rsid w:val="00C948FD"/>
    <w:pPr>
      <w:overflowPunct w:val="0"/>
      <w:autoSpaceDE w:val="0"/>
      <w:autoSpaceDN w:val="0"/>
      <w:adjustRightInd w:val="0"/>
      <w:spacing w:after="0" w:line="240" w:lineRule="auto"/>
      <w:ind w:left="283" w:hanging="283"/>
    </w:pPr>
    <w:rPr>
      <w:sz w:val="24"/>
      <w:szCs w:val="20"/>
    </w:rPr>
  </w:style>
  <w:style w:type="paragraph" w:styleId="46">
    <w:name w:val="List 4"/>
    <w:basedOn w:val="ad"/>
    <w:rsid w:val="00C948FD"/>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d"/>
    <w:autoRedefine/>
    <w:uiPriority w:val="99"/>
    <w:rsid w:val="00C948FD"/>
    <w:pPr>
      <w:numPr>
        <w:numId w:val="11"/>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d"/>
    <w:rsid w:val="00C948FD"/>
    <w:pPr>
      <w:overflowPunct w:val="0"/>
      <w:autoSpaceDE w:val="0"/>
      <w:autoSpaceDN w:val="0"/>
      <w:adjustRightInd w:val="0"/>
      <w:spacing w:after="120" w:line="240" w:lineRule="auto"/>
      <w:ind w:left="849" w:firstLine="0"/>
    </w:pPr>
    <w:rPr>
      <w:sz w:val="24"/>
      <w:szCs w:val="20"/>
    </w:rPr>
  </w:style>
  <w:style w:type="paragraph" w:styleId="affffff8">
    <w:name w:val="Signature"/>
    <w:basedOn w:val="ad"/>
    <w:link w:val="affffff9"/>
    <w:uiPriority w:val="99"/>
    <w:rsid w:val="00C948FD"/>
    <w:pPr>
      <w:overflowPunct w:val="0"/>
      <w:autoSpaceDE w:val="0"/>
      <w:autoSpaceDN w:val="0"/>
      <w:adjustRightInd w:val="0"/>
      <w:spacing w:after="0" w:line="240" w:lineRule="auto"/>
      <w:ind w:left="4252" w:firstLine="0"/>
    </w:pPr>
    <w:rPr>
      <w:sz w:val="24"/>
      <w:szCs w:val="20"/>
      <w:lang w:val="x-none" w:eastAsia="x-none"/>
    </w:rPr>
  </w:style>
  <w:style w:type="character" w:customStyle="1" w:styleId="affffff9">
    <w:name w:val="Подпись Знак"/>
    <w:basedOn w:val="ae"/>
    <w:link w:val="affffff8"/>
    <w:uiPriority w:val="99"/>
    <w:rsid w:val="00C948FD"/>
    <w:rPr>
      <w:rFonts w:ascii="Times New Roman" w:eastAsia="Times New Roman" w:hAnsi="Times New Roman" w:cs="Times New Roman"/>
      <w:sz w:val="24"/>
      <w:szCs w:val="20"/>
      <w:lang w:val="x-none" w:eastAsia="x-none"/>
    </w:rPr>
  </w:style>
  <w:style w:type="paragraph" w:customStyle="1" w:styleId="PP">
    <w:name w:val="Строка PP"/>
    <w:basedOn w:val="affffff8"/>
    <w:rsid w:val="00C948FD"/>
  </w:style>
  <w:style w:type="paragraph" w:customStyle="1" w:styleId="PlainText1">
    <w:name w:val="Plain Text1"/>
    <w:basedOn w:val="ad"/>
    <w:rsid w:val="00C948FD"/>
    <w:pPr>
      <w:spacing w:after="0" w:line="240" w:lineRule="auto"/>
      <w:jc w:val="both"/>
    </w:pPr>
    <w:rPr>
      <w:sz w:val="24"/>
      <w:szCs w:val="20"/>
    </w:rPr>
  </w:style>
  <w:style w:type="paragraph" w:customStyle="1" w:styleId="BodyText22">
    <w:name w:val="Body Text 22"/>
    <w:basedOn w:val="ad"/>
    <w:rsid w:val="00C948FD"/>
    <w:pPr>
      <w:spacing w:after="120" w:line="240" w:lineRule="auto"/>
      <w:ind w:firstLine="0"/>
      <w:jc w:val="both"/>
    </w:pPr>
    <w:rPr>
      <w:szCs w:val="20"/>
    </w:rPr>
  </w:style>
  <w:style w:type="paragraph" w:customStyle="1" w:styleId="BodyTextIndent22">
    <w:name w:val="Body Text Indent 22"/>
    <w:basedOn w:val="ad"/>
    <w:rsid w:val="00C948FD"/>
    <w:pPr>
      <w:widowControl w:val="0"/>
      <w:spacing w:after="0"/>
      <w:ind w:firstLine="720"/>
    </w:pPr>
    <w:rPr>
      <w:sz w:val="24"/>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b">
    <w:name w:val="Знак Знак Знак2 Знак"/>
    <w:basedOn w:val="ad"/>
    <w:next w:val="21"/>
    <w:autoRedefine/>
    <w:rsid w:val="00C948FD"/>
    <w:pPr>
      <w:spacing w:after="160" w:line="240" w:lineRule="exact"/>
      <w:ind w:firstLine="0"/>
      <w:jc w:val="right"/>
    </w:pPr>
    <w:rPr>
      <w:noProof/>
      <w:sz w:val="24"/>
      <w:szCs w:val="24"/>
      <w:lang w:val="en-US" w:eastAsia="en-US"/>
    </w:rPr>
  </w:style>
  <w:style w:type="paragraph" w:customStyle="1" w:styleId="3f1">
    <w:name w:val="заг 3"/>
    <w:basedOn w:val="30"/>
    <w:rsid w:val="00C948FD"/>
    <w:pPr>
      <w:keepNext/>
      <w:keepLines w:val="0"/>
      <w:numPr>
        <w:ilvl w:val="0"/>
        <w:numId w:val="0"/>
      </w:numPr>
      <w:spacing w:before="0" w:line="240" w:lineRule="auto"/>
      <w:jc w:val="center"/>
    </w:pPr>
    <w:rPr>
      <w:rFonts w:eastAsia="Times New Roman" w:cs="Times New Roman"/>
      <w:sz w:val="24"/>
      <w:szCs w:val="20"/>
      <w:lang w:val="x-none" w:eastAsia="x-none"/>
    </w:rPr>
  </w:style>
  <w:style w:type="paragraph" w:customStyle="1" w:styleId="14">
    <w:name w:val="Список нумерованный 1."/>
    <w:basedOn w:val="ad"/>
    <w:link w:val="1ffa"/>
    <w:qFormat/>
    <w:rsid w:val="00C948FD"/>
    <w:pPr>
      <w:numPr>
        <w:numId w:val="12"/>
      </w:numPr>
      <w:tabs>
        <w:tab w:val="left" w:pos="397"/>
      </w:tabs>
      <w:spacing w:after="0"/>
      <w:ind w:left="0" w:firstLine="0"/>
      <w:jc w:val="both"/>
    </w:pPr>
    <w:rPr>
      <w:sz w:val="24"/>
      <w:szCs w:val="24"/>
      <w:lang w:val="x-none" w:eastAsia="x-none"/>
    </w:rPr>
  </w:style>
  <w:style w:type="character" w:customStyle="1" w:styleId="1ffa">
    <w:name w:val="Список нумерованный 1. Знак"/>
    <w:link w:val="14"/>
    <w:rsid w:val="00C948FD"/>
    <w:rPr>
      <w:rFonts w:ascii="Times New Roman" w:eastAsia="Times New Roman" w:hAnsi="Times New Roman" w:cs="Times New Roman"/>
      <w:sz w:val="24"/>
      <w:szCs w:val="24"/>
      <w:lang w:val="x-none" w:eastAsia="x-none"/>
    </w:rPr>
  </w:style>
  <w:style w:type="character" w:styleId="affffffa">
    <w:name w:val="Emphasis"/>
    <w:uiPriority w:val="20"/>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d"/>
    <w:next w:val="aff"/>
    <w:autoRedefine/>
    <w:rsid w:val="00C948FD"/>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d"/>
    <w:rsid w:val="00C948FD"/>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3"/>
    <w:autoRedefine/>
    <w:rsid w:val="00C948FD"/>
    <w:pPr>
      <w:keepNext/>
      <w:keepLines w:val="0"/>
      <w:numPr>
        <w:numId w:val="0"/>
      </w:numPr>
      <w:spacing w:before="0" w:after="360" w:line="360" w:lineRule="auto"/>
      <w:jc w:val="center"/>
    </w:pPr>
    <w:rPr>
      <w:rFonts w:eastAsia="Times New Roman" w:cs="Times New Roman"/>
      <w:bCs/>
      <w:szCs w:val="28"/>
      <w:lang w:val="x-none" w:eastAsia="x-none"/>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b">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d"/>
    <w:rsid w:val="00C948FD"/>
    <w:pPr>
      <w:spacing w:after="0" w:line="240" w:lineRule="auto"/>
      <w:jc w:val="both"/>
    </w:pPr>
    <w:rPr>
      <w:rFonts w:ascii="Arial Narrow" w:hAnsi="Arial Narrow"/>
      <w:color w:val="000000"/>
      <w:sz w:val="22"/>
      <w:szCs w:val="20"/>
    </w:rPr>
  </w:style>
  <w:style w:type="paragraph" w:customStyle="1" w:styleId="a4">
    <w:name w:val="Список отчета"/>
    <w:basedOn w:val="aff"/>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b">
    <w:name w:val="Заголовок раздела"/>
    <w:basedOn w:val="ad"/>
    <w:rsid w:val="00C948FD"/>
    <w:pPr>
      <w:keepNext/>
      <w:keepLines/>
      <w:spacing w:before="120" w:after="160" w:line="240" w:lineRule="auto"/>
      <w:jc w:val="center"/>
    </w:pPr>
    <w:rPr>
      <w:rFonts w:ascii="Arial" w:hAnsi="Arial"/>
      <w:b/>
      <w:i/>
      <w:kern w:val="28"/>
      <w:szCs w:val="20"/>
    </w:rPr>
  </w:style>
  <w:style w:type="paragraph" w:customStyle="1" w:styleId="abzac">
    <w:name w:val="abzac"/>
    <w:basedOn w:val="ad"/>
    <w:rsid w:val="00C948FD"/>
    <w:pPr>
      <w:spacing w:after="0" w:line="240" w:lineRule="auto"/>
      <w:ind w:firstLine="225"/>
      <w:jc w:val="both"/>
    </w:pPr>
    <w:rPr>
      <w:sz w:val="24"/>
      <w:szCs w:val="24"/>
    </w:rPr>
  </w:style>
  <w:style w:type="paragraph" w:customStyle="1" w:styleId="a7">
    <w:name w:val="штрих"/>
    <w:basedOn w:val="aff"/>
    <w:rsid w:val="00C948FD"/>
    <w:pPr>
      <w:numPr>
        <w:numId w:val="15"/>
      </w:numPr>
      <w:tabs>
        <w:tab w:val="num" w:pos="360"/>
      </w:tabs>
      <w:spacing w:before="0" w:after="0" w:line="240" w:lineRule="auto"/>
      <w:ind w:left="924" w:hanging="357"/>
    </w:pPr>
    <w:rPr>
      <w:sz w:val="28"/>
      <w:szCs w:val="28"/>
    </w:rPr>
  </w:style>
  <w:style w:type="paragraph" w:customStyle="1" w:styleId="xl56">
    <w:name w:val="xl56"/>
    <w:basedOn w:val="ad"/>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d"/>
    <w:rsid w:val="00C948FD"/>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58">
    <w:name w:val="xl58"/>
    <w:basedOn w:val="ad"/>
    <w:rsid w:val="00C948FD"/>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d"/>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d"/>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d"/>
    <w:rsid w:val="00C948FD"/>
    <w:pPr>
      <w:pBdr>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4"/>
      <w:szCs w:val="24"/>
    </w:rPr>
  </w:style>
  <w:style w:type="paragraph" w:customStyle="1" w:styleId="xl62">
    <w:name w:val="xl62"/>
    <w:basedOn w:val="ad"/>
    <w:rsid w:val="00C948FD"/>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character" w:styleId="affffffc">
    <w:name w:val="endnote reference"/>
    <w:uiPriority w:val="99"/>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c">
    <w:name w:val="Table Columns 1"/>
    <w:basedOn w:val="af"/>
    <w:rsid w:val="00C94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8">
    <w:name w:val="Table Columns 5"/>
    <w:basedOn w:val="af"/>
    <w:rsid w:val="00C94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C94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C94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C94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d">
    <w:name w:val="Table Contemporary"/>
    <w:basedOn w:val="af"/>
    <w:rsid w:val="00C94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d">
    <w:name w:val="Изысканная таблица1"/>
    <w:basedOn w:val="af"/>
    <w:next w:val="afffd"/>
    <w:rsid w:val="00C94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e">
    <w:name w:val="Table Subtle 1"/>
    <w:basedOn w:val="af"/>
    <w:rsid w:val="00C948F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C94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
    <w:name w:val="Стиль таблицы1"/>
    <w:basedOn w:val="aff3"/>
    <w:rsid w:val="00C948FD"/>
    <w:rPr>
      <w:rFonts w:ascii="Times New Roman" w:eastAsia="Times New Roman" w:hAnsi="Times New Roman"/>
      <w:lang w:eastAsia="ru-RU"/>
    </w:rPr>
    <w:tblPr/>
  </w:style>
  <w:style w:type="paragraph" w:styleId="4">
    <w:name w:val="List Bullet 4"/>
    <w:basedOn w:val="ad"/>
    <w:uiPriority w:val="99"/>
    <w:rsid w:val="00C948FD"/>
    <w:pPr>
      <w:numPr>
        <w:numId w:val="13"/>
      </w:numPr>
      <w:overflowPunct w:val="0"/>
      <w:autoSpaceDE w:val="0"/>
      <w:autoSpaceDN w:val="0"/>
      <w:adjustRightInd w:val="0"/>
      <w:spacing w:after="0" w:line="240" w:lineRule="auto"/>
    </w:pPr>
    <w:rPr>
      <w:sz w:val="24"/>
      <w:szCs w:val="20"/>
    </w:rPr>
  </w:style>
  <w:style w:type="numbering" w:customStyle="1" w:styleId="3f3">
    <w:name w:val="Стиль3"/>
    <w:rsid w:val="00C948FD"/>
  </w:style>
  <w:style w:type="numbering" w:customStyle="1" w:styleId="47">
    <w:name w:val="Стиль4"/>
    <w:rsid w:val="00C948FD"/>
  </w:style>
  <w:style w:type="numbering" w:styleId="affffffe">
    <w:name w:val="Outline List 3"/>
    <w:basedOn w:val="af0"/>
    <w:rsid w:val="00C948FD"/>
  </w:style>
  <w:style w:type="paragraph" w:styleId="afffffff">
    <w:name w:val="endnote text"/>
    <w:basedOn w:val="ad"/>
    <w:link w:val="afffffff0"/>
    <w:uiPriority w:val="99"/>
    <w:rsid w:val="00C948FD"/>
    <w:pPr>
      <w:spacing w:after="0" w:line="240" w:lineRule="auto"/>
      <w:ind w:firstLine="0"/>
    </w:pPr>
    <w:rPr>
      <w:sz w:val="20"/>
      <w:szCs w:val="20"/>
      <w:lang w:val="x-none" w:eastAsia="x-none"/>
    </w:rPr>
  </w:style>
  <w:style w:type="character" w:customStyle="1" w:styleId="afffffff0">
    <w:name w:val="Текст концевой сноски Знак"/>
    <w:basedOn w:val="ae"/>
    <w:link w:val="afffffff"/>
    <w:uiPriority w:val="99"/>
    <w:rsid w:val="00C948FD"/>
    <w:rPr>
      <w:rFonts w:ascii="Times New Roman" w:eastAsia="Times New Roman" w:hAnsi="Times New Roman" w:cs="Times New Roman"/>
      <w:sz w:val="20"/>
      <w:szCs w:val="20"/>
      <w:lang w:val="x-none" w:eastAsia="x-none"/>
    </w:rPr>
  </w:style>
  <w:style w:type="paragraph" w:styleId="a">
    <w:name w:val="List Bullet"/>
    <w:basedOn w:val="ad"/>
    <w:link w:val="afffffff1"/>
    <w:uiPriority w:val="99"/>
    <w:qFormat/>
    <w:rsid w:val="00C948FD"/>
    <w:pPr>
      <w:numPr>
        <w:numId w:val="19"/>
      </w:numPr>
      <w:spacing w:after="0" w:line="240" w:lineRule="auto"/>
    </w:pPr>
    <w:rPr>
      <w:sz w:val="24"/>
      <w:szCs w:val="24"/>
    </w:rPr>
  </w:style>
  <w:style w:type="character" w:customStyle="1" w:styleId="1fff0">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d"/>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d"/>
    <w:rsid w:val="00C948FD"/>
    <w:pPr>
      <w:shd w:val="clear" w:color="auto" w:fill="FFFFFF"/>
      <w:spacing w:after="0" w:line="240" w:lineRule="auto"/>
      <w:ind w:firstLine="600"/>
      <w:jc w:val="both"/>
    </w:pPr>
    <w:rPr>
      <w:szCs w:val="20"/>
    </w:rPr>
  </w:style>
  <w:style w:type="paragraph" w:customStyle="1" w:styleId="afffffff2">
    <w:name w:val="Стиль Название + не полужирный"/>
    <w:basedOn w:val="affd"/>
    <w:link w:val="afffffff3"/>
    <w:rsid w:val="00C948FD"/>
    <w:rPr>
      <w:sz w:val="28"/>
    </w:rPr>
  </w:style>
  <w:style w:type="character" w:customStyle="1" w:styleId="afffffff3">
    <w:name w:val="Стиль Название + не полужирный Знак"/>
    <w:link w:val="afffffff2"/>
    <w:rsid w:val="00C948FD"/>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d"/>
    <w:rsid w:val="00C948FD"/>
    <w:pPr>
      <w:spacing w:after="0" w:line="240" w:lineRule="auto"/>
      <w:ind w:right="27" w:firstLine="600"/>
      <w:jc w:val="both"/>
    </w:pPr>
    <w:rPr>
      <w:szCs w:val="20"/>
    </w:rPr>
  </w:style>
  <w:style w:type="character" w:customStyle="1" w:styleId="afffffff4">
    <w:name w:val="Гипертекстовая ссылка"/>
    <w:uiPriority w:val="99"/>
    <w:rsid w:val="00C948FD"/>
    <w:rPr>
      <w:rFonts w:cs="Times New Roman"/>
      <w:color w:val="008000"/>
    </w:rPr>
  </w:style>
  <w:style w:type="paragraph" w:customStyle="1" w:styleId="Style2">
    <w:name w:val="Style2"/>
    <w:basedOn w:val="ad"/>
    <w:uiPriority w:val="99"/>
    <w:qFormat/>
    <w:rsid w:val="00C948FD"/>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d"/>
    <w:uiPriority w:val="99"/>
    <w:qFormat/>
    <w:rsid w:val="00C948FD"/>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f1">
    <w:name w:val="Знак Знак Знак1 Знак Знак Знак Знак Знак Знак Знак Знак Знак Знак Знак Знак Знак"/>
    <w:basedOn w:val="ad"/>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
    <w:name w:val="Таблица - Текст основной"/>
    <w:basedOn w:val="ad"/>
    <w:qFormat/>
    <w:rsid w:val="00C948FD"/>
    <w:pPr>
      <w:widowControl w:val="0"/>
      <w:spacing w:after="0" w:line="240" w:lineRule="auto"/>
      <w:ind w:firstLine="0"/>
    </w:pPr>
    <w:rPr>
      <w:rFonts w:ascii="Arial" w:hAnsi="Arial" w:cs="Arial"/>
      <w:sz w:val="18"/>
      <w:szCs w:val="20"/>
    </w:rPr>
  </w:style>
  <w:style w:type="paragraph" w:customStyle="1" w:styleId="-0">
    <w:name w:val="Таблица - Шапка"/>
    <w:basedOn w:val="ad"/>
    <w:qFormat/>
    <w:rsid w:val="00C948FD"/>
    <w:pPr>
      <w:spacing w:after="0" w:line="240" w:lineRule="auto"/>
      <w:ind w:firstLine="0"/>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5">
    <w:name w:val="Нормальный (таблица)"/>
    <w:basedOn w:val="ad"/>
    <w:next w:val="ad"/>
    <w:uiPriority w:val="99"/>
    <w:qFormat/>
    <w:rsid w:val="00C948FD"/>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6">
    <w:name w:val="Прижатый влево"/>
    <w:basedOn w:val="ad"/>
    <w:next w:val="ad"/>
    <w:uiPriority w:val="99"/>
    <w:qFormat/>
    <w:rsid w:val="00C948FD"/>
    <w:pPr>
      <w:widowControl w:val="0"/>
      <w:autoSpaceDE w:val="0"/>
      <w:autoSpaceDN w:val="0"/>
      <w:adjustRightInd w:val="0"/>
      <w:spacing w:after="0" w:line="240" w:lineRule="auto"/>
      <w:ind w:firstLine="0"/>
    </w:pPr>
    <w:rPr>
      <w:rFonts w:ascii="Arial" w:hAnsi="Arial" w:cs="Arial"/>
      <w:sz w:val="24"/>
      <w:szCs w:val="24"/>
    </w:rPr>
  </w:style>
  <w:style w:type="character" w:customStyle="1" w:styleId="1fff2">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uiPriority w:val="99"/>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numbering" w:customStyle="1" w:styleId="142">
    <w:name w:val="Стиль многоуровневый 14 пт полужирный"/>
    <w:basedOn w:val="af0"/>
    <w:rsid w:val="00C948FD"/>
  </w:style>
  <w:style w:type="paragraph" w:customStyle="1" w:styleId="1Arial">
    <w:name w:val="Заголовок 1+Arial"/>
    <w:aliases w:val="по центру"/>
    <w:basedOn w:val="af1"/>
    <w:rsid w:val="00C948FD"/>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7">
    <w:name w:val="line number"/>
    <w:uiPriority w:val="99"/>
    <w:rsid w:val="00C948FD"/>
    <w:rPr>
      <w:rFonts w:cs="Times New Roman"/>
    </w:rPr>
  </w:style>
  <w:style w:type="paragraph" w:customStyle="1" w:styleId="1TimesNewRoman12">
    <w:name w:val="Стиль Заголовок 1 + Times New Roman После:  12 пт"/>
    <w:basedOn w:val="13"/>
    <w:rsid w:val="00C948FD"/>
    <w:pPr>
      <w:keepNext/>
      <w:keepLines w:val="0"/>
      <w:numPr>
        <w:numId w:val="0"/>
      </w:numPr>
      <w:spacing w:after="240" w:line="240" w:lineRule="auto"/>
      <w:jc w:val="left"/>
    </w:pPr>
    <w:rPr>
      <w:rFonts w:eastAsia="Times New Roman" w:cs="Times New Roman"/>
      <w:bCs/>
      <w:kern w:val="32"/>
      <w:sz w:val="32"/>
      <w:szCs w:val="20"/>
      <w:lang w:val="x-none" w:eastAsia="x-none"/>
    </w:rPr>
  </w:style>
  <w:style w:type="character" w:customStyle="1" w:styleId="213">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d"/>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d"/>
    <w:rsid w:val="00C948FD"/>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d"/>
    <w:rsid w:val="00C948FD"/>
    <w:pPr>
      <w:spacing w:after="0" w:line="240" w:lineRule="auto"/>
      <w:ind w:left="855" w:firstLine="0"/>
      <w:jc w:val="both"/>
    </w:pPr>
    <w:rPr>
      <w:szCs w:val="20"/>
    </w:rPr>
  </w:style>
  <w:style w:type="paragraph" w:customStyle="1" w:styleId="BodyTextIndent211">
    <w:name w:val="Body Text Indent 211"/>
    <w:basedOn w:val="ad"/>
    <w:rsid w:val="00C948FD"/>
    <w:pPr>
      <w:spacing w:before="120" w:after="0" w:line="240" w:lineRule="auto"/>
      <w:jc w:val="both"/>
    </w:pPr>
    <w:rPr>
      <w:sz w:val="24"/>
      <w:szCs w:val="20"/>
    </w:rPr>
  </w:style>
  <w:style w:type="paragraph" w:customStyle="1" w:styleId="1fff3">
    <w:name w:val="Знак Знак Знак Знак Знак Знак1 Знак"/>
    <w:basedOn w:val="ad"/>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a3">
    <w:name w:val="Список с точкой"/>
    <w:basedOn w:val="ad"/>
    <w:link w:val="afffffff8"/>
    <w:rsid w:val="00C948FD"/>
    <w:pPr>
      <w:numPr>
        <w:numId w:val="21"/>
      </w:numPr>
      <w:tabs>
        <w:tab w:val="clear" w:pos="360"/>
        <w:tab w:val="num" w:pos="900"/>
      </w:tabs>
      <w:spacing w:after="0" w:line="240" w:lineRule="auto"/>
      <w:ind w:left="900"/>
      <w:jc w:val="both"/>
    </w:pPr>
    <w:rPr>
      <w:sz w:val="24"/>
      <w:szCs w:val="24"/>
      <w:lang w:val="x-none" w:eastAsia="x-none"/>
    </w:rPr>
  </w:style>
  <w:style w:type="character" w:customStyle="1" w:styleId="afffffff8">
    <w:name w:val="Список с точкой Знак"/>
    <w:link w:val="a3"/>
    <w:locked/>
    <w:rsid w:val="00C948FD"/>
    <w:rPr>
      <w:rFonts w:ascii="Times New Roman" w:eastAsia="Times New Roman" w:hAnsi="Times New Roman" w:cs="Times New Roman"/>
      <w:sz w:val="24"/>
      <w:szCs w:val="24"/>
      <w:lang w:val="x-none" w:eastAsia="x-none"/>
    </w:rPr>
  </w:style>
  <w:style w:type="paragraph" w:customStyle="1" w:styleId="afffffff9">
    <w:name w:val="Р_Основной текст"/>
    <w:link w:val="afffffffa"/>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a">
    <w:name w:val="Р_Основной текст Знак"/>
    <w:link w:val="afffffff9"/>
    <w:locked/>
    <w:rsid w:val="00C948FD"/>
    <w:rPr>
      <w:rFonts w:ascii="Times New Roman" w:eastAsia="Times New Roman" w:hAnsi="Times New Roman" w:cs="Times New Roman"/>
      <w:sz w:val="24"/>
      <w:szCs w:val="24"/>
      <w:lang w:eastAsia="ru-RU"/>
    </w:rPr>
  </w:style>
  <w:style w:type="paragraph" w:customStyle="1" w:styleId="a0">
    <w:name w:val="Р_Список с тире"/>
    <w:next w:val="afffffff9"/>
    <w:link w:val="afffffffb"/>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b">
    <w:name w:val="Р_Список с тире Знак Знак"/>
    <w:link w:val="a0"/>
    <w:locked/>
    <w:rsid w:val="00C948FD"/>
    <w:rPr>
      <w:rFonts w:ascii="Times New Roman" w:eastAsia="Times New Roman" w:hAnsi="Times New Roman" w:cs="Times New Roman"/>
      <w:sz w:val="24"/>
      <w:szCs w:val="24"/>
      <w:lang w:eastAsia="ru-RU"/>
    </w:rPr>
  </w:style>
  <w:style w:type="paragraph" w:customStyle="1" w:styleId="BodyText211">
    <w:name w:val="Body Text 211"/>
    <w:basedOn w:val="ad"/>
    <w:rsid w:val="00C948FD"/>
    <w:pPr>
      <w:autoSpaceDE w:val="0"/>
      <w:autoSpaceDN w:val="0"/>
      <w:spacing w:before="120" w:after="0" w:line="240" w:lineRule="auto"/>
      <w:jc w:val="both"/>
    </w:pPr>
    <w:rPr>
      <w:szCs w:val="28"/>
    </w:rPr>
  </w:style>
  <w:style w:type="paragraph" w:customStyle="1" w:styleId="214">
    <w:name w:val="Знак21"/>
    <w:basedOn w:val="ad"/>
    <w:next w:val="21"/>
    <w:autoRedefine/>
    <w:uiPriority w:val="99"/>
    <w:rsid w:val="00C948FD"/>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f"/>
    <w:link w:val="-6"/>
    <w:qFormat/>
    <w:rsid w:val="00C948FD"/>
    <w:pPr>
      <w:suppressAutoHyphens/>
      <w:spacing w:before="0" w:after="0" w:line="240" w:lineRule="auto"/>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lang w:val="x-none" w:eastAsia="x-none"/>
    </w:rPr>
  </w:style>
  <w:style w:type="paragraph" w:customStyle="1" w:styleId="-9">
    <w:name w:val="Таблица - шапка"/>
    <w:basedOn w:val="ad"/>
    <w:qFormat/>
    <w:rsid w:val="00C948FD"/>
    <w:pPr>
      <w:suppressAutoHyphens/>
      <w:spacing w:before="120" w:after="120" w:line="240" w:lineRule="auto"/>
      <w:ind w:firstLine="0"/>
      <w:jc w:val="center"/>
    </w:pPr>
    <w:rPr>
      <w:rFonts w:ascii="Arial" w:hAnsi="Arial" w:cs="Arial"/>
      <w:b/>
      <w:sz w:val="20"/>
      <w:szCs w:val="20"/>
    </w:rPr>
  </w:style>
  <w:style w:type="paragraph" w:customStyle="1" w:styleId="i40">
    <w:name w:val="i40"/>
    <w:basedOn w:val="ad"/>
    <w:rsid w:val="00C948FD"/>
    <w:pPr>
      <w:spacing w:after="0" w:line="240" w:lineRule="auto"/>
      <w:ind w:firstLine="461"/>
      <w:jc w:val="both"/>
    </w:pPr>
    <w:rPr>
      <w:sz w:val="24"/>
      <w:szCs w:val="24"/>
    </w:rPr>
  </w:style>
  <w:style w:type="paragraph" w:customStyle="1" w:styleId="afffffffc">
    <w:name w:val="Подзаголовок для СТП"/>
    <w:basedOn w:val="ad"/>
    <w:rsid w:val="00C948FD"/>
    <w:pPr>
      <w:spacing w:before="240" w:after="240" w:line="240" w:lineRule="auto"/>
      <w:jc w:val="both"/>
    </w:pPr>
    <w:rPr>
      <w:b/>
      <w:bCs/>
      <w:caps/>
      <w:sz w:val="26"/>
      <w:szCs w:val="20"/>
    </w:rPr>
  </w:style>
  <w:style w:type="paragraph" w:customStyle="1" w:styleId="afffffffd">
    <w:name w:val="Перечисление"/>
    <w:basedOn w:val="ad"/>
    <w:rsid w:val="00C948FD"/>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d"/>
    <w:rsid w:val="00C948FD"/>
    <w:pPr>
      <w:spacing w:after="40" w:line="240" w:lineRule="auto"/>
      <w:ind w:firstLine="720"/>
      <w:jc w:val="both"/>
    </w:pPr>
    <w:rPr>
      <w:sz w:val="24"/>
      <w:szCs w:val="20"/>
    </w:rPr>
  </w:style>
  <w:style w:type="paragraph" w:customStyle="1" w:styleId="afffffffe">
    <w:name w:val="Стиль Стиль полужирный По центру + По ширине"/>
    <w:basedOn w:val="ad"/>
    <w:rsid w:val="00C948FD"/>
    <w:pPr>
      <w:spacing w:before="240" w:after="240" w:line="240" w:lineRule="auto"/>
      <w:jc w:val="both"/>
    </w:pPr>
    <w:rPr>
      <w:b/>
      <w:bCs/>
      <w:sz w:val="24"/>
      <w:szCs w:val="20"/>
    </w:rPr>
  </w:style>
  <w:style w:type="paragraph" w:customStyle="1" w:styleId="affffffff">
    <w:name w:val="Текст обычный"/>
    <w:basedOn w:val="ad"/>
    <w:rsid w:val="00C948FD"/>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d"/>
    <w:rsid w:val="00C948FD"/>
    <w:pPr>
      <w:keepNext/>
      <w:keepLines/>
      <w:spacing w:before="120" w:after="120" w:line="240" w:lineRule="auto"/>
      <w:jc w:val="center"/>
    </w:pPr>
    <w:rPr>
      <w:b/>
      <w:bCs/>
      <w:sz w:val="24"/>
      <w:szCs w:val="20"/>
    </w:rPr>
  </w:style>
  <w:style w:type="paragraph" w:styleId="affffffff0">
    <w:name w:val="Message Header"/>
    <w:basedOn w:val="ad"/>
    <w:link w:val="affffffff1"/>
    <w:rsid w:val="00C948FD"/>
    <w:pPr>
      <w:spacing w:before="120" w:after="120" w:line="199" w:lineRule="auto"/>
      <w:ind w:left="-57" w:right="113" w:firstLine="0"/>
      <w:jc w:val="right"/>
    </w:pPr>
    <w:rPr>
      <w:rFonts w:ascii="NTHelvetica/Cyrillic" w:hAnsi="NTHelvetica/Cyrillic"/>
      <w:sz w:val="16"/>
      <w:szCs w:val="20"/>
      <w:lang w:val="x-none" w:eastAsia="x-none"/>
    </w:rPr>
  </w:style>
  <w:style w:type="character" w:customStyle="1" w:styleId="affffffff1">
    <w:name w:val="Шапка Знак"/>
    <w:basedOn w:val="ae"/>
    <w:link w:val="affffffff0"/>
    <w:rsid w:val="00C948FD"/>
    <w:rPr>
      <w:rFonts w:ascii="NTHelvetica/Cyrillic" w:eastAsia="Times New Roman" w:hAnsi="NTHelvetica/Cyrillic" w:cs="Times New Roman"/>
      <w:sz w:val="16"/>
      <w:szCs w:val="20"/>
      <w:lang w:val="x-none" w:eastAsia="x-none"/>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f2">
    <w:name w:val="Основно Знак Знак"/>
    <w:basedOn w:val="ad"/>
    <w:rsid w:val="00C948FD"/>
    <w:pPr>
      <w:widowControl w:val="0"/>
      <w:spacing w:before="120" w:after="0" w:line="336" w:lineRule="auto"/>
      <w:ind w:firstLine="720"/>
      <w:jc w:val="both"/>
    </w:pPr>
    <w:rPr>
      <w:sz w:val="24"/>
      <w:szCs w:val="24"/>
    </w:rPr>
  </w:style>
  <w:style w:type="character" w:customStyle="1" w:styleId="affffffff3">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d"/>
    <w:rsid w:val="00C948FD"/>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4">
    <w:name w:val="основной с отступом"/>
    <w:basedOn w:val="aff"/>
    <w:rsid w:val="00C948FD"/>
    <w:pPr>
      <w:tabs>
        <w:tab w:val="left" w:pos="540"/>
        <w:tab w:val="num" w:pos="851"/>
      </w:tabs>
      <w:spacing w:before="0" w:after="0" w:line="288" w:lineRule="auto"/>
      <w:ind w:firstLine="0"/>
    </w:pPr>
    <w:rPr>
      <w:sz w:val="24"/>
      <w:szCs w:val="24"/>
    </w:rPr>
  </w:style>
  <w:style w:type="paragraph" w:customStyle="1" w:styleId="affffffff5">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6">
    <w:name w:val="Название статьи"/>
    <w:basedOn w:val="27"/>
    <w:rsid w:val="00C948FD"/>
    <w:pPr>
      <w:widowControl w:val="0"/>
      <w:tabs>
        <w:tab w:val="left" w:pos="576"/>
        <w:tab w:val="left" w:pos="720"/>
        <w:tab w:val="left" w:pos="3744"/>
      </w:tabs>
      <w:spacing w:before="0"/>
      <w:jc w:val="center"/>
    </w:pPr>
    <w:rPr>
      <w:sz w:val="20"/>
      <w:szCs w:val="20"/>
      <w:u w:val="single"/>
    </w:rPr>
  </w:style>
  <w:style w:type="paragraph" w:customStyle="1" w:styleId="1fff4">
    <w:name w:val="табличный заголовок 1"/>
    <w:basedOn w:val="ad"/>
    <w:rsid w:val="00C948FD"/>
    <w:pPr>
      <w:spacing w:after="0" w:line="240" w:lineRule="auto"/>
      <w:jc w:val="both"/>
    </w:pPr>
    <w:rPr>
      <w:sz w:val="24"/>
      <w:szCs w:val="20"/>
    </w:rPr>
  </w:style>
  <w:style w:type="paragraph" w:customStyle="1" w:styleId="affffffff7">
    <w:name w:val="Нумерованные заголовки"/>
    <w:basedOn w:val="affffffff8"/>
    <w:next w:val="ad"/>
    <w:rsid w:val="00C948FD"/>
    <w:pPr>
      <w:tabs>
        <w:tab w:val="clear" w:pos="926"/>
        <w:tab w:val="num" w:pos="360"/>
      </w:tabs>
      <w:ind w:left="360" w:firstLine="360"/>
      <w:jc w:val="both"/>
    </w:pPr>
    <w:rPr>
      <w:i/>
    </w:rPr>
  </w:style>
  <w:style w:type="paragraph" w:styleId="affffffff8">
    <w:name w:val="List Number"/>
    <w:basedOn w:val="ad"/>
    <w:uiPriority w:val="99"/>
    <w:qFormat/>
    <w:rsid w:val="00C948FD"/>
    <w:pPr>
      <w:tabs>
        <w:tab w:val="num" w:pos="926"/>
      </w:tabs>
      <w:spacing w:after="0" w:line="240" w:lineRule="auto"/>
      <w:ind w:left="926" w:hanging="360"/>
    </w:pPr>
    <w:rPr>
      <w:sz w:val="24"/>
      <w:szCs w:val="24"/>
    </w:rPr>
  </w:style>
  <w:style w:type="paragraph" w:customStyle="1" w:styleId="affffffff9">
    <w:name w:val="Основно"/>
    <w:basedOn w:val="ad"/>
    <w:rsid w:val="00C948FD"/>
    <w:pPr>
      <w:widowControl w:val="0"/>
      <w:spacing w:before="120" w:after="0" w:line="336" w:lineRule="auto"/>
      <w:ind w:firstLine="720"/>
      <w:jc w:val="both"/>
    </w:pPr>
    <w:rPr>
      <w:sz w:val="24"/>
      <w:szCs w:val="24"/>
    </w:rPr>
  </w:style>
  <w:style w:type="paragraph" w:customStyle="1" w:styleId="affffffffa">
    <w:name w:val="Основно Знак"/>
    <w:basedOn w:val="ad"/>
    <w:rsid w:val="00C948FD"/>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line="240" w:lineRule="auto"/>
      <w:ind w:left="1224" w:firstLine="567"/>
    </w:pPr>
    <w:rPr>
      <w:rFonts w:eastAsia="Times New Roman" w:cs="Times New Roman"/>
      <w:iCs/>
      <w:sz w:val="24"/>
      <w:szCs w:val="20"/>
      <w:lang w:val="x-none" w:eastAsia="x-none"/>
    </w:rPr>
  </w:style>
  <w:style w:type="character" w:customStyle="1" w:styleId="affffffffb">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5">
    <w:name w:val="1 Знак Знак Знак Знак Знак Знак Знак Знак Знак Знак Знак Знак Знак"/>
    <w:basedOn w:val="ad"/>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59">
    <w:name w:val="Сетка таблицы5"/>
    <w:basedOn w:val="af"/>
    <w:next w:val="aff3"/>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Знак Знак Знак1 Знак Знак Знак Знак Знак Знак Знак Знак Знак Знак1"/>
    <w:basedOn w:val="ad"/>
    <w:next w:val="21"/>
    <w:autoRedefine/>
    <w:rsid w:val="00C948FD"/>
    <w:pPr>
      <w:spacing w:after="160" w:line="240" w:lineRule="exact"/>
      <w:ind w:firstLine="0"/>
      <w:jc w:val="right"/>
    </w:pPr>
    <w:rPr>
      <w:noProof/>
      <w:sz w:val="24"/>
      <w:szCs w:val="24"/>
      <w:lang w:val="en-US" w:eastAsia="en-US"/>
    </w:rPr>
  </w:style>
  <w:style w:type="paragraph" w:customStyle="1" w:styleId="3f4">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5">
    <w:name w:val="Знак Знак Знак2 Знак1"/>
    <w:basedOn w:val="ad"/>
    <w:next w:val="21"/>
    <w:autoRedefine/>
    <w:rsid w:val="00C948FD"/>
    <w:pPr>
      <w:spacing w:after="160" w:line="240" w:lineRule="exact"/>
      <w:ind w:firstLine="0"/>
      <w:jc w:val="right"/>
    </w:pPr>
    <w:rPr>
      <w:noProof/>
      <w:sz w:val="24"/>
      <w:szCs w:val="24"/>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e">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a">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5">
    <w:name w:val="Знак Знак3"/>
    <w:locked/>
    <w:rsid w:val="00C948FD"/>
    <w:rPr>
      <w:b/>
      <w:sz w:val="24"/>
      <w:lang w:val="ru-RU" w:eastAsia="ru-RU" w:bidi="ar-SA"/>
    </w:rPr>
  </w:style>
  <w:style w:type="character" w:customStyle="1" w:styleId="2fc">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6">
    <w:name w:val="Знак Знак Знак1"/>
    <w:basedOn w:val="ad"/>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1fff7">
    <w:name w:val="1 Знак Знак Знак Знак"/>
    <w:basedOn w:val="ad"/>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f"/>
    <w:rsid w:val="00C948FD"/>
    <w:pPr>
      <w:spacing w:after="0" w:line="240" w:lineRule="auto"/>
    </w:pPr>
    <w:rPr>
      <w:rFonts w:ascii="Times New Roman" w:eastAsia="Times New Roman" w:hAnsi="Times New Roman" w:cs="Times New Roman"/>
      <w:sz w:val="20"/>
      <w:szCs w:val="20"/>
      <w:lang w:eastAsia="ru-RU"/>
    </w:rPr>
    <w:tblPr/>
  </w:style>
  <w:style w:type="table" w:styleId="affffffffc">
    <w:name w:val="Table Professional"/>
    <w:basedOn w:val="af"/>
    <w:rsid w:val="00C94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
    <w:rsid w:val="00C948FD"/>
    <w:pPr>
      <w:spacing w:after="0" w:line="240" w:lineRule="auto"/>
    </w:pPr>
    <w:rPr>
      <w:rFonts w:ascii="Times New Roman" w:eastAsia="Times New Roman" w:hAnsi="Times New Roman" w:cs="Times New Roman"/>
      <w:sz w:val="20"/>
      <w:szCs w:val="20"/>
      <w:lang w:eastAsia="ru-RU"/>
    </w:rPr>
    <w:tblPr/>
  </w:style>
  <w:style w:type="paragraph" w:customStyle="1" w:styleId="111">
    <w:name w:val="Знак Знак Знак1 Знак Знак Знак Знак1"/>
    <w:basedOn w:val="ad"/>
    <w:rsid w:val="00C948FD"/>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d"/>
    <w:rsid w:val="00C948FD"/>
    <w:pPr>
      <w:widowControl w:val="0"/>
      <w:spacing w:after="0" w:line="240" w:lineRule="auto"/>
      <w:ind w:right="170"/>
      <w:jc w:val="both"/>
    </w:pPr>
    <w:rPr>
      <w:snapToGrid w:val="0"/>
      <w:sz w:val="24"/>
      <w:szCs w:val="24"/>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d">
    <w:name w:val="Body Text First Indent"/>
    <w:basedOn w:val="aff"/>
    <w:link w:val="affffffffe"/>
    <w:unhideWhenUsed/>
    <w:rsid w:val="00C948FD"/>
    <w:pPr>
      <w:spacing w:before="0" w:line="240" w:lineRule="auto"/>
      <w:ind w:firstLine="210"/>
      <w:jc w:val="left"/>
    </w:pPr>
    <w:rPr>
      <w:rFonts w:eastAsia="Calibri"/>
      <w:sz w:val="24"/>
      <w:szCs w:val="24"/>
      <w:lang w:eastAsia="en-US"/>
    </w:rPr>
  </w:style>
  <w:style w:type="character" w:customStyle="1" w:styleId="affffffffe">
    <w:name w:val="Красная строка Знак"/>
    <w:basedOn w:val="aff0"/>
    <w:link w:val="affffffffd"/>
    <w:rsid w:val="00C948FD"/>
    <w:rPr>
      <w:rFonts w:ascii="Times New Roman" w:eastAsia="Calibri" w:hAnsi="Times New Roman" w:cs="Times New Roman"/>
      <w:sz w:val="24"/>
      <w:szCs w:val="24"/>
      <w:lang w:val="x-none" w:eastAsia="x-none"/>
    </w:rPr>
  </w:style>
  <w:style w:type="paragraph" w:customStyle="1" w:styleId="text">
    <w:name w:val="text"/>
    <w:basedOn w:val="ad"/>
    <w:semiHidden/>
    <w:rsid w:val="00C948FD"/>
    <w:pPr>
      <w:spacing w:before="40" w:after="40" w:line="240" w:lineRule="auto"/>
      <w:ind w:firstLine="315"/>
      <w:jc w:val="both"/>
    </w:pPr>
    <w:rPr>
      <w:rFonts w:ascii="Verdana" w:hAnsi="Verdana"/>
      <w:sz w:val="17"/>
      <w:szCs w:val="17"/>
    </w:rPr>
  </w:style>
  <w:style w:type="paragraph" w:customStyle="1" w:styleId="216">
    <w:name w:val="Список 21"/>
    <w:basedOn w:val="ad"/>
    <w:semiHidden/>
    <w:rsid w:val="00C948FD"/>
    <w:pPr>
      <w:suppressAutoHyphens/>
      <w:spacing w:after="0" w:line="240" w:lineRule="auto"/>
      <w:ind w:left="566" w:hanging="283"/>
    </w:pPr>
    <w:rPr>
      <w:sz w:val="24"/>
      <w:szCs w:val="24"/>
      <w:lang w:eastAsia="ar-SA"/>
    </w:rPr>
  </w:style>
  <w:style w:type="paragraph" w:customStyle="1" w:styleId="11f">
    <w:name w:val="Знак Знак Знак1 Знак1"/>
    <w:basedOn w:val="ad"/>
    <w:next w:val="21"/>
    <w:autoRedefine/>
    <w:uiPriority w:val="99"/>
    <w:semiHidden/>
    <w:rsid w:val="00C948FD"/>
    <w:pPr>
      <w:spacing w:after="160" w:line="240" w:lineRule="exact"/>
      <w:ind w:firstLine="0"/>
      <w:jc w:val="right"/>
    </w:pPr>
    <w:rPr>
      <w:noProof/>
      <w:sz w:val="24"/>
      <w:szCs w:val="24"/>
      <w:lang w:val="en-US" w:eastAsia="en-US"/>
    </w:rPr>
  </w:style>
  <w:style w:type="paragraph" w:customStyle="1" w:styleId="11f0">
    <w:name w:val="Абзац списка11"/>
    <w:basedOn w:val="ad"/>
    <w:semiHidden/>
    <w:rsid w:val="00C948FD"/>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
    <w:name w:val="Моноширинный"/>
    <w:basedOn w:val="ad"/>
    <w:next w:val="ad"/>
    <w:semiHidden/>
    <w:rsid w:val="00C948FD"/>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7">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9">
    <w:name w:val="4"/>
    <w:basedOn w:val="ad"/>
    <w:uiPriority w:val="99"/>
    <w:semiHidden/>
    <w:rsid w:val="00C948FD"/>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d"/>
    <w:rsid w:val="00C948FD"/>
    <w:pPr>
      <w:spacing w:after="0" w:line="240" w:lineRule="auto"/>
      <w:ind w:left="720" w:firstLine="0"/>
    </w:pPr>
    <w:rPr>
      <w:sz w:val="24"/>
      <w:szCs w:val="24"/>
    </w:rPr>
  </w:style>
  <w:style w:type="paragraph" w:customStyle="1" w:styleId="MARY2">
    <w:name w:val="MARY заголовок 2"/>
    <w:basedOn w:val="21"/>
    <w:semiHidden/>
    <w:rsid w:val="00C948FD"/>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val="x-none" w:eastAsia="en-US"/>
    </w:rPr>
  </w:style>
  <w:style w:type="character" w:styleId="afffffffff0">
    <w:name w:val="Placeholder Text"/>
    <w:uiPriority w:val="99"/>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3">
    <w:name w:val="Заголовок 3 Знак1"/>
    <w:aliases w:val="H3 Знак1,h3 Знак1"/>
    <w:uiPriority w:val="99"/>
    <w:semiHidden/>
    <w:rsid w:val="00C948FD"/>
    <w:rPr>
      <w:rFonts w:ascii="Cambria" w:eastAsia="Times New Roman" w:hAnsi="Cambria" w:cs="Times New Roman"/>
      <w:b/>
      <w:bCs/>
      <w:color w:val="4F81BD"/>
      <w:sz w:val="24"/>
      <w:szCs w:val="24"/>
    </w:rPr>
  </w:style>
  <w:style w:type="character" w:customStyle="1" w:styleId="1fff8">
    <w:name w:val="Текст примечания Знак1"/>
    <w:uiPriority w:val="99"/>
    <w:semiHidden/>
    <w:rsid w:val="00C948FD"/>
  </w:style>
  <w:style w:type="character" w:customStyle="1" w:styleId="217">
    <w:name w:val="Основной текст 2 Знак1"/>
    <w:uiPriority w:val="99"/>
    <w:rsid w:val="00C948FD"/>
    <w:rPr>
      <w:sz w:val="24"/>
      <w:szCs w:val="24"/>
    </w:rPr>
  </w:style>
  <w:style w:type="character" w:customStyle="1" w:styleId="1fff9">
    <w:name w:val="Подпись Знак1"/>
    <w:semiHidden/>
    <w:rsid w:val="00C948FD"/>
    <w:rPr>
      <w:sz w:val="24"/>
      <w:szCs w:val="24"/>
    </w:rPr>
  </w:style>
  <w:style w:type="character" w:customStyle="1" w:styleId="711">
    <w:name w:val="Заголовок 7 Знак1"/>
    <w:uiPriority w:val="99"/>
    <w:semiHidden/>
    <w:rsid w:val="00C948FD"/>
    <w:rPr>
      <w:rFonts w:ascii="Cambria" w:eastAsia="Times New Roman" w:hAnsi="Cambria" w:cs="Times New Roman"/>
      <w:i/>
      <w:iCs/>
      <w:color w:val="404040"/>
      <w:sz w:val="24"/>
      <w:szCs w:val="24"/>
    </w:rPr>
  </w:style>
  <w:style w:type="character" w:customStyle="1" w:styleId="811">
    <w:name w:val="Заголовок 8 Знак1"/>
    <w:uiPriority w:val="99"/>
    <w:semiHidden/>
    <w:rsid w:val="00C948FD"/>
    <w:rPr>
      <w:rFonts w:ascii="Cambria" w:eastAsia="Times New Roman" w:hAnsi="Cambria" w:cs="Times New Roman"/>
      <w:color w:val="404040"/>
    </w:rPr>
  </w:style>
  <w:style w:type="character" w:customStyle="1" w:styleId="910">
    <w:name w:val="Заголовок 9 Знак1"/>
    <w:uiPriority w:val="99"/>
    <w:semiHidden/>
    <w:rsid w:val="00C948FD"/>
    <w:rPr>
      <w:rFonts w:ascii="Cambria" w:eastAsia="Times New Roman" w:hAnsi="Cambria" w:cs="Times New Roman"/>
      <w:i/>
      <w:iCs/>
      <w:color w:val="404040"/>
    </w:rPr>
  </w:style>
  <w:style w:type="character" w:customStyle="1" w:styleId="1fffa">
    <w:name w:val="Нижний колонтитул Знак1"/>
    <w:uiPriority w:val="99"/>
    <w:semiHidden/>
    <w:rsid w:val="00C948FD"/>
    <w:rPr>
      <w:sz w:val="24"/>
      <w:szCs w:val="24"/>
    </w:rPr>
  </w:style>
  <w:style w:type="character" w:customStyle="1" w:styleId="1fffb">
    <w:name w:val="Верхний колонтитул Знак1"/>
    <w:uiPriority w:val="99"/>
    <w:semiHidden/>
    <w:rsid w:val="00C948FD"/>
    <w:rPr>
      <w:sz w:val="24"/>
      <w:szCs w:val="24"/>
    </w:rPr>
  </w:style>
  <w:style w:type="character" w:customStyle="1" w:styleId="314">
    <w:name w:val="Основной текст с отступом 3 Знак1"/>
    <w:uiPriority w:val="99"/>
    <w:semiHidden/>
    <w:rsid w:val="00C948FD"/>
    <w:rPr>
      <w:sz w:val="16"/>
      <w:szCs w:val="16"/>
    </w:rPr>
  </w:style>
  <w:style w:type="character" w:customStyle="1" w:styleId="316">
    <w:name w:val="Основной текст 3 Знак1"/>
    <w:uiPriority w:val="99"/>
    <w:semiHidden/>
    <w:rsid w:val="00C948FD"/>
    <w:rPr>
      <w:sz w:val="16"/>
      <w:szCs w:val="16"/>
    </w:rPr>
  </w:style>
  <w:style w:type="character" w:customStyle="1" w:styleId="1fffc">
    <w:name w:val="Схема документа Знак1"/>
    <w:uiPriority w:val="99"/>
    <w:rsid w:val="00C948FD"/>
    <w:rPr>
      <w:rFonts w:ascii="Tahoma" w:hAnsi="Tahoma" w:cs="Tahoma"/>
      <w:sz w:val="16"/>
      <w:szCs w:val="16"/>
    </w:rPr>
  </w:style>
  <w:style w:type="character" w:customStyle="1" w:styleId="1fffd">
    <w:name w:val="Текст выноски Знак1"/>
    <w:uiPriority w:val="99"/>
    <w:semiHidden/>
    <w:rsid w:val="00C948FD"/>
    <w:rPr>
      <w:rFonts w:ascii="Tahoma" w:hAnsi="Tahoma" w:cs="Tahoma"/>
      <w:sz w:val="16"/>
      <w:szCs w:val="16"/>
    </w:rPr>
  </w:style>
  <w:style w:type="character" w:customStyle="1" w:styleId="1fffe">
    <w:name w:val="Тема примечания Знак1"/>
    <w:uiPriority w:val="99"/>
    <w:semiHidden/>
    <w:rsid w:val="00C948FD"/>
    <w:rPr>
      <w:b/>
      <w:bCs/>
    </w:rPr>
  </w:style>
  <w:style w:type="character" w:customStyle="1" w:styleId="218">
    <w:name w:val="Красная строка 2 Знак1"/>
    <w:semiHidden/>
    <w:rsid w:val="00C948FD"/>
    <w:rPr>
      <w:sz w:val="24"/>
      <w:szCs w:val="24"/>
      <w:lang w:val="ru-RU" w:eastAsia="ru-RU" w:bidi="ar-SA"/>
    </w:rPr>
  </w:style>
  <w:style w:type="character" w:customStyle="1" w:styleId="1ffff">
    <w:name w:val="Подзаголовок Знак1"/>
    <w:uiPriority w:val="11"/>
    <w:rsid w:val="00C948FD"/>
    <w:rPr>
      <w:rFonts w:ascii="Cambria" w:eastAsia="Times New Roman" w:hAnsi="Cambria" w:cs="Times New Roman"/>
      <w:i/>
      <w:iCs/>
      <w:color w:val="4F81BD"/>
      <w:spacing w:val="15"/>
      <w:sz w:val="24"/>
      <w:szCs w:val="24"/>
    </w:rPr>
  </w:style>
  <w:style w:type="character" w:customStyle="1" w:styleId="1ffff0">
    <w:name w:val="Текст концевой сноски Знак1"/>
    <w:uiPriority w:val="99"/>
    <w:semiHidden/>
    <w:rsid w:val="00C948FD"/>
  </w:style>
  <w:style w:type="character" w:customStyle="1" w:styleId="1ffff1">
    <w:name w:val="Шапка Знак1"/>
    <w:semiHidden/>
    <w:rsid w:val="00C948FD"/>
    <w:rPr>
      <w:rFonts w:ascii="Cambria" w:eastAsia="Times New Roman" w:hAnsi="Cambria" w:cs="Times New Roman"/>
      <w:sz w:val="24"/>
      <w:szCs w:val="24"/>
      <w:shd w:val="pct20" w:color="auto" w:fill="auto"/>
    </w:rPr>
  </w:style>
  <w:style w:type="character" w:customStyle="1" w:styleId="1ffff2">
    <w:name w:val="Красная строка Знак1"/>
    <w:semiHidden/>
    <w:rsid w:val="00C948FD"/>
    <w:rPr>
      <w:sz w:val="24"/>
      <w:szCs w:val="24"/>
      <w:lang w:val="ru-RU" w:eastAsia="ru-RU" w:bidi="ar-SA"/>
    </w:rPr>
  </w:style>
  <w:style w:type="paragraph" w:customStyle="1" w:styleId="afffffffff1">
    <w:name w:val="Основной абзац"/>
    <w:basedOn w:val="ad"/>
    <w:rsid w:val="00C948FD"/>
    <w:pPr>
      <w:spacing w:after="0"/>
      <w:ind w:firstLine="567"/>
      <w:jc w:val="both"/>
    </w:pPr>
    <w:rPr>
      <w:sz w:val="24"/>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d"/>
    <w:link w:val="620"/>
    <w:rsid w:val="00C948FD"/>
    <w:pPr>
      <w:widowControl w:val="0"/>
      <w:shd w:val="clear" w:color="auto" w:fill="FFFFFF"/>
      <w:spacing w:before="420" w:after="720" w:line="0" w:lineRule="atLeast"/>
      <w:ind w:firstLine="0"/>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2">
    <w:name w:val="Сноска_"/>
    <w:link w:val="afffffffff3"/>
    <w:uiPriority w:val="99"/>
    <w:rsid w:val="00C948FD"/>
    <w:rPr>
      <w:rFonts w:ascii="Times New Roman" w:hAnsi="Times New Roman"/>
      <w:b/>
      <w:bCs/>
      <w:shd w:val="clear" w:color="auto" w:fill="FFFFFF"/>
    </w:rPr>
  </w:style>
  <w:style w:type="paragraph" w:customStyle="1" w:styleId="afffffffff3">
    <w:name w:val="Сноска"/>
    <w:basedOn w:val="ad"/>
    <w:link w:val="afffffffff2"/>
    <w:uiPriority w:val="99"/>
    <w:rsid w:val="00C948FD"/>
    <w:pPr>
      <w:widowControl w:val="0"/>
      <w:shd w:val="clear" w:color="auto" w:fill="FFFFFF"/>
      <w:spacing w:after="0" w:line="298" w:lineRule="exact"/>
      <w:ind w:firstLine="0"/>
      <w:jc w:val="both"/>
    </w:pPr>
    <w:rPr>
      <w:rFonts w:eastAsiaTheme="minorHAnsi" w:cstheme="minorBidi"/>
      <w:b/>
      <w:bCs/>
      <w:sz w:val="22"/>
      <w:lang w:eastAsia="en-US"/>
    </w:rPr>
  </w:style>
  <w:style w:type="character" w:customStyle="1" w:styleId="2ff">
    <w:name w:val="Сноска (2)_"/>
    <w:link w:val="2ff0"/>
    <w:uiPriority w:val="99"/>
    <w:rsid w:val="00C948FD"/>
    <w:rPr>
      <w:rFonts w:ascii="Times New Roman" w:hAnsi="Times New Roman"/>
      <w:sz w:val="23"/>
      <w:szCs w:val="23"/>
      <w:shd w:val="clear" w:color="auto" w:fill="FFFFFF"/>
    </w:rPr>
  </w:style>
  <w:style w:type="paragraph" w:customStyle="1" w:styleId="2ff0">
    <w:name w:val="Сноска (2)"/>
    <w:basedOn w:val="ad"/>
    <w:link w:val="2ff"/>
    <w:uiPriority w:val="99"/>
    <w:rsid w:val="00C948FD"/>
    <w:pPr>
      <w:widowControl w:val="0"/>
      <w:shd w:val="clear" w:color="auto" w:fill="FFFFFF"/>
      <w:spacing w:after="0" w:line="317" w:lineRule="exact"/>
      <w:ind w:firstLine="700"/>
    </w:pPr>
    <w:rPr>
      <w:rFonts w:eastAsiaTheme="minorHAnsi" w:cstheme="minorBidi"/>
      <w:sz w:val="23"/>
      <w:szCs w:val="23"/>
      <w:lang w:eastAsia="en-US"/>
    </w:rPr>
  </w:style>
  <w:style w:type="character" w:customStyle="1" w:styleId="afffffffff4">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styleId="afffffffff5">
    <w:name w:val="Grid Table Light"/>
    <w:basedOn w:val="af"/>
    <w:uiPriority w:val="40"/>
    <w:rsid w:val="00C948FD"/>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d"/>
    <w:rsid w:val="00C948FD"/>
    <w:pPr>
      <w:spacing w:before="100" w:beforeAutospacing="1" w:after="100" w:afterAutospacing="1" w:line="240" w:lineRule="auto"/>
      <w:ind w:firstLine="0"/>
    </w:pPr>
    <w:rPr>
      <w:sz w:val="24"/>
      <w:szCs w:val="24"/>
    </w:rPr>
  </w:style>
  <w:style w:type="table" w:customStyle="1" w:styleId="4a">
    <w:name w:val="Сетка таблицы4"/>
    <w:basedOn w:val="af"/>
    <w:next w:val="aff3"/>
    <w:uiPriority w:val="39"/>
    <w:rsid w:val="00C948FD"/>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Курсив14,Интервал 1 pt"/>
    <w:uiPriority w:val="99"/>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3">
    <w:name w:val="Упомянуть1"/>
    <w:uiPriority w:val="99"/>
    <w:semiHidden/>
    <w:unhideWhenUsed/>
    <w:rsid w:val="00C948FD"/>
    <w:rPr>
      <w:color w:val="2B579A"/>
      <w:shd w:val="clear" w:color="auto" w:fill="E6E6E6"/>
    </w:rPr>
  </w:style>
  <w:style w:type="paragraph" w:customStyle="1" w:styleId="1ffff4">
    <w:name w:val="Для таблицы (приложения 1)"/>
    <w:basedOn w:val="ad"/>
    <w:uiPriority w:val="99"/>
    <w:rsid w:val="00C948FD"/>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3">
    <w:name w:val="Сетка таблицы6"/>
    <w:basedOn w:val="af"/>
    <w:next w:val="aff3"/>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f"/>
    <w:next w:val="aff3"/>
    <w:uiPriority w:val="39"/>
    <w:rsid w:val="00C948FD"/>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f"/>
    <w:next w:val="aff3"/>
    <w:uiPriority w:val="39"/>
    <w:rsid w:val="00C948FD"/>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
    <w:next w:val="aff3"/>
    <w:uiPriority w:val="3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C948FD"/>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b">
    <w:name w:val="Стиль5"/>
    <w:uiPriority w:val="99"/>
    <w:rsid w:val="00C948FD"/>
  </w:style>
  <w:style w:type="paragraph" w:customStyle="1" w:styleId="64">
    <w:name w:val="Основной текст6"/>
    <w:basedOn w:val="ad"/>
    <w:rsid w:val="00C948FD"/>
    <w:pPr>
      <w:widowControl w:val="0"/>
      <w:shd w:val="clear" w:color="auto" w:fill="FFFFFF"/>
      <w:spacing w:after="180" w:line="442" w:lineRule="exact"/>
      <w:ind w:hanging="380"/>
    </w:pPr>
    <w:rPr>
      <w:color w:val="000000"/>
      <w:sz w:val="24"/>
      <w:szCs w:val="24"/>
    </w:rPr>
  </w:style>
  <w:style w:type="table" w:customStyle="1" w:styleId="83">
    <w:name w:val="Сетка таблицы8"/>
    <w:basedOn w:val="af"/>
    <w:next w:val="aff3"/>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
    <w:next w:val="aff3"/>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6">
    <w:name w:val="table of figures"/>
    <w:basedOn w:val="ad"/>
    <w:next w:val="ad"/>
    <w:uiPriority w:val="99"/>
    <w:unhideWhenUsed/>
    <w:rsid w:val="00C948FD"/>
    <w:pPr>
      <w:spacing w:line="276" w:lineRule="auto"/>
      <w:jc w:val="both"/>
    </w:pPr>
    <w:rPr>
      <w:sz w:val="26"/>
    </w:rPr>
  </w:style>
  <w:style w:type="numbering" w:customStyle="1" w:styleId="2ff1">
    <w:name w:val="Нет списка2"/>
    <w:next w:val="af0"/>
    <w:uiPriority w:val="99"/>
    <w:semiHidden/>
    <w:unhideWhenUsed/>
    <w:rsid w:val="005873C1"/>
  </w:style>
  <w:style w:type="table" w:customStyle="1" w:styleId="TableGridReport1">
    <w:name w:val="Table Grid Report1"/>
    <w:basedOn w:val="af"/>
    <w:next w:val="aff3"/>
    <w:uiPriority w:val="59"/>
    <w:rsid w:val="005873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Изысканная таблица2"/>
    <w:basedOn w:val="af"/>
    <w:next w:val="afffd"/>
    <w:semiHidden/>
    <w:unhideWhenUsed/>
    <w:rsid w:val="005873C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f0"/>
    <w:uiPriority w:val="99"/>
    <w:semiHidden/>
    <w:unhideWhenUsed/>
    <w:rsid w:val="005873C1"/>
  </w:style>
  <w:style w:type="table" w:customStyle="1" w:styleId="317">
    <w:name w:val="Сетка таблицы31"/>
    <w:basedOn w:val="af"/>
    <w:next w:val="aff3"/>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f0"/>
    <w:uiPriority w:val="99"/>
    <w:semiHidden/>
    <w:rsid w:val="005873C1"/>
  </w:style>
  <w:style w:type="table" w:customStyle="1" w:styleId="1120">
    <w:name w:val="Сетка таблицы112"/>
    <w:basedOn w:val="af"/>
    <w:next w:val="aff3"/>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f"/>
    <w:next w:val="aff3"/>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Стиль21"/>
    <w:rsid w:val="005873C1"/>
  </w:style>
  <w:style w:type="table" w:customStyle="1" w:styleId="11f1">
    <w:name w:val="Столбцы таблицы 11"/>
    <w:basedOn w:val="af"/>
    <w:next w:val="1ffc"/>
    <w:rsid w:val="005873C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8"/>
    <w:rsid w:val="005873C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5873C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5873C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5873C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f"/>
    <w:next w:val="3f2"/>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5">
    <w:name w:val="Современная таблица1"/>
    <w:basedOn w:val="af"/>
    <w:next w:val="affffffd"/>
    <w:rsid w:val="005873C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f"/>
    <w:next w:val="afffd"/>
    <w:rsid w:val="005873C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f"/>
    <w:next w:val="1ffe"/>
    <w:rsid w:val="005873C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
    <w:next w:val="-3"/>
    <w:rsid w:val="005873C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f3"/>
    <w:rsid w:val="005873C1"/>
    <w:rPr>
      <w:rFonts w:ascii="Times New Roman" w:eastAsia="Times New Roman" w:hAnsi="Times New Roman"/>
      <w:lang w:eastAsia="ru-RU"/>
    </w:rPr>
    <w:tblPr/>
  </w:style>
  <w:style w:type="numbering" w:customStyle="1" w:styleId="319">
    <w:name w:val="Стиль31"/>
    <w:rsid w:val="005873C1"/>
  </w:style>
  <w:style w:type="numbering" w:customStyle="1" w:styleId="410">
    <w:name w:val="Стиль41"/>
    <w:rsid w:val="005873C1"/>
  </w:style>
  <w:style w:type="numbering" w:customStyle="1" w:styleId="1ffff6">
    <w:name w:val="Статья / Раздел1"/>
    <w:basedOn w:val="af0"/>
    <w:next w:val="affffffe"/>
    <w:rsid w:val="005873C1"/>
  </w:style>
  <w:style w:type="numbering" w:customStyle="1" w:styleId="1410">
    <w:name w:val="Стиль многоуровневый 14 пт полужирный1"/>
    <w:basedOn w:val="af0"/>
    <w:rsid w:val="005873C1"/>
  </w:style>
  <w:style w:type="table" w:customStyle="1" w:styleId="512">
    <w:name w:val="Сетка таблицы51"/>
    <w:basedOn w:val="af"/>
    <w:next w:val="aff3"/>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тиль таблицы21"/>
    <w:basedOn w:val="af"/>
    <w:rsid w:val="005873C1"/>
    <w:pPr>
      <w:spacing w:after="0" w:line="240" w:lineRule="auto"/>
    </w:pPr>
    <w:rPr>
      <w:rFonts w:ascii="Times New Roman" w:eastAsia="Times New Roman" w:hAnsi="Times New Roman" w:cs="Times New Roman"/>
      <w:sz w:val="20"/>
      <w:szCs w:val="20"/>
      <w:lang w:eastAsia="ru-RU"/>
    </w:rPr>
    <w:tblPr/>
  </w:style>
  <w:style w:type="table" w:customStyle="1" w:styleId="1ffff7">
    <w:name w:val="Стандартная таблица1"/>
    <w:basedOn w:val="af"/>
    <w:next w:val="affffffffc"/>
    <w:rsid w:val="005873C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f"/>
    <w:rsid w:val="005873C1"/>
    <w:pPr>
      <w:spacing w:after="0" w:line="240" w:lineRule="auto"/>
    </w:pPr>
    <w:rPr>
      <w:rFonts w:ascii="Times New Roman" w:eastAsia="Times New Roman" w:hAnsi="Times New Roman" w:cs="Times New Roman"/>
      <w:sz w:val="20"/>
      <w:szCs w:val="20"/>
      <w:lang w:eastAsia="ru-RU"/>
    </w:rPr>
    <w:tblPr/>
  </w:style>
  <w:style w:type="table" w:customStyle="1" w:styleId="1ffff8">
    <w:name w:val="Сетка таблицы светлая1"/>
    <w:basedOn w:val="af"/>
    <w:next w:val="afffffffff5"/>
    <w:uiPriority w:val="40"/>
    <w:rsid w:val="005873C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f"/>
    <w:next w:val="aff3"/>
    <w:uiPriority w:val="39"/>
    <w:rsid w:val="005873C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f"/>
    <w:next w:val="aff3"/>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
    <w:next w:val="aff3"/>
    <w:uiPriority w:val="39"/>
    <w:rsid w:val="005873C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
    <w:next w:val="aff3"/>
    <w:uiPriority w:val="39"/>
    <w:rsid w:val="005873C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
    <w:next w:val="aff3"/>
    <w:uiPriority w:val="3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
    <w:name w:val="Стиль51"/>
    <w:uiPriority w:val="99"/>
    <w:rsid w:val="005873C1"/>
  </w:style>
  <w:style w:type="table" w:customStyle="1" w:styleId="812">
    <w:name w:val="Сетка таблицы81"/>
    <w:basedOn w:val="af"/>
    <w:next w:val="aff3"/>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
    <w:next w:val="aff3"/>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f0"/>
    <w:uiPriority w:val="99"/>
    <w:semiHidden/>
    <w:unhideWhenUsed/>
    <w:rsid w:val="00626902"/>
  </w:style>
  <w:style w:type="table" w:customStyle="1" w:styleId="TableGridReport2">
    <w:name w:val="Table Grid Report2"/>
    <w:basedOn w:val="af"/>
    <w:next w:val="aff3"/>
    <w:uiPriority w:val="59"/>
    <w:rsid w:val="006269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f"/>
    <w:next w:val="afffd"/>
    <w:semiHidden/>
    <w:unhideWhenUsed/>
    <w:rsid w:val="006269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0"/>
    <w:uiPriority w:val="99"/>
    <w:semiHidden/>
    <w:unhideWhenUsed/>
    <w:rsid w:val="00626902"/>
  </w:style>
  <w:style w:type="table" w:customStyle="1" w:styleId="320">
    <w:name w:val="Сетка таблицы32"/>
    <w:basedOn w:val="af"/>
    <w:next w:val="aff3"/>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f0"/>
    <w:uiPriority w:val="99"/>
    <w:semiHidden/>
    <w:rsid w:val="00626902"/>
  </w:style>
  <w:style w:type="table" w:customStyle="1" w:styleId="1130">
    <w:name w:val="Сетка таблицы113"/>
    <w:basedOn w:val="af"/>
    <w:next w:val="aff3"/>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
    <w:next w:val="aff3"/>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626902"/>
  </w:style>
  <w:style w:type="table" w:customStyle="1" w:styleId="123">
    <w:name w:val="Столбцы таблицы 12"/>
    <w:basedOn w:val="af"/>
    <w:next w:val="1ffc"/>
    <w:rsid w:val="0062690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8"/>
    <w:rsid w:val="0062690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62690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62690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62690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
    <w:name w:val="Объемная таблица 32"/>
    <w:basedOn w:val="af"/>
    <w:next w:val="3f2"/>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f"/>
    <w:next w:val="affffffd"/>
    <w:rsid w:val="0062690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f"/>
    <w:next w:val="afffd"/>
    <w:rsid w:val="006269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f"/>
    <w:next w:val="1ffe"/>
    <w:rsid w:val="0062690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
    <w:next w:val="-3"/>
    <w:rsid w:val="0062690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3"/>
    <w:rsid w:val="00626902"/>
    <w:rPr>
      <w:rFonts w:ascii="Times New Roman" w:eastAsia="Times New Roman" w:hAnsi="Times New Roman"/>
      <w:lang w:eastAsia="ru-RU"/>
    </w:rPr>
    <w:tblPr/>
  </w:style>
  <w:style w:type="numbering" w:customStyle="1" w:styleId="323">
    <w:name w:val="Стиль32"/>
    <w:rsid w:val="00626902"/>
  </w:style>
  <w:style w:type="numbering" w:customStyle="1" w:styleId="420">
    <w:name w:val="Стиль42"/>
    <w:rsid w:val="00626902"/>
  </w:style>
  <w:style w:type="numbering" w:customStyle="1" w:styleId="2ff4">
    <w:name w:val="Статья / Раздел2"/>
    <w:basedOn w:val="af0"/>
    <w:next w:val="affffffe"/>
    <w:rsid w:val="00626902"/>
  </w:style>
  <w:style w:type="numbering" w:customStyle="1" w:styleId="1420">
    <w:name w:val="Стиль многоуровневый 14 пт полужирный2"/>
    <w:basedOn w:val="af0"/>
    <w:rsid w:val="00626902"/>
  </w:style>
  <w:style w:type="table" w:customStyle="1" w:styleId="521">
    <w:name w:val="Сетка таблицы52"/>
    <w:basedOn w:val="af"/>
    <w:next w:val="aff3"/>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тиль таблицы22"/>
    <w:basedOn w:val="af"/>
    <w:rsid w:val="00626902"/>
    <w:pPr>
      <w:spacing w:after="0" w:line="240" w:lineRule="auto"/>
    </w:pPr>
    <w:rPr>
      <w:rFonts w:ascii="Times New Roman" w:eastAsia="Times New Roman" w:hAnsi="Times New Roman" w:cs="Times New Roman"/>
      <w:sz w:val="20"/>
      <w:szCs w:val="20"/>
      <w:lang w:eastAsia="ru-RU"/>
    </w:rPr>
    <w:tblPr/>
  </w:style>
  <w:style w:type="table" w:customStyle="1" w:styleId="2ff5">
    <w:name w:val="Стандартная таблица2"/>
    <w:basedOn w:val="af"/>
    <w:next w:val="affffffffc"/>
    <w:rsid w:val="006269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4">
    <w:name w:val="Стиль таблицы32"/>
    <w:basedOn w:val="af"/>
    <w:rsid w:val="00626902"/>
    <w:pPr>
      <w:spacing w:after="0" w:line="240" w:lineRule="auto"/>
    </w:pPr>
    <w:rPr>
      <w:rFonts w:ascii="Times New Roman" w:eastAsia="Times New Roman" w:hAnsi="Times New Roman" w:cs="Times New Roman"/>
      <w:sz w:val="20"/>
      <w:szCs w:val="20"/>
      <w:lang w:eastAsia="ru-RU"/>
    </w:rPr>
    <w:tblPr/>
  </w:style>
  <w:style w:type="table" w:customStyle="1" w:styleId="2ff6">
    <w:name w:val="Сетка таблицы светлая2"/>
    <w:basedOn w:val="af"/>
    <w:next w:val="afffffffff5"/>
    <w:uiPriority w:val="40"/>
    <w:rsid w:val="0062690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
    <w:name w:val="Сетка таблицы42"/>
    <w:basedOn w:val="af"/>
    <w:next w:val="aff3"/>
    <w:uiPriority w:val="39"/>
    <w:rsid w:val="0062690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
    <w:next w:val="aff3"/>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
    <w:next w:val="aff3"/>
    <w:uiPriority w:val="39"/>
    <w:rsid w:val="00626902"/>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
    <w:next w:val="aff3"/>
    <w:uiPriority w:val="39"/>
    <w:rsid w:val="00626902"/>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
    <w:next w:val="aff3"/>
    <w:uiPriority w:val="3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626902"/>
  </w:style>
  <w:style w:type="table" w:customStyle="1" w:styleId="820">
    <w:name w:val="Сетка таблицы82"/>
    <w:basedOn w:val="af"/>
    <w:next w:val="aff3"/>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
    <w:next w:val="aff3"/>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f0"/>
    <w:uiPriority w:val="99"/>
    <w:semiHidden/>
    <w:unhideWhenUsed/>
    <w:rsid w:val="00C60EA7"/>
  </w:style>
  <w:style w:type="table" w:customStyle="1" w:styleId="TableGridReport3">
    <w:name w:val="Table Grid Report3"/>
    <w:basedOn w:val="af"/>
    <w:next w:val="aff3"/>
    <w:uiPriority w:val="59"/>
    <w:rsid w:val="00C60E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f"/>
    <w:next w:val="afffd"/>
    <w:semiHidden/>
    <w:unhideWhenUsed/>
    <w:rsid w:val="00C60E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f0"/>
    <w:uiPriority w:val="99"/>
    <w:semiHidden/>
    <w:unhideWhenUsed/>
    <w:rsid w:val="00C60EA7"/>
  </w:style>
  <w:style w:type="table" w:customStyle="1" w:styleId="330">
    <w:name w:val="Сетка таблицы33"/>
    <w:basedOn w:val="af"/>
    <w:next w:val="aff3"/>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f0"/>
    <w:uiPriority w:val="99"/>
    <w:semiHidden/>
    <w:rsid w:val="00C60EA7"/>
  </w:style>
  <w:style w:type="table" w:customStyle="1" w:styleId="1140">
    <w:name w:val="Сетка таблицы114"/>
    <w:basedOn w:val="af"/>
    <w:next w:val="aff3"/>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f"/>
    <w:next w:val="aff3"/>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иль23"/>
    <w:rsid w:val="00C60EA7"/>
    <w:pPr>
      <w:numPr>
        <w:numId w:val="2"/>
      </w:numPr>
    </w:pPr>
  </w:style>
  <w:style w:type="table" w:customStyle="1" w:styleId="133">
    <w:name w:val="Столбцы таблицы 13"/>
    <w:basedOn w:val="af"/>
    <w:next w:val="1ffc"/>
    <w:rsid w:val="00C60E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8"/>
    <w:rsid w:val="00C60E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C60E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C60E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C60E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
    <w:next w:val="3f2"/>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f"/>
    <w:next w:val="affffffd"/>
    <w:rsid w:val="00C60E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
    <w:next w:val="afffd"/>
    <w:rsid w:val="00C60E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
    <w:next w:val="1ffe"/>
    <w:rsid w:val="00C60E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
    <w:next w:val="-3"/>
    <w:rsid w:val="00C60E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3"/>
    <w:rsid w:val="00C60EA7"/>
    <w:rPr>
      <w:rFonts w:ascii="Times New Roman" w:eastAsia="Times New Roman" w:hAnsi="Times New Roman"/>
      <w:lang w:eastAsia="ru-RU"/>
    </w:rPr>
    <w:tblPr/>
  </w:style>
  <w:style w:type="numbering" w:customStyle="1" w:styleId="332">
    <w:name w:val="Стиль33"/>
    <w:rsid w:val="00C60EA7"/>
  </w:style>
  <w:style w:type="numbering" w:customStyle="1" w:styleId="43">
    <w:name w:val="Стиль43"/>
    <w:rsid w:val="00C60EA7"/>
    <w:pPr>
      <w:numPr>
        <w:numId w:val="8"/>
      </w:numPr>
    </w:pPr>
  </w:style>
  <w:style w:type="numbering" w:customStyle="1" w:styleId="31">
    <w:name w:val="Статья / Раздел3"/>
    <w:basedOn w:val="af0"/>
    <w:next w:val="affffffe"/>
    <w:rsid w:val="00C60EA7"/>
    <w:pPr>
      <w:numPr>
        <w:numId w:val="9"/>
      </w:numPr>
    </w:pPr>
  </w:style>
  <w:style w:type="numbering" w:customStyle="1" w:styleId="143">
    <w:name w:val="Стиль многоуровневый 14 пт полужирный3"/>
    <w:basedOn w:val="af0"/>
    <w:rsid w:val="00C60EA7"/>
    <w:pPr>
      <w:numPr>
        <w:numId w:val="11"/>
      </w:numPr>
    </w:pPr>
  </w:style>
  <w:style w:type="table" w:customStyle="1" w:styleId="531">
    <w:name w:val="Сетка таблицы53"/>
    <w:basedOn w:val="af"/>
    <w:next w:val="aff3"/>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тиль таблицы23"/>
    <w:basedOn w:val="af"/>
    <w:rsid w:val="00C60EA7"/>
    <w:pPr>
      <w:spacing w:after="0" w:line="240" w:lineRule="auto"/>
    </w:pPr>
    <w:rPr>
      <w:rFonts w:ascii="Times New Roman" w:eastAsia="Times New Roman" w:hAnsi="Times New Roman" w:cs="Times New Roman"/>
      <w:sz w:val="20"/>
      <w:szCs w:val="20"/>
      <w:lang w:eastAsia="ru-RU"/>
    </w:rPr>
    <w:tblPr/>
  </w:style>
  <w:style w:type="table" w:customStyle="1" w:styleId="3fb">
    <w:name w:val="Стандартная таблица3"/>
    <w:basedOn w:val="af"/>
    <w:next w:val="affffffffc"/>
    <w:rsid w:val="00C60E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
    <w:rsid w:val="00C60EA7"/>
    <w:pPr>
      <w:spacing w:after="0" w:line="240" w:lineRule="auto"/>
    </w:pPr>
    <w:rPr>
      <w:rFonts w:ascii="Times New Roman" w:eastAsia="Times New Roman" w:hAnsi="Times New Roman" w:cs="Times New Roman"/>
      <w:sz w:val="20"/>
      <w:szCs w:val="20"/>
      <w:lang w:eastAsia="ru-RU"/>
    </w:rPr>
    <w:tblPr/>
  </w:style>
  <w:style w:type="table" w:customStyle="1" w:styleId="3fc">
    <w:name w:val="Сетка таблицы светлая3"/>
    <w:basedOn w:val="af"/>
    <w:next w:val="afffffffff5"/>
    <w:uiPriority w:val="40"/>
    <w:rsid w:val="00C60E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f"/>
    <w:next w:val="aff3"/>
    <w:uiPriority w:val="39"/>
    <w:rsid w:val="00C60E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
    <w:next w:val="aff3"/>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
    <w:next w:val="aff3"/>
    <w:uiPriority w:val="39"/>
    <w:rsid w:val="00C60E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
    <w:next w:val="aff3"/>
    <w:uiPriority w:val="39"/>
    <w:rsid w:val="00C60E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
    <w:next w:val="aff3"/>
    <w:uiPriority w:val="3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C60EA7"/>
    <w:pPr>
      <w:numPr>
        <w:numId w:val="22"/>
      </w:numPr>
    </w:pPr>
  </w:style>
  <w:style w:type="table" w:customStyle="1" w:styleId="830">
    <w:name w:val="Сетка таблицы83"/>
    <w:basedOn w:val="af"/>
    <w:next w:val="aff3"/>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
    <w:next w:val="aff3"/>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
    <w:next w:val="aff3"/>
    <w:uiPriority w:val="39"/>
    <w:rsid w:val="00C60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
    <w:next w:val="aff3"/>
    <w:uiPriority w:val="39"/>
    <w:rsid w:val="00855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Рис."/>
    <w:basedOn w:val="ad"/>
    <w:next w:val="ad"/>
    <w:qFormat/>
    <w:rsid w:val="005050BD"/>
    <w:pPr>
      <w:widowControl w:val="0"/>
      <w:numPr>
        <w:numId w:val="24"/>
      </w:numPr>
      <w:suppressAutoHyphens/>
      <w:spacing w:after="0" w:line="240" w:lineRule="auto"/>
      <w:ind w:left="360" w:right="-108"/>
    </w:pPr>
    <w:rPr>
      <w:b/>
      <w:sz w:val="26"/>
      <w:szCs w:val="20"/>
    </w:rPr>
  </w:style>
  <w:style w:type="table" w:customStyle="1" w:styleId="172">
    <w:name w:val="Сетка таблицы17"/>
    <w:basedOn w:val="af"/>
    <w:next w:val="aff3"/>
    <w:uiPriority w:val="39"/>
    <w:rsid w:val="00AF6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c">
    <w:name w:val="Нет списка5"/>
    <w:next w:val="af0"/>
    <w:uiPriority w:val="99"/>
    <w:semiHidden/>
    <w:unhideWhenUsed/>
    <w:rsid w:val="003518E8"/>
  </w:style>
  <w:style w:type="table" w:customStyle="1" w:styleId="TableGridReport4">
    <w:name w:val="Table Grid Report4"/>
    <w:basedOn w:val="af"/>
    <w:next w:val="aff3"/>
    <w:uiPriority w:val="59"/>
    <w:rsid w:val="003518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Изысканная таблица5"/>
    <w:basedOn w:val="af"/>
    <w:next w:val="afffd"/>
    <w:semiHidden/>
    <w:unhideWhenUsed/>
    <w:rsid w:val="003518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f0"/>
    <w:uiPriority w:val="99"/>
    <w:semiHidden/>
    <w:unhideWhenUsed/>
    <w:rsid w:val="003518E8"/>
  </w:style>
  <w:style w:type="table" w:customStyle="1" w:styleId="340">
    <w:name w:val="Сетка таблицы34"/>
    <w:basedOn w:val="af"/>
    <w:next w:val="aff3"/>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f0"/>
    <w:uiPriority w:val="99"/>
    <w:semiHidden/>
    <w:rsid w:val="003518E8"/>
  </w:style>
  <w:style w:type="table" w:customStyle="1" w:styleId="1150">
    <w:name w:val="Сетка таблицы115"/>
    <w:basedOn w:val="af"/>
    <w:next w:val="aff3"/>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f"/>
    <w:next w:val="aff3"/>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3518E8"/>
  </w:style>
  <w:style w:type="table" w:customStyle="1" w:styleId="147">
    <w:name w:val="Столбцы таблицы 14"/>
    <w:basedOn w:val="af"/>
    <w:next w:val="1ffc"/>
    <w:rsid w:val="003518E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
    <w:next w:val="58"/>
    <w:rsid w:val="003518E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
    <w:next w:val="-2"/>
    <w:rsid w:val="003518E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
    <w:next w:val="-7"/>
    <w:rsid w:val="003518E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
    <w:next w:val="-8"/>
    <w:rsid w:val="003518E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
    <w:next w:val="3f2"/>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f"/>
    <w:next w:val="affffffd"/>
    <w:rsid w:val="003518E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f"/>
    <w:next w:val="afffd"/>
    <w:rsid w:val="003518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f"/>
    <w:next w:val="1ffe"/>
    <w:rsid w:val="003518E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
    <w:next w:val="-3"/>
    <w:rsid w:val="003518E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ff3"/>
    <w:rsid w:val="003518E8"/>
    <w:rPr>
      <w:rFonts w:ascii="Times New Roman" w:eastAsia="Times New Roman" w:hAnsi="Times New Roman"/>
      <w:lang w:eastAsia="ru-RU"/>
    </w:rPr>
    <w:tblPr/>
  </w:style>
  <w:style w:type="numbering" w:customStyle="1" w:styleId="342">
    <w:name w:val="Стиль34"/>
    <w:rsid w:val="003518E8"/>
  </w:style>
  <w:style w:type="numbering" w:customStyle="1" w:styleId="440">
    <w:name w:val="Стиль44"/>
    <w:rsid w:val="003518E8"/>
  </w:style>
  <w:style w:type="numbering" w:customStyle="1" w:styleId="4e">
    <w:name w:val="Статья / Раздел4"/>
    <w:basedOn w:val="af0"/>
    <w:next w:val="affffffe"/>
    <w:rsid w:val="003518E8"/>
  </w:style>
  <w:style w:type="numbering" w:customStyle="1" w:styleId="1440">
    <w:name w:val="Стиль многоуровневый 14 пт полужирный4"/>
    <w:basedOn w:val="af0"/>
    <w:rsid w:val="003518E8"/>
  </w:style>
  <w:style w:type="table" w:customStyle="1" w:styleId="541">
    <w:name w:val="Сетка таблицы54"/>
    <w:basedOn w:val="af"/>
    <w:next w:val="aff3"/>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
    <w:rsid w:val="003518E8"/>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f"/>
    <w:next w:val="affffffffc"/>
    <w:rsid w:val="003518E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
    <w:rsid w:val="003518E8"/>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f"/>
    <w:next w:val="afffffffff5"/>
    <w:uiPriority w:val="40"/>
    <w:rsid w:val="003518E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
    <w:next w:val="aff3"/>
    <w:uiPriority w:val="39"/>
    <w:rsid w:val="003518E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
    <w:next w:val="aff3"/>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
    <w:next w:val="aff3"/>
    <w:uiPriority w:val="39"/>
    <w:rsid w:val="003518E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
    <w:next w:val="aff3"/>
    <w:uiPriority w:val="39"/>
    <w:rsid w:val="003518E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
    <w:next w:val="aff3"/>
    <w:uiPriority w:val="3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1"/>
      </w:numPr>
    </w:pPr>
  </w:style>
  <w:style w:type="table" w:customStyle="1" w:styleId="84">
    <w:name w:val="Сетка таблицы84"/>
    <w:basedOn w:val="af"/>
    <w:next w:val="aff3"/>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
    <w:next w:val="aff3"/>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f0"/>
    <w:uiPriority w:val="99"/>
    <w:semiHidden/>
    <w:unhideWhenUsed/>
    <w:rsid w:val="003C6D3F"/>
  </w:style>
  <w:style w:type="table" w:customStyle="1" w:styleId="TableGridReport5">
    <w:name w:val="Table Grid Report5"/>
    <w:basedOn w:val="af"/>
    <w:next w:val="aff3"/>
    <w:uiPriority w:val="59"/>
    <w:rsid w:val="003C6D3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
    <w:next w:val="afffd"/>
    <w:semiHidden/>
    <w:unhideWhenUsed/>
    <w:rsid w:val="003C6D3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f0"/>
    <w:uiPriority w:val="99"/>
    <w:semiHidden/>
    <w:unhideWhenUsed/>
    <w:rsid w:val="003C6D3F"/>
  </w:style>
  <w:style w:type="table" w:customStyle="1" w:styleId="350">
    <w:name w:val="Сетка таблицы35"/>
    <w:basedOn w:val="af"/>
    <w:next w:val="aff3"/>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0"/>
    <w:uiPriority w:val="99"/>
    <w:semiHidden/>
    <w:rsid w:val="003C6D3F"/>
  </w:style>
  <w:style w:type="table" w:customStyle="1" w:styleId="1160">
    <w:name w:val="Сетка таблицы116"/>
    <w:basedOn w:val="af"/>
    <w:next w:val="aff3"/>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
    <w:next w:val="aff3"/>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3C6D3F"/>
  </w:style>
  <w:style w:type="table" w:customStyle="1" w:styleId="153">
    <w:name w:val="Столбцы таблицы 15"/>
    <w:basedOn w:val="af"/>
    <w:next w:val="1ffc"/>
    <w:rsid w:val="003C6D3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
    <w:next w:val="58"/>
    <w:rsid w:val="003C6D3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
    <w:next w:val="-2"/>
    <w:rsid w:val="003C6D3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
    <w:next w:val="-7"/>
    <w:rsid w:val="003C6D3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
    <w:next w:val="-8"/>
    <w:rsid w:val="003C6D3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
    <w:next w:val="3f2"/>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e">
    <w:name w:val="Современная таблица5"/>
    <w:basedOn w:val="af"/>
    <w:next w:val="affffffd"/>
    <w:rsid w:val="003C6D3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
    <w:next w:val="afffd"/>
    <w:rsid w:val="003C6D3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
    <w:next w:val="1ffe"/>
    <w:rsid w:val="003C6D3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
    <w:next w:val="-3"/>
    <w:rsid w:val="003C6D3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3"/>
    <w:rsid w:val="003C6D3F"/>
    <w:rPr>
      <w:rFonts w:ascii="Times New Roman" w:eastAsia="Times New Roman" w:hAnsi="Times New Roman"/>
      <w:lang w:eastAsia="ru-RU"/>
    </w:rPr>
    <w:tblPr/>
  </w:style>
  <w:style w:type="numbering" w:customStyle="1" w:styleId="352">
    <w:name w:val="Стиль35"/>
    <w:rsid w:val="003C6D3F"/>
  </w:style>
  <w:style w:type="numbering" w:customStyle="1" w:styleId="450">
    <w:name w:val="Стиль45"/>
    <w:rsid w:val="003C6D3F"/>
  </w:style>
  <w:style w:type="numbering" w:customStyle="1" w:styleId="5f">
    <w:name w:val="Статья / Раздел5"/>
    <w:basedOn w:val="af0"/>
    <w:next w:val="affffffe"/>
    <w:rsid w:val="003C6D3F"/>
  </w:style>
  <w:style w:type="numbering" w:customStyle="1" w:styleId="1450">
    <w:name w:val="Стиль многоуровневый 14 пт полужирный5"/>
    <w:basedOn w:val="af0"/>
    <w:rsid w:val="003C6D3F"/>
  </w:style>
  <w:style w:type="table" w:customStyle="1" w:styleId="551">
    <w:name w:val="Сетка таблицы55"/>
    <w:basedOn w:val="af"/>
    <w:next w:val="aff3"/>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
    <w:rsid w:val="003C6D3F"/>
    <w:pPr>
      <w:spacing w:after="0" w:line="240" w:lineRule="auto"/>
    </w:pPr>
    <w:rPr>
      <w:rFonts w:ascii="Times New Roman" w:eastAsia="Times New Roman" w:hAnsi="Times New Roman" w:cs="Times New Roman"/>
      <w:sz w:val="20"/>
      <w:szCs w:val="20"/>
      <w:lang w:eastAsia="ru-RU"/>
    </w:rPr>
    <w:tblPr/>
  </w:style>
  <w:style w:type="table" w:customStyle="1" w:styleId="5f0">
    <w:name w:val="Стандартная таблица5"/>
    <w:basedOn w:val="af"/>
    <w:next w:val="affffffffc"/>
    <w:rsid w:val="003C6D3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
    <w:rsid w:val="003C6D3F"/>
    <w:pPr>
      <w:spacing w:after="0" w:line="240" w:lineRule="auto"/>
    </w:pPr>
    <w:rPr>
      <w:rFonts w:ascii="Times New Roman" w:eastAsia="Times New Roman" w:hAnsi="Times New Roman" w:cs="Times New Roman"/>
      <w:sz w:val="20"/>
      <w:szCs w:val="20"/>
      <w:lang w:eastAsia="ru-RU"/>
    </w:rPr>
    <w:tblPr/>
  </w:style>
  <w:style w:type="table" w:customStyle="1" w:styleId="5f1">
    <w:name w:val="Сетка таблицы светлая5"/>
    <w:basedOn w:val="af"/>
    <w:next w:val="afffffffff5"/>
    <w:uiPriority w:val="40"/>
    <w:rsid w:val="003C6D3F"/>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
    <w:next w:val="aff3"/>
    <w:uiPriority w:val="39"/>
    <w:rsid w:val="003C6D3F"/>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
    <w:next w:val="aff3"/>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
    <w:next w:val="aff3"/>
    <w:uiPriority w:val="39"/>
    <w:rsid w:val="003C6D3F"/>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
    <w:next w:val="aff3"/>
    <w:uiPriority w:val="39"/>
    <w:rsid w:val="003C6D3F"/>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f"/>
    <w:next w:val="aff3"/>
    <w:uiPriority w:val="3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3C6D3F"/>
  </w:style>
  <w:style w:type="table" w:customStyle="1" w:styleId="85">
    <w:name w:val="Сетка таблицы85"/>
    <w:basedOn w:val="af"/>
    <w:next w:val="aff3"/>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f"/>
    <w:next w:val="aff3"/>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Стиль1 Знак"/>
    <w:basedOn w:val="ae"/>
    <w:link w:val="1fc"/>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12) + 5,Интервал 0 pt,5 pt23,Курсив19,Интервал 0 pt6"/>
    <w:basedOn w:val="aff6"/>
    <w:uiPriority w:val="99"/>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f0"/>
    <w:uiPriority w:val="99"/>
    <w:semiHidden/>
    <w:unhideWhenUsed/>
    <w:rsid w:val="00C0486E"/>
  </w:style>
  <w:style w:type="table" w:customStyle="1" w:styleId="TableGridReport6">
    <w:name w:val="Table Grid Report6"/>
    <w:basedOn w:val="af"/>
    <w:next w:val="aff3"/>
    <w:uiPriority w:val="59"/>
    <w:rsid w:val="00C0486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f"/>
    <w:next w:val="afffd"/>
    <w:semiHidden/>
    <w:unhideWhenUsed/>
    <w:rsid w:val="00C0486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f0"/>
    <w:uiPriority w:val="99"/>
    <w:semiHidden/>
    <w:unhideWhenUsed/>
    <w:rsid w:val="00C0486E"/>
  </w:style>
  <w:style w:type="table" w:customStyle="1" w:styleId="360">
    <w:name w:val="Сетка таблицы36"/>
    <w:basedOn w:val="af"/>
    <w:next w:val="aff3"/>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0"/>
    <w:uiPriority w:val="99"/>
    <w:semiHidden/>
    <w:rsid w:val="00C0486E"/>
  </w:style>
  <w:style w:type="table" w:customStyle="1" w:styleId="1170">
    <w:name w:val="Сетка таблицы117"/>
    <w:basedOn w:val="af"/>
    <w:next w:val="aff3"/>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f"/>
    <w:next w:val="aff3"/>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C0486E"/>
  </w:style>
  <w:style w:type="table" w:customStyle="1" w:styleId="162">
    <w:name w:val="Столбцы таблицы 16"/>
    <w:basedOn w:val="af"/>
    <w:next w:val="1ffc"/>
    <w:rsid w:val="00C0486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
    <w:next w:val="58"/>
    <w:rsid w:val="00C0486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
    <w:next w:val="-2"/>
    <w:rsid w:val="00C0486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
    <w:next w:val="-7"/>
    <w:rsid w:val="00C0486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
    <w:next w:val="-8"/>
    <w:rsid w:val="00C0486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
    <w:next w:val="3f2"/>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
    <w:next w:val="affffffd"/>
    <w:rsid w:val="00C0486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
    <w:next w:val="afffd"/>
    <w:rsid w:val="00C0486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
    <w:next w:val="1ffe"/>
    <w:rsid w:val="00C0486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
    <w:next w:val="-3"/>
    <w:rsid w:val="00C0486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3"/>
    <w:rsid w:val="00C0486E"/>
    <w:rPr>
      <w:rFonts w:ascii="Times New Roman" w:eastAsia="Times New Roman" w:hAnsi="Times New Roman"/>
      <w:lang w:eastAsia="ru-RU"/>
    </w:rPr>
    <w:tblPr/>
  </w:style>
  <w:style w:type="numbering" w:customStyle="1" w:styleId="36">
    <w:name w:val="Стиль36"/>
    <w:rsid w:val="00C0486E"/>
    <w:pPr>
      <w:numPr>
        <w:numId w:val="16"/>
      </w:numPr>
    </w:pPr>
  </w:style>
  <w:style w:type="numbering" w:customStyle="1" w:styleId="460">
    <w:name w:val="Стиль46"/>
    <w:rsid w:val="00C0486E"/>
  </w:style>
  <w:style w:type="numbering" w:customStyle="1" w:styleId="68">
    <w:name w:val="Статья / Раздел6"/>
    <w:basedOn w:val="af0"/>
    <w:next w:val="affffffe"/>
    <w:rsid w:val="00C0486E"/>
  </w:style>
  <w:style w:type="numbering" w:customStyle="1" w:styleId="146">
    <w:name w:val="Стиль многоуровневый 14 пт полужирный6"/>
    <w:basedOn w:val="af0"/>
    <w:rsid w:val="00C0486E"/>
    <w:pPr>
      <w:numPr>
        <w:numId w:val="20"/>
      </w:numPr>
    </w:pPr>
  </w:style>
  <w:style w:type="table" w:customStyle="1" w:styleId="561">
    <w:name w:val="Сетка таблицы56"/>
    <w:basedOn w:val="af"/>
    <w:next w:val="aff3"/>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
    <w:rsid w:val="00C0486E"/>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
    <w:next w:val="affffffffc"/>
    <w:rsid w:val="00C0486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f"/>
    <w:rsid w:val="00C0486E"/>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
    <w:next w:val="afffffffff5"/>
    <w:uiPriority w:val="40"/>
    <w:rsid w:val="00C0486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
    <w:next w:val="aff3"/>
    <w:uiPriority w:val="39"/>
    <w:rsid w:val="00C0486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
    <w:next w:val="aff3"/>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
    <w:next w:val="aff3"/>
    <w:uiPriority w:val="39"/>
    <w:rsid w:val="00C0486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
    <w:next w:val="aff3"/>
    <w:uiPriority w:val="39"/>
    <w:rsid w:val="00C0486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
    <w:next w:val="aff3"/>
    <w:uiPriority w:val="3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f"/>
    <w:next w:val="aff3"/>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
    <w:next w:val="aff3"/>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f0"/>
    <w:semiHidden/>
    <w:rsid w:val="00B72A1A"/>
  </w:style>
  <w:style w:type="paragraph" w:customStyle="1" w:styleId="xl22">
    <w:name w:val="xl22"/>
    <w:basedOn w:val="ad"/>
    <w:rsid w:val="00B72A1A"/>
    <w:pPr>
      <w:spacing w:before="100" w:beforeAutospacing="1" w:after="100" w:afterAutospacing="1"/>
      <w:jc w:val="center"/>
    </w:pPr>
    <w:rPr>
      <w:rFonts w:ascii="Times New Roman CYR" w:hAnsi="Times New Roman CYR" w:cs="Times New Roman CYR"/>
      <w:sz w:val="24"/>
      <w:szCs w:val="24"/>
    </w:rPr>
  </w:style>
  <w:style w:type="paragraph" w:customStyle="1" w:styleId="afffffffff7">
    <w:name w:val="Заглавие раздела"/>
    <w:basedOn w:val="21"/>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9">
    <w:name w:val="Заголовок_1 Знак"/>
    <w:basedOn w:val="ad"/>
    <w:link w:val="1ffffa"/>
    <w:semiHidden/>
    <w:rsid w:val="00B72A1A"/>
    <w:pPr>
      <w:spacing w:after="0"/>
      <w:jc w:val="center"/>
    </w:pPr>
    <w:rPr>
      <w:b/>
      <w:caps/>
      <w:sz w:val="24"/>
      <w:szCs w:val="24"/>
    </w:rPr>
  </w:style>
  <w:style w:type="character" w:customStyle="1" w:styleId="1ffffa">
    <w:name w:val="Заголовок_1 Знак Знак"/>
    <w:basedOn w:val="ae"/>
    <w:link w:val="1ffff9"/>
    <w:semiHidden/>
    <w:rsid w:val="00B72A1A"/>
    <w:rPr>
      <w:rFonts w:ascii="Times New Roman" w:eastAsia="Times New Roman" w:hAnsi="Times New Roman" w:cs="Times New Roman"/>
      <w:b/>
      <w:caps/>
      <w:sz w:val="24"/>
      <w:szCs w:val="24"/>
      <w:lang w:eastAsia="ru-RU"/>
    </w:rPr>
  </w:style>
  <w:style w:type="paragraph" w:customStyle="1" w:styleId="afffffffff8">
    <w:name w:val="Неразрывный основной текст"/>
    <w:basedOn w:val="aff"/>
    <w:semiHidden/>
    <w:rsid w:val="00B72A1A"/>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f9">
    <w:name w:val="Рисунок"/>
    <w:basedOn w:val="ad"/>
    <w:next w:val="affc"/>
    <w:link w:val="afffffffffa"/>
    <w:uiPriority w:val="2"/>
    <w:qFormat/>
    <w:rsid w:val="00B72A1A"/>
    <w:pPr>
      <w:keepNext/>
      <w:spacing w:after="0"/>
      <w:ind w:left="1080"/>
      <w:jc w:val="both"/>
    </w:pPr>
    <w:rPr>
      <w:rFonts w:ascii="Arial" w:hAnsi="Arial" w:cs="Arial"/>
      <w:spacing w:val="-5"/>
      <w:sz w:val="20"/>
      <w:szCs w:val="20"/>
      <w:lang w:eastAsia="en-US"/>
    </w:rPr>
  </w:style>
  <w:style w:type="paragraph" w:customStyle="1" w:styleId="afffffffffb">
    <w:name w:val="Название части"/>
    <w:basedOn w:val="ad"/>
    <w:semiHidden/>
    <w:rsid w:val="00B72A1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c">
    <w:name w:val="Подзаголовок главы"/>
    <w:basedOn w:val="a1"/>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d">
    <w:name w:val="Название предприятия"/>
    <w:basedOn w:val="ad"/>
    <w:semiHidden/>
    <w:rsid w:val="00B72A1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5">
    <w:name w:val="Маркированный_1"/>
    <w:basedOn w:val="ad"/>
    <w:link w:val="1ffffb"/>
    <w:rsid w:val="00B72A1A"/>
    <w:pPr>
      <w:numPr>
        <w:ilvl w:val="1"/>
        <w:numId w:val="26"/>
      </w:numPr>
      <w:tabs>
        <w:tab w:val="clear" w:pos="2149"/>
        <w:tab w:val="left" w:pos="900"/>
      </w:tabs>
      <w:spacing w:after="0"/>
      <w:ind w:left="0" w:firstLine="720"/>
      <w:jc w:val="both"/>
    </w:pPr>
    <w:rPr>
      <w:sz w:val="24"/>
      <w:szCs w:val="24"/>
    </w:rPr>
  </w:style>
  <w:style w:type="character" w:customStyle="1" w:styleId="1ffffb">
    <w:name w:val="Маркированный_1 Знак"/>
    <w:basedOn w:val="ae"/>
    <w:link w:val="15"/>
    <w:rsid w:val="00B72A1A"/>
    <w:rPr>
      <w:rFonts w:ascii="Times New Roman" w:eastAsia="Times New Roman" w:hAnsi="Times New Roman" w:cs="Times New Roman"/>
      <w:sz w:val="24"/>
      <w:szCs w:val="24"/>
      <w:lang w:eastAsia="ru-RU"/>
    </w:rPr>
  </w:style>
  <w:style w:type="paragraph" w:customStyle="1" w:styleId="afffffffffe">
    <w:name w:val="Текст таблицы"/>
    <w:basedOn w:val="ad"/>
    <w:semiHidden/>
    <w:rsid w:val="00B72A1A"/>
    <w:pPr>
      <w:spacing w:before="60" w:after="0"/>
      <w:jc w:val="both"/>
    </w:pPr>
    <w:rPr>
      <w:rFonts w:ascii="Arial" w:hAnsi="Arial" w:cs="Arial"/>
      <w:spacing w:val="-5"/>
      <w:sz w:val="16"/>
      <w:szCs w:val="16"/>
      <w:lang w:eastAsia="en-US"/>
    </w:rPr>
  </w:style>
  <w:style w:type="paragraph" w:customStyle="1" w:styleId="affffffffff">
    <w:name w:val="Подчеркнутый"/>
    <w:basedOn w:val="ad"/>
    <w:link w:val="affffffffff0"/>
    <w:semiHidden/>
    <w:rsid w:val="00B72A1A"/>
    <w:pPr>
      <w:spacing w:after="0"/>
      <w:jc w:val="both"/>
    </w:pPr>
    <w:rPr>
      <w:sz w:val="24"/>
      <w:szCs w:val="24"/>
      <w:u w:val="single"/>
    </w:rPr>
  </w:style>
  <w:style w:type="character" w:customStyle="1" w:styleId="affffffffff0">
    <w:name w:val="Подчеркнутый Знак"/>
    <w:basedOn w:val="ae"/>
    <w:link w:val="affffffffff"/>
    <w:semiHidden/>
    <w:rsid w:val="00B72A1A"/>
    <w:rPr>
      <w:rFonts w:ascii="Times New Roman" w:eastAsia="Times New Roman" w:hAnsi="Times New Roman" w:cs="Times New Roman"/>
      <w:sz w:val="24"/>
      <w:szCs w:val="24"/>
      <w:u w:val="single"/>
      <w:lang w:eastAsia="ru-RU"/>
    </w:rPr>
  </w:style>
  <w:style w:type="paragraph" w:customStyle="1" w:styleId="affffffffff1">
    <w:name w:val="Название документа"/>
    <w:basedOn w:val="ad"/>
    <w:semiHidden/>
    <w:rsid w:val="00B72A1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2">
    <w:name w:val="Нижний колонтитул (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3">
    <w:name w:val="Нижний колонтитул (перв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4">
    <w:name w:val="Нижний колонтитул (не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styleId="5f2">
    <w:name w:val="List 5"/>
    <w:basedOn w:val="affffff6"/>
    <w:semiHidden/>
    <w:rsid w:val="00B72A1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3">
    <w:name w:val="List Bullet 5"/>
    <w:basedOn w:val="ad"/>
    <w:autoRedefine/>
    <w:uiPriority w:val="99"/>
    <w:semiHidden/>
    <w:rsid w:val="00B72A1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9"/>
    <w:semiHidden/>
    <w:rsid w:val="00B72A1A"/>
    <w:pPr>
      <w:overflowPunct/>
      <w:autoSpaceDE/>
      <w:autoSpaceDN/>
      <w:adjustRightInd/>
      <w:spacing w:after="240" w:line="240" w:lineRule="atLeast"/>
      <w:ind w:left="2880"/>
      <w:jc w:val="both"/>
    </w:pPr>
    <w:rPr>
      <w:rFonts w:ascii="Arial" w:hAnsi="Arial" w:cs="Arial"/>
      <w:spacing w:val="-5"/>
      <w:sz w:val="20"/>
      <w:lang w:eastAsia="en-US"/>
    </w:rPr>
  </w:style>
  <w:style w:type="paragraph" w:styleId="5f4">
    <w:name w:val="List Continue 5"/>
    <w:basedOn w:val="afffff9"/>
    <w:semiHidden/>
    <w:rsid w:val="00B72A1A"/>
    <w:pPr>
      <w:overflowPunct/>
      <w:autoSpaceDE/>
      <w:autoSpaceDN/>
      <w:adjustRightInd/>
      <w:spacing w:after="240" w:line="240" w:lineRule="atLeast"/>
      <w:ind w:left="3240"/>
      <w:jc w:val="both"/>
    </w:pPr>
    <w:rPr>
      <w:rFonts w:ascii="Arial" w:hAnsi="Arial" w:cs="Arial"/>
      <w:spacing w:val="-5"/>
      <w:sz w:val="20"/>
      <w:lang w:eastAsia="en-US"/>
    </w:rPr>
  </w:style>
  <w:style w:type="paragraph" w:styleId="2ff7">
    <w:name w:val="List Number 2"/>
    <w:basedOn w:val="affffffff8"/>
    <w:uiPriority w:val="99"/>
    <w:semiHidden/>
    <w:rsid w:val="00B72A1A"/>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8"/>
    <w:uiPriority w:val="99"/>
    <w:semiHidden/>
    <w:rsid w:val="00B72A1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8"/>
    <w:uiPriority w:val="99"/>
    <w:semiHidden/>
    <w:rsid w:val="00B72A1A"/>
    <w:pPr>
      <w:tabs>
        <w:tab w:val="clear" w:pos="926"/>
      </w:tabs>
      <w:spacing w:after="240" w:line="240" w:lineRule="atLeast"/>
      <w:ind w:left="2520"/>
      <w:jc w:val="both"/>
    </w:pPr>
    <w:rPr>
      <w:rFonts w:ascii="Arial" w:hAnsi="Arial" w:cs="Arial"/>
      <w:spacing w:val="-5"/>
      <w:sz w:val="20"/>
      <w:szCs w:val="20"/>
      <w:lang w:eastAsia="en-US"/>
    </w:rPr>
  </w:style>
  <w:style w:type="paragraph" w:styleId="5f5">
    <w:name w:val="List Number 5"/>
    <w:basedOn w:val="affffffff8"/>
    <w:uiPriority w:val="99"/>
    <w:semiHidden/>
    <w:rsid w:val="00B72A1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5">
    <w:name w:val="Подзаголовок части"/>
    <w:basedOn w:val="ad"/>
    <w:next w:val="aff"/>
    <w:semiHidden/>
    <w:rsid w:val="00B72A1A"/>
    <w:pPr>
      <w:keepNext/>
      <w:spacing w:before="360" w:after="120"/>
      <w:ind w:left="1080"/>
      <w:jc w:val="both"/>
    </w:pPr>
    <w:rPr>
      <w:rFonts w:ascii="Arial" w:hAnsi="Arial" w:cs="Arial"/>
      <w:i/>
      <w:iCs/>
      <w:spacing w:val="-5"/>
      <w:kern w:val="28"/>
      <w:sz w:val="26"/>
      <w:szCs w:val="26"/>
      <w:lang w:eastAsia="en-US"/>
    </w:rPr>
  </w:style>
  <w:style w:type="paragraph" w:customStyle="1" w:styleId="affffffffff6">
    <w:name w:val="Обратный адрес"/>
    <w:basedOn w:val="ad"/>
    <w:semiHidden/>
    <w:rsid w:val="00B72A1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7">
    <w:name w:val="Название раздела"/>
    <w:basedOn w:val="ad"/>
    <w:next w:val="aff"/>
    <w:semiHidden/>
    <w:rsid w:val="00B72A1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8">
    <w:name w:val="Подзаголовок титульного листа"/>
    <w:basedOn w:val="ad"/>
    <w:next w:val="aff"/>
    <w:semiHidden/>
    <w:rsid w:val="00B72A1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9">
    <w:name w:val="Надстрочный"/>
    <w:semiHidden/>
    <w:rsid w:val="00B72A1A"/>
    <w:rPr>
      <w:b/>
      <w:bCs/>
      <w:vertAlign w:val="superscript"/>
    </w:rPr>
  </w:style>
  <w:style w:type="character" w:styleId="HTML1">
    <w:name w:val="HTML Sample"/>
    <w:basedOn w:val="ae"/>
    <w:semiHidden/>
    <w:rsid w:val="00B72A1A"/>
    <w:rPr>
      <w:rFonts w:ascii="Courier New" w:hAnsi="Courier New" w:cs="Courier New"/>
      <w:lang w:val="ru-RU" w:eastAsia="x-none"/>
    </w:rPr>
  </w:style>
  <w:style w:type="paragraph" w:styleId="2ff8">
    <w:name w:val="envelope return"/>
    <w:basedOn w:val="ad"/>
    <w:semiHidden/>
    <w:rsid w:val="00B72A1A"/>
    <w:pPr>
      <w:spacing w:after="0"/>
      <w:ind w:left="1080"/>
      <w:jc w:val="both"/>
    </w:pPr>
    <w:rPr>
      <w:rFonts w:ascii="Arial" w:hAnsi="Arial" w:cs="Arial"/>
      <w:spacing w:val="-5"/>
      <w:sz w:val="20"/>
      <w:szCs w:val="20"/>
      <w:lang w:eastAsia="en-US"/>
    </w:rPr>
  </w:style>
  <w:style w:type="character" w:styleId="HTML2">
    <w:name w:val="HTML Definition"/>
    <w:basedOn w:val="ae"/>
    <w:semiHidden/>
    <w:rsid w:val="00B72A1A"/>
    <w:rPr>
      <w:i/>
      <w:iCs/>
      <w:lang w:val="ru-RU" w:eastAsia="x-none"/>
    </w:rPr>
  </w:style>
  <w:style w:type="character" w:styleId="HTML3">
    <w:name w:val="HTML Variable"/>
    <w:basedOn w:val="ae"/>
    <w:semiHidden/>
    <w:rsid w:val="00B72A1A"/>
    <w:rPr>
      <w:i/>
      <w:iCs/>
      <w:lang w:val="ru-RU" w:eastAsia="x-none"/>
    </w:rPr>
  </w:style>
  <w:style w:type="character" w:styleId="HTML4">
    <w:name w:val="HTML Typewriter"/>
    <w:basedOn w:val="ae"/>
    <w:uiPriority w:val="99"/>
    <w:semiHidden/>
    <w:rsid w:val="00B72A1A"/>
    <w:rPr>
      <w:rFonts w:ascii="Courier New" w:hAnsi="Courier New" w:cs="Courier New"/>
      <w:sz w:val="20"/>
      <w:szCs w:val="20"/>
      <w:lang w:val="ru-RU" w:eastAsia="x-none"/>
    </w:rPr>
  </w:style>
  <w:style w:type="paragraph" w:styleId="affffffffffa">
    <w:name w:val="Salutation"/>
    <w:basedOn w:val="ad"/>
    <w:next w:val="ad"/>
    <w:link w:val="affffffffffb"/>
    <w:uiPriority w:val="99"/>
    <w:semiHidden/>
    <w:rsid w:val="00B72A1A"/>
    <w:pPr>
      <w:spacing w:after="0"/>
      <w:ind w:left="1080"/>
      <w:jc w:val="both"/>
    </w:pPr>
    <w:rPr>
      <w:rFonts w:ascii="Arial" w:hAnsi="Arial" w:cs="Arial"/>
      <w:spacing w:val="-5"/>
      <w:sz w:val="20"/>
      <w:szCs w:val="20"/>
      <w:lang w:eastAsia="en-US"/>
    </w:rPr>
  </w:style>
  <w:style w:type="character" w:customStyle="1" w:styleId="affffffffffb">
    <w:name w:val="Приветствие Знак"/>
    <w:basedOn w:val="ae"/>
    <w:link w:val="affffffffffa"/>
    <w:uiPriority w:val="99"/>
    <w:semiHidden/>
    <w:rsid w:val="00B72A1A"/>
    <w:rPr>
      <w:rFonts w:ascii="Arial" w:eastAsia="Times New Roman" w:hAnsi="Arial" w:cs="Arial"/>
      <w:spacing w:val="-5"/>
      <w:sz w:val="20"/>
      <w:szCs w:val="20"/>
    </w:rPr>
  </w:style>
  <w:style w:type="paragraph" w:styleId="affffffffffc">
    <w:name w:val="Closing"/>
    <w:basedOn w:val="ad"/>
    <w:link w:val="affffffffffd"/>
    <w:semiHidden/>
    <w:rsid w:val="00B72A1A"/>
    <w:pPr>
      <w:spacing w:after="0"/>
      <w:ind w:left="4252"/>
      <w:jc w:val="both"/>
    </w:pPr>
    <w:rPr>
      <w:rFonts w:ascii="Arial" w:hAnsi="Arial" w:cs="Arial"/>
      <w:spacing w:val="-5"/>
      <w:sz w:val="20"/>
      <w:szCs w:val="20"/>
      <w:lang w:eastAsia="en-US"/>
    </w:rPr>
  </w:style>
  <w:style w:type="character" w:customStyle="1" w:styleId="affffffffffd">
    <w:name w:val="Прощание Знак"/>
    <w:basedOn w:val="ae"/>
    <w:link w:val="affffffffffc"/>
    <w:semiHidden/>
    <w:rsid w:val="00B72A1A"/>
    <w:rPr>
      <w:rFonts w:ascii="Arial" w:eastAsia="Times New Roman" w:hAnsi="Arial" w:cs="Arial"/>
      <w:spacing w:val="-5"/>
      <w:sz w:val="20"/>
      <w:szCs w:val="20"/>
    </w:rPr>
  </w:style>
  <w:style w:type="paragraph" w:styleId="affffffffffe">
    <w:name w:val="E-mail Signature"/>
    <w:basedOn w:val="ad"/>
    <w:link w:val="afffffffffff"/>
    <w:semiHidden/>
    <w:rsid w:val="00B72A1A"/>
    <w:pPr>
      <w:spacing w:after="0"/>
      <w:ind w:left="1080"/>
      <w:jc w:val="both"/>
    </w:pPr>
    <w:rPr>
      <w:rFonts w:ascii="Arial" w:hAnsi="Arial" w:cs="Arial"/>
      <w:spacing w:val="-5"/>
      <w:sz w:val="20"/>
      <w:szCs w:val="20"/>
      <w:lang w:eastAsia="en-US"/>
    </w:rPr>
  </w:style>
  <w:style w:type="character" w:customStyle="1" w:styleId="afffffffffff">
    <w:name w:val="Электронная подпись Знак"/>
    <w:basedOn w:val="ae"/>
    <w:link w:val="affffffffffe"/>
    <w:semiHidden/>
    <w:rsid w:val="00B72A1A"/>
    <w:rPr>
      <w:rFonts w:ascii="Arial" w:eastAsia="Times New Roman" w:hAnsi="Arial" w:cs="Arial"/>
      <w:spacing w:val="-5"/>
      <w:sz w:val="20"/>
      <w:szCs w:val="20"/>
    </w:rPr>
  </w:style>
  <w:style w:type="paragraph" w:customStyle="1" w:styleId="afffffffffff0">
    <w:name w:val="Обычный в таблице"/>
    <w:basedOn w:val="ad"/>
    <w:link w:val="afffffffffff1"/>
    <w:semiHidden/>
    <w:rsid w:val="00B72A1A"/>
    <w:pPr>
      <w:spacing w:after="0"/>
      <w:jc w:val="both"/>
    </w:pPr>
    <w:rPr>
      <w:szCs w:val="28"/>
    </w:rPr>
  </w:style>
  <w:style w:type="table" w:customStyle="1" w:styleId="200">
    <w:name w:val="Сетка таблицы20"/>
    <w:basedOn w:val="af"/>
    <w:next w:val="aff3"/>
    <w:semiHidden/>
    <w:rsid w:val="00B72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c">
    <w:name w:val="Заголовок_1 Знак Знак Знак"/>
    <w:basedOn w:val="ae"/>
    <w:semiHidden/>
    <w:rsid w:val="00B72A1A"/>
    <w:rPr>
      <w:b/>
      <w:caps/>
      <w:sz w:val="24"/>
      <w:szCs w:val="24"/>
      <w:lang w:val="ru-RU" w:eastAsia="ru-RU" w:bidi="ar-SA"/>
    </w:rPr>
  </w:style>
  <w:style w:type="numbering" w:styleId="111111">
    <w:name w:val="Outline List 2"/>
    <w:basedOn w:val="af0"/>
    <w:semiHidden/>
    <w:rsid w:val="00B72A1A"/>
    <w:pPr>
      <w:numPr>
        <w:numId w:val="3"/>
      </w:numPr>
    </w:pPr>
  </w:style>
  <w:style w:type="numbering" w:styleId="1ai">
    <w:name w:val="Outline List 1"/>
    <w:basedOn w:val="af0"/>
    <w:semiHidden/>
    <w:rsid w:val="00B72A1A"/>
  </w:style>
  <w:style w:type="paragraph" w:customStyle="1" w:styleId="afffffffffff2">
    <w:name w:val="База заголовка"/>
    <w:basedOn w:val="ad"/>
    <w:next w:val="aff"/>
    <w:semiHidden/>
    <w:rsid w:val="00B72A1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3">
    <w:name w:val="Цитаты"/>
    <w:basedOn w:val="ad"/>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4">
    <w:name w:val="Заголовок части"/>
    <w:basedOn w:val="ad"/>
    <w:semiHidden/>
    <w:rsid w:val="00B72A1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5">
    <w:name w:val="Заголовок главы"/>
    <w:basedOn w:val="ad"/>
    <w:semiHidden/>
    <w:rsid w:val="00B72A1A"/>
    <w:pPr>
      <w:spacing w:after="0"/>
      <w:jc w:val="center"/>
    </w:pPr>
    <w:rPr>
      <w:caps/>
      <w:sz w:val="24"/>
      <w:szCs w:val="24"/>
    </w:rPr>
  </w:style>
  <w:style w:type="paragraph" w:customStyle="1" w:styleId="afffffffffff6">
    <w:name w:val="База сноски"/>
    <w:basedOn w:val="ad"/>
    <w:semiHidden/>
    <w:rsid w:val="00B72A1A"/>
    <w:pPr>
      <w:keepLines/>
      <w:spacing w:after="0" w:line="200" w:lineRule="atLeast"/>
      <w:ind w:left="1080"/>
      <w:jc w:val="both"/>
    </w:pPr>
    <w:rPr>
      <w:rFonts w:ascii="Arial" w:hAnsi="Arial" w:cs="Arial"/>
      <w:spacing w:val="-5"/>
      <w:sz w:val="16"/>
      <w:szCs w:val="16"/>
      <w:lang w:eastAsia="en-US"/>
    </w:rPr>
  </w:style>
  <w:style w:type="paragraph" w:customStyle="1" w:styleId="afffffffffff7">
    <w:name w:val="Заголовок титульного листа"/>
    <w:basedOn w:val="afffffffffff2"/>
    <w:next w:val="ad"/>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8">
    <w:name w:val="База верхнего колонтитула"/>
    <w:basedOn w:val="ad"/>
    <w:semiHidden/>
    <w:rsid w:val="00B72A1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9">
    <w:name w:val="Верхний колонтитул (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a">
    <w:name w:val="Верхний колонтитул (первый)"/>
    <w:basedOn w:val="af9"/>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fb">
    <w:name w:val="Верхний колонтитул (не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c">
    <w:name w:val="База указателя"/>
    <w:basedOn w:val="ad"/>
    <w:semiHidden/>
    <w:rsid w:val="00B72A1A"/>
    <w:pPr>
      <w:spacing w:after="0" w:line="240" w:lineRule="atLeast"/>
      <w:ind w:left="360" w:hanging="360"/>
      <w:jc w:val="both"/>
    </w:pPr>
    <w:rPr>
      <w:rFonts w:ascii="Arial" w:hAnsi="Arial" w:cs="Arial"/>
      <w:spacing w:val="-5"/>
      <w:sz w:val="18"/>
      <w:szCs w:val="18"/>
      <w:lang w:eastAsia="en-US"/>
    </w:rPr>
  </w:style>
  <w:style w:type="character" w:customStyle="1" w:styleId="afffffffffffd">
    <w:name w:val="Вступление"/>
    <w:semiHidden/>
    <w:rsid w:val="00B72A1A"/>
    <w:rPr>
      <w:rFonts w:ascii="Arial Black" w:hAnsi="Arial Black" w:cs="Arial Black"/>
      <w:spacing w:val="-4"/>
      <w:sz w:val="18"/>
      <w:szCs w:val="18"/>
    </w:rPr>
  </w:style>
  <w:style w:type="paragraph" w:customStyle="1" w:styleId="afffffffffffe">
    <w:name w:val="Заголовок таблицы"/>
    <w:basedOn w:val="ad"/>
    <w:semiHidden/>
    <w:rsid w:val="00B72A1A"/>
    <w:pPr>
      <w:spacing w:before="60" w:after="0"/>
      <w:jc w:val="center"/>
    </w:pPr>
    <w:rPr>
      <w:rFonts w:ascii="Arial Black" w:hAnsi="Arial Black" w:cs="Arial Black"/>
      <w:spacing w:val="-5"/>
      <w:sz w:val="16"/>
      <w:szCs w:val="16"/>
      <w:lang w:eastAsia="en-US"/>
    </w:rPr>
  </w:style>
  <w:style w:type="character" w:customStyle="1" w:styleId="affffffffffff">
    <w:name w:val="Девиз"/>
    <w:basedOn w:val="ae"/>
    <w:semiHidden/>
    <w:rsid w:val="00B72A1A"/>
    <w:rPr>
      <w:i/>
      <w:iCs/>
      <w:spacing w:val="-6"/>
      <w:sz w:val="24"/>
      <w:szCs w:val="24"/>
      <w:lang w:val="ru-RU" w:eastAsia="x-none"/>
    </w:rPr>
  </w:style>
  <w:style w:type="paragraph" w:customStyle="1" w:styleId="affffffffffff0">
    <w:name w:val="База оглавления"/>
    <w:basedOn w:val="ad"/>
    <w:semiHidden/>
    <w:rsid w:val="00B72A1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d"/>
    <w:link w:val="HTML6"/>
    <w:semiHidden/>
    <w:rsid w:val="00B72A1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e"/>
    <w:link w:val="HTML5"/>
    <w:semiHidden/>
    <w:rsid w:val="00B72A1A"/>
    <w:rPr>
      <w:rFonts w:ascii="Arial" w:eastAsia="Times New Roman" w:hAnsi="Arial" w:cs="Arial"/>
      <w:i/>
      <w:iCs/>
      <w:spacing w:val="-5"/>
      <w:sz w:val="20"/>
      <w:szCs w:val="20"/>
    </w:rPr>
  </w:style>
  <w:style w:type="paragraph" w:styleId="affffffffffff1">
    <w:name w:val="envelope address"/>
    <w:basedOn w:val="ad"/>
    <w:semiHidden/>
    <w:rsid w:val="00B72A1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e"/>
    <w:semiHidden/>
    <w:rsid w:val="00B72A1A"/>
    <w:rPr>
      <w:lang w:val="ru-RU" w:eastAsia="x-none"/>
    </w:rPr>
  </w:style>
  <w:style w:type="paragraph" w:styleId="affffffffffff2">
    <w:name w:val="Date"/>
    <w:basedOn w:val="ad"/>
    <w:next w:val="ad"/>
    <w:link w:val="affffffffffff3"/>
    <w:semiHidden/>
    <w:rsid w:val="00B72A1A"/>
    <w:pPr>
      <w:spacing w:after="0"/>
      <w:ind w:left="1080"/>
      <w:jc w:val="both"/>
    </w:pPr>
    <w:rPr>
      <w:rFonts w:ascii="Arial" w:hAnsi="Arial" w:cs="Arial"/>
      <w:spacing w:val="-5"/>
      <w:sz w:val="20"/>
      <w:szCs w:val="20"/>
      <w:lang w:eastAsia="en-US"/>
    </w:rPr>
  </w:style>
  <w:style w:type="character" w:customStyle="1" w:styleId="affffffffffff3">
    <w:name w:val="Дата Знак"/>
    <w:basedOn w:val="ae"/>
    <w:link w:val="affffffffffff2"/>
    <w:semiHidden/>
    <w:rsid w:val="00B72A1A"/>
    <w:rPr>
      <w:rFonts w:ascii="Arial" w:eastAsia="Times New Roman" w:hAnsi="Arial" w:cs="Arial"/>
      <w:spacing w:val="-5"/>
      <w:sz w:val="20"/>
      <w:szCs w:val="20"/>
    </w:rPr>
  </w:style>
  <w:style w:type="paragraph" w:styleId="affffffffffff4">
    <w:name w:val="Note Heading"/>
    <w:basedOn w:val="ad"/>
    <w:next w:val="ad"/>
    <w:link w:val="affffffffffff5"/>
    <w:semiHidden/>
    <w:rsid w:val="00B72A1A"/>
    <w:pPr>
      <w:spacing w:after="0"/>
      <w:ind w:left="1080"/>
      <w:jc w:val="both"/>
    </w:pPr>
    <w:rPr>
      <w:rFonts w:ascii="Arial" w:hAnsi="Arial" w:cs="Arial"/>
      <w:spacing w:val="-5"/>
      <w:sz w:val="20"/>
      <w:szCs w:val="20"/>
      <w:lang w:eastAsia="en-US"/>
    </w:rPr>
  </w:style>
  <w:style w:type="character" w:customStyle="1" w:styleId="affffffffffff5">
    <w:name w:val="Заголовок записки Знак"/>
    <w:basedOn w:val="ae"/>
    <w:link w:val="affffffffffff4"/>
    <w:semiHidden/>
    <w:rsid w:val="00B72A1A"/>
    <w:rPr>
      <w:rFonts w:ascii="Arial" w:eastAsia="Times New Roman" w:hAnsi="Arial" w:cs="Arial"/>
      <w:spacing w:val="-5"/>
      <w:sz w:val="20"/>
      <w:szCs w:val="20"/>
    </w:rPr>
  </w:style>
  <w:style w:type="character" w:styleId="HTML8">
    <w:name w:val="HTML Keyboard"/>
    <w:basedOn w:val="ae"/>
    <w:semiHidden/>
    <w:rsid w:val="00B72A1A"/>
    <w:rPr>
      <w:rFonts w:ascii="Courier New" w:hAnsi="Courier New" w:cs="Courier New"/>
      <w:sz w:val="20"/>
      <w:szCs w:val="20"/>
      <w:lang w:val="ru-RU" w:eastAsia="x-none"/>
    </w:rPr>
  </w:style>
  <w:style w:type="character" w:styleId="HTML9">
    <w:name w:val="HTML Code"/>
    <w:basedOn w:val="ae"/>
    <w:semiHidden/>
    <w:rsid w:val="00B72A1A"/>
    <w:rPr>
      <w:rFonts w:ascii="Courier New" w:hAnsi="Courier New" w:cs="Courier New"/>
      <w:sz w:val="20"/>
      <w:szCs w:val="20"/>
      <w:lang w:val="ru-RU" w:eastAsia="x-none"/>
    </w:rPr>
  </w:style>
  <w:style w:type="character" w:styleId="HTMLa">
    <w:name w:val="HTML Cite"/>
    <w:basedOn w:val="ae"/>
    <w:uiPriority w:val="99"/>
    <w:semiHidden/>
    <w:rsid w:val="00B72A1A"/>
    <w:rPr>
      <w:i/>
      <w:iCs/>
      <w:lang w:val="ru-RU" w:eastAsia="x-none"/>
    </w:rPr>
  </w:style>
  <w:style w:type="paragraph" w:customStyle="1" w:styleId="1ffffd">
    <w:name w:val="Название объекта1"/>
    <w:basedOn w:val="ad"/>
    <w:uiPriority w:val="35"/>
    <w:qFormat/>
    <w:rsid w:val="00B72A1A"/>
    <w:pPr>
      <w:spacing w:after="0"/>
      <w:ind w:left="1080"/>
      <w:jc w:val="both"/>
    </w:pPr>
    <w:rPr>
      <w:rFonts w:ascii="Arial" w:hAnsi="Arial" w:cs="Arial"/>
      <w:spacing w:val="-5"/>
      <w:sz w:val="20"/>
      <w:szCs w:val="20"/>
    </w:rPr>
  </w:style>
  <w:style w:type="character" w:customStyle="1" w:styleId="11f5">
    <w:name w:val="Знак11"/>
    <w:basedOn w:val="ae"/>
    <w:semiHidden/>
    <w:rsid w:val="00B72A1A"/>
    <w:rPr>
      <w:rFonts w:ascii="Arial" w:hAnsi="Arial" w:cs="Arial"/>
      <w:b/>
      <w:bCs/>
      <w:i/>
      <w:iCs/>
      <w:sz w:val="28"/>
      <w:szCs w:val="28"/>
      <w:lang w:val="ru-RU" w:eastAsia="ru-RU" w:bidi="ar-SA"/>
    </w:rPr>
  </w:style>
  <w:style w:type="paragraph" w:customStyle="1" w:styleId="224">
    <w:name w:val="Основной текст 22"/>
    <w:basedOn w:val="ad"/>
    <w:rsid w:val="00B72A1A"/>
    <w:pPr>
      <w:spacing w:after="0"/>
      <w:ind w:left="426" w:hanging="426"/>
      <w:jc w:val="both"/>
    </w:pPr>
    <w:rPr>
      <w:b/>
      <w:szCs w:val="20"/>
    </w:rPr>
  </w:style>
  <w:style w:type="paragraph" w:customStyle="1" w:styleId="1ffffe">
    <w:name w:val="Цитата1"/>
    <w:basedOn w:val="ad"/>
    <w:semiHidden/>
    <w:rsid w:val="00B72A1A"/>
    <w:pPr>
      <w:spacing w:after="0"/>
      <w:ind w:left="526" w:right="43"/>
      <w:jc w:val="both"/>
    </w:pPr>
    <w:rPr>
      <w:szCs w:val="20"/>
    </w:rPr>
  </w:style>
  <w:style w:type="paragraph" w:customStyle="1" w:styleId="1fffff">
    <w:name w:val="Маркированный список1"/>
    <w:basedOn w:val="ad"/>
    <w:semiHidden/>
    <w:rsid w:val="00B72A1A"/>
    <w:pPr>
      <w:spacing w:before="100" w:beforeAutospacing="1" w:after="100" w:afterAutospacing="1"/>
      <w:jc w:val="both"/>
    </w:pPr>
    <w:rPr>
      <w:szCs w:val="24"/>
    </w:rPr>
  </w:style>
  <w:style w:type="paragraph" w:customStyle="1" w:styleId="1fffff0">
    <w:name w:val="Нумерованный список1"/>
    <w:basedOn w:val="ad"/>
    <w:semiHidden/>
    <w:rsid w:val="00B72A1A"/>
    <w:pPr>
      <w:spacing w:before="100" w:beforeAutospacing="1" w:after="100" w:afterAutospacing="1"/>
      <w:jc w:val="both"/>
    </w:pPr>
    <w:rPr>
      <w:szCs w:val="24"/>
    </w:rPr>
  </w:style>
  <w:style w:type="table" w:styleId="-10">
    <w:name w:val="Table Web 1"/>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
    <w:next w:val="afffd"/>
    <w:semiHidden/>
    <w:rsid w:val="00B72A1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
    <w:next w:val="1ffe"/>
    <w:semiHidden/>
    <w:rsid w:val="00B72A1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Subtle 2"/>
    <w:basedOn w:val="af"/>
    <w:semiHidden/>
    <w:rsid w:val="00B72A1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1">
    <w:name w:val="Table Classic 1"/>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
    <w:semiHidden/>
    <w:rsid w:val="00B72A1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2">
    <w:name w:val="Table 3D effects 1"/>
    <w:basedOn w:val="af"/>
    <w:semiHidden/>
    <w:rsid w:val="00B72A1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b">
    <w:name w:val="Table 3D effects 2"/>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
    <w:next w:val="3f2"/>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3">
    <w:name w:val="Table Simple 1"/>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c">
    <w:name w:val="Table Simple 2"/>
    <w:basedOn w:val="af"/>
    <w:semiHidden/>
    <w:rsid w:val="00B72A1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Grid 1"/>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d">
    <w:name w:val="Table Grid 2"/>
    <w:basedOn w:val="af"/>
    <w:semiHidden/>
    <w:rsid w:val="00B72A1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f"/>
    <w:semiHidden/>
    <w:rsid w:val="00B72A1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6">
    <w:name w:val="Table Grid 5"/>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
    <w:semiHidden/>
    <w:rsid w:val="00B72A1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
    <w:next w:val="affffffd"/>
    <w:semiHidden/>
    <w:rsid w:val="00B72A1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
    <w:next w:val="affffffffc"/>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0"/>
    <w:next w:val="affffffe"/>
    <w:semiHidden/>
    <w:rsid w:val="00B72A1A"/>
  </w:style>
  <w:style w:type="table" w:customStyle="1" w:styleId="175">
    <w:name w:val="Столбцы таблицы 17"/>
    <w:basedOn w:val="af"/>
    <w:next w:val="1ffc"/>
    <w:semiHidden/>
    <w:rsid w:val="00B72A1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e">
    <w:name w:val="Table Columns 2"/>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f"/>
    <w:semiHidden/>
    <w:rsid w:val="00B72A1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
    <w:next w:val="58"/>
    <w:semiHidden/>
    <w:rsid w:val="00B72A1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6">
    <w:name w:val="Table Theme"/>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5">
    <w:name w:val="Table Colorful 1"/>
    <w:basedOn w:val="af"/>
    <w:semiHidden/>
    <w:rsid w:val="00B72A1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
    <w:name w:val="Table Colorful 2"/>
    <w:basedOn w:val="af"/>
    <w:semiHidden/>
    <w:rsid w:val="00B72A1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6">
    <w:name w:val="Заголовок_1"/>
    <w:semiHidden/>
    <w:rsid w:val="00B72A1A"/>
    <w:rPr>
      <w:caps/>
    </w:rPr>
  </w:style>
  <w:style w:type="character" w:customStyle="1" w:styleId="1fffff7">
    <w:name w:val="Маркированный_1 Знак Знак"/>
    <w:basedOn w:val="ae"/>
    <w:semiHidden/>
    <w:rsid w:val="00B72A1A"/>
    <w:rPr>
      <w:sz w:val="24"/>
      <w:szCs w:val="24"/>
      <w:lang w:val="ru-RU" w:eastAsia="ru-RU" w:bidi="ar-SA"/>
    </w:rPr>
  </w:style>
  <w:style w:type="character" w:customStyle="1" w:styleId="affffffffffff7">
    <w:name w:val="Подчеркнутый Знак Знак"/>
    <w:basedOn w:val="ae"/>
    <w:semiHidden/>
    <w:rsid w:val="00B72A1A"/>
    <w:rPr>
      <w:sz w:val="24"/>
      <w:szCs w:val="24"/>
      <w:u w:val="single"/>
      <w:lang w:val="ru-RU" w:eastAsia="ru-RU" w:bidi="ar-SA"/>
    </w:rPr>
  </w:style>
  <w:style w:type="paragraph" w:customStyle="1" w:styleId="affffffffffff8">
    <w:name w:val="Статья"/>
    <w:basedOn w:val="ad"/>
    <w:semiHidden/>
    <w:rsid w:val="00B72A1A"/>
    <w:pPr>
      <w:spacing w:after="0" w:line="240" w:lineRule="auto"/>
      <w:ind w:firstLine="0"/>
      <w:jc w:val="both"/>
    </w:pPr>
    <w:rPr>
      <w:sz w:val="24"/>
      <w:szCs w:val="24"/>
    </w:rPr>
  </w:style>
  <w:style w:type="paragraph" w:customStyle="1" w:styleId="1fffff8">
    <w:name w:val="текст 1"/>
    <w:basedOn w:val="ad"/>
    <w:next w:val="ad"/>
    <w:semiHidden/>
    <w:rsid w:val="00B72A1A"/>
    <w:pPr>
      <w:spacing w:after="0" w:line="240" w:lineRule="auto"/>
      <w:ind w:firstLine="540"/>
      <w:jc w:val="both"/>
    </w:pPr>
    <w:rPr>
      <w:sz w:val="20"/>
      <w:szCs w:val="24"/>
    </w:rPr>
  </w:style>
  <w:style w:type="paragraph" w:customStyle="1" w:styleId="affffffffffff9">
    <w:name w:val="Заголовок таблици"/>
    <w:basedOn w:val="1fffff8"/>
    <w:semiHidden/>
    <w:rsid w:val="00B72A1A"/>
    <w:rPr>
      <w:sz w:val="22"/>
    </w:rPr>
  </w:style>
  <w:style w:type="paragraph" w:customStyle="1" w:styleId="affffffffffffa">
    <w:name w:val="Номер таблици"/>
    <w:basedOn w:val="ad"/>
    <w:next w:val="ad"/>
    <w:semiHidden/>
    <w:rsid w:val="00B72A1A"/>
    <w:pPr>
      <w:spacing w:after="0" w:line="240" w:lineRule="auto"/>
      <w:ind w:firstLine="0"/>
      <w:jc w:val="right"/>
    </w:pPr>
    <w:rPr>
      <w:b/>
      <w:sz w:val="20"/>
      <w:szCs w:val="24"/>
    </w:rPr>
  </w:style>
  <w:style w:type="paragraph" w:customStyle="1" w:styleId="affffffffffffb">
    <w:name w:val="Приложение"/>
    <w:basedOn w:val="ad"/>
    <w:next w:val="ad"/>
    <w:semiHidden/>
    <w:rsid w:val="00B72A1A"/>
    <w:pPr>
      <w:spacing w:after="0" w:line="240" w:lineRule="auto"/>
      <w:ind w:firstLine="0"/>
      <w:jc w:val="right"/>
    </w:pPr>
    <w:rPr>
      <w:sz w:val="20"/>
      <w:szCs w:val="24"/>
    </w:rPr>
  </w:style>
  <w:style w:type="paragraph" w:customStyle="1" w:styleId="affffffffffffc">
    <w:name w:val="Обычный по таблице"/>
    <w:basedOn w:val="ad"/>
    <w:semiHidden/>
    <w:rsid w:val="00B72A1A"/>
    <w:pPr>
      <w:spacing w:after="0" w:line="240" w:lineRule="auto"/>
      <w:ind w:firstLine="0"/>
    </w:pPr>
    <w:rPr>
      <w:sz w:val="24"/>
      <w:szCs w:val="24"/>
    </w:rPr>
  </w:style>
  <w:style w:type="character" w:customStyle="1" w:styleId="afffffffffff1">
    <w:name w:val="Обычный в таблице Знак"/>
    <w:basedOn w:val="ae"/>
    <w:link w:val="afffffffffff0"/>
    <w:semiHidden/>
    <w:rsid w:val="00B72A1A"/>
    <w:rPr>
      <w:rFonts w:ascii="Times New Roman" w:eastAsia="Times New Roman" w:hAnsi="Times New Roman" w:cs="Times New Roman"/>
      <w:sz w:val="28"/>
      <w:szCs w:val="28"/>
      <w:lang w:eastAsia="ru-RU"/>
    </w:rPr>
  </w:style>
  <w:style w:type="numbering" w:customStyle="1" w:styleId="183">
    <w:name w:val="Нет списка18"/>
    <w:next w:val="af0"/>
    <w:semiHidden/>
    <w:rsid w:val="00B72A1A"/>
  </w:style>
  <w:style w:type="character" w:customStyle="1" w:styleId="137">
    <w:name w:val="Знак Знак13"/>
    <w:basedOn w:val="ae"/>
    <w:rsid w:val="00B72A1A"/>
    <w:rPr>
      <w:sz w:val="24"/>
      <w:szCs w:val="24"/>
      <w:u w:val="single"/>
      <w:lang w:val="ru-RU" w:eastAsia="ru-RU" w:bidi="ar-SA"/>
    </w:rPr>
  </w:style>
  <w:style w:type="character" w:customStyle="1" w:styleId="1fffff9">
    <w:name w:val="Маркированный_1 Знак Знак Знак"/>
    <w:basedOn w:val="ae"/>
    <w:semiHidden/>
    <w:rsid w:val="00B72A1A"/>
    <w:rPr>
      <w:sz w:val="24"/>
      <w:szCs w:val="24"/>
      <w:lang w:val="ru-RU" w:eastAsia="ru-RU" w:bidi="ar-SA"/>
    </w:rPr>
  </w:style>
  <w:style w:type="character" w:customStyle="1" w:styleId="3ff3">
    <w:name w:val="Знак Знак Знак Знак3"/>
    <w:basedOn w:val="ae"/>
    <w:rsid w:val="00B72A1A"/>
    <w:rPr>
      <w:sz w:val="24"/>
      <w:szCs w:val="24"/>
      <w:lang w:val="ru-RU" w:eastAsia="ru-RU" w:bidi="ar-SA"/>
    </w:rPr>
  </w:style>
  <w:style w:type="paragraph" w:customStyle="1" w:styleId="xl23">
    <w:name w:val="xl23"/>
    <w:basedOn w:val="ad"/>
    <w:rsid w:val="00B72A1A"/>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numbering" w:customStyle="1" w:styleId="1111111">
    <w:name w:val="1 / 1.1 / 1.1.11"/>
    <w:basedOn w:val="af0"/>
    <w:next w:val="111111"/>
    <w:semiHidden/>
    <w:rsid w:val="00B72A1A"/>
  </w:style>
  <w:style w:type="numbering" w:customStyle="1" w:styleId="1ai1">
    <w:name w:val="1 / a / i1"/>
    <w:basedOn w:val="af0"/>
    <w:next w:val="1ai"/>
    <w:semiHidden/>
    <w:rsid w:val="00B72A1A"/>
  </w:style>
  <w:style w:type="numbering" w:customStyle="1" w:styleId="11f6">
    <w:name w:val="Статья / Раздел11"/>
    <w:basedOn w:val="af0"/>
    <w:next w:val="affffffe"/>
    <w:semiHidden/>
    <w:rsid w:val="00B72A1A"/>
  </w:style>
  <w:style w:type="character" w:customStyle="1" w:styleId="3ff4">
    <w:name w:val="Знак3 Знак Знак"/>
    <w:basedOn w:val="ae"/>
    <w:semiHidden/>
    <w:rsid w:val="00B72A1A"/>
    <w:rPr>
      <w:b/>
      <w:sz w:val="24"/>
      <w:szCs w:val="24"/>
      <w:u w:val="single"/>
      <w:lang w:val="ru-RU" w:eastAsia="ru-RU" w:bidi="ar-SA"/>
    </w:rPr>
  </w:style>
  <w:style w:type="character" w:customStyle="1" w:styleId="affffffffffffd">
    <w:name w:val="Подчеркнутый Знак Знак Знак"/>
    <w:basedOn w:val="ae"/>
    <w:semiHidden/>
    <w:rsid w:val="00B72A1A"/>
    <w:rPr>
      <w:sz w:val="24"/>
      <w:szCs w:val="24"/>
      <w:u w:val="single"/>
      <w:lang w:val="ru-RU" w:eastAsia="ru-RU" w:bidi="ar-SA"/>
    </w:rPr>
  </w:style>
  <w:style w:type="character" w:customStyle="1" w:styleId="1fffffa">
    <w:name w:val="Маркированный_1 Знак Знак Знак Знак"/>
    <w:basedOn w:val="ae"/>
    <w:semiHidden/>
    <w:rsid w:val="00B72A1A"/>
    <w:rPr>
      <w:sz w:val="24"/>
      <w:szCs w:val="24"/>
      <w:lang w:val="ru-RU" w:eastAsia="ru-RU" w:bidi="ar-SA"/>
    </w:rPr>
  </w:style>
  <w:style w:type="character" w:customStyle="1" w:styleId="2fff0">
    <w:name w:val="Знак2 Знак Знак"/>
    <w:basedOn w:val="ae"/>
    <w:semiHidden/>
    <w:rsid w:val="00B72A1A"/>
    <w:rPr>
      <w:b/>
      <w:bCs/>
      <w:sz w:val="24"/>
      <w:szCs w:val="24"/>
      <w:lang w:val="ru-RU" w:eastAsia="ru-RU" w:bidi="ar-SA"/>
    </w:rPr>
  </w:style>
  <w:style w:type="character" w:customStyle="1" w:styleId="1fffffb">
    <w:name w:val="Подчеркнутый Знак Знак1"/>
    <w:basedOn w:val="ae"/>
    <w:semiHidden/>
    <w:rsid w:val="00B72A1A"/>
    <w:rPr>
      <w:sz w:val="24"/>
      <w:szCs w:val="24"/>
      <w:u w:val="single"/>
      <w:lang w:val="ru-RU" w:eastAsia="ru-RU" w:bidi="ar-SA"/>
    </w:rPr>
  </w:style>
  <w:style w:type="character" w:customStyle="1" w:styleId="11f7">
    <w:name w:val="Знак1 Знак Знак1"/>
    <w:basedOn w:val="ae"/>
    <w:semiHidden/>
    <w:rsid w:val="00B72A1A"/>
    <w:rPr>
      <w:sz w:val="24"/>
      <w:szCs w:val="24"/>
      <w:lang w:val="ru-RU" w:eastAsia="ru-RU" w:bidi="ar-SA"/>
    </w:rPr>
  </w:style>
  <w:style w:type="numbering" w:customStyle="1" w:styleId="21c">
    <w:name w:val="Нет списка21"/>
    <w:next w:val="af0"/>
    <w:semiHidden/>
    <w:rsid w:val="00B72A1A"/>
  </w:style>
  <w:style w:type="numbering" w:customStyle="1" w:styleId="1111112">
    <w:name w:val="1 / 1.1 / 1.1.12"/>
    <w:basedOn w:val="af0"/>
    <w:next w:val="111111"/>
    <w:semiHidden/>
    <w:rsid w:val="00B72A1A"/>
    <w:pPr>
      <w:numPr>
        <w:numId w:val="27"/>
      </w:numPr>
    </w:pPr>
  </w:style>
  <w:style w:type="numbering" w:customStyle="1" w:styleId="1ai2">
    <w:name w:val="1 / a / i2"/>
    <w:basedOn w:val="af0"/>
    <w:next w:val="1ai"/>
    <w:semiHidden/>
    <w:rsid w:val="00B72A1A"/>
  </w:style>
  <w:style w:type="numbering" w:customStyle="1" w:styleId="21d">
    <w:name w:val="Статья / Раздел21"/>
    <w:basedOn w:val="af0"/>
    <w:next w:val="affffffe"/>
    <w:semiHidden/>
    <w:rsid w:val="00B72A1A"/>
  </w:style>
  <w:style w:type="paragraph" w:customStyle="1" w:styleId="S1">
    <w:name w:val="S_Заголовок 1"/>
    <w:basedOn w:val="1ffff9"/>
    <w:rsid w:val="00B72A1A"/>
    <w:pPr>
      <w:numPr>
        <w:numId w:val="33"/>
      </w:numPr>
      <w:tabs>
        <w:tab w:val="clear" w:pos="360"/>
        <w:tab w:val="num" w:pos="1077"/>
      </w:tabs>
      <w:spacing w:line="240" w:lineRule="auto"/>
      <w:ind w:left="1077" w:hanging="368"/>
    </w:pPr>
  </w:style>
  <w:style w:type="paragraph" w:customStyle="1" w:styleId="S20">
    <w:name w:val="S_Заголовок 2"/>
    <w:basedOn w:val="21"/>
    <w:autoRedefine/>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sz w:val="24"/>
      <w:u w:val="single"/>
    </w:rPr>
  </w:style>
  <w:style w:type="paragraph" w:customStyle="1" w:styleId="S4">
    <w:name w:val="S_Заголовок 4"/>
    <w:basedOn w:val="40"/>
    <w:link w:val="S40"/>
    <w:rsid w:val="00B72A1A"/>
    <w:pPr>
      <w:keepNext w:val="0"/>
      <w:keepLines w:val="0"/>
      <w:numPr>
        <w:numId w:val="3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e"/>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B72A1A"/>
    <w:pPr>
      <w:numPr>
        <w:numId w:val="34"/>
      </w:numPr>
      <w:spacing w:line="360" w:lineRule="auto"/>
      <w:jc w:val="both"/>
    </w:pPr>
  </w:style>
  <w:style w:type="paragraph" w:customStyle="1" w:styleId="S6">
    <w:name w:val="S_Обычный"/>
    <w:basedOn w:val="ad"/>
    <w:link w:val="S7"/>
    <w:qFormat/>
    <w:rsid w:val="00B72A1A"/>
    <w:pPr>
      <w:spacing w:after="0"/>
      <w:jc w:val="both"/>
    </w:pPr>
    <w:rPr>
      <w:sz w:val="24"/>
      <w:szCs w:val="24"/>
    </w:rPr>
  </w:style>
  <w:style w:type="paragraph" w:customStyle="1" w:styleId="S8">
    <w:name w:val="S_Обычный в таблице"/>
    <w:basedOn w:val="ad"/>
    <w:link w:val="S9"/>
    <w:rsid w:val="00B72A1A"/>
    <w:pPr>
      <w:spacing w:after="0"/>
      <w:ind w:firstLine="0"/>
      <w:jc w:val="center"/>
    </w:pPr>
    <w:rPr>
      <w:sz w:val="24"/>
      <w:szCs w:val="24"/>
    </w:rPr>
  </w:style>
  <w:style w:type="character" w:customStyle="1" w:styleId="S9">
    <w:name w:val="S_Обычный в таблице Знак"/>
    <w:basedOn w:val="ae"/>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e"/>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firstLine="0"/>
      <w:jc w:val="right"/>
    </w:pPr>
    <w:rPr>
      <w:b/>
      <w:sz w:val="32"/>
      <w:szCs w:val="32"/>
    </w:rPr>
  </w:style>
  <w:style w:type="character" w:customStyle="1" w:styleId="afffffff1">
    <w:name w:val="Маркированный список Знак"/>
    <w:basedOn w:val="1ffffb"/>
    <w:link w:val="a"/>
    <w:uiPriority w:val="99"/>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1"/>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2"/>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d"/>
    <w:rsid w:val="00B72A1A"/>
    <w:pPr>
      <w:spacing w:after="0"/>
      <w:jc w:val="center"/>
    </w:pPr>
    <w:rPr>
      <w:sz w:val="24"/>
      <w:szCs w:val="24"/>
      <w:u w:val="single"/>
    </w:rPr>
  </w:style>
  <w:style w:type="paragraph" w:customStyle="1" w:styleId="S0">
    <w:name w:val="S_рисунок"/>
    <w:basedOn w:val="ad"/>
    <w:autoRedefine/>
    <w:rsid w:val="00B72A1A"/>
    <w:pPr>
      <w:numPr>
        <w:numId w:val="35"/>
      </w:numPr>
      <w:spacing w:after="0"/>
      <w:jc w:val="right"/>
    </w:pPr>
    <w:rPr>
      <w:sz w:val="24"/>
      <w:szCs w:val="24"/>
    </w:rPr>
  </w:style>
  <w:style w:type="paragraph" w:customStyle="1" w:styleId="S">
    <w:name w:val="S_Таблица"/>
    <w:basedOn w:val="ad"/>
    <w:link w:val="Sc"/>
    <w:autoRedefine/>
    <w:rsid w:val="00B72A1A"/>
    <w:pPr>
      <w:numPr>
        <w:numId w:val="36"/>
      </w:numPr>
      <w:spacing w:after="0"/>
      <w:ind w:right="283"/>
      <w:jc w:val="right"/>
    </w:pPr>
    <w:rPr>
      <w:sz w:val="24"/>
      <w:szCs w:val="24"/>
    </w:rPr>
  </w:style>
  <w:style w:type="character" w:customStyle="1" w:styleId="Sc">
    <w:name w:val="S_Таблица Знак Знак"/>
    <w:basedOn w:val="ae"/>
    <w:link w:val="S"/>
    <w:rsid w:val="00B72A1A"/>
    <w:rPr>
      <w:rFonts w:ascii="Times New Roman" w:eastAsia="Times New Roman" w:hAnsi="Times New Roman" w:cs="Times New Roman"/>
      <w:sz w:val="24"/>
      <w:szCs w:val="24"/>
      <w:lang w:eastAsia="ru-RU"/>
    </w:rPr>
  </w:style>
  <w:style w:type="paragraph" w:customStyle="1" w:styleId="affffffffffffe">
    <w:name w:val="Т"/>
    <w:basedOn w:val="ad"/>
    <w:autoRedefine/>
    <w:rsid w:val="00B72A1A"/>
    <w:pPr>
      <w:tabs>
        <w:tab w:val="num" w:pos="834"/>
      </w:tabs>
      <w:spacing w:after="0"/>
      <w:ind w:left="834" w:right="-158" w:hanging="114"/>
      <w:jc w:val="right"/>
    </w:pPr>
    <w:rPr>
      <w:sz w:val="24"/>
      <w:szCs w:val="24"/>
    </w:rPr>
  </w:style>
  <w:style w:type="paragraph" w:customStyle="1" w:styleId="afffffffffffff">
    <w:name w:val="Осн_текст"/>
    <w:basedOn w:val="ad"/>
    <w:rsid w:val="00B72A1A"/>
    <w:pPr>
      <w:spacing w:before="120" w:after="120"/>
      <w:jc w:val="both"/>
    </w:pPr>
    <w:rPr>
      <w:sz w:val="26"/>
      <w:szCs w:val="26"/>
    </w:rPr>
  </w:style>
  <w:style w:type="character" w:customStyle="1" w:styleId="Sd">
    <w:name w:val="S_Маркированный Знак"/>
    <w:basedOn w:val="ae"/>
    <w:rsid w:val="00B72A1A"/>
    <w:rPr>
      <w:sz w:val="24"/>
      <w:szCs w:val="24"/>
      <w:lang w:val="ru-RU" w:eastAsia="ru-RU" w:bidi="ar-SA"/>
    </w:rPr>
  </w:style>
  <w:style w:type="character" w:customStyle="1" w:styleId="S10">
    <w:name w:val="S_Маркированный Знак Знак1"/>
    <w:basedOn w:val="ae"/>
    <w:rsid w:val="00B72A1A"/>
    <w:rPr>
      <w:sz w:val="24"/>
      <w:szCs w:val="24"/>
      <w:lang w:val="ru-RU" w:eastAsia="ru-RU" w:bidi="ar-SA"/>
    </w:rPr>
  </w:style>
  <w:style w:type="paragraph" w:customStyle="1" w:styleId="-S">
    <w:name w:val="- S_Маркированный"/>
    <w:basedOn w:val="ad"/>
    <w:autoRedefine/>
    <w:rsid w:val="00B72A1A"/>
    <w:pPr>
      <w:framePr w:hSpace="180" w:wrap="around" w:vAnchor="text" w:hAnchor="margin" w:xAlign="center" w:y="92"/>
      <w:spacing w:after="0" w:line="240" w:lineRule="auto"/>
      <w:ind w:firstLine="0"/>
    </w:pPr>
    <w:rPr>
      <w:sz w:val="24"/>
      <w:szCs w:val="24"/>
    </w:rPr>
  </w:style>
  <w:style w:type="numbering" w:customStyle="1" w:styleId="31b">
    <w:name w:val="Нет списка31"/>
    <w:next w:val="af0"/>
    <w:uiPriority w:val="99"/>
    <w:semiHidden/>
    <w:rsid w:val="00B72A1A"/>
  </w:style>
  <w:style w:type="numbering" w:customStyle="1" w:styleId="1111113">
    <w:name w:val="1 / 1.1 / 1.1.13"/>
    <w:basedOn w:val="af0"/>
    <w:next w:val="111111"/>
    <w:semiHidden/>
    <w:rsid w:val="00B72A1A"/>
  </w:style>
  <w:style w:type="numbering" w:customStyle="1" w:styleId="1ai3">
    <w:name w:val="1 / a / i3"/>
    <w:basedOn w:val="af0"/>
    <w:next w:val="1ai"/>
    <w:semiHidden/>
    <w:rsid w:val="00B72A1A"/>
  </w:style>
  <w:style w:type="numbering" w:customStyle="1" w:styleId="31c">
    <w:name w:val="Статья / Раздел31"/>
    <w:basedOn w:val="af0"/>
    <w:next w:val="affffffe"/>
    <w:semiHidden/>
    <w:rsid w:val="00B72A1A"/>
  </w:style>
  <w:style w:type="numbering" w:customStyle="1" w:styleId="1171">
    <w:name w:val="Нет списка117"/>
    <w:next w:val="af0"/>
    <w:semiHidden/>
    <w:rsid w:val="00B72A1A"/>
  </w:style>
  <w:style w:type="numbering" w:customStyle="1" w:styleId="11111111">
    <w:name w:val="1 / 1.1 / 1.1.111"/>
    <w:basedOn w:val="af0"/>
    <w:next w:val="111111"/>
    <w:semiHidden/>
    <w:rsid w:val="00B72A1A"/>
  </w:style>
  <w:style w:type="numbering" w:customStyle="1" w:styleId="1ai11">
    <w:name w:val="1 / a / i11"/>
    <w:basedOn w:val="af0"/>
    <w:next w:val="1ai"/>
    <w:semiHidden/>
    <w:rsid w:val="00B72A1A"/>
  </w:style>
  <w:style w:type="numbering" w:customStyle="1" w:styleId="1117">
    <w:name w:val="Статья / Раздел111"/>
    <w:basedOn w:val="af0"/>
    <w:next w:val="affffffe"/>
    <w:semiHidden/>
    <w:rsid w:val="00B72A1A"/>
  </w:style>
  <w:style w:type="numbering" w:customStyle="1" w:styleId="2112">
    <w:name w:val="Нет списка211"/>
    <w:next w:val="af0"/>
    <w:semiHidden/>
    <w:rsid w:val="00B72A1A"/>
  </w:style>
  <w:style w:type="numbering" w:customStyle="1" w:styleId="11111121">
    <w:name w:val="1 / 1.1 / 1.1.121"/>
    <w:basedOn w:val="af0"/>
    <w:next w:val="111111"/>
    <w:semiHidden/>
    <w:rsid w:val="00B72A1A"/>
    <w:pPr>
      <w:numPr>
        <w:numId w:val="28"/>
      </w:numPr>
    </w:pPr>
  </w:style>
  <w:style w:type="numbering" w:customStyle="1" w:styleId="1ai21">
    <w:name w:val="1 / a / i21"/>
    <w:basedOn w:val="af0"/>
    <w:next w:val="1ai"/>
    <w:semiHidden/>
    <w:rsid w:val="00B72A1A"/>
    <w:pPr>
      <w:numPr>
        <w:numId w:val="29"/>
      </w:numPr>
    </w:pPr>
  </w:style>
  <w:style w:type="numbering" w:customStyle="1" w:styleId="2113">
    <w:name w:val="Статья / Раздел211"/>
    <w:basedOn w:val="af0"/>
    <w:next w:val="affffffe"/>
    <w:semiHidden/>
    <w:rsid w:val="00B72A1A"/>
  </w:style>
  <w:style w:type="paragraph" w:customStyle="1" w:styleId="-28">
    <w:name w:val="УГТП-Заголовок 2"/>
    <w:basedOn w:val="ad"/>
    <w:semiHidden/>
    <w:rsid w:val="00B72A1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d"/>
    <w:link w:val="Sf"/>
    <w:rsid w:val="00B72A1A"/>
    <w:pPr>
      <w:spacing w:after="0"/>
      <w:jc w:val="both"/>
    </w:pPr>
    <w:rPr>
      <w:sz w:val="24"/>
      <w:szCs w:val="24"/>
      <w:u w:val="single"/>
    </w:rPr>
  </w:style>
  <w:style w:type="character" w:customStyle="1" w:styleId="Sf">
    <w:name w:val="S_Обычный с подчеркиванием Знак"/>
    <w:basedOn w:val="ae"/>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f"/>
    <w:next w:val="aff3"/>
    <w:uiPriority w:val="59"/>
    <w:rsid w:val="00B72A1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0">
    <w:name w:val="мой простой"/>
    <w:basedOn w:val="ad"/>
    <w:link w:val="afffffffffffff1"/>
    <w:rsid w:val="00B72A1A"/>
    <w:pPr>
      <w:spacing w:after="0"/>
      <w:ind w:left="-113" w:firstLine="851"/>
      <w:jc w:val="both"/>
    </w:pPr>
    <w:rPr>
      <w:sz w:val="24"/>
      <w:szCs w:val="24"/>
      <w:lang w:val="x-none" w:eastAsia="x-none"/>
    </w:rPr>
  </w:style>
  <w:style w:type="character" w:customStyle="1" w:styleId="afffffffffffff1">
    <w:name w:val="мой простой Знак"/>
    <w:link w:val="afffffffffffff0"/>
    <w:locked/>
    <w:rsid w:val="00B72A1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E659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
    <w:next w:val="aff3"/>
    <w:uiPriority w:val="59"/>
    <w:rsid w:val="0031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
    <w:next w:val="aff3"/>
    <w:uiPriority w:val="59"/>
    <w:rsid w:val="0031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
    <w:next w:val="aff3"/>
    <w:uiPriority w:val="59"/>
    <w:rsid w:val="00C90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
    <w:next w:val="aff3"/>
    <w:uiPriority w:val="59"/>
    <w:rsid w:val="00BF4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
    <w:uiPriority w:val="59"/>
    <w:rsid w:val="003B7FE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
    <w:next w:val="aff3"/>
    <w:uiPriority w:val="59"/>
    <w:rsid w:val="001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
    <w:next w:val="aff3"/>
    <w:uiPriority w:val="59"/>
    <w:rsid w:val="001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
    <w:next w:val="aff3"/>
    <w:uiPriority w:val="59"/>
    <w:rsid w:val="00872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
    <w:uiPriority w:val="59"/>
    <w:rsid w:val="003F0E0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
    <w:next w:val="aff3"/>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
    <w:uiPriority w:val="59"/>
    <w:rsid w:val="00EB37F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
    <w:uiPriority w:val="59"/>
    <w:rsid w:val="00EB3B9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
    <w:next w:val="aff3"/>
    <w:uiPriority w:val="59"/>
    <w:rsid w:val="00047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
    <w:uiPriority w:val="59"/>
    <w:rsid w:val="00D9311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
    <w:uiPriority w:val="59"/>
    <w:rsid w:val="0045215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f0"/>
    <w:uiPriority w:val="99"/>
    <w:semiHidden/>
    <w:unhideWhenUsed/>
    <w:rsid w:val="0048048D"/>
  </w:style>
  <w:style w:type="table" w:customStyle="1" w:styleId="TableGridReport13">
    <w:name w:val="Table Grid Report13"/>
    <w:basedOn w:val="af"/>
    <w:next w:val="aff3"/>
    <w:uiPriority w:val="59"/>
    <w:rsid w:val="004229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
    <w:uiPriority w:val="59"/>
    <w:rsid w:val="00A0557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
    <w:uiPriority w:val="59"/>
    <w:rsid w:val="0018382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983C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
    <w:uiPriority w:val="59"/>
    <w:rsid w:val="00977EB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
    <w:next w:val="aff3"/>
    <w:rsid w:val="008544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0"/>
    <w:uiPriority w:val="99"/>
    <w:semiHidden/>
    <w:unhideWhenUsed/>
    <w:rsid w:val="005D6C5A"/>
  </w:style>
  <w:style w:type="numbering" w:customStyle="1" w:styleId="191">
    <w:name w:val="Нет списка19"/>
    <w:next w:val="af0"/>
    <w:uiPriority w:val="99"/>
    <w:semiHidden/>
    <w:unhideWhenUsed/>
    <w:rsid w:val="005D6C5A"/>
  </w:style>
  <w:style w:type="numbering" w:customStyle="1" w:styleId="1181">
    <w:name w:val="Нет списка118"/>
    <w:next w:val="af0"/>
    <w:uiPriority w:val="99"/>
    <w:semiHidden/>
    <w:rsid w:val="005D6C5A"/>
  </w:style>
  <w:style w:type="numbering" w:customStyle="1" w:styleId="271">
    <w:name w:val="Стиль27"/>
    <w:rsid w:val="005D6C5A"/>
  </w:style>
  <w:style w:type="numbering" w:customStyle="1" w:styleId="371">
    <w:name w:val="Стиль37"/>
    <w:rsid w:val="005D6C5A"/>
  </w:style>
  <w:style w:type="numbering" w:customStyle="1" w:styleId="470">
    <w:name w:val="Стиль47"/>
    <w:rsid w:val="005D6C5A"/>
  </w:style>
  <w:style w:type="numbering" w:customStyle="1" w:styleId="8a">
    <w:name w:val="Статья / Раздел8"/>
    <w:basedOn w:val="af0"/>
    <w:next w:val="affffffe"/>
    <w:rsid w:val="005D6C5A"/>
  </w:style>
  <w:style w:type="numbering" w:customStyle="1" w:styleId="1470">
    <w:name w:val="Стиль многоуровневый 14 пт полужирный7"/>
    <w:basedOn w:val="af0"/>
    <w:rsid w:val="005D6C5A"/>
  </w:style>
  <w:style w:type="table" w:customStyle="1" w:styleId="471">
    <w:name w:val="Сетка таблицы47"/>
    <w:basedOn w:val="af"/>
    <w:next w:val="aff3"/>
    <w:rsid w:val="005D6C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5">
    <w:name w:val="Нет списка22"/>
    <w:next w:val="af0"/>
    <w:semiHidden/>
    <w:rsid w:val="005D6C5A"/>
  </w:style>
  <w:style w:type="numbering" w:customStyle="1" w:styleId="325">
    <w:name w:val="Нет списка32"/>
    <w:next w:val="af0"/>
    <w:semiHidden/>
    <w:rsid w:val="005D6C5A"/>
  </w:style>
  <w:style w:type="table" w:customStyle="1" w:styleId="-110">
    <w:name w:val="Таблица-сетка 1 светлая1"/>
    <w:basedOn w:val="af"/>
    <w:next w:val="-12"/>
    <w:uiPriority w:val="46"/>
    <w:rsid w:val="005D6C5A"/>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
    <w:next w:val="-12"/>
    <w:uiPriority w:val="46"/>
    <w:rsid w:val="005D6C5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1">
    <w:name w:val="Основной текст (2)_"/>
    <w:basedOn w:val="ae"/>
    <w:link w:val="2fff2"/>
    <w:rsid w:val="005D6C5A"/>
    <w:rPr>
      <w:rFonts w:ascii="Times New Roman" w:hAnsi="Times New Roman"/>
      <w:sz w:val="60"/>
      <w:szCs w:val="60"/>
      <w:shd w:val="clear" w:color="auto" w:fill="FFFFFF"/>
    </w:rPr>
  </w:style>
  <w:style w:type="character" w:customStyle="1" w:styleId="2fff3">
    <w:name w:val="Заголовок №2_"/>
    <w:basedOn w:val="ae"/>
    <w:link w:val="2fff4"/>
    <w:uiPriority w:val="99"/>
    <w:rsid w:val="005D6C5A"/>
    <w:rPr>
      <w:rFonts w:ascii="Times New Roman" w:hAnsi="Times New Roman"/>
      <w:b/>
      <w:bCs/>
      <w:sz w:val="27"/>
      <w:szCs w:val="27"/>
      <w:shd w:val="clear" w:color="auto" w:fill="FFFFFF"/>
    </w:rPr>
  </w:style>
  <w:style w:type="character" w:customStyle="1" w:styleId="TimesNewRoman115pt">
    <w:name w:val="Колонтитул + Times New Roman;11;5 pt"/>
    <w:basedOn w:val="afffff0"/>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9">
    <w:name w:val="Оглавление 1 Знак"/>
    <w:basedOn w:val="ae"/>
    <w:link w:val="18"/>
    <w:uiPriority w:val="39"/>
    <w:rsid w:val="009F14CA"/>
    <w:rPr>
      <w:rFonts w:asciiTheme="majorHAnsi" w:eastAsia="Times New Roman" w:hAnsiTheme="majorHAnsi" w:cs="Times New Roman"/>
      <w:b/>
      <w:bCs/>
      <w:caps/>
      <w:sz w:val="24"/>
      <w:szCs w:val="24"/>
      <w:lang w:eastAsia="ru-RU"/>
    </w:rPr>
  </w:style>
  <w:style w:type="character" w:customStyle="1" w:styleId="3ff5">
    <w:name w:val="Оглавление (3)_"/>
    <w:basedOn w:val="ae"/>
    <w:link w:val="3ff6"/>
    <w:rsid w:val="005D6C5A"/>
    <w:rPr>
      <w:rFonts w:ascii="Times New Roman" w:hAnsi="Times New Roman"/>
      <w:sz w:val="27"/>
      <w:szCs w:val="27"/>
      <w:shd w:val="clear" w:color="auto" w:fill="FFFFFF"/>
    </w:rPr>
  </w:style>
  <w:style w:type="character" w:customStyle="1" w:styleId="34">
    <w:name w:val="Оглавление 3 Знак"/>
    <w:basedOn w:val="ae"/>
    <w:link w:val="33"/>
    <w:uiPriority w:val="39"/>
    <w:rsid w:val="009F14CA"/>
    <w:rPr>
      <w:rFonts w:eastAsia="Times New Roman" w:cstheme="minorHAnsi"/>
      <w:sz w:val="20"/>
      <w:szCs w:val="20"/>
      <w:lang w:eastAsia="ru-RU"/>
    </w:rPr>
  </w:style>
  <w:style w:type="character" w:customStyle="1" w:styleId="3ff7">
    <w:name w:val="Основной текст (3)_"/>
    <w:basedOn w:val="ae"/>
    <w:link w:val="31d"/>
    <w:uiPriority w:val="99"/>
    <w:rsid w:val="005D6C5A"/>
    <w:rPr>
      <w:rFonts w:ascii="Times New Roman" w:hAnsi="Times New Roman"/>
      <w:sz w:val="23"/>
      <w:szCs w:val="23"/>
      <w:shd w:val="clear" w:color="auto" w:fill="FFFFFF"/>
    </w:rPr>
  </w:style>
  <w:style w:type="character" w:customStyle="1" w:styleId="3ff8">
    <w:name w:val="Заголовок №3_"/>
    <w:basedOn w:val="ae"/>
    <w:link w:val="3ff9"/>
    <w:uiPriority w:val="99"/>
    <w:rsid w:val="005D6C5A"/>
    <w:rPr>
      <w:rFonts w:ascii="Times New Roman" w:hAnsi="Times New Roman"/>
      <w:sz w:val="27"/>
      <w:szCs w:val="27"/>
      <w:shd w:val="clear" w:color="auto" w:fill="FFFFFF"/>
    </w:rPr>
  </w:style>
  <w:style w:type="character" w:customStyle="1" w:styleId="1fffffc">
    <w:name w:val="Заголовок №1_"/>
    <w:basedOn w:val="ae"/>
    <w:link w:val="1fffffd"/>
    <w:uiPriority w:val="99"/>
    <w:rsid w:val="005D6C5A"/>
    <w:rPr>
      <w:rFonts w:ascii="Times New Roman" w:hAnsi="Times New Roman"/>
      <w:b/>
      <w:bCs/>
      <w:sz w:val="30"/>
      <w:szCs w:val="30"/>
      <w:shd w:val="clear" w:color="auto" w:fill="FFFFFF"/>
    </w:rPr>
  </w:style>
  <w:style w:type="character" w:customStyle="1" w:styleId="4f6">
    <w:name w:val="Основной текст (4)_"/>
    <w:basedOn w:val="ae"/>
    <w:link w:val="412"/>
    <w:uiPriority w:val="99"/>
    <w:rsid w:val="005D6C5A"/>
    <w:rPr>
      <w:rFonts w:ascii="Times New Roman" w:hAnsi="Times New Roman"/>
      <w:b/>
      <w:bCs/>
      <w:sz w:val="27"/>
      <w:szCs w:val="27"/>
      <w:shd w:val="clear" w:color="auto" w:fill="FFFFFF"/>
    </w:rPr>
  </w:style>
  <w:style w:type="character" w:customStyle="1" w:styleId="95pt1">
    <w:name w:val="Основной текст + 9;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2">
    <w:name w:val="Подпись к таблице_"/>
    <w:basedOn w:val="ae"/>
    <w:link w:val="afffffffffffff3"/>
    <w:rsid w:val="005D6C5A"/>
    <w:rPr>
      <w:rFonts w:ascii="Times New Roman" w:hAnsi="Times New Roman"/>
      <w:sz w:val="23"/>
      <w:szCs w:val="23"/>
      <w:shd w:val="clear" w:color="auto" w:fill="FFFFFF"/>
    </w:rPr>
  </w:style>
  <w:style w:type="character" w:customStyle="1" w:styleId="BookAntiqua5pt">
    <w:name w:val="Основной текст + Book Antiqua;5 pt"/>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6"/>
    <w:rsid w:val="005D6C5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6"/>
    <w:rsid w:val="005D6C5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6"/>
    <w:rsid w:val="005D6C5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5">
    <w:name w:val="Подпись к картинке (2)_"/>
    <w:basedOn w:val="ae"/>
    <w:link w:val="21e"/>
    <w:rsid w:val="005D6C5A"/>
    <w:rPr>
      <w:rFonts w:ascii="Times New Roman" w:hAnsi="Times New Roman"/>
      <w:i/>
      <w:iCs/>
      <w:spacing w:val="-20"/>
      <w:sz w:val="23"/>
      <w:szCs w:val="23"/>
      <w:shd w:val="clear" w:color="auto" w:fill="FFFFFF"/>
    </w:rPr>
  </w:style>
  <w:style w:type="character" w:customStyle="1" w:styleId="2fff6">
    <w:name w:val="Подпись к картинке (2)"/>
    <w:basedOn w:val="2fff5"/>
    <w:rsid w:val="005D6C5A"/>
    <w:rPr>
      <w:rFonts w:ascii="Times New Roman" w:hAnsi="Times New Roman"/>
      <w:i/>
      <w:iCs/>
      <w:spacing w:val="-20"/>
      <w:sz w:val="23"/>
      <w:szCs w:val="23"/>
      <w:shd w:val="clear" w:color="auto" w:fill="FFFFFF"/>
    </w:rPr>
  </w:style>
  <w:style w:type="character" w:customStyle="1" w:styleId="afffffffffffff4">
    <w:name w:val="Подпись к картинке_"/>
    <w:basedOn w:val="ae"/>
    <w:link w:val="afffffffffffff5"/>
    <w:uiPriority w:val="99"/>
    <w:rsid w:val="005D6C5A"/>
    <w:rPr>
      <w:rFonts w:ascii="Times New Roman" w:hAnsi="Times New Roman"/>
      <w:sz w:val="23"/>
      <w:szCs w:val="23"/>
      <w:shd w:val="clear" w:color="auto" w:fill="FFFFFF"/>
    </w:rPr>
  </w:style>
  <w:style w:type="character" w:customStyle="1" w:styleId="115pt">
    <w:name w:val="Основной текст + 11;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6"/>
    <w:rsid w:val="005D6C5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0"/>
    <w:rsid w:val="005D6C5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7"/>
    <w:rsid w:val="005D6C5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0"/>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e"/>
    <w:link w:val="6d"/>
    <w:rsid w:val="005D6C5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5D6C5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7"/>
    <w:rsid w:val="005D6C5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7"/>
    <w:rsid w:val="005D6C5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7"/>
    <w:rsid w:val="005D6C5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7"/>
    <w:rsid w:val="005D6C5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5D6C5A"/>
    <w:rPr>
      <w:rFonts w:ascii="Times New Roman" w:hAnsi="Times New Roman"/>
      <w:sz w:val="14"/>
      <w:szCs w:val="14"/>
      <w:shd w:val="clear" w:color="auto" w:fill="FFFFFF"/>
      <w:lang w:val="en-US"/>
    </w:rPr>
  </w:style>
  <w:style w:type="character" w:customStyle="1" w:styleId="5Exact1">
    <w:name w:val="Основной текст (5) Exact1"/>
    <w:basedOn w:val="5f7"/>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e"/>
    <w:link w:val="4f7"/>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7"/>
    <w:rsid w:val="005D6C5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7"/>
    <w:rsid w:val="005D6C5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e"/>
    <w:link w:val="8b"/>
    <w:rsid w:val="005D6C5A"/>
    <w:rPr>
      <w:rFonts w:ascii="Times New Roman" w:hAnsi="Times New Roman"/>
      <w:spacing w:val="-5"/>
      <w:sz w:val="8"/>
      <w:szCs w:val="8"/>
      <w:shd w:val="clear" w:color="auto" w:fill="FFFFFF"/>
    </w:rPr>
  </w:style>
  <w:style w:type="character" w:customStyle="1" w:styleId="8Exact1">
    <w:name w:val="Основной текст (8) Exact1"/>
    <w:basedOn w:val="8Exact"/>
    <w:rsid w:val="005D6C5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e"/>
    <w:link w:val="9b"/>
    <w:rsid w:val="005D6C5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5D6C5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e"/>
    <w:link w:val="107"/>
    <w:rsid w:val="005D6C5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e"/>
    <w:link w:val="11f8"/>
    <w:rsid w:val="005D6C5A"/>
    <w:rPr>
      <w:rFonts w:ascii="Times New Roman" w:hAnsi="Times New Roman"/>
      <w:sz w:val="8"/>
      <w:szCs w:val="8"/>
      <w:shd w:val="clear" w:color="auto" w:fill="FFFFFF"/>
    </w:rPr>
  </w:style>
  <w:style w:type="character" w:customStyle="1" w:styleId="11Exact1">
    <w:name w:val="Основной текст (11) Exact1"/>
    <w:basedOn w:val="11Exact"/>
    <w:rsid w:val="005D6C5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7"/>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7"/>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a"/>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8"/>
    <w:rsid w:val="005D6C5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6"/>
    <w:rsid w:val="005D6C5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7">
    <w:name w:val="Основной текст (5)_"/>
    <w:basedOn w:val="ae"/>
    <w:link w:val="514"/>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5f8">
    <w:name w:val="Основной текст (5)"/>
    <w:basedOn w:val="5f7"/>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a">
    <w:name w:val="Подпись к картинке (3)_"/>
    <w:basedOn w:val="ae"/>
    <w:link w:val="31e"/>
    <w:rsid w:val="005D6C5A"/>
    <w:rPr>
      <w:rFonts w:ascii="Franklin Gothic Heavy" w:eastAsia="Franklin Gothic Heavy" w:hAnsi="Franklin Gothic Heavy" w:cs="Franklin Gothic Heavy"/>
      <w:sz w:val="8"/>
      <w:szCs w:val="8"/>
      <w:shd w:val="clear" w:color="auto" w:fill="FFFFFF"/>
    </w:rPr>
  </w:style>
  <w:style w:type="character" w:customStyle="1" w:styleId="3ffb">
    <w:name w:val="Подпись к картинке (3)"/>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e"/>
    <w:link w:val="1211"/>
    <w:uiPriority w:val="99"/>
    <w:rsid w:val="005D6C5A"/>
    <w:rPr>
      <w:rFonts w:ascii="Arial" w:eastAsia="Arial" w:hAnsi="Arial" w:cs="Arial"/>
      <w:i/>
      <w:iCs/>
      <w:sz w:val="13"/>
      <w:szCs w:val="13"/>
      <w:shd w:val="clear" w:color="auto" w:fill="FFFFFF"/>
    </w:rPr>
  </w:style>
  <w:style w:type="character" w:customStyle="1" w:styleId="128">
    <w:name w:val="Основной текст (12)"/>
    <w:basedOn w:val="127"/>
    <w:rsid w:val="005D6C5A"/>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7"/>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e"/>
    <w:link w:val="1310"/>
    <w:uiPriority w:val="99"/>
    <w:rsid w:val="005D6C5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5D6C5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e"/>
    <w:link w:val="713"/>
    <w:uiPriority w:val="99"/>
    <w:rsid w:val="005D6C5A"/>
    <w:rPr>
      <w:rFonts w:ascii="Times New Roman" w:hAnsi="Times New Roman"/>
      <w:sz w:val="15"/>
      <w:szCs w:val="15"/>
      <w:shd w:val="clear" w:color="auto" w:fill="FFFFFF"/>
    </w:rPr>
  </w:style>
  <w:style w:type="character" w:customStyle="1" w:styleId="7d">
    <w:name w:val="Основной текст (7)"/>
    <w:basedOn w:val="7c"/>
    <w:rsid w:val="005D6C5A"/>
    <w:rPr>
      <w:rFonts w:ascii="Times New Roman" w:hAnsi="Times New Roman"/>
      <w:color w:val="000000"/>
      <w:spacing w:val="0"/>
      <w:w w:val="100"/>
      <w:position w:val="0"/>
      <w:sz w:val="15"/>
      <w:szCs w:val="15"/>
      <w:shd w:val="clear" w:color="auto" w:fill="FFFFFF"/>
    </w:rPr>
  </w:style>
  <w:style w:type="character" w:customStyle="1" w:styleId="532">
    <w:name w:val="Основной текст (5)3"/>
    <w:basedOn w:val="5f7"/>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6"/>
    <w:rsid w:val="005D6C5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8">
    <w:name w:val="Подпись к картинке (4)_"/>
    <w:basedOn w:val="ae"/>
    <w:link w:val="413"/>
    <w:rsid w:val="005D6C5A"/>
    <w:rPr>
      <w:rFonts w:ascii="Times New Roman" w:hAnsi="Times New Roman"/>
      <w:sz w:val="15"/>
      <w:szCs w:val="15"/>
      <w:shd w:val="clear" w:color="auto" w:fill="FFFFFF"/>
    </w:rPr>
  </w:style>
  <w:style w:type="character" w:customStyle="1" w:styleId="4f9">
    <w:name w:val="Подпись к картинке (4)"/>
    <w:basedOn w:val="4f8"/>
    <w:rsid w:val="005D6C5A"/>
    <w:rPr>
      <w:rFonts w:ascii="Times New Roman" w:hAnsi="Times New Roman"/>
      <w:color w:val="000000"/>
      <w:spacing w:val="0"/>
      <w:w w:val="100"/>
      <w:position w:val="0"/>
      <w:sz w:val="15"/>
      <w:szCs w:val="15"/>
      <w:shd w:val="clear" w:color="auto" w:fill="FFFFFF"/>
      <w:lang w:val="ru-RU"/>
    </w:rPr>
  </w:style>
  <w:style w:type="character" w:customStyle="1" w:styleId="5f9">
    <w:name w:val="Колонтитул5"/>
    <w:basedOn w:val="afffff0"/>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7"/>
    <w:rsid w:val="005D6C5A"/>
    <w:rPr>
      <w:rFonts w:ascii="Times New Roman" w:hAnsi="Times New Roman"/>
      <w:color w:val="000000"/>
      <w:spacing w:val="0"/>
      <w:w w:val="100"/>
      <w:position w:val="0"/>
      <w:sz w:val="23"/>
      <w:szCs w:val="23"/>
      <w:shd w:val="clear" w:color="auto" w:fill="FFFFFF"/>
      <w:lang w:val="ru-RU"/>
    </w:rPr>
  </w:style>
  <w:style w:type="character" w:customStyle="1" w:styleId="2fff7">
    <w:name w:val="Колонтитул (2)"/>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e"/>
    <w:link w:val="166"/>
    <w:rsid w:val="005D6C5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7"/>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7"/>
    <w:rsid w:val="005D6C5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6"/>
    <w:rsid w:val="005D6C5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8">
    <w:name w:val="Подпись к таблице (2)_"/>
    <w:basedOn w:val="ae"/>
    <w:link w:val="21f"/>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2fff9">
    <w:name w:val="Подпись к таблице (2)"/>
    <w:basedOn w:val="2fff8"/>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8"/>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0"/>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5D6C5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6"/>
    <w:rsid w:val="005D6C5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7"/>
    <w:rsid w:val="005D6C5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7"/>
    <w:rsid w:val="005D6C5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e"/>
    <w:link w:val="184"/>
    <w:rsid w:val="005D6C5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5D6C5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7"/>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7"/>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7"/>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7"/>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7"/>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7"/>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7"/>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7"/>
    <w:rsid w:val="005D6C5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e"/>
    <w:link w:val="192"/>
    <w:rsid w:val="005D6C5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5D6C5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5D6C5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e"/>
    <w:link w:val="201"/>
    <w:rsid w:val="005D6C5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5D6C5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a">
    <w:name w:val="Подпись к картинке (5)_"/>
    <w:basedOn w:val="ae"/>
    <w:link w:val="515"/>
    <w:rsid w:val="005D6C5A"/>
    <w:rPr>
      <w:rFonts w:ascii="Tahoma" w:eastAsia="Tahoma" w:hAnsi="Tahoma" w:cs="Tahoma"/>
      <w:sz w:val="8"/>
      <w:szCs w:val="8"/>
      <w:shd w:val="clear" w:color="auto" w:fill="FFFFFF"/>
    </w:rPr>
  </w:style>
  <w:style w:type="character" w:customStyle="1" w:styleId="5fb">
    <w:name w:val="Подпись к картинке (5)"/>
    <w:basedOn w:val="5fa"/>
    <w:rsid w:val="005D6C5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a"/>
    <w:rsid w:val="005D6C5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e"/>
    <w:link w:val="21f0"/>
    <w:rsid w:val="005D6C5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5D6C5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e"/>
    <w:link w:val="227"/>
    <w:rsid w:val="005D6C5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e"/>
    <w:link w:val="233"/>
    <w:rsid w:val="005D6C5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e"/>
    <w:link w:val="243"/>
    <w:rsid w:val="005D6C5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5D6C5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e"/>
    <w:link w:val="253"/>
    <w:rsid w:val="005D6C5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5D6C5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e"/>
    <w:link w:val="263"/>
    <w:rsid w:val="005D6C5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e"/>
    <w:link w:val="272"/>
    <w:rsid w:val="005D6C5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e"/>
    <w:link w:val="281"/>
    <w:rsid w:val="005D6C5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5D6C5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6"/>
    <w:rsid w:val="005D6C5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0"/>
    <w:rsid w:val="005D6C5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0"/>
    <w:rsid w:val="005D6C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e"/>
    <w:rsid w:val="005D6C5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7"/>
    <w:rsid w:val="005D6C5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e"/>
    <w:rsid w:val="005D6C5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e"/>
    <w:link w:val="31f"/>
    <w:rsid w:val="005D6C5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e"/>
    <w:link w:val="328"/>
    <w:rsid w:val="005D6C5A"/>
    <w:rPr>
      <w:rFonts w:ascii="Times New Roman" w:hAnsi="Times New Roman"/>
      <w:b/>
      <w:bCs/>
      <w:spacing w:val="-2"/>
      <w:sz w:val="14"/>
      <w:szCs w:val="14"/>
      <w:shd w:val="clear" w:color="auto" w:fill="FFFFFF"/>
      <w:lang w:val="en-US"/>
    </w:rPr>
  </w:style>
  <w:style w:type="character" w:customStyle="1" w:styleId="4fa">
    <w:name w:val="Основной текст (4)"/>
    <w:basedOn w:val="4f6"/>
    <w:rsid w:val="005D6C5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6"/>
    <w:rsid w:val="005D6C5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6"/>
    <w:rsid w:val="005D6C5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0"/>
    <w:rsid w:val="005D6C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0"/>
    <w:rsid w:val="005D6C5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0"/>
    <w:rsid w:val="005D6C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e"/>
    <w:link w:val="12a"/>
    <w:rsid w:val="005D6C5A"/>
    <w:rPr>
      <w:rFonts w:ascii="Times New Roman" w:hAnsi="Times New Roman"/>
      <w:sz w:val="27"/>
      <w:szCs w:val="27"/>
      <w:shd w:val="clear" w:color="auto" w:fill="FFFFFF"/>
    </w:rPr>
  </w:style>
  <w:style w:type="character" w:customStyle="1" w:styleId="335">
    <w:name w:val="Основной текст (33)_"/>
    <w:basedOn w:val="ae"/>
    <w:link w:val="336"/>
    <w:uiPriority w:val="99"/>
    <w:rsid w:val="005D6C5A"/>
    <w:rPr>
      <w:rFonts w:ascii="Times New Roman" w:hAnsi="Times New Roman"/>
      <w:sz w:val="13"/>
      <w:szCs w:val="13"/>
      <w:shd w:val="clear" w:color="auto" w:fill="FFFFFF"/>
      <w:lang w:val="en-US"/>
    </w:rPr>
  </w:style>
  <w:style w:type="character" w:customStyle="1" w:styleId="3395pt">
    <w:name w:val="Основной текст (33) + 9;5 pt"/>
    <w:basedOn w:val="335"/>
    <w:rsid w:val="005D6C5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3">
    <w:name w:val="Основной текст (4)2"/>
    <w:basedOn w:val="4f6"/>
    <w:rsid w:val="005D6C5A"/>
    <w:rPr>
      <w:rFonts w:ascii="Times New Roman" w:hAnsi="Times New Roman"/>
      <w:b/>
      <w:bCs/>
      <w:color w:val="000000"/>
      <w:spacing w:val="0"/>
      <w:w w:val="100"/>
      <w:position w:val="0"/>
      <w:sz w:val="27"/>
      <w:szCs w:val="27"/>
      <w:shd w:val="clear" w:color="auto" w:fill="FFFFFF"/>
      <w:lang w:val="ru-RU"/>
    </w:rPr>
  </w:style>
  <w:style w:type="character" w:customStyle="1" w:styleId="21f1">
    <w:name w:val="Колонтитул (2)1"/>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e"/>
    <w:link w:val="32a"/>
    <w:rsid w:val="005D6C5A"/>
    <w:rPr>
      <w:rFonts w:ascii="Times New Roman" w:hAnsi="Times New Roman"/>
      <w:b/>
      <w:bCs/>
      <w:sz w:val="27"/>
      <w:szCs w:val="27"/>
      <w:shd w:val="clear" w:color="auto" w:fill="FFFFFF"/>
    </w:rPr>
  </w:style>
  <w:style w:type="character" w:customStyle="1" w:styleId="228">
    <w:name w:val="Заголовок №2 (2)_"/>
    <w:basedOn w:val="ae"/>
    <w:link w:val="229"/>
    <w:rsid w:val="005D6C5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6"/>
    <w:rsid w:val="005D6C5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b">
    <w:name w:val="Колонтитул4"/>
    <w:basedOn w:val="afffff0"/>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0"/>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e"/>
    <w:link w:val="354"/>
    <w:rsid w:val="005D6C5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e"/>
    <w:rsid w:val="005D6C5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3"/>
    <w:rsid w:val="005D6C5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3"/>
    <w:rsid w:val="005D6C5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3"/>
    <w:rsid w:val="005D6C5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3"/>
    <w:rsid w:val="005D6C5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3"/>
    <w:rsid w:val="005D6C5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3"/>
    <w:rsid w:val="005D6C5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3"/>
    <w:rsid w:val="005D6C5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3"/>
    <w:rsid w:val="005D6C5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3"/>
    <w:rsid w:val="005D6C5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3"/>
    <w:rsid w:val="005D6C5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3"/>
    <w:rsid w:val="005D6C5A"/>
    <w:rPr>
      <w:rFonts w:ascii="Arial" w:eastAsia="Arial" w:hAnsi="Arial" w:cs="Arial"/>
      <w:b/>
      <w:bCs/>
      <w:spacing w:val="-2"/>
      <w:sz w:val="8"/>
      <w:szCs w:val="8"/>
      <w:shd w:val="clear" w:color="auto" w:fill="FFFFFF"/>
    </w:rPr>
  </w:style>
  <w:style w:type="character" w:customStyle="1" w:styleId="37Exact">
    <w:name w:val="Основной текст (37) Exact"/>
    <w:basedOn w:val="ae"/>
    <w:link w:val="372"/>
    <w:rsid w:val="005D6C5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3"/>
    <w:rsid w:val="005D6C5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e"/>
    <w:link w:val="380"/>
    <w:rsid w:val="005D6C5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5D6C5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e"/>
    <w:link w:val="390"/>
    <w:rsid w:val="005D6C5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5D6C5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3"/>
    <w:rsid w:val="005D6C5A"/>
    <w:rPr>
      <w:rFonts w:ascii="Candara" w:eastAsia="Candara" w:hAnsi="Candara" w:cs="Candara"/>
      <w:b/>
      <w:bCs/>
      <w:spacing w:val="2"/>
      <w:sz w:val="9"/>
      <w:szCs w:val="9"/>
      <w:shd w:val="clear" w:color="auto" w:fill="FFFFFF"/>
    </w:rPr>
  </w:style>
  <w:style w:type="character" w:customStyle="1" w:styleId="40Exact">
    <w:name w:val="Основной текст (40) Exact"/>
    <w:basedOn w:val="ae"/>
    <w:link w:val="400"/>
    <w:rsid w:val="005D6C5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5D6C5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5D6C5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5D6C5A"/>
    <w:rPr>
      <w:rFonts w:ascii="Candara" w:eastAsia="Candara" w:hAnsi="Candara" w:cs="Candara"/>
      <w:color w:val="000000"/>
      <w:spacing w:val="-7"/>
      <w:w w:val="100"/>
      <w:position w:val="0"/>
      <w:sz w:val="8"/>
      <w:szCs w:val="8"/>
      <w:shd w:val="clear" w:color="auto" w:fill="FFFFFF"/>
      <w:lang w:val="ru-RU"/>
    </w:rPr>
  </w:style>
  <w:style w:type="character" w:customStyle="1" w:styleId="3ffc">
    <w:name w:val="Колонтитул3"/>
    <w:basedOn w:val="afffff0"/>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6"/>
    <w:rsid w:val="005D6C5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6"/>
    <w:rsid w:val="005D6C5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d">
    <w:name w:val="Подпись к таблице (3)_"/>
    <w:basedOn w:val="ae"/>
    <w:link w:val="31f0"/>
    <w:uiPriority w:val="99"/>
    <w:rsid w:val="005D6C5A"/>
    <w:rPr>
      <w:rFonts w:ascii="Arial" w:eastAsia="Arial" w:hAnsi="Arial" w:cs="Arial"/>
      <w:sz w:val="9"/>
      <w:szCs w:val="9"/>
      <w:shd w:val="clear" w:color="auto" w:fill="FFFFFF"/>
    </w:rPr>
  </w:style>
  <w:style w:type="character" w:customStyle="1" w:styleId="3ffe">
    <w:name w:val="Подпись к таблице (3)"/>
    <w:basedOn w:val="3ffd"/>
    <w:uiPriority w:val="99"/>
    <w:rsid w:val="005D6C5A"/>
    <w:rPr>
      <w:rFonts w:ascii="Arial" w:eastAsia="Arial" w:hAnsi="Arial" w:cs="Arial"/>
      <w:sz w:val="9"/>
      <w:szCs w:val="9"/>
      <w:shd w:val="clear" w:color="auto" w:fill="FFFFFF"/>
    </w:rPr>
  </w:style>
  <w:style w:type="character" w:customStyle="1" w:styleId="47Exact">
    <w:name w:val="Основной текст (47) Exact"/>
    <w:basedOn w:val="ae"/>
    <w:link w:val="472"/>
    <w:rsid w:val="005D6C5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5D6C5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e"/>
    <w:rsid w:val="005D6C5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5D6C5A"/>
    <w:rPr>
      <w:rFonts w:ascii="Arial" w:eastAsia="Arial" w:hAnsi="Arial" w:cs="Arial"/>
      <w:spacing w:val="-4"/>
      <w:sz w:val="9"/>
      <w:szCs w:val="9"/>
      <w:shd w:val="clear" w:color="auto" w:fill="FFFFFF"/>
    </w:rPr>
  </w:style>
  <w:style w:type="character" w:customStyle="1" w:styleId="41Exact1">
    <w:name w:val="Основной текст (41) Exact1"/>
    <w:basedOn w:val="414"/>
    <w:rsid w:val="005D6C5A"/>
    <w:rPr>
      <w:rFonts w:ascii="Arial" w:eastAsia="Arial" w:hAnsi="Arial" w:cs="Arial"/>
      <w:spacing w:val="-4"/>
      <w:sz w:val="9"/>
      <w:szCs w:val="9"/>
      <w:shd w:val="clear" w:color="auto" w:fill="FFFFFF"/>
    </w:rPr>
  </w:style>
  <w:style w:type="character" w:customStyle="1" w:styleId="6Exact0">
    <w:name w:val="Подпись к картинке (6) Exact"/>
    <w:basedOn w:val="ae"/>
    <w:link w:val="6e"/>
    <w:rsid w:val="005D6C5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5D6C5A"/>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e"/>
    <w:link w:val="4110"/>
    <w:uiPriority w:val="99"/>
    <w:rsid w:val="005D6C5A"/>
    <w:rPr>
      <w:rFonts w:ascii="Arial" w:eastAsia="Arial" w:hAnsi="Arial" w:cs="Arial"/>
      <w:sz w:val="9"/>
      <w:szCs w:val="9"/>
      <w:shd w:val="clear" w:color="auto" w:fill="FFFFFF"/>
    </w:rPr>
  </w:style>
  <w:style w:type="character" w:customStyle="1" w:styleId="415">
    <w:name w:val="Основной текст (41)"/>
    <w:basedOn w:val="414"/>
    <w:rsid w:val="005D6C5A"/>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rsid w:val="005D6C5A"/>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e"/>
    <w:link w:val="4210"/>
    <w:uiPriority w:val="99"/>
    <w:rsid w:val="005D6C5A"/>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5D6C5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e"/>
    <w:link w:val="43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rsid w:val="005D6C5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e"/>
    <w:link w:val="4410"/>
    <w:uiPriority w:val="99"/>
    <w:rsid w:val="005D6C5A"/>
    <w:rPr>
      <w:rFonts w:ascii="Times New Roman" w:hAnsi="Times New Roman"/>
      <w:sz w:val="10"/>
      <w:szCs w:val="10"/>
      <w:shd w:val="clear" w:color="auto" w:fill="FFFFFF"/>
    </w:rPr>
  </w:style>
  <w:style w:type="character" w:customStyle="1" w:styleId="443">
    <w:name w:val="Основной текст (44)"/>
    <w:basedOn w:val="442"/>
    <w:rsid w:val="005D6C5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e"/>
    <w:link w:val="4510"/>
    <w:uiPriority w:val="99"/>
    <w:rsid w:val="005D6C5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5D6C5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e"/>
    <w:link w:val="46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5D6C5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3">
    <w:name w:val="Основной текст (36)_"/>
    <w:basedOn w:val="ae"/>
    <w:link w:val="3610"/>
    <w:uiPriority w:val="99"/>
    <w:rsid w:val="005D6C5A"/>
    <w:rPr>
      <w:rFonts w:ascii="Arial" w:eastAsia="Arial" w:hAnsi="Arial" w:cs="Arial"/>
      <w:b/>
      <w:bCs/>
      <w:sz w:val="8"/>
      <w:szCs w:val="8"/>
      <w:shd w:val="clear" w:color="auto" w:fill="FFFFFF"/>
    </w:rPr>
  </w:style>
  <w:style w:type="character" w:customStyle="1" w:styleId="364">
    <w:name w:val="Основной текст (36)"/>
    <w:basedOn w:val="363"/>
    <w:rsid w:val="005D6C5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e"/>
    <w:link w:val="292"/>
    <w:rsid w:val="005D6C5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5D6C5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3"/>
    <w:rsid w:val="005D6C5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a">
    <w:name w:val="Колонтитул2"/>
    <w:basedOn w:val="afffff0"/>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e"/>
    <w:rsid w:val="005D6C5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6"/>
    <w:rsid w:val="005D6C5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6"/>
    <w:rsid w:val="005D6C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3"/>
    <w:rsid w:val="005D6C5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3"/>
    <w:rsid w:val="005D6C5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3"/>
    <w:rsid w:val="005D6C5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3"/>
    <w:rsid w:val="005D6C5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3"/>
    <w:rsid w:val="005D6C5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3"/>
    <w:rsid w:val="005D6C5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3"/>
    <w:rsid w:val="005D6C5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3"/>
    <w:rsid w:val="005D6C5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e"/>
    <w:link w:val="480"/>
    <w:rsid w:val="005D6C5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5D6C5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e"/>
    <w:link w:val="490"/>
    <w:rsid w:val="005D6C5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3"/>
    <w:rsid w:val="005D6C5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e"/>
    <w:link w:val="500"/>
    <w:rsid w:val="005D6C5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5D6C5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6"/>
    <w:rsid w:val="005D6C5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6"/>
    <w:rsid w:val="005D6C5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6"/>
    <w:rsid w:val="005D6C5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e"/>
    <w:link w:val="517"/>
    <w:rsid w:val="005D6C5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5D6C5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e"/>
    <w:link w:val="525"/>
    <w:rsid w:val="005D6C5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5D6C5A"/>
    <w:rPr>
      <w:rFonts w:ascii="Arial" w:eastAsia="Arial" w:hAnsi="Arial" w:cs="Arial"/>
      <w:color w:val="000000"/>
      <w:spacing w:val="19"/>
      <w:w w:val="100"/>
      <w:position w:val="0"/>
      <w:sz w:val="9"/>
      <w:szCs w:val="9"/>
      <w:shd w:val="clear" w:color="auto" w:fill="FFFFFF"/>
      <w:lang w:val="ru-RU"/>
    </w:rPr>
  </w:style>
  <w:style w:type="character" w:customStyle="1" w:styleId="4fc">
    <w:name w:val="Подпись к таблице (4)_"/>
    <w:basedOn w:val="ae"/>
    <w:link w:val="416"/>
    <w:uiPriority w:val="99"/>
    <w:rsid w:val="005D6C5A"/>
    <w:rPr>
      <w:rFonts w:ascii="Arial" w:eastAsia="Arial" w:hAnsi="Arial" w:cs="Arial"/>
      <w:sz w:val="9"/>
      <w:szCs w:val="9"/>
      <w:shd w:val="clear" w:color="auto" w:fill="FFFFFF"/>
    </w:rPr>
  </w:style>
  <w:style w:type="character" w:customStyle="1" w:styleId="4fd">
    <w:name w:val="Подпись к таблице (4)"/>
    <w:basedOn w:val="4fc"/>
    <w:rsid w:val="005D6C5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e"/>
    <w:link w:val="14b"/>
    <w:rsid w:val="005D6C5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5D6C5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6"/>
    <w:rsid w:val="005D6C5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c">
    <w:name w:val="Подпись к таблице (5)_"/>
    <w:basedOn w:val="ae"/>
    <w:link w:val="5fd"/>
    <w:uiPriority w:val="99"/>
    <w:rsid w:val="005D6C5A"/>
    <w:rPr>
      <w:rFonts w:ascii="Times New Roman" w:hAnsi="Times New Roman"/>
      <w:b/>
      <w:bCs/>
      <w:sz w:val="15"/>
      <w:szCs w:val="15"/>
      <w:shd w:val="clear" w:color="auto" w:fill="FFFFFF"/>
    </w:rPr>
  </w:style>
  <w:style w:type="character" w:customStyle="1" w:styleId="TimesNewRoman75pt">
    <w:name w:val="Колонтитул + Times New Roman;7;5 pt"/>
    <w:basedOn w:val="afffff0"/>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0"/>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5D6C5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5D6C5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e"/>
    <w:link w:val="6f0"/>
    <w:uiPriority w:val="99"/>
    <w:rsid w:val="005D6C5A"/>
    <w:rPr>
      <w:rFonts w:ascii="Times New Roman" w:hAnsi="Times New Roman"/>
      <w:sz w:val="15"/>
      <w:szCs w:val="15"/>
      <w:shd w:val="clear" w:color="auto" w:fill="FFFFFF"/>
    </w:rPr>
  </w:style>
  <w:style w:type="character" w:customStyle="1" w:styleId="300">
    <w:name w:val="Основной текст (30)_"/>
    <w:basedOn w:val="ae"/>
    <w:link w:val="301"/>
    <w:uiPriority w:val="99"/>
    <w:rsid w:val="005D6C5A"/>
    <w:rPr>
      <w:rFonts w:ascii="Times New Roman" w:hAnsi="Times New Roman"/>
      <w:sz w:val="19"/>
      <w:szCs w:val="19"/>
      <w:shd w:val="clear" w:color="auto" w:fill="FFFFFF"/>
    </w:rPr>
  </w:style>
  <w:style w:type="character" w:customStyle="1" w:styleId="95pt12">
    <w:name w:val="Основной текст + 9;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2">
    <w:name w:val="Основной текст (2)"/>
    <w:basedOn w:val="ad"/>
    <w:link w:val="2fff1"/>
    <w:rsid w:val="005D6C5A"/>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4">
    <w:name w:val="Заголовок №2"/>
    <w:basedOn w:val="ad"/>
    <w:link w:val="2fff3"/>
    <w:uiPriority w:val="99"/>
    <w:rsid w:val="005D6C5A"/>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e">
    <w:name w:val="Колонтитул1"/>
    <w:basedOn w:val="ad"/>
    <w:rsid w:val="005D6C5A"/>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6">
    <w:name w:val="Оглавление (3)"/>
    <w:basedOn w:val="ad"/>
    <w:link w:val="3ff5"/>
    <w:rsid w:val="005D6C5A"/>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d">
    <w:name w:val="Основной текст (3)1"/>
    <w:basedOn w:val="ad"/>
    <w:link w:val="3ff7"/>
    <w:rsid w:val="005D6C5A"/>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9">
    <w:name w:val="Заголовок №3"/>
    <w:basedOn w:val="ad"/>
    <w:link w:val="3ff8"/>
    <w:uiPriority w:val="99"/>
    <w:rsid w:val="005D6C5A"/>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d">
    <w:name w:val="Заголовок №1"/>
    <w:basedOn w:val="ad"/>
    <w:link w:val="1fffffc"/>
    <w:rsid w:val="005D6C5A"/>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2">
    <w:name w:val="Основной текст (4)1"/>
    <w:basedOn w:val="ad"/>
    <w:link w:val="4f6"/>
    <w:rsid w:val="005D6C5A"/>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3">
    <w:name w:val="Подпись к таблице"/>
    <w:basedOn w:val="ad"/>
    <w:link w:val="afffffffffffff2"/>
    <w:rsid w:val="005D6C5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e">
    <w:name w:val="Подпись к картинке (2)1"/>
    <w:basedOn w:val="ad"/>
    <w:link w:val="2fff5"/>
    <w:rsid w:val="005D6C5A"/>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5">
    <w:name w:val="Подпись к картинке"/>
    <w:basedOn w:val="ad"/>
    <w:link w:val="afffffffffffff4"/>
    <w:uiPriority w:val="99"/>
    <w:rsid w:val="005D6C5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4">
    <w:name w:val="Основной текст (5)1"/>
    <w:basedOn w:val="ad"/>
    <w:link w:val="5f7"/>
    <w:rsid w:val="005D6C5A"/>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d"/>
    <w:link w:val="6Exact"/>
    <w:uiPriority w:val="99"/>
    <w:rsid w:val="005D6C5A"/>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d"/>
    <w:link w:val="7c"/>
    <w:rsid w:val="005D6C5A"/>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7">
    <w:name w:val="Оглавление (4)"/>
    <w:basedOn w:val="ad"/>
    <w:link w:val="4Exact"/>
    <w:rsid w:val="005D6C5A"/>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d"/>
    <w:link w:val="8Exact"/>
    <w:uiPriority w:val="99"/>
    <w:rsid w:val="005D6C5A"/>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b">
    <w:name w:val="Основной текст (9)"/>
    <w:basedOn w:val="ad"/>
    <w:link w:val="9Exact"/>
    <w:uiPriority w:val="99"/>
    <w:rsid w:val="005D6C5A"/>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7">
    <w:name w:val="Основной текст (10)"/>
    <w:basedOn w:val="ad"/>
    <w:link w:val="10Exact"/>
    <w:uiPriority w:val="99"/>
    <w:rsid w:val="005D6C5A"/>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8">
    <w:name w:val="Основной текст (11)"/>
    <w:basedOn w:val="ad"/>
    <w:link w:val="11Exact"/>
    <w:uiPriority w:val="99"/>
    <w:rsid w:val="005D6C5A"/>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e">
    <w:name w:val="Подпись к картинке (3)1"/>
    <w:basedOn w:val="ad"/>
    <w:link w:val="3ffa"/>
    <w:rsid w:val="005D6C5A"/>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d"/>
    <w:link w:val="4f8"/>
    <w:rsid w:val="005D6C5A"/>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1">
    <w:name w:val="Основной текст (12)1"/>
    <w:basedOn w:val="ad"/>
    <w:link w:val="127"/>
    <w:rsid w:val="005D6C5A"/>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0">
    <w:name w:val="Основной текст (13)1"/>
    <w:basedOn w:val="ad"/>
    <w:link w:val="138"/>
    <w:rsid w:val="005D6C5A"/>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d"/>
    <w:link w:val="16Exact"/>
    <w:uiPriority w:val="99"/>
    <w:rsid w:val="005D6C5A"/>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
    <w:name w:val="Подпись к таблице (2)1"/>
    <w:basedOn w:val="ad"/>
    <w:link w:val="2fff8"/>
    <w:rsid w:val="005D6C5A"/>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d"/>
    <w:link w:val="18Exact"/>
    <w:uiPriority w:val="99"/>
    <w:rsid w:val="005D6C5A"/>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d"/>
    <w:link w:val="19Exact"/>
    <w:uiPriority w:val="99"/>
    <w:rsid w:val="005D6C5A"/>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d"/>
    <w:link w:val="20Exact"/>
    <w:uiPriority w:val="99"/>
    <w:rsid w:val="005D6C5A"/>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5">
    <w:name w:val="Подпись к картинке (5)1"/>
    <w:basedOn w:val="ad"/>
    <w:link w:val="5fa"/>
    <w:rsid w:val="005D6C5A"/>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0">
    <w:name w:val="Основной текст (21)"/>
    <w:basedOn w:val="ad"/>
    <w:link w:val="21Exact"/>
    <w:uiPriority w:val="99"/>
    <w:rsid w:val="005D6C5A"/>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d"/>
    <w:link w:val="22Exact"/>
    <w:uiPriority w:val="99"/>
    <w:rsid w:val="005D6C5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3">
    <w:name w:val="Основной текст (23)"/>
    <w:basedOn w:val="ad"/>
    <w:link w:val="23Exact"/>
    <w:uiPriority w:val="99"/>
    <w:rsid w:val="005D6C5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d"/>
    <w:link w:val="24Exact"/>
    <w:uiPriority w:val="99"/>
    <w:rsid w:val="005D6C5A"/>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d"/>
    <w:link w:val="25Exact"/>
    <w:uiPriority w:val="99"/>
    <w:rsid w:val="005D6C5A"/>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d"/>
    <w:link w:val="26Exact"/>
    <w:rsid w:val="005D6C5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d"/>
    <w:link w:val="27Exact"/>
    <w:uiPriority w:val="99"/>
    <w:rsid w:val="005D6C5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d"/>
    <w:link w:val="28Exact"/>
    <w:uiPriority w:val="99"/>
    <w:rsid w:val="005D6C5A"/>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d"/>
    <w:link w:val="291"/>
    <w:rsid w:val="005D6C5A"/>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d"/>
    <w:link w:val="300"/>
    <w:uiPriority w:val="99"/>
    <w:rsid w:val="005D6C5A"/>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f">
    <w:name w:val="Основной текст (31)"/>
    <w:basedOn w:val="ad"/>
    <w:link w:val="31Exact"/>
    <w:uiPriority w:val="99"/>
    <w:rsid w:val="005D6C5A"/>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d"/>
    <w:link w:val="32Exact"/>
    <w:rsid w:val="005D6C5A"/>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a">
    <w:name w:val="Заголовок №1 (2)"/>
    <w:basedOn w:val="ad"/>
    <w:link w:val="129"/>
    <w:rsid w:val="005D6C5A"/>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d"/>
    <w:link w:val="335"/>
    <w:uiPriority w:val="99"/>
    <w:rsid w:val="005D6C5A"/>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a">
    <w:name w:val="Заголовок №3 (2)"/>
    <w:basedOn w:val="ad"/>
    <w:link w:val="329"/>
    <w:rsid w:val="005D6C5A"/>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d"/>
    <w:link w:val="228"/>
    <w:rsid w:val="005D6C5A"/>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d"/>
    <w:link w:val="35Exact"/>
    <w:uiPriority w:val="99"/>
    <w:rsid w:val="005D6C5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0">
    <w:name w:val="Основной текст (36)1"/>
    <w:basedOn w:val="ad"/>
    <w:link w:val="363"/>
    <w:rsid w:val="005D6C5A"/>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2">
    <w:name w:val="Основной текст (37)"/>
    <w:basedOn w:val="ad"/>
    <w:link w:val="37Exact"/>
    <w:uiPriority w:val="99"/>
    <w:rsid w:val="005D6C5A"/>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d"/>
    <w:link w:val="38Exact"/>
    <w:uiPriority w:val="99"/>
    <w:rsid w:val="005D6C5A"/>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d"/>
    <w:link w:val="39Exact"/>
    <w:uiPriority w:val="99"/>
    <w:rsid w:val="005D6C5A"/>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d"/>
    <w:link w:val="40Exact"/>
    <w:uiPriority w:val="99"/>
    <w:rsid w:val="005D6C5A"/>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f0">
    <w:name w:val="Подпись к таблице (3)1"/>
    <w:basedOn w:val="ad"/>
    <w:link w:val="3ffd"/>
    <w:uiPriority w:val="99"/>
    <w:rsid w:val="005D6C5A"/>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d"/>
    <w:link w:val="47Exact"/>
    <w:rsid w:val="005D6C5A"/>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d"/>
    <w:link w:val="414"/>
    <w:rsid w:val="005D6C5A"/>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d"/>
    <w:link w:val="6Exact0"/>
    <w:rsid w:val="005D6C5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0">
    <w:name w:val="Основной текст (42)1"/>
    <w:basedOn w:val="ad"/>
    <w:link w:val="424"/>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d"/>
    <w:link w:val="431"/>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d"/>
    <w:link w:val="442"/>
    <w:rsid w:val="005D6C5A"/>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d"/>
    <w:link w:val="452"/>
    <w:uiPriority w:val="99"/>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d"/>
    <w:link w:val="462"/>
    <w:uiPriority w:val="99"/>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d"/>
    <w:link w:val="48Exact"/>
    <w:rsid w:val="005D6C5A"/>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d"/>
    <w:link w:val="49Exact"/>
    <w:rsid w:val="005D6C5A"/>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d"/>
    <w:link w:val="50Exact"/>
    <w:rsid w:val="005D6C5A"/>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7">
    <w:name w:val="Основной текст (51)"/>
    <w:basedOn w:val="ad"/>
    <w:link w:val="51Exact"/>
    <w:rsid w:val="005D6C5A"/>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d"/>
    <w:link w:val="52Exact"/>
    <w:rsid w:val="005D6C5A"/>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6">
    <w:name w:val="Подпись к таблице (4)1"/>
    <w:basedOn w:val="ad"/>
    <w:link w:val="4fc"/>
    <w:rsid w:val="005D6C5A"/>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b">
    <w:name w:val="Основной текст (14)"/>
    <w:basedOn w:val="ad"/>
    <w:link w:val="14Exact"/>
    <w:uiPriority w:val="99"/>
    <w:rsid w:val="005D6C5A"/>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d">
    <w:name w:val="Подпись к таблице (5)"/>
    <w:basedOn w:val="ad"/>
    <w:link w:val="5fc"/>
    <w:rsid w:val="005D6C5A"/>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d"/>
    <w:link w:val="6f"/>
    <w:rsid w:val="005D6C5A"/>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e">
    <w:name w:val="Сетка таблицы светлая7"/>
    <w:basedOn w:val="af"/>
    <w:next w:val="afffffffff5"/>
    <w:uiPriority w:val="40"/>
    <w:rsid w:val="005D6C5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
    <w:uiPriority w:val="46"/>
    <w:rsid w:val="005D6C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0"/>
    <w:uiPriority w:val="99"/>
    <w:semiHidden/>
    <w:unhideWhenUsed/>
    <w:rsid w:val="000A1774"/>
  </w:style>
  <w:style w:type="numbering" w:customStyle="1" w:styleId="1101">
    <w:name w:val="Нет списка110"/>
    <w:next w:val="af0"/>
    <w:uiPriority w:val="99"/>
    <w:semiHidden/>
    <w:unhideWhenUsed/>
    <w:rsid w:val="000A1774"/>
  </w:style>
  <w:style w:type="numbering" w:customStyle="1" w:styleId="1190">
    <w:name w:val="Нет списка119"/>
    <w:next w:val="af0"/>
    <w:uiPriority w:val="99"/>
    <w:semiHidden/>
    <w:rsid w:val="000A1774"/>
  </w:style>
  <w:style w:type="numbering" w:customStyle="1" w:styleId="282">
    <w:name w:val="Стиль28"/>
    <w:rsid w:val="000A1774"/>
  </w:style>
  <w:style w:type="numbering" w:customStyle="1" w:styleId="381">
    <w:name w:val="Стиль38"/>
    <w:rsid w:val="000A1774"/>
  </w:style>
  <w:style w:type="numbering" w:customStyle="1" w:styleId="481">
    <w:name w:val="Стиль48"/>
    <w:rsid w:val="000A1774"/>
  </w:style>
  <w:style w:type="numbering" w:customStyle="1" w:styleId="9c">
    <w:name w:val="Статья / Раздел9"/>
    <w:basedOn w:val="af0"/>
    <w:next w:val="affffffe"/>
    <w:rsid w:val="000A1774"/>
  </w:style>
  <w:style w:type="numbering" w:customStyle="1" w:styleId="1480">
    <w:name w:val="Стиль многоуровневый 14 пт полужирный8"/>
    <w:basedOn w:val="af0"/>
    <w:rsid w:val="000A1774"/>
  </w:style>
  <w:style w:type="table" w:customStyle="1" w:styleId="482">
    <w:name w:val="Сетка таблицы48"/>
    <w:basedOn w:val="af"/>
    <w:next w:val="aff3"/>
    <w:rsid w:val="000A17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
    <w:next w:val="af0"/>
    <w:semiHidden/>
    <w:rsid w:val="000A1774"/>
  </w:style>
  <w:style w:type="numbering" w:customStyle="1" w:styleId="337">
    <w:name w:val="Нет списка33"/>
    <w:next w:val="af0"/>
    <w:semiHidden/>
    <w:rsid w:val="000A1774"/>
  </w:style>
  <w:style w:type="table" w:customStyle="1" w:styleId="-13">
    <w:name w:val="Таблица-сетка 1 светлая3"/>
    <w:basedOn w:val="af"/>
    <w:next w:val="-12"/>
    <w:uiPriority w:val="46"/>
    <w:rsid w:val="000A177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
    <w:next w:val="afffffffff5"/>
    <w:uiPriority w:val="40"/>
    <w:rsid w:val="000A1774"/>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0"/>
    <w:uiPriority w:val="99"/>
    <w:semiHidden/>
    <w:unhideWhenUsed/>
    <w:rsid w:val="00E62BB5"/>
  </w:style>
  <w:style w:type="numbering" w:customStyle="1" w:styleId="1200">
    <w:name w:val="Нет списка120"/>
    <w:next w:val="af0"/>
    <w:uiPriority w:val="99"/>
    <w:semiHidden/>
    <w:unhideWhenUsed/>
    <w:rsid w:val="00E62BB5"/>
  </w:style>
  <w:style w:type="numbering" w:customStyle="1" w:styleId="11100">
    <w:name w:val="Нет списка1110"/>
    <w:next w:val="af0"/>
    <w:uiPriority w:val="99"/>
    <w:semiHidden/>
    <w:rsid w:val="00E62BB5"/>
  </w:style>
  <w:style w:type="numbering" w:customStyle="1" w:styleId="293">
    <w:name w:val="Стиль29"/>
    <w:rsid w:val="00E62BB5"/>
  </w:style>
  <w:style w:type="numbering" w:customStyle="1" w:styleId="391">
    <w:name w:val="Стиль39"/>
    <w:rsid w:val="00E62BB5"/>
  </w:style>
  <w:style w:type="numbering" w:customStyle="1" w:styleId="491">
    <w:name w:val="Стиль49"/>
    <w:rsid w:val="00E62BB5"/>
  </w:style>
  <w:style w:type="numbering" w:customStyle="1" w:styleId="108">
    <w:name w:val="Статья / Раздел10"/>
    <w:basedOn w:val="af0"/>
    <w:next w:val="affffffe"/>
    <w:rsid w:val="00E62BB5"/>
  </w:style>
  <w:style w:type="numbering" w:customStyle="1" w:styleId="1490">
    <w:name w:val="Стиль многоуровневый 14 пт полужирный9"/>
    <w:basedOn w:val="af0"/>
    <w:rsid w:val="00E62BB5"/>
  </w:style>
  <w:style w:type="table" w:customStyle="1" w:styleId="492">
    <w:name w:val="Сетка таблицы49"/>
    <w:basedOn w:val="af"/>
    <w:next w:val="aff3"/>
    <w:rsid w:val="00E62B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0"/>
    <w:semiHidden/>
    <w:rsid w:val="00E62BB5"/>
  </w:style>
  <w:style w:type="numbering" w:customStyle="1" w:styleId="344">
    <w:name w:val="Нет списка34"/>
    <w:next w:val="af0"/>
    <w:semiHidden/>
    <w:rsid w:val="00E62BB5"/>
  </w:style>
  <w:style w:type="table" w:customStyle="1" w:styleId="-14">
    <w:name w:val="Таблица-сетка 1 светлая4"/>
    <w:basedOn w:val="af"/>
    <w:next w:val="-12"/>
    <w:uiPriority w:val="46"/>
    <w:rsid w:val="00E62BB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
    <w:next w:val="afffffffff5"/>
    <w:uiPriority w:val="40"/>
    <w:rsid w:val="00E62BB5"/>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basedOn w:val="ae"/>
    <w:link w:val="Bodytext20"/>
    <w:rsid w:val="00A67F8A"/>
    <w:rPr>
      <w:rFonts w:ascii="Times New Roman" w:eastAsia="Times New Roman" w:hAnsi="Times New Roman" w:cs="Times New Roman"/>
      <w:shd w:val="clear" w:color="auto" w:fill="FFFFFF"/>
    </w:rPr>
  </w:style>
  <w:style w:type="character" w:customStyle="1" w:styleId="Bodytext295pt">
    <w:name w:val="Body text (2) + 9.5 pt"/>
    <w:basedOn w:val="Bodytext2"/>
    <w:rsid w:val="00A67F8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A67F8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d"/>
    <w:link w:val="Bodytext2"/>
    <w:rsid w:val="00A67F8A"/>
    <w:pPr>
      <w:widowControl w:val="0"/>
      <w:shd w:val="clear" w:color="auto" w:fill="FFFFFF"/>
      <w:spacing w:before="720" w:after="480" w:line="414" w:lineRule="exact"/>
      <w:ind w:firstLine="0"/>
      <w:jc w:val="both"/>
    </w:pPr>
    <w:rPr>
      <w:sz w:val="22"/>
      <w:lang w:eastAsia="en-US"/>
    </w:rPr>
  </w:style>
  <w:style w:type="table" w:customStyle="1" w:styleId="302">
    <w:name w:val="Сетка таблицы30"/>
    <w:basedOn w:val="af"/>
    <w:next w:val="aff3"/>
    <w:uiPriority w:val="59"/>
    <w:rsid w:val="00A31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6B36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E010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B948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1616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4E3B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0"/>
    <w:uiPriority w:val="99"/>
    <w:semiHidden/>
    <w:unhideWhenUsed/>
    <w:rsid w:val="00E94C67"/>
  </w:style>
  <w:style w:type="paragraph" w:customStyle="1" w:styleId="xl210">
    <w:name w:val="xl210"/>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211">
    <w:name w:val="xl211"/>
    <w:basedOn w:val="ad"/>
    <w:uiPriority w:val="99"/>
    <w:qFormat/>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212">
    <w:name w:val="xl212"/>
    <w:basedOn w:val="ad"/>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213">
    <w:name w:val="xl213"/>
    <w:basedOn w:val="ad"/>
    <w:uiPriority w:val="99"/>
    <w:qFormat/>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2"/>
      <w:szCs w:val="12"/>
    </w:rPr>
  </w:style>
  <w:style w:type="paragraph" w:customStyle="1" w:styleId="xl214">
    <w:name w:val="xl214"/>
    <w:basedOn w:val="ad"/>
    <w:uiPriority w:val="99"/>
    <w:qFormat/>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215">
    <w:name w:val="xl215"/>
    <w:basedOn w:val="ad"/>
    <w:uiPriority w:val="99"/>
    <w:qFormat/>
    <w:rsid w:val="00E94C6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14"/>
      <w:szCs w:val="14"/>
    </w:rPr>
  </w:style>
  <w:style w:type="paragraph" w:customStyle="1" w:styleId="xl216">
    <w:name w:val="xl216"/>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pPr>
    <w:rPr>
      <w:sz w:val="16"/>
      <w:szCs w:val="16"/>
    </w:rPr>
  </w:style>
  <w:style w:type="paragraph" w:customStyle="1" w:styleId="xl217">
    <w:name w:val="xl217"/>
    <w:basedOn w:val="ad"/>
    <w:uiPriority w:val="99"/>
    <w:qFormat/>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18">
    <w:name w:val="xl218"/>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219">
    <w:name w:val="xl219"/>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220">
    <w:name w:val="xl220"/>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221">
    <w:name w:val="xl221"/>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222">
    <w:name w:val="xl222"/>
    <w:basedOn w:val="ad"/>
    <w:uiPriority w:val="99"/>
    <w:qFormat/>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223">
    <w:name w:val="xl223"/>
    <w:basedOn w:val="ad"/>
    <w:uiPriority w:val="99"/>
    <w:qFormat/>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sz w:val="18"/>
      <w:szCs w:val="18"/>
    </w:rPr>
  </w:style>
  <w:style w:type="paragraph" w:customStyle="1" w:styleId="xl224">
    <w:name w:val="xl224"/>
    <w:basedOn w:val="ad"/>
    <w:uiPriority w:val="99"/>
    <w:qFormat/>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225">
    <w:name w:val="xl225"/>
    <w:basedOn w:val="ad"/>
    <w:uiPriority w:val="99"/>
    <w:qFormat/>
    <w:rsid w:val="00E94C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right"/>
    </w:pPr>
    <w:rPr>
      <w:b/>
      <w:bCs/>
      <w:sz w:val="18"/>
      <w:szCs w:val="18"/>
    </w:rPr>
  </w:style>
  <w:style w:type="paragraph" w:customStyle="1" w:styleId="xl226">
    <w:name w:val="xl226"/>
    <w:basedOn w:val="ad"/>
    <w:uiPriority w:val="99"/>
    <w:qFormat/>
    <w:rsid w:val="00E94C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pPr>
    <w:rPr>
      <w:b/>
      <w:bCs/>
      <w:sz w:val="18"/>
      <w:szCs w:val="18"/>
    </w:rPr>
  </w:style>
  <w:style w:type="paragraph" w:customStyle="1" w:styleId="xl227">
    <w:name w:val="xl227"/>
    <w:basedOn w:val="ad"/>
    <w:uiPriority w:val="99"/>
    <w:qFormat/>
    <w:rsid w:val="00E94C67"/>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ind w:firstLine="0"/>
    </w:pPr>
    <w:rPr>
      <w:b/>
      <w:bCs/>
      <w:sz w:val="18"/>
      <w:szCs w:val="18"/>
    </w:rPr>
  </w:style>
  <w:style w:type="paragraph" w:customStyle="1" w:styleId="xl228">
    <w:name w:val="xl228"/>
    <w:basedOn w:val="ad"/>
    <w:uiPriority w:val="99"/>
    <w:qFormat/>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29">
    <w:name w:val="xl229"/>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30">
    <w:name w:val="xl230"/>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31">
    <w:name w:val="xl231"/>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32">
    <w:name w:val="xl232"/>
    <w:basedOn w:val="ad"/>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pPr>
    <w:rPr>
      <w:sz w:val="16"/>
      <w:szCs w:val="16"/>
    </w:rPr>
  </w:style>
  <w:style w:type="paragraph" w:customStyle="1" w:styleId="xl233">
    <w:name w:val="xl233"/>
    <w:basedOn w:val="ad"/>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34">
    <w:name w:val="xl234"/>
    <w:basedOn w:val="ad"/>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35">
    <w:name w:val="xl235"/>
    <w:basedOn w:val="ad"/>
    <w:uiPriority w:val="99"/>
    <w:qFormat/>
    <w:rsid w:val="00E94C67"/>
    <w:pPr>
      <w:spacing w:before="100" w:beforeAutospacing="1" w:after="100" w:afterAutospacing="1" w:line="240" w:lineRule="auto"/>
      <w:ind w:firstLine="0"/>
      <w:jc w:val="center"/>
    </w:pPr>
    <w:rPr>
      <w:b/>
      <w:bCs/>
      <w:color w:val="FF0000"/>
      <w:sz w:val="20"/>
      <w:szCs w:val="20"/>
    </w:rPr>
  </w:style>
  <w:style w:type="paragraph" w:customStyle="1" w:styleId="xl236">
    <w:name w:val="xl236"/>
    <w:basedOn w:val="ad"/>
    <w:uiPriority w:val="99"/>
    <w:qFormat/>
    <w:rsid w:val="00E94C67"/>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37">
    <w:name w:val="xl237"/>
    <w:basedOn w:val="ad"/>
    <w:uiPriority w:val="99"/>
    <w:qFormat/>
    <w:rsid w:val="00E94C67"/>
    <w:pPr>
      <w:shd w:val="clear" w:color="000000" w:fill="8DB4E3"/>
      <w:spacing w:before="100" w:beforeAutospacing="1" w:after="100" w:afterAutospacing="1" w:line="240" w:lineRule="auto"/>
      <w:ind w:firstLine="0"/>
    </w:pPr>
    <w:rPr>
      <w:sz w:val="16"/>
      <w:szCs w:val="16"/>
    </w:rPr>
  </w:style>
  <w:style w:type="paragraph" w:customStyle="1" w:styleId="xl238">
    <w:name w:val="xl238"/>
    <w:basedOn w:val="ad"/>
    <w:uiPriority w:val="99"/>
    <w:qFormat/>
    <w:rsid w:val="00E94C67"/>
    <w:pPr>
      <w:pBdr>
        <w:top w:val="single" w:sz="8" w:space="0" w:color="auto"/>
        <w:left w:val="single" w:sz="8"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39">
    <w:name w:val="xl239"/>
    <w:basedOn w:val="ad"/>
    <w:uiPriority w:val="99"/>
    <w:qFormat/>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0">
    <w:name w:val="xl240"/>
    <w:basedOn w:val="ad"/>
    <w:uiPriority w:val="99"/>
    <w:qFormat/>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41">
    <w:name w:val="xl241"/>
    <w:basedOn w:val="ad"/>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2">
    <w:name w:val="xl242"/>
    <w:basedOn w:val="ad"/>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3">
    <w:name w:val="xl243"/>
    <w:basedOn w:val="ad"/>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4">
    <w:name w:val="xl244"/>
    <w:basedOn w:val="ad"/>
    <w:rsid w:val="00E94C67"/>
    <w:pPr>
      <w:pBdr>
        <w:top w:val="single" w:sz="8" w:space="0" w:color="auto"/>
      </w:pBdr>
      <w:shd w:val="clear" w:color="000000" w:fill="FDE9D9"/>
      <w:spacing w:before="100" w:beforeAutospacing="1" w:after="100" w:afterAutospacing="1" w:line="240" w:lineRule="auto"/>
      <w:ind w:firstLine="0"/>
    </w:pPr>
    <w:rPr>
      <w:sz w:val="16"/>
      <w:szCs w:val="16"/>
    </w:rPr>
  </w:style>
  <w:style w:type="paragraph" w:customStyle="1" w:styleId="xl245">
    <w:name w:val="xl245"/>
    <w:basedOn w:val="ad"/>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6">
    <w:name w:val="xl246"/>
    <w:basedOn w:val="ad"/>
    <w:rsid w:val="00E94C67"/>
    <w:pPr>
      <w:pBdr>
        <w:top w:val="single" w:sz="8" w:space="0" w:color="auto"/>
        <w:left w:val="single" w:sz="4" w:space="0" w:color="auto"/>
        <w:right w:val="single" w:sz="8"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47">
    <w:name w:val="xl247"/>
    <w:basedOn w:val="ad"/>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8">
    <w:name w:val="xl248"/>
    <w:basedOn w:val="ad"/>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9">
    <w:name w:val="xl249"/>
    <w:basedOn w:val="ad"/>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50">
    <w:name w:val="xl250"/>
    <w:basedOn w:val="ad"/>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51">
    <w:name w:val="xl251"/>
    <w:basedOn w:val="ad"/>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52">
    <w:name w:val="xl252"/>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53">
    <w:name w:val="xl253"/>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textAlignment w:val="center"/>
    </w:pPr>
    <w:rPr>
      <w:sz w:val="16"/>
      <w:szCs w:val="16"/>
    </w:rPr>
  </w:style>
  <w:style w:type="paragraph" w:customStyle="1" w:styleId="xl254">
    <w:name w:val="xl254"/>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5">
    <w:name w:val="xl255"/>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6">
    <w:name w:val="xl256"/>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b/>
      <w:bCs/>
      <w:sz w:val="16"/>
      <w:szCs w:val="16"/>
    </w:rPr>
  </w:style>
  <w:style w:type="paragraph" w:customStyle="1" w:styleId="xl257">
    <w:name w:val="xl257"/>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pPr>
    <w:rPr>
      <w:sz w:val="16"/>
      <w:szCs w:val="16"/>
    </w:rPr>
  </w:style>
  <w:style w:type="paragraph" w:customStyle="1" w:styleId="xl258">
    <w:name w:val="xl258"/>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color w:val="FF0000"/>
      <w:sz w:val="16"/>
      <w:szCs w:val="16"/>
    </w:rPr>
  </w:style>
  <w:style w:type="paragraph" w:customStyle="1" w:styleId="xl259">
    <w:name w:val="xl259"/>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0">
    <w:name w:val="xl260"/>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5"/>
      <w:szCs w:val="15"/>
    </w:rPr>
  </w:style>
  <w:style w:type="paragraph" w:customStyle="1" w:styleId="xl261">
    <w:name w:val="xl261"/>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2">
    <w:name w:val="xl262"/>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3">
    <w:name w:val="xl263"/>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64">
    <w:name w:val="xl264"/>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5">
    <w:name w:val="xl265"/>
    <w:basedOn w:val="ad"/>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6">
    <w:name w:val="xl266"/>
    <w:basedOn w:val="ad"/>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right"/>
    </w:pPr>
    <w:rPr>
      <w:sz w:val="16"/>
      <w:szCs w:val="16"/>
    </w:rPr>
  </w:style>
  <w:style w:type="paragraph" w:customStyle="1" w:styleId="xl267">
    <w:name w:val="xl267"/>
    <w:basedOn w:val="ad"/>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8">
    <w:name w:val="xl268"/>
    <w:basedOn w:val="ad"/>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9">
    <w:name w:val="xl269"/>
    <w:basedOn w:val="ad"/>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270">
    <w:name w:val="xl270"/>
    <w:basedOn w:val="ad"/>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71">
    <w:name w:val="xl271"/>
    <w:basedOn w:val="ad"/>
    <w:rsid w:val="00E94C67"/>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2">
    <w:name w:val="xl272"/>
    <w:basedOn w:val="ad"/>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right"/>
    </w:pPr>
    <w:rPr>
      <w:b/>
      <w:bCs/>
      <w:sz w:val="18"/>
      <w:szCs w:val="18"/>
    </w:rPr>
  </w:style>
  <w:style w:type="paragraph" w:customStyle="1" w:styleId="xl273">
    <w:name w:val="xl273"/>
    <w:basedOn w:val="ad"/>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4">
    <w:name w:val="xl274"/>
    <w:basedOn w:val="ad"/>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5">
    <w:name w:val="xl275"/>
    <w:basedOn w:val="ad"/>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6">
    <w:name w:val="xl276"/>
    <w:basedOn w:val="ad"/>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pPr>
    <w:rPr>
      <w:b/>
      <w:bCs/>
      <w:sz w:val="16"/>
      <w:szCs w:val="16"/>
    </w:rPr>
  </w:style>
  <w:style w:type="paragraph" w:customStyle="1" w:styleId="xl277">
    <w:name w:val="xl277"/>
    <w:basedOn w:val="ad"/>
    <w:rsid w:val="00E94C67"/>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ind w:firstLine="0"/>
    </w:pPr>
    <w:rPr>
      <w:b/>
      <w:bCs/>
      <w:sz w:val="16"/>
      <w:szCs w:val="16"/>
    </w:rPr>
  </w:style>
  <w:style w:type="paragraph" w:customStyle="1" w:styleId="xl278">
    <w:name w:val="xl278"/>
    <w:basedOn w:val="ad"/>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279">
    <w:name w:val="xl279"/>
    <w:basedOn w:val="ad"/>
    <w:rsid w:val="00E94C67"/>
    <w:pPr>
      <w:spacing w:before="100" w:beforeAutospacing="1" w:after="100" w:afterAutospacing="1" w:line="240" w:lineRule="auto"/>
      <w:ind w:firstLine="0"/>
      <w:jc w:val="center"/>
    </w:pPr>
    <w:rPr>
      <w:sz w:val="22"/>
    </w:rPr>
  </w:style>
  <w:style w:type="paragraph" w:customStyle="1" w:styleId="xl280">
    <w:name w:val="xl280"/>
    <w:basedOn w:val="ad"/>
    <w:rsid w:val="00E94C67"/>
    <w:pPr>
      <w:spacing w:before="100" w:beforeAutospacing="1" w:after="100" w:afterAutospacing="1" w:line="240" w:lineRule="auto"/>
      <w:ind w:firstLine="0"/>
      <w:jc w:val="center"/>
    </w:pPr>
    <w:rPr>
      <w:color w:val="FF0000"/>
      <w:sz w:val="22"/>
    </w:rPr>
  </w:style>
  <w:style w:type="paragraph" w:customStyle="1" w:styleId="xl281">
    <w:name w:val="xl281"/>
    <w:basedOn w:val="ad"/>
    <w:rsid w:val="00E94C67"/>
    <w:pPr>
      <w:spacing w:before="100" w:beforeAutospacing="1" w:after="100" w:afterAutospacing="1" w:line="240" w:lineRule="auto"/>
      <w:ind w:firstLine="0"/>
      <w:jc w:val="center"/>
    </w:pPr>
    <w:rPr>
      <w:color w:val="FF0000"/>
      <w:sz w:val="22"/>
    </w:rPr>
  </w:style>
  <w:style w:type="paragraph" w:customStyle="1" w:styleId="xl282">
    <w:name w:val="xl282"/>
    <w:basedOn w:val="ad"/>
    <w:rsid w:val="00E94C67"/>
    <w:pPr>
      <w:spacing w:before="100" w:beforeAutospacing="1" w:after="100" w:afterAutospacing="1" w:line="240" w:lineRule="auto"/>
      <w:ind w:firstLine="0"/>
    </w:pPr>
    <w:rPr>
      <w:sz w:val="22"/>
    </w:rPr>
  </w:style>
  <w:style w:type="paragraph" w:customStyle="1" w:styleId="xl283">
    <w:name w:val="xl283"/>
    <w:basedOn w:val="ad"/>
    <w:rsid w:val="00E94C67"/>
    <w:pPr>
      <w:spacing w:before="100" w:beforeAutospacing="1" w:after="100" w:afterAutospacing="1" w:line="240" w:lineRule="auto"/>
      <w:ind w:firstLine="0"/>
    </w:pPr>
    <w:rPr>
      <w:sz w:val="22"/>
    </w:rPr>
  </w:style>
  <w:style w:type="paragraph" w:customStyle="1" w:styleId="xl284">
    <w:name w:val="xl284"/>
    <w:basedOn w:val="ad"/>
    <w:rsid w:val="00E94C67"/>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85">
    <w:name w:val="xl285"/>
    <w:basedOn w:val="ad"/>
    <w:rsid w:val="00E94C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b/>
      <w:bCs/>
      <w:sz w:val="18"/>
      <w:szCs w:val="18"/>
    </w:rPr>
  </w:style>
  <w:style w:type="paragraph" w:customStyle="1" w:styleId="xl286">
    <w:name w:val="xl286"/>
    <w:basedOn w:val="ad"/>
    <w:rsid w:val="00E94C67"/>
    <w:pPr>
      <w:spacing w:before="100" w:beforeAutospacing="1" w:after="100" w:afterAutospacing="1" w:line="240" w:lineRule="auto"/>
      <w:ind w:firstLine="0"/>
      <w:jc w:val="center"/>
    </w:pPr>
    <w:rPr>
      <w:b/>
      <w:bCs/>
      <w:sz w:val="16"/>
      <w:szCs w:val="16"/>
    </w:rPr>
  </w:style>
  <w:style w:type="paragraph" w:customStyle="1" w:styleId="xl287">
    <w:name w:val="xl287"/>
    <w:basedOn w:val="ad"/>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88">
    <w:name w:val="xl288"/>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89">
    <w:name w:val="xl289"/>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290">
    <w:name w:val="xl290"/>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91">
    <w:name w:val="xl291"/>
    <w:basedOn w:val="ad"/>
    <w:rsid w:val="00E94C67"/>
    <w:pPr>
      <w:pBdr>
        <w:top w:val="single" w:sz="4" w:space="0" w:color="auto"/>
        <w:left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2">
    <w:name w:val="xl292"/>
    <w:basedOn w:val="ad"/>
    <w:rsid w:val="00E94C67"/>
    <w:pPr>
      <w:pBdr>
        <w:top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3">
    <w:name w:val="xl293"/>
    <w:basedOn w:val="ad"/>
    <w:rsid w:val="00E94C67"/>
    <w:pPr>
      <w:pBdr>
        <w:top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4">
    <w:name w:val="xl294"/>
    <w:basedOn w:val="ad"/>
    <w:rsid w:val="00E94C6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color w:val="0070C0"/>
      <w:sz w:val="18"/>
      <w:szCs w:val="18"/>
    </w:rPr>
  </w:style>
  <w:style w:type="paragraph" w:customStyle="1" w:styleId="xl295">
    <w:name w:val="xl295"/>
    <w:basedOn w:val="ad"/>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sz w:val="18"/>
      <w:szCs w:val="18"/>
    </w:rPr>
  </w:style>
  <w:style w:type="paragraph" w:customStyle="1" w:styleId="xl296">
    <w:name w:val="xl296"/>
    <w:basedOn w:val="ad"/>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297">
    <w:name w:val="xl297"/>
    <w:basedOn w:val="ad"/>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8">
    <w:name w:val="xl298"/>
    <w:basedOn w:val="ad"/>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b/>
      <w:bCs/>
      <w:sz w:val="18"/>
      <w:szCs w:val="18"/>
    </w:rPr>
  </w:style>
  <w:style w:type="paragraph" w:customStyle="1" w:styleId="xl299">
    <w:name w:val="xl299"/>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pPr>
    <w:rPr>
      <w:color w:val="FF0000"/>
      <w:sz w:val="16"/>
      <w:szCs w:val="16"/>
    </w:rPr>
  </w:style>
  <w:style w:type="paragraph" w:customStyle="1" w:styleId="xl300">
    <w:name w:val="xl300"/>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2"/>
      <w:szCs w:val="12"/>
    </w:rPr>
  </w:style>
  <w:style w:type="paragraph" w:customStyle="1" w:styleId="xl301">
    <w:name w:val="xl301"/>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pPr>
    <w:rPr>
      <w:sz w:val="12"/>
      <w:szCs w:val="12"/>
    </w:rPr>
  </w:style>
  <w:style w:type="paragraph" w:customStyle="1" w:styleId="xl302">
    <w:name w:val="xl302"/>
    <w:basedOn w:val="ad"/>
    <w:rsid w:val="00E94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03">
    <w:name w:val="xl303"/>
    <w:basedOn w:val="ad"/>
    <w:rsid w:val="00E94C67"/>
    <w:pPr>
      <w:pBdr>
        <w:top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4">
    <w:name w:val="xl304"/>
    <w:basedOn w:val="ad"/>
    <w:rsid w:val="00E94C67"/>
    <w:pPr>
      <w:pBdr>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5">
    <w:name w:val="xl305"/>
    <w:basedOn w:val="ad"/>
    <w:rsid w:val="00E94C67"/>
    <w:pPr>
      <w:pBdr>
        <w:top w:val="single" w:sz="8" w:space="0" w:color="auto"/>
        <w:left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6">
    <w:name w:val="xl306"/>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7">
    <w:name w:val="xl307"/>
    <w:basedOn w:val="ad"/>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08">
    <w:name w:val="xl308"/>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09">
    <w:name w:val="xl309"/>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10">
    <w:name w:val="xl310"/>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1">
    <w:name w:val="xl311"/>
    <w:basedOn w:val="ad"/>
    <w:rsid w:val="00E94C67"/>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2">
    <w:name w:val="xl312"/>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3">
    <w:name w:val="xl313"/>
    <w:basedOn w:val="ad"/>
    <w:rsid w:val="00E94C67"/>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4">
    <w:name w:val="xl314"/>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5">
    <w:name w:val="xl315"/>
    <w:basedOn w:val="ad"/>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6">
    <w:name w:val="xl316"/>
    <w:basedOn w:val="ad"/>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7">
    <w:name w:val="xl317"/>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8">
    <w:name w:val="xl318"/>
    <w:basedOn w:val="ad"/>
    <w:rsid w:val="00E94C67"/>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9">
    <w:name w:val="xl319"/>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20">
    <w:name w:val="xl320"/>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1">
    <w:name w:val="xl321"/>
    <w:basedOn w:val="ad"/>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2">
    <w:name w:val="xl322"/>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3">
    <w:name w:val="xl323"/>
    <w:basedOn w:val="ad"/>
    <w:rsid w:val="00E94C67"/>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24">
    <w:name w:val="xl324"/>
    <w:basedOn w:val="ad"/>
    <w:rsid w:val="00E94C67"/>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25">
    <w:name w:val="xl325"/>
    <w:basedOn w:val="ad"/>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26">
    <w:name w:val="xl326"/>
    <w:basedOn w:val="ad"/>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7">
    <w:name w:val="xl327"/>
    <w:basedOn w:val="ad"/>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8">
    <w:name w:val="xl328"/>
    <w:basedOn w:val="ad"/>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9">
    <w:name w:val="xl329"/>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0">
    <w:name w:val="xl330"/>
    <w:basedOn w:val="ad"/>
    <w:rsid w:val="00E94C67"/>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1">
    <w:name w:val="xl331"/>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2">
    <w:name w:val="xl332"/>
    <w:basedOn w:val="ad"/>
    <w:rsid w:val="00E94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333">
    <w:name w:val="xl333"/>
    <w:basedOn w:val="ad"/>
    <w:rsid w:val="00E94C67"/>
    <w:pPr>
      <w:pBdr>
        <w:top w:val="single" w:sz="4" w:space="0" w:color="auto"/>
        <w:left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4">
    <w:name w:val="xl334"/>
    <w:basedOn w:val="ad"/>
    <w:rsid w:val="00E94C67"/>
    <w:pPr>
      <w:pBdr>
        <w:top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5">
    <w:name w:val="xl335"/>
    <w:basedOn w:val="ad"/>
    <w:rsid w:val="00E94C67"/>
    <w:pPr>
      <w:pBdr>
        <w:top w:val="single" w:sz="4" w:space="0" w:color="auto"/>
        <w:bottom w:val="single" w:sz="4" w:space="0" w:color="auto"/>
        <w:right w:val="single" w:sz="4" w:space="0" w:color="auto"/>
      </w:pBdr>
      <w:spacing w:before="100" w:beforeAutospacing="1" w:after="100" w:afterAutospacing="1" w:line="240" w:lineRule="auto"/>
      <w:ind w:firstLine="0"/>
    </w:pPr>
    <w:rPr>
      <w:b/>
      <w:bCs/>
      <w:sz w:val="20"/>
      <w:szCs w:val="20"/>
    </w:rPr>
  </w:style>
  <w:style w:type="paragraph" w:customStyle="1" w:styleId="xl336">
    <w:name w:val="xl336"/>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7">
    <w:name w:val="xl337"/>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38">
    <w:name w:val="xl338"/>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39">
    <w:name w:val="xl339"/>
    <w:basedOn w:val="ad"/>
    <w:rsid w:val="00E94C67"/>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0">
    <w:name w:val="xl340"/>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1">
    <w:name w:val="xl341"/>
    <w:basedOn w:val="ad"/>
    <w:rsid w:val="00E94C67"/>
    <w:pPr>
      <w:spacing w:before="100" w:beforeAutospacing="1" w:after="100" w:afterAutospacing="1" w:line="240" w:lineRule="auto"/>
      <w:ind w:firstLine="0"/>
    </w:pPr>
    <w:rPr>
      <w:sz w:val="20"/>
      <w:szCs w:val="20"/>
    </w:rPr>
  </w:style>
  <w:style w:type="paragraph" w:customStyle="1" w:styleId="xl342">
    <w:name w:val="xl342"/>
    <w:basedOn w:val="ad"/>
    <w:rsid w:val="00E94C67"/>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3">
    <w:name w:val="xl343"/>
    <w:basedOn w:val="ad"/>
    <w:rsid w:val="00E94C67"/>
    <w:pPr>
      <w:pBdr>
        <w:top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4">
    <w:name w:val="xl344"/>
    <w:basedOn w:val="ad"/>
    <w:rsid w:val="00E94C67"/>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5">
    <w:name w:val="xl345"/>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6">
    <w:name w:val="xl346"/>
    <w:basedOn w:val="ad"/>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7">
    <w:name w:val="xl347"/>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8">
    <w:name w:val="xl348"/>
    <w:basedOn w:val="ad"/>
    <w:rsid w:val="00E94C67"/>
    <w:pPr>
      <w:pBdr>
        <w:bottom w:val="single" w:sz="4" w:space="0" w:color="auto"/>
      </w:pBdr>
      <w:spacing w:before="100" w:beforeAutospacing="1" w:after="100" w:afterAutospacing="1" w:line="240" w:lineRule="auto"/>
      <w:ind w:firstLine="0"/>
    </w:pPr>
    <w:rPr>
      <w:b/>
      <w:bCs/>
      <w:sz w:val="20"/>
      <w:szCs w:val="20"/>
    </w:rPr>
  </w:style>
  <w:style w:type="paragraph" w:customStyle="1" w:styleId="xl349">
    <w:name w:val="xl349"/>
    <w:basedOn w:val="ad"/>
    <w:rsid w:val="00E94C67"/>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0">
    <w:name w:val="xl350"/>
    <w:basedOn w:val="ad"/>
    <w:rsid w:val="00E94C67"/>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1">
    <w:name w:val="xl351"/>
    <w:basedOn w:val="ad"/>
    <w:rsid w:val="00E94C67"/>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2">
    <w:name w:val="xl352"/>
    <w:basedOn w:val="ad"/>
    <w:rsid w:val="00E94C67"/>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3">
    <w:name w:val="xl353"/>
    <w:basedOn w:val="ad"/>
    <w:rsid w:val="00E94C67"/>
    <w:pPr>
      <w:spacing w:before="100" w:beforeAutospacing="1" w:after="100" w:afterAutospacing="1" w:line="240" w:lineRule="auto"/>
      <w:ind w:firstLine="0"/>
      <w:jc w:val="center"/>
      <w:textAlignment w:val="center"/>
    </w:pPr>
    <w:rPr>
      <w:b/>
      <w:bCs/>
      <w:sz w:val="24"/>
      <w:szCs w:val="24"/>
    </w:rPr>
  </w:style>
  <w:style w:type="paragraph" w:customStyle="1" w:styleId="xl354">
    <w:name w:val="xl354"/>
    <w:basedOn w:val="ad"/>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4"/>
      <w:szCs w:val="14"/>
    </w:rPr>
  </w:style>
  <w:style w:type="paragraph" w:customStyle="1" w:styleId="xl355">
    <w:name w:val="xl355"/>
    <w:basedOn w:val="ad"/>
    <w:rsid w:val="00E94C67"/>
    <w:pPr>
      <w:pBdr>
        <w:top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6">
    <w:name w:val="xl356"/>
    <w:basedOn w:val="ad"/>
    <w:rsid w:val="00E94C67"/>
    <w:pPr>
      <w:pBdr>
        <w:right w:val="single" w:sz="4" w:space="0" w:color="auto"/>
      </w:pBdr>
      <w:spacing w:before="100" w:beforeAutospacing="1" w:after="100" w:afterAutospacing="1" w:line="240" w:lineRule="auto"/>
      <w:ind w:firstLine="0"/>
      <w:jc w:val="center"/>
    </w:pPr>
    <w:rPr>
      <w:sz w:val="16"/>
      <w:szCs w:val="16"/>
    </w:rPr>
  </w:style>
  <w:style w:type="paragraph" w:customStyle="1" w:styleId="xl357">
    <w:name w:val="xl357"/>
    <w:basedOn w:val="ad"/>
    <w:rsid w:val="00E94C67"/>
    <w:pPr>
      <w:pBdr>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8">
    <w:name w:val="xl358"/>
    <w:basedOn w:val="ad"/>
    <w:rsid w:val="00E94C67"/>
    <w:pPr>
      <w:pBdr>
        <w:top w:val="single" w:sz="4" w:space="0" w:color="auto"/>
        <w:lef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59">
    <w:name w:val="xl359"/>
    <w:basedOn w:val="ad"/>
    <w:rsid w:val="00E94C67"/>
    <w:pPr>
      <w:pBdr>
        <w:top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0">
    <w:name w:val="xl360"/>
    <w:basedOn w:val="ad"/>
    <w:rsid w:val="00E94C67"/>
    <w:pPr>
      <w:pBdr>
        <w:top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1">
    <w:name w:val="xl361"/>
    <w:basedOn w:val="ad"/>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2">
    <w:name w:val="xl362"/>
    <w:basedOn w:val="ad"/>
    <w:rsid w:val="00E94C67"/>
    <w:pPr>
      <w:pBdr>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3">
    <w:name w:val="xl363"/>
    <w:basedOn w:val="ad"/>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textAlignment w:val="center"/>
    </w:pPr>
    <w:rPr>
      <w:b/>
      <w:bCs/>
      <w:sz w:val="18"/>
      <w:szCs w:val="18"/>
    </w:rPr>
  </w:style>
  <w:style w:type="paragraph" w:customStyle="1" w:styleId="xl364">
    <w:name w:val="xl364"/>
    <w:basedOn w:val="ad"/>
    <w:rsid w:val="00E94C67"/>
    <w:pPr>
      <w:pBdr>
        <w:left w:val="single" w:sz="4" w:space="0" w:color="auto"/>
        <w:right w:val="single" w:sz="4" w:space="0" w:color="auto"/>
      </w:pBdr>
      <w:shd w:val="clear" w:color="000000" w:fill="8DB4E3"/>
      <w:spacing w:before="100" w:beforeAutospacing="1" w:after="100" w:afterAutospacing="1" w:line="240" w:lineRule="auto"/>
      <w:ind w:firstLine="0"/>
      <w:textAlignment w:val="center"/>
    </w:pPr>
    <w:rPr>
      <w:color w:val="FF0000"/>
      <w:sz w:val="18"/>
      <w:szCs w:val="18"/>
    </w:rPr>
  </w:style>
  <w:style w:type="paragraph" w:customStyle="1" w:styleId="xl365">
    <w:name w:val="xl365"/>
    <w:basedOn w:val="ad"/>
    <w:rsid w:val="00E94C67"/>
    <w:pPr>
      <w:pBdr>
        <w:top w:val="single" w:sz="4" w:space="0" w:color="auto"/>
        <w:lef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6">
    <w:name w:val="xl366"/>
    <w:basedOn w:val="ad"/>
    <w:rsid w:val="00E94C67"/>
    <w:pPr>
      <w:pBdr>
        <w:top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7">
    <w:name w:val="xl367"/>
    <w:basedOn w:val="ad"/>
    <w:rsid w:val="00E94C67"/>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8">
    <w:name w:val="xl368"/>
    <w:basedOn w:val="ad"/>
    <w:rsid w:val="00E94C67"/>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9">
    <w:name w:val="xl369"/>
    <w:basedOn w:val="ad"/>
    <w:rsid w:val="00E94C67"/>
    <w:pPr>
      <w:spacing w:before="100" w:beforeAutospacing="1" w:after="100" w:afterAutospacing="1" w:line="240" w:lineRule="auto"/>
      <w:ind w:firstLine="0"/>
    </w:pPr>
    <w:rPr>
      <w:sz w:val="20"/>
      <w:szCs w:val="20"/>
    </w:rPr>
  </w:style>
  <w:style w:type="paragraph" w:customStyle="1" w:styleId="xl370">
    <w:name w:val="xl370"/>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1">
    <w:name w:val="xl371"/>
    <w:basedOn w:val="ad"/>
    <w:rsid w:val="00E94C67"/>
    <w:pPr>
      <w:pBdr>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2">
    <w:name w:val="xl372"/>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3">
    <w:name w:val="xl373"/>
    <w:basedOn w:val="ad"/>
    <w:rsid w:val="00E94C67"/>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4">
    <w:name w:val="xl374"/>
    <w:basedOn w:val="ad"/>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5">
    <w:name w:val="xl375"/>
    <w:basedOn w:val="ad"/>
    <w:rsid w:val="00E94C67"/>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pPr>
    <w:rPr>
      <w:b/>
      <w:bCs/>
      <w:sz w:val="20"/>
      <w:szCs w:val="20"/>
    </w:rPr>
  </w:style>
  <w:style w:type="paragraph" w:customStyle="1" w:styleId="xl376">
    <w:name w:val="xl376"/>
    <w:basedOn w:val="ad"/>
    <w:rsid w:val="00E94C6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sz w:val="16"/>
      <w:szCs w:val="16"/>
    </w:rPr>
  </w:style>
  <w:style w:type="paragraph" w:customStyle="1" w:styleId="xl377">
    <w:name w:val="xl377"/>
    <w:basedOn w:val="ad"/>
    <w:rsid w:val="00E94C67"/>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ind w:firstLine="0"/>
      <w:jc w:val="center"/>
      <w:textAlignment w:val="center"/>
    </w:pPr>
    <w:rPr>
      <w:sz w:val="16"/>
      <w:szCs w:val="16"/>
    </w:rPr>
  </w:style>
  <w:style w:type="paragraph" w:customStyle="1" w:styleId="xl378">
    <w:name w:val="xl378"/>
    <w:basedOn w:val="ad"/>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79">
    <w:name w:val="xl379"/>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80">
    <w:name w:val="xl380"/>
    <w:basedOn w:val="ad"/>
    <w:rsid w:val="00E94C67"/>
    <w:pPr>
      <w:pBdr>
        <w:top w:val="single" w:sz="4" w:space="0" w:color="auto"/>
        <w:lef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1">
    <w:name w:val="xl381"/>
    <w:basedOn w:val="ad"/>
    <w:rsid w:val="00E94C67"/>
    <w:pPr>
      <w:pBdr>
        <w:left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2">
    <w:name w:val="xl382"/>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3">
    <w:name w:val="xl383"/>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4">
    <w:name w:val="xl384"/>
    <w:basedOn w:val="ad"/>
    <w:rsid w:val="00E94C67"/>
    <w:pPr>
      <w:pBdr>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5">
    <w:name w:val="xl385"/>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6">
    <w:name w:val="xl386"/>
    <w:basedOn w:val="ad"/>
    <w:rsid w:val="00E94C67"/>
    <w:pPr>
      <w:pBdr>
        <w:top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7">
    <w:name w:val="xl387"/>
    <w:basedOn w:val="ad"/>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8">
    <w:name w:val="xl388"/>
    <w:basedOn w:val="ad"/>
    <w:rsid w:val="00E94C67"/>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9">
    <w:name w:val="xl389"/>
    <w:basedOn w:val="ad"/>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0">
    <w:name w:val="xl390"/>
    <w:basedOn w:val="ad"/>
    <w:rsid w:val="00E94C67"/>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91">
    <w:name w:val="xl391"/>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2">
    <w:name w:val="xl392"/>
    <w:basedOn w:val="ad"/>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3">
    <w:name w:val="xl393"/>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4">
    <w:name w:val="xl394"/>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5">
    <w:name w:val="xl395"/>
    <w:basedOn w:val="ad"/>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6">
    <w:name w:val="xl396"/>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7">
    <w:name w:val="xl397"/>
    <w:basedOn w:val="ad"/>
    <w:rsid w:val="00E94C67"/>
    <w:pPr>
      <w:pBdr>
        <w:left w:val="single" w:sz="4" w:space="0" w:color="auto"/>
      </w:pBdr>
      <w:spacing w:before="100" w:beforeAutospacing="1" w:after="100" w:afterAutospacing="1" w:line="240" w:lineRule="auto"/>
      <w:ind w:firstLine="0"/>
    </w:pPr>
    <w:rPr>
      <w:sz w:val="14"/>
      <w:szCs w:val="14"/>
    </w:rPr>
  </w:style>
  <w:style w:type="paragraph" w:customStyle="1" w:styleId="xl398">
    <w:name w:val="xl398"/>
    <w:basedOn w:val="ad"/>
    <w:rsid w:val="00E94C67"/>
    <w:pPr>
      <w:pBdr>
        <w:left w:val="single" w:sz="4" w:space="0" w:color="auto"/>
        <w:bottom w:val="single" w:sz="4" w:space="0" w:color="auto"/>
      </w:pBdr>
      <w:spacing w:before="100" w:beforeAutospacing="1" w:after="100" w:afterAutospacing="1" w:line="240" w:lineRule="auto"/>
      <w:ind w:firstLine="0"/>
    </w:pPr>
    <w:rPr>
      <w:sz w:val="14"/>
      <w:szCs w:val="14"/>
    </w:rPr>
  </w:style>
  <w:style w:type="paragraph" w:customStyle="1" w:styleId="xl399">
    <w:name w:val="xl399"/>
    <w:basedOn w:val="ad"/>
    <w:rsid w:val="00E94C67"/>
    <w:pPr>
      <w:pBdr>
        <w:top w:val="single" w:sz="4" w:space="0" w:color="auto"/>
        <w:bottom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0">
    <w:name w:val="xl400"/>
    <w:basedOn w:val="ad"/>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401">
    <w:name w:val="xl401"/>
    <w:basedOn w:val="ad"/>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2">
    <w:name w:val="xl402"/>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3">
    <w:name w:val="xl403"/>
    <w:basedOn w:val="ad"/>
    <w:rsid w:val="00E94C67"/>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4">
    <w:name w:val="xl404"/>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5">
    <w:name w:val="xl405"/>
    <w:basedOn w:val="ad"/>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406">
    <w:name w:val="xl406"/>
    <w:basedOn w:val="ad"/>
    <w:rsid w:val="00E94C67"/>
    <w:pPr>
      <w:pBdr>
        <w:top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7">
    <w:name w:val="xl407"/>
    <w:basedOn w:val="ad"/>
    <w:rsid w:val="00E94C67"/>
    <w:pPr>
      <w:pBdr>
        <w:right w:val="single" w:sz="4" w:space="0" w:color="auto"/>
      </w:pBdr>
      <w:spacing w:before="100" w:beforeAutospacing="1" w:after="100" w:afterAutospacing="1" w:line="240" w:lineRule="auto"/>
      <w:ind w:firstLine="0"/>
      <w:jc w:val="center"/>
    </w:pPr>
    <w:rPr>
      <w:b/>
      <w:bCs/>
      <w:sz w:val="16"/>
      <w:szCs w:val="16"/>
    </w:rPr>
  </w:style>
  <w:style w:type="paragraph" w:customStyle="1" w:styleId="xl408">
    <w:name w:val="xl408"/>
    <w:basedOn w:val="ad"/>
    <w:rsid w:val="00E94C67"/>
    <w:pPr>
      <w:pBdr>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9">
    <w:name w:val="xl409"/>
    <w:basedOn w:val="ad"/>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10">
    <w:name w:val="xl410"/>
    <w:basedOn w:val="ad"/>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1">
    <w:name w:val="xl411"/>
    <w:basedOn w:val="ad"/>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2">
    <w:name w:val="xl412"/>
    <w:basedOn w:val="ad"/>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3">
    <w:name w:val="xl413"/>
    <w:basedOn w:val="ad"/>
    <w:rsid w:val="00E94C67"/>
    <w:pPr>
      <w:pBdr>
        <w:top w:val="single" w:sz="4" w:space="0" w:color="auto"/>
      </w:pBdr>
      <w:spacing w:before="100" w:beforeAutospacing="1" w:after="100" w:afterAutospacing="1" w:line="240" w:lineRule="auto"/>
      <w:ind w:firstLine="0"/>
      <w:jc w:val="center"/>
    </w:pPr>
    <w:rPr>
      <w:b/>
      <w:bCs/>
      <w:sz w:val="20"/>
      <w:szCs w:val="20"/>
    </w:rPr>
  </w:style>
  <w:style w:type="paragraph" w:customStyle="1" w:styleId="xl414">
    <w:name w:val="xl414"/>
    <w:basedOn w:val="ad"/>
    <w:rsid w:val="00E94C67"/>
    <w:pPr>
      <w:pBdr>
        <w:bottom w:val="single" w:sz="4" w:space="0" w:color="auto"/>
      </w:pBdr>
      <w:spacing w:before="100" w:beforeAutospacing="1" w:after="100" w:afterAutospacing="1" w:line="240" w:lineRule="auto"/>
      <w:ind w:firstLine="0"/>
      <w:jc w:val="center"/>
    </w:pPr>
    <w:rPr>
      <w:b/>
      <w:bCs/>
      <w:sz w:val="20"/>
      <w:szCs w:val="20"/>
    </w:rPr>
  </w:style>
  <w:style w:type="paragraph" w:customStyle="1" w:styleId="xl415">
    <w:name w:val="xl415"/>
    <w:basedOn w:val="ad"/>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6">
    <w:name w:val="xl416"/>
    <w:basedOn w:val="ad"/>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7">
    <w:name w:val="xl417"/>
    <w:basedOn w:val="ad"/>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8">
    <w:name w:val="xl418"/>
    <w:basedOn w:val="ad"/>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paragraph" w:customStyle="1" w:styleId="xl419">
    <w:name w:val="xl419"/>
    <w:basedOn w:val="ad"/>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table" w:customStyle="1" w:styleId="401">
    <w:name w:val="Сетка таблицы40"/>
    <w:basedOn w:val="af"/>
    <w:next w:val="aff3"/>
    <w:uiPriority w:val="39"/>
    <w:rsid w:val="00556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
    <w:next w:val="aff3"/>
    <w:uiPriority w:val="39"/>
    <w:rsid w:val="00922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
    <w:basedOn w:val="af"/>
    <w:next w:val="aff3"/>
    <w:uiPriority w:val="59"/>
    <w:rsid w:val="00B32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EB4D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0C5A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F242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F242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591D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5B06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652C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DE47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9374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0"/>
    <w:uiPriority w:val="99"/>
    <w:semiHidden/>
    <w:unhideWhenUsed/>
    <w:rsid w:val="00AF7EF1"/>
  </w:style>
  <w:style w:type="numbering" w:customStyle="1" w:styleId="afffffffffffff6">
    <w:name w:val="Стуктура отчета"/>
    <w:uiPriority w:val="99"/>
    <w:rsid w:val="00AF7EF1"/>
  </w:style>
  <w:style w:type="table" w:customStyle="1" w:styleId="382">
    <w:name w:val="Сетка таблицы38"/>
    <w:basedOn w:val="af"/>
    <w:next w:val="aff3"/>
    <w:uiPriority w:val="99"/>
    <w:rsid w:val="00AF7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7">
    <w:name w:val="Текст в таблице"/>
    <w:basedOn w:val="ad"/>
    <w:link w:val="afffffffffffff8"/>
    <w:qFormat/>
    <w:rsid w:val="00AF7EF1"/>
    <w:pPr>
      <w:spacing w:after="0" w:line="240" w:lineRule="auto"/>
      <w:ind w:firstLine="0"/>
      <w:jc w:val="center"/>
    </w:pPr>
    <w:rPr>
      <w:rFonts w:eastAsia="Calibri"/>
      <w:sz w:val="24"/>
      <w:lang w:eastAsia="en-US"/>
    </w:rPr>
  </w:style>
  <w:style w:type="character" w:customStyle="1" w:styleId="afffffffffffff8">
    <w:name w:val="Текст в таблице Знак"/>
    <w:basedOn w:val="ae"/>
    <w:link w:val="afffffffffffff7"/>
    <w:rsid w:val="00AF7EF1"/>
    <w:rPr>
      <w:rFonts w:ascii="Times New Roman" w:eastAsia="Calibri" w:hAnsi="Times New Roman" w:cs="Times New Roman"/>
      <w:sz w:val="24"/>
    </w:rPr>
  </w:style>
  <w:style w:type="paragraph" w:customStyle="1" w:styleId="afffffffffffff9">
    <w:name w:val="Заголовок вне структуры"/>
    <w:basedOn w:val="aff"/>
    <w:next w:val="aff"/>
    <w:qFormat/>
    <w:rsid w:val="00AF7EF1"/>
    <w:pPr>
      <w:keepNext/>
      <w:spacing w:after="0"/>
      <w:ind w:firstLine="567"/>
      <w:contextualSpacing/>
    </w:pPr>
    <w:rPr>
      <w:rFonts w:eastAsia="Calibri"/>
      <w:b/>
      <w:sz w:val="24"/>
      <w:szCs w:val="22"/>
      <w:lang w:val="ru-RU" w:eastAsia="en-US"/>
    </w:rPr>
  </w:style>
  <w:style w:type="paragraph" w:customStyle="1" w:styleId="afffffffffffffa">
    <w:name w:val="Формула"/>
    <w:basedOn w:val="ad"/>
    <w:next w:val="aff"/>
    <w:link w:val="afffffffffffffb"/>
    <w:qFormat/>
    <w:rsid w:val="00AF7EF1"/>
    <w:pPr>
      <w:spacing w:before="120" w:after="120" w:line="276" w:lineRule="auto"/>
      <w:ind w:firstLine="0"/>
      <w:jc w:val="center"/>
    </w:pPr>
    <w:rPr>
      <w:rFonts w:ascii="Cambria Math" w:eastAsia="Calibri" w:hAnsi="Cambria Math"/>
      <w:sz w:val="24"/>
      <w:lang w:eastAsia="en-US"/>
    </w:rPr>
  </w:style>
  <w:style w:type="character" w:customStyle="1" w:styleId="afffffffffffffb">
    <w:name w:val="Формула Знак"/>
    <w:basedOn w:val="ae"/>
    <w:link w:val="afffffffffffffa"/>
    <w:rsid w:val="00AF7EF1"/>
    <w:rPr>
      <w:rFonts w:ascii="Cambria Math" w:eastAsia="Calibri" w:hAnsi="Cambria Math" w:cs="Times New Roman"/>
      <w:sz w:val="24"/>
    </w:rPr>
  </w:style>
  <w:style w:type="character" w:customStyle="1" w:styleId="afffffffffa">
    <w:name w:val="Рисунок Знак"/>
    <w:basedOn w:val="ae"/>
    <w:link w:val="afffffffff9"/>
    <w:uiPriority w:val="2"/>
    <w:rsid w:val="00AF7EF1"/>
    <w:rPr>
      <w:rFonts w:ascii="Arial" w:eastAsia="Times New Roman" w:hAnsi="Arial" w:cs="Arial"/>
      <w:spacing w:val="-5"/>
      <w:sz w:val="20"/>
      <w:szCs w:val="20"/>
    </w:rPr>
  </w:style>
  <w:style w:type="table" w:customStyle="1" w:styleId="4100">
    <w:name w:val="Сетка таблицы410"/>
    <w:basedOn w:val="af"/>
    <w:next w:val="aff3"/>
    <w:rsid w:val="00AF7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c">
    <w:name w:val="Жирное выделение"/>
    <w:basedOn w:val="ae"/>
    <w:uiPriority w:val="1"/>
    <w:qFormat/>
    <w:rsid w:val="00AF7EF1"/>
    <w:rPr>
      <w:b/>
    </w:rPr>
  </w:style>
  <w:style w:type="paragraph" w:customStyle="1" w:styleId="21f2">
    <w:name w:val="Цитата 21"/>
    <w:basedOn w:val="ad"/>
    <w:next w:val="ad"/>
    <w:uiPriority w:val="29"/>
    <w:rsid w:val="00AF7EF1"/>
    <w:pPr>
      <w:spacing w:before="200" w:after="160" w:line="240" w:lineRule="auto"/>
      <w:ind w:left="864" w:right="864" w:firstLine="0"/>
      <w:jc w:val="center"/>
    </w:pPr>
    <w:rPr>
      <w:rFonts w:eastAsia="Calibri"/>
      <w:i/>
      <w:iCs/>
      <w:color w:val="404040"/>
      <w:sz w:val="24"/>
      <w:lang w:eastAsia="en-US"/>
    </w:rPr>
  </w:style>
  <w:style w:type="character" w:customStyle="1" w:styleId="2fffb">
    <w:name w:val="Цитата 2 Знак"/>
    <w:basedOn w:val="ae"/>
    <w:link w:val="2fffc"/>
    <w:uiPriority w:val="29"/>
    <w:rsid w:val="00AF7EF1"/>
    <w:rPr>
      <w:rFonts w:cs="Times New Roman"/>
      <w:bCs/>
      <w:i/>
      <w:iCs/>
      <w:color w:val="404040"/>
      <w:szCs w:val="22"/>
    </w:rPr>
  </w:style>
  <w:style w:type="paragraph" w:customStyle="1" w:styleId="1ffffff">
    <w:name w:val="Выделенная цитата1"/>
    <w:basedOn w:val="ad"/>
    <w:next w:val="ad"/>
    <w:uiPriority w:val="30"/>
    <w:qFormat/>
    <w:rsid w:val="00AF7EF1"/>
    <w:pPr>
      <w:pBdr>
        <w:top w:val="single" w:sz="4" w:space="10" w:color="4F81BD"/>
        <w:bottom w:val="single" w:sz="4" w:space="10" w:color="4F81BD"/>
      </w:pBdr>
      <w:spacing w:before="360" w:after="360" w:line="240" w:lineRule="auto"/>
      <w:ind w:left="864" w:right="864" w:firstLine="0"/>
      <w:jc w:val="center"/>
    </w:pPr>
    <w:rPr>
      <w:rFonts w:eastAsia="Calibri"/>
      <w:i/>
      <w:iCs/>
      <w:color w:val="4F81BD"/>
      <w:sz w:val="24"/>
      <w:lang w:eastAsia="en-US"/>
    </w:rPr>
  </w:style>
  <w:style w:type="character" w:customStyle="1" w:styleId="afffffffffffffd">
    <w:name w:val="Выделенная цитата Знак"/>
    <w:basedOn w:val="ae"/>
    <w:link w:val="afffffffffffffe"/>
    <w:uiPriority w:val="30"/>
    <w:rsid w:val="00AF7EF1"/>
    <w:rPr>
      <w:rFonts w:cs="Times New Roman"/>
      <w:bCs/>
      <w:i/>
      <w:iCs/>
      <w:color w:val="4F81BD"/>
      <w:szCs w:val="22"/>
    </w:rPr>
  </w:style>
  <w:style w:type="character" w:customStyle="1" w:styleId="1ffffff0">
    <w:name w:val="Слабое выделение1"/>
    <w:basedOn w:val="ae"/>
    <w:uiPriority w:val="19"/>
    <w:qFormat/>
    <w:rsid w:val="00AF7EF1"/>
    <w:rPr>
      <w:i/>
      <w:iCs/>
      <w:color w:val="404040"/>
    </w:rPr>
  </w:style>
  <w:style w:type="character" w:customStyle="1" w:styleId="1ffffff1">
    <w:name w:val="Сильное выделение1"/>
    <w:basedOn w:val="ae"/>
    <w:uiPriority w:val="21"/>
    <w:rsid w:val="00AF7EF1"/>
    <w:rPr>
      <w:i/>
      <w:iCs/>
      <w:color w:val="4F81BD"/>
    </w:rPr>
  </w:style>
  <w:style w:type="character" w:customStyle="1" w:styleId="1ffffff2">
    <w:name w:val="Слабая ссылка1"/>
    <w:basedOn w:val="ae"/>
    <w:uiPriority w:val="31"/>
    <w:rsid w:val="00AF7EF1"/>
    <w:rPr>
      <w:smallCaps/>
      <w:color w:val="5A5A5A"/>
    </w:rPr>
  </w:style>
  <w:style w:type="character" w:customStyle="1" w:styleId="1ffffff3">
    <w:name w:val="Сильная ссылка1"/>
    <w:basedOn w:val="ae"/>
    <w:uiPriority w:val="32"/>
    <w:qFormat/>
    <w:rsid w:val="00AF7EF1"/>
    <w:rPr>
      <w:b/>
      <w:bCs w:val="0"/>
      <w:smallCaps/>
      <w:color w:val="4F81BD"/>
      <w:spacing w:val="5"/>
    </w:rPr>
  </w:style>
  <w:style w:type="character" w:styleId="affffffffffffff">
    <w:name w:val="Book Title"/>
    <w:basedOn w:val="ae"/>
    <w:uiPriority w:val="33"/>
    <w:qFormat/>
    <w:rsid w:val="00AF7EF1"/>
    <w:rPr>
      <w:b/>
      <w:bCs w:val="0"/>
      <w:i/>
      <w:iCs/>
      <w:spacing w:val="5"/>
    </w:rPr>
  </w:style>
  <w:style w:type="paragraph" w:customStyle="1" w:styleId="1ffffff4">
    <w:name w:val="Рецензия1"/>
    <w:next w:val="affffffffffffff0"/>
    <w:hidden/>
    <w:uiPriority w:val="99"/>
    <w:semiHidden/>
    <w:qFormat/>
    <w:rsid w:val="00AF7EF1"/>
    <w:pPr>
      <w:spacing w:after="0" w:line="240" w:lineRule="auto"/>
    </w:pPr>
    <w:rPr>
      <w:rFonts w:ascii="Times New Roman" w:hAnsi="Times New Roman"/>
      <w:sz w:val="24"/>
    </w:rPr>
  </w:style>
  <w:style w:type="paragraph" w:customStyle="1" w:styleId="a8">
    <w:name w:val="Заголовок_приложение"/>
    <w:basedOn w:val="aff"/>
    <w:qFormat/>
    <w:rsid w:val="00AF7EF1"/>
    <w:pPr>
      <w:numPr>
        <w:numId w:val="41"/>
      </w:numPr>
      <w:spacing w:after="0"/>
      <w:ind w:left="432" w:hanging="432"/>
      <w:contextualSpacing/>
      <w:outlineLvl w:val="0"/>
    </w:pPr>
    <w:rPr>
      <w:rFonts w:eastAsia="Calibri"/>
      <w:b/>
      <w:caps/>
      <w:sz w:val="28"/>
      <w:szCs w:val="22"/>
      <w:lang w:val="ru-RU" w:eastAsia="en-US"/>
    </w:rPr>
  </w:style>
  <w:style w:type="paragraph" w:customStyle="1" w:styleId="a9">
    <w:name w:val="Название рисунка приложение"/>
    <w:basedOn w:val="afff4"/>
    <w:next w:val="aff"/>
    <w:qFormat/>
    <w:rsid w:val="00AF7EF1"/>
    <w:pPr>
      <w:keepLines/>
      <w:numPr>
        <w:ilvl w:val="4"/>
        <w:numId w:val="41"/>
      </w:numPr>
      <w:suppressAutoHyphens/>
      <w:spacing w:after="0"/>
      <w:ind w:left="1008" w:hanging="1008"/>
      <w:contextualSpacing/>
    </w:pPr>
    <w:rPr>
      <w:b w:val="0"/>
      <w:bCs w:val="0"/>
      <w:szCs w:val="22"/>
    </w:rPr>
  </w:style>
  <w:style w:type="paragraph" w:customStyle="1" w:styleId="aa">
    <w:name w:val="Название таблицы приложение"/>
    <w:basedOn w:val="afff3"/>
    <w:qFormat/>
    <w:rsid w:val="00AF7EF1"/>
    <w:pPr>
      <w:keepNext/>
      <w:numPr>
        <w:ilvl w:val="5"/>
        <w:numId w:val="41"/>
      </w:numPr>
      <w:spacing w:before="120" w:after="0" w:line="360" w:lineRule="auto"/>
      <w:ind w:left="1152" w:hanging="1152"/>
    </w:pPr>
    <w:rPr>
      <w:rFonts w:ascii="Times New Roman" w:hAnsi="Times New Roman"/>
      <w:b w:val="0"/>
      <w:bCs w:val="0"/>
      <w:szCs w:val="22"/>
    </w:rPr>
  </w:style>
  <w:style w:type="numbering" w:customStyle="1" w:styleId="affffffffffffff1">
    <w:name w:val="Список приложения"/>
    <w:uiPriority w:val="99"/>
    <w:rsid w:val="00AF7EF1"/>
  </w:style>
  <w:style w:type="numbering" w:customStyle="1" w:styleId="2100">
    <w:name w:val="Стиль210"/>
    <w:next w:val="affffffffffffff1"/>
    <w:uiPriority w:val="99"/>
    <w:rsid w:val="00AF7EF1"/>
  </w:style>
  <w:style w:type="paragraph" w:customStyle="1" w:styleId="affffffffffffff2">
    <w:name w:val="Заголовок жирный без номера"/>
    <w:basedOn w:val="aff"/>
    <w:next w:val="aff"/>
    <w:qFormat/>
    <w:rsid w:val="00AF7EF1"/>
    <w:pPr>
      <w:spacing w:after="0"/>
      <w:ind w:firstLine="567"/>
      <w:contextualSpacing/>
      <w:jc w:val="left"/>
      <w:outlineLvl w:val="0"/>
    </w:pPr>
    <w:rPr>
      <w:rFonts w:eastAsia="Calibri"/>
      <w:b/>
      <w:caps/>
      <w:sz w:val="32"/>
      <w:szCs w:val="22"/>
      <w:lang w:val="ru-RU" w:eastAsia="en-US"/>
    </w:rPr>
  </w:style>
  <w:style w:type="numbering" w:customStyle="1" w:styleId="affffffffffffff3">
    <w:name w:val="Нум список"/>
    <w:uiPriority w:val="99"/>
    <w:rsid w:val="00AF7EF1"/>
  </w:style>
  <w:style w:type="numbering" w:customStyle="1" w:styleId="affffffffffffff4">
    <w:name w:val="Структура документа"/>
    <w:uiPriority w:val="99"/>
    <w:rsid w:val="00AF7EF1"/>
  </w:style>
  <w:style w:type="paragraph" w:styleId="1ffffff5">
    <w:name w:val="index 1"/>
    <w:basedOn w:val="ad"/>
    <w:next w:val="ad"/>
    <w:autoRedefine/>
    <w:uiPriority w:val="99"/>
    <w:semiHidden/>
    <w:unhideWhenUsed/>
    <w:rsid w:val="00AF7EF1"/>
    <w:pPr>
      <w:spacing w:after="0" w:line="240" w:lineRule="auto"/>
      <w:ind w:left="240" w:hanging="240"/>
    </w:pPr>
    <w:rPr>
      <w:rFonts w:eastAsia="Calibri"/>
      <w:sz w:val="24"/>
      <w:lang w:eastAsia="en-US"/>
    </w:rPr>
  </w:style>
  <w:style w:type="paragraph" w:customStyle="1" w:styleId="1ffffff6">
    <w:name w:val="Указатель1"/>
    <w:basedOn w:val="ad"/>
    <w:next w:val="1ffffff5"/>
    <w:uiPriority w:val="99"/>
    <w:semiHidden/>
    <w:unhideWhenUsed/>
    <w:rsid w:val="00AF7EF1"/>
    <w:pPr>
      <w:spacing w:after="0" w:line="240" w:lineRule="auto"/>
      <w:ind w:firstLine="0"/>
    </w:pPr>
    <w:rPr>
      <w:rFonts w:ascii="Cambria" w:hAnsi="Cambria"/>
      <w:b/>
      <w:bCs/>
      <w:sz w:val="24"/>
      <w:lang w:eastAsia="en-US"/>
    </w:rPr>
  </w:style>
  <w:style w:type="paragraph" w:customStyle="1" w:styleId="1ffffff7">
    <w:name w:val="Заголовок таблицы ссылок1"/>
    <w:basedOn w:val="ad"/>
    <w:next w:val="ad"/>
    <w:uiPriority w:val="99"/>
    <w:semiHidden/>
    <w:rsid w:val="00AF7EF1"/>
    <w:pPr>
      <w:spacing w:before="120" w:after="0" w:line="240" w:lineRule="auto"/>
      <w:ind w:firstLine="0"/>
    </w:pPr>
    <w:rPr>
      <w:rFonts w:ascii="Cambria" w:hAnsi="Cambria"/>
      <w:b/>
      <w:bCs/>
      <w:sz w:val="24"/>
      <w:szCs w:val="24"/>
      <w:lang w:eastAsia="en-US"/>
    </w:rPr>
  </w:style>
  <w:style w:type="table" w:customStyle="1" w:styleId="8d">
    <w:name w:val="Стандартная таблица8"/>
    <w:basedOn w:val="af"/>
    <w:next w:val="affffffffc"/>
    <w:rsid w:val="00AF7EF1"/>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9">
    <w:name w:val="Сетка таблицы 11"/>
    <w:basedOn w:val="af"/>
    <w:next w:val="1fffff4"/>
    <w:uiPriority w:val="99"/>
    <w:semiHidden/>
    <w:unhideWhenUsed/>
    <w:rsid w:val="00AF7EF1"/>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5">
    <w:name w:val="table of authorities"/>
    <w:basedOn w:val="ad"/>
    <w:next w:val="ad"/>
    <w:uiPriority w:val="99"/>
    <w:semiHidden/>
    <w:unhideWhenUsed/>
    <w:rsid w:val="00AF7EF1"/>
    <w:pPr>
      <w:spacing w:after="0" w:line="240" w:lineRule="auto"/>
      <w:ind w:left="240" w:hanging="240"/>
    </w:pPr>
    <w:rPr>
      <w:rFonts w:eastAsia="Calibri"/>
      <w:sz w:val="24"/>
      <w:lang w:eastAsia="en-US"/>
    </w:rPr>
  </w:style>
  <w:style w:type="table" w:customStyle="1" w:styleId="-111">
    <w:name w:val="Веб-таблица 11"/>
    <w:basedOn w:val="af"/>
    <w:next w:val="-10"/>
    <w:uiPriority w:val="99"/>
    <w:semiHidden/>
    <w:unhideWhenUsed/>
    <w:rsid w:val="00AF7EF1"/>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
    <w:name w:val="index 3"/>
    <w:basedOn w:val="ad"/>
    <w:next w:val="ad"/>
    <w:autoRedefine/>
    <w:uiPriority w:val="99"/>
    <w:semiHidden/>
    <w:unhideWhenUsed/>
    <w:rsid w:val="00AF7EF1"/>
    <w:pPr>
      <w:spacing w:after="0" w:line="240" w:lineRule="auto"/>
      <w:ind w:left="720" w:hanging="240"/>
    </w:pPr>
    <w:rPr>
      <w:rFonts w:eastAsia="Calibri"/>
      <w:sz w:val="24"/>
      <w:lang w:eastAsia="en-US"/>
    </w:rPr>
  </w:style>
  <w:style w:type="numbering" w:customStyle="1" w:styleId="1111114">
    <w:name w:val="1 / 1.1 / 1.1.14"/>
    <w:basedOn w:val="af0"/>
    <w:next w:val="111111"/>
    <w:uiPriority w:val="99"/>
    <w:semiHidden/>
    <w:unhideWhenUsed/>
    <w:rsid w:val="00AF7EF1"/>
  </w:style>
  <w:style w:type="character" w:customStyle="1" w:styleId="11fa">
    <w:name w:val="Неразрешенное упоминание11"/>
    <w:basedOn w:val="ae"/>
    <w:uiPriority w:val="99"/>
    <w:semiHidden/>
    <w:unhideWhenUsed/>
    <w:rsid w:val="00AF7EF1"/>
    <w:rPr>
      <w:color w:val="808080"/>
      <w:shd w:val="clear" w:color="auto" w:fill="E6E6E6"/>
    </w:rPr>
  </w:style>
  <w:style w:type="paragraph" w:styleId="2fffc">
    <w:name w:val="Quote"/>
    <w:basedOn w:val="ad"/>
    <w:next w:val="ad"/>
    <w:link w:val="2fffb"/>
    <w:uiPriority w:val="29"/>
    <w:qFormat/>
    <w:rsid w:val="00AF7EF1"/>
    <w:pPr>
      <w:spacing w:before="200" w:after="160"/>
      <w:ind w:left="864" w:right="864"/>
      <w:jc w:val="center"/>
    </w:pPr>
    <w:rPr>
      <w:rFonts w:asciiTheme="minorHAnsi" w:eastAsiaTheme="minorHAnsi" w:hAnsiTheme="minorHAnsi"/>
      <w:bCs/>
      <w:i/>
      <w:iCs/>
      <w:color w:val="404040"/>
      <w:sz w:val="22"/>
      <w:lang w:eastAsia="en-US"/>
    </w:rPr>
  </w:style>
  <w:style w:type="character" w:customStyle="1" w:styleId="21f3">
    <w:name w:val="Цитата 2 Знак1"/>
    <w:basedOn w:val="ae"/>
    <w:uiPriority w:val="29"/>
    <w:rsid w:val="00AF7EF1"/>
    <w:rPr>
      <w:rFonts w:ascii="Times New Roman" w:eastAsia="Times New Roman" w:hAnsi="Times New Roman" w:cs="Times New Roman"/>
      <w:i/>
      <w:iCs/>
      <w:color w:val="404040" w:themeColor="text1" w:themeTint="BF"/>
      <w:sz w:val="28"/>
      <w:lang w:eastAsia="ru-RU"/>
    </w:rPr>
  </w:style>
  <w:style w:type="paragraph" w:styleId="afffffffffffffe">
    <w:name w:val="Intense Quote"/>
    <w:basedOn w:val="ad"/>
    <w:next w:val="ad"/>
    <w:link w:val="afffffffffffffd"/>
    <w:uiPriority w:val="30"/>
    <w:qFormat/>
    <w:rsid w:val="00AF7EF1"/>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bCs/>
      <w:i/>
      <w:iCs/>
      <w:color w:val="4F81BD"/>
      <w:sz w:val="22"/>
      <w:lang w:eastAsia="en-US"/>
    </w:rPr>
  </w:style>
  <w:style w:type="character" w:customStyle="1" w:styleId="1ffffff8">
    <w:name w:val="Выделенная цитата Знак1"/>
    <w:basedOn w:val="ae"/>
    <w:uiPriority w:val="30"/>
    <w:rsid w:val="00AF7EF1"/>
    <w:rPr>
      <w:rFonts w:ascii="Times New Roman" w:eastAsia="Times New Roman" w:hAnsi="Times New Roman" w:cs="Times New Roman"/>
      <w:i/>
      <w:iCs/>
      <w:color w:val="4472C4" w:themeColor="accent1"/>
      <w:sz w:val="28"/>
      <w:lang w:eastAsia="ru-RU"/>
    </w:rPr>
  </w:style>
  <w:style w:type="character" w:styleId="affffffffffffff6">
    <w:name w:val="Subtle Emphasis"/>
    <w:basedOn w:val="ae"/>
    <w:uiPriority w:val="19"/>
    <w:qFormat/>
    <w:rsid w:val="00AF7EF1"/>
    <w:rPr>
      <w:i/>
      <w:iCs/>
      <w:color w:val="404040" w:themeColor="text1" w:themeTint="BF"/>
    </w:rPr>
  </w:style>
  <w:style w:type="character" w:styleId="affffffffffffff7">
    <w:name w:val="Intense Emphasis"/>
    <w:basedOn w:val="ae"/>
    <w:uiPriority w:val="21"/>
    <w:qFormat/>
    <w:rsid w:val="00AF7EF1"/>
    <w:rPr>
      <w:i/>
      <w:iCs/>
      <w:color w:val="4472C4" w:themeColor="accent1"/>
    </w:rPr>
  </w:style>
  <w:style w:type="character" w:styleId="affffffffffffff8">
    <w:name w:val="Subtle Reference"/>
    <w:basedOn w:val="ae"/>
    <w:uiPriority w:val="31"/>
    <w:qFormat/>
    <w:rsid w:val="00AF7EF1"/>
    <w:rPr>
      <w:smallCaps/>
      <w:color w:val="5A5A5A" w:themeColor="text1" w:themeTint="A5"/>
    </w:rPr>
  </w:style>
  <w:style w:type="character" w:styleId="affffffffffffff9">
    <w:name w:val="Intense Reference"/>
    <w:basedOn w:val="ae"/>
    <w:uiPriority w:val="32"/>
    <w:qFormat/>
    <w:rsid w:val="00AF7EF1"/>
    <w:rPr>
      <w:b/>
      <w:bCs/>
      <w:smallCaps/>
      <w:color w:val="4472C4" w:themeColor="accent1"/>
      <w:spacing w:val="5"/>
    </w:rPr>
  </w:style>
  <w:style w:type="paragraph" w:styleId="affffffffffffff0">
    <w:name w:val="Revision"/>
    <w:hidden/>
    <w:uiPriority w:val="99"/>
    <w:semiHidden/>
    <w:rsid w:val="00AF7EF1"/>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C96C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C96C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d"/>
    <w:uiPriority w:val="99"/>
    <w:qFormat/>
    <w:rsid w:val="001A5595"/>
    <w:pPr>
      <w:spacing w:after="0" w:line="276" w:lineRule="auto"/>
      <w:ind w:left="142"/>
      <w:jc w:val="both"/>
    </w:pPr>
    <w:rPr>
      <w:sz w:val="24"/>
      <w:szCs w:val="20"/>
    </w:rPr>
  </w:style>
  <w:style w:type="paragraph" w:customStyle="1" w:styleId="List1">
    <w:name w:val="List1"/>
    <w:basedOn w:val="ad"/>
    <w:uiPriority w:val="99"/>
    <w:qFormat/>
    <w:rsid w:val="001A5595"/>
    <w:pPr>
      <w:tabs>
        <w:tab w:val="num" w:pos="786"/>
      </w:tabs>
      <w:spacing w:after="0" w:line="276" w:lineRule="auto"/>
      <w:ind w:left="737" w:hanging="311"/>
      <w:jc w:val="both"/>
    </w:pPr>
    <w:rPr>
      <w:sz w:val="24"/>
      <w:szCs w:val="20"/>
    </w:rPr>
  </w:style>
  <w:style w:type="paragraph" w:customStyle="1" w:styleId="List2">
    <w:name w:val="List2"/>
    <w:basedOn w:val="ad"/>
    <w:uiPriority w:val="99"/>
    <w:qFormat/>
    <w:rsid w:val="001A5595"/>
    <w:pPr>
      <w:tabs>
        <w:tab w:val="num" w:pos="1267"/>
        <w:tab w:val="left" w:pos="1701"/>
      </w:tabs>
      <w:spacing w:after="0" w:line="276" w:lineRule="auto"/>
      <w:ind w:left="1191" w:hanging="284"/>
      <w:jc w:val="both"/>
    </w:pPr>
    <w:rPr>
      <w:sz w:val="24"/>
      <w:szCs w:val="20"/>
    </w:rPr>
  </w:style>
  <w:style w:type="paragraph" w:customStyle="1" w:styleId="PamkaSmall">
    <w:name w:val="PamkaSmall"/>
    <w:basedOn w:val="ad"/>
    <w:uiPriority w:val="99"/>
    <w:qFormat/>
    <w:rsid w:val="001A5595"/>
    <w:pPr>
      <w:spacing w:after="0" w:line="240" w:lineRule="auto"/>
      <w:jc w:val="both"/>
    </w:pPr>
    <w:rPr>
      <w:i/>
      <w:sz w:val="16"/>
      <w:szCs w:val="20"/>
    </w:rPr>
  </w:style>
  <w:style w:type="paragraph" w:customStyle="1" w:styleId="TitleProject">
    <w:name w:val="TitleProject"/>
    <w:basedOn w:val="ad"/>
    <w:qFormat/>
    <w:rsid w:val="001A5595"/>
    <w:pPr>
      <w:spacing w:after="0" w:line="240" w:lineRule="auto"/>
      <w:ind w:left="142"/>
      <w:jc w:val="center"/>
    </w:pPr>
    <w:rPr>
      <w:b/>
      <w:sz w:val="32"/>
      <w:szCs w:val="20"/>
    </w:rPr>
  </w:style>
  <w:style w:type="paragraph" w:customStyle="1" w:styleId="PamkaNum">
    <w:name w:val="PamkaNum"/>
    <w:basedOn w:val="ad"/>
    <w:uiPriority w:val="99"/>
    <w:qFormat/>
    <w:rsid w:val="001A5595"/>
    <w:pPr>
      <w:spacing w:after="0" w:line="240" w:lineRule="auto"/>
      <w:jc w:val="center"/>
    </w:pPr>
    <w:rPr>
      <w:i/>
      <w:sz w:val="20"/>
      <w:szCs w:val="20"/>
    </w:rPr>
  </w:style>
  <w:style w:type="paragraph" w:customStyle="1" w:styleId="PamkaStad">
    <w:name w:val="PamkaStad"/>
    <w:basedOn w:val="ad"/>
    <w:uiPriority w:val="99"/>
    <w:qFormat/>
    <w:rsid w:val="001A5595"/>
    <w:pPr>
      <w:spacing w:after="0" w:line="240" w:lineRule="auto"/>
      <w:jc w:val="center"/>
    </w:pPr>
    <w:rPr>
      <w:sz w:val="24"/>
      <w:szCs w:val="20"/>
    </w:rPr>
  </w:style>
  <w:style w:type="paragraph" w:customStyle="1" w:styleId="PamkaGraf">
    <w:name w:val="PamkaGraf"/>
    <w:basedOn w:val="ad"/>
    <w:uiPriority w:val="99"/>
    <w:qFormat/>
    <w:rsid w:val="001A5595"/>
    <w:pPr>
      <w:spacing w:after="0" w:line="240" w:lineRule="auto"/>
      <w:jc w:val="both"/>
    </w:pPr>
    <w:rPr>
      <w:i/>
      <w:sz w:val="8"/>
      <w:szCs w:val="20"/>
    </w:rPr>
  </w:style>
  <w:style w:type="paragraph" w:customStyle="1" w:styleId="Stadia">
    <w:name w:val="Stadia"/>
    <w:basedOn w:val="ad"/>
    <w:uiPriority w:val="99"/>
    <w:qFormat/>
    <w:rsid w:val="001A5595"/>
    <w:pPr>
      <w:pBdr>
        <w:top w:val="single" w:sz="24" w:space="9" w:color="auto"/>
      </w:pBdr>
      <w:spacing w:after="0" w:line="240" w:lineRule="auto"/>
      <w:ind w:left="142"/>
      <w:jc w:val="center"/>
    </w:pPr>
    <w:rPr>
      <w:b/>
      <w:sz w:val="44"/>
      <w:szCs w:val="20"/>
    </w:rPr>
  </w:style>
  <w:style w:type="paragraph" w:customStyle="1" w:styleId="PamkaNaim">
    <w:name w:val="PamkaNaim"/>
    <w:basedOn w:val="ad"/>
    <w:uiPriority w:val="99"/>
    <w:qFormat/>
    <w:rsid w:val="001A5595"/>
    <w:pPr>
      <w:spacing w:after="0" w:line="240" w:lineRule="auto"/>
      <w:jc w:val="center"/>
    </w:pPr>
    <w:rPr>
      <w:i/>
      <w:sz w:val="24"/>
      <w:szCs w:val="20"/>
    </w:rPr>
  </w:style>
  <w:style w:type="paragraph" w:customStyle="1" w:styleId="TitleDoc">
    <w:name w:val="TitleDoc"/>
    <w:basedOn w:val="ad"/>
    <w:uiPriority w:val="99"/>
    <w:qFormat/>
    <w:rsid w:val="001A5595"/>
    <w:pPr>
      <w:spacing w:after="0" w:line="276" w:lineRule="auto"/>
      <w:ind w:left="142"/>
      <w:jc w:val="center"/>
    </w:pPr>
    <w:rPr>
      <w:szCs w:val="20"/>
      <w:lang w:val="en-US"/>
    </w:rPr>
  </w:style>
  <w:style w:type="character" w:customStyle="1" w:styleId="CODE">
    <w:name w:val="CODE"/>
    <w:rsid w:val="001A5595"/>
    <w:rPr>
      <w:rFonts w:ascii="Courier New" w:hAnsi="Courier New" w:cs="Times New Roman"/>
      <w:color w:val="auto"/>
      <w:u w:val="none"/>
      <w:vertAlign w:val="baseline"/>
    </w:rPr>
  </w:style>
  <w:style w:type="character" w:customStyle="1" w:styleId="3fff0">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1A5595"/>
    <w:rPr>
      <w:b/>
      <w:sz w:val="24"/>
      <w:lang w:val="ru-RU" w:eastAsia="ru-RU" w:bidi="ar-SA"/>
    </w:rPr>
  </w:style>
  <w:style w:type="paragraph" w:customStyle="1" w:styleId="FMainTXT">
    <w:name w:val="FMainTXT"/>
    <w:basedOn w:val="MainTXT"/>
    <w:qFormat/>
    <w:rsid w:val="001A5595"/>
    <w:pPr>
      <w:spacing w:before="120"/>
    </w:pPr>
  </w:style>
  <w:style w:type="paragraph" w:customStyle="1" w:styleId="IfMainTXT">
    <w:name w:val="IfMainTXT"/>
    <w:basedOn w:val="MainTXT"/>
    <w:qFormat/>
    <w:rsid w:val="001A5595"/>
    <w:pPr>
      <w:spacing w:before="120"/>
    </w:pPr>
    <w:rPr>
      <w:i/>
      <w:u w:val="single"/>
    </w:rPr>
  </w:style>
  <w:style w:type="paragraph" w:customStyle="1" w:styleId="indMainTXT">
    <w:name w:val="indMainTXT"/>
    <w:basedOn w:val="ad"/>
    <w:uiPriority w:val="99"/>
    <w:qFormat/>
    <w:rsid w:val="001A5595"/>
    <w:pPr>
      <w:spacing w:after="0" w:line="276" w:lineRule="auto"/>
      <w:ind w:left="1134"/>
      <w:jc w:val="both"/>
    </w:pPr>
    <w:rPr>
      <w:sz w:val="24"/>
      <w:szCs w:val="20"/>
    </w:rPr>
  </w:style>
  <w:style w:type="paragraph" w:customStyle="1" w:styleId="NormalIndent">
    <w:name w:val="NormalIndent"/>
    <w:basedOn w:val="ad"/>
    <w:uiPriority w:val="99"/>
    <w:qFormat/>
    <w:rsid w:val="001A5595"/>
    <w:pPr>
      <w:spacing w:after="0" w:line="276" w:lineRule="auto"/>
      <w:ind w:left="1134" w:firstLine="720"/>
      <w:jc w:val="both"/>
    </w:pPr>
    <w:rPr>
      <w:sz w:val="24"/>
      <w:szCs w:val="20"/>
    </w:rPr>
  </w:style>
  <w:style w:type="paragraph" w:customStyle="1" w:styleId="TableTXT">
    <w:name w:val="TableTXT"/>
    <w:basedOn w:val="ad"/>
    <w:uiPriority w:val="99"/>
    <w:qFormat/>
    <w:rsid w:val="001A5595"/>
    <w:pPr>
      <w:spacing w:after="0" w:line="240" w:lineRule="auto"/>
      <w:jc w:val="center"/>
    </w:pPr>
    <w:rPr>
      <w:sz w:val="24"/>
      <w:szCs w:val="20"/>
      <w:lang w:eastAsia="en-US"/>
    </w:rPr>
  </w:style>
  <w:style w:type="paragraph" w:customStyle="1" w:styleId="RamkaTXT12">
    <w:name w:val="RamkaTXT(12)"/>
    <w:basedOn w:val="ad"/>
    <w:uiPriority w:val="99"/>
    <w:qFormat/>
    <w:rsid w:val="001A5595"/>
    <w:pPr>
      <w:spacing w:after="0" w:line="276" w:lineRule="auto"/>
      <w:jc w:val="both"/>
    </w:pPr>
    <w:rPr>
      <w:sz w:val="24"/>
      <w:szCs w:val="20"/>
    </w:rPr>
  </w:style>
  <w:style w:type="paragraph" w:customStyle="1" w:styleId="RamkaTXT10">
    <w:name w:val="RamkaTXT(10)"/>
    <w:basedOn w:val="ad"/>
    <w:uiPriority w:val="99"/>
    <w:qFormat/>
    <w:rsid w:val="001A5595"/>
    <w:pPr>
      <w:spacing w:after="0" w:line="276" w:lineRule="auto"/>
      <w:jc w:val="both"/>
    </w:pPr>
    <w:rPr>
      <w:sz w:val="20"/>
      <w:szCs w:val="20"/>
    </w:rPr>
  </w:style>
  <w:style w:type="paragraph" w:customStyle="1" w:styleId="Style4">
    <w:name w:val="Style4"/>
    <w:basedOn w:val="ad"/>
    <w:qFormat/>
    <w:rsid w:val="001A5595"/>
    <w:pPr>
      <w:widowControl w:val="0"/>
      <w:autoSpaceDE w:val="0"/>
      <w:autoSpaceDN w:val="0"/>
      <w:adjustRightInd w:val="0"/>
      <w:spacing w:after="0" w:line="320" w:lineRule="exact"/>
      <w:jc w:val="center"/>
    </w:pPr>
    <w:rPr>
      <w:sz w:val="24"/>
      <w:szCs w:val="24"/>
    </w:rPr>
  </w:style>
  <w:style w:type="character" w:customStyle="1" w:styleId="FontStyle15">
    <w:name w:val="Font Style15"/>
    <w:rsid w:val="001A5595"/>
    <w:rPr>
      <w:rFonts w:ascii="Times New Roman" w:hAnsi="Times New Roman"/>
      <w:b/>
      <w:sz w:val="26"/>
    </w:rPr>
  </w:style>
  <w:style w:type="paragraph" w:customStyle="1" w:styleId="Style5">
    <w:name w:val="Style5"/>
    <w:basedOn w:val="ad"/>
    <w:uiPriority w:val="99"/>
    <w:qFormat/>
    <w:rsid w:val="001A5595"/>
    <w:pPr>
      <w:widowControl w:val="0"/>
      <w:autoSpaceDE w:val="0"/>
      <w:autoSpaceDN w:val="0"/>
      <w:adjustRightInd w:val="0"/>
      <w:spacing w:after="0" w:line="240" w:lineRule="auto"/>
      <w:jc w:val="both"/>
    </w:pPr>
    <w:rPr>
      <w:sz w:val="24"/>
      <w:szCs w:val="24"/>
    </w:rPr>
  </w:style>
  <w:style w:type="paragraph" w:customStyle="1" w:styleId="Style6">
    <w:name w:val="Style6"/>
    <w:basedOn w:val="ad"/>
    <w:uiPriority w:val="99"/>
    <w:qFormat/>
    <w:rsid w:val="001A5595"/>
    <w:pPr>
      <w:widowControl w:val="0"/>
      <w:autoSpaceDE w:val="0"/>
      <w:autoSpaceDN w:val="0"/>
      <w:adjustRightInd w:val="0"/>
      <w:spacing w:after="0" w:line="240" w:lineRule="auto"/>
      <w:jc w:val="both"/>
    </w:pPr>
    <w:rPr>
      <w:sz w:val="24"/>
      <w:szCs w:val="24"/>
    </w:rPr>
  </w:style>
  <w:style w:type="paragraph" w:customStyle="1" w:styleId="Style7">
    <w:name w:val="Style7"/>
    <w:basedOn w:val="ad"/>
    <w:uiPriority w:val="99"/>
    <w:qFormat/>
    <w:rsid w:val="001A5595"/>
    <w:pPr>
      <w:widowControl w:val="0"/>
      <w:autoSpaceDE w:val="0"/>
      <w:autoSpaceDN w:val="0"/>
      <w:adjustRightInd w:val="0"/>
      <w:spacing w:after="0" w:line="240" w:lineRule="auto"/>
      <w:jc w:val="both"/>
    </w:pPr>
    <w:rPr>
      <w:sz w:val="24"/>
      <w:szCs w:val="24"/>
    </w:rPr>
  </w:style>
  <w:style w:type="character" w:customStyle="1" w:styleId="FontStyle16">
    <w:name w:val="Font Style16"/>
    <w:rsid w:val="001A5595"/>
    <w:rPr>
      <w:rFonts w:ascii="Times New Roman" w:hAnsi="Times New Roman"/>
      <w:b/>
      <w:i/>
      <w:sz w:val="26"/>
    </w:rPr>
  </w:style>
  <w:style w:type="paragraph" w:customStyle="1" w:styleId="3fff1">
    <w:name w:val="Абзац списка3"/>
    <w:basedOn w:val="ad"/>
    <w:rsid w:val="001A5595"/>
    <w:pPr>
      <w:spacing w:after="0" w:line="276" w:lineRule="auto"/>
      <w:ind w:left="720"/>
      <w:contextualSpacing/>
      <w:jc w:val="both"/>
    </w:pPr>
    <w:rPr>
      <w:sz w:val="24"/>
      <w:szCs w:val="20"/>
    </w:rPr>
  </w:style>
  <w:style w:type="paragraph" w:customStyle="1" w:styleId="affffffffffffffa">
    <w:name w:val="ДЛЯ ТАБЛИЦ"/>
    <w:basedOn w:val="ad"/>
    <w:qFormat/>
    <w:rsid w:val="001A5595"/>
    <w:pPr>
      <w:spacing w:after="0" w:line="240" w:lineRule="auto"/>
      <w:ind w:firstLine="0"/>
      <w:jc w:val="center"/>
    </w:pPr>
    <w:rPr>
      <w:sz w:val="20"/>
      <w:szCs w:val="20"/>
    </w:rPr>
  </w:style>
  <w:style w:type="paragraph" w:customStyle="1" w:styleId="affffffffffffffb">
    <w:name w:val="КАТ_маркированный"/>
    <w:basedOn w:val="a"/>
    <w:next w:val="ad"/>
    <w:qFormat/>
    <w:rsid w:val="001A5595"/>
    <w:pPr>
      <w:numPr>
        <w:numId w:val="0"/>
      </w:numPr>
      <w:spacing w:line="276" w:lineRule="auto"/>
      <w:ind w:left="1066" w:hanging="357"/>
      <w:contextualSpacing/>
      <w:jc w:val="both"/>
    </w:pPr>
    <w:rPr>
      <w:szCs w:val="20"/>
    </w:rPr>
  </w:style>
  <w:style w:type="paragraph" w:customStyle="1" w:styleId="affffffffffffffc">
    <w:name w:val="КАТ_обычный"/>
    <w:basedOn w:val="ad"/>
    <w:qFormat/>
    <w:rsid w:val="001A5595"/>
    <w:pPr>
      <w:spacing w:after="0" w:line="276" w:lineRule="auto"/>
      <w:jc w:val="both"/>
    </w:pPr>
    <w:rPr>
      <w:sz w:val="24"/>
    </w:rPr>
  </w:style>
  <w:style w:type="paragraph" w:customStyle="1" w:styleId="affffffffffffffd">
    <w:name w:val="Кат_маркированный"/>
    <w:basedOn w:val="a"/>
    <w:next w:val="affffffffffffffc"/>
    <w:qFormat/>
    <w:rsid w:val="001A5595"/>
    <w:pPr>
      <w:numPr>
        <w:numId w:val="0"/>
      </w:numPr>
      <w:spacing w:line="276" w:lineRule="auto"/>
      <w:ind w:left="432" w:hanging="432"/>
      <w:contextualSpacing/>
    </w:pPr>
    <w:rPr>
      <w:szCs w:val="20"/>
    </w:rPr>
  </w:style>
  <w:style w:type="paragraph" w:customStyle="1" w:styleId="affffffffffffffe">
    <w:name w:val="КАТ_нумерованный"/>
    <w:basedOn w:val="affffffff8"/>
    <w:next w:val="affffffffffffffc"/>
    <w:qFormat/>
    <w:rsid w:val="001A5595"/>
    <w:pPr>
      <w:tabs>
        <w:tab w:val="clear" w:pos="926"/>
        <w:tab w:val="left" w:pos="993"/>
      </w:tabs>
      <w:spacing w:line="276" w:lineRule="auto"/>
      <w:ind w:left="1708" w:hanging="1140"/>
      <w:contextualSpacing/>
      <w:jc w:val="both"/>
    </w:pPr>
    <w:rPr>
      <w:lang w:eastAsia="en-US"/>
    </w:rPr>
  </w:style>
  <w:style w:type="character" w:customStyle="1" w:styleId="1ffffff9">
    <w:name w:val="Название книги1"/>
    <w:rsid w:val="001A5595"/>
    <w:rPr>
      <w:rFonts w:cs="Times New Roman"/>
      <w:b/>
      <w:bCs/>
      <w:smallCaps/>
      <w:spacing w:val="5"/>
    </w:rPr>
  </w:style>
  <w:style w:type="character" w:customStyle="1" w:styleId="afffffffffffffff">
    <w:name w:val="Основной текст + Полужирный"/>
    <w:aliases w:val="Не курсив,Основной текст (12) + 5 pt,Интервал 0 pt8"/>
    <w:uiPriority w:val="99"/>
    <w:rsid w:val="001A5595"/>
    <w:rPr>
      <w:b/>
      <w:bCs/>
      <w:i/>
      <w:iCs/>
      <w:color w:val="000000"/>
      <w:spacing w:val="0"/>
      <w:w w:val="100"/>
      <w:position w:val="0"/>
      <w:sz w:val="22"/>
      <w:szCs w:val="22"/>
      <w:shd w:val="clear" w:color="auto" w:fill="FFFFFF"/>
      <w:lang w:val="ru-RU" w:eastAsia="x-none" w:bidi="ar-SA"/>
    </w:rPr>
  </w:style>
  <w:style w:type="character" w:customStyle="1" w:styleId="afffffffffffffff0">
    <w:name w:val="Основной текст + Не курсив"/>
    <w:rsid w:val="001A5595"/>
    <w:rPr>
      <w:i/>
      <w:iCs/>
      <w:color w:val="000000"/>
      <w:spacing w:val="0"/>
      <w:w w:val="100"/>
      <w:position w:val="0"/>
      <w:sz w:val="22"/>
      <w:szCs w:val="22"/>
      <w:shd w:val="clear" w:color="auto" w:fill="FFFFFF"/>
      <w:lang w:val="ru-RU" w:eastAsia="x-none" w:bidi="ar-SA"/>
    </w:rPr>
  </w:style>
  <w:style w:type="paragraph" w:customStyle="1" w:styleId="1ffffffa">
    <w:name w:val="Без интервала1"/>
    <w:link w:val="NoSpacingChar"/>
    <w:rsid w:val="001A5595"/>
    <w:pPr>
      <w:spacing w:after="0" w:line="240" w:lineRule="auto"/>
    </w:pPr>
    <w:rPr>
      <w:rFonts w:ascii="Arial" w:eastAsia="Times New Roman" w:hAnsi="Arial" w:cs="Times New Roman"/>
      <w:sz w:val="24"/>
      <w:szCs w:val="20"/>
      <w:lang w:eastAsia="ru-RU"/>
    </w:rPr>
  </w:style>
  <w:style w:type="character" w:customStyle="1" w:styleId="NoSpacingChar">
    <w:name w:val="No Spacing Char"/>
    <w:link w:val="1ffffffa"/>
    <w:locked/>
    <w:rsid w:val="001A5595"/>
    <w:rPr>
      <w:rFonts w:ascii="Arial" w:eastAsia="Times New Roman" w:hAnsi="Arial" w:cs="Times New Roman"/>
      <w:sz w:val="24"/>
      <w:szCs w:val="20"/>
      <w:lang w:eastAsia="ru-RU"/>
    </w:rPr>
  </w:style>
  <w:style w:type="paragraph" w:customStyle="1" w:styleId="ac">
    <w:name w:val="Руслан"/>
    <w:basedOn w:val="ad"/>
    <w:autoRedefine/>
    <w:qFormat/>
    <w:rsid w:val="001A5595"/>
    <w:pPr>
      <w:numPr>
        <w:numId w:val="46"/>
      </w:numPr>
      <w:tabs>
        <w:tab w:val="left" w:pos="993"/>
      </w:tabs>
      <w:spacing w:after="0" w:line="240" w:lineRule="auto"/>
      <w:jc w:val="both"/>
    </w:pPr>
    <w:rPr>
      <w:sz w:val="24"/>
      <w:szCs w:val="24"/>
    </w:rPr>
  </w:style>
  <w:style w:type="paragraph" w:customStyle="1" w:styleId="afffffffffffffff1">
    <w:name w:val="Табличный_центр"/>
    <w:basedOn w:val="ad"/>
    <w:rsid w:val="001A5595"/>
    <w:pPr>
      <w:spacing w:after="0" w:line="240" w:lineRule="auto"/>
      <w:ind w:firstLine="0"/>
      <w:jc w:val="center"/>
    </w:pPr>
    <w:rPr>
      <w:sz w:val="22"/>
    </w:rPr>
  </w:style>
  <w:style w:type="paragraph" w:customStyle="1" w:styleId="xl2358">
    <w:name w:val="xl2358"/>
    <w:basedOn w:val="ad"/>
    <w:rsid w:val="001A5595"/>
    <w:pPr>
      <w:spacing w:before="100" w:beforeAutospacing="1" w:after="100" w:afterAutospacing="1" w:line="240" w:lineRule="auto"/>
      <w:ind w:firstLine="0"/>
      <w:textAlignment w:val="center"/>
    </w:pPr>
    <w:rPr>
      <w:sz w:val="24"/>
      <w:szCs w:val="24"/>
    </w:rPr>
  </w:style>
  <w:style w:type="paragraph" w:customStyle="1" w:styleId="xl2359">
    <w:name w:val="xl2359"/>
    <w:basedOn w:val="ad"/>
    <w:rsid w:val="001A5595"/>
    <w:pPr>
      <w:spacing w:before="100" w:beforeAutospacing="1" w:after="100" w:afterAutospacing="1" w:line="240" w:lineRule="auto"/>
      <w:ind w:firstLine="0"/>
      <w:textAlignment w:val="center"/>
    </w:pPr>
    <w:rPr>
      <w:sz w:val="20"/>
      <w:szCs w:val="20"/>
    </w:rPr>
  </w:style>
  <w:style w:type="paragraph" w:customStyle="1" w:styleId="xl2360">
    <w:name w:val="xl2360"/>
    <w:basedOn w:val="ad"/>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2361">
    <w:name w:val="xl2361"/>
    <w:basedOn w:val="ad"/>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362">
    <w:name w:val="xl2362"/>
    <w:basedOn w:val="ad"/>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2363">
    <w:name w:val="xl2363"/>
    <w:basedOn w:val="ad"/>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0"/>
      <w:szCs w:val="20"/>
    </w:rPr>
  </w:style>
  <w:style w:type="paragraph" w:customStyle="1" w:styleId="xl2364">
    <w:name w:val="xl2364"/>
    <w:basedOn w:val="ad"/>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sz w:val="20"/>
      <w:szCs w:val="20"/>
    </w:rPr>
  </w:style>
  <w:style w:type="character" w:customStyle="1" w:styleId="UnresolvedMention">
    <w:name w:val="Unresolved Mention"/>
    <w:basedOn w:val="ae"/>
    <w:uiPriority w:val="99"/>
    <w:semiHidden/>
    <w:unhideWhenUsed/>
    <w:rsid w:val="00354EFF"/>
    <w:rPr>
      <w:color w:val="605E5C"/>
      <w:shd w:val="clear" w:color="auto" w:fill="E1DFDD"/>
    </w:rPr>
  </w:style>
  <w:style w:type="numbering" w:customStyle="1" w:styleId="283">
    <w:name w:val="Нет списка28"/>
    <w:next w:val="af0"/>
    <w:uiPriority w:val="99"/>
    <w:semiHidden/>
    <w:unhideWhenUsed/>
    <w:rsid w:val="00580E51"/>
  </w:style>
  <w:style w:type="paragraph" w:styleId="afffffffffffffff2">
    <w:name w:val="macro"/>
    <w:link w:val="afffffffffffffff3"/>
    <w:semiHidden/>
    <w:rsid w:val="00580E51"/>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3">
    <w:name w:val="Текст макроса Знак"/>
    <w:basedOn w:val="ae"/>
    <w:link w:val="afffffffffffffff2"/>
    <w:semiHidden/>
    <w:rsid w:val="00580E51"/>
    <w:rPr>
      <w:rFonts w:ascii="Courier New" w:eastAsia="Times New Roman" w:hAnsi="Courier New" w:cs="Times New Roman"/>
      <w:sz w:val="20"/>
      <w:szCs w:val="20"/>
      <w:lang w:eastAsia="ru-RU"/>
    </w:rPr>
  </w:style>
  <w:style w:type="table" w:customStyle="1" w:styleId="392">
    <w:name w:val="Сетка таблицы39"/>
    <w:basedOn w:val="af"/>
    <w:next w:val="aff3"/>
    <w:uiPriority w:val="59"/>
    <w:rsid w:val="00580E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Без интервала Знак"/>
    <w:aliases w:val="Заголовок1 Знак,Title Знак"/>
    <w:link w:val="af6"/>
    <w:uiPriority w:val="99"/>
    <w:rsid w:val="00580E51"/>
    <w:rPr>
      <w:rFonts w:ascii="Times New Roman" w:eastAsia="Times New Roman" w:hAnsi="Times New Roman" w:cs="Times New Roman"/>
      <w:b/>
      <w:sz w:val="28"/>
      <w:lang w:eastAsia="ru-RU"/>
    </w:rPr>
  </w:style>
  <w:style w:type="paragraph" w:customStyle="1" w:styleId="afffffffffffffff4">
    <w:name w:val="Табличный_заголовки"/>
    <w:basedOn w:val="ad"/>
    <w:rsid w:val="00580E51"/>
    <w:pPr>
      <w:keepNext/>
      <w:keepLines/>
      <w:spacing w:after="0" w:line="240" w:lineRule="auto"/>
      <w:ind w:firstLine="0"/>
      <w:jc w:val="center"/>
    </w:pPr>
    <w:rPr>
      <w:b/>
      <w:sz w:val="20"/>
      <w:szCs w:val="20"/>
    </w:rPr>
  </w:style>
  <w:style w:type="paragraph" w:customStyle="1" w:styleId="afffffffffffffff5">
    <w:name w:val="Табличный_слева"/>
    <w:basedOn w:val="ad"/>
    <w:rsid w:val="00580E51"/>
    <w:pPr>
      <w:spacing w:after="0" w:line="240" w:lineRule="auto"/>
      <w:ind w:firstLine="0"/>
    </w:pPr>
    <w:rPr>
      <w:sz w:val="22"/>
    </w:rPr>
  </w:style>
  <w:style w:type="paragraph" w:customStyle="1" w:styleId="afffffffffffffff6">
    <w:name w:val="для отчета текст"/>
    <w:basedOn w:val="ad"/>
    <w:qFormat/>
    <w:rsid w:val="00580E51"/>
    <w:pPr>
      <w:widowControl w:val="0"/>
      <w:snapToGrid w:val="0"/>
      <w:spacing w:after="0" w:line="240" w:lineRule="auto"/>
      <w:ind w:firstLine="567"/>
      <w:jc w:val="both"/>
    </w:pPr>
    <w:rPr>
      <w:szCs w:val="28"/>
    </w:rPr>
  </w:style>
  <w:style w:type="character" w:customStyle="1" w:styleId="affffff7">
    <w:name w:val="Список Знак"/>
    <w:link w:val="affffff6"/>
    <w:locked/>
    <w:rsid w:val="00580E51"/>
    <w:rPr>
      <w:rFonts w:ascii="Times New Roman" w:eastAsia="Times New Roman" w:hAnsi="Times New Roman" w:cs="Times New Roman"/>
      <w:sz w:val="24"/>
      <w:szCs w:val="20"/>
      <w:lang w:eastAsia="ru-RU"/>
    </w:rPr>
  </w:style>
  <w:style w:type="numbering" w:customStyle="1" w:styleId="1212">
    <w:name w:val="Нет списка121"/>
    <w:next w:val="af0"/>
    <w:uiPriority w:val="99"/>
    <w:semiHidden/>
    <w:unhideWhenUsed/>
    <w:rsid w:val="00580E51"/>
  </w:style>
  <w:style w:type="numbering" w:customStyle="1" w:styleId="2420">
    <w:name w:val="Статья / Раздел2420"/>
    <w:rsid w:val="00580E51"/>
  </w:style>
  <w:style w:type="table" w:customStyle="1" w:styleId="2170">
    <w:name w:val="Сетка таблицы217"/>
    <w:basedOn w:val="af"/>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
    <w:basedOn w:val="af"/>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7">
    <w:name w:val="Содержание моё"/>
    <w:basedOn w:val="42"/>
    <w:uiPriority w:val="99"/>
    <w:qFormat/>
    <w:rsid w:val="00580E51"/>
    <w:pPr>
      <w:spacing w:after="100" w:line="276" w:lineRule="auto"/>
      <w:ind w:left="840" w:firstLine="0"/>
    </w:pPr>
    <w:rPr>
      <w:rFonts w:ascii="Times New Roman" w:hAnsi="Times New Roman" w:cs="Times New Roman"/>
      <w:bCs/>
      <w:sz w:val="24"/>
      <w:szCs w:val="28"/>
    </w:rPr>
  </w:style>
  <w:style w:type="paragraph" w:customStyle="1" w:styleId="Style1">
    <w:name w:val="Style1"/>
    <w:basedOn w:val="ad"/>
    <w:uiPriority w:val="99"/>
    <w:qFormat/>
    <w:rsid w:val="00580E51"/>
    <w:pPr>
      <w:widowControl w:val="0"/>
      <w:autoSpaceDE w:val="0"/>
      <w:autoSpaceDN w:val="0"/>
      <w:adjustRightInd w:val="0"/>
      <w:spacing w:after="0" w:line="240" w:lineRule="auto"/>
      <w:ind w:firstLine="0"/>
    </w:pPr>
    <w:rPr>
      <w:rFonts w:ascii="MS Reference Sans Serif" w:hAnsi="MS Reference Sans Serif"/>
      <w:sz w:val="24"/>
      <w:szCs w:val="24"/>
    </w:rPr>
  </w:style>
  <w:style w:type="paragraph" w:customStyle="1" w:styleId="1270">
    <w:name w:val="Стиль Слева:  1.27 см Первая строка:  0 см"/>
    <w:basedOn w:val="ad"/>
    <w:autoRedefine/>
    <w:uiPriority w:val="99"/>
    <w:qFormat/>
    <w:rsid w:val="00580E51"/>
    <w:pPr>
      <w:tabs>
        <w:tab w:val="left" w:pos="510"/>
      </w:tabs>
      <w:spacing w:after="0" w:line="240" w:lineRule="auto"/>
      <w:ind w:firstLine="0"/>
      <w:jc w:val="both"/>
    </w:pPr>
    <w:rPr>
      <w:bCs/>
      <w:szCs w:val="20"/>
    </w:rPr>
  </w:style>
  <w:style w:type="paragraph" w:customStyle="1" w:styleId="afffffffffffffff8">
    <w:name w:val="Чертежный"/>
    <w:uiPriority w:val="99"/>
    <w:qFormat/>
    <w:rsid w:val="00580E51"/>
    <w:pPr>
      <w:spacing w:after="0" w:line="240" w:lineRule="auto"/>
      <w:jc w:val="both"/>
    </w:pPr>
    <w:rPr>
      <w:rFonts w:ascii="ISOCPEUR" w:eastAsia="Times New Roman" w:hAnsi="ISOCPEUR" w:cs="Times New Roman"/>
      <w:i/>
      <w:sz w:val="28"/>
      <w:szCs w:val="20"/>
      <w:lang w:val="uk-UA" w:eastAsia="ru-RU"/>
    </w:rPr>
  </w:style>
  <w:style w:type="character" w:customStyle="1" w:styleId="afffffffffffffff9">
    <w:name w:val="Стиль таблицы Знак"/>
    <w:basedOn w:val="ae"/>
    <w:link w:val="afffffffffffffffa"/>
    <w:locked/>
    <w:rsid w:val="00580E51"/>
    <w:rPr>
      <w:bCs/>
      <w:color w:val="000000"/>
      <w:sz w:val="24"/>
    </w:rPr>
  </w:style>
  <w:style w:type="paragraph" w:customStyle="1" w:styleId="afffffffffffffffa">
    <w:name w:val="Стиль таблицы"/>
    <w:basedOn w:val="ad"/>
    <w:link w:val="afffffffffffffff9"/>
    <w:autoRedefine/>
    <w:qFormat/>
    <w:rsid w:val="00580E51"/>
    <w:pPr>
      <w:spacing w:after="0" w:line="240" w:lineRule="auto"/>
      <w:ind w:firstLine="0"/>
      <w:contextualSpacing/>
      <w:jc w:val="center"/>
    </w:pPr>
    <w:rPr>
      <w:rFonts w:asciiTheme="minorHAnsi" w:eastAsiaTheme="minorHAnsi" w:hAnsiTheme="minorHAnsi" w:cstheme="minorBidi"/>
      <w:bCs/>
      <w:color w:val="000000"/>
      <w:sz w:val="24"/>
      <w:lang w:eastAsia="en-US"/>
    </w:rPr>
  </w:style>
  <w:style w:type="character" w:customStyle="1" w:styleId="14c">
    <w:name w:val="14 Знак"/>
    <w:basedOn w:val="ae"/>
    <w:link w:val="14d"/>
    <w:locked/>
    <w:rsid w:val="00580E51"/>
    <w:rPr>
      <w:sz w:val="28"/>
      <w:szCs w:val="28"/>
    </w:rPr>
  </w:style>
  <w:style w:type="paragraph" w:customStyle="1" w:styleId="14d">
    <w:name w:val="14"/>
    <w:basedOn w:val="ad"/>
    <w:link w:val="14c"/>
    <w:qFormat/>
    <w:rsid w:val="00580E51"/>
    <w:pPr>
      <w:spacing w:after="0"/>
      <w:jc w:val="both"/>
    </w:pPr>
    <w:rPr>
      <w:rFonts w:asciiTheme="minorHAnsi" w:eastAsiaTheme="minorHAnsi" w:hAnsiTheme="minorHAnsi" w:cstheme="minorBidi"/>
      <w:szCs w:val="28"/>
      <w:lang w:eastAsia="en-US"/>
    </w:rPr>
  </w:style>
  <w:style w:type="paragraph" w:customStyle="1" w:styleId="xl2288">
    <w:name w:val="xl2288"/>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89">
    <w:name w:val="xl2289"/>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0">
    <w:name w:val="xl2290"/>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291">
    <w:name w:val="xl2291"/>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292">
    <w:name w:val="xl2292"/>
    <w:basedOn w:val="ad"/>
    <w:uiPriority w:val="99"/>
    <w:qFormat/>
    <w:rsid w:val="00580E51"/>
    <w:pPr>
      <w:pBdr>
        <w:top w:val="single" w:sz="4" w:space="0" w:color="auto"/>
        <w:left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293">
    <w:name w:val="xl2293"/>
    <w:basedOn w:val="ad"/>
    <w:uiPriority w:val="99"/>
    <w:qFormat/>
    <w:rsid w:val="00580E51"/>
    <w:pPr>
      <w:spacing w:before="100" w:beforeAutospacing="1" w:after="100" w:afterAutospacing="1" w:line="240" w:lineRule="auto"/>
      <w:ind w:firstLine="0"/>
    </w:pPr>
    <w:rPr>
      <w:sz w:val="24"/>
      <w:szCs w:val="24"/>
    </w:rPr>
  </w:style>
  <w:style w:type="paragraph" w:customStyle="1" w:styleId="xl2294">
    <w:name w:val="xl2294"/>
    <w:basedOn w:val="ad"/>
    <w:uiPriority w:val="99"/>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5">
    <w:name w:val="xl2295"/>
    <w:basedOn w:val="ad"/>
    <w:uiPriority w:val="99"/>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6">
    <w:name w:val="xl2296"/>
    <w:basedOn w:val="ad"/>
    <w:uiPriority w:val="99"/>
    <w:qFormat/>
    <w:rsid w:val="00580E51"/>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7">
    <w:name w:val="xl2297"/>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8">
    <w:name w:val="xl2298"/>
    <w:basedOn w:val="ad"/>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9">
    <w:name w:val="xl2299"/>
    <w:basedOn w:val="ad"/>
    <w:uiPriority w:val="99"/>
    <w:qFormat/>
    <w:rsid w:val="00580E5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0">
    <w:name w:val="xl2300"/>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1">
    <w:name w:val="xl2301"/>
    <w:basedOn w:val="ad"/>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02">
    <w:name w:val="xl2302"/>
    <w:basedOn w:val="ad"/>
    <w:uiPriority w:val="99"/>
    <w:qFormat/>
    <w:rsid w:val="00580E51"/>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3">
    <w:name w:val="xl2303"/>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4">
    <w:name w:val="xl2304"/>
    <w:basedOn w:val="ad"/>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5">
    <w:name w:val="xl2305"/>
    <w:basedOn w:val="ad"/>
    <w:uiPriority w:val="99"/>
    <w:qFormat/>
    <w:rsid w:val="00580E5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6">
    <w:name w:val="xl2306"/>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7">
    <w:name w:val="xl2307"/>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8">
    <w:name w:val="xl2308"/>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9">
    <w:name w:val="xl2309"/>
    <w:basedOn w:val="ad"/>
    <w:uiPriority w:val="99"/>
    <w:qFormat/>
    <w:rsid w:val="00580E51"/>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0">
    <w:name w:val="xl2310"/>
    <w:basedOn w:val="ad"/>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1">
    <w:name w:val="xl2311"/>
    <w:basedOn w:val="ad"/>
    <w:uiPriority w:val="99"/>
    <w:qFormat/>
    <w:rsid w:val="00580E5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2">
    <w:name w:val="xl2312"/>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3">
    <w:name w:val="xl2313"/>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4">
    <w:name w:val="xl2314"/>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5">
    <w:name w:val="xl2315"/>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6">
    <w:name w:val="xl2316"/>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7">
    <w:name w:val="xl2317"/>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8">
    <w:name w:val="xl2318"/>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19">
    <w:name w:val="xl2319"/>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sz w:val="20"/>
      <w:szCs w:val="20"/>
    </w:rPr>
  </w:style>
  <w:style w:type="paragraph" w:customStyle="1" w:styleId="xl2320">
    <w:name w:val="xl2320"/>
    <w:basedOn w:val="ad"/>
    <w:uiPriority w:val="99"/>
    <w:qFormat/>
    <w:rsid w:val="00580E51"/>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1">
    <w:name w:val="xl2321"/>
    <w:basedOn w:val="ad"/>
    <w:uiPriority w:val="99"/>
    <w:qFormat/>
    <w:rsid w:val="00580E51"/>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2">
    <w:name w:val="xl2322"/>
    <w:basedOn w:val="ad"/>
    <w:uiPriority w:val="99"/>
    <w:qFormat/>
    <w:rsid w:val="00580E51"/>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3">
    <w:name w:val="xl2323"/>
    <w:basedOn w:val="ad"/>
    <w:uiPriority w:val="99"/>
    <w:qFormat/>
    <w:rsid w:val="00580E51"/>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4">
    <w:name w:val="xl2324"/>
    <w:basedOn w:val="ad"/>
    <w:uiPriority w:val="99"/>
    <w:qFormat/>
    <w:rsid w:val="00580E51"/>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5">
    <w:name w:val="xl2325"/>
    <w:basedOn w:val="ad"/>
    <w:uiPriority w:val="99"/>
    <w:qFormat/>
    <w:rsid w:val="00580E51"/>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6">
    <w:name w:val="xl2326"/>
    <w:basedOn w:val="ad"/>
    <w:uiPriority w:val="99"/>
    <w:qFormat/>
    <w:rsid w:val="00580E51"/>
    <w:pPr>
      <w:pBdr>
        <w:top w:val="single" w:sz="8" w:space="0" w:color="auto"/>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7">
    <w:name w:val="xl2327"/>
    <w:basedOn w:val="ad"/>
    <w:uiPriority w:val="99"/>
    <w:qFormat/>
    <w:rsid w:val="00580E51"/>
    <w:pPr>
      <w:pBdr>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8">
    <w:name w:val="xl2328"/>
    <w:basedOn w:val="ad"/>
    <w:uiPriority w:val="99"/>
    <w:qFormat/>
    <w:rsid w:val="00580E51"/>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9">
    <w:name w:val="xl2329"/>
    <w:basedOn w:val="ad"/>
    <w:uiPriority w:val="99"/>
    <w:qFormat/>
    <w:rsid w:val="00580E51"/>
    <w:pPr>
      <w:spacing w:before="100" w:beforeAutospacing="1" w:after="100" w:afterAutospacing="1" w:line="240" w:lineRule="auto"/>
      <w:ind w:firstLine="0"/>
    </w:pPr>
    <w:rPr>
      <w:sz w:val="24"/>
      <w:szCs w:val="24"/>
    </w:rPr>
  </w:style>
  <w:style w:type="paragraph" w:customStyle="1" w:styleId="xl2330">
    <w:name w:val="xl2330"/>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1">
    <w:name w:val="xl2331"/>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2">
    <w:name w:val="xl2332"/>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3">
    <w:name w:val="xl2333"/>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334">
    <w:name w:val="xl2334"/>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5">
    <w:name w:val="xl2335"/>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6">
    <w:name w:val="xl2336"/>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4"/>
      <w:szCs w:val="24"/>
    </w:rPr>
  </w:style>
  <w:style w:type="character" w:customStyle="1" w:styleId="afffffe">
    <w:name w:val="Таблица Знак"/>
    <w:basedOn w:val="ae"/>
    <w:link w:val="afffffd"/>
    <w:locked/>
    <w:rsid w:val="00580E51"/>
    <w:rPr>
      <w:rFonts w:ascii="Times New Roman" w:eastAsia="Times New Roman" w:hAnsi="Times New Roman" w:cs="Times New Roman"/>
      <w:sz w:val="20"/>
      <w:szCs w:val="20"/>
      <w:lang w:eastAsia="ru-RU"/>
    </w:rPr>
  </w:style>
  <w:style w:type="paragraph" w:customStyle="1" w:styleId="afffffffffffffffb">
    <w:name w:val="Таблицы (моноширинный)"/>
    <w:basedOn w:val="ad"/>
    <w:next w:val="ad"/>
    <w:uiPriority w:val="99"/>
    <w:qFormat/>
    <w:rsid w:val="00580E51"/>
    <w:pPr>
      <w:autoSpaceDE w:val="0"/>
      <w:autoSpaceDN w:val="0"/>
      <w:adjustRightInd w:val="0"/>
      <w:spacing w:after="0" w:line="240" w:lineRule="auto"/>
      <w:ind w:firstLine="0"/>
      <w:jc w:val="both"/>
    </w:pPr>
    <w:rPr>
      <w:rFonts w:ascii="Courier New" w:hAnsi="Courier New" w:cs="Courier New"/>
      <w:sz w:val="22"/>
      <w:lang w:eastAsia="en-US"/>
    </w:rPr>
  </w:style>
  <w:style w:type="paragraph" w:customStyle="1" w:styleId="xl747">
    <w:name w:val="xl747"/>
    <w:basedOn w:val="ad"/>
    <w:qFormat/>
    <w:rsid w:val="00580E51"/>
    <w:pPr>
      <w:spacing w:before="100" w:beforeAutospacing="1" w:after="100" w:afterAutospacing="1" w:line="240" w:lineRule="auto"/>
      <w:ind w:firstLine="0"/>
    </w:pPr>
    <w:rPr>
      <w:b/>
      <w:bCs/>
      <w:sz w:val="24"/>
      <w:szCs w:val="24"/>
    </w:rPr>
  </w:style>
  <w:style w:type="paragraph" w:customStyle="1" w:styleId="xl748">
    <w:name w:val="xl748"/>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49">
    <w:name w:val="xl749"/>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0">
    <w:name w:val="xl750"/>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1">
    <w:name w:val="xl751"/>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52">
    <w:name w:val="xl752"/>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3">
    <w:name w:val="xl753"/>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4">
    <w:name w:val="xl754"/>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Cs w:val="28"/>
    </w:rPr>
  </w:style>
  <w:style w:type="paragraph" w:customStyle="1" w:styleId="xl755">
    <w:name w:val="xl755"/>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56">
    <w:name w:val="xl756"/>
    <w:basedOn w:val="ad"/>
    <w:qFormat/>
    <w:rsid w:val="00580E51"/>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57">
    <w:name w:val="xl757"/>
    <w:basedOn w:val="ad"/>
    <w:qFormat/>
    <w:rsid w:val="00580E51"/>
    <w:pPr>
      <w:pBdr>
        <w:top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8">
    <w:name w:val="xl758"/>
    <w:basedOn w:val="ad"/>
    <w:qFormat/>
    <w:rsid w:val="00580E51"/>
    <w:pPr>
      <w:pBdr>
        <w:top w:val="single" w:sz="4" w:space="0" w:color="auto"/>
        <w:left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59">
    <w:name w:val="xl759"/>
    <w:basedOn w:val="ad"/>
    <w:qFormat/>
    <w:rsid w:val="00580E51"/>
    <w:pPr>
      <w:pBdr>
        <w:top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0">
    <w:name w:val="xl760"/>
    <w:basedOn w:val="ad"/>
    <w:qFormat/>
    <w:rsid w:val="00580E51"/>
    <w:pPr>
      <w:pBdr>
        <w:top w:val="single" w:sz="4" w:space="0" w:color="auto"/>
        <w:bottom w:val="single" w:sz="4" w:space="0" w:color="auto"/>
        <w:right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1">
    <w:name w:val="xl761"/>
    <w:basedOn w:val="ad"/>
    <w:qFormat/>
    <w:rsid w:val="00580E51"/>
    <w:pPr>
      <w:pBdr>
        <w:top w:val="single" w:sz="4" w:space="0" w:color="auto"/>
        <w:left w:val="single" w:sz="4" w:space="0" w:color="auto"/>
        <w:bottom w:val="single" w:sz="4" w:space="0" w:color="auto"/>
      </w:pBdr>
      <w:spacing w:before="100" w:beforeAutospacing="1" w:after="100" w:afterAutospacing="1" w:line="240" w:lineRule="auto"/>
      <w:ind w:firstLine="0"/>
    </w:pPr>
    <w:rPr>
      <w:b/>
      <w:bCs/>
      <w:szCs w:val="28"/>
    </w:rPr>
  </w:style>
  <w:style w:type="paragraph" w:customStyle="1" w:styleId="xl762">
    <w:name w:val="xl762"/>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3">
    <w:name w:val="xl763"/>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4">
    <w:name w:val="xl764"/>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5">
    <w:name w:val="xl765"/>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6">
    <w:name w:val="xl766"/>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7">
    <w:name w:val="xl767"/>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8">
    <w:name w:val="xl768"/>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9">
    <w:name w:val="xl769"/>
    <w:basedOn w:val="ad"/>
    <w:qFormat/>
    <w:rsid w:val="00580E51"/>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70">
    <w:name w:val="xl770"/>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1">
    <w:name w:val="xl771"/>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2">
    <w:name w:val="xl772"/>
    <w:basedOn w:val="ad"/>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3">
    <w:name w:val="xl773"/>
    <w:basedOn w:val="ad"/>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4">
    <w:name w:val="xl774"/>
    <w:basedOn w:val="ad"/>
    <w:qFormat/>
    <w:rsid w:val="00580E51"/>
    <w:pPr>
      <w:pBdr>
        <w:top w:val="single" w:sz="4" w:space="0" w:color="auto"/>
        <w:left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5">
    <w:name w:val="xl775"/>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6">
    <w:name w:val="xl776"/>
    <w:basedOn w:val="ad"/>
    <w:qFormat/>
    <w:rsid w:val="00580E51"/>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7">
    <w:name w:val="xl777"/>
    <w:basedOn w:val="ad"/>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8">
    <w:name w:val="xl778"/>
    <w:basedOn w:val="ad"/>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9">
    <w:name w:val="xl779"/>
    <w:basedOn w:val="ad"/>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0">
    <w:name w:val="xl780"/>
    <w:basedOn w:val="ad"/>
    <w:qFormat/>
    <w:rsid w:val="00580E51"/>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1">
    <w:name w:val="xl781"/>
    <w:basedOn w:val="ad"/>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2">
    <w:name w:val="xl782"/>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3">
    <w:name w:val="xl783"/>
    <w:basedOn w:val="ad"/>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4">
    <w:name w:val="xl784"/>
    <w:basedOn w:val="ad"/>
    <w:qFormat/>
    <w:rsid w:val="00580E51"/>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5">
    <w:name w:val="xl785"/>
    <w:basedOn w:val="ad"/>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6">
    <w:name w:val="xl786"/>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1ffffffb">
    <w:name w:val="Ñòèëü1"/>
    <w:basedOn w:val="ad"/>
    <w:uiPriority w:val="99"/>
    <w:qFormat/>
    <w:rsid w:val="00580E51"/>
    <w:pPr>
      <w:spacing w:after="120"/>
      <w:jc w:val="both"/>
    </w:pPr>
    <w:rPr>
      <w:sz w:val="24"/>
      <w:szCs w:val="20"/>
    </w:rPr>
  </w:style>
  <w:style w:type="paragraph" w:customStyle="1" w:styleId="xl787">
    <w:name w:val="xl787"/>
    <w:basedOn w:val="ad"/>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88">
    <w:name w:val="xl788"/>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89">
    <w:name w:val="xl789"/>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0">
    <w:name w:val="xl790"/>
    <w:basedOn w:val="ad"/>
    <w:qFormat/>
    <w:rsid w:val="00580E51"/>
    <w:pPr>
      <w:pBdr>
        <w:top w:val="single" w:sz="8"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1">
    <w:name w:val="xl791"/>
    <w:basedOn w:val="ad"/>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2">
    <w:name w:val="xl792"/>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3">
    <w:name w:val="xl793"/>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4">
    <w:name w:val="xl794"/>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95">
    <w:name w:val="xl795"/>
    <w:basedOn w:val="ad"/>
    <w:qFormat/>
    <w:rsid w:val="00580E51"/>
    <w:pPr>
      <w:pBdr>
        <w:top w:val="single" w:sz="4" w:space="0" w:color="auto"/>
        <w:left w:val="single" w:sz="8" w:space="11" w:color="auto"/>
        <w:bottom w:val="single" w:sz="4" w:space="0" w:color="auto"/>
        <w:right w:val="single" w:sz="8" w:space="0" w:color="auto"/>
      </w:pBdr>
      <w:spacing w:before="100" w:beforeAutospacing="1" w:after="100" w:afterAutospacing="1" w:line="240" w:lineRule="auto"/>
      <w:ind w:firstLineChars="100" w:firstLine="100"/>
    </w:pPr>
    <w:rPr>
      <w:sz w:val="24"/>
      <w:szCs w:val="24"/>
    </w:rPr>
  </w:style>
  <w:style w:type="paragraph" w:customStyle="1" w:styleId="xl796">
    <w:name w:val="xl796"/>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7">
    <w:name w:val="xl797"/>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8">
    <w:name w:val="xl798"/>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9">
    <w:name w:val="xl799"/>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0">
    <w:name w:val="xl800"/>
    <w:basedOn w:val="ad"/>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801">
    <w:name w:val="xl801"/>
    <w:basedOn w:val="ad"/>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02">
    <w:name w:val="xl802"/>
    <w:basedOn w:val="ad"/>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03">
    <w:name w:val="xl803"/>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04">
    <w:name w:val="xl804"/>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5">
    <w:name w:val="xl805"/>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6">
    <w:name w:val="xl806"/>
    <w:basedOn w:val="ad"/>
    <w:qFormat/>
    <w:rsid w:val="00580E51"/>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0"/>
    </w:pPr>
    <w:rPr>
      <w:b/>
      <w:bCs/>
      <w:szCs w:val="28"/>
    </w:rPr>
  </w:style>
  <w:style w:type="paragraph" w:customStyle="1" w:styleId="xl807">
    <w:name w:val="xl807"/>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08">
    <w:name w:val="xl808"/>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2"/>
    </w:rPr>
  </w:style>
  <w:style w:type="paragraph" w:customStyle="1" w:styleId="xl809">
    <w:name w:val="xl809"/>
    <w:basedOn w:val="ad"/>
    <w:qFormat/>
    <w:rsid w:val="00580E51"/>
    <w:pPr>
      <w:pBdr>
        <w:top w:val="single" w:sz="4"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0">
    <w:name w:val="xl810"/>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1">
    <w:name w:val="xl811"/>
    <w:basedOn w:val="ad"/>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812">
    <w:name w:val="xl812"/>
    <w:basedOn w:val="ad"/>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813">
    <w:name w:val="xl813"/>
    <w:basedOn w:val="ad"/>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814">
    <w:name w:val="xl814"/>
    <w:basedOn w:val="ad"/>
    <w:qFormat/>
    <w:rsid w:val="00580E51"/>
    <w:pPr>
      <w:shd w:val="clear" w:color="auto" w:fill="FFFFFF"/>
      <w:spacing w:before="100" w:beforeAutospacing="1" w:after="100" w:afterAutospacing="1" w:line="240" w:lineRule="auto"/>
      <w:ind w:firstLine="0"/>
      <w:jc w:val="center"/>
    </w:pPr>
    <w:rPr>
      <w:sz w:val="24"/>
      <w:szCs w:val="24"/>
    </w:rPr>
  </w:style>
  <w:style w:type="paragraph" w:customStyle="1" w:styleId="xl815">
    <w:name w:val="xl815"/>
    <w:basedOn w:val="ad"/>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816">
    <w:name w:val="xl816"/>
    <w:basedOn w:val="ad"/>
    <w:qFormat/>
    <w:rsid w:val="00580E51"/>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7">
    <w:name w:val="xl817"/>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18">
    <w:name w:val="xl818"/>
    <w:basedOn w:val="ad"/>
    <w:qFormat/>
    <w:rsid w:val="00580E51"/>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9">
    <w:name w:val="xl819"/>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0">
    <w:name w:val="xl820"/>
    <w:basedOn w:val="ad"/>
    <w:qFormat/>
    <w:rsid w:val="00580E51"/>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1">
    <w:name w:val="xl821"/>
    <w:basedOn w:val="ad"/>
    <w:qFormat/>
    <w:rsid w:val="00580E51"/>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22">
    <w:name w:val="xl822"/>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823">
    <w:name w:val="xl823"/>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4">
    <w:name w:val="xl824"/>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5">
    <w:name w:val="xl825"/>
    <w:basedOn w:val="ad"/>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826">
    <w:name w:val="xl826"/>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7">
    <w:name w:val="xl827"/>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8">
    <w:name w:val="xl828"/>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9">
    <w:name w:val="xl829"/>
    <w:basedOn w:val="ad"/>
    <w:qFormat/>
    <w:rsid w:val="00580E51"/>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830">
    <w:name w:val="xl830"/>
    <w:basedOn w:val="ad"/>
    <w:qFormat/>
    <w:rsid w:val="00580E51"/>
    <w:pPr>
      <w:pBdr>
        <w:top w:val="single" w:sz="4" w:space="0" w:color="auto"/>
        <w:left w:val="single" w:sz="8" w:space="11" w:color="auto"/>
      </w:pBdr>
      <w:spacing w:before="100" w:beforeAutospacing="1" w:after="100" w:afterAutospacing="1" w:line="240" w:lineRule="auto"/>
      <w:ind w:firstLineChars="100" w:firstLine="100"/>
    </w:pPr>
    <w:rPr>
      <w:i/>
      <w:iCs/>
      <w:sz w:val="24"/>
      <w:szCs w:val="24"/>
    </w:rPr>
  </w:style>
  <w:style w:type="paragraph" w:customStyle="1" w:styleId="xl831">
    <w:name w:val="xl831"/>
    <w:basedOn w:val="ad"/>
    <w:qFormat/>
    <w:rsid w:val="00580E51"/>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2">
    <w:name w:val="xl832"/>
    <w:basedOn w:val="ad"/>
    <w:qFormat/>
    <w:rsid w:val="00580E51"/>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3">
    <w:name w:val="xl833"/>
    <w:basedOn w:val="ad"/>
    <w:qFormat/>
    <w:rsid w:val="00580E51"/>
    <w:pPr>
      <w:pBdr>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4">
    <w:name w:val="xl834"/>
    <w:basedOn w:val="ad"/>
    <w:qFormat/>
    <w:rsid w:val="00580E51"/>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5">
    <w:name w:val="xl835"/>
    <w:basedOn w:val="ad"/>
    <w:qFormat/>
    <w:rsid w:val="00580E51"/>
    <w:pPr>
      <w:pBdr>
        <w:top w:val="single" w:sz="4" w:space="0" w:color="auto"/>
        <w:left w:val="single" w:sz="8" w:space="0" w:color="auto"/>
        <w:bottom w:val="single" w:sz="4"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36">
    <w:name w:val="xl836"/>
    <w:basedOn w:val="ad"/>
    <w:qFormat/>
    <w:rsid w:val="00580E51"/>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7">
    <w:name w:val="xl837"/>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38">
    <w:name w:val="xl838"/>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9">
    <w:name w:val="xl839"/>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0">
    <w:name w:val="xl840"/>
    <w:basedOn w:val="ad"/>
    <w:qFormat/>
    <w:rsid w:val="00580E51"/>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1">
    <w:name w:val="xl841"/>
    <w:basedOn w:val="ad"/>
    <w:qFormat/>
    <w:rsid w:val="00580E51"/>
    <w:pPr>
      <w:pBdr>
        <w:top w:val="single" w:sz="8" w:space="0" w:color="auto"/>
        <w:left w:val="single" w:sz="8" w:space="0" w:color="auto"/>
      </w:pBdr>
      <w:shd w:val="clear" w:color="auto" w:fill="CCFFCC"/>
      <w:spacing w:before="100" w:beforeAutospacing="1" w:after="100" w:afterAutospacing="1" w:line="240" w:lineRule="auto"/>
      <w:ind w:firstLine="0"/>
    </w:pPr>
    <w:rPr>
      <w:b/>
      <w:bCs/>
      <w:szCs w:val="28"/>
    </w:rPr>
  </w:style>
  <w:style w:type="paragraph" w:customStyle="1" w:styleId="xl842">
    <w:name w:val="xl842"/>
    <w:basedOn w:val="ad"/>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3">
    <w:name w:val="xl843"/>
    <w:basedOn w:val="ad"/>
    <w:qFormat/>
    <w:rsid w:val="00580E5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4">
    <w:name w:val="xl844"/>
    <w:basedOn w:val="ad"/>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5">
    <w:name w:val="xl845"/>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6">
    <w:name w:val="xl846"/>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47">
    <w:name w:val="xl847"/>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8">
    <w:name w:val="xl848"/>
    <w:basedOn w:val="ad"/>
    <w:qFormat/>
    <w:rsid w:val="00580E51"/>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9">
    <w:name w:val="xl849"/>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0">
    <w:name w:val="xl850"/>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51">
    <w:name w:val="xl851"/>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2">
    <w:name w:val="xl852"/>
    <w:basedOn w:val="ad"/>
    <w:qFormat/>
    <w:rsid w:val="00580E51"/>
    <w:pPr>
      <w:pBdr>
        <w:left w:val="single" w:sz="8" w:space="0" w:color="auto"/>
        <w:bottom w:val="single" w:sz="4"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3">
    <w:name w:val="xl853"/>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54">
    <w:name w:val="xl854"/>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5">
    <w:name w:val="xl855"/>
    <w:basedOn w:val="ad"/>
    <w:qFormat/>
    <w:rsid w:val="00580E51"/>
    <w:pPr>
      <w:shd w:val="clear" w:color="auto" w:fill="FFFFFF"/>
      <w:spacing w:before="100" w:beforeAutospacing="1" w:after="100" w:afterAutospacing="1" w:line="240" w:lineRule="auto"/>
      <w:ind w:firstLine="0"/>
    </w:pPr>
    <w:rPr>
      <w:b/>
      <w:bCs/>
      <w:i/>
      <w:iCs/>
      <w:sz w:val="40"/>
      <w:szCs w:val="40"/>
      <w:u w:val="single"/>
    </w:rPr>
  </w:style>
  <w:style w:type="paragraph" w:customStyle="1" w:styleId="xl856">
    <w:name w:val="xl856"/>
    <w:basedOn w:val="ad"/>
    <w:qFormat/>
    <w:rsid w:val="00580E51"/>
    <w:pPr>
      <w:pBdr>
        <w:top w:val="single" w:sz="4" w:space="0" w:color="auto"/>
        <w:left w:val="single" w:sz="8" w:space="11"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857">
    <w:name w:val="xl857"/>
    <w:basedOn w:val="ad"/>
    <w:qFormat/>
    <w:rsid w:val="00580E51"/>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858">
    <w:name w:val="xl858"/>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59">
    <w:name w:val="xl859"/>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60">
    <w:name w:val="xl860"/>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861">
    <w:name w:val="xl861"/>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2">
    <w:name w:val="xl862"/>
    <w:basedOn w:val="ad"/>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63">
    <w:name w:val="xl863"/>
    <w:basedOn w:val="ad"/>
    <w:qFormat/>
    <w:rsid w:val="00580E51"/>
    <w:pPr>
      <w:pBdr>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64">
    <w:name w:val="xl864"/>
    <w:basedOn w:val="ad"/>
    <w:qFormat/>
    <w:rsid w:val="00580E51"/>
    <w:pPr>
      <w:pBdr>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65">
    <w:name w:val="xl865"/>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6">
    <w:name w:val="xl866"/>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67">
    <w:name w:val="xl867"/>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68">
    <w:name w:val="xl868"/>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69">
    <w:name w:val="xl869"/>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0">
    <w:name w:val="xl870"/>
    <w:basedOn w:val="ad"/>
    <w:qFormat/>
    <w:rsid w:val="00580E51"/>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71">
    <w:name w:val="xl871"/>
    <w:basedOn w:val="ad"/>
    <w:qFormat/>
    <w:rsid w:val="00580E51"/>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2">
    <w:name w:val="xl872"/>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3">
    <w:name w:val="xl873"/>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4">
    <w:name w:val="xl874"/>
    <w:basedOn w:val="ad"/>
    <w:qFormat/>
    <w:rsid w:val="00580E51"/>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75">
    <w:name w:val="xl875"/>
    <w:basedOn w:val="ad"/>
    <w:qFormat/>
    <w:rsid w:val="00580E51"/>
    <w:pPr>
      <w:pBdr>
        <w:top w:val="single" w:sz="8" w:space="0" w:color="auto"/>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76">
    <w:name w:val="xl876"/>
    <w:basedOn w:val="ad"/>
    <w:qFormat/>
    <w:rsid w:val="00580E51"/>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7">
    <w:name w:val="xl877"/>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78">
    <w:name w:val="xl878"/>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79">
    <w:name w:val="xl879"/>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80">
    <w:name w:val="xl880"/>
    <w:basedOn w:val="ad"/>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81">
    <w:name w:val="xl881"/>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882">
    <w:name w:val="xl882"/>
    <w:basedOn w:val="ad"/>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883">
    <w:name w:val="xl883"/>
    <w:basedOn w:val="ad"/>
    <w:qFormat/>
    <w:rsid w:val="00580E51"/>
    <w:pPr>
      <w:shd w:val="clear" w:color="auto" w:fill="FFFFFF"/>
      <w:spacing w:before="100" w:beforeAutospacing="1" w:after="100" w:afterAutospacing="1" w:line="240" w:lineRule="auto"/>
      <w:ind w:firstLine="0"/>
    </w:pPr>
    <w:rPr>
      <w:b/>
      <w:bCs/>
      <w:i/>
      <w:iCs/>
      <w:color w:val="FF0000"/>
      <w:sz w:val="24"/>
      <w:szCs w:val="24"/>
    </w:rPr>
  </w:style>
  <w:style w:type="paragraph" w:customStyle="1" w:styleId="xl884">
    <w:name w:val="xl884"/>
    <w:basedOn w:val="ad"/>
    <w:qFormat/>
    <w:rsid w:val="00580E51"/>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885">
    <w:name w:val="xl885"/>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86">
    <w:name w:val="xl886"/>
    <w:basedOn w:val="ad"/>
    <w:qFormat/>
    <w:rsid w:val="00580E51"/>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87">
    <w:name w:val="xl887"/>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88">
    <w:name w:val="xl888"/>
    <w:basedOn w:val="ad"/>
    <w:qFormat/>
    <w:rsid w:val="00580E51"/>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889">
    <w:name w:val="xl889"/>
    <w:basedOn w:val="ad"/>
    <w:qFormat/>
    <w:rsid w:val="00580E51"/>
    <w:pPr>
      <w:shd w:val="clear" w:color="auto" w:fill="FFFFFF"/>
      <w:spacing w:before="100" w:beforeAutospacing="1" w:after="100" w:afterAutospacing="1" w:line="240" w:lineRule="auto"/>
      <w:ind w:firstLine="0"/>
    </w:pPr>
    <w:rPr>
      <w:sz w:val="24"/>
      <w:szCs w:val="24"/>
    </w:rPr>
  </w:style>
  <w:style w:type="paragraph" w:customStyle="1" w:styleId="xl890">
    <w:name w:val="xl890"/>
    <w:basedOn w:val="ad"/>
    <w:qFormat/>
    <w:rsid w:val="00580E51"/>
    <w:pPr>
      <w:shd w:val="clear" w:color="auto" w:fill="FFFFFF"/>
      <w:spacing w:before="100" w:beforeAutospacing="1" w:after="100" w:afterAutospacing="1" w:line="240" w:lineRule="auto"/>
      <w:ind w:firstLine="0"/>
      <w:jc w:val="center"/>
    </w:pPr>
    <w:rPr>
      <w:sz w:val="24"/>
      <w:szCs w:val="24"/>
    </w:rPr>
  </w:style>
  <w:style w:type="paragraph" w:customStyle="1" w:styleId="xl891">
    <w:name w:val="xl891"/>
    <w:basedOn w:val="ad"/>
    <w:qFormat/>
    <w:rsid w:val="00580E51"/>
    <w:pP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892">
    <w:name w:val="xl892"/>
    <w:basedOn w:val="ad"/>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3">
    <w:name w:val="xl893"/>
    <w:basedOn w:val="ad"/>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4">
    <w:name w:val="xl894"/>
    <w:basedOn w:val="ad"/>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895">
    <w:name w:val="xl895"/>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6">
    <w:name w:val="xl896"/>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7">
    <w:name w:val="xl897"/>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98">
    <w:name w:val="xl898"/>
    <w:basedOn w:val="ad"/>
    <w:qFormat/>
    <w:rsid w:val="00580E51"/>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99">
    <w:name w:val="xl899"/>
    <w:basedOn w:val="ad"/>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00">
    <w:name w:val="xl900"/>
    <w:basedOn w:val="ad"/>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1">
    <w:name w:val="xl901"/>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2">
    <w:name w:val="xl902"/>
    <w:basedOn w:val="ad"/>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903">
    <w:name w:val="xl903"/>
    <w:basedOn w:val="ad"/>
    <w:qFormat/>
    <w:rsid w:val="00580E51"/>
    <w:pPr>
      <w:pBdr>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04">
    <w:name w:val="xl904"/>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905">
    <w:name w:val="xl905"/>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06">
    <w:name w:val="xl906"/>
    <w:basedOn w:val="ad"/>
    <w:qFormat/>
    <w:rsid w:val="00580E51"/>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7">
    <w:name w:val="xl907"/>
    <w:basedOn w:val="ad"/>
    <w:qFormat/>
    <w:rsid w:val="00580E51"/>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8">
    <w:name w:val="xl908"/>
    <w:basedOn w:val="ad"/>
    <w:qFormat/>
    <w:rsid w:val="00580E51"/>
    <w:pPr>
      <w:pBdr>
        <w:left w:val="single" w:sz="8" w:space="0" w:color="auto"/>
      </w:pBdr>
      <w:spacing w:before="100" w:beforeAutospacing="1" w:after="100" w:afterAutospacing="1" w:line="240" w:lineRule="auto"/>
      <w:ind w:firstLine="0"/>
      <w:jc w:val="center"/>
    </w:pPr>
    <w:rPr>
      <w:sz w:val="24"/>
      <w:szCs w:val="24"/>
    </w:rPr>
  </w:style>
  <w:style w:type="paragraph" w:customStyle="1" w:styleId="xl909">
    <w:name w:val="xl909"/>
    <w:basedOn w:val="ad"/>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0">
    <w:name w:val="xl910"/>
    <w:basedOn w:val="ad"/>
    <w:qFormat/>
    <w:rsid w:val="00580E51"/>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1">
    <w:name w:val="xl911"/>
    <w:basedOn w:val="ad"/>
    <w:qFormat/>
    <w:rsid w:val="00580E51"/>
    <w:pPr>
      <w:pBdr>
        <w:top w:val="single" w:sz="8"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2">
    <w:name w:val="xl912"/>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3">
    <w:name w:val="xl913"/>
    <w:basedOn w:val="ad"/>
    <w:qFormat/>
    <w:rsid w:val="00580E51"/>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914">
    <w:name w:val="xl914"/>
    <w:basedOn w:val="ad"/>
    <w:qFormat/>
    <w:rsid w:val="00580E51"/>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915">
    <w:name w:val="xl915"/>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6">
    <w:name w:val="xl916"/>
    <w:basedOn w:val="ad"/>
    <w:qFormat/>
    <w:rsid w:val="00580E51"/>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7">
    <w:name w:val="xl917"/>
    <w:basedOn w:val="ad"/>
    <w:qFormat/>
    <w:rsid w:val="00580E51"/>
    <w:pPr>
      <w:pBdr>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8">
    <w:name w:val="xl918"/>
    <w:basedOn w:val="ad"/>
    <w:qFormat/>
    <w:rsid w:val="00580E51"/>
    <w:pPr>
      <w:pBdr>
        <w:bottom w:val="single" w:sz="4" w:space="0" w:color="auto"/>
      </w:pBdr>
      <w:spacing w:before="100" w:beforeAutospacing="1" w:after="100" w:afterAutospacing="1" w:line="240" w:lineRule="auto"/>
      <w:ind w:firstLine="0"/>
      <w:jc w:val="center"/>
    </w:pPr>
    <w:rPr>
      <w:sz w:val="24"/>
      <w:szCs w:val="24"/>
    </w:rPr>
  </w:style>
  <w:style w:type="paragraph" w:customStyle="1" w:styleId="xl919">
    <w:name w:val="xl919"/>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0">
    <w:name w:val="xl920"/>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1">
    <w:name w:val="xl921"/>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22">
    <w:name w:val="xl922"/>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23">
    <w:name w:val="xl923"/>
    <w:basedOn w:val="ad"/>
    <w:qFormat/>
    <w:rsid w:val="00580E51"/>
    <w:pPr>
      <w:pBdr>
        <w:lef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924">
    <w:name w:val="xl924"/>
    <w:basedOn w:val="ad"/>
    <w:qFormat/>
    <w:rsid w:val="00580E51"/>
    <w:pPr>
      <w:pBdr>
        <w:top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925">
    <w:name w:val="xl925"/>
    <w:basedOn w:val="ad"/>
    <w:qFormat/>
    <w:rsid w:val="00580E51"/>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sz w:val="24"/>
      <w:szCs w:val="24"/>
    </w:rPr>
  </w:style>
  <w:style w:type="paragraph" w:customStyle="1" w:styleId="xl926">
    <w:name w:val="xl926"/>
    <w:basedOn w:val="ad"/>
    <w:qFormat/>
    <w:rsid w:val="00580E51"/>
    <w:pPr>
      <w:pBdr>
        <w:top w:val="single" w:sz="4" w:space="0" w:color="auto"/>
        <w:bottom w:val="single" w:sz="4" w:space="0" w:color="auto"/>
        <w:right w:val="single" w:sz="4" w:space="0" w:color="auto"/>
      </w:pBdr>
      <w:spacing w:before="100" w:beforeAutospacing="1" w:after="100" w:afterAutospacing="1" w:line="240" w:lineRule="auto"/>
      <w:ind w:firstLineChars="100" w:firstLine="100"/>
    </w:pPr>
    <w:rPr>
      <w:sz w:val="24"/>
      <w:szCs w:val="24"/>
    </w:rPr>
  </w:style>
  <w:style w:type="paragraph" w:customStyle="1" w:styleId="xl927">
    <w:name w:val="xl927"/>
    <w:basedOn w:val="ad"/>
    <w:qFormat/>
    <w:rsid w:val="00580E51"/>
    <w:pPr>
      <w:pBdr>
        <w:top w:val="single" w:sz="4" w:space="0" w:color="auto"/>
        <w:bottom w:val="single" w:sz="4" w:space="0" w:color="auto"/>
      </w:pBdr>
      <w:spacing w:before="100" w:beforeAutospacing="1" w:after="100" w:afterAutospacing="1" w:line="240" w:lineRule="auto"/>
      <w:ind w:firstLine="0"/>
    </w:pPr>
    <w:rPr>
      <w:b/>
      <w:bCs/>
      <w:i/>
      <w:iCs/>
      <w:color w:val="FF0000"/>
      <w:sz w:val="24"/>
      <w:szCs w:val="24"/>
    </w:rPr>
  </w:style>
  <w:style w:type="paragraph" w:customStyle="1" w:styleId="xl928">
    <w:name w:val="xl928"/>
    <w:basedOn w:val="ad"/>
    <w:qFormat/>
    <w:rsid w:val="00580E51"/>
    <w:pPr>
      <w:pBdr>
        <w:top w:val="single" w:sz="4" w:space="0" w:color="auto"/>
        <w:bottom w:val="single" w:sz="4" w:space="0" w:color="auto"/>
      </w:pBdr>
      <w:spacing w:before="100" w:beforeAutospacing="1" w:after="100" w:afterAutospacing="1" w:line="240" w:lineRule="auto"/>
      <w:ind w:firstLine="0"/>
    </w:pPr>
    <w:rPr>
      <w:b/>
      <w:bCs/>
      <w:i/>
      <w:iCs/>
      <w:sz w:val="24"/>
      <w:szCs w:val="24"/>
    </w:rPr>
  </w:style>
  <w:style w:type="paragraph" w:customStyle="1" w:styleId="xl929">
    <w:name w:val="xl929"/>
    <w:basedOn w:val="ad"/>
    <w:qFormat/>
    <w:rsid w:val="00580E51"/>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30">
    <w:name w:val="xl930"/>
    <w:basedOn w:val="ad"/>
    <w:qFormat/>
    <w:rsid w:val="00580E51"/>
    <w:pPr>
      <w:pBdr>
        <w:top w:val="single" w:sz="4" w:space="0" w:color="auto"/>
        <w:bottom w:val="single" w:sz="4" w:space="0" w:color="auto"/>
      </w:pBdr>
      <w:spacing w:before="100" w:beforeAutospacing="1" w:after="100" w:afterAutospacing="1" w:line="240" w:lineRule="auto"/>
      <w:ind w:firstLine="0"/>
    </w:pPr>
    <w:rPr>
      <w:b/>
      <w:bCs/>
      <w:sz w:val="24"/>
      <w:szCs w:val="24"/>
    </w:rPr>
  </w:style>
  <w:style w:type="paragraph" w:customStyle="1" w:styleId="xl931">
    <w:name w:val="xl931"/>
    <w:basedOn w:val="ad"/>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2">
    <w:name w:val="xl932"/>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3">
    <w:name w:val="xl933"/>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934">
    <w:name w:val="xl934"/>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5">
    <w:name w:val="xl935"/>
    <w:basedOn w:val="ad"/>
    <w:qFormat/>
    <w:rsid w:val="00580E51"/>
    <w:pPr>
      <w:shd w:val="clear" w:color="auto" w:fill="FFFFFF"/>
      <w:spacing w:before="100" w:beforeAutospacing="1" w:after="100" w:afterAutospacing="1" w:line="240" w:lineRule="auto"/>
      <w:ind w:firstLine="0"/>
    </w:pPr>
    <w:rPr>
      <w:b/>
      <w:bCs/>
      <w:color w:val="FF0000"/>
      <w:sz w:val="24"/>
      <w:szCs w:val="24"/>
    </w:rPr>
  </w:style>
  <w:style w:type="paragraph" w:customStyle="1" w:styleId="xl936">
    <w:name w:val="xl936"/>
    <w:basedOn w:val="ad"/>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937">
    <w:name w:val="xl937"/>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938">
    <w:name w:val="xl938"/>
    <w:basedOn w:val="ad"/>
    <w:qFormat/>
    <w:rsid w:val="00580E51"/>
    <w:pPr>
      <w:pBdr>
        <w:left w:val="single" w:sz="8" w:space="0" w:color="auto"/>
        <w:right w:val="single" w:sz="8" w:space="0" w:color="auto"/>
      </w:pBdr>
      <w:spacing w:before="100" w:beforeAutospacing="1" w:after="100" w:afterAutospacing="1" w:line="240" w:lineRule="auto"/>
      <w:ind w:firstLine="0"/>
    </w:pPr>
    <w:rPr>
      <w:b/>
      <w:bCs/>
      <w:sz w:val="24"/>
      <w:szCs w:val="24"/>
    </w:rPr>
  </w:style>
  <w:style w:type="paragraph" w:customStyle="1" w:styleId="xl939">
    <w:name w:val="xl939"/>
    <w:basedOn w:val="ad"/>
    <w:qFormat/>
    <w:rsid w:val="00580E51"/>
    <w:pPr>
      <w:pBdr>
        <w:top w:val="single" w:sz="4" w:space="0" w:color="auto"/>
        <w:left w:val="single" w:sz="8" w:space="0" w:color="auto"/>
      </w:pBdr>
      <w:spacing w:before="100" w:beforeAutospacing="1" w:after="100" w:afterAutospacing="1" w:line="240" w:lineRule="auto"/>
      <w:ind w:firstLine="0"/>
    </w:pPr>
    <w:rPr>
      <w:b/>
      <w:bCs/>
      <w:sz w:val="24"/>
      <w:szCs w:val="24"/>
    </w:rPr>
  </w:style>
  <w:style w:type="paragraph" w:customStyle="1" w:styleId="xl940">
    <w:name w:val="xl940"/>
    <w:basedOn w:val="ad"/>
    <w:qFormat/>
    <w:rsid w:val="00580E51"/>
    <w:pPr>
      <w:pBdr>
        <w:top w:val="single" w:sz="4" w:space="0" w:color="auto"/>
        <w:left w:val="single" w:sz="8" w:space="0" w:color="auto"/>
      </w:pBdr>
      <w:spacing w:before="100" w:beforeAutospacing="1" w:after="100" w:afterAutospacing="1" w:line="240" w:lineRule="auto"/>
      <w:ind w:firstLine="0"/>
      <w:jc w:val="center"/>
    </w:pPr>
    <w:rPr>
      <w:sz w:val="24"/>
      <w:szCs w:val="24"/>
    </w:rPr>
  </w:style>
  <w:style w:type="paragraph" w:customStyle="1" w:styleId="xl941">
    <w:name w:val="xl941"/>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42">
    <w:name w:val="xl942"/>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943">
    <w:name w:val="xl943"/>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44">
    <w:name w:val="xl944"/>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5">
    <w:name w:val="xl945"/>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pPr>
    <w:rPr>
      <w:i/>
      <w:iCs/>
      <w:sz w:val="24"/>
      <w:szCs w:val="24"/>
    </w:rPr>
  </w:style>
  <w:style w:type="paragraph" w:customStyle="1" w:styleId="xl946">
    <w:name w:val="xl946"/>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7">
    <w:name w:val="xl947"/>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8">
    <w:name w:val="xl948"/>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9">
    <w:name w:val="xl949"/>
    <w:basedOn w:val="ad"/>
    <w:qFormat/>
    <w:rsid w:val="00580E51"/>
    <w:pPr>
      <w:spacing w:before="100" w:beforeAutospacing="1" w:after="100" w:afterAutospacing="1" w:line="240" w:lineRule="auto"/>
      <w:ind w:firstLine="0"/>
    </w:pPr>
    <w:rPr>
      <w:b/>
      <w:bCs/>
      <w:i/>
      <w:iCs/>
      <w:sz w:val="24"/>
      <w:szCs w:val="24"/>
    </w:rPr>
  </w:style>
  <w:style w:type="paragraph" w:customStyle="1" w:styleId="xl950">
    <w:name w:val="xl950"/>
    <w:basedOn w:val="ad"/>
    <w:qFormat/>
    <w:rsid w:val="00580E51"/>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1">
    <w:name w:val="xl951"/>
    <w:basedOn w:val="ad"/>
    <w:qFormat/>
    <w:rsid w:val="00580E51"/>
    <w:pPr>
      <w:pBdr>
        <w:top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2">
    <w:name w:val="xl952"/>
    <w:basedOn w:val="ad"/>
    <w:qFormat/>
    <w:rsid w:val="00580E51"/>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3">
    <w:name w:val="xl953"/>
    <w:basedOn w:val="ad"/>
    <w:qFormat/>
    <w:rsid w:val="00580E51"/>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4">
    <w:name w:val="xl954"/>
    <w:basedOn w:val="ad"/>
    <w:qFormat/>
    <w:rsid w:val="00580E51"/>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5">
    <w:name w:val="xl955"/>
    <w:basedOn w:val="ad"/>
    <w:qFormat/>
    <w:rsid w:val="00580E51"/>
    <w:pPr>
      <w:shd w:val="clear" w:color="auto" w:fill="FFFFFF"/>
      <w:spacing w:before="100" w:beforeAutospacing="1" w:after="100" w:afterAutospacing="1" w:line="240" w:lineRule="auto"/>
      <w:ind w:firstLine="0"/>
    </w:pPr>
    <w:rPr>
      <w:sz w:val="24"/>
      <w:szCs w:val="24"/>
    </w:rPr>
  </w:style>
  <w:style w:type="paragraph" w:customStyle="1" w:styleId="xl956">
    <w:name w:val="xl956"/>
    <w:basedOn w:val="ad"/>
    <w:qFormat/>
    <w:rsid w:val="00580E51"/>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7">
    <w:name w:val="xl957"/>
    <w:basedOn w:val="ad"/>
    <w:qFormat/>
    <w:rsid w:val="00580E51"/>
    <w:pPr>
      <w:pBdr>
        <w:bottom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8">
    <w:name w:val="xl958"/>
    <w:basedOn w:val="ad"/>
    <w:qFormat/>
    <w:rsid w:val="00580E51"/>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9">
    <w:name w:val="xl959"/>
    <w:basedOn w:val="ad"/>
    <w:qFormat/>
    <w:rsid w:val="00580E51"/>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0">
    <w:name w:val="xl960"/>
    <w:basedOn w:val="ad"/>
    <w:qFormat/>
    <w:rsid w:val="00580E51"/>
    <w:pPr>
      <w:pBdr>
        <w:top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1">
    <w:name w:val="xl961"/>
    <w:basedOn w:val="ad"/>
    <w:qFormat/>
    <w:rsid w:val="00580E51"/>
    <w:pPr>
      <w:pBdr>
        <w:top w:val="single" w:sz="8" w:space="0" w:color="auto"/>
        <w:bottom w:val="single" w:sz="8" w:space="0" w:color="auto"/>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962">
    <w:name w:val="xl962"/>
    <w:basedOn w:val="ad"/>
    <w:qFormat/>
    <w:rsid w:val="00580E51"/>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3">
    <w:name w:val="xl963"/>
    <w:basedOn w:val="ad"/>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4">
    <w:name w:val="xl964"/>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65">
    <w:name w:val="xl965"/>
    <w:basedOn w:val="ad"/>
    <w:qFormat/>
    <w:rsid w:val="00580E51"/>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6">
    <w:name w:val="xl966"/>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7">
    <w:name w:val="xl967"/>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68">
    <w:name w:val="xl968"/>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9">
    <w:name w:val="xl969"/>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70">
    <w:name w:val="xl970"/>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71">
    <w:name w:val="xl971"/>
    <w:basedOn w:val="ad"/>
    <w:qFormat/>
    <w:rsid w:val="00580E51"/>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72">
    <w:name w:val="xl972"/>
    <w:basedOn w:val="ad"/>
    <w:qFormat/>
    <w:rsid w:val="00580E51"/>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3">
    <w:name w:val="xl973"/>
    <w:basedOn w:val="ad"/>
    <w:qFormat/>
    <w:rsid w:val="00580E51"/>
    <w:pPr>
      <w:shd w:val="clear" w:color="auto" w:fill="FFFFFF"/>
      <w:spacing w:before="100" w:beforeAutospacing="1" w:after="100" w:afterAutospacing="1" w:line="240" w:lineRule="auto"/>
      <w:ind w:firstLine="0"/>
    </w:pPr>
    <w:rPr>
      <w:sz w:val="24"/>
      <w:szCs w:val="24"/>
    </w:rPr>
  </w:style>
  <w:style w:type="paragraph" w:customStyle="1" w:styleId="xl974">
    <w:name w:val="xl974"/>
    <w:basedOn w:val="ad"/>
    <w:qFormat/>
    <w:rsid w:val="00580E51"/>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5">
    <w:name w:val="xl975"/>
    <w:basedOn w:val="ad"/>
    <w:qFormat/>
    <w:rsid w:val="00580E51"/>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976">
    <w:name w:val="xl976"/>
    <w:basedOn w:val="ad"/>
    <w:qFormat/>
    <w:rsid w:val="00580E51"/>
    <w:pPr>
      <w:pBdr>
        <w:top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7">
    <w:name w:val="xl977"/>
    <w:basedOn w:val="ad"/>
    <w:qFormat/>
    <w:rsid w:val="00580E51"/>
    <w:pPr>
      <w:pBdr>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8">
    <w:name w:val="xl978"/>
    <w:basedOn w:val="ad"/>
    <w:qFormat/>
    <w:rsid w:val="00580E51"/>
    <w:pPr>
      <w:pBdr>
        <w:bottom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9">
    <w:name w:val="xl979"/>
    <w:basedOn w:val="ad"/>
    <w:qFormat/>
    <w:rsid w:val="00580E51"/>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0">
    <w:name w:val="xl980"/>
    <w:basedOn w:val="ad"/>
    <w:qFormat/>
    <w:rsid w:val="00580E51"/>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1">
    <w:name w:val="xl981"/>
    <w:basedOn w:val="ad"/>
    <w:qFormat/>
    <w:rsid w:val="00580E51"/>
    <w:pPr>
      <w:pBdr>
        <w:top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2">
    <w:name w:val="xl982"/>
    <w:basedOn w:val="ad"/>
    <w:qFormat/>
    <w:rsid w:val="00580E51"/>
    <w:pPr>
      <w:pBdr>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3">
    <w:name w:val="xl983"/>
    <w:basedOn w:val="ad"/>
    <w:qFormat/>
    <w:rsid w:val="00580E51"/>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Chars="1500" w:firstLine="1500"/>
    </w:pPr>
    <w:rPr>
      <w:rFonts w:ascii="Arial" w:hAnsi="Arial" w:cs="Arial"/>
      <w:sz w:val="24"/>
      <w:szCs w:val="24"/>
    </w:rPr>
  </w:style>
  <w:style w:type="paragraph" w:customStyle="1" w:styleId="xl984">
    <w:name w:val="xl984"/>
    <w:basedOn w:val="ad"/>
    <w:qFormat/>
    <w:rsid w:val="00580E51"/>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985">
    <w:name w:val="xl985"/>
    <w:basedOn w:val="ad"/>
    <w:qFormat/>
    <w:rsid w:val="00580E51"/>
    <w:pPr>
      <w:shd w:val="clear" w:color="auto" w:fill="FFFFFF"/>
      <w:spacing w:before="100" w:beforeAutospacing="1" w:after="100" w:afterAutospacing="1" w:line="240" w:lineRule="auto"/>
      <w:ind w:firstLine="0"/>
    </w:pPr>
    <w:rPr>
      <w:sz w:val="24"/>
      <w:szCs w:val="24"/>
    </w:rPr>
  </w:style>
  <w:style w:type="paragraph" w:customStyle="1" w:styleId="xl986">
    <w:name w:val="xl986"/>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87">
    <w:name w:val="xl987"/>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i/>
      <w:iCs/>
      <w:color w:val="FF0000"/>
      <w:sz w:val="24"/>
      <w:szCs w:val="24"/>
    </w:rPr>
  </w:style>
  <w:style w:type="paragraph" w:customStyle="1" w:styleId="xl988">
    <w:name w:val="xl988"/>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989">
    <w:name w:val="xl989"/>
    <w:basedOn w:val="ad"/>
    <w:qFormat/>
    <w:rsid w:val="00580E51"/>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90">
    <w:name w:val="xl990"/>
    <w:basedOn w:val="ad"/>
    <w:qFormat/>
    <w:rsid w:val="00580E51"/>
    <w:pPr>
      <w:pBdr>
        <w:top w:val="single" w:sz="4" w:space="0" w:color="auto"/>
        <w:bottom w:val="single" w:sz="4" w:space="0" w:color="auto"/>
      </w:pBdr>
      <w:spacing w:before="100" w:beforeAutospacing="1" w:after="100" w:afterAutospacing="1" w:line="240" w:lineRule="auto"/>
      <w:ind w:firstLineChars="100" w:firstLine="100"/>
    </w:pPr>
    <w:rPr>
      <w:b/>
      <w:bCs/>
      <w:color w:val="FF0000"/>
      <w:sz w:val="24"/>
      <w:szCs w:val="24"/>
    </w:rPr>
  </w:style>
  <w:style w:type="paragraph" w:customStyle="1" w:styleId="xl991">
    <w:name w:val="xl991"/>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92">
    <w:name w:val="xl992"/>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93">
    <w:name w:val="xl993"/>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color w:val="FF0000"/>
      <w:sz w:val="24"/>
      <w:szCs w:val="24"/>
    </w:rPr>
  </w:style>
  <w:style w:type="paragraph" w:customStyle="1" w:styleId="xl994">
    <w:name w:val="xl994"/>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5">
    <w:name w:val="xl995"/>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6">
    <w:name w:val="xl996"/>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7">
    <w:name w:val="xl997"/>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8">
    <w:name w:val="xl998"/>
    <w:basedOn w:val="ad"/>
    <w:qFormat/>
    <w:rsid w:val="00580E51"/>
    <w:pPr>
      <w:spacing w:before="100" w:beforeAutospacing="1" w:after="100" w:afterAutospacing="1" w:line="240" w:lineRule="auto"/>
      <w:ind w:firstLine="0"/>
    </w:pPr>
    <w:rPr>
      <w:b/>
      <w:bCs/>
      <w:color w:val="FF0000"/>
      <w:sz w:val="24"/>
      <w:szCs w:val="24"/>
    </w:rPr>
  </w:style>
  <w:style w:type="paragraph" w:customStyle="1" w:styleId="xl999">
    <w:name w:val="xl999"/>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0">
    <w:name w:val="xl1000"/>
    <w:basedOn w:val="ad"/>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1">
    <w:name w:val="xl1001"/>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02">
    <w:name w:val="xl1002"/>
    <w:basedOn w:val="ad"/>
    <w:qFormat/>
    <w:rsid w:val="00580E51"/>
    <w:pPr>
      <w:shd w:val="clear" w:color="auto" w:fill="FFFFFF"/>
      <w:spacing w:before="100" w:beforeAutospacing="1" w:after="100" w:afterAutospacing="1" w:line="240" w:lineRule="auto"/>
      <w:ind w:firstLine="0"/>
    </w:pPr>
    <w:rPr>
      <w:b/>
      <w:bCs/>
      <w:color w:val="FF0000"/>
      <w:sz w:val="24"/>
      <w:szCs w:val="24"/>
    </w:rPr>
  </w:style>
  <w:style w:type="paragraph" w:customStyle="1" w:styleId="xl1003">
    <w:name w:val="xl1003"/>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04">
    <w:name w:val="xl1004"/>
    <w:basedOn w:val="ad"/>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05">
    <w:name w:val="xl1005"/>
    <w:basedOn w:val="ad"/>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1006">
    <w:name w:val="xl1006"/>
    <w:basedOn w:val="ad"/>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1007">
    <w:name w:val="xl1007"/>
    <w:basedOn w:val="ad"/>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1008">
    <w:name w:val="xl1008"/>
    <w:basedOn w:val="ad"/>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1009">
    <w:name w:val="xl1009"/>
    <w:basedOn w:val="ad"/>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10">
    <w:name w:val="xl1010"/>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1011">
    <w:name w:val="xl1011"/>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12">
    <w:name w:val="xl1012"/>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3">
    <w:name w:val="xl1013"/>
    <w:basedOn w:val="ad"/>
    <w:qFormat/>
    <w:rsid w:val="00580E51"/>
    <w:pPr>
      <w:pBdr>
        <w:top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4">
    <w:name w:val="xl1014"/>
    <w:basedOn w:val="ad"/>
    <w:qFormat/>
    <w:rsid w:val="00580E51"/>
    <w:pPr>
      <w:shd w:val="clear" w:color="auto" w:fill="FFFFFF"/>
      <w:spacing w:before="100" w:beforeAutospacing="1" w:after="100" w:afterAutospacing="1" w:line="240" w:lineRule="auto"/>
      <w:ind w:firstLine="0"/>
    </w:pPr>
    <w:rPr>
      <w:sz w:val="24"/>
      <w:szCs w:val="24"/>
    </w:rPr>
  </w:style>
  <w:style w:type="paragraph" w:customStyle="1" w:styleId="xl1015">
    <w:name w:val="xl1015"/>
    <w:basedOn w:val="ad"/>
    <w:qFormat/>
    <w:rsid w:val="00580E5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6">
    <w:name w:val="xl1016"/>
    <w:basedOn w:val="ad"/>
    <w:qFormat/>
    <w:rsid w:val="00580E51"/>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017">
    <w:name w:val="xl1017"/>
    <w:basedOn w:val="ad"/>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8">
    <w:name w:val="xl1018"/>
    <w:basedOn w:val="ad"/>
    <w:qFormat/>
    <w:rsid w:val="00580E51"/>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19">
    <w:name w:val="xl1019"/>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20">
    <w:name w:val="xl1020"/>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21">
    <w:name w:val="xl1021"/>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sz w:val="24"/>
      <w:szCs w:val="24"/>
    </w:rPr>
  </w:style>
  <w:style w:type="paragraph" w:customStyle="1" w:styleId="xl1022">
    <w:name w:val="xl1022"/>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3">
    <w:name w:val="xl1023"/>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4">
    <w:name w:val="xl1024"/>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25">
    <w:name w:val="xl1025"/>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FFFF"/>
      <w:sz w:val="24"/>
      <w:szCs w:val="24"/>
    </w:rPr>
  </w:style>
  <w:style w:type="paragraph" w:customStyle="1" w:styleId="xl1026">
    <w:name w:val="xl1026"/>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FFFF"/>
      <w:sz w:val="24"/>
      <w:szCs w:val="24"/>
    </w:rPr>
  </w:style>
  <w:style w:type="paragraph" w:customStyle="1" w:styleId="xl1027">
    <w:name w:val="xl1027"/>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C4BD97"/>
      <w:sz w:val="24"/>
      <w:szCs w:val="24"/>
    </w:rPr>
  </w:style>
  <w:style w:type="paragraph" w:customStyle="1" w:styleId="xl1028">
    <w:name w:val="xl1028"/>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29">
    <w:name w:val="xl1029"/>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30">
    <w:name w:val="xl1030"/>
    <w:basedOn w:val="ad"/>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color w:val="FF0000"/>
      <w:sz w:val="24"/>
      <w:szCs w:val="24"/>
    </w:rPr>
  </w:style>
  <w:style w:type="paragraph" w:customStyle="1" w:styleId="xl1031">
    <w:name w:val="xl1031"/>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1032">
    <w:name w:val="xl1032"/>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33">
    <w:name w:val="xl1033"/>
    <w:basedOn w:val="ad"/>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4">
    <w:name w:val="xl1034"/>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5">
    <w:name w:val="xl1035"/>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6">
    <w:name w:val="xl1036"/>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7">
    <w:name w:val="xl1037"/>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8">
    <w:name w:val="xl1038"/>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39">
    <w:name w:val="xl1039"/>
    <w:basedOn w:val="ad"/>
    <w:qFormat/>
    <w:rsid w:val="00580E51"/>
    <w:pPr>
      <w:pBdr>
        <w:top w:val="single" w:sz="4" w:space="0" w:color="auto"/>
        <w:left w:val="single" w:sz="8" w:space="0" w:color="auto"/>
      </w:pBdr>
      <w:spacing w:before="100" w:beforeAutospacing="1" w:after="100" w:afterAutospacing="1" w:line="240" w:lineRule="auto"/>
      <w:ind w:firstLine="0"/>
    </w:pPr>
    <w:rPr>
      <w:sz w:val="24"/>
      <w:szCs w:val="24"/>
    </w:rPr>
  </w:style>
  <w:style w:type="paragraph" w:customStyle="1" w:styleId="xl1040">
    <w:name w:val="xl1040"/>
    <w:basedOn w:val="ad"/>
    <w:qFormat/>
    <w:rsid w:val="00580E51"/>
    <w:pPr>
      <w:pBdr>
        <w:top w:val="single" w:sz="4" w:space="0" w:color="auto"/>
      </w:pBdr>
      <w:spacing w:before="100" w:beforeAutospacing="1" w:after="100" w:afterAutospacing="1" w:line="240" w:lineRule="auto"/>
      <w:ind w:firstLine="0"/>
      <w:jc w:val="center"/>
    </w:pPr>
    <w:rPr>
      <w:sz w:val="24"/>
      <w:szCs w:val="24"/>
    </w:rPr>
  </w:style>
  <w:style w:type="paragraph" w:customStyle="1" w:styleId="xl1041">
    <w:name w:val="xl1041"/>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42">
    <w:name w:val="xl1042"/>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FFFF"/>
      <w:sz w:val="24"/>
      <w:szCs w:val="24"/>
    </w:rPr>
  </w:style>
  <w:style w:type="paragraph" w:customStyle="1" w:styleId="xl1043">
    <w:name w:val="xl1043"/>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44">
    <w:name w:val="xl1044"/>
    <w:basedOn w:val="ad"/>
    <w:qFormat/>
    <w:rsid w:val="00580E5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45">
    <w:name w:val="xl1045"/>
    <w:basedOn w:val="ad"/>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46">
    <w:name w:val="xl1046"/>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47">
    <w:name w:val="xl1047"/>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1048">
    <w:name w:val="xl1048"/>
    <w:basedOn w:val="ad"/>
    <w:qFormat/>
    <w:rsid w:val="00580E51"/>
    <w:pPr>
      <w:pBdr>
        <w:bottom w:val="single" w:sz="8"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49">
    <w:name w:val="xl1049"/>
    <w:basedOn w:val="ad"/>
    <w:qFormat/>
    <w:rsid w:val="00580E51"/>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0">
    <w:name w:val="xl1050"/>
    <w:basedOn w:val="ad"/>
    <w:qFormat/>
    <w:rsid w:val="00580E51"/>
    <w:pPr>
      <w:pBdr>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1">
    <w:name w:val="xl1051"/>
    <w:basedOn w:val="ad"/>
    <w:qFormat/>
    <w:rsid w:val="00580E51"/>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2">
    <w:name w:val="xl1052"/>
    <w:basedOn w:val="ad"/>
    <w:qFormat/>
    <w:rsid w:val="00580E51"/>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rFonts w:ascii="Arial" w:hAnsi="Arial" w:cs="Arial"/>
      <w:b/>
      <w:bCs/>
      <w:sz w:val="24"/>
      <w:szCs w:val="24"/>
    </w:rPr>
  </w:style>
  <w:style w:type="paragraph" w:customStyle="1" w:styleId="xl1053">
    <w:name w:val="xl1053"/>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4">
    <w:name w:val="xl1054"/>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5">
    <w:name w:val="xl1055"/>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56">
    <w:name w:val="xl1056"/>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7">
    <w:name w:val="xl1057"/>
    <w:basedOn w:val="ad"/>
    <w:qFormat/>
    <w:rsid w:val="00580E51"/>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58">
    <w:name w:val="xl1058"/>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9">
    <w:name w:val="xl1059"/>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0">
    <w:name w:val="xl1060"/>
    <w:basedOn w:val="ad"/>
    <w:qFormat/>
    <w:rsid w:val="00580E51"/>
    <w:pPr>
      <w:spacing w:before="100" w:beforeAutospacing="1" w:after="100" w:afterAutospacing="1" w:line="240" w:lineRule="auto"/>
      <w:ind w:firstLine="0"/>
      <w:jc w:val="center"/>
    </w:pPr>
    <w:rPr>
      <w:sz w:val="24"/>
      <w:szCs w:val="24"/>
    </w:rPr>
  </w:style>
  <w:style w:type="paragraph" w:customStyle="1" w:styleId="xl1061">
    <w:name w:val="xl1061"/>
    <w:basedOn w:val="ad"/>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2">
    <w:name w:val="xl1062"/>
    <w:basedOn w:val="ad"/>
    <w:qFormat/>
    <w:rsid w:val="00580E51"/>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3">
    <w:name w:val="xl1063"/>
    <w:basedOn w:val="ad"/>
    <w:qFormat/>
    <w:rsid w:val="00580E5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4">
    <w:name w:val="xl1064"/>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5">
    <w:name w:val="xl1065"/>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6">
    <w:name w:val="xl1066"/>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7">
    <w:name w:val="xl1067"/>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8">
    <w:name w:val="xl1068"/>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69">
    <w:name w:val="xl1069"/>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70">
    <w:name w:val="xl1070"/>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71">
    <w:name w:val="xl1071"/>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2">
    <w:name w:val="xl1072"/>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3">
    <w:name w:val="xl1073"/>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4">
    <w:name w:val="xl1074"/>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5">
    <w:name w:val="xl1075"/>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6">
    <w:name w:val="xl1076"/>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7">
    <w:name w:val="xl1077"/>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8">
    <w:name w:val="xl1078"/>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9">
    <w:name w:val="xl1079"/>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0">
    <w:name w:val="xl1080"/>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1">
    <w:name w:val="xl1081"/>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2">
    <w:name w:val="xl1082"/>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3">
    <w:name w:val="xl1083"/>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4">
    <w:name w:val="xl1084"/>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5">
    <w:name w:val="xl1085"/>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6">
    <w:name w:val="xl1086"/>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7">
    <w:name w:val="xl1087"/>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1088">
    <w:name w:val="xl1088"/>
    <w:basedOn w:val="ad"/>
    <w:qFormat/>
    <w:rsid w:val="00580E51"/>
    <w:pPr>
      <w:pBdr>
        <w:left w:val="single" w:sz="8"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089">
    <w:name w:val="xl1089"/>
    <w:basedOn w:val="ad"/>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1090">
    <w:name w:val="xl1090"/>
    <w:basedOn w:val="ad"/>
    <w:qFormat/>
    <w:rsid w:val="00580E5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91">
    <w:name w:val="xl1091"/>
    <w:basedOn w:val="ad"/>
    <w:qFormat/>
    <w:rsid w:val="00580E51"/>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2">
    <w:name w:val="xl1092"/>
    <w:basedOn w:val="ad"/>
    <w:qFormat/>
    <w:rsid w:val="00580E51"/>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3">
    <w:name w:val="xl1093"/>
    <w:basedOn w:val="ad"/>
    <w:qFormat/>
    <w:rsid w:val="00580E51"/>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4">
    <w:name w:val="xl1094"/>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5">
    <w:name w:val="xl1095"/>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96">
    <w:name w:val="xl1096"/>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7">
    <w:name w:val="xl1097"/>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8">
    <w:name w:val="xl1098"/>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99">
    <w:name w:val="xl1099"/>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0">
    <w:name w:val="xl1100"/>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1">
    <w:name w:val="xl1101"/>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2">
    <w:name w:val="xl1102"/>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3">
    <w:name w:val="xl1103"/>
    <w:basedOn w:val="ad"/>
    <w:uiPriority w:val="99"/>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character" w:customStyle="1" w:styleId="1ffffffc">
    <w:name w:val="Текст макроса Знак1"/>
    <w:basedOn w:val="ae"/>
    <w:uiPriority w:val="99"/>
    <w:semiHidden/>
    <w:rsid w:val="00580E51"/>
    <w:rPr>
      <w:rFonts w:ascii="Consolas" w:hAnsi="Consolas" w:cs="Consolas"/>
    </w:rPr>
  </w:style>
  <w:style w:type="character" w:customStyle="1" w:styleId="FontStyle12">
    <w:name w:val="Font Style12"/>
    <w:basedOn w:val="ae"/>
    <w:uiPriority w:val="99"/>
    <w:rsid w:val="00580E51"/>
    <w:rPr>
      <w:rFonts w:ascii="Tahoma" w:hAnsi="Tahoma" w:cs="Tahoma" w:hint="default"/>
      <w:sz w:val="18"/>
      <w:szCs w:val="18"/>
    </w:rPr>
  </w:style>
  <w:style w:type="character" w:customStyle="1" w:styleId="afffffffffffffffc">
    <w:name w:val="Цветовое выделение"/>
    <w:uiPriority w:val="99"/>
    <w:rsid w:val="00580E51"/>
    <w:rPr>
      <w:b/>
      <w:bCs/>
      <w:color w:val="26282F"/>
      <w:sz w:val="26"/>
      <w:szCs w:val="26"/>
    </w:rPr>
  </w:style>
  <w:style w:type="character" w:customStyle="1" w:styleId="menu2">
    <w:name w:val="menu2"/>
    <w:basedOn w:val="ae"/>
    <w:rsid w:val="00580E51"/>
  </w:style>
  <w:style w:type="character" w:customStyle="1" w:styleId="r">
    <w:name w:val="r"/>
    <w:basedOn w:val="ae"/>
    <w:rsid w:val="00580E51"/>
  </w:style>
  <w:style w:type="character" w:customStyle="1" w:styleId="st">
    <w:name w:val="st"/>
    <w:basedOn w:val="ae"/>
    <w:rsid w:val="00580E51"/>
  </w:style>
  <w:style w:type="table" w:customStyle="1" w:styleId="1191">
    <w:name w:val="Сетка таблицы119"/>
    <w:basedOn w:val="af"/>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
    <w:name w:val="Сетка таблицы210"/>
    <w:basedOn w:val="af"/>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0">
    <w:name w:val="Сетка таблицы310"/>
    <w:basedOn w:val="af"/>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
    <w:basedOn w:val="af"/>
    <w:uiPriority w:val="59"/>
    <w:rsid w:val="00580E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f"/>
    <w:uiPriority w:val="59"/>
    <w:rsid w:val="00580E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f"/>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
    <w:name w:val="Сетка таблицы1110"/>
    <w:basedOn w:val="af"/>
    <w:rsid w:val="00580E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580E51"/>
  </w:style>
  <w:style w:type="paragraph" w:customStyle="1" w:styleId="bodytext0">
    <w:name w:val="bodytext"/>
    <w:basedOn w:val="ad"/>
    <w:rsid w:val="00580E51"/>
    <w:pPr>
      <w:spacing w:before="100" w:beforeAutospacing="1" w:after="100" w:afterAutospacing="1" w:line="240" w:lineRule="auto"/>
      <w:ind w:firstLine="0"/>
    </w:pPr>
    <w:rPr>
      <w:sz w:val="24"/>
      <w:szCs w:val="24"/>
    </w:rPr>
  </w:style>
  <w:style w:type="character" w:customStyle="1" w:styleId="8e">
    <w:name w:val="Основной текст8"/>
    <w:basedOn w:val="aff6"/>
    <w:rsid w:val="00580E51"/>
    <w:rPr>
      <w:rFonts w:ascii="Times New Roman" w:eastAsia="Times New Roman" w:hAnsi="Times New Roman" w:cs="Times New Roman"/>
      <w:sz w:val="20"/>
      <w:szCs w:val="20"/>
      <w:shd w:val="clear" w:color="auto" w:fill="FFFFFF"/>
    </w:rPr>
  </w:style>
  <w:style w:type="paragraph" w:customStyle="1" w:styleId="109">
    <w:name w:val="Основной текст10"/>
    <w:basedOn w:val="ad"/>
    <w:rsid w:val="00580E51"/>
    <w:pPr>
      <w:shd w:val="clear" w:color="auto" w:fill="FFFFFF"/>
      <w:spacing w:after="0" w:line="0" w:lineRule="atLeast"/>
      <w:ind w:firstLine="0"/>
    </w:pPr>
    <w:rPr>
      <w:sz w:val="20"/>
      <w:szCs w:val="20"/>
    </w:rPr>
  </w:style>
  <w:style w:type="character" w:customStyle="1" w:styleId="5fe">
    <w:name w:val="Основной текст5"/>
    <w:basedOn w:val="aff6"/>
    <w:rsid w:val="00580E51"/>
    <w:rPr>
      <w:rFonts w:ascii="Times New Roman" w:eastAsia="Times New Roman" w:hAnsi="Times New Roman" w:cs="Times New Roman"/>
      <w:sz w:val="20"/>
      <w:szCs w:val="20"/>
      <w:shd w:val="clear" w:color="auto" w:fill="FFFFFF"/>
    </w:rPr>
  </w:style>
  <w:style w:type="paragraph" w:customStyle="1" w:styleId="afffffffffffffffd">
    <w:name w:val="# ОСНОВНОЙ ТЕКСТ"/>
    <w:basedOn w:val="ad"/>
    <w:rsid w:val="00580E51"/>
    <w:pPr>
      <w:widowControl w:val="0"/>
      <w:spacing w:before="60" w:after="60" w:afterAutospacing="1" w:line="288" w:lineRule="auto"/>
      <w:jc w:val="both"/>
      <w:textAlignment w:val="baseline"/>
    </w:pPr>
    <w:rPr>
      <w:rFonts w:cs="Arial"/>
      <w:sz w:val="24"/>
      <w:szCs w:val="20"/>
      <w:lang w:eastAsia="zh-CN"/>
    </w:rPr>
  </w:style>
  <w:style w:type="paragraph" w:customStyle="1" w:styleId="afffffffffffffffe">
    <w:name w:val="ДЛЯ ТАБЛ"/>
    <w:basedOn w:val="ad"/>
    <w:qFormat/>
    <w:rsid w:val="00580E51"/>
    <w:pPr>
      <w:spacing w:after="0" w:line="240" w:lineRule="auto"/>
      <w:ind w:firstLine="0"/>
      <w:jc w:val="center"/>
    </w:pPr>
    <w:rPr>
      <w:sz w:val="20"/>
      <w:szCs w:val="20"/>
    </w:rPr>
  </w:style>
  <w:style w:type="table" w:customStyle="1" w:styleId="670">
    <w:name w:val="Сетка таблицы67"/>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
    <w:name w:val="Нет списка29"/>
    <w:next w:val="af0"/>
    <w:uiPriority w:val="99"/>
    <w:semiHidden/>
    <w:unhideWhenUsed/>
    <w:rsid w:val="00580E51"/>
  </w:style>
  <w:style w:type="numbering" w:customStyle="1" w:styleId="11112">
    <w:name w:val="Нет списка1111"/>
    <w:next w:val="af0"/>
    <w:uiPriority w:val="99"/>
    <w:semiHidden/>
    <w:unhideWhenUsed/>
    <w:rsid w:val="00580E51"/>
  </w:style>
  <w:style w:type="paragraph" w:customStyle="1" w:styleId="bodytext4">
    <w:name w:val="bodytext4"/>
    <w:basedOn w:val="ad"/>
    <w:uiPriority w:val="99"/>
    <w:rsid w:val="00580E51"/>
    <w:pPr>
      <w:spacing w:before="100" w:beforeAutospacing="1" w:after="150" w:line="240" w:lineRule="auto"/>
      <w:ind w:firstLine="0"/>
    </w:pPr>
    <w:rPr>
      <w:color w:val="949494"/>
      <w:sz w:val="24"/>
      <w:szCs w:val="24"/>
    </w:rPr>
  </w:style>
  <w:style w:type="paragraph" w:customStyle="1" w:styleId="1ffffffd">
    <w:name w:val="Верхний колонтитул1"/>
    <w:basedOn w:val="ad"/>
    <w:next w:val="af9"/>
    <w:uiPriority w:val="99"/>
    <w:rsid w:val="00580E51"/>
    <w:pPr>
      <w:tabs>
        <w:tab w:val="center" w:pos="4677"/>
        <w:tab w:val="right" w:pos="9355"/>
      </w:tabs>
      <w:spacing w:after="0" w:line="240" w:lineRule="auto"/>
      <w:ind w:firstLine="0"/>
    </w:pPr>
    <w:rPr>
      <w:rFonts w:ascii="Calibri" w:hAnsi="Calibri"/>
      <w:sz w:val="22"/>
    </w:rPr>
  </w:style>
  <w:style w:type="paragraph" w:customStyle="1" w:styleId="1ffffffe">
    <w:name w:val="Нижний колонтитул1"/>
    <w:basedOn w:val="ad"/>
    <w:next w:val="afb"/>
    <w:uiPriority w:val="99"/>
    <w:rsid w:val="00580E51"/>
    <w:pPr>
      <w:tabs>
        <w:tab w:val="center" w:pos="4677"/>
        <w:tab w:val="right" w:pos="9355"/>
      </w:tabs>
      <w:spacing w:after="0" w:line="240" w:lineRule="auto"/>
      <w:ind w:firstLine="0"/>
    </w:pPr>
    <w:rPr>
      <w:rFonts w:ascii="Calibri" w:hAnsi="Calibri"/>
      <w:sz w:val="22"/>
    </w:rPr>
  </w:style>
  <w:style w:type="table" w:styleId="-51">
    <w:name w:val="Light Shading Accent 5"/>
    <w:basedOn w:val="af"/>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f">
    <w:name w:val="Схема документа1"/>
    <w:basedOn w:val="ad"/>
    <w:next w:val="aff4"/>
    <w:uiPriority w:val="99"/>
    <w:semiHidden/>
    <w:unhideWhenUsed/>
    <w:rsid w:val="00580E51"/>
    <w:pPr>
      <w:spacing w:after="0" w:line="240" w:lineRule="auto"/>
      <w:ind w:firstLine="0"/>
    </w:pPr>
    <w:rPr>
      <w:rFonts w:ascii="Tahoma" w:hAnsi="Tahoma" w:cs="Tahoma"/>
      <w:sz w:val="16"/>
      <w:szCs w:val="16"/>
    </w:rPr>
  </w:style>
  <w:style w:type="paragraph" w:customStyle="1" w:styleId="1fffffff0">
    <w:name w:val="Заголовок оглавления1"/>
    <w:basedOn w:val="13"/>
    <w:next w:val="ad"/>
    <w:uiPriority w:val="39"/>
    <w:semiHidden/>
    <w:unhideWhenUsed/>
    <w:qFormat/>
    <w:rsid w:val="00580E51"/>
    <w:pPr>
      <w:keepNext/>
      <w:tabs>
        <w:tab w:val="left" w:pos="1100"/>
      </w:tabs>
      <w:suppressAutoHyphens/>
      <w:spacing w:before="480" w:line="276" w:lineRule="auto"/>
      <w:outlineLvl w:val="9"/>
    </w:pPr>
    <w:rPr>
      <w:rFonts w:ascii="Cambria" w:eastAsia="Times New Roman" w:hAnsi="Cambria" w:cs="Times New Roman"/>
      <w:bCs/>
      <w:color w:val="365F91"/>
      <w:szCs w:val="28"/>
      <w:lang w:eastAsia="en-US"/>
    </w:rPr>
  </w:style>
  <w:style w:type="paragraph" w:customStyle="1" w:styleId="417">
    <w:name w:val="Оглавление 41"/>
    <w:basedOn w:val="ad"/>
    <w:next w:val="ad"/>
    <w:autoRedefine/>
    <w:uiPriority w:val="39"/>
    <w:unhideWhenUsed/>
    <w:rsid w:val="00580E51"/>
    <w:pPr>
      <w:spacing w:after="100" w:line="276" w:lineRule="auto"/>
      <w:ind w:left="660" w:firstLine="0"/>
    </w:pPr>
    <w:rPr>
      <w:rFonts w:ascii="Calibri" w:hAnsi="Calibri"/>
      <w:sz w:val="22"/>
    </w:rPr>
  </w:style>
  <w:style w:type="paragraph" w:customStyle="1" w:styleId="518">
    <w:name w:val="Оглавление 51"/>
    <w:basedOn w:val="ad"/>
    <w:next w:val="ad"/>
    <w:autoRedefine/>
    <w:uiPriority w:val="39"/>
    <w:unhideWhenUsed/>
    <w:rsid w:val="00580E51"/>
    <w:pPr>
      <w:spacing w:after="100" w:line="276" w:lineRule="auto"/>
      <w:ind w:left="880" w:firstLine="0"/>
    </w:pPr>
    <w:rPr>
      <w:rFonts w:ascii="Calibri" w:hAnsi="Calibri"/>
      <w:sz w:val="22"/>
    </w:rPr>
  </w:style>
  <w:style w:type="paragraph" w:customStyle="1" w:styleId="612">
    <w:name w:val="Оглавление 61"/>
    <w:basedOn w:val="ad"/>
    <w:next w:val="ad"/>
    <w:autoRedefine/>
    <w:uiPriority w:val="39"/>
    <w:unhideWhenUsed/>
    <w:rsid w:val="00580E51"/>
    <w:pPr>
      <w:spacing w:after="100" w:line="276" w:lineRule="auto"/>
      <w:ind w:left="1100" w:firstLine="0"/>
    </w:pPr>
    <w:rPr>
      <w:rFonts w:ascii="Calibri" w:hAnsi="Calibri"/>
      <w:sz w:val="22"/>
    </w:rPr>
  </w:style>
  <w:style w:type="paragraph" w:customStyle="1" w:styleId="714">
    <w:name w:val="Оглавление 71"/>
    <w:basedOn w:val="ad"/>
    <w:next w:val="ad"/>
    <w:autoRedefine/>
    <w:uiPriority w:val="39"/>
    <w:unhideWhenUsed/>
    <w:rsid w:val="00580E51"/>
    <w:pPr>
      <w:spacing w:after="100" w:line="276" w:lineRule="auto"/>
      <w:ind w:left="1320" w:firstLine="0"/>
    </w:pPr>
    <w:rPr>
      <w:rFonts w:ascii="Calibri" w:hAnsi="Calibri"/>
      <w:sz w:val="22"/>
    </w:rPr>
  </w:style>
  <w:style w:type="paragraph" w:customStyle="1" w:styleId="813">
    <w:name w:val="Оглавление 81"/>
    <w:basedOn w:val="ad"/>
    <w:next w:val="ad"/>
    <w:autoRedefine/>
    <w:uiPriority w:val="39"/>
    <w:unhideWhenUsed/>
    <w:rsid w:val="00580E51"/>
    <w:pPr>
      <w:spacing w:after="100" w:line="276" w:lineRule="auto"/>
      <w:ind w:left="1540" w:firstLine="0"/>
    </w:pPr>
    <w:rPr>
      <w:rFonts w:ascii="Calibri" w:hAnsi="Calibri"/>
      <w:sz w:val="22"/>
    </w:rPr>
  </w:style>
  <w:style w:type="paragraph" w:customStyle="1" w:styleId="916">
    <w:name w:val="Оглавление 91"/>
    <w:basedOn w:val="ad"/>
    <w:next w:val="ad"/>
    <w:autoRedefine/>
    <w:uiPriority w:val="39"/>
    <w:unhideWhenUsed/>
    <w:rsid w:val="00580E51"/>
    <w:pPr>
      <w:spacing w:after="100" w:line="276" w:lineRule="auto"/>
      <w:ind w:left="1760" w:firstLine="0"/>
    </w:pPr>
    <w:rPr>
      <w:rFonts w:ascii="Calibri" w:hAnsi="Calibri"/>
      <w:sz w:val="22"/>
    </w:rPr>
  </w:style>
  <w:style w:type="character" w:customStyle="1" w:styleId="2fffd">
    <w:name w:val="Верхний колонтитул Знак2"/>
    <w:basedOn w:val="ae"/>
    <w:uiPriority w:val="99"/>
    <w:semiHidden/>
    <w:rsid w:val="00580E51"/>
  </w:style>
  <w:style w:type="character" w:customStyle="1" w:styleId="2fffe">
    <w:name w:val="Нижний колонтитул Знак2"/>
    <w:basedOn w:val="ae"/>
    <w:uiPriority w:val="99"/>
    <w:semiHidden/>
    <w:rsid w:val="00580E51"/>
  </w:style>
  <w:style w:type="table" w:customStyle="1" w:styleId="771">
    <w:name w:val="Сетка таблицы77"/>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ветлая заливка - Акцент 51"/>
    <w:basedOn w:val="af"/>
    <w:next w:val="-51"/>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e"/>
    <w:rsid w:val="00580E51"/>
  </w:style>
  <w:style w:type="paragraph" w:customStyle="1" w:styleId="affffffffffffffff">
    <w:name w:val="Стандартный"/>
    <w:basedOn w:val="ad"/>
    <w:rsid w:val="00580E51"/>
    <w:pPr>
      <w:suppressAutoHyphens/>
      <w:spacing w:after="0" w:line="240" w:lineRule="auto"/>
      <w:ind w:firstLine="851"/>
      <w:jc w:val="both"/>
    </w:pPr>
    <w:rPr>
      <w:sz w:val="26"/>
      <w:szCs w:val="24"/>
      <w:lang w:eastAsia="ar-SA"/>
    </w:rPr>
  </w:style>
  <w:style w:type="paragraph" w:customStyle="1" w:styleId="1fffffff1">
    <w:name w:val="заголовок 1"/>
    <w:basedOn w:val="ad"/>
    <w:next w:val="ad"/>
    <w:rsid w:val="00580E51"/>
    <w:pPr>
      <w:keepNext/>
      <w:suppressAutoHyphens/>
      <w:spacing w:after="0" w:line="240" w:lineRule="auto"/>
      <w:ind w:firstLine="0"/>
      <w:jc w:val="both"/>
    </w:pPr>
    <w:rPr>
      <w:sz w:val="24"/>
      <w:szCs w:val="20"/>
      <w:lang w:eastAsia="ar-SA"/>
    </w:rPr>
  </w:style>
  <w:style w:type="character" w:customStyle="1" w:styleId="WW8Num2z1">
    <w:name w:val="WW8Num2z1"/>
    <w:rsid w:val="00580E51"/>
    <w:rPr>
      <w:rFonts w:ascii="OpenSymbol" w:hAnsi="OpenSymbol" w:cs="OpenSymbol"/>
    </w:rPr>
  </w:style>
  <w:style w:type="numbering" w:customStyle="1" w:styleId="2121">
    <w:name w:val="Нет списка212"/>
    <w:next w:val="af0"/>
    <w:uiPriority w:val="99"/>
    <w:semiHidden/>
    <w:unhideWhenUsed/>
    <w:rsid w:val="00580E51"/>
  </w:style>
  <w:style w:type="numbering" w:customStyle="1" w:styleId="355">
    <w:name w:val="Нет списка35"/>
    <w:next w:val="af0"/>
    <w:uiPriority w:val="99"/>
    <w:semiHidden/>
    <w:unhideWhenUsed/>
    <w:rsid w:val="00580E51"/>
  </w:style>
  <w:style w:type="table" w:customStyle="1" w:styleId="2310">
    <w:name w:val="Сетка таблицы23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8">
    <w:name w:val="Нет списка41"/>
    <w:next w:val="af0"/>
    <w:uiPriority w:val="99"/>
    <w:semiHidden/>
    <w:unhideWhenUsed/>
    <w:rsid w:val="00580E51"/>
  </w:style>
  <w:style w:type="table" w:customStyle="1" w:styleId="3310">
    <w:name w:val="Сетка таблицы33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580E5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4">
    <w:name w:val="Абзац списка21"/>
    <w:basedOn w:val="ad"/>
    <w:rsid w:val="00580E51"/>
    <w:pPr>
      <w:widowControl w:val="0"/>
      <w:adjustRightInd w:val="0"/>
      <w:spacing w:before="120" w:after="120" w:line="240" w:lineRule="auto"/>
      <w:ind w:firstLine="0"/>
      <w:jc w:val="both"/>
      <w:textAlignment w:val="baseline"/>
    </w:pPr>
    <w:rPr>
      <w:spacing w:val="-5"/>
    </w:rPr>
  </w:style>
  <w:style w:type="paragraph" w:customStyle="1" w:styleId="4fe">
    <w:name w:val="Абзац списка4"/>
    <w:basedOn w:val="ad"/>
    <w:rsid w:val="00580E51"/>
    <w:pPr>
      <w:widowControl w:val="0"/>
      <w:adjustRightInd w:val="0"/>
      <w:spacing w:before="120" w:after="120" w:line="240" w:lineRule="auto"/>
      <w:ind w:firstLine="0"/>
      <w:jc w:val="both"/>
      <w:textAlignment w:val="baseline"/>
    </w:pPr>
    <w:rPr>
      <w:spacing w:val="-5"/>
    </w:rPr>
  </w:style>
  <w:style w:type="paragraph" w:customStyle="1" w:styleId="5ff">
    <w:name w:val="Абзац списка5"/>
    <w:basedOn w:val="ad"/>
    <w:rsid w:val="00580E51"/>
    <w:pPr>
      <w:widowControl w:val="0"/>
      <w:adjustRightInd w:val="0"/>
      <w:spacing w:before="120" w:after="120" w:line="240" w:lineRule="auto"/>
      <w:ind w:firstLine="0"/>
      <w:jc w:val="both"/>
    </w:pPr>
    <w:rPr>
      <w:spacing w:val="-5"/>
    </w:rPr>
  </w:style>
  <w:style w:type="character" w:customStyle="1" w:styleId="30pt0">
    <w:name w:val="Основной текст (3) + Интервал 0 pt"/>
    <w:uiPriority w:val="99"/>
    <w:rsid w:val="00580E51"/>
    <w:rPr>
      <w:rFonts w:ascii="Times New Roman" w:hAnsi="Times New Roman" w:cs="Times New Roman"/>
      <w:b w:val="0"/>
      <w:bCs w:val="0"/>
      <w:spacing w:val="0"/>
      <w:sz w:val="25"/>
      <w:szCs w:val="25"/>
      <w:shd w:val="clear" w:color="auto" w:fill="FFFFFF"/>
    </w:rPr>
  </w:style>
  <w:style w:type="character" w:customStyle="1" w:styleId="5ff0">
    <w:name w:val="Заголовок №5_"/>
    <w:link w:val="5ff1"/>
    <w:uiPriority w:val="99"/>
    <w:rsid w:val="00580E51"/>
    <w:rPr>
      <w:b/>
      <w:bCs/>
      <w:sz w:val="27"/>
      <w:szCs w:val="27"/>
      <w:shd w:val="clear" w:color="auto" w:fill="FFFFFF"/>
    </w:rPr>
  </w:style>
  <w:style w:type="character" w:customStyle="1" w:styleId="42pt">
    <w:name w:val="Основной текст (4) + Интервал 2 pt"/>
    <w:uiPriority w:val="99"/>
    <w:rsid w:val="00580E51"/>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580E51"/>
    <w:rPr>
      <w:rFonts w:ascii="Times New Roman" w:hAnsi="Times New Roman" w:cs="Times New Roman"/>
      <w:spacing w:val="0"/>
      <w:sz w:val="22"/>
      <w:szCs w:val="22"/>
      <w:shd w:val="clear" w:color="auto" w:fill="FFFFFF"/>
    </w:rPr>
  </w:style>
  <w:style w:type="character" w:customStyle="1" w:styleId="9e">
    <w:name w:val="Основной текст (9)_"/>
    <w:uiPriority w:val="99"/>
    <w:rsid w:val="00580E51"/>
    <w:rPr>
      <w:b/>
      <w:bCs/>
      <w:sz w:val="19"/>
      <w:szCs w:val="19"/>
      <w:shd w:val="clear" w:color="auto" w:fill="FFFFFF"/>
    </w:rPr>
  </w:style>
  <w:style w:type="character" w:customStyle="1" w:styleId="29pt">
    <w:name w:val="Подпись к таблице (2) + 9 pt"/>
    <w:aliases w:val="Курсив"/>
    <w:uiPriority w:val="99"/>
    <w:rsid w:val="00580E51"/>
    <w:rPr>
      <w:rFonts w:ascii="Times New Roman" w:hAnsi="Times New Roman" w:cs="Times New Roman"/>
      <w:b w:val="0"/>
      <w:bCs w:val="0"/>
      <w:i/>
      <w:iCs/>
      <w:sz w:val="18"/>
      <w:szCs w:val="18"/>
      <w:shd w:val="clear" w:color="auto" w:fill="FFFFFF"/>
    </w:rPr>
  </w:style>
  <w:style w:type="character" w:customStyle="1" w:styleId="6f1">
    <w:name w:val="Основной текст (6)_"/>
    <w:uiPriority w:val="99"/>
    <w:rsid w:val="00580E51"/>
    <w:rPr>
      <w:b/>
      <w:bCs/>
      <w:sz w:val="17"/>
      <w:szCs w:val="17"/>
      <w:shd w:val="clear" w:color="auto" w:fill="FFFFFF"/>
    </w:rPr>
  </w:style>
  <w:style w:type="character" w:customStyle="1" w:styleId="8f">
    <w:name w:val="Основной текст (8)_"/>
    <w:uiPriority w:val="99"/>
    <w:rsid w:val="00580E51"/>
    <w:rPr>
      <w:noProof/>
      <w:shd w:val="clear" w:color="auto" w:fill="FFFFFF"/>
    </w:rPr>
  </w:style>
  <w:style w:type="character" w:customStyle="1" w:styleId="11fb">
    <w:name w:val="Основной текст (11)_"/>
    <w:uiPriority w:val="99"/>
    <w:rsid w:val="00580E51"/>
    <w:rPr>
      <w:b/>
      <w:bCs/>
      <w:i/>
      <w:iCs/>
      <w:sz w:val="16"/>
      <w:szCs w:val="16"/>
      <w:shd w:val="clear" w:color="auto" w:fill="FFFFFF"/>
    </w:rPr>
  </w:style>
  <w:style w:type="character" w:customStyle="1" w:styleId="10a">
    <w:name w:val="Основной текст (10)_"/>
    <w:uiPriority w:val="99"/>
    <w:rsid w:val="00580E51"/>
    <w:rPr>
      <w:b/>
      <w:bCs/>
      <w:sz w:val="16"/>
      <w:szCs w:val="16"/>
      <w:shd w:val="clear" w:color="auto" w:fill="FFFFFF"/>
    </w:rPr>
  </w:style>
  <w:style w:type="character" w:customStyle="1" w:styleId="12120">
    <w:name w:val="Основной текст (12) + 12"/>
    <w:aliases w:val="5 pt25,Малые прописные,Интервал 0 pt9"/>
    <w:uiPriority w:val="99"/>
    <w:rsid w:val="00580E51"/>
    <w:rPr>
      <w:rFonts w:ascii="Times New Roman" w:hAnsi="Times New Roman" w:cs="Times New Roman"/>
      <w:i w:val="0"/>
      <w:iCs w:val="0"/>
      <w:smallCaps/>
      <w:noProof/>
      <w:spacing w:val="0"/>
      <w:sz w:val="25"/>
      <w:szCs w:val="25"/>
      <w:shd w:val="clear" w:color="auto" w:fill="FFFFFF"/>
      <w:lang w:val="en-US"/>
    </w:rPr>
  </w:style>
  <w:style w:type="character" w:customStyle="1" w:styleId="12110">
    <w:name w:val="Основной текст (12) + 11"/>
    <w:aliases w:val="5 pt24,Не курсив12,Интервал 0 pt7"/>
    <w:uiPriority w:val="99"/>
    <w:rsid w:val="00580E51"/>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580E51"/>
    <w:rPr>
      <w:rFonts w:ascii="Times New Roman" w:hAnsi="Times New Roman" w:cs="Times New Roman"/>
      <w:i/>
      <w:iCs/>
      <w:sz w:val="10"/>
      <w:szCs w:val="10"/>
      <w:shd w:val="clear" w:color="auto" w:fill="FFFFFF"/>
    </w:rPr>
  </w:style>
  <w:style w:type="character" w:customStyle="1" w:styleId="Arial">
    <w:name w:val="Основной текст + Arial"/>
    <w:aliases w:val="7,5 pt22,Курсив18"/>
    <w:uiPriority w:val="99"/>
    <w:rsid w:val="00580E51"/>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580E51"/>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580E51"/>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580E51"/>
    <w:rPr>
      <w:sz w:val="13"/>
      <w:szCs w:val="13"/>
      <w:shd w:val="clear" w:color="auto" w:fill="FFFFFF"/>
    </w:rPr>
  </w:style>
  <w:style w:type="character" w:customStyle="1" w:styleId="157">
    <w:name w:val="Основной текст (15)_"/>
    <w:link w:val="1510"/>
    <w:uiPriority w:val="99"/>
    <w:rsid w:val="00580E51"/>
    <w:rPr>
      <w:i/>
      <w:iCs/>
      <w:sz w:val="12"/>
      <w:szCs w:val="12"/>
      <w:shd w:val="clear" w:color="auto" w:fill="FFFFFF"/>
    </w:rPr>
  </w:style>
  <w:style w:type="character" w:customStyle="1" w:styleId="176">
    <w:name w:val="Основной текст (17)_"/>
    <w:uiPriority w:val="99"/>
    <w:rsid w:val="00580E51"/>
    <w:rPr>
      <w:rFonts w:ascii="Sylfaen" w:hAnsi="Sylfaen" w:cs="Sylfaen"/>
      <w:sz w:val="26"/>
      <w:szCs w:val="26"/>
      <w:shd w:val="clear" w:color="auto" w:fill="FFFFFF"/>
      <w:lang w:val="en-US"/>
    </w:rPr>
  </w:style>
  <w:style w:type="character" w:customStyle="1" w:styleId="14e">
    <w:name w:val="Основной текст (14)_"/>
    <w:uiPriority w:val="99"/>
    <w:rsid w:val="00580E51"/>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580E51"/>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580E51"/>
    <w:rPr>
      <w:rFonts w:ascii="Times New Roman" w:hAnsi="Times New Roman" w:cs="Times New Roman"/>
      <w:i/>
      <w:iCs/>
      <w:spacing w:val="-20"/>
      <w:sz w:val="25"/>
      <w:szCs w:val="25"/>
      <w:shd w:val="clear" w:color="auto" w:fill="FFFFFF"/>
    </w:rPr>
  </w:style>
  <w:style w:type="character" w:customStyle="1" w:styleId="158">
    <w:name w:val="Основной текст (15)"/>
    <w:uiPriority w:val="99"/>
    <w:rsid w:val="00580E51"/>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580E51"/>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580E51"/>
    <w:rPr>
      <w:rFonts w:ascii="Times New Roman" w:hAnsi="Times New Roman" w:cs="Times New Roman"/>
      <w:i w:val="0"/>
      <w:iCs w:val="0"/>
      <w:sz w:val="11"/>
      <w:szCs w:val="11"/>
      <w:shd w:val="clear" w:color="auto" w:fill="FFFFFF"/>
      <w:lang w:val="en-US" w:eastAsia="en-US"/>
    </w:rPr>
  </w:style>
  <w:style w:type="character" w:customStyle="1" w:styleId="185">
    <w:name w:val="Основной текст (18)_"/>
    <w:uiPriority w:val="99"/>
    <w:rsid w:val="00580E51"/>
    <w:rPr>
      <w:i/>
      <w:iCs/>
      <w:sz w:val="12"/>
      <w:szCs w:val="12"/>
      <w:shd w:val="clear" w:color="auto" w:fill="FFFFFF"/>
    </w:rPr>
  </w:style>
  <w:style w:type="character" w:customStyle="1" w:styleId="203">
    <w:name w:val="Основной текст (20)_"/>
    <w:uiPriority w:val="99"/>
    <w:rsid w:val="00580E51"/>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580E51"/>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580E51"/>
    <w:rPr>
      <w:rFonts w:ascii="Times New Roman" w:hAnsi="Times New Roman" w:cs="Times New Roman"/>
      <w:i w:val="0"/>
      <w:iCs w:val="0"/>
      <w:noProof/>
      <w:spacing w:val="0"/>
      <w:sz w:val="12"/>
      <w:szCs w:val="12"/>
      <w:shd w:val="clear" w:color="auto" w:fill="FFFFFF"/>
      <w:lang w:val="en-US"/>
    </w:rPr>
  </w:style>
  <w:style w:type="character" w:customStyle="1" w:styleId="21f5">
    <w:name w:val="Основной текст (21)_"/>
    <w:uiPriority w:val="99"/>
    <w:rsid w:val="00580E51"/>
    <w:rPr>
      <w:b/>
      <w:bCs/>
      <w:sz w:val="10"/>
      <w:szCs w:val="10"/>
      <w:shd w:val="clear" w:color="auto" w:fill="FFFFFF"/>
    </w:rPr>
  </w:style>
  <w:style w:type="character" w:customStyle="1" w:styleId="216pt">
    <w:name w:val="Основной текст (21) + 6 pt"/>
    <w:aliases w:val="Не полужирный,Курсив15"/>
    <w:uiPriority w:val="99"/>
    <w:rsid w:val="00580E51"/>
    <w:rPr>
      <w:rFonts w:ascii="Times New Roman" w:hAnsi="Times New Roman" w:cs="Times New Roman"/>
      <w:b/>
      <w:bCs/>
      <w:i/>
      <w:iCs/>
      <w:noProof/>
      <w:sz w:val="12"/>
      <w:szCs w:val="12"/>
      <w:shd w:val="clear" w:color="auto" w:fill="FFFFFF"/>
    </w:rPr>
  </w:style>
  <w:style w:type="character" w:customStyle="1" w:styleId="22a">
    <w:name w:val="Основной текст (22)_"/>
    <w:uiPriority w:val="99"/>
    <w:rsid w:val="00580E51"/>
    <w:rPr>
      <w:spacing w:val="-20"/>
      <w:sz w:val="29"/>
      <w:szCs w:val="29"/>
      <w:shd w:val="clear" w:color="auto" w:fill="FFFFFF"/>
    </w:rPr>
  </w:style>
  <w:style w:type="character" w:customStyle="1" w:styleId="2221pt">
    <w:name w:val="Основной текст (22) + 21 pt"/>
    <w:aliases w:val="Интервал 0 pt3"/>
    <w:uiPriority w:val="99"/>
    <w:rsid w:val="00580E51"/>
    <w:rPr>
      <w:rFonts w:ascii="Times New Roman" w:hAnsi="Times New Roman" w:cs="Times New Roman"/>
      <w:noProof/>
      <w:spacing w:val="0"/>
      <w:sz w:val="42"/>
      <w:szCs w:val="42"/>
      <w:shd w:val="clear" w:color="auto" w:fill="FFFFFF"/>
    </w:rPr>
  </w:style>
  <w:style w:type="character" w:customStyle="1" w:styleId="235">
    <w:name w:val="Основной текст (23)_"/>
    <w:uiPriority w:val="99"/>
    <w:rsid w:val="00580E51"/>
    <w:rPr>
      <w:sz w:val="11"/>
      <w:szCs w:val="11"/>
      <w:shd w:val="clear" w:color="auto" w:fill="FFFFFF"/>
    </w:rPr>
  </w:style>
  <w:style w:type="character" w:customStyle="1" w:styleId="193">
    <w:name w:val="Основной текст (19)_"/>
    <w:uiPriority w:val="99"/>
    <w:rsid w:val="00580E51"/>
    <w:rPr>
      <w:rFonts w:ascii="David" w:cs="David"/>
      <w:i/>
      <w:iCs/>
      <w:smallCaps/>
      <w:sz w:val="17"/>
      <w:szCs w:val="17"/>
      <w:shd w:val="clear" w:color="auto" w:fill="FFFFFF"/>
      <w:lang w:val="en-US"/>
    </w:rPr>
  </w:style>
  <w:style w:type="character" w:customStyle="1" w:styleId="245">
    <w:name w:val="Основной текст (24)_"/>
    <w:uiPriority w:val="99"/>
    <w:rsid w:val="00580E51"/>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580E51"/>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580E51"/>
    <w:rPr>
      <w:sz w:val="10"/>
      <w:szCs w:val="10"/>
      <w:shd w:val="clear" w:color="auto" w:fill="FFFFFF"/>
    </w:rPr>
  </w:style>
  <w:style w:type="character" w:customStyle="1" w:styleId="4ff">
    <w:name w:val="Заголовок №4_"/>
    <w:link w:val="4ff0"/>
    <w:uiPriority w:val="99"/>
    <w:rsid w:val="00580E51"/>
    <w:rPr>
      <w:i/>
      <w:iCs/>
      <w:sz w:val="23"/>
      <w:szCs w:val="23"/>
      <w:shd w:val="clear" w:color="auto" w:fill="FFFFFF"/>
      <w:lang w:val="en-US"/>
    </w:rPr>
  </w:style>
  <w:style w:type="character" w:customStyle="1" w:styleId="42pt0">
    <w:name w:val="Заголовок №4 + Интервал 2 pt"/>
    <w:uiPriority w:val="99"/>
    <w:rsid w:val="00580E51"/>
    <w:rPr>
      <w:rFonts w:ascii="Times New Roman" w:hAnsi="Times New Roman" w:cs="Times New Roman"/>
      <w:i w:val="0"/>
      <w:iCs w:val="0"/>
      <w:spacing w:val="50"/>
      <w:sz w:val="23"/>
      <w:szCs w:val="23"/>
      <w:shd w:val="clear" w:color="auto" w:fill="FFFFFF"/>
      <w:lang w:val="en-US"/>
    </w:rPr>
  </w:style>
  <w:style w:type="character" w:customStyle="1" w:styleId="4ff1">
    <w:name w:val="Колонтитул + 4"/>
    <w:aliases w:val="5 pt17,Курсив13"/>
    <w:uiPriority w:val="99"/>
    <w:rsid w:val="00580E51"/>
    <w:rPr>
      <w:rFonts w:ascii="Times New Roman" w:hAnsi="Times New Roman" w:cs="Times New Roman"/>
      <w:i/>
      <w:iCs/>
      <w:noProof/>
      <w:sz w:val="9"/>
      <w:szCs w:val="9"/>
      <w:u w:val="single"/>
      <w:shd w:val="clear" w:color="auto" w:fill="FFFFFF"/>
    </w:rPr>
  </w:style>
  <w:style w:type="character" w:customStyle="1" w:styleId="9f">
    <w:name w:val="Колонтитул + 9"/>
    <w:aliases w:val="5 pt16"/>
    <w:uiPriority w:val="99"/>
    <w:rsid w:val="00580E51"/>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580E51"/>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580E51"/>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580E51"/>
    <w:rPr>
      <w:rFonts w:ascii="Arial" w:hAnsi="Arial" w:cs="Arial"/>
      <w:sz w:val="17"/>
      <w:szCs w:val="17"/>
      <w:shd w:val="clear" w:color="auto" w:fill="FFFFFF"/>
    </w:rPr>
  </w:style>
  <w:style w:type="character" w:customStyle="1" w:styleId="6pt">
    <w:name w:val="Основной текст + 6 pt"/>
    <w:aliases w:val="Курсив12"/>
    <w:uiPriority w:val="99"/>
    <w:rsid w:val="00580E51"/>
    <w:rPr>
      <w:rFonts w:ascii="Times New Roman" w:hAnsi="Times New Roman" w:cs="Times New Roman"/>
      <w:i/>
      <w:iCs/>
      <w:sz w:val="12"/>
      <w:szCs w:val="12"/>
      <w:shd w:val="clear" w:color="auto" w:fill="FFFFFF"/>
    </w:rPr>
  </w:style>
  <w:style w:type="character" w:customStyle="1" w:styleId="265">
    <w:name w:val="Основной текст (26)_"/>
    <w:link w:val="2610"/>
    <w:uiPriority w:val="99"/>
    <w:rsid w:val="00580E51"/>
    <w:rPr>
      <w:i/>
      <w:iCs/>
      <w:sz w:val="23"/>
      <w:szCs w:val="23"/>
      <w:shd w:val="clear" w:color="auto" w:fill="FFFFFF"/>
    </w:rPr>
  </w:style>
  <w:style w:type="character" w:customStyle="1" w:styleId="284">
    <w:name w:val="Основной текст (28)_"/>
    <w:uiPriority w:val="99"/>
    <w:rsid w:val="00580E51"/>
    <w:rPr>
      <w:sz w:val="21"/>
      <w:szCs w:val="21"/>
      <w:shd w:val="clear" w:color="auto" w:fill="FFFFFF"/>
    </w:rPr>
  </w:style>
  <w:style w:type="character" w:customStyle="1" w:styleId="274">
    <w:name w:val="Основной текст (27)_"/>
    <w:uiPriority w:val="99"/>
    <w:rsid w:val="00580E51"/>
    <w:rPr>
      <w:i/>
      <w:iCs/>
      <w:sz w:val="17"/>
      <w:szCs w:val="17"/>
      <w:shd w:val="clear" w:color="auto" w:fill="FFFFFF"/>
    </w:rPr>
  </w:style>
  <w:style w:type="character" w:customStyle="1" w:styleId="Arial2">
    <w:name w:val="Основной текст + Arial2"/>
    <w:aliases w:val="71,5 pt14,Курсив11"/>
    <w:uiPriority w:val="99"/>
    <w:rsid w:val="00580E51"/>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
    <w:uiPriority w:val="99"/>
    <w:rsid w:val="00580E51"/>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580E51"/>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580E51"/>
    <w:rPr>
      <w:rFonts w:ascii="Times New Roman" w:hAnsi="Times New Roman" w:cs="Times New Roman"/>
      <w:i w:val="0"/>
      <w:iCs w:val="0"/>
      <w:spacing w:val="20"/>
      <w:sz w:val="20"/>
      <w:szCs w:val="20"/>
      <w:shd w:val="clear" w:color="auto" w:fill="FFFFFF"/>
      <w:lang w:val="en-US" w:eastAsia="en-US"/>
    </w:rPr>
  </w:style>
  <w:style w:type="character" w:customStyle="1" w:styleId="affffffffffffffff0">
    <w:name w:val="Основной текст + Курсив"/>
    <w:uiPriority w:val="99"/>
    <w:rsid w:val="00580E51"/>
    <w:rPr>
      <w:rFonts w:ascii="Times New Roman" w:hAnsi="Times New Roman" w:cs="Times New Roman"/>
      <w:i/>
      <w:iCs/>
      <w:noProof/>
      <w:sz w:val="23"/>
      <w:szCs w:val="23"/>
      <w:shd w:val="clear" w:color="auto" w:fill="FFFFFF"/>
    </w:rPr>
  </w:style>
  <w:style w:type="character" w:customStyle="1" w:styleId="Arial0">
    <w:name w:val="Колонтитул + Arial"/>
    <w:aliases w:val="6 pt"/>
    <w:uiPriority w:val="99"/>
    <w:rsid w:val="00580E51"/>
    <w:rPr>
      <w:rFonts w:ascii="Arial" w:hAnsi="Arial" w:cs="Arial"/>
      <w:noProof/>
      <w:sz w:val="12"/>
      <w:szCs w:val="12"/>
      <w:shd w:val="clear" w:color="auto" w:fill="FFFFFF"/>
    </w:rPr>
  </w:style>
  <w:style w:type="character" w:customStyle="1" w:styleId="3011">
    <w:name w:val="Основной текст (30) + 11"/>
    <w:aliases w:val="5 pt13,Не курсив9"/>
    <w:uiPriority w:val="99"/>
    <w:rsid w:val="00580E51"/>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580E51"/>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580E51"/>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580E51"/>
    <w:rPr>
      <w:rFonts w:ascii="Times New Roman" w:hAnsi="Times New Roman" w:cs="Times New Roman"/>
      <w:spacing w:val="20"/>
      <w:sz w:val="23"/>
      <w:szCs w:val="23"/>
      <w:shd w:val="clear" w:color="auto" w:fill="FFFFFF"/>
      <w:lang w:val="en-US" w:eastAsia="en-US"/>
    </w:rPr>
  </w:style>
  <w:style w:type="character" w:customStyle="1" w:styleId="31f1">
    <w:name w:val="Основной текст (31)_"/>
    <w:uiPriority w:val="99"/>
    <w:rsid w:val="00580E51"/>
    <w:rPr>
      <w:rFonts w:ascii="Sylfaen" w:hAnsi="Sylfaen" w:cs="Sylfaen"/>
      <w:sz w:val="11"/>
      <w:szCs w:val="11"/>
      <w:shd w:val="clear" w:color="auto" w:fill="FFFFFF"/>
      <w:lang w:val="en-US"/>
    </w:rPr>
  </w:style>
  <w:style w:type="character" w:customStyle="1" w:styleId="13a">
    <w:name w:val="Основной текст + Курсив13"/>
    <w:uiPriority w:val="99"/>
    <w:rsid w:val="00580E51"/>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580E51"/>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580E51"/>
    <w:rPr>
      <w:rFonts w:ascii="Times New Roman" w:hAnsi="Times New Roman" w:cs="Times New Roman"/>
      <w:spacing w:val="50"/>
      <w:sz w:val="16"/>
      <w:szCs w:val="16"/>
      <w:shd w:val="clear" w:color="auto" w:fill="FFFFFF"/>
    </w:rPr>
  </w:style>
  <w:style w:type="character" w:customStyle="1" w:styleId="2114">
    <w:name w:val="Заголовок №2 + 11"/>
    <w:aliases w:val="5 pt10"/>
    <w:uiPriority w:val="99"/>
    <w:rsid w:val="00580E51"/>
    <w:rPr>
      <w:rFonts w:ascii="Times New Roman" w:hAnsi="Times New Roman" w:cs="Times New Roman"/>
      <w:sz w:val="23"/>
      <w:szCs w:val="23"/>
      <w:shd w:val="clear" w:color="auto" w:fill="FFFFFF"/>
    </w:rPr>
  </w:style>
  <w:style w:type="character" w:customStyle="1" w:styleId="12b">
    <w:name w:val="Основной текст + Курсив12"/>
    <w:aliases w:val="Интервал 2 pt"/>
    <w:uiPriority w:val="99"/>
    <w:rsid w:val="00580E51"/>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580E51"/>
    <w:rPr>
      <w:rFonts w:ascii="Arial" w:hAnsi="Arial" w:cs="Arial"/>
      <w:sz w:val="12"/>
      <w:szCs w:val="12"/>
      <w:shd w:val="clear" w:color="auto" w:fill="FFFFFF"/>
    </w:rPr>
  </w:style>
  <w:style w:type="character" w:customStyle="1" w:styleId="11fc">
    <w:name w:val="Основной текст + Курсив11"/>
    <w:uiPriority w:val="99"/>
    <w:rsid w:val="00580E51"/>
    <w:rPr>
      <w:rFonts w:ascii="Times New Roman" w:hAnsi="Times New Roman" w:cs="Times New Roman"/>
      <w:i/>
      <w:iCs/>
      <w:sz w:val="23"/>
      <w:szCs w:val="23"/>
      <w:shd w:val="clear" w:color="auto" w:fill="FFFFFF"/>
    </w:rPr>
  </w:style>
  <w:style w:type="character" w:customStyle="1" w:styleId="32b">
    <w:name w:val="Основной текст (32)_"/>
    <w:link w:val="3211"/>
    <w:uiPriority w:val="99"/>
    <w:rsid w:val="00580E51"/>
    <w:rPr>
      <w:i/>
      <w:iCs/>
      <w:sz w:val="23"/>
      <w:szCs w:val="23"/>
      <w:shd w:val="clear" w:color="auto" w:fill="FFFFFF"/>
    </w:rPr>
  </w:style>
  <w:style w:type="character" w:customStyle="1" w:styleId="322pt">
    <w:name w:val="Основной текст (32) + Интервал 2 pt"/>
    <w:uiPriority w:val="99"/>
    <w:rsid w:val="00580E51"/>
    <w:rPr>
      <w:rFonts w:ascii="Times New Roman" w:hAnsi="Times New Roman" w:cs="Times New Roman"/>
      <w:i w:val="0"/>
      <w:iCs w:val="0"/>
      <w:spacing w:val="40"/>
      <w:sz w:val="23"/>
      <w:szCs w:val="23"/>
      <w:shd w:val="clear" w:color="auto" w:fill="FFFFFF"/>
    </w:rPr>
  </w:style>
  <w:style w:type="character" w:customStyle="1" w:styleId="32c">
    <w:name w:val="Основной текст (32) + Не курсив"/>
    <w:uiPriority w:val="99"/>
    <w:rsid w:val="00580E51"/>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580E51"/>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580E51"/>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580E51"/>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580E51"/>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
    <w:uiPriority w:val="99"/>
    <w:rsid w:val="00580E51"/>
    <w:rPr>
      <w:rFonts w:ascii="Times New Roman" w:hAnsi="Times New Roman" w:cs="Times New Roman"/>
      <w:i/>
      <w:iCs/>
      <w:noProof/>
      <w:sz w:val="23"/>
      <w:szCs w:val="23"/>
      <w:shd w:val="clear" w:color="auto" w:fill="FFFFFF"/>
    </w:rPr>
  </w:style>
  <w:style w:type="character" w:customStyle="1" w:styleId="10b">
    <w:name w:val="Основной текст + Курсив10"/>
    <w:uiPriority w:val="99"/>
    <w:rsid w:val="00580E51"/>
    <w:rPr>
      <w:rFonts w:ascii="Times New Roman" w:hAnsi="Times New Roman" w:cs="Times New Roman"/>
      <w:i/>
      <w:iCs/>
      <w:sz w:val="23"/>
      <w:szCs w:val="23"/>
      <w:shd w:val="clear" w:color="auto" w:fill="FFFFFF"/>
      <w:lang w:val="en-US" w:eastAsia="en-US"/>
    </w:rPr>
  </w:style>
  <w:style w:type="character" w:customStyle="1" w:styleId="3212">
    <w:name w:val="Основной текст (32) + Не курсив1"/>
    <w:uiPriority w:val="99"/>
    <w:rsid w:val="00580E51"/>
    <w:rPr>
      <w:rFonts w:ascii="Times New Roman" w:hAnsi="Times New Roman" w:cs="Times New Roman"/>
      <w:i/>
      <w:iCs/>
      <w:sz w:val="23"/>
      <w:szCs w:val="23"/>
      <w:shd w:val="clear" w:color="auto" w:fill="FFFFFF"/>
      <w:lang w:val="en-US" w:eastAsia="en-US"/>
    </w:rPr>
  </w:style>
  <w:style w:type="character" w:customStyle="1" w:styleId="9f0">
    <w:name w:val="Основной текст + Курсив9"/>
    <w:uiPriority w:val="99"/>
    <w:rsid w:val="00580E51"/>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
    <w:uiPriority w:val="99"/>
    <w:rsid w:val="00580E51"/>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580E51"/>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
    <w:uiPriority w:val="99"/>
    <w:rsid w:val="00580E51"/>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580E51"/>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580E51"/>
    <w:rPr>
      <w:rFonts w:ascii="Times New Roman" w:hAnsi="Times New Roman" w:cs="Times New Roman"/>
      <w:i/>
      <w:iCs/>
      <w:noProof/>
      <w:sz w:val="23"/>
      <w:szCs w:val="23"/>
      <w:shd w:val="clear" w:color="auto" w:fill="FFFFFF"/>
    </w:rPr>
  </w:style>
  <w:style w:type="character" w:customStyle="1" w:styleId="345">
    <w:name w:val="Основной текст (34)_"/>
    <w:link w:val="346"/>
    <w:uiPriority w:val="99"/>
    <w:rsid w:val="00580E51"/>
    <w:rPr>
      <w:i/>
      <w:iCs/>
      <w:sz w:val="15"/>
      <w:szCs w:val="15"/>
      <w:shd w:val="clear" w:color="auto" w:fill="FFFFFF"/>
    </w:rPr>
  </w:style>
  <w:style w:type="character" w:customStyle="1" w:styleId="356">
    <w:name w:val="Основной текст (35)_"/>
    <w:uiPriority w:val="99"/>
    <w:rsid w:val="00580E51"/>
    <w:rPr>
      <w:sz w:val="12"/>
      <w:szCs w:val="12"/>
      <w:shd w:val="clear" w:color="auto" w:fill="FFFFFF"/>
      <w:lang w:val="en-US"/>
    </w:rPr>
  </w:style>
  <w:style w:type="character" w:customStyle="1" w:styleId="357">
    <w:name w:val="Основной текст (35) + Курсив"/>
    <w:uiPriority w:val="99"/>
    <w:rsid w:val="00580E51"/>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580E51"/>
    <w:rPr>
      <w:rFonts w:ascii="Times New Roman" w:hAnsi="Times New Roman" w:cs="Times New Roman"/>
      <w:i/>
      <w:iCs/>
      <w:noProof/>
      <w:sz w:val="32"/>
      <w:szCs w:val="32"/>
      <w:shd w:val="clear" w:color="auto" w:fill="FFFFFF"/>
    </w:rPr>
  </w:style>
  <w:style w:type="character" w:customStyle="1" w:styleId="7f">
    <w:name w:val="Основной текст + Курсив7"/>
    <w:uiPriority w:val="99"/>
    <w:rsid w:val="00580E51"/>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580E51"/>
    <w:rPr>
      <w:rFonts w:ascii="Times New Roman" w:hAnsi="Times New Roman" w:cs="Times New Roman"/>
      <w:i/>
      <w:iCs/>
      <w:noProof/>
      <w:sz w:val="32"/>
      <w:szCs w:val="32"/>
      <w:shd w:val="clear" w:color="auto" w:fill="FFFFFF"/>
    </w:rPr>
  </w:style>
  <w:style w:type="character" w:customStyle="1" w:styleId="347">
    <w:name w:val="Подпись к таблице (3)4"/>
    <w:uiPriority w:val="99"/>
    <w:rsid w:val="00580E51"/>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580E51"/>
    <w:rPr>
      <w:rFonts w:ascii="Times New Roman" w:hAnsi="Times New Roman" w:cs="Times New Roman"/>
      <w:smallCaps/>
      <w:noProof/>
      <w:sz w:val="16"/>
      <w:szCs w:val="16"/>
      <w:shd w:val="clear" w:color="auto" w:fill="FFFFFF"/>
      <w:lang w:val="en-US"/>
    </w:rPr>
  </w:style>
  <w:style w:type="character" w:customStyle="1" w:styleId="1fffffff2">
    <w:name w:val="Заголовок №1 + Курсив"/>
    <w:uiPriority w:val="99"/>
    <w:rsid w:val="00580E51"/>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580E51"/>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
    <w:uiPriority w:val="99"/>
    <w:rsid w:val="00580E51"/>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580E51"/>
    <w:rPr>
      <w:rFonts w:ascii="Times New Roman" w:hAnsi="Times New Roman" w:cs="Times New Roman"/>
      <w:spacing w:val="20"/>
      <w:sz w:val="23"/>
      <w:szCs w:val="23"/>
      <w:shd w:val="clear" w:color="auto" w:fill="FFFFFF"/>
      <w:lang w:val="en-US" w:eastAsia="en-US"/>
    </w:rPr>
  </w:style>
  <w:style w:type="character" w:customStyle="1" w:styleId="3311">
    <w:name w:val="Основной текст (33) + 11"/>
    <w:aliases w:val="5 pt5,Не курсив4"/>
    <w:uiPriority w:val="99"/>
    <w:rsid w:val="00580E51"/>
    <w:rPr>
      <w:rFonts w:ascii="Times New Roman" w:hAnsi="Times New Roman" w:cs="Times New Roman"/>
      <w:i/>
      <w:iCs/>
      <w:noProof/>
      <w:sz w:val="23"/>
      <w:szCs w:val="23"/>
      <w:shd w:val="clear" w:color="auto" w:fill="FFFFFF"/>
      <w:lang w:val="en-US"/>
    </w:rPr>
  </w:style>
  <w:style w:type="character" w:customStyle="1" w:styleId="5ff2">
    <w:name w:val="Основной текст + Курсив5"/>
    <w:uiPriority w:val="99"/>
    <w:rsid w:val="00580E51"/>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580E51"/>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580E51"/>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580E51"/>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580E51"/>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580E51"/>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580E51"/>
    <w:rPr>
      <w:rFonts w:ascii="Times New Roman" w:hAnsi="Times New Roman" w:cs="Times New Roman"/>
      <w:i/>
      <w:iCs/>
      <w:sz w:val="23"/>
      <w:szCs w:val="23"/>
      <w:shd w:val="clear" w:color="auto" w:fill="FFFFFF"/>
    </w:rPr>
  </w:style>
  <w:style w:type="character" w:customStyle="1" w:styleId="374">
    <w:name w:val="Основной текст (37)_"/>
    <w:uiPriority w:val="99"/>
    <w:rsid w:val="00580E51"/>
    <w:rPr>
      <w:i/>
      <w:iCs/>
      <w:sz w:val="16"/>
      <w:szCs w:val="16"/>
      <w:shd w:val="clear" w:color="auto" w:fill="FFFFFF"/>
    </w:rPr>
  </w:style>
  <w:style w:type="character" w:customStyle="1" w:styleId="383">
    <w:name w:val="Основной текст (38)_"/>
    <w:uiPriority w:val="99"/>
    <w:rsid w:val="00580E51"/>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580E51"/>
    <w:rPr>
      <w:rFonts w:ascii="Times New Roman" w:hAnsi="Times New Roman" w:cs="Times New Roman"/>
      <w:i/>
      <w:iCs/>
      <w:noProof/>
      <w:sz w:val="16"/>
      <w:szCs w:val="16"/>
      <w:shd w:val="clear" w:color="auto" w:fill="FFFFFF"/>
    </w:rPr>
  </w:style>
  <w:style w:type="character" w:customStyle="1" w:styleId="7f0">
    <w:name w:val="Основной текст + 7"/>
    <w:aliases w:val="5 pt4,Курсив3"/>
    <w:uiPriority w:val="99"/>
    <w:rsid w:val="00580E51"/>
    <w:rPr>
      <w:rFonts w:ascii="Times New Roman" w:hAnsi="Times New Roman" w:cs="Times New Roman"/>
      <w:i/>
      <w:iCs/>
      <w:sz w:val="15"/>
      <w:szCs w:val="15"/>
      <w:shd w:val="clear" w:color="auto" w:fill="FFFFFF"/>
      <w:lang w:val="en-US" w:eastAsia="en-US"/>
    </w:rPr>
  </w:style>
  <w:style w:type="character" w:customStyle="1" w:styleId="393">
    <w:name w:val="Основной текст (39)_"/>
    <w:uiPriority w:val="99"/>
    <w:rsid w:val="00580E51"/>
    <w:rPr>
      <w:i/>
      <w:iCs/>
      <w:sz w:val="15"/>
      <w:szCs w:val="15"/>
      <w:shd w:val="clear" w:color="auto" w:fill="FFFFFF"/>
      <w:lang w:val="en-US"/>
    </w:rPr>
  </w:style>
  <w:style w:type="character" w:customStyle="1" w:styleId="3911">
    <w:name w:val="Основной текст (39) + 11"/>
    <w:aliases w:val="5 pt3,Не курсив3"/>
    <w:uiPriority w:val="99"/>
    <w:rsid w:val="00580E51"/>
    <w:rPr>
      <w:rFonts w:ascii="Times New Roman" w:hAnsi="Times New Roman" w:cs="Times New Roman"/>
      <w:i/>
      <w:iCs/>
      <w:sz w:val="23"/>
      <w:szCs w:val="23"/>
      <w:shd w:val="clear" w:color="auto" w:fill="FFFFFF"/>
      <w:lang w:val="en-US"/>
    </w:rPr>
  </w:style>
  <w:style w:type="character" w:customStyle="1" w:styleId="4ff2">
    <w:name w:val="Основной текст + Курсив4"/>
    <w:uiPriority w:val="99"/>
    <w:rsid w:val="00580E51"/>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580E51"/>
    <w:rPr>
      <w:i/>
      <w:iCs/>
      <w:sz w:val="17"/>
      <w:szCs w:val="17"/>
      <w:shd w:val="clear" w:color="auto" w:fill="FFFFFF"/>
    </w:rPr>
  </w:style>
  <w:style w:type="character" w:customStyle="1" w:styleId="4012pt">
    <w:name w:val="Основной текст (40) + 12 pt"/>
    <w:uiPriority w:val="99"/>
    <w:rsid w:val="00580E51"/>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580E51"/>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
    <w:uiPriority w:val="99"/>
    <w:rsid w:val="00580E51"/>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580E51"/>
    <w:rPr>
      <w:rFonts w:ascii="Arial" w:hAnsi="Arial" w:cs="Arial"/>
      <w:i/>
      <w:iCs/>
      <w:spacing w:val="20"/>
      <w:sz w:val="27"/>
      <w:szCs w:val="27"/>
      <w:shd w:val="clear" w:color="auto" w:fill="FFFFFF"/>
    </w:rPr>
  </w:style>
  <w:style w:type="character" w:customStyle="1" w:styleId="3510">
    <w:name w:val="Основной текст (35) + Курсив1"/>
    <w:uiPriority w:val="99"/>
    <w:rsid w:val="00580E51"/>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580E51"/>
    <w:rPr>
      <w:rFonts w:ascii="Times New Roman" w:hAnsi="Times New Roman" w:cs="Times New Roman"/>
      <w:i w:val="0"/>
      <w:iCs w:val="0"/>
      <w:noProof/>
      <w:sz w:val="44"/>
      <w:szCs w:val="44"/>
      <w:shd w:val="clear" w:color="auto" w:fill="FFFFFF"/>
    </w:rPr>
  </w:style>
  <w:style w:type="character" w:customStyle="1" w:styleId="159">
    <w:name w:val="Основной текст (15) + Не курсив"/>
    <w:uiPriority w:val="99"/>
    <w:rsid w:val="00580E51"/>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580E51"/>
    <w:rPr>
      <w:rFonts w:ascii="Times New Roman" w:hAnsi="Times New Roman" w:cs="Times New Roman"/>
      <w:i w:val="0"/>
      <w:iCs w:val="0"/>
      <w:sz w:val="12"/>
      <w:szCs w:val="12"/>
      <w:shd w:val="clear" w:color="auto" w:fill="FFFFFF"/>
      <w:lang w:val="en-US" w:eastAsia="en-US"/>
    </w:rPr>
  </w:style>
  <w:style w:type="character" w:customStyle="1" w:styleId="2611">
    <w:name w:val="Основной текст (26) + Не курсив1"/>
    <w:uiPriority w:val="99"/>
    <w:rsid w:val="00580E51"/>
    <w:rPr>
      <w:rFonts w:ascii="Times New Roman" w:hAnsi="Times New Roman" w:cs="Times New Roman"/>
      <w:i/>
      <w:iCs/>
      <w:sz w:val="23"/>
      <w:szCs w:val="23"/>
      <w:shd w:val="clear" w:color="auto" w:fill="FFFFFF"/>
    </w:rPr>
  </w:style>
  <w:style w:type="character" w:customStyle="1" w:styleId="3fff2">
    <w:name w:val="Основной текст + Курсив3"/>
    <w:uiPriority w:val="99"/>
    <w:rsid w:val="00580E51"/>
    <w:rPr>
      <w:rFonts w:ascii="Times New Roman" w:hAnsi="Times New Roman" w:cs="Times New Roman"/>
      <w:i/>
      <w:iCs/>
      <w:sz w:val="23"/>
      <w:szCs w:val="23"/>
      <w:shd w:val="clear" w:color="auto" w:fill="FFFFFF"/>
      <w:lang w:val="en-US" w:eastAsia="en-US"/>
    </w:rPr>
  </w:style>
  <w:style w:type="character" w:customStyle="1" w:styleId="2ffff">
    <w:name w:val="Основной текст + Курсив2"/>
    <w:uiPriority w:val="99"/>
    <w:rsid w:val="00580E51"/>
    <w:rPr>
      <w:rFonts w:ascii="Times New Roman" w:hAnsi="Times New Roman" w:cs="Times New Roman"/>
      <w:i/>
      <w:iCs/>
      <w:sz w:val="23"/>
      <w:szCs w:val="23"/>
      <w:shd w:val="clear" w:color="auto" w:fill="FFFFFF"/>
      <w:lang w:val="en-US" w:eastAsia="en-US"/>
    </w:rPr>
  </w:style>
  <w:style w:type="character" w:customStyle="1" w:styleId="1fffffff3">
    <w:name w:val="Основной текст + Курсив1"/>
    <w:uiPriority w:val="99"/>
    <w:rsid w:val="00580E51"/>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580E51"/>
    <w:rPr>
      <w:rFonts w:ascii="Times New Roman" w:hAnsi="Times New Roman" w:cs="Times New Roman"/>
      <w:sz w:val="14"/>
      <w:szCs w:val="14"/>
      <w:shd w:val="clear" w:color="auto" w:fill="FFFFFF"/>
    </w:rPr>
  </w:style>
  <w:style w:type="character" w:customStyle="1" w:styleId="4620">
    <w:name w:val="Основной текст (46)2"/>
    <w:uiPriority w:val="99"/>
    <w:rsid w:val="00580E51"/>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580E51"/>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580E51"/>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580E51"/>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580E51"/>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580E51"/>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580E51"/>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580E51"/>
    <w:rPr>
      <w:rFonts w:ascii="Times New Roman" w:hAnsi="Times New Roman" w:cs="Times New Roman"/>
      <w:noProof/>
      <w:sz w:val="16"/>
      <w:szCs w:val="16"/>
      <w:shd w:val="clear" w:color="auto" w:fill="FFFFFF"/>
    </w:rPr>
  </w:style>
  <w:style w:type="character" w:customStyle="1" w:styleId="641">
    <w:name w:val="Подпись к таблице (6)4"/>
    <w:uiPriority w:val="99"/>
    <w:rsid w:val="00580E51"/>
    <w:rPr>
      <w:rFonts w:ascii="Times New Roman" w:hAnsi="Times New Roman" w:cs="Times New Roman"/>
      <w:sz w:val="14"/>
      <w:szCs w:val="14"/>
      <w:u w:val="single"/>
      <w:shd w:val="clear" w:color="auto" w:fill="FFFFFF"/>
    </w:rPr>
  </w:style>
  <w:style w:type="character" w:customStyle="1" w:styleId="631">
    <w:name w:val="Подпись к таблице (6)3"/>
    <w:uiPriority w:val="99"/>
    <w:rsid w:val="00580E51"/>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580E51"/>
    <w:rPr>
      <w:rFonts w:ascii="Times New Roman" w:hAnsi="Times New Roman" w:cs="Times New Roman"/>
      <w:sz w:val="14"/>
      <w:szCs w:val="14"/>
      <w:u w:val="single"/>
      <w:shd w:val="clear" w:color="auto" w:fill="FFFFFF"/>
    </w:rPr>
  </w:style>
  <w:style w:type="character" w:customStyle="1" w:styleId="338">
    <w:name w:val="Подпись к таблице (3)3"/>
    <w:uiPriority w:val="99"/>
    <w:rsid w:val="00580E51"/>
    <w:rPr>
      <w:rFonts w:ascii="Times New Roman" w:hAnsi="Times New Roman" w:cs="Times New Roman"/>
      <w:sz w:val="23"/>
      <w:szCs w:val="23"/>
      <w:u w:val="single"/>
      <w:shd w:val="clear" w:color="auto" w:fill="FFFFFF"/>
    </w:rPr>
  </w:style>
  <w:style w:type="character" w:customStyle="1" w:styleId="32d">
    <w:name w:val="Подпись к таблице (3)2"/>
    <w:uiPriority w:val="99"/>
    <w:rsid w:val="00580E51"/>
    <w:rPr>
      <w:rFonts w:ascii="Times New Roman" w:hAnsi="Times New Roman" w:cs="Times New Roman"/>
      <w:sz w:val="23"/>
      <w:szCs w:val="23"/>
      <w:u w:val="single"/>
      <w:shd w:val="clear" w:color="auto" w:fill="FFFFFF"/>
    </w:rPr>
  </w:style>
  <w:style w:type="paragraph" w:customStyle="1" w:styleId="5ff1">
    <w:name w:val="Заголовок №5"/>
    <w:basedOn w:val="ad"/>
    <w:link w:val="5ff0"/>
    <w:uiPriority w:val="99"/>
    <w:rsid w:val="00580E51"/>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4">
    <w:name w:val="Подпись к таблице1"/>
    <w:basedOn w:val="ad"/>
    <w:uiPriority w:val="99"/>
    <w:rsid w:val="00580E51"/>
    <w:pPr>
      <w:shd w:val="clear" w:color="auto" w:fill="FFFFFF"/>
      <w:spacing w:after="0" w:line="240" w:lineRule="atLeast"/>
      <w:ind w:firstLine="0"/>
    </w:pPr>
    <w:rPr>
      <w:rFonts w:eastAsia="Calibri"/>
      <w:b/>
      <w:bCs/>
      <w:sz w:val="19"/>
      <w:szCs w:val="19"/>
    </w:rPr>
  </w:style>
  <w:style w:type="paragraph" w:customStyle="1" w:styleId="1510">
    <w:name w:val="Основной текст (15)1"/>
    <w:basedOn w:val="ad"/>
    <w:link w:val="157"/>
    <w:uiPriority w:val="99"/>
    <w:rsid w:val="00580E51"/>
    <w:pPr>
      <w:shd w:val="clear" w:color="auto" w:fill="FFFFFF"/>
      <w:spacing w:after="0" w:line="240" w:lineRule="atLeast"/>
      <w:ind w:hanging="1180"/>
    </w:pPr>
    <w:rPr>
      <w:rFonts w:asciiTheme="minorHAnsi" w:eastAsiaTheme="minorHAnsi" w:hAnsiTheme="minorHAnsi" w:cstheme="minorBidi"/>
      <w:i/>
      <w:iCs/>
      <w:sz w:val="12"/>
      <w:szCs w:val="12"/>
      <w:lang w:eastAsia="en-US"/>
    </w:rPr>
  </w:style>
  <w:style w:type="paragraph" w:customStyle="1" w:styleId="4ff0">
    <w:name w:val="Заголовок №4"/>
    <w:basedOn w:val="ad"/>
    <w:link w:val="4ff"/>
    <w:uiPriority w:val="99"/>
    <w:rsid w:val="00580E51"/>
    <w:pPr>
      <w:shd w:val="clear" w:color="auto" w:fill="FFFFFF"/>
      <w:spacing w:after="0" w:line="240" w:lineRule="atLeast"/>
      <w:ind w:firstLine="0"/>
      <w:jc w:val="both"/>
      <w:outlineLvl w:val="3"/>
    </w:pPr>
    <w:rPr>
      <w:rFonts w:asciiTheme="minorHAnsi" w:eastAsiaTheme="minorHAnsi" w:hAnsiTheme="minorHAnsi" w:cstheme="minorBidi"/>
      <w:i/>
      <w:iCs/>
      <w:sz w:val="23"/>
      <w:szCs w:val="23"/>
      <w:lang w:val="en-US" w:eastAsia="en-US"/>
    </w:rPr>
  </w:style>
  <w:style w:type="paragraph" w:customStyle="1" w:styleId="2610">
    <w:name w:val="Основной текст (26)1"/>
    <w:basedOn w:val="ad"/>
    <w:link w:val="265"/>
    <w:uiPriority w:val="99"/>
    <w:rsid w:val="00580E51"/>
    <w:pPr>
      <w:shd w:val="clear" w:color="auto" w:fill="FFFFFF"/>
      <w:spacing w:before="120" w:after="0" w:line="240" w:lineRule="atLeast"/>
      <w:ind w:firstLine="0"/>
    </w:pPr>
    <w:rPr>
      <w:rFonts w:asciiTheme="minorHAnsi" w:eastAsiaTheme="minorHAnsi" w:hAnsiTheme="minorHAnsi" w:cstheme="minorBidi"/>
      <w:i/>
      <w:iCs/>
      <w:sz w:val="23"/>
      <w:szCs w:val="23"/>
      <w:lang w:eastAsia="en-US"/>
    </w:rPr>
  </w:style>
  <w:style w:type="paragraph" w:customStyle="1" w:styleId="3211">
    <w:name w:val="Основной текст (32)1"/>
    <w:basedOn w:val="ad"/>
    <w:link w:val="32b"/>
    <w:uiPriority w:val="99"/>
    <w:rsid w:val="00580E51"/>
    <w:pPr>
      <w:shd w:val="clear" w:color="auto" w:fill="FFFFFF"/>
      <w:spacing w:before="180" w:after="0" w:line="490" w:lineRule="exact"/>
      <w:ind w:firstLine="0"/>
    </w:pPr>
    <w:rPr>
      <w:rFonts w:asciiTheme="minorHAnsi" w:eastAsiaTheme="minorHAnsi" w:hAnsiTheme="minorHAnsi" w:cstheme="minorBidi"/>
      <w:i/>
      <w:iCs/>
      <w:sz w:val="23"/>
      <w:szCs w:val="23"/>
      <w:lang w:eastAsia="en-US"/>
    </w:rPr>
  </w:style>
  <w:style w:type="paragraph" w:customStyle="1" w:styleId="346">
    <w:name w:val="Основной текст (34)"/>
    <w:basedOn w:val="ad"/>
    <w:link w:val="345"/>
    <w:uiPriority w:val="99"/>
    <w:rsid w:val="00580E51"/>
    <w:pPr>
      <w:shd w:val="clear" w:color="auto" w:fill="FFFFFF"/>
      <w:spacing w:before="60" w:after="0" w:line="240" w:lineRule="atLeast"/>
      <w:ind w:firstLine="0"/>
    </w:pPr>
    <w:rPr>
      <w:rFonts w:asciiTheme="minorHAnsi" w:eastAsiaTheme="minorHAnsi" w:hAnsiTheme="minorHAnsi" w:cstheme="minorBidi"/>
      <w:i/>
      <w:iCs/>
      <w:sz w:val="15"/>
      <w:szCs w:val="15"/>
      <w:lang w:eastAsia="en-US"/>
    </w:rPr>
  </w:style>
  <w:style w:type="paragraph" w:customStyle="1" w:styleId="519">
    <w:name w:val="Подпись к таблице (5)1"/>
    <w:basedOn w:val="ad"/>
    <w:uiPriority w:val="99"/>
    <w:rsid w:val="00580E51"/>
    <w:pPr>
      <w:shd w:val="clear" w:color="auto" w:fill="FFFFFF"/>
      <w:spacing w:after="0" w:line="240" w:lineRule="atLeast"/>
      <w:ind w:firstLine="0"/>
    </w:pPr>
    <w:rPr>
      <w:sz w:val="16"/>
      <w:szCs w:val="16"/>
    </w:rPr>
  </w:style>
  <w:style w:type="paragraph" w:customStyle="1" w:styleId="613">
    <w:name w:val="Подпись к таблице (6)1"/>
    <w:basedOn w:val="ad"/>
    <w:uiPriority w:val="99"/>
    <w:rsid w:val="00580E51"/>
    <w:pPr>
      <w:shd w:val="clear" w:color="auto" w:fill="FFFFFF"/>
      <w:spacing w:after="0" w:line="240" w:lineRule="atLeast"/>
      <w:ind w:firstLine="0"/>
    </w:pPr>
    <w:rPr>
      <w:sz w:val="14"/>
      <w:szCs w:val="14"/>
    </w:rPr>
  </w:style>
  <w:style w:type="paragraph" w:customStyle="1" w:styleId="affffffffffffffff1">
    <w:name w:val="Текст документа"/>
    <w:basedOn w:val="18"/>
    <w:link w:val="affffffffffffffff2"/>
    <w:qFormat/>
    <w:rsid w:val="00580E51"/>
    <w:pPr>
      <w:tabs>
        <w:tab w:val="clear" w:pos="1120"/>
        <w:tab w:val="left" w:pos="0"/>
        <w:tab w:val="right" w:leader="dot" w:pos="10206"/>
      </w:tabs>
      <w:spacing w:line="240" w:lineRule="auto"/>
      <w:ind w:firstLine="567"/>
    </w:pPr>
    <w:rPr>
      <w:rFonts w:ascii="Times New Roman" w:hAnsi="Times New Roman" w:cs="Arial"/>
      <w:b w:val="0"/>
      <w:iCs/>
      <w:caps w:val="0"/>
      <w:noProof/>
      <w:lang w:eastAsia="en-US"/>
    </w:rPr>
  </w:style>
  <w:style w:type="character" w:customStyle="1" w:styleId="affffffffffffffff2">
    <w:name w:val="Текст документа Знак"/>
    <w:basedOn w:val="ae"/>
    <w:link w:val="affffffffffffffff1"/>
    <w:rsid w:val="00580E51"/>
    <w:rPr>
      <w:rFonts w:ascii="Times New Roman" w:eastAsia="Times New Roman" w:hAnsi="Times New Roman" w:cs="Arial"/>
      <w:bCs/>
      <w:iCs/>
      <w:noProof/>
      <w:sz w:val="24"/>
      <w:szCs w:val="24"/>
    </w:rPr>
  </w:style>
  <w:style w:type="character" w:customStyle="1" w:styleId="FontStyle83">
    <w:name w:val="Font Style83"/>
    <w:uiPriority w:val="99"/>
    <w:rsid w:val="00580E51"/>
    <w:rPr>
      <w:rFonts w:ascii="Times New Roman" w:hAnsi="Times New Roman" w:cs="Times New Roman"/>
      <w:sz w:val="22"/>
      <w:szCs w:val="22"/>
    </w:rPr>
  </w:style>
  <w:style w:type="paragraph" w:customStyle="1" w:styleId="Style8">
    <w:name w:val="Style8"/>
    <w:basedOn w:val="ad"/>
    <w:uiPriority w:val="99"/>
    <w:rsid w:val="00580E51"/>
    <w:pPr>
      <w:widowControl w:val="0"/>
      <w:suppressAutoHyphens/>
      <w:autoSpaceDE w:val="0"/>
      <w:spacing w:after="0" w:line="240" w:lineRule="auto"/>
      <w:ind w:firstLine="0"/>
      <w:textAlignment w:val="baseline"/>
    </w:pPr>
    <w:rPr>
      <w:rFonts w:eastAsia="Calibri"/>
      <w:kern w:val="1"/>
      <w:sz w:val="24"/>
      <w:szCs w:val="24"/>
      <w:lang w:eastAsia="hi-IN" w:bidi="hi-IN"/>
    </w:rPr>
  </w:style>
  <w:style w:type="table" w:customStyle="1" w:styleId="4121">
    <w:name w:val="Сетка таблицы412"/>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a">
    <w:name w:val="Нет списка51"/>
    <w:next w:val="af0"/>
    <w:uiPriority w:val="99"/>
    <w:semiHidden/>
    <w:unhideWhenUsed/>
    <w:rsid w:val="00580E51"/>
  </w:style>
  <w:style w:type="table" w:customStyle="1" w:styleId="5110">
    <w:name w:val="Сетка таблицы51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Сетка таблицы1117"/>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4">
    <w:name w:val="Нет списка61"/>
    <w:next w:val="af0"/>
    <w:uiPriority w:val="99"/>
    <w:semiHidden/>
    <w:unhideWhenUsed/>
    <w:rsid w:val="00580E51"/>
  </w:style>
  <w:style w:type="table" w:customStyle="1" w:styleId="7110">
    <w:name w:val="Сетка таблицы71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0">
    <w:name w:val="Сетка таблицы916"/>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f0"/>
    <w:uiPriority w:val="99"/>
    <w:semiHidden/>
    <w:unhideWhenUsed/>
    <w:rsid w:val="00580E51"/>
  </w:style>
  <w:style w:type="table" w:customStyle="1" w:styleId="1311">
    <w:name w:val="Сетка таблицы13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0"/>
    <w:uiPriority w:val="99"/>
    <w:semiHidden/>
    <w:unhideWhenUsed/>
    <w:rsid w:val="00580E51"/>
  </w:style>
  <w:style w:type="numbering" w:customStyle="1" w:styleId="1221">
    <w:name w:val="Нет списка122"/>
    <w:next w:val="af0"/>
    <w:uiPriority w:val="99"/>
    <w:semiHidden/>
    <w:unhideWhenUsed/>
    <w:rsid w:val="00580E51"/>
  </w:style>
  <w:style w:type="table" w:customStyle="1" w:styleId="-52">
    <w:name w:val="Светлая заливка - Акцент 52"/>
    <w:basedOn w:val="af"/>
    <w:next w:val="-51"/>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
    <w:name w:val="Сетка таблицы14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2">
    <w:name w:val="Сетка таблицы15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
    <w:next w:val="-51"/>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
    <w:name w:val="Нет списка221"/>
    <w:next w:val="af0"/>
    <w:uiPriority w:val="99"/>
    <w:semiHidden/>
    <w:unhideWhenUsed/>
    <w:rsid w:val="00580E51"/>
  </w:style>
  <w:style w:type="numbering" w:customStyle="1" w:styleId="3113">
    <w:name w:val="Нет списка311"/>
    <w:next w:val="af0"/>
    <w:uiPriority w:val="99"/>
    <w:semiHidden/>
    <w:unhideWhenUsed/>
    <w:rsid w:val="00580E51"/>
  </w:style>
  <w:style w:type="table" w:customStyle="1" w:styleId="2410">
    <w:name w:val="Сетка таблицы24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2">
    <w:name w:val="Нет списка411"/>
    <w:next w:val="af0"/>
    <w:uiPriority w:val="99"/>
    <w:semiHidden/>
    <w:unhideWhenUsed/>
    <w:rsid w:val="00580E51"/>
  </w:style>
  <w:style w:type="table" w:customStyle="1" w:styleId="3410">
    <w:name w:val="Сетка таблицы34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Сетка таблицы42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f0"/>
    <w:uiPriority w:val="99"/>
    <w:semiHidden/>
    <w:unhideWhenUsed/>
    <w:rsid w:val="00580E51"/>
  </w:style>
  <w:style w:type="table" w:customStyle="1" w:styleId="5210">
    <w:name w:val="Сетка таблицы52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
    <w:name w:val="Нет списка611"/>
    <w:next w:val="af0"/>
    <w:uiPriority w:val="99"/>
    <w:semiHidden/>
    <w:unhideWhenUsed/>
    <w:rsid w:val="00580E51"/>
  </w:style>
  <w:style w:type="table" w:customStyle="1" w:styleId="7210">
    <w:name w:val="Сетка таблицы72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f0"/>
    <w:uiPriority w:val="99"/>
    <w:semiHidden/>
    <w:unhideWhenUsed/>
    <w:rsid w:val="00580E51"/>
  </w:style>
  <w:style w:type="table" w:customStyle="1" w:styleId="7310">
    <w:name w:val="Сетка таблицы73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
    <w:next w:val="af0"/>
    <w:uiPriority w:val="99"/>
    <w:semiHidden/>
    <w:unhideWhenUsed/>
    <w:rsid w:val="00580E51"/>
  </w:style>
  <w:style w:type="numbering" w:customStyle="1" w:styleId="1312">
    <w:name w:val="Нет списка131"/>
    <w:next w:val="af0"/>
    <w:uiPriority w:val="99"/>
    <w:semiHidden/>
    <w:unhideWhenUsed/>
    <w:rsid w:val="00580E51"/>
  </w:style>
  <w:style w:type="table" w:customStyle="1" w:styleId="1620">
    <w:name w:val="Сетка таблицы162"/>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0"/>
    <w:uiPriority w:val="99"/>
    <w:semiHidden/>
    <w:unhideWhenUsed/>
    <w:rsid w:val="00580E51"/>
  </w:style>
  <w:style w:type="numbering" w:customStyle="1" w:styleId="3213">
    <w:name w:val="Нет списка321"/>
    <w:next w:val="af0"/>
    <w:uiPriority w:val="99"/>
    <w:semiHidden/>
    <w:unhideWhenUsed/>
    <w:rsid w:val="00580E51"/>
  </w:style>
  <w:style w:type="table" w:customStyle="1" w:styleId="2510">
    <w:name w:val="Сетка таблицы25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6">
    <w:name w:val="Нет списка42"/>
    <w:next w:val="af0"/>
    <w:uiPriority w:val="99"/>
    <w:semiHidden/>
    <w:unhideWhenUsed/>
    <w:rsid w:val="00580E51"/>
  </w:style>
  <w:style w:type="table" w:customStyle="1" w:styleId="3511">
    <w:name w:val="Сетка таблицы35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0"/>
    <w:uiPriority w:val="99"/>
    <w:semiHidden/>
    <w:unhideWhenUsed/>
    <w:rsid w:val="00580E51"/>
  </w:style>
  <w:style w:type="table" w:customStyle="1" w:styleId="5310">
    <w:name w:val="Сетка таблицы53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0"/>
    <w:uiPriority w:val="99"/>
    <w:semiHidden/>
    <w:unhideWhenUsed/>
    <w:rsid w:val="00580E51"/>
  </w:style>
  <w:style w:type="table" w:customStyle="1" w:styleId="751">
    <w:name w:val="Сетка таблицы75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f0"/>
    <w:uiPriority w:val="99"/>
    <w:semiHidden/>
    <w:unhideWhenUsed/>
    <w:rsid w:val="00580E51"/>
  </w:style>
  <w:style w:type="numbering" w:customStyle="1" w:styleId="1011">
    <w:name w:val="Нет списка101"/>
    <w:next w:val="af0"/>
    <w:uiPriority w:val="99"/>
    <w:semiHidden/>
    <w:unhideWhenUsed/>
    <w:rsid w:val="00580E51"/>
  </w:style>
  <w:style w:type="numbering" w:customStyle="1" w:styleId="1412">
    <w:name w:val="Нет списка141"/>
    <w:next w:val="af0"/>
    <w:uiPriority w:val="99"/>
    <w:semiHidden/>
    <w:unhideWhenUsed/>
    <w:rsid w:val="00580E51"/>
  </w:style>
  <w:style w:type="table" w:customStyle="1" w:styleId="1810">
    <w:name w:val="Сетка таблицы18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
    <w:name w:val="Нет списка241"/>
    <w:next w:val="af0"/>
    <w:uiPriority w:val="99"/>
    <w:semiHidden/>
    <w:unhideWhenUsed/>
    <w:rsid w:val="00580E51"/>
  </w:style>
  <w:style w:type="numbering" w:customStyle="1" w:styleId="3312">
    <w:name w:val="Нет списка331"/>
    <w:next w:val="af0"/>
    <w:uiPriority w:val="99"/>
    <w:semiHidden/>
    <w:unhideWhenUsed/>
    <w:rsid w:val="00580E51"/>
  </w:style>
  <w:style w:type="table" w:customStyle="1" w:styleId="2612">
    <w:name w:val="Сетка таблицы26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f0"/>
    <w:uiPriority w:val="99"/>
    <w:semiHidden/>
    <w:unhideWhenUsed/>
    <w:rsid w:val="00580E51"/>
  </w:style>
  <w:style w:type="table" w:customStyle="1" w:styleId="3611">
    <w:name w:val="Сетка таблицы36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Сетка таблицы44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0"/>
    <w:uiPriority w:val="99"/>
    <w:semiHidden/>
    <w:unhideWhenUsed/>
    <w:rsid w:val="00580E51"/>
  </w:style>
  <w:style w:type="table" w:customStyle="1" w:styleId="5410">
    <w:name w:val="Сетка таблицы54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
    <w:name w:val="Нет списка63"/>
    <w:next w:val="af0"/>
    <w:uiPriority w:val="99"/>
    <w:semiHidden/>
    <w:unhideWhenUsed/>
    <w:rsid w:val="00580E51"/>
  </w:style>
  <w:style w:type="table" w:customStyle="1" w:styleId="7610">
    <w:name w:val="Сетка таблицы76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f0"/>
    <w:uiPriority w:val="99"/>
    <w:semiHidden/>
    <w:unhideWhenUsed/>
    <w:rsid w:val="00580E51"/>
  </w:style>
  <w:style w:type="table" w:customStyle="1" w:styleId="7710">
    <w:name w:val="Сетка таблицы77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f"/>
    <w:next w:val="aff3"/>
    <w:uiPriority w:val="3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f5">
    <w:name w:val="Заглавие 1"/>
    <w:basedOn w:val="af0"/>
    <w:uiPriority w:val="99"/>
    <w:rsid w:val="00580E51"/>
  </w:style>
  <w:style w:type="numbering" w:customStyle="1" w:styleId="1513">
    <w:name w:val="Нет списка151"/>
    <w:next w:val="af0"/>
    <w:uiPriority w:val="99"/>
    <w:semiHidden/>
    <w:unhideWhenUsed/>
    <w:rsid w:val="00580E51"/>
  </w:style>
  <w:style w:type="character" w:customStyle="1" w:styleId="affffffffffffffff3">
    <w:name w:val="Основной текст + Полужирный;Не курсив"/>
    <w:basedOn w:val="aff6"/>
    <w:rsid w:val="00580E51"/>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0">
    <w:name w:val="Сетка таблицы271"/>
    <w:basedOn w:val="af"/>
    <w:next w:val="aff3"/>
    <w:uiPriority w:val="5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f"/>
    <w:next w:val="aff3"/>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яя заливка 1 - Акцент 51"/>
    <w:basedOn w:val="af"/>
    <w:next w:val="1-5"/>
    <w:uiPriority w:val="63"/>
    <w:rsid w:val="00580E51"/>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0">
    <w:name w:val="Сетка таблицы281"/>
    <w:basedOn w:val="af"/>
    <w:next w:val="aff3"/>
    <w:uiPriority w:val="59"/>
    <w:rsid w:val="00580E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4">
    <w:name w:val="табл"/>
    <w:basedOn w:val="af6"/>
    <w:link w:val="affffffffffffffff5"/>
    <w:qFormat/>
    <w:rsid w:val="00580E51"/>
    <w:pPr>
      <w:ind w:firstLine="0"/>
      <w:contextualSpacing/>
    </w:pPr>
    <w:rPr>
      <w:rFonts w:eastAsia="Calibri"/>
      <w:b w:val="0"/>
      <w:sz w:val="20"/>
    </w:rPr>
  </w:style>
  <w:style w:type="character" w:customStyle="1" w:styleId="affffffffffffffff5">
    <w:name w:val="табл Знак"/>
    <w:basedOn w:val="ae"/>
    <w:link w:val="affffffffffffffff4"/>
    <w:rsid w:val="00580E51"/>
    <w:rPr>
      <w:rFonts w:ascii="Times New Roman" w:eastAsia="Calibri" w:hAnsi="Times New Roman" w:cs="Times New Roman"/>
      <w:sz w:val="20"/>
      <w:lang w:eastAsia="ru-RU"/>
    </w:rPr>
  </w:style>
  <w:style w:type="table" w:customStyle="1" w:styleId="1-52">
    <w:name w:val="Средняя заливка 1 - Акцент 52"/>
    <w:basedOn w:val="af"/>
    <w:next w:val="1-5"/>
    <w:uiPriority w:val="63"/>
    <w:rsid w:val="00580E5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
    <w:name w:val="Нет списка161"/>
    <w:next w:val="af0"/>
    <w:uiPriority w:val="99"/>
    <w:semiHidden/>
    <w:unhideWhenUsed/>
    <w:rsid w:val="00580E51"/>
  </w:style>
  <w:style w:type="paragraph" w:customStyle="1" w:styleId="otekstj">
    <w:name w:val="otekstj"/>
    <w:basedOn w:val="ad"/>
    <w:uiPriority w:val="99"/>
    <w:rsid w:val="00580E51"/>
    <w:pPr>
      <w:spacing w:before="100" w:beforeAutospacing="1" w:after="100" w:afterAutospacing="1" w:line="240" w:lineRule="auto"/>
      <w:ind w:firstLine="0"/>
    </w:pPr>
    <w:rPr>
      <w:sz w:val="24"/>
      <w:szCs w:val="24"/>
    </w:rPr>
  </w:style>
  <w:style w:type="table" w:customStyle="1" w:styleId="2910">
    <w:name w:val="Сетка таблицы291"/>
    <w:basedOn w:val="af"/>
    <w:next w:val="aff3"/>
    <w:uiPriority w:val="59"/>
    <w:rsid w:val="00580E5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0">
    <w:name w:val="Сетка таблицы1101"/>
    <w:basedOn w:val="af"/>
    <w:rsid w:val="00580E5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
    <w:next w:val="af0"/>
    <w:uiPriority w:val="99"/>
    <w:semiHidden/>
    <w:unhideWhenUsed/>
    <w:rsid w:val="00580E51"/>
  </w:style>
  <w:style w:type="table" w:customStyle="1" w:styleId="3810">
    <w:name w:val="Сетка таблицы38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редняя заливка 1 - Акцент 521"/>
    <w:basedOn w:val="af"/>
    <w:next w:val="1-5"/>
    <w:uiPriority w:val="63"/>
    <w:rsid w:val="00580E51"/>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
    <w:name w:val="Нет списка181"/>
    <w:next w:val="af0"/>
    <w:uiPriority w:val="99"/>
    <w:semiHidden/>
    <w:unhideWhenUsed/>
    <w:rsid w:val="00580E51"/>
  </w:style>
  <w:style w:type="table" w:customStyle="1" w:styleId="3010">
    <w:name w:val="Сетка таблицы301"/>
    <w:basedOn w:val="af"/>
    <w:next w:val="aff3"/>
    <w:uiPriority w:val="5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0">
    <w:name w:val="Сетка таблицы391"/>
    <w:basedOn w:val="af"/>
    <w:next w:val="aff3"/>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редняя заливка 1 - Акцент 53"/>
    <w:basedOn w:val="af"/>
    <w:next w:val="1-5"/>
    <w:uiPriority w:val="63"/>
    <w:rsid w:val="00580E51"/>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
    <w:name w:val="Нет списка191"/>
    <w:next w:val="af0"/>
    <w:uiPriority w:val="99"/>
    <w:semiHidden/>
    <w:unhideWhenUsed/>
    <w:rsid w:val="00580E51"/>
  </w:style>
  <w:style w:type="paragraph" w:customStyle="1" w:styleId="msonormalcxspfirstmailrucssattributepostfix">
    <w:name w:val="msonormalcxspfirst_mailru_css_attribute_postfix"/>
    <w:basedOn w:val="ad"/>
    <w:rsid w:val="00580E51"/>
    <w:pPr>
      <w:spacing w:before="100" w:beforeAutospacing="1" w:after="100" w:afterAutospacing="1" w:line="240" w:lineRule="auto"/>
      <w:ind w:firstLine="0"/>
    </w:pPr>
    <w:rPr>
      <w:sz w:val="24"/>
      <w:szCs w:val="24"/>
    </w:rPr>
  </w:style>
  <w:style w:type="paragraph" w:customStyle="1" w:styleId="msonormalcxspmiddlemailrucssattributepostfix">
    <w:name w:val="msonormalcxspmiddle_mailru_css_attribute_postfix"/>
    <w:basedOn w:val="ad"/>
    <w:rsid w:val="00580E51"/>
    <w:pPr>
      <w:spacing w:before="100" w:beforeAutospacing="1" w:after="100" w:afterAutospacing="1" w:line="240" w:lineRule="auto"/>
      <w:ind w:firstLine="0"/>
    </w:pPr>
    <w:rPr>
      <w:sz w:val="24"/>
      <w:szCs w:val="24"/>
    </w:rPr>
  </w:style>
  <w:style w:type="table" w:customStyle="1" w:styleId="4010">
    <w:name w:val="Сетка таблицы401"/>
    <w:basedOn w:val="af"/>
    <w:next w:val="aff3"/>
    <w:uiPriority w:val="5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
    <w:uiPriority w:val="63"/>
    <w:semiHidden/>
    <w:unhideWhenUsed/>
    <w:rsid w:val="00580E51"/>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TableGridReport14">
    <w:name w:val="Table Grid Report14"/>
    <w:basedOn w:val="af"/>
    <w:next w:val="aff3"/>
    <w:uiPriority w:val="59"/>
    <w:rsid w:val="009562E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81">
    <w:name w:val="xl2181"/>
    <w:basedOn w:val="ad"/>
    <w:rsid w:val="000A513C"/>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182">
    <w:name w:val="xl2182"/>
    <w:basedOn w:val="ad"/>
    <w:rsid w:val="000A513C"/>
    <w:pPr>
      <w:spacing w:before="100" w:beforeAutospacing="1" w:after="100" w:afterAutospacing="1" w:line="240" w:lineRule="auto"/>
      <w:ind w:firstLine="0"/>
      <w:jc w:val="center"/>
    </w:pPr>
    <w:rPr>
      <w:sz w:val="24"/>
      <w:szCs w:val="24"/>
    </w:rPr>
  </w:style>
  <w:style w:type="paragraph" w:customStyle="1" w:styleId="xl2183">
    <w:name w:val="xl2183"/>
    <w:basedOn w:val="ad"/>
    <w:rsid w:val="000A513C"/>
    <w:pPr>
      <w:spacing w:before="100" w:beforeAutospacing="1" w:after="100" w:afterAutospacing="1" w:line="240" w:lineRule="auto"/>
      <w:ind w:firstLine="0"/>
      <w:jc w:val="center"/>
      <w:textAlignment w:val="center"/>
    </w:pPr>
    <w:rPr>
      <w:sz w:val="24"/>
      <w:szCs w:val="24"/>
    </w:rPr>
  </w:style>
  <w:style w:type="paragraph" w:customStyle="1" w:styleId="xl2184">
    <w:name w:val="xl2184"/>
    <w:basedOn w:val="ad"/>
    <w:rsid w:val="000A5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185">
    <w:name w:val="xl2185"/>
    <w:basedOn w:val="ad"/>
    <w:rsid w:val="000A513C"/>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186">
    <w:name w:val="xl2186"/>
    <w:basedOn w:val="ad"/>
    <w:rsid w:val="000A513C"/>
    <w:pPr>
      <w:pBdr>
        <w:left w:val="single" w:sz="4" w:space="0" w:color="auto"/>
        <w:right w:val="single" w:sz="4" w:space="0" w:color="auto"/>
      </w:pBdr>
      <w:shd w:val="clear" w:color="000000" w:fill="FCD5B4"/>
      <w:spacing w:before="100" w:beforeAutospacing="1" w:after="100" w:afterAutospacing="1" w:line="240" w:lineRule="auto"/>
      <w:ind w:firstLine="0"/>
    </w:pPr>
    <w:rPr>
      <w:sz w:val="24"/>
      <w:szCs w:val="24"/>
    </w:rPr>
  </w:style>
  <w:style w:type="paragraph" w:customStyle="1" w:styleId="xl2187">
    <w:name w:val="xl2187"/>
    <w:basedOn w:val="ad"/>
    <w:rsid w:val="000A513C"/>
    <w:pPr>
      <w:pBdr>
        <w:left w:val="single" w:sz="4" w:space="0" w:color="auto"/>
        <w:right w:val="single" w:sz="4" w:space="0" w:color="auto"/>
      </w:pBdr>
      <w:shd w:val="clear" w:color="000000" w:fill="C5D9F1"/>
      <w:spacing w:before="100" w:beforeAutospacing="1" w:after="100" w:afterAutospacing="1" w:line="240" w:lineRule="auto"/>
      <w:ind w:firstLine="0"/>
    </w:pPr>
    <w:rPr>
      <w:sz w:val="24"/>
      <w:szCs w:val="24"/>
    </w:rPr>
  </w:style>
  <w:style w:type="paragraph" w:customStyle="1" w:styleId="xl2188">
    <w:name w:val="xl2188"/>
    <w:basedOn w:val="ad"/>
    <w:rsid w:val="000A5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4"/>
      <w:szCs w:val="24"/>
    </w:rPr>
  </w:style>
  <w:style w:type="paragraph" w:customStyle="1" w:styleId="xl2189">
    <w:name w:val="xl2189"/>
    <w:basedOn w:val="ad"/>
    <w:rsid w:val="000A513C"/>
    <w:pPr>
      <w:pBdr>
        <w:left w:val="single" w:sz="4" w:space="0" w:color="auto"/>
        <w:right w:val="single" w:sz="4" w:space="0" w:color="auto"/>
      </w:pBdr>
      <w:shd w:val="clear" w:color="000000" w:fill="FCD5B4"/>
      <w:spacing w:before="100" w:beforeAutospacing="1" w:after="100" w:afterAutospacing="1" w:line="240" w:lineRule="auto"/>
      <w:ind w:firstLine="0"/>
      <w:jc w:val="center"/>
    </w:pPr>
    <w:rPr>
      <w:rFonts w:ascii="Arial CYR" w:hAnsi="Arial CYR" w:cs="Arial CYR"/>
      <w:b/>
      <w:bCs/>
      <w:sz w:val="24"/>
      <w:szCs w:val="24"/>
    </w:rPr>
  </w:style>
  <w:style w:type="paragraph" w:customStyle="1" w:styleId="xl2190">
    <w:name w:val="xl2190"/>
    <w:basedOn w:val="ad"/>
    <w:rsid w:val="000A513C"/>
    <w:pPr>
      <w:shd w:val="clear" w:color="000000" w:fill="FCD5B4"/>
      <w:spacing w:before="100" w:beforeAutospacing="1" w:after="100" w:afterAutospacing="1" w:line="240" w:lineRule="auto"/>
      <w:ind w:firstLine="0"/>
    </w:pPr>
    <w:rPr>
      <w:sz w:val="24"/>
      <w:szCs w:val="24"/>
    </w:rPr>
  </w:style>
  <w:style w:type="paragraph" w:customStyle="1" w:styleId="xl2191">
    <w:name w:val="xl2191"/>
    <w:basedOn w:val="ad"/>
    <w:rsid w:val="000A513C"/>
    <w:pPr>
      <w:shd w:val="clear" w:color="000000" w:fill="C5D9F1"/>
      <w:spacing w:before="100" w:beforeAutospacing="1" w:after="100" w:afterAutospacing="1" w:line="240" w:lineRule="auto"/>
      <w:ind w:firstLine="0"/>
    </w:pPr>
    <w:rPr>
      <w:sz w:val="24"/>
      <w:szCs w:val="24"/>
    </w:rPr>
  </w:style>
  <w:style w:type="paragraph" w:customStyle="1" w:styleId="xl2192">
    <w:name w:val="xl2192"/>
    <w:basedOn w:val="ad"/>
    <w:rsid w:val="000A513C"/>
    <w:pPr>
      <w:pBdr>
        <w:left w:val="single" w:sz="4" w:space="0" w:color="auto"/>
        <w:right w:val="single" w:sz="4" w:space="0" w:color="auto"/>
      </w:pBdr>
      <w:shd w:val="clear" w:color="000000" w:fill="FFFF00"/>
      <w:spacing w:before="100" w:beforeAutospacing="1" w:after="100" w:afterAutospacing="1" w:line="240" w:lineRule="auto"/>
      <w:ind w:firstLine="0"/>
    </w:pPr>
    <w:rPr>
      <w:sz w:val="24"/>
      <w:szCs w:val="24"/>
    </w:rPr>
  </w:style>
  <w:style w:type="paragraph" w:customStyle="1" w:styleId="xl2193">
    <w:name w:val="xl2193"/>
    <w:basedOn w:val="ad"/>
    <w:rsid w:val="000A513C"/>
    <w:pPr>
      <w:shd w:val="clear" w:color="000000" w:fill="FFFF00"/>
      <w:spacing w:before="100" w:beforeAutospacing="1" w:after="100" w:afterAutospacing="1" w:line="240" w:lineRule="auto"/>
      <w:ind w:firstLine="0"/>
    </w:pPr>
    <w:rPr>
      <w:sz w:val="24"/>
      <w:szCs w:val="24"/>
    </w:rPr>
  </w:style>
  <w:style w:type="paragraph" w:customStyle="1" w:styleId="xl2194">
    <w:name w:val="xl2194"/>
    <w:basedOn w:val="ad"/>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195">
    <w:name w:val="xl2195"/>
    <w:basedOn w:val="ad"/>
    <w:rsid w:val="000A513C"/>
    <w:pPr>
      <w:pBdr>
        <w:left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xl2196">
    <w:name w:val="xl2196"/>
    <w:basedOn w:val="ad"/>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197">
    <w:name w:val="xl2197"/>
    <w:basedOn w:val="ad"/>
    <w:rsid w:val="000A513C"/>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szCs w:val="24"/>
    </w:rPr>
  </w:style>
  <w:style w:type="paragraph" w:customStyle="1" w:styleId="xl2198">
    <w:name w:val="xl2198"/>
    <w:basedOn w:val="ad"/>
    <w:rsid w:val="000A513C"/>
    <w:pPr>
      <w:pBdr>
        <w:left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sz w:val="24"/>
      <w:szCs w:val="24"/>
    </w:rPr>
  </w:style>
  <w:style w:type="paragraph" w:customStyle="1" w:styleId="xl2199">
    <w:name w:val="xl2199"/>
    <w:basedOn w:val="ad"/>
    <w:rsid w:val="000A513C"/>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szCs w:val="24"/>
    </w:rPr>
  </w:style>
  <w:style w:type="paragraph" w:customStyle="1" w:styleId="xl2200">
    <w:name w:val="xl2200"/>
    <w:basedOn w:val="ad"/>
    <w:rsid w:val="000A513C"/>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24"/>
      <w:szCs w:val="24"/>
    </w:rPr>
  </w:style>
  <w:style w:type="paragraph" w:customStyle="1" w:styleId="xl2201">
    <w:name w:val="xl2201"/>
    <w:basedOn w:val="ad"/>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02">
    <w:name w:val="xl2202"/>
    <w:basedOn w:val="ad"/>
    <w:rsid w:val="000A513C"/>
    <w:pPr>
      <w:pBdr>
        <w:left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203">
    <w:name w:val="xl2203"/>
    <w:basedOn w:val="ad"/>
    <w:rsid w:val="000A513C"/>
    <w:pPr>
      <w:spacing w:before="100" w:beforeAutospacing="1" w:after="100" w:afterAutospacing="1" w:line="240" w:lineRule="auto"/>
      <w:ind w:firstLine="0"/>
      <w:jc w:val="center"/>
      <w:textAlignment w:val="center"/>
    </w:pPr>
    <w:rPr>
      <w:sz w:val="24"/>
      <w:szCs w:val="24"/>
    </w:rPr>
  </w:style>
  <w:style w:type="paragraph" w:customStyle="1" w:styleId="xl2204">
    <w:name w:val="xl2204"/>
    <w:basedOn w:val="ad"/>
    <w:rsid w:val="000A513C"/>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205">
    <w:name w:val="xl2205"/>
    <w:basedOn w:val="ad"/>
    <w:rsid w:val="000A513C"/>
    <w:pPr>
      <w:pBdr>
        <w:left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xl2206">
    <w:name w:val="xl2206"/>
    <w:basedOn w:val="ad"/>
    <w:rsid w:val="000A513C"/>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207">
    <w:name w:val="xl2207"/>
    <w:basedOn w:val="ad"/>
    <w:rsid w:val="000A513C"/>
    <w:pPr>
      <w:pBdr>
        <w:left w:val="single" w:sz="4" w:space="0" w:color="auto"/>
        <w:right w:val="single" w:sz="4" w:space="0" w:color="auto"/>
      </w:pBdr>
      <w:shd w:val="clear" w:color="000000" w:fill="C5D9F1"/>
      <w:spacing w:before="100" w:beforeAutospacing="1" w:after="100" w:afterAutospacing="1" w:line="240" w:lineRule="auto"/>
      <w:ind w:firstLine="0"/>
    </w:pPr>
    <w:rPr>
      <w:sz w:val="24"/>
      <w:szCs w:val="24"/>
    </w:rPr>
  </w:style>
  <w:style w:type="paragraph" w:customStyle="1" w:styleId="xl2208">
    <w:name w:val="xl2208"/>
    <w:basedOn w:val="ad"/>
    <w:rsid w:val="000A513C"/>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24"/>
      <w:szCs w:val="24"/>
    </w:rPr>
  </w:style>
  <w:style w:type="paragraph" w:customStyle="1" w:styleId="xl2209">
    <w:name w:val="xl2209"/>
    <w:basedOn w:val="ad"/>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10">
    <w:name w:val="xl2210"/>
    <w:basedOn w:val="ad"/>
    <w:rsid w:val="000A513C"/>
    <w:pPr>
      <w:pBdr>
        <w:left w:val="single" w:sz="4" w:space="0" w:color="auto"/>
        <w:right w:val="single" w:sz="4" w:space="0" w:color="auto"/>
      </w:pBdr>
      <w:shd w:val="clear" w:color="000000" w:fill="C5D9F1"/>
      <w:spacing w:before="100" w:beforeAutospacing="1" w:after="100" w:afterAutospacing="1" w:line="240" w:lineRule="auto"/>
      <w:ind w:firstLine="0"/>
      <w:textAlignment w:val="center"/>
    </w:pPr>
    <w:rPr>
      <w:sz w:val="24"/>
      <w:szCs w:val="24"/>
    </w:rPr>
  </w:style>
  <w:style w:type="paragraph" w:customStyle="1" w:styleId="xl2211">
    <w:name w:val="xl2211"/>
    <w:basedOn w:val="ad"/>
    <w:rsid w:val="000A51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12">
    <w:name w:val="xl2212"/>
    <w:basedOn w:val="ad"/>
    <w:rsid w:val="000A513C"/>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213">
    <w:name w:val="xl2213"/>
    <w:basedOn w:val="ad"/>
    <w:rsid w:val="000A51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14">
    <w:name w:val="xl2214"/>
    <w:basedOn w:val="ad"/>
    <w:rsid w:val="000A513C"/>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affffffffffffffff6">
    <w:name w:val="Таблицы"/>
    <w:basedOn w:val="ad"/>
    <w:link w:val="affffffffffffffff7"/>
    <w:qFormat/>
    <w:rsid w:val="0060183A"/>
    <w:pPr>
      <w:spacing w:after="0" w:line="240" w:lineRule="auto"/>
      <w:ind w:firstLine="0"/>
      <w:jc w:val="center"/>
    </w:pPr>
    <w:rPr>
      <w:sz w:val="20"/>
      <w:szCs w:val="24"/>
    </w:rPr>
  </w:style>
  <w:style w:type="character" w:customStyle="1" w:styleId="affffffffffffffff7">
    <w:name w:val="Таблицы Знак"/>
    <w:basedOn w:val="ae"/>
    <w:link w:val="affffffffffffffff6"/>
    <w:rsid w:val="0060183A"/>
    <w:rPr>
      <w:rFonts w:ascii="Times New Roman" w:eastAsia="Times New Roman" w:hAnsi="Times New Roman" w:cs="Times New Roman"/>
      <w:sz w:val="20"/>
      <w:szCs w:val="24"/>
      <w:lang w:eastAsia="ru-RU"/>
    </w:rPr>
  </w:style>
  <w:style w:type="table" w:customStyle="1" w:styleId="580">
    <w:name w:val="Сетка таблицы58"/>
    <w:basedOn w:val="af"/>
    <w:next w:val="aff3"/>
    <w:uiPriority w:val="39"/>
    <w:rsid w:val="002342D1"/>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80">
    <w:name w:val="xl2180"/>
    <w:basedOn w:val="ad"/>
    <w:rsid w:val="008A7D73"/>
    <w:pPr>
      <w:pBdr>
        <w:left w:val="single" w:sz="4" w:space="0" w:color="auto"/>
        <w:right w:val="single" w:sz="4" w:space="0" w:color="auto"/>
      </w:pBdr>
      <w:spacing w:before="100" w:beforeAutospacing="1" w:after="100" w:afterAutospacing="1" w:line="240" w:lineRule="auto"/>
      <w:ind w:firstLine="0"/>
    </w:pPr>
    <w:rPr>
      <w:sz w:val="24"/>
      <w:szCs w:val="24"/>
    </w:rPr>
  </w:style>
  <w:style w:type="numbering" w:customStyle="1" w:styleId="303">
    <w:name w:val="Нет списка30"/>
    <w:next w:val="af0"/>
    <w:uiPriority w:val="99"/>
    <w:semiHidden/>
    <w:unhideWhenUsed/>
    <w:rsid w:val="00812285"/>
  </w:style>
  <w:style w:type="numbering" w:customStyle="1" w:styleId="1232">
    <w:name w:val="Нет списка123"/>
    <w:next w:val="af0"/>
    <w:uiPriority w:val="99"/>
    <w:semiHidden/>
    <w:unhideWhenUsed/>
    <w:rsid w:val="00812285"/>
  </w:style>
  <w:style w:type="table" w:customStyle="1" w:styleId="TableGridReport15">
    <w:name w:val="Table Grid Report15"/>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rsid w:val="00812285"/>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812285"/>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812285"/>
    <w:rPr>
      <w:rFonts w:ascii="Times New Roman" w:eastAsia="Times New Roman" w:hAnsi="Times New Roman" w:cs="Times New Roman"/>
      <w:b/>
      <w:bCs/>
      <w:i w:val="0"/>
      <w:iCs w:val="0"/>
      <w:smallCaps w:val="0"/>
      <w:strike w:val="0"/>
      <w:spacing w:val="0"/>
      <w:sz w:val="22"/>
      <w:szCs w:val="22"/>
    </w:rPr>
  </w:style>
  <w:style w:type="paragraph" w:customStyle="1" w:styleId="affffffffffffffff8">
    <w:name w:val="Выделение внутри заголовка"/>
    <w:basedOn w:val="ad"/>
    <w:next w:val="ad"/>
    <w:qFormat/>
    <w:rsid w:val="00812285"/>
    <w:pPr>
      <w:spacing w:before="240" w:after="120"/>
      <w:jc w:val="both"/>
    </w:pPr>
    <w:rPr>
      <w:rFonts w:eastAsia="Calibri"/>
      <w:b/>
      <w:sz w:val="26"/>
      <w:lang w:eastAsia="en-US"/>
    </w:rPr>
  </w:style>
  <w:style w:type="table" w:customStyle="1" w:styleId="1201">
    <w:name w:val="Сетка таблицы120"/>
    <w:basedOn w:val="af"/>
    <w:next w:val="aff3"/>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
    <w:name w:val="Нет списка1112"/>
    <w:next w:val="af0"/>
    <w:uiPriority w:val="99"/>
    <w:semiHidden/>
    <w:unhideWhenUsed/>
    <w:rsid w:val="00812285"/>
  </w:style>
  <w:style w:type="table" w:customStyle="1" w:styleId="TableGridReport16">
    <w:name w:val="Table Grid Report16"/>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f2">
    <w:name w:val="Оглавление 31"/>
    <w:basedOn w:val="ad"/>
    <w:next w:val="ad"/>
    <w:autoRedefine/>
    <w:uiPriority w:val="39"/>
    <w:unhideWhenUsed/>
    <w:rsid w:val="00812285"/>
    <w:pPr>
      <w:spacing w:after="100" w:line="276" w:lineRule="auto"/>
      <w:ind w:left="440" w:firstLine="0"/>
    </w:pPr>
    <w:rPr>
      <w:rFonts w:ascii="Calibri" w:hAnsi="Calibri"/>
      <w:sz w:val="22"/>
    </w:rPr>
  </w:style>
  <w:style w:type="table" w:customStyle="1" w:styleId="9f1">
    <w:name w:val="Изысканная таблица9"/>
    <w:basedOn w:val="af"/>
    <w:next w:val="afffd"/>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8">
    <w:name w:val="Сетка таблицы1118"/>
    <w:basedOn w:val="af"/>
    <w:next w:val="aff3"/>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30">
    <w:name w:val="Нет списка1113"/>
    <w:next w:val="af0"/>
    <w:uiPriority w:val="99"/>
    <w:semiHidden/>
    <w:rsid w:val="00812285"/>
  </w:style>
  <w:style w:type="paragraph" w:customStyle="1" w:styleId="1fffffff6">
    <w:name w:val="Знак Знак Знак Знак Знак Знак Знак Знак1"/>
    <w:basedOn w:val="ad"/>
    <w:rsid w:val="00812285"/>
    <w:pPr>
      <w:spacing w:before="100" w:beforeAutospacing="1" w:after="100" w:afterAutospacing="1" w:line="240" w:lineRule="auto"/>
      <w:ind w:firstLine="0"/>
    </w:pPr>
    <w:rPr>
      <w:rFonts w:ascii="Tahoma" w:hAnsi="Tahoma"/>
      <w:sz w:val="20"/>
      <w:szCs w:val="20"/>
      <w:lang w:val="en-US" w:eastAsia="en-US"/>
    </w:rPr>
  </w:style>
  <w:style w:type="table" w:customStyle="1" w:styleId="2180">
    <w:name w:val="Сетка таблицы218"/>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7">
    <w:name w:val="Знак Знак Знак Знак Знак Знак Знак Знак1 Знак Знак Знак"/>
    <w:basedOn w:val="ad"/>
    <w:rsid w:val="00812285"/>
    <w:pPr>
      <w:spacing w:before="100" w:beforeAutospacing="1" w:after="100" w:afterAutospacing="1" w:line="240" w:lineRule="auto"/>
      <w:ind w:firstLine="0"/>
    </w:pPr>
    <w:rPr>
      <w:rFonts w:ascii="Tahoma" w:hAnsi="Tahoma"/>
      <w:sz w:val="20"/>
      <w:szCs w:val="20"/>
      <w:lang w:val="en-US" w:eastAsia="en-US"/>
    </w:rPr>
  </w:style>
  <w:style w:type="paragraph" w:customStyle="1" w:styleId="affffffffffffffff9">
    <w:name w:val="Обычный + по центру"/>
    <w:basedOn w:val="ad"/>
    <w:rsid w:val="00812285"/>
    <w:pPr>
      <w:spacing w:after="0" w:line="240" w:lineRule="auto"/>
      <w:ind w:firstLine="0"/>
      <w:jc w:val="center"/>
    </w:pPr>
    <w:rPr>
      <w:sz w:val="24"/>
      <w:szCs w:val="24"/>
    </w:rPr>
  </w:style>
  <w:style w:type="character" w:customStyle="1" w:styleId="rvts31451">
    <w:name w:val="rvts31451"/>
    <w:rsid w:val="00812285"/>
  </w:style>
  <w:style w:type="numbering" w:customStyle="1" w:styleId="111110">
    <w:name w:val="Нет списка11111"/>
    <w:next w:val="af0"/>
    <w:uiPriority w:val="99"/>
    <w:semiHidden/>
    <w:rsid w:val="00812285"/>
  </w:style>
  <w:style w:type="paragraph" w:customStyle="1" w:styleId="heading">
    <w:name w:val="heading"/>
    <w:basedOn w:val="ad"/>
    <w:rsid w:val="00812285"/>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d"/>
    <w:rsid w:val="00812285"/>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d"/>
    <w:rsid w:val="00812285"/>
    <w:pPr>
      <w:spacing w:before="100" w:beforeAutospacing="1" w:after="100" w:afterAutospacing="1" w:line="240" w:lineRule="auto"/>
      <w:ind w:firstLine="0"/>
    </w:pPr>
    <w:rPr>
      <w:sz w:val="24"/>
      <w:szCs w:val="24"/>
    </w:rPr>
  </w:style>
  <w:style w:type="character" w:customStyle="1" w:styleId="kontakt1">
    <w:name w:val="kontakt1"/>
    <w:rsid w:val="00812285"/>
    <w:rPr>
      <w:rFonts w:ascii="Verdana" w:hAnsi="Verdana" w:hint="default"/>
      <w:b w:val="0"/>
      <w:bCs w:val="0"/>
      <w:strike w:val="0"/>
      <w:dstrike w:val="0"/>
      <w:color w:val="25416B"/>
      <w:sz w:val="17"/>
      <w:szCs w:val="17"/>
      <w:u w:val="none"/>
      <w:effect w:val="none"/>
    </w:rPr>
  </w:style>
  <w:style w:type="numbering" w:customStyle="1" w:styleId="2102">
    <w:name w:val="Нет списка210"/>
    <w:next w:val="af0"/>
    <w:uiPriority w:val="99"/>
    <w:semiHidden/>
    <w:unhideWhenUsed/>
    <w:rsid w:val="00812285"/>
  </w:style>
  <w:style w:type="numbering" w:customStyle="1" w:styleId="1111110">
    <w:name w:val="Нет списка111111"/>
    <w:next w:val="af0"/>
    <w:semiHidden/>
    <w:rsid w:val="00812285"/>
  </w:style>
  <w:style w:type="numbering" w:customStyle="1" w:styleId="11111110">
    <w:name w:val="Нет списка1111111"/>
    <w:next w:val="af0"/>
    <w:semiHidden/>
    <w:rsid w:val="00812285"/>
  </w:style>
  <w:style w:type="paragraph" w:customStyle="1" w:styleId="affffffffffffffffa">
    <w:name w:val="Знак Знак Знак Знак Знак Знак Знак Знак Знак Знак Знак Знак Знак Знак Знак"/>
    <w:basedOn w:val="ad"/>
    <w:rsid w:val="00812285"/>
    <w:pPr>
      <w:spacing w:before="100" w:beforeAutospacing="1" w:after="100" w:afterAutospacing="1" w:line="240" w:lineRule="auto"/>
      <w:ind w:firstLine="0"/>
    </w:pPr>
    <w:rPr>
      <w:rFonts w:ascii="Tahoma" w:hAnsi="Tahoma"/>
      <w:sz w:val="20"/>
      <w:szCs w:val="20"/>
      <w:lang w:val="en-US" w:eastAsia="en-US"/>
    </w:rPr>
  </w:style>
  <w:style w:type="numbering" w:customStyle="1" w:styleId="365">
    <w:name w:val="Нет списка36"/>
    <w:next w:val="af0"/>
    <w:uiPriority w:val="99"/>
    <w:semiHidden/>
    <w:unhideWhenUsed/>
    <w:rsid w:val="00812285"/>
  </w:style>
  <w:style w:type="numbering" w:customStyle="1" w:styleId="1242">
    <w:name w:val="Нет списка124"/>
    <w:next w:val="af0"/>
    <w:uiPriority w:val="99"/>
    <w:semiHidden/>
    <w:unhideWhenUsed/>
    <w:rsid w:val="00812285"/>
  </w:style>
  <w:style w:type="numbering" w:customStyle="1" w:styleId="11211">
    <w:name w:val="Нет списка1121"/>
    <w:next w:val="af0"/>
    <w:uiPriority w:val="99"/>
    <w:semiHidden/>
    <w:rsid w:val="00812285"/>
  </w:style>
  <w:style w:type="numbering" w:customStyle="1" w:styleId="2131">
    <w:name w:val="Нет списка213"/>
    <w:next w:val="af0"/>
    <w:semiHidden/>
    <w:unhideWhenUsed/>
    <w:rsid w:val="00812285"/>
  </w:style>
  <w:style w:type="numbering" w:customStyle="1" w:styleId="111111110">
    <w:name w:val="Нет списка11111111"/>
    <w:next w:val="af0"/>
    <w:semiHidden/>
    <w:rsid w:val="00812285"/>
  </w:style>
  <w:style w:type="numbering" w:customStyle="1" w:styleId="1111111110">
    <w:name w:val="Нет списка111111111"/>
    <w:next w:val="af0"/>
    <w:semiHidden/>
    <w:rsid w:val="00812285"/>
  </w:style>
  <w:style w:type="character" w:customStyle="1" w:styleId="ft">
    <w:name w:val="ft"/>
    <w:rsid w:val="00812285"/>
  </w:style>
  <w:style w:type="character" w:customStyle="1" w:styleId="affffffffffffffffb">
    <w:name w:val="Без интервала Знак Знак"/>
    <w:rsid w:val="00812285"/>
    <w:rPr>
      <w:rFonts w:ascii="Calibri" w:eastAsia="Times New Roman" w:hAnsi="Calibri" w:cs="Times New Roman"/>
      <w:lang w:eastAsia="en-US"/>
    </w:rPr>
  </w:style>
  <w:style w:type="paragraph" w:customStyle="1" w:styleId="font1">
    <w:name w:val="font1"/>
    <w:basedOn w:val="ad"/>
    <w:rsid w:val="00812285"/>
    <w:pPr>
      <w:spacing w:before="100" w:beforeAutospacing="1" w:after="100" w:afterAutospacing="1" w:line="240" w:lineRule="auto"/>
      <w:ind w:firstLine="0"/>
    </w:pPr>
    <w:rPr>
      <w:rFonts w:ascii="Arial" w:hAnsi="Arial" w:cs="Arial"/>
      <w:sz w:val="20"/>
      <w:szCs w:val="20"/>
    </w:rPr>
  </w:style>
  <w:style w:type="table" w:customStyle="1" w:styleId="1119">
    <w:name w:val="Сетка таблицы1119"/>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6">
    <w:name w:val="Основной текст 23"/>
    <w:basedOn w:val="ad"/>
    <w:rsid w:val="00812285"/>
    <w:pPr>
      <w:overflowPunct w:val="0"/>
      <w:autoSpaceDE w:val="0"/>
      <w:autoSpaceDN w:val="0"/>
      <w:adjustRightInd w:val="0"/>
      <w:spacing w:after="0" w:line="240" w:lineRule="auto"/>
      <w:ind w:firstLine="720"/>
      <w:jc w:val="both"/>
      <w:textAlignment w:val="baseline"/>
    </w:pPr>
    <w:rPr>
      <w:szCs w:val="20"/>
    </w:rPr>
  </w:style>
  <w:style w:type="numbering" w:customStyle="1" w:styleId="111210">
    <w:name w:val="Нет списка11121"/>
    <w:next w:val="af0"/>
    <w:semiHidden/>
    <w:rsid w:val="00812285"/>
  </w:style>
  <w:style w:type="paragraph" w:customStyle="1" w:styleId="10">
    <w:name w:val="Список маркированный 1"/>
    <w:basedOn w:val="ad"/>
    <w:link w:val="1fffffff8"/>
    <w:qFormat/>
    <w:rsid w:val="00812285"/>
    <w:pPr>
      <w:numPr>
        <w:numId w:val="65"/>
      </w:numPr>
      <w:suppressAutoHyphens/>
      <w:spacing w:after="0"/>
      <w:jc w:val="both"/>
    </w:pPr>
    <w:rPr>
      <w:sz w:val="24"/>
      <w:szCs w:val="24"/>
    </w:rPr>
  </w:style>
  <w:style w:type="character" w:customStyle="1" w:styleId="1fffffff8">
    <w:name w:val="Список маркированный 1 Знак"/>
    <w:link w:val="10"/>
    <w:rsid w:val="00812285"/>
    <w:rPr>
      <w:rFonts w:ascii="Times New Roman" w:eastAsia="Times New Roman" w:hAnsi="Times New Roman" w:cs="Times New Roman"/>
      <w:sz w:val="24"/>
      <w:szCs w:val="24"/>
      <w:lang w:eastAsia="ru-RU"/>
    </w:rPr>
  </w:style>
  <w:style w:type="numbering" w:customStyle="1" w:styleId="444">
    <w:name w:val="Нет списка44"/>
    <w:next w:val="af0"/>
    <w:uiPriority w:val="99"/>
    <w:semiHidden/>
    <w:unhideWhenUsed/>
    <w:rsid w:val="00812285"/>
  </w:style>
  <w:style w:type="numbering" w:customStyle="1" w:styleId="543">
    <w:name w:val="Нет списка54"/>
    <w:next w:val="af0"/>
    <w:uiPriority w:val="99"/>
    <w:semiHidden/>
    <w:unhideWhenUsed/>
    <w:rsid w:val="00812285"/>
  </w:style>
  <w:style w:type="paragraph" w:customStyle="1" w:styleId="affffffffffffffffc">
    <w:name w:val="Знак Знак Знак Знак Знак Знак"/>
    <w:basedOn w:val="ad"/>
    <w:rsid w:val="00812285"/>
    <w:pPr>
      <w:spacing w:before="100" w:beforeAutospacing="1" w:after="100" w:afterAutospacing="1" w:line="240" w:lineRule="auto"/>
      <w:ind w:firstLine="0"/>
    </w:pPr>
    <w:rPr>
      <w:rFonts w:ascii="Tahoma" w:hAnsi="Tahoma"/>
      <w:sz w:val="20"/>
      <w:szCs w:val="20"/>
      <w:lang w:val="en-US" w:eastAsia="en-US"/>
    </w:rPr>
  </w:style>
  <w:style w:type="paragraph" w:customStyle="1" w:styleId="affffffffffffffffd">
    <w:name w:val="Обычный + По правому краю"/>
    <w:basedOn w:val="ad"/>
    <w:rsid w:val="00812285"/>
    <w:pPr>
      <w:tabs>
        <w:tab w:val="left" w:pos="1920"/>
        <w:tab w:val="left" w:pos="12264"/>
      </w:tabs>
      <w:spacing w:after="0" w:line="240" w:lineRule="auto"/>
      <w:ind w:firstLine="0"/>
      <w:jc w:val="right"/>
    </w:pPr>
    <w:rPr>
      <w:sz w:val="24"/>
      <w:szCs w:val="24"/>
    </w:rPr>
  </w:style>
  <w:style w:type="numbering" w:customStyle="1" w:styleId="1320">
    <w:name w:val="Нет списка132"/>
    <w:next w:val="af0"/>
    <w:uiPriority w:val="99"/>
    <w:semiHidden/>
    <w:rsid w:val="00812285"/>
  </w:style>
  <w:style w:type="numbering" w:customStyle="1" w:styleId="11311">
    <w:name w:val="Нет списка1131"/>
    <w:next w:val="af0"/>
    <w:uiPriority w:val="99"/>
    <w:semiHidden/>
    <w:rsid w:val="00812285"/>
  </w:style>
  <w:style w:type="numbering" w:customStyle="1" w:styleId="11131">
    <w:name w:val="Нет списка11131"/>
    <w:next w:val="af0"/>
    <w:semiHidden/>
    <w:unhideWhenUsed/>
    <w:rsid w:val="00812285"/>
  </w:style>
  <w:style w:type="numbering" w:customStyle="1" w:styleId="2220">
    <w:name w:val="Нет списка222"/>
    <w:next w:val="af0"/>
    <w:semiHidden/>
    <w:unhideWhenUsed/>
    <w:rsid w:val="00812285"/>
  </w:style>
  <w:style w:type="numbering" w:customStyle="1" w:styleId="12112">
    <w:name w:val="Нет списка1211"/>
    <w:next w:val="af0"/>
    <w:uiPriority w:val="99"/>
    <w:semiHidden/>
    <w:rsid w:val="00812285"/>
  </w:style>
  <w:style w:type="paragraph" w:customStyle="1" w:styleId="1fffffff9">
    <w:name w:val="Знак Знак Знак Знак Знак Знак Знак Знак1 Знак Знак Знак Знак Знак Знак Знак"/>
    <w:basedOn w:val="ad"/>
    <w:rsid w:val="00812285"/>
    <w:pPr>
      <w:spacing w:before="100" w:beforeAutospacing="1" w:after="100" w:afterAutospacing="1" w:line="240" w:lineRule="auto"/>
      <w:ind w:firstLine="0"/>
    </w:pPr>
    <w:rPr>
      <w:rFonts w:ascii="Tahoma" w:hAnsi="Tahoma"/>
      <w:sz w:val="20"/>
      <w:szCs w:val="20"/>
      <w:lang w:val="en-US" w:eastAsia="en-US"/>
    </w:rPr>
  </w:style>
  <w:style w:type="paragraph" w:customStyle="1" w:styleId="affffffffffffffffe">
    <w:name w:val="Знак Знак Знак Знак Знак Знак Знак Знак Знак"/>
    <w:basedOn w:val="ad"/>
    <w:rsid w:val="00812285"/>
    <w:pPr>
      <w:spacing w:before="100" w:beforeAutospacing="1" w:after="100" w:afterAutospacing="1" w:line="240" w:lineRule="auto"/>
      <w:ind w:firstLine="0"/>
    </w:pPr>
    <w:rPr>
      <w:rFonts w:ascii="Tahoma" w:hAnsi="Tahoma"/>
      <w:sz w:val="20"/>
      <w:szCs w:val="20"/>
      <w:lang w:val="en-US" w:eastAsia="en-US"/>
    </w:rPr>
  </w:style>
  <w:style w:type="character" w:customStyle="1" w:styleId="1fffffffa">
    <w:name w:val="Список маркированный 1 Знак Знак"/>
    <w:rsid w:val="00812285"/>
    <w:rPr>
      <w:sz w:val="24"/>
      <w:szCs w:val="24"/>
    </w:rPr>
  </w:style>
  <w:style w:type="numbering" w:customStyle="1" w:styleId="642">
    <w:name w:val="Нет списка64"/>
    <w:next w:val="af0"/>
    <w:uiPriority w:val="99"/>
    <w:semiHidden/>
    <w:unhideWhenUsed/>
    <w:rsid w:val="00812285"/>
  </w:style>
  <w:style w:type="numbering" w:customStyle="1" w:styleId="1421">
    <w:name w:val="Нет списка142"/>
    <w:next w:val="af0"/>
    <w:uiPriority w:val="99"/>
    <w:semiHidden/>
    <w:rsid w:val="00812285"/>
  </w:style>
  <w:style w:type="numbering" w:customStyle="1" w:styleId="11411">
    <w:name w:val="Нет списка1141"/>
    <w:next w:val="af0"/>
    <w:uiPriority w:val="99"/>
    <w:semiHidden/>
    <w:rsid w:val="00812285"/>
  </w:style>
  <w:style w:type="numbering" w:customStyle="1" w:styleId="11140">
    <w:name w:val="Нет списка1114"/>
    <w:next w:val="af0"/>
    <w:semiHidden/>
    <w:unhideWhenUsed/>
    <w:rsid w:val="00812285"/>
  </w:style>
  <w:style w:type="numbering" w:customStyle="1" w:styleId="111120">
    <w:name w:val="Нет списка11112"/>
    <w:next w:val="af0"/>
    <w:semiHidden/>
    <w:rsid w:val="00812285"/>
  </w:style>
  <w:style w:type="numbering" w:customStyle="1" w:styleId="2320">
    <w:name w:val="Нет списка232"/>
    <w:next w:val="af0"/>
    <w:semiHidden/>
    <w:unhideWhenUsed/>
    <w:rsid w:val="00812285"/>
  </w:style>
  <w:style w:type="numbering" w:customStyle="1" w:styleId="12211">
    <w:name w:val="Нет списка1221"/>
    <w:next w:val="af0"/>
    <w:uiPriority w:val="99"/>
    <w:semiHidden/>
    <w:rsid w:val="00812285"/>
  </w:style>
  <w:style w:type="table" w:customStyle="1" w:styleId="TableNormal127">
    <w:name w:val="Table Normal12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42">
    <w:name w:val="Нет списка74"/>
    <w:next w:val="af0"/>
    <w:uiPriority w:val="99"/>
    <w:semiHidden/>
    <w:unhideWhenUsed/>
    <w:rsid w:val="00812285"/>
  </w:style>
  <w:style w:type="table" w:customStyle="1" w:styleId="TableGridReport21">
    <w:name w:val="Table Grid Report2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Изысканная таблица17"/>
    <w:basedOn w:val="af"/>
    <w:next w:val="afffd"/>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80">
    <w:name w:val="Сетка таблицы128"/>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f0"/>
    <w:uiPriority w:val="99"/>
    <w:semiHidden/>
    <w:unhideWhenUsed/>
    <w:rsid w:val="00812285"/>
  </w:style>
  <w:style w:type="table" w:customStyle="1" w:styleId="3120">
    <w:name w:val="Сетка таблицы312"/>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f0"/>
    <w:uiPriority w:val="99"/>
    <w:semiHidden/>
    <w:rsid w:val="00812285"/>
  </w:style>
  <w:style w:type="table" w:customStyle="1" w:styleId="1122">
    <w:name w:val="Сетка таблицы1122"/>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Стиль211"/>
    <w:rsid w:val="00812285"/>
  </w:style>
  <w:style w:type="table" w:customStyle="1" w:styleId="186">
    <w:name w:val="Столбцы таблицы 18"/>
    <w:basedOn w:val="af"/>
    <w:next w:val="1ffc"/>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1">
    <w:name w:val="Столбцы таблицы 58"/>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4">
    <w:name w:val="Объемная таблица 38"/>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f2">
    <w:name w:val="Современная таблица8"/>
    <w:basedOn w:val="af"/>
    <w:next w:val="affffffd"/>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7">
    <w:name w:val="Изящная таблица 18"/>
    <w:basedOn w:val="af"/>
    <w:next w:val="1ffe"/>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8">
    <w:name w:val="Стиль таблицы17"/>
    <w:basedOn w:val="aff3"/>
    <w:rsid w:val="00812285"/>
    <w:rPr>
      <w:rFonts w:ascii="Times New Roman" w:eastAsia="Times New Roman" w:hAnsi="Times New Roman"/>
      <w:lang w:eastAsia="ru-RU"/>
    </w:rPr>
    <w:tblPr/>
  </w:style>
  <w:style w:type="numbering" w:customStyle="1" w:styleId="310">
    <w:name w:val="Стиль310"/>
    <w:rsid w:val="00812285"/>
    <w:pPr>
      <w:numPr>
        <w:numId w:val="73"/>
      </w:numPr>
    </w:pPr>
  </w:style>
  <w:style w:type="numbering" w:customStyle="1" w:styleId="4101">
    <w:name w:val="Стиль410"/>
    <w:rsid w:val="00812285"/>
  </w:style>
  <w:style w:type="numbering" w:customStyle="1" w:styleId="12c">
    <w:name w:val="Статья / Раздел12"/>
    <w:basedOn w:val="af0"/>
    <w:next w:val="affffffe"/>
    <w:rsid w:val="00812285"/>
  </w:style>
  <w:style w:type="numbering" w:customStyle="1" w:styleId="14100">
    <w:name w:val="Стиль многоуровневый 14 пт полужирный10"/>
    <w:basedOn w:val="af0"/>
    <w:rsid w:val="00812285"/>
  </w:style>
  <w:style w:type="table" w:customStyle="1" w:styleId="590">
    <w:name w:val="Сетка таблицы59"/>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тиль таблицы27"/>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9f2">
    <w:name w:val="Стандартная таблица9"/>
    <w:basedOn w:val="af"/>
    <w:next w:val="affffffffc"/>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5">
    <w:name w:val="Стиль таблицы37"/>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11fd">
    <w:name w:val="Сетка таблицы светлая11"/>
    <w:basedOn w:val="af"/>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0">
    <w:name w:val="Сетка таблицы413"/>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21">
    <w:name w:val="Нет списка82"/>
    <w:next w:val="af0"/>
    <w:semiHidden/>
    <w:unhideWhenUsed/>
    <w:rsid w:val="00812285"/>
  </w:style>
  <w:style w:type="table" w:customStyle="1" w:styleId="TableGridReport31">
    <w:name w:val="Table Grid Report3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Изысканная таблица21"/>
    <w:basedOn w:val="af"/>
    <w:next w:val="afffd"/>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1">
    <w:name w:val="Сетка таблицы13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f0"/>
    <w:uiPriority w:val="99"/>
    <w:semiHidden/>
    <w:unhideWhenUsed/>
    <w:rsid w:val="00812285"/>
  </w:style>
  <w:style w:type="table" w:customStyle="1" w:styleId="3130">
    <w:name w:val="Сетка таблицы313"/>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f0"/>
    <w:uiPriority w:val="99"/>
    <w:semiHidden/>
    <w:rsid w:val="00812285"/>
  </w:style>
  <w:style w:type="table" w:customStyle="1" w:styleId="1132">
    <w:name w:val="Сетка таблицы1132"/>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Стиль212"/>
    <w:rsid w:val="00812285"/>
  </w:style>
  <w:style w:type="table" w:customStyle="1" w:styleId="111a">
    <w:name w:val="Столбцы таблицы 111"/>
    <w:basedOn w:val="af"/>
    <w:next w:val="1ffc"/>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
    <w:name w:val="Столбцы таблицы 511"/>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4">
    <w:name w:val="Объемная таблица 311"/>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e">
    <w:name w:val="Современная таблица11"/>
    <w:basedOn w:val="af"/>
    <w:next w:val="affffffd"/>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Изысканная таблица111"/>
    <w:basedOn w:val="af"/>
    <w:next w:val="afff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
    <w:next w:val="1ffe"/>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Стиль таблицы111"/>
    <w:basedOn w:val="aff3"/>
    <w:rsid w:val="00812285"/>
    <w:rPr>
      <w:rFonts w:ascii="Times New Roman" w:eastAsia="Times New Roman" w:hAnsi="Times New Roman"/>
      <w:lang w:eastAsia="ru-RU"/>
    </w:rPr>
    <w:tblPr/>
  </w:style>
  <w:style w:type="numbering" w:customStyle="1" w:styleId="3115">
    <w:name w:val="Стиль311"/>
    <w:rsid w:val="00812285"/>
  </w:style>
  <w:style w:type="numbering" w:customStyle="1" w:styleId="4113">
    <w:name w:val="Стиль411"/>
    <w:rsid w:val="00812285"/>
  </w:style>
  <w:style w:type="numbering" w:customStyle="1" w:styleId="13b">
    <w:name w:val="Статья / Раздел13"/>
    <w:basedOn w:val="af0"/>
    <w:next w:val="affffffe"/>
    <w:rsid w:val="00812285"/>
  </w:style>
  <w:style w:type="numbering" w:customStyle="1" w:styleId="14110">
    <w:name w:val="Стиль многоуровневый 14 пт полужирный11"/>
    <w:basedOn w:val="af0"/>
    <w:rsid w:val="00812285"/>
  </w:style>
  <w:style w:type="table" w:customStyle="1" w:styleId="5120">
    <w:name w:val="Сетка таблицы512"/>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тиль таблицы21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11ff">
    <w:name w:val="Стандартная таблица11"/>
    <w:basedOn w:val="af"/>
    <w:next w:val="affffffffc"/>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6">
    <w:name w:val="Стиль таблицы31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10c">
    <w:name w:val="Сетка таблицы светлая10"/>
    <w:basedOn w:val="af"/>
    <w:next w:val="afffffffff5"/>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40">
    <w:name w:val="Сетка таблицы414"/>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0">
    <w:name w:val="Упомянуть2"/>
    <w:uiPriority w:val="99"/>
    <w:semiHidden/>
    <w:unhideWhenUsed/>
    <w:rsid w:val="00812285"/>
    <w:rPr>
      <w:color w:val="2B579A"/>
      <w:shd w:val="clear" w:color="auto" w:fill="E6E6E6"/>
    </w:rPr>
  </w:style>
  <w:style w:type="table" w:customStyle="1" w:styleId="6120">
    <w:name w:val="Сетка таблицы61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2">
    <w:name w:val="Стиль57"/>
    <w:uiPriority w:val="99"/>
    <w:rsid w:val="00812285"/>
  </w:style>
  <w:style w:type="table" w:customStyle="1" w:styleId="880">
    <w:name w:val="Сетка таблицы88"/>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f0"/>
    <w:uiPriority w:val="99"/>
    <w:semiHidden/>
    <w:unhideWhenUsed/>
    <w:rsid w:val="00812285"/>
  </w:style>
  <w:style w:type="table" w:customStyle="1" w:styleId="TableGridReport41">
    <w:name w:val="Table Grid Report4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3">
    <w:name w:val="Изысканная таблица31"/>
    <w:basedOn w:val="af"/>
    <w:next w:val="afffd"/>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2">
    <w:name w:val="Сетка таблицы14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f0"/>
    <w:uiPriority w:val="99"/>
    <w:semiHidden/>
    <w:unhideWhenUsed/>
    <w:rsid w:val="00812285"/>
  </w:style>
  <w:style w:type="table" w:customStyle="1" w:styleId="3220">
    <w:name w:val="Сетка таблицы322"/>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0">
    <w:name w:val="Нет списка1171"/>
    <w:next w:val="af0"/>
    <w:semiHidden/>
    <w:rsid w:val="00812285"/>
  </w:style>
  <w:style w:type="table" w:customStyle="1" w:styleId="1142">
    <w:name w:val="Сетка таблицы1142"/>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Стиль221"/>
    <w:rsid w:val="00812285"/>
  </w:style>
  <w:style w:type="table" w:customStyle="1" w:styleId="1213">
    <w:name w:val="Столбцы таблицы 121"/>
    <w:basedOn w:val="af"/>
    <w:next w:val="1ffc"/>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4">
    <w:name w:val="Объемная таблица 321"/>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овременная таблица21"/>
    <w:basedOn w:val="af"/>
    <w:next w:val="affffffd"/>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4">
    <w:name w:val="Изысканная таблица121"/>
    <w:basedOn w:val="af"/>
    <w:next w:val="afff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5">
    <w:name w:val="Изящная таблица 121"/>
    <w:basedOn w:val="af"/>
    <w:next w:val="1ffe"/>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6">
    <w:name w:val="Стиль таблицы121"/>
    <w:basedOn w:val="aff3"/>
    <w:rsid w:val="00812285"/>
    <w:rPr>
      <w:rFonts w:ascii="Times New Roman" w:eastAsia="Times New Roman" w:hAnsi="Times New Roman"/>
      <w:lang w:eastAsia="ru-RU"/>
    </w:rPr>
    <w:tblPr/>
  </w:style>
  <w:style w:type="numbering" w:customStyle="1" w:styleId="321">
    <w:name w:val="Стиль321"/>
    <w:rsid w:val="00812285"/>
    <w:pPr>
      <w:numPr>
        <w:numId w:val="12"/>
      </w:numPr>
    </w:pPr>
  </w:style>
  <w:style w:type="numbering" w:customStyle="1" w:styleId="421">
    <w:name w:val="Стиль421"/>
    <w:rsid w:val="00812285"/>
    <w:pPr>
      <w:numPr>
        <w:numId w:val="13"/>
      </w:numPr>
    </w:pPr>
  </w:style>
  <w:style w:type="numbering" w:customStyle="1" w:styleId="22b">
    <w:name w:val="Статья / Раздел22"/>
    <w:basedOn w:val="af0"/>
    <w:next w:val="affffffe"/>
    <w:rsid w:val="00812285"/>
  </w:style>
  <w:style w:type="numbering" w:customStyle="1" w:styleId="14210">
    <w:name w:val="Стиль многоуровневый 14 пт полужирный21"/>
    <w:basedOn w:val="af0"/>
    <w:rsid w:val="00812285"/>
  </w:style>
  <w:style w:type="table" w:customStyle="1" w:styleId="5220">
    <w:name w:val="Сетка таблицы522"/>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тиль таблицы22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21f8">
    <w:name w:val="Стандартная таблица21"/>
    <w:basedOn w:val="af"/>
    <w:next w:val="affffffffc"/>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5">
    <w:name w:val="Стиль таблицы32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21f9">
    <w:name w:val="Сетка таблицы светлая21"/>
    <w:basedOn w:val="af"/>
    <w:next w:val="afffffffff5"/>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0">
    <w:name w:val="Сетка таблицы422"/>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13">
    <w:name w:val="Стиль511"/>
    <w:uiPriority w:val="99"/>
    <w:rsid w:val="00812285"/>
  </w:style>
  <w:style w:type="table" w:customStyle="1" w:styleId="8120">
    <w:name w:val="Сетка таблицы81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9">
    <w:name w:val="Сетка таблицы919"/>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
    <w:name w:val="Table Grid Report5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Стиль231"/>
    <w:rsid w:val="00812285"/>
  </w:style>
  <w:style w:type="numbering" w:customStyle="1" w:styleId="3313">
    <w:name w:val="Стиль331"/>
    <w:rsid w:val="00812285"/>
  </w:style>
  <w:style w:type="numbering" w:customStyle="1" w:styleId="32e">
    <w:name w:val="Статья / Раздел32"/>
    <w:basedOn w:val="af0"/>
    <w:next w:val="affffffe"/>
    <w:rsid w:val="00812285"/>
  </w:style>
  <w:style w:type="numbering" w:customStyle="1" w:styleId="1431">
    <w:name w:val="Стиль многоуровневый 14 пт полужирный31"/>
    <w:basedOn w:val="af0"/>
    <w:rsid w:val="00812285"/>
  </w:style>
  <w:style w:type="table" w:customStyle="1" w:styleId="12420">
    <w:name w:val="Сетка таблицы1242"/>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Стиль521"/>
    <w:uiPriority w:val="99"/>
    <w:rsid w:val="00812285"/>
  </w:style>
  <w:style w:type="table" w:customStyle="1" w:styleId="TableGridReport111">
    <w:name w:val="Table Grid Report11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0">
    <w:name w:val="Стиль5111"/>
    <w:uiPriority w:val="99"/>
    <w:rsid w:val="00812285"/>
  </w:style>
  <w:style w:type="numbering" w:customStyle="1" w:styleId="22110">
    <w:name w:val="Стиль2211"/>
    <w:rsid w:val="00812285"/>
  </w:style>
  <w:style w:type="numbering" w:customStyle="1" w:styleId="32110">
    <w:name w:val="Стиль3211"/>
    <w:rsid w:val="00812285"/>
  </w:style>
  <w:style w:type="numbering" w:customStyle="1" w:styleId="42110">
    <w:name w:val="Стиль4211"/>
    <w:rsid w:val="00812285"/>
  </w:style>
  <w:style w:type="numbering" w:customStyle="1" w:styleId="14211">
    <w:name w:val="Стиль многоуровневый 14 пт полужирный211"/>
    <w:basedOn w:val="af0"/>
    <w:rsid w:val="00812285"/>
  </w:style>
  <w:style w:type="numbering" w:customStyle="1" w:styleId="52110">
    <w:name w:val="Стиль5211"/>
    <w:uiPriority w:val="99"/>
    <w:rsid w:val="00812285"/>
  </w:style>
  <w:style w:type="table" w:customStyle="1" w:styleId="8210">
    <w:name w:val="Сетка таблицы82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Изысканная таблица41"/>
    <w:basedOn w:val="af"/>
    <w:next w:val="afffd"/>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21">
    <w:name w:val="Сетка таблицы24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0">
    <w:name w:val="Стиль2311"/>
    <w:rsid w:val="00812285"/>
  </w:style>
  <w:style w:type="table" w:customStyle="1" w:styleId="1313">
    <w:name w:val="Столбцы таблицы 131"/>
    <w:basedOn w:val="af"/>
    <w:next w:val="1ffc"/>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
    <w:name w:val="Столбцы таблицы 531"/>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4">
    <w:name w:val="Объемная таблица 331"/>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Современная таблица31"/>
    <w:basedOn w:val="af"/>
    <w:next w:val="affffffd"/>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4">
    <w:name w:val="Изысканная таблица131"/>
    <w:basedOn w:val="af"/>
    <w:next w:val="afff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5">
    <w:name w:val="Изящная таблица 131"/>
    <w:basedOn w:val="af"/>
    <w:next w:val="1ffe"/>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6">
    <w:name w:val="Стиль таблицы131"/>
    <w:basedOn w:val="aff3"/>
    <w:rsid w:val="00812285"/>
    <w:rPr>
      <w:rFonts w:ascii="Times New Roman" w:eastAsia="Times New Roman" w:hAnsi="Times New Roman"/>
      <w:lang w:eastAsia="ru-RU"/>
    </w:rPr>
    <w:tblPr/>
  </w:style>
  <w:style w:type="numbering" w:customStyle="1" w:styleId="33110">
    <w:name w:val="Стиль3311"/>
    <w:rsid w:val="00812285"/>
  </w:style>
  <w:style w:type="numbering" w:customStyle="1" w:styleId="4312">
    <w:name w:val="Стиль431"/>
    <w:rsid w:val="00812285"/>
  </w:style>
  <w:style w:type="numbering" w:customStyle="1" w:styleId="3117">
    <w:name w:val="Статья / Раздел311"/>
    <w:basedOn w:val="af0"/>
    <w:next w:val="affffffe"/>
    <w:rsid w:val="00812285"/>
  </w:style>
  <w:style w:type="numbering" w:customStyle="1" w:styleId="14311">
    <w:name w:val="Стиль многоуровневый 14 пт полужирный311"/>
    <w:basedOn w:val="af0"/>
    <w:rsid w:val="00812285"/>
  </w:style>
  <w:style w:type="table" w:customStyle="1" w:styleId="5320">
    <w:name w:val="Сетка таблицы532"/>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тиль таблицы23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31f5">
    <w:name w:val="Стандартная таблица31"/>
    <w:basedOn w:val="af"/>
    <w:next w:val="affffffffc"/>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5">
    <w:name w:val="Стиль таблицы33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31f6">
    <w:name w:val="Сетка таблицы светлая31"/>
    <w:basedOn w:val="af"/>
    <w:next w:val="afffffffff5"/>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0">
    <w:name w:val="Сетка таблицы432"/>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12">
    <w:name w:val="Стиль531"/>
    <w:uiPriority w:val="99"/>
    <w:rsid w:val="00812285"/>
  </w:style>
  <w:style w:type="table" w:customStyle="1" w:styleId="831">
    <w:name w:val="Сетка таблицы83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b">
    <w:name w:val="Изысканная таблица51"/>
    <w:basedOn w:val="af"/>
    <w:next w:val="afffd"/>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2">
    <w:name w:val="Стиль241"/>
    <w:rsid w:val="00812285"/>
  </w:style>
  <w:style w:type="table" w:customStyle="1" w:styleId="1413">
    <w:name w:val="Столбцы таблицы 141"/>
    <w:basedOn w:val="af"/>
    <w:next w:val="1ffc"/>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1">
    <w:name w:val="Столбцы таблицы 541"/>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f"/>
    <w:next w:val="affffffd"/>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4">
    <w:name w:val="Изысканная таблица141"/>
    <w:basedOn w:val="af"/>
    <w:next w:val="afff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5">
    <w:name w:val="Изящная таблица 141"/>
    <w:basedOn w:val="af"/>
    <w:next w:val="1ffe"/>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6">
    <w:name w:val="Стиль таблицы141"/>
    <w:basedOn w:val="aff3"/>
    <w:rsid w:val="00812285"/>
    <w:rPr>
      <w:rFonts w:ascii="Times New Roman" w:eastAsia="Times New Roman" w:hAnsi="Times New Roman"/>
      <w:lang w:eastAsia="ru-RU"/>
    </w:rPr>
    <w:tblPr/>
  </w:style>
  <w:style w:type="numbering" w:customStyle="1" w:styleId="3412">
    <w:name w:val="Стиль341"/>
    <w:rsid w:val="00812285"/>
  </w:style>
  <w:style w:type="numbering" w:customStyle="1" w:styleId="4412">
    <w:name w:val="Стиль441"/>
    <w:rsid w:val="00812285"/>
  </w:style>
  <w:style w:type="numbering" w:customStyle="1" w:styleId="41b">
    <w:name w:val="Статья / Раздел41"/>
    <w:basedOn w:val="af0"/>
    <w:next w:val="affffffe"/>
    <w:rsid w:val="00812285"/>
  </w:style>
  <w:style w:type="numbering" w:customStyle="1" w:styleId="1441">
    <w:name w:val="Стиль многоуровневый 14 пт полужирный41"/>
    <w:basedOn w:val="af0"/>
    <w:rsid w:val="00812285"/>
  </w:style>
  <w:style w:type="table" w:customStyle="1" w:styleId="5420">
    <w:name w:val="Сетка таблицы542"/>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тиль таблицы24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41c">
    <w:name w:val="Стандартная таблица41"/>
    <w:basedOn w:val="af"/>
    <w:next w:val="affffffffc"/>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41d">
    <w:name w:val="Сетка таблицы светлая41"/>
    <w:basedOn w:val="af"/>
    <w:next w:val="afffffffff5"/>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0">
    <w:name w:val="Сетка таблицы442"/>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0">
    <w:name w:val="Сетка таблицы742"/>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12">
    <w:name w:val="Стиль541"/>
    <w:uiPriority w:val="99"/>
    <w:rsid w:val="00812285"/>
  </w:style>
  <w:style w:type="table" w:customStyle="1" w:styleId="841">
    <w:name w:val="Сетка таблицы84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Изысканная таблица61"/>
    <w:basedOn w:val="af"/>
    <w:next w:val="afffd"/>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812285"/>
  </w:style>
  <w:style w:type="table" w:customStyle="1" w:styleId="1514">
    <w:name w:val="Столбцы таблицы 151"/>
    <w:basedOn w:val="af"/>
    <w:next w:val="1ffc"/>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2">
    <w:name w:val="Объемная таблица 351"/>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c">
    <w:name w:val="Современная таблица51"/>
    <w:basedOn w:val="af"/>
    <w:next w:val="affffffd"/>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5">
    <w:name w:val="Изысканная таблица151"/>
    <w:basedOn w:val="af"/>
    <w:next w:val="afff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6">
    <w:name w:val="Изящная таблица 151"/>
    <w:basedOn w:val="af"/>
    <w:next w:val="1ffe"/>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7">
    <w:name w:val="Стиль таблицы151"/>
    <w:basedOn w:val="aff3"/>
    <w:rsid w:val="00812285"/>
    <w:rPr>
      <w:rFonts w:ascii="Times New Roman" w:eastAsia="Times New Roman" w:hAnsi="Times New Roman"/>
      <w:lang w:eastAsia="ru-RU"/>
    </w:rPr>
    <w:tblPr/>
  </w:style>
  <w:style w:type="numbering" w:customStyle="1" w:styleId="3513">
    <w:name w:val="Стиль351"/>
    <w:rsid w:val="00812285"/>
  </w:style>
  <w:style w:type="numbering" w:customStyle="1" w:styleId="4511">
    <w:name w:val="Стиль451"/>
    <w:rsid w:val="00812285"/>
  </w:style>
  <w:style w:type="numbering" w:customStyle="1" w:styleId="51d">
    <w:name w:val="Статья / Раздел51"/>
    <w:basedOn w:val="af0"/>
    <w:next w:val="affffffe"/>
    <w:rsid w:val="00812285"/>
  </w:style>
  <w:style w:type="numbering" w:customStyle="1" w:styleId="1451">
    <w:name w:val="Стиль многоуровневый 14 пт полужирный51"/>
    <w:basedOn w:val="af0"/>
    <w:rsid w:val="00812285"/>
  </w:style>
  <w:style w:type="table" w:customStyle="1" w:styleId="5511">
    <w:name w:val="Сетка таблицы551"/>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51e">
    <w:name w:val="Стандартная таблица51"/>
    <w:basedOn w:val="af"/>
    <w:next w:val="affffffffc"/>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4">
    <w:name w:val="Стиль таблицы35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51f">
    <w:name w:val="Сетка таблицы светлая51"/>
    <w:basedOn w:val="af"/>
    <w:next w:val="afffffffff5"/>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2">
    <w:name w:val="Сетка таблицы451"/>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812285"/>
  </w:style>
  <w:style w:type="table" w:customStyle="1" w:styleId="851">
    <w:name w:val="Сетка таблицы85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1">
    <w:name w:val="Table Grid Report6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Изысканная таблица71"/>
    <w:basedOn w:val="af"/>
    <w:next w:val="afffd"/>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3">
    <w:name w:val="Стиль261"/>
    <w:rsid w:val="00812285"/>
  </w:style>
  <w:style w:type="table" w:customStyle="1" w:styleId="1612">
    <w:name w:val="Столбцы таблицы 161"/>
    <w:basedOn w:val="af"/>
    <w:next w:val="1ffc"/>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2">
    <w:name w:val="Объемная таблица 361"/>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6">
    <w:name w:val="Современная таблица61"/>
    <w:basedOn w:val="af"/>
    <w:next w:val="affffffd"/>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
    <w:next w:val="afff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
    <w:next w:val="1ffe"/>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f3"/>
    <w:rsid w:val="00812285"/>
    <w:rPr>
      <w:rFonts w:ascii="Times New Roman" w:eastAsia="Times New Roman" w:hAnsi="Times New Roman"/>
      <w:lang w:eastAsia="ru-RU"/>
    </w:rPr>
    <w:tblPr/>
  </w:style>
  <w:style w:type="numbering" w:customStyle="1" w:styleId="3613">
    <w:name w:val="Стиль361"/>
    <w:rsid w:val="00812285"/>
  </w:style>
  <w:style w:type="numbering" w:customStyle="1" w:styleId="4611">
    <w:name w:val="Стиль461"/>
    <w:rsid w:val="00812285"/>
  </w:style>
  <w:style w:type="numbering" w:customStyle="1" w:styleId="617">
    <w:name w:val="Статья / Раздел61"/>
    <w:basedOn w:val="af0"/>
    <w:next w:val="affffffe"/>
    <w:rsid w:val="00812285"/>
  </w:style>
  <w:style w:type="numbering" w:customStyle="1" w:styleId="1461">
    <w:name w:val="Стиль многоуровневый 14 пт полужирный61"/>
    <w:basedOn w:val="af0"/>
    <w:rsid w:val="00812285"/>
  </w:style>
  <w:style w:type="table" w:customStyle="1" w:styleId="5611">
    <w:name w:val="Сетка таблицы561"/>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Стиль таблицы26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618">
    <w:name w:val="Стандартная таблица61"/>
    <w:basedOn w:val="af"/>
    <w:next w:val="affffffffc"/>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4">
    <w:name w:val="Стиль таблицы36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619">
    <w:name w:val="Сетка таблицы светлая61"/>
    <w:basedOn w:val="af"/>
    <w:next w:val="afffffffff5"/>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2">
    <w:name w:val="Сетка таблицы461"/>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12">
    <w:name w:val="Стиль561"/>
    <w:uiPriority w:val="99"/>
    <w:rsid w:val="00812285"/>
  </w:style>
  <w:style w:type="table" w:customStyle="1" w:styleId="861">
    <w:name w:val="Сетка таблицы86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0">
    <w:name w:val="Сетка таблицы37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2">
    <w:name w:val="Table Grid Report72"/>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3">
    <w:name w:val="Table Grid Report93"/>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0">
    <w:name w:val="Сетка таблицы382"/>
    <w:basedOn w:val="af"/>
    <w:next w:val="aff3"/>
    <w:uiPriority w:val="9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0">
    <w:name w:val="Сетка таблицы39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f"/>
    <w:next w:val="aff3"/>
    <w:uiPriority w:val="59"/>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1">
    <w:name w:val="Table Grid Report13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1">
    <w:name w:val="Table Grid Report14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1">
    <w:name w:val="Table Grid Report15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1">
    <w:name w:val="Table Grid Report16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81228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10">
    <w:name w:val="Сетка таблицы119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1">
    <w:name w:val="Table Grid Report10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f"/>
    <w:next w:val="aff3"/>
    <w:semiHidden/>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af0"/>
    <w:next w:val="111111"/>
    <w:semiHidden/>
    <w:rsid w:val="00812285"/>
  </w:style>
  <w:style w:type="numbering" w:customStyle="1" w:styleId="1ai4">
    <w:name w:val="1 / a / i4"/>
    <w:basedOn w:val="af0"/>
    <w:next w:val="1ai"/>
    <w:semiHidden/>
    <w:rsid w:val="00812285"/>
  </w:style>
  <w:style w:type="table" w:customStyle="1" w:styleId="-121">
    <w:name w:val="Веб-таблица 12"/>
    <w:basedOn w:val="af"/>
    <w:next w:val="-10"/>
    <w:semiHidden/>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
    <w:next w:val="-20"/>
    <w:semiHidden/>
    <w:rsid w:val="0081228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
    <w:next w:val="-3"/>
    <w:semiHidden/>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
    <w:next w:val="afffd"/>
    <w:semiHidden/>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f"/>
    <w:next w:val="1ffe"/>
    <w:semiHidden/>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Изящная таблица 21"/>
    <w:basedOn w:val="af"/>
    <w:next w:val="2ff9"/>
    <w:semiHidden/>
    <w:rsid w:val="0081228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0">
    <w:name w:val="Классическая таблица 11"/>
    <w:basedOn w:val="af"/>
    <w:next w:val="1fffff1"/>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b">
    <w:name w:val="Классическая таблица 21"/>
    <w:basedOn w:val="af"/>
    <w:next w:val="2ffa"/>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7">
    <w:name w:val="Классическая таблица 31"/>
    <w:basedOn w:val="af"/>
    <w:next w:val="3fe"/>
    <w:semiHidden/>
    <w:rsid w:val="0081228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
    <w:next w:val="4f3"/>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1">
    <w:name w:val="Объемная таблица 11"/>
    <w:basedOn w:val="af"/>
    <w:next w:val="1fffff2"/>
    <w:semiHidden/>
    <w:rsid w:val="0081228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c">
    <w:name w:val="Объемная таблица 21"/>
    <w:basedOn w:val="af"/>
    <w:next w:val="2ffb"/>
    <w:semiHidden/>
    <w:rsid w:val="0081228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1">
    <w:name w:val="Объемная таблица 371"/>
    <w:basedOn w:val="af"/>
    <w:next w:val="3f2"/>
    <w:semiHidden/>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2">
    <w:name w:val="Простая таблица 11"/>
    <w:basedOn w:val="af"/>
    <w:next w:val="1fffff3"/>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d">
    <w:name w:val="Простая таблица 21"/>
    <w:basedOn w:val="af"/>
    <w:next w:val="2ffc"/>
    <w:semiHidden/>
    <w:rsid w:val="0081228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8">
    <w:name w:val="Простая таблица 31"/>
    <w:basedOn w:val="af"/>
    <w:next w:val="3ff"/>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d">
    <w:name w:val="Сетка таблицы 12"/>
    <w:basedOn w:val="af"/>
    <w:next w:val="1fffff4"/>
    <w:semiHidden/>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e">
    <w:name w:val="Сетка таблицы 21"/>
    <w:basedOn w:val="af"/>
    <w:next w:val="2ffd"/>
    <w:semiHidden/>
    <w:rsid w:val="0081228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9">
    <w:name w:val="Сетка таблицы 31"/>
    <w:basedOn w:val="af"/>
    <w:next w:val="3ff0"/>
    <w:semiHidden/>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
    <w:next w:val="4f4"/>
    <w:semiHidden/>
    <w:rsid w:val="0081228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f0">
    <w:name w:val="Сетка таблицы 51"/>
    <w:basedOn w:val="af"/>
    <w:next w:val="5f6"/>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a">
    <w:name w:val="Сетка таблицы 61"/>
    <w:basedOn w:val="af"/>
    <w:next w:val="6b"/>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
    <w:next w:val="78"/>
    <w:semiHidden/>
    <w:rsid w:val="0081228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
    <w:next w:val="89"/>
    <w:semiHidden/>
    <w:rsid w:val="0081228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8">
    <w:name w:val="Современная таблица71"/>
    <w:basedOn w:val="af"/>
    <w:next w:val="affffffd"/>
    <w:semiHidden/>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9">
    <w:name w:val="Стандартная таблица71"/>
    <w:basedOn w:val="af"/>
    <w:next w:val="affffffffc"/>
    <w:semiHidden/>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a">
    <w:name w:val="Статья / Раздел71"/>
    <w:basedOn w:val="af0"/>
    <w:next w:val="affffffe"/>
    <w:semiHidden/>
    <w:rsid w:val="00812285"/>
  </w:style>
  <w:style w:type="table" w:customStyle="1" w:styleId="1713">
    <w:name w:val="Столбцы таблицы 171"/>
    <w:basedOn w:val="af"/>
    <w:next w:val="1ffc"/>
    <w:semiHidden/>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
    <w:name w:val="Столбцы таблицы 21"/>
    <w:basedOn w:val="af"/>
    <w:next w:val="2ffe"/>
    <w:semiHidden/>
    <w:rsid w:val="0081228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a">
    <w:name w:val="Столбцы таблицы 31"/>
    <w:basedOn w:val="af"/>
    <w:next w:val="3ff1"/>
    <w:semiHidden/>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
    <w:next w:val="4f5"/>
    <w:semiHidden/>
    <w:rsid w:val="0081228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
    <w:next w:val="58"/>
    <w:semiHidden/>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
    <w:next w:val="-11"/>
    <w:semiHidden/>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
    <w:next w:val="-2"/>
    <w:semiHidden/>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
    <w:next w:val="-30"/>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
    <w:next w:val="-40"/>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
    <w:basedOn w:val="af"/>
    <w:next w:val="-50"/>
    <w:semiHidden/>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
    <w:next w:val="-60"/>
    <w:semiHidden/>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
    <w:next w:val="-7"/>
    <w:semiHidden/>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
    <w:next w:val="-8"/>
    <w:semiHidden/>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b">
    <w:name w:val="Тема таблицы1"/>
    <w:basedOn w:val="af"/>
    <w:next w:val="affffffffffff6"/>
    <w:semiHidden/>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3">
    <w:name w:val="Цветная таблица 11"/>
    <w:basedOn w:val="af"/>
    <w:next w:val="1fffff5"/>
    <w:semiHidden/>
    <w:rsid w:val="0081228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0">
    <w:name w:val="Цветная таблица 21"/>
    <w:basedOn w:val="af"/>
    <w:next w:val="2fff"/>
    <w:semiHidden/>
    <w:rsid w:val="0081228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b">
    <w:name w:val="Цветная таблица 31"/>
    <w:basedOn w:val="af"/>
    <w:next w:val="3ff2"/>
    <w:semiHidden/>
    <w:rsid w:val="0081228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21">
    <w:name w:val="Нет списка182"/>
    <w:next w:val="af0"/>
    <w:semiHidden/>
    <w:rsid w:val="00812285"/>
  </w:style>
  <w:style w:type="numbering" w:customStyle="1" w:styleId="11111112">
    <w:name w:val="1 / 1.1 / 1.1.112"/>
    <w:basedOn w:val="af0"/>
    <w:next w:val="111111"/>
    <w:semiHidden/>
    <w:rsid w:val="00812285"/>
  </w:style>
  <w:style w:type="numbering" w:customStyle="1" w:styleId="1ai12">
    <w:name w:val="1 / a / i12"/>
    <w:basedOn w:val="af0"/>
    <w:next w:val="1ai"/>
    <w:semiHidden/>
    <w:rsid w:val="00812285"/>
  </w:style>
  <w:style w:type="numbering" w:customStyle="1" w:styleId="1123">
    <w:name w:val="Статья / Раздел112"/>
    <w:basedOn w:val="af0"/>
    <w:next w:val="affffffe"/>
    <w:semiHidden/>
    <w:rsid w:val="00812285"/>
  </w:style>
  <w:style w:type="numbering" w:customStyle="1" w:styleId="11111122">
    <w:name w:val="1 / 1.1 / 1.1.122"/>
    <w:basedOn w:val="af0"/>
    <w:next w:val="111111"/>
    <w:semiHidden/>
    <w:rsid w:val="00812285"/>
  </w:style>
  <w:style w:type="numbering" w:customStyle="1" w:styleId="1ai22">
    <w:name w:val="1 / a / i22"/>
    <w:basedOn w:val="af0"/>
    <w:next w:val="1ai"/>
    <w:semiHidden/>
    <w:rsid w:val="00812285"/>
  </w:style>
  <w:style w:type="numbering" w:customStyle="1" w:styleId="2123">
    <w:name w:val="Статья / Раздел212"/>
    <w:basedOn w:val="af0"/>
    <w:next w:val="affffffe"/>
    <w:semiHidden/>
    <w:rsid w:val="00812285"/>
  </w:style>
  <w:style w:type="numbering" w:customStyle="1" w:styleId="3121">
    <w:name w:val="Нет списка312"/>
    <w:next w:val="af0"/>
    <w:uiPriority w:val="99"/>
    <w:semiHidden/>
    <w:rsid w:val="00812285"/>
  </w:style>
  <w:style w:type="numbering" w:customStyle="1" w:styleId="11111131">
    <w:name w:val="1 / 1.1 / 1.1.131"/>
    <w:basedOn w:val="af0"/>
    <w:next w:val="111111"/>
    <w:semiHidden/>
    <w:rsid w:val="00812285"/>
  </w:style>
  <w:style w:type="numbering" w:customStyle="1" w:styleId="1ai31">
    <w:name w:val="1 / a / i31"/>
    <w:basedOn w:val="af0"/>
    <w:next w:val="1ai"/>
    <w:semiHidden/>
    <w:rsid w:val="00812285"/>
    <w:pPr>
      <w:numPr>
        <w:numId w:val="48"/>
      </w:numPr>
    </w:pPr>
  </w:style>
  <w:style w:type="numbering" w:customStyle="1" w:styleId="111111111">
    <w:name w:val="1 / 1.1 / 1.1.1111"/>
    <w:basedOn w:val="af0"/>
    <w:next w:val="111111"/>
    <w:semiHidden/>
    <w:rsid w:val="00812285"/>
    <w:pPr>
      <w:numPr>
        <w:numId w:val="49"/>
      </w:numPr>
    </w:pPr>
  </w:style>
  <w:style w:type="numbering" w:customStyle="1" w:styleId="1ai111">
    <w:name w:val="1 / a / i111"/>
    <w:basedOn w:val="af0"/>
    <w:next w:val="1ai"/>
    <w:semiHidden/>
    <w:rsid w:val="00812285"/>
  </w:style>
  <w:style w:type="numbering" w:customStyle="1" w:styleId="11113">
    <w:name w:val="Статья / Раздел1111"/>
    <w:basedOn w:val="af0"/>
    <w:next w:val="affffffe"/>
    <w:semiHidden/>
    <w:rsid w:val="00812285"/>
  </w:style>
  <w:style w:type="numbering" w:customStyle="1" w:styleId="21111">
    <w:name w:val="Нет списка2111"/>
    <w:next w:val="af0"/>
    <w:semiHidden/>
    <w:rsid w:val="00812285"/>
  </w:style>
  <w:style w:type="numbering" w:customStyle="1" w:styleId="111111211">
    <w:name w:val="1 / 1.1 / 1.1.1211"/>
    <w:basedOn w:val="af0"/>
    <w:next w:val="111111"/>
    <w:semiHidden/>
    <w:rsid w:val="00812285"/>
    <w:pPr>
      <w:numPr>
        <w:numId w:val="38"/>
      </w:numPr>
    </w:pPr>
  </w:style>
  <w:style w:type="numbering" w:customStyle="1" w:styleId="1ai211">
    <w:name w:val="1 / a / i211"/>
    <w:basedOn w:val="af0"/>
    <w:next w:val="1ai"/>
    <w:semiHidden/>
    <w:rsid w:val="00812285"/>
    <w:pPr>
      <w:numPr>
        <w:numId w:val="39"/>
      </w:numPr>
    </w:pPr>
  </w:style>
  <w:style w:type="numbering" w:customStyle="1" w:styleId="21112">
    <w:name w:val="Статья / Раздел2111"/>
    <w:basedOn w:val="af0"/>
    <w:next w:val="affffffe"/>
    <w:semiHidden/>
    <w:rsid w:val="00812285"/>
  </w:style>
  <w:style w:type="table" w:customStyle="1" w:styleId="TableNormal371">
    <w:name w:val="Table Normal371"/>
    <w:uiPriority w:val="2"/>
    <w:semiHidden/>
    <w:unhideWhenUsed/>
    <w:qFormat/>
    <w:rsid w:val="0081228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820">
    <w:name w:val="Сетка таблицы282"/>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1">
    <w:name w:val="Table Grid Report7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1">
    <w:name w:val="Table Grid Report92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Сетка таблицы915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f0"/>
    <w:uiPriority w:val="99"/>
    <w:semiHidden/>
    <w:unhideWhenUsed/>
    <w:rsid w:val="00812285"/>
  </w:style>
  <w:style w:type="numbering" w:customStyle="1" w:styleId="1921">
    <w:name w:val="Нет списка192"/>
    <w:next w:val="af0"/>
    <w:uiPriority w:val="99"/>
    <w:semiHidden/>
    <w:unhideWhenUsed/>
    <w:rsid w:val="00812285"/>
  </w:style>
  <w:style w:type="numbering" w:customStyle="1" w:styleId="11811">
    <w:name w:val="Нет списка1181"/>
    <w:next w:val="af0"/>
    <w:uiPriority w:val="99"/>
    <w:semiHidden/>
    <w:rsid w:val="00812285"/>
  </w:style>
  <w:style w:type="numbering" w:customStyle="1" w:styleId="2711">
    <w:name w:val="Стиль271"/>
    <w:rsid w:val="00812285"/>
  </w:style>
  <w:style w:type="numbering" w:customStyle="1" w:styleId="3712">
    <w:name w:val="Стиль371"/>
    <w:rsid w:val="00812285"/>
  </w:style>
  <w:style w:type="numbering" w:customStyle="1" w:styleId="4710">
    <w:name w:val="Стиль471"/>
    <w:rsid w:val="00812285"/>
  </w:style>
  <w:style w:type="numbering" w:customStyle="1" w:styleId="817">
    <w:name w:val="Статья / Раздел81"/>
    <w:basedOn w:val="af0"/>
    <w:next w:val="affffffe"/>
    <w:rsid w:val="00812285"/>
  </w:style>
  <w:style w:type="numbering" w:customStyle="1" w:styleId="1471">
    <w:name w:val="Стиль многоуровневый 14 пт полужирный71"/>
    <w:basedOn w:val="af0"/>
    <w:rsid w:val="00812285"/>
  </w:style>
  <w:style w:type="table" w:customStyle="1" w:styleId="4711">
    <w:name w:val="Сетка таблицы47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f0"/>
    <w:semiHidden/>
    <w:rsid w:val="00812285"/>
  </w:style>
  <w:style w:type="table" w:customStyle="1" w:styleId="-1110">
    <w:name w:val="Таблица-сетка 1 светлая11"/>
    <w:basedOn w:val="af"/>
    <w:next w:val="-12"/>
    <w:uiPriority w:val="46"/>
    <w:rsid w:val="00812285"/>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0">
    <w:name w:val="Таблица-сетка 1 светлая21"/>
    <w:basedOn w:val="af"/>
    <w:next w:val="-12"/>
    <w:uiPriority w:val="46"/>
    <w:rsid w:val="0081228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1b">
    <w:name w:val="Сетка таблицы светлая71"/>
    <w:basedOn w:val="af"/>
    <w:next w:val="afffffffff5"/>
    <w:uiPriority w:val="40"/>
    <w:rsid w:val="00812285"/>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Таблица-сетка 1 светлая5"/>
    <w:basedOn w:val="af"/>
    <w:next w:val="-12"/>
    <w:uiPriority w:val="46"/>
    <w:rsid w:val="008122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1">
    <w:name w:val="Нет списка201"/>
    <w:next w:val="af0"/>
    <w:uiPriority w:val="99"/>
    <w:semiHidden/>
    <w:unhideWhenUsed/>
    <w:rsid w:val="00812285"/>
  </w:style>
  <w:style w:type="numbering" w:customStyle="1" w:styleId="11011">
    <w:name w:val="Нет списка1101"/>
    <w:next w:val="af0"/>
    <w:uiPriority w:val="99"/>
    <w:semiHidden/>
    <w:unhideWhenUsed/>
    <w:rsid w:val="00812285"/>
  </w:style>
  <w:style w:type="numbering" w:customStyle="1" w:styleId="11911">
    <w:name w:val="Нет списка1191"/>
    <w:next w:val="af0"/>
    <w:uiPriority w:val="99"/>
    <w:semiHidden/>
    <w:rsid w:val="00812285"/>
  </w:style>
  <w:style w:type="numbering" w:customStyle="1" w:styleId="2811">
    <w:name w:val="Стиль281"/>
    <w:rsid w:val="00812285"/>
  </w:style>
  <w:style w:type="numbering" w:customStyle="1" w:styleId="3811">
    <w:name w:val="Стиль381"/>
    <w:rsid w:val="00812285"/>
  </w:style>
  <w:style w:type="numbering" w:customStyle="1" w:styleId="4810">
    <w:name w:val="Стиль481"/>
    <w:rsid w:val="00812285"/>
  </w:style>
  <w:style w:type="numbering" w:customStyle="1" w:styleId="91a">
    <w:name w:val="Статья / Раздел91"/>
    <w:basedOn w:val="af0"/>
    <w:next w:val="affffffe"/>
    <w:rsid w:val="00812285"/>
  </w:style>
  <w:style w:type="numbering" w:customStyle="1" w:styleId="1481">
    <w:name w:val="Стиль многоуровневый 14 пт полужирный81"/>
    <w:basedOn w:val="af0"/>
    <w:rsid w:val="00812285"/>
  </w:style>
  <w:style w:type="table" w:customStyle="1" w:styleId="4811">
    <w:name w:val="Сетка таблицы48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0"/>
    <w:semiHidden/>
    <w:rsid w:val="00812285"/>
  </w:style>
  <w:style w:type="table" w:customStyle="1" w:styleId="-131">
    <w:name w:val="Таблица-сетка 1 светлая31"/>
    <w:basedOn w:val="af"/>
    <w:next w:val="-12"/>
    <w:uiPriority w:val="46"/>
    <w:rsid w:val="0081228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8">
    <w:name w:val="Сетка таблицы светлая81"/>
    <w:basedOn w:val="af"/>
    <w:next w:val="afffffffff5"/>
    <w:uiPriority w:val="40"/>
    <w:rsid w:val="00812285"/>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22">
    <w:name w:val="Нет списка242"/>
    <w:next w:val="af0"/>
    <w:uiPriority w:val="99"/>
    <w:semiHidden/>
    <w:unhideWhenUsed/>
    <w:rsid w:val="00812285"/>
  </w:style>
  <w:style w:type="numbering" w:customStyle="1" w:styleId="12010">
    <w:name w:val="Нет списка1201"/>
    <w:next w:val="af0"/>
    <w:uiPriority w:val="99"/>
    <w:semiHidden/>
    <w:unhideWhenUsed/>
    <w:rsid w:val="00812285"/>
  </w:style>
  <w:style w:type="numbering" w:customStyle="1" w:styleId="111011">
    <w:name w:val="Нет списка11101"/>
    <w:next w:val="af0"/>
    <w:uiPriority w:val="99"/>
    <w:semiHidden/>
    <w:rsid w:val="00812285"/>
  </w:style>
  <w:style w:type="numbering" w:customStyle="1" w:styleId="2911">
    <w:name w:val="Стиль291"/>
    <w:rsid w:val="00812285"/>
  </w:style>
  <w:style w:type="numbering" w:customStyle="1" w:styleId="3912">
    <w:name w:val="Стиль391"/>
    <w:rsid w:val="00812285"/>
  </w:style>
  <w:style w:type="numbering" w:customStyle="1" w:styleId="4910">
    <w:name w:val="Стиль491"/>
    <w:rsid w:val="00812285"/>
  </w:style>
  <w:style w:type="numbering" w:customStyle="1" w:styleId="1012">
    <w:name w:val="Статья / Раздел101"/>
    <w:basedOn w:val="af0"/>
    <w:next w:val="affffffe"/>
    <w:rsid w:val="00812285"/>
  </w:style>
  <w:style w:type="numbering" w:customStyle="1" w:styleId="1491">
    <w:name w:val="Стиль многоуровневый 14 пт полужирный91"/>
    <w:basedOn w:val="af0"/>
    <w:rsid w:val="00812285"/>
  </w:style>
  <w:style w:type="table" w:customStyle="1" w:styleId="4911">
    <w:name w:val="Сетка таблицы49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
    <w:next w:val="af0"/>
    <w:semiHidden/>
    <w:rsid w:val="00812285"/>
  </w:style>
  <w:style w:type="numbering" w:customStyle="1" w:styleId="3414">
    <w:name w:val="Нет списка341"/>
    <w:next w:val="af0"/>
    <w:semiHidden/>
    <w:rsid w:val="00812285"/>
  </w:style>
  <w:style w:type="table" w:customStyle="1" w:styleId="-141">
    <w:name w:val="Таблица-сетка 1 светлая41"/>
    <w:basedOn w:val="af"/>
    <w:next w:val="-12"/>
    <w:uiPriority w:val="46"/>
    <w:rsid w:val="0081228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b">
    <w:name w:val="Сетка таблицы светлая91"/>
    <w:basedOn w:val="af"/>
    <w:next w:val="afffffffff5"/>
    <w:uiPriority w:val="40"/>
    <w:rsid w:val="00812285"/>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020">
    <w:name w:val="Сетка таблицы302"/>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1">
    <w:name w:val="Table Normal39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15">
    <w:name w:val="Нет списка261"/>
    <w:next w:val="af0"/>
    <w:uiPriority w:val="99"/>
    <w:semiHidden/>
    <w:unhideWhenUsed/>
    <w:rsid w:val="00812285"/>
  </w:style>
  <w:style w:type="table" w:customStyle="1" w:styleId="4020">
    <w:name w:val="Сетка таблицы402"/>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0">
    <w:name w:val="Сетка таблицы501"/>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1">
    <w:name w:val="Table Normal50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1">
    <w:name w:val="Table Normal57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1">
    <w:name w:val="Table Normal67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1">
    <w:name w:val="Table Normal68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1">
    <w:name w:val="Table Normal69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1">
    <w:name w:val="Table Normal70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12">
    <w:name w:val="Нет списка271"/>
    <w:next w:val="af0"/>
    <w:uiPriority w:val="99"/>
    <w:semiHidden/>
    <w:unhideWhenUsed/>
    <w:rsid w:val="00812285"/>
  </w:style>
  <w:style w:type="numbering" w:customStyle="1" w:styleId="11">
    <w:name w:val="Стуктура отчета1"/>
    <w:uiPriority w:val="99"/>
    <w:rsid w:val="00812285"/>
    <w:pPr>
      <w:numPr>
        <w:numId w:val="54"/>
      </w:numPr>
    </w:pPr>
  </w:style>
  <w:style w:type="table" w:customStyle="1" w:styleId="41010">
    <w:name w:val="Сетка таблицы4101"/>
    <w:basedOn w:val="af"/>
    <w:next w:val="aff3"/>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fc">
    <w:name w:val="Список приложения1"/>
    <w:uiPriority w:val="99"/>
    <w:rsid w:val="00812285"/>
  </w:style>
  <w:style w:type="numbering" w:customStyle="1" w:styleId="21010">
    <w:name w:val="Стиль2101"/>
    <w:next w:val="affffffffffffff1"/>
    <w:uiPriority w:val="99"/>
    <w:rsid w:val="00812285"/>
  </w:style>
  <w:style w:type="numbering" w:customStyle="1" w:styleId="1">
    <w:name w:val="Нум список1"/>
    <w:uiPriority w:val="99"/>
    <w:rsid w:val="00812285"/>
    <w:pPr>
      <w:numPr>
        <w:numId w:val="51"/>
      </w:numPr>
    </w:pPr>
  </w:style>
  <w:style w:type="numbering" w:customStyle="1" w:styleId="12">
    <w:name w:val="Структура документа1"/>
    <w:uiPriority w:val="99"/>
    <w:rsid w:val="00812285"/>
    <w:pPr>
      <w:numPr>
        <w:numId w:val="52"/>
      </w:numPr>
    </w:pPr>
  </w:style>
  <w:style w:type="table" w:customStyle="1" w:styleId="819">
    <w:name w:val="Стандартная таблица81"/>
    <w:basedOn w:val="af"/>
    <w:next w:val="affffffffc"/>
    <w:rsid w:val="00812285"/>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
    <w:next w:val="1fffff4"/>
    <w:uiPriority w:val="99"/>
    <w:semiHidden/>
    <w:unhideWhenUsed/>
    <w:rsid w:val="00812285"/>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Веб-таблица 111"/>
    <w:basedOn w:val="af"/>
    <w:next w:val="-10"/>
    <w:uiPriority w:val="99"/>
    <w:semiHidden/>
    <w:unhideWhenUsed/>
    <w:rsid w:val="00812285"/>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1">
    <w:name w:val="1 / 1.1 / 1.1.141"/>
    <w:basedOn w:val="af0"/>
    <w:next w:val="111111"/>
    <w:uiPriority w:val="99"/>
    <w:semiHidden/>
    <w:unhideWhenUsed/>
    <w:rsid w:val="00812285"/>
    <w:pPr>
      <w:numPr>
        <w:numId w:val="53"/>
      </w:numPr>
    </w:pPr>
  </w:style>
  <w:style w:type="table" w:customStyle="1" w:styleId="TableNormal771">
    <w:name w:val="Table Normal77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1">
    <w:name w:val="Table Normal78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71">
    <w:name w:val="Сетка таблицы11171"/>
    <w:basedOn w:val="af"/>
    <w:next w:val="aff3"/>
    <w:uiPriority w:val="59"/>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
    <w:name w:val="Table Grid Report3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Стиль2111"/>
    <w:rsid w:val="00812285"/>
  </w:style>
  <w:style w:type="numbering" w:customStyle="1" w:styleId="31010">
    <w:name w:val="Стиль3101"/>
    <w:rsid w:val="00812285"/>
  </w:style>
  <w:style w:type="numbering" w:customStyle="1" w:styleId="1217">
    <w:name w:val="Статья / Раздел121"/>
    <w:basedOn w:val="af0"/>
    <w:next w:val="affffffe"/>
    <w:rsid w:val="00812285"/>
  </w:style>
  <w:style w:type="numbering" w:customStyle="1" w:styleId="14101">
    <w:name w:val="Стиль многоуровневый 14 пт полужирный101"/>
    <w:basedOn w:val="af0"/>
    <w:rsid w:val="00812285"/>
  </w:style>
  <w:style w:type="table" w:customStyle="1" w:styleId="12710">
    <w:name w:val="Сетка таблицы1271"/>
    <w:basedOn w:val="af"/>
    <w:next w:val="aff3"/>
    <w:uiPriority w:val="5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f"/>
    <w:next w:val="aff3"/>
    <w:uiPriority w:val="5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1">
    <w:name w:val="Стиль571"/>
    <w:uiPriority w:val="99"/>
    <w:rsid w:val="00812285"/>
  </w:style>
  <w:style w:type="table" w:customStyle="1" w:styleId="TableGridReport110">
    <w:name w:val="Table Grid Report11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Стиль512"/>
    <w:uiPriority w:val="99"/>
    <w:rsid w:val="00812285"/>
  </w:style>
  <w:style w:type="numbering" w:customStyle="1" w:styleId="2222">
    <w:name w:val="Стиль222"/>
    <w:rsid w:val="00812285"/>
  </w:style>
  <w:style w:type="numbering" w:customStyle="1" w:styleId="3222">
    <w:name w:val="Стиль322"/>
    <w:rsid w:val="00812285"/>
  </w:style>
  <w:style w:type="numbering" w:customStyle="1" w:styleId="4221">
    <w:name w:val="Стиль422"/>
    <w:rsid w:val="00812285"/>
  </w:style>
  <w:style w:type="numbering" w:customStyle="1" w:styleId="14220">
    <w:name w:val="Стиль многоуровневый 14 пт полужирный22"/>
    <w:basedOn w:val="af0"/>
    <w:rsid w:val="00812285"/>
  </w:style>
  <w:style w:type="numbering" w:customStyle="1" w:styleId="2322">
    <w:name w:val="Стиль232"/>
    <w:rsid w:val="00812285"/>
  </w:style>
  <w:style w:type="numbering" w:customStyle="1" w:styleId="43110">
    <w:name w:val="Стиль4311"/>
    <w:rsid w:val="00812285"/>
  </w:style>
  <w:style w:type="numbering" w:customStyle="1" w:styleId="3216">
    <w:name w:val="Статья / Раздел321"/>
    <w:basedOn w:val="af0"/>
    <w:next w:val="affffffe"/>
    <w:rsid w:val="00812285"/>
  </w:style>
  <w:style w:type="numbering" w:customStyle="1" w:styleId="1432">
    <w:name w:val="Стиль многоуровневый 14 пт полужирный32"/>
    <w:basedOn w:val="af0"/>
    <w:rsid w:val="00812285"/>
  </w:style>
  <w:style w:type="numbering" w:customStyle="1" w:styleId="53110">
    <w:name w:val="Стиль5311"/>
    <w:uiPriority w:val="99"/>
    <w:rsid w:val="00812285"/>
  </w:style>
  <w:style w:type="numbering" w:customStyle="1" w:styleId="54110">
    <w:name w:val="Стиль5411"/>
    <w:uiPriority w:val="99"/>
    <w:rsid w:val="00812285"/>
  </w:style>
  <w:style w:type="numbering" w:customStyle="1" w:styleId="36110">
    <w:name w:val="Стиль3611"/>
    <w:rsid w:val="00812285"/>
  </w:style>
  <w:style w:type="numbering" w:customStyle="1" w:styleId="14611">
    <w:name w:val="Стиль многоуровневый 14 пт полужирный611"/>
    <w:basedOn w:val="af0"/>
    <w:rsid w:val="00812285"/>
  </w:style>
  <w:style w:type="numbering" w:customStyle="1" w:styleId="56110">
    <w:name w:val="Стиль5611"/>
    <w:uiPriority w:val="99"/>
    <w:rsid w:val="00812285"/>
  </w:style>
  <w:style w:type="numbering" w:customStyle="1" w:styleId="11111151">
    <w:name w:val="1 / 1.1 / 1.1.151"/>
    <w:basedOn w:val="af0"/>
    <w:next w:val="111111"/>
    <w:semiHidden/>
    <w:rsid w:val="00812285"/>
  </w:style>
  <w:style w:type="numbering" w:customStyle="1" w:styleId="1ai121">
    <w:name w:val="1 / a / i121"/>
    <w:basedOn w:val="af0"/>
    <w:next w:val="1ai"/>
    <w:semiHidden/>
    <w:rsid w:val="00812285"/>
  </w:style>
  <w:style w:type="numbering" w:customStyle="1" w:styleId="111111221">
    <w:name w:val="1 / 1.1 / 1.1.1221"/>
    <w:basedOn w:val="af0"/>
    <w:next w:val="111111"/>
    <w:semiHidden/>
    <w:rsid w:val="00812285"/>
  </w:style>
  <w:style w:type="numbering" w:customStyle="1" w:styleId="1ai221">
    <w:name w:val="1 / a / i221"/>
    <w:basedOn w:val="af0"/>
    <w:next w:val="1ai"/>
    <w:semiHidden/>
    <w:rsid w:val="00812285"/>
  </w:style>
  <w:style w:type="numbering" w:customStyle="1" w:styleId="111111311">
    <w:name w:val="1 / 1.1 / 1.1.1311"/>
    <w:basedOn w:val="af0"/>
    <w:next w:val="111111"/>
    <w:semiHidden/>
    <w:rsid w:val="00812285"/>
  </w:style>
  <w:style w:type="numbering" w:customStyle="1" w:styleId="1ai311">
    <w:name w:val="1 / a / i311"/>
    <w:basedOn w:val="af0"/>
    <w:next w:val="1ai"/>
    <w:semiHidden/>
    <w:rsid w:val="00812285"/>
  </w:style>
  <w:style w:type="numbering" w:customStyle="1" w:styleId="31111">
    <w:name w:val="Статья / Раздел3111"/>
    <w:basedOn w:val="af0"/>
    <w:next w:val="affffffe"/>
    <w:semiHidden/>
    <w:rsid w:val="00812285"/>
  </w:style>
  <w:style w:type="numbering" w:customStyle="1" w:styleId="1111111111">
    <w:name w:val="1 / 1.1 / 1.1.11111"/>
    <w:basedOn w:val="af0"/>
    <w:next w:val="111111"/>
    <w:semiHidden/>
    <w:rsid w:val="00812285"/>
  </w:style>
  <w:style w:type="numbering" w:customStyle="1" w:styleId="1ai1111">
    <w:name w:val="1 / a / i1111"/>
    <w:basedOn w:val="af0"/>
    <w:next w:val="1ai"/>
    <w:semiHidden/>
    <w:rsid w:val="00812285"/>
  </w:style>
  <w:style w:type="numbering" w:customStyle="1" w:styleId="111113">
    <w:name w:val="Статья / Раздел11111"/>
    <w:basedOn w:val="af0"/>
    <w:next w:val="affffffe"/>
    <w:semiHidden/>
    <w:rsid w:val="00812285"/>
  </w:style>
  <w:style w:type="numbering" w:customStyle="1" w:styleId="1111112111">
    <w:name w:val="1 / 1.1 / 1.1.12111"/>
    <w:basedOn w:val="af0"/>
    <w:next w:val="111111"/>
    <w:semiHidden/>
    <w:rsid w:val="00812285"/>
  </w:style>
  <w:style w:type="numbering" w:customStyle="1" w:styleId="1ai2111">
    <w:name w:val="1 / a / i2111"/>
    <w:basedOn w:val="af0"/>
    <w:next w:val="1ai"/>
    <w:semiHidden/>
    <w:rsid w:val="00812285"/>
  </w:style>
  <w:style w:type="numbering" w:customStyle="1" w:styleId="211110">
    <w:name w:val="Статья / Раздел21111"/>
    <w:basedOn w:val="af0"/>
    <w:next w:val="affffffe"/>
    <w:semiHidden/>
    <w:rsid w:val="00812285"/>
  </w:style>
  <w:style w:type="table" w:customStyle="1" w:styleId="118110">
    <w:name w:val="Сетка таблицы11811"/>
    <w:basedOn w:val="af"/>
    <w:next w:val="aff3"/>
    <w:uiPriority w:val="59"/>
    <w:rsid w:val="008122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2">
    <w:name w:val="Table Grid Report10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1">
    <w:name w:val="Table Grid Report11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1">
    <w:name w:val="Table Grid Report12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0">
    <w:name w:val="Стиль2911"/>
    <w:rsid w:val="00812285"/>
  </w:style>
  <w:style w:type="numbering" w:customStyle="1" w:styleId="39110">
    <w:name w:val="Стиль3911"/>
    <w:rsid w:val="00812285"/>
  </w:style>
  <w:style w:type="numbering" w:customStyle="1" w:styleId="49110">
    <w:name w:val="Стиль4911"/>
    <w:rsid w:val="00812285"/>
  </w:style>
  <w:style w:type="numbering" w:customStyle="1" w:styleId="10110">
    <w:name w:val="Статья / Раздел1011"/>
    <w:basedOn w:val="af0"/>
    <w:next w:val="affffffe"/>
    <w:rsid w:val="00812285"/>
  </w:style>
  <w:style w:type="numbering" w:customStyle="1" w:styleId="14911">
    <w:name w:val="Стиль многоуровневый 14 пт полужирный911"/>
    <w:basedOn w:val="af0"/>
    <w:rsid w:val="00812285"/>
  </w:style>
  <w:style w:type="table" w:customStyle="1" w:styleId="37110">
    <w:name w:val="Сетка таблицы37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f4">
    <w:name w:val="Стуктура отчета11"/>
    <w:uiPriority w:val="99"/>
    <w:rsid w:val="00812285"/>
  </w:style>
  <w:style w:type="table" w:customStyle="1" w:styleId="38110">
    <w:name w:val="Сетка таблицы38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f5">
    <w:name w:val="Нум список11"/>
    <w:uiPriority w:val="99"/>
    <w:rsid w:val="00812285"/>
  </w:style>
  <w:style w:type="numbering" w:customStyle="1" w:styleId="11ff6">
    <w:name w:val="Структура документа11"/>
    <w:uiPriority w:val="99"/>
    <w:rsid w:val="00812285"/>
  </w:style>
  <w:style w:type="numbering" w:customStyle="1" w:styleId="111111411">
    <w:name w:val="1 / 1.1 / 1.1.1411"/>
    <w:basedOn w:val="af0"/>
    <w:next w:val="111111"/>
    <w:uiPriority w:val="99"/>
    <w:semiHidden/>
    <w:unhideWhenUsed/>
    <w:rsid w:val="00812285"/>
  </w:style>
  <w:style w:type="table" w:customStyle="1" w:styleId="TableGridReport32">
    <w:name w:val="Table Grid Report32"/>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
    <w:next w:val="aff3"/>
    <w:uiPriority w:val="59"/>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Стиль2121"/>
    <w:rsid w:val="00812285"/>
  </w:style>
  <w:style w:type="numbering" w:customStyle="1" w:styleId="31112">
    <w:name w:val="Стиль3111"/>
    <w:rsid w:val="00812285"/>
  </w:style>
  <w:style w:type="numbering" w:customStyle="1" w:styleId="1317">
    <w:name w:val="Статья / Раздел131"/>
    <w:basedOn w:val="af0"/>
    <w:next w:val="affffffe"/>
    <w:rsid w:val="00812285"/>
  </w:style>
  <w:style w:type="numbering" w:customStyle="1" w:styleId="14111">
    <w:name w:val="Стиль многоуровневый 14 пт полужирный111"/>
    <w:basedOn w:val="af0"/>
    <w:rsid w:val="00812285"/>
  </w:style>
  <w:style w:type="table" w:customStyle="1" w:styleId="1290">
    <w:name w:val="Сетка таблицы129"/>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2">
    <w:name w:val="Стиль58"/>
    <w:uiPriority w:val="99"/>
    <w:rsid w:val="00812285"/>
  </w:style>
  <w:style w:type="table" w:customStyle="1" w:styleId="TableGridReport112">
    <w:name w:val="Table Grid Report112"/>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Стиль513"/>
    <w:uiPriority w:val="99"/>
    <w:rsid w:val="00812285"/>
  </w:style>
  <w:style w:type="numbering" w:customStyle="1" w:styleId="2230">
    <w:name w:val="Стиль223"/>
    <w:rsid w:val="00812285"/>
  </w:style>
  <w:style w:type="numbering" w:customStyle="1" w:styleId="3230">
    <w:name w:val="Стиль323"/>
    <w:rsid w:val="00812285"/>
  </w:style>
  <w:style w:type="numbering" w:customStyle="1" w:styleId="4230">
    <w:name w:val="Стиль423"/>
    <w:rsid w:val="00812285"/>
  </w:style>
  <w:style w:type="numbering" w:customStyle="1" w:styleId="1423">
    <w:name w:val="Стиль многоуровневый 14 пт полужирный23"/>
    <w:basedOn w:val="af0"/>
    <w:rsid w:val="00812285"/>
  </w:style>
  <w:style w:type="numbering" w:customStyle="1" w:styleId="2330">
    <w:name w:val="Стиль233"/>
    <w:rsid w:val="00812285"/>
  </w:style>
  <w:style w:type="numbering" w:customStyle="1" w:styleId="4321">
    <w:name w:val="Стиль432"/>
    <w:rsid w:val="00812285"/>
  </w:style>
  <w:style w:type="numbering" w:customStyle="1" w:styleId="339">
    <w:name w:val="Статья / Раздел33"/>
    <w:basedOn w:val="af0"/>
    <w:next w:val="affffffe"/>
    <w:rsid w:val="00812285"/>
  </w:style>
  <w:style w:type="numbering" w:customStyle="1" w:styleId="1433">
    <w:name w:val="Стиль многоуровневый 14 пт полужирный33"/>
    <w:basedOn w:val="af0"/>
    <w:rsid w:val="00812285"/>
  </w:style>
  <w:style w:type="numbering" w:customStyle="1" w:styleId="5321">
    <w:name w:val="Стиль532"/>
    <w:uiPriority w:val="99"/>
    <w:rsid w:val="00812285"/>
  </w:style>
  <w:style w:type="numbering" w:customStyle="1" w:styleId="5421">
    <w:name w:val="Стиль542"/>
    <w:uiPriority w:val="99"/>
    <w:rsid w:val="00812285"/>
  </w:style>
  <w:style w:type="numbering" w:customStyle="1" w:styleId="3621">
    <w:name w:val="Стиль362"/>
    <w:rsid w:val="00812285"/>
  </w:style>
  <w:style w:type="numbering" w:customStyle="1" w:styleId="1462">
    <w:name w:val="Стиль многоуровневый 14 пт полужирный62"/>
    <w:basedOn w:val="af0"/>
    <w:rsid w:val="00812285"/>
  </w:style>
  <w:style w:type="numbering" w:customStyle="1" w:styleId="562">
    <w:name w:val="Стиль562"/>
    <w:uiPriority w:val="99"/>
    <w:rsid w:val="00812285"/>
    <w:pPr>
      <w:numPr>
        <w:numId w:val="66"/>
      </w:numPr>
    </w:pPr>
  </w:style>
  <w:style w:type="numbering" w:customStyle="1" w:styleId="1111116">
    <w:name w:val="1 / 1.1 / 1.1.16"/>
    <w:basedOn w:val="af0"/>
    <w:next w:val="111111"/>
    <w:semiHidden/>
    <w:rsid w:val="00812285"/>
  </w:style>
  <w:style w:type="numbering" w:customStyle="1" w:styleId="1ai13">
    <w:name w:val="1 / a / i13"/>
    <w:basedOn w:val="af0"/>
    <w:next w:val="1ai"/>
    <w:semiHidden/>
    <w:rsid w:val="00812285"/>
  </w:style>
  <w:style w:type="numbering" w:customStyle="1" w:styleId="11111123">
    <w:name w:val="1 / 1.1 / 1.1.123"/>
    <w:basedOn w:val="af0"/>
    <w:next w:val="111111"/>
    <w:semiHidden/>
    <w:rsid w:val="00812285"/>
    <w:pPr>
      <w:numPr>
        <w:numId w:val="26"/>
      </w:numPr>
    </w:pPr>
  </w:style>
  <w:style w:type="numbering" w:customStyle="1" w:styleId="1ai23">
    <w:name w:val="1 / a / i23"/>
    <w:basedOn w:val="af0"/>
    <w:next w:val="1ai"/>
    <w:semiHidden/>
    <w:rsid w:val="00812285"/>
  </w:style>
  <w:style w:type="numbering" w:customStyle="1" w:styleId="11111132">
    <w:name w:val="1 / 1.1 / 1.1.132"/>
    <w:basedOn w:val="af0"/>
    <w:next w:val="111111"/>
    <w:semiHidden/>
    <w:rsid w:val="00812285"/>
  </w:style>
  <w:style w:type="numbering" w:customStyle="1" w:styleId="1ai32">
    <w:name w:val="1 / a / i32"/>
    <w:basedOn w:val="af0"/>
    <w:next w:val="1ai"/>
    <w:semiHidden/>
    <w:rsid w:val="00812285"/>
    <w:pPr>
      <w:numPr>
        <w:numId w:val="70"/>
      </w:numPr>
    </w:pPr>
  </w:style>
  <w:style w:type="numbering" w:customStyle="1" w:styleId="3122">
    <w:name w:val="Статья / Раздел312"/>
    <w:basedOn w:val="af0"/>
    <w:next w:val="affffffe"/>
    <w:semiHidden/>
    <w:rsid w:val="00812285"/>
  </w:style>
  <w:style w:type="numbering" w:customStyle="1" w:styleId="111111112">
    <w:name w:val="1 / 1.1 / 1.1.1112"/>
    <w:basedOn w:val="af0"/>
    <w:next w:val="111111"/>
    <w:semiHidden/>
    <w:rsid w:val="00812285"/>
    <w:pPr>
      <w:numPr>
        <w:numId w:val="71"/>
      </w:numPr>
    </w:pPr>
  </w:style>
  <w:style w:type="numbering" w:customStyle="1" w:styleId="1ai112">
    <w:name w:val="1 / a / i112"/>
    <w:basedOn w:val="af0"/>
    <w:next w:val="1ai"/>
    <w:semiHidden/>
    <w:rsid w:val="00812285"/>
  </w:style>
  <w:style w:type="numbering" w:customStyle="1" w:styleId="11122">
    <w:name w:val="Статья / Раздел1112"/>
    <w:basedOn w:val="af0"/>
    <w:next w:val="affffffe"/>
    <w:semiHidden/>
    <w:rsid w:val="00812285"/>
  </w:style>
  <w:style w:type="numbering" w:customStyle="1" w:styleId="111111212">
    <w:name w:val="1 / 1.1 / 1.1.1212"/>
    <w:basedOn w:val="af0"/>
    <w:next w:val="111111"/>
    <w:semiHidden/>
    <w:rsid w:val="00812285"/>
  </w:style>
  <w:style w:type="numbering" w:customStyle="1" w:styleId="1ai212">
    <w:name w:val="1 / a / i212"/>
    <w:basedOn w:val="af0"/>
    <w:next w:val="1ai"/>
    <w:semiHidden/>
    <w:rsid w:val="00812285"/>
  </w:style>
  <w:style w:type="numbering" w:customStyle="1" w:styleId="21120">
    <w:name w:val="Статья / Раздел2112"/>
    <w:basedOn w:val="af0"/>
    <w:next w:val="affffffe"/>
    <w:semiHidden/>
    <w:rsid w:val="00812285"/>
  </w:style>
  <w:style w:type="table" w:customStyle="1" w:styleId="1182">
    <w:name w:val="Сетка таблицы1182"/>
    <w:basedOn w:val="af"/>
    <w:next w:val="aff3"/>
    <w:uiPriority w:val="59"/>
    <w:rsid w:val="008122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3">
    <w:name w:val="Table Grid Report103"/>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3">
    <w:name w:val="Table Grid Report113"/>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1">
    <w:name w:val="Стиль292"/>
    <w:rsid w:val="00812285"/>
  </w:style>
  <w:style w:type="numbering" w:customStyle="1" w:styleId="3921">
    <w:name w:val="Стиль392"/>
    <w:rsid w:val="00812285"/>
  </w:style>
  <w:style w:type="numbering" w:customStyle="1" w:styleId="4920">
    <w:name w:val="Стиль492"/>
    <w:rsid w:val="00812285"/>
  </w:style>
  <w:style w:type="numbering" w:customStyle="1" w:styleId="1022">
    <w:name w:val="Статья / Раздел102"/>
    <w:basedOn w:val="af0"/>
    <w:next w:val="affffffe"/>
    <w:rsid w:val="00812285"/>
  </w:style>
  <w:style w:type="numbering" w:customStyle="1" w:styleId="1492">
    <w:name w:val="Стиль многоуровневый 14 пт полужирный92"/>
    <w:basedOn w:val="af0"/>
    <w:rsid w:val="00812285"/>
  </w:style>
  <w:style w:type="table" w:customStyle="1" w:styleId="3721">
    <w:name w:val="Сетка таблицы372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уктура отчета2"/>
    <w:uiPriority w:val="99"/>
    <w:rsid w:val="00812285"/>
    <w:pPr>
      <w:numPr>
        <w:numId w:val="43"/>
      </w:numPr>
    </w:pPr>
  </w:style>
  <w:style w:type="table" w:customStyle="1" w:styleId="3821">
    <w:name w:val="Сетка таблицы3821"/>
    <w:basedOn w:val="af"/>
    <w:next w:val="aff3"/>
    <w:uiPriority w:val="9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ум список2"/>
    <w:uiPriority w:val="99"/>
    <w:rsid w:val="00812285"/>
    <w:pPr>
      <w:numPr>
        <w:numId w:val="40"/>
      </w:numPr>
    </w:pPr>
  </w:style>
  <w:style w:type="numbering" w:customStyle="1" w:styleId="22">
    <w:name w:val="Структура документа2"/>
    <w:uiPriority w:val="99"/>
    <w:rsid w:val="00812285"/>
    <w:pPr>
      <w:numPr>
        <w:numId w:val="41"/>
      </w:numPr>
    </w:pPr>
  </w:style>
  <w:style w:type="numbering" w:customStyle="1" w:styleId="11111142">
    <w:name w:val="1 / 1.1 / 1.1.142"/>
    <w:basedOn w:val="af0"/>
    <w:next w:val="111111"/>
    <w:uiPriority w:val="99"/>
    <w:semiHidden/>
    <w:unhideWhenUsed/>
    <w:rsid w:val="00812285"/>
    <w:pPr>
      <w:numPr>
        <w:numId w:val="42"/>
      </w:numPr>
    </w:pPr>
  </w:style>
  <w:style w:type="table" w:customStyle="1" w:styleId="TableGridReport34">
    <w:name w:val="Table Grid Report34"/>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4">
    <w:name w:val="Table Grid Report104"/>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4">
    <w:name w:val="Table Grid Report114"/>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Стиль312"/>
    <w:rsid w:val="00812285"/>
  </w:style>
  <w:style w:type="table" w:customStyle="1" w:styleId="12100">
    <w:name w:val="Сетка таблицы1210"/>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Стиль59"/>
    <w:uiPriority w:val="99"/>
    <w:rsid w:val="00812285"/>
  </w:style>
  <w:style w:type="table" w:customStyle="1" w:styleId="TableGridReport115">
    <w:name w:val="Table Grid Report115"/>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Стиль324"/>
    <w:rsid w:val="00812285"/>
  </w:style>
  <w:style w:type="numbering" w:customStyle="1" w:styleId="4240">
    <w:name w:val="Стиль424"/>
    <w:rsid w:val="00812285"/>
  </w:style>
  <w:style w:type="numbering" w:customStyle="1" w:styleId="2340">
    <w:name w:val="Стиль234"/>
    <w:rsid w:val="00812285"/>
  </w:style>
  <w:style w:type="numbering" w:customStyle="1" w:styleId="4330">
    <w:name w:val="Стиль433"/>
    <w:rsid w:val="00812285"/>
  </w:style>
  <w:style w:type="numbering" w:customStyle="1" w:styleId="348">
    <w:name w:val="Статья / Раздел34"/>
    <w:basedOn w:val="af0"/>
    <w:next w:val="affffffe"/>
    <w:rsid w:val="00812285"/>
  </w:style>
  <w:style w:type="numbering" w:customStyle="1" w:styleId="1434">
    <w:name w:val="Стиль многоуровневый 14 пт полужирный34"/>
    <w:basedOn w:val="af0"/>
    <w:rsid w:val="00812285"/>
  </w:style>
  <w:style w:type="numbering" w:customStyle="1" w:styleId="5330">
    <w:name w:val="Стиль533"/>
    <w:uiPriority w:val="99"/>
    <w:rsid w:val="00812285"/>
  </w:style>
  <w:style w:type="numbering" w:customStyle="1" w:styleId="5430">
    <w:name w:val="Стиль543"/>
    <w:uiPriority w:val="99"/>
    <w:rsid w:val="00812285"/>
  </w:style>
  <w:style w:type="numbering" w:customStyle="1" w:styleId="3630">
    <w:name w:val="Стиль363"/>
    <w:rsid w:val="00812285"/>
  </w:style>
  <w:style w:type="numbering" w:customStyle="1" w:styleId="1463">
    <w:name w:val="Стиль многоуровневый 14 пт полужирный63"/>
    <w:basedOn w:val="af0"/>
    <w:rsid w:val="00812285"/>
  </w:style>
  <w:style w:type="numbering" w:customStyle="1" w:styleId="563">
    <w:name w:val="Стиль563"/>
    <w:uiPriority w:val="99"/>
    <w:rsid w:val="00812285"/>
  </w:style>
  <w:style w:type="numbering" w:customStyle="1" w:styleId="1111117">
    <w:name w:val="1 / 1.1 / 1.1.17"/>
    <w:basedOn w:val="af0"/>
    <w:next w:val="111111"/>
    <w:semiHidden/>
    <w:rsid w:val="00812285"/>
  </w:style>
  <w:style w:type="numbering" w:customStyle="1" w:styleId="1ai14">
    <w:name w:val="1 / a / i14"/>
    <w:basedOn w:val="af0"/>
    <w:next w:val="1ai"/>
    <w:semiHidden/>
    <w:rsid w:val="00812285"/>
  </w:style>
  <w:style w:type="numbering" w:customStyle="1" w:styleId="11111124">
    <w:name w:val="1 / 1.1 / 1.1.124"/>
    <w:basedOn w:val="af0"/>
    <w:next w:val="111111"/>
    <w:semiHidden/>
    <w:rsid w:val="00812285"/>
  </w:style>
  <w:style w:type="numbering" w:customStyle="1" w:styleId="1ai24">
    <w:name w:val="1 / a / i24"/>
    <w:basedOn w:val="af0"/>
    <w:next w:val="1ai"/>
    <w:semiHidden/>
    <w:rsid w:val="00812285"/>
  </w:style>
  <w:style w:type="numbering" w:customStyle="1" w:styleId="11111133">
    <w:name w:val="1 / 1.1 / 1.1.133"/>
    <w:basedOn w:val="af0"/>
    <w:next w:val="111111"/>
    <w:semiHidden/>
    <w:rsid w:val="00812285"/>
  </w:style>
  <w:style w:type="numbering" w:customStyle="1" w:styleId="1ai33">
    <w:name w:val="1 / a / i33"/>
    <w:basedOn w:val="af0"/>
    <w:next w:val="1ai"/>
    <w:semiHidden/>
    <w:rsid w:val="00812285"/>
  </w:style>
  <w:style w:type="numbering" w:customStyle="1" w:styleId="3131">
    <w:name w:val="Статья / Раздел313"/>
    <w:basedOn w:val="af0"/>
    <w:next w:val="affffffe"/>
    <w:semiHidden/>
    <w:rsid w:val="00812285"/>
  </w:style>
  <w:style w:type="numbering" w:customStyle="1" w:styleId="111111113">
    <w:name w:val="1 / 1.1 / 1.1.1113"/>
    <w:basedOn w:val="af0"/>
    <w:next w:val="111111"/>
    <w:semiHidden/>
    <w:rsid w:val="00812285"/>
  </w:style>
  <w:style w:type="numbering" w:customStyle="1" w:styleId="1ai113">
    <w:name w:val="1 / a / i113"/>
    <w:basedOn w:val="af0"/>
    <w:next w:val="1ai"/>
    <w:semiHidden/>
    <w:rsid w:val="00812285"/>
  </w:style>
  <w:style w:type="numbering" w:customStyle="1" w:styleId="11132">
    <w:name w:val="Статья / Раздел1113"/>
    <w:basedOn w:val="af0"/>
    <w:next w:val="affffffe"/>
    <w:semiHidden/>
    <w:rsid w:val="00812285"/>
  </w:style>
  <w:style w:type="numbering" w:customStyle="1" w:styleId="111111213">
    <w:name w:val="1 / 1.1 / 1.1.1213"/>
    <w:basedOn w:val="af0"/>
    <w:next w:val="111111"/>
    <w:semiHidden/>
    <w:rsid w:val="00812285"/>
  </w:style>
  <w:style w:type="numbering" w:customStyle="1" w:styleId="1ai213">
    <w:name w:val="1 / a / i213"/>
    <w:basedOn w:val="af0"/>
    <w:next w:val="1ai"/>
    <w:semiHidden/>
    <w:rsid w:val="00812285"/>
  </w:style>
  <w:style w:type="numbering" w:customStyle="1" w:styleId="21130">
    <w:name w:val="Статья / Раздел2113"/>
    <w:basedOn w:val="af0"/>
    <w:next w:val="affffffe"/>
    <w:semiHidden/>
    <w:rsid w:val="00812285"/>
  </w:style>
  <w:style w:type="table" w:customStyle="1" w:styleId="1183">
    <w:name w:val="Сетка таблицы1183"/>
    <w:basedOn w:val="af"/>
    <w:next w:val="aff3"/>
    <w:uiPriority w:val="59"/>
    <w:rsid w:val="008122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5">
    <w:name w:val="Table Grid Report105"/>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6">
    <w:name w:val="Table Grid Report116"/>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Стиль293"/>
    <w:rsid w:val="00812285"/>
  </w:style>
  <w:style w:type="numbering" w:customStyle="1" w:styleId="3930">
    <w:name w:val="Стиль393"/>
    <w:rsid w:val="00812285"/>
  </w:style>
  <w:style w:type="numbering" w:customStyle="1" w:styleId="493">
    <w:name w:val="Стиль493"/>
    <w:rsid w:val="00812285"/>
  </w:style>
  <w:style w:type="numbering" w:customStyle="1" w:styleId="1030">
    <w:name w:val="Статья / Раздел103"/>
    <w:basedOn w:val="af0"/>
    <w:next w:val="affffffe"/>
    <w:rsid w:val="00812285"/>
  </w:style>
  <w:style w:type="numbering" w:customStyle="1" w:styleId="1493">
    <w:name w:val="Стиль многоуровневый 14 пт полужирный93"/>
    <w:basedOn w:val="af0"/>
    <w:rsid w:val="00812285"/>
  </w:style>
  <w:style w:type="table" w:customStyle="1" w:styleId="3730">
    <w:name w:val="Сетка таблицы373"/>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3">
    <w:name w:val="Стуктура отчета3"/>
    <w:uiPriority w:val="99"/>
    <w:rsid w:val="00812285"/>
  </w:style>
  <w:style w:type="table" w:customStyle="1" w:styleId="3830">
    <w:name w:val="Сетка таблицы383"/>
    <w:basedOn w:val="af"/>
    <w:next w:val="aff3"/>
    <w:uiPriority w:val="9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4">
    <w:name w:val="Нум список3"/>
    <w:uiPriority w:val="99"/>
    <w:rsid w:val="00812285"/>
  </w:style>
  <w:style w:type="numbering" w:customStyle="1" w:styleId="3fff5">
    <w:name w:val="Структура документа3"/>
    <w:uiPriority w:val="99"/>
    <w:rsid w:val="00812285"/>
  </w:style>
  <w:style w:type="numbering" w:customStyle="1" w:styleId="11111143">
    <w:name w:val="1 / 1.1 / 1.1.143"/>
    <w:basedOn w:val="af0"/>
    <w:next w:val="111111"/>
    <w:uiPriority w:val="99"/>
    <w:semiHidden/>
    <w:unhideWhenUsed/>
    <w:rsid w:val="00812285"/>
  </w:style>
  <w:style w:type="table" w:customStyle="1" w:styleId="TableGridReport40">
    <w:name w:val="Table Grid Report4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rsid w:val="00812285"/>
  </w:style>
  <w:style w:type="table" w:customStyle="1" w:styleId="121110">
    <w:name w:val="Сетка таблицы1211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Стиль510"/>
    <w:uiPriority w:val="99"/>
    <w:rsid w:val="00812285"/>
  </w:style>
  <w:style w:type="table" w:customStyle="1" w:styleId="TableGridReport117">
    <w:name w:val="Table Grid Report117"/>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Стиль325"/>
    <w:rsid w:val="00812285"/>
  </w:style>
  <w:style w:type="numbering" w:customStyle="1" w:styleId="4250">
    <w:name w:val="Стиль425"/>
    <w:rsid w:val="00812285"/>
  </w:style>
  <w:style w:type="numbering" w:customStyle="1" w:styleId="2350">
    <w:name w:val="Стиль235"/>
    <w:rsid w:val="00812285"/>
  </w:style>
  <w:style w:type="numbering" w:customStyle="1" w:styleId="434">
    <w:name w:val="Стиль434"/>
    <w:rsid w:val="00812285"/>
  </w:style>
  <w:style w:type="numbering" w:customStyle="1" w:styleId="358">
    <w:name w:val="Статья / Раздел35"/>
    <w:basedOn w:val="af0"/>
    <w:next w:val="affffffe"/>
    <w:rsid w:val="00812285"/>
  </w:style>
  <w:style w:type="numbering" w:customStyle="1" w:styleId="1435">
    <w:name w:val="Стиль многоуровневый 14 пт полужирный35"/>
    <w:basedOn w:val="af0"/>
    <w:rsid w:val="00812285"/>
  </w:style>
  <w:style w:type="numbering" w:customStyle="1" w:styleId="534">
    <w:name w:val="Стиль534"/>
    <w:uiPriority w:val="99"/>
    <w:rsid w:val="00812285"/>
  </w:style>
  <w:style w:type="numbering" w:customStyle="1" w:styleId="544">
    <w:name w:val="Стиль544"/>
    <w:uiPriority w:val="99"/>
    <w:rsid w:val="00812285"/>
  </w:style>
  <w:style w:type="numbering" w:customStyle="1" w:styleId="3640">
    <w:name w:val="Стиль364"/>
    <w:rsid w:val="00812285"/>
  </w:style>
  <w:style w:type="numbering" w:customStyle="1" w:styleId="1464">
    <w:name w:val="Стиль многоуровневый 14 пт полужирный64"/>
    <w:basedOn w:val="af0"/>
    <w:rsid w:val="00812285"/>
  </w:style>
  <w:style w:type="numbering" w:customStyle="1" w:styleId="564">
    <w:name w:val="Стиль564"/>
    <w:uiPriority w:val="99"/>
    <w:rsid w:val="00812285"/>
  </w:style>
  <w:style w:type="numbering" w:customStyle="1" w:styleId="1111118">
    <w:name w:val="1 / 1.1 / 1.1.18"/>
    <w:basedOn w:val="af0"/>
    <w:next w:val="111111"/>
    <w:semiHidden/>
    <w:rsid w:val="00812285"/>
  </w:style>
  <w:style w:type="numbering" w:customStyle="1" w:styleId="1ai15">
    <w:name w:val="1 / a / i15"/>
    <w:basedOn w:val="af0"/>
    <w:next w:val="1ai"/>
    <w:semiHidden/>
    <w:rsid w:val="00812285"/>
  </w:style>
  <w:style w:type="numbering" w:customStyle="1" w:styleId="11111125">
    <w:name w:val="1 / 1.1 / 1.1.125"/>
    <w:basedOn w:val="af0"/>
    <w:next w:val="111111"/>
    <w:semiHidden/>
    <w:rsid w:val="00812285"/>
  </w:style>
  <w:style w:type="numbering" w:customStyle="1" w:styleId="1ai25">
    <w:name w:val="1 / a / i25"/>
    <w:basedOn w:val="af0"/>
    <w:next w:val="1ai"/>
    <w:semiHidden/>
    <w:rsid w:val="00812285"/>
  </w:style>
  <w:style w:type="numbering" w:customStyle="1" w:styleId="11111134">
    <w:name w:val="1 / 1.1 / 1.1.134"/>
    <w:basedOn w:val="af0"/>
    <w:next w:val="111111"/>
    <w:semiHidden/>
    <w:rsid w:val="00812285"/>
  </w:style>
  <w:style w:type="numbering" w:customStyle="1" w:styleId="1ai34">
    <w:name w:val="1 / a / i34"/>
    <w:basedOn w:val="af0"/>
    <w:next w:val="1ai"/>
    <w:semiHidden/>
    <w:rsid w:val="00812285"/>
  </w:style>
  <w:style w:type="numbering" w:customStyle="1" w:styleId="3140">
    <w:name w:val="Статья / Раздел314"/>
    <w:basedOn w:val="af0"/>
    <w:next w:val="affffffe"/>
    <w:semiHidden/>
    <w:rsid w:val="00812285"/>
  </w:style>
  <w:style w:type="numbering" w:customStyle="1" w:styleId="111111114">
    <w:name w:val="1 / 1.1 / 1.1.1114"/>
    <w:basedOn w:val="af0"/>
    <w:next w:val="111111"/>
    <w:semiHidden/>
    <w:rsid w:val="00812285"/>
  </w:style>
  <w:style w:type="numbering" w:customStyle="1" w:styleId="1ai114">
    <w:name w:val="1 / a / i114"/>
    <w:basedOn w:val="af0"/>
    <w:next w:val="1ai"/>
    <w:semiHidden/>
    <w:rsid w:val="00812285"/>
  </w:style>
  <w:style w:type="numbering" w:customStyle="1" w:styleId="11142">
    <w:name w:val="Статья / Раздел1114"/>
    <w:basedOn w:val="af0"/>
    <w:next w:val="affffffe"/>
    <w:semiHidden/>
    <w:rsid w:val="00812285"/>
  </w:style>
  <w:style w:type="numbering" w:customStyle="1" w:styleId="111111214">
    <w:name w:val="1 / 1.1 / 1.1.1214"/>
    <w:basedOn w:val="af0"/>
    <w:next w:val="111111"/>
    <w:semiHidden/>
    <w:rsid w:val="00812285"/>
  </w:style>
  <w:style w:type="numbering" w:customStyle="1" w:styleId="1ai214">
    <w:name w:val="1 / a / i214"/>
    <w:basedOn w:val="af0"/>
    <w:next w:val="1ai"/>
    <w:semiHidden/>
    <w:rsid w:val="00812285"/>
  </w:style>
  <w:style w:type="numbering" w:customStyle="1" w:styleId="21140">
    <w:name w:val="Статья / Раздел2114"/>
    <w:basedOn w:val="af0"/>
    <w:next w:val="affffffe"/>
    <w:semiHidden/>
    <w:rsid w:val="00812285"/>
  </w:style>
  <w:style w:type="table" w:customStyle="1" w:styleId="1184">
    <w:name w:val="Сетка таблицы1184"/>
    <w:basedOn w:val="af"/>
    <w:next w:val="aff3"/>
    <w:uiPriority w:val="59"/>
    <w:rsid w:val="008122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6">
    <w:name w:val="Table Grid Report106"/>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8">
    <w:name w:val="Table Grid Report118"/>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4">
    <w:name w:val="Table Grid Report124"/>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0">
    <w:name w:val="Стиль294"/>
    <w:rsid w:val="00812285"/>
  </w:style>
  <w:style w:type="numbering" w:customStyle="1" w:styleId="394">
    <w:name w:val="Стиль394"/>
    <w:rsid w:val="00812285"/>
  </w:style>
  <w:style w:type="numbering" w:customStyle="1" w:styleId="494">
    <w:name w:val="Стиль494"/>
    <w:rsid w:val="00812285"/>
  </w:style>
  <w:style w:type="numbering" w:customStyle="1" w:styleId="1040">
    <w:name w:val="Статья / Раздел104"/>
    <w:basedOn w:val="af0"/>
    <w:next w:val="affffffe"/>
    <w:rsid w:val="00812285"/>
  </w:style>
  <w:style w:type="numbering" w:customStyle="1" w:styleId="1494">
    <w:name w:val="Стиль многоуровневый 14 пт полужирный94"/>
    <w:basedOn w:val="af0"/>
    <w:rsid w:val="00812285"/>
  </w:style>
  <w:style w:type="table" w:customStyle="1" w:styleId="3740">
    <w:name w:val="Сетка таблицы374"/>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3">
    <w:name w:val="Стуктура отчета4"/>
    <w:uiPriority w:val="99"/>
    <w:rsid w:val="00812285"/>
  </w:style>
  <w:style w:type="table" w:customStyle="1" w:styleId="3840">
    <w:name w:val="Сетка таблицы384"/>
    <w:basedOn w:val="af"/>
    <w:next w:val="aff3"/>
    <w:uiPriority w:val="9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4">
    <w:name w:val="Нум список4"/>
    <w:uiPriority w:val="99"/>
    <w:rsid w:val="00812285"/>
  </w:style>
  <w:style w:type="numbering" w:customStyle="1" w:styleId="4ff5">
    <w:name w:val="Структура документа4"/>
    <w:uiPriority w:val="99"/>
    <w:rsid w:val="00812285"/>
  </w:style>
  <w:style w:type="numbering" w:customStyle="1" w:styleId="11111144">
    <w:name w:val="1 / 1.1 / 1.1.144"/>
    <w:basedOn w:val="af0"/>
    <w:next w:val="111111"/>
    <w:uiPriority w:val="99"/>
    <w:semiHidden/>
    <w:unhideWhenUsed/>
    <w:rsid w:val="00812285"/>
  </w:style>
  <w:style w:type="table" w:customStyle="1" w:styleId="1126">
    <w:name w:val="Сетка таблицы1126"/>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2">
    <w:name w:val="Нет списка281"/>
    <w:next w:val="af0"/>
    <w:uiPriority w:val="99"/>
    <w:semiHidden/>
    <w:unhideWhenUsed/>
    <w:rsid w:val="00812285"/>
  </w:style>
  <w:style w:type="table" w:customStyle="1" w:styleId="TableGridReport42">
    <w:name w:val="Table Grid Report42"/>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Нет списка1231"/>
    <w:next w:val="af0"/>
    <w:uiPriority w:val="99"/>
    <w:semiHidden/>
    <w:unhideWhenUsed/>
    <w:rsid w:val="00812285"/>
  </w:style>
  <w:style w:type="numbering" w:customStyle="1" w:styleId="11150">
    <w:name w:val="Нет списка1115"/>
    <w:next w:val="af0"/>
    <w:uiPriority w:val="99"/>
    <w:semiHidden/>
    <w:rsid w:val="00812285"/>
  </w:style>
  <w:style w:type="table" w:customStyle="1" w:styleId="1127">
    <w:name w:val="Сетка таблицы1127"/>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Стиль213"/>
    <w:rsid w:val="00812285"/>
  </w:style>
  <w:style w:type="numbering" w:customStyle="1" w:styleId="3141">
    <w:name w:val="Стиль314"/>
    <w:rsid w:val="00812285"/>
  </w:style>
  <w:style w:type="numbering" w:customStyle="1" w:styleId="41011">
    <w:name w:val="Стиль4101"/>
    <w:rsid w:val="00812285"/>
  </w:style>
  <w:style w:type="numbering" w:customStyle="1" w:styleId="14f">
    <w:name w:val="Статья / Раздел14"/>
    <w:basedOn w:val="af0"/>
    <w:next w:val="affffffe"/>
    <w:rsid w:val="00812285"/>
  </w:style>
  <w:style w:type="numbering" w:customStyle="1" w:styleId="14120">
    <w:name w:val="Стиль многоуровневый 14 пт полужирный12"/>
    <w:basedOn w:val="af0"/>
    <w:rsid w:val="00812285"/>
  </w:style>
  <w:style w:type="table" w:customStyle="1" w:styleId="5712">
    <w:name w:val="Сетка таблицы57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f"/>
    <w:next w:val="aff3"/>
    <w:uiPriority w:val="5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2">
    <w:name w:val="Сетка таблицы77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Стиль514"/>
    <w:uiPriority w:val="99"/>
    <w:rsid w:val="00812285"/>
  </w:style>
  <w:style w:type="table" w:customStyle="1" w:styleId="871">
    <w:name w:val="Сетка таблицы87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2">
    <w:name w:val="Нет списка291"/>
    <w:next w:val="af0"/>
    <w:uiPriority w:val="99"/>
    <w:semiHidden/>
    <w:unhideWhenUsed/>
    <w:rsid w:val="00812285"/>
  </w:style>
  <w:style w:type="table" w:customStyle="1" w:styleId="TableGridReport119">
    <w:name w:val="Table Grid Report119"/>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f0"/>
    <w:uiPriority w:val="99"/>
    <w:semiHidden/>
    <w:unhideWhenUsed/>
    <w:rsid w:val="00812285"/>
  </w:style>
  <w:style w:type="numbering" w:customStyle="1" w:styleId="11162">
    <w:name w:val="Нет списка1116"/>
    <w:next w:val="af0"/>
    <w:uiPriority w:val="99"/>
    <w:semiHidden/>
    <w:rsid w:val="00812285"/>
  </w:style>
  <w:style w:type="table" w:customStyle="1" w:styleId="1128">
    <w:name w:val="Сетка таблицы1128"/>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Стиль214"/>
    <w:rsid w:val="00812285"/>
  </w:style>
  <w:style w:type="numbering" w:customStyle="1" w:styleId="3150">
    <w:name w:val="Стиль315"/>
    <w:rsid w:val="00812285"/>
  </w:style>
  <w:style w:type="numbering" w:customStyle="1" w:styleId="41111">
    <w:name w:val="Стиль4111"/>
    <w:rsid w:val="00812285"/>
  </w:style>
  <w:style w:type="numbering" w:customStyle="1" w:styleId="15a">
    <w:name w:val="Статья / Раздел15"/>
    <w:basedOn w:val="af0"/>
    <w:next w:val="affffffe"/>
    <w:rsid w:val="00812285"/>
  </w:style>
  <w:style w:type="numbering" w:customStyle="1" w:styleId="14130">
    <w:name w:val="Стиль многоуровневый 14 пт полужирный13"/>
    <w:basedOn w:val="af0"/>
    <w:rsid w:val="00812285"/>
  </w:style>
  <w:style w:type="table" w:customStyle="1" w:styleId="51111">
    <w:name w:val="Сетка таблицы511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Стиль515"/>
    <w:uiPriority w:val="99"/>
    <w:rsid w:val="00812285"/>
  </w:style>
  <w:style w:type="table" w:customStyle="1" w:styleId="8111">
    <w:name w:val="Сетка таблицы81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5">
    <w:name w:val="Нет списка351"/>
    <w:next w:val="af0"/>
    <w:uiPriority w:val="99"/>
    <w:semiHidden/>
    <w:unhideWhenUsed/>
    <w:rsid w:val="00812285"/>
  </w:style>
  <w:style w:type="table" w:customStyle="1" w:styleId="TableGridReport210">
    <w:name w:val="Table Grid Report21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f0"/>
    <w:uiPriority w:val="99"/>
    <w:semiHidden/>
    <w:unhideWhenUsed/>
    <w:rsid w:val="00812285"/>
  </w:style>
  <w:style w:type="table" w:customStyle="1" w:styleId="32111">
    <w:name w:val="Сетка таблицы3211"/>
    <w:basedOn w:val="af"/>
    <w:next w:val="aff3"/>
    <w:uiPriority w:val="5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
    <w:name w:val="Нет списка11211"/>
    <w:next w:val="af0"/>
    <w:uiPriority w:val="99"/>
    <w:semiHidden/>
    <w:rsid w:val="00812285"/>
  </w:style>
  <w:style w:type="table" w:customStyle="1" w:styleId="113110">
    <w:name w:val="Сетка таблицы11311"/>
    <w:basedOn w:val="af"/>
    <w:next w:val="aff3"/>
    <w:uiPriority w:val="59"/>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Стиль224"/>
    <w:rsid w:val="00812285"/>
  </w:style>
  <w:style w:type="numbering" w:customStyle="1" w:styleId="3260">
    <w:name w:val="Стиль326"/>
    <w:rsid w:val="00812285"/>
  </w:style>
  <w:style w:type="numbering" w:customStyle="1" w:styleId="4260">
    <w:name w:val="Стиль426"/>
    <w:rsid w:val="00812285"/>
  </w:style>
  <w:style w:type="numbering" w:customStyle="1" w:styleId="2214">
    <w:name w:val="Статья / Раздел221"/>
    <w:basedOn w:val="af0"/>
    <w:next w:val="affffffe"/>
    <w:rsid w:val="00812285"/>
  </w:style>
  <w:style w:type="numbering" w:customStyle="1" w:styleId="1424">
    <w:name w:val="Стиль многоуровневый 14 пт полужирный24"/>
    <w:basedOn w:val="af0"/>
    <w:rsid w:val="00812285"/>
  </w:style>
  <w:style w:type="table" w:customStyle="1" w:styleId="52111">
    <w:name w:val="Сетка таблицы521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Стиль522"/>
    <w:uiPriority w:val="99"/>
    <w:rsid w:val="00812285"/>
  </w:style>
  <w:style w:type="numbering" w:customStyle="1" w:styleId="4122">
    <w:name w:val="Нет списка412"/>
    <w:next w:val="af0"/>
    <w:uiPriority w:val="99"/>
    <w:semiHidden/>
    <w:unhideWhenUsed/>
    <w:rsid w:val="00812285"/>
  </w:style>
  <w:style w:type="table" w:customStyle="1" w:styleId="TableGridReport310">
    <w:name w:val="Table Grid Report31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3">
    <w:name w:val="Нет списка1411"/>
    <w:next w:val="af0"/>
    <w:uiPriority w:val="99"/>
    <w:semiHidden/>
    <w:unhideWhenUsed/>
    <w:rsid w:val="00812285"/>
  </w:style>
  <w:style w:type="table" w:customStyle="1" w:styleId="33111">
    <w:name w:val="Сетка таблицы3311"/>
    <w:basedOn w:val="af"/>
    <w:next w:val="aff3"/>
    <w:uiPriority w:val="5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
    <w:name w:val="Нет списка11311"/>
    <w:next w:val="af0"/>
    <w:uiPriority w:val="99"/>
    <w:semiHidden/>
    <w:rsid w:val="00812285"/>
  </w:style>
  <w:style w:type="table" w:customStyle="1" w:styleId="114110">
    <w:name w:val="Сетка таблицы11411"/>
    <w:basedOn w:val="af"/>
    <w:next w:val="aff3"/>
    <w:uiPriority w:val="59"/>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Стиль236"/>
    <w:rsid w:val="00812285"/>
  </w:style>
  <w:style w:type="numbering" w:customStyle="1" w:styleId="3322">
    <w:name w:val="Стиль332"/>
    <w:rsid w:val="00812285"/>
  </w:style>
  <w:style w:type="numbering" w:customStyle="1" w:styleId="435">
    <w:name w:val="Стиль435"/>
    <w:rsid w:val="00812285"/>
  </w:style>
  <w:style w:type="numbering" w:customStyle="1" w:styleId="366">
    <w:name w:val="Статья / Раздел36"/>
    <w:basedOn w:val="af0"/>
    <w:next w:val="affffffe"/>
    <w:rsid w:val="00812285"/>
  </w:style>
  <w:style w:type="numbering" w:customStyle="1" w:styleId="1436">
    <w:name w:val="Стиль многоуровневый 14 пт полужирный36"/>
    <w:basedOn w:val="af0"/>
    <w:rsid w:val="00812285"/>
  </w:style>
  <w:style w:type="table" w:customStyle="1" w:styleId="53111">
    <w:name w:val="Сетка таблицы531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5">
    <w:name w:val="Стиль535"/>
    <w:uiPriority w:val="99"/>
    <w:rsid w:val="00812285"/>
  </w:style>
  <w:style w:type="table" w:customStyle="1" w:styleId="10111">
    <w:name w:val="Сетка таблицы1011"/>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
    <w:next w:val="af0"/>
    <w:uiPriority w:val="99"/>
    <w:semiHidden/>
    <w:unhideWhenUsed/>
    <w:rsid w:val="00812285"/>
  </w:style>
  <w:style w:type="table" w:customStyle="1" w:styleId="TableGridReport43">
    <w:name w:val="Table Grid Report43"/>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
    <w:name w:val="Нет списка1511"/>
    <w:next w:val="af0"/>
    <w:uiPriority w:val="99"/>
    <w:semiHidden/>
    <w:unhideWhenUsed/>
    <w:rsid w:val="00812285"/>
  </w:style>
  <w:style w:type="table" w:customStyle="1" w:styleId="34110">
    <w:name w:val="Сетка таблицы3411"/>
    <w:basedOn w:val="af"/>
    <w:next w:val="aff3"/>
    <w:uiPriority w:val="5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1">
    <w:name w:val="Нет списка11411"/>
    <w:next w:val="af0"/>
    <w:uiPriority w:val="99"/>
    <w:semiHidden/>
    <w:rsid w:val="00812285"/>
  </w:style>
  <w:style w:type="numbering" w:customStyle="1" w:styleId="24111">
    <w:name w:val="Стиль2411"/>
    <w:rsid w:val="00812285"/>
  </w:style>
  <w:style w:type="numbering" w:customStyle="1" w:styleId="34111">
    <w:name w:val="Стиль3411"/>
    <w:rsid w:val="00812285"/>
  </w:style>
  <w:style w:type="numbering" w:customStyle="1" w:styleId="44110">
    <w:name w:val="Стиль4411"/>
    <w:rsid w:val="00812285"/>
  </w:style>
  <w:style w:type="numbering" w:customStyle="1" w:styleId="4114">
    <w:name w:val="Статья / Раздел411"/>
    <w:basedOn w:val="af0"/>
    <w:next w:val="affffffe"/>
    <w:rsid w:val="00812285"/>
  </w:style>
  <w:style w:type="numbering" w:customStyle="1" w:styleId="14411">
    <w:name w:val="Стиль многоуровневый 14 пт полужирный411"/>
    <w:basedOn w:val="af0"/>
    <w:rsid w:val="00812285"/>
  </w:style>
  <w:style w:type="table" w:customStyle="1" w:styleId="54111">
    <w:name w:val="Сетка таблицы541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5">
    <w:name w:val="Стиль545"/>
    <w:uiPriority w:val="99"/>
    <w:rsid w:val="00812285"/>
  </w:style>
  <w:style w:type="numbering" w:customStyle="1" w:styleId="6121">
    <w:name w:val="Нет списка612"/>
    <w:next w:val="af0"/>
    <w:uiPriority w:val="99"/>
    <w:semiHidden/>
    <w:unhideWhenUsed/>
    <w:rsid w:val="00812285"/>
  </w:style>
  <w:style w:type="table" w:customStyle="1" w:styleId="19110">
    <w:name w:val="Сетка таблицы19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
    <w:name w:val="Сетка таблицы26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
    <w:name w:val="Нет списка1611"/>
    <w:next w:val="af0"/>
    <w:uiPriority w:val="99"/>
    <w:semiHidden/>
    <w:unhideWhenUsed/>
    <w:rsid w:val="00812285"/>
  </w:style>
  <w:style w:type="table" w:customStyle="1" w:styleId="35110">
    <w:name w:val="Сетка таблицы3511"/>
    <w:basedOn w:val="af"/>
    <w:next w:val="aff3"/>
    <w:uiPriority w:val="5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f0"/>
    <w:uiPriority w:val="99"/>
    <w:semiHidden/>
    <w:rsid w:val="00812285"/>
  </w:style>
  <w:style w:type="numbering" w:customStyle="1" w:styleId="25111">
    <w:name w:val="Стиль2511"/>
    <w:rsid w:val="00812285"/>
  </w:style>
  <w:style w:type="numbering" w:customStyle="1" w:styleId="35111">
    <w:name w:val="Стиль3511"/>
    <w:rsid w:val="00812285"/>
  </w:style>
  <w:style w:type="numbering" w:customStyle="1" w:styleId="45110">
    <w:name w:val="Стиль4511"/>
    <w:rsid w:val="00812285"/>
  </w:style>
  <w:style w:type="numbering" w:customStyle="1" w:styleId="5114">
    <w:name w:val="Статья / Раздел511"/>
    <w:basedOn w:val="af0"/>
    <w:next w:val="affffffe"/>
    <w:rsid w:val="00812285"/>
  </w:style>
  <w:style w:type="numbering" w:customStyle="1" w:styleId="14511">
    <w:name w:val="Стиль многоуровневый 14 пт полужирный511"/>
    <w:basedOn w:val="af0"/>
    <w:rsid w:val="00812285"/>
  </w:style>
  <w:style w:type="table" w:customStyle="1" w:styleId="7511">
    <w:name w:val="Сетка таблицы75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10">
    <w:name w:val="Стиль5511"/>
    <w:uiPriority w:val="99"/>
    <w:rsid w:val="00812285"/>
  </w:style>
  <w:style w:type="numbering" w:customStyle="1" w:styleId="7121">
    <w:name w:val="Нет списка712"/>
    <w:next w:val="af0"/>
    <w:uiPriority w:val="99"/>
    <w:semiHidden/>
    <w:unhideWhenUsed/>
    <w:rsid w:val="00812285"/>
  </w:style>
  <w:style w:type="table" w:customStyle="1" w:styleId="110110">
    <w:name w:val="Сетка таблицы11011"/>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0">
    <w:name w:val="Сетка таблицы27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1">
    <w:name w:val="Нет списка1711"/>
    <w:next w:val="af0"/>
    <w:uiPriority w:val="99"/>
    <w:semiHidden/>
    <w:unhideWhenUsed/>
    <w:rsid w:val="00812285"/>
  </w:style>
  <w:style w:type="table" w:customStyle="1" w:styleId="36111">
    <w:name w:val="Сетка таблицы3611"/>
    <w:basedOn w:val="af"/>
    <w:next w:val="aff3"/>
    <w:uiPriority w:val="5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0">
    <w:name w:val="Нет списка11611"/>
    <w:next w:val="af0"/>
    <w:uiPriority w:val="99"/>
    <w:semiHidden/>
    <w:rsid w:val="00812285"/>
  </w:style>
  <w:style w:type="numbering" w:customStyle="1" w:styleId="26111">
    <w:name w:val="Стиль2611"/>
    <w:rsid w:val="00812285"/>
  </w:style>
  <w:style w:type="numbering" w:customStyle="1" w:styleId="3650">
    <w:name w:val="Стиль365"/>
    <w:rsid w:val="00812285"/>
  </w:style>
  <w:style w:type="numbering" w:customStyle="1" w:styleId="46110">
    <w:name w:val="Стиль4611"/>
    <w:rsid w:val="00812285"/>
  </w:style>
  <w:style w:type="numbering" w:customStyle="1" w:styleId="6112">
    <w:name w:val="Статья / Раздел611"/>
    <w:basedOn w:val="af0"/>
    <w:next w:val="affffffe"/>
    <w:rsid w:val="00812285"/>
  </w:style>
  <w:style w:type="numbering" w:customStyle="1" w:styleId="1465">
    <w:name w:val="Стиль многоуровневый 14 пт полужирный65"/>
    <w:basedOn w:val="af0"/>
    <w:rsid w:val="00812285"/>
  </w:style>
  <w:style w:type="table" w:customStyle="1" w:styleId="7611">
    <w:name w:val="Сетка таблицы76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5">
    <w:name w:val="Стиль565"/>
    <w:uiPriority w:val="99"/>
    <w:rsid w:val="00812285"/>
  </w:style>
  <w:style w:type="numbering" w:customStyle="1" w:styleId="8112">
    <w:name w:val="Нет списка811"/>
    <w:next w:val="af0"/>
    <w:uiPriority w:val="99"/>
    <w:semiHidden/>
    <w:rsid w:val="00812285"/>
  </w:style>
  <w:style w:type="table" w:customStyle="1" w:styleId="20110">
    <w:name w:val="Сетка таблицы201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f0"/>
    <w:next w:val="111111"/>
    <w:semiHidden/>
    <w:rsid w:val="00812285"/>
  </w:style>
  <w:style w:type="numbering" w:customStyle="1" w:styleId="1ai41">
    <w:name w:val="1 / a / i41"/>
    <w:basedOn w:val="af0"/>
    <w:next w:val="1ai"/>
    <w:semiHidden/>
    <w:rsid w:val="00812285"/>
  </w:style>
  <w:style w:type="numbering" w:customStyle="1" w:styleId="7112">
    <w:name w:val="Статья / Раздел711"/>
    <w:basedOn w:val="af0"/>
    <w:next w:val="affffffe"/>
    <w:semiHidden/>
    <w:rsid w:val="00812285"/>
  </w:style>
  <w:style w:type="numbering" w:customStyle="1" w:styleId="18111">
    <w:name w:val="Нет списка1811"/>
    <w:next w:val="af0"/>
    <w:uiPriority w:val="99"/>
    <w:semiHidden/>
    <w:rsid w:val="00812285"/>
  </w:style>
  <w:style w:type="numbering" w:customStyle="1" w:styleId="111111121">
    <w:name w:val="1 / 1.1 / 1.1.1121"/>
    <w:basedOn w:val="af0"/>
    <w:next w:val="111111"/>
    <w:semiHidden/>
    <w:rsid w:val="00812285"/>
  </w:style>
  <w:style w:type="numbering" w:customStyle="1" w:styleId="1ai16">
    <w:name w:val="1 / a / i16"/>
    <w:basedOn w:val="af0"/>
    <w:next w:val="1ai"/>
    <w:semiHidden/>
    <w:rsid w:val="00812285"/>
    <w:pPr>
      <w:numPr>
        <w:numId w:val="6"/>
      </w:numPr>
    </w:pPr>
  </w:style>
  <w:style w:type="numbering" w:customStyle="1" w:styleId="11212">
    <w:name w:val="Статья / Раздел1121"/>
    <w:basedOn w:val="af0"/>
    <w:next w:val="affffffe"/>
    <w:semiHidden/>
    <w:rsid w:val="00812285"/>
  </w:style>
  <w:style w:type="numbering" w:customStyle="1" w:styleId="21212">
    <w:name w:val="Нет списка2121"/>
    <w:next w:val="af0"/>
    <w:uiPriority w:val="99"/>
    <w:semiHidden/>
    <w:rsid w:val="00812285"/>
  </w:style>
  <w:style w:type="numbering" w:customStyle="1" w:styleId="11111126">
    <w:name w:val="1 / 1.1 / 1.1.126"/>
    <w:basedOn w:val="af0"/>
    <w:next w:val="111111"/>
    <w:semiHidden/>
    <w:rsid w:val="00812285"/>
    <w:pPr>
      <w:numPr>
        <w:numId w:val="67"/>
      </w:numPr>
    </w:pPr>
  </w:style>
  <w:style w:type="numbering" w:customStyle="1" w:styleId="1ai26">
    <w:name w:val="1 / a / i26"/>
    <w:basedOn w:val="af0"/>
    <w:next w:val="1ai"/>
    <w:semiHidden/>
    <w:rsid w:val="00812285"/>
    <w:pPr>
      <w:numPr>
        <w:numId w:val="4"/>
      </w:numPr>
    </w:pPr>
  </w:style>
  <w:style w:type="numbering" w:customStyle="1" w:styleId="21213">
    <w:name w:val="Статья / Раздел2121"/>
    <w:basedOn w:val="af0"/>
    <w:next w:val="affffffe"/>
    <w:semiHidden/>
    <w:rsid w:val="00812285"/>
  </w:style>
  <w:style w:type="numbering" w:customStyle="1" w:styleId="31113">
    <w:name w:val="Нет списка3111"/>
    <w:next w:val="af0"/>
    <w:uiPriority w:val="99"/>
    <w:semiHidden/>
    <w:rsid w:val="00812285"/>
  </w:style>
  <w:style w:type="numbering" w:customStyle="1" w:styleId="11111135">
    <w:name w:val="1 / 1.1 / 1.1.135"/>
    <w:basedOn w:val="af0"/>
    <w:next w:val="111111"/>
    <w:semiHidden/>
    <w:rsid w:val="00812285"/>
    <w:pPr>
      <w:numPr>
        <w:numId w:val="72"/>
      </w:numPr>
    </w:pPr>
  </w:style>
  <w:style w:type="numbering" w:customStyle="1" w:styleId="1ai35">
    <w:name w:val="1 / a / i35"/>
    <w:basedOn w:val="af0"/>
    <w:next w:val="1ai"/>
    <w:semiHidden/>
    <w:rsid w:val="00812285"/>
    <w:pPr>
      <w:numPr>
        <w:numId w:val="36"/>
      </w:numPr>
    </w:pPr>
  </w:style>
  <w:style w:type="numbering" w:customStyle="1" w:styleId="315">
    <w:name w:val="Статья / Раздел315"/>
    <w:basedOn w:val="af0"/>
    <w:next w:val="affffffe"/>
    <w:semiHidden/>
    <w:rsid w:val="00812285"/>
    <w:pPr>
      <w:numPr>
        <w:numId w:val="5"/>
      </w:numPr>
    </w:pPr>
  </w:style>
  <w:style w:type="numbering" w:customStyle="1" w:styleId="117110">
    <w:name w:val="Нет списка11711"/>
    <w:next w:val="af0"/>
    <w:semiHidden/>
    <w:rsid w:val="00812285"/>
  </w:style>
  <w:style w:type="numbering" w:customStyle="1" w:styleId="111111115">
    <w:name w:val="1 / 1.1 / 1.1.1115"/>
    <w:basedOn w:val="af0"/>
    <w:next w:val="111111"/>
    <w:semiHidden/>
    <w:rsid w:val="00812285"/>
    <w:pPr>
      <w:numPr>
        <w:numId w:val="37"/>
      </w:numPr>
    </w:pPr>
  </w:style>
  <w:style w:type="numbering" w:customStyle="1" w:styleId="1ai115">
    <w:name w:val="1 / a / i115"/>
    <w:basedOn w:val="af0"/>
    <w:next w:val="1ai"/>
    <w:semiHidden/>
    <w:rsid w:val="00812285"/>
    <w:pPr>
      <w:numPr>
        <w:numId w:val="31"/>
      </w:numPr>
    </w:pPr>
  </w:style>
  <w:style w:type="numbering" w:customStyle="1" w:styleId="11152">
    <w:name w:val="Статья / Раздел1115"/>
    <w:basedOn w:val="af0"/>
    <w:next w:val="affffffe"/>
    <w:semiHidden/>
    <w:rsid w:val="00812285"/>
  </w:style>
  <w:style w:type="numbering" w:customStyle="1" w:styleId="211111">
    <w:name w:val="Нет списка21111"/>
    <w:next w:val="af0"/>
    <w:semiHidden/>
    <w:rsid w:val="00812285"/>
  </w:style>
  <w:style w:type="numbering" w:customStyle="1" w:styleId="111111215">
    <w:name w:val="1 / 1.1 / 1.1.1215"/>
    <w:basedOn w:val="af0"/>
    <w:next w:val="111111"/>
    <w:semiHidden/>
    <w:rsid w:val="00812285"/>
    <w:pPr>
      <w:numPr>
        <w:numId w:val="68"/>
      </w:numPr>
    </w:pPr>
  </w:style>
  <w:style w:type="numbering" w:customStyle="1" w:styleId="1ai215">
    <w:name w:val="1 / a / i215"/>
    <w:basedOn w:val="af0"/>
    <w:next w:val="1ai"/>
    <w:semiHidden/>
    <w:rsid w:val="00812285"/>
    <w:pPr>
      <w:numPr>
        <w:numId w:val="69"/>
      </w:numPr>
    </w:pPr>
  </w:style>
  <w:style w:type="numbering" w:customStyle="1" w:styleId="2115">
    <w:name w:val="Статья / Раздел2115"/>
    <w:basedOn w:val="af0"/>
    <w:next w:val="affffffe"/>
    <w:semiHidden/>
    <w:rsid w:val="00812285"/>
    <w:pPr>
      <w:numPr>
        <w:numId w:val="30"/>
      </w:numPr>
    </w:pPr>
  </w:style>
  <w:style w:type="table" w:customStyle="1" w:styleId="1185">
    <w:name w:val="Сетка таблицы1185"/>
    <w:basedOn w:val="af"/>
    <w:next w:val="aff3"/>
    <w:uiPriority w:val="59"/>
    <w:rsid w:val="008122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10">
    <w:name w:val="Сетка таблицы28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7">
    <w:name w:val="Table Grid Report107"/>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0">
    <w:name w:val="Table Grid Report1110"/>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5">
    <w:name w:val="Table Grid Report125"/>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f0"/>
    <w:uiPriority w:val="99"/>
    <w:semiHidden/>
    <w:unhideWhenUsed/>
    <w:rsid w:val="00812285"/>
  </w:style>
  <w:style w:type="table" w:customStyle="1" w:styleId="29111">
    <w:name w:val="Сетка таблицы29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
    <w:next w:val="af0"/>
    <w:uiPriority w:val="99"/>
    <w:semiHidden/>
    <w:unhideWhenUsed/>
    <w:rsid w:val="00812285"/>
  </w:style>
  <w:style w:type="numbering" w:customStyle="1" w:styleId="19111">
    <w:name w:val="Нет списка1911"/>
    <w:next w:val="af0"/>
    <w:uiPriority w:val="99"/>
    <w:semiHidden/>
    <w:unhideWhenUsed/>
    <w:rsid w:val="00812285"/>
  </w:style>
  <w:style w:type="numbering" w:customStyle="1" w:styleId="118111">
    <w:name w:val="Нет списка11811"/>
    <w:next w:val="af0"/>
    <w:uiPriority w:val="99"/>
    <w:semiHidden/>
    <w:rsid w:val="00812285"/>
  </w:style>
  <w:style w:type="numbering" w:customStyle="1" w:styleId="27111">
    <w:name w:val="Стиль2711"/>
    <w:rsid w:val="00812285"/>
  </w:style>
  <w:style w:type="numbering" w:customStyle="1" w:styleId="37111">
    <w:name w:val="Стиль3711"/>
    <w:rsid w:val="00812285"/>
  </w:style>
  <w:style w:type="numbering" w:customStyle="1" w:styleId="47110">
    <w:name w:val="Стиль4711"/>
    <w:rsid w:val="00812285"/>
  </w:style>
  <w:style w:type="numbering" w:customStyle="1" w:styleId="8113">
    <w:name w:val="Статья / Раздел811"/>
    <w:basedOn w:val="af0"/>
    <w:next w:val="affffffe"/>
    <w:rsid w:val="00812285"/>
  </w:style>
  <w:style w:type="numbering" w:customStyle="1" w:styleId="14711">
    <w:name w:val="Стиль многоуровневый 14 пт полужирный711"/>
    <w:basedOn w:val="af0"/>
    <w:rsid w:val="00812285"/>
  </w:style>
  <w:style w:type="numbering" w:customStyle="1" w:styleId="22112">
    <w:name w:val="Нет списка2211"/>
    <w:next w:val="af0"/>
    <w:uiPriority w:val="99"/>
    <w:semiHidden/>
    <w:rsid w:val="00812285"/>
  </w:style>
  <w:style w:type="numbering" w:customStyle="1" w:styleId="32112">
    <w:name w:val="Нет списка3211"/>
    <w:next w:val="af0"/>
    <w:uiPriority w:val="99"/>
    <w:semiHidden/>
    <w:rsid w:val="00812285"/>
  </w:style>
  <w:style w:type="numbering" w:customStyle="1" w:styleId="20111">
    <w:name w:val="Нет списка2011"/>
    <w:next w:val="af0"/>
    <w:uiPriority w:val="99"/>
    <w:semiHidden/>
    <w:unhideWhenUsed/>
    <w:rsid w:val="00812285"/>
  </w:style>
  <w:style w:type="numbering" w:customStyle="1" w:styleId="110111">
    <w:name w:val="Нет списка11011"/>
    <w:next w:val="af0"/>
    <w:uiPriority w:val="99"/>
    <w:semiHidden/>
    <w:unhideWhenUsed/>
    <w:rsid w:val="00812285"/>
  </w:style>
  <w:style w:type="numbering" w:customStyle="1" w:styleId="119110">
    <w:name w:val="Нет списка11911"/>
    <w:next w:val="af0"/>
    <w:uiPriority w:val="99"/>
    <w:semiHidden/>
    <w:rsid w:val="00812285"/>
  </w:style>
  <w:style w:type="numbering" w:customStyle="1" w:styleId="28111">
    <w:name w:val="Стиль2811"/>
    <w:rsid w:val="00812285"/>
  </w:style>
  <w:style w:type="numbering" w:customStyle="1" w:styleId="38111">
    <w:name w:val="Стиль3811"/>
    <w:rsid w:val="00812285"/>
  </w:style>
  <w:style w:type="numbering" w:customStyle="1" w:styleId="48110">
    <w:name w:val="Стиль4811"/>
    <w:rsid w:val="00812285"/>
  </w:style>
  <w:style w:type="numbering" w:customStyle="1" w:styleId="9113">
    <w:name w:val="Статья / Раздел911"/>
    <w:basedOn w:val="af0"/>
    <w:next w:val="affffffe"/>
    <w:rsid w:val="00812285"/>
  </w:style>
  <w:style w:type="numbering" w:customStyle="1" w:styleId="14811">
    <w:name w:val="Стиль многоуровневый 14 пт полужирный811"/>
    <w:basedOn w:val="af0"/>
    <w:rsid w:val="00812285"/>
  </w:style>
  <w:style w:type="numbering" w:customStyle="1" w:styleId="23112">
    <w:name w:val="Нет списка2311"/>
    <w:next w:val="af0"/>
    <w:uiPriority w:val="99"/>
    <w:semiHidden/>
    <w:rsid w:val="00812285"/>
  </w:style>
  <w:style w:type="numbering" w:customStyle="1" w:styleId="33112">
    <w:name w:val="Нет списка3311"/>
    <w:next w:val="af0"/>
    <w:uiPriority w:val="99"/>
    <w:semiHidden/>
    <w:rsid w:val="00812285"/>
  </w:style>
  <w:style w:type="numbering" w:customStyle="1" w:styleId="24112">
    <w:name w:val="Нет списка2411"/>
    <w:next w:val="af0"/>
    <w:uiPriority w:val="99"/>
    <w:semiHidden/>
    <w:unhideWhenUsed/>
    <w:rsid w:val="00812285"/>
  </w:style>
  <w:style w:type="numbering" w:customStyle="1" w:styleId="120110">
    <w:name w:val="Нет списка12011"/>
    <w:next w:val="af0"/>
    <w:uiPriority w:val="99"/>
    <w:semiHidden/>
    <w:unhideWhenUsed/>
    <w:rsid w:val="00812285"/>
  </w:style>
  <w:style w:type="numbering" w:customStyle="1" w:styleId="1110110">
    <w:name w:val="Нет списка111011"/>
    <w:next w:val="af0"/>
    <w:uiPriority w:val="99"/>
    <w:semiHidden/>
    <w:rsid w:val="00812285"/>
  </w:style>
  <w:style w:type="numbering" w:customStyle="1" w:styleId="295">
    <w:name w:val="Стиль295"/>
    <w:rsid w:val="00812285"/>
    <w:pPr>
      <w:numPr>
        <w:numId w:val="7"/>
      </w:numPr>
    </w:pPr>
  </w:style>
  <w:style w:type="numbering" w:customStyle="1" w:styleId="395">
    <w:name w:val="Стиль395"/>
    <w:rsid w:val="00812285"/>
    <w:pPr>
      <w:numPr>
        <w:numId w:val="17"/>
      </w:numPr>
    </w:pPr>
  </w:style>
  <w:style w:type="numbering" w:customStyle="1" w:styleId="495">
    <w:name w:val="Стиль495"/>
    <w:rsid w:val="00812285"/>
    <w:pPr>
      <w:numPr>
        <w:numId w:val="18"/>
      </w:numPr>
    </w:pPr>
  </w:style>
  <w:style w:type="numbering" w:customStyle="1" w:styleId="105">
    <w:name w:val="Статья / Раздел105"/>
    <w:basedOn w:val="af0"/>
    <w:next w:val="affffffe"/>
    <w:rsid w:val="00812285"/>
    <w:pPr>
      <w:numPr>
        <w:numId w:val="19"/>
      </w:numPr>
    </w:pPr>
  </w:style>
  <w:style w:type="numbering" w:customStyle="1" w:styleId="1495">
    <w:name w:val="Стиль многоуровневый 14 пт полужирный95"/>
    <w:basedOn w:val="af0"/>
    <w:rsid w:val="00812285"/>
    <w:pPr>
      <w:numPr>
        <w:numId w:val="21"/>
      </w:numPr>
    </w:pPr>
  </w:style>
  <w:style w:type="numbering" w:customStyle="1" w:styleId="25112">
    <w:name w:val="Нет списка2511"/>
    <w:next w:val="af0"/>
    <w:semiHidden/>
    <w:rsid w:val="00812285"/>
  </w:style>
  <w:style w:type="numbering" w:customStyle="1" w:styleId="34112">
    <w:name w:val="Нет списка3411"/>
    <w:next w:val="af0"/>
    <w:semiHidden/>
    <w:rsid w:val="00812285"/>
  </w:style>
  <w:style w:type="table" w:customStyle="1" w:styleId="30110">
    <w:name w:val="Сетка таблицы30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2">
    <w:name w:val="Нет списка2611"/>
    <w:next w:val="af0"/>
    <w:uiPriority w:val="99"/>
    <w:semiHidden/>
    <w:unhideWhenUsed/>
    <w:rsid w:val="00812285"/>
  </w:style>
  <w:style w:type="table" w:customStyle="1" w:styleId="4011">
    <w:name w:val="Сетка таблицы40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0">
    <w:name w:val="Сетка таблицы375"/>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12">
    <w:name w:val="Нет списка2711"/>
    <w:next w:val="af0"/>
    <w:uiPriority w:val="99"/>
    <w:semiHidden/>
    <w:unhideWhenUsed/>
    <w:rsid w:val="00812285"/>
  </w:style>
  <w:style w:type="numbering" w:customStyle="1" w:styleId="52">
    <w:name w:val="Стуктура отчета5"/>
    <w:uiPriority w:val="99"/>
    <w:rsid w:val="00812285"/>
    <w:pPr>
      <w:numPr>
        <w:numId w:val="47"/>
      </w:numPr>
    </w:pPr>
  </w:style>
  <w:style w:type="table" w:customStyle="1" w:styleId="385">
    <w:name w:val="Сетка таблицы385"/>
    <w:basedOn w:val="af"/>
    <w:next w:val="aff3"/>
    <w:uiPriority w:val="9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f7">
    <w:name w:val="Список приложения11"/>
    <w:uiPriority w:val="99"/>
    <w:rsid w:val="00812285"/>
  </w:style>
  <w:style w:type="numbering" w:customStyle="1" w:styleId="210110">
    <w:name w:val="Стиль21011"/>
    <w:next w:val="affffffffffffff1"/>
    <w:uiPriority w:val="99"/>
    <w:rsid w:val="00812285"/>
  </w:style>
  <w:style w:type="numbering" w:customStyle="1" w:styleId="50">
    <w:name w:val="Нум список5"/>
    <w:uiPriority w:val="99"/>
    <w:rsid w:val="00812285"/>
    <w:pPr>
      <w:numPr>
        <w:numId w:val="44"/>
      </w:numPr>
    </w:pPr>
  </w:style>
  <w:style w:type="numbering" w:customStyle="1" w:styleId="5">
    <w:name w:val="Структура документа5"/>
    <w:uiPriority w:val="99"/>
    <w:rsid w:val="00812285"/>
    <w:pPr>
      <w:numPr>
        <w:numId w:val="45"/>
      </w:numPr>
    </w:pPr>
  </w:style>
  <w:style w:type="numbering" w:customStyle="1" w:styleId="11111145">
    <w:name w:val="1 / 1.1 / 1.1.145"/>
    <w:basedOn w:val="af0"/>
    <w:next w:val="111111"/>
    <w:uiPriority w:val="99"/>
    <w:semiHidden/>
    <w:unhideWhenUsed/>
    <w:rsid w:val="00812285"/>
    <w:pPr>
      <w:numPr>
        <w:numId w:val="46"/>
      </w:numPr>
    </w:pPr>
  </w:style>
  <w:style w:type="numbering" w:customStyle="1" w:styleId="28112">
    <w:name w:val="Нет списка2811"/>
    <w:next w:val="af0"/>
    <w:uiPriority w:val="99"/>
    <w:semiHidden/>
    <w:unhideWhenUsed/>
    <w:rsid w:val="00812285"/>
  </w:style>
  <w:style w:type="table" w:customStyle="1" w:styleId="39111">
    <w:name w:val="Сетка таблицы39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f0"/>
    <w:uiPriority w:val="99"/>
    <w:semiHidden/>
    <w:unhideWhenUsed/>
    <w:rsid w:val="00812285"/>
  </w:style>
  <w:style w:type="numbering" w:customStyle="1" w:styleId="24201">
    <w:name w:val="Статья / Раздел24201"/>
    <w:rsid w:val="00812285"/>
    <w:pPr>
      <w:numPr>
        <w:numId w:val="57"/>
      </w:numPr>
    </w:pPr>
  </w:style>
  <w:style w:type="table" w:customStyle="1" w:styleId="21711">
    <w:name w:val="Сетка таблицы21711"/>
    <w:basedOn w:val="af"/>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0">
    <w:name w:val="Сетка таблицы31111"/>
    <w:basedOn w:val="af"/>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111">
    <w:name w:val="Сетка таблицы11911"/>
    <w:basedOn w:val="af"/>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1">
    <w:name w:val="Сетка таблицы21011"/>
    <w:basedOn w:val="af"/>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11">
    <w:name w:val="Сетка таблицы31011"/>
    <w:basedOn w:val="af"/>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0">
    <w:name w:val="Сетка таблицы41111"/>
    <w:basedOn w:val="af"/>
    <w:uiPriority w:val="59"/>
    <w:rsid w:val="008122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f"/>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10">
    <w:name w:val="Сетка таблицы32111"/>
    <w:basedOn w:val="af"/>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11">
    <w:name w:val="Сетка таблицы111011"/>
    <w:basedOn w:val="af"/>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1">
    <w:name w:val="1 / 1.1 / 1.1.1141"/>
    <w:rsid w:val="00812285"/>
    <w:pPr>
      <w:numPr>
        <w:numId w:val="58"/>
      </w:numPr>
    </w:pPr>
  </w:style>
  <w:style w:type="table" w:customStyle="1" w:styleId="6711">
    <w:name w:val="Сетка таблицы67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12">
    <w:name w:val="Нет списка2911"/>
    <w:next w:val="af0"/>
    <w:uiPriority w:val="99"/>
    <w:semiHidden/>
    <w:unhideWhenUsed/>
    <w:rsid w:val="00812285"/>
  </w:style>
  <w:style w:type="numbering" w:customStyle="1" w:styleId="111131">
    <w:name w:val="Нет списка11113"/>
    <w:next w:val="af0"/>
    <w:uiPriority w:val="99"/>
    <w:semiHidden/>
    <w:unhideWhenUsed/>
    <w:rsid w:val="00812285"/>
  </w:style>
  <w:style w:type="table" w:customStyle="1" w:styleId="-53">
    <w:name w:val="Светлая заливка - Акцент 53"/>
    <w:basedOn w:val="af"/>
    <w:next w:val="-51"/>
    <w:uiPriority w:val="99"/>
    <w:rsid w:val="00812285"/>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1">
    <w:name w:val="Сетка таблицы127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11">
    <w:name w:val="Сетка таблицы7711"/>
    <w:basedOn w:val="af"/>
    <w:next w:val="aff3"/>
    <w:uiPriority w:val="3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0">
    <w:name w:val="Светлая заливка - Акцент 512"/>
    <w:basedOn w:val="af"/>
    <w:next w:val="-51"/>
    <w:uiPriority w:val="99"/>
    <w:rsid w:val="00812285"/>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110">
    <w:name w:val="Нет списка21211"/>
    <w:next w:val="af0"/>
    <w:uiPriority w:val="99"/>
    <w:semiHidden/>
    <w:unhideWhenUsed/>
    <w:rsid w:val="00812285"/>
  </w:style>
  <w:style w:type="numbering" w:customStyle="1" w:styleId="35112">
    <w:name w:val="Нет списка3511"/>
    <w:next w:val="af0"/>
    <w:uiPriority w:val="99"/>
    <w:semiHidden/>
    <w:unhideWhenUsed/>
    <w:rsid w:val="00812285"/>
  </w:style>
  <w:style w:type="table" w:customStyle="1" w:styleId="231110">
    <w:name w:val="Сетка таблицы23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2">
    <w:name w:val="Нет списка4111"/>
    <w:next w:val="af0"/>
    <w:uiPriority w:val="99"/>
    <w:semiHidden/>
    <w:unhideWhenUsed/>
    <w:rsid w:val="00812285"/>
  </w:style>
  <w:style w:type="table" w:customStyle="1" w:styleId="331110">
    <w:name w:val="Сетка таблицы33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
    <w:name w:val="Сетка таблицы412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
    <w:name w:val="Нет списка5111"/>
    <w:next w:val="af0"/>
    <w:uiPriority w:val="99"/>
    <w:semiHidden/>
    <w:unhideWhenUsed/>
    <w:rsid w:val="00812285"/>
  </w:style>
  <w:style w:type="table" w:customStyle="1" w:styleId="511110">
    <w:name w:val="Сетка таблицы51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1">
    <w:name w:val="Сетка таблицы1117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2">
    <w:name w:val="Нет списка6111"/>
    <w:next w:val="af0"/>
    <w:uiPriority w:val="99"/>
    <w:semiHidden/>
    <w:unhideWhenUsed/>
    <w:rsid w:val="00812285"/>
  </w:style>
  <w:style w:type="table" w:customStyle="1" w:styleId="71111">
    <w:name w:val="Сетка таблицы71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1">
    <w:name w:val="Сетка таблицы87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1">
    <w:name w:val="Сетка таблицы916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0">
    <w:name w:val="Сетка таблицы121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
    <w:name w:val="Нет списка7111"/>
    <w:next w:val="af0"/>
    <w:uiPriority w:val="99"/>
    <w:semiHidden/>
    <w:unhideWhenUsed/>
    <w:rsid w:val="00812285"/>
  </w:style>
  <w:style w:type="table" w:customStyle="1" w:styleId="131110">
    <w:name w:val="Сетка таблицы13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0">
    <w:name w:val="Нет списка8111"/>
    <w:next w:val="af0"/>
    <w:uiPriority w:val="99"/>
    <w:semiHidden/>
    <w:unhideWhenUsed/>
    <w:rsid w:val="00812285"/>
  </w:style>
  <w:style w:type="numbering" w:customStyle="1" w:styleId="122111">
    <w:name w:val="Нет списка12211"/>
    <w:next w:val="af0"/>
    <w:uiPriority w:val="99"/>
    <w:semiHidden/>
    <w:unhideWhenUsed/>
    <w:rsid w:val="00812285"/>
  </w:style>
  <w:style w:type="table" w:customStyle="1" w:styleId="-521">
    <w:name w:val="Светлая заливка - Акцент 521"/>
    <w:basedOn w:val="af"/>
    <w:next w:val="-51"/>
    <w:uiPriority w:val="99"/>
    <w:rsid w:val="00812285"/>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10">
    <w:name w:val="Сетка таблицы14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10">
    <w:name w:val="Сетка таблицы15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f"/>
    <w:next w:val="-51"/>
    <w:uiPriority w:val="99"/>
    <w:rsid w:val="00812285"/>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11">
    <w:name w:val="Нет списка22111"/>
    <w:next w:val="af0"/>
    <w:uiPriority w:val="99"/>
    <w:semiHidden/>
    <w:unhideWhenUsed/>
    <w:rsid w:val="00812285"/>
  </w:style>
  <w:style w:type="numbering" w:customStyle="1" w:styleId="311111">
    <w:name w:val="Нет списка31111"/>
    <w:next w:val="af0"/>
    <w:uiPriority w:val="99"/>
    <w:semiHidden/>
    <w:unhideWhenUsed/>
    <w:rsid w:val="00812285"/>
  </w:style>
  <w:style w:type="table" w:customStyle="1" w:styleId="241110">
    <w:name w:val="Сетка таблицы24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11">
    <w:name w:val="Нет списка41111"/>
    <w:next w:val="af0"/>
    <w:uiPriority w:val="99"/>
    <w:semiHidden/>
    <w:unhideWhenUsed/>
    <w:rsid w:val="00812285"/>
  </w:style>
  <w:style w:type="table" w:customStyle="1" w:styleId="341110">
    <w:name w:val="Сетка таблицы34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10">
    <w:name w:val="Сетка таблицы42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1">
    <w:name w:val="Нет списка51111"/>
    <w:next w:val="af0"/>
    <w:uiPriority w:val="99"/>
    <w:semiHidden/>
    <w:unhideWhenUsed/>
    <w:rsid w:val="00812285"/>
  </w:style>
  <w:style w:type="table" w:customStyle="1" w:styleId="521110">
    <w:name w:val="Сетка таблицы52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0">
    <w:name w:val="Сетка таблицы112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10">
    <w:name w:val="Нет списка61111"/>
    <w:next w:val="af0"/>
    <w:uiPriority w:val="99"/>
    <w:semiHidden/>
    <w:unhideWhenUsed/>
    <w:rsid w:val="00812285"/>
  </w:style>
  <w:style w:type="table" w:customStyle="1" w:styleId="72111">
    <w:name w:val="Сетка таблицы72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1">
    <w:name w:val="Сетка таблицы917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0">
    <w:name w:val="Сетка таблицы122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0">
    <w:name w:val="Нет списка71111"/>
    <w:next w:val="af0"/>
    <w:uiPriority w:val="99"/>
    <w:semiHidden/>
    <w:unhideWhenUsed/>
    <w:rsid w:val="00812285"/>
  </w:style>
  <w:style w:type="table" w:customStyle="1" w:styleId="73111">
    <w:name w:val="Сетка таблицы73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1">
    <w:name w:val="Сетка таблицы74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f0"/>
    <w:uiPriority w:val="99"/>
    <w:semiHidden/>
    <w:unhideWhenUsed/>
    <w:rsid w:val="00812285"/>
  </w:style>
  <w:style w:type="numbering" w:customStyle="1" w:styleId="131111">
    <w:name w:val="Нет списка13111"/>
    <w:next w:val="af0"/>
    <w:uiPriority w:val="99"/>
    <w:semiHidden/>
    <w:unhideWhenUsed/>
    <w:rsid w:val="00812285"/>
  </w:style>
  <w:style w:type="table" w:customStyle="1" w:styleId="16211">
    <w:name w:val="Сетка таблицы162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10">
    <w:name w:val="Сетка таблицы17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1">
    <w:name w:val="Нет списка23111"/>
    <w:next w:val="af0"/>
    <w:uiPriority w:val="99"/>
    <w:semiHidden/>
    <w:unhideWhenUsed/>
    <w:rsid w:val="00812285"/>
  </w:style>
  <w:style w:type="numbering" w:customStyle="1" w:styleId="321111">
    <w:name w:val="Нет списка32111"/>
    <w:next w:val="af0"/>
    <w:uiPriority w:val="99"/>
    <w:semiHidden/>
    <w:unhideWhenUsed/>
    <w:rsid w:val="00812285"/>
  </w:style>
  <w:style w:type="table" w:customStyle="1" w:styleId="251110">
    <w:name w:val="Сетка таблицы25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2">
    <w:name w:val="Нет списка421"/>
    <w:next w:val="af0"/>
    <w:uiPriority w:val="99"/>
    <w:semiHidden/>
    <w:unhideWhenUsed/>
    <w:rsid w:val="00812285"/>
  </w:style>
  <w:style w:type="table" w:customStyle="1" w:styleId="351110">
    <w:name w:val="Сетка таблицы35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10">
    <w:name w:val="Сетка таблицы43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3">
    <w:name w:val="Нет списка521"/>
    <w:next w:val="af0"/>
    <w:uiPriority w:val="99"/>
    <w:semiHidden/>
    <w:unhideWhenUsed/>
    <w:rsid w:val="00812285"/>
  </w:style>
  <w:style w:type="table" w:customStyle="1" w:styleId="531110">
    <w:name w:val="Сетка таблицы53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0">
    <w:name w:val="Сетка таблицы113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2">
    <w:name w:val="Нет списка621"/>
    <w:next w:val="af0"/>
    <w:uiPriority w:val="99"/>
    <w:semiHidden/>
    <w:unhideWhenUsed/>
    <w:rsid w:val="00812285"/>
  </w:style>
  <w:style w:type="table" w:customStyle="1" w:styleId="75111">
    <w:name w:val="Сетка таблицы75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т списка721"/>
    <w:next w:val="af0"/>
    <w:uiPriority w:val="99"/>
    <w:semiHidden/>
    <w:unhideWhenUsed/>
    <w:rsid w:val="00812285"/>
  </w:style>
  <w:style w:type="numbering" w:customStyle="1" w:styleId="101111">
    <w:name w:val="Нет списка10111"/>
    <w:next w:val="af0"/>
    <w:uiPriority w:val="99"/>
    <w:semiHidden/>
    <w:unhideWhenUsed/>
    <w:rsid w:val="00812285"/>
  </w:style>
  <w:style w:type="numbering" w:customStyle="1" w:styleId="141111">
    <w:name w:val="Нет списка14111"/>
    <w:next w:val="af0"/>
    <w:uiPriority w:val="99"/>
    <w:semiHidden/>
    <w:unhideWhenUsed/>
    <w:rsid w:val="00812285"/>
  </w:style>
  <w:style w:type="table" w:customStyle="1" w:styleId="181110">
    <w:name w:val="Сетка таблицы18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10">
    <w:name w:val="Сетка таблицы19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11">
    <w:name w:val="Нет списка24111"/>
    <w:next w:val="af0"/>
    <w:uiPriority w:val="99"/>
    <w:semiHidden/>
    <w:unhideWhenUsed/>
    <w:rsid w:val="00812285"/>
  </w:style>
  <w:style w:type="numbering" w:customStyle="1" w:styleId="331111">
    <w:name w:val="Нет списка33111"/>
    <w:next w:val="af0"/>
    <w:uiPriority w:val="99"/>
    <w:semiHidden/>
    <w:unhideWhenUsed/>
    <w:rsid w:val="00812285"/>
  </w:style>
  <w:style w:type="table" w:customStyle="1" w:styleId="261110">
    <w:name w:val="Сетка таблицы26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13">
    <w:name w:val="Нет списка431"/>
    <w:next w:val="af0"/>
    <w:uiPriority w:val="99"/>
    <w:semiHidden/>
    <w:unhideWhenUsed/>
    <w:rsid w:val="00812285"/>
  </w:style>
  <w:style w:type="table" w:customStyle="1" w:styleId="361110">
    <w:name w:val="Сетка таблицы36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10">
    <w:name w:val="Сетка таблицы44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3">
    <w:name w:val="Нет списка531"/>
    <w:next w:val="af0"/>
    <w:uiPriority w:val="99"/>
    <w:semiHidden/>
    <w:unhideWhenUsed/>
    <w:rsid w:val="00812285"/>
  </w:style>
  <w:style w:type="table" w:customStyle="1" w:styleId="541110">
    <w:name w:val="Сетка таблицы54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1">
    <w:name w:val="Сетка таблицы64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0">
    <w:name w:val="Сетка таблицы114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2">
    <w:name w:val="Нет списка631"/>
    <w:next w:val="af0"/>
    <w:uiPriority w:val="99"/>
    <w:semiHidden/>
    <w:unhideWhenUsed/>
    <w:rsid w:val="00812285"/>
  </w:style>
  <w:style w:type="table" w:customStyle="1" w:styleId="76111">
    <w:name w:val="Сетка таблицы76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1">
    <w:name w:val="Сетка таблицы124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2">
    <w:name w:val="Нет списка731"/>
    <w:next w:val="af0"/>
    <w:uiPriority w:val="99"/>
    <w:semiHidden/>
    <w:unhideWhenUsed/>
    <w:rsid w:val="00812285"/>
  </w:style>
  <w:style w:type="table" w:customStyle="1" w:styleId="77111">
    <w:name w:val="Сетка таблицы77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Сетка таблицы710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Заглавие 11"/>
    <w:basedOn w:val="af0"/>
    <w:uiPriority w:val="99"/>
    <w:rsid w:val="00812285"/>
    <w:pPr>
      <w:numPr>
        <w:numId w:val="59"/>
      </w:numPr>
    </w:pPr>
  </w:style>
  <w:style w:type="numbering" w:customStyle="1" w:styleId="151111">
    <w:name w:val="Нет списка15111"/>
    <w:next w:val="af0"/>
    <w:uiPriority w:val="99"/>
    <w:semiHidden/>
    <w:unhideWhenUsed/>
    <w:rsid w:val="00812285"/>
  </w:style>
  <w:style w:type="table" w:customStyle="1" w:styleId="271110">
    <w:name w:val="Сетка таблицы2711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0">
    <w:name w:val="Сетка таблицы37111"/>
    <w:basedOn w:val="af"/>
    <w:next w:val="aff3"/>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редняя заливка 1 - Акцент 511"/>
    <w:basedOn w:val="af"/>
    <w:next w:val="1-5"/>
    <w:uiPriority w:val="63"/>
    <w:rsid w:val="00812285"/>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110">
    <w:name w:val="Сетка таблицы281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редняя заливка 1 - Акцент 522"/>
    <w:basedOn w:val="af"/>
    <w:next w:val="1-5"/>
    <w:uiPriority w:val="63"/>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10">
    <w:name w:val="Нет списка16111"/>
    <w:next w:val="af0"/>
    <w:uiPriority w:val="99"/>
    <w:semiHidden/>
    <w:unhideWhenUsed/>
    <w:rsid w:val="00812285"/>
  </w:style>
  <w:style w:type="table" w:customStyle="1" w:styleId="291110">
    <w:name w:val="Сетка таблицы29111"/>
    <w:basedOn w:val="af"/>
    <w:next w:val="aff3"/>
    <w:uiPriority w:val="59"/>
    <w:rsid w:val="008122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10">
    <w:name w:val="Сетка таблицы110111"/>
    <w:basedOn w:val="af"/>
    <w:rsid w:val="008122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11">
    <w:name w:val="Нет списка17111"/>
    <w:next w:val="af0"/>
    <w:uiPriority w:val="99"/>
    <w:semiHidden/>
    <w:unhideWhenUsed/>
    <w:rsid w:val="00812285"/>
  </w:style>
  <w:style w:type="table" w:customStyle="1" w:styleId="381110">
    <w:name w:val="Сетка таблицы38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1">
    <w:name w:val="Средняя заливка 1 - Акцент 5211"/>
    <w:basedOn w:val="af"/>
    <w:next w:val="1-5"/>
    <w:uiPriority w:val="63"/>
    <w:rsid w:val="00812285"/>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11">
    <w:name w:val="Нет списка18111"/>
    <w:next w:val="af0"/>
    <w:uiPriority w:val="99"/>
    <w:semiHidden/>
    <w:unhideWhenUsed/>
    <w:rsid w:val="00812285"/>
  </w:style>
  <w:style w:type="table" w:customStyle="1" w:styleId="301110">
    <w:name w:val="Сетка таблицы3011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10">
    <w:name w:val="Сетка таблицы39111"/>
    <w:basedOn w:val="af"/>
    <w:next w:val="aff3"/>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1">
    <w:name w:val="Средняя заливка 1 - Акцент 531"/>
    <w:basedOn w:val="af"/>
    <w:next w:val="1-5"/>
    <w:uiPriority w:val="63"/>
    <w:rsid w:val="00812285"/>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11">
    <w:name w:val="Нет списка19111"/>
    <w:next w:val="af0"/>
    <w:uiPriority w:val="99"/>
    <w:semiHidden/>
    <w:unhideWhenUsed/>
    <w:rsid w:val="00812285"/>
  </w:style>
  <w:style w:type="table" w:customStyle="1" w:styleId="40111">
    <w:name w:val="Сетка таблицы4011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редняя заливка 1 - Акцент 54"/>
    <w:basedOn w:val="af"/>
    <w:next w:val="1-5"/>
    <w:uiPriority w:val="63"/>
    <w:semiHidden/>
    <w:unhideWhenUsed/>
    <w:rsid w:val="00812285"/>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numbering" w:customStyle="1" w:styleId="1116">
    <w:name w:val="Статья / Раздел1116"/>
    <w:basedOn w:val="af0"/>
    <w:next w:val="affffffe"/>
    <w:semiHidden/>
    <w:rsid w:val="00812285"/>
    <w:pPr>
      <w:numPr>
        <w:numId w:val="32"/>
      </w:numPr>
    </w:pPr>
  </w:style>
  <w:style w:type="table" w:customStyle="1" w:styleId="11012">
    <w:name w:val="Сетка таблицы11012"/>
    <w:basedOn w:val="af"/>
    <w:rsid w:val="008122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2">
    <w:name w:val="Нет списка301"/>
    <w:next w:val="af0"/>
    <w:uiPriority w:val="99"/>
    <w:semiHidden/>
    <w:unhideWhenUsed/>
    <w:rsid w:val="00812285"/>
  </w:style>
  <w:style w:type="table" w:customStyle="1" w:styleId="TableGridReport44">
    <w:name w:val="Table Grid Report44"/>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Изысканная таблица10"/>
    <w:basedOn w:val="af"/>
    <w:next w:val="afffd"/>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0">
    <w:name w:val="Сетка таблицы134"/>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f0"/>
    <w:uiPriority w:val="99"/>
    <w:semiHidden/>
    <w:unhideWhenUsed/>
    <w:rsid w:val="00812285"/>
  </w:style>
  <w:style w:type="table" w:customStyle="1" w:styleId="3142">
    <w:name w:val="Сетка таблицы314"/>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
    <w:next w:val="af0"/>
    <w:uiPriority w:val="99"/>
    <w:semiHidden/>
    <w:rsid w:val="00812285"/>
  </w:style>
  <w:style w:type="table" w:customStyle="1" w:styleId="1129">
    <w:name w:val="Сетка таблицы1129"/>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11115"/>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Стиль215"/>
    <w:rsid w:val="00812285"/>
  </w:style>
  <w:style w:type="table" w:customStyle="1" w:styleId="194">
    <w:name w:val="Столбцы таблицы 19"/>
    <w:basedOn w:val="af"/>
    <w:next w:val="1ffc"/>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2">
    <w:name w:val="Столбцы таблицы 59"/>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6">
    <w:name w:val="Объемная таблица 39"/>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3">
    <w:name w:val="Современная таблица9"/>
    <w:basedOn w:val="af"/>
    <w:next w:val="affffffd"/>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
    <w:next w:val="afff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5">
    <w:name w:val="Изящная таблица 19"/>
    <w:basedOn w:val="af"/>
    <w:next w:val="1ffe"/>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f3"/>
    <w:rsid w:val="00812285"/>
    <w:rPr>
      <w:rFonts w:ascii="Times New Roman" w:eastAsia="Times New Roman" w:hAnsi="Times New Roman"/>
      <w:lang w:eastAsia="ru-RU"/>
    </w:rPr>
    <w:tblPr/>
  </w:style>
  <w:style w:type="numbering" w:customStyle="1" w:styleId="3160">
    <w:name w:val="Стиль316"/>
    <w:rsid w:val="00812285"/>
  </w:style>
  <w:style w:type="numbering" w:customStyle="1" w:styleId="4123">
    <w:name w:val="Стиль412"/>
    <w:rsid w:val="00812285"/>
  </w:style>
  <w:style w:type="numbering" w:customStyle="1" w:styleId="168">
    <w:name w:val="Статья / Раздел16"/>
    <w:basedOn w:val="af0"/>
    <w:next w:val="affffffe"/>
    <w:rsid w:val="00812285"/>
  </w:style>
  <w:style w:type="numbering" w:customStyle="1" w:styleId="14140">
    <w:name w:val="Стиль многоуровневый 14 пт полужирный14"/>
    <w:basedOn w:val="af0"/>
    <w:rsid w:val="00812285"/>
  </w:style>
  <w:style w:type="table" w:customStyle="1" w:styleId="5810">
    <w:name w:val="Сетка таблицы58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тиль таблицы28"/>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10e">
    <w:name w:val="Стандартная таблица10"/>
    <w:basedOn w:val="af"/>
    <w:next w:val="affffffffc"/>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6">
    <w:name w:val="Стиль таблицы38"/>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12e">
    <w:name w:val="Сетка таблицы светлая12"/>
    <w:basedOn w:val="af"/>
    <w:next w:val="afffffffff5"/>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140">
    <w:name w:val="Сетка таблицы1214"/>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6">
    <w:name w:val="Стиль516"/>
    <w:uiPriority w:val="99"/>
    <w:rsid w:val="00812285"/>
    <w:pPr>
      <w:numPr>
        <w:numId w:val="23"/>
      </w:numPr>
    </w:pPr>
  </w:style>
  <w:style w:type="numbering" w:customStyle="1" w:styleId="21012">
    <w:name w:val="Нет списка2101"/>
    <w:next w:val="af0"/>
    <w:uiPriority w:val="99"/>
    <w:semiHidden/>
    <w:unhideWhenUsed/>
    <w:rsid w:val="00812285"/>
  </w:style>
  <w:style w:type="table" w:customStyle="1" w:styleId="TableGridReport120">
    <w:name w:val="Table Grid Report12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Изысканная таблица22"/>
    <w:basedOn w:val="af"/>
    <w:next w:val="afffd"/>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0">
    <w:name w:val="Сетка таблицы135"/>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f0"/>
    <w:uiPriority w:val="99"/>
    <w:semiHidden/>
    <w:unhideWhenUsed/>
    <w:rsid w:val="00812285"/>
  </w:style>
  <w:style w:type="table" w:customStyle="1" w:styleId="3151">
    <w:name w:val="Сетка таблицы315"/>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Нет списка1118"/>
    <w:next w:val="af0"/>
    <w:uiPriority w:val="99"/>
    <w:semiHidden/>
    <w:rsid w:val="00812285"/>
  </w:style>
  <w:style w:type="table" w:customStyle="1" w:styleId="112100">
    <w:name w:val="Сетка таблицы11210"/>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Стиль216"/>
    <w:rsid w:val="00812285"/>
  </w:style>
  <w:style w:type="table" w:customStyle="1" w:styleId="112a">
    <w:name w:val="Столбцы таблицы 112"/>
    <w:basedOn w:val="af"/>
    <w:next w:val="1ffc"/>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3">
    <w:name w:val="Столбцы таблицы 512"/>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4">
    <w:name w:val="Объемная таблица 312"/>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
    <w:name w:val="Современная таблица12"/>
    <w:basedOn w:val="af"/>
    <w:next w:val="affffffd"/>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b">
    <w:name w:val="Изысканная таблица112"/>
    <w:basedOn w:val="af"/>
    <w:next w:val="afff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
    <w:next w:val="1ffe"/>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070">
      <w:bodyDiv w:val="1"/>
      <w:marLeft w:val="0"/>
      <w:marRight w:val="0"/>
      <w:marTop w:val="0"/>
      <w:marBottom w:val="0"/>
      <w:divBdr>
        <w:top w:val="none" w:sz="0" w:space="0" w:color="auto"/>
        <w:left w:val="none" w:sz="0" w:space="0" w:color="auto"/>
        <w:bottom w:val="none" w:sz="0" w:space="0" w:color="auto"/>
        <w:right w:val="none" w:sz="0" w:space="0" w:color="auto"/>
      </w:divBdr>
    </w:div>
    <w:div w:id="8994854">
      <w:bodyDiv w:val="1"/>
      <w:marLeft w:val="0"/>
      <w:marRight w:val="0"/>
      <w:marTop w:val="0"/>
      <w:marBottom w:val="0"/>
      <w:divBdr>
        <w:top w:val="none" w:sz="0" w:space="0" w:color="auto"/>
        <w:left w:val="none" w:sz="0" w:space="0" w:color="auto"/>
        <w:bottom w:val="none" w:sz="0" w:space="0" w:color="auto"/>
        <w:right w:val="none" w:sz="0" w:space="0" w:color="auto"/>
      </w:divBdr>
    </w:div>
    <w:div w:id="14430952">
      <w:bodyDiv w:val="1"/>
      <w:marLeft w:val="0"/>
      <w:marRight w:val="0"/>
      <w:marTop w:val="0"/>
      <w:marBottom w:val="0"/>
      <w:divBdr>
        <w:top w:val="none" w:sz="0" w:space="0" w:color="auto"/>
        <w:left w:val="none" w:sz="0" w:space="0" w:color="auto"/>
        <w:bottom w:val="none" w:sz="0" w:space="0" w:color="auto"/>
        <w:right w:val="none" w:sz="0" w:space="0" w:color="auto"/>
      </w:divBdr>
    </w:div>
    <w:div w:id="19745775">
      <w:bodyDiv w:val="1"/>
      <w:marLeft w:val="0"/>
      <w:marRight w:val="0"/>
      <w:marTop w:val="0"/>
      <w:marBottom w:val="0"/>
      <w:divBdr>
        <w:top w:val="none" w:sz="0" w:space="0" w:color="auto"/>
        <w:left w:val="none" w:sz="0" w:space="0" w:color="auto"/>
        <w:bottom w:val="none" w:sz="0" w:space="0" w:color="auto"/>
        <w:right w:val="none" w:sz="0" w:space="0" w:color="auto"/>
      </w:divBdr>
    </w:div>
    <w:div w:id="23756767">
      <w:bodyDiv w:val="1"/>
      <w:marLeft w:val="0"/>
      <w:marRight w:val="0"/>
      <w:marTop w:val="0"/>
      <w:marBottom w:val="0"/>
      <w:divBdr>
        <w:top w:val="none" w:sz="0" w:space="0" w:color="auto"/>
        <w:left w:val="none" w:sz="0" w:space="0" w:color="auto"/>
        <w:bottom w:val="none" w:sz="0" w:space="0" w:color="auto"/>
        <w:right w:val="none" w:sz="0" w:space="0" w:color="auto"/>
      </w:divBdr>
    </w:div>
    <w:div w:id="28842592">
      <w:bodyDiv w:val="1"/>
      <w:marLeft w:val="0"/>
      <w:marRight w:val="0"/>
      <w:marTop w:val="0"/>
      <w:marBottom w:val="0"/>
      <w:divBdr>
        <w:top w:val="none" w:sz="0" w:space="0" w:color="auto"/>
        <w:left w:val="none" w:sz="0" w:space="0" w:color="auto"/>
        <w:bottom w:val="none" w:sz="0" w:space="0" w:color="auto"/>
        <w:right w:val="none" w:sz="0" w:space="0" w:color="auto"/>
      </w:divBdr>
    </w:div>
    <w:div w:id="30343724">
      <w:bodyDiv w:val="1"/>
      <w:marLeft w:val="0"/>
      <w:marRight w:val="0"/>
      <w:marTop w:val="0"/>
      <w:marBottom w:val="0"/>
      <w:divBdr>
        <w:top w:val="none" w:sz="0" w:space="0" w:color="auto"/>
        <w:left w:val="none" w:sz="0" w:space="0" w:color="auto"/>
        <w:bottom w:val="none" w:sz="0" w:space="0" w:color="auto"/>
        <w:right w:val="none" w:sz="0" w:space="0" w:color="auto"/>
      </w:divBdr>
    </w:div>
    <w:div w:id="41633368">
      <w:bodyDiv w:val="1"/>
      <w:marLeft w:val="0"/>
      <w:marRight w:val="0"/>
      <w:marTop w:val="0"/>
      <w:marBottom w:val="0"/>
      <w:divBdr>
        <w:top w:val="none" w:sz="0" w:space="0" w:color="auto"/>
        <w:left w:val="none" w:sz="0" w:space="0" w:color="auto"/>
        <w:bottom w:val="none" w:sz="0" w:space="0" w:color="auto"/>
        <w:right w:val="none" w:sz="0" w:space="0" w:color="auto"/>
      </w:divBdr>
    </w:div>
    <w:div w:id="49573058">
      <w:bodyDiv w:val="1"/>
      <w:marLeft w:val="0"/>
      <w:marRight w:val="0"/>
      <w:marTop w:val="0"/>
      <w:marBottom w:val="0"/>
      <w:divBdr>
        <w:top w:val="none" w:sz="0" w:space="0" w:color="auto"/>
        <w:left w:val="none" w:sz="0" w:space="0" w:color="auto"/>
        <w:bottom w:val="none" w:sz="0" w:space="0" w:color="auto"/>
        <w:right w:val="none" w:sz="0" w:space="0" w:color="auto"/>
      </w:divBdr>
    </w:div>
    <w:div w:id="51927491">
      <w:bodyDiv w:val="1"/>
      <w:marLeft w:val="0"/>
      <w:marRight w:val="0"/>
      <w:marTop w:val="0"/>
      <w:marBottom w:val="0"/>
      <w:divBdr>
        <w:top w:val="none" w:sz="0" w:space="0" w:color="auto"/>
        <w:left w:val="none" w:sz="0" w:space="0" w:color="auto"/>
        <w:bottom w:val="none" w:sz="0" w:space="0" w:color="auto"/>
        <w:right w:val="none" w:sz="0" w:space="0" w:color="auto"/>
      </w:divBdr>
    </w:div>
    <w:div w:id="53899202">
      <w:bodyDiv w:val="1"/>
      <w:marLeft w:val="0"/>
      <w:marRight w:val="0"/>
      <w:marTop w:val="0"/>
      <w:marBottom w:val="0"/>
      <w:divBdr>
        <w:top w:val="none" w:sz="0" w:space="0" w:color="auto"/>
        <w:left w:val="none" w:sz="0" w:space="0" w:color="auto"/>
        <w:bottom w:val="none" w:sz="0" w:space="0" w:color="auto"/>
        <w:right w:val="none" w:sz="0" w:space="0" w:color="auto"/>
      </w:divBdr>
    </w:div>
    <w:div w:id="63646904">
      <w:bodyDiv w:val="1"/>
      <w:marLeft w:val="0"/>
      <w:marRight w:val="0"/>
      <w:marTop w:val="0"/>
      <w:marBottom w:val="0"/>
      <w:divBdr>
        <w:top w:val="none" w:sz="0" w:space="0" w:color="auto"/>
        <w:left w:val="none" w:sz="0" w:space="0" w:color="auto"/>
        <w:bottom w:val="none" w:sz="0" w:space="0" w:color="auto"/>
        <w:right w:val="none" w:sz="0" w:space="0" w:color="auto"/>
      </w:divBdr>
    </w:div>
    <w:div w:id="68579192">
      <w:bodyDiv w:val="1"/>
      <w:marLeft w:val="0"/>
      <w:marRight w:val="0"/>
      <w:marTop w:val="0"/>
      <w:marBottom w:val="0"/>
      <w:divBdr>
        <w:top w:val="none" w:sz="0" w:space="0" w:color="auto"/>
        <w:left w:val="none" w:sz="0" w:space="0" w:color="auto"/>
        <w:bottom w:val="none" w:sz="0" w:space="0" w:color="auto"/>
        <w:right w:val="none" w:sz="0" w:space="0" w:color="auto"/>
      </w:divBdr>
    </w:div>
    <w:div w:id="91779125">
      <w:bodyDiv w:val="1"/>
      <w:marLeft w:val="0"/>
      <w:marRight w:val="0"/>
      <w:marTop w:val="0"/>
      <w:marBottom w:val="0"/>
      <w:divBdr>
        <w:top w:val="none" w:sz="0" w:space="0" w:color="auto"/>
        <w:left w:val="none" w:sz="0" w:space="0" w:color="auto"/>
        <w:bottom w:val="none" w:sz="0" w:space="0" w:color="auto"/>
        <w:right w:val="none" w:sz="0" w:space="0" w:color="auto"/>
      </w:divBdr>
    </w:div>
    <w:div w:id="104234938">
      <w:bodyDiv w:val="1"/>
      <w:marLeft w:val="0"/>
      <w:marRight w:val="0"/>
      <w:marTop w:val="0"/>
      <w:marBottom w:val="0"/>
      <w:divBdr>
        <w:top w:val="none" w:sz="0" w:space="0" w:color="auto"/>
        <w:left w:val="none" w:sz="0" w:space="0" w:color="auto"/>
        <w:bottom w:val="none" w:sz="0" w:space="0" w:color="auto"/>
        <w:right w:val="none" w:sz="0" w:space="0" w:color="auto"/>
      </w:divBdr>
    </w:div>
    <w:div w:id="106776828">
      <w:bodyDiv w:val="1"/>
      <w:marLeft w:val="0"/>
      <w:marRight w:val="0"/>
      <w:marTop w:val="0"/>
      <w:marBottom w:val="0"/>
      <w:divBdr>
        <w:top w:val="none" w:sz="0" w:space="0" w:color="auto"/>
        <w:left w:val="none" w:sz="0" w:space="0" w:color="auto"/>
        <w:bottom w:val="none" w:sz="0" w:space="0" w:color="auto"/>
        <w:right w:val="none" w:sz="0" w:space="0" w:color="auto"/>
      </w:divBdr>
    </w:div>
    <w:div w:id="114254736">
      <w:bodyDiv w:val="1"/>
      <w:marLeft w:val="0"/>
      <w:marRight w:val="0"/>
      <w:marTop w:val="0"/>
      <w:marBottom w:val="0"/>
      <w:divBdr>
        <w:top w:val="none" w:sz="0" w:space="0" w:color="auto"/>
        <w:left w:val="none" w:sz="0" w:space="0" w:color="auto"/>
        <w:bottom w:val="none" w:sz="0" w:space="0" w:color="auto"/>
        <w:right w:val="none" w:sz="0" w:space="0" w:color="auto"/>
      </w:divBdr>
    </w:div>
    <w:div w:id="133565568">
      <w:bodyDiv w:val="1"/>
      <w:marLeft w:val="0"/>
      <w:marRight w:val="0"/>
      <w:marTop w:val="0"/>
      <w:marBottom w:val="0"/>
      <w:divBdr>
        <w:top w:val="none" w:sz="0" w:space="0" w:color="auto"/>
        <w:left w:val="none" w:sz="0" w:space="0" w:color="auto"/>
        <w:bottom w:val="none" w:sz="0" w:space="0" w:color="auto"/>
        <w:right w:val="none" w:sz="0" w:space="0" w:color="auto"/>
      </w:divBdr>
    </w:div>
    <w:div w:id="160238333">
      <w:bodyDiv w:val="1"/>
      <w:marLeft w:val="0"/>
      <w:marRight w:val="0"/>
      <w:marTop w:val="0"/>
      <w:marBottom w:val="0"/>
      <w:divBdr>
        <w:top w:val="none" w:sz="0" w:space="0" w:color="auto"/>
        <w:left w:val="none" w:sz="0" w:space="0" w:color="auto"/>
        <w:bottom w:val="none" w:sz="0" w:space="0" w:color="auto"/>
        <w:right w:val="none" w:sz="0" w:space="0" w:color="auto"/>
      </w:divBdr>
    </w:div>
    <w:div w:id="172301454">
      <w:bodyDiv w:val="1"/>
      <w:marLeft w:val="0"/>
      <w:marRight w:val="0"/>
      <w:marTop w:val="0"/>
      <w:marBottom w:val="0"/>
      <w:divBdr>
        <w:top w:val="none" w:sz="0" w:space="0" w:color="auto"/>
        <w:left w:val="none" w:sz="0" w:space="0" w:color="auto"/>
        <w:bottom w:val="none" w:sz="0" w:space="0" w:color="auto"/>
        <w:right w:val="none" w:sz="0" w:space="0" w:color="auto"/>
      </w:divBdr>
    </w:div>
    <w:div w:id="197277209">
      <w:bodyDiv w:val="1"/>
      <w:marLeft w:val="0"/>
      <w:marRight w:val="0"/>
      <w:marTop w:val="0"/>
      <w:marBottom w:val="0"/>
      <w:divBdr>
        <w:top w:val="none" w:sz="0" w:space="0" w:color="auto"/>
        <w:left w:val="none" w:sz="0" w:space="0" w:color="auto"/>
        <w:bottom w:val="none" w:sz="0" w:space="0" w:color="auto"/>
        <w:right w:val="none" w:sz="0" w:space="0" w:color="auto"/>
      </w:divBdr>
    </w:div>
    <w:div w:id="199630084">
      <w:bodyDiv w:val="1"/>
      <w:marLeft w:val="0"/>
      <w:marRight w:val="0"/>
      <w:marTop w:val="0"/>
      <w:marBottom w:val="0"/>
      <w:divBdr>
        <w:top w:val="none" w:sz="0" w:space="0" w:color="auto"/>
        <w:left w:val="none" w:sz="0" w:space="0" w:color="auto"/>
        <w:bottom w:val="none" w:sz="0" w:space="0" w:color="auto"/>
        <w:right w:val="none" w:sz="0" w:space="0" w:color="auto"/>
      </w:divBdr>
    </w:div>
    <w:div w:id="208229969">
      <w:bodyDiv w:val="1"/>
      <w:marLeft w:val="0"/>
      <w:marRight w:val="0"/>
      <w:marTop w:val="0"/>
      <w:marBottom w:val="0"/>
      <w:divBdr>
        <w:top w:val="none" w:sz="0" w:space="0" w:color="auto"/>
        <w:left w:val="none" w:sz="0" w:space="0" w:color="auto"/>
        <w:bottom w:val="none" w:sz="0" w:space="0" w:color="auto"/>
        <w:right w:val="none" w:sz="0" w:space="0" w:color="auto"/>
      </w:divBdr>
    </w:div>
    <w:div w:id="210456864">
      <w:bodyDiv w:val="1"/>
      <w:marLeft w:val="0"/>
      <w:marRight w:val="0"/>
      <w:marTop w:val="0"/>
      <w:marBottom w:val="0"/>
      <w:divBdr>
        <w:top w:val="none" w:sz="0" w:space="0" w:color="auto"/>
        <w:left w:val="none" w:sz="0" w:space="0" w:color="auto"/>
        <w:bottom w:val="none" w:sz="0" w:space="0" w:color="auto"/>
        <w:right w:val="none" w:sz="0" w:space="0" w:color="auto"/>
      </w:divBdr>
    </w:div>
    <w:div w:id="212273162">
      <w:bodyDiv w:val="1"/>
      <w:marLeft w:val="0"/>
      <w:marRight w:val="0"/>
      <w:marTop w:val="0"/>
      <w:marBottom w:val="0"/>
      <w:divBdr>
        <w:top w:val="none" w:sz="0" w:space="0" w:color="auto"/>
        <w:left w:val="none" w:sz="0" w:space="0" w:color="auto"/>
        <w:bottom w:val="none" w:sz="0" w:space="0" w:color="auto"/>
        <w:right w:val="none" w:sz="0" w:space="0" w:color="auto"/>
      </w:divBdr>
    </w:div>
    <w:div w:id="223179782">
      <w:bodyDiv w:val="1"/>
      <w:marLeft w:val="0"/>
      <w:marRight w:val="0"/>
      <w:marTop w:val="0"/>
      <w:marBottom w:val="0"/>
      <w:divBdr>
        <w:top w:val="none" w:sz="0" w:space="0" w:color="auto"/>
        <w:left w:val="none" w:sz="0" w:space="0" w:color="auto"/>
        <w:bottom w:val="none" w:sz="0" w:space="0" w:color="auto"/>
        <w:right w:val="none" w:sz="0" w:space="0" w:color="auto"/>
      </w:divBdr>
    </w:div>
    <w:div w:id="243419588">
      <w:bodyDiv w:val="1"/>
      <w:marLeft w:val="0"/>
      <w:marRight w:val="0"/>
      <w:marTop w:val="0"/>
      <w:marBottom w:val="0"/>
      <w:divBdr>
        <w:top w:val="none" w:sz="0" w:space="0" w:color="auto"/>
        <w:left w:val="none" w:sz="0" w:space="0" w:color="auto"/>
        <w:bottom w:val="none" w:sz="0" w:space="0" w:color="auto"/>
        <w:right w:val="none" w:sz="0" w:space="0" w:color="auto"/>
      </w:divBdr>
    </w:div>
    <w:div w:id="259458542">
      <w:bodyDiv w:val="1"/>
      <w:marLeft w:val="0"/>
      <w:marRight w:val="0"/>
      <w:marTop w:val="0"/>
      <w:marBottom w:val="0"/>
      <w:divBdr>
        <w:top w:val="none" w:sz="0" w:space="0" w:color="auto"/>
        <w:left w:val="none" w:sz="0" w:space="0" w:color="auto"/>
        <w:bottom w:val="none" w:sz="0" w:space="0" w:color="auto"/>
        <w:right w:val="none" w:sz="0" w:space="0" w:color="auto"/>
      </w:divBdr>
    </w:div>
    <w:div w:id="266934172">
      <w:bodyDiv w:val="1"/>
      <w:marLeft w:val="0"/>
      <w:marRight w:val="0"/>
      <w:marTop w:val="0"/>
      <w:marBottom w:val="0"/>
      <w:divBdr>
        <w:top w:val="none" w:sz="0" w:space="0" w:color="auto"/>
        <w:left w:val="none" w:sz="0" w:space="0" w:color="auto"/>
        <w:bottom w:val="none" w:sz="0" w:space="0" w:color="auto"/>
        <w:right w:val="none" w:sz="0" w:space="0" w:color="auto"/>
      </w:divBdr>
    </w:div>
    <w:div w:id="277611246">
      <w:bodyDiv w:val="1"/>
      <w:marLeft w:val="0"/>
      <w:marRight w:val="0"/>
      <w:marTop w:val="0"/>
      <w:marBottom w:val="0"/>
      <w:divBdr>
        <w:top w:val="none" w:sz="0" w:space="0" w:color="auto"/>
        <w:left w:val="none" w:sz="0" w:space="0" w:color="auto"/>
        <w:bottom w:val="none" w:sz="0" w:space="0" w:color="auto"/>
        <w:right w:val="none" w:sz="0" w:space="0" w:color="auto"/>
      </w:divBdr>
    </w:div>
    <w:div w:id="278612411">
      <w:bodyDiv w:val="1"/>
      <w:marLeft w:val="0"/>
      <w:marRight w:val="0"/>
      <w:marTop w:val="0"/>
      <w:marBottom w:val="0"/>
      <w:divBdr>
        <w:top w:val="none" w:sz="0" w:space="0" w:color="auto"/>
        <w:left w:val="none" w:sz="0" w:space="0" w:color="auto"/>
        <w:bottom w:val="none" w:sz="0" w:space="0" w:color="auto"/>
        <w:right w:val="none" w:sz="0" w:space="0" w:color="auto"/>
      </w:divBdr>
    </w:div>
    <w:div w:id="282658156">
      <w:bodyDiv w:val="1"/>
      <w:marLeft w:val="0"/>
      <w:marRight w:val="0"/>
      <w:marTop w:val="0"/>
      <w:marBottom w:val="0"/>
      <w:divBdr>
        <w:top w:val="none" w:sz="0" w:space="0" w:color="auto"/>
        <w:left w:val="none" w:sz="0" w:space="0" w:color="auto"/>
        <w:bottom w:val="none" w:sz="0" w:space="0" w:color="auto"/>
        <w:right w:val="none" w:sz="0" w:space="0" w:color="auto"/>
      </w:divBdr>
    </w:div>
    <w:div w:id="288433464">
      <w:bodyDiv w:val="1"/>
      <w:marLeft w:val="0"/>
      <w:marRight w:val="0"/>
      <w:marTop w:val="0"/>
      <w:marBottom w:val="0"/>
      <w:divBdr>
        <w:top w:val="none" w:sz="0" w:space="0" w:color="auto"/>
        <w:left w:val="none" w:sz="0" w:space="0" w:color="auto"/>
        <w:bottom w:val="none" w:sz="0" w:space="0" w:color="auto"/>
        <w:right w:val="none" w:sz="0" w:space="0" w:color="auto"/>
      </w:divBdr>
    </w:div>
    <w:div w:id="303848816">
      <w:bodyDiv w:val="1"/>
      <w:marLeft w:val="0"/>
      <w:marRight w:val="0"/>
      <w:marTop w:val="0"/>
      <w:marBottom w:val="0"/>
      <w:divBdr>
        <w:top w:val="none" w:sz="0" w:space="0" w:color="auto"/>
        <w:left w:val="none" w:sz="0" w:space="0" w:color="auto"/>
        <w:bottom w:val="none" w:sz="0" w:space="0" w:color="auto"/>
        <w:right w:val="none" w:sz="0" w:space="0" w:color="auto"/>
      </w:divBdr>
    </w:div>
    <w:div w:id="313995958">
      <w:bodyDiv w:val="1"/>
      <w:marLeft w:val="0"/>
      <w:marRight w:val="0"/>
      <w:marTop w:val="0"/>
      <w:marBottom w:val="0"/>
      <w:divBdr>
        <w:top w:val="none" w:sz="0" w:space="0" w:color="auto"/>
        <w:left w:val="none" w:sz="0" w:space="0" w:color="auto"/>
        <w:bottom w:val="none" w:sz="0" w:space="0" w:color="auto"/>
        <w:right w:val="none" w:sz="0" w:space="0" w:color="auto"/>
      </w:divBdr>
    </w:div>
    <w:div w:id="317729212">
      <w:bodyDiv w:val="1"/>
      <w:marLeft w:val="0"/>
      <w:marRight w:val="0"/>
      <w:marTop w:val="0"/>
      <w:marBottom w:val="0"/>
      <w:divBdr>
        <w:top w:val="none" w:sz="0" w:space="0" w:color="auto"/>
        <w:left w:val="none" w:sz="0" w:space="0" w:color="auto"/>
        <w:bottom w:val="none" w:sz="0" w:space="0" w:color="auto"/>
        <w:right w:val="none" w:sz="0" w:space="0" w:color="auto"/>
      </w:divBdr>
    </w:div>
    <w:div w:id="321395928">
      <w:bodyDiv w:val="1"/>
      <w:marLeft w:val="0"/>
      <w:marRight w:val="0"/>
      <w:marTop w:val="0"/>
      <w:marBottom w:val="0"/>
      <w:divBdr>
        <w:top w:val="none" w:sz="0" w:space="0" w:color="auto"/>
        <w:left w:val="none" w:sz="0" w:space="0" w:color="auto"/>
        <w:bottom w:val="none" w:sz="0" w:space="0" w:color="auto"/>
        <w:right w:val="none" w:sz="0" w:space="0" w:color="auto"/>
      </w:divBdr>
    </w:div>
    <w:div w:id="322394762">
      <w:bodyDiv w:val="1"/>
      <w:marLeft w:val="0"/>
      <w:marRight w:val="0"/>
      <w:marTop w:val="0"/>
      <w:marBottom w:val="0"/>
      <w:divBdr>
        <w:top w:val="none" w:sz="0" w:space="0" w:color="auto"/>
        <w:left w:val="none" w:sz="0" w:space="0" w:color="auto"/>
        <w:bottom w:val="none" w:sz="0" w:space="0" w:color="auto"/>
        <w:right w:val="none" w:sz="0" w:space="0" w:color="auto"/>
      </w:divBdr>
    </w:div>
    <w:div w:id="327952418">
      <w:bodyDiv w:val="1"/>
      <w:marLeft w:val="0"/>
      <w:marRight w:val="0"/>
      <w:marTop w:val="0"/>
      <w:marBottom w:val="0"/>
      <w:divBdr>
        <w:top w:val="none" w:sz="0" w:space="0" w:color="auto"/>
        <w:left w:val="none" w:sz="0" w:space="0" w:color="auto"/>
        <w:bottom w:val="none" w:sz="0" w:space="0" w:color="auto"/>
        <w:right w:val="none" w:sz="0" w:space="0" w:color="auto"/>
      </w:divBdr>
    </w:div>
    <w:div w:id="329984204">
      <w:bodyDiv w:val="1"/>
      <w:marLeft w:val="0"/>
      <w:marRight w:val="0"/>
      <w:marTop w:val="0"/>
      <w:marBottom w:val="0"/>
      <w:divBdr>
        <w:top w:val="none" w:sz="0" w:space="0" w:color="auto"/>
        <w:left w:val="none" w:sz="0" w:space="0" w:color="auto"/>
        <w:bottom w:val="none" w:sz="0" w:space="0" w:color="auto"/>
        <w:right w:val="none" w:sz="0" w:space="0" w:color="auto"/>
      </w:divBdr>
    </w:div>
    <w:div w:id="330135683">
      <w:bodyDiv w:val="1"/>
      <w:marLeft w:val="0"/>
      <w:marRight w:val="0"/>
      <w:marTop w:val="0"/>
      <w:marBottom w:val="0"/>
      <w:divBdr>
        <w:top w:val="none" w:sz="0" w:space="0" w:color="auto"/>
        <w:left w:val="none" w:sz="0" w:space="0" w:color="auto"/>
        <w:bottom w:val="none" w:sz="0" w:space="0" w:color="auto"/>
        <w:right w:val="none" w:sz="0" w:space="0" w:color="auto"/>
      </w:divBdr>
    </w:div>
    <w:div w:id="332143324">
      <w:bodyDiv w:val="1"/>
      <w:marLeft w:val="0"/>
      <w:marRight w:val="0"/>
      <w:marTop w:val="0"/>
      <w:marBottom w:val="0"/>
      <w:divBdr>
        <w:top w:val="none" w:sz="0" w:space="0" w:color="auto"/>
        <w:left w:val="none" w:sz="0" w:space="0" w:color="auto"/>
        <w:bottom w:val="none" w:sz="0" w:space="0" w:color="auto"/>
        <w:right w:val="none" w:sz="0" w:space="0" w:color="auto"/>
      </w:divBdr>
    </w:div>
    <w:div w:id="333994977">
      <w:bodyDiv w:val="1"/>
      <w:marLeft w:val="0"/>
      <w:marRight w:val="0"/>
      <w:marTop w:val="0"/>
      <w:marBottom w:val="0"/>
      <w:divBdr>
        <w:top w:val="none" w:sz="0" w:space="0" w:color="auto"/>
        <w:left w:val="none" w:sz="0" w:space="0" w:color="auto"/>
        <w:bottom w:val="none" w:sz="0" w:space="0" w:color="auto"/>
        <w:right w:val="none" w:sz="0" w:space="0" w:color="auto"/>
      </w:divBdr>
    </w:div>
    <w:div w:id="334500922">
      <w:bodyDiv w:val="1"/>
      <w:marLeft w:val="0"/>
      <w:marRight w:val="0"/>
      <w:marTop w:val="0"/>
      <w:marBottom w:val="0"/>
      <w:divBdr>
        <w:top w:val="none" w:sz="0" w:space="0" w:color="auto"/>
        <w:left w:val="none" w:sz="0" w:space="0" w:color="auto"/>
        <w:bottom w:val="none" w:sz="0" w:space="0" w:color="auto"/>
        <w:right w:val="none" w:sz="0" w:space="0" w:color="auto"/>
      </w:divBdr>
    </w:div>
    <w:div w:id="372969668">
      <w:bodyDiv w:val="1"/>
      <w:marLeft w:val="0"/>
      <w:marRight w:val="0"/>
      <w:marTop w:val="0"/>
      <w:marBottom w:val="0"/>
      <w:divBdr>
        <w:top w:val="none" w:sz="0" w:space="0" w:color="auto"/>
        <w:left w:val="none" w:sz="0" w:space="0" w:color="auto"/>
        <w:bottom w:val="none" w:sz="0" w:space="0" w:color="auto"/>
        <w:right w:val="none" w:sz="0" w:space="0" w:color="auto"/>
      </w:divBdr>
    </w:div>
    <w:div w:id="374231476">
      <w:bodyDiv w:val="1"/>
      <w:marLeft w:val="0"/>
      <w:marRight w:val="0"/>
      <w:marTop w:val="0"/>
      <w:marBottom w:val="0"/>
      <w:divBdr>
        <w:top w:val="none" w:sz="0" w:space="0" w:color="auto"/>
        <w:left w:val="none" w:sz="0" w:space="0" w:color="auto"/>
        <w:bottom w:val="none" w:sz="0" w:space="0" w:color="auto"/>
        <w:right w:val="none" w:sz="0" w:space="0" w:color="auto"/>
      </w:divBdr>
    </w:div>
    <w:div w:id="384530045">
      <w:bodyDiv w:val="1"/>
      <w:marLeft w:val="0"/>
      <w:marRight w:val="0"/>
      <w:marTop w:val="0"/>
      <w:marBottom w:val="0"/>
      <w:divBdr>
        <w:top w:val="none" w:sz="0" w:space="0" w:color="auto"/>
        <w:left w:val="none" w:sz="0" w:space="0" w:color="auto"/>
        <w:bottom w:val="none" w:sz="0" w:space="0" w:color="auto"/>
        <w:right w:val="none" w:sz="0" w:space="0" w:color="auto"/>
      </w:divBdr>
    </w:div>
    <w:div w:id="393283591">
      <w:bodyDiv w:val="1"/>
      <w:marLeft w:val="0"/>
      <w:marRight w:val="0"/>
      <w:marTop w:val="0"/>
      <w:marBottom w:val="0"/>
      <w:divBdr>
        <w:top w:val="none" w:sz="0" w:space="0" w:color="auto"/>
        <w:left w:val="none" w:sz="0" w:space="0" w:color="auto"/>
        <w:bottom w:val="none" w:sz="0" w:space="0" w:color="auto"/>
        <w:right w:val="none" w:sz="0" w:space="0" w:color="auto"/>
      </w:divBdr>
    </w:div>
    <w:div w:id="421488355">
      <w:bodyDiv w:val="1"/>
      <w:marLeft w:val="0"/>
      <w:marRight w:val="0"/>
      <w:marTop w:val="0"/>
      <w:marBottom w:val="0"/>
      <w:divBdr>
        <w:top w:val="none" w:sz="0" w:space="0" w:color="auto"/>
        <w:left w:val="none" w:sz="0" w:space="0" w:color="auto"/>
        <w:bottom w:val="none" w:sz="0" w:space="0" w:color="auto"/>
        <w:right w:val="none" w:sz="0" w:space="0" w:color="auto"/>
      </w:divBdr>
    </w:div>
    <w:div w:id="423454775">
      <w:bodyDiv w:val="1"/>
      <w:marLeft w:val="0"/>
      <w:marRight w:val="0"/>
      <w:marTop w:val="0"/>
      <w:marBottom w:val="0"/>
      <w:divBdr>
        <w:top w:val="none" w:sz="0" w:space="0" w:color="auto"/>
        <w:left w:val="none" w:sz="0" w:space="0" w:color="auto"/>
        <w:bottom w:val="none" w:sz="0" w:space="0" w:color="auto"/>
        <w:right w:val="none" w:sz="0" w:space="0" w:color="auto"/>
      </w:divBdr>
    </w:div>
    <w:div w:id="440341534">
      <w:bodyDiv w:val="1"/>
      <w:marLeft w:val="0"/>
      <w:marRight w:val="0"/>
      <w:marTop w:val="0"/>
      <w:marBottom w:val="0"/>
      <w:divBdr>
        <w:top w:val="none" w:sz="0" w:space="0" w:color="auto"/>
        <w:left w:val="none" w:sz="0" w:space="0" w:color="auto"/>
        <w:bottom w:val="none" w:sz="0" w:space="0" w:color="auto"/>
        <w:right w:val="none" w:sz="0" w:space="0" w:color="auto"/>
      </w:divBdr>
    </w:div>
    <w:div w:id="445733406">
      <w:bodyDiv w:val="1"/>
      <w:marLeft w:val="0"/>
      <w:marRight w:val="0"/>
      <w:marTop w:val="0"/>
      <w:marBottom w:val="0"/>
      <w:divBdr>
        <w:top w:val="none" w:sz="0" w:space="0" w:color="auto"/>
        <w:left w:val="none" w:sz="0" w:space="0" w:color="auto"/>
        <w:bottom w:val="none" w:sz="0" w:space="0" w:color="auto"/>
        <w:right w:val="none" w:sz="0" w:space="0" w:color="auto"/>
      </w:divBdr>
    </w:div>
    <w:div w:id="448664225">
      <w:bodyDiv w:val="1"/>
      <w:marLeft w:val="0"/>
      <w:marRight w:val="0"/>
      <w:marTop w:val="0"/>
      <w:marBottom w:val="0"/>
      <w:divBdr>
        <w:top w:val="none" w:sz="0" w:space="0" w:color="auto"/>
        <w:left w:val="none" w:sz="0" w:space="0" w:color="auto"/>
        <w:bottom w:val="none" w:sz="0" w:space="0" w:color="auto"/>
        <w:right w:val="none" w:sz="0" w:space="0" w:color="auto"/>
      </w:divBdr>
    </w:div>
    <w:div w:id="450898822">
      <w:bodyDiv w:val="1"/>
      <w:marLeft w:val="0"/>
      <w:marRight w:val="0"/>
      <w:marTop w:val="0"/>
      <w:marBottom w:val="0"/>
      <w:divBdr>
        <w:top w:val="none" w:sz="0" w:space="0" w:color="auto"/>
        <w:left w:val="none" w:sz="0" w:space="0" w:color="auto"/>
        <w:bottom w:val="none" w:sz="0" w:space="0" w:color="auto"/>
        <w:right w:val="none" w:sz="0" w:space="0" w:color="auto"/>
      </w:divBdr>
    </w:div>
    <w:div w:id="490292349">
      <w:bodyDiv w:val="1"/>
      <w:marLeft w:val="0"/>
      <w:marRight w:val="0"/>
      <w:marTop w:val="0"/>
      <w:marBottom w:val="0"/>
      <w:divBdr>
        <w:top w:val="none" w:sz="0" w:space="0" w:color="auto"/>
        <w:left w:val="none" w:sz="0" w:space="0" w:color="auto"/>
        <w:bottom w:val="none" w:sz="0" w:space="0" w:color="auto"/>
        <w:right w:val="none" w:sz="0" w:space="0" w:color="auto"/>
      </w:divBdr>
    </w:div>
    <w:div w:id="492061712">
      <w:bodyDiv w:val="1"/>
      <w:marLeft w:val="0"/>
      <w:marRight w:val="0"/>
      <w:marTop w:val="0"/>
      <w:marBottom w:val="0"/>
      <w:divBdr>
        <w:top w:val="none" w:sz="0" w:space="0" w:color="auto"/>
        <w:left w:val="none" w:sz="0" w:space="0" w:color="auto"/>
        <w:bottom w:val="none" w:sz="0" w:space="0" w:color="auto"/>
        <w:right w:val="none" w:sz="0" w:space="0" w:color="auto"/>
      </w:divBdr>
    </w:div>
    <w:div w:id="500512046">
      <w:bodyDiv w:val="1"/>
      <w:marLeft w:val="0"/>
      <w:marRight w:val="0"/>
      <w:marTop w:val="0"/>
      <w:marBottom w:val="0"/>
      <w:divBdr>
        <w:top w:val="none" w:sz="0" w:space="0" w:color="auto"/>
        <w:left w:val="none" w:sz="0" w:space="0" w:color="auto"/>
        <w:bottom w:val="none" w:sz="0" w:space="0" w:color="auto"/>
        <w:right w:val="none" w:sz="0" w:space="0" w:color="auto"/>
      </w:divBdr>
    </w:div>
    <w:div w:id="535895912">
      <w:bodyDiv w:val="1"/>
      <w:marLeft w:val="0"/>
      <w:marRight w:val="0"/>
      <w:marTop w:val="0"/>
      <w:marBottom w:val="0"/>
      <w:divBdr>
        <w:top w:val="none" w:sz="0" w:space="0" w:color="auto"/>
        <w:left w:val="none" w:sz="0" w:space="0" w:color="auto"/>
        <w:bottom w:val="none" w:sz="0" w:space="0" w:color="auto"/>
        <w:right w:val="none" w:sz="0" w:space="0" w:color="auto"/>
      </w:divBdr>
    </w:div>
    <w:div w:id="536696496">
      <w:bodyDiv w:val="1"/>
      <w:marLeft w:val="0"/>
      <w:marRight w:val="0"/>
      <w:marTop w:val="0"/>
      <w:marBottom w:val="0"/>
      <w:divBdr>
        <w:top w:val="none" w:sz="0" w:space="0" w:color="auto"/>
        <w:left w:val="none" w:sz="0" w:space="0" w:color="auto"/>
        <w:bottom w:val="none" w:sz="0" w:space="0" w:color="auto"/>
        <w:right w:val="none" w:sz="0" w:space="0" w:color="auto"/>
      </w:divBdr>
    </w:div>
    <w:div w:id="541480806">
      <w:bodyDiv w:val="1"/>
      <w:marLeft w:val="0"/>
      <w:marRight w:val="0"/>
      <w:marTop w:val="0"/>
      <w:marBottom w:val="0"/>
      <w:divBdr>
        <w:top w:val="none" w:sz="0" w:space="0" w:color="auto"/>
        <w:left w:val="none" w:sz="0" w:space="0" w:color="auto"/>
        <w:bottom w:val="none" w:sz="0" w:space="0" w:color="auto"/>
        <w:right w:val="none" w:sz="0" w:space="0" w:color="auto"/>
      </w:divBdr>
    </w:div>
    <w:div w:id="544030090">
      <w:bodyDiv w:val="1"/>
      <w:marLeft w:val="0"/>
      <w:marRight w:val="0"/>
      <w:marTop w:val="0"/>
      <w:marBottom w:val="0"/>
      <w:divBdr>
        <w:top w:val="none" w:sz="0" w:space="0" w:color="auto"/>
        <w:left w:val="none" w:sz="0" w:space="0" w:color="auto"/>
        <w:bottom w:val="none" w:sz="0" w:space="0" w:color="auto"/>
        <w:right w:val="none" w:sz="0" w:space="0" w:color="auto"/>
      </w:divBdr>
    </w:div>
    <w:div w:id="549614109">
      <w:bodyDiv w:val="1"/>
      <w:marLeft w:val="0"/>
      <w:marRight w:val="0"/>
      <w:marTop w:val="0"/>
      <w:marBottom w:val="0"/>
      <w:divBdr>
        <w:top w:val="none" w:sz="0" w:space="0" w:color="auto"/>
        <w:left w:val="none" w:sz="0" w:space="0" w:color="auto"/>
        <w:bottom w:val="none" w:sz="0" w:space="0" w:color="auto"/>
        <w:right w:val="none" w:sz="0" w:space="0" w:color="auto"/>
      </w:divBdr>
    </w:div>
    <w:div w:id="554897091">
      <w:bodyDiv w:val="1"/>
      <w:marLeft w:val="0"/>
      <w:marRight w:val="0"/>
      <w:marTop w:val="0"/>
      <w:marBottom w:val="0"/>
      <w:divBdr>
        <w:top w:val="none" w:sz="0" w:space="0" w:color="auto"/>
        <w:left w:val="none" w:sz="0" w:space="0" w:color="auto"/>
        <w:bottom w:val="none" w:sz="0" w:space="0" w:color="auto"/>
        <w:right w:val="none" w:sz="0" w:space="0" w:color="auto"/>
      </w:divBdr>
    </w:div>
    <w:div w:id="587925758">
      <w:bodyDiv w:val="1"/>
      <w:marLeft w:val="0"/>
      <w:marRight w:val="0"/>
      <w:marTop w:val="0"/>
      <w:marBottom w:val="0"/>
      <w:divBdr>
        <w:top w:val="none" w:sz="0" w:space="0" w:color="auto"/>
        <w:left w:val="none" w:sz="0" w:space="0" w:color="auto"/>
        <w:bottom w:val="none" w:sz="0" w:space="0" w:color="auto"/>
        <w:right w:val="none" w:sz="0" w:space="0" w:color="auto"/>
      </w:divBdr>
    </w:div>
    <w:div w:id="601842837">
      <w:bodyDiv w:val="1"/>
      <w:marLeft w:val="0"/>
      <w:marRight w:val="0"/>
      <w:marTop w:val="0"/>
      <w:marBottom w:val="0"/>
      <w:divBdr>
        <w:top w:val="none" w:sz="0" w:space="0" w:color="auto"/>
        <w:left w:val="none" w:sz="0" w:space="0" w:color="auto"/>
        <w:bottom w:val="none" w:sz="0" w:space="0" w:color="auto"/>
        <w:right w:val="none" w:sz="0" w:space="0" w:color="auto"/>
      </w:divBdr>
    </w:div>
    <w:div w:id="602349155">
      <w:bodyDiv w:val="1"/>
      <w:marLeft w:val="0"/>
      <w:marRight w:val="0"/>
      <w:marTop w:val="0"/>
      <w:marBottom w:val="0"/>
      <w:divBdr>
        <w:top w:val="none" w:sz="0" w:space="0" w:color="auto"/>
        <w:left w:val="none" w:sz="0" w:space="0" w:color="auto"/>
        <w:bottom w:val="none" w:sz="0" w:space="0" w:color="auto"/>
        <w:right w:val="none" w:sz="0" w:space="0" w:color="auto"/>
      </w:divBdr>
    </w:div>
    <w:div w:id="606431854">
      <w:bodyDiv w:val="1"/>
      <w:marLeft w:val="0"/>
      <w:marRight w:val="0"/>
      <w:marTop w:val="0"/>
      <w:marBottom w:val="0"/>
      <w:divBdr>
        <w:top w:val="none" w:sz="0" w:space="0" w:color="auto"/>
        <w:left w:val="none" w:sz="0" w:space="0" w:color="auto"/>
        <w:bottom w:val="none" w:sz="0" w:space="0" w:color="auto"/>
        <w:right w:val="none" w:sz="0" w:space="0" w:color="auto"/>
      </w:divBdr>
    </w:div>
    <w:div w:id="626744095">
      <w:bodyDiv w:val="1"/>
      <w:marLeft w:val="0"/>
      <w:marRight w:val="0"/>
      <w:marTop w:val="0"/>
      <w:marBottom w:val="0"/>
      <w:divBdr>
        <w:top w:val="none" w:sz="0" w:space="0" w:color="auto"/>
        <w:left w:val="none" w:sz="0" w:space="0" w:color="auto"/>
        <w:bottom w:val="none" w:sz="0" w:space="0" w:color="auto"/>
        <w:right w:val="none" w:sz="0" w:space="0" w:color="auto"/>
      </w:divBdr>
    </w:div>
    <w:div w:id="634025144">
      <w:bodyDiv w:val="1"/>
      <w:marLeft w:val="0"/>
      <w:marRight w:val="0"/>
      <w:marTop w:val="0"/>
      <w:marBottom w:val="0"/>
      <w:divBdr>
        <w:top w:val="none" w:sz="0" w:space="0" w:color="auto"/>
        <w:left w:val="none" w:sz="0" w:space="0" w:color="auto"/>
        <w:bottom w:val="none" w:sz="0" w:space="0" w:color="auto"/>
        <w:right w:val="none" w:sz="0" w:space="0" w:color="auto"/>
      </w:divBdr>
    </w:div>
    <w:div w:id="640042781">
      <w:bodyDiv w:val="1"/>
      <w:marLeft w:val="0"/>
      <w:marRight w:val="0"/>
      <w:marTop w:val="0"/>
      <w:marBottom w:val="0"/>
      <w:divBdr>
        <w:top w:val="none" w:sz="0" w:space="0" w:color="auto"/>
        <w:left w:val="none" w:sz="0" w:space="0" w:color="auto"/>
        <w:bottom w:val="none" w:sz="0" w:space="0" w:color="auto"/>
        <w:right w:val="none" w:sz="0" w:space="0" w:color="auto"/>
      </w:divBdr>
    </w:div>
    <w:div w:id="640427531">
      <w:bodyDiv w:val="1"/>
      <w:marLeft w:val="0"/>
      <w:marRight w:val="0"/>
      <w:marTop w:val="0"/>
      <w:marBottom w:val="0"/>
      <w:divBdr>
        <w:top w:val="none" w:sz="0" w:space="0" w:color="auto"/>
        <w:left w:val="none" w:sz="0" w:space="0" w:color="auto"/>
        <w:bottom w:val="none" w:sz="0" w:space="0" w:color="auto"/>
        <w:right w:val="none" w:sz="0" w:space="0" w:color="auto"/>
      </w:divBdr>
    </w:div>
    <w:div w:id="649947389">
      <w:bodyDiv w:val="1"/>
      <w:marLeft w:val="0"/>
      <w:marRight w:val="0"/>
      <w:marTop w:val="0"/>
      <w:marBottom w:val="0"/>
      <w:divBdr>
        <w:top w:val="none" w:sz="0" w:space="0" w:color="auto"/>
        <w:left w:val="none" w:sz="0" w:space="0" w:color="auto"/>
        <w:bottom w:val="none" w:sz="0" w:space="0" w:color="auto"/>
        <w:right w:val="none" w:sz="0" w:space="0" w:color="auto"/>
      </w:divBdr>
    </w:div>
    <w:div w:id="671180037">
      <w:bodyDiv w:val="1"/>
      <w:marLeft w:val="0"/>
      <w:marRight w:val="0"/>
      <w:marTop w:val="0"/>
      <w:marBottom w:val="0"/>
      <w:divBdr>
        <w:top w:val="none" w:sz="0" w:space="0" w:color="auto"/>
        <w:left w:val="none" w:sz="0" w:space="0" w:color="auto"/>
        <w:bottom w:val="none" w:sz="0" w:space="0" w:color="auto"/>
        <w:right w:val="none" w:sz="0" w:space="0" w:color="auto"/>
      </w:divBdr>
    </w:div>
    <w:div w:id="685592926">
      <w:bodyDiv w:val="1"/>
      <w:marLeft w:val="0"/>
      <w:marRight w:val="0"/>
      <w:marTop w:val="0"/>
      <w:marBottom w:val="0"/>
      <w:divBdr>
        <w:top w:val="none" w:sz="0" w:space="0" w:color="auto"/>
        <w:left w:val="none" w:sz="0" w:space="0" w:color="auto"/>
        <w:bottom w:val="none" w:sz="0" w:space="0" w:color="auto"/>
        <w:right w:val="none" w:sz="0" w:space="0" w:color="auto"/>
      </w:divBdr>
    </w:div>
    <w:div w:id="692923531">
      <w:bodyDiv w:val="1"/>
      <w:marLeft w:val="0"/>
      <w:marRight w:val="0"/>
      <w:marTop w:val="0"/>
      <w:marBottom w:val="0"/>
      <w:divBdr>
        <w:top w:val="none" w:sz="0" w:space="0" w:color="auto"/>
        <w:left w:val="none" w:sz="0" w:space="0" w:color="auto"/>
        <w:bottom w:val="none" w:sz="0" w:space="0" w:color="auto"/>
        <w:right w:val="none" w:sz="0" w:space="0" w:color="auto"/>
      </w:divBdr>
    </w:div>
    <w:div w:id="709381785">
      <w:bodyDiv w:val="1"/>
      <w:marLeft w:val="0"/>
      <w:marRight w:val="0"/>
      <w:marTop w:val="0"/>
      <w:marBottom w:val="0"/>
      <w:divBdr>
        <w:top w:val="none" w:sz="0" w:space="0" w:color="auto"/>
        <w:left w:val="none" w:sz="0" w:space="0" w:color="auto"/>
        <w:bottom w:val="none" w:sz="0" w:space="0" w:color="auto"/>
        <w:right w:val="none" w:sz="0" w:space="0" w:color="auto"/>
      </w:divBdr>
    </w:div>
    <w:div w:id="716049354">
      <w:bodyDiv w:val="1"/>
      <w:marLeft w:val="0"/>
      <w:marRight w:val="0"/>
      <w:marTop w:val="0"/>
      <w:marBottom w:val="0"/>
      <w:divBdr>
        <w:top w:val="none" w:sz="0" w:space="0" w:color="auto"/>
        <w:left w:val="none" w:sz="0" w:space="0" w:color="auto"/>
        <w:bottom w:val="none" w:sz="0" w:space="0" w:color="auto"/>
        <w:right w:val="none" w:sz="0" w:space="0" w:color="auto"/>
      </w:divBdr>
    </w:div>
    <w:div w:id="734550973">
      <w:bodyDiv w:val="1"/>
      <w:marLeft w:val="0"/>
      <w:marRight w:val="0"/>
      <w:marTop w:val="0"/>
      <w:marBottom w:val="0"/>
      <w:divBdr>
        <w:top w:val="none" w:sz="0" w:space="0" w:color="auto"/>
        <w:left w:val="none" w:sz="0" w:space="0" w:color="auto"/>
        <w:bottom w:val="none" w:sz="0" w:space="0" w:color="auto"/>
        <w:right w:val="none" w:sz="0" w:space="0" w:color="auto"/>
      </w:divBdr>
    </w:div>
    <w:div w:id="735470820">
      <w:bodyDiv w:val="1"/>
      <w:marLeft w:val="0"/>
      <w:marRight w:val="0"/>
      <w:marTop w:val="0"/>
      <w:marBottom w:val="0"/>
      <w:divBdr>
        <w:top w:val="none" w:sz="0" w:space="0" w:color="auto"/>
        <w:left w:val="none" w:sz="0" w:space="0" w:color="auto"/>
        <w:bottom w:val="none" w:sz="0" w:space="0" w:color="auto"/>
        <w:right w:val="none" w:sz="0" w:space="0" w:color="auto"/>
      </w:divBdr>
    </w:div>
    <w:div w:id="749160199">
      <w:bodyDiv w:val="1"/>
      <w:marLeft w:val="0"/>
      <w:marRight w:val="0"/>
      <w:marTop w:val="0"/>
      <w:marBottom w:val="0"/>
      <w:divBdr>
        <w:top w:val="none" w:sz="0" w:space="0" w:color="auto"/>
        <w:left w:val="none" w:sz="0" w:space="0" w:color="auto"/>
        <w:bottom w:val="none" w:sz="0" w:space="0" w:color="auto"/>
        <w:right w:val="none" w:sz="0" w:space="0" w:color="auto"/>
      </w:divBdr>
    </w:div>
    <w:div w:id="750809460">
      <w:bodyDiv w:val="1"/>
      <w:marLeft w:val="0"/>
      <w:marRight w:val="0"/>
      <w:marTop w:val="0"/>
      <w:marBottom w:val="0"/>
      <w:divBdr>
        <w:top w:val="none" w:sz="0" w:space="0" w:color="auto"/>
        <w:left w:val="none" w:sz="0" w:space="0" w:color="auto"/>
        <w:bottom w:val="none" w:sz="0" w:space="0" w:color="auto"/>
        <w:right w:val="none" w:sz="0" w:space="0" w:color="auto"/>
      </w:divBdr>
    </w:div>
    <w:div w:id="757672152">
      <w:bodyDiv w:val="1"/>
      <w:marLeft w:val="0"/>
      <w:marRight w:val="0"/>
      <w:marTop w:val="0"/>
      <w:marBottom w:val="0"/>
      <w:divBdr>
        <w:top w:val="none" w:sz="0" w:space="0" w:color="auto"/>
        <w:left w:val="none" w:sz="0" w:space="0" w:color="auto"/>
        <w:bottom w:val="none" w:sz="0" w:space="0" w:color="auto"/>
        <w:right w:val="none" w:sz="0" w:space="0" w:color="auto"/>
      </w:divBdr>
    </w:div>
    <w:div w:id="765270772">
      <w:bodyDiv w:val="1"/>
      <w:marLeft w:val="0"/>
      <w:marRight w:val="0"/>
      <w:marTop w:val="0"/>
      <w:marBottom w:val="0"/>
      <w:divBdr>
        <w:top w:val="none" w:sz="0" w:space="0" w:color="auto"/>
        <w:left w:val="none" w:sz="0" w:space="0" w:color="auto"/>
        <w:bottom w:val="none" w:sz="0" w:space="0" w:color="auto"/>
        <w:right w:val="none" w:sz="0" w:space="0" w:color="auto"/>
      </w:divBdr>
    </w:div>
    <w:div w:id="769742803">
      <w:bodyDiv w:val="1"/>
      <w:marLeft w:val="0"/>
      <w:marRight w:val="0"/>
      <w:marTop w:val="0"/>
      <w:marBottom w:val="0"/>
      <w:divBdr>
        <w:top w:val="none" w:sz="0" w:space="0" w:color="auto"/>
        <w:left w:val="none" w:sz="0" w:space="0" w:color="auto"/>
        <w:bottom w:val="none" w:sz="0" w:space="0" w:color="auto"/>
        <w:right w:val="none" w:sz="0" w:space="0" w:color="auto"/>
      </w:divBdr>
    </w:div>
    <w:div w:id="785318500">
      <w:bodyDiv w:val="1"/>
      <w:marLeft w:val="0"/>
      <w:marRight w:val="0"/>
      <w:marTop w:val="0"/>
      <w:marBottom w:val="0"/>
      <w:divBdr>
        <w:top w:val="none" w:sz="0" w:space="0" w:color="auto"/>
        <w:left w:val="none" w:sz="0" w:space="0" w:color="auto"/>
        <w:bottom w:val="none" w:sz="0" w:space="0" w:color="auto"/>
        <w:right w:val="none" w:sz="0" w:space="0" w:color="auto"/>
      </w:divBdr>
    </w:div>
    <w:div w:id="791636427">
      <w:bodyDiv w:val="1"/>
      <w:marLeft w:val="0"/>
      <w:marRight w:val="0"/>
      <w:marTop w:val="0"/>
      <w:marBottom w:val="0"/>
      <w:divBdr>
        <w:top w:val="none" w:sz="0" w:space="0" w:color="auto"/>
        <w:left w:val="none" w:sz="0" w:space="0" w:color="auto"/>
        <w:bottom w:val="none" w:sz="0" w:space="0" w:color="auto"/>
        <w:right w:val="none" w:sz="0" w:space="0" w:color="auto"/>
      </w:divBdr>
    </w:div>
    <w:div w:id="794058420">
      <w:bodyDiv w:val="1"/>
      <w:marLeft w:val="0"/>
      <w:marRight w:val="0"/>
      <w:marTop w:val="0"/>
      <w:marBottom w:val="0"/>
      <w:divBdr>
        <w:top w:val="none" w:sz="0" w:space="0" w:color="auto"/>
        <w:left w:val="none" w:sz="0" w:space="0" w:color="auto"/>
        <w:bottom w:val="none" w:sz="0" w:space="0" w:color="auto"/>
        <w:right w:val="none" w:sz="0" w:space="0" w:color="auto"/>
      </w:divBdr>
    </w:div>
    <w:div w:id="796873398">
      <w:bodyDiv w:val="1"/>
      <w:marLeft w:val="0"/>
      <w:marRight w:val="0"/>
      <w:marTop w:val="0"/>
      <w:marBottom w:val="0"/>
      <w:divBdr>
        <w:top w:val="none" w:sz="0" w:space="0" w:color="auto"/>
        <w:left w:val="none" w:sz="0" w:space="0" w:color="auto"/>
        <w:bottom w:val="none" w:sz="0" w:space="0" w:color="auto"/>
        <w:right w:val="none" w:sz="0" w:space="0" w:color="auto"/>
      </w:divBdr>
    </w:div>
    <w:div w:id="816726045">
      <w:bodyDiv w:val="1"/>
      <w:marLeft w:val="0"/>
      <w:marRight w:val="0"/>
      <w:marTop w:val="0"/>
      <w:marBottom w:val="0"/>
      <w:divBdr>
        <w:top w:val="none" w:sz="0" w:space="0" w:color="auto"/>
        <w:left w:val="none" w:sz="0" w:space="0" w:color="auto"/>
        <w:bottom w:val="none" w:sz="0" w:space="0" w:color="auto"/>
        <w:right w:val="none" w:sz="0" w:space="0" w:color="auto"/>
      </w:divBdr>
    </w:div>
    <w:div w:id="827096751">
      <w:bodyDiv w:val="1"/>
      <w:marLeft w:val="0"/>
      <w:marRight w:val="0"/>
      <w:marTop w:val="0"/>
      <w:marBottom w:val="0"/>
      <w:divBdr>
        <w:top w:val="none" w:sz="0" w:space="0" w:color="auto"/>
        <w:left w:val="none" w:sz="0" w:space="0" w:color="auto"/>
        <w:bottom w:val="none" w:sz="0" w:space="0" w:color="auto"/>
        <w:right w:val="none" w:sz="0" w:space="0" w:color="auto"/>
      </w:divBdr>
    </w:div>
    <w:div w:id="832456148">
      <w:bodyDiv w:val="1"/>
      <w:marLeft w:val="0"/>
      <w:marRight w:val="0"/>
      <w:marTop w:val="0"/>
      <w:marBottom w:val="0"/>
      <w:divBdr>
        <w:top w:val="none" w:sz="0" w:space="0" w:color="auto"/>
        <w:left w:val="none" w:sz="0" w:space="0" w:color="auto"/>
        <w:bottom w:val="none" w:sz="0" w:space="0" w:color="auto"/>
        <w:right w:val="none" w:sz="0" w:space="0" w:color="auto"/>
      </w:divBdr>
    </w:div>
    <w:div w:id="854197401">
      <w:bodyDiv w:val="1"/>
      <w:marLeft w:val="0"/>
      <w:marRight w:val="0"/>
      <w:marTop w:val="0"/>
      <w:marBottom w:val="0"/>
      <w:divBdr>
        <w:top w:val="none" w:sz="0" w:space="0" w:color="auto"/>
        <w:left w:val="none" w:sz="0" w:space="0" w:color="auto"/>
        <w:bottom w:val="none" w:sz="0" w:space="0" w:color="auto"/>
        <w:right w:val="none" w:sz="0" w:space="0" w:color="auto"/>
      </w:divBdr>
    </w:div>
    <w:div w:id="888803726">
      <w:bodyDiv w:val="1"/>
      <w:marLeft w:val="0"/>
      <w:marRight w:val="0"/>
      <w:marTop w:val="0"/>
      <w:marBottom w:val="0"/>
      <w:divBdr>
        <w:top w:val="none" w:sz="0" w:space="0" w:color="auto"/>
        <w:left w:val="none" w:sz="0" w:space="0" w:color="auto"/>
        <w:bottom w:val="none" w:sz="0" w:space="0" w:color="auto"/>
        <w:right w:val="none" w:sz="0" w:space="0" w:color="auto"/>
      </w:divBdr>
    </w:div>
    <w:div w:id="892620625">
      <w:bodyDiv w:val="1"/>
      <w:marLeft w:val="0"/>
      <w:marRight w:val="0"/>
      <w:marTop w:val="0"/>
      <w:marBottom w:val="0"/>
      <w:divBdr>
        <w:top w:val="none" w:sz="0" w:space="0" w:color="auto"/>
        <w:left w:val="none" w:sz="0" w:space="0" w:color="auto"/>
        <w:bottom w:val="none" w:sz="0" w:space="0" w:color="auto"/>
        <w:right w:val="none" w:sz="0" w:space="0" w:color="auto"/>
      </w:divBdr>
    </w:div>
    <w:div w:id="906762523">
      <w:bodyDiv w:val="1"/>
      <w:marLeft w:val="0"/>
      <w:marRight w:val="0"/>
      <w:marTop w:val="0"/>
      <w:marBottom w:val="0"/>
      <w:divBdr>
        <w:top w:val="none" w:sz="0" w:space="0" w:color="auto"/>
        <w:left w:val="none" w:sz="0" w:space="0" w:color="auto"/>
        <w:bottom w:val="none" w:sz="0" w:space="0" w:color="auto"/>
        <w:right w:val="none" w:sz="0" w:space="0" w:color="auto"/>
      </w:divBdr>
    </w:div>
    <w:div w:id="908346048">
      <w:bodyDiv w:val="1"/>
      <w:marLeft w:val="0"/>
      <w:marRight w:val="0"/>
      <w:marTop w:val="0"/>
      <w:marBottom w:val="0"/>
      <w:divBdr>
        <w:top w:val="none" w:sz="0" w:space="0" w:color="auto"/>
        <w:left w:val="none" w:sz="0" w:space="0" w:color="auto"/>
        <w:bottom w:val="none" w:sz="0" w:space="0" w:color="auto"/>
        <w:right w:val="none" w:sz="0" w:space="0" w:color="auto"/>
      </w:divBdr>
      <w:divsChild>
        <w:div w:id="770853678">
          <w:marLeft w:val="0"/>
          <w:marRight w:val="0"/>
          <w:marTop w:val="0"/>
          <w:marBottom w:val="0"/>
          <w:divBdr>
            <w:top w:val="inset" w:sz="2" w:space="0" w:color="auto"/>
            <w:left w:val="inset" w:sz="2" w:space="1" w:color="auto"/>
            <w:bottom w:val="inset" w:sz="2" w:space="0" w:color="auto"/>
            <w:right w:val="inset" w:sz="2" w:space="1" w:color="auto"/>
          </w:divBdr>
        </w:div>
      </w:divsChild>
    </w:div>
    <w:div w:id="916136392">
      <w:bodyDiv w:val="1"/>
      <w:marLeft w:val="0"/>
      <w:marRight w:val="0"/>
      <w:marTop w:val="0"/>
      <w:marBottom w:val="0"/>
      <w:divBdr>
        <w:top w:val="none" w:sz="0" w:space="0" w:color="auto"/>
        <w:left w:val="none" w:sz="0" w:space="0" w:color="auto"/>
        <w:bottom w:val="none" w:sz="0" w:space="0" w:color="auto"/>
        <w:right w:val="none" w:sz="0" w:space="0" w:color="auto"/>
      </w:divBdr>
    </w:div>
    <w:div w:id="921139278">
      <w:bodyDiv w:val="1"/>
      <w:marLeft w:val="0"/>
      <w:marRight w:val="0"/>
      <w:marTop w:val="0"/>
      <w:marBottom w:val="0"/>
      <w:divBdr>
        <w:top w:val="none" w:sz="0" w:space="0" w:color="auto"/>
        <w:left w:val="none" w:sz="0" w:space="0" w:color="auto"/>
        <w:bottom w:val="none" w:sz="0" w:space="0" w:color="auto"/>
        <w:right w:val="none" w:sz="0" w:space="0" w:color="auto"/>
      </w:divBdr>
    </w:div>
    <w:div w:id="929776030">
      <w:bodyDiv w:val="1"/>
      <w:marLeft w:val="0"/>
      <w:marRight w:val="0"/>
      <w:marTop w:val="0"/>
      <w:marBottom w:val="0"/>
      <w:divBdr>
        <w:top w:val="none" w:sz="0" w:space="0" w:color="auto"/>
        <w:left w:val="none" w:sz="0" w:space="0" w:color="auto"/>
        <w:bottom w:val="none" w:sz="0" w:space="0" w:color="auto"/>
        <w:right w:val="none" w:sz="0" w:space="0" w:color="auto"/>
      </w:divBdr>
    </w:div>
    <w:div w:id="946697630">
      <w:bodyDiv w:val="1"/>
      <w:marLeft w:val="0"/>
      <w:marRight w:val="0"/>
      <w:marTop w:val="0"/>
      <w:marBottom w:val="0"/>
      <w:divBdr>
        <w:top w:val="none" w:sz="0" w:space="0" w:color="auto"/>
        <w:left w:val="none" w:sz="0" w:space="0" w:color="auto"/>
        <w:bottom w:val="none" w:sz="0" w:space="0" w:color="auto"/>
        <w:right w:val="none" w:sz="0" w:space="0" w:color="auto"/>
      </w:divBdr>
    </w:div>
    <w:div w:id="954017152">
      <w:bodyDiv w:val="1"/>
      <w:marLeft w:val="0"/>
      <w:marRight w:val="0"/>
      <w:marTop w:val="0"/>
      <w:marBottom w:val="0"/>
      <w:divBdr>
        <w:top w:val="none" w:sz="0" w:space="0" w:color="auto"/>
        <w:left w:val="none" w:sz="0" w:space="0" w:color="auto"/>
        <w:bottom w:val="none" w:sz="0" w:space="0" w:color="auto"/>
        <w:right w:val="none" w:sz="0" w:space="0" w:color="auto"/>
      </w:divBdr>
    </w:div>
    <w:div w:id="970399255">
      <w:bodyDiv w:val="1"/>
      <w:marLeft w:val="0"/>
      <w:marRight w:val="0"/>
      <w:marTop w:val="0"/>
      <w:marBottom w:val="0"/>
      <w:divBdr>
        <w:top w:val="none" w:sz="0" w:space="0" w:color="auto"/>
        <w:left w:val="none" w:sz="0" w:space="0" w:color="auto"/>
        <w:bottom w:val="none" w:sz="0" w:space="0" w:color="auto"/>
        <w:right w:val="none" w:sz="0" w:space="0" w:color="auto"/>
      </w:divBdr>
    </w:div>
    <w:div w:id="979841503">
      <w:bodyDiv w:val="1"/>
      <w:marLeft w:val="0"/>
      <w:marRight w:val="0"/>
      <w:marTop w:val="0"/>
      <w:marBottom w:val="0"/>
      <w:divBdr>
        <w:top w:val="none" w:sz="0" w:space="0" w:color="auto"/>
        <w:left w:val="none" w:sz="0" w:space="0" w:color="auto"/>
        <w:bottom w:val="none" w:sz="0" w:space="0" w:color="auto"/>
        <w:right w:val="none" w:sz="0" w:space="0" w:color="auto"/>
      </w:divBdr>
    </w:div>
    <w:div w:id="983041917">
      <w:bodyDiv w:val="1"/>
      <w:marLeft w:val="0"/>
      <w:marRight w:val="0"/>
      <w:marTop w:val="0"/>
      <w:marBottom w:val="0"/>
      <w:divBdr>
        <w:top w:val="none" w:sz="0" w:space="0" w:color="auto"/>
        <w:left w:val="none" w:sz="0" w:space="0" w:color="auto"/>
        <w:bottom w:val="none" w:sz="0" w:space="0" w:color="auto"/>
        <w:right w:val="none" w:sz="0" w:space="0" w:color="auto"/>
      </w:divBdr>
    </w:div>
    <w:div w:id="1000618619">
      <w:bodyDiv w:val="1"/>
      <w:marLeft w:val="0"/>
      <w:marRight w:val="0"/>
      <w:marTop w:val="0"/>
      <w:marBottom w:val="0"/>
      <w:divBdr>
        <w:top w:val="none" w:sz="0" w:space="0" w:color="auto"/>
        <w:left w:val="none" w:sz="0" w:space="0" w:color="auto"/>
        <w:bottom w:val="none" w:sz="0" w:space="0" w:color="auto"/>
        <w:right w:val="none" w:sz="0" w:space="0" w:color="auto"/>
      </w:divBdr>
    </w:div>
    <w:div w:id="1005329142">
      <w:bodyDiv w:val="1"/>
      <w:marLeft w:val="0"/>
      <w:marRight w:val="0"/>
      <w:marTop w:val="0"/>
      <w:marBottom w:val="0"/>
      <w:divBdr>
        <w:top w:val="none" w:sz="0" w:space="0" w:color="auto"/>
        <w:left w:val="none" w:sz="0" w:space="0" w:color="auto"/>
        <w:bottom w:val="none" w:sz="0" w:space="0" w:color="auto"/>
        <w:right w:val="none" w:sz="0" w:space="0" w:color="auto"/>
      </w:divBdr>
    </w:div>
    <w:div w:id="1037970177">
      <w:bodyDiv w:val="1"/>
      <w:marLeft w:val="0"/>
      <w:marRight w:val="0"/>
      <w:marTop w:val="0"/>
      <w:marBottom w:val="0"/>
      <w:divBdr>
        <w:top w:val="none" w:sz="0" w:space="0" w:color="auto"/>
        <w:left w:val="none" w:sz="0" w:space="0" w:color="auto"/>
        <w:bottom w:val="none" w:sz="0" w:space="0" w:color="auto"/>
        <w:right w:val="none" w:sz="0" w:space="0" w:color="auto"/>
      </w:divBdr>
    </w:div>
    <w:div w:id="1038554827">
      <w:bodyDiv w:val="1"/>
      <w:marLeft w:val="0"/>
      <w:marRight w:val="0"/>
      <w:marTop w:val="0"/>
      <w:marBottom w:val="0"/>
      <w:divBdr>
        <w:top w:val="none" w:sz="0" w:space="0" w:color="auto"/>
        <w:left w:val="none" w:sz="0" w:space="0" w:color="auto"/>
        <w:bottom w:val="none" w:sz="0" w:space="0" w:color="auto"/>
        <w:right w:val="none" w:sz="0" w:space="0" w:color="auto"/>
      </w:divBdr>
    </w:div>
    <w:div w:id="1038774801">
      <w:bodyDiv w:val="1"/>
      <w:marLeft w:val="0"/>
      <w:marRight w:val="0"/>
      <w:marTop w:val="0"/>
      <w:marBottom w:val="0"/>
      <w:divBdr>
        <w:top w:val="none" w:sz="0" w:space="0" w:color="auto"/>
        <w:left w:val="none" w:sz="0" w:space="0" w:color="auto"/>
        <w:bottom w:val="none" w:sz="0" w:space="0" w:color="auto"/>
        <w:right w:val="none" w:sz="0" w:space="0" w:color="auto"/>
      </w:divBdr>
    </w:div>
    <w:div w:id="1051614387">
      <w:bodyDiv w:val="1"/>
      <w:marLeft w:val="0"/>
      <w:marRight w:val="0"/>
      <w:marTop w:val="0"/>
      <w:marBottom w:val="0"/>
      <w:divBdr>
        <w:top w:val="none" w:sz="0" w:space="0" w:color="auto"/>
        <w:left w:val="none" w:sz="0" w:space="0" w:color="auto"/>
        <w:bottom w:val="none" w:sz="0" w:space="0" w:color="auto"/>
        <w:right w:val="none" w:sz="0" w:space="0" w:color="auto"/>
      </w:divBdr>
    </w:div>
    <w:div w:id="1057707271">
      <w:bodyDiv w:val="1"/>
      <w:marLeft w:val="0"/>
      <w:marRight w:val="0"/>
      <w:marTop w:val="0"/>
      <w:marBottom w:val="0"/>
      <w:divBdr>
        <w:top w:val="none" w:sz="0" w:space="0" w:color="auto"/>
        <w:left w:val="none" w:sz="0" w:space="0" w:color="auto"/>
        <w:bottom w:val="none" w:sz="0" w:space="0" w:color="auto"/>
        <w:right w:val="none" w:sz="0" w:space="0" w:color="auto"/>
      </w:divBdr>
    </w:div>
    <w:div w:id="1070544557">
      <w:bodyDiv w:val="1"/>
      <w:marLeft w:val="0"/>
      <w:marRight w:val="0"/>
      <w:marTop w:val="0"/>
      <w:marBottom w:val="0"/>
      <w:divBdr>
        <w:top w:val="none" w:sz="0" w:space="0" w:color="auto"/>
        <w:left w:val="none" w:sz="0" w:space="0" w:color="auto"/>
        <w:bottom w:val="none" w:sz="0" w:space="0" w:color="auto"/>
        <w:right w:val="none" w:sz="0" w:space="0" w:color="auto"/>
      </w:divBdr>
    </w:div>
    <w:div w:id="1075785553">
      <w:bodyDiv w:val="1"/>
      <w:marLeft w:val="0"/>
      <w:marRight w:val="0"/>
      <w:marTop w:val="0"/>
      <w:marBottom w:val="0"/>
      <w:divBdr>
        <w:top w:val="none" w:sz="0" w:space="0" w:color="auto"/>
        <w:left w:val="none" w:sz="0" w:space="0" w:color="auto"/>
        <w:bottom w:val="none" w:sz="0" w:space="0" w:color="auto"/>
        <w:right w:val="none" w:sz="0" w:space="0" w:color="auto"/>
      </w:divBdr>
    </w:div>
    <w:div w:id="1091242358">
      <w:bodyDiv w:val="1"/>
      <w:marLeft w:val="0"/>
      <w:marRight w:val="0"/>
      <w:marTop w:val="0"/>
      <w:marBottom w:val="0"/>
      <w:divBdr>
        <w:top w:val="none" w:sz="0" w:space="0" w:color="auto"/>
        <w:left w:val="none" w:sz="0" w:space="0" w:color="auto"/>
        <w:bottom w:val="none" w:sz="0" w:space="0" w:color="auto"/>
        <w:right w:val="none" w:sz="0" w:space="0" w:color="auto"/>
      </w:divBdr>
    </w:div>
    <w:div w:id="1106072557">
      <w:bodyDiv w:val="1"/>
      <w:marLeft w:val="0"/>
      <w:marRight w:val="0"/>
      <w:marTop w:val="0"/>
      <w:marBottom w:val="0"/>
      <w:divBdr>
        <w:top w:val="none" w:sz="0" w:space="0" w:color="auto"/>
        <w:left w:val="none" w:sz="0" w:space="0" w:color="auto"/>
        <w:bottom w:val="none" w:sz="0" w:space="0" w:color="auto"/>
        <w:right w:val="none" w:sz="0" w:space="0" w:color="auto"/>
      </w:divBdr>
    </w:div>
    <w:div w:id="1112751032">
      <w:bodyDiv w:val="1"/>
      <w:marLeft w:val="0"/>
      <w:marRight w:val="0"/>
      <w:marTop w:val="0"/>
      <w:marBottom w:val="0"/>
      <w:divBdr>
        <w:top w:val="none" w:sz="0" w:space="0" w:color="auto"/>
        <w:left w:val="none" w:sz="0" w:space="0" w:color="auto"/>
        <w:bottom w:val="none" w:sz="0" w:space="0" w:color="auto"/>
        <w:right w:val="none" w:sz="0" w:space="0" w:color="auto"/>
      </w:divBdr>
    </w:div>
    <w:div w:id="1115179153">
      <w:bodyDiv w:val="1"/>
      <w:marLeft w:val="0"/>
      <w:marRight w:val="0"/>
      <w:marTop w:val="0"/>
      <w:marBottom w:val="0"/>
      <w:divBdr>
        <w:top w:val="none" w:sz="0" w:space="0" w:color="auto"/>
        <w:left w:val="none" w:sz="0" w:space="0" w:color="auto"/>
        <w:bottom w:val="none" w:sz="0" w:space="0" w:color="auto"/>
        <w:right w:val="none" w:sz="0" w:space="0" w:color="auto"/>
      </w:divBdr>
    </w:div>
    <w:div w:id="1123424907">
      <w:bodyDiv w:val="1"/>
      <w:marLeft w:val="0"/>
      <w:marRight w:val="0"/>
      <w:marTop w:val="0"/>
      <w:marBottom w:val="0"/>
      <w:divBdr>
        <w:top w:val="none" w:sz="0" w:space="0" w:color="auto"/>
        <w:left w:val="none" w:sz="0" w:space="0" w:color="auto"/>
        <w:bottom w:val="none" w:sz="0" w:space="0" w:color="auto"/>
        <w:right w:val="none" w:sz="0" w:space="0" w:color="auto"/>
      </w:divBdr>
    </w:div>
    <w:div w:id="1129518503">
      <w:bodyDiv w:val="1"/>
      <w:marLeft w:val="0"/>
      <w:marRight w:val="0"/>
      <w:marTop w:val="0"/>
      <w:marBottom w:val="0"/>
      <w:divBdr>
        <w:top w:val="none" w:sz="0" w:space="0" w:color="auto"/>
        <w:left w:val="none" w:sz="0" w:space="0" w:color="auto"/>
        <w:bottom w:val="none" w:sz="0" w:space="0" w:color="auto"/>
        <w:right w:val="none" w:sz="0" w:space="0" w:color="auto"/>
      </w:divBdr>
    </w:div>
    <w:div w:id="1133907982">
      <w:bodyDiv w:val="1"/>
      <w:marLeft w:val="0"/>
      <w:marRight w:val="0"/>
      <w:marTop w:val="0"/>
      <w:marBottom w:val="0"/>
      <w:divBdr>
        <w:top w:val="none" w:sz="0" w:space="0" w:color="auto"/>
        <w:left w:val="none" w:sz="0" w:space="0" w:color="auto"/>
        <w:bottom w:val="none" w:sz="0" w:space="0" w:color="auto"/>
        <w:right w:val="none" w:sz="0" w:space="0" w:color="auto"/>
      </w:divBdr>
    </w:div>
    <w:div w:id="1139227949">
      <w:bodyDiv w:val="1"/>
      <w:marLeft w:val="0"/>
      <w:marRight w:val="0"/>
      <w:marTop w:val="0"/>
      <w:marBottom w:val="0"/>
      <w:divBdr>
        <w:top w:val="none" w:sz="0" w:space="0" w:color="auto"/>
        <w:left w:val="none" w:sz="0" w:space="0" w:color="auto"/>
        <w:bottom w:val="none" w:sz="0" w:space="0" w:color="auto"/>
        <w:right w:val="none" w:sz="0" w:space="0" w:color="auto"/>
      </w:divBdr>
    </w:div>
    <w:div w:id="1141776578">
      <w:bodyDiv w:val="1"/>
      <w:marLeft w:val="0"/>
      <w:marRight w:val="0"/>
      <w:marTop w:val="0"/>
      <w:marBottom w:val="0"/>
      <w:divBdr>
        <w:top w:val="none" w:sz="0" w:space="0" w:color="auto"/>
        <w:left w:val="none" w:sz="0" w:space="0" w:color="auto"/>
        <w:bottom w:val="none" w:sz="0" w:space="0" w:color="auto"/>
        <w:right w:val="none" w:sz="0" w:space="0" w:color="auto"/>
      </w:divBdr>
    </w:div>
    <w:div w:id="1159998451">
      <w:bodyDiv w:val="1"/>
      <w:marLeft w:val="0"/>
      <w:marRight w:val="0"/>
      <w:marTop w:val="0"/>
      <w:marBottom w:val="0"/>
      <w:divBdr>
        <w:top w:val="none" w:sz="0" w:space="0" w:color="auto"/>
        <w:left w:val="none" w:sz="0" w:space="0" w:color="auto"/>
        <w:bottom w:val="none" w:sz="0" w:space="0" w:color="auto"/>
        <w:right w:val="none" w:sz="0" w:space="0" w:color="auto"/>
      </w:divBdr>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
    <w:div w:id="1200895255">
      <w:bodyDiv w:val="1"/>
      <w:marLeft w:val="0"/>
      <w:marRight w:val="0"/>
      <w:marTop w:val="0"/>
      <w:marBottom w:val="0"/>
      <w:divBdr>
        <w:top w:val="none" w:sz="0" w:space="0" w:color="auto"/>
        <w:left w:val="none" w:sz="0" w:space="0" w:color="auto"/>
        <w:bottom w:val="none" w:sz="0" w:space="0" w:color="auto"/>
        <w:right w:val="none" w:sz="0" w:space="0" w:color="auto"/>
      </w:divBdr>
    </w:div>
    <w:div w:id="1215699059">
      <w:bodyDiv w:val="1"/>
      <w:marLeft w:val="0"/>
      <w:marRight w:val="0"/>
      <w:marTop w:val="0"/>
      <w:marBottom w:val="0"/>
      <w:divBdr>
        <w:top w:val="none" w:sz="0" w:space="0" w:color="auto"/>
        <w:left w:val="none" w:sz="0" w:space="0" w:color="auto"/>
        <w:bottom w:val="none" w:sz="0" w:space="0" w:color="auto"/>
        <w:right w:val="none" w:sz="0" w:space="0" w:color="auto"/>
      </w:divBdr>
    </w:div>
    <w:div w:id="1220633639">
      <w:bodyDiv w:val="1"/>
      <w:marLeft w:val="0"/>
      <w:marRight w:val="0"/>
      <w:marTop w:val="0"/>
      <w:marBottom w:val="0"/>
      <w:divBdr>
        <w:top w:val="none" w:sz="0" w:space="0" w:color="auto"/>
        <w:left w:val="none" w:sz="0" w:space="0" w:color="auto"/>
        <w:bottom w:val="none" w:sz="0" w:space="0" w:color="auto"/>
        <w:right w:val="none" w:sz="0" w:space="0" w:color="auto"/>
      </w:divBdr>
    </w:div>
    <w:div w:id="1236358502">
      <w:bodyDiv w:val="1"/>
      <w:marLeft w:val="0"/>
      <w:marRight w:val="0"/>
      <w:marTop w:val="0"/>
      <w:marBottom w:val="0"/>
      <w:divBdr>
        <w:top w:val="none" w:sz="0" w:space="0" w:color="auto"/>
        <w:left w:val="none" w:sz="0" w:space="0" w:color="auto"/>
        <w:bottom w:val="none" w:sz="0" w:space="0" w:color="auto"/>
        <w:right w:val="none" w:sz="0" w:space="0" w:color="auto"/>
      </w:divBdr>
    </w:div>
    <w:div w:id="1241596722">
      <w:bodyDiv w:val="1"/>
      <w:marLeft w:val="0"/>
      <w:marRight w:val="0"/>
      <w:marTop w:val="0"/>
      <w:marBottom w:val="0"/>
      <w:divBdr>
        <w:top w:val="none" w:sz="0" w:space="0" w:color="auto"/>
        <w:left w:val="none" w:sz="0" w:space="0" w:color="auto"/>
        <w:bottom w:val="none" w:sz="0" w:space="0" w:color="auto"/>
        <w:right w:val="none" w:sz="0" w:space="0" w:color="auto"/>
      </w:divBdr>
    </w:div>
    <w:div w:id="1249582184">
      <w:bodyDiv w:val="1"/>
      <w:marLeft w:val="0"/>
      <w:marRight w:val="0"/>
      <w:marTop w:val="0"/>
      <w:marBottom w:val="0"/>
      <w:divBdr>
        <w:top w:val="none" w:sz="0" w:space="0" w:color="auto"/>
        <w:left w:val="none" w:sz="0" w:space="0" w:color="auto"/>
        <w:bottom w:val="none" w:sz="0" w:space="0" w:color="auto"/>
        <w:right w:val="none" w:sz="0" w:space="0" w:color="auto"/>
      </w:divBdr>
    </w:div>
    <w:div w:id="1270890935">
      <w:bodyDiv w:val="1"/>
      <w:marLeft w:val="0"/>
      <w:marRight w:val="0"/>
      <w:marTop w:val="0"/>
      <w:marBottom w:val="0"/>
      <w:divBdr>
        <w:top w:val="none" w:sz="0" w:space="0" w:color="auto"/>
        <w:left w:val="none" w:sz="0" w:space="0" w:color="auto"/>
        <w:bottom w:val="none" w:sz="0" w:space="0" w:color="auto"/>
        <w:right w:val="none" w:sz="0" w:space="0" w:color="auto"/>
      </w:divBdr>
    </w:div>
    <w:div w:id="1272131128">
      <w:bodyDiv w:val="1"/>
      <w:marLeft w:val="0"/>
      <w:marRight w:val="0"/>
      <w:marTop w:val="0"/>
      <w:marBottom w:val="0"/>
      <w:divBdr>
        <w:top w:val="none" w:sz="0" w:space="0" w:color="auto"/>
        <w:left w:val="none" w:sz="0" w:space="0" w:color="auto"/>
        <w:bottom w:val="none" w:sz="0" w:space="0" w:color="auto"/>
        <w:right w:val="none" w:sz="0" w:space="0" w:color="auto"/>
      </w:divBdr>
    </w:div>
    <w:div w:id="1282108068">
      <w:bodyDiv w:val="1"/>
      <w:marLeft w:val="0"/>
      <w:marRight w:val="0"/>
      <w:marTop w:val="0"/>
      <w:marBottom w:val="0"/>
      <w:divBdr>
        <w:top w:val="none" w:sz="0" w:space="0" w:color="auto"/>
        <w:left w:val="none" w:sz="0" w:space="0" w:color="auto"/>
        <w:bottom w:val="none" w:sz="0" w:space="0" w:color="auto"/>
        <w:right w:val="none" w:sz="0" w:space="0" w:color="auto"/>
      </w:divBdr>
    </w:div>
    <w:div w:id="1290479211">
      <w:bodyDiv w:val="1"/>
      <w:marLeft w:val="0"/>
      <w:marRight w:val="0"/>
      <w:marTop w:val="0"/>
      <w:marBottom w:val="0"/>
      <w:divBdr>
        <w:top w:val="none" w:sz="0" w:space="0" w:color="auto"/>
        <w:left w:val="none" w:sz="0" w:space="0" w:color="auto"/>
        <w:bottom w:val="none" w:sz="0" w:space="0" w:color="auto"/>
        <w:right w:val="none" w:sz="0" w:space="0" w:color="auto"/>
      </w:divBdr>
    </w:div>
    <w:div w:id="1299604974">
      <w:bodyDiv w:val="1"/>
      <w:marLeft w:val="0"/>
      <w:marRight w:val="0"/>
      <w:marTop w:val="0"/>
      <w:marBottom w:val="0"/>
      <w:divBdr>
        <w:top w:val="none" w:sz="0" w:space="0" w:color="auto"/>
        <w:left w:val="none" w:sz="0" w:space="0" w:color="auto"/>
        <w:bottom w:val="none" w:sz="0" w:space="0" w:color="auto"/>
        <w:right w:val="none" w:sz="0" w:space="0" w:color="auto"/>
      </w:divBdr>
    </w:div>
    <w:div w:id="1300839723">
      <w:bodyDiv w:val="1"/>
      <w:marLeft w:val="0"/>
      <w:marRight w:val="0"/>
      <w:marTop w:val="0"/>
      <w:marBottom w:val="0"/>
      <w:divBdr>
        <w:top w:val="none" w:sz="0" w:space="0" w:color="auto"/>
        <w:left w:val="none" w:sz="0" w:space="0" w:color="auto"/>
        <w:bottom w:val="none" w:sz="0" w:space="0" w:color="auto"/>
        <w:right w:val="none" w:sz="0" w:space="0" w:color="auto"/>
      </w:divBdr>
    </w:div>
    <w:div w:id="1310481799">
      <w:bodyDiv w:val="1"/>
      <w:marLeft w:val="0"/>
      <w:marRight w:val="0"/>
      <w:marTop w:val="0"/>
      <w:marBottom w:val="0"/>
      <w:divBdr>
        <w:top w:val="none" w:sz="0" w:space="0" w:color="auto"/>
        <w:left w:val="none" w:sz="0" w:space="0" w:color="auto"/>
        <w:bottom w:val="none" w:sz="0" w:space="0" w:color="auto"/>
        <w:right w:val="none" w:sz="0" w:space="0" w:color="auto"/>
      </w:divBdr>
    </w:div>
    <w:div w:id="1316490808">
      <w:bodyDiv w:val="1"/>
      <w:marLeft w:val="0"/>
      <w:marRight w:val="0"/>
      <w:marTop w:val="0"/>
      <w:marBottom w:val="0"/>
      <w:divBdr>
        <w:top w:val="none" w:sz="0" w:space="0" w:color="auto"/>
        <w:left w:val="none" w:sz="0" w:space="0" w:color="auto"/>
        <w:bottom w:val="none" w:sz="0" w:space="0" w:color="auto"/>
        <w:right w:val="none" w:sz="0" w:space="0" w:color="auto"/>
      </w:divBdr>
    </w:div>
    <w:div w:id="1339579181">
      <w:bodyDiv w:val="1"/>
      <w:marLeft w:val="0"/>
      <w:marRight w:val="0"/>
      <w:marTop w:val="0"/>
      <w:marBottom w:val="0"/>
      <w:divBdr>
        <w:top w:val="none" w:sz="0" w:space="0" w:color="auto"/>
        <w:left w:val="none" w:sz="0" w:space="0" w:color="auto"/>
        <w:bottom w:val="none" w:sz="0" w:space="0" w:color="auto"/>
        <w:right w:val="none" w:sz="0" w:space="0" w:color="auto"/>
      </w:divBdr>
    </w:div>
    <w:div w:id="1359887417">
      <w:bodyDiv w:val="1"/>
      <w:marLeft w:val="0"/>
      <w:marRight w:val="0"/>
      <w:marTop w:val="0"/>
      <w:marBottom w:val="0"/>
      <w:divBdr>
        <w:top w:val="none" w:sz="0" w:space="0" w:color="auto"/>
        <w:left w:val="none" w:sz="0" w:space="0" w:color="auto"/>
        <w:bottom w:val="none" w:sz="0" w:space="0" w:color="auto"/>
        <w:right w:val="none" w:sz="0" w:space="0" w:color="auto"/>
      </w:divBdr>
    </w:div>
    <w:div w:id="1366515820">
      <w:bodyDiv w:val="1"/>
      <w:marLeft w:val="0"/>
      <w:marRight w:val="0"/>
      <w:marTop w:val="0"/>
      <w:marBottom w:val="0"/>
      <w:divBdr>
        <w:top w:val="none" w:sz="0" w:space="0" w:color="auto"/>
        <w:left w:val="none" w:sz="0" w:space="0" w:color="auto"/>
        <w:bottom w:val="none" w:sz="0" w:space="0" w:color="auto"/>
        <w:right w:val="none" w:sz="0" w:space="0" w:color="auto"/>
      </w:divBdr>
    </w:div>
    <w:div w:id="1366758816">
      <w:bodyDiv w:val="1"/>
      <w:marLeft w:val="0"/>
      <w:marRight w:val="0"/>
      <w:marTop w:val="0"/>
      <w:marBottom w:val="0"/>
      <w:divBdr>
        <w:top w:val="none" w:sz="0" w:space="0" w:color="auto"/>
        <w:left w:val="none" w:sz="0" w:space="0" w:color="auto"/>
        <w:bottom w:val="none" w:sz="0" w:space="0" w:color="auto"/>
        <w:right w:val="none" w:sz="0" w:space="0" w:color="auto"/>
      </w:divBdr>
    </w:div>
    <w:div w:id="1376856224">
      <w:bodyDiv w:val="1"/>
      <w:marLeft w:val="0"/>
      <w:marRight w:val="0"/>
      <w:marTop w:val="0"/>
      <w:marBottom w:val="0"/>
      <w:divBdr>
        <w:top w:val="none" w:sz="0" w:space="0" w:color="auto"/>
        <w:left w:val="none" w:sz="0" w:space="0" w:color="auto"/>
        <w:bottom w:val="none" w:sz="0" w:space="0" w:color="auto"/>
        <w:right w:val="none" w:sz="0" w:space="0" w:color="auto"/>
      </w:divBdr>
    </w:div>
    <w:div w:id="1393692339">
      <w:bodyDiv w:val="1"/>
      <w:marLeft w:val="0"/>
      <w:marRight w:val="0"/>
      <w:marTop w:val="0"/>
      <w:marBottom w:val="0"/>
      <w:divBdr>
        <w:top w:val="none" w:sz="0" w:space="0" w:color="auto"/>
        <w:left w:val="none" w:sz="0" w:space="0" w:color="auto"/>
        <w:bottom w:val="none" w:sz="0" w:space="0" w:color="auto"/>
        <w:right w:val="none" w:sz="0" w:space="0" w:color="auto"/>
      </w:divBdr>
    </w:div>
    <w:div w:id="1393966271">
      <w:bodyDiv w:val="1"/>
      <w:marLeft w:val="0"/>
      <w:marRight w:val="0"/>
      <w:marTop w:val="0"/>
      <w:marBottom w:val="0"/>
      <w:divBdr>
        <w:top w:val="none" w:sz="0" w:space="0" w:color="auto"/>
        <w:left w:val="none" w:sz="0" w:space="0" w:color="auto"/>
        <w:bottom w:val="none" w:sz="0" w:space="0" w:color="auto"/>
        <w:right w:val="none" w:sz="0" w:space="0" w:color="auto"/>
      </w:divBdr>
    </w:div>
    <w:div w:id="1413162463">
      <w:bodyDiv w:val="1"/>
      <w:marLeft w:val="0"/>
      <w:marRight w:val="0"/>
      <w:marTop w:val="0"/>
      <w:marBottom w:val="0"/>
      <w:divBdr>
        <w:top w:val="none" w:sz="0" w:space="0" w:color="auto"/>
        <w:left w:val="none" w:sz="0" w:space="0" w:color="auto"/>
        <w:bottom w:val="none" w:sz="0" w:space="0" w:color="auto"/>
        <w:right w:val="none" w:sz="0" w:space="0" w:color="auto"/>
      </w:divBdr>
    </w:div>
    <w:div w:id="1413166274">
      <w:bodyDiv w:val="1"/>
      <w:marLeft w:val="0"/>
      <w:marRight w:val="0"/>
      <w:marTop w:val="0"/>
      <w:marBottom w:val="0"/>
      <w:divBdr>
        <w:top w:val="none" w:sz="0" w:space="0" w:color="auto"/>
        <w:left w:val="none" w:sz="0" w:space="0" w:color="auto"/>
        <w:bottom w:val="none" w:sz="0" w:space="0" w:color="auto"/>
        <w:right w:val="none" w:sz="0" w:space="0" w:color="auto"/>
      </w:divBdr>
    </w:div>
    <w:div w:id="1428966326">
      <w:bodyDiv w:val="1"/>
      <w:marLeft w:val="0"/>
      <w:marRight w:val="0"/>
      <w:marTop w:val="0"/>
      <w:marBottom w:val="0"/>
      <w:divBdr>
        <w:top w:val="none" w:sz="0" w:space="0" w:color="auto"/>
        <w:left w:val="none" w:sz="0" w:space="0" w:color="auto"/>
        <w:bottom w:val="none" w:sz="0" w:space="0" w:color="auto"/>
        <w:right w:val="none" w:sz="0" w:space="0" w:color="auto"/>
      </w:divBdr>
    </w:div>
    <w:div w:id="1433892800">
      <w:bodyDiv w:val="1"/>
      <w:marLeft w:val="0"/>
      <w:marRight w:val="0"/>
      <w:marTop w:val="0"/>
      <w:marBottom w:val="0"/>
      <w:divBdr>
        <w:top w:val="none" w:sz="0" w:space="0" w:color="auto"/>
        <w:left w:val="none" w:sz="0" w:space="0" w:color="auto"/>
        <w:bottom w:val="none" w:sz="0" w:space="0" w:color="auto"/>
        <w:right w:val="none" w:sz="0" w:space="0" w:color="auto"/>
      </w:divBdr>
    </w:div>
    <w:div w:id="1436973388">
      <w:bodyDiv w:val="1"/>
      <w:marLeft w:val="0"/>
      <w:marRight w:val="0"/>
      <w:marTop w:val="0"/>
      <w:marBottom w:val="0"/>
      <w:divBdr>
        <w:top w:val="none" w:sz="0" w:space="0" w:color="auto"/>
        <w:left w:val="none" w:sz="0" w:space="0" w:color="auto"/>
        <w:bottom w:val="none" w:sz="0" w:space="0" w:color="auto"/>
        <w:right w:val="none" w:sz="0" w:space="0" w:color="auto"/>
      </w:divBdr>
    </w:div>
    <w:div w:id="1443841308">
      <w:bodyDiv w:val="1"/>
      <w:marLeft w:val="0"/>
      <w:marRight w:val="0"/>
      <w:marTop w:val="0"/>
      <w:marBottom w:val="0"/>
      <w:divBdr>
        <w:top w:val="none" w:sz="0" w:space="0" w:color="auto"/>
        <w:left w:val="none" w:sz="0" w:space="0" w:color="auto"/>
        <w:bottom w:val="none" w:sz="0" w:space="0" w:color="auto"/>
        <w:right w:val="none" w:sz="0" w:space="0" w:color="auto"/>
      </w:divBdr>
    </w:div>
    <w:div w:id="1447233890">
      <w:bodyDiv w:val="1"/>
      <w:marLeft w:val="0"/>
      <w:marRight w:val="0"/>
      <w:marTop w:val="0"/>
      <w:marBottom w:val="0"/>
      <w:divBdr>
        <w:top w:val="none" w:sz="0" w:space="0" w:color="auto"/>
        <w:left w:val="none" w:sz="0" w:space="0" w:color="auto"/>
        <w:bottom w:val="none" w:sz="0" w:space="0" w:color="auto"/>
        <w:right w:val="none" w:sz="0" w:space="0" w:color="auto"/>
      </w:divBdr>
    </w:div>
    <w:div w:id="1450514843">
      <w:bodyDiv w:val="1"/>
      <w:marLeft w:val="0"/>
      <w:marRight w:val="0"/>
      <w:marTop w:val="0"/>
      <w:marBottom w:val="0"/>
      <w:divBdr>
        <w:top w:val="none" w:sz="0" w:space="0" w:color="auto"/>
        <w:left w:val="none" w:sz="0" w:space="0" w:color="auto"/>
        <w:bottom w:val="none" w:sz="0" w:space="0" w:color="auto"/>
        <w:right w:val="none" w:sz="0" w:space="0" w:color="auto"/>
      </w:divBdr>
    </w:div>
    <w:div w:id="1470392262">
      <w:bodyDiv w:val="1"/>
      <w:marLeft w:val="0"/>
      <w:marRight w:val="0"/>
      <w:marTop w:val="0"/>
      <w:marBottom w:val="0"/>
      <w:divBdr>
        <w:top w:val="none" w:sz="0" w:space="0" w:color="auto"/>
        <w:left w:val="none" w:sz="0" w:space="0" w:color="auto"/>
        <w:bottom w:val="none" w:sz="0" w:space="0" w:color="auto"/>
        <w:right w:val="none" w:sz="0" w:space="0" w:color="auto"/>
      </w:divBdr>
    </w:div>
    <w:div w:id="1479420762">
      <w:bodyDiv w:val="1"/>
      <w:marLeft w:val="0"/>
      <w:marRight w:val="0"/>
      <w:marTop w:val="0"/>
      <w:marBottom w:val="0"/>
      <w:divBdr>
        <w:top w:val="none" w:sz="0" w:space="0" w:color="auto"/>
        <w:left w:val="none" w:sz="0" w:space="0" w:color="auto"/>
        <w:bottom w:val="none" w:sz="0" w:space="0" w:color="auto"/>
        <w:right w:val="none" w:sz="0" w:space="0" w:color="auto"/>
      </w:divBdr>
    </w:div>
    <w:div w:id="1504474899">
      <w:bodyDiv w:val="1"/>
      <w:marLeft w:val="0"/>
      <w:marRight w:val="0"/>
      <w:marTop w:val="0"/>
      <w:marBottom w:val="0"/>
      <w:divBdr>
        <w:top w:val="none" w:sz="0" w:space="0" w:color="auto"/>
        <w:left w:val="none" w:sz="0" w:space="0" w:color="auto"/>
        <w:bottom w:val="none" w:sz="0" w:space="0" w:color="auto"/>
        <w:right w:val="none" w:sz="0" w:space="0" w:color="auto"/>
      </w:divBdr>
    </w:div>
    <w:div w:id="1532721261">
      <w:bodyDiv w:val="1"/>
      <w:marLeft w:val="0"/>
      <w:marRight w:val="0"/>
      <w:marTop w:val="0"/>
      <w:marBottom w:val="0"/>
      <w:divBdr>
        <w:top w:val="none" w:sz="0" w:space="0" w:color="auto"/>
        <w:left w:val="none" w:sz="0" w:space="0" w:color="auto"/>
        <w:bottom w:val="none" w:sz="0" w:space="0" w:color="auto"/>
        <w:right w:val="none" w:sz="0" w:space="0" w:color="auto"/>
      </w:divBdr>
    </w:div>
    <w:div w:id="1556966940">
      <w:bodyDiv w:val="1"/>
      <w:marLeft w:val="0"/>
      <w:marRight w:val="0"/>
      <w:marTop w:val="0"/>
      <w:marBottom w:val="0"/>
      <w:divBdr>
        <w:top w:val="none" w:sz="0" w:space="0" w:color="auto"/>
        <w:left w:val="none" w:sz="0" w:space="0" w:color="auto"/>
        <w:bottom w:val="none" w:sz="0" w:space="0" w:color="auto"/>
        <w:right w:val="none" w:sz="0" w:space="0" w:color="auto"/>
      </w:divBdr>
    </w:div>
    <w:div w:id="1557352545">
      <w:bodyDiv w:val="1"/>
      <w:marLeft w:val="0"/>
      <w:marRight w:val="0"/>
      <w:marTop w:val="0"/>
      <w:marBottom w:val="0"/>
      <w:divBdr>
        <w:top w:val="none" w:sz="0" w:space="0" w:color="auto"/>
        <w:left w:val="none" w:sz="0" w:space="0" w:color="auto"/>
        <w:bottom w:val="none" w:sz="0" w:space="0" w:color="auto"/>
        <w:right w:val="none" w:sz="0" w:space="0" w:color="auto"/>
      </w:divBdr>
    </w:div>
    <w:div w:id="1574899539">
      <w:bodyDiv w:val="1"/>
      <w:marLeft w:val="0"/>
      <w:marRight w:val="0"/>
      <w:marTop w:val="0"/>
      <w:marBottom w:val="0"/>
      <w:divBdr>
        <w:top w:val="none" w:sz="0" w:space="0" w:color="auto"/>
        <w:left w:val="none" w:sz="0" w:space="0" w:color="auto"/>
        <w:bottom w:val="none" w:sz="0" w:space="0" w:color="auto"/>
        <w:right w:val="none" w:sz="0" w:space="0" w:color="auto"/>
      </w:divBdr>
    </w:div>
    <w:div w:id="1580140599">
      <w:bodyDiv w:val="1"/>
      <w:marLeft w:val="0"/>
      <w:marRight w:val="0"/>
      <w:marTop w:val="0"/>
      <w:marBottom w:val="0"/>
      <w:divBdr>
        <w:top w:val="none" w:sz="0" w:space="0" w:color="auto"/>
        <w:left w:val="none" w:sz="0" w:space="0" w:color="auto"/>
        <w:bottom w:val="none" w:sz="0" w:space="0" w:color="auto"/>
        <w:right w:val="none" w:sz="0" w:space="0" w:color="auto"/>
      </w:divBdr>
    </w:div>
    <w:div w:id="1595363866">
      <w:bodyDiv w:val="1"/>
      <w:marLeft w:val="0"/>
      <w:marRight w:val="0"/>
      <w:marTop w:val="0"/>
      <w:marBottom w:val="0"/>
      <w:divBdr>
        <w:top w:val="none" w:sz="0" w:space="0" w:color="auto"/>
        <w:left w:val="none" w:sz="0" w:space="0" w:color="auto"/>
        <w:bottom w:val="none" w:sz="0" w:space="0" w:color="auto"/>
        <w:right w:val="none" w:sz="0" w:space="0" w:color="auto"/>
      </w:divBdr>
    </w:div>
    <w:div w:id="1603104813">
      <w:bodyDiv w:val="1"/>
      <w:marLeft w:val="0"/>
      <w:marRight w:val="0"/>
      <w:marTop w:val="0"/>
      <w:marBottom w:val="0"/>
      <w:divBdr>
        <w:top w:val="none" w:sz="0" w:space="0" w:color="auto"/>
        <w:left w:val="none" w:sz="0" w:space="0" w:color="auto"/>
        <w:bottom w:val="none" w:sz="0" w:space="0" w:color="auto"/>
        <w:right w:val="none" w:sz="0" w:space="0" w:color="auto"/>
      </w:divBdr>
    </w:div>
    <w:div w:id="1615019036">
      <w:bodyDiv w:val="1"/>
      <w:marLeft w:val="0"/>
      <w:marRight w:val="0"/>
      <w:marTop w:val="0"/>
      <w:marBottom w:val="0"/>
      <w:divBdr>
        <w:top w:val="none" w:sz="0" w:space="0" w:color="auto"/>
        <w:left w:val="none" w:sz="0" w:space="0" w:color="auto"/>
        <w:bottom w:val="none" w:sz="0" w:space="0" w:color="auto"/>
        <w:right w:val="none" w:sz="0" w:space="0" w:color="auto"/>
      </w:divBdr>
    </w:div>
    <w:div w:id="1622035774">
      <w:bodyDiv w:val="1"/>
      <w:marLeft w:val="0"/>
      <w:marRight w:val="0"/>
      <w:marTop w:val="0"/>
      <w:marBottom w:val="0"/>
      <w:divBdr>
        <w:top w:val="none" w:sz="0" w:space="0" w:color="auto"/>
        <w:left w:val="none" w:sz="0" w:space="0" w:color="auto"/>
        <w:bottom w:val="none" w:sz="0" w:space="0" w:color="auto"/>
        <w:right w:val="none" w:sz="0" w:space="0" w:color="auto"/>
      </w:divBdr>
    </w:div>
    <w:div w:id="1623417838">
      <w:bodyDiv w:val="1"/>
      <w:marLeft w:val="0"/>
      <w:marRight w:val="0"/>
      <w:marTop w:val="0"/>
      <w:marBottom w:val="0"/>
      <w:divBdr>
        <w:top w:val="none" w:sz="0" w:space="0" w:color="auto"/>
        <w:left w:val="none" w:sz="0" w:space="0" w:color="auto"/>
        <w:bottom w:val="none" w:sz="0" w:space="0" w:color="auto"/>
        <w:right w:val="none" w:sz="0" w:space="0" w:color="auto"/>
      </w:divBdr>
    </w:div>
    <w:div w:id="1625311702">
      <w:bodyDiv w:val="1"/>
      <w:marLeft w:val="0"/>
      <w:marRight w:val="0"/>
      <w:marTop w:val="0"/>
      <w:marBottom w:val="0"/>
      <w:divBdr>
        <w:top w:val="none" w:sz="0" w:space="0" w:color="auto"/>
        <w:left w:val="none" w:sz="0" w:space="0" w:color="auto"/>
        <w:bottom w:val="none" w:sz="0" w:space="0" w:color="auto"/>
        <w:right w:val="none" w:sz="0" w:space="0" w:color="auto"/>
      </w:divBdr>
    </w:div>
    <w:div w:id="1632898136">
      <w:bodyDiv w:val="1"/>
      <w:marLeft w:val="0"/>
      <w:marRight w:val="0"/>
      <w:marTop w:val="0"/>
      <w:marBottom w:val="0"/>
      <w:divBdr>
        <w:top w:val="none" w:sz="0" w:space="0" w:color="auto"/>
        <w:left w:val="none" w:sz="0" w:space="0" w:color="auto"/>
        <w:bottom w:val="none" w:sz="0" w:space="0" w:color="auto"/>
        <w:right w:val="none" w:sz="0" w:space="0" w:color="auto"/>
      </w:divBdr>
    </w:div>
    <w:div w:id="1633294308">
      <w:bodyDiv w:val="1"/>
      <w:marLeft w:val="0"/>
      <w:marRight w:val="0"/>
      <w:marTop w:val="0"/>
      <w:marBottom w:val="0"/>
      <w:divBdr>
        <w:top w:val="none" w:sz="0" w:space="0" w:color="auto"/>
        <w:left w:val="none" w:sz="0" w:space="0" w:color="auto"/>
        <w:bottom w:val="none" w:sz="0" w:space="0" w:color="auto"/>
        <w:right w:val="none" w:sz="0" w:space="0" w:color="auto"/>
      </w:divBdr>
    </w:div>
    <w:div w:id="1642346192">
      <w:bodyDiv w:val="1"/>
      <w:marLeft w:val="0"/>
      <w:marRight w:val="0"/>
      <w:marTop w:val="0"/>
      <w:marBottom w:val="0"/>
      <w:divBdr>
        <w:top w:val="none" w:sz="0" w:space="0" w:color="auto"/>
        <w:left w:val="none" w:sz="0" w:space="0" w:color="auto"/>
        <w:bottom w:val="none" w:sz="0" w:space="0" w:color="auto"/>
        <w:right w:val="none" w:sz="0" w:space="0" w:color="auto"/>
      </w:divBdr>
    </w:div>
    <w:div w:id="1643387662">
      <w:bodyDiv w:val="1"/>
      <w:marLeft w:val="0"/>
      <w:marRight w:val="0"/>
      <w:marTop w:val="0"/>
      <w:marBottom w:val="0"/>
      <w:divBdr>
        <w:top w:val="none" w:sz="0" w:space="0" w:color="auto"/>
        <w:left w:val="none" w:sz="0" w:space="0" w:color="auto"/>
        <w:bottom w:val="none" w:sz="0" w:space="0" w:color="auto"/>
        <w:right w:val="none" w:sz="0" w:space="0" w:color="auto"/>
      </w:divBdr>
    </w:div>
    <w:div w:id="1660688242">
      <w:bodyDiv w:val="1"/>
      <w:marLeft w:val="0"/>
      <w:marRight w:val="0"/>
      <w:marTop w:val="0"/>
      <w:marBottom w:val="0"/>
      <w:divBdr>
        <w:top w:val="none" w:sz="0" w:space="0" w:color="auto"/>
        <w:left w:val="none" w:sz="0" w:space="0" w:color="auto"/>
        <w:bottom w:val="none" w:sz="0" w:space="0" w:color="auto"/>
        <w:right w:val="none" w:sz="0" w:space="0" w:color="auto"/>
      </w:divBdr>
    </w:div>
    <w:div w:id="1677027614">
      <w:bodyDiv w:val="1"/>
      <w:marLeft w:val="0"/>
      <w:marRight w:val="0"/>
      <w:marTop w:val="0"/>
      <w:marBottom w:val="0"/>
      <w:divBdr>
        <w:top w:val="none" w:sz="0" w:space="0" w:color="auto"/>
        <w:left w:val="none" w:sz="0" w:space="0" w:color="auto"/>
        <w:bottom w:val="none" w:sz="0" w:space="0" w:color="auto"/>
        <w:right w:val="none" w:sz="0" w:space="0" w:color="auto"/>
      </w:divBdr>
    </w:div>
    <w:div w:id="1690446494">
      <w:bodyDiv w:val="1"/>
      <w:marLeft w:val="0"/>
      <w:marRight w:val="0"/>
      <w:marTop w:val="0"/>
      <w:marBottom w:val="0"/>
      <w:divBdr>
        <w:top w:val="none" w:sz="0" w:space="0" w:color="auto"/>
        <w:left w:val="none" w:sz="0" w:space="0" w:color="auto"/>
        <w:bottom w:val="none" w:sz="0" w:space="0" w:color="auto"/>
        <w:right w:val="none" w:sz="0" w:space="0" w:color="auto"/>
      </w:divBdr>
    </w:div>
    <w:div w:id="1694111332">
      <w:bodyDiv w:val="1"/>
      <w:marLeft w:val="0"/>
      <w:marRight w:val="0"/>
      <w:marTop w:val="0"/>
      <w:marBottom w:val="0"/>
      <w:divBdr>
        <w:top w:val="none" w:sz="0" w:space="0" w:color="auto"/>
        <w:left w:val="none" w:sz="0" w:space="0" w:color="auto"/>
        <w:bottom w:val="none" w:sz="0" w:space="0" w:color="auto"/>
        <w:right w:val="none" w:sz="0" w:space="0" w:color="auto"/>
      </w:divBdr>
    </w:div>
    <w:div w:id="1710185592">
      <w:bodyDiv w:val="1"/>
      <w:marLeft w:val="0"/>
      <w:marRight w:val="0"/>
      <w:marTop w:val="0"/>
      <w:marBottom w:val="0"/>
      <w:divBdr>
        <w:top w:val="none" w:sz="0" w:space="0" w:color="auto"/>
        <w:left w:val="none" w:sz="0" w:space="0" w:color="auto"/>
        <w:bottom w:val="none" w:sz="0" w:space="0" w:color="auto"/>
        <w:right w:val="none" w:sz="0" w:space="0" w:color="auto"/>
      </w:divBdr>
    </w:div>
    <w:div w:id="1713263529">
      <w:bodyDiv w:val="1"/>
      <w:marLeft w:val="0"/>
      <w:marRight w:val="0"/>
      <w:marTop w:val="0"/>
      <w:marBottom w:val="0"/>
      <w:divBdr>
        <w:top w:val="none" w:sz="0" w:space="0" w:color="auto"/>
        <w:left w:val="none" w:sz="0" w:space="0" w:color="auto"/>
        <w:bottom w:val="none" w:sz="0" w:space="0" w:color="auto"/>
        <w:right w:val="none" w:sz="0" w:space="0" w:color="auto"/>
      </w:divBdr>
    </w:div>
    <w:div w:id="1722710498">
      <w:bodyDiv w:val="1"/>
      <w:marLeft w:val="0"/>
      <w:marRight w:val="0"/>
      <w:marTop w:val="0"/>
      <w:marBottom w:val="0"/>
      <w:divBdr>
        <w:top w:val="none" w:sz="0" w:space="0" w:color="auto"/>
        <w:left w:val="none" w:sz="0" w:space="0" w:color="auto"/>
        <w:bottom w:val="none" w:sz="0" w:space="0" w:color="auto"/>
        <w:right w:val="none" w:sz="0" w:space="0" w:color="auto"/>
      </w:divBdr>
    </w:div>
    <w:div w:id="1731734015">
      <w:bodyDiv w:val="1"/>
      <w:marLeft w:val="0"/>
      <w:marRight w:val="0"/>
      <w:marTop w:val="0"/>
      <w:marBottom w:val="0"/>
      <w:divBdr>
        <w:top w:val="none" w:sz="0" w:space="0" w:color="auto"/>
        <w:left w:val="none" w:sz="0" w:space="0" w:color="auto"/>
        <w:bottom w:val="none" w:sz="0" w:space="0" w:color="auto"/>
        <w:right w:val="none" w:sz="0" w:space="0" w:color="auto"/>
      </w:divBdr>
    </w:div>
    <w:div w:id="1732651647">
      <w:bodyDiv w:val="1"/>
      <w:marLeft w:val="0"/>
      <w:marRight w:val="0"/>
      <w:marTop w:val="0"/>
      <w:marBottom w:val="0"/>
      <w:divBdr>
        <w:top w:val="none" w:sz="0" w:space="0" w:color="auto"/>
        <w:left w:val="none" w:sz="0" w:space="0" w:color="auto"/>
        <w:bottom w:val="none" w:sz="0" w:space="0" w:color="auto"/>
        <w:right w:val="none" w:sz="0" w:space="0" w:color="auto"/>
      </w:divBdr>
      <w:divsChild>
        <w:div w:id="977762208">
          <w:marLeft w:val="0"/>
          <w:marRight w:val="0"/>
          <w:marTop w:val="0"/>
          <w:marBottom w:val="0"/>
          <w:divBdr>
            <w:top w:val="inset" w:sz="2" w:space="0" w:color="auto"/>
            <w:left w:val="inset" w:sz="2" w:space="1" w:color="auto"/>
            <w:bottom w:val="inset" w:sz="2" w:space="0" w:color="auto"/>
            <w:right w:val="inset" w:sz="2" w:space="1" w:color="auto"/>
          </w:divBdr>
        </w:div>
      </w:divsChild>
    </w:div>
    <w:div w:id="1743024453">
      <w:bodyDiv w:val="1"/>
      <w:marLeft w:val="0"/>
      <w:marRight w:val="0"/>
      <w:marTop w:val="0"/>
      <w:marBottom w:val="0"/>
      <w:divBdr>
        <w:top w:val="none" w:sz="0" w:space="0" w:color="auto"/>
        <w:left w:val="none" w:sz="0" w:space="0" w:color="auto"/>
        <w:bottom w:val="none" w:sz="0" w:space="0" w:color="auto"/>
        <w:right w:val="none" w:sz="0" w:space="0" w:color="auto"/>
      </w:divBdr>
    </w:div>
    <w:div w:id="1752265604">
      <w:bodyDiv w:val="1"/>
      <w:marLeft w:val="0"/>
      <w:marRight w:val="0"/>
      <w:marTop w:val="0"/>
      <w:marBottom w:val="0"/>
      <w:divBdr>
        <w:top w:val="none" w:sz="0" w:space="0" w:color="auto"/>
        <w:left w:val="none" w:sz="0" w:space="0" w:color="auto"/>
        <w:bottom w:val="none" w:sz="0" w:space="0" w:color="auto"/>
        <w:right w:val="none" w:sz="0" w:space="0" w:color="auto"/>
      </w:divBdr>
    </w:div>
    <w:div w:id="1766656684">
      <w:bodyDiv w:val="1"/>
      <w:marLeft w:val="0"/>
      <w:marRight w:val="0"/>
      <w:marTop w:val="0"/>
      <w:marBottom w:val="0"/>
      <w:divBdr>
        <w:top w:val="none" w:sz="0" w:space="0" w:color="auto"/>
        <w:left w:val="none" w:sz="0" w:space="0" w:color="auto"/>
        <w:bottom w:val="none" w:sz="0" w:space="0" w:color="auto"/>
        <w:right w:val="none" w:sz="0" w:space="0" w:color="auto"/>
      </w:divBdr>
    </w:div>
    <w:div w:id="1778520501">
      <w:bodyDiv w:val="1"/>
      <w:marLeft w:val="0"/>
      <w:marRight w:val="0"/>
      <w:marTop w:val="0"/>
      <w:marBottom w:val="0"/>
      <w:divBdr>
        <w:top w:val="none" w:sz="0" w:space="0" w:color="auto"/>
        <w:left w:val="none" w:sz="0" w:space="0" w:color="auto"/>
        <w:bottom w:val="none" w:sz="0" w:space="0" w:color="auto"/>
        <w:right w:val="none" w:sz="0" w:space="0" w:color="auto"/>
      </w:divBdr>
    </w:div>
    <w:div w:id="1786071424">
      <w:bodyDiv w:val="1"/>
      <w:marLeft w:val="0"/>
      <w:marRight w:val="0"/>
      <w:marTop w:val="0"/>
      <w:marBottom w:val="0"/>
      <w:divBdr>
        <w:top w:val="none" w:sz="0" w:space="0" w:color="auto"/>
        <w:left w:val="none" w:sz="0" w:space="0" w:color="auto"/>
        <w:bottom w:val="none" w:sz="0" w:space="0" w:color="auto"/>
        <w:right w:val="none" w:sz="0" w:space="0" w:color="auto"/>
      </w:divBdr>
    </w:div>
    <w:div w:id="1804495858">
      <w:bodyDiv w:val="1"/>
      <w:marLeft w:val="0"/>
      <w:marRight w:val="0"/>
      <w:marTop w:val="0"/>
      <w:marBottom w:val="0"/>
      <w:divBdr>
        <w:top w:val="none" w:sz="0" w:space="0" w:color="auto"/>
        <w:left w:val="none" w:sz="0" w:space="0" w:color="auto"/>
        <w:bottom w:val="none" w:sz="0" w:space="0" w:color="auto"/>
        <w:right w:val="none" w:sz="0" w:space="0" w:color="auto"/>
      </w:divBdr>
    </w:div>
    <w:div w:id="1804539647">
      <w:bodyDiv w:val="1"/>
      <w:marLeft w:val="0"/>
      <w:marRight w:val="0"/>
      <w:marTop w:val="0"/>
      <w:marBottom w:val="0"/>
      <w:divBdr>
        <w:top w:val="none" w:sz="0" w:space="0" w:color="auto"/>
        <w:left w:val="none" w:sz="0" w:space="0" w:color="auto"/>
        <w:bottom w:val="none" w:sz="0" w:space="0" w:color="auto"/>
        <w:right w:val="none" w:sz="0" w:space="0" w:color="auto"/>
      </w:divBdr>
    </w:div>
    <w:div w:id="1814834940">
      <w:bodyDiv w:val="1"/>
      <w:marLeft w:val="0"/>
      <w:marRight w:val="0"/>
      <w:marTop w:val="0"/>
      <w:marBottom w:val="0"/>
      <w:divBdr>
        <w:top w:val="none" w:sz="0" w:space="0" w:color="auto"/>
        <w:left w:val="none" w:sz="0" w:space="0" w:color="auto"/>
        <w:bottom w:val="none" w:sz="0" w:space="0" w:color="auto"/>
        <w:right w:val="none" w:sz="0" w:space="0" w:color="auto"/>
      </w:divBdr>
    </w:div>
    <w:div w:id="1819178036">
      <w:bodyDiv w:val="1"/>
      <w:marLeft w:val="0"/>
      <w:marRight w:val="0"/>
      <w:marTop w:val="0"/>
      <w:marBottom w:val="0"/>
      <w:divBdr>
        <w:top w:val="none" w:sz="0" w:space="0" w:color="auto"/>
        <w:left w:val="none" w:sz="0" w:space="0" w:color="auto"/>
        <w:bottom w:val="none" w:sz="0" w:space="0" w:color="auto"/>
        <w:right w:val="none" w:sz="0" w:space="0" w:color="auto"/>
      </w:divBdr>
    </w:div>
    <w:div w:id="1838693450">
      <w:bodyDiv w:val="1"/>
      <w:marLeft w:val="0"/>
      <w:marRight w:val="0"/>
      <w:marTop w:val="0"/>
      <w:marBottom w:val="0"/>
      <w:divBdr>
        <w:top w:val="none" w:sz="0" w:space="0" w:color="auto"/>
        <w:left w:val="none" w:sz="0" w:space="0" w:color="auto"/>
        <w:bottom w:val="none" w:sz="0" w:space="0" w:color="auto"/>
        <w:right w:val="none" w:sz="0" w:space="0" w:color="auto"/>
      </w:divBdr>
    </w:div>
    <w:div w:id="1840924767">
      <w:bodyDiv w:val="1"/>
      <w:marLeft w:val="0"/>
      <w:marRight w:val="0"/>
      <w:marTop w:val="0"/>
      <w:marBottom w:val="0"/>
      <w:divBdr>
        <w:top w:val="none" w:sz="0" w:space="0" w:color="auto"/>
        <w:left w:val="none" w:sz="0" w:space="0" w:color="auto"/>
        <w:bottom w:val="none" w:sz="0" w:space="0" w:color="auto"/>
        <w:right w:val="none" w:sz="0" w:space="0" w:color="auto"/>
      </w:divBdr>
    </w:div>
    <w:div w:id="1847019060">
      <w:bodyDiv w:val="1"/>
      <w:marLeft w:val="0"/>
      <w:marRight w:val="0"/>
      <w:marTop w:val="0"/>
      <w:marBottom w:val="0"/>
      <w:divBdr>
        <w:top w:val="none" w:sz="0" w:space="0" w:color="auto"/>
        <w:left w:val="none" w:sz="0" w:space="0" w:color="auto"/>
        <w:bottom w:val="none" w:sz="0" w:space="0" w:color="auto"/>
        <w:right w:val="none" w:sz="0" w:space="0" w:color="auto"/>
      </w:divBdr>
    </w:div>
    <w:div w:id="1849059501">
      <w:bodyDiv w:val="1"/>
      <w:marLeft w:val="0"/>
      <w:marRight w:val="0"/>
      <w:marTop w:val="0"/>
      <w:marBottom w:val="0"/>
      <w:divBdr>
        <w:top w:val="none" w:sz="0" w:space="0" w:color="auto"/>
        <w:left w:val="none" w:sz="0" w:space="0" w:color="auto"/>
        <w:bottom w:val="none" w:sz="0" w:space="0" w:color="auto"/>
        <w:right w:val="none" w:sz="0" w:space="0" w:color="auto"/>
      </w:divBdr>
    </w:div>
    <w:div w:id="1853839531">
      <w:bodyDiv w:val="1"/>
      <w:marLeft w:val="0"/>
      <w:marRight w:val="0"/>
      <w:marTop w:val="0"/>
      <w:marBottom w:val="0"/>
      <w:divBdr>
        <w:top w:val="none" w:sz="0" w:space="0" w:color="auto"/>
        <w:left w:val="none" w:sz="0" w:space="0" w:color="auto"/>
        <w:bottom w:val="none" w:sz="0" w:space="0" w:color="auto"/>
        <w:right w:val="none" w:sz="0" w:space="0" w:color="auto"/>
      </w:divBdr>
    </w:div>
    <w:div w:id="1863399183">
      <w:bodyDiv w:val="1"/>
      <w:marLeft w:val="0"/>
      <w:marRight w:val="0"/>
      <w:marTop w:val="0"/>
      <w:marBottom w:val="0"/>
      <w:divBdr>
        <w:top w:val="none" w:sz="0" w:space="0" w:color="auto"/>
        <w:left w:val="none" w:sz="0" w:space="0" w:color="auto"/>
        <w:bottom w:val="none" w:sz="0" w:space="0" w:color="auto"/>
        <w:right w:val="none" w:sz="0" w:space="0" w:color="auto"/>
      </w:divBdr>
    </w:div>
    <w:div w:id="1867862422">
      <w:bodyDiv w:val="1"/>
      <w:marLeft w:val="0"/>
      <w:marRight w:val="0"/>
      <w:marTop w:val="0"/>
      <w:marBottom w:val="0"/>
      <w:divBdr>
        <w:top w:val="none" w:sz="0" w:space="0" w:color="auto"/>
        <w:left w:val="none" w:sz="0" w:space="0" w:color="auto"/>
        <w:bottom w:val="none" w:sz="0" w:space="0" w:color="auto"/>
        <w:right w:val="none" w:sz="0" w:space="0" w:color="auto"/>
      </w:divBdr>
    </w:div>
    <w:div w:id="1870876817">
      <w:bodyDiv w:val="1"/>
      <w:marLeft w:val="0"/>
      <w:marRight w:val="0"/>
      <w:marTop w:val="0"/>
      <w:marBottom w:val="0"/>
      <w:divBdr>
        <w:top w:val="none" w:sz="0" w:space="0" w:color="auto"/>
        <w:left w:val="none" w:sz="0" w:space="0" w:color="auto"/>
        <w:bottom w:val="none" w:sz="0" w:space="0" w:color="auto"/>
        <w:right w:val="none" w:sz="0" w:space="0" w:color="auto"/>
      </w:divBdr>
    </w:div>
    <w:div w:id="1886479003">
      <w:bodyDiv w:val="1"/>
      <w:marLeft w:val="0"/>
      <w:marRight w:val="0"/>
      <w:marTop w:val="0"/>
      <w:marBottom w:val="0"/>
      <w:divBdr>
        <w:top w:val="none" w:sz="0" w:space="0" w:color="auto"/>
        <w:left w:val="none" w:sz="0" w:space="0" w:color="auto"/>
        <w:bottom w:val="none" w:sz="0" w:space="0" w:color="auto"/>
        <w:right w:val="none" w:sz="0" w:space="0" w:color="auto"/>
      </w:divBdr>
    </w:div>
    <w:div w:id="1886595644">
      <w:bodyDiv w:val="1"/>
      <w:marLeft w:val="0"/>
      <w:marRight w:val="0"/>
      <w:marTop w:val="0"/>
      <w:marBottom w:val="0"/>
      <w:divBdr>
        <w:top w:val="none" w:sz="0" w:space="0" w:color="auto"/>
        <w:left w:val="none" w:sz="0" w:space="0" w:color="auto"/>
        <w:bottom w:val="none" w:sz="0" w:space="0" w:color="auto"/>
        <w:right w:val="none" w:sz="0" w:space="0" w:color="auto"/>
      </w:divBdr>
    </w:div>
    <w:div w:id="1911574774">
      <w:bodyDiv w:val="1"/>
      <w:marLeft w:val="0"/>
      <w:marRight w:val="0"/>
      <w:marTop w:val="0"/>
      <w:marBottom w:val="0"/>
      <w:divBdr>
        <w:top w:val="none" w:sz="0" w:space="0" w:color="auto"/>
        <w:left w:val="none" w:sz="0" w:space="0" w:color="auto"/>
        <w:bottom w:val="none" w:sz="0" w:space="0" w:color="auto"/>
        <w:right w:val="none" w:sz="0" w:space="0" w:color="auto"/>
      </w:divBdr>
    </w:div>
    <w:div w:id="1917862185">
      <w:bodyDiv w:val="1"/>
      <w:marLeft w:val="0"/>
      <w:marRight w:val="0"/>
      <w:marTop w:val="0"/>
      <w:marBottom w:val="0"/>
      <w:divBdr>
        <w:top w:val="none" w:sz="0" w:space="0" w:color="auto"/>
        <w:left w:val="none" w:sz="0" w:space="0" w:color="auto"/>
        <w:bottom w:val="none" w:sz="0" w:space="0" w:color="auto"/>
        <w:right w:val="none" w:sz="0" w:space="0" w:color="auto"/>
      </w:divBdr>
    </w:div>
    <w:div w:id="1920479380">
      <w:bodyDiv w:val="1"/>
      <w:marLeft w:val="0"/>
      <w:marRight w:val="0"/>
      <w:marTop w:val="0"/>
      <w:marBottom w:val="0"/>
      <w:divBdr>
        <w:top w:val="none" w:sz="0" w:space="0" w:color="auto"/>
        <w:left w:val="none" w:sz="0" w:space="0" w:color="auto"/>
        <w:bottom w:val="none" w:sz="0" w:space="0" w:color="auto"/>
        <w:right w:val="none" w:sz="0" w:space="0" w:color="auto"/>
      </w:divBdr>
    </w:div>
    <w:div w:id="1931037241">
      <w:bodyDiv w:val="1"/>
      <w:marLeft w:val="0"/>
      <w:marRight w:val="0"/>
      <w:marTop w:val="0"/>
      <w:marBottom w:val="0"/>
      <w:divBdr>
        <w:top w:val="none" w:sz="0" w:space="0" w:color="auto"/>
        <w:left w:val="none" w:sz="0" w:space="0" w:color="auto"/>
        <w:bottom w:val="none" w:sz="0" w:space="0" w:color="auto"/>
        <w:right w:val="none" w:sz="0" w:space="0" w:color="auto"/>
      </w:divBdr>
    </w:div>
    <w:div w:id="1970434273">
      <w:bodyDiv w:val="1"/>
      <w:marLeft w:val="0"/>
      <w:marRight w:val="0"/>
      <w:marTop w:val="0"/>
      <w:marBottom w:val="0"/>
      <w:divBdr>
        <w:top w:val="none" w:sz="0" w:space="0" w:color="auto"/>
        <w:left w:val="none" w:sz="0" w:space="0" w:color="auto"/>
        <w:bottom w:val="none" w:sz="0" w:space="0" w:color="auto"/>
        <w:right w:val="none" w:sz="0" w:space="0" w:color="auto"/>
      </w:divBdr>
    </w:div>
    <w:div w:id="1971398467">
      <w:bodyDiv w:val="1"/>
      <w:marLeft w:val="0"/>
      <w:marRight w:val="0"/>
      <w:marTop w:val="0"/>
      <w:marBottom w:val="0"/>
      <w:divBdr>
        <w:top w:val="none" w:sz="0" w:space="0" w:color="auto"/>
        <w:left w:val="none" w:sz="0" w:space="0" w:color="auto"/>
        <w:bottom w:val="none" w:sz="0" w:space="0" w:color="auto"/>
        <w:right w:val="none" w:sz="0" w:space="0" w:color="auto"/>
      </w:divBdr>
    </w:div>
    <w:div w:id="1973555916">
      <w:bodyDiv w:val="1"/>
      <w:marLeft w:val="0"/>
      <w:marRight w:val="0"/>
      <w:marTop w:val="0"/>
      <w:marBottom w:val="0"/>
      <w:divBdr>
        <w:top w:val="none" w:sz="0" w:space="0" w:color="auto"/>
        <w:left w:val="none" w:sz="0" w:space="0" w:color="auto"/>
        <w:bottom w:val="none" w:sz="0" w:space="0" w:color="auto"/>
        <w:right w:val="none" w:sz="0" w:space="0" w:color="auto"/>
      </w:divBdr>
    </w:div>
    <w:div w:id="1975137342">
      <w:bodyDiv w:val="1"/>
      <w:marLeft w:val="0"/>
      <w:marRight w:val="0"/>
      <w:marTop w:val="0"/>
      <w:marBottom w:val="0"/>
      <w:divBdr>
        <w:top w:val="none" w:sz="0" w:space="0" w:color="auto"/>
        <w:left w:val="none" w:sz="0" w:space="0" w:color="auto"/>
        <w:bottom w:val="none" w:sz="0" w:space="0" w:color="auto"/>
        <w:right w:val="none" w:sz="0" w:space="0" w:color="auto"/>
      </w:divBdr>
    </w:div>
    <w:div w:id="1975939512">
      <w:bodyDiv w:val="1"/>
      <w:marLeft w:val="0"/>
      <w:marRight w:val="0"/>
      <w:marTop w:val="0"/>
      <w:marBottom w:val="0"/>
      <w:divBdr>
        <w:top w:val="none" w:sz="0" w:space="0" w:color="auto"/>
        <w:left w:val="none" w:sz="0" w:space="0" w:color="auto"/>
        <w:bottom w:val="none" w:sz="0" w:space="0" w:color="auto"/>
        <w:right w:val="none" w:sz="0" w:space="0" w:color="auto"/>
      </w:divBdr>
    </w:div>
    <w:div w:id="1982037726">
      <w:bodyDiv w:val="1"/>
      <w:marLeft w:val="0"/>
      <w:marRight w:val="0"/>
      <w:marTop w:val="0"/>
      <w:marBottom w:val="0"/>
      <w:divBdr>
        <w:top w:val="none" w:sz="0" w:space="0" w:color="auto"/>
        <w:left w:val="none" w:sz="0" w:space="0" w:color="auto"/>
        <w:bottom w:val="none" w:sz="0" w:space="0" w:color="auto"/>
        <w:right w:val="none" w:sz="0" w:space="0" w:color="auto"/>
      </w:divBdr>
    </w:div>
    <w:div w:id="1993946704">
      <w:bodyDiv w:val="1"/>
      <w:marLeft w:val="0"/>
      <w:marRight w:val="0"/>
      <w:marTop w:val="0"/>
      <w:marBottom w:val="0"/>
      <w:divBdr>
        <w:top w:val="none" w:sz="0" w:space="0" w:color="auto"/>
        <w:left w:val="none" w:sz="0" w:space="0" w:color="auto"/>
        <w:bottom w:val="none" w:sz="0" w:space="0" w:color="auto"/>
        <w:right w:val="none" w:sz="0" w:space="0" w:color="auto"/>
      </w:divBdr>
    </w:div>
    <w:div w:id="1994793338">
      <w:bodyDiv w:val="1"/>
      <w:marLeft w:val="0"/>
      <w:marRight w:val="0"/>
      <w:marTop w:val="0"/>
      <w:marBottom w:val="0"/>
      <w:divBdr>
        <w:top w:val="none" w:sz="0" w:space="0" w:color="auto"/>
        <w:left w:val="none" w:sz="0" w:space="0" w:color="auto"/>
        <w:bottom w:val="none" w:sz="0" w:space="0" w:color="auto"/>
        <w:right w:val="none" w:sz="0" w:space="0" w:color="auto"/>
      </w:divBdr>
    </w:div>
    <w:div w:id="2000763611">
      <w:bodyDiv w:val="1"/>
      <w:marLeft w:val="0"/>
      <w:marRight w:val="0"/>
      <w:marTop w:val="0"/>
      <w:marBottom w:val="0"/>
      <w:divBdr>
        <w:top w:val="none" w:sz="0" w:space="0" w:color="auto"/>
        <w:left w:val="none" w:sz="0" w:space="0" w:color="auto"/>
        <w:bottom w:val="none" w:sz="0" w:space="0" w:color="auto"/>
        <w:right w:val="none" w:sz="0" w:space="0" w:color="auto"/>
      </w:divBdr>
    </w:div>
    <w:div w:id="2012949509">
      <w:bodyDiv w:val="1"/>
      <w:marLeft w:val="0"/>
      <w:marRight w:val="0"/>
      <w:marTop w:val="0"/>
      <w:marBottom w:val="0"/>
      <w:divBdr>
        <w:top w:val="none" w:sz="0" w:space="0" w:color="auto"/>
        <w:left w:val="none" w:sz="0" w:space="0" w:color="auto"/>
        <w:bottom w:val="none" w:sz="0" w:space="0" w:color="auto"/>
        <w:right w:val="none" w:sz="0" w:space="0" w:color="auto"/>
      </w:divBdr>
    </w:div>
    <w:div w:id="2021203497">
      <w:bodyDiv w:val="1"/>
      <w:marLeft w:val="0"/>
      <w:marRight w:val="0"/>
      <w:marTop w:val="0"/>
      <w:marBottom w:val="0"/>
      <w:divBdr>
        <w:top w:val="none" w:sz="0" w:space="0" w:color="auto"/>
        <w:left w:val="none" w:sz="0" w:space="0" w:color="auto"/>
        <w:bottom w:val="none" w:sz="0" w:space="0" w:color="auto"/>
        <w:right w:val="none" w:sz="0" w:space="0" w:color="auto"/>
      </w:divBdr>
    </w:div>
    <w:div w:id="2036617315">
      <w:bodyDiv w:val="1"/>
      <w:marLeft w:val="0"/>
      <w:marRight w:val="0"/>
      <w:marTop w:val="0"/>
      <w:marBottom w:val="0"/>
      <w:divBdr>
        <w:top w:val="none" w:sz="0" w:space="0" w:color="auto"/>
        <w:left w:val="none" w:sz="0" w:space="0" w:color="auto"/>
        <w:bottom w:val="none" w:sz="0" w:space="0" w:color="auto"/>
        <w:right w:val="none" w:sz="0" w:space="0" w:color="auto"/>
      </w:divBdr>
    </w:div>
    <w:div w:id="2037000962">
      <w:bodyDiv w:val="1"/>
      <w:marLeft w:val="0"/>
      <w:marRight w:val="0"/>
      <w:marTop w:val="0"/>
      <w:marBottom w:val="0"/>
      <w:divBdr>
        <w:top w:val="none" w:sz="0" w:space="0" w:color="auto"/>
        <w:left w:val="none" w:sz="0" w:space="0" w:color="auto"/>
        <w:bottom w:val="none" w:sz="0" w:space="0" w:color="auto"/>
        <w:right w:val="none" w:sz="0" w:space="0" w:color="auto"/>
      </w:divBdr>
    </w:div>
    <w:div w:id="2037999238">
      <w:bodyDiv w:val="1"/>
      <w:marLeft w:val="0"/>
      <w:marRight w:val="0"/>
      <w:marTop w:val="0"/>
      <w:marBottom w:val="0"/>
      <w:divBdr>
        <w:top w:val="none" w:sz="0" w:space="0" w:color="auto"/>
        <w:left w:val="none" w:sz="0" w:space="0" w:color="auto"/>
        <w:bottom w:val="none" w:sz="0" w:space="0" w:color="auto"/>
        <w:right w:val="none" w:sz="0" w:space="0" w:color="auto"/>
      </w:divBdr>
    </w:div>
    <w:div w:id="2044204394">
      <w:bodyDiv w:val="1"/>
      <w:marLeft w:val="0"/>
      <w:marRight w:val="0"/>
      <w:marTop w:val="0"/>
      <w:marBottom w:val="0"/>
      <w:divBdr>
        <w:top w:val="none" w:sz="0" w:space="0" w:color="auto"/>
        <w:left w:val="none" w:sz="0" w:space="0" w:color="auto"/>
        <w:bottom w:val="none" w:sz="0" w:space="0" w:color="auto"/>
        <w:right w:val="none" w:sz="0" w:space="0" w:color="auto"/>
      </w:divBdr>
    </w:div>
    <w:div w:id="2049603331">
      <w:bodyDiv w:val="1"/>
      <w:marLeft w:val="0"/>
      <w:marRight w:val="0"/>
      <w:marTop w:val="0"/>
      <w:marBottom w:val="0"/>
      <w:divBdr>
        <w:top w:val="none" w:sz="0" w:space="0" w:color="auto"/>
        <w:left w:val="none" w:sz="0" w:space="0" w:color="auto"/>
        <w:bottom w:val="none" w:sz="0" w:space="0" w:color="auto"/>
        <w:right w:val="none" w:sz="0" w:space="0" w:color="auto"/>
      </w:divBdr>
    </w:div>
    <w:div w:id="2055039412">
      <w:bodyDiv w:val="1"/>
      <w:marLeft w:val="0"/>
      <w:marRight w:val="0"/>
      <w:marTop w:val="0"/>
      <w:marBottom w:val="0"/>
      <w:divBdr>
        <w:top w:val="none" w:sz="0" w:space="0" w:color="auto"/>
        <w:left w:val="none" w:sz="0" w:space="0" w:color="auto"/>
        <w:bottom w:val="none" w:sz="0" w:space="0" w:color="auto"/>
        <w:right w:val="none" w:sz="0" w:space="0" w:color="auto"/>
      </w:divBdr>
    </w:div>
    <w:div w:id="2056460668">
      <w:bodyDiv w:val="1"/>
      <w:marLeft w:val="0"/>
      <w:marRight w:val="0"/>
      <w:marTop w:val="0"/>
      <w:marBottom w:val="0"/>
      <w:divBdr>
        <w:top w:val="none" w:sz="0" w:space="0" w:color="auto"/>
        <w:left w:val="none" w:sz="0" w:space="0" w:color="auto"/>
        <w:bottom w:val="none" w:sz="0" w:space="0" w:color="auto"/>
        <w:right w:val="none" w:sz="0" w:space="0" w:color="auto"/>
      </w:divBdr>
    </w:div>
    <w:div w:id="2061203939">
      <w:bodyDiv w:val="1"/>
      <w:marLeft w:val="0"/>
      <w:marRight w:val="0"/>
      <w:marTop w:val="0"/>
      <w:marBottom w:val="0"/>
      <w:divBdr>
        <w:top w:val="none" w:sz="0" w:space="0" w:color="auto"/>
        <w:left w:val="none" w:sz="0" w:space="0" w:color="auto"/>
        <w:bottom w:val="none" w:sz="0" w:space="0" w:color="auto"/>
        <w:right w:val="none" w:sz="0" w:space="0" w:color="auto"/>
      </w:divBdr>
    </w:div>
    <w:div w:id="2072267952">
      <w:bodyDiv w:val="1"/>
      <w:marLeft w:val="0"/>
      <w:marRight w:val="0"/>
      <w:marTop w:val="0"/>
      <w:marBottom w:val="0"/>
      <w:divBdr>
        <w:top w:val="none" w:sz="0" w:space="0" w:color="auto"/>
        <w:left w:val="none" w:sz="0" w:space="0" w:color="auto"/>
        <w:bottom w:val="none" w:sz="0" w:space="0" w:color="auto"/>
        <w:right w:val="none" w:sz="0" w:space="0" w:color="auto"/>
      </w:divBdr>
    </w:div>
    <w:div w:id="2074619905">
      <w:bodyDiv w:val="1"/>
      <w:marLeft w:val="0"/>
      <w:marRight w:val="0"/>
      <w:marTop w:val="0"/>
      <w:marBottom w:val="0"/>
      <w:divBdr>
        <w:top w:val="none" w:sz="0" w:space="0" w:color="auto"/>
        <w:left w:val="none" w:sz="0" w:space="0" w:color="auto"/>
        <w:bottom w:val="none" w:sz="0" w:space="0" w:color="auto"/>
        <w:right w:val="none" w:sz="0" w:space="0" w:color="auto"/>
      </w:divBdr>
    </w:div>
    <w:div w:id="2088382789">
      <w:bodyDiv w:val="1"/>
      <w:marLeft w:val="0"/>
      <w:marRight w:val="0"/>
      <w:marTop w:val="0"/>
      <w:marBottom w:val="0"/>
      <w:divBdr>
        <w:top w:val="none" w:sz="0" w:space="0" w:color="auto"/>
        <w:left w:val="none" w:sz="0" w:space="0" w:color="auto"/>
        <w:bottom w:val="none" w:sz="0" w:space="0" w:color="auto"/>
        <w:right w:val="none" w:sz="0" w:space="0" w:color="auto"/>
      </w:divBdr>
    </w:div>
    <w:div w:id="2088919632">
      <w:bodyDiv w:val="1"/>
      <w:marLeft w:val="0"/>
      <w:marRight w:val="0"/>
      <w:marTop w:val="0"/>
      <w:marBottom w:val="0"/>
      <w:divBdr>
        <w:top w:val="none" w:sz="0" w:space="0" w:color="auto"/>
        <w:left w:val="none" w:sz="0" w:space="0" w:color="auto"/>
        <w:bottom w:val="none" w:sz="0" w:space="0" w:color="auto"/>
        <w:right w:val="none" w:sz="0" w:space="0" w:color="auto"/>
      </w:divBdr>
    </w:div>
    <w:div w:id="2090038387">
      <w:bodyDiv w:val="1"/>
      <w:marLeft w:val="0"/>
      <w:marRight w:val="0"/>
      <w:marTop w:val="0"/>
      <w:marBottom w:val="0"/>
      <w:divBdr>
        <w:top w:val="none" w:sz="0" w:space="0" w:color="auto"/>
        <w:left w:val="none" w:sz="0" w:space="0" w:color="auto"/>
        <w:bottom w:val="none" w:sz="0" w:space="0" w:color="auto"/>
        <w:right w:val="none" w:sz="0" w:space="0" w:color="auto"/>
      </w:divBdr>
    </w:div>
    <w:div w:id="2105026506">
      <w:bodyDiv w:val="1"/>
      <w:marLeft w:val="0"/>
      <w:marRight w:val="0"/>
      <w:marTop w:val="0"/>
      <w:marBottom w:val="0"/>
      <w:divBdr>
        <w:top w:val="none" w:sz="0" w:space="0" w:color="auto"/>
        <w:left w:val="none" w:sz="0" w:space="0" w:color="auto"/>
        <w:bottom w:val="none" w:sz="0" w:space="0" w:color="auto"/>
        <w:right w:val="none" w:sz="0" w:space="0" w:color="auto"/>
      </w:divBdr>
    </w:div>
    <w:div w:id="211520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wmf"/><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hyperlink" Target="https://ru.wikipedia.org/wiki/%D0%9C%D0%B8%D0%BB%D0%BB%D0%B8%D0%BC%D0%B5%D1%82%D1%80" TargetMode="External"/><Relationship Id="rId19" Type="http://schemas.openxmlformats.org/officeDocument/2006/relationships/image" Target="media/image10.png"/><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60AC3-E512-42D9-91B9-621D20795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209</Pages>
  <Words>65053</Words>
  <Characters>370805</Characters>
  <Application>Microsoft Office Word</Application>
  <DocSecurity>0</DocSecurity>
  <Lines>3090</Lines>
  <Paragraphs>869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IGOR</cp:lastModifiedBy>
  <cp:revision>14</cp:revision>
  <cp:lastPrinted>2021-06-10T07:23:00Z</cp:lastPrinted>
  <dcterms:created xsi:type="dcterms:W3CDTF">2023-05-29T08:36:00Z</dcterms:created>
  <dcterms:modified xsi:type="dcterms:W3CDTF">2023-06-24T06:51:00Z</dcterms:modified>
</cp:coreProperties>
</file>